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F6" w:rsidRPr="009B7BE0" w:rsidRDefault="00CE4AF6" w:rsidP="009B7BE0">
      <w:pPr>
        <w:spacing w:after="0" w:line="0" w:lineRule="atLeast"/>
        <w:jc w:val="center"/>
        <w:rPr>
          <w:rFonts w:ascii="Times New Roman" w:hAnsi="Times New Roman" w:cs="Times New Roman"/>
          <w:sz w:val="19"/>
          <w:szCs w:val="19"/>
        </w:rPr>
      </w:pPr>
      <w:r w:rsidRPr="009B7BE0">
        <w:rPr>
          <w:rFonts w:ascii="Times New Roman" w:hAnsi="Times New Roman" w:cs="Times New Roman"/>
          <w:sz w:val="19"/>
          <w:szCs w:val="19"/>
        </w:rPr>
        <w:t>CNC ÇOKLU DELİK MAKİNESİ</w:t>
      </w:r>
    </w:p>
    <w:p w:rsidR="00CE4AF6" w:rsidRPr="009B7BE0" w:rsidRDefault="00CE4AF6" w:rsidP="009B7BE0">
      <w:pPr>
        <w:spacing w:after="0" w:line="0" w:lineRule="atLeast"/>
        <w:jc w:val="center"/>
        <w:rPr>
          <w:rFonts w:ascii="Times New Roman" w:hAnsi="Times New Roman" w:cs="Times New Roman"/>
          <w:sz w:val="19"/>
          <w:szCs w:val="19"/>
        </w:rPr>
      </w:pPr>
      <w:r w:rsidRPr="009B7BE0">
        <w:rPr>
          <w:rFonts w:ascii="Times New Roman" w:hAnsi="Times New Roman" w:cs="Times New Roman"/>
          <w:sz w:val="19"/>
          <w:szCs w:val="19"/>
        </w:rPr>
        <w:t xml:space="preserve">ÇANAKKALE </w:t>
      </w:r>
      <w:r w:rsidR="009B7BE0">
        <w:rPr>
          <w:rFonts w:ascii="Times New Roman" w:hAnsi="Times New Roman" w:cs="Times New Roman"/>
          <w:sz w:val="19"/>
          <w:szCs w:val="19"/>
        </w:rPr>
        <w:t>ONSEKİZ</w:t>
      </w:r>
      <w:r w:rsidRPr="009B7BE0">
        <w:rPr>
          <w:rFonts w:ascii="Times New Roman" w:hAnsi="Times New Roman" w:cs="Times New Roman"/>
          <w:sz w:val="19"/>
          <w:szCs w:val="19"/>
        </w:rPr>
        <w:t xml:space="preserve"> MART ÜNİVERSİTESİ DÖNER SERMAYE İŞLETMESİ</w:t>
      </w:r>
    </w:p>
    <w:p w:rsidR="00CE4AF6" w:rsidRPr="009B7BE0" w:rsidRDefault="00CE4AF6" w:rsidP="009B7BE0">
      <w:pPr>
        <w:spacing w:after="0" w:line="0" w:lineRule="atLeast"/>
        <w:rPr>
          <w:rFonts w:ascii="Times New Roman" w:hAnsi="Times New Roman" w:cs="Times New Roman"/>
          <w:sz w:val="19"/>
          <w:szCs w:val="19"/>
        </w:rPr>
      </w:pP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CNC Çoklu Delik Makinesi alımı 4734 sayılı Kamu İhale Kanununun 19 uncu maddesine göre açık ihale usulü ile ihale edilecektir.  İhaleye ilişkin ayrıntılı bilgiler aşağıda yer almaktadır: </w:t>
      </w:r>
    </w:p>
    <w:p w:rsidR="00CE4AF6" w:rsidRPr="009B7BE0" w:rsidRDefault="00593A44" w:rsidP="009B7BE0">
      <w:pPr>
        <w:spacing w:after="0" w:line="0" w:lineRule="atLeast"/>
        <w:rPr>
          <w:rFonts w:ascii="Times New Roman" w:hAnsi="Times New Roman" w:cs="Times New Roman"/>
          <w:sz w:val="19"/>
          <w:szCs w:val="19"/>
        </w:rPr>
      </w:pPr>
      <w:r>
        <w:rPr>
          <w:rFonts w:ascii="Times New Roman" w:hAnsi="Times New Roman" w:cs="Times New Roman"/>
          <w:sz w:val="19"/>
          <w:szCs w:val="19"/>
        </w:rPr>
        <w:t xml:space="preserve">İhale Kayıt </w:t>
      </w:r>
      <w:proofErr w:type="gramStart"/>
      <w:r>
        <w:rPr>
          <w:rFonts w:ascii="Times New Roman" w:hAnsi="Times New Roman" w:cs="Times New Roman"/>
          <w:sz w:val="19"/>
          <w:szCs w:val="19"/>
        </w:rPr>
        <w:t xml:space="preserve">Numarası : </w:t>
      </w:r>
      <w:r w:rsidR="00CE4AF6" w:rsidRPr="009B7BE0">
        <w:rPr>
          <w:rFonts w:ascii="Times New Roman" w:hAnsi="Times New Roman" w:cs="Times New Roman"/>
          <w:sz w:val="19"/>
          <w:szCs w:val="19"/>
        </w:rPr>
        <w:t>2016</w:t>
      </w:r>
      <w:proofErr w:type="gramEnd"/>
      <w:r w:rsidR="00CE4AF6" w:rsidRPr="009B7BE0">
        <w:rPr>
          <w:rFonts w:ascii="Times New Roman" w:hAnsi="Times New Roman" w:cs="Times New Roman"/>
          <w:sz w:val="19"/>
          <w:szCs w:val="19"/>
        </w:rPr>
        <w:t>/515646</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1-İdarenin</w:t>
      </w:r>
    </w:p>
    <w:p w:rsidR="00CE4AF6" w:rsidRPr="009B7BE0" w:rsidRDefault="00593A44" w:rsidP="009B7BE0">
      <w:pPr>
        <w:spacing w:after="0" w:line="0" w:lineRule="atLeast"/>
        <w:rPr>
          <w:rFonts w:ascii="Times New Roman" w:hAnsi="Times New Roman" w:cs="Times New Roman"/>
          <w:sz w:val="19"/>
          <w:szCs w:val="19"/>
        </w:rPr>
      </w:pPr>
      <w:r>
        <w:rPr>
          <w:rFonts w:ascii="Times New Roman" w:hAnsi="Times New Roman" w:cs="Times New Roman"/>
          <w:sz w:val="19"/>
          <w:szCs w:val="19"/>
        </w:rPr>
        <w:t>a) Adresi</w:t>
      </w:r>
      <w:r>
        <w:rPr>
          <w:rFonts w:ascii="Times New Roman" w:hAnsi="Times New Roman" w:cs="Times New Roman"/>
          <w:sz w:val="19"/>
          <w:szCs w:val="19"/>
        </w:rPr>
        <w:tab/>
        <w:t xml:space="preserve">: </w:t>
      </w:r>
      <w:r w:rsidR="00CE4AF6" w:rsidRPr="009B7BE0">
        <w:rPr>
          <w:rFonts w:ascii="Times New Roman" w:hAnsi="Times New Roman" w:cs="Times New Roman"/>
          <w:sz w:val="19"/>
          <w:szCs w:val="19"/>
        </w:rPr>
        <w:t>TERZİOĞLU YERLEŞKESİ ÇANAKKALE MERKEZ/ÇANAKKALE</w:t>
      </w:r>
    </w:p>
    <w:p w:rsidR="00CE4AF6" w:rsidRPr="009B7BE0" w:rsidRDefault="00593A44" w:rsidP="009B7BE0">
      <w:pPr>
        <w:spacing w:after="0" w:line="0" w:lineRule="atLeast"/>
        <w:rPr>
          <w:rFonts w:ascii="Times New Roman" w:hAnsi="Times New Roman" w:cs="Times New Roman"/>
          <w:sz w:val="19"/>
          <w:szCs w:val="19"/>
        </w:rPr>
      </w:pPr>
      <w:r>
        <w:rPr>
          <w:rFonts w:ascii="Times New Roman" w:hAnsi="Times New Roman" w:cs="Times New Roman"/>
          <w:sz w:val="19"/>
          <w:szCs w:val="19"/>
        </w:rPr>
        <w:t xml:space="preserve">b) Telefon ve faks </w:t>
      </w:r>
      <w:proofErr w:type="gramStart"/>
      <w:r>
        <w:rPr>
          <w:rFonts w:ascii="Times New Roman" w:hAnsi="Times New Roman" w:cs="Times New Roman"/>
          <w:sz w:val="19"/>
          <w:szCs w:val="19"/>
        </w:rPr>
        <w:t xml:space="preserve">numarası : </w:t>
      </w:r>
      <w:r w:rsidR="00CE4AF6" w:rsidRPr="009B7BE0">
        <w:rPr>
          <w:rFonts w:ascii="Times New Roman" w:hAnsi="Times New Roman" w:cs="Times New Roman"/>
          <w:sz w:val="19"/>
          <w:szCs w:val="19"/>
        </w:rPr>
        <w:t>2862180527</w:t>
      </w:r>
      <w:proofErr w:type="gramEnd"/>
      <w:r w:rsidR="00CE4AF6" w:rsidRPr="009B7BE0">
        <w:rPr>
          <w:rFonts w:ascii="Times New Roman" w:hAnsi="Times New Roman" w:cs="Times New Roman"/>
          <w:sz w:val="19"/>
          <w:szCs w:val="19"/>
        </w:rPr>
        <w:t xml:space="preserve"> - 2862182616</w:t>
      </w:r>
    </w:p>
    <w:p w:rsidR="00CE4AF6" w:rsidRPr="009B7BE0" w:rsidRDefault="00593A44" w:rsidP="009B7BE0">
      <w:pPr>
        <w:spacing w:after="0" w:line="0" w:lineRule="atLeast"/>
        <w:rPr>
          <w:rFonts w:ascii="Times New Roman" w:hAnsi="Times New Roman" w:cs="Times New Roman"/>
          <w:sz w:val="19"/>
          <w:szCs w:val="19"/>
        </w:rPr>
      </w:pPr>
      <w:r>
        <w:rPr>
          <w:rFonts w:ascii="Times New Roman" w:hAnsi="Times New Roman" w:cs="Times New Roman"/>
          <w:sz w:val="19"/>
          <w:szCs w:val="19"/>
        </w:rPr>
        <w:t>c) Elektronik Posta Adresi</w:t>
      </w:r>
      <w:r>
        <w:rPr>
          <w:rFonts w:ascii="Times New Roman" w:hAnsi="Times New Roman" w:cs="Times New Roman"/>
          <w:sz w:val="19"/>
          <w:szCs w:val="19"/>
        </w:rPr>
        <w:tab/>
        <w:t>: donersermaye@comu.edu.tr</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ç) İhale dokümanının görülebil</w:t>
      </w:r>
      <w:r w:rsidR="00593A44">
        <w:rPr>
          <w:rFonts w:ascii="Times New Roman" w:hAnsi="Times New Roman" w:cs="Times New Roman"/>
          <w:sz w:val="19"/>
          <w:szCs w:val="19"/>
        </w:rPr>
        <w:t xml:space="preserve">eceği internet adresi (varsa) : </w:t>
      </w:r>
      <w:r w:rsidRPr="009B7BE0">
        <w:rPr>
          <w:rFonts w:ascii="Times New Roman" w:hAnsi="Times New Roman" w:cs="Times New Roman"/>
          <w:sz w:val="19"/>
          <w:szCs w:val="19"/>
        </w:rPr>
        <w:t>https://ekap.kik.gov.tr/EKAP/</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2-İhale konusu malın</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a) Niteliği, türü ve miktarı</w:t>
      </w:r>
      <w:r w:rsidRPr="009B7BE0">
        <w:rPr>
          <w:rFonts w:ascii="Times New Roman" w:hAnsi="Times New Roman" w:cs="Times New Roman"/>
          <w:sz w:val="19"/>
          <w:szCs w:val="19"/>
        </w:rPr>
        <w:tab/>
        <w:t>:</w:t>
      </w:r>
      <w:r w:rsidRPr="009B7BE0">
        <w:rPr>
          <w:rFonts w:ascii="Times New Roman" w:hAnsi="Times New Roman" w:cs="Times New Roman"/>
          <w:sz w:val="19"/>
          <w:szCs w:val="19"/>
        </w:rPr>
        <w:tab/>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1 Adet CNC Çoklu Delik Makinesi</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Ayrıntılı bilgiye </w:t>
      </w:r>
      <w:proofErr w:type="spellStart"/>
      <w:r w:rsidRPr="009B7BE0">
        <w:rPr>
          <w:rFonts w:ascii="Times New Roman" w:hAnsi="Times New Roman" w:cs="Times New Roman"/>
          <w:sz w:val="19"/>
          <w:szCs w:val="19"/>
        </w:rPr>
        <w:t>EKAP’ta</w:t>
      </w:r>
      <w:proofErr w:type="spellEnd"/>
      <w:r w:rsidRPr="009B7BE0">
        <w:rPr>
          <w:rFonts w:ascii="Times New Roman" w:hAnsi="Times New Roman" w:cs="Times New Roman"/>
          <w:sz w:val="19"/>
          <w:szCs w:val="19"/>
        </w:rPr>
        <w:t xml:space="preserve"> yer alan ihale dokümanı içinde bulunan idari şartnameden ulaşılabilir.</w:t>
      </w:r>
    </w:p>
    <w:p w:rsidR="00CE4AF6" w:rsidRPr="009B7BE0" w:rsidRDefault="00CA7FBB" w:rsidP="009B7BE0">
      <w:pPr>
        <w:spacing w:after="0" w:line="0" w:lineRule="atLeast"/>
        <w:rPr>
          <w:rFonts w:ascii="Times New Roman" w:hAnsi="Times New Roman" w:cs="Times New Roman"/>
          <w:sz w:val="19"/>
          <w:szCs w:val="19"/>
        </w:rPr>
      </w:pPr>
      <w:r>
        <w:rPr>
          <w:rFonts w:ascii="Times New Roman" w:hAnsi="Times New Roman" w:cs="Times New Roman"/>
          <w:sz w:val="19"/>
          <w:szCs w:val="19"/>
        </w:rPr>
        <w:t xml:space="preserve">b) Teslim </w:t>
      </w:r>
      <w:proofErr w:type="gramStart"/>
      <w:r>
        <w:rPr>
          <w:rFonts w:ascii="Times New Roman" w:hAnsi="Times New Roman" w:cs="Times New Roman"/>
          <w:sz w:val="19"/>
          <w:szCs w:val="19"/>
        </w:rPr>
        <w:t xml:space="preserve">yeri : </w:t>
      </w:r>
      <w:r w:rsidR="00CE4AF6" w:rsidRPr="009B7BE0">
        <w:rPr>
          <w:rFonts w:ascii="Times New Roman" w:hAnsi="Times New Roman" w:cs="Times New Roman"/>
          <w:sz w:val="19"/>
          <w:szCs w:val="19"/>
        </w:rPr>
        <w:t>Çanakkale</w:t>
      </w:r>
      <w:proofErr w:type="gramEnd"/>
      <w:r w:rsidR="00CE4AF6" w:rsidRPr="009B7BE0">
        <w:rPr>
          <w:rFonts w:ascii="Times New Roman" w:hAnsi="Times New Roman" w:cs="Times New Roman"/>
          <w:sz w:val="19"/>
          <w:szCs w:val="19"/>
        </w:rPr>
        <w:t xml:space="preserve"> </w:t>
      </w:r>
      <w:proofErr w:type="spellStart"/>
      <w:r w:rsidR="00CE4AF6" w:rsidRPr="009B7BE0">
        <w:rPr>
          <w:rFonts w:ascii="Times New Roman" w:hAnsi="Times New Roman" w:cs="Times New Roman"/>
          <w:sz w:val="19"/>
          <w:szCs w:val="19"/>
        </w:rPr>
        <w:t>Onsekiz</w:t>
      </w:r>
      <w:proofErr w:type="spellEnd"/>
      <w:r w:rsidR="00CE4AF6" w:rsidRPr="009B7BE0">
        <w:rPr>
          <w:rFonts w:ascii="Times New Roman" w:hAnsi="Times New Roman" w:cs="Times New Roman"/>
          <w:sz w:val="19"/>
          <w:szCs w:val="19"/>
        </w:rPr>
        <w:t xml:space="preserve"> Mart Üniversitesi Mobilya ve Dekorasyon Programı Uygulama Atölyesi TETAM Yerleşkesi </w:t>
      </w:r>
      <w:proofErr w:type="spellStart"/>
      <w:r w:rsidR="00CE4AF6" w:rsidRPr="009B7BE0">
        <w:rPr>
          <w:rFonts w:ascii="Times New Roman" w:hAnsi="Times New Roman" w:cs="Times New Roman"/>
          <w:sz w:val="19"/>
          <w:szCs w:val="19"/>
        </w:rPr>
        <w:t>Sarıcaeli</w:t>
      </w:r>
      <w:proofErr w:type="spellEnd"/>
      <w:r w:rsidR="00CE4AF6" w:rsidRPr="009B7BE0">
        <w:rPr>
          <w:rFonts w:ascii="Times New Roman" w:hAnsi="Times New Roman" w:cs="Times New Roman"/>
          <w:sz w:val="19"/>
          <w:szCs w:val="19"/>
        </w:rPr>
        <w:t xml:space="preserve"> Köyü</w:t>
      </w:r>
    </w:p>
    <w:p w:rsidR="00CE4AF6" w:rsidRPr="009B7BE0" w:rsidRDefault="00CA7FBB" w:rsidP="009B7BE0">
      <w:pPr>
        <w:spacing w:after="0" w:line="0" w:lineRule="atLeast"/>
        <w:rPr>
          <w:rFonts w:ascii="Times New Roman" w:hAnsi="Times New Roman" w:cs="Times New Roman"/>
          <w:sz w:val="19"/>
          <w:szCs w:val="19"/>
        </w:rPr>
      </w:pPr>
      <w:r>
        <w:rPr>
          <w:rFonts w:ascii="Times New Roman" w:hAnsi="Times New Roman" w:cs="Times New Roman"/>
          <w:sz w:val="19"/>
          <w:szCs w:val="19"/>
        </w:rPr>
        <w:t xml:space="preserve">c) Teslim </w:t>
      </w:r>
      <w:proofErr w:type="gramStart"/>
      <w:r>
        <w:rPr>
          <w:rFonts w:ascii="Times New Roman" w:hAnsi="Times New Roman" w:cs="Times New Roman"/>
          <w:sz w:val="19"/>
          <w:szCs w:val="19"/>
        </w:rPr>
        <w:t xml:space="preserve">tarihi : </w:t>
      </w:r>
      <w:r w:rsidR="00CE4AF6" w:rsidRPr="009B7BE0">
        <w:rPr>
          <w:rFonts w:ascii="Times New Roman" w:hAnsi="Times New Roman" w:cs="Times New Roman"/>
          <w:sz w:val="19"/>
          <w:szCs w:val="19"/>
        </w:rPr>
        <w:t>İşe</w:t>
      </w:r>
      <w:proofErr w:type="gramEnd"/>
      <w:r w:rsidR="00CE4AF6" w:rsidRPr="009B7BE0">
        <w:rPr>
          <w:rFonts w:ascii="Times New Roman" w:hAnsi="Times New Roman" w:cs="Times New Roman"/>
          <w:sz w:val="19"/>
          <w:szCs w:val="19"/>
        </w:rPr>
        <w:t xml:space="preserve"> başlama tarihinden itibaren 30 gün içinde mal teslim edilecektir.</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3- İhalenin</w:t>
      </w:r>
    </w:p>
    <w:p w:rsidR="00CE4AF6" w:rsidRPr="009B7BE0" w:rsidRDefault="00CA7FBB" w:rsidP="009B7BE0">
      <w:pPr>
        <w:spacing w:after="0" w:line="0" w:lineRule="atLeast"/>
        <w:rPr>
          <w:rFonts w:ascii="Times New Roman" w:hAnsi="Times New Roman" w:cs="Times New Roman"/>
          <w:sz w:val="19"/>
          <w:szCs w:val="19"/>
        </w:rPr>
      </w:pPr>
      <w:r>
        <w:rPr>
          <w:rFonts w:ascii="Times New Roman" w:hAnsi="Times New Roman" w:cs="Times New Roman"/>
          <w:sz w:val="19"/>
          <w:szCs w:val="19"/>
        </w:rPr>
        <w:t xml:space="preserve">a) Yapılacağı yer </w:t>
      </w:r>
      <w:r w:rsidR="00CE4AF6" w:rsidRPr="009B7BE0">
        <w:rPr>
          <w:rFonts w:ascii="Times New Roman" w:hAnsi="Times New Roman" w:cs="Times New Roman"/>
          <w:sz w:val="19"/>
          <w:szCs w:val="19"/>
        </w:rPr>
        <w:t>:</w:t>
      </w:r>
      <w:r w:rsidR="00CE4AF6" w:rsidRPr="009B7BE0">
        <w:rPr>
          <w:rFonts w:ascii="Times New Roman" w:hAnsi="Times New Roman" w:cs="Times New Roman"/>
          <w:sz w:val="19"/>
          <w:szCs w:val="19"/>
        </w:rPr>
        <w:tab/>
        <w:t>İzmir Yolu Terzioğlu Kampüsü Rektörlük Hizmet Binası B blok 5 Kat Çanakkale</w:t>
      </w:r>
    </w:p>
    <w:p w:rsidR="00CE4AF6" w:rsidRPr="009B7BE0" w:rsidRDefault="00CA7FBB" w:rsidP="009B7BE0">
      <w:pPr>
        <w:spacing w:after="0" w:line="0" w:lineRule="atLeast"/>
        <w:rPr>
          <w:rFonts w:ascii="Times New Roman" w:hAnsi="Times New Roman" w:cs="Times New Roman"/>
          <w:sz w:val="19"/>
          <w:szCs w:val="19"/>
        </w:rPr>
      </w:pPr>
      <w:r>
        <w:rPr>
          <w:rFonts w:ascii="Times New Roman" w:hAnsi="Times New Roman" w:cs="Times New Roman"/>
          <w:sz w:val="19"/>
          <w:szCs w:val="19"/>
        </w:rPr>
        <w:t xml:space="preserve">b) Tarihi ve saati </w:t>
      </w:r>
      <w:bookmarkStart w:id="0" w:name="_GoBack"/>
      <w:bookmarkEnd w:id="0"/>
      <w:r w:rsidR="00CE4AF6" w:rsidRPr="009B7BE0">
        <w:rPr>
          <w:rFonts w:ascii="Times New Roman" w:hAnsi="Times New Roman" w:cs="Times New Roman"/>
          <w:sz w:val="19"/>
          <w:szCs w:val="19"/>
        </w:rPr>
        <w:t>:</w:t>
      </w:r>
      <w:r w:rsidR="00CE4AF6" w:rsidRPr="009B7BE0">
        <w:rPr>
          <w:rFonts w:ascii="Times New Roman" w:hAnsi="Times New Roman" w:cs="Times New Roman"/>
          <w:sz w:val="19"/>
          <w:szCs w:val="19"/>
        </w:rPr>
        <w:tab/>
        <w:t>07.12.2016 - 10:00</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 İhaleye katılabilme şartları ve istenilen belgeler ile yeterlik değerlendirmesinde uygulanacak </w:t>
      </w:r>
      <w:proofErr w:type="gramStart"/>
      <w:r w:rsidRPr="009B7BE0">
        <w:rPr>
          <w:rFonts w:ascii="Times New Roman" w:hAnsi="Times New Roman" w:cs="Times New Roman"/>
          <w:sz w:val="19"/>
          <w:szCs w:val="19"/>
        </w:rPr>
        <w:t>kriterler</w:t>
      </w:r>
      <w:proofErr w:type="gramEnd"/>
      <w:r w:rsidRPr="009B7BE0">
        <w:rPr>
          <w:rFonts w:ascii="Times New Roman" w:hAnsi="Times New Roman" w:cs="Times New Roman"/>
          <w:sz w:val="19"/>
          <w:szCs w:val="19"/>
        </w:rPr>
        <w:t>:</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4.1. İhaleye katılma şartları ve istenilen belgeler: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4.1.1. Mevzuatı gereği kayıtlı olduğu Ticaret ve/veya Sanayi Odası ya da ilgili Esnaf ve </w:t>
      </w:r>
      <w:proofErr w:type="gramStart"/>
      <w:r w:rsidRPr="009B7BE0">
        <w:rPr>
          <w:rFonts w:ascii="Times New Roman" w:hAnsi="Times New Roman" w:cs="Times New Roman"/>
          <w:sz w:val="19"/>
          <w:szCs w:val="19"/>
        </w:rPr>
        <w:t>Sanatkarlar</w:t>
      </w:r>
      <w:proofErr w:type="gramEnd"/>
      <w:r w:rsidRPr="009B7BE0">
        <w:rPr>
          <w:rFonts w:ascii="Times New Roman" w:hAnsi="Times New Roman" w:cs="Times New Roman"/>
          <w:sz w:val="19"/>
          <w:szCs w:val="19"/>
        </w:rPr>
        <w:t xml:space="preserve"> Odası belgesi;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4.1.1.1. Gerçek kişi olması halinde, ilk ilan veya ihale tarihinin içinde bulunduğu yılda alınmış, ilgisine göre Ticaret ve/veya Sanayi Odasına ya da ilgili Esnaf ve </w:t>
      </w:r>
      <w:proofErr w:type="gramStart"/>
      <w:r w:rsidRPr="009B7BE0">
        <w:rPr>
          <w:rFonts w:ascii="Times New Roman" w:hAnsi="Times New Roman" w:cs="Times New Roman"/>
          <w:sz w:val="19"/>
          <w:szCs w:val="19"/>
        </w:rPr>
        <w:t>Sanatkarlar</w:t>
      </w:r>
      <w:proofErr w:type="gramEnd"/>
      <w:r w:rsidRPr="009B7BE0">
        <w:rPr>
          <w:rFonts w:ascii="Times New Roman" w:hAnsi="Times New Roman" w:cs="Times New Roman"/>
          <w:sz w:val="19"/>
          <w:szCs w:val="19"/>
        </w:rPr>
        <w:t xml:space="preserve"> Odasına kayıtlı olduğunu gösterir belge,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4.1.2. Teklif vermeye yetkili olduğunu gösteren imza beyannamesi veya imza sirküleri;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4.1.2.1. Gerçek kişi olması halinde, noter tasdikli imza beyannamesi, </w:t>
      </w:r>
    </w:p>
    <w:p w:rsidR="00CE4AF6" w:rsidRPr="009B7BE0" w:rsidRDefault="00CE4AF6" w:rsidP="009B7BE0">
      <w:pPr>
        <w:spacing w:after="0" w:line="0" w:lineRule="atLeast"/>
        <w:rPr>
          <w:rFonts w:ascii="Times New Roman" w:hAnsi="Times New Roman" w:cs="Times New Roman"/>
          <w:sz w:val="19"/>
          <w:szCs w:val="19"/>
        </w:rPr>
      </w:pPr>
      <w:proofErr w:type="gramStart"/>
      <w:r w:rsidRPr="009B7BE0">
        <w:rPr>
          <w:rFonts w:ascii="Times New Roman" w:hAnsi="Times New Roman" w:cs="Times New Roman"/>
          <w:sz w:val="19"/>
          <w:szCs w:val="19"/>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4.1.3. Şekli ve içeriği İdari Şartnamede belirlenen teklif mektubu.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4.1.4. Şekli ve içeriği İdari Şartnamede belirlenen geçici teminat.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4.1.5 İhale konusu alımın tamamı veya bir kısmı alt yüklenicilere yaptırılamaz.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4.2. Ekonomik ve mali yeterliğe ilişkin belgeler ve bu belgelerin taşıması gereken </w:t>
      </w:r>
      <w:proofErr w:type="gramStart"/>
      <w:r w:rsidRPr="009B7BE0">
        <w:rPr>
          <w:rFonts w:ascii="Times New Roman" w:hAnsi="Times New Roman" w:cs="Times New Roman"/>
          <w:sz w:val="19"/>
          <w:szCs w:val="19"/>
        </w:rPr>
        <w:t>kriterler</w:t>
      </w:r>
      <w:proofErr w:type="gramEnd"/>
      <w:r w:rsidRPr="009B7BE0">
        <w:rPr>
          <w:rFonts w:ascii="Times New Roman" w:hAnsi="Times New Roman" w:cs="Times New Roman"/>
          <w:sz w:val="19"/>
          <w:szCs w:val="19"/>
        </w:rPr>
        <w:t>:</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İdare tarafından ekonomik ve mali yeterliğe ilişkin </w:t>
      </w:r>
      <w:proofErr w:type="gramStart"/>
      <w:r w:rsidRPr="009B7BE0">
        <w:rPr>
          <w:rFonts w:ascii="Times New Roman" w:hAnsi="Times New Roman" w:cs="Times New Roman"/>
          <w:sz w:val="19"/>
          <w:szCs w:val="19"/>
        </w:rPr>
        <w:t>kriter</w:t>
      </w:r>
      <w:proofErr w:type="gramEnd"/>
      <w:r w:rsidRPr="009B7BE0">
        <w:rPr>
          <w:rFonts w:ascii="Times New Roman" w:hAnsi="Times New Roman" w:cs="Times New Roman"/>
          <w:sz w:val="19"/>
          <w:szCs w:val="19"/>
        </w:rPr>
        <w:t xml:space="preserve"> belirtilmemiştir.</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4.3. Mesleki ve Teknik yeterliğe ilişkin belgeler ve bu belgelerin taşıması gereken </w:t>
      </w:r>
      <w:proofErr w:type="gramStart"/>
      <w:r w:rsidRPr="009B7BE0">
        <w:rPr>
          <w:rFonts w:ascii="Times New Roman" w:hAnsi="Times New Roman" w:cs="Times New Roman"/>
          <w:sz w:val="19"/>
          <w:szCs w:val="19"/>
        </w:rPr>
        <w:t>kriterler</w:t>
      </w:r>
      <w:proofErr w:type="gramEnd"/>
      <w:r w:rsidRPr="009B7BE0">
        <w:rPr>
          <w:rFonts w:ascii="Times New Roman" w:hAnsi="Times New Roman" w:cs="Times New Roman"/>
          <w:sz w:val="19"/>
          <w:szCs w:val="19"/>
        </w:rPr>
        <w:t>:</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4.3.1. Tedarik edilecek malların numuneleri, katalogları, fotoğrafları ile teknik şartnameye cevapları ve açıklamaları içeren doküman:</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Firma teklif ettiği ürüne ait teknik şartname maddelerine ayrı ayrı şartnamedeki sıraya göre açık anlaşılır olarak cevap vermeliler, cevap maddeleri orijinal broşür, katalog ve dokümana şartnamedeki madde numarası verilmek sureti ile işaretlenmelidir. Okunmuştur, anlaşılmıştır ve buna benzere yanıtlar kabul edilmeyecektir.</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5.Ekonomik açıdan en avantajlı teklif sadece fiyat esasına göre belirlenecektir.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6. Bu ihaleye sadece yerli istekliler katılabilecek olup yerli malı teklif eden yerli istekliye ihalenin tamamında % 1 (bir) oranında fiyat avantajı uygulanacaktır.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7. İhale dokümanının görülmesi ve satın alınması: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7.1. İhale dokümanı, idarenin adresinde görülebilir ve 50 TRY (Türk Lirası) karşılığı Çanakkale </w:t>
      </w:r>
      <w:proofErr w:type="spellStart"/>
      <w:r w:rsidRPr="009B7BE0">
        <w:rPr>
          <w:rFonts w:ascii="Times New Roman" w:hAnsi="Times New Roman" w:cs="Times New Roman"/>
          <w:sz w:val="19"/>
          <w:szCs w:val="19"/>
        </w:rPr>
        <w:t>Onsekiz</w:t>
      </w:r>
      <w:proofErr w:type="spellEnd"/>
      <w:r w:rsidRPr="009B7BE0">
        <w:rPr>
          <w:rFonts w:ascii="Times New Roman" w:hAnsi="Times New Roman" w:cs="Times New Roman"/>
          <w:sz w:val="19"/>
          <w:szCs w:val="19"/>
        </w:rPr>
        <w:t xml:space="preserve"> Mart Üniversitesi Döner Sermaye İşletmesi Müdürlüğü Terzioğlu Kampüsü Rektörlüğü Binası B Blok Kat 5 Çanakkale adresinden satın alınabilir.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7.2. İhaleye teklif verecek olanların ihale dokümanını satın almaları veya EKAP üzerinden e-imza kullanarak indirmeleri zorunludur.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8. Teklifler, ihale tarih ve saatine kadar Çanakkale </w:t>
      </w:r>
      <w:proofErr w:type="spellStart"/>
      <w:r w:rsidRPr="009B7BE0">
        <w:rPr>
          <w:rFonts w:ascii="Times New Roman" w:hAnsi="Times New Roman" w:cs="Times New Roman"/>
          <w:sz w:val="19"/>
          <w:szCs w:val="19"/>
        </w:rPr>
        <w:t>Onsekiz</w:t>
      </w:r>
      <w:proofErr w:type="spellEnd"/>
      <w:r w:rsidRPr="009B7BE0">
        <w:rPr>
          <w:rFonts w:ascii="Times New Roman" w:hAnsi="Times New Roman" w:cs="Times New Roman"/>
          <w:sz w:val="19"/>
          <w:szCs w:val="19"/>
        </w:rPr>
        <w:t xml:space="preserve"> Mart Üniversitesi Döner Sermaye İşletmesi Müdürlüğü Terzioğlu Kampüsü Rektörlüğü Binası B Blok Kat 5 Çanakkale adresine elden teslim edilebileceği gibi, aynı adrese iadeli taahhütlü posta vasıtasıyla da gönderilebilir.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Bu ihalede, işin tamamı için teklif verilecektir.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10. İstekliler teklif ettikleri bedelin %3’ünden az olmamak üzere kendi belirleyecekleri tutarda geçici teminat vereceklerdir. </w:t>
      </w:r>
    </w:p>
    <w:p w:rsidR="00CE4AF6"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 xml:space="preserve">11. Verilen tekliflerin geçerlilik süresi, ihale tarihinden itibaren 50 (elli) takvim günüdür. </w:t>
      </w:r>
    </w:p>
    <w:p w:rsidR="002B63DB" w:rsidRPr="009B7BE0" w:rsidRDefault="00CE4AF6" w:rsidP="009B7BE0">
      <w:pPr>
        <w:spacing w:after="0" w:line="0" w:lineRule="atLeast"/>
        <w:rPr>
          <w:rFonts w:ascii="Times New Roman" w:hAnsi="Times New Roman" w:cs="Times New Roman"/>
          <w:sz w:val="19"/>
          <w:szCs w:val="19"/>
        </w:rPr>
      </w:pPr>
      <w:r w:rsidRPr="009B7BE0">
        <w:rPr>
          <w:rFonts w:ascii="Times New Roman" w:hAnsi="Times New Roman" w:cs="Times New Roman"/>
          <w:sz w:val="19"/>
          <w:szCs w:val="19"/>
        </w:rPr>
        <w:t>12. Konsorsiyum olarak ihaleye teklif verilemez.</w:t>
      </w:r>
    </w:p>
    <w:sectPr w:rsidR="002B63DB" w:rsidRPr="009B7BE0" w:rsidSect="00593A44">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F6"/>
    <w:rsid w:val="002B63DB"/>
    <w:rsid w:val="00593A44"/>
    <w:rsid w:val="009B7BE0"/>
    <w:rsid w:val="00CA7FBB"/>
    <w:rsid w:val="00CE4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745</Words>
  <Characters>4248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2016-11-25T06:35:00Z</dcterms:created>
  <dcterms:modified xsi:type="dcterms:W3CDTF">2016-11-25T06:44:00Z</dcterms:modified>
</cp:coreProperties>
</file>