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225"/>
        <w:tblW w:w="137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950"/>
        <w:gridCol w:w="2430"/>
        <w:gridCol w:w="8996"/>
      </w:tblGrid>
      <w:tr w:rsidR="001911BE" w:rsidRPr="001911BE" w:rsidTr="001911BE">
        <w:trPr>
          <w:trHeight w:val="645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911BE">
              <w:rPr>
                <w:rFonts w:ascii="Georgia" w:eastAsia="Times New Roman" w:hAnsi="Georgia" w:cs="Times New Roman"/>
                <w:b/>
                <w:bCs/>
                <w:color w:val="80008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1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911BE">
              <w:rPr>
                <w:rFonts w:ascii="Georgia" w:eastAsia="Times New Roman" w:hAnsi="Georgia" w:cs="Times New Roman"/>
                <w:b/>
                <w:bCs/>
                <w:color w:val="800080"/>
                <w:sz w:val="20"/>
                <w:szCs w:val="20"/>
                <w:lang w:eastAsia="tr-TR"/>
              </w:rPr>
              <w:t>Etkinlikler</w:t>
            </w:r>
          </w:p>
        </w:tc>
      </w:tr>
      <w:tr w:rsidR="001911BE" w:rsidRPr="001911BE" w:rsidTr="001911BE">
        <w:trPr>
          <w:trHeight w:val="330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lang w:eastAsia="tr-TR"/>
              </w:rPr>
            </w:pPr>
            <w:r w:rsidRPr="001911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lang w:eastAsia="tr-TR"/>
              </w:rPr>
            </w:pPr>
            <w:r w:rsidRPr="001911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26 Ocak 2010</w:t>
            </w:r>
          </w:p>
          <w:p w:rsidR="001911BE" w:rsidRPr="001911BE" w:rsidRDefault="001911BE" w:rsidP="0019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lang w:eastAsia="tr-TR"/>
              </w:rPr>
            </w:pPr>
            <w:r>
              <w:rPr>
                <w:rFonts w:ascii="Georgia" w:eastAsia="Times New Roman" w:hAnsi="Georgia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5C10681E" wp14:editId="7C773557">
                  <wp:extent cx="1181100" cy="1409700"/>
                  <wp:effectExtent l="0" t="0" r="0" b="0"/>
                  <wp:docPr id="19" name="Resim 19" descr="http://kam.comu.edu.tr/duyururesim/menopoz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kam.comu.edu.tr/duyururesim/menopoz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lang w:eastAsia="tr-TR"/>
              </w:rPr>
            </w:pPr>
            <w:proofErr w:type="gramStart"/>
            <w:r w:rsidRPr="001911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“Menopozla Sağlıklı Yaşam” konulu panel.</w:t>
            </w:r>
            <w:proofErr w:type="gramEnd"/>
          </w:p>
          <w:p w:rsidR="001911BE" w:rsidRPr="001911BE" w:rsidRDefault="001911BE" w:rsidP="0019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lang w:eastAsia="tr-TR"/>
              </w:rPr>
            </w:pPr>
            <w:r w:rsidRPr="001911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(Yer: Nikah ve Evlendirme Dairesi Belediye Sosyal Tesisleri Yanı, Kordon-Çanakkale) Saat:</w:t>
            </w:r>
            <w:proofErr w:type="gramStart"/>
            <w:r w:rsidRPr="001911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14:00</w:t>
            </w:r>
            <w:proofErr w:type="gramEnd"/>
            <w:r w:rsidRPr="001911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- 16:00</w:t>
            </w:r>
          </w:p>
        </w:tc>
      </w:tr>
      <w:tr w:rsidR="001911BE" w:rsidRPr="001911BE" w:rsidTr="001911BE">
        <w:trPr>
          <w:trHeight w:val="31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lang w:eastAsia="tr-TR"/>
              </w:rPr>
            </w:pPr>
            <w:r w:rsidRPr="001911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lang w:eastAsia="tr-TR"/>
              </w:rPr>
            </w:pPr>
            <w:r w:rsidRPr="001911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08 Mart 2010</w:t>
            </w:r>
          </w:p>
          <w:p w:rsidR="001911BE" w:rsidRPr="001911BE" w:rsidRDefault="001911BE" w:rsidP="0019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9999"/>
                <w:sz w:val="21"/>
                <w:szCs w:val="21"/>
                <w:lang w:eastAsia="tr-TR"/>
              </w:rPr>
              <w:drawing>
                <wp:inline distT="0" distB="0" distL="0" distR="0" wp14:anchorId="044640C5" wp14:editId="162F8A47">
                  <wp:extent cx="1209675" cy="1228725"/>
                  <wp:effectExtent l="0" t="0" r="9525" b="9525"/>
                  <wp:docPr id="18" name="Resim 18" descr="http://kam.comu.edu.tr/duyururesim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kam.comu.edu.tr/duyururesim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lang w:eastAsia="tr-TR"/>
              </w:rPr>
            </w:pPr>
            <w:r>
              <w:rPr>
                <w:rFonts w:ascii="Georgia" w:eastAsia="Times New Roman" w:hAnsi="Georgia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38D88EEC" wp14:editId="66EFD85C">
                  <wp:extent cx="1524000" cy="1390650"/>
                  <wp:effectExtent l="0" t="0" r="0" b="0"/>
                  <wp:docPr id="17" name="Resim 17" descr="http://kam.comu.edu.tr/duyururesim/sergi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am.comu.edu.tr/duyururesim/sergi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911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“Üniversitede Kadın Olmak” konulu panel.</w:t>
            </w:r>
            <w:proofErr w:type="gramEnd"/>
          </w:p>
        </w:tc>
      </w:tr>
      <w:tr w:rsidR="001911BE" w:rsidRPr="001911BE" w:rsidTr="001911BE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lang w:eastAsia="tr-TR"/>
              </w:rPr>
            </w:pP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11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Yrd. </w:t>
            </w:r>
            <w:proofErr w:type="gramStart"/>
            <w:r w:rsidRPr="001911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Doç. Dr. Sibel BALCI ve Yrd. </w:t>
            </w:r>
            <w:proofErr w:type="gramEnd"/>
            <w:r w:rsidRPr="001911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Doç. Dr. Halide </w:t>
            </w:r>
            <w:proofErr w:type="spellStart"/>
            <w:r w:rsidRPr="001911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OKUMUŞ’un</w:t>
            </w:r>
            <w:proofErr w:type="spellEnd"/>
            <w:r w:rsidRPr="001911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Koordinatörlüğünde, KAM </w:t>
            </w:r>
            <w:proofErr w:type="spellStart"/>
            <w:r w:rsidRPr="001911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I.Kent</w:t>
            </w:r>
            <w:proofErr w:type="spellEnd"/>
            <w:r w:rsidRPr="001911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-Sanat Buluşması, “Çanakkale Kadın Sanatçılar Seçkisi” Karma Sergi</w:t>
            </w:r>
            <w:bookmarkStart w:id="0" w:name="_GoBack"/>
            <w:bookmarkEnd w:id="0"/>
            <w:r w:rsidRPr="001911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si gerçekleştirilmiştir</w:t>
            </w:r>
          </w:p>
        </w:tc>
      </w:tr>
      <w:tr w:rsidR="001911BE" w:rsidRPr="001911BE" w:rsidTr="001911BE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lang w:eastAsia="tr-TR"/>
              </w:rPr>
            </w:pPr>
          </w:p>
        </w:tc>
        <w:tc>
          <w:tcPr>
            <w:tcW w:w="133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11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Piyano Resitali.</w:t>
            </w:r>
          </w:p>
        </w:tc>
      </w:tr>
      <w:tr w:rsidR="001911BE" w:rsidRPr="001911BE" w:rsidTr="001911BE">
        <w:trPr>
          <w:trHeight w:val="390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11BE"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 Mart</w:t>
            </w:r>
            <w:r w:rsidRPr="00191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Pr="001911BE"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Dünya Kadınlar Günü</w:t>
            </w:r>
            <w:r w:rsidRPr="001911BE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tr-TR"/>
              </w:rPr>
              <w:t> etkinlik programımızdan anılar...</w:t>
            </w:r>
          </w:p>
          <w:p w:rsidR="001911BE" w:rsidRPr="001911BE" w:rsidRDefault="001911BE" w:rsidP="001911B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10" w:history="1">
              <w:r w:rsidRPr="001911BE">
                <w:rPr>
                  <w:rFonts w:ascii="Georgia" w:eastAsia="Times New Roman" w:hAnsi="Georgia" w:cs="Times New Roman"/>
                  <w:i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>Fotoğrafları görmek için tıklayınız</w:t>
              </w:r>
            </w:hyperlink>
          </w:p>
        </w:tc>
      </w:tr>
      <w:tr w:rsidR="001911BE" w:rsidRPr="001911BE" w:rsidTr="001911BE">
        <w:trPr>
          <w:trHeight w:val="330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1911BE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 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1911BE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5 Mayıs 2010</w:t>
            </w:r>
          </w:p>
        </w:tc>
        <w:tc>
          <w:tcPr>
            <w:tcW w:w="11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1911BE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"Mitolojide Kadın” konulu seminer</w:t>
            </w:r>
          </w:p>
        </w:tc>
      </w:tr>
      <w:tr w:rsidR="001911BE" w:rsidRPr="001911BE" w:rsidTr="001911BE">
        <w:trPr>
          <w:trHeight w:val="330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11BE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11BE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24 Haziran 2010</w:t>
            </w:r>
            <w:r>
              <w:rPr>
                <w:rFonts w:ascii="Georgia" w:eastAsia="Times New Roman" w:hAnsi="Georgia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A4C3F74" wp14:editId="7A2B0C8B">
                  <wp:extent cx="1219200" cy="1171575"/>
                  <wp:effectExtent l="0" t="0" r="0" b="9525"/>
                  <wp:docPr id="16" name="Resim 16" descr="http://kam.comu.edu.tr/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kam.comu.edu.tr/h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11BE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 xml:space="preserve">Süleyman Demirel Konferans Salonu'nda üniversitemiz öğretim üyesi Yrd. Doç. Dr. Şeniz </w:t>
            </w:r>
            <w:proofErr w:type="spellStart"/>
            <w:r w:rsidRPr="001911BE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Anbarlı</w:t>
            </w:r>
            <w:proofErr w:type="spellEnd"/>
            <w:r w:rsidRPr="001911BE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11BE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Bozatay</w:t>
            </w:r>
            <w:proofErr w:type="spellEnd"/>
            <w:r w:rsidRPr="001911BE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11BE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tarafından</w:t>
            </w:r>
            <w:r w:rsidRPr="001911BE">
              <w:rPr>
                <w:rFonts w:ascii="Georgia" w:eastAsia="Times New Roman" w:hAnsi="Georgia" w:cs="Times New Roman"/>
                <w:b/>
                <w:bCs/>
                <w:color w:val="6945D6"/>
                <w:sz w:val="20"/>
                <w:szCs w:val="20"/>
                <w:lang w:eastAsia="tr-TR"/>
              </w:rPr>
              <w:t>"Kadın</w:t>
            </w:r>
            <w:proofErr w:type="spellEnd"/>
            <w:r w:rsidRPr="001911BE">
              <w:rPr>
                <w:rFonts w:ascii="Georgia" w:eastAsia="Times New Roman" w:hAnsi="Georgia" w:cs="Times New Roman"/>
                <w:b/>
                <w:bCs/>
                <w:color w:val="6945D6"/>
                <w:sz w:val="20"/>
                <w:szCs w:val="20"/>
                <w:lang w:eastAsia="tr-TR"/>
              </w:rPr>
              <w:t xml:space="preserve"> ve Çocuk İstismarı"</w:t>
            </w:r>
            <w:r w:rsidRPr="001911BE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 konulu konferans verilmiştir.</w:t>
            </w:r>
          </w:p>
        </w:tc>
      </w:tr>
      <w:tr w:rsidR="001911BE" w:rsidRPr="001911BE" w:rsidTr="001911BE">
        <w:trPr>
          <w:trHeight w:val="330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11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pPr w:leftFromText="45" w:rightFromText="45" w:vertAnchor="text"/>
              <w:tblW w:w="50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4"/>
              <w:gridCol w:w="55"/>
            </w:tblGrid>
            <w:tr w:rsidR="001911BE" w:rsidRPr="001911BE">
              <w:trPr>
                <w:trHeight w:val="1185"/>
                <w:tblCellSpacing w:w="0" w:type="dxa"/>
              </w:trPr>
              <w:tc>
                <w:tcPr>
                  <w:tcW w:w="0" w:type="auto"/>
                  <w:hideMark/>
                </w:tcPr>
                <w:p w:rsidR="001911BE" w:rsidRPr="001911BE" w:rsidRDefault="001911BE" w:rsidP="001911BE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608D34AB" wp14:editId="242A6DD9">
                        <wp:extent cx="1152525" cy="971550"/>
                        <wp:effectExtent l="0" t="0" r="9525" b="0"/>
                        <wp:docPr id="15" name="Resim 15" descr="http://kam.comu.edu.tr/duyururesim/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kam.comu.edu.tr/duyururesim/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911BE" w:rsidRPr="001911BE" w:rsidRDefault="001911BE" w:rsidP="001911BE">
                  <w:pPr>
                    <w:spacing w:after="0" w:line="225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</w:pPr>
                  <w:r w:rsidRPr="00191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 </w:t>
                  </w:r>
                </w:p>
              </w:tc>
            </w:tr>
          </w:tbl>
          <w:p w:rsidR="001911BE" w:rsidRPr="001911BE" w:rsidRDefault="001911BE" w:rsidP="0019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BE" w:rsidRPr="001911BE" w:rsidRDefault="001911BE" w:rsidP="001911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11BE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3. Uluslararası Bir Bilim Kategorisi Olarak ‘Kadın’:</w:t>
            </w:r>
          </w:p>
          <w:p w:rsidR="001911BE" w:rsidRPr="001911BE" w:rsidRDefault="001911BE" w:rsidP="001911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11BE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Edebiyat, Dil, Kültür ve Sanat Çalışmalarında Kadın Sempozyumu (28-30 Nisan 2010)</w:t>
            </w:r>
          </w:p>
          <w:p w:rsidR="001911BE" w:rsidRPr="001911BE" w:rsidRDefault="001911BE" w:rsidP="001911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" w:history="1">
              <w:r w:rsidRPr="001911BE">
                <w:rPr>
                  <w:rFonts w:ascii="Georgia" w:eastAsia="Times New Roman" w:hAnsi="Georgia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Afişi indirmek için tıklayınız</w:t>
              </w:r>
            </w:hyperlink>
          </w:p>
        </w:tc>
      </w:tr>
    </w:tbl>
    <w:p w:rsidR="00C37496" w:rsidRPr="001911BE" w:rsidRDefault="00C37496" w:rsidP="001911BE"/>
    <w:sectPr w:rsidR="00C37496" w:rsidRPr="0019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1"/>
    <w:rsid w:val="001911BE"/>
    <w:rsid w:val="00C37496"/>
    <w:rsid w:val="00CA0E86"/>
    <w:rsid w:val="00E40037"/>
    <w:rsid w:val="00F6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61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611C1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F6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611C1"/>
  </w:style>
  <w:style w:type="paragraph" w:styleId="BalonMetni">
    <w:name w:val="Balloon Text"/>
    <w:basedOn w:val="Normal"/>
    <w:link w:val="BalonMetniChar"/>
    <w:uiPriority w:val="99"/>
    <w:semiHidden/>
    <w:unhideWhenUsed/>
    <w:rsid w:val="00F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1C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A0E86"/>
    <w:rPr>
      <w:color w:val="0000FF"/>
      <w:u w:val="single"/>
    </w:rPr>
  </w:style>
  <w:style w:type="paragraph" w:customStyle="1" w:styleId="style12">
    <w:name w:val="style12"/>
    <w:basedOn w:val="Normal"/>
    <w:rsid w:val="0019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7">
    <w:name w:val="style7"/>
    <w:basedOn w:val="Normal"/>
    <w:rsid w:val="0019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6">
    <w:name w:val="style6"/>
    <w:basedOn w:val="VarsaylanParagrafYazTipi"/>
    <w:rsid w:val="001911BE"/>
  </w:style>
  <w:style w:type="paragraph" w:customStyle="1" w:styleId="style4">
    <w:name w:val="style4"/>
    <w:basedOn w:val="Normal"/>
    <w:rsid w:val="0019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911BE"/>
    <w:rPr>
      <w:i/>
      <w:iCs/>
    </w:rPr>
  </w:style>
  <w:style w:type="paragraph" w:customStyle="1" w:styleId="style51">
    <w:name w:val="style51"/>
    <w:basedOn w:val="Normal"/>
    <w:rsid w:val="0019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3">
    <w:name w:val="style13"/>
    <w:basedOn w:val="VarsaylanParagrafYazTipi"/>
    <w:rsid w:val="00191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61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611C1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F6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611C1"/>
  </w:style>
  <w:style w:type="paragraph" w:styleId="BalonMetni">
    <w:name w:val="Balloon Text"/>
    <w:basedOn w:val="Normal"/>
    <w:link w:val="BalonMetniChar"/>
    <w:uiPriority w:val="99"/>
    <w:semiHidden/>
    <w:unhideWhenUsed/>
    <w:rsid w:val="00F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1C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A0E86"/>
    <w:rPr>
      <w:color w:val="0000FF"/>
      <w:u w:val="single"/>
    </w:rPr>
  </w:style>
  <w:style w:type="paragraph" w:customStyle="1" w:styleId="style12">
    <w:name w:val="style12"/>
    <w:basedOn w:val="Normal"/>
    <w:rsid w:val="0019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7">
    <w:name w:val="style7"/>
    <w:basedOn w:val="Normal"/>
    <w:rsid w:val="0019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6">
    <w:name w:val="style6"/>
    <w:basedOn w:val="VarsaylanParagrafYazTipi"/>
    <w:rsid w:val="001911BE"/>
  </w:style>
  <w:style w:type="paragraph" w:customStyle="1" w:styleId="style4">
    <w:name w:val="style4"/>
    <w:basedOn w:val="Normal"/>
    <w:rsid w:val="0019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911BE"/>
    <w:rPr>
      <w:i/>
      <w:iCs/>
    </w:rPr>
  </w:style>
  <w:style w:type="paragraph" w:customStyle="1" w:styleId="style51">
    <w:name w:val="style51"/>
    <w:basedOn w:val="Normal"/>
    <w:rsid w:val="0019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3">
    <w:name w:val="style13"/>
    <w:basedOn w:val="VarsaylanParagrafYazTipi"/>
    <w:rsid w:val="0019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.comu.edu.tr/duyururesim/sergi.jpg" TargetMode="External"/><Relationship Id="rId13" Type="http://schemas.openxmlformats.org/officeDocument/2006/relationships/hyperlink" Target="http://kam.comu.edu.tr/af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kam.comu.edu.tr/duyururesim/menopoz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am.comu.edu.tr/index.php?link=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</dc:creator>
  <cp:lastModifiedBy>Gürkan</cp:lastModifiedBy>
  <cp:revision>2</cp:revision>
  <dcterms:created xsi:type="dcterms:W3CDTF">2014-05-28T13:19:00Z</dcterms:created>
  <dcterms:modified xsi:type="dcterms:W3CDTF">2014-05-28T13:19:00Z</dcterms:modified>
</cp:coreProperties>
</file>