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E694A" w14:textId="77777777" w:rsidR="00937042" w:rsidRPr="009E557D" w:rsidRDefault="00937042" w:rsidP="0093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E557D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0" allowOverlap="1" wp14:anchorId="094E6638" wp14:editId="1FB42885">
            <wp:simplePos x="0" y="0"/>
            <wp:positionH relativeFrom="margin">
              <wp:posOffset>-135255</wp:posOffset>
            </wp:positionH>
            <wp:positionV relativeFrom="margin">
              <wp:posOffset>-187014</wp:posOffset>
            </wp:positionV>
            <wp:extent cx="1052195" cy="1052195"/>
            <wp:effectExtent l="0" t="0" r="0" b="0"/>
            <wp:wrapSquare wrapText="bothSides"/>
            <wp:docPr id="1" name="Resim 16" descr="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a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5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 C.</w:t>
      </w:r>
    </w:p>
    <w:p w14:paraId="2DFA241C" w14:textId="77777777" w:rsidR="00937042" w:rsidRPr="009E557D" w:rsidRDefault="00937042" w:rsidP="0093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E55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ÇANAKKALE ONSEKİZ MART ÜNİVERSİTESİ</w:t>
      </w:r>
    </w:p>
    <w:p w14:paraId="7048130C" w14:textId="77777777" w:rsidR="00937042" w:rsidRPr="009E557D" w:rsidRDefault="00937042" w:rsidP="00937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55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AYVACIK MESLEK YÜKSEKOKULU</w:t>
      </w:r>
    </w:p>
    <w:p w14:paraId="180F9B23" w14:textId="77777777" w:rsidR="00937042" w:rsidRDefault="00CF335E" w:rsidP="00CF335E">
      <w:pPr>
        <w:jc w:val="right"/>
      </w:pP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5D83364E" wp14:editId="0DC72CD3">
            <wp:simplePos x="6202392" y="1069675"/>
            <wp:positionH relativeFrom="margin">
              <wp:align>right</wp:align>
            </wp:positionH>
            <wp:positionV relativeFrom="margin">
              <wp:align>top</wp:align>
            </wp:positionV>
            <wp:extent cx="811376" cy="816303"/>
            <wp:effectExtent l="0" t="0" r="8255" b="3175"/>
            <wp:wrapSquare wrapText="bothSides"/>
            <wp:docPr id="3" name="Resim 3" descr="https://cdn.comu.edu.tr/cms/ayvacik/foto/40-15983595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omu.edu.tr/cms/ayvacik/foto/40-159835957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376" cy="81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BF5739" w14:textId="37B5D49E" w:rsidR="00937042" w:rsidRDefault="00843F53" w:rsidP="004C208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DIŞ </w:t>
      </w:r>
      <w:r w:rsidR="00937042">
        <w:rPr>
          <w:rFonts w:ascii="Times New Roman" w:hAnsi="Times New Roman" w:cs="Times New Roman"/>
          <w:b/>
          <w:sz w:val="24"/>
        </w:rPr>
        <w:t>PAYDAŞ</w:t>
      </w:r>
      <w:r w:rsidR="00937042" w:rsidRPr="00147045">
        <w:rPr>
          <w:rFonts w:ascii="Times New Roman" w:hAnsi="Times New Roman" w:cs="Times New Roman"/>
          <w:b/>
          <w:sz w:val="24"/>
        </w:rPr>
        <w:t xml:space="preserve"> TOPLANTI TUTANAĞI</w:t>
      </w:r>
    </w:p>
    <w:p w14:paraId="2C81E074" w14:textId="77777777" w:rsidR="00937042" w:rsidRDefault="00937042" w:rsidP="00937042">
      <w:pPr>
        <w:jc w:val="center"/>
        <w:rPr>
          <w:rFonts w:ascii="Times New Roman" w:hAnsi="Times New Roman" w:cs="Times New Roman"/>
          <w:b/>
          <w:sz w:val="24"/>
        </w:rPr>
      </w:pPr>
    </w:p>
    <w:p w14:paraId="0D8C8534" w14:textId="77777777" w:rsidR="00937042" w:rsidRDefault="00937042" w:rsidP="0093704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KOMİSYON TUTANAĞI</w:t>
      </w:r>
      <w:r>
        <w:rPr>
          <w:rFonts w:ascii="Times New Roman" w:hAnsi="Times New Roman" w:cs="Times New Roman"/>
          <w:b/>
          <w:sz w:val="24"/>
        </w:rPr>
        <w:tab/>
        <w:t>:</w:t>
      </w:r>
    </w:p>
    <w:p w14:paraId="186853F9" w14:textId="32730ECB" w:rsidR="004C208A" w:rsidRDefault="006B7ED7" w:rsidP="004C208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TOPLANTI NO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6C533F">
        <w:rPr>
          <w:rFonts w:ascii="Times New Roman" w:hAnsi="Times New Roman" w:cs="Times New Roman"/>
          <w:b/>
          <w:sz w:val="24"/>
        </w:rPr>
        <w:t xml:space="preserve">: </w:t>
      </w:r>
      <w:r w:rsidR="00F25255" w:rsidRPr="006C533F">
        <w:rPr>
          <w:rFonts w:ascii="Times New Roman" w:hAnsi="Times New Roman" w:cs="Times New Roman"/>
          <w:b/>
          <w:sz w:val="24"/>
        </w:rPr>
        <w:t>2025</w:t>
      </w:r>
      <w:r w:rsidRPr="006C533F">
        <w:rPr>
          <w:rFonts w:ascii="Times New Roman" w:hAnsi="Times New Roman" w:cs="Times New Roman"/>
          <w:b/>
          <w:sz w:val="24"/>
        </w:rPr>
        <w:t>/</w:t>
      </w:r>
      <w:r w:rsidR="00FF6ED9">
        <w:rPr>
          <w:rFonts w:ascii="Times New Roman" w:hAnsi="Times New Roman" w:cs="Times New Roman"/>
          <w:b/>
          <w:sz w:val="24"/>
        </w:rPr>
        <w:t>2</w:t>
      </w:r>
    </w:p>
    <w:p w14:paraId="756A42C2" w14:textId="036B2BC8" w:rsidR="004C208A" w:rsidRDefault="00FF6ED9" w:rsidP="004C208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TOPLANTI TARİHİ</w:t>
      </w:r>
      <w:r>
        <w:rPr>
          <w:rFonts w:ascii="Times New Roman" w:hAnsi="Times New Roman" w:cs="Times New Roman"/>
          <w:b/>
          <w:sz w:val="24"/>
        </w:rPr>
        <w:tab/>
        <w:t>: 20/11</w:t>
      </w:r>
      <w:r w:rsidR="00F25255">
        <w:rPr>
          <w:rFonts w:ascii="Times New Roman" w:hAnsi="Times New Roman" w:cs="Times New Roman"/>
          <w:b/>
          <w:sz w:val="24"/>
        </w:rPr>
        <w:t>/2025</w:t>
      </w:r>
    </w:p>
    <w:p w14:paraId="088FFB60" w14:textId="13F304E4" w:rsidR="004C208A" w:rsidRDefault="007F1166" w:rsidP="004C208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TOPLANTI SAATİ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 13: 00</w:t>
      </w:r>
    </w:p>
    <w:p w14:paraId="16AB3EC3" w14:textId="5FA1DEB7" w:rsidR="004C208A" w:rsidRDefault="004C208A" w:rsidP="004C208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TOPLANTI BAŞKANI</w:t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proofErr w:type="gramStart"/>
      <w:r w:rsidR="00672002">
        <w:rPr>
          <w:rFonts w:ascii="Times New Roman" w:hAnsi="Times New Roman" w:cs="Times New Roman"/>
          <w:b/>
          <w:sz w:val="24"/>
        </w:rPr>
        <w:t>Öğr.Gör</w:t>
      </w:r>
      <w:proofErr w:type="spellEnd"/>
      <w:proofErr w:type="gramEnd"/>
      <w:r w:rsidR="00672002">
        <w:rPr>
          <w:rFonts w:ascii="Times New Roman" w:hAnsi="Times New Roman" w:cs="Times New Roman"/>
          <w:b/>
          <w:sz w:val="24"/>
        </w:rPr>
        <w:t>. Özlem ATICI</w:t>
      </w:r>
    </w:p>
    <w:p w14:paraId="713F3CD1" w14:textId="77777777" w:rsidR="00937042" w:rsidRDefault="00937042" w:rsidP="00937042">
      <w:pPr>
        <w:rPr>
          <w:rFonts w:ascii="Times New Roman" w:hAnsi="Times New Roman" w:cs="Times New Roman"/>
          <w:b/>
          <w:sz w:val="24"/>
        </w:rPr>
      </w:pPr>
    </w:p>
    <w:p w14:paraId="220D04CE" w14:textId="77777777" w:rsidR="00937042" w:rsidRDefault="00937042" w:rsidP="0093704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TOPLANTIDA GÖRÜŞÜLEN GÜNDEM MADDELERİ:</w:t>
      </w:r>
    </w:p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37042" w14:paraId="6B324542" w14:textId="77777777" w:rsidTr="00937042">
        <w:trPr>
          <w:jc w:val="center"/>
        </w:trPr>
        <w:tc>
          <w:tcPr>
            <w:tcW w:w="10194" w:type="dxa"/>
          </w:tcPr>
          <w:p w14:paraId="025E7054" w14:textId="47AAA24A" w:rsidR="004C208A" w:rsidRPr="00175447" w:rsidRDefault="004C208A" w:rsidP="004C208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1-</w:t>
            </w:r>
            <w:r w:rsidR="00D136C0" w:rsidRPr="00D136C0">
              <w:rPr>
                <w:rFonts w:ascii="Calibri" w:hAnsi="Calibri" w:cs="Calibri"/>
                <w:color w:val="020203"/>
                <w:sz w:val="40"/>
                <w:szCs w:val="40"/>
                <w:shd w:val="clear" w:color="auto" w:fill="FFFFFF"/>
              </w:rPr>
              <w:t xml:space="preserve"> </w:t>
            </w:r>
            <w:r w:rsidR="00175447">
              <w:rPr>
                <w:rFonts w:ascii="Calibri" w:hAnsi="Calibri" w:cs="Calibri"/>
                <w:color w:val="020203"/>
                <w:shd w:val="clear" w:color="auto" w:fill="FFFFFF"/>
              </w:rPr>
              <w:t>Ezine halk eğitim merkezi usta öğreticilerine yönelik eğitimler verilmesi</w:t>
            </w:r>
          </w:p>
          <w:p w14:paraId="00E14E4A" w14:textId="074D8B5E" w:rsidR="004C208A" w:rsidRPr="00F47F95" w:rsidRDefault="004C208A" w:rsidP="004C208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2-</w:t>
            </w:r>
            <w:r w:rsidR="00F47F95">
              <w:t xml:space="preserve"> </w:t>
            </w:r>
            <w:r w:rsidR="00175447">
              <w:t>Ezine ilçesinde haftada 2 gün ipek koza e</w:t>
            </w:r>
            <w:r w:rsidR="007D65DF">
              <w:t xml:space="preserve">ğitimi için </w:t>
            </w:r>
            <w:proofErr w:type="spellStart"/>
            <w:proofErr w:type="gramStart"/>
            <w:r w:rsidR="007D65DF">
              <w:t>Öğr.Gör</w:t>
            </w:r>
            <w:proofErr w:type="gramEnd"/>
            <w:r w:rsidR="007D65DF">
              <w:t>.Özlem</w:t>
            </w:r>
            <w:proofErr w:type="spellEnd"/>
            <w:r w:rsidR="007D65DF">
              <w:t xml:space="preserve"> </w:t>
            </w:r>
            <w:proofErr w:type="spellStart"/>
            <w:r w:rsidR="007D65DF">
              <w:t>Atcın’nın</w:t>
            </w:r>
            <w:proofErr w:type="spellEnd"/>
            <w:r w:rsidR="007D65DF">
              <w:t xml:space="preserve"> görevlendirilmesi</w:t>
            </w:r>
          </w:p>
          <w:p w14:paraId="5E850D1A" w14:textId="3D7D463F" w:rsidR="004C208A" w:rsidRPr="00695D6A" w:rsidRDefault="004C208A" w:rsidP="004C208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3-</w:t>
            </w:r>
            <w:r w:rsidR="00902B24" w:rsidRPr="00902B24">
              <w:t xml:space="preserve"> </w:t>
            </w:r>
            <w:r w:rsidR="007D65DF">
              <w:t xml:space="preserve">Hatay Antakya </w:t>
            </w:r>
            <w:proofErr w:type="gramStart"/>
            <w:r w:rsidR="007D65DF">
              <w:t xml:space="preserve">ilimiz  </w:t>
            </w:r>
            <w:r w:rsidR="003A4BB6">
              <w:t>i</w:t>
            </w:r>
            <w:r w:rsidR="007D65DF">
              <w:t>çin</w:t>
            </w:r>
            <w:proofErr w:type="gramEnd"/>
            <w:r w:rsidR="007D65DF">
              <w:t xml:space="preserve"> Ayvacık </w:t>
            </w:r>
            <w:proofErr w:type="spellStart"/>
            <w:r w:rsidR="007D65DF">
              <w:t>Myo</w:t>
            </w:r>
            <w:proofErr w:type="spellEnd"/>
            <w:r w:rsidR="007D65DF">
              <w:t xml:space="preserve"> ve Ezine Kaymakamlığı işbirliği ile sosyal sorumluluk projesi hazırlamak</w:t>
            </w:r>
          </w:p>
          <w:p w14:paraId="61BB582B" w14:textId="432CA391" w:rsidR="004C208A" w:rsidRPr="004C208A" w:rsidRDefault="004C208A" w:rsidP="004C208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297D470" w14:textId="77777777" w:rsidR="00937042" w:rsidRDefault="00937042" w:rsidP="00937042">
      <w:pPr>
        <w:rPr>
          <w:rFonts w:ascii="Times New Roman" w:hAnsi="Times New Roman" w:cs="Times New Roman"/>
          <w:b/>
          <w:sz w:val="24"/>
        </w:rPr>
      </w:pPr>
    </w:p>
    <w:p w14:paraId="15BD900D" w14:textId="77777777" w:rsidR="00937042" w:rsidRDefault="00937042" w:rsidP="0093704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TOPLANTI TUTANAĞI: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37042" w14:paraId="1DA564A3" w14:textId="77777777" w:rsidTr="00DB1696">
        <w:tc>
          <w:tcPr>
            <w:tcW w:w="10174" w:type="dxa"/>
          </w:tcPr>
          <w:p w14:paraId="244C0184" w14:textId="77777777" w:rsidR="00937042" w:rsidRDefault="00937042" w:rsidP="00A269A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60E7A2E" w14:textId="3173ACDA" w:rsidR="003A4BB6" w:rsidRPr="003A4BB6" w:rsidRDefault="007D65DF" w:rsidP="003A4BB6">
            <w:pPr>
              <w:rPr>
                <w:rFonts w:ascii="Calibri" w:hAnsi="Calibri" w:cs="Calibri"/>
                <w:color w:val="02020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20203"/>
                <w:sz w:val="23"/>
                <w:szCs w:val="23"/>
                <w:shd w:val="clear" w:color="auto" w:fill="FFFFFF"/>
              </w:rPr>
              <w:t xml:space="preserve">Toplantıda, Ayvacık MYO el sanatları bölüm hocalarının Ezine halk eğitim usta öğreticilere yönelik 3 saatlik </w:t>
            </w:r>
            <w:proofErr w:type="gramStart"/>
            <w:r>
              <w:rPr>
                <w:rFonts w:ascii="Calibri" w:hAnsi="Calibri" w:cs="Calibri"/>
                <w:color w:val="020203"/>
                <w:sz w:val="23"/>
                <w:szCs w:val="23"/>
                <w:shd w:val="clear" w:color="auto" w:fill="FFFFFF"/>
              </w:rPr>
              <w:t>workshop</w:t>
            </w:r>
            <w:proofErr w:type="gramEnd"/>
            <w:r>
              <w:rPr>
                <w:rFonts w:ascii="Calibri" w:hAnsi="Calibri" w:cs="Calibri"/>
                <w:color w:val="020203"/>
                <w:sz w:val="23"/>
                <w:szCs w:val="23"/>
                <w:shd w:val="clear" w:color="auto" w:fill="FFFFFF"/>
              </w:rPr>
              <w:t xml:space="preserve"> eğitimi vermesi görüşüldü. El Sanatları bölüm hocası </w:t>
            </w:r>
            <w:proofErr w:type="spellStart"/>
            <w:proofErr w:type="gramStart"/>
            <w:r>
              <w:rPr>
                <w:rFonts w:ascii="Calibri" w:hAnsi="Calibri" w:cs="Calibri"/>
                <w:color w:val="020203"/>
                <w:sz w:val="23"/>
                <w:szCs w:val="23"/>
                <w:shd w:val="clear" w:color="auto" w:fill="FFFFFF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  <w:color w:val="020203"/>
                <w:sz w:val="23"/>
                <w:szCs w:val="23"/>
                <w:shd w:val="clear" w:color="auto" w:fill="FFFFFF"/>
              </w:rPr>
              <w:t xml:space="preserve">. Özlem Atıcı’nın Ezine halk eğitim merkezinde koza eğitimi vermesi gündeme getirildi. Ayrıca, </w:t>
            </w:r>
            <w:r w:rsidR="003A4BB6" w:rsidRPr="003A4BB6">
              <w:rPr>
                <w:rFonts w:ascii="Calibri" w:hAnsi="Calibri" w:cs="Calibri"/>
                <w:color w:val="020203"/>
                <w:sz w:val="23"/>
                <w:szCs w:val="23"/>
                <w:shd w:val="clear" w:color="auto" w:fill="FFFFFF"/>
              </w:rPr>
              <w:t xml:space="preserve">Hatay Antakya </w:t>
            </w:r>
            <w:proofErr w:type="gramStart"/>
            <w:r w:rsidR="003A4BB6" w:rsidRPr="003A4BB6">
              <w:rPr>
                <w:rFonts w:ascii="Calibri" w:hAnsi="Calibri" w:cs="Calibri"/>
                <w:color w:val="020203"/>
                <w:sz w:val="23"/>
                <w:szCs w:val="23"/>
                <w:shd w:val="clear" w:color="auto" w:fill="FFFFFF"/>
              </w:rPr>
              <w:t>ilimiz  için</w:t>
            </w:r>
            <w:proofErr w:type="gramEnd"/>
            <w:r w:rsidR="003A4BB6" w:rsidRPr="003A4BB6">
              <w:rPr>
                <w:rFonts w:ascii="Calibri" w:hAnsi="Calibri" w:cs="Calibri"/>
                <w:color w:val="020203"/>
                <w:sz w:val="23"/>
                <w:szCs w:val="23"/>
                <w:shd w:val="clear" w:color="auto" w:fill="FFFFFF"/>
              </w:rPr>
              <w:t xml:space="preserve"> Ayvacık </w:t>
            </w:r>
            <w:proofErr w:type="spellStart"/>
            <w:r w:rsidR="003A4BB6" w:rsidRPr="003A4BB6">
              <w:rPr>
                <w:rFonts w:ascii="Calibri" w:hAnsi="Calibri" w:cs="Calibri"/>
                <w:color w:val="020203"/>
                <w:sz w:val="23"/>
                <w:szCs w:val="23"/>
                <w:shd w:val="clear" w:color="auto" w:fill="FFFFFF"/>
              </w:rPr>
              <w:t>Myo</w:t>
            </w:r>
            <w:proofErr w:type="spellEnd"/>
            <w:r w:rsidR="003A4BB6" w:rsidRPr="003A4BB6">
              <w:rPr>
                <w:rFonts w:ascii="Calibri" w:hAnsi="Calibri" w:cs="Calibri"/>
                <w:color w:val="020203"/>
                <w:sz w:val="23"/>
                <w:szCs w:val="23"/>
                <w:shd w:val="clear" w:color="auto" w:fill="FFFFFF"/>
              </w:rPr>
              <w:t xml:space="preserve"> ve Ezine Kaymakamlığı işbirliği ile sosyal sorumluluk projesi </w:t>
            </w:r>
            <w:r w:rsidR="003A4BB6">
              <w:rPr>
                <w:rFonts w:ascii="Calibri" w:hAnsi="Calibri" w:cs="Calibri"/>
                <w:color w:val="020203"/>
                <w:sz w:val="23"/>
                <w:szCs w:val="23"/>
                <w:shd w:val="clear" w:color="auto" w:fill="FFFFFF"/>
              </w:rPr>
              <w:t>hazırlanması kararlaştırıldı.</w:t>
            </w:r>
          </w:p>
          <w:p w14:paraId="043F5C25" w14:textId="18D82122" w:rsidR="004C208A" w:rsidRDefault="004C208A" w:rsidP="007D65D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DBEB7A9" w14:textId="7D5CD355" w:rsidR="004C208A" w:rsidRPr="00273584" w:rsidRDefault="004C208A" w:rsidP="004C20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898750E" w14:textId="77777777" w:rsidR="004C208A" w:rsidRPr="00273584" w:rsidRDefault="004C208A" w:rsidP="004C20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4E2034C" w14:textId="77777777" w:rsidR="004C208A" w:rsidRDefault="004C208A" w:rsidP="004C208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F0A680" w14:textId="77777777" w:rsidR="00937042" w:rsidRDefault="00937042" w:rsidP="0093704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34A9299C" w14:textId="77777777" w:rsidR="00EA4AEC" w:rsidRPr="003920FB" w:rsidRDefault="00EA4AEC" w:rsidP="00937042">
      <w:pPr>
        <w:rPr>
          <w:rFonts w:ascii="Times New Roman" w:hAnsi="Times New Roman" w:cs="Times New Roman"/>
          <w:sz w:val="24"/>
        </w:rPr>
      </w:pPr>
    </w:p>
    <w:p w14:paraId="203082B3" w14:textId="77777777" w:rsidR="00937042" w:rsidRPr="003920FB" w:rsidRDefault="00937042" w:rsidP="0093704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</w:rPr>
      </w:pPr>
      <w:r w:rsidRPr="003920FB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3920FB">
        <w:rPr>
          <w:rFonts w:ascii="Times New Roman" w:hAnsi="Times New Roman" w:cs="Times New Roman"/>
          <w:sz w:val="24"/>
        </w:rPr>
        <w:t>Öğr</w:t>
      </w:r>
      <w:proofErr w:type="spellEnd"/>
      <w:r w:rsidRPr="003920FB">
        <w:rPr>
          <w:rFonts w:ascii="Times New Roman" w:hAnsi="Times New Roman" w:cs="Times New Roman"/>
          <w:sz w:val="24"/>
        </w:rPr>
        <w:t>. Gör. Burak BALIK</w:t>
      </w:r>
    </w:p>
    <w:p w14:paraId="0012CCCC" w14:textId="77777777" w:rsidR="00937042" w:rsidRPr="003920FB" w:rsidRDefault="00937042" w:rsidP="009370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920F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MYO Müdürü</w:t>
      </w:r>
    </w:p>
    <w:p w14:paraId="6C475153" w14:textId="77777777" w:rsidR="00937042" w:rsidRPr="003920FB" w:rsidRDefault="00937042" w:rsidP="009370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07C53C" w14:textId="77777777" w:rsidR="00937042" w:rsidRPr="003920FB" w:rsidRDefault="00937042" w:rsidP="0093704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0FB">
        <w:rPr>
          <w:rFonts w:ascii="Times New Roman" w:hAnsi="Times New Roman" w:cs="Times New Roman"/>
          <w:sz w:val="24"/>
        </w:rPr>
        <w:t>Ek 1: Katılımcı Listesi</w:t>
      </w:r>
    </w:p>
    <w:p w14:paraId="50263516" w14:textId="77777777" w:rsidR="00937042" w:rsidRPr="003920FB" w:rsidRDefault="00937042" w:rsidP="0093704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0FB">
        <w:rPr>
          <w:rFonts w:ascii="Times New Roman" w:hAnsi="Times New Roman" w:cs="Times New Roman"/>
          <w:sz w:val="24"/>
        </w:rPr>
        <w:t>Ek 2:Toplantı Fotoğrafları</w:t>
      </w:r>
    </w:p>
    <w:p w14:paraId="64CF5FDC" w14:textId="77777777" w:rsidR="00937042" w:rsidRPr="003920FB" w:rsidRDefault="00937042" w:rsidP="0093704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0FB">
        <w:rPr>
          <w:rFonts w:ascii="Times New Roman" w:hAnsi="Times New Roman" w:cs="Times New Roman"/>
          <w:sz w:val="24"/>
        </w:rPr>
        <w:t>Ek 3:Diğer Ekler (Varsa)</w:t>
      </w:r>
    </w:p>
    <w:p w14:paraId="029D7715" w14:textId="77777777" w:rsidR="00937042" w:rsidRPr="003920FB" w:rsidRDefault="00937042" w:rsidP="009370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EE1347" w14:textId="77777777" w:rsidR="00937042" w:rsidRPr="003920FB" w:rsidRDefault="00937042" w:rsidP="009370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6682E7" w14:textId="77777777" w:rsidR="00937042" w:rsidRDefault="00937042" w:rsidP="009370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E8151C8" w14:textId="77777777" w:rsidR="001513C7" w:rsidRDefault="001513C7" w:rsidP="009370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22B6ACE" w14:textId="77777777" w:rsidR="001513C7" w:rsidRDefault="001513C7" w:rsidP="009370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AD3223" w14:textId="77777777" w:rsidR="001513C7" w:rsidRDefault="001513C7" w:rsidP="009370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691F44" w14:textId="77777777" w:rsidR="001513C7" w:rsidRPr="003920FB" w:rsidRDefault="001513C7" w:rsidP="0093704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B8CF48" w14:textId="77777777" w:rsidR="00937042" w:rsidRPr="009E557D" w:rsidRDefault="00712078" w:rsidP="0071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E557D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0" allowOverlap="1" wp14:anchorId="2D0F5001" wp14:editId="3F7CF66D">
            <wp:simplePos x="0" y="0"/>
            <wp:positionH relativeFrom="margin">
              <wp:posOffset>0</wp:posOffset>
            </wp:positionH>
            <wp:positionV relativeFrom="margin">
              <wp:posOffset>-210185</wp:posOffset>
            </wp:positionV>
            <wp:extent cx="1026160" cy="1026160"/>
            <wp:effectExtent l="0" t="0" r="2540" b="2540"/>
            <wp:wrapSquare wrapText="bothSides"/>
            <wp:docPr id="2" name="Resim 16" descr="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a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02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042" w:rsidRPr="009E55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 C.</w:t>
      </w:r>
    </w:p>
    <w:p w14:paraId="30F4BE32" w14:textId="77777777" w:rsidR="00937042" w:rsidRPr="009E557D" w:rsidRDefault="00937042" w:rsidP="0093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E55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ÇANAKKALE ONSEKİZ MART ÜNİVERSİTESİ</w:t>
      </w:r>
    </w:p>
    <w:p w14:paraId="3831511E" w14:textId="77777777" w:rsidR="00937042" w:rsidRPr="009E557D" w:rsidRDefault="00937042" w:rsidP="00937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55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AYVACIK MESLEK YÜKSEKOKULU</w:t>
      </w:r>
      <w:r w:rsidR="00712078"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3806990D" wp14:editId="702A5F5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11376" cy="816303"/>
            <wp:effectExtent l="0" t="0" r="8255" b="3175"/>
            <wp:wrapSquare wrapText="bothSides"/>
            <wp:docPr id="4" name="Resim 4" descr="https://cdn.comu.edu.tr/cms/ayvacik/foto/40-15983595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omu.edu.tr/cms/ayvacik/foto/40-159835957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376" cy="81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01B447" w14:textId="77777777" w:rsidR="00937042" w:rsidRDefault="00937042" w:rsidP="00937042"/>
    <w:p w14:paraId="776DF376" w14:textId="565C9F72" w:rsidR="00937042" w:rsidRDefault="00937042" w:rsidP="0093704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DIŞ PAYDAŞ</w:t>
      </w:r>
      <w:r w:rsidRPr="00147045">
        <w:rPr>
          <w:rFonts w:ascii="Times New Roman" w:hAnsi="Times New Roman" w:cs="Times New Roman"/>
          <w:b/>
          <w:sz w:val="24"/>
        </w:rPr>
        <w:t xml:space="preserve"> TOPLANTI TUTANAĞI</w:t>
      </w:r>
    </w:p>
    <w:p w14:paraId="5021F6BE" w14:textId="77777777" w:rsidR="00937042" w:rsidRDefault="00937042" w:rsidP="00937042">
      <w:pPr>
        <w:jc w:val="center"/>
        <w:rPr>
          <w:rFonts w:ascii="Times New Roman" w:hAnsi="Times New Roman" w:cs="Times New Roman"/>
          <w:b/>
          <w:sz w:val="24"/>
        </w:rPr>
      </w:pPr>
    </w:p>
    <w:p w14:paraId="4203C10C" w14:textId="77777777" w:rsidR="00937042" w:rsidRDefault="00937042" w:rsidP="0093704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KOMİSYON TUTANAĞI</w:t>
      </w:r>
      <w:r>
        <w:rPr>
          <w:rFonts w:ascii="Times New Roman" w:hAnsi="Times New Roman" w:cs="Times New Roman"/>
          <w:b/>
          <w:sz w:val="24"/>
        </w:rPr>
        <w:tab/>
        <w:t>:</w:t>
      </w:r>
    </w:p>
    <w:p w14:paraId="2511C406" w14:textId="3B090616" w:rsidR="00937042" w:rsidRDefault="00937042" w:rsidP="0093704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TOPLANTI NO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9A7BF6">
        <w:rPr>
          <w:rFonts w:ascii="Times New Roman" w:hAnsi="Times New Roman" w:cs="Times New Roman"/>
          <w:b/>
          <w:sz w:val="24"/>
        </w:rPr>
        <w:t>: 2025</w:t>
      </w:r>
      <w:r w:rsidRPr="006C533F">
        <w:rPr>
          <w:rFonts w:ascii="Times New Roman" w:hAnsi="Times New Roman" w:cs="Times New Roman"/>
          <w:b/>
          <w:sz w:val="24"/>
        </w:rPr>
        <w:t>/</w:t>
      </w:r>
      <w:r w:rsidR="009A7BF6">
        <w:rPr>
          <w:rFonts w:ascii="Times New Roman" w:hAnsi="Times New Roman" w:cs="Times New Roman"/>
          <w:b/>
          <w:sz w:val="24"/>
        </w:rPr>
        <w:t>2</w:t>
      </w:r>
    </w:p>
    <w:p w14:paraId="3599EBC7" w14:textId="63121A2D" w:rsidR="00937042" w:rsidRDefault="00937042" w:rsidP="0093704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TOPLANTI TARİHİ</w:t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r w:rsidR="003B1FFD">
        <w:rPr>
          <w:rFonts w:ascii="Times New Roman" w:hAnsi="Times New Roman" w:cs="Times New Roman"/>
          <w:b/>
          <w:sz w:val="24"/>
        </w:rPr>
        <w:t>20/</w:t>
      </w:r>
      <w:r w:rsidR="009A7BF6">
        <w:rPr>
          <w:rFonts w:ascii="Times New Roman" w:hAnsi="Times New Roman" w:cs="Times New Roman"/>
          <w:b/>
          <w:sz w:val="24"/>
        </w:rPr>
        <w:t>11</w:t>
      </w:r>
      <w:r w:rsidR="003B1FFD">
        <w:rPr>
          <w:rFonts w:ascii="Times New Roman" w:hAnsi="Times New Roman" w:cs="Times New Roman"/>
          <w:b/>
          <w:sz w:val="24"/>
        </w:rPr>
        <w:t>/</w:t>
      </w:r>
      <w:r w:rsidR="003C5FE0">
        <w:rPr>
          <w:rFonts w:ascii="Times New Roman" w:hAnsi="Times New Roman" w:cs="Times New Roman"/>
          <w:b/>
          <w:sz w:val="24"/>
        </w:rPr>
        <w:t>2025</w:t>
      </w:r>
    </w:p>
    <w:p w14:paraId="6CF703B6" w14:textId="41CF5A17" w:rsidR="00937042" w:rsidRDefault="00937042" w:rsidP="0093704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TOPLANTI SAATİ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r w:rsidR="003C5FE0">
        <w:rPr>
          <w:rFonts w:ascii="Times New Roman" w:hAnsi="Times New Roman" w:cs="Times New Roman"/>
          <w:b/>
          <w:sz w:val="24"/>
        </w:rPr>
        <w:t>13: 00</w:t>
      </w:r>
    </w:p>
    <w:p w14:paraId="5B5655D3" w14:textId="172AE0A3" w:rsidR="00937042" w:rsidRDefault="00937042" w:rsidP="0093704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TOPLANTI BAŞKANI</w:t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r w:rsidR="00DB169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="009A7BF6">
        <w:rPr>
          <w:rFonts w:ascii="Times New Roman" w:hAnsi="Times New Roman" w:cs="Times New Roman"/>
          <w:b/>
          <w:sz w:val="24"/>
        </w:rPr>
        <w:t>Öğr.Gör</w:t>
      </w:r>
      <w:proofErr w:type="spellEnd"/>
      <w:proofErr w:type="gramEnd"/>
      <w:r w:rsidR="009A7BF6">
        <w:rPr>
          <w:rFonts w:ascii="Times New Roman" w:hAnsi="Times New Roman" w:cs="Times New Roman"/>
          <w:b/>
          <w:sz w:val="24"/>
        </w:rPr>
        <w:t>. Özlem ATICI</w:t>
      </w:r>
    </w:p>
    <w:p w14:paraId="1A277179" w14:textId="77777777" w:rsidR="00937042" w:rsidRDefault="00937042" w:rsidP="0093704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638DF0F" w14:textId="77777777" w:rsidR="00937042" w:rsidRDefault="00937042" w:rsidP="0093704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ED233D0" w14:textId="77777777" w:rsidR="00937042" w:rsidRDefault="00937042" w:rsidP="0093704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TOPLANTIYA KATILAN PERSONEL LİSTESİ:</w:t>
      </w:r>
    </w:p>
    <w:tbl>
      <w:tblPr>
        <w:tblStyle w:val="TabloKlavuzu"/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1550"/>
        <w:gridCol w:w="2410"/>
        <w:gridCol w:w="4627"/>
        <w:gridCol w:w="1335"/>
      </w:tblGrid>
      <w:tr w:rsidR="00987910" w14:paraId="3640B63F" w14:textId="77777777" w:rsidTr="00937042">
        <w:trPr>
          <w:trHeight w:hRule="exact" w:val="638"/>
          <w:jc w:val="center"/>
        </w:trPr>
        <w:tc>
          <w:tcPr>
            <w:tcW w:w="836" w:type="dxa"/>
            <w:vAlign w:val="center"/>
          </w:tcPr>
          <w:p w14:paraId="611AAC05" w14:textId="77777777" w:rsidR="00937042" w:rsidRDefault="00937042" w:rsidP="00027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1550" w:type="dxa"/>
            <w:vAlign w:val="center"/>
          </w:tcPr>
          <w:p w14:paraId="57462697" w14:textId="77777777" w:rsidR="00937042" w:rsidRDefault="00937042" w:rsidP="00027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ÜNVANI</w:t>
            </w:r>
          </w:p>
        </w:tc>
        <w:tc>
          <w:tcPr>
            <w:tcW w:w="2410" w:type="dxa"/>
            <w:vAlign w:val="center"/>
          </w:tcPr>
          <w:p w14:paraId="3943427A" w14:textId="77777777" w:rsidR="00937042" w:rsidRDefault="00937042" w:rsidP="00027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VE SOYADI</w:t>
            </w:r>
          </w:p>
        </w:tc>
        <w:tc>
          <w:tcPr>
            <w:tcW w:w="4627" w:type="dxa"/>
            <w:vAlign w:val="center"/>
          </w:tcPr>
          <w:p w14:paraId="645A1111" w14:textId="77777777" w:rsidR="00937042" w:rsidRDefault="00937042" w:rsidP="00027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GÖREVİ</w:t>
            </w:r>
          </w:p>
        </w:tc>
        <w:tc>
          <w:tcPr>
            <w:tcW w:w="1335" w:type="dxa"/>
            <w:vAlign w:val="center"/>
          </w:tcPr>
          <w:p w14:paraId="6E4DB5B4" w14:textId="77777777" w:rsidR="00937042" w:rsidRDefault="00937042" w:rsidP="00027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İMZA</w:t>
            </w:r>
          </w:p>
        </w:tc>
      </w:tr>
      <w:tr w:rsidR="00987910" w14:paraId="74B1E4ED" w14:textId="77777777" w:rsidTr="00937042">
        <w:trPr>
          <w:trHeight w:hRule="exact" w:val="567"/>
          <w:jc w:val="center"/>
        </w:trPr>
        <w:tc>
          <w:tcPr>
            <w:tcW w:w="836" w:type="dxa"/>
            <w:vAlign w:val="center"/>
          </w:tcPr>
          <w:p w14:paraId="6B9C7277" w14:textId="77777777" w:rsidR="00937042" w:rsidRDefault="00937042" w:rsidP="00027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550" w:type="dxa"/>
            <w:vAlign w:val="center"/>
          </w:tcPr>
          <w:p w14:paraId="6BE0286D" w14:textId="788830B7" w:rsidR="00937042" w:rsidRPr="00743BC0" w:rsidRDefault="00B56DA9" w:rsidP="00027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Halk Eğitim </w:t>
            </w:r>
            <w:r w:rsidR="00D25873">
              <w:rPr>
                <w:rFonts w:ascii="Times New Roman" w:hAnsi="Times New Roman" w:cs="Times New Roman"/>
              </w:rPr>
              <w:t>Müdür</w:t>
            </w:r>
            <w:r>
              <w:rPr>
                <w:rFonts w:ascii="Times New Roman" w:hAnsi="Times New Roman" w:cs="Times New Roman"/>
              </w:rPr>
              <w:t>ü</w:t>
            </w:r>
          </w:p>
        </w:tc>
        <w:tc>
          <w:tcPr>
            <w:tcW w:w="2410" w:type="dxa"/>
            <w:vAlign w:val="center"/>
          </w:tcPr>
          <w:p w14:paraId="117BDEB4" w14:textId="731B43FA" w:rsidR="00937042" w:rsidRPr="00743BC0" w:rsidRDefault="00D25873" w:rsidP="00027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Bahadır ÇAĞATAY</w:t>
            </w:r>
          </w:p>
        </w:tc>
        <w:tc>
          <w:tcPr>
            <w:tcW w:w="4627" w:type="dxa"/>
            <w:vAlign w:val="center"/>
          </w:tcPr>
          <w:p w14:paraId="581B51AB" w14:textId="3EE62CF6" w:rsidR="00937042" w:rsidRPr="00743BC0" w:rsidRDefault="00D25873" w:rsidP="00CC2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Ezine Halk Eğitim Müdürü</w:t>
            </w:r>
          </w:p>
        </w:tc>
        <w:tc>
          <w:tcPr>
            <w:tcW w:w="1335" w:type="dxa"/>
            <w:vAlign w:val="center"/>
          </w:tcPr>
          <w:p w14:paraId="2B18E264" w14:textId="77777777" w:rsidR="00937042" w:rsidRPr="00147045" w:rsidRDefault="00937042" w:rsidP="000276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7910" w14:paraId="1084D548" w14:textId="77777777" w:rsidTr="00937042">
        <w:trPr>
          <w:trHeight w:hRule="exact" w:val="567"/>
          <w:jc w:val="center"/>
        </w:trPr>
        <w:tc>
          <w:tcPr>
            <w:tcW w:w="836" w:type="dxa"/>
            <w:vAlign w:val="center"/>
          </w:tcPr>
          <w:p w14:paraId="67A846B1" w14:textId="77777777" w:rsidR="00937042" w:rsidRDefault="00937042" w:rsidP="00027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50" w:type="dxa"/>
            <w:vAlign w:val="center"/>
          </w:tcPr>
          <w:p w14:paraId="3DACD209" w14:textId="6528B534" w:rsidR="00937042" w:rsidRPr="00743BC0" w:rsidRDefault="00CC2442" w:rsidP="0098791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2A028607" w14:textId="69EE8A3B" w:rsidR="00937042" w:rsidRPr="00743BC0" w:rsidRDefault="00CC2442" w:rsidP="000276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Özlem ATICI</w:t>
            </w:r>
          </w:p>
        </w:tc>
        <w:tc>
          <w:tcPr>
            <w:tcW w:w="4627" w:type="dxa"/>
            <w:vAlign w:val="center"/>
          </w:tcPr>
          <w:p w14:paraId="3DDC7D74" w14:textId="732826FC" w:rsidR="00937042" w:rsidRPr="00743BC0" w:rsidRDefault="00CC2442" w:rsidP="000276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El Sanatları Bölüm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elemanı</w:t>
            </w:r>
            <w:proofErr w:type="gramEnd"/>
          </w:p>
        </w:tc>
        <w:tc>
          <w:tcPr>
            <w:tcW w:w="1335" w:type="dxa"/>
            <w:vAlign w:val="center"/>
          </w:tcPr>
          <w:p w14:paraId="4EC5ACD9" w14:textId="77777777" w:rsidR="00937042" w:rsidRPr="00147045" w:rsidRDefault="00937042" w:rsidP="000276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7910" w14:paraId="47FE1812" w14:textId="77777777" w:rsidTr="00937042">
        <w:trPr>
          <w:trHeight w:hRule="exact" w:val="567"/>
          <w:jc w:val="center"/>
        </w:trPr>
        <w:tc>
          <w:tcPr>
            <w:tcW w:w="836" w:type="dxa"/>
            <w:vAlign w:val="center"/>
          </w:tcPr>
          <w:p w14:paraId="52F6D378" w14:textId="77777777" w:rsidR="00937042" w:rsidRDefault="00937042" w:rsidP="00027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50" w:type="dxa"/>
            <w:vAlign w:val="center"/>
          </w:tcPr>
          <w:p w14:paraId="621B71CB" w14:textId="061EAE68" w:rsidR="00937042" w:rsidRPr="00743BC0" w:rsidRDefault="00CC2442" w:rsidP="0002765F">
            <w:pPr>
              <w:ind w:right="-199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Dr.</w:t>
            </w:r>
          </w:p>
        </w:tc>
        <w:tc>
          <w:tcPr>
            <w:tcW w:w="2410" w:type="dxa"/>
            <w:vAlign w:val="center"/>
          </w:tcPr>
          <w:p w14:paraId="51E9525C" w14:textId="6288ADDA" w:rsidR="00937042" w:rsidRPr="00743BC0" w:rsidRDefault="00CC2442" w:rsidP="00027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Meral ORHAN</w:t>
            </w:r>
          </w:p>
        </w:tc>
        <w:tc>
          <w:tcPr>
            <w:tcW w:w="4627" w:type="dxa"/>
            <w:vAlign w:val="center"/>
          </w:tcPr>
          <w:p w14:paraId="7F09768C" w14:textId="4B9574F5" w:rsidR="00937042" w:rsidRPr="00743BC0" w:rsidRDefault="00CC2442" w:rsidP="00027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 Sanatları Bölüm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elemanı</w:t>
            </w:r>
            <w:proofErr w:type="gramEnd"/>
          </w:p>
        </w:tc>
        <w:tc>
          <w:tcPr>
            <w:tcW w:w="1335" w:type="dxa"/>
            <w:vAlign w:val="center"/>
          </w:tcPr>
          <w:p w14:paraId="2915E4FA" w14:textId="77777777" w:rsidR="00937042" w:rsidRPr="00147045" w:rsidRDefault="00937042" w:rsidP="000276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1479" w14:paraId="26E92301" w14:textId="77777777" w:rsidTr="00937042">
        <w:trPr>
          <w:trHeight w:hRule="exact" w:val="567"/>
          <w:jc w:val="center"/>
        </w:trPr>
        <w:tc>
          <w:tcPr>
            <w:tcW w:w="836" w:type="dxa"/>
            <w:vAlign w:val="center"/>
          </w:tcPr>
          <w:p w14:paraId="79EE4ECA" w14:textId="77777777" w:rsidR="00F31479" w:rsidRDefault="00F31479" w:rsidP="00F314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550" w:type="dxa"/>
            <w:vAlign w:val="center"/>
          </w:tcPr>
          <w:p w14:paraId="46519CEF" w14:textId="34E285CC" w:rsidR="00F31479" w:rsidRPr="00743BC0" w:rsidRDefault="00F31479" w:rsidP="00F31479">
            <w:pPr>
              <w:ind w:right="-199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3FE58E9" w14:textId="1547F497" w:rsidR="00F31479" w:rsidRPr="00743BC0" w:rsidRDefault="00F31479" w:rsidP="00F314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27" w:type="dxa"/>
            <w:vAlign w:val="center"/>
          </w:tcPr>
          <w:p w14:paraId="0FA5C58E" w14:textId="3FB4C720" w:rsidR="00F31479" w:rsidRPr="00743BC0" w:rsidRDefault="00F31479" w:rsidP="00F3147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35" w:type="dxa"/>
            <w:vAlign w:val="center"/>
          </w:tcPr>
          <w:p w14:paraId="65988311" w14:textId="77777777" w:rsidR="00F31479" w:rsidRPr="00147045" w:rsidRDefault="00F31479" w:rsidP="00F314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111A" w14:paraId="2B538BF3" w14:textId="77777777" w:rsidTr="00937042">
        <w:trPr>
          <w:trHeight w:hRule="exact" w:val="567"/>
          <w:jc w:val="center"/>
        </w:trPr>
        <w:tc>
          <w:tcPr>
            <w:tcW w:w="836" w:type="dxa"/>
            <w:vAlign w:val="center"/>
          </w:tcPr>
          <w:p w14:paraId="58F0B28E" w14:textId="77777777" w:rsidR="0063111A" w:rsidRDefault="0063111A" w:rsidP="00F314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50" w:type="dxa"/>
            <w:vAlign w:val="center"/>
          </w:tcPr>
          <w:p w14:paraId="24FEDF95" w14:textId="30A29E01" w:rsidR="0063111A" w:rsidRPr="00D10AFE" w:rsidRDefault="0063111A" w:rsidP="00F31479">
            <w:pPr>
              <w:ind w:right="-199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0D4237B" w14:textId="69F32A17" w:rsidR="0063111A" w:rsidRPr="00D10AFE" w:rsidRDefault="0063111A" w:rsidP="00F31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7" w:type="dxa"/>
            <w:vAlign w:val="center"/>
          </w:tcPr>
          <w:p w14:paraId="4562030B" w14:textId="4EEC0C4B" w:rsidR="0063111A" w:rsidRPr="00D10AFE" w:rsidRDefault="0063111A" w:rsidP="00F31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 w14:paraId="5C1BA346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111A" w14:paraId="48E9B832" w14:textId="77777777" w:rsidTr="00937042">
        <w:trPr>
          <w:trHeight w:hRule="exact" w:val="567"/>
          <w:jc w:val="center"/>
        </w:trPr>
        <w:tc>
          <w:tcPr>
            <w:tcW w:w="836" w:type="dxa"/>
            <w:vAlign w:val="center"/>
          </w:tcPr>
          <w:p w14:paraId="3F2CA2BF" w14:textId="77777777" w:rsidR="0063111A" w:rsidRDefault="0063111A" w:rsidP="00F314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550" w:type="dxa"/>
            <w:vAlign w:val="center"/>
          </w:tcPr>
          <w:p w14:paraId="2E6C5F71" w14:textId="5520305C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0E9634AA" w14:textId="22B6AD39" w:rsidR="0063111A" w:rsidRPr="001525E8" w:rsidRDefault="0063111A" w:rsidP="00F31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7" w:type="dxa"/>
            <w:vAlign w:val="center"/>
          </w:tcPr>
          <w:p w14:paraId="336F2398" w14:textId="4C2AD83E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5" w:type="dxa"/>
            <w:vAlign w:val="center"/>
          </w:tcPr>
          <w:p w14:paraId="49B53CC9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111A" w14:paraId="103327B4" w14:textId="77777777" w:rsidTr="00937042">
        <w:trPr>
          <w:trHeight w:hRule="exact" w:val="567"/>
          <w:jc w:val="center"/>
        </w:trPr>
        <w:tc>
          <w:tcPr>
            <w:tcW w:w="836" w:type="dxa"/>
            <w:vAlign w:val="center"/>
          </w:tcPr>
          <w:p w14:paraId="494C3373" w14:textId="77777777" w:rsidR="0063111A" w:rsidRDefault="0063111A" w:rsidP="00F314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550" w:type="dxa"/>
            <w:vAlign w:val="center"/>
          </w:tcPr>
          <w:p w14:paraId="0B5EA217" w14:textId="4492BB5E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487D01A1" w14:textId="699642EF" w:rsidR="0063111A" w:rsidRPr="001525E8" w:rsidRDefault="0063111A" w:rsidP="00F31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7" w:type="dxa"/>
            <w:vAlign w:val="center"/>
          </w:tcPr>
          <w:p w14:paraId="7EB45CF2" w14:textId="06D30C94" w:rsidR="0063111A" w:rsidRPr="00147045" w:rsidRDefault="0063111A" w:rsidP="006311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5" w:type="dxa"/>
            <w:vAlign w:val="center"/>
          </w:tcPr>
          <w:p w14:paraId="685E997C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111A" w14:paraId="4A318E1A" w14:textId="77777777" w:rsidTr="00937042">
        <w:trPr>
          <w:trHeight w:hRule="exact" w:val="567"/>
          <w:jc w:val="center"/>
        </w:trPr>
        <w:tc>
          <w:tcPr>
            <w:tcW w:w="836" w:type="dxa"/>
            <w:vAlign w:val="center"/>
          </w:tcPr>
          <w:p w14:paraId="1586EF52" w14:textId="77777777" w:rsidR="0063111A" w:rsidRDefault="0063111A" w:rsidP="00F314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550" w:type="dxa"/>
            <w:vAlign w:val="center"/>
          </w:tcPr>
          <w:p w14:paraId="7497E8D7" w14:textId="6C97E9D6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02CC67F6" w14:textId="1AF29B26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7" w:type="dxa"/>
            <w:vAlign w:val="center"/>
          </w:tcPr>
          <w:p w14:paraId="76BCF28C" w14:textId="6836C390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5" w:type="dxa"/>
            <w:vAlign w:val="center"/>
          </w:tcPr>
          <w:p w14:paraId="49B1EF2E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111A" w14:paraId="1FF821F1" w14:textId="77777777" w:rsidTr="00937042">
        <w:trPr>
          <w:trHeight w:hRule="exact" w:val="567"/>
          <w:jc w:val="center"/>
        </w:trPr>
        <w:tc>
          <w:tcPr>
            <w:tcW w:w="836" w:type="dxa"/>
            <w:vAlign w:val="center"/>
          </w:tcPr>
          <w:p w14:paraId="08E0F867" w14:textId="77777777" w:rsidR="0063111A" w:rsidRDefault="0063111A" w:rsidP="00F314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550" w:type="dxa"/>
            <w:vAlign w:val="center"/>
          </w:tcPr>
          <w:p w14:paraId="39A64B9A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3BAF3806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7" w:type="dxa"/>
            <w:vAlign w:val="center"/>
          </w:tcPr>
          <w:p w14:paraId="4C05194B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5" w:type="dxa"/>
            <w:vAlign w:val="center"/>
          </w:tcPr>
          <w:p w14:paraId="7AA82749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111A" w14:paraId="2D37DFF2" w14:textId="77777777" w:rsidTr="00937042">
        <w:trPr>
          <w:trHeight w:hRule="exact" w:val="567"/>
          <w:jc w:val="center"/>
        </w:trPr>
        <w:tc>
          <w:tcPr>
            <w:tcW w:w="836" w:type="dxa"/>
            <w:vAlign w:val="center"/>
          </w:tcPr>
          <w:p w14:paraId="0D3AEF4C" w14:textId="77777777" w:rsidR="0063111A" w:rsidRDefault="0063111A" w:rsidP="00F314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28FAFACC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3F7422D3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7" w:type="dxa"/>
            <w:vAlign w:val="center"/>
          </w:tcPr>
          <w:p w14:paraId="6568D3C3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5" w:type="dxa"/>
            <w:vAlign w:val="center"/>
          </w:tcPr>
          <w:p w14:paraId="0190DB40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111A" w14:paraId="6C55B344" w14:textId="77777777" w:rsidTr="00937042">
        <w:trPr>
          <w:trHeight w:hRule="exact" w:val="567"/>
          <w:jc w:val="center"/>
        </w:trPr>
        <w:tc>
          <w:tcPr>
            <w:tcW w:w="836" w:type="dxa"/>
            <w:vAlign w:val="center"/>
          </w:tcPr>
          <w:p w14:paraId="53971B82" w14:textId="77777777" w:rsidR="0063111A" w:rsidRDefault="0063111A" w:rsidP="00F314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550" w:type="dxa"/>
            <w:vAlign w:val="center"/>
          </w:tcPr>
          <w:p w14:paraId="67073256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1A23092D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7" w:type="dxa"/>
            <w:vAlign w:val="center"/>
          </w:tcPr>
          <w:p w14:paraId="4D23C775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5" w:type="dxa"/>
            <w:vAlign w:val="center"/>
          </w:tcPr>
          <w:p w14:paraId="70A7B19C" w14:textId="77777777" w:rsidR="0063111A" w:rsidRPr="00147045" w:rsidRDefault="0063111A" w:rsidP="00F314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ECB32D0" w14:textId="77777777" w:rsidR="00937042" w:rsidRDefault="00937042" w:rsidP="0093704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46919D2" w14:textId="77777777" w:rsidR="00937042" w:rsidRDefault="00937042" w:rsidP="0093704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F107957" w14:textId="77777777" w:rsidR="00937042" w:rsidRDefault="00937042" w:rsidP="0093704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60BAF3D" w14:textId="77777777" w:rsidR="00BA4B08" w:rsidRDefault="00BA4B08"/>
    <w:sectPr w:rsidR="00BA4B08" w:rsidSect="0093704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268A2"/>
    <w:multiLevelType w:val="hybridMultilevel"/>
    <w:tmpl w:val="B4FA6BC8"/>
    <w:lvl w:ilvl="0" w:tplc="80BE5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65"/>
    <w:rsid w:val="0002765F"/>
    <w:rsid w:val="0003089D"/>
    <w:rsid w:val="00046200"/>
    <w:rsid w:val="00057A7E"/>
    <w:rsid w:val="000C19AC"/>
    <w:rsid w:val="000C518F"/>
    <w:rsid w:val="000D4146"/>
    <w:rsid w:val="001513C7"/>
    <w:rsid w:val="001525E8"/>
    <w:rsid w:val="00175447"/>
    <w:rsid w:val="00273584"/>
    <w:rsid w:val="002A14EB"/>
    <w:rsid w:val="002F72D9"/>
    <w:rsid w:val="00323799"/>
    <w:rsid w:val="003826A5"/>
    <w:rsid w:val="003920FB"/>
    <w:rsid w:val="003A4BB6"/>
    <w:rsid w:val="003B1FFD"/>
    <w:rsid w:val="003B77A1"/>
    <w:rsid w:val="003C0C94"/>
    <w:rsid w:val="003C5FE0"/>
    <w:rsid w:val="00425792"/>
    <w:rsid w:val="004C208A"/>
    <w:rsid w:val="005522B6"/>
    <w:rsid w:val="00586CF9"/>
    <w:rsid w:val="0063111A"/>
    <w:rsid w:val="00672002"/>
    <w:rsid w:val="00681614"/>
    <w:rsid w:val="00695D6A"/>
    <w:rsid w:val="006B188D"/>
    <w:rsid w:val="006B7ED7"/>
    <w:rsid w:val="006C533F"/>
    <w:rsid w:val="00712078"/>
    <w:rsid w:val="00743BC0"/>
    <w:rsid w:val="00791733"/>
    <w:rsid w:val="007D65DF"/>
    <w:rsid w:val="007F1166"/>
    <w:rsid w:val="00843F53"/>
    <w:rsid w:val="008D4211"/>
    <w:rsid w:val="00902B24"/>
    <w:rsid w:val="00937042"/>
    <w:rsid w:val="009443FB"/>
    <w:rsid w:val="00987910"/>
    <w:rsid w:val="009A7BF6"/>
    <w:rsid w:val="00A828AD"/>
    <w:rsid w:val="00B56DA9"/>
    <w:rsid w:val="00B64665"/>
    <w:rsid w:val="00BA4B08"/>
    <w:rsid w:val="00C20A9D"/>
    <w:rsid w:val="00C24917"/>
    <w:rsid w:val="00C73A1F"/>
    <w:rsid w:val="00CC2442"/>
    <w:rsid w:val="00CF335E"/>
    <w:rsid w:val="00D10AFE"/>
    <w:rsid w:val="00D136C0"/>
    <w:rsid w:val="00D25873"/>
    <w:rsid w:val="00D870AE"/>
    <w:rsid w:val="00DA1078"/>
    <w:rsid w:val="00DA322A"/>
    <w:rsid w:val="00DB1696"/>
    <w:rsid w:val="00E34390"/>
    <w:rsid w:val="00E81EC5"/>
    <w:rsid w:val="00EA4AEC"/>
    <w:rsid w:val="00ED3186"/>
    <w:rsid w:val="00ED715E"/>
    <w:rsid w:val="00F25255"/>
    <w:rsid w:val="00F31479"/>
    <w:rsid w:val="00F47F95"/>
    <w:rsid w:val="00F5049F"/>
    <w:rsid w:val="00F71439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3D54"/>
  <w15:chartTrackingRefBased/>
  <w15:docId w15:val="{56FEDD29-2EA8-4E9E-AD90-50F40BE1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042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16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9794-7C66-4A50-B238-FD72F42C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Admin</cp:lastModifiedBy>
  <cp:revision>9</cp:revision>
  <cp:lastPrinted>2023-11-24T11:32:00Z</cp:lastPrinted>
  <dcterms:created xsi:type="dcterms:W3CDTF">2025-11-21T11:59:00Z</dcterms:created>
  <dcterms:modified xsi:type="dcterms:W3CDTF">2025-11-21T12:29:00Z</dcterms:modified>
</cp:coreProperties>
</file>