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9C404C">
        <w:trPr>
          <w:trHeight w:val="268"/>
        </w:trPr>
        <w:tc>
          <w:tcPr>
            <w:tcW w:w="2064" w:type="dxa"/>
            <w:vMerge w:val="restart"/>
          </w:tcPr>
          <w:p w:rsidR="009C404C" w:rsidRDefault="009C404C">
            <w:pPr>
              <w:pStyle w:val="TableParagraph"/>
              <w:rPr>
                <w:rFonts w:ascii="Times New Roman"/>
                <w:sz w:val="20"/>
              </w:rPr>
            </w:pPr>
          </w:p>
          <w:p w:rsidR="009C404C" w:rsidRDefault="009C404C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9C404C" w:rsidRDefault="00CF4D6D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9C404C" w:rsidRDefault="00CF4D6D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9C404C" w:rsidRDefault="00CF4D6D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9C404C" w:rsidRDefault="00CF4D6D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E44A46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9C404C" w:rsidRDefault="00CF4D6D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9C404C" w:rsidRPr="005365B5" w:rsidRDefault="00CF4D6D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5365B5">
              <w:rPr>
                <w:rFonts w:ascii="Arial MT"/>
                <w:b/>
                <w:sz w:val="18"/>
              </w:rPr>
              <w:t>IAKS01</w:t>
            </w:r>
          </w:p>
        </w:tc>
      </w:tr>
      <w:tr w:rsidR="009C404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C404C" w:rsidRDefault="00CF4D6D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9C404C" w:rsidRPr="005365B5" w:rsidRDefault="00CF4D6D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5365B5">
              <w:rPr>
                <w:rFonts w:ascii="Arial MT"/>
                <w:b/>
                <w:sz w:val="18"/>
              </w:rPr>
              <w:t>25.01.2021</w:t>
            </w:r>
          </w:p>
        </w:tc>
      </w:tr>
      <w:tr w:rsidR="009C404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C404C" w:rsidRDefault="00CF4D6D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9C404C" w:rsidRPr="005365B5" w:rsidRDefault="0072224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9C404C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C404C" w:rsidRDefault="00CF4D6D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9C404C" w:rsidRPr="005365B5" w:rsidRDefault="00CF4D6D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5365B5">
              <w:rPr>
                <w:rFonts w:ascii="Arial MT"/>
                <w:b/>
                <w:sz w:val="18"/>
              </w:rPr>
              <w:t>v</w:t>
            </w:r>
            <w:proofErr w:type="gramEnd"/>
            <w:r w:rsidRPr="005365B5">
              <w:rPr>
                <w:rFonts w:ascii="Arial MT"/>
                <w:b/>
                <w:sz w:val="18"/>
              </w:rPr>
              <w:t>.1.0</w:t>
            </w:r>
          </w:p>
        </w:tc>
      </w:tr>
      <w:tr w:rsidR="009C404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C404C" w:rsidRDefault="00CF4D6D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9C404C" w:rsidRPr="005365B5" w:rsidRDefault="00CF4D6D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5365B5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9C404C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C404C" w:rsidRDefault="009C404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C404C" w:rsidRDefault="00CF4D6D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9C404C" w:rsidRDefault="00CF4D6D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9C404C" w:rsidRPr="00EF4728" w:rsidRDefault="003F330F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sz w:val="18"/>
              </w:rPr>
              <w:t xml:space="preserve">   </w:t>
            </w:r>
            <w:r w:rsidR="00CF4D6D" w:rsidRPr="00EF4728">
              <w:rPr>
                <w:rFonts w:ascii="Arial MT"/>
                <w:b/>
                <w:sz w:val="18"/>
              </w:rPr>
              <w:t>MYO</w:t>
            </w:r>
          </w:p>
          <w:p w:rsidR="009C404C" w:rsidRDefault="00CF4D6D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EF4728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9C404C" w:rsidRDefault="00722248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28.4pt;height:328pt;z-index:-15841792;mso-position-horizontal-relative:page;mso-position-vertical-relative:page" coordorigin="1667,4984" coordsize="6568,6560">
            <v:rect id="_x0000_s1033" style="position:absolute;left:1740;top:5616;width:6398;height:976" filled="f" strokeweight="1pt"/>
            <v:shape id="_x0000_s1032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1" style="position:absolute;left:1702;top:9065;width:6523;height:870" filled="f" strokeweight="1pt"/>
            <v:shape id="_x0000_s1030" style="position:absolute;left:4323;top:8353;width:120;height:646" coordorigin="4323,8353" coordsize="120,646" o:spt="100" adj="0,,0" path="m4375,8879r-52,l4383,8999r50,-100l4375,8899r,-20xm4389,8353r-14,l4375,8899r15,l4390,8879r-1,-526xm4443,8879r-53,l4390,8899r43,l4443,8879xe" fillcolor="black" stroked="f">
              <v:stroke joinstyle="round"/>
              <v:formulas/>
              <v:path arrowok="t" o:connecttype="segments"/>
            </v:shape>
            <v:shape id="_x0000_s1029" style="position:absolute;left:1677;top:7304;width:6498;height:4230" coordorigin="1677,7304" coordsize="6498,4230" o:spt="100" adj="0,,0" path="m1677,8280r6498,l8175,7304r-6498,l1677,8280xm1752,11534r6398,l8150,10558r-6398,l1752,11534xe" filled="f" strokeweight="1pt">
              <v:stroke joinstyle="round"/>
              <v:formulas/>
              <v:path arrowok="t" o:connecttype="segments"/>
            </v:shape>
            <v:shape id="_x0000_s1028" style="position:absolute;left:4332;top:9922;width:120;height:646" coordorigin="4332,9922" coordsize="120,646" o:spt="100" adj="0,,0" path="m4384,10448r-52,l4392,10568r50,-100l4384,10468r,-20xm4398,9922r-14,l4384,10468r15,l4399,10448r-1,-526xm4452,10448r-53,l4399,10468r43,l4452,1044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41280;mso-position-horizontal-relative:page;mso-position-vertical-relative:page" filled="f" strokeweight="1pt">
            <w10:wrap anchorx="page" anchory="page"/>
          </v:rect>
        </w:pict>
      </w:r>
    </w:p>
    <w:p w:rsidR="009C404C" w:rsidRDefault="009C404C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9C404C">
        <w:trPr>
          <w:trHeight w:val="440"/>
        </w:trPr>
        <w:tc>
          <w:tcPr>
            <w:tcW w:w="8117" w:type="dxa"/>
          </w:tcPr>
          <w:p w:rsidR="009C404C" w:rsidRDefault="00CF4D6D" w:rsidP="00FF2F98">
            <w:pPr>
              <w:pStyle w:val="TableParagraph"/>
              <w:spacing w:before="84"/>
              <w:ind w:left="2515" w:right="1728"/>
              <w:jc w:val="center"/>
              <w:rPr>
                <w:b/>
              </w:rPr>
            </w:pPr>
            <w:r>
              <w:rPr>
                <w:b/>
              </w:rPr>
              <w:t>Burs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Talebi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:rsidR="009C404C" w:rsidRDefault="00CF4D6D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9C404C" w:rsidRDefault="00CF4D6D">
            <w:pPr>
              <w:pStyle w:val="TableParagraph"/>
              <w:spacing w:line="220" w:lineRule="atLeast"/>
              <w:ind w:left="296" w:right="230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9C404C" w:rsidTr="00FF2F98">
        <w:trPr>
          <w:trHeight w:val="10096"/>
        </w:trPr>
        <w:tc>
          <w:tcPr>
            <w:tcW w:w="8117" w:type="dxa"/>
          </w:tcPr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spacing w:before="2"/>
              <w:rPr>
                <w:rFonts w:ascii="Times New Roman"/>
              </w:rPr>
            </w:pPr>
          </w:p>
          <w:p w:rsidR="009C404C" w:rsidRDefault="00CF4D6D">
            <w:pPr>
              <w:pStyle w:val="TableParagraph"/>
              <w:spacing w:line="261" w:lineRule="auto"/>
              <w:ind w:left="1390" w:right="307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burslara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süresinde,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istenen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burs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formlarını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Sekreterliğine teslim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etmesi.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C404C" w:rsidRDefault="00CF4D6D">
            <w:pPr>
              <w:pStyle w:val="TableParagraph"/>
              <w:spacing w:line="261" w:lineRule="auto"/>
              <w:ind w:left="1376" w:right="307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dilekçe ve formların incelenmesi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için 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Müdürlüğünce burs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görevlendirilmesi.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9C404C" w:rsidRDefault="00CF4D6D">
            <w:pPr>
              <w:pStyle w:val="TableParagraph"/>
              <w:spacing w:line="261" w:lineRule="auto"/>
              <w:ind w:left="1313" w:right="503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formları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burs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komisyonunca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incelenerek,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Müdürlüğüne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9C404C" w:rsidRDefault="00CF4D6D" w:rsidP="00CC2A1E">
            <w:pPr>
              <w:pStyle w:val="TableParagraph"/>
              <w:spacing w:line="254" w:lineRule="auto"/>
              <w:ind w:left="1428" w:right="307"/>
              <w:rPr>
                <w:sz w:val="18"/>
              </w:rPr>
            </w:pPr>
            <w:r>
              <w:rPr>
                <w:sz w:val="18"/>
              </w:rPr>
              <w:t>Burs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sonuçlarının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KVKK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ilan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panosu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sayfamızda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duyurusu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7"/>
              </w:rPr>
            </w:pPr>
          </w:p>
          <w:p w:rsidR="009C404C" w:rsidRDefault="00CF4D6D">
            <w:pPr>
              <w:pStyle w:val="TableParagraph"/>
              <w:ind w:left="2229" w:right="2478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FF2F98" w:rsidRDefault="00FF2F98" w:rsidP="00FF2F98">
            <w:pPr>
              <w:pStyle w:val="TableParagraph"/>
              <w:spacing w:before="148"/>
              <w:rPr>
                <w:rFonts w:ascii="Arial" w:hAnsi="Arial"/>
                <w:b/>
              </w:rPr>
            </w:pPr>
          </w:p>
        </w:tc>
        <w:tc>
          <w:tcPr>
            <w:tcW w:w="1489" w:type="dxa"/>
          </w:tcPr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26"/>
              </w:rPr>
            </w:pPr>
          </w:p>
          <w:p w:rsidR="009C404C" w:rsidRDefault="00CF4D6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spacing w:before="11"/>
              <w:rPr>
                <w:rFonts w:ascii="Times New Roman"/>
              </w:rPr>
            </w:pPr>
          </w:p>
          <w:p w:rsidR="009C404C" w:rsidRDefault="00CF4D6D">
            <w:pPr>
              <w:pStyle w:val="TableParagraph"/>
              <w:ind w:left="122"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20"/>
              </w:rPr>
            </w:pPr>
          </w:p>
          <w:p w:rsidR="009C404C" w:rsidRDefault="00CF4D6D">
            <w:pPr>
              <w:pStyle w:val="TableParagraph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9C404C" w:rsidRDefault="00CF4D6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Burs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</w:p>
        </w:tc>
        <w:tc>
          <w:tcPr>
            <w:tcW w:w="1489" w:type="dxa"/>
          </w:tcPr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9C404C">
            <w:pPr>
              <w:pStyle w:val="TableParagraph"/>
              <w:rPr>
                <w:rFonts w:ascii="Times New Roman"/>
                <w:sz w:val="18"/>
              </w:rPr>
            </w:pPr>
          </w:p>
          <w:p w:rsidR="009C404C" w:rsidRDefault="00CF4D6D">
            <w:pPr>
              <w:pStyle w:val="TableParagraph"/>
              <w:spacing w:before="10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9C404C" w:rsidRDefault="009C404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C404C" w:rsidRDefault="00CF4D6D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" w:line="217" w:lineRule="exact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  <w:p w:rsidR="009C404C" w:rsidRDefault="00CF4D6D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121" w:right="747" w:firstLine="0"/>
              <w:rPr>
                <w:sz w:val="18"/>
              </w:rPr>
            </w:pPr>
            <w:r>
              <w:rPr>
                <w:sz w:val="18"/>
              </w:rPr>
              <w:t>Burs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formları</w:t>
            </w:r>
          </w:p>
        </w:tc>
      </w:tr>
    </w:tbl>
    <w:p w:rsidR="009C404C" w:rsidRDefault="009C404C">
      <w:pPr>
        <w:pStyle w:val="GvdeMetni"/>
        <w:spacing w:before="9"/>
        <w:rPr>
          <w:rFonts w:ascii="Times New Roman"/>
          <w:b w:val="0"/>
          <w:sz w:val="18"/>
        </w:rPr>
      </w:pPr>
    </w:p>
    <w:p w:rsidR="00FF2F98" w:rsidRPr="005A29FC" w:rsidRDefault="00FF2F98" w:rsidP="00FF2F98">
      <w:pPr>
        <w:ind w:left="110"/>
        <w:rPr>
          <w:rFonts w:ascii="Times New Roman" w:eastAsia="Times New Roman" w:hAnsi="Times New Roman" w:cs="Times New Roman"/>
        </w:rPr>
      </w:pPr>
      <w:r w:rsidRPr="005365B5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</w:p>
    <w:p w:rsidR="00FF2F98" w:rsidRPr="005A29FC" w:rsidRDefault="00FF2F98" w:rsidP="00FF2F98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5365B5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FF2F98" w:rsidRPr="00EF4728" w:rsidRDefault="00EF4728" w:rsidP="00EF4728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5365B5">
        <w:rPr>
          <w:rFonts w:ascii="Times New Roman" w:eastAsia="Times New Roman" w:hAnsi="Times New Roman" w:cs="Times New Roman"/>
        </w:rPr>
        <w:t xml:space="preserve"> </w:t>
      </w:r>
      <w:r w:rsidR="00FF2F98" w:rsidRPr="00EF4728">
        <w:rPr>
          <w:rFonts w:ascii="Times New Roman" w:eastAsia="Times New Roman" w:hAnsi="Times New Roman" w:cs="Times New Roman"/>
          <w:b/>
        </w:rPr>
        <w:t>ONAYLAYAN</w:t>
      </w:r>
    </w:p>
    <w:p w:rsidR="00FF2F98" w:rsidRPr="005A29FC" w:rsidRDefault="00FF2F98" w:rsidP="00FF2F98">
      <w:pPr>
        <w:spacing w:before="6"/>
        <w:rPr>
          <w:rFonts w:ascii="Times New Roman" w:eastAsia="Times New Roman" w:hAnsi="Times New Roman" w:cs="Times New Roman"/>
        </w:rPr>
      </w:pPr>
    </w:p>
    <w:p w:rsidR="00FF2F98" w:rsidRPr="005A29FC" w:rsidRDefault="00FF2F98" w:rsidP="00FF2F98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FF2F98" w:rsidRPr="005A29FC" w:rsidRDefault="00FF2F98" w:rsidP="00FF2F98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EF4728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5365B5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EF4728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5365B5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EF4728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5365B5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EF4728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EF4728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EF4728">
        <w:rPr>
          <w:rFonts w:ascii="Times New Roman" w:eastAsia="Times New Roman" w:hAnsi="Times New Roman" w:cs="Times New Roman"/>
          <w:bCs w:val="0"/>
        </w:rPr>
        <w:t>M</w:t>
      </w:r>
      <w:r w:rsidR="005365B5">
        <w:rPr>
          <w:rFonts w:ascii="Times New Roman" w:eastAsia="Times New Roman" w:hAnsi="Times New Roman" w:cs="Times New Roman"/>
          <w:bCs w:val="0"/>
        </w:rPr>
        <w:t>.</w:t>
      </w:r>
      <w:r w:rsidRPr="00EF4728">
        <w:rPr>
          <w:rFonts w:ascii="Times New Roman" w:eastAsia="Times New Roman" w:hAnsi="Times New Roman" w:cs="Times New Roman"/>
          <w:bCs w:val="0"/>
        </w:rPr>
        <w:t>Y</w:t>
      </w:r>
      <w:r w:rsidR="005365B5">
        <w:rPr>
          <w:rFonts w:ascii="Times New Roman" w:eastAsia="Times New Roman" w:hAnsi="Times New Roman" w:cs="Times New Roman"/>
          <w:bCs w:val="0"/>
        </w:rPr>
        <w:t>.</w:t>
      </w:r>
      <w:r w:rsidRPr="00EF4728">
        <w:rPr>
          <w:rFonts w:ascii="Times New Roman" w:eastAsia="Times New Roman" w:hAnsi="Times New Roman" w:cs="Times New Roman"/>
          <w:bCs w:val="0"/>
        </w:rPr>
        <w:t>O</w:t>
      </w:r>
      <w:r w:rsidR="005365B5">
        <w:rPr>
          <w:rFonts w:ascii="Times New Roman" w:eastAsia="Times New Roman" w:hAnsi="Times New Roman" w:cs="Times New Roman"/>
          <w:bCs w:val="0"/>
        </w:rPr>
        <w:t>.</w:t>
      </w:r>
      <w:r w:rsidRPr="00EF4728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EF4728">
        <w:rPr>
          <w:rFonts w:ascii="Times New Roman" w:eastAsia="Times New Roman" w:hAnsi="Times New Roman" w:cs="Times New Roman"/>
          <w:bCs w:val="0"/>
        </w:rPr>
        <w:t>Müdürü</w:t>
      </w:r>
    </w:p>
    <w:p w:rsidR="009C404C" w:rsidRDefault="009C404C">
      <w:pPr>
        <w:spacing w:before="2"/>
        <w:rPr>
          <w:b/>
        </w:rPr>
      </w:pPr>
    </w:p>
    <w:p w:rsidR="009C404C" w:rsidRDefault="00CF4D6D">
      <w:pPr>
        <w:ind w:right="294"/>
        <w:jc w:val="center"/>
      </w:pPr>
      <w:r>
        <w:rPr>
          <w:w w:val="99"/>
        </w:rPr>
        <w:t>1</w:t>
      </w:r>
    </w:p>
    <w:sectPr w:rsidR="009C404C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64FD4"/>
    <w:multiLevelType w:val="hybridMultilevel"/>
    <w:tmpl w:val="7996FAD8"/>
    <w:lvl w:ilvl="0" w:tplc="EBE696F0">
      <w:start w:val="1"/>
      <w:numFmt w:val="decimal"/>
      <w:lvlText w:val="%1."/>
      <w:lvlJc w:val="left"/>
      <w:pPr>
        <w:ind w:left="301" w:hanging="18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2182EE80">
      <w:numFmt w:val="bullet"/>
      <w:lvlText w:val="•"/>
      <w:lvlJc w:val="left"/>
      <w:pPr>
        <w:ind w:left="415" w:hanging="182"/>
      </w:pPr>
      <w:rPr>
        <w:rFonts w:hint="default"/>
        <w:lang w:val="tr-TR" w:eastAsia="en-US" w:bidi="ar-SA"/>
      </w:rPr>
    </w:lvl>
    <w:lvl w:ilvl="2" w:tplc="6CFA3ECE">
      <w:numFmt w:val="bullet"/>
      <w:lvlText w:val="•"/>
      <w:lvlJc w:val="left"/>
      <w:pPr>
        <w:ind w:left="531" w:hanging="182"/>
      </w:pPr>
      <w:rPr>
        <w:rFonts w:hint="default"/>
        <w:lang w:val="tr-TR" w:eastAsia="en-US" w:bidi="ar-SA"/>
      </w:rPr>
    </w:lvl>
    <w:lvl w:ilvl="3" w:tplc="CF5217FE">
      <w:numFmt w:val="bullet"/>
      <w:lvlText w:val="•"/>
      <w:lvlJc w:val="left"/>
      <w:pPr>
        <w:ind w:left="647" w:hanging="182"/>
      </w:pPr>
      <w:rPr>
        <w:rFonts w:hint="default"/>
        <w:lang w:val="tr-TR" w:eastAsia="en-US" w:bidi="ar-SA"/>
      </w:rPr>
    </w:lvl>
    <w:lvl w:ilvl="4" w:tplc="E78ED648">
      <w:numFmt w:val="bullet"/>
      <w:lvlText w:val="•"/>
      <w:lvlJc w:val="left"/>
      <w:pPr>
        <w:ind w:left="763" w:hanging="182"/>
      </w:pPr>
      <w:rPr>
        <w:rFonts w:hint="default"/>
        <w:lang w:val="tr-TR" w:eastAsia="en-US" w:bidi="ar-SA"/>
      </w:rPr>
    </w:lvl>
    <w:lvl w:ilvl="5" w:tplc="3D567B46">
      <w:numFmt w:val="bullet"/>
      <w:lvlText w:val="•"/>
      <w:lvlJc w:val="left"/>
      <w:pPr>
        <w:ind w:left="879" w:hanging="182"/>
      </w:pPr>
      <w:rPr>
        <w:rFonts w:hint="default"/>
        <w:lang w:val="tr-TR" w:eastAsia="en-US" w:bidi="ar-SA"/>
      </w:rPr>
    </w:lvl>
    <w:lvl w:ilvl="6" w:tplc="B284E07C">
      <w:numFmt w:val="bullet"/>
      <w:lvlText w:val="•"/>
      <w:lvlJc w:val="left"/>
      <w:pPr>
        <w:ind w:left="995" w:hanging="182"/>
      </w:pPr>
      <w:rPr>
        <w:rFonts w:hint="default"/>
        <w:lang w:val="tr-TR" w:eastAsia="en-US" w:bidi="ar-SA"/>
      </w:rPr>
    </w:lvl>
    <w:lvl w:ilvl="7" w:tplc="9C8E858E">
      <w:numFmt w:val="bullet"/>
      <w:lvlText w:val="•"/>
      <w:lvlJc w:val="left"/>
      <w:pPr>
        <w:ind w:left="1111" w:hanging="182"/>
      </w:pPr>
      <w:rPr>
        <w:rFonts w:hint="default"/>
        <w:lang w:val="tr-TR" w:eastAsia="en-US" w:bidi="ar-SA"/>
      </w:rPr>
    </w:lvl>
    <w:lvl w:ilvl="8" w:tplc="FE8A7B5A">
      <w:numFmt w:val="bullet"/>
      <w:lvlText w:val="•"/>
      <w:lvlJc w:val="left"/>
      <w:pPr>
        <w:ind w:left="1227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404C"/>
    <w:rsid w:val="003F330F"/>
    <w:rsid w:val="005365B5"/>
    <w:rsid w:val="00722248"/>
    <w:rsid w:val="009C404C"/>
    <w:rsid w:val="00CC2A1E"/>
    <w:rsid w:val="00CF4D6D"/>
    <w:rsid w:val="00E44A46"/>
    <w:rsid w:val="00EF4728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EFB60C4"/>
  <w15:docId w15:val="{76296D7D-4369-493E-A9B8-1B195452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F330F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9</cp:revision>
  <dcterms:created xsi:type="dcterms:W3CDTF">2023-06-05T10:03:00Z</dcterms:created>
  <dcterms:modified xsi:type="dcterms:W3CDTF">2025-12-10T08:29:00Z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