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1894"/>
        <w:gridCol w:w="1389"/>
      </w:tblGrid>
      <w:tr w:rsidR="008E4907">
        <w:trPr>
          <w:trHeight w:val="268"/>
        </w:trPr>
        <w:tc>
          <w:tcPr>
            <w:tcW w:w="2064" w:type="dxa"/>
            <w:vMerge w:val="restart"/>
          </w:tcPr>
          <w:p w:rsidR="008E4907" w:rsidRDefault="008E4907">
            <w:pPr>
              <w:pStyle w:val="TableParagraph"/>
              <w:rPr>
                <w:rFonts w:ascii="Times New Roman"/>
                <w:sz w:val="20"/>
              </w:rPr>
            </w:pPr>
          </w:p>
          <w:p w:rsidR="008E4907" w:rsidRDefault="008E4907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8E4907" w:rsidRDefault="004D5216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8E4907" w:rsidRDefault="004D5216">
            <w:pPr>
              <w:pStyle w:val="TableParagraph"/>
              <w:spacing w:before="223"/>
              <w:ind w:left="213" w:right="16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T.C.</w:t>
            </w:r>
          </w:p>
          <w:p w:rsidR="008E4907" w:rsidRDefault="004D5216">
            <w:pPr>
              <w:pStyle w:val="TableParagraph"/>
              <w:spacing w:before="129"/>
              <w:ind w:left="213" w:right="30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ÇANAKKALE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ONSEKİZ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MART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ÜNİVERSİTESİ</w:t>
            </w:r>
          </w:p>
          <w:p w:rsidR="008E4907" w:rsidRDefault="004D5216">
            <w:pPr>
              <w:pStyle w:val="TableParagraph"/>
              <w:spacing w:before="223" w:line="348" w:lineRule="auto"/>
              <w:ind w:left="1021" w:right="722" w:firstLine="52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Ayvacık Meslek Yüksekokulu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İç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Kontrol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Standartları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Eylem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Planı</w:t>
            </w:r>
          </w:p>
          <w:p w:rsidR="008E4907" w:rsidRDefault="004D5216">
            <w:pPr>
              <w:pStyle w:val="TableParagraph"/>
              <w:spacing w:before="122"/>
              <w:ind w:left="19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İş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Akış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Şemaları</w:t>
            </w:r>
          </w:p>
        </w:tc>
        <w:tc>
          <w:tcPr>
            <w:tcW w:w="1894" w:type="dxa"/>
          </w:tcPr>
          <w:p w:rsidR="008E4907" w:rsidRDefault="004D5216">
            <w:pPr>
              <w:pStyle w:val="TableParagraph"/>
              <w:spacing w:before="48"/>
              <w:ind w:left="12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Doküman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Kodu</w:t>
            </w:r>
          </w:p>
        </w:tc>
        <w:tc>
          <w:tcPr>
            <w:tcW w:w="1389" w:type="dxa"/>
          </w:tcPr>
          <w:p w:rsidR="008E4907" w:rsidRPr="002C3EA6" w:rsidRDefault="004D5216">
            <w:pPr>
              <w:pStyle w:val="TableParagraph"/>
              <w:spacing w:before="48"/>
              <w:ind w:left="125"/>
              <w:rPr>
                <w:rFonts w:ascii="Arial MT"/>
                <w:b/>
                <w:sz w:val="16"/>
              </w:rPr>
            </w:pPr>
            <w:r w:rsidRPr="002C3EA6">
              <w:rPr>
                <w:rFonts w:ascii="Arial MT"/>
                <w:b/>
                <w:sz w:val="16"/>
              </w:rPr>
              <w:t>IAKS01</w:t>
            </w:r>
          </w:p>
        </w:tc>
      </w:tr>
      <w:tr w:rsidR="008E4907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8E4907" w:rsidRDefault="008E4907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8E4907" w:rsidRDefault="008E4907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8E4907" w:rsidRDefault="004D5216">
            <w:pPr>
              <w:pStyle w:val="TableParagraph"/>
              <w:spacing w:before="48"/>
              <w:ind w:left="12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Yayın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Tarihi</w:t>
            </w:r>
          </w:p>
        </w:tc>
        <w:tc>
          <w:tcPr>
            <w:tcW w:w="1389" w:type="dxa"/>
          </w:tcPr>
          <w:p w:rsidR="008E4907" w:rsidRPr="002C3EA6" w:rsidRDefault="004D5216">
            <w:pPr>
              <w:pStyle w:val="TableParagraph"/>
              <w:spacing w:before="48"/>
              <w:ind w:left="125"/>
              <w:rPr>
                <w:rFonts w:ascii="Arial MT"/>
                <w:b/>
                <w:sz w:val="16"/>
              </w:rPr>
            </w:pPr>
            <w:r w:rsidRPr="002C3EA6">
              <w:rPr>
                <w:rFonts w:ascii="Arial MT"/>
                <w:b/>
                <w:sz w:val="16"/>
              </w:rPr>
              <w:t>25.01.2021</w:t>
            </w:r>
          </w:p>
        </w:tc>
      </w:tr>
      <w:tr w:rsidR="008E4907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8E4907" w:rsidRDefault="008E4907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8E4907" w:rsidRDefault="008E4907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8E4907" w:rsidRDefault="004D5216">
            <w:pPr>
              <w:pStyle w:val="TableParagraph"/>
              <w:spacing w:before="48"/>
              <w:ind w:left="1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Revizyon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Tarihi</w:t>
            </w:r>
          </w:p>
        </w:tc>
        <w:tc>
          <w:tcPr>
            <w:tcW w:w="1389" w:type="dxa"/>
          </w:tcPr>
          <w:p w:rsidR="008E4907" w:rsidRPr="002C3EA6" w:rsidRDefault="00661635">
            <w:pPr>
              <w:pStyle w:val="TableParagraph"/>
              <w:spacing w:before="48"/>
              <w:ind w:left="125"/>
              <w:rPr>
                <w:rFonts w:ascii="Arial MT"/>
                <w:b/>
                <w:sz w:val="16"/>
              </w:rPr>
            </w:pPr>
            <w:r>
              <w:rPr>
                <w:rFonts w:ascii="Arial MT"/>
                <w:b/>
                <w:sz w:val="16"/>
              </w:rPr>
              <w:t>15.12.2025</w:t>
            </w:r>
            <w:bookmarkStart w:id="0" w:name="_GoBack"/>
            <w:bookmarkEnd w:id="0"/>
          </w:p>
        </w:tc>
      </w:tr>
      <w:tr w:rsidR="008E4907">
        <w:trPr>
          <w:trHeight w:val="268"/>
        </w:trPr>
        <w:tc>
          <w:tcPr>
            <w:tcW w:w="2064" w:type="dxa"/>
            <w:vMerge/>
            <w:tcBorders>
              <w:top w:val="nil"/>
            </w:tcBorders>
          </w:tcPr>
          <w:p w:rsidR="008E4907" w:rsidRDefault="008E4907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8E4907" w:rsidRDefault="008E4907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8E4907" w:rsidRDefault="004D5216">
            <w:pPr>
              <w:pStyle w:val="TableParagraph"/>
              <w:spacing w:before="48"/>
              <w:ind w:left="1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Revizyon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</w:t>
            </w:r>
          </w:p>
        </w:tc>
        <w:tc>
          <w:tcPr>
            <w:tcW w:w="1389" w:type="dxa"/>
          </w:tcPr>
          <w:p w:rsidR="008E4907" w:rsidRPr="002C3EA6" w:rsidRDefault="004D5216">
            <w:pPr>
              <w:pStyle w:val="TableParagraph"/>
              <w:spacing w:before="48"/>
              <w:ind w:left="125"/>
              <w:rPr>
                <w:rFonts w:ascii="Arial MT"/>
                <w:b/>
                <w:sz w:val="16"/>
              </w:rPr>
            </w:pPr>
            <w:proofErr w:type="gramStart"/>
            <w:r w:rsidRPr="002C3EA6">
              <w:rPr>
                <w:rFonts w:ascii="Arial MT"/>
                <w:b/>
                <w:sz w:val="16"/>
              </w:rPr>
              <w:t>v</w:t>
            </w:r>
            <w:proofErr w:type="gramEnd"/>
            <w:r w:rsidRPr="002C3EA6">
              <w:rPr>
                <w:rFonts w:ascii="Arial MT"/>
                <w:b/>
                <w:sz w:val="16"/>
              </w:rPr>
              <w:t>.1.0</w:t>
            </w:r>
          </w:p>
        </w:tc>
      </w:tr>
      <w:tr w:rsidR="008E4907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8E4907" w:rsidRDefault="008E4907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8E4907" w:rsidRDefault="008E4907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8E4907" w:rsidRDefault="004D5216">
            <w:pPr>
              <w:pStyle w:val="TableParagraph"/>
              <w:spacing w:before="48"/>
              <w:ind w:left="12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Sayfa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Sayısı</w:t>
            </w:r>
          </w:p>
        </w:tc>
        <w:tc>
          <w:tcPr>
            <w:tcW w:w="1389" w:type="dxa"/>
          </w:tcPr>
          <w:p w:rsidR="008E4907" w:rsidRPr="002C3EA6" w:rsidRDefault="004D5216">
            <w:pPr>
              <w:pStyle w:val="TableParagraph"/>
              <w:spacing w:before="48"/>
              <w:ind w:left="125"/>
              <w:rPr>
                <w:rFonts w:ascii="Arial MT"/>
                <w:b/>
                <w:sz w:val="16"/>
              </w:rPr>
            </w:pPr>
            <w:r w:rsidRPr="002C3EA6">
              <w:rPr>
                <w:rFonts w:ascii="Arial MT"/>
                <w:b/>
                <w:w w:val="99"/>
                <w:sz w:val="16"/>
              </w:rPr>
              <w:t>1</w:t>
            </w:r>
          </w:p>
        </w:tc>
      </w:tr>
      <w:tr w:rsidR="008E4907">
        <w:trPr>
          <w:trHeight w:val="1167"/>
        </w:trPr>
        <w:tc>
          <w:tcPr>
            <w:tcW w:w="2064" w:type="dxa"/>
            <w:vMerge/>
            <w:tcBorders>
              <w:top w:val="nil"/>
            </w:tcBorders>
          </w:tcPr>
          <w:p w:rsidR="008E4907" w:rsidRDefault="008E4907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8E4907" w:rsidRDefault="008E4907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8E4907" w:rsidRDefault="004D5216">
            <w:pPr>
              <w:pStyle w:val="TableParagraph"/>
              <w:spacing w:before="45"/>
              <w:ind w:left="12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Doküman</w:t>
            </w:r>
          </w:p>
          <w:p w:rsidR="008E4907" w:rsidRDefault="004D5216">
            <w:pPr>
              <w:pStyle w:val="TableParagraph"/>
              <w:spacing w:before="73" w:line="314" w:lineRule="auto"/>
              <w:ind w:left="127" w:right="36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Güncelliğinden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Sorumlu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Personel</w:t>
            </w:r>
          </w:p>
        </w:tc>
        <w:tc>
          <w:tcPr>
            <w:tcW w:w="1389" w:type="dxa"/>
          </w:tcPr>
          <w:p w:rsidR="008E4907" w:rsidRPr="00BA69A6" w:rsidRDefault="004D5216" w:rsidP="00123726">
            <w:pPr>
              <w:pStyle w:val="TableParagraph"/>
              <w:spacing w:before="45" w:line="324" w:lineRule="auto"/>
              <w:ind w:left="125" w:right="397"/>
              <w:rPr>
                <w:rFonts w:ascii="Arial MT"/>
                <w:b/>
                <w:sz w:val="14"/>
              </w:rPr>
            </w:pPr>
            <w:r w:rsidRPr="00BA69A6">
              <w:rPr>
                <w:rFonts w:ascii="Arial MT"/>
                <w:b/>
                <w:sz w:val="14"/>
              </w:rPr>
              <w:t>Birim Kalite</w:t>
            </w:r>
            <w:r w:rsidRPr="00BA69A6">
              <w:rPr>
                <w:rFonts w:ascii="Arial MT"/>
                <w:b/>
                <w:spacing w:val="-42"/>
                <w:sz w:val="14"/>
              </w:rPr>
              <w:t xml:space="preserve"> </w:t>
            </w:r>
            <w:r w:rsidRPr="00BA69A6">
              <w:rPr>
                <w:rFonts w:ascii="Arial MT"/>
                <w:b/>
                <w:spacing w:val="-1"/>
                <w:sz w:val="14"/>
              </w:rPr>
              <w:t>Komisyonu,</w:t>
            </w:r>
            <w:r w:rsidRPr="00BA69A6">
              <w:rPr>
                <w:rFonts w:ascii="Arial MT"/>
                <w:b/>
                <w:spacing w:val="-43"/>
                <w:sz w:val="14"/>
              </w:rPr>
              <w:t xml:space="preserve"> </w:t>
            </w:r>
            <w:r w:rsidR="00123726" w:rsidRPr="00BA69A6">
              <w:rPr>
                <w:rFonts w:ascii="Arial MT"/>
                <w:b/>
                <w:spacing w:val="-43"/>
                <w:sz w:val="14"/>
              </w:rPr>
              <w:t xml:space="preserve">  </w:t>
            </w:r>
            <w:r w:rsidRPr="00BA69A6">
              <w:rPr>
                <w:rFonts w:ascii="Arial MT"/>
                <w:b/>
                <w:sz w:val="14"/>
              </w:rPr>
              <w:t>MYO</w:t>
            </w:r>
          </w:p>
          <w:p w:rsidR="008E4907" w:rsidRDefault="004D5216">
            <w:pPr>
              <w:pStyle w:val="TableParagraph"/>
              <w:spacing w:line="180" w:lineRule="exact"/>
              <w:ind w:left="125"/>
              <w:rPr>
                <w:rFonts w:ascii="Arial MT"/>
                <w:sz w:val="16"/>
              </w:rPr>
            </w:pPr>
            <w:r w:rsidRPr="00BA69A6">
              <w:rPr>
                <w:rFonts w:ascii="Arial MT"/>
                <w:b/>
                <w:sz w:val="14"/>
              </w:rPr>
              <w:t>Sekreteri,</w:t>
            </w:r>
          </w:p>
        </w:tc>
      </w:tr>
    </w:tbl>
    <w:p w:rsidR="008E4907" w:rsidRDefault="00661635">
      <w:pPr>
        <w:pStyle w:val="GvdeMetni"/>
        <w:rPr>
          <w:rFonts w:ascii="Times New Roman"/>
          <w:b w:val="0"/>
          <w:sz w:val="20"/>
        </w:rPr>
      </w:pPr>
      <w:r>
        <w:pict>
          <v:group id="_x0000_s1026" style="position:absolute;margin-left:83.55pt;margin-top:222.9pt;width:325.9pt;height:210.6pt;z-index:-251658240;mso-position-horizontal-relative:page;mso-position-vertical-relative:page" coordorigin="1671,4458" coordsize="6518,4212">
            <v:rect id="_x0000_s1029" style="position:absolute;left:1740;top:6135;width:6398;height:976" filled="f" strokeweight="1pt"/>
            <v:shape id="_x0000_s1028" style="position:absolute;left:4360;top:5501;width:120;height:2281" coordorigin="4360,5501" coordsize="120,2281" o:spt="100" adj="0,,0" path="m4426,7136r-14,l4412,7663r-52,l4420,7782r60,-120l4427,7662r-1,-526xm4480,5965r-120,l4420,6085r60,-120xm4427,5501r-14,l4413,5965r14,l4427,5501xe" fillcolor="black" stroked="f">
              <v:stroke joinstyle="round"/>
              <v:formulas/>
              <v:path arrowok="t" o:connecttype="segments"/>
            </v:shape>
            <v:shape id="_x0000_s1027" style="position:absolute;left:1681;top:4468;width:6498;height:4192" coordorigin="1681,4468" coordsize="6498,4192" o:spt="100" adj="0,,0" path="m1753,5444r6373,l8126,4468r-6373,l1753,5444xm1681,8660r6498,l8179,7808r-6498,l1681,8660xe" filled="f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8E4907" w:rsidRDefault="008E4907">
      <w:pPr>
        <w:pStyle w:val="GvdeMetni"/>
        <w:spacing w:before="9" w:after="1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1"/>
        <w:gridCol w:w="1482"/>
        <w:gridCol w:w="1485"/>
      </w:tblGrid>
      <w:tr w:rsidR="008E4907">
        <w:trPr>
          <w:trHeight w:val="455"/>
        </w:trPr>
        <w:tc>
          <w:tcPr>
            <w:tcW w:w="8081" w:type="dxa"/>
          </w:tcPr>
          <w:p w:rsidR="008E4907" w:rsidRDefault="004D5216">
            <w:pPr>
              <w:pStyle w:val="TableParagraph"/>
              <w:spacing w:before="91"/>
              <w:ind w:left="23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Kalite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Güvence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Süreçleri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İş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Akış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Adımları</w:t>
            </w:r>
          </w:p>
        </w:tc>
        <w:tc>
          <w:tcPr>
            <w:tcW w:w="1482" w:type="dxa"/>
          </w:tcPr>
          <w:p w:rsidR="008E4907" w:rsidRDefault="004D5216">
            <w:pPr>
              <w:pStyle w:val="TableParagraph"/>
              <w:spacing w:before="119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485" w:type="dxa"/>
          </w:tcPr>
          <w:p w:rsidR="008E4907" w:rsidRDefault="004D5216">
            <w:pPr>
              <w:pStyle w:val="TableParagraph"/>
              <w:spacing w:line="220" w:lineRule="atLeast"/>
              <w:ind w:left="294" w:right="228" w:firstLine="307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Dokümanlar</w:t>
            </w:r>
          </w:p>
        </w:tc>
      </w:tr>
      <w:tr w:rsidR="008E4907" w:rsidTr="007309B6">
        <w:trPr>
          <w:trHeight w:val="9861"/>
        </w:trPr>
        <w:tc>
          <w:tcPr>
            <w:tcW w:w="8081" w:type="dxa"/>
          </w:tcPr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spacing w:before="2"/>
              <w:rPr>
                <w:rFonts w:ascii="Times New Roman"/>
              </w:rPr>
            </w:pPr>
          </w:p>
          <w:p w:rsidR="008E4907" w:rsidRDefault="004D5216">
            <w:pPr>
              <w:pStyle w:val="TableParagraph"/>
              <w:spacing w:line="261" w:lineRule="auto"/>
              <w:ind w:left="1390" w:right="612"/>
              <w:jc w:val="both"/>
              <w:rPr>
                <w:sz w:val="18"/>
              </w:rPr>
            </w:pPr>
            <w:r>
              <w:rPr>
                <w:sz w:val="18"/>
              </w:rPr>
              <w:t>Üniversitemiz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Kalite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Güvence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Komisyonu’nun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belirlemiş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olduğu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kriterler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çerçevesinde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çalışmalarımız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sürmekte,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sayfamızda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kalite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çalışmaları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konusundaki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faaliyetler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diğer veriler </w:t>
            </w:r>
            <w:r w:rsidR="006328D0">
              <w:rPr>
                <w:sz w:val="18"/>
              </w:rPr>
              <w:t>güncellenmektedir</w:t>
            </w:r>
            <w:r>
              <w:rPr>
                <w:sz w:val="18"/>
              </w:rPr>
              <w:t>.</w:t>
            </w: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8E4907" w:rsidRDefault="004D5216">
            <w:pPr>
              <w:pStyle w:val="TableParagraph"/>
              <w:spacing w:line="259" w:lineRule="auto"/>
              <w:ind w:left="1376" w:right="599"/>
              <w:jc w:val="both"/>
              <w:rPr>
                <w:sz w:val="18"/>
              </w:rPr>
            </w:pPr>
            <w:r>
              <w:rPr>
                <w:sz w:val="18"/>
              </w:rPr>
              <w:t>Meslek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Yüksekokulumuzda,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Kalite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Komisyonu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Temsilcisinin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katılımıyla kalite komisyonu toplantıları gerçekleştirilmektedir. Toplantıda alınan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kararlar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altına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alınarak,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süreçler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yürütülmektedir.</w:t>
            </w: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8E4907" w:rsidRDefault="004D5216">
            <w:pPr>
              <w:pStyle w:val="TableParagraph"/>
              <w:ind w:left="3479" w:right="3750"/>
              <w:jc w:val="center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sonu</w:t>
            </w: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4D5216">
            <w:pPr>
              <w:pStyle w:val="TableParagraph"/>
              <w:spacing w:before="158" w:line="207" w:lineRule="exact"/>
              <w:ind w:left="12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Sorumlu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Birim/Personel: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Yazı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İşleri,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Bölüm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Başkanlıkları,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Birim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Kalite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Komisyonu,</w:t>
            </w:r>
          </w:p>
          <w:p w:rsidR="008E4907" w:rsidRDefault="004D5216">
            <w:pPr>
              <w:pStyle w:val="TableParagraph"/>
              <w:spacing w:line="191" w:lineRule="exact"/>
              <w:ind w:left="232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Yüksekokul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Sekreterliği</w:t>
            </w:r>
          </w:p>
        </w:tc>
        <w:tc>
          <w:tcPr>
            <w:tcW w:w="1482" w:type="dxa"/>
          </w:tcPr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spacing w:before="7"/>
              <w:rPr>
                <w:rFonts w:ascii="Times New Roman"/>
              </w:rPr>
            </w:pPr>
          </w:p>
          <w:p w:rsidR="008E4907" w:rsidRDefault="004D5216">
            <w:pPr>
              <w:pStyle w:val="TableParagraph"/>
              <w:ind w:left="126" w:right="61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Yazı İşleri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Personeli</w:t>
            </w:r>
          </w:p>
          <w:p w:rsidR="008E4907" w:rsidRDefault="008E4907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8E4907" w:rsidRDefault="004D5216">
            <w:pPr>
              <w:pStyle w:val="TableParagraph"/>
              <w:ind w:left="126" w:right="482"/>
              <w:rPr>
                <w:b/>
                <w:sz w:val="18"/>
              </w:rPr>
            </w:pPr>
            <w:r>
              <w:rPr>
                <w:b/>
                <w:sz w:val="18"/>
              </w:rPr>
              <w:t>Kalite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Komisyonu</w:t>
            </w: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8E4907" w:rsidRDefault="004D5216">
            <w:pPr>
              <w:pStyle w:val="TableParagraph"/>
              <w:ind w:left="126"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Yüksekokul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Sekreteri</w:t>
            </w:r>
          </w:p>
        </w:tc>
        <w:tc>
          <w:tcPr>
            <w:tcW w:w="1485" w:type="dxa"/>
          </w:tcPr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8E4907">
            <w:pPr>
              <w:pStyle w:val="TableParagraph"/>
              <w:rPr>
                <w:rFonts w:ascii="Times New Roman"/>
                <w:sz w:val="18"/>
              </w:rPr>
            </w:pPr>
          </w:p>
          <w:p w:rsidR="008E4907" w:rsidRDefault="004D5216">
            <w:pPr>
              <w:pStyle w:val="TableParagraph"/>
              <w:spacing w:before="138" w:line="440" w:lineRule="atLeast"/>
              <w:ind w:left="125" w:right="33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ÜBYS Sistemi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Birim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Web</w:t>
            </w:r>
          </w:p>
          <w:p w:rsidR="008E4907" w:rsidRDefault="004D5216">
            <w:pPr>
              <w:pStyle w:val="TableParagraph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Sayfası</w:t>
            </w:r>
          </w:p>
          <w:p w:rsidR="008E4907" w:rsidRDefault="008E4907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8E4907" w:rsidRDefault="004D5216">
            <w:pPr>
              <w:pStyle w:val="TableParagraph"/>
              <w:spacing w:line="261" w:lineRule="auto"/>
              <w:ind w:left="125" w:right="29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Üniversitemiz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Kalite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Komisyonu</w:t>
            </w:r>
          </w:p>
          <w:p w:rsidR="008E4907" w:rsidRDefault="004D5216">
            <w:pPr>
              <w:pStyle w:val="TableParagraph"/>
              <w:spacing w:before="1" w:line="261" w:lineRule="auto"/>
              <w:ind w:left="125" w:right="106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tarafından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belirlenen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standart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formlar</w:t>
            </w:r>
          </w:p>
        </w:tc>
      </w:tr>
    </w:tbl>
    <w:p w:rsidR="007309B6" w:rsidRDefault="007309B6" w:rsidP="007309B6">
      <w:pPr>
        <w:pStyle w:val="TableParagraph"/>
        <w:spacing w:before="158" w:line="207" w:lineRule="exact"/>
        <w:ind w:left="125"/>
        <w:rPr>
          <w:rFonts w:ascii="Times New Roman" w:eastAsia="Times New Roman" w:hAnsi="Times New Roman" w:cs="Times New Roman"/>
        </w:rPr>
      </w:pPr>
      <w:r w:rsidRPr="002C3EA6">
        <w:rPr>
          <w:rFonts w:ascii="Times New Roman" w:eastAsia="Times New Roman" w:hAnsi="Times New Roman" w:cs="Times New Roman"/>
          <w:b/>
          <w:w w:val="105"/>
        </w:rPr>
        <w:t>Sorumlu Birim</w:t>
      </w:r>
      <w:r w:rsidRPr="005A29FC"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 w:rsidRPr="005A29FC">
        <w:rPr>
          <w:rFonts w:ascii="Times New Roman" w:eastAsia="Times New Roman" w:hAnsi="Times New Roman" w:cs="Times New Roman"/>
          <w:w w:val="105"/>
        </w:rPr>
        <w:t>/</w:t>
      </w:r>
      <w:r w:rsidRPr="005A29FC">
        <w:rPr>
          <w:rFonts w:ascii="Times New Roman" w:eastAsia="Times New Roman" w:hAnsi="Times New Roman" w:cs="Times New Roman"/>
          <w:spacing w:val="12"/>
          <w:w w:val="105"/>
        </w:rPr>
        <w:t xml:space="preserve"> </w:t>
      </w:r>
      <w:r w:rsidRPr="002C3EA6">
        <w:rPr>
          <w:rFonts w:ascii="Arial" w:hAnsi="Arial"/>
          <w:sz w:val="18"/>
        </w:rPr>
        <w:t>Yazı</w:t>
      </w:r>
      <w:r w:rsidRPr="002C3EA6">
        <w:rPr>
          <w:rFonts w:ascii="Arial" w:hAnsi="Arial"/>
          <w:spacing w:val="-4"/>
          <w:sz w:val="18"/>
        </w:rPr>
        <w:t xml:space="preserve"> </w:t>
      </w:r>
      <w:r w:rsidRPr="002C3EA6">
        <w:rPr>
          <w:rFonts w:ascii="Arial" w:hAnsi="Arial"/>
          <w:sz w:val="18"/>
        </w:rPr>
        <w:t>İşleri,</w:t>
      </w:r>
      <w:r w:rsidRPr="002C3EA6">
        <w:rPr>
          <w:rFonts w:ascii="Arial" w:hAnsi="Arial"/>
          <w:spacing w:val="-4"/>
          <w:sz w:val="18"/>
        </w:rPr>
        <w:t xml:space="preserve"> </w:t>
      </w:r>
      <w:r w:rsidRPr="002C3EA6">
        <w:rPr>
          <w:rFonts w:ascii="Arial" w:hAnsi="Arial"/>
          <w:sz w:val="18"/>
        </w:rPr>
        <w:t>Bölüm</w:t>
      </w:r>
      <w:r w:rsidRPr="002C3EA6">
        <w:rPr>
          <w:rFonts w:ascii="Arial" w:hAnsi="Arial"/>
          <w:spacing w:val="-6"/>
          <w:sz w:val="18"/>
        </w:rPr>
        <w:t xml:space="preserve"> </w:t>
      </w:r>
      <w:r w:rsidRPr="002C3EA6">
        <w:rPr>
          <w:rFonts w:ascii="Arial" w:hAnsi="Arial"/>
          <w:sz w:val="18"/>
        </w:rPr>
        <w:t>Başkanlıkları,</w:t>
      </w:r>
      <w:r w:rsidRPr="002C3EA6">
        <w:rPr>
          <w:rFonts w:ascii="Arial" w:hAnsi="Arial"/>
          <w:spacing w:val="-4"/>
          <w:sz w:val="18"/>
        </w:rPr>
        <w:t xml:space="preserve"> </w:t>
      </w:r>
      <w:r w:rsidRPr="002C3EA6">
        <w:rPr>
          <w:rFonts w:ascii="Arial" w:hAnsi="Arial"/>
          <w:sz w:val="18"/>
        </w:rPr>
        <w:t>Birim</w:t>
      </w:r>
      <w:r w:rsidRPr="002C3EA6">
        <w:rPr>
          <w:rFonts w:ascii="Arial" w:hAnsi="Arial"/>
          <w:spacing w:val="-5"/>
          <w:sz w:val="18"/>
        </w:rPr>
        <w:t xml:space="preserve"> </w:t>
      </w:r>
      <w:r w:rsidRPr="002C3EA6">
        <w:rPr>
          <w:rFonts w:ascii="Arial" w:hAnsi="Arial"/>
          <w:sz w:val="18"/>
        </w:rPr>
        <w:t>Kalite</w:t>
      </w:r>
      <w:r w:rsidRPr="002C3EA6">
        <w:rPr>
          <w:rFonts w:ascii="Arial" w:hAnsi="Arial"/>
          <w:spacing w:val="-4"/>
          <w:sz w:val="18"/>
        </w:rPr>
        <w:t xml:space="preserve"> </w:t>
      </w:r>
      <w:r w:rsidRPr="002C3EA6">
        <w:rPr>
          <w:rFonts w:ascii="Arial" w:hAnsi="Arial"/>
          <w:sz w:val="18"/>
        </w:rPr>
        <w:t>Komisyonu, Yüksekokul</w:t>
      </w:r>
      <w:r w:rsidRPr="002C3EA6">
        <w:rPr>
          <w:rFonts w:ascii="Arial" w:hAnsi="Arial"/>
          <w:spacing w:val="-6"/>
          <w:sz w:val="18"/>
        </w:rPr>
        <w:t xml:space="preserve"> </w:t>
      </w:r>
      <w:r w:rsidRPr="002C3EA6">
        <w:rPr>
          <w:rFonts w:ascii="Arial" w:hAnsi="Arial"/>
          <w:sz w:val="18"/>
        </w:rPr>
        <w:t>Sekreterliği</w:t>
      </w:r>
      <w:r w:rsidRPr="005A29FC">
        <w:rPr>
          <w:rFonts w:ascii="Times New Roman" w:eastAsia="Times New Roman" w:hAnsi="Times New Roman" w:cs="Times New Roman"/>
        </w:rPr>
        <w:t xml:space="preserve"> </w:t>
      </w:r>
    </w:p>
    <w:p w:rsidR="007309B6" w:rsidRPr="005A29FC" w:rsidRDefault="007309B6" w:rsidP="007309B6">
      <w:pPr>
        <w:pStyle w:val="TableParagraph"/>
        <w:spacing w:before="158" w:line="207" w:lineRule="exact"/>
        <w:ind w:left="125"/>
        <w:rPr>
          <w:rFonts w:ascii="Times New Roman" w:eastAsia="Times New Roman" w:hAnsi="Times New Roman" w:cs="Times New Roman"/>
        </w:rPr>
      </w:pPr>
      <w:r w:rsidRPr="002C3EA6">
        <w:rPr>
          <w:rFonts w:ascii="Times New Roman" w:eastAsia="Times New Roman" w:hAnsi="Times New Roman" w:cs="Times New Roman"/>
          <w:b/>
        </w:rPr>
        <w:t>Personel</w:t>
      </w:r>
      <w:r w:rsidRPr="005A29FC">
        <w:rPr>
          <w:rFonts w:ascii="Times New Roman" w:eastAsia="Times New Roman" w:hAnsi="Times New Roman" w:cs="Times New Roman"/>
        </w:rPr>
        <w:tab/>
        <w:t>/</w:t>
      </w:r>
      <w:r w:rsidRPr="005A29FC">
        <w:rPr>
          <w:rFonts w:ascii="Times New Roman" w:eastAsia="Times New Roman" w:hAnsi="Times New Roman" w:cs="Times New Roman"/>
          <w:spacing w:val="6"/>
        </w:rPr>
        <w:t xml:space="preserve"> </w:t>
      </w:r>
    </w:p>
    <w:p w:rsidR="007309B6" w:rsidRDefault="007309B6" w:rsidP="007309B6">
      <w:pPr>
        <w:ind w:left="3567" w:right="3553"/>
        <w:jc w:val="center"/>
        <w:rPr>
          <w:rFonts w:ascii="Times New Roman" w:eastAsia="Times New Roman" w:hAnsi="Times New Roman" w:cs="Times New Roman"/>
        </w:rPr>
      </w:pPr>
    </w:p>
    <w:p w:rsidR="007309B6" w:rsidRPr="00BA69A6" w:rsidRDefault="00BA69A6" w:rsidP="00BA69A6">
      <w:pPr>
        <w:ind w:left="3567" w:right="355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7309B6" w:rsidRPr="00BA69A6">
        <w:rPr>
          <w:rFonts w:ascii="Times New Roman" w:eastAsia="Times New Roman" w:hAnsi="Times New Roman" w:cs="Times New Roman"/>
          <w:b/>
        </w:rPr>
        <w:t>ONAYLAYAN</w:t>
      </w:r>
    </w:p>
    <w:p w:rsidR="007309B6" w:rsidRPr="005A29FC" w:rsidRDefault="007309B6" w:rsidP="007309B6">
      <w:pPr>
        <w:spacing w:before="6"/>
        <w:rPr>
          <w:rFonts w:ascii="Times New Roman" w:eastAsia="Times New Roman" w:hAnsi="Times New Roman" w:cs="Times New Roman"/>
        </w:rPr>
      </w:pPr>
    </w:p>
    <w:p w:rsidR="007309B6" w:rsidRPr="005A29FC" w:rsidRDefault="007309B6" w:rsidP="007309B6">
      <w:pPr>
        <w:tabs>
          <w:tab w:val="left" w:pos="6299"/>
        </w:tabs>
        <w:ind w:left="498"/>
        <w:rPr>
          <w:rFonts w:ascii="Times New Roman" w:eastAsia="Times New Roman" w:hAnsi="Times New Roman" w:cs="Times New Roman"/>
        </w:rPr>
      </w:pPr>
      <w:r w:rsidRPr="005A29FC"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</w:p>
    <w:p w:rsidR="007309B6" w:rsidRPr="005A29FC" w:rsidRDefault="007309B6" w:rsidP="007309B6">
      <w:pPr>
        <w:pStyle w:val="GvdeMetni"/>
        <w:ind w:right="29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bCs w:val="0"/>
          <w:spacing w:val="-1"/>
        </w:rPr>
        <w:t xml:space="preserve">        </w:t>
      </w:r>
      <w:proofErr w:type="gramStart"/>
      <w:r w:rsidRPr="00BA69A6">
        <w:rPr>
          <w:rFonts w:ascii="Times New Roman" w:eastAsia="Times New Roman" w:hAnsi="Times New Roman" w:cs="Times New Roman"/>
          <w:bCs w:val="0"/>
          <w:spacing w:val="-1"/>
        </w:rPr>
        <w:t>M</w:t>
      </w:r>
      <w:r w:rsidR="002C3EA6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BA69A6">
        <w:rPr>
          <w:rFonts w:ascii="Times New Roman" w:eastAsia="Times New Roman" w:hAnsi="Times New Roman" w:cs="Times New Roman"/>
          <w:bCs w:val="0"/>
          <w:spacing w:val="-1"/>
        </w:rPr>
        <w:t>Y</w:t>
      </w:r>
      <w:r w:rsidR="002C3EA6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BA69A6">
        <w:rPr>
          <w:rFonts w:ascii="Times New Roman" w:eastAsia="Times New Roman" w:hAnsi="Times New Roman" w:cs="Times New Roman"/>
          <w:bCs w:val="0"/>
          <w:spacing w:val="-1"/>
        </w:rPr>
        <w:t>O</w:t>
      </w:r>
      <w:proofErr w:type="gramEnd"/>
      <w:r w:rsidR="002C3EA6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BA69A6">
        <w:rPr>
          <w:rFonts w:ascii="Times New Roman" w:eastAsia="Times New Roman" w:hAnsi="Times New Roman" w:cs="Times New Roman"/>
          <w:bCs w:val="0"/>
          <w:spacing w:val="-14"/>
        </w:rPr>
        <w:t xml:space="preserve"> </w:t>
      </w:r>
      <w:r w:rsidRPr="00BA69A6">
        <w:rPr>
          <w:rFonts w:ascii="Times New Roman" w:eastAsia="Times New Roman" w:hAnsi="Times New Roman" w:cs="Times New Roman"/>
          <w:bCs w:val="0"/>
        </w:rPr>
        <w:t>Sekreteri</w:t>
      </w:r>
      <w:r w:rsidRPr="005A29FC">
        <w:rPr>
          <w:rFonts w:ascii="Times New Roman" w:eastAsia="Times New Roman" w:hAnsi="Times New Roman" w:cs="Times New Roman"/>
          <w:b w:val="0"/>
          <w:bCs w:val="0"/>
        </w:rPr>
        <w:tab/>
      </w:r>
      <w:r>
        <w:rPr>
          <w:rFonts w:ascii="Times New Roman" w:eastAsia="Times New Roman" w:hAnsi="Times New Roman" w:cs="Times New Roman"/>
          <w:b w:val="0"/>
          <w:bCs w:val="0"/>
        </w:rPr>
        <w:t xml:space="preserve">                                                                                                                    </w:t>
      </w:r>
      <w:r w:rsidRPr="00BA69A6">
        <w:rPr>
          <w:rFonts w:ascii="Times New Roman" w:eastAsia="Times New Roman" w:hAnsi="Times New Roman" w:cs="Times New Roman"/>
          <w:bCs w:val="0"/>
        </w:rPr>
        <w:t>M</w:t>
      </w:r>
      <w:r w:rsidR="002C3EA6">
        <w:rPr>
          <w:rFonts w:ascii="Times New Roman" w:eastAsia="Times New Roman" w:hAnsi="Times New Roman" w:cs="Times New Roman"/>
          <w:bCs w:val="0"/>
        </w:rPr>
        <w:t>.</w:t>
      </w:r>
      <w:r w:rsidRPr="00BA69A6">
        <w:rPr>
          <w:rFonts w:ascii="Times New Roman" w:eastAsia="Times New Roman" w:hAnsi="Times New Roman" w:cs="Times New Roman"/>
          <w:bCs w:val="0"/>
        </w:rPr>
        <w:t>Y</w:t>
      </w:r>
      <w:r w:rsidR="002C3EA6">
        <w:rPr>
          <w:rFonts w:ascii="Times New Roman" w:eastAsia="Times New Roman" w:hAnsi="Times New Roman" w:cs="Times New Roman"/>
          <w:bCs w:val="0"/>
        </w:rPr>
        <w:t>.</w:t>
      </w:r>
      <w:r w:rsidRPr="00BA69A6">
        <w:rPr>
          <w:rFonts w:ascii="Times New Roman" w:eastAsia="Times New Roman" w:hAnsi="Times New Roman" w:cs="Times New Roman"/>
          <w:bCs w:val="0"/>
        </w:rPr>
        <w:t>O</w:t>
      </w:r>
      <w:r w:rsidR="002C3EA6">
        <w:rPr>
          <w:rFonts w:ascii="Times New Roman" w:eastAsia="Times New Roman" w:hAnsi="Times New Roman" w:cs="Times New Roman"/>
          <w:bCs w:val="0"/>
        </w:rPr>
        <w:t>.</w:t>
      </w:r>
      <w:r w:rsidRPr="00BA69A6">
        <w:rPr>
          <w:rFonts w:ascii="Times New Roman" w:eastAsia="Times New Roman" w:hAnsi="Times New Roman" w:cs="Times New Roman"/>
          <w:bCs w:val="0"/>
          <w:spacing w:val="-5"/>
        </w:rPr>
        <w:t xml:space="preserve"> </w:t>
      </w:r>
      <w:r w:rsidRPr="00BA69A6">
        <w:rPr>
          <w:rFonts w:ascii="Times New Roman" w:eastAsia="Times New Roman" w:hAnsi="Times New Roman" w:cs="Times New Roman"/>
          <w:bCs w:val="0"/>
        </w:rPr>
        <w:t>Müdürü</w:t>
      </w:r>
    </w:p>
    <w:p w:rsidR="008E4907" w:rsidRDefault="008E4907">
      <w:pPr>
        <w:spacing w:before="3"/>
        <w:rPr>
          <w:b/>
          <w:sz w:val="19"/>
        </w:rPr>
      </w:pPr>
    </w:p>
    <w:p w:rsidR="008E4907" w:rsidRDefault="004D5216">
      <w:pPr>
        <w:ind w:right="254"/>
        <w:jc w:val="center"/>
      </w:pPr>
      <w:r>
        <w:rPr>
          <w:w w:val="99"/>
        </w:rPr>
        <w:t>1</w:t>
      </w:r>
    </w:p>
    <w:sectPr w:rsidR="008E4907">
      <w:type w:val="continuous"/>
      <w:pgSz w:w="11910" w:h="16840"/>
      <w:pgMar w:top="380" w:right="16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4907"/>
    <w:rsid w:val="00123726"/>
    <w:rsid w:val="002C3EA6"/>
    <w:rsid w:val="004D5216"/>
    <w:rsid w:val="006328D0"/>
    <w:rsid w:val="00661635"/>
    <w:rsid w:val="007309B6"/>
    <w:rsid w:val="008E4907"/>
    <w:rsid w:val="00BA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BB7672D"/>
  <w15:docId w15:val="{67596FEE-0C81-457C-881E-BB31D878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123726"/>
    <w:rPr>
      <w:rFonts w:ascii="Calibri" w:eastAsia="Calibri" w:hAnsi="Calibri" w:cs="Calibri"/>
      <w:b/>
      <w:bCs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aidata-basri</dc:creator>
  <cp:lastModifiedBy>COMU</cp:lastModifiedBy>
  <cp:revision>8</cp:revision>
  <dcterms:created xsi:type="dcterms:W3CDTF">2023-06-05T10:16:00Z</dcterms:created>
  <dcterms:modified xsi:type="dcterms:W3CDTF">2025-12-10T08:31:00Z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