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EF94C" w14:textId="77777777" w:rsidR="00187D51" w:rsidRPr="00187D51" w:rsidRDefault="00187D51" w:rsidP="00187D51">
      <w:pPr>
        <w:jc w:val="center"/>
        <w:rPr>
          <w:rFonts w:ascii="Times New Roman" w:hAnsi="Times New Roman" w:cs="Times New Roman"/>
          <w:sz w:val="24"/>
          <w:szCs w:val="24"/>
        </w:rPr>
      </w:pPr>
      <w:bookmarkStart w:id="0" w:name="_Hlk33692404"/>
      <w:r w:rsidRPr="00187D51">
        <w:rPr>
          <w:rFonts w:ascii="Times New Roman" w:hAnsi="Times New Roman" w:cs="Times New Roman"/>
          <w:sz w:val="24"/>
          <w:szCs w:val="24"/>
        </w:rPr>
        <w:t>T.C.</w:t>
      </w:r>
    </w:p>
    <w:p w14:paraId="394EADF4" w14:textId="5DEA73D3" w:rsidR="00187D51" w:rsidRPr="00187D51" w:rsidRDefault="00187D51" w:rsidP="00187D51">
      <w:pPr>
        <w:jc w:val="center"/>
        <w:rPr>
          <w:rFonts w:ascii="Times New Roman" w:hAnsi="Times New Roman" w:cs="Times New Roman"/>
          <w:sz w:val="24"/>
          <w:szCs w:val="24"/>
        </w:rPr>
      </w:pPr>
      <w:r w:rsidRPr="00187D51">
        <w:rPr>
          <w:rFonts w:ascii="Times New Roman" w:hAnsi="Times New Roman" w:cs="Times New Roman"/>
          <w:sz w:val="24"/>
          <w:szCs w:val="24"/>
        </w:rPr>
        <w:t>ÇANAKKALE ONSEKİZ MART ÜNİVERSİTESİ</w:t>
      </w:r>
    </w:p>
    <w:p w14:paraId="1A743F36" w14:textId="77777777" w:rsidR="00187D51" w:rsidRPr="00187D51" w:rsidRDefault="00187D51" w:rsidP="00187D51">
      <w:pPr>
        <w:jc w:val="center"/>
        <w:rPr>
          <w:rFonts w:ascii="Times New Roman" w:hAnsi="Times New Roman" w:cs="Times New Roman"/>
          <w:sz w:val="24"/>
          <w:szCs w:val="24"/>
        </w:rPr>
      </w:pPr>
      <w:r w:rsidRPr="00187D51">
        <w:rPr>
          <w:rFonts w:ascii="Times New Roman" w:hAnsi="Times New Roman" w:cs="Times New Roman"/>
          <w:sz w:val="24"/>
          <w:szCs w:val="24"/>
        </w:rPr>
        <w:t>BİGA İKTİSADİ VE İDARİ BİLİMLER FAKÜLTESİ</w:t>
      </w:r>
    </w:p>
    <w:p w14:paraId="78A9BEB9" w14:textId="77777777" w:rsidR="00187D51" w:rsidRPr="00187D51" w:rsidRDefault="00187D51" w:rsidP="00187D51">
      <w:pPr>
        <w:jc w:val="center"/>
        <w:rPr>
          <w:rFonts w:ascii="Times New Roman" w:hAnsi="Times New Roman" w:cs="Times New Roman"/>
          <w:sz w:val="24"/>
          <w:szCs w:val="24"/>
        </w:rPr>
      </w:pPr>
      <w:r w:rsidRPr="00187D51">
        <w:rPr>
          <w:rFonts w:ascii="Times New Roman" w:hAnsi="Times New Roman" w:cs="Times New Roman"/>
          <w:sz w:val="24"/>
          <w:szCs w:val="24"/>
        </w:rPr>
        <w:t>İKTİSAT PROGRAMI</w:t>
      </w:r>
    </w:p>
    <w:bookmarkEnd w:id="0"/>
    <w:p w14:paraId="3B75EF15" w14:textId="67C462D8" w:rsidR="00187D51" w:rsidRPr="0059589E" w:rsidRDefault="00187D51" w:rsidP="00187D51">
      <w:pPr>
        <w:rPr>
          <w:rFonts w:ascii="Times New Roman" w:hAnsi="Times New Roman" w:cs="Times New Roman"/>
          <w:sz w:val="24"/>
          <w:szCs w:val="24"/>
        </w:rPr>
      </w:pPr>
    </w:p>
    <w:p w14:paraId="7410F2C0" w14:textId="77777777" w:rsidR="00187D51" w:rsidRPr="00187D51" w:rsidRDefault="00187D51" w:rsidP="00187D51">
      <w:pPr>
        <w:rPr>
          <w:rFonts w:ascii="Times New Roman" w:hAnsi="Times New Roman" w:cs="Times New Roman"/>
          <w:sz w:val="24"/>
          <w:szCs w:val="24"/>
        </w:rPr>
      </w:pPr>
    </w:p>
    <w:p w14:paraId="3661DC36" w14:textId="77777777" w:rsidR="00187D51" w:rsidRPr="00187D51" w:rsidRDefault="00187D51" w:rsidP="00187D51">
      <w:pPr>
        <w:jc w:val="center"/>
        <w:rPr>
          <w:rFonts w:ascii="Times New Roman" w:hAnsi="Times New Roman" w:cs="Times New Roman"/>
          <w:sz w:val="24"/>
          <w:szCs w:val="24"/>
        </w:rPr>
      </w:pPr>
    </w:p>
    <w:p w14:paraId="6349C674" w14:textId="6A777057" w:rsidR="00187D51" w:rsidRDefault="00187D51" w:rsidP="00187D51">
      <w:pPr>
        <w:jc w:val="center"/>
        <w:rPr>
          <w:rFonts w:ascii="Times New Roman" w:hAnsi="Times New Roman" w:cs="Times New Roman"/>
          <w:sz w:val="24"/>
          <w:szCs w:val="24"/>
        </w:rPr>
      </w:pPr>
    </w:p>
    <w:p w14:paraId="031D96E5" w14:textId="21328824" w:rsidR="006072A8" w:rsidRDefault="006072A8" w:rsidP="00187D51">
      <w:pPr>
        <w:jc w:val="center"/>
        <w:rPr>
          <w:rFonts w:ascii="Times New Roman" w:hAnsi="Times New Roman" w:cs="Times New Roman"/>
          <w:sz w:val="24"/>
          <w:szCs w:val="24"/>
        </w:rPr>
      </w:pPr>
    </w:p>
    <w:p w14:paraId="2A9D825B" w14:textId="77777777" w:rsidR="006072A8" w:rsidRPr="00187D51" w:rsidRDefault="006072A8" w:rsidP="00187D51">
      <w:pPr>
        <w:jc w:val="center"/>
        <w:rPr>
          <w:rFonts w:ascii="Times New Roman" w:hAnsi="Times New Roman" w:cs="Times New Roman"/>
          <w:sz w:val="24"/>
          <w:szCs w:val="24"/>
        </w:rPr>
      </w:pPr>
    </w:p>
    <w:p w14:paraId="204F2AE2" w14:textId="77777777" w:rsidR="00187D51" w:rsidRPr="00187D51" w:rsidRDefault="00187D51" w:rsidP="00187D51">
      <w:pPr>
        <w:jc w:val="center"/>
        <w:rPr>
          <w:rFonts w:ascii="Times New Roman" w:hAnsi="Times New Roman" w:cs="Times New Roman"/>
          <w:sz w:val="24"/>
          <w:szCs w:val="24"/>
        </w:rPr>
      </w:pPr>
    </w:p>
    <w:p w14:paraId="182CD24E" w14:textId="77777777" w:rsidR="00187D51" w:rsidRPr="00187D51" w:rsidRDefault="00187D51" w:rsidP="00187D51">
      <w:pPr>
        <w:jc w:val="center"/>
        <w:rPr>
          <w:rFonts w:ascii="Times New Roman" w:hAnsi="Times New Roman" w:cs="Times New Roman"/>
          <w:sz w:val="24"/>
          <w:szCs w:val="24"/>
        </w:rPr>
      </w:pPr>
      <w:r w:rsidRPr="00187D51">
        <w:rPr>
          <w:rFonts w:ascii="Times New Roman" w:hAnsi="Times New Roman" w:cs="Times New Roman"/>
          <w:sz w:val="24"/>
          <w:szCs w:val="24"/>
        </w:rPr>
        <w:t>İktisat Programı 2018-2022</w:t>
      </w:r>
    </w:p>
    <w:p w14:paraId="0A8CC8A4" w14:textId="77777777" w:rsidR="00187D51" w:rsidRPr="00187D51" w:rsidRDefault="00187D51" w:rsidP="00187D51">
      <w:pPr>
        <w:jc w:val="center"/>
        <w:rPr>
          <w:rFonts w:ascii="Times New Roman" w:hAnsi="Times New Roman" w:cs="Times New Roman"/>
          <w:sz w:val="24"/>
          <w:szCs w:val="24"/>
        </w:rPr>
      </w:pPr>
      <w:r w:rsidRPr="00187D51">
        <w:rPr>
          <w:rFonts w:ascii="Times New Roman" w:hAnsi="Times New Roman" w:cs="Times New Roman"/>
          <w:sz w:val="24"/>
          <w:szCs w:val="24"/>
        </w:rPr>
        <w:t>Stratejik Eylem Planı</w:t>
      </w:r>
    </w:p>
    <w:p w14:paraId="55F9E7EF" w14:textId="77777777" w:rsidR="00187D51" w:rsidRPr="00187D51" w:rsidRDefault="00187D51" w:rsidP="00187D51">
      <w:pPr>
        <w:jc w:val="center"/>
        <w:rPr>
          <w:rFonts w:ascii="Times New Roman" w:hAnsi="Times New Roman" w:cs="Times New Roman"/>
          <w:sz w:val="24"/>
          <w:szCs w:val="24"/>
        </w:rPr>
      </w:pPr>
    </w:p>
    <w:p w14:paraId="6F43AA0B" w14:textId="52E560E8" w:rsidR="00187D51" w:rsidRPr="00187D51" w:rsidRDefault="00187D51" w:rsidP="00187D51">
      <w:pPr>
        <w:jc w:val="center"/>
        <w:rPr>
          <w:rFonts w:ascii="Times New Roman" w:hAnsi="Times New Roman" w:cs="Times New Roman"/>
          <w:sz w:val="24"/>
          <w:szCs w:val="24"/>
        </w:rPr>
      </w:pPr>
    </w:p>
    <w:p w14:paraId="11DF4942" w14:textId="77777777" w:rsidR="00187D51" w:rsidRPr="00187D51" w:rsidRDefault="00187D51" w:rsidP="00187D51">
      <w:pPr>
        <w:jc w:val="center"/>
        <w:rPr>
          <w:rFonts w:ascii="Times New Roman" w:hAnsi="Times New Roman" w:cs="Times New Roman"/>
          <w:sz w:val="24"/>
          <w:szCs w:val="24"/>
        </w:rPr>
      </w:pPr>
    </w:p>
    <w:p w14:paraId="3E0A13C3" w14:textId="77777777" w:rsidR="00187D51" w:rsidRPr="00187D51" w:rsidRDefault="00187D51" w:rsidP="00187D51">
      <w:pPr>
        <w:jc w:val="center"/>
        <w:rPr>
          <w:rFonts w:ascii="Times New Roman" w:hAnsi="Times New Roman" w:cs="Times New Roman"/>
          <w:sz w:val="24"/>
          <w:szCs w:val="24"/>
        </w:rPr>
      </w:pPr>
    </w:p>
    <w:p w14:paraId="23A4EED1" w14:textId="44C38D41" w:rsidR="00187D51" w:rsidRPr="00187D51" w:rsidRDefault="00187D51" w:rsidP="00187D51">
      <w:pPr>
        <w:jc w:val="center"/>
        <w:rPr>
          <w:rFonts w:ascii="Times New Roman" w:hAnsi="Times New Roman" w:cs="Times New Roman"/>
          <w:sz w:val="24"/>
          <w:szCs w:val="24"/>
        </w:rPr>
      </w:pPr>
    </w:p>
    <w:p w14:paraId="096A8CA4" w14:textId="1D0EE2D0" w:rsidR="00187D51" w:rsidRPr="00187D51" w:rsidRDefault="00187D51" w:rsidP="00187D51">
      <w:pPr>
        <w:jc w:val="center"/>
        <w:rPr>
          <w:rFonts w:ascii="Times New Roman" w:hAnsi="Times New Roman" w:cs="Times New Roman"/>
          <w:sz w:val="24"/>
          <w:szCs w:val="24"/>
        </w:rPr>
      </w:pPr>
      <w:r w:rsidRPr="00187D51">
        <w:rPr>
          <w:rFonts w:ascii="Times New Roman" w:hAnsi="Times New Roman" w:cs="Times New Roman"/>
          <w:sz w:val="24"/>
          <w:szCs w:val="24"/>
        </w:rPr>
        <w:t>Hazırlayan</w:t>
      </w:r>
    </w:p>
    <w:p w14:paraId="57A21258" w14:textId="5F200420" w:rsidR="00187D51" w:rsidRPr="00187D51" w:rsidRDefault="00187D51" w:rsidP="00187D51">
      <w:pPr>
        <w:jc w:val="center"/>
        <w:rPr>
          <w:rFonts w:ascii="Times New Roman" w:hAnsi="Times New Roman" w:cs="Times New Roman"/>
          <w:sz w:val="24"/>
          <w:szCs w:val="24"/>
        </w:rPr>
      </w:pPr>
      <w:r w:rsidRPr="00187D51">
        <w:rPr>
          <w:rFonts w:ascii="Times New Roman" w:hAnsi="Times New Roman" w:cs="Times New Roman"/>
          <w:sz w:val="24"/>
          <w:szCs w:val="24"/>
        </w:rPr>
        <w:t>Prof. Dr. Meliha ENER</w:t>
      </w:r>
    </w:p>
    <w:p w14:paraId="7FA69E98" w14:textId="6A4B332A" w:rsidR="00187D51" w:rsidRPr="00187D51" w:rsidRDefault="00187D51" w:rsidP="00187D51">
      <w:pPr>
        <w:jc w:val="center"/>
        <w:rPr>
          <w:rFonts w:ascii="Times New Roman" w:hAnsi="Times New Roman" w:cs="Times New Roman"/>
          <w:sz w:val="24"/>
          <w:szCs w:val="24"/>
        </w:rPr>
      </w:pPr>
      <w:r w:rsidRPr="00187D51">
        <w:rPr>
          <w:rFonts w:ascii="Times New Roman" w:hAnsi="Times New Roman" w:cs="Times New Roman"/>
          <w:sz w:val="24"/>
          <w:szCs w:val="24"/>
        </w:rPr>
        <w:t>İktisat Bölümü Başkanı</w:t>
      </w:r>
    </w:p>
    <w:p w14:paraId="361F2B40" w14:textId="61F6AF8B" w:rsidR="00187D51" w:rsidRPr="00187D51" w:rsidRDefault="00187D51" w:rsidP="00187D51">
      <w:pPr>
        <w:jc w:val="center"/>
        <w:rPr>
          <w:rFonts w:ascii="Times New Roman" w:hAnsi="Times New Roman" w:cs="Times New Roman"/>
          <w:sz w:val="24"/>
          <w:szCs w:val="24"/>
        </w:rPr>
      </w:pPr>
    </w:p>
    <w:p w14:paraId="64CAFDCE" w14:textId="4FB946CE" w:rsidR="00187D51" w:rsidRPr="00187D51" w:rsidRDefault="00187D51" w:rsidP="00187D51">
      <w:pPr>
        <w:jc w:val="center"/>
        <w:rPr>
          <w:rFonts w:ascii="Times New Roman" w:hAnsi="Times New Roman" w:cs="Times New Roman"/>
          <w:sz w:val="24"/>
          <w:szCs w:val="24"/>
        </w:rPr>
      </w:pPr>
    </w:p>
    <w:p w14:paraId="5A77B395" w14:textId="11DE287A" w:rsidR="00187D51" w:rsidRPr="00187D51" w:rsidRDefault="00187D51" w:rsidP="00187D51">
      <w:pPr>
        <w:jc w:val="center"/>
        <w:rPr>
          <w:rFonts w:ascii="Times New Roman" w:hAnsi="Times New Roman" w:cs="Times New Roman"/>
          <w:sz w:val="24"/>
          <w:szCs w:val="24"/>
        </w:rPr>
      </w:pPr>
    </w:p>
    <w:p w14:paraId="5339BC84" w14:textId="1B75ADCB" w:rsidR="00187D51" w:rsidRPr="00187D51" w:rsidRDefault="00187D51" w:rsidP="00187D51">
      <w:pPr>
        <w:rPr>
          <w:rFonts w:ascii="Times New Roman" w:hAnsi="Times New Roman" w:cs="Times New Roman"/>
          <w:sz w:val="24"/>
          <w:szCs w:val="24"/>
        </w:rPr>
      </w:pPr>
    </w:p>
    <w:p w14:paraId="6901F07D" w14:textId="77777777" w:rsidR="00187D51" w:rsidRPr="00187D51" w:rsidRDefault="00187D51" w:rsidP="00187D51">
      <w:pPr>
        <w:jc w:val="center"/>
        <w:rPr>
          <w:rFonts w:ascii="Times New Roman" w:hAnsi="Times New Roman" w:cs="Times New Roman"/>
          <w:sz w:val="24"/>
          <w:szCs w:val="24"/>
        </w:rPr>
      </w:pPr>
    </w:p>
    <w:p w14:paraId="0A73D1C4" w14:textId="77777777" w:rsidR="00187D51" w:rsidRPr="00187D51" w:rsidRDefault="00187D51" w:rsidP="00187D51">
      <w:pPr>
        <w:jc w:val="center"/>
        <w:rPr>
          <w:rFonts w:ascii="Times New Roman" w:hAnsi="Times New Roman" w:cs="Times New Roman"/>
          <w:sz w:val="24"/>
          <w:szCs w:val="24"/>
        </w:rPr>
      </w:pPr>
    </w:p>
    <w:p w14:paraId="18430454" w14:textId="77777777" w:rsidR="00187D51" w:rsidRPr="00187D51" w:rsidRDefault="00187D51" w:rsidP="00187D51">
      <w:pPr>
        <w:jc w:val="center"/>
        <w:rPr>
          <w:rFonts w:ascii="Times New Roman" w:hAnsi="Times New Roman" w:cs="Times New Roman"/>
          <w:sz w:val="24"/>
          <w:szCs w:val="24"/>
        </w:rPr>
      </w:pPr>
    </w:p>
    <w:p w14:paraId="5E09BFDD" w14:textId="5E0296CF" w:rsidR="00187D51" w:rsidRPr="0059589E" w:rsidRDefault="00187D51" w:rsidP="00187D51">
      <w:pPr>
        <w:jc w:val="center"/>
        <w:rPr>
          <w:rFonts w:ascii="Times New Roman" w:hAnsi="Times New Roman" w:cs="Times New Roman"/>
          <w:sz w:val="24"/>
          <w:szCs w:val="24"/>
        </w:rPr>
      </w:pPr>
      <w:r w:rsidRPr="00187D51">
        <w:rPr>
          <w:rFonts w:ascii="Times New Roman" w:hAnsi="Times New Roman" w:cs="Times New Roman"/>
          <w:sz w:val="24"/>
          <w:szCs w:val="24"/>
        </w:rPr>
        <w:t>Çanakkale – 2019</w:t>
      </w:r>
    </w:p>
    <w:p w14:paraId="0C0CFB41" w14:textId="7A0204B5" w:rsidR="00187D51" w:rsidRPr="0059589E" w:rsidRDefault="00187D51" w:rsidP="006072A8">
      <w:pPr>
        <w:rPr>
          <w:rFonts w:ascii="Times New Roman" w:hAnsi="Times New Roman" w:cs="Times New Roman"/>
          <w:sz w:val="24"/>
          <w:szCs w:val="24"/>
        </w:rPr>
      </w:pPr>
    </w:p>
    <w:p w14:paraId="3A7B8C17" w14:textId="77777777" w:rsidR="00187D51" w:rsidRPr="0059589E" w:rsidRDefault="00187D51" w:rsidP="00187D51">
      <w:pPr>
        <w:jc w:val="center"/>
        <w:rPr>
          <w:rFonts w:ascii="Times New Roman" w:hAnsi="Times New Roman" w:cs="Times New Roman"/>
          <w:sz w:val="24"/>
          <w:szCs w:val="24"/>
        </w:rPr>
      </w:pPr>
    </w:p>
    <w:p w14:paraId="0E4B4E28" w14:textId="30BA1D68" w:rsidR="00187D51" w:rsidRPr="0059589E" w:rsidRDefault="00187D51" w:rsidP="00187D51">
      <w:pPr>
        <w:jc w:val="center"/>
        <w:rPr>
          <w:rFonts w:ascii="Times New Roman" w:hAnsi="Times New Roman" w:cs="Times New Roman"/>
          <w:b/>
          <w:bCs/>
          <w:sz w:val="24"/>
          <w:szCs w:val="24"/>
        </w:rPr>
      </w:pPr>
      <w:r w:rsidRPr="0059589E">
        <w:rPr>
          <w:rFonts w:ascii="Times New Roman" w:hAnsi="Times New Roman" w:cs="Times New Roman"/>
          <w:b/>
          <w:bCs/>
          <w:sz w:val="24"/>
          <w:szCs w:val="24"/>
        </w:rPr>
        <w:t>İÇİNDEKİLER</w:t>
      </w:r>
    </w:p>
    <w:p w14:paraId="053BEF04" w14:textId="2D7EE793" w:rsidR="00187D51" w:rsidRPr="0059589E" w:rsidRDefault="003427A5" w:rsidP="00187D51">
      <w:pPr>
        <w:rPr>
          <w:rFonts w:ascii="Times New Roman" w:hAnsi="Times New Roman" w:cs="Times New Roman"/>
          <w:sz w:val="24"/>
          <w:szCs w:val="24"/>
        </w:rPr>
      </w:pPr>
      <w:r w:rsidRPr="003427A5">
        <w:rPr>
          <w:noProof/>
        </w:rPr>
        <w:drawing>
          <wp:inline distT="0" distB="0" distL="0" distR="0" wp14:anchorId="32CDC0CA" wp14:editId="2D1DDAC9">
            <wp:extent cx="5760720" cy="55511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551170"/>
                    </a:xfrm>
                    <a:prstGeom prst="rect">
                      <a:avLst/>
                    </a:prstGeom>
                    <a:noFill/>
                    <a:ln>
                      <a:noFill/>
                    </a:ln>
                  </pic:spPr>
                </pic:pic>
              </a:graphicData>
            </a:graphic>
          </wp:inline>
        </w:drawing>
      </w:r>
    </w:p>
    <w:p w14:paraId="316B8D8B" w14:textId="77777777" w:rsidR="00187D51" w:rsidRPr="00187D51" w:rsidRDefault="00187D51" w:rsidP="003427A5">
      <w:pPr>
        <w:rPr>
          <w:rFonts w:ascii="Times New Roman" w:hAnsi="Times New Roman" w:cs="Times New Roman"/>
          <w:sz w:val="24"/>
          <w:szCs w:val="24"/>
        </w:rPr>
      </w:pPr>
    </w:p>
    <w:p w14:paraId="371267B7" w14:textId="6F06EA75" w:rsidR="00187D51" w:rsidRPr="0059589E" w:rsidRDefault="00187D51" w:rsidP="00187D51">
      <w:pPr>
        <w:jc w:val="center"/>
        <w:rPr>
          <w:rFonts w:ascii="Times New Roman" w:hAnsi="Times New Roman" w:cs="Times New Roman"/>
          <w:sz w:val="24"/>
          <w:szCs w:val="24"/>
        </w:rPr>
      </w:pPr>
    </w:p>
    <w:p w14:paraId="775D75E0" w14:textId="577FF774" w:rsidR="00187D51" w:rsidRPr="0059589E" w:rsidRDefault="00187D51" w:rsidP="00187D51">
      <w:pPr>
        <w:jc w:val="center"/>
        <w:rPr>
          <w:rFonts w:ascii="Times New Roman" w:hAnsi="Times New Roman" w:cs="Times New Roman"/>
          <w:sz w:val="24"/>
          <w:szCs w:val="24"/>
        </w:rPr>
      </w:pPr>
    </w:p>
    <w:p w14:paraId="6344F854" w14:textId="67F78A87" w:rsidR="00187D51" w:rsidRPr="0059589E" w:rsidRDefault="00187D51" w:rsidP="00187D51">
      <w:pPr>
        <w:jc w:val="center"/>
        <w:rPr>
          <w:rFonts w:ascii="Times New Roman" w:hAnsi="Times New Roman" w:cs="Times New Roman"/>
          <w:sz w:val="24"/>
          <w:szCs w:val="24"/>
        </w:rPr>
      </w:pPr>
    </w:p>
    <w:p w14:paraId="1E8A38FB" w14:textId="37B8CA27" w:rsidR="00187D51" w:rsidRPr="0059589E" w:rsidRDefault="00187D51" w:rsidP="00187D51">
      <w:pPr>
        <w:jc w:val="center"/>
        <w:rPr>
          <w:rFonts w:ascii="Times New Roman" w:hAnsi="Times New Roman" w:cs="Times New Roman"/>
          <w:sz w:val="24"/>
          <w:szCs w:val="24"/>
        </w:rPr>
      </w:pPr>
    </w:p>
    <w:p w14:paraId="47301342" w14:textId="6D5F24F0" w:rsidR="00187D51" w:rsidRDefault="00187D51" w:rsidP="00187D51">
      <w:pPr>
        <w:jc w:val="center"/>
        <w:rPr>
          <w:rFonts w:ascii="Times New Roman" w:hAnsi="Times New Roman" w:cs="Times New Roman"/>
          <w:sz w:val="24"/>
          <w:szCs w:val="24"/>
        </w:rPr>
      </w:pPr>
    </w:p>
    <w:p w14:paraId="7618F5CF" w14:textId="77777777" w:rsidR="003427A5" w:rsidRPr="00187D51" w:rsidRDefault="003427A5" w:rsidP="00187D51">
      <w:pPr>
        <w:jc w:val="center"/>
        <w:rPr>
          <w:rFonts w:ascii="Times New Roman" w:hAnsi="Times New Roman" w:cs="Times New Roman"/>
          <w:sz w:val="24"/>
          <w:szCs w:val="24"/>
        </w:rPr>
      </w:pPr>
    </w:p>
    <w:p w14:paraId="5BB1D1C8" w14:textId="77777777" w:rsidR="00A60A4F" w:rsidRPr="00A60A4F" w:rsidRDefault="00A60A4F" w:rsidP="00187D51">
      <w:pPr>
        <w:jc w:val="center"/>
        <w:rPr>
          <w:rFonts w:ascii="Times New Roman" w:hAnsi="Times New Roman" w:cs="Times New Roman"/>
          <w:sz w:val="24"/>
          <w:szCs w:val="24"/>
        </w:rPr>
      </w:pPr>
    </w:p>
    <w:p w14:paraId="4FC9CCAF" w14:textId="0C9914EC" w:rsidR="00A60A4F" w:rsidRPr="00A60A4F" w:rsidRDefault="00A60A4F" w:rsidP="00187D51">
      <w:pPr>
        <w:jc w:val="center"/>
        <w:rPr>
          <w:rFonts w:ascii="Times New Roman" w:hAnsi="Times New Roman" w:cs="Times New Roman"/>
          <w:sz w:val="24"/>
          <w:szCs w:val="24"/>
        </w:rPr>
      </w:pPr>
    </w:p>
    <w:p w14:paraId="74732C6A" w14:textId="72153A2C" w:rsidR="00206976" w:rsidRPr="0059589E" w:rsidRDefault="00187D51" w:rsidP="00187D51">
      <w:pPr>
        <w:jc w:val="center"/>
        <w:rPr>
          <w:rFonts w:ascii="Times New Roman" w:hAnsi="Times New Roman" w:cs="Times New Roman"/>
          <w:sz w:val="24"/>
          <w:szCs w:val="24"/>
        </w:rPr>
      </w:pPr>
      <w:r w:rsidRPr="0059589E">
        <w:rPr>
          <w:rFonts w:ascii="Times New Roman" w:hAnsi="Times New Roman" w:cs="Times New Roman"/>
          <w:sz w:val="24"/>
          <w:szCs w:val="24"/>
        </w:rPr>
        <w:lastRenderedPageBreak/>
        <w:t xml:space="preserve">TABLOLAR LİSTESİ </w:t>
      </w:r>
    </w:p>
    <w:p w14:paraId="09C2A812" w14:textId="0BB66F38" w:rsidR="00187D51" w:rsidRPr="0059589E" w:rsidRDefault="00187D51" w:rsidP="00D47E5C">
      <w:pPr>
        <w:rPr>
          <w:rFonts w:ascii="Times New Roman" w:hAnsi="Times New Roman" w:cs="Times New Roman"/>
          <w:sz w:val="24"/>
          <w:szCs w:val="24"/>
        </w:rPr>
      </w:pPr>
    </w:p>
    <w:p w14:paraId="70D55F0E" w14:textId="57CE01B2" w:rsidR="00187D51" w:rsidRPr="0059589E" w:rsidRDefault="006072A8" w:rsidP="00187D51">
      <w:pPr>
        <w:jc w:val="center"/>
        <w:rPr>
          <w:rFonts w:ascii="Times New Roman" w:hAnsi="Times New Roman" w:cs="Times New Roman"/>
          <w:sz w:val="24"/>
          <w:szCs w:val="24"/>
        </w:rPr>
      </w:pPr>
      <w:r w:rsidRPr="006072A8">
        <w:rPr>
          <w:noProof/>
        </w:rPr>
        <w:drawing>
          <wp:inline distT="0" distB="0" distL="0" distR="0" wp14:anchorId="7679EA62" wp14:editId="47293808">
            <wp:extent cx="5760720" cy="244919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449195"/>
                    </a:xfrm>
                    <a:prstGeom prst="rect">
                      <a:avLst/>
                    </a:prstGeom>
                    <a:noFill/>
                    <a:ln>
                      <a:noFill/>
                    </a:ln>
                  </pic:spPr>
                </pic:pic>
              </a:graphicData>
            </a:graphic>
          </wp:inline>
        </w:drawing>
      </w:r>
    </w:p>
    <w:p w14:paraId="28C18500" w14:textId="231811BD" w:rsidR="00187D51" w:rsidRPr="0059589E" w:rsidRDefault="00187D51" w:rsidP="00187D51">
      <w:pPr>
        <w:jc w:val="center"/>
        <w:rPr>
          <w:rFonts w:ascii="Times New Roman" w:hAnsi="Times New Roman" w:cs="Times New Roman"/>
          <w:sz w:val="24"/>
          <w:szCs w:val="24"/>
        </w:rPr>
      </w:pPr>
    </w:p>
    <w:p w14:paraId="6D6D5719" w14:textId="16B35950" w:rsidR="00187D51" w:rsidRPr="0059589E" w:rsidRDefault="00187D51" w:rsidP="00187D51">
      <w:pPr>
        <w:jc w:val="center"/>
        <w:rPr>
          <w:rFonts w:ascii="Times New Roman" w:hAnsi="Times New Roman" w:cs="Times New Roman"/>
          <w:sz w:val="24"/>
          <w:szCs w:val="24"/>
        </w:rPr>
      </w:pPr>
    </w:p>
    <w:p w14:paraId="79761605" w14:textId="4237B45A" w:rsidR="00187D51" w:rsidRPr="0059589E" w:rsidRDefault="00187D51" w:rsidP="00187D51">
      <w:pPr>
        <w:jc w:val="center"/>
        <w:rPr>
          <w:rFonts w:ascii="Times New Roman" w:hAnsi="Times New Roman" w:cs="Times New Roman"/>
          <w:sz w:val="24"/>
          <w:szCs w:val="24"/>
        </w:rPr>
      </w:pPr>
    </w:p>
    <w:p w14:paraId="6E0EC852" w14:textId="4827D3A5" w:rsidR="00187D51" w:rsidRPr="0059589E" w:rsidRDefault="00187D51" w:rsidP="00187D51">
      <w:pPr>
        <w:jc w:val="center"/>
        <w:rPr>
          <w:rFonts w:ascii="Times New Roman" w:hAnsi="Times New Roman" w:cs="Times New Roman"/>
          <w:sz w:val="24"/>
          <w:szCs w:val="24"/>
        </w:rPr>
      </w:pPr>
    </w:p>
    <w:p w14:paraId="3AEF4379" w14:textId="07FC4D54" w:rsidR="00187D51" w:rsidRPr="0059589E" w:rsidRDefault="00187D51" w:rsidP="00187D51">
      <w:pPr>
        <w:jc w:val="center"/>
        <w:rPr>
          <w:rFonts w:ascii="Times New Roman" w:hAnsi="Times New Roman" w:cs="Times New Roman"/>
          <w:sz w:val="24"/>
          <w:szCs w:val="24"/>
        </w:rPr>
      </w:pPr>
    </w:p>
    <w:p w14:paraId="752F5738" w14:textId="3431F907" w:rsidR="00187D51" w:rsidRPr="0059589E" w:rsidRDefault="00187D51" w:rsidP="00187D51">
      <w:pPr>
        <w:jc w:val="center"/>
        <w:rPr>
          <w:rFonts w:ascii="Times New Roman" w:hAnsi="Times New Roman" w:cs="Times New Roman"/>
          <w:sz w:val="24"/>
          <w:szCs w:val="24"/>
        </w:rPr>
      </w:pPr>
    </w:p>
    <w:p w14:paraId="7C2B5AC7" w14:textId="2646914F" w:rsidR="00187D51" w:rsidRPr="0059589E" w:rsidRDefault="00187D51" w:rsidP="00187D51">
      <w:pPr>
        <w:jc w:val="center"/>
        <w:rPr>
          <w:rFonts w:ascii="Times New Roman" w:hAnsi="Times New Roman" w:cs="Times New Roman"/>
          <w:sz w:val="24"/>
          <w:szCs w:val="24"/>
        </w:rPr>
      </w:pPr>
    </w:p>
    <w:p w14:paraId="7C4157D7" w14:textId="71D3D2A1" w:rsidR="00187D51" w:rsidRPr="0059589E" w:rsidRDefault="00187D51" w:rsidP="00187D51">
      <w:pPr>
        <w:jc w:val="center"/>
        <w:rPr>
          <w:rFonts w:ascii="Times New Roman" w:hAnsi="Times New Roman" w:cs="Times New Roman"/>
          <w:sz w:val="24"/>
          <w:szCs w:val="24"/>
        </w:rPr>
      </w:pPr>
    </w:p>
    <w:p w14:paraId="664470AF" w14:textId="6AA3CFB3" w:rsidR="00187D51" w:rsidRPr="0059589E" w:rsidRDefault="00187D51" w:rsidP="00187D51">
      <w:pPr>
        <w:jc w:val="center"/>
        <w:rPr>
          <w:rFonts w:ascii="Times New Roman" w:hAnsi="Times New Roman" w:cs="Times New Roman"/>
          <w:sz w:val="24"/>
          <w:szCs w:val="24"/>
        </w:rPr>
      </w:pPr>
    </w:p>
    <w:p w14:paraId="2963F5F9" w14:textId="7AE0132A" w:rsidR="00187D51" w:rsidRPr="0059589E" w:rsidRDefault="00187D51" w:rsidP="00187D51">
      <w:pPr>
        <w:jc w:val="center"/>
        <w:rPr>
          <w:rFonts w:ascii="Times New Roman" w:hAnsi="Times New Roman" w:cs="Times New Roman"/>
          <w:sz w:val="24"/>
          <w:szCs w:val="24"/>
        </w:rPr>
      </w:pPr>
    </w:p>
    <w:p w14:paraId="014C3DEE" w14:textId="64F076C0" w:rsidR="00187D51" w:rsidRPr="0059589E" w:rsidRDefault="00187D51" w:rsidP="00187D51">
      <w:pPr>
        <w:jc w:val="center"/>
        <w:rPr>
          <w:rFonts w:ascii="Times New Roman" w:hAnsi="Times New Roman" w:cs="Times New Roman"/>
          <w:sz w:val="24"/>
          <w:szCs w:val="24"/>
        </w:rPr>
      </w:pPr>
    </w:p>
    <w:p w14:paraId="780892CB" w14:textId="7BF46264" w:rsidR="00187D51" w:rsidRPr="0059589E" w:rsidRDefault="00187D51" w:rsidP="00187D51">
      <w:pPr>
        <w:jc w:val="center"/>
        <w:rPr>
          <w:rFonts w:ascii="Times New Roman" w:hAnsi="Times New Roman" w:cs="Times New Roman"/>
          <w:sz w:val="24"/>
          <w:szCs w:val="24"/>
        </w:rPr>
      </w:pPr>
    </w:p>
    <w:p w14:paraId="696F7EDA" w14:textId="75625A04" w:rsidR="00187D51" w:rsidRPr="0059589E" w:rsidRDefault="00187D51" w:rsidP="00187D51">
      <w:pPr>
        <w:jc w:val="center"/>
        <w:rPr>
          <w:rFonts w:ascii="Times New Roman" w:hAnsi="Times New Roman" w:cs="Times New Roman"/>
          <w:sz w:val="24"/>
          <w:szCs w:val="24"/>
        </w:rPr>
      </w:pPr>
    </w:p>
    <w:p w14:paraId="59245013" w14:textId="6120D639" w:rsidR="00187D51" w:rsidRPr="0059589E" w:rsidRDefault="00187D51" w:rsidP="00187D51">
      <w:pPr>
        <w:jc w:val="center"/>
        <w:rPr>
          <w:rFonts w:ascii="Times New Roman" w:hAnsi="Times New Roman" w:cs="Times New Roman"/>
          <w:sz w:val="24"/>
          <w:szCs w:val="24"/>
        </w:rPr>
      </w:pPr>
    </w:p>
    <w:p w14:paraId="43C72312" w14:textId="499945A0" w:rsidR="00187D51" w:rsidRPr="0059589E" w:rsidRDefault="00187D51" w:rsidP="00187D51">
      <w:pPr>
        <w:jc w:val="center"/>
        <w:rPr>
          <w:rFonts w:ascii="Times New Roman" w:hAnsi="Times New Roman" w:cs="Times New Roman"/>
          <w:sz w:val="24"/>
          <w:szCs w:val="24"/>
        </w:rPr>
      </w:pPr>
    </w:p>
    <w:p w14:paraId="1810EE08" w14:textId="5C8879C1" w:rsidR="00187D51" w:rsidRPr="0059589E" w:rsidRDefault="00187D51" w:rsidP="00187D51">
      <w:pPr>
        <w:jc w:val="center"/>
        <w:rPr>
          <w:rFonts w:ascii="Times New Roman" w:hAnsi="Times New Roman" w:cs="Times New Roman"/>
          <w:sz w:val="24"/>
          <w:szCs w:val="24"/>
        </w:rPr>
      </w:pPr>
    </w:p>
    <w:p w14:paraId="52326351" w14:textId="5D6CA565" w:rsidR="00187D51" w:rsidRDefault="00187D51" w:rsidP="00187D51">
      <w:pPr>
        <w:pStyle w:val="GvdeMetni"/>
        <w:shd w:val="clear" w:color="auto" w:fill="auto"/>
        <w:spacing w:line="379" w:lineRule="exact"/>
        <w:ind w:right="20" w:firstLine="0"/>
        <w:jc w:val="both"/>
        <w:rPr>
          <w:sz w:val="24"/>
          <w:szCs w:val="24"/>
        </w:rPr>
      </w:pPr>
    </w:p>
    <w:p w14:paraId="2C11F76C" w14:textId="484DBB02" w:rsidR="00D47E5C" w:rsidRDefault="00D47E5C" w:rsidP="00187D51">
      <w:pPr>
        <w:pStyle w:val="GvdeMetni"/>
        <w:shd w:val="clear" w:color="auto" w:fill="auto"/>
        <w:spacing w:line="379" w:lineRule="exact"/>
        <w:ind w:right="20" w:firstLine="0"/>
        <w:jc w:val="both"/>
        <w:rPr>
          <w:sz w:val="24"/>
          <w:szCs w:val="24"/>
        </w:rPr>
      </w:pPr>
    </w:p>
    <w:p w14:paraId="690C0E38" w14:textId="0E8A7A06" w:rsidR="00D47E5C" w:rsidRDefault="00D47E5C" w:rsidP="00187D51">
      <w:pPr>
        <w:pStyle w:val="GvdeMetni"/>
        <w:shd w:val="clear" w:color="auto" w:fill="auto"/>
        <w:spacing w:line="379" w:lineRule="exact"/>
        <w:ind w:right="20" w:firstLine="0"/>
        <w:jc w:val="both"/>
        <w:rPr>
          <w:sz w:val="24"/>
          <w:szCs w:val="24"/>
        </w:rPr>
      </w:pPr>
    </w:p>
    <w:p w14:paraId="7177FF6F" w14:textId="77777777" w:rsidR="00D47E5C" w:rsidRPr="0059589E" w:rsidRDefault="00D47E5C" w:rsidP="00187D51">
      <w:pPr>
        <w:pStyle w:val="GvdeMetni"/>
        <w:shd w:val="clear" w:color="auto" w:fill="auto"/>
        <w:spacing w:line="379" w:lineRule="exact"/>
        <w:ind w:right="20" w:firstLine="0"/>
        <w:jc w:val="both"/>
        <w:rPr>
          <w:sz w:val="24"/>
          <w:szCs w:val="24"/>
        </w:rPr>
      </w:pPr>
    </w:p>
    <w:p w14:paraId="67A84687" w14:textId="11EF9700" w:rsidR="0059589E" w:rsidRPr="0059589E" w:rsidRDefault="0059589E" w:rsidP="00187D51">
      <w:pPr>
        <w:pStyle w:val="GvdeMetni"/>
        <w:shd w:val="clear" w:color="auto" w:fill="auto"/>
        <w:spacing w:line="379" w:lineRule="exact"/>
        <w:ind w:left="426" w:right="20" w:firstLine="580"/>
        <w:jc w:val="both"/>
        <w:rPr>
          <w:b/>
          <w:bCs/>
          <w:sz w:val="24"/>
          <w:szCs w:val="24"/>
        </w:rPr>
      </w:pPr>
      <w:r w:rsidRPr="0059589E">
        <w:rPr>
          <w:b/>
          <w:bCs/>
          <w:sz w:val="24"/>
          <w:szCs w:val="24"/>
        </w:rPr>
        <w:lastRenderedPageBreak/>
        <w:t>1.Ön Bilgi</w:t>
      </w:r>
    </w:p>
    <w:p w14:paraId="11DB50D2" w14:textId="067736A0" w:rsidR="00187D51" w:rsidRPr="0059589E" w:rsidRDefault="00187D51" w:rsidP="00187D51">
      <w:pPr>
        <w:pStyle w:val="GvdeMetni"/>
        <w:shd w:val="clear" w:color="auto" w:fill="auto"/>
        <w:spacing w:line="379" w:lineRule="exact"/>
        <w:ind w:left="426" w:right="20" w:firstLine="580"/>
        <w:jc w:val="both"/>
        <w:rPr>
          <w:sz w:val="24"/>
          <w:szCs w:val="24"/>
        </w:rPr>
      </w:pPr>
      <w:r w:rsidRPr="0059589E">
        <w:rPr>
          <w:sz w:val="24"/>
          <w:szCs w:val="24"/>
        </w:rPr>
        <w:t>Günümüz bilgi çağında artan kamu ve vakıf üniversiteleri sayıları da dikkate alınarak sürdürülebilir rekabet avantajı kazanmak, en girişimci ve yenilikçi üniversitelerin başında yer almak ve araştırma üniversiteleri arasına girmek, amacıyla Fakültemiz İktisat Programı Stratejik Planı oluşturulma ihtiyacı duyulmuştur. Bu planın ortaya koyduğu eksik ve sorunlar göz önünde tutulup, sonuçlar değerlendirilerek planda gerekli revizyon ve güncellemeler de yapılabilir. Programa ait çıktıların değerlendirilmesi için SWOT analizi yapılarak zayıf ve kuvvetli yönlerimiz, fırsat ve tehditlerin tespit edilmesiyle birlikte geçmişte planlanan stratejiler konusunda hangi faaliyetlerin gerçekleştirildiği, ilgili stratejilerin etkinliği, devam ettirilip ettirilmeyeceği ve yeni strateji ihtiyaçlarının gözden geçirilmiştir. Bu stratejik planın, programımızın sorunlarının tespit edilmesinde ve çözülmesinde bir rehber olarak kullanılması amaçlanmaktadır. Yapılan değerlendirmeler ışığında geleceğe hitap edecek bir İktisat öğretim programı tasarlanması ve programın bölgemizdeki potansiyel öğrencilerimize tanıtımının yapılması gerektiği sonucuna varılmıştır. Programımızı daha kaliteli ve çağdaş eğitime bir adım daha yaklaştırarak benimsemiş olduğumuz kurumsal misyonumuza inanıyor, tüm akademik ve idari personelimiz ile öğrencilerimize 2018-2022 akademik hedef ve stratejilerimize ulaşmada başarılar diliyoruz.</w:t>
      </w:r>
    </w:p>
    <w:p w14:paraId="0BD177AD" w14:textId="008186C1" w:rsidR="0059589E" w:rsidRPr="0059589E" w:rsidRDefault="0059589E" w:rsidP="00187D51">
      <w:pPr>
        <w:pStyle w:val="GvdeMetni"/>
        <w:shd w:val="clear" w:color="auto" w:fill="auto"/>
        <w:spacing w:line="379" w:lineRule="exact"/>
        <w:ind w:left="426" w:right="20" w:firstLine="580"/>
        <w:jc w:val="both"/>
        <w:rPr>
          <w:b/>
          <w:bCs/>
          <w:sz w:val="24"/>
          <w:szCs w:val="24"/>
        </w:rPr>
      </w:pPr>
      <w:r w:rsidRPr="0059589E">
        <w:rPr>
          <w:b/>
          <w:bCs/>
          <w:sz w:val="24"/>
          <w:szCs w:val="24"/>
        </w:rPr>
        <w:t>2.Amaç</w:t>
      </w:r>
    </w:p>
    <w:p w14:paraId="616C958D" w14:textId="77F03A17" w:rsidR="0059589E" w:rsidRPr="006072A8" w:rsidRDefault="0059589E" w:rsidP="006072A8">
      <w:pPr>
        <w:pStyle w:val="GvdeMetni"/>
        <w:shd w:val="clear" w:color="auto" w:fill="auto"/>
        <w:spacing w:after="120" w:line="374" w:lineRule="exact"/>
        <w:ind w:left="426" w:right="20" w:firstLine="580"/>
        <w:jc w:val="both"/>
        <w:rPr>
          <w:sz w:val="24"/>
          <w:szCs w:val="24"/>
        </w:rPr>
      </w:pPr>
      <w:r w:rsidRPr="0059589E">
        <w:rPr>
          <w:sz w:val="24"/>
          <w:szCs w:val="24"/>
        </w:rPr>
        <w:t>Bu stratejik plan, Çanakkale Onsekiz Mart Üniversitesi, Biga İktisadi ve İdari Bilimler Fakültesi, İktisat Bölümü örgün ve ikinci öğretim programlarının 2018-2022 akademik yılında eğitim öğretim kalitesini artırabilmesi ve günümüz bilgi çağında gerçekleşen değişimlere ayak uydurabilmesi için uygulaması gereken stratejileri ve bu stratejilere dayanan hedeflerini belirlemek amacıyla hazırlanmıştır. Dokümanın temel amacı; programımızı günümüz rekabet koşullarıyla uyumlu hale getirerek bölgesel anlamda tercih edilirliğini arttırarak geleceğe ilgililerin dikkatine sunmaktır.</w:t>
      </w:r>
    </w:p>
    <w:p w14:paraId="04891EB9" w14:textId="50F4FBCC" w:rsidR="0059589E" w:rsidRPr="0059589E" w:rsidRDefault="0059589E" w:rsidP="0059589E">
      <w:pPr>
        <w:pStyle w:val="GvdeMetni"/>
        <w:shd w:val="clear" w:color="auto" w:fill="auto"/>
        <w:spacing w:line="374" w:lineRule="exact"/>
        <w:ind w:left="426" w:right="20" w:firstLine="567"/>
        <w:jc w:val="both"/>
        <w:rPr>
          <w:b/>
          <w:bCs/>
          <w:sz w:val="24"/>
          <w:szCs w:val="24"/>
        </w:rPr>
      </w:pPr>
      <w:r w:rsidRPr="0059589E">
        <w:rPr>
          <w:b/>
          <w:bCs/>
          <w:sz w:val="24"/>
          <w:szCs w:val="24"/>
        </w:rPr>
        <w:t>3.Kapsam</w:t>
      </w:r>
    </w:p>
    <w:p w14:paraId="3FE4C3E6" w14:textId="463C234C" w:rsidR="006072A8" w:rsidRPr="0059589E" w:rsidRDefault="0059589E" w:rsidP="006072A8">
      <w:pPr>
        <w:pStyle w:val="GvdeMetni"/>
        <w:shd w:val="clear" w:color="auto" w:fill="auto"/>
        <w:spacing w:line="374" w:lineRule="exact"/>
        <w:ind w:left="426" w:right="20" w:firstLine="567"/>
        <w:jc w:val="both"/>
        <w:rPr>
          <w:sz w:val="24"/>
          <w:szCs w:val="24"/>
        </w:rPr>
      </w:pPr>
      <w:r w:rsidRPr="0059589E">
        <w:rPr>
          <w:sz w:val="24"/>
          <w:szCs w:val="24"/>
        </w:rPr>
        <w:t>Bu dokümanda sunulan stratejiler ve hedefler; Çanakkale Onsekiz Mart Üniversitesi, Biga İktisadi ve İdari Bilimler Fakültesi, İktisat Bölümü örgün ve ikinci öğretim programlarını kapsamaktadır. Doküman ilgili bölüm başkanı, program danışmanları ve programda ders veren öğretim elemanlarının önerileri ışığında hazırlanmıştır. Ayrıca, program danışmanları tarafından ileriye yönelik politikalar tartışılmış ve stratejik plan kapsamında bu politikaların gerçekleştirilmesi hedeflenmiştir.</w:t>
      </w:r>
    </w:p>
    <w:p w14:paraId="15C38F33" w14:textId="238F3B90" w:rsidR="00187D51" w:rsidRDefault="00187D51" w:rsidP="0059589E">
      <w:pPr>
        <w:pStyle w:val="GvdeMetni"/>
        <w:shd w:val="clear" w:color="auto" w:fill="auto"/>
        <w:spacing w:line="379" w:lineRule="exact"/>
        <w:ind w:right="20" w:firstLine="0"/>
        <w:jc w:val="both"/>
        <w:rPr>
          <w:sz w:val="24"/>
          <w:szCs w:val="24"/>
        </w:rPr>
      </w:pPr>
    </w:p>
    <w:p w14:paraId="48ECCF11" w14:textId="77777777" w:rsidR="00D47E5C" w:rsidRDefault="00D47E5C" w:rsidP="0059589E">
      <w:pPr>
        <w:pStyle w:val="GvdeMetni"/>
        <w:shd w:val="clear" w:color="auto" w:fill="auto"/>
        <w:spacing w:line="379" w:lineRule="exact"/>
        <w:ind w:right="20" w:firstLine="0"/>
        <w:jc w:val="both"/>
        <w:rPr>
          <w:sz w:val="24"/>
          <w:szCs w:val="24"/>
        </w:rPr>
      </w:pPr>
    </w:p>
    <w:p w14:paraId="3689B49C" w14:textId="5BE29FC9" w:rsidR="006072A8" w:rsidRDefault="006072A8" w:rsidP="0059589E">
      <w:pPr>
        <w:pStyle w:val="GvdeMetni"/>
        <w:shd w:val="clear" w:color="auto" w:fill="auto"/>
        <w:spacing w:line="379" w:lineRule="exact"/>
        <w:ind w:right="20" w:firstLine="0"/>
        <w:jc w:val="both"/>
        <w:rPr>
          <w:sz w:val="24"/>
          <w:szCs w:val="24"/>
        </w:rPr>
      </w:pPr>
    </w:p>
    <w:p w14:paraId="2018B711" w14:textId="77777777" w:rsidR="006072A8" w:rsidRPr="0059589E" w:rsidRDefault="006072A8" w:rsidP="0059589E">
      <w:pPr>
        <w:pStyle w:val="GvdeMetni"/>
        <w:shd w:val="clear" w:color="auto" w:fill="auto"/>
        <w:spacing w:line="379" w:lineRule="exact"/>
        <w:ind w:right="20" w:firstLine="0"/>
        <w:jc w:val="both"/>
        <w:rPr>
          <w:sz w:val="24"/>
          <w:szCs w:val="24"/>
        </w:rPr>
      </w:pPr>
    </w:p>
    <w:p w14:paraId="6EACB5FB" w14:textId="25788E2E" w:rsidR="0059589E" w:rsidRPr="0059589E" w:rsidRDefault="0059589E" w:rsidP="006072A8">
      <w:pPr>
        <w:spacing w:after="120"/>
        <w:ind w:firstLine="708"/>
        <w:rPr>
          <w:rFonts w:ascii="Times New Roman" w:hAnsi="Times New Roman" w:cs="Times New Roman"/>
          <w:b/>
          <w:bCs/>
          <w:sz w:val="24"/>
          <w:szCs w:val="24"/>
        </w:rPr>
      </w:pPr>
      <w:r w:rsidRPr="0059589E">
        <w:rPr>
          <w:rFonts w:ascii="Times New Roman" w:hAnsi="Times New Roman" w:cs="Times New Roman"/>
          <w:b/>
          <w:bCs/>
          <w:sz w:val="24"/>
          <w:szCs w:val="24"/>
        </w:rPr>
        <w:t>4.Planlama Süreci ve Uygulama Planı</w:t>
      </w:r>
      <w:bookmarkStart w:id="1" w:name="_Hlk33444790"/>
    </w:p>
    <w:p w14:paraId="07C33B18" w14:textId="199E72F4" w:rsidR="0059589E" w:rsidRPr="0059589E" w:rsidRDefault="0059589E" w:rsidP="0059589E">
      <w:pPr>
        <w:spacing w:after="0" w:line="358" w:lineRule="auto"/>
        <w:ind w:left="452" w:firstLine="257"/>
        <w:rPr>
          <w:rFonts w:ascii="Times New Roman" w:hAnsi="Times New Roman" w:cs="Times New Roman"/>
          <w:sz w:val="24"/>
          <w:szCs w:val="24"/>
        </w:rPr>
      </w:pPr>
      <w:r w:rsidRPr="0059589E">
        <w:rPr>
          <w:rFonts w:ascii="Times New Roman" w:hAnsi="Times New Roman" w:cs="Times New Roman"/>
          <w:sz w:val="24"/>
          <w:szCs w:val="24"/>
        </w:rPr>
        <w:t xml:space="preserve">Program danışmanlığımızca yürütülen Stratejik Planlama süreci aşağıdaki aşamalardan oluşmaktadır; </w:t>
      </w:r>
    </w:p>
    <w:p w14:paraId="67BEB44D" w14:textId="77777777" w:rsidR="0059589E" w:rsidRPr="0059589E" w:rsidRDefault="0059589E" w:rsidP="0059589E">
      <w:pPr>
        <w:numPr>
          <w:ilvl w:val="0"/>
          <w:numId w:val="3"/>
        </w:numPr>
        <w:spacing w:after="102" w:line="265" w:lineRule="auto"/>
        <w:ind w:firstLine="566"/>
        <w:jc w:val="both"/>
        <w:rPr>
          <w:rFonts w:ascii="Times New Roman" w:hAnsi="Times New Roman" w:cs="Times New Roman"/>
          <w:sz w:val="24"/>
          <w:szCs w:val="24"/>
        </w:rPr>
      </w:pPr>
      <w:r w:rsidRPr="0059589E">
        <w:rPr>
          <w:rFonts w:ascii="Times New Roman" w:hAnsi="Times New Roman" w:cs="Times New Roman"/>
          <w:sz w:val="24"/>
          <w:szCs w:val="24"/>
        </w:rPr>
        <w:t xml:space="preserve">Stratejik plan çalışmaları için verilerin elde edilmesi ve gerekli alt yapının sağlanması, </w:t>
      </w:r>
    </w:p>
    <w:p w14:paraId="1A17CABD" w14:textId="77777777" w:rsidR="0059589E" w:rsidRPr="0059589E" w:rsidRDefault="0059589E" w:rsidP="0059589E">
      <w:pPr>
        <w:numPr>
          <w:ilvl w:val="0"/>
          <w:numId w:val="3"/>
        </w:numPr>
        <w:spacing w:after="124" w:line="265" w:lineRule="auto"/>
        <w:ind w:firstLine="566"/>
        <w:jc w:val="both"/>
        <w:rPr>
          <w:rFonts w:ascii="Times New Roman" w:hAnsi="Times New Roman" w:cs="Times New Roman"/>
          <w:sz w:val="24"/>
          <w:szCs w:val="24"/>
        </w:rPr>
      </w:pPr>
      <w:r w:rsidRPr="0059589E">
        <w:rPr>
          <w:rFonts w:ascii="Times New Roman" w:hAnsi="Times New Roman" w:cs="Times New Roman"/>
          <w:sz w:val="24"/>
          <w:szCs w:val="24"/>
        </w:rPr>
        <w:t xml:space="preserve">Bölümün Swot Analizinin yapılması, </w:t>
      </w:r>
    </w:p>
    <w:p w14:paraId="1DC96331" w14:textId="77777777" w:rsidR="0059589E" w:rsidRPr="0059589E" w:rsidRDefault="0059589E" w:rsidP="0059589E">
      <w:pPr>
        <w:numPr>
          <w:ilvl w:val="1"/>
          <w:numId w:val="3"/>
        </w:numPr>
        <w:spacing w:after="130" w:line="265" w:lineRule="auto"/>
        <w:ind w:left="1272" w:hanging="239"/>
        <w:jc w:val="both"/>
        <w:rPr>
          <w:rFonts w:ascii="Times New Roman" w:hAnsi="Times New Roman" w:cs="Times New Roman"/>
          <w:sz w:val="24"/>
          <w:szCs w:val="24"/>
        </w:rPr>
      </w:pPr>
      <w:r w:rsidRPr="0059589E">
        <w:rPr>
          <w:rFonts w:ascii="Times New Roman" w:hAnsi="Times New Roman" w:cs="Times New Roman"/>
          <w:sz w:val="24"/>
          <w:szCs w:val="24"/>
        </w:rPr>
        <w:t xml:space="preserve">Programın Güçlü Yönleri </w:t>
      </w:r>
    </w:p>
    <w:p w14:paraId="51EF20EC" w14:textId="77777777" w:rsidR="0059589E" w:rsidRPr="0059589E" w:rsidRDefault="0059589E" w:rsidP="0059589E">
      <w:pPr>
        <w:numPr>
          <w:ilvl w:val="1"/>
          <w:numId w:val="3"/>
        </w:numPr>
        <w:spacing w:after="130" w:line="265" w:lineRule="auto"/>
        <w:ind w:left="1272" w:hanging="239"/>
        <w:jc w:val="both"/>
        <w:rPr>
          <w:rFonts w:ascii="Times New Roman" w:hAnsi="Times New Roman" w:cs="Times New Roman"/>
          <w:sz w:val="24"/>
          <w:szCs w:val="24"/>
        </w:rPr>
      </w:pPr>
      <w:r w:rsidRPr="0059589E">
        <w:rPr>
          <w:rFonts w:ascii="Times New Roman" w:hAnsi="Times New Roman" w:cs="Times New Roman"/>
          <w:sz w:val="24"/>
          <w:szCs w:val="24"/>
        </w:rPr>
        <w:t xml:space="preserve">Programın Zayıf Yönleri </w:t>
      </w:r>
    </w:p>
    <w:p w14:paraId="5DCEDA92" w14:textId="77777777" w:rsidR="0059589E" w:rsidRPr="0059589E" w:rsidRDefault="0059589E" w:rsidP="0059589E">
      <w:pPr>
        <w:numPr>
          <w:ilvl w:val="1"/>
          <w:numId w:val="3"/>
        </w:numPr>
        <w:spacing w:after="130" w:line="265" w:lineRule="auto"/>
        <w:ind w:left="1272" w:hanging="239"/>
        <w:jc w:val="both"/>
        <w:rPr>
          <w:rFonts w:ascii="Times New Roman" w:hAnsi="Times New Roman" w:cs="Times New Roman"/>
          <w:sz w:val="24"/>
          <w:szCs w:val="24"/>
        </w:rPr>
      </w:pPr>
      <w:r w:rsidRPr="0059589E">
        <w:rPr>
          <w:rFonts w:ascii="Times New Roman" w:hAnsi="Times New Roman" w:cs="Times New Roman"/>
          <w:sz w:val="24"/>
          <w:szCs w:val="24"/>
        </w:rPr>
        <w:t xml:space="preserve">Fırsatlar </w:t>
      </w:r>
    </w:p>
    <w:p w14:paraId="63A3EEE6" w14:textId="77777777" w:rsidR="0059589E" w:rsidRPr="0059589E" w:rsidRDefault="0059589E" w:rsidP="0059589E">
      <w:pPr>
        <w:numPr>
          <w:ilvl w:val="1"/>
          <w:numId w:val="3"/>
        </w:numPr>
        <w:spacing w:after="102" w:line="265" w:lineRule="auto"/>
        <w:ind w:left="1272" w:hanging="239"/>
        <w:jc w:val="both"/>
        <w:rPr>
          <w:rFonts w:ascii="Times New Roman" w:hAnsi="Times New Roman" w:cs="Times New Roman"/>
          <w:sz w:val="24"/>
          <w:szCs w:val="24"/>
        </w:rPr>
      </w:pPr>
      <w:r w:rsidRPr="0059589E">
        <w:rPr>
          <w:rFonts w:ascii="Times New Roman" w:hAnsi="Times New Roman" w:cs="Times New Roman"/>
          <w:sz w:val="24"/>
          <w:szCs w:val="24"/>
        </w:rPr>
        <w:t xml:space="preserve">Tehditler </w:t>
      </w:r>
    </w:p>
    <w:p w14:paraId="2310E1EC" w14:textId="77777777" w:rsidR="0059589E" w:rsidRPr="0059589E" w:rsidRDefault="0059589E" w:rsidP="0059589E">
      <w:pPr>
        <w:numPr>
          <w:ilvl w:val="0"/>
          <w:numId w:val="3"/>
        </w:numPr>
        <w:spacing w:after="102" w:line="265" w:lineRule="auto"/>
        <w:ind w:firstLine="566"/>
        <w:jc w:val="both"/>
        <w:rPr>
          <w:rFonts w:ascii="Times New Roman" w:hAnsi="Times New Roman" w:cs="Times New Roman"/>
          <w:sz w:val="24"/>
          <w:szCs w:val="24"/>
        </w:rPr>
      </w:pPr>
      <w:r w:rsidRPr="0059589E">
        <w:rPr>
          <w:rFonts w:ascii="Times New Roman" w:hAnsi="Times New Roman" w:cs="Times New Roman"/>
          <w:sz w:val="24"/>
          <w:szCs w:val="24"/>
        </w:rPr>
        <w:t xml:space="preserve">Swot Analizinin değerlendirilmesi, </w:t>
      </w:r>
    </w:p>
    <w:p w14:paraId="59B7D195" w14:textId="77777777" w:rsidR="0059589E" w:rsidRPr="0059589E" w:rsidRDefault="0059589E" w:rsidP="0059589E">
      <w:pPr>
        <w:numPr>
          <w:ilvl w:val="0"/>
          <w:numId w:val="3"/>
        </w:numPr>
        <w:spacing w:after="102" w:line="265" w:lineRule="auto"/>
        <w:ind w:firstLine="566"/>
        <w:jc w:val="both"/>
        <w:rPr>
          <w:rFonts w:ascii="Times New Roman" w:hAnsi="Times New Roman" w:cs="Times New Roman"/>
          <w:sz w:val="24"/>
          <w:szCs w:val="24"/>
        </w:rPr>
      </w:pPr>
      <w:r w:rsidRPr="0059589E">
        <w:rPr>
          <w:rFonts w:ascii="Times New Roman" w:hAnsi="Times New Roman" w:cs="Times New Roman"/>
          <w:sz w:val="24"/>
          <w:szCs w:val="24"/>
        </w:rPr>
        <w:t xml:space="preserve">Misyon, vizyon, temel değerler ve politikaların belirlenmesi, </w:t>
      </w:r>
    </w:p>
    <w:p w14:paraId="7BF01977" w14:textId="77777777" w:rsidR="0059589E" w:rsidRPr="0059589E" w:rsidRDefault="0059589E" w:rsidP="0059589E">
      <w:pPr>
        <w:numPr>
          <w:ilvl w:val="0"/>
          <w:numId w:val="3"/>
        </w:numPr>
        <w:spacing w:after="102" w:line="265" w:lineRule="auto"/>
        <w:ind w:firstLine="566"/>
        <w:jc w:val="both"/>
        <w:rPr>
          <w:rFonts w:ascii="Times New Roman" w:hAnsi="Times New Roman" w:cs="Times New Roman"/>
          <w:sz w:val="24"/>
          <w:szCs w:val="24"/>
        </w:rPr>
      </w:pPr>
      <w:r w:rsidRPr="0059589E">
        <w:rPr>
          <w:rFonts w:ascii="Times New Roman" w:hAnsi="Times New Roman" w:cs="Times New Roman"/>
          <w:sz w:val="24"/>
          <w:szCs w:val="24"/>
        </w:rPr>
        <w:t xml:space="preserve">Fonksiyonel hedeflerin güncellenmesi ve yeni hedeflerin belirlenmesi, </w:t>
      </w:r>
    </w:p>
    <w:p w14:paraId="450DF05A" w14:textId="7D0FF5C9" w:rsidR="0059589E" w:rsidRDefault="0059589E" w:rsidP="006072A8">
      <w:pPr>
        <w:numPr>
          <w:ilvl w:val="0"/>
          <w:numId w:val="3"/>
        </w:numPr>
        <w:spacing w:after="120" w:line="356" w:lineRule="auto"/>
        <w:ind w:firstLine="566"/>
        <w:jc w:val="both"/>
        <w:rPr>
          <w:rFonts w:ascii="Times New Roman" w:hAnsi="Times New Roman" w:cs="Times New Roman"/>
          <w:sz w:val="24"/>
          <w:szCs w:val="24"/>
        </w:rPr>
      </w:pPr>
      <w:r w:rsidRPr="0059589E">
        <w:rPr>
          <w:rFonts w:ascii="Times New Roman" w:hAnsi="Times New Roman" w:cs="Times New Roman"/>
          <w:sz w:val="24"/>
          <w:szCs w:val="24"/>
        </w:rPr>
        <w:t>Elde edilen sonuçların geri bildiriminin sağlanması ve gerekli düzenleme ile düze</w:t>
      </w:r>
      <w:r>
        <w:rPr>
          <w:rFonts w:ascii="Times New Roman" w:hAnsi="Times New Roman" w:cs="Times New Roman"/>
          <w:sz w:val="24"/>
          <w:szCs w:val="24"/>
        </w:rPr>
        <w:t>n</w:t>
      </w:r>
      <w:r w:rsidRPr="0059589E">
        <w:rPr>
          <w:rFonts w:ascii="Times New Roman" w:hAnsi="Times New Roman" w:cs="Times New Roman"/>
          <w:sz w:val="24"/>
          <w:szCs w:val="24"/>
        </w:rPr>
        <w:t>l</w:t>
      </w:r>
      <w:r>
        <w:rPr>
          <w:rFonts w:ascii="Times New Roman" w:hAnsi="Times New Roman" w:cs="Times New Roman"/>
          <w:sz w:val="24"/>
          <w:szCs w:val="24"/>
        </w:rPr>
        <w:t>e</w:t>
      </w:r>
      <w:r w:rsidRPr="0059589E">
        <w:rPr>
          <w:rFonts w:ascii="Times New Roman" w:hAnsi="Times New Roman" w:cs="Times New Roman"/>
          <w:sz w:val="24"/>
          <w:szCs w:val="24"/>
        </w:rPr>
        <w:t xml:space="preserve">melerin gerçekleştirilmesi.  </w:t>
      </w:r>
    </w:p>
    <w:p w14:paraId="09B24EF6" w14:textId="0A56F70B" w:rsidR="0059589E" w:rsidRPr="0059589E" w:rsidRDefault="0059589E" w:rsidP="0059589E">
      <w:pPr>
        <w:spacing w:after="0" w:line="356" w:lineRule="auto"/>
        <w:ind w:left="709"/>
        <w:jc w:val="both"/>
        <w:rPr>
          <w:rFonts w:ascii="Times New Roman" w:hAnsi="Times New Roman" w:cs="Times New Roman"/>
          <w:b/>
          <w:bCs/>
          <w:sz w:val="24"/>
          <w:szCs w:val="24"/>
        </w:rPr>
      </w:pPr>
      <w:r w:rsidRPr="0059589E">
        <w:rPr>
          <w:rFonts w:ascii="Times New Roman" w:hAnsi="Times New Roman" w:cs="Times New Roman"/>
          <w:b/>
          <w:bCs/>
          <w:sz w:val="24"/>
          <w:szCs w:val="24"/>
        </w:rPr>
        <w:t>5.Program Tanımı</w:t>
      </w:r>
    </w:p>
    <w:p w14:paraId="3E793551" w14:textId="6CA74BB2" w:rsidR="0059589E" w:rsidRDefault="0059589E" w:rsidP="006072A8">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Fakültemiz İktisat Bölümüne bağlı öğrencilere kamu, özel sektör, sivil toplum kuruluşları ve/veya girişimcilik alanında iş fırsatı sunan, nitelikli ara eleman yetiştirmeyi amaçlayan sekiz yarıyıllık bir lisans programıdır. 1994 yılında eğitim ve öğretime başlayan iktisat bölümü, iktisat ilminin temel kavramlarını ve yöntemlerini aktarmayı ve çağımız ekonomilerinin yapı, işleyiş ve sorunlarını irdelemeyi kendine misyon edinmiştir. Bu bağlamda</w:t>
      </w:r>
    </w:p>
    <w:p w14:paraId="50A6B329" w14:textId="1ED49D05" w:rsidR="0059589E" w:rsidRPr="0059589E" w:rsidRDefault="0059589E" w:rsidP="006072A8">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Türkiye ve dünya ekonomisi ile ilgili güncel gelişmeleri teoriler ışığında irdeleyerek tartışma ortamları yaratmaktadır. Ayrıca programda ulusal ve uluslararası ekonomik ilişkiler irdelenmekte ve hukuksal yapılar hakkında bilgiler verilmektedir. Ekonomik ve sosyal hayatta etkisi giderek artan Sivil Toplum Kuruluşlarını da içeren programdan öğrenciler; iktisadi, ticari, hukuki, kamu ve özel alanlarda ulusal ve uluslararası düzeyde ekonomik bilgilerle donatılmış olarak mezun o</w:t>
      </w:r>
      <w:r w:rsidR="006072A8">
        <w:rPr>
          <w:rFonts w:ascii="Times New Roman" w:hAnsi="Times New Roman" w:cs="Times New Roman"/>
          <w:sz w:val="24"/>
          <w:szCs w:val="24"/>
        </w:rPr>
        <w:t>l</w:t>
      </w:r>
      <w:r w:rsidRPr="0059589E">
        <w:rPr>
          <w:rFonts w:ascii="Times New Roman" w:hAnsi="Times New Roman" w:cs="Times New Roman"/>
          <w:sz w:val="24"/>
          <w:szCs w:val="24"/>
        </w:rPr>
        <w:t>maktadır.</w:t>
      </w:r>
    </w:p>
    <w:p w14:paraId="2634018A" w14:textId="77777777" w:rsidR="0059589E" w:rsidRPr="0059589E" w:rsidRDefault="0059589E" w:rsidP="006072A8">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Bu bölümün mezunları değişik sektörlerde istihdam edilebilmektedirler. Üretim ve dağım yapan sektörlerin departmanlarının yanı sıra kamu sektöründe, merkez bankasında ve benzer kuruluşlarda istihdam olanakları vardır. Özel şirketler ve uluslararası şirketler, bunların arasında yer almaktadır.</w:t>
      </w:r>
    </w:p>
    <w:p w14:paraId="3D4D3EEA" w14:textId="2065BED5" w:rsidR="0059589E" w:rsidRDefault="0059589E" w:rsidP="0059589E">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lastRenderedPageBreak/>
        <w:t>Fakültenin en çok tercih edilen programları arasında yer alan İktisat Programının hala Örgün ve II. öğretimi bulunmaktadır. Eğitim dili Türkçe olmakla birlikte zorunlu yabancı dil dersi İngilizce' dir. Örgün ve ikinci öğretim programları Ocak 2018 tarihi verilerine göre 90 kişilik kontenjan hakkına sahiptir. Ancak 2019 yılı içerisinde gerçekleştirilen güncellemeye göre programın ikinci öğretimine öğrenci alımı durdurulmuştur. Buna istinaden program örgün öğretim olarak 82 kişilik örgün öğretim kontenjanıyla eğitim-öğretime devam etmektedir.  İktisat programına kaydolan öğrenciler, programdan mezun olabilmek için öngörülen müfredattaki tüm dersleri almak zorundadırlar.</w:t>
      </w:r>
    </w:p>
    <w:p w14:paraId="7A56C645" w14:textId="39A00002" w:rsidR="0059589E" w:rsidRPr="0059589E" w:rsidRDefault="0059589E" w:rsidP="0059589E">
      <w:pPr>
        <w:spacing w:after="120" w:line="35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6.</w:t>
      </w:r>
      <w:r w:rsidRPr="0059589E">
        <w:rPr>
          <w:rFonts w:ascii="Times New Roman" w:hAnsi="Times New Roman" w:cs="Times New Roman"/>
          <w:b/>
          <w:bCs/>
          <w:sz w:val="24"/>
          <w:szCs w:val="24"/>
        </w:rPr>
        <w:t>Programın Amacı ve Hedefi</w:t>
      </w:r>
    </w:p>
    <w:p w14:paraId="20411920" w14:textId="690FD3D0" w:rsidR="0059589E" w:rsidRDefault="0059589E" w:rsidP="006072A8">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 xml:space="preserve">Bu programın amacı kamu ve özel sektör işletme ve kuruluşlarının üretim ve hizmet faaliyetlerinin verimli bir şekilde yürütülmesinde çalışacak, çağdaş işletmecilik anlayışına uygun ve günümüz teknolojisi ile faaliyet gösteren, meslek elemanı özelliklerine sahip ara elemanlar yetiştirmektir. Bu doğrultuda öğrencilere işletmelerin sahip oldukları para, insan gücü, bilgi ve teknolojiden en iyi biçimde yararlanmayı sağlayacak çalışma düzeninin planlanması için ofis bilgilerini arttırmaya yönelik teorik bilgiler verilmekte, uygulamalı derslerle de öğrenciler iş hayatına hazırlanmaktadır. </w:t>
      </w:r>
    </w:p>
    <w:p w14:paraId="171664B1" w14:textId="3FBFF6C8" w:rsidR="0059589E" w:rsidRPr="0059589E" w:rsidRDefault="0059589E" w:rsidP="0059589E">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 xml:space="preserve">Program mezunlarının, yetişmiş işgücü potansiyeli olarak, çalışacakları sektörle ilgili ulusal ve uluslararası platformda yaşanan güncel gelişmeleri takip eden, iletişim becerisi yüksek, özgüveni tam, girişimci ve yenilikçi uzmanlar olarak hizmet vermeleri hedeflenmektedir. Zira bir ekonomist, çalıştığı kurumda planlama, örgütleme, düzenleme, denetim gibi genel görevlerin yanında, ürünün iyileştirilmesi, üretimin arttırılması ve ürünlerin satışı için planlar yapmak, kuruma parasal kaynak sağlamak ve kurumun parasal olanaklarını en ekonomik biçimde dağıtmak, kurumun insan gücünü en verimli olacaklar alanlarda çalıştırmak ve en uygun elemanları bulup işe almak gibi işleri dikkate almaktadır. Bu bağlamda olmak üzere işletme kaynakları üzerine yönetsel ve girişimsel çabalara azami önem vermek işletmeciliğin de temel ilkesi sayılmaktadır. Bununla birlikte </w:t>
      </w:r>
      <w:r w:rsidR="0020724E">
        <w:rPr>
          <w:rFonts w:ascii="Times New Roman" w:hAnsi="Times New Roman" w:cs="Times New Roman"/>
          <w:sz w:val="24"/>
          <w:szCs w:val="24"/>
        </w:rPr>
        <w:t>İktisat</w:t>
      </w:r>
      <w:r w:rsidRPr="0059589E">
        <w:rPr>
          <w:rFonts w:ascii="Times New Roman" w:hAnsi="Times New Roman" w:cs="Times New Roman"/>
          <w:sz w:val="24"/>
          <w:szCs w:val="24"/>
        </w:rPr>
        <w:t xml:space="preserve"> Programı; </w:t>
      </w:r>
    </w:p>
    <w:p w14:paraId="5121A78D" w14:textId="77777777" w:rsidR="0059589E" w:rsidRPr="0059589E" w:rsidRDefault="0059589E" w:rsidP="006072A8">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w:t>
      </w:r>
      <w:r w:rsidRPr="0059589E">
        <w:rPr>
          <w:rFonts w:ascii="Times New Roman" w:hAnsi="Times New Roman" w:cs="Times New Roman"/>
          <w:sz w:val="24"/>
          <w:szCs w:val="24"/>
        </w:rPr>
        <w:tab/>
        <w:t xml:space="preserve">Başta ekonomi olmak üzere diğer beşerî alanlara da ilgi duyan; </w:t>
      </w:r>
    </w:p>
    <w:p w14:paraId="1325B07B" w14:textId="77777777" w:rsidR="0059589E" w:rsidRPr="0059589E" w:rsidRDefault="0059589E" w:rsidP="006072A8">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w:t>
      </w:r>
      <w:r w:rsidRPr="0059589E">
        <w:rPr>
          <w:rFonts w:ascii="Times New Roman" w:hAnsi="Times New Roman" w:cs="Times New Roman"/>
          <w:sz w:val="24"/>
          <w:szCs w:val="24"/>
        </w:rPr>
        <w:tab/>
        <w:t xml:space="preserve">İnsan ilişkileri ve iletişime azami derecede önem veren; </w:t>
      </w:r>
    </w:p>
    <w:p w14:paraId="27F01383" w14:textId="77777777" w:rsidR="0059589E" w:rsidRPr="0059589E" w:rsidRDefault="0059589E" w:rsidP="006072A8">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w:t>
      </w:r>
      <w:r w:rsidRPr="0059589E">
        <w:rPr>
          <w:rFonts w:ascii="Times New Roman" w:hAnsi="Times New Roman" w:cs="Times New Roman"/>
          <w:sz w:val="24"/>
          <w:szCs w:val="24"/>
        </w:rPr>
        <w:tab/>
        <w:t xml:space="preserve">Ekip ve proje çalışmalarına yatkın; </w:t>
      </w:r>
    </w:p>
    <w:p w14:paraId="40293E3D" w14:textId="77777777" w:rsidR="0059589E" w:rsidRPr="0059589E" w:rsidRDefault="0059589E" w:rsidP="006072A8">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w:t>
      </w:r>
      <w:r w:rsidRPr="0059589E">
        <w:rPr>
          <w:rFonts w:ascii="Times New Roman" w:hAnsi="Times New Roman" w:cs="Times New Roman"/>
          <w:sz w:val="24"/>
          <w:szCs w:val="24"/>
        </w:rPr>
        <w:tab/>
        <w:t xml:space="preserve">Girişimcilik ruhuna sahip; </w:t>
      </w:r>
    </w:p>
    <w:p w14:paraId="0945861A" w14:textId="77777777" w:rsidR="0059589E" w:rsidRPr="0059589E" w:rsidRDefault="0059589E" w:rsidP="006072A8">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w:t>
      </w:r>
      <w:r w:rsidRPr="0059589E">
        <w:rPr>
          <w:rFonts w:ascii="Times New Roman" w:hAnsi="Times New Roman" w:cs="Times New Roman"/>
          <w:sz w:val="24"/>
          <w:szCs w:val="24"/>
        </w:rPr>
        <w:tab/>
        <w:t xml:space="preserve">Bilgisayar bilen (azami Office programı düzeyinde); </w:t>
      </w:r>
    </w:p>
    <w:p w14:paraId="09EB6713" w14:textId="6F33C0DE" w:rsidR="0059589E" w:rsidRDefault="0059589E" w:rsidP="006072A8">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w:t>
      </w:r>
      <w:r w:rsidRPr="0059589E">
        <w:rPr>
          <w:rFonts w:ascii="Times New Roman" w:hAnsi="Times New Roman" w:cs="Times New Roman"/>
          <w:sz w:val="24"/>
          <w:szCs w:val="24"/>
        </w:rPr>
        <w:tab/>
        <w:t>Yabancı dil öğrenmeye önem veren öğrenciler yetiştirmeyi amaç edinmektedir.</w:t>
      </w:r>
    </w:p>
    <w:p w14:paraId="2F7AFF9B" w14:textId="77777777" w:rsidR="006072A8" w:rsidRDefault="006072A8" w:rsidP="006072A8">
      <w:pPr>
        <w:spacing w:after="0" w:line="356" w:lineRule="auto"/>
        <w:ind w:firstLine="708"/>
        <w:jc w:val="both"/>
        <w:rPr>
          <w:rFonts w:ascii="Times New Roman" w:hAnsi="Times New Roman" w:cs="Times New Roman"/>
          <w:sz w:val="24"/>
          <w:szCs w:val="24"/>
        </w:rPr>
      </w:pPr>
    </w:p>
    <w:p w14:paraId="610BE53A" w14:textId="1E1C99F0" w:rsidR="0059589E" w:rsidRPr="0059589E" w:rsidRDefault="0059589E" w:rsidP="0059589E">
      <w:pPr>
        <w:spacing w:after="120" w:line="356" w:lineRule="auto"/>
        <w:ind w:firstLine="708"/>
        <w:jc w:val="both"/>
        <w:rPr>
          <w:rFonts w:ascii="Times New Roman" w:hAnsi="Times New Roman" w:cs="Times New Roman"/>
          <w:b/>
          <w:bCs/>
          <w:sz w:val="24"/>
          <w:szCs w:val="24"/>
        </w:rPr>
      </w:pPr>
      <w:r w:rsidRPr="0059589E">
        <w:rPr>
          <w:rFonts w:ascii="Times New Roman" w:hAnsi="Times New Roman" w:cs="Times New Roman"/>
          <w:b/>
          <w:bCs/>
          <w:sz w:val="24"/>
          <w:szCs w:val="24"/>
        </w:rPr>
        <w:lastRenderedPageBreak/>
        <w:t>7.Kazanılan Derece</w:t>
      </w:r>
    </w:p>
    <w:p w14:paraId="1363BDA0" w14:textId="04B41692" w:rsidR="0059589E" w:rsidRDefault="0059589E" w:rsidP="0059589E">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İktisat programını bitiren öğrenciler lisans diploması almaya hak kazanmakla birlikte ayrıca ‘‘iktisat bölümü” meslek elemanı unvanı almaya hak kazanmaktadırlar. Bu programdan mezun olabilmek için öğrencilerin; Öğretim programlarındaki tüm derslerden 4,00 üzerinden en az 2,00 Genel Not Ortalamasına sahip olmaları ve 240 AKTS kredisi almaları zorunludur. Ayrıca stajlarını belirtilen sürede ve özellikte tamamlamaları gerekmektedir. Genel not ortalaması ise yerel krediye göre hesaplanmaktadır.</w:t>
      </w:r>
    </w:p>
    <w:p w14:paraId="0269C439" w14:textId="24FA7B5B" w:rsidR="0059589E" w:rsidRPr="0059589E" w:rsidRDefault="0059589E" w:rsidP="0059589E">
      <w:pPr>
        <w:spacing w:after="120" w:line="356" w:lineRule="auto"/>
        <w:ind w:firstLine="708"/>
        <w:jc w:val="both"/>
        <w:rPr>
          <w:rFonts w:ascii="Times New Roman" w:hAnsi="Times New Roman" w:cs="Times New Roman"/>
          <w:b/>
          <w:bCs/>
          <w:sz w:val="24"/>
          <w:szCs w:val="24"/>
        </w:rPr>
      </w:pPr>
      <w:r w:rsidRPr="0059589E">
        <w:rPr>
          <w:rFonts w:ascii="Times New Roman" w:hAnsi="Times New Roman" w:cs="Times New Roman"/>
          <w:b/>
          <w:bCs/>
          <w:sz w:val="24"/>
          <w:szCs w:val="24"/>
        </w:rPr>
        <w:t>8.</w:t>
      </w:r>
      <w:r w:rsidRPr="0059589E">
        <w:rPr>
          <w:b/>
          <w:bCs/>
        </w:rPr>
        <w:t xml:space="preserve"> </w:t>
      </w:r>
      <w:r w:rsidRPr="0059589E">
        <w:rPr>
          <w:rFonts w:ascii="Times New Roman" w:hAnsi="Times New Roman" w:cs="Times New Roman"/>
          <w:b/>
          <w:bCs/>
          <w:sz w:val="24"/>
          <w:szCs w:val="24"/>
        </w:rPr>
        <w:t>Öğrencilerin Programı Seçerken Sahip Olması Gereken Yetkinlikler</w:t>
      </w:r>
    </w:p>
    <w:p w14:paraId="1E4DE4DD" w14:textId="1410EB09" w:rsidR="0059589E" w:rsidRDefault="0059589E" w:rsidP="0059589E">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Öğrencilerin bir lise mezunu olması gerekliliklerin yanı sıra yeni ÖSYM sınav yönetmeliğine göre 2019 sınav sistemine göre TM-1 puan türünden 180,000 puan ve üzeri almış olmaları gerekir. Ayrıca analitik düşünebilme, sayısal yetkinlikler, bireysel ve çevresel farkındalık, empati, eksikleri fark edebilme ve sorunlara çözüm önerileri geliştirebilme, fikir ve proje geliştirebilme, girişkenlik ve girişimci ruha sahip olma, belirsizliklere katlanabilme, mücadeleci ruha sahip olma, okumaktan ve yeni şeyler öğrenmekten zevk alma, yeniliklere ve değişime açık olma, yenilikleri takip etme, günümüz dünyasında her sektördeki güncel ekonomik gelişmelere mikro ve makro düzeyde ilgi duyma gibi yetkinliklere sahip olmaları bu programda alacakları eğitim sürecinde onlara katkı sağlamaktadır.</w:t>
      </w:r>
    </w:p>
    <w:p w14:paraId="68157CAD" w14:textId="0FAFBC67" w:rsidR="0059589E" w:rsidRPr="00497EBB" w:rsidRDefault="0059589E" w:rsidP="0059589E">
      <w:pPr>
        <w:spacing w:after="120" w:line="356" w:lineRule="auto"/>
        <w:ind w:firstLine="708"/>
        <w:jc w:val="both"/>
        <w:rPr>
          <w:rFonts w:ascii="Times New Roman" w:hAnsi="Times New Roman" w:cs="Times New Roman"/>
          <w:b/>
          <w:bCs/>
          <w:sz w:val="24"/>
          <w:szCs w:val="24"/>
        </w:rPr>
      </w:pPr>
      <w:r w:rsidRPr="00497EBB">
        <w:rPr>
          <w:rFonts w:ascii="Times New Roman" w:hAnsi="Times New Roman" w:cs="Times New Roman"/>
          <w:b/>
          <w:bCs/>
          <w:sz w:val="24"/>
          <w:szCs w:val="24"/>
        </w:rPr>
        <w:t>9. Öğrencilerin Sahip Olacağı Yetkinlikler</w:t>
      </w:r>
    </w:p>
    <w:p w14:paraId="196A09B0" w14:textId="63DB733D" w:rsidR="0059589E" w:rsidRDefault="0059589E" w:rsidP="0059589E">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İktisat meslek elemanı adayı öğrencilerimize sürekli değişen ve gelişen ekonomi alanında gerekli eğitim ve öğretimin verilmesini sağlamak amacıyla, ilgili sektörlerle iş birliği sonucu seminer, panel ve konferanslar düzenlenmekte ve işletme ziyaretlerine gidilmektedir. İktisat programından mezun olan öğrenciler başta yönetim olmak üzere kamu ve özel sektör işletmelerin tüm bölümlerinde (üretim, yönetim, halkla ilişkiler, kurumsal iletişim, insan kaynakları, muhasebe, pazarlama, finansman, bankacılık, sigortacılık, mümessillik vb. gibi) çalışma olanaklarına sahiptirler.</w:t>
      </w:r>
    </w:p>
    <w:p w14:paraId="74E0D15C" w14:textId="1FFFF914" w:rsidR="00497EBB" w:rsidRPr="00497EBB" w:rsidRDefault="00497EBB" w:rsidP="0059589E">
      <w:pPr>
        <w:spacing w:after="120" w:line="356" w:lineRule="auto"/>
        <w:ind w:firstLine="708"/>
        <w:jc w:val="both"/>
        <w:rPr>
          <w:rFonts w:ascii="Times New Roman" w:hAnsi="Times New Roman" w:cs="Times New Roman"/>
          <w:b/>
          <w:bCs/>
          <w:sz w:val="24"/>
          <w:szCs w:val="24"/>
        </w:rPr>
      </w:pPr>
      <w:r w:rsidRPr="00497EBB">
        <w:rPr>
          <w:rFonts w:ascii="Times New Roman" w:hAnsi="Times New Roman" w:cs="Times New Roman"/>
          <w:b/>
          <w:bCs/>
          <w:sz w:val="24"/>
          <w:szCs w:val="24"/>
        </w:rPr>
        <w:t>10. Mevcut Öğrenci Profili</w:t>
      </w:r>
    </w:p>
    <w:p w14:paraId="6D23464D" w14:textId="1CACB9FF" w:rsidR="00497EBB" w:rsidRDefault="00497EBB" w:rsidP="0059589E">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 xml:space="preserve">Hemen her alandan her öğrencinin tercih ettiği bir lisans programı olan İktisat Lisans programımızda genel olarak yoğunlukla Balıkesir, Bursa, Çanakkale, Edirne, İstanbul, İzmir, Kırklareli, Manisa, Tekirdağ illerinden ve bu illerin ilçelerinden gelen lise mezunları tercih etmektedir.  </w:t>
      </w:r>
    </w:p>
    <w:p w14:paraId="29683990" w14:textId="77777777" w:rsidR="006072A8" w:rsidRDefault="006072A8" w:rsidP="0059589E">
      <w:pPr>
        <w:spacing w:after="120" w:line="356" w:lineRule="auto"/>
        <w:ind w:firstLine="708"/>
        <w:jc w:val="both"/>
        <w:rPr>
          <w:rFonts w:ascii="Times New Roman" w:hAnsi="Times New Roman" w:cs="Times New Roman"/>
          <w:sz w:val="24"/>
          <w:szCs w:val="24"/>
        </w:rPr>
      </w:pPr>
    </w:p>
    <w:p w14:paraId="2A2BE6C0" w14:textId="4986CE2B" w:rsidR="00497EBB" w:rsidRPr="00497EBB" w:rsidRDefault="00497EBB" w:rsidP="0059589E">
      <w:pPr>
        <w:spacing w:after="120" w:line="356" w:lineRule="auto"/>
        <w:ind w:firstLine="708"/>
        <w:jc w:val="both"/>
        <w:rPr>
          <w:rFonts w:ascii="Times New Roman" w:hAnsi="Times New Roman" w:cs="Times New Roman"/>
          <w:b/>
          <w:bCs/>
          <w:sz w:val="24"/>
          <w:szCs w:val="24"/>
        </w:rPr>
      </w:pPr>
      <w:r w:rsidRPr="00497EBB">
        <w:rPr>
          <w:rFonts w:ascii="Times New Roman" w:hAnsi="Times New Roman" w:cs="Times New Roman"/>
          <w:b/>
          <w:bCs/>
          <w:sz w:val="24"/>
          <w:szCs w:val="24"/>
        </w:rPr>
        <w:lastRenderedPageBreak/>
        <w:t>11. Mezunların Mesleki Profili</w:t>
      </w:r>
    </w:p>
    <w:p w14:paraId="53FCBFEE" w14:textId="53A02EB9" w:rsid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İktisat programı mezunları kamu kurumlarında, özel işyerlerinde, sivil toplum kuruluşlarında veya yasal şartları sağladıktan sonra kendi işyerlerini açıp çalışabilmektedirler. Programımızı başarıyla tamamlayan öğrenciler çeşitli sektörlerde faaliyet gösteren şirketlerin muhasebe, finansman, üretim, pazarlama, satış, insan kaynakları ve idari işler gibi farklı bölümlerinde iş imkanlarına sahip olabilmekte, ayrıca; kendi işletmelerini kurma ve yönetme becerilerine de sahip olmaktadırlar. Öğrencilerimiz, kamu kurumlarında da çeşitli iş olanaklarını elde edebilmektedir.</w:t>
      </w:r>
    </w:p>
    <w:p w14:paraId="432D46A6" w14:textId="6A41B048" w:rsidR="00497EBB" w:rsidRPr="00497EBB" w:rsidRDefault="00497EBB" w:rsidP="00497EBB">
      <w:pPr>
        <w:spacing w:after="120" w:line="356" w:lineRule="auto"/>
        <w:ind w:firstLine="708"/>
        <w:jc w:val="both"/>
        <w:rPr>
          <w:rFonts w:ascii="Times New Roman" w:hAnsi="Times New Roman" w:cs="Times New Roman"/>
          <w:b/>
          <w:bCs/>
          <w:sz w:val="24"/>
          <w:szCs w:val="24"/>
        </w:rPr>
      </w:pPr>
      <w:r w:rsidRPr="00497EBB">
        <w:rPr>
          <w:rFonts w:ascii="Times New Roman" w:hAnsi="Times New Roman" w:cs="Times New Roman"/>
          <w:b/>
          <w:bCs/>
          <w:sz w:val="24"/>
          <w:szCs w:val="24"/>
        </w:rPr>
        <w:t>12. Programımızın Paydaşları</w:t>
      </w:r>
    </w:p>
    <w:p w14:paraId="3A0F222A" w14:textId="77777777"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 xml:space="preserve">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başlıcaları üniversitemiz ve Biga İktisadî ve İdarî Bilimler Fakültesi’nin ikili iş birliği ve protokolleri içerisinde bulunan kurumlardır. Bu kapsamda paydaşlarımızın başlıcaları şu şekilde sıralanabilir: </w:t>
      </w:r>
    </w:p>
    <w:p w14:paraId="719E70B5" w14:textId="77777777"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 xml:space="preserve"> </w:t>
      </w:r>
    </w:p>
    <w:p w14:paraId="6656CC95" w14:textId="77777777"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Valilik, Kaymakamlık ve diğer resmî kuruluşlar, </w:t>
      </w:r>
    </w:p>
    <w:p w14:paraId="2AF361A6" w14:textId="77777777"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Yüksek Öğretim Kurulu, </w:t>
      </w:r>
    </w:p>
    <w:p w14:paraId="68526D84" w14:textId="7514993D"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Üniversitelerarası Kurul, </w:t>
      </w:r>
    </w:p>
    <w:p w14:paraId="3D4052C5" w14:textId="77777777"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Ulusal ve Uluslararası Eğitim ve Araştırma Kurumları, </w:t>
      </w:r>
    </w:p>
    <w:p w14:paraId="67B42608" w14:textId="77777777"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Özel Sektör Kuruluşları (Doğtaş, İÇDAŞ, Dardanel vb.), </w:t>
      </w:r>
    </w:p>
    <w:p w14:paraId="0523F247" w14:textId="77777777"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Sivil Toplum Kuruluşları, </w:t>
      </w:r>
    </w:p>
    <w:p w14:paraId="4F123A73" w14:textId="77777777"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Bankalar (Ziraat Bankası), </w:t>
      </w:r>
    </w:p>
    <w:p w14:paraId="09593183" w14:textId="77777777"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İstanbul İl Sağlık Müdürlüğü, </w:t>
      </w:r>
    </w:p>
    <w:p w14:paraId="3DCD1900" w14:textId="77777777"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Akademik personelimiz ve aileleri, </w:t>
      </w:r>
    </w:p>
    <w:p w14:paraId="0044E780" w14:textId="77777777"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İdarî personelimiz ve aileleri, </w:t>
      </w:r>
    </w:p>
    <w:p w14:paraId="6E71CC73" w14:textId="77777777" w:rsidR="00497EBB" w:rsidRP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Öğrencilerimiz ve aileleri, </w:t>
      </w:r>
    </w:p>
    <w:p w14:paraId="03E1622A" w14:textId="1E751F8F" w:rsidR="00497EBB" w:rsidRDefault="00497EBB" w:rsidP="00497EBB">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Mezunlarımız.</w:t>
      </w:r>
    </w:p>
    <w:p w14:paraId="0E48670D" w14:textId="77777777" w:rsidR="006072A8" w:rsidRDefault="006072A8" w:rsidP="00497EBB">
      <w:pPr>
        <w:spacing w:after="120" w:line="356" w:lineRule="auto"/>
        <w:ind w:firstLine="708"/>
        <w:jc w:val="both"/>
        <w:rPr>
          <w:rFonts w:ascii="Times New Roman" w:hAnsi="Times New Roman" w:cs="Times New Roman"/>
          <w:sz w:val="24"/>
          <w:szCs w:val="24"/>
        </w:rPr>
      </w:pPr>
    </w:p>
    <w:p w14:paraId="01C1F770" w14:textId="49A48544" w:rsidR="00497EBB" w:rsidRPr="00497EBB" w:rsidRDefault="00497EBB" w:rsidP="00497EBB">
      <w:pPr>
        <w:spacing w:after="120" w:line="356" w:lineRule="auto"/>
        <w:ind w:firstLine="708"/>
        <w:jc w:val="both"/>
        <w:rPr>
          <w:rFonts w:ascii="Times New Roman" w:hAnsi="Times New Roman" w:cs="Times New Roman"/>
          <w:b/>
          <w:bCs/>
          <w:sz w:val="24"/>
          <w:szCs w:val="24"/>
        </w:rPr>
      </w:pPr>
      <w:r w:rsidRPr="00497EBB">
        <w:rPr>
          <w:rFonts w:ascii="Times New Roman" w:hAnsi="Times New Roman" w:cs="Times New Roman"/>
          <w:b/>
          <w:bCs/>
          <w:sz w:val="24"/>
          <w:szCs w:val="24"/>
        </w:rPr>
        <w:lastRenderedPageBreak/>
        <w:t>13.</w:t>
      </w:r>
      <w:r w:rsidRPr="00497EBB">
        <w:rPr>
          <w:b/>
          <w:bCs/>
        </w:rPr>
        <w:t xml:space="preserve"> </w:t>
      </w:r>
      <w:r w:rsidRPr="00497EBB">
        <w:rPr>
          <w:rFonts w:ascii="Times New Roman" w:hAnsi="Times New Roman" w:cs="Times New Roman"/>
          <w:b/>
          <w:bCs/>
          <w:sz w:val="24"/>
          <w:szCs w:val="24"/>
        </w:rPr>
        <w:t>Merkezi Yerleştirme Puanlarımız, Kayıtlı ve Mezun Öğrenci Sayılarımız</w:t>
      </w:r>
    </w:p>
    <w:p w14:paraId="5BBDD61F" w14:textId="3FFD7141" w:rsidR="00497EBB" w:rsidRPr="00497EBB" w:rsidRDefault="00497EBB" w:rsidP="00497EBB">
      <w:pPr>
        <w:spacing w:after="120" w:line="356" w:lineRule="auto"/>
        <w:ind w:firstLine="708"/>
        <w:jc w:val="both"/>
        <w:rPr>
          <w:rFonts w:ascii="Times New Roman" w:hAnsi="Times New Roman" w:cs="Times New Roman"/>
          <w:sz w:val="20"/>
          <w:szCs w:val="20"/>
        </w:rPr>
      </w:pPr>
      <w:r w:rsidRPr="00497EBB">
        <w:rPr>
          <w:rFonts w:ascii="Times New Roman" w:hAnsi="Times New Roman" w:cs="Times New Roman"/>
          <w:sz w:val="24"/>
          <w:szCs w:val="24"/>
        </w:rPr>
        <w:t xml:space="preserve">İktisadi ve İdari Bilimler Fakültesi İktisat Programı 1994 yılında öğrenci almaya başlamış ve ilk mezunlarını 1998 yılında vermiştir. YÖK mevzuatında gerçekleştirilen yenilik gereği başarısızlık ve süre nedeniyle atılan öğrencilerden sonra öğrenci sayımız yeniden hesaplanmıştır. Bu kapsamda kurulduğumuz günden bugüne mezun olan öğrencilerimiz ve halen aktif kayıtlı bulunan öğrencilerimiz ile bilgiler aşağıdaki tablolarda kapsamlı biçimde belirtilmiştir.  </w:t>
      </w:r>
    </w:p>
    <w:p w14:paraId="78EEA3ED" w14:textId="6EAEE329" w:rsidR="00497EBB" w:rsidRPr="00497EBB" w:rsidRDefault="00497EBB" w:rsidP="00497EBB">
      <w:pPr>
        <w:spacing w:after="0" w:line="356" w:lineRule="auto"/>
        <w:ind w:firstLine="708"/>
        <w:jc w:val="both"/>
        <w:rPr>
          <w:rFonts w:ascii="Times New Roman" w:hAnsi="Times New Roman" w:cs="Times New Roman"/>
          <w:sz w:val="20"/>
          <w:szCs w:val="20"/>
        </w:rPr>
      </w:pPr>
      <w:r w:rsidRPr="00497EBB">
        <w:rPr>
          <w:rFonts w:ascii="Times New Roman" w:hAnsi="Times New Roman" w:cs="Times New Roman"/>
          <w:sz w:val="20"/>
          <w:szCs w:val="20"/>
        </w:rPr>
        <w:t xml:space="preserve">                         Tablo 1. Programa Kayıtlı Öğrenci Sayısına Yönelik İstatistikler</w:t>
      </w:r>
    </w:p>
    <w:tbl>
      <w:tblPr>
        <w:tblStyle w:val="TableGrid"/>
        <w:tblW w:w="7513" w:type="dxa"/>
        <w:jc w:val="center"/>
        <w:tblInd w:w="0" w:type="dxa"/>
        <w:tblCellMar>
          <w:top w:w="47" w:type="dxa"/>
          <w:left w:w="108" w:type="dxa"/>
          <w:right w:w="115" w:type="dxa"/>
        </w:tblCellMar>
        <w:tblLook w:val="04A0" w:firstRow="1" w:lastRow="0" w:firstColumn="1" w:lastColumn="0" w:noHBand="0" w:noVBand="1"/>
      </w:tblPr>
      <w:tblGrid>
        <w:gridCol w:w="4797"/>
        <w:gridCol w:w="2716"/>
      </w:tblGrid>
      <w:tr w:rsidR="00497EBB" w:rsidRPr="00497EBB" w14:paraId="2C780209" w14:textId="77777777" w:rsidTr="00497EBB">
        <w:trPr>
          <w:trHeight w:val="470"/>
          <w:jc w:val="center"/>
        </w:trPr>
        <w:tc>
          <w:tcPr>
            <w:tcW w:w="4797" w:type="dxa"/>
            <w:tcBorders>
              <w:top w:val="single" w:sz="4" w:space="0" w:color="000000"/>
              <w:left w:val="single" w:sz="4" w:space="0" w:color="000000"/>
              <w:bottom w:val="single" w:sz="4" w:space="0" w:color="000000"/>
              <w:right w:val="single" w:sz="4" w:space="0" w:color="000000"/>
            </w:tcBorders>
          </w:tcPr>
          <w:p w14:paraId="2D9CBFF3" w14:textId="77777777" w:rsidR="00497EBB" w:rsidRPr="00497EBB" w:rsidRDefault="00497EBB" w:rsidP="00497EBB">
            <w:pP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 xml:space="preserve">Kuruluşumuzdan Günümüze Kadar Kayıt </w:t>
            </w:r>
          </w:p>
          <w:p w14:paraId="717C89F7" w14:textId="77777777" w:rsidR="00497EBB" w:rsidRPr="00497EBB" w:rsidRDefault="00497EBB" w:rsidP="00497EBB">
            <w:pP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 xml:space="preserve">Yaptıran Toplam Öğrenci Sayısı </w:t>
            </w:r>
          </w:p>
        </w:tc>
        <w:tc>
          <w:tcPr>
            <w:tcW w:w="2716" w:type="dxa"/>
            <w:tcBorders>
              <w:top w:val="single" w:sz="4" w:space="0" w:color="000000"/>
              <w:left w:val="single" w:sz="4" w:space="0" w:color="000000"/>
              <w:bottom w:val="single" w:sz="4" w:space="0" w:color="000000"/>
              <w:right w:val="single" w:sz="4" w:space="0" w:color="000000"/>
            </w:tcBorders>
            <w:vAlign w:val="center"/>
          </w:tcPr>
          <w:p w14:paraId="51C5CDE1" w14:textId="77777777" w:rsidR="00497EBB" w:rsidRPr="00497EBB" w:rsidRDefault="00497EBB" w:rsidP="00497EBB">
            <w:pPr>
              <w:ind w:left="8"/>
              <w:jc w:val="cente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3063</w:t>
            </w:r>
          </w:p>
        </w:tc>
      </w:tr>
      <w:tr w:rsidR="00497EBB" w:rsidRPr="00497EBB" w14:paraId="43769576" w14:textId="77777777" w:rsidTr="00497EBB">
        <w:trPr>
          <w:trHeight w:val="504"/>
          <w:jc w:val="center"/>
        </w:trPr>
        <w:tc>
          <w:tcPr>
            <w:tcW w:w="4797" w:type="dxa"/>
            <w:tcBorders>
              <w:top w:val="single" w:sz="4" w:space="0" w:color="000000"/>
              <w:left w:val="single" w:sz="4" w:space="0" w:color="000000"/>
              <w:bottom w:val="single" w:sz="4" w:space="0" w:color="000000"/>
              <w:right w:val="single" w:sz="4" w:space="0" w:color="000000"/>
            </w:tcBorders>
          </w:tcPr>
          <w:p w14:paraId="12F2F02F" w14:textId="77777777" w:rsidR="00497EBB" w:rsidRPr="00497EBB" w:rsidRDefault="00497EBB" w:rsidP="00497EBB">
            <w:pP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 xml:space="preserve">Aktif Kayıtlı Öğrenci Sayısı </w:t>
            </w:r>
          </w:p>
          <w:p w14:paraId="0CF4F78B" w14:textId="11779717" w:rsidR="00497EBB" w:rsidRPr="00497EBB" w:rsidRDefault="005F6C9E" w:rsidP="00497EB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İktisat</w:t>
            </w:r>
            <w:r w:rsidR="00497EBB" w:rsidRPr="00497EBB">
              <w:rPr>
                <w:rFonts w:ascii="Times New Roman" w:eastAsia="Times New Roman" w:hAnsi="Times New Roman" w:cs="Times New Roman"/>
                <w:color w:val="000000"/>
                <w:sz w:val="20"/>
                <w:szCs w:val="20"/>
              </w:rPr>
              <w:t xml:space="preserve"> Örgün </w:t>
            </w:r>
          </w:p>
        </w:tc>
        <w:tc>
          <w:tcPr>
            <w:tcW w:w="2716" w:type="dxa"/>
            <w:tcBorders>
              <w:top w:val="single" w:sz="4" w:space="0" w:color="000000"/>
              <w:left w:val="single" w:sz="4" w:space="0" w:color="000000"/>
              <w:bottom w:val="single" w:sz="4" w:space="0" w:color="000000"/>
              <w:right w:val="single" w:sz="4" w:space="0" w:color="000000"/>
            </w:tcBorders>
            <w:vAlign w:val="center"/>
          </w:tcPr>
          <w:p w14:paraId="2CC95960" w14:textId="77777777" w:rsidR="00497EBB" w:rsidRPr="00497EBB" w:rsidRDefault="00497EBB" w:rsidP="00497EBB">
            <w:pPr>
              <w:ind w:left="8"/>
              <w:jc w:val="cente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362</w:t>
            </w:r>
          </w:p>
        </w:tc>
      </w:tr>
      <w:tr w:rsidR="00497EBB" w:rsidRPr="00497EBB" w14:paraId="6E8BF68C" w14:textId="77777777" w:rsidTr="00497EBB">
        <w:trPr>
          <w:trHeight w:val="526"/>
          <w:jc w:val="center"/>
        </w:trPr>
        <w:tc>
          <w:tcPr>
            <w:tcW w:w="4797" w:type="dxa"/>
            <w:tcBorders>
              <w:top w:val="single" w:sz="4" w:space="0" w:color="000000"/>
              <w:left w:val="single" w:sz="4" w:space="0" w:color="000000"/>
              <w:bottom w:val="single" w:sz="4" w:space="0" w:color="000000"/>
              <w:right w:val="single" w:sz="4" w:space="0" w:color="000000"/>
            </w:tcBorders>
          </w:tcPr>
          <w:p w14:paraId="3750A4B0" w14:textId="77777777" w:rsidR="00497EBB" w:rsidRPr="00497EBB" w:rsidRDefault="00497EBB" w:rsidP="00497EBB">
            <w:pP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 xml:space="preserve">Aktif Kayıtlı Öğrenci Sayısı  </w:t>
            </w:r>
          </w:p>
          <w:p w14:paraId="2BCABF18" w14:textId="77E1EE27" w:rsidR="00497EBB" w:rsidRPr="00497EBB" w:rsidRDefault="005F6C9E" w:rsidP="00497EB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İktisat</w:t>
            </w:r>
            <w:r w:rsidR="00497EBB" w:rsidRPr="00497EBB">
              <w:rPr>
                <w:rFonts w:ascii="Times New Roman" w:eastAsia="Times New Roman" w:hAnsi="Times New Roman" w:cs="Times New Roman"/>
                <w:color w:val="000000"/>
                <w:sz w:val="20"/>
                <w:szCs w:val="20"/>
              </w:rPr>
              <w:t xml:space="preserve"> İÖ </w:t>
            </w:r>
          </w:p>
        </w:tc>
        <w:tc>
          <w:tcPr>
            <w:tcW w:w="2716" w:type="dxa"/>
            <w:tcBorders>
              <w:top w:val="single" w:sz="4" w:space="0" w:color="000000"/>
              <w:left w:val="single" w:sz="4" w:space="0" w:color="000000"/>
              <w:bottom w:val="single" w:sz="4" w:space="0" w:color="000000"/>
              <w:right w:val="single" w:sz="4" w:space="0" w:color="000000"/>
            </w:tcBorders>
            <w:vAlign w:val="center"/>
          </w:tcPr>
          <w:p w14:paraId="1C11B651" w14:textId="77777777" w:rsidR="00497EBB" w:rsidRPr="00497EBB" w:rsidRDefault="00497EBB" w:rsidP="00497EBB">
            <w:pPr>
              <w:ind w:left="9"/>
              <w:jc w:val="cente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258</w:t>
            </w:r>
          </w:p>
        </w:tc>
      </w:tr>
      <w:tr w:rsidR="00497EBB" w:rsidRPr="00497EBB" w14:paraId="4D316092" w14:textId="77777777" w:rsidTr="00497EBB">
        <w:trPr>
          <w:trHeight w:val="526"/>
          <w:jc w:val="center"/>
        </w:trPr>
        <w:tc>
          <w:tcPr>
            <w:tcW w:w="4797" w:type="dxa"/>
            <w:tcBorders>
              <w:top w:val="single" w:sz="4" w:space="0" w:color="000000"/>
              <w:left w:val="single" w:sz="4" w:space="0" w:color="000000"/>
              <w:bottom w:val="single" w:sz="4" w:space="0" w:color="000000"/>
              <w:right w:val="single" w:sz="4" w:space="0" w:color="000000"/>
            </w:tcBorders>
            <w:vAlign w:val="center"/>
          </w:tcPr>
          <w:p w14:paraId="0A7E50C0" w14:textId="77777777" w:rsidR="00497EBB" w:rsidRPr="00497EBB" w:rsidRDefault="00497EBB" w:rsidP="00497EBB">
            <w:pP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 xml:space="preserve">Toplam Aktif Kayıtlı Öğrenci Sayısı </w:t>
            </w:r>
          </w:p>
        </w:tc>
        <w:tc>
          <w:tcPr>
            <w:tcW w:w="2716" w:type="dxa"/>
            <w:tcBorders>
              <w:top w:val="single" w:sz="4" w:space="0" w:color="000000"/>
              <w:left w:val="single" w:sz="4" w:space="0" w:color="000000"/>
              <w:bottom w:val="single" w:sz="4" w:space="0" w:color="000000"/>
              <w:right w:val="single" w:sz="4" w:space="0" w:color="000000"/>
            </w:tcBorders>
            <w:vAlign w:val="center"/>
          </w:tcPr>
          <w:p w14:paraId="2AEC7AD7" w14:textId="77777777" w:rsidR="00497EBB" w:rsidRPr="00497EBB" w:rsidRDefault="00497EBB" w:rsidP="00497EBB">
            <w:pPr>
              <w:ind w:left="7"/>
              <w:jc w:val="cente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 xml:space="preserve">620 </w:t>
            </w:r>
          </w:p>
        </w:tc>
      </w:tr>
    </w:tbl>
    <w:p w14:paraId="5EE7115C" w14:textId="77777777" w:rsidR="00497EBB" w:rsidRDefault="00497EBB" w:rsidP="00497EBB">
      <w:pPr>
        <w:spacing w:after="120" w:line="356" w:lineRule="auto"/>
        <w:ind w:firstLine="708"/>
        <w:jc w:val="both"/>
        <w:rPr>
          <w:rFonts w:ascii="Times New Roman" w:hAnsi="Times New Roman" w:cs="Times New Roman"/>
          <w:sz w:val="24"/>
          <w:szCs w:val="24"/>
        </w:rPr>
      </w:pPr>
    </w:p>
    <w:p w14:paraId="2DA8C2C5" w14:textId="76769EDA" w:rsidR="00497EBB" w:rsidRDefault="00497EBB" w:rsidP="0059589E">
      <w:pPr>
        <w:spacing w:after="120" w:line="356" w:lineRule="auto"/>
        <w:ind w:firstLine="708"/>
        <w:jc w:val="both"/>
        <w:rPr>
          <w:rFonts w:ascii="Times New Roman" w:hAnsi="Times New Roman" w:cs="Times New Roman"/>
          <w:sz w:val="24"/>
          <w:szCs w:val="24"/>
        </w:rPr>
      </w:pPr>
    </w:p>
    <w:p w14:paraId="3FB91166" w14:textId="791863D4" w:rsidR="00497EBB" w:rsidRPr="00497EBB" w:rsidRDefault="00497EBB" w:rsidP="00497EBB">
      <w:pPr>
        <w:spacing w:after="0" w:line="356" w:lineRule="auto"/>
        <w:ind w:firstLine="708"/>
        <w:jc w:val="center"/>
        <w:rPr>
          <w:rFonts w:ascii="Times New Roman" w:hAnsi="Times New Roman" w:cs="Times New Roman"/>
          <w:sz w:val="20"/>
          <w:szCs w:val="20"/>
        </w:rPr>
      </w:pPr>
      <w:r w:rsidRPr="00497EBB">
        <w:rPr>
          <w:rFonts w:ascii="Times New Roman" w:hAnsi="Times New Roman" w:cs="Times New Roman"/>
          <w:sz w:val="20"/>
          <w:szCs w:val="20"/>
        </w:rPr>
        <w:t>Tablo 2. Programdan Mezun Olan Öğrenci Sayısına Yönelik İstatistikler</w:t>
      </w:r>
    </w:p>
    <w:tbl>
      <w:tblPr>
        <w:tblStyle w:val="TableGrid"/>
        <w:tblW w:w="7513" w:type="dxa"/>
        <w:jc w:val="center"/>
        <w:tblInd w:w="0" w:type="dxa"/>
        <w:tblCellMar>
          <w:top w:w="47" w:type="dxa"/>
          <w:left w:w="115" w:type="dxa"/>
          <w:right w:w="115" w:type="dxa"/>
        </w:tblCellMar>
        <w:tblLook w:val="04A0" w:firstRow="1" w:lastRow="0" w:firstColumn="1" w:lastColumn="0" w:noHBand="0" w:noVBand="1"/>
      </w:tblPr>
      <w:tblGrid>
        <w:gridCol w:w="2834"/>
        <w:gridCol w:w="4679"/>
      </w:tblGrid>
      <w:tr w:rsidR="00497EBB" w:rsidRPr="00497EBB" w14:paraId="36853CCD" w14:textId="77777777" w:rsidTr="00497EBB">
        <w:trPr>
          <w:trHeight w:val="379"/>
          <w:jc w:val="center"/>
        </w:trPr>
        <w:tc>
          <w:tcPr>
            <w:tcW w:w="2834" w:type="dxa"/>
            <w:tcBorders>
              <w:top w:val="single" w:sz="4" w:space="0" w:color="000000"/>
              <w:left w:val="single" w:sz="4" w:space="0" w:color="000000"/>
              <w:bottom w:val="single" w:sz="4" w:space="0" w:color="000000"/>
              <w:right w:val="single" w:sz="4" w:space="0" w:color="000000"/>
            </w:tcBorders>
            <w:vAlign w:val="center"/>
          </w:tcPr>
          <w:p w14:paraId="055F9A62" w14:textId="77777777" w:rsidR="00497EBB" w:rsidRPr="00497EBB" w:rsidRDefault="00497EBB" w:rsidP="00206976">
            <w:pPr>
              <w:spacing w:line="259" w:lineRule="auto"/>
              <w:jc w:val="center"/>
              <w:rPr>
                <w:rFonts w:ascii="Times New Roman" w:hAnsi="Times New Roman" w:cs="Times New Roman"/>
                <w:sz w:val="20"/>
                <w:szCs w:val="20"/>
              </w:rPr>
            </w:pPr>
            <w:r w:rsidRPr="00497EBB">
              <w:rPr>
                <w:rFonts w:ascii="Times New Roman" w:hAnsi="Times New Roman" w:cs="Times New Roman"/>
                <w:sz w:val="20"/>
                <w:szCs w:val="20"/>
              </w:rPr>
              <w:t>İktisat</w:t>
            </w:r>
          </w:p>
        </w:tc>
        <w:tc>
          <w:tcPr>
            <w:tcW w:w="4679" w:type="dxa"/>
            <w:tcBorders>
              <w:top w:val="single" w:sz="4" w:space="0" w:color="000000"/>
              <w:left w:val="single" w:sz="4" w:space="0" w:color="000000"/>
              <w:bottom w:val="single" w:sz="4" w:space="0" w:color="000000"/>
              <w:right w:val="single" w:sz="4" w:space="0" w:color="000000"/>
            </w:tcBorders>
          </w:tcPr>
          <w:p w14:paraId="3FB24EC9" w14:textId="77777777" w:rsidR="00497EBB" w:rsidRPr="00497EBB" w:rsidRDefault="00497EBB" w:rsidP="00206976">
            <w:pPr>
              <w:spacing w:line="259" w:lineRule="auto"/>
              <w:jc w:val="center"/>
              <w:rPr>
                <w:rFonts w:ascii="Times New Roman" w:hAnsi="Times New Roman" w:cs="Times New Roman"/>
                <w:sz w:val="20"/>
                <w:szCs w:val="20"/>
              </w:rPr>
            </w:pPr>
            <w:r w:rsidRPr="00497EBB">
              <w:rPr>
                <w:rFonts w:ascii="Times New Roman" w:hAnsi="Times New Roman" w:cs="Times New Roman"/>
                <w:sz w:val="20"/>
                <w:szCs w:val="20"/>
              </w:rPr>
              <w:t xml:space="preserve">62 </w:t>
            </w:r>
          </w:p>
        </w:tc>
      </w:tr>
      <w:tr w:rsidR="00497EBB" w:rsidRPr="00497EBB" w14:paraId="40E02508" w14:textId="77777777" w:rsidTr="00497EBB">
        <w:trPr>
          <w:trHeight w:val="240"/>
          <w:jc w:val="center"/>
        </w:trPr>
        <w:tc>
          <w:tcPr>
            <w:tcW w:w="2834" w:type="dxa"/>
            <w:tcBorders>
              <w:top w:val="single" w:sz="4" w:space="0" w:color="000000"/>
              <w:left w:val="single" w:sz="4" w:space="0" w:color="000000"/>
              <w:bottom w:val="single" w:sz="4" w:space="0" w:color="000000"/>
              <w:right w:val="single" w:sz="4" w:space="0" w:color="000000"/>
            </w:tcBorders>
          </w:tcPr>
          <w:p w14:paraId="307A5EC3" w14:textId="77777777" w:rsidR="00497EBB" w:rsidRPr="00497EBB" w:rsidRDefault="00497EBB" w:rsidP="00206976">
            <w:pPr>
              <w:spacing w:line="259" w:lineRule="auto"/>
              <w:jc w:val="center"/>
              <w:rPr>
                <w:rFonts w:ascii="Times New Roman" w:hAnsi="Times New Roman" w:cs="Times New Roman"/>
                <w:sz w:val="20"/>
                <w:szCs w:val="20"/>
              </w:rPr>
            </w:pPr>
            <w:r w:rsidRPr="00497EBB">
              <w:rPr>
                <w:rFonts w:ascii="Times New Roman" w:hAnsi="Times New Roman" w:cs="Times New Roman"/>
                <w:sz w:val="20"/>
                <w:szCs w:val="20"/>
              </w:rPr>
              <w:t xml:space="preserve">İktisat İÖ </w:t>
            </w:r>
          </w:p>
        </w:tc>
        <w:tc>
          <w:tcPr>
            <w:tcW w:w="4679" w:type="dxa"/>
            <w:tcBorders>
              <w:top w:val="single" w:sz="4" w:space="0" w:color="000000"/>
              <w:left w:val="single" w:sz="4" w:space="0" w:color="000000"/>
              <w:bottom w:val="single" w:sz="4" w:space="0" w:color="000000"/>
              <w:right w:val="single" w:sz="4" w:space="0" w:color="000000"/>
            </w:tcBorders>
          </w:tcPr>
          <w:p w14:paraId="619233F5" w14:textId="77777777" w:rsidR="00497EBB" w:rsidRPr="00497EBB" w:rsidRDefault="00497EBB" w:rsidP="00206976">
            <w:pPr>
              <w:spacing w:line="259" w:lineRule="auto"/>
              <w:ind w:right="3"/>
              <w:jc w:val="center"/>
              <w:rPr>
                <w:rFonts w:ascii="Times New Roman" w:hAnsi="Times New Roman" w:cs="Times New Roman"/>
                <w:sz w:val="20"/>
                <w:szCs w:val="20"/>
              </w:rPr>
            </w:pPr>
            <w:r w:rsidRPr="00497EBB">
              <w:rPr>
                <w:rFonts w:ascii="Times New Roman" w:hAnsi="Times New Roman" w:cs="Times New Roman"/>
                <w:sz w:val="20"/>
                <w:szCs w:val="20"/>
              </w:rPr>
              <w:t>79</w:t>
            </w:r>
          </w:p>
        </w:tc>
      </w:tr>
      <w:tr w:rsidR="00497EBB" w:rsidRPr="00497EBB" w14:paraId="38AD9695" w14:textId="77777777" w:rsidTr="00497EBB">
        <w:trPr>
          <w:trHeight w:val="242"/>
          <w:jc w:val="center"/>
        </w:trPr>
        <w:tc>
          <w:tcPr>
            <w:tcW w:w="2834" w:type="dxa"/>
            <w:tcBorders>
              <w:top w:val="single" w:sz="4" w:space="0" w:color="000000"/>
              <w:left w:val="single" w:sz="4" w:space="0" w:color="000000"/>
              <w:bottom w:val="single" w:sz="4" w:space="0" w:color="000000"/>
              <w:right w:val="single" w:sz="4" w:space="0" w:color="000000"/>
            </w:tcBorders>
          </w:tcPr>
          <w:p w14:paraId="71F97460" w14:textId="77777777" w:rsidR="00497EBB" w:rsidRPr="00497EBB" w:rsidRDefault="00497EBB" w:rsidP="00206976">
            <w:pPr>
              <w:spacing w:line="259" w:lineRule="auto"/>
              <w:ind w:left="1"/>
              <w:jc w:val="center"/>
              <w:rPr>
                <w:rFonts w:ascii="Times New Roman" w:hAnsi="Times New Roman" w:cs="Times New Roman"/>
                <w:sz w:val="20"/>
                <w:szCs w:val="20"/>
              </w:rPr>
            </w:pPr>
            <w:r w:rsidRPr="00497EBB">
              <w:rPr>
                <w:rFonts w:ascii="Times New Roman" w:hAnsi="Times New Roman" w:cs="Times New Roman"/>
                <w:sz w:val="20"/>
                <w:szCs w:val="20"/>
              </w:rPr>
              <w:t xml:space="preserve">Genel Toplam </w:t>
            </w:r>
          </w:p>
        </w:tc>
        <w:tc>
          <w:tcPr>
            <w:tcW w:w="4679" w:type="dxa"/>
            <w:tcBorders>
              <w:top w:val="single" w:sz="4" w:space="0" w:color="000000"/>
              <w:left w:val="single" w:sz="4" w:space="0" w:color="000000"/>
              <w:bottom w:val="single" w:sz="4" w:space="0" w:color="000000"/>
              <w:right w:val="single" w:sz="4" w:space="0" w:color="000000"/>
            </w:tcBorders>
          </w:tcPr>
          <w:p w14:paraId="09F28A3A" w14:textId="77777777" w:rsidR="00497EBB" w:rsidRPr="00497EBB" w:rsidRDefault="00497EBB" w:rsidP="00206976">
            <w:pPr>
              <w:spacing w:line="259" w:lineRule="auto"/>
              <w:ind w:right="4"/>
              <w:jc w:val="center"/>
              <w:rPr>
                <w:rFonts w:ascii="Times New Roman" w:hAnsi="Times New Roman" w:cs="Times New Roman"/>
                <w:sz w:val="20"/>
                <w:szCs w:val="20"/>
              </w:rPr>
            </w:pPr>
            <w:r w:rsidRPr="00497EBB">
              <w:rPr>
                <w:rFonts w:ascii="Times New Roman" w:hAnsi="Times New Roman" w:cs="Times New Roman"/>
                <w:sz w:val="20"/>
                <w:szCs w:val="20"/>
              </w:rPr>
              <w:t>141</w:t>
            </w:r>
          </w:p>
        </w:tc>
      </w:tr>
    </w:tbl>
    <w:p w14:paraId="728BD9FE" w14:textId="77777777" w:rsidR="00497EBB" w:rsidRPr="00497EBB" w:rsidRDefault="00497EBB" w:rsidP="0059589E">
      <w:pPr>
        <w:spacing w:after="120" w:line="356" w:lineRule="auto"/>
        <w:ind w:firstLine="708"/>
        <w:jc w:val="both"/>
        <w:rPr>
          <w:rFonts w:ascii="Times New Roman" w:hAnsi="Times New Roman" w:cs="Times New Roman"/>
          <w:sz w:val="20"/>
          <w:szCs w:val="20"/>
        </w:rPr>
      </w:pPr>
    </w:p>
    <w:p w14:paraId="3D9FC164" w14:textId="00940919" w:rsidR="0059589E" w:rsidRPr="00497EBB" w:rsidRDefault="00497EBB" w:rsidP="00497EBB">
      <w:pPr>
        <w:spacing w:after="0" w:line="356" w:lineRule="auto"/>
        <w:jc w:val="center"/>
        <w:rPr>
          <w:rFonts w:ascii="Times New Roman" w:hAnsi="Times New Roman" w:cs="Times New Roman"/>
          <w:sz w:val="20"/>
          <w:szCs w:val="20"/>
        </w:rPr>
      </w:pPr>
      <w:r w:rsidRPr="00497EBB">
        <w:rPr>
          <w:rFonts w:ascii="Times New Roman" w:hAnsi="Times New Roman" w:cs="Times New Roman"/>
          <w:sz w:val="20"/>
          <w:szCs w:val="20"/>
        </w:rPr>
        <w:t>Tablo 3. Programa 2019 Yılında Merkezi Yerleştirme Sınavıyla Kayıt Olan Öğrenci Sayısı</w:t>
      </w:r>
    </w:p>
    <w:tbl>
      <w:tblPr>
        <w:tblStyle w:val="TableGrid"/>
        <w:tblW w:w="7513" w:type="dxa"/>
        <w:tblInd w:w="781" w:type="dxa"/>
        <w:tblCellMar>
          <w:top w:w="47" w:type="dxa"/>
          <w:left w:w="148" w:type="dxa"/>
          <w:right w:w="101" w:type="dxa"/>
        </w:tblCellMar>
        <w:tblLook w:val="04A0" w:firstRow="1" w:lastRow="0" w:firstColumn="1" w:lastColumn="0" w:noHBand="0" w:noVBand="1"/>
      </w:tblPr>
      <w:tblGrid>
        <w:gridCol w:w="2537"/>
        <w:gridCol w:w="3029"/>
        <w:gridCol w:w="1947"/>
      </w:tblGrid>
      <w:tr w:rsidR="00497EBB" w:rsidRPr="00497EBB" w14:paraId="30611FD5" w14:textId="77777777" w:rsidTr="00497EBB">
        <w:trPr>
          <w:trHeight w:val="240"/>
        </w:trPr>
        <w:tc>
          <w:tcPr>
            <w:tcW w:w="2537" w:type="dxa"/>
            <w:tcBorders>
              <w:top w:val="single" w:sz="4" w:space="0" w:color="000000"/>
              <w:left w:val="single" w:sz="4" w:space="0" w:color="000000"/>
              <w:bottom w:val="single" w:sz="4" w:space="0" w:color="000000"/>
              <w:right w:val="single" w:sz="4" w:space="0" w:color="000000"/>
            </w:tcBorders>
          </w:tcPr>
          <w:p w14:paraId="1D99F86B" w14:textId="77777777" w:rsidR="00497EBB" w:rsidRPr="00497EBB" w:rsidRDefault="00497EBB" w:rsidP="00206976">
            <w:pPr>
              <w:spacing w:line="259" w:lineRule="auto"/>
              <w:ind w:right="48"/>
              <w:jc w:val="center"/>
              <w:rPr>
                <w:rFonts w:ascii="Times New Roman" w:hAnsi="Times New Roman" w:cs="Times New Roman"/>
                <w:sz w:val="20"/>
                <w:szCs w:val="20"/>
              </w:rPr>
            </w:pPr>
            <w:r w:rsidRPr="00497EBB">
              <w:rPr>
                <w:rFonts w:ascii="Times New Roman" w:hAnsi="Times New Roman" w:cs="Times New Roman"/>
                <w:sz w:val="20"/>
                <w:szCs w:val="20"/>
              </w:rPr>
              <w:t xml:space="preserve">İktisat Örgün </w:t>
            </w:r>
          </w:p>
        </w:tc>
        <w:tc>
          <w:tcPr>
            <w:tcW w:w="3029" w:type="dxa"/>
            <w:tcBorders>
              <w:top w:val="single" w:sz="4" w:space="0" w:color="000000"/>
              <w:left w:val="single" w:sz="4" w:space="0" w:color="000000"/>
              <w:bottom w:val="single" w:sz="4" w:space="0" w:color="000000"/>
              <w:right w:val="single" w:sz="4" w:space="0" w:color="000000"/>
            </w:tcBorders>
          </w:tcPr>
          <w:p w14:paraId="36DBD2ED" w14:textId="77777777" w:rsidR="00497EBB" w:rsidRPr="00497EBB" w:rsidRDefault="00497EBB" w:rsidP="00206976">
            <w:pPr>
              <w:spacing w:line="259" w:lineRule="auto"/>
              <w:rPr>
                <w:rFonts w:ascii="Times New Roman" w:hAnsi="Times New Roman" w:cs="Times New Roman"/>
                <w:sz w:val="20"/>
                <w:szCs w:val="20"/>
              </w:rPr>
            </w:pPr>
            <w:r w:rsidRPr="00497EBB">
              <w:rPr>
                <w:rFonts w:ascii="Times New Roman" w:hAnsi="Times New Roman" w:cs="Times New Roman"/>
                <w:sz w:val="20"/>
                <w:szCs w:val="20"/>
              </w:rPr>
              <w:t xml:space="preserve">76 + 3 Ek Kont. + 1 Yatay Geçiş </w:t>
            </w:r>
          </w:p>
        </w:tc>
        <w:tc>
          <w:tcPr>
            <w:tcW w:w="1947" w:type="dxa"/>
            <w:tcBorders>
              <w:top w:val="single" w:sz="4" w:space="0" w:color="000000"/>
              <w:left w:val="single" w:sz="4" w:space="0" w:color="000000"/>
              <w:bottom w:val="single" w:sz="4" w:space="0" w:color="000000"/>
              <w:right w:val="single" w:sz="4" w:space="0" w:color="000000"/>
            </w:tcBorders>
          </w:tcPr>
          <w:p w14:paraId="2A378E76" w14:textId="77777777" w:rsidR="00497EBB" w:rsidRPr="00497EBB" w:rsidRDefault="00497EBB" w:rsidP="00206976">
            <w:pPr>
              <w:spacing w:line="259" w:lineRule="auto"/>
              <w:ind w:right="48"/>
              <w:jc w:val="center"/>
              <w:rPr>
                <w:rFonts w:ascii="Times New Roman" w:hAnsi="Times New Roman" w:cs="Times New Roman"/>
                <w:sz w:val="20"/>
                <w:szCs w:val="20"/>
              </w:rPr>
            </w:pPr>
            <w:r w:rsidRPr="00497EBB">
              <w:rPr>
                <w:rFonts w:ascii="Times New Roman" w:hAnsi="Times New Roman" w:cs="Times New Roman"/>
                <w:sz w:val="20"/>
                <w:szCs w:val="20"/>
              </w:rPr>
              <w:t>80</w:t>
            </w:r>
          </w:p>
        </w:tc>
      </w:tr>
      <w:tr w:rsidR="00497EBB" w:rsidRPr="00497EBB" w14:paraId="3F85D214" w14:textId="77777777" w:rsidTr="00497EBB">
        <w:trPr>
          <w:trHeight w:val="240"/>
        </w:trPr>
        <w:tc>
          <w:tcPr>
            <w:tcW w:w="2537" w:type="dxa"/>
            <w:tcBorders>
              <w:top w:val="single" w:sz="4" w:space="0" w:color="000000"/>
              <w:left w:val="single" w:sz="4" w:space="0" w:color="000000"/>
              <w:bottom w:val="single" w:sz="4" w:space="0" w:color="000000"/>
              <w:right w:val="single" w:sz="4" w:space="0" w:color="000000"/>
            </w:tcBorders>
          </w:tcPr>
          <w:p w14:paraId="190EF57D" w14:textId="77777777" w:rsidR="00497EBB" w:rsidRPr="00497EBB" w:rsidRDefault="00497EBB" w:rsidP="00206976">
            <w:pPr>
              <w:spacing w:line="259" w:lineRule="auto"/>
              <w:ind w:right="47"/>
              <w:jc w:val="center"/>
              <w:rPr>
                <w:rFonts w:ascii="Times New Roman" w:hAnsi="Times New Roman" w:cs="Times New Roman"/>
                <w:sz w:val="20"/>
                <w:szCs w:val="20"/>
              </w:rPr>
            </w:pPr>
            <w:r w:rsidRPr="00497EBB">
              <w:rPr>
                <w:rFonts w:ascii="Times New Roman" w:hAnsi="Times New Roman" w:cs="Times New Roman"/>
                <w:sz w:val="20"/>
                <w:szCs w:val="20"/>
              </w:rPr>
              <w:t xml:space="preserve">İktisat İÖ </w:t>
            </w:r>
          </w:p>
        </w:tc>
        <w:tc>
          <w:tcPr>
            <w:tcW w:w="3029" w:type="dxa"/>
            <w:tcBorders>
              <w:top w:val="single" w:sz="4" w:space="0" w:color="000000"/>
              <w:left w:val="single" w:sz="4" w:space="0" w:color="000000"/>
              <w:bottom w:val="single" w:sz="4" w:space="0" w:color="000000"/>
              <w:right w:val="single" w:sz="4" w:space="0" w:color="000000"/>
            </w:tcBorders>
          </w:tcPr>
          <w:p w14:paraId="6DEC7E58" w14:textId="77777777" w:rsidR="00497EBB" w:rsidRPr="00497EBB" w:rsidRDefault="00497EBB" w:rsidP="00206976">
            <w:pPr>
              <w:spacing w:line="259" w:lineRule="auto"/>
              <w:ind w:right="48"/>
              <w:jc w:val="center"/>
              <w:rPr>
                <w:rFonts w:ascii="Times New Roman" w:hAnsi="Times New Roman" w:cs="Times New Roman"/>
                <w:sz w:val="20"/>
                <w:szCs w:val="20"/>
              </w:rPr>
            </w:pPr>
            <w:r w:rsidRPr="00497EBB">
              <w:rPr>
                <w:rFonts w:ascii="Times New Roman" w:hAnsi="Times New Roman" w:cs="Times New Roman"/>
                <w:sz w:val="20"/>
                <w:szCs w:val="20"/>
              </w:rPr>
              <w:t xml:space="preserve">2019’da öğrenci almadı </w:t>
            </w:r>
          </w:p>
        </w:tc>
        <w:tc>
          <w:tcPr>
            <w:tcW w:w="1947" w:type="dxa"/>
            <w:tcBorders>
              <w:top w:val="single" w:sz="4" w:space="0" w:color="000000"/>
              <w:left w:val="single" w:sz="4" w:space="0" w:color="000000"/>
              <w:bottom w:val="single" w:sz="4" w:space="0" w:color="000000"/>
              <w:right w:val="single" w:sz="4" w:space="0" w:color="000000"/>
            </w:tcBorders>
          </w:tcPr>
          <w:p w14:paraId="24B7F02E" w14:textId="77777777" w:rsidR="00497EBB" w:rsidRPr="00497EBB" w:rsidRDefault="00497EBB" w:rsidP="00206976">
            <w:pPr>
              <w:spacing w:line="259" w:lineRule="auto"/>
              <w:ind w:right="49"/>
              <w:jc w:val="center"/>
              <w:rPr>
                <w:rFonts w:ascii="Times New Roman" w:hAnsi="Times New Roman" w:cs="Times New Roman"/>
                <w:sz w:val="20"/>
                <w:szCs w:val="20"/>
              </w:rPr>
            </w:pPr>
            <w:r w:rsidRPr="00497EBB">
              <w:rPr>
                <w:rFonts w:ascii="Times New Roman" w:hAnsi="Times New Roman" w:cs="Times New Roman"/>
                <w:sz w:val="20"/>
                <w:szCs w:val="20"/>
              </w:rPr>
              <w:t xml:space="preserve">- </w:t>
            </w:r>
          </w:p>
        </w:tc>
      </w:tr>
      <w:tr w:rsidR="00497EBB" w:rsidRPr="00497EBB" w14:paraId="0B18FF4E" w14:textId="77777777" w:rsidTr="00497EBB">
        <w:trPr>
          <w:trHeight w:val="240"/>
        </w:trPr>
        <w:tc>
          <w:tcPr>
            <w:tcW w:w="5566" w:type="dxa"/>
            <w:gridSpan w:val="2"/>
            <w:tcBorders>
              <w:top w:val="single" w:sz="4" w:space="0" w:color="000000"/>
              <w:left w:val="single" w:sz="4" w:space="0" w:color="000000"/>
              <w:bottom w:val="single" w:sz="4" w:space="0" w:color="000000"/>
              <w:right w:val="single" w:sz="4" w:space="0" w:color="000000"/>
            </w:tcBorders>
          </w:tcPr>
          <w:p w14:paraId="0BD91A0B" w14:textId="77777777" w:rsidR="00497EBB" w:rsidRPr="00497EBB" w:rsidRDefault="00497EBB" w:rsidP="00206976">
            <w:pPr>
              <w:spacing w:line="259" w:lineRule="auto"/>
              <w:ind w:right="49"/>
              <w:jc w:val="center"/>
              <w:rPr>
                <w:rFonts w:ascii="Times New Roman" w:hAnsi="Times New Roman" w:cs="Times New Roman"/>
                <w:sz w:val="20"/>
                <w:szCs w:val="20"/>
              </w:rPr>
            </w:pPr>
            <w:r w:rsidRPr="00497EBB">
              <w:rPr>
                <w:rFonts w:ascii="Times New Roman" w:hAnsi="Times New Roman" w:cs="Times New Roman"/>
                <w:sz w:val="20"/>
                <w:szCs w:val="20"/>
              </w:rPr>
              <w:t xml:space="preserve">Toplam Öğrenci Sayısı </w:t>
            </w:r>
          </w:p>
        </w:tc>
        <w:tc>
          <w:tcPr>
            <w:tcW w:w="1947" w:type="dxa"/>
            <w:tcBorders>
              <w:top w:val="single" w:sz="4" w:space="0" w:color="000000"/>
              <w:left w:val="single" w:sz="4" w:space="0" w:color="000000"/>
              <w:bottom w:val="single" w:sz="4" w:space="0" w:color="000000"/>
              <w:right w:val="single" w:sz="4" w:space="0" w:color="000000"/>
            </w:tcBorders>
          </w:tcPr>
          <w:p w14:paraId="22C8C422" w14:textId="77777777" w:rsidR="00497EBB" w:rsidRPr="00497EBB" w:rsidRDefault="00497EBB" w:rsidP="00206976">
            <w:pPr>
              <w:spacing w:line="259" w:lineRule="auto"/>
              <w:ind w:right="48"/>
              <w:jc w:val="center"/>
              <w:rPr>
                <w:rFonts w:ascii="Times New Roman" w:hAnsi="Times New Roman" w:cs="Times New Roman"/>
                <w:sz w:val="20"/>
                <w:szCs w:val="20"/>
              </w:rPr>
            </w:pPr>
            <w:r w:rsidRPr="00497EBB">
              <w:rPr>
                <w:rFonts w:ascii="Times New Roman" w:hAnsi="Times New Roman" w:cs="Times New Roman"/>
                <w:sz w:val="20"/>
                <w:szCs w:val="20"/>
              </w:rPr>
              <w:t>80</w:t>
            </w:r>
          </w:p>
        </w:tc>
      </w:tr>
    </w:tbl>
    <w:p w14:paraId="4D7900E1" w14:textId="77777777" w:rsidR="00497EBB" w:rsidRDefault="00497EBB" w:rsidP="00497EBB">
      <w:pPr>
        <w:spacing w:after="0" w:line="356" w:lineRule="auto"/>
        <w:jc w:val="center"/>
        <w:rPr>
          <w:sz w:val="20"/>
        </w:rPr>
      </w:pPr>
    </w:p>
    <w:p w14:paraId="2D429A90" w14:textId="67EEC142" w:rsidR="00497EBB" w:rsidRPr="00497EBB" w:rsidRDefault="00497EBB" w:rsidP="00497EBB">
      <w:pPr>
        <w:spacing w:after="0" w:line="356" w:lineRule="auto"/>
        <w:jc w:val="center"/>
        <w:rPr>
          <w:rFonts w:ascii="Times New Roman" w:hAnsi="Times New Roman" w:cs="Times New Roman"/>
          <w:sz w:val="24"/>
          <w:szCs w:val="24"/>
        </w:rPr>
      </w:pPr>
      <w:r w:rsidRPr="00497EBB">
        <w:rPr>
          <w:rFonts w:ascii="Times New Roman" w:hAnsi="Times New Roman" w:cs="Times New Roman"/>
          <w:sz w:val="20"/>
        </w:rPr>
        <w:t>Tablo 4. 2019 Girişli Öğrencilerin Derslere Devam Durumları</w:t>
      </w:r>
    </w:p>
    <w:tbl>
      <w:tblPr>
        <w:tblStyle w:val="TableGrid"/>
        <w:tblW w:w="7514" w:type="dxa"/>
        <w:tblInd w:w="773" w:type="dxa"/>
        <w:tblCellMar>
          <w:top w:w="47" w:type="dxa"/>
          <w:left w:w="115" w:type="dxa"/>
          <w:right w:w="115" w:type="dxa"/>
        </w:tblCellMar>
        <w:tblLook w:val="04A0" w:firstRow="1" w:lastRow="0" w:firstColumn="1" w:lastColumn="0" w:noHBand="0" w:noVBand="1"/>
      </w:tblPr>
      <w:tblGrid>
        <w:gridCol w:w="3756"/>
        <w:gridCol w:w="3758"/>
      </w:tblGrid>
      <w:tr w:rsidR="00497EBB" w:rsidRPr="00497EBB" w14:paraId="57E5C694" w14:textId="77777777" w:rsidTr="00497EBB">
        <w:trPr>
          <w:trHeight w:val="521"/>
        </w:trPr>
        <w:tc>
          <w:tcPr>
            <w:tcW w:w="7514" w:type="dxa"/>
            <w:gridSpan w:val="2"/>
            <w:tcBorders>
              <w:top w:val="single" w:sz="4" w:space="0" w:color="000000"/>
              <w:left w:val="single" w:sz="4" w:space="0" w:color="000000"/>
              <w:bottom w:val="single" w:sz="4" w:space="0" w:color="000000"/>
              <w:right w:val="single" w:sz="4" w:space="0" w:color="000000"/>
            </w:tcBorders>
            <w:vAlign w:val="center"/>
          </w:tcPr>
          <w:p w14:paraId="682E6BAD" w14:textId="77777777" w:rsidR="00497EBB" w:rsidRPr="00497EBB" w:rsidRDefault="00497EBB" w:rsidP="00206976">
            <w:pPr>
              <w:spacing w:line="259" w:lineRule="auto"/>
              <w:ind w:right="2"/>
              <w:jc w:val="center"/>
              <w:rPr>
                <w:rFonts w:ascii="Times New Roman" w:hAnsi="Times New Roman" w:cs="Times New Roman"/>
              </w:rPr>
            </w:pPr>
            <w:r w:rsidRPr="00497EBB">
              <w:rPr>
                <w:rFonts w:ascii="Times New Roman" w:hAnsi="Times New Roman" w:cs="Times New Roman"/>
                <w:sz w:val="20"/>
              </w:rPr>
              <w:t xml:space="preserve">Derslere Sürekli Devam Eden Ortalama Öğrenci Sayısı </w:t>
            </w:r>
          </w:p>
        </w:tc>
      </w:tr>
      <w:tr w:rsidR="00497EBB" w:rsidRPr="00497EBB" w14:paraId="6F08810D" w14:textId="77777777" w:rsidTr="00497EBB">
        <w:trPr>
          <w:trHeight w:val="274"/>
        </w:trPr>
        <w:tc>
          <w:tcPr>
            <w:tcW w:w="3756" w:type="dxa"/>
            <w:tcBorders>
              <w:top w:val="single" w:sz="4" w:space="0" w:color="000000"/>
              <w:left w:val="single" w:sz="4" w:space="0" w:color="000000"/>
              <w:bottom w:val="single" w:sz="4" w:space="0" w:color="000000"/>
              <w:right w:val="single" w:sz="4" w:space="0" w:color="000000"/>
            </w:tcBorders>
          </w:tcPr>
          <w:p w14:paraId="250009D6" w14:textId="77777777" w:rsidR="00497EBB" w:rsidRPr="00497EBB" w:rsidRDefault="00497EBB" w:rsidP="00206976">
            <w:pPr>
              <w:spacing w:line="259" w:lineRule="auto"/>
              <w:jc w:val="center"/>
              <w:rPr>
                <w:rFonts w:ascii="Times New Roman" w:hAnsi="Times New Roman" w:cs="Times New Roman"/>
              </w:rPr>
            </w:pPr>
            <w:r w:rsidRPr="00497EBB">
              <w:rPr>
                <w:rFonts w:ascii="Times New Roman" w:hAnsi="Times New Roman" w:cs="Times New Roman"/>
                <w:sz w:val="20"/>
              </w:rPr>
              <w:t>İktisat</w:t>
            </w:r>
          </w:p>
        </w:tc>
        <w:tc>
          <w:tcPr>
            <w:tcW w:w="3758" w:type="dxa"/>
            <w:tcBorders>
              <w:top w:val="single" w:sz="4" w:space="0" w:color="000000"/>
              <w:left w:val="single" w:sz="4" w:space="0" w:color="000000"/>
              <w:bottom w:val="single" w:sz="4" w:space="0" w:color="000000"/>
              <w:right w:val="single" w:sz="4" w:space="0" w:color="000000"/>
            </w:tcBorders>
          </w:tcPr>
          <w:p w14:paraId="0D862A11" w14:textId="77777777" w:rsidR="00497EBB" w:rsidRPr="00497EBB" w:rsidRDefault="00497EBB" w:rsidP="00206976">
            <w:pPr>
              <w:spacing w:line="259" w:lineRule="auto"/>
              <w:ind w:left="1"/>
              <w:jc w:val="center"/>
              <w:rPr>
                <w:rFonts w:ascii="Times New Roman" w:hAnsi="Times New Roman" w:cs="Times New Roman"/>
              </w:rPr>
            </w:pPr>
            <w:r w:rsidRPr="00497EBB">
              <w:rPr>
                <w:rFonts w:ascii="Times New Roman" w:hAnsi="Times New Roman" w:cs="Times New Roman"/>
                <w:sz w:val="20"/>
              </w:rPr>
              <w:t xml:space="preserve"> 50 - 65 Öğrenci </w:t>
            </w:r>
          </w:p>
        </w:tc>
      </w:tr>
      <w:tr w:rsidR="00497EBB" w:rsidRPr="00497EBB" w14:paraId="3CEA79FB" w14:textId="77777777" w:rsidTr="00497EBB">
        <w:trPr>
          <w:trHeight w:val="274"/>
        </w:trPr>
        <w:tc>
          <w:tcPr>
            <w:tcW w:w="3756" w:type="dxa"/>
            <w:tcBorders>
              <w:top w:val="single" w:sz="4" w:space="0" w:color="000000"/>
              <w:left w:val="single" w:sz="4" w:space="0" w:color="000000"/>
              <w:bottom w:val="single" w:sz="4" w:space="0" w:color="000000"/>
              <w:right w:val="single" w:sz="4" w:space="0" w:color="000000"/>
            </w:tcBorders>
          </w:tcPr>
          <w:p w14:paraId="344BB660" w14:textId="77777777" w:rsidR="00497EBB" w:rsidRPr="00497EBB" w:rsidRDefault="00497EBB" w:rsidP="00206976">
            <w:pPr>
              <w:spacing w:line="259" w:lineRule="auto"/>
              <w:jc w:val="center"/>
              <w:rPr>
                <w:rFonts w:ascii="Times New Roman" w:hAnsi="Times New Roman" w:cs="Times New Roman"/>
              </w:rPr>
            </w:pPr>
            <w:r w:rsidRPr="00497EBB">
              <w:rPr>
                <w:rFonts w:ascii="Times New Roman" w:hAnsi="Times New Roman" w:cs="Times New Roman"/>
                <w:sz w:val="20"/>
              </w:rPr>
              <w:t xml:space="preserve">İktisat İÖ </w:t>
            </w:r>
          </w:p>
        </w:tc>
        <w:tc>
          <w:tcPr>
            <w:tcW w:w="3758" w:type="dxa"/>
            <w:tcBorders>
              <w:top w:val="single" w:sz="4" w:space="0" w:color="000000"/>
              <w:left w:val="single" w:sz="4" w:space="0" w:color="000000"/>
              <w:bottom w:val="single" w:sz="4" w:space="0" w:color="000000"/>
              <w:right w:val="single" w:sz="4" w:space="0" w:color="000000"/>
            </w:tcBorders>
          </w:tcPr>
          <w:p w14:paraId="57A05505" w14:textId="77777777" w:rsidR="00497EBB" w:rsidRPr="00497EBB" w:rsidRDefault="00497EBB" w:rsidP="00206976">
            <w:pPr>
              <w:spacing w:line="259" w:lineRule="auto"/>
              <w:jc w:val="center"/>
              <w:rPr>
                <w:rFonts w:ascii="Times New Roman" w:hAnsi="Times New Roman" w:cs="Times New Roman"/>
              </w:rPr>
            </w:pPr>
            <w:r w:rsidRPr="00497EBB">
              <w:rPr>
                <w:rFonts w:ascii="Times New Roman" w:hAnsi="Times New Roman" w:cs="Times New Roman"/>
                <w:sz w:val="20"/>
              </w:rPr>
              <w:t xml:space="preserve">   - </w:t>
            </w:r>
          </w:p>
        </w:tc>
      </w:tr>
      <w:tr w:rsidR="00497EBB" w:rsidRPr="00497EBB" w14:paraId="115E0F0F" w14:textId="77777777" w:rsidTr="00497EBB">
        <w:trPr>
          <w:trHeight w:val="271"/>
        </w:trPr>
        <w:tc>
          <w:tcPr>
            <w:tcW w:w="3756" w:type="dxa"/>
            <w:tcBorders>
              <w:top w:val="single" w:sz="4" w:space="0" w:color="000000"/>
              <w:left w:val="single" w:sz="4" w:space="0" w:color="000000"/>
              <w:bottom w:val="single" w:sz="4" w:space="0" w:color="000000"/>
              <w:right w:val="single" w:sz="4" w:space="0" w:color="000000"/>
            </w:tcBorders>
          </w:tcPr>
          <w:p w14:paraId="0A5671DF" w14:textId="77777777" w:rsidR="00497EBB" w:rsidRPr="00497EBB" w:rsidRDefault="00497EBB" w:rsidP="00206976">
            <w:pPr>
              <w:spacing w:line="259" w:lineRule="auto"/>
              <w:ind w:left="3"/>
              <w:jc w:val="center"/>
              <w:rPr>
                <w:rFonts w:ascii="Times New Roman" w:hAnsi="Times New Roman" w:cs="Times New Roman"/>
              </w:rPr>
            </w:pPr>
            <w:r w:rsidRPr="00497EBB">
              <w:rPr>
                <w:rFonts w:ascii="Times New Roman" w:hAnsi="Times New Roman" w:cs="Times New Roman"/>
                <w:sz w:val="20"/>
              </w:rPr>
              <w:t xml:space="preserve">Toplam </w:t>
            </w:r>
          </w:p>
        </w:tc>
        <w:tc>
          <w:tcPr>
            <w:tcW w:w="3758" w:type="dxa"/>
            <w:tcBorders>
              <w:top w:val="single" w:sz="4" w:space="0" w:color="000000"/>
              <w:left w:val="single" w:sz="4" w:space="0" w:color="000000"/>
              <w:bottom w:val="single" w:sz="4" w:space="0" w:color="000000"/>
              <w:right w:val="single" w:sz="4" w:space="0" w:color="000000"/>
            </w:tcBorders>
          </w:tcPr>
          <w:p w14:paraId="315B29C4" w14:textId="77777777" w:rsidR="00497EBB" w:rsidRPr="00497EBB" w:rsidRDefault="00497EBB" w:rsidP="00206976">
            <w:pPr>
              <w:spacing w:line="259" w:lineRule="auto"/>
              <w:ind w:right="2"/>
              <w:jc w:val="center"/>
              <w:rPr>
                <w:rFonts w:ascii="Times New Roman" w:hAnsi="Times New Roman" w:cs="Times New Roman"/>
              </w:rPr>
            </w:pPr>
            <w:r w:rsidRPr="00497EBB">
              <w:rPr>
                <w:rFonts w:ascii="Times New Roman" w:hAnsi="Times New Roman" w:cs="Times New Roman"/>
                <w:sz w:val="20"/>
              </w:rPr>
              <w:t>50 - 65 Öğrenci</w:t>
            </w:r>
          </w:p>
        </w:tc>
      </w:tr>
    </w:tbl>
    <w:p w14:paraId="2B23CBFF" w14:textId="0AA616BF" w:rsidR="00497EBB" w:rsidRDefault="00497EBB" w:rsidP="00497EBB">
      <w:pPr>
        <w:spacing w:after="0" w:line="356" w:lineRule="auto"/>
        <w:jc w:val="center"/>
        <w:rPr>
          <w:rFonts w:ascii="Times New Roman" w:hAnsi="Times New Roman" w:cs="Times New Roman"/>
          <w:sz w:val="20"/>
        </w:rPr>
      </w:pPr>
    </w:p>
    <w:p w14:paraId="20C359A2" w14:textId="015250D4" w:rsidR="006072A8" w:rsidRDefault="006072A8" w:rsidP="00497EBB">
      <w:pPr>
        <w:spacing w:after="0" w:line="356" w:lineRule="auto"/>
        <w:jc w:val="center"/>
        <w:rPr>
          <w:rFonts w:ascii="Times New Roman" w:hAnsi="Times New Roman" w:cs="Times New Roman"/>
          <w:sz w:val="20"/>
        </w:rPr>
      </w:pPr>
    </w:p>
    <w:p w14:paraId="4DF3989A" w14:textId="3FD08B27" w:rsidR="006072A8" w:rsidRDefault="006072A8" w:rsidP="00497EBB">
      <w:pPr>
        <w:spacing w:after="0" w:line="356" w:lineRule="auto"/>
        <w:jc w:val="center"/>
        <w:rPr>
          <w:rFonts w:ascii="Times New Roman" w:hAnsi="Times New Roman" w:cs="Times New Roman"/>
          <w:sz w:val="20"/>
        </w:rPr>
      </w:pPr>
    </w:p>
    <w:p w14:paraId="3E77380D" w14:textId="77777777" w:rsidR="00D47E5C" w:rsidRDefault="00D47E5C" w:rsidP="00497EBB">
      <w:pPr>
        <w:spacing w:after="0" w:line="356" w:lineRule="auto"/>
        <w:jc w:val="center"/>
        <w:rPr>
          <w:rFonts w:ascii="Times New Roman" w:hAnsi="Times New Roman" w:cs="Times New Roman"/>
          <w:sz w:val="20"/>
        </w:rPr>
      </w:pPr>
    </w:p>
    <w:p w14:paraId="3EF4B7C3" w14:textId="77777777" w:rsidR="006072A8" w:rsidRDefault="006072A8" w:rsidP="00497EBB">
      <w:pPr>
        <w:spacing w:after="0" w:line="356" w:lineRule="auto"/>
        <w:jc w:val="center"/>
        <w:rPr>
          <w:rFonts w:ascii="Times New Roman" w:hAnsi="Times New Roman" w:cs="Times New Roman"/>
          <w:sz w:val="20"/>
        </w:rPr>
      </w:pPr>
    </w:p>
    <w:p w14:paraId="30125447" w14:textId="6213C2C4" w:rsidR="00497EBB" w:rsidRPr="00497EBB" w:rsidRDefault="00497EBB" w:rsidP="00497EBB">
      <w:pPr>
        <w:spacing w:after="0" w:line="356" w:lineRule="auto"/>
        <w:jc w:val="center"/>
        <w:rPr>
          <w:rFonts w:ascii="Times New Roman" w:hAnsi="Times New Roman" w:cs="Times New Roman"/>
          <w:sz w:val="24"/>
          <w:szCs w:val="24"/>
        </w:rPr>
      </w:pPr>
      <w:r w:rsidRPr="00497EBB">
        <w:rPr>
          <w:rFonts w:ascii="Times New Roman" w:hAnsi="Times New Roman" w:cs="Times New Roman"/>
          <w:sz w:val="20"/>
        </w:rPr>
        <w:lastRenderedPageBreak/>
        <w:t>Tablo 5. 2019 Yılı Merkezi Yerleştirme Sınavı Puanlarımız</w:t>
      </w:r>
    </w:p>
    <w:tbl>
      <w:tblPr>
        <w:tblStyle w:val="TableGrid"/>
        <w:tblW w:w="7513" w:type="dxa"/>
        <w:tblInd w:w="781" w:type="dxa"/>
        <w:tblCellMar>
          <w:top w:w="47" w:type="dxa"/>
          <w:left w:w="115" w:type="dxa"/>
          <w:right w:w="115" w:type="dxa"/>
        </w:tblCellMar>
        <w:tblLook w:val="04A0" w:firstRow="1" w:lastRow="0" w:firstColumn="1" w:lastColumn="0" w:noHBand="0" w:noVBand="1"/>
      </w:tblPr>
      <w:tblGrid>
        <w:gridCol w:w="4498"/>
        <w:gridCol w:w="1380"/>
        <w:gridCol w:w="1635"/>
      </w:tblGrid>
      <w:tr w:rsidR="00497EBB" w:rsidRPr="00497EBB" w14:paraId="4A710567" w14:textId="77777777" w:rsidTr="00497EBB">
        <w:trPr>
          <w:trHeight w:val="240"/>
        </w:trPr>
        <w:tc>
          <w:tcPr>
            <w:tcW w:w="4498" w:type="dxa"/>
            <w:tcBorders>
              <w:top w:val="single" w:sz="4" w:space="0" w:color="000000"/>
              <w:left w:val="single" w:sz="4" w:space="0" w:color="000000"/>
              <w:bottom w:val="single" w:sz="4" w:space="0" w:color="000000"/>
              <w:right w:val="single" w:sz="4" w:space="0" w:color="000000"/>
            </w:tcBorders>
          </w:tcPr>
          <w:bookmarkEnd w:id="1"/>
          <w:p w14:paraId="73FABE53" w14:textId="77777777" w:rsidR="00497EBB" w:rsidRPr="00497EBB" w:rsidRDefault="00497EBB" w:rsidP="00206976">
            <w:pPr>
              <w:spacing w:line="259" w:lineRule="auto"/>
              <w:ind w:right="2"/>
              <w:jc w:val="center"/>
              <w:rPr>
                <w:rFonts w:ascii="Times New Roman" w:hAnsi="Times New Roman" w:cs="Times New Roman"/>
              </w:rPr>
            </w:pPr>
            <w:r w:rsidRPr="00497EBB">
              <w:rPr>
                <w:rFonts w:ascii="Times New Roman" w:hAnsi="Times New Roman" w:cs="Times New Roman"/>
                <w:sz w:val="20"/>
              </w:rPr>
              <w:t xml:space="preserve">İktisat Bölümü </w:t>
            </w:r>
          </w:p>
        </w:tc>
        <w:tc>
          <w:tcPr>
            <w:tcW w:w="1380" w:type="dxa"/>
            <w:tcBorders>
              <w:top w:val="single" w:sz="4" w:space="0" w:color="000000"/>
              <w:left w:val="single" w:sz="4" w:space="0" w:color="000000"/>
              <w:bottom w:val="single" w:sz="4" w:space="0" w:color="000000"/>
              <w:right w:val="single" w:sz="4" w:space="0" w:color="000000"/>
            </w:tcBorders>
          </w:tcPr>
          <w:p w14:paraId="75645F0D" w14:textId="77777777" w:rsidR="00497EBB" w:rsidRPr="00497EBB" w:rsidRDefault="00497EBB" w:rsidP="00206976">
            <w:pPr>
              <w:spacing w:line="259" w:lineRule="auto"/>
              <w:jc w:val="center"/>
              <w:rPr>
                <w:rFonts w:ascii="Times New Roman" w:hAnsi="Times New Roman" w:cs="Times New Roman"/>
              </w:rPr>
            </w:pPr>
            <w:r w:rsidRPr="00497EBB">
              <w:rPr>
                <w:rFonts w:ascii="Times New Roman" w:hAnsi="Times New Roman" w:cs="Times New Roman"/>
                <w:sz w:val="20"/>
              </w:rPr>
              <w:t xml:space="preserve">Taban </w:t>
            </w:r>
          </w:p>
        </w:tc>
        <w:tc>
          <w:tcPr>
            <w:tcW w:w="1635" w:type="dxa"/>
            <w:tcBorders>
              <w:top w:val="single" w:sz="4" w:space="0" w:color="000000"/>
              <w:left w:val="single" w:sz="4" w:space="0" w:color="000000"/>
              <w:bottom w:val="single" w:sz="4" w:space="0" w:color="000000"/>
              <w:right w:val="single" w:sz="4" w:space="0" w:color="000000"/>
            </w:tcBorders>
          </w:tcPr>
          <w:p w14:paraId="269F5AF4" w14:textId="77777777" w:rsidR="00497EBB" w:rsidRPr="00497EBB" w:rsidRDefault="00497EBB" w:rsidP="00206976">
            <w:pPr>
              <w:spacing w:line="259" w:lineRule="auto"/>
              <w:ind w:right="2"/>
              <w:jc w:val="center"/>
              <w:rPr>
                <w:rFonts w:ascii="Times New Roman" w:hAnsi="Times New Roman" w:cs="Times New Roman"/>
              </w:rPr>
            </w:pPr>
            <w:r w:rsidRPr="00497EBB">
              <w:rPr>
                <w:rFonts w:ascii="Times New Roman" w:hAnsi="Times New Roman" w:cs="Times New Roman"/>
                <w:sz w:val="20"/>
              </w:rPr>
              <w:t xml:space="preserve">Tavan </w:t>
            </w:r>
          </w:p>
        </w:tc>
      </w:tr>
      <w:tr w:rsidR="00497EBB" w:rsidRPr="00497EBB" w14:paraId="4481CE56" w14:textId="77777777" w:rsidTr="00497EBB">
        <w:trPr>
          <w:trHeight w:val="240"/>
        </w:trPr>
        <w:tc>
          <w:tcPr>
            <w:tcW w:w="4498" w:type="dxa"/>
            <w:tcBorders>
              <w:top w:val="single" w:sz="4" w:space="0" w:color="000000"/>
              <w:left w:val="single" w:sz="4" w:space="0" w:color="000000"/>
              <w:bottom w:val="single" w:sz="4" w:space="0" w:color="000000"/>
              <w:right w:val="single" w:sz="4" w:space="0" w:color="000000"/>
            </w:tcBorders>
          </w:tcPr>
          <w:p w14:paraId="6CE9142F" w14:textId="77777777" w:rsidR="00497EBB" w:rsidRPr="00497EBB" w:rsidRDefault="00497EBB" w:rsidP="00206976">
            <w:pPr>
              <w:spacing w:line="259" w:lineRule="auto"/>
              <w:ind w:left="1"/>
              <w:jc w:val="center"/>
              <w:rPr>
                <w:rFonts w:ascii="Times New Roman" w:hAnsi="Times New Roman" w:cs="Times New Roman"/>
              </w:rPr>
            </w:pPr>
            <w:r w:rsidRPr="00497EBB">
              <w:rPr>
                <w:rFonts w:ascii="Times New Roman" w:hAnsi="Times New Roman" w:cs="Times New Roman"/>
                <w:sz w:val="20"/>
              </w:rPr>
              <w:t>İktisat (Örgün) 2019 TYT -AYT</w:t>
            </w:r>
          </w:p>
        </w:tc>
        <w:tc>
          <w:tcPr>
            <w:tcW w:w="1380" w:type="dxa"/>
            <w:tcBorders>
              <w:top w:val="single" w:sz="4" w:space="0" w:color="000000"/>
              <w:left w:val="single" w:sz="4" w:space="0" w:color="000000"/>
              <w:bottom w:val="single" w:sz="4" w:space="0" w:color="000000"/>
              <w:right w:val="single" w:sz="4" w:space="0" w:color="000000"/>
            </w:tcBorders>
          </w:tcPr>
          <w:p w14:paraId="44B85220" w14:textId="77777777" w:rsidR="00497EBB" w:rsidRPr="00497EBB" w:rsidRDefault="00497EBB" w:rsidP="00206976">
            <w:pPr>
              <w:spacing w:line="259" w:lineRule="auto"/>
              <w:ind w:right="3"/>
              <w:jc w:val="center"/>
              <w:rPr>
                <w:rFonts w:ascii="Times New Roman" w:hAnsi="Times New Roman" w:cs="Times New Roman"/>
              </w:rPr>
            </w:pPr>
            <w:r w:rsidRPr="00497EBB">
              <w:rPr>
                <w:rFonts w:ascii="Times New Roman" w:hAnsi="Times New Roman" w:cs="Times New Roman"/>
                <w:sz w:val="20"/>
              </w:rPr>
              <w:t xml:space="preserve">228,66705 </w:t>
            </w:r>
          </w:p>
        </w:tc>
        <w:tc>
          <w:tcPr>
            <w:tcW w:w="1635" w:type="dxa"/>
            <w:tcBorders>
              <w:top w:val="single" w:sz="4" w:space="0" w:color="000000"/>
              <w:left w:val="single" w:sz="4" w:space="0" w:color="000000"/>
              <w:bottom w:val="single" w:sz="4" w:space="0" w:color="000000"/>
              <w:right w:val="single" w:sz="4" w:space="0" w:color="000000"/>
            </w:tcBorders>
          </w:tcPr>
          <w:p w14:paraId="6E33639F" w14:textId="77777777" w:rsidR="00497EBB" w:rsidRPr="00497EBB" w:rsidRDefault="00497EBB" w:rsidP="00206976">
            <w:pPr>
              <w:spacing w:line="259" w:lineRule="auto"/>
              <w:ind w:right="4"/>
              <w:jc w:val="center"/>
              <w:rPr>
                <w:rFonts w:ascii="Times New Roman" w:hAnsi="Times New Roman" w:cs="Times New Roman"/>
              </w:rPr>
            </w:pPr>
            <w:r w:rsidRPr="00497EBB">
              <w:rPr>
                <w:rFonts w:ascii="Times New Roman" w:hAnsi="Times New Roman" w:cs="Times New Roman"/>
              </w:rPr>
              <w:t>-</w:t>
            </w:r>
          </w:p>
        </w:tc>
      </w:tr>
      <w:tr w:rsidR="00497EBB" w:rsidRPr="00497EBB" w14:paraId="739A3EF4" w14:textId="77777777" w:rsidTr="00497EBB">
        <w:trPr>
          <w:trHeight w:val="240"/>
        </w:trPr>
        <w:tc>
          <w:tcPr>
            <w:tcW w:w="4498" w:type="dxa"/>
            <w:tcBorders>
              <w:top w:val="single" w:sz="4" w:space="0" w:color="000000"/>
              <w:left w:val="single" w:sz="4" w:space="0" w:color="000000"/>
              <w:bottom w:val="single" w:sz="4" w:space="0" w:color="000000"/>
              <w:right w:val="single" w:sz="4" w:space="0" w:color="000000"/>
            </w:tcBorders>
          </w:tcPr>
          <w:p w14:paraId="42D59195" w14:textId="77777777" w:rsidR="00497EBB" w:rsidRPr="00497EBB" w:rsidRDefault="00497EBB" w:rsidP="00206976">
            <w:pPr>
              <w:spacing w:line="259" w:lineRule="auto"/>
              <w:jc w:val="center"/>
              <w:rPr>
                <w:rFonts w:ascii="Times New Roman" w:hAnsi="Times New Roman" w:cs="Times New Roman"/>
              </w:rPr>
            </w:pPr>
            <w:r w:rsidRPr="00497EBB">
              <w:rPr>
                <w:rFonts w:ascii="Times New Roman" w:hAnsi="Times New Roman" w:cs="Times New Roman"/>
                <w:sz w:val="20"/>
              </w:rPr>
              <w:t xml:space="preserve">İktisat (İkinci Öğretim)  </w:t>
            </w:r>
          </w:p>
        </w:tc>
        <w:tc>
          <w:tcPr>
            <w:tcW w:w="1380" w:type="dxa"/>
            <w:tcBorders>
              <w:top w:val="single" w:sz="4" w:space="0" w:color="000000"/>
              <w:left w:val="single" w:sz="4" w:space="0" w:color="000000"/>
              <w:bottom w:val="single" w:sz="4" w:space="0" w:color="000000"/>
              <w:right w:val="single" w:sz="4" w:space="0" w:color="000000"/>
            </w:tcBorders>
          </w:tcPr>
          <w:p w14:paraId="163EE0E4" w14:textId="77777777" w:rsidR="00497EBB" w:rsidRPr="00497EBB" w:rsidRDefault="00497EBB" w:rsidP="00206976">
            <w:pPr>
              <w:spacing w:line="259" w:lineRule="auto"/>
              <w:ind w:left="2"/>
              <w:jc w:val="center"/>
              <w:rPr>
                <w:rFonts w:ascii="Times New Roman" w:hAnsi="Times New Roman" w:cs="Times New Roman"/>
              </w:rPr>
            </w:pPr>
            <w:r w:rsidRPr="00497EBB">
              <w:rPr>
                <w:rFonts w:ascii="Times New Roman" w:hAnsi="Times New Roman" w:cs="Times New Roman"/>
                <w:sz w:val="20"/>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0546438E" w14:textId="77777777" w:rsidR="00497EBB" w:rsidRPr="00497EBB" w:rsidRDefault="00497EBB" w:rsidP="00206976">
            <w:pPr>
              <w:spacing w:line="259" w:lineRule="auto"/>
              <w:jc w:val="center"/>
              <w:rPr>
                <w:rFonts w:ascii="Times New Roman" w:hAnsi="Times New Roman" w:cs="Times New Roman"/>
              </w:rPr>
            </w:pPr>
            <w:r w:rsidRPr="00497EBB">
              <w:rPr>
                <w:rFonts w:ascii="Times New Roman" w:hAnsi="Times New Roman" w:cs="Times New Roman"/>
                <w:sz w:val="20"/>
              </w:rPr>
              <w:t xml:space="preserve">- </w:t>
            </w:r>
          </w:p>
        </w:tc>
      </w:tr>
    </w:tbl>
    <w:p w14:paraId="2E549680" w14:textId="77777777" w:rsidR="00497EBB" w:rsidRPr="00497EBB" w:rsidRDefault="00497EBB" w:rsidP="00497EBB">
      <w:pPr>
        <w:jc w:val="both"/>
        <w:rPr>
          <w:rFonts w:ascii="Times New Roman" w:hAnsi="Times New Roman" w:cs="Times New Roman"/>
          <w:sz w:val="24"/>
          <w:szCs w:val="24"/>
        </w:rPr>
      </w:pPr>
    </w:p>
    <w:p w14:paraId="0B885220" w14:textId="4EE88309" w:rsidR="00187D51" w:rsidRDefault="00497EBB" w:rsidP="00497EBB">
      <w:pPr>
        <w:jc w:val="center"/>
        <w:rPr>
          <w:rFonts w:ascii="Times New Roman" w:hAnsi="Times New Roman" w:cs="Times New Roman"/>
          <w:b/>
          <w:bCs/>
          <w:sz w:val="24"/>
          <w:szCs w:val="24"/>
        </w:rPr>
      </w:pPr>
      <w:r w:rsidRPr="002C1E65">
        <w:rPr>
          <w:rFonts w:ascii="Times New Roman" w:hAnsi="Times New Roman" w:cs="Times New Roman"/>
          <w:b/>
          <w:bCs/>
          <w:sz w:val="24"/>
          <w:szCs w:val="24"/>
        </w:rPr>
        <w:t>14.Programda Kadrosu Bulunan Öğretim Üyeleri ve Elemanlarının Dağılımı</w:t>
      </w:r>
    </w:p>
    <w:p w14:paraId="4C6FBEC6" w14:textId="77777777" w:rsidR="002C1E65" w:rsidRDefault="002C1E65" w:rsidP="002C1E65">
      <w:pPr>
        <w:spacing w:after="25"/>
        <w:ind w:left="467"/>
      </w:pPr>
    </w:p>
    <w:p w14:paraId="48F7D041" w14:textId="0EF80F42" w:rsidR="002C1E65" w:rsidRPr="002C1E65" w:rsidRDefault="002C1E65" w:rsidP="002C1E65">
      <w:pPr>
        <w:spacing w:after="0"/>
        <w:ind w:left="462"/>
        <w:rPr>
          <w:rFonts w:ascii="Times New Roman" w:hAnsi="Times New Roman" w:cs="Times New Roman"/>
        </w:rPr>
      </w:pPr>
      <w:r>
        <w:rPr>
          <w:sz w:val="20"/>
        </w:rPr>
        <w:t xml:space="preserve">                    </w:t>
      </w:r>
      <w:r w:rsidRPr="002C1E65">
        <w:rPr>
          <w:rFonts w:ascii="Times New Roman" w:hAnsi="Times New Roman" w:cs="Times New Roman"/>
          <w:sz w:val="20"/>
        </w:rPr>
        <w:t xml:space="preserve">Tablo 6. Programdaki Öğretim Üyeleri ve Elemanlarının Dağılımı </w:t>
      </w:r>
    </w:p>
    <w:tbl>
      <w:tblPr>
        <w:tblStyle w:val="TableGrid"/>
        <w:tblW w:w="7796" w:type="dxa"/>
        <w:tblInd w:w="631" w:type="dxa"/>
        <w:tblCellMar>
          <w:top w:w="47" w:type="dxa"/>
          <w:right w:w="13" w:type="dxa"/>
        </w:tblCellMar>
        <w:tblLook w:val="04A0" w:firstRow="1" w:lastRow="0" w:firstColumn="1" w:lastColumn="0" w:noHBand="0" w:noVBand="1"/>
      </w:tblPr>
      <w:tblGrid>
        <w:gridCol w:w="1381"/>
        <w:gridCol w:w="490"/>
        <w:gridCol w:w="487"/>
        <w:gridCol w:w="487"/>
        <w:gridCol w:w="487"/>
        <w:gridCol w:w="487"/>
        <w:gridCol w:w="488"/>
        <w:gridCol w:w="490"/>
        <w:gridCol w:w="487"/>
        <w:gridCol w:w="487"/>
        <w:gridCol w:w="490"/>
        <w:gridCol w:w="487"/>
        <w:gridCol w:w="1048"/>
      </w:tblGrid>
      <w:tr w:rsidR="002C1E65" w:rsidRPr="002C1E65" w14:paraId="26FE40ED" w14:textId="77777777" w:rsidTr="002C1E65">
        <w:trPr>
          <w:trHeight w:val="470"/>
        </w:trPr>
        <w:tc>
          <w:tcPr>
            <w:tcW w:w="1381" w:type="dxa"/>
            <w:tcBorders>
              <w:top w:val="single" w:sz="4" w:space="0" w:color="000000"/>
              <w:left w:val="single" w:sz="4" w:space="0" w:color="000000"/>
              <w:bottom w:val="single" w:sz="4" w:space="0" w:color="000000"/>
              <w:right w:val="single" w:sz="4" w:space="0" w:color="000000"/>
            </w:tcBorders>
          </w:tcPr>
          <w:p w14:paraId="2DCA9CCA" w14:textId="77777777" w:rsidR="002C1E65" w:rsidRPr="002C1E65" w:rsidRDefault="002C1E65" w:rsidP="00206976">
            <w:pPr>
              <w:spacing w:line="259" w:lineRule="auto"/>
              <w:jc w:val="center"/>
              <w:rPr>
                <w:rFonts w:ascii="Times New Roman" w:hAnsi="Times New Roman" w:cs="Times New Roman"/>
                <w:b/>
                <w:bCs/>
                <w:sz w:val="20"/>
                <w:szCs w:val="20"/>
              </w:rPr>
            </w:pPr>
            <w:r w:rsidRPr="002C1E65">
              <w:rPr>
                <w:rFonts w:ascii="Times New Roman" w:hAnsi="Times New Roman" w:cs="Times New Roman"/>
                <w:b/>
                <w:bCs/>
                <w:sz w:val="20"/>
                <w:szCs w:val="20"/>
              </w:rPr>
              <w:t xml:space="preserve">Akademik Unvan </w:t>
            </w:r>
          </w:p>
        </w:tc>
        <w:tc>
          <w:tcPr>
            <w:tcW w:w="490" w:type="dxa"/>
            <w:tcBorders>
              <w:top w:val="single" w:sz="4" w:space="0" w:color="000000"/>
              <w:left w:val="single" w:sz="4" w:space="0" w:color="000000"/>
              <w:bottom w:val="single" w:sz="4" w:space="0" w:color="000000"/>
              <w:right w:val="nil"/>
            </w:tcBorders>
          </w:tcPr>
          <w:p w14:paraId="50EDBCAF" w14:textId="77777777" w:rsidR="002C1E65" w:rsidRPr="002C1E65" w:rsidRDefault="002C1E65" w:rsidP="00206976">
            <w:pPr>
              <w:spacing w:after="160" w:line="259" w:lineRule="auto"/>
              <w:rPr>
                <w:rFonts w:ascii="Times New Roman" w:hAnsi="Times New Roman" w:cs="Times New Roman"/>
                <w:b/>
                <w:bCs/>
                <w:sz w:val="20"/>
                <w:szCs w:val="20"/>
              </w:rPr>
            </w:pPr>
          </w:p>
        </w:tc>
        <w:tc>
          <w:tcPr>
            <w:tcW w:w="487" w:type="dxa"/>
            <w:tcBorders>
              <w:top w:val="single" w:sz="4" w:space="0" w:color="000000"/>
              <w:left w:val="nil"/>
              <w:bottom w:val="single" w:sz="4" w:space="0" w:color="000000"/>
              <w:right w:val="nil"/>
            </w:tcBorders>
          </w:tcPr>
          <w:p w14:paraId="4B6C7478" w14:textId="77777777" w:rsidR="002C1E65" w:rsidRPr="002C1E65" w:rsidRDefault="002C1E65" w:rsidP="00206976">
            <w:pPr>
              <w:spacing w:after="160" w:line="259" w:lineRule="auto"/>
              <w:rPr>
                <w:rFonts w:ascii="Times New Roman" w:hAnsi="Times New Roman" w:cs="Times New Roman"/>
                <w:b/>
                <w:bCs/>
                <w:sz w:val="20"/>
                <w:szCs w:val="20"/>
              </w:rPr>
            </w:pPr>
          </w:p>
        </w:tc>
        <w:tc>
          <w:tcPr>
            <w:tcW w:w="2926" w:type="dxa"/>
            <w:gridSpan w:val="6"/>
            <w:tcBorders>
              <w:top w:val="single" w:sz="4" w:space="0" w:color="000000"/>
              <w:left w:val="nil"/>
              <w:bottom w:val="single" w:sz="4" w:space="0" w:color="000000"/>
              <w:right w:val="nil"/>
            </w:tcBorders>
            <w:vAlign w:val="center"/>
          </w:tcPr>
          <w:p w14:paraId="1ABCF2D7" w14:textId="77777777" w:rsidR="002C1E65" w:rsidRPr="002C1E65" w:rsidRDefault="002C1E65" w:rsidP="00206976">
            <w:pPr>
              <w:spacing w:line="259" w:lineRule="auto"/>
              <w:ind w:left="1380"/>
              <w:rPr>
                <w:rFonts w:ascii="Times New Roman" w:hAnsi="Times New Roman" w:cs="Times New Roman"/>
                <w:b/>
                <w:bCs/>
                <w:sz w:val="20"/>
                <w:szCs w:val="20"/>
              </w:rPr>
            </w:pPr>
            <w:r w:rsidRPr="002C1E65">
              <w:rPr>
                <w:rFonts w:ascii="Times New Roman" w:hAnsi="Times New Roman" w:cs="Times New Roman"/>
                <w:b/>
                <w:bCs/>
                <w:sz w:val="20"/>
                <w:szCs w:val="20"/>
              </w:rPr>
              <w:t xml:space="preserve">Yaş Grupları </w:t>
            </w:r>
          </w:p>
        </w:tc>
        <w:tc>
          <w:tcPr>
            <w:tcW w:w="977" w:type="dxa"/>
            <w:gridSpan w:val="2"/>
            <w:tcBorders>
              <w:top w:val="single" w:sz="4" w:space="0" w:color="000000"/>
              <w:left w:val="nil"/>
              <w:bottom w:val="single" w:sz="4" w:space="0" w:color="000000"/>
              <w:right w:val="nil"/>
            </w:tcBorders>
          </w:tcPr>
          <w:p w14:paraId="5DBCF460" w14:textId="77777777" w:rsidR="002C1E65" w:rsidRPr="002C1E65" w:rsidRDefault="002C1E65" w:rsidP="00206976">
            <w:pPr>
              <w:spacing w:after="160" w:line="259" w:lineRule="auto"/>
              <w:rPr>
                <w:rFonts w:ascii="Times New Roman" w:hAnsi="Times New Roman" w:cs="Times New Roman"/>
                <w:sz w:val="20"/>
                <w:szCs w:val="20"/>
              </w:rPr>
            </w:pPr>
          </w:p>
        </w:tc>
        <w:tc>
          <w:tcPr>
            <w:tcW w:w="1535" w:type="dxa"/>
            <w:gridSpan w:val="2"/>
            <w:tcBorders>
              <w:top w:val="single" w:sz="4" w:space="0" w:color="000000"/>
              <w:left w:val="nil"/>
              <w:bottom w:val="single" w:sz="4" w:space="0" w:color="000000"/>
              <w:right w:val="single" w:sz="4" w:space="0" w:color="000000"/>
            </w:tcBorders>
          </w:tcPr>
          <w:p w14:paraId="34F7F1A6" w14:textId="77777777" w:rsidR="002C1E65" w:rsidRPr="002C1E65" w:rsidRDefault="002C1E65" w:rsidP="00206976">
            <w:pPr>
              <w:spacing w:after="160" w:line="259" w:lineRule="auto"/>
              <w:rPr>
                <w:rFonts w:ascii="Times New Roman" w:hAnsi="Times New Roman" w:cs="Times New Roman"/>
                <w:sz w:val="20"/>
                <w:szCs w:val="20"/>
              </w:rPr>
            </w:pPr>
          </w:p>
        </w:tc>
      </w:tr>
      <w:tr w:rsidR="002C1E65" w:rsidRPr="002C1E65" w14:paraId="50F77C1F" w14:textId="77777777" w:rsidTr="002C1E65">
        <w:trPr>
          <w:trHeight w:val="240"/>
        </w:trPr>
        <w:tc>
          <w:tcPr>
            <w:tcW w:w="1381" w:type="dxa"/>
            <w:tcBorders>
              <w:top w:val="single" w:sz="4" w:space="0" w:color="000000"/>
              <w:left w:val="single" w:sz="4" w:space="0" w:color="000000"/>
              <w:bottom w:val="single" w:sz="4" w:space="0" w:color="000000"/>
              <w:right w:val="single" w:sz="4" w:space="0" w:color="000000"/>
            </w:tcBorders>
          </w:tcPr>
          <w:p w14:paraId="030D92DA" w14:textId="77777777" w:rsidR="002C1E65" w:rsidRPr="002C1E65" w:rsidRDefault="002C1E65" w:rsidP="00206976">
            <w:pPr>
              <w:spacing w:line="259" w:lineRule="auto"/>
              <w:ind w:left="108"/>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90" w:type="dxa"/>
            <w:tcBorders>
              <w:top w:val="single" w:sz="4" w:space="0" w:color="000000"/>
              <w:left w:val="single" w:sz="4" w:space="0" w:color="000000"/>
              <w:bottom w:val="single" w:sz="4" w:space="0" w:color="000000"/>
              <w:right w:val="nil"/>
            </w:tcBorders>
          </w:tcPr>
          <w:p w14:paraId="3AC76500" w14:textId="77777777" w:rsidR="002C1E65" w:rsidRPr="002C1E65" w:rsidRDefault="002C1E65" w:rsidP="00206976">
            <w:pPr>
              <w:spacing w:after="160" w:line="259" w:lineRule="auto"/>
              <w:rPr>
                <w:rFonts w:ascii="Times New Roman" w:hAnsi="Times New Roman" w:cs="Times New Roman"/>
                <w:b/>
                <w:bCs/>
                <w:sz w:val="20"/>
                <w:szCs w:val="20"/>
              </w:rPr>
            </w:pPr>
          </w:p>
        </w:tc>
        <w:tc>
          <w:tcPr>
            <w:tcW w:w="487" w:type="dxa"/>
            <w:tcBorders>
              <w:top w:val="single" w:sz="4" w:space="0" w:color="000000"/>
              <w:left w:val="nil"/>
              <w:bottom w:val="single" w:sz="4" w:space="0" w:color="000000"/>
              <w:right w:val="nil"/>
            </w:tcBorders>
          </w:tcPr>
          <w:p w14:paraId="0E7A8680" w14:textId="77777777" w:rsidR="002C1E65" w:rsidRPr="002C1E65" w:rsidRDefault="002C1E65" w:rsidP="00206976">
            <w:pPr>
              <w:spacing w:line="259" w:lineRule="auto"/>
              <w:ind w:left="84"/>
              <w:rPr>
                <w:rFonts w:ascii="Times New Roman" w:hAnsi="Times New Roman" w:cs="Times New Roman"/>
                <w:b/>
                <w:bCs/>
                <w:sz w:val="20"/>
                <w:szCs w:val="20"/>
              </w:rPr>
            </w:pPr>
            <w:r w:rsidRPr="002C1E65">
              <w:rPr>
                <w:rFonts w:ascii="Times New Roman" w:hAnsi="Times New Roman" w:cs="Times New Roman"/>
                <w:b/>
                <w:bCs/>
                <w:sz w:val="20"/>
                <w:szCs w:val="20"/>
              </w:rPr>
              <w:t xml:space="preserve">&lt;30 </w:t>
            </w:r>
          </w:p>
        </w:tc>
        <w:tc>
          <w:tcPr>
            <w:tcW w:w="487" w:type="dxa"/>
            <w:tcBorders>
              <w:top w:val="single" w:sz="4" w:space="0" w:color="000000"/>
              <w:left w:val="nil"/>
              <w:bottom w:val="single" w:sz="4" w:space="0" w:color="000000"/>
              <w:right w:val="single" w:sz="4" w:space="0" w:color="000000"/>
            </w:tcBorders>
          </w:tcPr>
          <w:p w14:paraId="0D868A49" w14:textId="77777777" w:rsidR="002C1E65" w:rsidRPr="002C1E65" w:rsidRDefault="002C1E65" w:rsidP="00206976">
            <w:pPr>
              <w:spacing w:after="160" w:line="259" w:lineRule="auto"/>
              <w:rPr>
                <w:rFonts w:ascii="Times New Roman" w:hAnsi="Times New Roman" w:cs="Times New Roman"/>
                <w:b/>
                <w:bCs/>
                <w:sz w:val="20"/>
                <w:szCs w:val="20"/>
              </w:rPr>
            </w:pPr>
          </w:p>
        </w:tc>
        <w:tc>
          <w:tcPr>
            <w:tcW w:w="1462" w:type="dxa"/>
            <w:gridSpan w:val="3"/>
            <w:tcBorders>
              <w:top w:val="single" w:sz="4" w:space="0" w:color="000000"/>
              <w:left w:val="single" w:sz="4" w:space="0" w:color="000000"/>
              <w:bottom w:val="single" w:sz="4" w:space="0" w:color="000000"/>
              <w:right w:val="single" w:sz="4" w:space="0" w:color="000000"/>
            </w:tcBorders>
          </w:tcPr>
          <w:p w14:paraId="7D73C551" w14:textId="77777777" w:rsidR="002C1E65" w:rsidRPr="002C1E65" w:rsidRDefault="002C1E65" w:rsidP="00206976">
            <w:pPr>
              <w:spacing w:line="259" w:lineRule="auto"/>
              <w:ind w:left="11"/>
              <w:jc w:val="center"/>
              <w:rPr>
                <w:rFonts w:ascii="Times New Roman" w:hAnsi="Times New Roman" w:cs="Times New Roman"/>
                <w:b/>
                <w:bCs/>
                <w:sz w:val="20"/>
                <w:szCs w:val="20"/>
              </w:rPr>
            </w:pPr>
            <w:r w:rsidRPr="002C1E65">
              <w:rPr>
                <w:rFonts w:ascii="Times New Roman" w:hAnsi="Times New Roman" w:cs="Times New Roman"/>
                <w:b/>
                <w:bCs/>
                <w:sz w:val="20"/>
                <w:szCs w:val="20"/>
              </w:rPr>
              <w:t xml:space="preserve">30-39 </w:t>
            </w:r>
          </w:p>
        </w:tc>
        <w:tc>
          <w:tcPr>
            <w:tcW w:w="977" w:type="dxa"/>
            <w:gridSpan w:val="2"/>
            <w:tcBorders>
              <w:top w:val="single" w:sz="4" w:space="0" w:color="000000"/>
              <w:left w:val="single" w:sz="4" w:space="0" w:color="000000"/>
              <w:bottom w:val="single" w:sz="4" w:space="0" w:color="000000"/>
              <w:right w:val="nil"/>
            </w:tcBorders>
          </w:tcPr>
          <w:p w14:paraId="5D65BA79" w14:textId="77777777" w:rsidR="002C1E65" w:rsidRPr="002C1E65" w:rsidRDefault="002C1E65" w:rsidP="00206976">
            <w:pPr>
              <w:spacing w:line="259" w:lineRule="auto"/>
              <w:jc w:val="right"/>
              <w:rPr>
                <w:rFonts w:ascii="Times New Roman" w:hAnsi="Times New Roman" w:cs="Times New Roman"/>
                <w:b/>
                <w:bCs/>
                <w:sz w:val="20"/>
                <w:szCs w:val="20"/>
              </w:rPr>
            </w:pPr>
            <w:r w:rsidRPr="002C1E65">
              <w:rPr>
                <w:rFonts w:ascii="Times New Roman" w:hAnsi="Times New Roman" w:cs="Times New Roman"/>
                <w:b/>
                <w:bCs/>
                <w:sz w:val="20"/>
                <w:szCs w:val="20"/>
              </w:rPr>
              <w:t>40-49</w:t>
            </w:r>
          </w:p>
        </w:tc>
        <w:tc>
          <w:tcPr>
            <w:tcW w:w="487" w:type="dxa"/>
            <w:tcBorders>
              <w:top w:val="single" w:sz="4" w:space="0" w:color="000000"/>
              <w:left w:val="nil"/>
              <w:bottom w:val="single" w:sz="4" w:space="0" w:color="000000"/>
              <w:right w:val="single" w:sz="4" w:space="0" w:color="000000"/>
            </w:tcBorders>
          </w:tcPr>
          <w:p w14:paraId="22AF8C26" w14:textId="77777777" w:rsidR="002C1E65" w:rsidRPr="002C1E65" w:rsidRDefault="002C1E65" w:rsidP="00206976">
            <w:pPr>
              <w:spacing w:line="259" w:lineRule="auto"/>
              <w:ind w:left="-11"/>
              <w:rPr>
                <w:rFonts w:ascii="Times New Roman" w:hAnsi="Times New Roman" w:cs="Times New Roman"/>
                <w:b/>
                <w:bCs/>
                <w:sz w:val="20"/>
                <w:szCs w:val="20"/>
              </w:rPr>
            </w:pPr>
            <w:r w:rsidRPr="002C1E65">
              <w:rPr>
                <w:rFonts w:ascii="Times New Roman" w:hAnsi="Times New Roman" w:cs="Times New Roman"/>
                <w:b/>
                <w:bCs/>
                <w:sz w:val="20"/>
                <w:szCs w:val="20"/>
              </w:rPr>
              <w:t xml:space="preserve"> </w:t>
            </w:r>
          </w:p>
        </w:tc>
        <w:tc>
          <w:tcPr>
            <w:tcW w:w="490" w:type="dxa"/>
            <w:tcBorders>
              <w:top w:val="single" w:sz="4" w:space="0" w:color="000000"/>
              <w:left w:val="single" w:sz="4" w:space="0" w:color="000000"/>
              <w:bottom w:val="single" w:sz="4" w:space="0" w:color="000000"/>
              <w:right w:val="nil"/>
            </w:tcBorders>
          </w:tcPr>
          <w:p w14:paraId="43A05FA0" w14:textId="77777777" w:rsidR="002C1E65" w:rsidRPr="002C1E65" w:rsidRDefault="002C1E65" w:rsidP="00206976">
            <w:pPr>
              <w:spacing w:after="160" w:line="259" w:lineRule="auto"/>
              <w:rPr>
                <w:rFonts w:ascii="Times New Roman" w:hAnsi="Times New Roman" w:cs="Times New Roman"/>
                <w:b/>
                <w:bCs/>
                <w:sz w:val="20"/>
                <w:szCs w:val="20"/>
              </w:rPr>
            </w:pPr>
          </w:p>
        </w:tc>
        <w:tc>
          <w:tcPr>
            <w:tcW w:w="1535" w:type="dxa"/>
            <w:gridSpan w:val="2"/>
            <w:tcBorders>
              <w:top w:val="single" w:sz="4" w:space="0" w:color="000000"/>
              <w:left w:val="nil"/>
              <w:bottom w:val="single" w:sz="4" w:space="0" w:color="000000"/>
              <w:right w:val="single" w:sz="4" w:space="0" w:color="000000"/>
            </w:tcBorders>
          </w:tcPr>
          <w:p w14:paraId="7A816473" w14:textId="77777777" w:rsidR="002C1E65" w:rsidRPr="002C1E65" w:rsidRDefault="002C1E65" w:rsidP="00206976">
            <w:pPr>
              <w:spacing w:line="259" w:lineRule="auto"/>
              <w:ind w:left="8"/>
              <w:rPr>
                <w:rFonts w:ascii="Times New Roman" w:hAnsi="Times New Roman" w:cs="Times New Roman"/>
                <w:b/>
                <w:bCs/>
                <w:sz w:val="20"/>
                <w:szCs w:val="20"/>
              </w:rPr>
            </w:pPr>
            <w:r w:rsidRPr="002C1E65">
              <w:rPr>
                <w:rFonts w:ascii="Times New Roman" w:hAnsi="Times New Roman" w:cs="Times New Roman"/>
                <w:b/>
                <w:bCs/>
                <w:sz w:val="20"/>
                <w:szCs w:val="20"/>
              </w:rPr>
              <w:t xml:space="preserve">50-59 </w:t>
            </w:r>
          </w:p>
        </w:tc>
      </w:tr>
      <w:tr w:rsidR="002C1E65" w:rsidRPr="002C1E65" w14:paraId="38657655" w14:textId="77777777" w:rsidTr="002C1E65">
        <w:trPr>
          <w:trHeight w:val="240"/>
        </w:trPr>
        <w:tc>
          <w:tcPr>
            <w:tcW w:w="1381" w:type="dxa"/>
            <w:tcBorders>
              <w:top w:val="single" w:sz="4" w:space="0" w:color="000000"/>
              <w:left w:val="single" w:sz="4" w:space="0" w:color="000000"/>
              <w:bottom w:val="single" w:sz="4" w:space="0" w:color="000000"/>
              <w:right w:val="single" w:sz="4" w:space="0" w:color="000000"/>
            </w:tcBorders>
          </w:tcPr>
          <w:p w14:paraId="4161A447" w14:textId="77777777" w:rsidR="002C1E65" w:rsidRPr="002C1E65" w:rsidRDefault="002C1E65" w:rsidP="00206976">
            <w:pPr>
              <w:spacing w:line="259" w:lineRule="auto"/>
              <w:ind w:left="108"/>
              <w:rPr>
                <w:rFonts w:ascii="Times New Roman" w:hAnsi="Times New Roman" w:cs="Times New Roman"/>
                <w:b/>
                <w:bCs/>
                <w:sz w:val="20"/>
                <w:szCs w:val="20"/>
              </w:rPr>
            </w:pPr>
            <w:r w:rsidRPr="002C1E65">
              <w:rPr>
                <w:rFonts w:ascii="Times New Roman" w:hAnsi="Times New Roman" w:cs="Times New Roman"/>
                <w:b/>
                <w:bCs/>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9E80AAA" w14:textId="77777777" w:rsidR="002C1E65" w:rsidRPr="002C1E65" w:rsidRDefault="002C1E65" w:rsidP="00206976">
            <w:pPr>
              <w:spacing w:line="259" w:lineRule="auto"/>
              <w:ind w:left="166"/>
              <w:rPr>
                <w:rFonts w:ascii="Times New Roman" w:hAnsi="Times New Roman" w:cs="Times New Roman"/>
                <w:b/>
                <w:bCs/>
                <w:sz w:val="20"/>
                <w:szCs w:val="20"/>
              </w:rPr>
            </w:pPr>
            <w:r w:rsidRPr="002C1E65">
              <w:rPr>
                <w:rFonts w:ascii="Times New Roman" w:hAnsi="Times New Roman" w:cs="Times New Roman"/>
                <w:b/>
                <w:bCs/>
                <w:sz w:val="20"/>
                <w:szCs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35EDF18D" w14:textId="77777777" w:rsidR="002C1E65" w:rsidRPr="002C1E65" w:rsidRDefault="002C1E65" w:rsidP="00206976">
            <w:pPr>
              <w:spacing w:line="259" w:lineRule="auto"/>
              <w:ind w:left="178"/>
              <w:rPr>
                <w:rFonts w:ascii="Times New Roman" w:hAnsi="Times New Roman" w:cs="Times New Roman"/>
                <w:b/>
                <w:bCs/>
                <w:sz w:val="20"/>
                <w:szCs w:val="20"/>
              </w:rPr>
            </w:pPr>
            <w:r w:rsidRPr="002C1E65">
              <w:rPr>
                <w:rFonts w:ascii="Times New Roman" w:hAnsi="Times New Roman" w:cs="Times New Roman"/>
                <w:b/>
                <w:bCs/>
                <w:sz w:val="20"/>
                <w:szCs w:val="20"/>
              </w:rPr>
              <w:t xml:space="preserve">E </w:t>
            </w:r>
          </w:p>
        </w:tc>
        <w:tc>
          <w:tcPr>
            <w:tcW w:w="487" w:type="dxa"/>
            <w:tcBorders>
              <w:top w:val="single" w:sz="4" w:space="0" w:color="000000"/>
              <w:left w:val="single" w:sz="4" w:space="0" w:color="000000"/>
              <w:bottom w:val="single" w:sz="4" w:space="0" w:color="000000"/>
              <w:right w:val="single" w:sz="4" w:space="0" w:color="000000"/>
            </w:tcBorders>
          </w:tcPr>
          <w:p w14:paraId="0458873E" w14:textId="77777777" w:rsidR="002C1E65" w:rsidRPr="002C1E65" w:rsidRDefault="002C1E65" w:rsidP="00206976">
            <w:pPr>
              <w:spacing w:line="259" w:lineRule="auto"/>
              <w:ind w:left="109"/>
              <w:rPr>
                <w:rFonts w:ascii="Times New Roman" w:hAnsi="Times New Roman" w:cs="Times New Roman"/>
                <w:b/>
                <w:bCs/>
                <w:sz w:val="20"/>
                <w:szCs w:val="20"/>
              </w:rPr>
            </w:pPr>
            <w:r w:rsidRPr="002C1E65">
              <w:rPr>
                <w:rFonts w:ascii="Times New Roman" w:hAnsi="Times New Roman" w:cs="Times New Roman"/>
                <w:b/>
                <w:bCs/>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34900E8" w14:textId="77777777" w:rsidR="002C1E65" w:rsidRPr="002C1E65" w:rsidRDefault="002C1E65" w:rsidP="00206976">
            <w:pPr>
              <w:spacing w:line="259" w:lineRule="auto"/>
              <w:ind w:left="165"/>
              <w:rPr>
                <w:rFonts w:ascii="Times New Roman" w:hAnsi="Times New Roman" w:cs="Times New Roman"/>
                <w:b/>
                <w:bCs/>
                <w:sz w:val="20"/>
                <w:szCs w:val="20"/>
              </w:rPr>
            </w:pPr>
            <w:r w:rsidRPr="002C1E65">
              <w:rPr>
                <w:rFonts w:ascii="Times New Roman" w:hAnsi="Times New Roman" w:cs="Times New Roman"/>
                <w:b/>
                <w:bCs/>
                <w:sz w:val="20"/>
                <w:szCs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32B4A4A4" w14:textId="77777777" w:rsidR="002C1E65" w:rsidRPr="002C1E65" w:rsidRDefault="002C1E65" w:rsidP="00206976">
            <w:pPr>
              <w:spacing w:line="259" w:lineRule="auto"/>
              <w:ind w:left="178"/>
              <w:rPr>
                <w:rFonts w:ascii="Times New Roman" w:hAnsi="Times New Roman" w:cs="Times New Roman"/>
                <w:b/>
                <w:bCs/>
                <w:sz w:val="20"/>
                <w:szCs w:val="20"/>
              </w:rPr>
            </w:pPr>
            <w:r w:rsidRPr="002C1E65">
              <w:rPr>
                <w:rFonts w:ascii="Times New Roman" w:hAnsi="Times New Roman" w:cs="Times New Roman"/>
                <w:b/>
                <w:bCs/>
                <w:sz w:val="20"/>
                <w:szCs w:val="20"/>
              </w:rPr>
              <w:t xml:space="preserve">E </w:t>
            </w:r>
          </w:p>
        </w:tc>
        <w:tc>
          <w:tcPr>
            <w:tcW w:w="488" w:type="dxa"/>
            <w:tcBorders>
              <w:top w:val="single" w:sz="4" w:space="0" w:color="000000"/>
              <w:left w:val="single" w:sz="4" w:space="0" w:color="000000"/>
              <w:bottom w:val="single" w:sz="4" w:space="0" w:color="000000"/>
              <w:right w:val="single" w:sz="4" w:space="0" w:color="000000"/>
            </w:tcBorders>
          </w:tcPr>
          <w:p w14:paraId="571CF1AE" w14:textId="6BB82354" w:rsidR="002C1E65" w:rsidRPr="002C1E65" w:rsidRDefault="002C1E65" w:rsidP="00206976">
            <w:pPr>
              <w:spacing w:line="259" w:lineRule="auto"/>
              <w:ind w:left="109"/>
              <w:rPr>
                <w:rFonts w:ascii="Times New Roman" w:hAnsi="Times New Roman" w:cs="Times New Roman"/>
                <w:b/>
                <w:bCs/>
                <w:sz w:val="20"/>
                <w:szCs w:val="20"/>
              </w:rPr>
            </w:pPr>
            <w:r w:rsidRPr="002C1E65">
              <w:rPr>
                <w:rFonts w:ascii="Times New Roman" w:hAnsi="Times New Roman" w:cs="Times New Roman"/>
                <w:b/>
                <w:bCs/>
                <w:sz w:val="20"/>
                <w:szCs w:val="20"/>
              </w:rPr>
              <w:t xml:space="preserve"> T</w:t>
            </w:r>
          </w:p>
        </w:tc>
        <w:tc>
          <w:tcPr>
            <w:tcW w:w="490" w:type="dxa"/>
            <w:tcBorders>
              <w:top w:val="single" w:sz="4" w:space="0" w:color="000000"/>
              <w:left w:val="single" w:sz="4" w:space="0" w:color="000000"/>
              <w:bottom w:val="single" w:sz="4" w:space="0" w:color="000000"/>
              <w:right w:val="single" w:sz="4" w:space="0" w:color="000000"/>
            </w:tcBorders>
          </w:tcPr>
          <w:p w14:paraId="0C7092B4" w14:textId="77777777" w:rsidR="002C1E65" w:rsidRPr="002C1E65" w:rsidRDefault="002C1E65" w:rsidP="00206976">
            <w:pPr>
              <w:spacing w:line="259" w:lineRule="auto"/>
              <w:ind w:left="165"/>
              <w:rPr>
                <w:rFonts w:ascii="Times New Roman" w:hAnsi="Times New Roman" w:cs="Times New Roman"/>
                <w:b/>
                <w:bCs/>
                <w:sz w:val="20"/>
                <w:szCs w:val="20"/>
              </w:rPr>
            </w:pPr>
            <w:r w:rsidRPr="002C1E65">
              <w:rPr>
                <w:rFonts w:ascii="Times New Roman" w:hAnsi="Times New Roman" w:cs="Times New Roman"/>
                <w:b/>
                <w:bCs/>
                <w:sz w:val="20"/>
                <w:szCs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55B8CBD8" w14:textId="77777777" w:rsidR="002C1E65" w:rsidRPr="002C1E65" w:rsidRDefault="002C1E65" w:rsidP="00206976">
            <w:pPr>
              <w:spacing w:line="259" w:lineRule="auto"/>
              <w:ind w:left="177"/>
              <w:rPr>
                <w:rFonts w:ascii="Times New Roman" w:hAnsi="Times New Roman" w:cs="Times New Roman"/>
                <w:b/>
                <w:bCs/>
                <w:sz w:val="20"/>
                <w:szCs w:val="20"/>
              </w:rPr>
            </w:pPr>
            <w:r w:rsidRPr="002C1E65">
              <w:rPr>
                <w:rFonts w:ascii="Times New Roman" w:hAnsi="Times New Roman" w:cs="Times New Roman"/>
                <w:b/>
                <w:bCs/>
                <w:sz w:val="20"/>
                <w:szCs w:val="20"/>
              </w:rPr>
              <w:t xml:space="preserve">E </w:t>
            </w:r>
          </w:p>
        </w:tc>
        <w:tc>
          <w:tcPr>
            <w:tcW w:w="487" w:type="dxa"/>
            <w:tcBorders>
              <w:top w:val="single" w:sz="4" w:space="0" w:color="000000"/>
              <w:left w:val="single" w:sz="4" w:space="0" w:color="000000"/>
              <w:bottom w:val="single" w:sz="4" w:space="0" w:color="000000"/>
              <w:right w:val="single" w:sz="4" w:space="0" w:color="000000"/>
            </w:tcBorders>
          </w:tcPr>
          <w:p w14:paraId="2D71101C" w14:textId="123046D4" w:rsidR="002C1E65" w:rsidRPr="002C1E65" w:rsidRDefault="002C1E65" w:rsidP="00206976">
            <w:pPr>
              <w:spacing w:line="259" w:lineRule="auto"/>
              <w:ind w:left="109"/>
              <w:rPr>
                <w:rFonts w:ascii="Times New Roman" w:hAnsi="Times New Roman" w:cs="Times New Roman"/>
                <w:b/>
                <w:bCs/>
                <w:sz w:val="20"/>
                <w:szCs w:val="20"/>
              </w:rPr>
            </w:pPr>
            <w:r w:rsidRPr="002C1E65">
              <w:rPr>
                <w:rFonts w:ascii="Times New Roman" w:hAnsi="Times New Roman" w:cs="Times New Roman"/>
                <w:b/>
                <w:bCs/>
                <w:sz w:val="20"/>
                <w:szCs w:val="20"/>
              </w:rPr>
              <w:t xml:space="preserve"> T</w:t>
            </w:r>
          </w:p>
        </w:tc>
        <w:tc>
          <w:tcPr>
            <w:tcW w:w="490" w:type="dxa"/>
            <w:tcBorders>
              <w:top w:val="single" w:sz="4" w:space="0" w:color="000000"/>
              <w:left w:val="single" w:sz="4" w:space="0" w:color="000000"/>
              <w:bottom w:val="single" w:sz="4" w:space="0" w:color="000000"/>
              <w:right w:val="single" w:sz="4" w:space="0" w:color="000000"/>
            </w:tcBorders>
          </w:tcPr>
          <w:p w14:paraId="6583D890" w14:textId="77777777" w:rsidR="002C1E65" w:rsidRPr="002C1E65" w:rsidRDefault="002C1E65" w:rsidP="00206976">
            <w:pPr>
              <w:spacing w:line="259" w:lineRule="auto"/>
              <w:ind w:left="165"/>
              <w:rPr>
                <w:rFonts w:ascii="Times New Roman" w:hAnsi="Times New Roman" w:cs="Times New Roman"/>
                <w:b/>
                <w:bCs/>
                <w:sz w:val="20"/>
                <w:szCs w:val="20"/>
              </w:rPr>
            </w:pPr>
            <w:r w:rsidRPr="002C1E65">
              <w:rPr>
                <w:rFonts w:ascii="Times New Roman" w:hAnsi="Times New Roman" w:cs="Times New Roman"/>
                <w:b/>
                <w:bCs/>
                <w:sz w:val="20"/>
                <w:szCs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14:paraId="0E17F6B7" w14:textId="77777777" w:rsidR="002C1E65" w:rsidRPr="002C1E65" w:rsidRDefault="002C1E65" w:rsidP="00206976">
            <w:pPr>
              <w:spacing w:line="259" w:lineRule="auto"/>
              <w:ind w:left="177"/>
              <w:rPr>
                <w:rFonts w:ascii="Times New Roman" w:hAnsi="Times New Roman" w:cs="Times New Roman"/>
                <w:b/>
                <w:bCs/>
                <w:sz w:val="20"/>
                <w:szCs w:val="20"/>
              </w:rPr>
            </w:pPr>
            <w:r w:rsidRPr="002C1E65">
              <w:rPr>
                <w:rFonts w:ascii="Times New Roman" w:hAnsi="Times New Roman" w:cs="Times New Roman"/>
                <w:b/>
                <w:bCs/>
                <w:sz w:val="20"/>
                <w:szCs w:val="20"/>
              </w:rPr>
              <w:t xml:space="preserve">E </w:t>
            </w:r>
          </w:p>
        </w:tc>
        <w:tc>
          <w:tcPr>
            <w:tcW w:w="1048" w:type="dxa"/>
            <w:tcBorders>
              <w:top w:val="single" w:sz="4" w:space="0" w:color="000000"/>
              <w:left w:val="single" w:sz="4" w:space="0" w:color="000000"/>
              <w:bottom w:val="single" w:sz="4" w:space="0" w:color="000000"/>
              <w:right w:val="single" w:sz="4" w:space="0" w:color="000000"/>
            </w:tcBorders>
          </w:tcPr>
          <w:p w14:paraId="48607B42" w14:textId="6119E97D" w:rsidR="002C1E65" w:rsidRPr="002C1E65" w:rsidRDefault="002C1E65" w:rsidP="00206976">
            <w:pPr>
              <w:spacing w:line="259" w:lineRule="auto"/>
              <w:ind w:left="108"/>
              <w:rPr>
                <w:rFonts w:ascii="Times New Roman" w:hAnsi="Times New Roman" w:cs="Times New Roman"/>
                <w:sz w:val="20"/>
                <w:szCs w:val="20"/>
              </w:rPr>
            </w:pPr>
            <w:r w:rsidRPr="002C1E65">
              <w:rPr>
                <w:rFonts w:ascii="Times New Roman" w:hAnsi="Times New Roman" w:cs="Times New Roman"/>
                <w:sz w:val="20"/>
                <w:szCs w:val="20"/>
              </w:rPr>
              <w:t xml:space="preserve"> T</w:t>
            </w:r>
          </w:p>
        </w:tc>
      </w:tr>
      <w:tr w:rsidR="002C1E65" w:rsidRPr="002C1E65" w14:paraId="024C0428" w14:textId="77777777" w:rsidTr="002C1E65">
        <w:trPr>
          <w:trHeight w:val="240"/>
        </w:trPr>
        <w:tc>
          <w:tcPr>
            <w:tcW w:w="1381" w:type="dxa"/>
            <w:tcBorders>
              <w:top w:val="single" w:sz="4" w:space="0" w:color="000000"/>
              <w:left w:val="single" w:sz="4" w:space="0" w:color="000000"/>
              <w:bottom w:val="single" w:sz="4" w:space="0" w:color="000000"/>
              <w:right w:val="single" w:sz="4" w:space="0" w:color="000000"/>
            </w:tcBorders>
          </w:tcPr>
          <w:p w14:paraId="27796F2D" w14:textId="77777777" w:rsidR="002C1E65" w:rsidRPr="002C1E65" w:rsidRDefault="002C1E65" w:rsidP="00206976">
            <w:pPr>
              <w:spacing w:line="259" w:lineRule="auto"/>
              <w:ind w:left="161"/>
              <w:rPr>
                <w:rFonts w:ascii="Times New Roman" w:hAnsi="Times New Roman" w:cs="Times New Roman"/>
                <w:b/>
                <w:bCs/>
                <w:sz w:val="20"/>
                <w:szCs w:val="20"/>
              </w:rPr>
            </w:pPr>
            <w:r w:rsidRPr="002C1E65">
              <w:rPr>
                <w:rFonts w:ascii="Times New Roman" w:hAnsi="Times New Roman" w:cs="Times New Roman"/>
                <w:b/>
                <w:bCs/>
                <w:sz w:val="20"/>
                <w:szCs w:val="20"/>
              </w:rPr>
              <w:t xml:space="preserve">Prof. Dr. </w:t>
            </w:r>
          </w:p>
        </w:tc>
        <w:tc>
          <w:tcPr>
            <w:tcW w:w="490" w:type="dxa"/>
            <w:tcBorders>
              <w:top w:val="single" w:sz="4" w:space="0" w:color="000000"/>
              <w:left w:val="single" w:sz="4" w:space="0" w:color="000000"/>
              <w:bottom w:val="single" w:sz="4" w:space="0" w:color="000000"/>
              <w:right w:val="single" w:sz="4" w:space="0" w:color="000000"/>
            </w:tcBorders>
          </w:tcPr>
          <w:p w14:paraId="78AAD215" w14:textId="77777777" w:rsidR="002C1E65" w:rsidRPr="002C1E65" w:rsidRDefault="002C1E65" w:rsidP="00206976">
            <w:pPr>
              <w:spacing w:line="259" w:lineRule="auto"/>
              <w:ind w:left="58"/>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C4A6D6F" w14:textId="77777777" w:rsidR="002C1E65" w:rsidRPr="002C1E65" w:rsidRDefault="002C1E65" w:rsidP="00206976">
            <w:pPr>
              <w:spacing w:line="259" w:lineRule="auto"/>
              <w:ind w:left="62"/>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E551443" w14:textId="77777777" w:rsidR="002C1E65" w:rsidRPr="002C1E65" w:rsidRDefault="002C1E65" w:rsidP="00206976">
            <w:pPr>
              <w:spacing w:line="259" w:lineRule="auto"/>
              <w:ind w:left="59"/>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0F73F7C" w14:textId="77777777"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84B362A" w14:textId="77777777" w:rsidR="002C1E65" w:rsidRPr="002C1E65" w:rsidRDefault="002C1E65" w:rsidP="00206976">
            <w:pPr>
              <w:spacing w:line="259" w:lineRule="auto"/>
              <w:ind w:left="59"/>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869B2FC" w14:textId="77777777"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A046F10" w14:textId="77777777" w:rsidR="002C1E65" w:rsidRPr="002C1E65" w:rsidRDefault="002C1E65" w:rsidP="00206976">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7257E32" w14:textId="77777777" w:rsidR="002C1E65" w:rsidRPr="002C1E65" w:rsidRDefault="002C1E65" w:rsidP="00206976">
            <w:pPr>
              <w:spacing w:line="259" w:lineRule="auto"/>
              <w:ind w:left="9"/>
              <w:jc w:val="center"/>
              <w:rPr>
                <w:rFonts w:ascii="Times New Roman" w:hAnsi="Times New Roman" w:cs="Times New Roman"/>
                <w:sz w:val="20"/>
                <w:szCs w:val="20"/>
              </w:rPr>
            </w:pPr>
          </w:p>
        </w:tc>
        <w:tc>
          <w:tcPr>
            <w:tcW w:w="487" w:type="dxa"/>
            <w:tcBorders>
              <w:top w:val="single" w:sz="4" w:space="0" w:color="000000"/>
              <w:left w:val="single" w:sz="4" w:space="0" w:color="000000"/>
              <w:bottom w:val="single" w:sz="4" w:space="0" w:color="000000"/>
              <w:right w:val="single" w:sz="4" w:space="0" w:color="000000"/>
            </w:tcBorders>
          </w:tcPr>
          <w:p w14:paraId="546725A5" w14:textId="77777777"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41C10D9" w14:textId="77777777" w:rsidR="002C1E65" w:rsidRPr="002C1E65" w:rsidRDefault="002C1E65" w:rsidP="00206976">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1 </w:t>
            </w:r>
          </w:p>
        </w:tc>
        <w:tc>
          <w:tcPr>
            <w:tcW w:w="487" w:type="dxa"/>
            <w:tcBorders>
              <w:top w:val="single" w:sz="4" w:space="0" w:color="000000"/>
              <w:left w:val="single" w:sz="4" w:space="0" w:color="000000"/>
              <w:bottom w:val="single" w:sz="4" w:space="0" w:color="000000"/>
              <w:right w:val="single" w:sz="4" w:space="0" w:color="000000"/>
            </w:tcBorders>
          </w:tcPr>
          <w:p w14:paraId="13BF0982" w14:textId="77777777" w:rsidR="002C1E65" w:rsidRPr="002C1E65" w:rsidRDefault="002C1E65" w:rsidP="00206976">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22DC8E4E" w14:textId="3F3953E9"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1 </w:t>
            </w:r>
          </w:p>
        </w:tc>
      </w:tr>
      <w:tr w:rsidR="002C1E65" w:rsidRPr="002C1E65" w14:paraId="0119329D" w14:textId="77777777" w:rsidTr="002C1E65">
        <w:trPr>
          <w:trHeight w:val="240"/>
        </w:trPr>
        <w:tc>
          <w:tcPr>
            <w:tcW w:w="1381" w:type="dxa"/>
            <w:tcBorders>
              <w:top w:val="single" w:sz="4" w:space="0" w:color="000000"/>
              <w:left w:val="single" w:sz="4" w:space="0" w:color="000000"/>
              <w:bottom w:val="single" w:sz="4" w:space="0" w:color="000000"/>
              <w:right w:val="single" w:sz="4" w:space="0" w:color="000000"/>
            </w:tcBorders>
          </w:tcPr>
          <w:p w14:paraId="39482063" w14:textId="77777777" w:rsidR="002C1E65" w:rsidRPr="002C1E65" w:rsidRDefault="002C1E65" w:rsidP="00206976">
            <w:pPr>
              <w:spacing w:line="259" w:lineRule="auto"/>
              <w:ind w:left="11"/>
              <w:rPr>
                <w:rFonts w:ascii="Times New Roman" w:hAnsi="Times New Roman" w:cs="Times New Roman"/>
                <w:b/>
                <w:bCs/>
                <w:sz w:val="20"/>
                <w:szCs w:val="20"/>
              </w:rPr>
            </w:pPr>
            <w:r w:rsidRPr="002C1E65">
              <w:rPr>
                <w:rFonts w:ascii="Times New Roman" w:hAnsi="Times New Roman" w:cs="Times New Roman"/>
                <w:b/>
                <w:bCs/>
                <w:sz w:val="20"/>
                <w:szCs w:val="20"/>
              </w:rPr>
              <w:t xml:space="preserve">   Doç. Dr. </w:t>
            </w:r>
          </w:p>
        </w:tc>
        <w:tc>
          <w:tcPr>
            <w:tcW w:w="490" w:type="dxa"/>
            <w:tcBorders>
              <w:top w:val="single" w:sz="4" w:space="0" w:color="000000"/>
              <w:left w:val="single" w:sz="4" w:space="0" w:color="000000"/>
              <w:bottom w:val="single" w:sz="4" w:space="0" w:color="000000"/>
              <w:right w:val="single" w:sz="4" w:space="0" w:color="000000"/>
            </w:tcBorders>
          </w:tcPr>
          <w:p w14:paraId="1F0F561A" w14:textId="77777777" w:rsidR="002C1E65" w:rsidRPr="002C1E65" w:rsidRDefault="002C1E65" w:rsidP="00206976">
            <w:pPr>
              <w:spacing w:line="259" w:lineRule="auto"/>
              <w:ind w:left="58"/>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A66EFA6" w14:textId="77777777" w:rsidR="002C1E65" w:rsidRPr="002C1E65" w:rsidRDefault="002C1E65" w:rsidP="00206976">
            <w:pPr>
              <w:spacing w:line="259" w:lineRule="auto"/>
              <w:ind w:left="62"/>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A0482BA" w14:textId="77777777" w:rsidR="002C1E65" w:rsidRPr="002C1E65" w:rsidRDefault="002C1E65" w:rsidP="00206976">
            <w:pPr>
              <w:spacing w:line="259" w:lineRule="auto"/>
              <w:ind w:left="59"/>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A180817" w14:textId="77777777"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1</w:t>
            </w:r>
          </w:p>
        </w:tc>
        <w:tc>
          <w:tcPr>
            <w:tcW w:w="487" w:type="dxa"/>
            <w:tcBorders>
              <w:top w:val="single" w:sz="4" w:space="0" w:color="000000"/>
              <w:left w:val="single" w:sz="4" w:space="0" w:color="000000"/>
              <w:bottom w:val="single" w:sz="4" w:space="0" w:color="000000"/>
              <w:right w:val="single" w:sz="4" w:space="0" w:color="000000"/>
            </w:tcBorders>
          </w:tcPr>
          <w:p w14:paraId="76FB311F" w14:textId="77777777" w:rsidR="002C1E65" w:rsidRPr="002C1E65" w:rsidRDefault="002C1E65" w:rsidP="00206976">
            <w:pPr>
              <w:spacing w:line="259" w:lineRule="auto"/>
              <w:ind w:left="9"/>
              <w:jc w:val="center"/>
              <w:rPr>
                <w:rFonts w:ascii="Times New Roman" w:hAnsi="Times New Roman" w:cs="Times New Roman"/>
                <w:sz w:val="20"/>
                <w:szCs w:val="20"/>
              </w:rPr>
            </w:pPr>
            <w:r w:rsidRPr="002C1E65">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single" w:sz="4" w:space="0" w:color="000000"/>
            </w:tcBorders>
          </w:tcPr>
          <w:p w14:paraId="1D985924" w14:textId="59E61B74"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2 </w:t>
            </w:r>
          </w:p>
        </w:tc>
        <w:tc>
          <w:tcPr>
            <w:tcW w:w="490" w:type="dxa"/>
            <w:tcBorders>
              <w:top w:val="single" w:sz="4" w:space="0" w:color="000000"/>
              <w:left w:val="single" w:sz="4" w:space="0" w:color="000000"/>
              <w:bottom w:val="single" w:sz="4" w:space="0" w:color="000000"/>
              <w:right w:val="single" w:sz="4" w:space="0" w:color="000000"/>
            </w:tcBorders>
          </w:tcPr>
          <w:p w14:paraId="78A07CB0" w14:textId="77777777" w:rsidR="002C1E65" w:rsidRPr="002C1E65" w:rsidRDefault="002C1E65" w:rsidP="00206976">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1 </w:t>
            </w:r>
          </w:p>
        </w:tc>
        <w:tc>
          <w:tcPr>
            <w:tcW w:w="487" w:type="dxa"/>
            <w:tcBorders>
              <w:top w:val="single" w:sz="4" w:space="0" w:color="000000"/>
              <w:left w:val="single" w:sz="4" w:space="0" w:color="000000"/>
              <w:bottom w:val="single" w:sz="4" w:space="0" w:color="000000"/>
              <w:right w:val="single" w:sz="4" w:space="0" w:color="000000"/>
            </w:tcBorders>
          </w:tcPr>
          <w:p w14:paraId="3FDC5822" w14:textId="77777777" w:rsidR="002C1E65" w:rsidRPr="002C1E65" w:rsidRDefault="002C1E65" w:rsidP="00206976">
            <w:pPr>
              <w:spacing w:line="259" w:lineRule="auto"/>
              <w:ind w:left="59"/>
              <w:jc w:val="center"/>
              <w:rPr>
                <w:rFonts w:ascii="Times New Roman" w:hAnsi="Times New Roman" w:cs="Times New Roman"/>
                <w:sz w:val="20"/>
                <w:szCs w:val="20"/>
              </w:rPr>
            </w:pPr>
            <w:r w:rsidRPr="002C1E65">
              <w:rPr>
                <w:rFonts w:ascii="Times New Roman" w:hAnsi="Times New Roman" w:cs="Times New Roman"/>
                <w:sz w:val="20"/>
                <w:szCs w:val="20"/>
              </w:rPr>
              <w:t xml:space="preserve">1 </w:t>
            </w:r>
          </w:p>
        </w:tc>
        <w:tc>
          <w:tcPr>
            <w:tcW w:w="487" w:type="dxa"/>
            <w:tcBorders>
              <w:top w:val="single" w:sz="4" w:space="0" w:color="000000"/>
              <w:left w:val="single" w:sz="4" w:space="0" w:color="000000"/>
              <w:bottom w:val="single" w:sz="4" w:space="0" w:color="000000"/>
              <w:right w:val="single" w:sz="4" w:space="0" w:color="000000"/>
            </w:tcBorders>
          </w:tcPr>
          <w:p w14:paraId="032DF549" w14:textId="5D87B42C"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2 </w:t>
            </w:r>
          </w:p>
        </w:tc>
        <w:tc>
          <w:tcPr>
            <w:tcW w:w="490" w:type="dxa"/>
            <w:tcBorders>
              <w:top w:val="single" w:sz="4" w:space="0" w:color="000000"/>
              <w:left w:val="single" w:sz="4" w:space="0" w:color="000000"/>
              <w:bottom w:val="single" w:sz="4" w:space="0" w:color="000000"/>
              <w:right w:val="single" w:sz="4" w:space="0" w:color="000000"/>
            </w:tcBorders>
          </w:tcPr>
          <w:p w14:paraId="15279856" w14:textId="77777777" w:rsidR="002C1E65" w:rsidRPr="002C1E65" w:rsidRDefault="002C1E65" w:rsidP="00206976">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B0BD22B" w14:textId="77777777" w:rsidR="002C1E65" w:rsidRPr="002C1E65" w:rsidRDefault="002C1E65" w:rsidP="00206976">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7F8A8B91" w14:textId="77777777"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r>
      <w:tr w:rsidR="002C1E65" w:rsidRPr="002C1E65" w14:paraId="4E9939A3" w14:textId="77777777" w:rsidTr="002C1E65">
        <w:trPr>
          <w:trHeight w:val="240"/>
        </w:trPr>
        <w:tc>
          <w:tcPr>
            <w:tcW w:w="1381" w:type="dxa"/>
            <w:tcBorders>
              <w:top w:val="single" w:sz="4" w:space="0" w:color="000000"/>
              <w:left w:val="single" w:sz="4" w:space="0" w:color="000000"/>
              <w:bottom w:val="single" w:sz="4" w:space="0" w:color="000000"/>
              <w:right w:val="single" w:sz="4" w:space="0" w:color="000000"/>
            </w:tcBorders>
          </w:tcPr>
          <w:p w14:paraId="3EB76B1B" w14:textId="77777777" w:rsidR="002C1E65" w:rsidRPr="002C1E65" w:rsidRDefault="002C1E65" w:rsidP="00206976">
            <w:pPr>
              <w:spacing w:line="259" w:lineRule="auto"/>
              <w:ind w:left="11"/>
              <w:rPr>
                <w:rFonts w:ascii="Times New Roman" w:hAnsi="Times New Roman" w:cs="Times New Roman"/>
                <w:b/>
                <w:bCs/>
                <w:sz w:val="20"/>
                <w:szCs w:val="20"/>
              </w:rPr>
            </w:pPr>
            <w:r w:rsidRPr="002C1E65">
              <w:rPr>
                <w:rFonts w:ascii="Times New Roman" w:hAnsi="Times New Roman" w:cs="Times New Roman"/>
                <w:b/>
                <w:bCs/>
                <w:sz w:val="20"/>
                <w:szCs w:val="20"/>
              </w:rPr>
              <w:t xml:space="preserve">Dr. Öğr. Üyesi. </w:t>
            </w:r>
          </w:p>
        </w:tc>
        <w:tc>
          <w:tcPr>
            <w:tcW w:w="490" w:type="dxa"/>
            <w:tcBorders>
              <w:top w:val="single" w:sz="4" w:space="0" w:color="000000"/>
              <w:left w:val="single" w:sz="4" w:space="0" w:color="000000"/>
              <w:bottom w:val="single" w:sz="4" w:space="0" w:color="000000"/>
              <w:right w:val="single" w:sz="4" w:space="0" w:color="000000"/>
            </w:tcBorders>
          </w:tcPr>
          <w:p w14:paraId="1D94BBE2" w14:textId="77777777" w:rsidR="002C1E65" w:rsidRPr="002C1E65" w:rsidRDefault="002C1E65" w:rsidP="00206976">
            <w:pPr>
              <w:spacing w:line="259" w:lineRule="auto"/>
              <w:ind w:left="58"/>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DF8A092" w14:textId="77777777" w:rsidR="002C1E65" w:rsidRPr="002C1E65" w:rsidRDefault="002C1E65" w:rsidP="00206976">
            <w:pPr>
              <w:spacing w:line="259" w:lineRule="auto"/>
              <w:ind w:left="62"/>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634E836" w14:textId="77777777" w:rsidR="002C1E65" w:rsidRPr="002C1E65" w:rsidRDefault="002C1E65" w:rsidP="00206976">
            <w:pPr>
              <w:spacing w:line="259" w:lineRule="auto"/>
              <w:ind w:left="59"/>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6BD6477" w14:textId="77777777"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1</w:t>
            </w:r>
          </w:p>
        </w:tc>
        <w:tc>
          <w:tcPr>
            <w:tcW w:w="487" w:type="dxa"/>
            <w:tcBorders>
              <w:top w:val="single" w:sz="4" w:space="0" w:color="000000"/>
              <w:left w:val="single" w:sz="4" w:space="0" w:color="000000"/>
              <w:bottom w:val="single" w:sz="4" w:space="0" w:color="000000"/>
              <w:right w:val="single" w:sz="4" w:space="0" w:color="000000"/>
            </w:tcBorders>
          </w:tcPr>
          <w:p w14:paraId="0AC40505" w14:textId="77777777" w:rsidR="002C1E65" w:rsidRPr="002C1E65" w:rsidRDefault="002C1E65" w:rsidP="00206976">
            <w:pPr>
              <w:spacing w:line="259" w:lineRule="auto"/>
              <w:ind w:left="9"/>
              <w:jc w:val="center"/>
              <w:rPr>
                <w:rFonts w:ascii="Times New Roman" w:hAnsi="Times New Roman" w:cs="Times New Roman"/>
                <w:sz w:val="20"/>
                <w:szCs w:val="20"/>
              </w:rPr>
            </w:pPr>
            <w:r w:rsidRPr="002C1E65">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single" w:sz="4" w:space="0" w:color="000000"/>
            </w:tcBorders>
          </w:tcPr>
          <w:p w14:paraId="1D0157DA" w14:textId="3A1F3C46"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2</w:t>
            </w:r>
          </w:p>
        </w:tc>
        <w:tc>
          <w:tcPr>
            <w:tcW w:w="490" w:type="dxa"/>
            <w:tcBorders>
              <w:top w:val="single" w:sz="4" w:space="0" w:color="000000"/>
              <w:left w:val="single" w:sz="4" w:space="0" w:color="000000"/>
              <w:bottom w:val="single" w:sz="4" w:space="0" w:color="000000"/>
              <w:right w:val="single" w:sz="4" w:space="0" w:color="000000"/>
            </w:tcBorders>
          </w:tcPr>
          <w:p w14:paraId="5794012A" w14:textId="77777777" w:rsidR="002C1E65" w:rsidRPr="002C1E65" w:rsidRDefault="002C1E65" w:rsidP="00206976">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3FD8039" w14:textId="77777777" w:rsidR="002C1E65" w:rsidRPr="002C1E65" w:rsidRDefault="002C1E65" w:rsidP="00206976">
            <w:pPr>
              <w:spacing w:line="259" w:lineRule="auto"/>
              <w:ind w:left="59"/>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F2CEDFE" w14:textId="77777777"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9B2D03C" w14:textId="77777777" w:rsidR="002C1E65" w:rsidRPr="002C1E65" w:rsidRDefault="002C1E65" w:rsidP="00206976">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BEB7904" w14:textId="77777777" w:rsidR="002C1E65" w:rsidRPr="002C1E65" w:rsidRDefault="002C1E65" w:rsidP="00206976">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1 </w:t>
            </w:r>
          </w:p>
        </w:tc>
        <w:tc>
          <w:tcPr>
            <w:tcW w:w="1048" w:type="dxa"/>
            <w:tcBorders>
              <w:top w:val="single" w:sz="4" w:space="0" w:color="000000"/>
              <w:left w:val="single" w:sz="4" w:space="0" w:color="000000"/>
              <w:bottom w:val="single" w:sz="4" w:space="0" w:color="000000"/>
              <w:right w:val="single" w:sz="4" w:space="0" w:color="000000"/>
            </w:tcBorders>
          </w:tcPr>
          <w:p w14:paraId="438E8BE2" w14:textId="3A17D453"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1 </w:t>
            </w:r>
          </w:p>
        </w:tc>
      </w:tr>
      <w:tr w:rsidR="002C1E65" w:rsidRPr="002C1E65" w14:paraId="6574DA53" w14:textId="77777777" w:rsidTr="002C1E65">
        <w:trPr>
          <w:trHeight w:val="240"/>
        </w:trPr>
        <w:tc>
          <w:tcPr>
            <w:tcW w:w="1381" w:type="dxa"/>
            <w:tcBorders>
              <w:top w:val="single" w:sz="4" w:space="0" w:color="000000"/>
              <w:left w:val="single" w:sz="4" w:space="0" w:color="000000"/>
              <w:bottom w:val="single" w:sz="4" w:space="0" w:color="000000"/>
              <w:right w:val="single" w:sz="4" w:space="0" w:color="000000"/>
            </w:tcBorders>
          </w:tcPr>
          <w:p w14:paraId="67450891" w14:textId="77777777" w:rsidR="002C1E65" w:rsidRPr="002C1E65" w:rsidRDefault="002C1E65" w:rsidP="00206976">
            <w:pPr>
              <w:spacing w:line="259" w:lineRule="auto"/>
              <w:ind w:left="11"/>
              <w:rPr>
                <w:rFonts w:ascii="Times New Roman" w:hAnsi="Times New Roman" w:cs="Times New Roman"/>
                <w:b/>
                <w:bCs/>
                <w:sz w:val="20"/>
                <w:szCs w:val="20"/>
              </w:rPr>
            </w:pPr>
            <w:r w:rsidRPr="002C1E65">
              <w:rPr>
                <w:rFonts w:ascii="Times New Roman" w:hAnsi="Times New Roman" w:cs="Times New Roman"/>
                <w:b/>
                <w:bCs/>
                <w:sz w:val="20"/>
                <w:szCs w:val="20"/>
              </w:rPr>
              <w:t>Arş. Gr.</w:t>
            </w:r>
          </w:p>
        </w:tc>
        <w:tc>
          <w:tcPr>
            <w:tcW w:w="490" w:type="dxa"/>
            <w:tcBorders>
              <w:top w:val="single" w:sz="4" w:space="0" w:color="000000"/>
              <w:left w:val="single" w:sz="4" w:space="0" w:color="000000"/>
              <w:bottom w:val="single" w:sz="4" w:space="0" w:color="000000"/>
              <w:right w:val="single" w:sz="4" w:space="0" w:color="000000"/>
            </w:tcBorders>
          </w:tcPr>
          <w:p w14:paraId="5E668129" w14:textId="77777777" w:rsidR="002C1E65" w:rsidRPr="002C1E65" w:rsidRDefault="002C1E65" w:rsidP="00206976">
            <w:pPr>
              <w:spacing w:line="259" w:lineRule="auto"/>
              <w:ind w:left="58"/>
              <w:jc w:val="center"/>
              <w:rPr>
                <w:rFonts w:ascii="Times New Roman" w:hAnsi="Times New Roman" w:cs="Times New Roman"/>
                <w:sz w:val="20"/>
                <w:szCs w:val="20"/>
              </w:rPr>
            </w:pPr>
            <w:r w:rsidRPr="002C1E65">
              <w:rPr>
                <w:rFonts w:ascii="Times New Roman" w:hAnsi="Times New Roman" w:cs="Times New Roman"/>
                <w:sz w:val="20"/>
                <w:szCs w:val="20"/>
              </w:rPr>
              <w:t>1</w:t>
            </w:r>
          </w:p>
        </w:tc>
        <w:tc>
          <w:tcPr>
            <w:tcW w:w="487" w:type="dxa"/>
            <w:tcBorders>
              <w:top w:val="single" w:sz="4" w:space="0" w:color="000000"/>
              <w:left w:val="single" w:sz="4" w:space="0" w:color="000000"/>
              <w:bottom w:val="single" w:sz="4" w:space="0" w:color="000000"/>
              <w:right w:val="single" w:sz="4" w:space="0" w:color="000000"/>
            </w:tcBorders>
          </w:tcPr>
          <w:p w14:paraId="1D75DD9C" w14:textId="77777777" w:rsidR="002C1E65" w:rsidRPr="002C1E65" w:rsidRDefault="002C1E65" w:rsidP="00206976">
            <w:pPr>
              <w:spacing w:line="259" w:lineRule="auto"/>
              <w:ind w:left="62"/>
              <w:jc w:val="center"/>
              <w:rPr>
                <w:rFonts w:ascii="Times New Roman" w:hAnsi="Times New Roman" w:cs="Times New Roman"/>
                <w:sz w:val="20"/>
                <w:szCs w:val="20"/>
              </w:rPr>
            </w:pPr>
            <w:r w:rsidRPr="002C1E65">
              <w:rPr>
                <w:rFonts w:ascii="Times New Roman" w:hAnsi="Times New Roman" w:cs="Times New Roman"/>
                <w:sz w:val="20"/>
                <w:szCs w:val="20"/>
              </w:rPr>
              <w:t>1</w:t>
            </w:r>
          </w:p>
        </w:tc>
        <w:tc>
          <w:tcPr>
            <w:tcW w:w="487" w:type="dxa"/>
            <w:tcBorders>
              <w:top w:val="single" w:sz="4" w:space="0" w:color="000000"/>
              <w:left w:val="single" w:sz="4" w:space="0" w:color="000000"/>
              <w:bottom w:val="single" w:sz="4" w:space="0" w:color="000000"/>
              <w:right w:val="single" w:sz="4" w:space="0" w:color="000000"/>
            </w:tcBorders>
          </w:tcPr>
          <w:p w14:paraId="4DC369BC" w14:textId="77777777" w:rsidR="002C1E65" w:rsidRPr="002C1E65" w:rsidRDefault="002C1E65" w:rsidP="00206976">
            <w:pPr>
              <w:spacing w:line="259" w:lineRule="auto"/>
              <w:ind w:left="59"/>
              <w:jc w:val="center"/>
              <w:rPr>
                <w:rFonts w:ascii="Times New Roman" w:hAnsi="Times New Roman" w:cs="Times New Roman"/>
                <w:sz w:val="20"/>
                <w:szCs w:val="20"/>
              </w:rPr>
            </w:pPr>
          </w:p>
        </w:tc>
        <w:tc>
          <w:tcPr>
            <w:tcW w:w="487" w:type="dxa"/>
            <w:tcBorders>
              <w:top w:val="single" w:sz="4" w:space="0" w:color="000000"/>
              <w:left w:val="single" w:sz="4" w:space="0" w:color="000000"/>
              <w:bottom w:val="single" w:sz="4" w:space="0" w:color="000000"/>
              <w:right w:val="single" w:sz="4" w:space="0" w:color="000000"/>
            </w:tcBorders>
          </w:tcPr>
          <w:p w14:paraId="5CBC36C0" w14:textId="77777777" w:rsidR="002C1E65" w:rsidRPr="002C1E65" w:rsidRDefault="002C1E65" w:rsidP="00206976">
            <w:pPr>
              <w:spacing w:line="259" w:lineRule="auto"/>
              <w:ind w:left="61"/>
              <w:jc w:val="center"/>
              <w:rPr>
                <w:rFonts w:ascii="Times New Roman" w:hAnsi="Times New Roman" w:cs="Times New Roman"/>
                <w:sz w:val="20"/>
                <w:szCs w:val="20"/>
              </w:rPr>
            </w:pPr>
          </w:p>
        </w:tc>
        <w:tc>
          <w:tcPr>
            <w:tcW w:w="487" w:type="dxa"/>
            <w:tcBorders>
              <w:top w:val="single" w:sz="4" w:space="0" w:color="000000"/>
              <w:left w:val="single" w:sz="4" w:space="0" w:color="000000"/>
              <w:bottom w:val="single" w:sz="4" w:space="0" w:color="000000"/>
              <w:right w:val="single" w:sz="4" w:space="0" w:color="000000"/>
            </w:tcBorders>
          </w:tcPr>
          <w:p w14:paraId="3B8D3B57" w14:textId="77777777" w:rsidR="002C1E65" w:rsidRPr="002C1E65" w:rsidRDefault="002C1E65" w:rsidP="00206976">
            <w:pPr>
              <w:spacing w:line="259" w:lineRule="auto"/>
              <w:ind w:left="9"/>
              <w:jc w:val="center"/>
              <w:rPr>
                <w:rFonts w:ascii="Times New Roman" w:hAnsi="Times New Roman" w:cs="Times New Roman"/>
                <w:sz w:val="20"/>
                <w:szCs w:val="20"/>
              </w:rPr>
            </w:pPr>
            <w:r w:rsidRPr="002C1E65">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single" w:sz="4" w:space="0" w:color="000000"/>
            </w:tcBorders>
          </w:tcPr>
          <w:p w14:paraId="342A5F68" w14:textId="5B58176E" w:rsidR="002C1E65" w:rsidRPr="002C1E65" w:rsidRDefault="002C1E65" w:rsidP="00206976">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3</w:t>
            </w:r>
          </w:p>
        </w:tc>
        <w:tc>
          <w:tcPr>
            <w:tcW w:w="490" w:type="dxa"/>
            <w:tcBorders>
              <w:top w:val="single" w:sz="4" w:space="0" w:color="000000"/>
              <w:left w:val="single" w:sz="4" w:space="0" w:color="000000"/>
              <w:bottom w:val="single" w:sz="4" w:space="0" w:color="000000"/>
              <w:right w:val="single" w:sz="4" w:space="0" w:color="000000"/>
            </w:tcBorders>
          </w:tcPr>
          <w:p w14:paraId="589AFAB6" w14:textId="77777777" w:rsidR="002C1E65" w:rsidRPr="002C1E65" w:rsidRDefault="002C1E65" w:rsidP="00206976">
            <w:pPr>
              <w:spacing w:line="259" w:lineRule="auto"/>
              <w:ind w:left="60"/>
              <w:jc w:val="center"/>
              <w:rPr>
                <w:rFonts w:ascii="Times New Roman" w:hAnsi="Times New Roman" w:cs="Times New Roman"/>
                <w:sz w:val="20"/>
                <w:szCs w:val="20"/>
              </w:rPr>
            </w:pPr>
          </w:p>
        </w:tc>
        <w:tc>
          <w:tcPr>
            <w:tcW w:w="487" w:type="dxa"/>
            <w:tcBorders>
              <w:top w:val="single" w:sz="4" w:space="0" w:color="000000"/>
              <w:left w:val="single" w:sz="4" w:space="0" w:color="000000"/>
              <w:bottom w:val="single" w:sz="4" w:space="0" w:color="000000"/>
              <w:right w:val="single" w:sz="4" w:space="0" w:color="000000"/>
            </w:tcBorders>
          </w:tcPr>
          <w:p w14:paraId="4C910177" w14:textId="77777777" w:rsidR="002C1E65" w:rsidRPr="002C1E65" w:rsidRDefault="002C1E65" w:rsidP="00206976">
            <w:pPr>
              <w:spacing w:line="259" w:lineRule="auto"/>
              <w:ind w:left="59"/>
              <w:jc w:val="center"/>
              <w:rPr>
                <w:rFonts w:ascii="Times New Roman" w:hAnsi="Times New Roman" w:cs="Times New Roman"/>
                <w:sz w:val="20"/>
                <w:szCs w:val="20"/>
              </w:rPr>
            </w:pPr>
          </w:p>
        </w:tc>
        <w:tc>
          <w:tcPr>
            <w:tcW w:w="487" w:type="dxa"/>
            <w:tcBorders>
              <w:top w:val="single" w:sz="4" w:space="0" w:color="000000"/>
              <w:left w:val="single" w:sz="4" w:space="0" w:color="000000"/>
              <w:bottom w:val="single" w:sz="4" w:space="0" w:color="000000"/>
              <w:right w:val="single" w:sz="4" w:space="0" w:color="000000"/>
            </w:tcBorders>
          </w:tcPr>
          <w:p w14:paraId="71F21AE7" w14:textId="77777777" w:rsidR="002C1E65" w:rsidRPr="002C1E65" w:rsidRDefault="002C1E65" w:rsidP="00206976">
            <w:pPr>
              <w:spacing w:line="259" w:lineRule="auto"/>
              <w:ind w:left="61"/>
              <w:jc w:val="center"/>
              <w:rPr>
                <w:rFonts w:ascii="Times New Roman" w:hAnsi="Times New Roman" w:cs="Times New Roman"/>
                <w:sz w:val="20"/>
                <w:szCs w:val="20"/>
              </w:rPr>
            </w:pPr>
          </w:p>
        </w:tc>
        <w:tc>
          <w:tcPr>
            <w:tcW w:w="490" w:type="dxa"/>
            <w:tcBorders>
              <w:top w:val="single" w:sz="4" w:space="0" w:color="000000"/>
              <w:left w:val="single" w:sz="4" w:space="0" w:color="000000"/>
              <w:bottom w:val="single" w:sz="4" w:space="0" w:color="000000"/>
              <w:right w:val="single" w:sz="4" w:space="0" w:color="000000"/>
            </w:tcBorders>
          </w:tcPr>
          <w:p w14:paraId="6FFF069A" w14:textId="77777777" w:rsidR="002C1E65" w:rsidRPr="002C1E65" w:rsidRDefault="002C1E65" w:rsidP="00206976">
            <w:pPr>
              <w:spacing w:line="259" w:lineRule="auto"/>
              <w:ind w:left="60"/>
              <w:jc w:val="center"/>
              <w:rPr>
                <w:rFonts w:ascii="Times New Roman" w:hAnsi="Times New Roman" w:cs="Times New Roman"/>
                <w:sz w:val="20"/>
                <w:szCs w:val="20"/>
              </w:rPr>
            </w:pPr>
          </w:p>
        </w:tc>
        <w:tc>
          <w:tcPr>
            <w:tcW w:w="487" w:type="dxa"/>
            <w:tcBorders>
              <w:top w:val="single" w:sz="4" w:space="0" w:color="000000"/>
              <w:left w:val="single" w:sz="4" w:space="0" w:color="000000"/>
              <w:bottom w:val="single" w:sz="4" w:space="0" w:color="000000"/>
              <w:right w:val="single" w:sz="4" w:space="0" w:color="000000"/>
            </w:tcBorders>
          </w:tcPr>
          <w:p w14:paraId="25AD375C" w14:textId="77777777" w:rsidR="002C1E65" w:rsidRPr="002C1E65" w:rsidRDefault="002C1E65" w:rsidP="00206976">
            <w:pPr>
              <w:spacing w:line="259" w:lineRule="auto"/>
              <w:ind w:left="60"/>
              <w:jc w:val="center"/>
              <w:rPr>
                <w:rFonts w:ascii="Times New Roman" w:hAnsi="Times New Roman" w:cs="Times New Roman"/>
                <w:sz w:val="20"/>
                <w:szCs w:val="20"/>
              </w:rPr>
            </w:pPr>
          </w:p>
        </w:tc>
        <w:tc>
          <w:tcPr>
            <w:tcW w:w="1048" w:type="dxa"/>
            <w:tcBorders>
              <w:top w:val="single" w:sz="4" w:space="0" w:color="000000"/>
              <w:left w:val="single" w:sz="4" w:space="0" w:color="000000"/>
              <w:bottom w:val="single" w:sz="4" w:space="0" w:color="000000"/>
              <w:right w:val="single" w:sz="4" w:space="0" w:color="000000"/>
            </w:tcBorders>
          </w:tcPr>
          <w:p w14:paraId="0131902E" w14:textId="77777777" w:rsidR="002C1E65" w:rsidRPr="002C1E65" w:rsidRDefault="002C1E65" w:rsidP="00206976">
            <w:pPr>
              <w:spacing w:line="259" w:lineRule="auto"/>
              <w:ind w:left="61"/>
              <w:jc w:val="center"/>
              <w:rPr>
                <w:rFonts w:ascii="Times New Roman" w:hAnsi="Times New Roman" w:cs="Times New Roman"/>
                <w:sz w:val="20"/>
                <w:szCs w:val="20"/>
              </w:rPr>
            </w:pPr>
          </w:p>
        </w:tc>
      </w:tr>
    </w:tbl>
    <w:p w14:paraId="02B906CC" w14:textId="0F468379" w:rsidR="002C1E65" w:rsidRDefault="002C1E65" w:rsidP="002C1E65">
      <w:pPr>
        <w:jc w:val="both"/>
        <w:rPr>
          <w:rFonts w:ascii="Times New Roman" w:hAnsi="Times New Roman" w:cs="Times New Roman"/>
          <w:b/>
          <w:bCs/>
          <w:sz w:val="24"/>
          <w:szCs w:val="24"/>
        </w:rPr>
      </w:pPr>
    </w:p>
    <w:p w14:paraId="382190D0" w14:textId="77777777" w:rsidR="002C1E65" w:rsidRDefault="002C1E65" w:rsidP="002C1E65">
      <w:pPr>
        <w:jc w:val="both"/>
        <w:rPr>
          <w:rFonts w:ascii="Times New Roman" w:hAnsi="Times New Roman" w:cs="Times New Roman"/>
          <w:b/>
          <w:bCs/>
          <w:sz w:val="24"/>
          <w:szCs w:val="24"/>
        </w:rPr>
      </w:pPr>
    </w:p>
    <w:p w14:paraId="7834599B" w14:textId="0B5E9835" w:rsidR="00DB6B60" w:rsidRPr="00DB6B60" w:rsidRDefault="002C1E65" w:rsidP="00DB6B60">
      <w:pPr>
        <w:ind w:firstLine="708"/>
        <w:jc w:val="both"/>
        <w:rPr>
          <w:rFonts w:ascii="Times New Roman" w:hAnsi="Times New Roman" w:cs="Times New Roman"/>
          <w:b/>
          <w:bCs/>
          <w:sz w:val="24"/>
          <w:szCs w:val="24"/>
        </w:rPr>
      </w:pPr>
      <w:r>
        <w:rPr>
          <w:rFonts w:ascii="Times New Roman" w:hAnsi="Times New Roman" w:cs="Times New Roman"/>
          <w:b/>
          <w:bCs/>
          <w:sz w:val="24"/>
          <w:szCs w:val="24"/>
        </w:rPr>
        <w:t>15.</w:t>
      </w:r>
      <w:r w:rsidRPr="002C1E65">
        <w:t xml:space="preserve"> </w:t>
      </w:r>
      <w:r w:rsidRPr="002C1E65">
        <w:rPr>
          <w:rFonts w:ascii="Times New Roman" w:hAnsi="Times New Roman" w:cs="Times New Roman"/>
          <w:b/>
          <w:bCs/>
          <w:sz w:val="24"/>
          <w:szCs w:val="24"/>
        </w:rPr>
        <w:t>Öğretim Kadrosunun Mevcut Durum Analizi</w:t>
      </w:r>
    </w:p>
    <w:p w14:paraId="033D1A25" w14:textId="7A4E9144" w:rsidR="002C1E65" w:rsidRDefault="002C1E65" w:rsidP="002C1E65">
      <w:pPr>
        <w:ind w:firstLine="708"/>
        <w:jc w:val="center"/>
        <w:rPr>
          <w:rFonts w:ascii="Times New Roman" w:hAnsi="Times New Roman" w:cs="Times New Roman"/>
          <w:b/>
          <w:bCs/>
          <w:sz w:val="24"/>
          <w:szCs w:val="24"/>
        </w:rPr>
      </w:pPr>
      <w:r w:rsidRPr="00CE1C97">
        <w:rPr>
          <w:sz w:val="20"/>
        </w:rPr>
        <w:t>Tablo 7. Öğretim Kadrosunun Analizi</w:t>
      </w:r>
    </w:p>
    <w:tbl>
      <w:tblPr>
        <w:tblStyle w:val="TableGrid"/>
        <w:tblW w:w="8253" w:type="dxa"/>
        <w:tblInd w:w="562" w:type="dxa"/>
        <w:tblCellMar>
          <w:top w:w="43" w:type="dxa"/>
          <w:left w:w="108" w:type="dxa"/>
        </w:tblCellMar>
        <w:tblLook w:val="04A0" w:firstRow="1" w:lastRow="0" w:firstColumn="1" w:lastColumn="0" w:noHBand="0" w:noVBand="1"/>
      </w:tblPr>
      <w:tblGrid>
        <w:gridCol w:w="1209"/>
        <w:gridCol w:w="753"/>
        <w:gridCol w:w="337"/>
        <w:gridCol w:w="1086"/>
        <w:gridCol w:w="674"/>
        <w:gridCol w:w="886"/>
        <w:gridCol w:w="760"/>
        <w:gridCol w:w="1309"/>
        <w:gridCol w:w="1239"/>
      </w:tblGrid>
      <w:tr w:rsidR="002C1E65" w14:paraId="654D9C79" w14:textId="77777777" w:rsidTr="002C1E65">
        <w:trPr>
          <w:trHeight w:val="626"/>
        </w:trPr>
        <w:tc>
          <w:tcPr>
            <w:tcW w:w="2173" w:type="dxa"/>
            <w:gridSpan w:val="2"/>
            <w:tcBorders>
              <w:top w:val="single" w:sz="4" w:space="0" w:color="000000"/>
              <w:left w:val="single" w:sz="4" w:space="0" w:color="000000"/>
              <w:bottom w:val="single" w:sz="4" w:space="0" w:color="000000"/>
              <w:right w:val="nil"/>
            </w:tcBorders>
            <w:vAlign w:val="center"/>
          </w:tcPr>
          <w:p w14:paraId="68C6CBD4" w14:textId="77777777" w:rsidR="002C1E65" w:rsidRDefault="002C1E65" w:rsidP="002C1E65">
            <w:pPr>
              <w:spacing w:line="259" w:lineRule="auto"/>
              <w:ind w:left="-1239" w:right="-12" w:firstLine="1239"/>
              <w:jc w:val="right"/>
            </w:pPr>
            <w:r>
              <w:rPr>
                <w:sz w:val="18"/>
              </w:rPr>
              <w:t xml:space="preserve">Öğretim Kadrosu </w:t>
            </w:r>
          </w:p>
        </w:tc>
        <w:tc>
          <w:tcPr>
            <w:tcW w:w="1452" w:type="dxa"/>
            <w:gridSpan w:val="2"/>
            <w:tcBorders>
              <w:top w:val="single" w:sz="4" w:space="0" w:color="000000"/>
              <w:left w:val="nil"/>
              <w:bottom w:val="single" w:sz="4" w:space="0" w:color="000000"/>
              <w:right w:val="single" w:sz="4" w:space="0" w:color="000000"/>
            </w:tcBorders>
          </w:tcPr>
          <w:p w14:paraId="2D866FEA" w14:textId="77777777" w:rsidR="002C1E65" w:rsidRDefault="002C1E65" w:rsidP="002C1E65">
            <w:pPr>
              <w:spacing w:after="160" w:line="259" w:lineRule="auto"/>
              <w:ind w:left="-3003" w:right="3637"/>
            </w:pPr>
          </w:p>
        </w:tc>
        <w:tc>
          <w:tcPr>
            <w:tcW w:w="4628" w:type="dxa"/>
            <w:gridSpan w:val="5"/>
            <w:tcBorders>
              <w:top w:val="single" w:sz="4" w:space="0" w:color="000000"/>
              <w:left w:val="single" w:sz="4" w:space="0" w:color="000000"/>
              <w:bottom w:val="single" w:sz="4" w:space="0" w:color="000000"/>
              <w:right w:val="single" w:sz="4" w:space="0" w:color="000000"/>
            </w:tcBorders>
            <w:vAlign w:val="center"/>
          </w:tcPr>
          <w:p w14:paraId="19802D11" w14:textId="77777777" w:rsidR="002C1E65" w:rsidRDefault="002C1E65" w:rsidP="00206976">
            <w:pPr>
              <w:spacing w:line="259" w:lineRule="auto"/>
              <w:ind w:right="108"/>
              <w:jc w:val="center"/>
            </w:pPr>
            <w:r>
              <w:rPr>
                <w:sz w:val="18"/>
              </w:rPr>
              <w:t xml:space="preserve">Deneyim Yılı </w:t>
            </w:r>
          </w:p>
        </w:tc>
      </w:tr>
      <w:tr w:rsidR="002C1E65" w:rsidRPr="002C1E65" w14:paraId="28A2C80F" w14:textId="77777777" w:rsidTr="002C1E65">
        <w:trPr>
          <w:trHeight w:val="1250"/>
        </w:trPr>
        <w:tc>
          <w:tcPr>
            <w:tcW w:w="1420" w:type="dxa"/>
            <w:tcBorders>
              <w:top w:val="single" w:sz="4" w:space="0" w:color="000000"/>
              <w:left w:val="single" w:sz="4" w:space="0" w:color="000000"/>
              <w:bottom w:val="single" w:sz="4" w:space="0" w:color="000000"/>
              <w:right w:val="single" w:sz="4" w:space="0" w:color="000000"/>
            </w:tcBorders>
            <w:vAlign w:val="center"/>
          </w:tcPr>
          <w:p w14:paraId="6D78A9BE" w14:textId="77777777" w:rsidR="002C1E65" w:rsidRPr="002C1E65" w:rsidRDefault="002C1E65" w:rsidP="00206976">
            <w:pPr>
              <w:spacing w:line="259" w:lineRule="auto"/>
              <w:jc w:val="center"/>
              <w:rPr>
                <w:rFonts w:ascii="Times New Roman" w:hAnsi="Times New Roman" w:cs="Times New Roman"/>
                <w:b/>
                <w:bCs/>
              </w:rPr>
            </w:pPr>
            <w:r w:rsidRPr="002C1E65">
              <w:rPr>
                <w:rFonts w:ascii="Times New Roman" w:hAnsi="Times New Roman" w:cs="Times New Roman"/>
                <w:b/>
                <w:bCs/>
                <w:sz w:val="18"/>
              </w:rPr>
              <w:t xml:space="preserve">Akademik Ünvan </w:t>
            </w:r>
          </w:p>
        </w:tc>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4914CB6B" w14:textId="77777777" w:rsidR="002C1E65" w:rsidRPr="002C1E65" w:rsidRDefault="002C1E65" w:rsidP="00206976">
            <w:pPr>
              <w:spacing w:line="259" w:lineRule="auto"/>
              <w:ind w:left="70"/>
              <w:rPr>
                <w:rFonts w:ascii="Times New Roman" w:hAnsi="Times New Roman" w:cs="Times New Roman"/>
                <w:b/>
                <w:bCs/>
              </w:rPr>
            </w:pPr>
            <w:r w:rsidRPr="002C1E65">
              <w:rPr>
                <w:rFonts w:ascii="Times New Roman" w:hAnsi="Times New Roman" w:cs="Times New Roman"/>
                <w:b/>
                <w:bCs/>
                <w:sz w:val="18"/>
              </w:rPr>
              <w:t xml:space="preserve">Son Mezun </w:t>
            </w:r>
          </w:p>
          <w:p w14:paraId="3DCCA934" w14:textId="77777777" w:rsidR="002C1E65" w:rsidRPr="002C1E65" w:rsidRDefault="002C1E65" w:rsidP="00206976">
            <w:pPr>
              <w:spacing w:line="259" w:lineRule="auto"/>
              <w:ind w:right="106"/>
              <w:jc w:val="center"/>
              <w:rPr>
                <w:rFonts w:ascii="Times New Roman" w:hAnsi="Times New Roman" w:cs="Times New Roman"/>
                <w:b/>
                <w:bCs/>
              </w:rPr>
            </w:pPr>
            <w:r w:rsidRPr="002C1E65">
              <w:rPr>
                <w:rFonts w:ascii="Times New Roman" w:hAnsi="Times New Roman" w:cs="Times New Roman"/>
                <w:b/>
                <w:bCs/>
                <w:sz w:val="18"/>
              </w:rPr>
              <w:t xml:space="preserve">Olduğu </w:t>
            </w:r>
          </w:p>
          <w:p w14:paraId="6F8407DB" w14:textId="77777777" w:rsidR="002C1E65" w:rsidRPr="002C1E65" w:rsidRDefault="002C1E65" w:rsidP="00206976">
            <w:pPr>
              <w:spacing w:line="259" w:lineRule="auto"/>
              <w:ind w:right="110"/>
              <w:jc w:val="center"/>
              <w:rPr>
                <w:rFonts w:ascii="Times New Roman" w:hAnsi="Times New Roman" w:cs="Times New Roman"/>
                <w:b/>
                <w:bCs/>
              </w:rPr>
            </w:pPr>
            <w:r w:rsidRPr="002C1E65">
              <w:rPr>
                <w:rFonts w:ascii="Times New Roman" w:hAnsi="Times New Roman" w:cs="Times New Roman"/>
                <w:b/>
                <w:bCs/>
                <w:sz w:val="18"/>
              </w:rPr>
              <w:t xml:space="preserve">Kurum ve </w:t>
            </w:r>
          </w:p>
          <w:p w14:paraId="372E3FD7" w14:textId="77777777" w:rsidR="002C1E65" w:rsidRPr="002C1E65" w:rsidRDefault="002C1E65" w:rsidP="00206976">
            <w:pPr>
              <w:spacing w:line="259" w:lineRule="auto"/>
              <w:ind w:right="109"/>
              <w:jc w:val="center"/>
              <w:rPr>
                <w:rFonts w:ascii="Times New Roman" w:hAnsi="Times New Roman" w:cs="Times New Roman"/>
                <w:b/>
                <w:bCs/>
              </w:rPr>
            </w:pPr>
            <w:r w:rsidRPr="002C1E65">
              <w:rPr>
                <w:rFonts w:ascii="Times New Roman" w:hAnsi="Times New Roman" w:cs="Times New Roman"/>
                <w:b/>
                <w:bCs/>
                <w:sz w:val="18"/>
              </w:rPr>
              <w:t xml:space="preserve">Yılı </w:t>
            </w:r>
          </w:p>
        </w:tc>
        <w:tc>
          <w:tcPr>
            <w:tcW w:w="1078" w:type="dxa"/>
            <w:tcBorders>
              <w:top w:val="single" w:sz="4" w:space="0" w:color="000000"/>
              <w:left w:val="single" w:sz="4" w:space="0" w:color="000000"/>
              <w:bottom w:val="single" w:sz="4" w:space="0" w:color="000000"/>
              <w:right w:val="single" w:sz="4" w:space="0" w:color="000000"/>
            </w:tcBorders>
          </w:tcPr>
          <w:p w14:paraId="0453E883" w14:textId="77777777" w:rsidR="002C1E65" w:rsidRPr="002C1E65" w:rsidRDefault="002C1E65" w:rsidP="00206976">
            <w:pPr>
              <w:spacing w:line="259" w:lineRule="auto"/>
              <w:ind w:right="107"/>
              <w:jc w:val="center"/>
              <w:rPr>
                <w:rFonts w:ascii="Times New Roman" w:hAnsi="Times New Roman" w:cs="Times New Roman"/>
                <w:b/>
                <w:bCs/>
              </w:rPr>
            </w:pPr>
            <w:r w:rsidRPr="002C1E65">
              <w:rPr>
                <w:rFonts w:ascii="Times New Roman" w:hAnsi="Times New Roman" w:cs="Times New Roman"/>
                <w:b/>
                <w:bCs/>
                <w:sz w:val="18"/>
              </w:rPr>
              <w:t xml:space="preserve">Halen </w:t>
            </w:r>
          </w:p>
          <w:p w14:paraId="220B8F0E" w14:textId="77777777" w:rsidR="002C1E65" w:rsidRPr="002C1E65" w:rsidRDefault="002C1E65" w:rsidP="00206976">
            <w:pPr>
              <w:spacing w:line="259" w:lineRule="auto"/>
              <w:ind w:right="101"/>
              <w:jc w:val="center"/>
              <w:rPr>
                <w:rFonts w:ascii="Times New Roman" w:hAnsi="Times New Roman" w:cs="Times New Roman"/>
                <w:b/>
                <w:bCs/>
              </w:rPr>
            </w:pPr>
            <w:r w:rsidRPr="002C1E65">
              <w:rPr>
                <w:rFonts w:ascii="Times New Roman" w:hAnsi="Times New Roman" w:cs="Times New Roman"/>
                <w:b/>
                <w:bCs/>
                <w:sz w:val="18"/>
              </w:rPr>
              <w:t xml:space="preserve">Öğretim </w:t>
            </w:r>
          </w:p>
          <w:p w14:paraId="307BDF08" w14:textId="77777777" w:rsidR="002C1E65" w:rsidRPr="002C1E65" w:rsidRDefault="002C1E65" w:rsidP="00206976">
            <w:pPr>
              <w:spacing w:line="259" w:lineRule="auto"/>
              <w:rPr>
                <w:rFonts w:ascii="Times New Roman" w:hAnsi="Times New Roman" w:cs="Times New Roman"/>
                <w:b/>
                <w:bCs/>
              </w:rPr>
            </w:pPr>
            <w:r w:rsidRPr="002C1E65">
              <w:rPr>
                <w:rFonts w:ascii="Times New Roman" w:hAnsi="Times New Roman" w:cs="Times New Roman"/>
                <w:b/>
                <w:bCs/>
                <w:sz w:val="18"/>
              </w:rPr>
              <w:t xml:space="preserve">Görüyorsa </w:t>
            </w:r>
          </w:p>
          <w:p w14:paraId="1B2812AC" w14:textId="77777777" w:rsidR="002C1E65" w:rsidRPr="002C1E65" w:rsidRDefault="002C1E65" w:rsidP="00206976">
            <w:pPr>
              <w:spacing w:line="259" w:lineRule="auto"/>
              <w:ind w:right="107"/>
              <w:jc w:val="center"/>
              <w:rPr>
                <w:rFonts w:ascii="Times New Roman" w:hAnsi="Times New Roman" w:cs="Times New Roman"/>
                <w:b/>
                <w:bCs/>
              </w:rPr>
            </w:pPr>
            <w:r w:rsidRPr="002C1E65">
              <w:rPr>
                <w:rFonts w:ascii="Times New Roman" w:hAnsi="Times New Roman" w:cs="Times New Roman"/>
                <w:b/>
                <w:bCs/>
                <w:sz w:val="18"/>
              </w:rPr>
              <w:t xml:space="preserve">Hangi </w:t>
            </w:r>
          </w:p>
          <w:p w14:paraId="6B60FF03" w14:textId="77777777" w:rsidR="002C1E65" w:rsidRPr="002C1E65" w:rsidRDefault="002C1E65" w:rsidP="00206976">
            <w:pPr>
              <w:spacing w:line="259" w:lineRule="auto"/>
              <w:jc w:val="center"/>
              <w:rPr>
                <w:rFonts w:ascii="Times New Roman" w:hAnsi="Times New Roman" w:cs="Times New Roman"/>
                <w:b/>
                <w:bCs/>
              </w:rPr>
            </w:pPr>
            <w:r w:rsidRPr="002C1E65">
              <w:rPr>
                <w:rFonts w:ascii="Times New Roman" w:hAnsi="Times New Roman" w:cs="Times New Roman"/>
                <w:b/>
                <w:bCs/>
                <w:sz w:val="18"/>
              </w:rPr>
              <w:t xml:space="preserve">Aşamada Olduğu </w:t>
            </w:r>
          </w:p>
        </w:tc>
        <w:tc>
          <w:tcPr>
            <w:tcW w:w="680" w:type="dxa"/>
            <w:tcBorders>
              <w:top w:val="single" w:sz="4" w:space="0" w:color="000000"/>
              <w:left w:val="single" w:sz="4" w:space="0" w:color="000000"/>
              <w:bottom w:val="single" w:sz="4" w:space="0" w:color="000000"/>
              <w:right w:val="single" w:sz="4" w:space="0" w:color="000000"/>
            </w:tcBorders>
            <w:vAlign w:val="center"/>
          </w:tcPr>
          <w:p w14:paraId="03240E94" w14:textId="77777777" w:rsidR="002C1E65" w:rsidRPr="002C1E65" w:rsidRDefault="002C1E65" w:rsidP="00206976">
            <w:pPr>
              <w:spacing w:line="238" w:lineRule="auto"/>
              <w:jc w:val="center"/>
              <w:rPr>
                <w:rFonts w:ascii="Times New Roman" w:hAnsi="Times New Roman" w:cs="Times New Roman"/>
                <w:b/>
                <w:bCs/>
              </w:rPr>
            </w:pPr>
            <w:r w:rsidRPr="002C1E65">
              <w:rPr>
                <w:rFonts w:ascii="Times New Roman" w:hAnsi="Times New Roman" w:cs="Times New Roman"/>
                <w:b/>
                <w:bCs/>
                <w:sz w:val="18"/>
              </w:rPr>
              <w:t xml:space="preserve">Kamu, Özel </w:t>
            </w:r>
          </w:p>
          <w:p w14:paraId="194FFA3E" w14:textId="77777777" w:rsidR="002C1E65" w:rsidRPr="002C1E65" w:rsidRDefault="002C1E65" w:rsidP="00206976">
            <w:pPr>
              <w:spacing w:line="259" w:lineRule="auto"/>
              <w:ind w:left="7"/>
              <w:rPr>
                <w:rFonts w:ascii="Times New Roman" w:hAnsi="Times New Roman" w:cs="Times New Roman"/>
                <w:b/>
                <w:bCs/>
              </w:rPr>
            </w:pPr>
            <w:r w:rsidRPr="002C1E65">
              <w:rPr>
                <w:rFonts w:ascii="Times New Roman" w:hAnsi="Times New Roman" w:cs="Times New Roman"/>
                <w:b/>
                <w:bCs/>
                <w:sz w:val="18"/>
              </w:rPr>
              <w:t xml:space="preserve">Sektör, </w:t>
            </w:r>
          </w:p>
          <w:p w14:paraId="2C3FD207" w14:textId="77777777" w:rsidR="002C1E65" w:rsidRPr="002C1E65" w:rsidRDefault="002C1E65" w:rsidP="00206976">
            <w:pPr>
              <w:spacing w:line="259" w:lineRule="auto"/>
              <w:rPr>
                <w:rFonts w:ascii="Times New Roman" w:hAnsi="Times New Roman" w:cs="Times New Roman"/>
                <w:b/>
                <w:bCs/>
              </w:rPr>
            </w:pPr>
            <w:r w:rsidRPr="002C1E65">
              <w:rPr>
                <w:rFonts w:ascii="Times New Roman" w:hAnsi="Times New Roman" w:cs="Times New Roman"/>
                <w:b/>
                <w:bCs/>
                <w:sz w:val="18"/>
              </w:rPr>
              <w:t xml:space="preserve">Sanayi, </w:t>
            </w:r>
          </w:p>
        </w:tc>
        <w:tc>
          <w:tcPr>
            <w:tcW w:w="807" w:type="dxa"/>
            <w:tcBorders>
              <w:top w:val="single" w:sz="4" w:space="0" w:color="000000"/>
              <w:left w:val="single" w:sz="4" w:space="0" w:color="000000"/>
              <w:bottom w:val="single" w:sz="4" w:space="0" w:color="000000"/>
              <w:right w:val="single" w:sz="4" w:space="0" w:color="000000"/>
            </w:tcBorders>
            <w:vAlign w:val="center"/>
          </w:tcPr>
          <w:p w14:paraId="2769152F" w14:textId="77777777" w:rsidR="002C1E65" w:rsidRPr="002C1E65" w:rsidRDefault="002C1E65" w:rsidP="00206976">
            <w:pPr>
              <w:spacing w:line="259" w:lineRule="auto"/>
              <w:ind w:right="107"/>
              <w:jc w:val="center"/>
              <w:rPr>
                <w:rFonts w:ascii="Times New Roman" w:hAnsi="Times New Roman" w:cs="Times New Roman"/>
                <w:b/>
                <w:bCs/>
              </w:rPr>
            </w:pPr>
            <w:r w:rsidRPr="002C1E65">
              <w:rPr>
                <w:rFonts w:ascii="Times New Roman" w:hAnsi="Times New Roman" w:cs="Times New Roman"/>
                <w:b/>
                <w:bCs/>
                <w:sz w:val="18"/>
              </w:rPr>
              <w:t xml:space="preserve">Kaç </w:t>
            </w:r>
          </w:p>
          <w:p w14:paraId="1569BD83" w14:textId="0F955A02" w:rsidR="002C1E65" w:rsidRPr="002C1E65" w:rsidRDefault="002C1E65" w:rsidP="0020724E">
            <w:pPr>
              <w:spacing w:line="259" w:lineRule="auto"/>
              <w:ind w:left="17"/>
              <w:rPr>
                <w:rFonts w:ascii="Times New Roman" w:hAnsi="Times New Roman" w:cs="Times New Roman"/>
                <w:b/>
                <w:bCs/>
              </w:rPr>
            </w:pPr>
            <w:r w:rsidRPr="002C1E65">
              <w:rPr>
                <w:rFonts w:ascii="Times New Roman" w:hAnsi="Times New Roman" w:cs="Times New Roman"/>
                <w:b/>
                <w:bCs/>
                <w:sz w:val="18"/>
              </w:rPr>
              <w:t xml:space="preserve">Yıldır Bu Kurumda </w:t>
            </w:r>
          </w:p>
        </w:tc>
        <w:tc>
          <w:tcPr>
            <w:tcW w:w="743" w:type="dxa"/>
            <w:tcBorders>
              <w:top w:val="single" w:sz="4" w:space="0" w:color="000000"/>
              <w:left w:val="single" w:sz="4" w:space="0" w:color="000000"/>
              <w:bottom w:val="single" w:sz="4" w:space="0" w:color="000000"/>
              <w:right w:val="single" w:sz="4" w:space="0" w:color="000000"/>
            </w:tcBorders>
            <w:vAlign w:val="center"/>
          </w:tcPr>
          <w:p w14:paraId="149803EA" w14:textId="77777777" w:rsidR="002C1E65" w:rsidRPr="002C1E65" w:rsidRDefault="002C1E65" w:rsidP="00206976">
            <w:pPr>
              <w:spacing w:line="259" w:lineRule="auto"/>
              <w:ind w:left="2"/>
              <w:rPr>
                <w:rFonts w:ascii="Times New Roman" w:hAnsi="Times New Roman" w:cs="Times New Roman"/>
                <w:b/>
                <w:bCs/>
              </w:rPr>
            </w:pPr>
            <w:r w:rsidRPr="002C1E65">
              <w:rPr>
                <w:rFonts w:ascii="Times New Roman" w:hAnsi="Times New Roman" w:cs="Times New Roman"/>
                <w:b/>
                <w:bCs/>
                <w:sz w:val="18"/>
              </w:rPr>
              <w:t xml:space="preserve">Öğretim </w:t>
            </w:r>
          </w:p>
          <w:p w14:paraId="26DAD9C3" w14:textId="77777777" w:rsidR="002C1E65" w:rsidRPr="002C1E65" w:rsidRDefault="002C1E65" w:rsidP="00206976">
            <w:pPr>
              <w:spacing w:line="259" w:lineRule="auto"/>
              <w:ind w:right="111"/>
              <w:jc w:val="center"/>
              <w:rPr>
                <w:rFonts w:ascii="Times New Roman" w:hAnsi="Times New Roman" w:cs="Times New Roman"/>
                <w:b/>
                <w:bCs/>
              </w:rPr>
            </w:pPr>
            <w:r w:rsidRPr="002C1E65">
              <w:rPr>
                <w:rFonts w:ascii="Times New Roman" w:hAnsi="Times New Roman" w:cs="Times New Roman"/>
                <w:b/>
                <w:bCs/>
                <w:sz w:val="18"/>
              </w:rPr>
              <w:t xml:space="preserve">Üyeliği </w:t>
            </w:r>
          </w:p>
          <w:p w14:paraId="34E0D8B2" w14:textId="77777777" w:rsidR="002C1E65" w:rsidRPr="002C1E65" w:rsidRDefault="002C1E65" w:rsidP="00206976">
            <w:pPr>
              <w:spacing w:line="259" w:lineRule="auto"/>
              <w:ind w:right="108"/>
              <w:jc w:val="center"/>
              <w:rPr>
                <w:rFonts w:ascii="Times New Roman" w:hAnsi="Times New Roman" w:cs="Times New Roman"/>
                <w:b/>
                <w:bCs/>
              </w:rPr>
            </w:pPr>
            <w:r w:rsidRPr="002C1E65">
              <w:rPr>
                <w:rFonts w:ascii="Times New Roman" w:hAnsi="Times New Roman" w:cs="Times New Roman"/>
                <w:b/>
                <w:bCs/>
                <w:sz w:val="18"/>
              </w:rPr>
              <w:t xml:space="preserve">Süresi </w:t>
            </w:r>
          </w:p>
        </w:tc>
        <w:tc>
          <w:tcPr>
            <w:tcW w:w="1217" w:type="dxa"/>
            <w:tcBorders>
              <w:top w:val="single" w:sz="4" w:space="0" w:color="000000"/>
              <w:left w:val="single" w:sz="4" w:space="0" w:color="000000"/>
              <w:bottom w:val="single" w:sz="4" w:space="0" w:color="000000"/>
              <w:right w:val="single" w:sz="4" w:space="0" w:color="000000"/>
            </w:tcBorders>
            <w:vAlign w:val="center"/>
          </w:tcPr>
          <w:p w14:paraId="30E5E9C0" w14:textId="77777777" w:rsidR="002C1E65" w:rsidRPr="002C1E65" w:rsidRDefault="002C1E65" w:rsidP="00206976">
            <w:pPr>
              <w:spacing w:line="259" w:lineRule="auto"/>
              <w:jc w:val="center"/>
              <w:rPr>
                <w:rFonts w:ascii="Times New Roman" w:hAnsi="Times New Roman" w:cs="Times New Roman"/>
                <w:b/>
                <w:bCs/>
              </w:rPr>
            </w:pPr>
            <w:r w:rsidRPr="002C1E65">
              <w:rPr>
                <w:rFonts w:ascii="Times New Roman" w:hAnsi="Times New Roman" w:cs="Times New Roman"/>
                <w:b/>
                <w:bCs/>
                <w:sz w:val="18"/>
              </w:rPr>
              <w:t xml:space="preserve">Meslek Kuruluşlarında </w:t>
            </w:r>
          </w:p>
        </w:tc>
        <w:tc>
          <w:tcPr>
            <w:tcW w:w="1181" w:type="dxa"/>
            <w:tcBorders>
              <w:top w:val="single" w:sz="4" w:space="0" w:color="000000"/>
              <w:left w:val="single" w:sz="4" w:space="0" w:color="000000"/>
              <w:bottom w:val="single" w:sz="4" w:space="0" w:color="000000"/>
              <w:right w:val="single" w:sz="4" w:space="0" w:color="000000"/>
            </w:tcBorders>
          </w:tcPr>
          <w:p w14:paraId="7F45305B" w14:textId="77777777" w:rsidR="002C1E65" w:rsidRPr="002C1E65" w:rsidRDefault="002C1E65" w:rsidP="00206976">
            <w:pPr>
              <w:spacing w:line="238" w:lineRule="auto"/>
              <w:jc w:val="center"/>
              <w:rPr>
                <w:rFonts w:ascii="Times New Roman" w:hAnsi="Times New Roman" w:cs="Times New Roman"/>
                <w:b/>
                <w:bCs/>
              </w:rPr>
            </w:pPr>
            <w:r w:rsidRPr="002C1E65">
              <w:rPr>
                <w:rFonts w:ascii="Times New Roman" w:hAnsi="Times New Roman" w:cs="Times New Roman"/>
                <w:b/>
                <w:bCs/>
                <w:sz w:val="18"/>
              </w:rPr>
              <w:t xml:space="preserve">Kamu, Sanayi ve Özel </w:t>
            </w:r>
          </w:p>
          <w:p w14:paraId="1C5D0973" w14:textId="77777777" w:rsidR="002C1E65" w:rsidRPr="002C1E65" w:rsidRDefault="002C1E65" w:rsidP="00206976">
            <w:pPr>
              <w:spacing w:line="259" w:lineRule="auto"/>
              <w:ind w:right="107"/>
              <w:jc w:val="center"/>
              <w:rPr>
                <w:rFonts w:ascii="Times New Roman" w:hAnsi="Times New Roman" w:cs="Times New Roman"/>
                <w:b/>
                <w:bCs/>
              </w:rPr>
            </w:pPr>
            <w:r w:rsidRPr="002C1E65">
              <w:rPr>
                <w:rFonts w:ascii="Times New Roman" w:hAnsi="Times New Roman" w:cs="Times New Roman"/>
                <w:b/>
                <w:bCs/>
                <w:sz w:val="18"/>
              </w:rPr>
              <w:t xml:space="preserve">Sektöre </w:t>
            </w:r>
          </w:p>
          <w:p w14:paraId="384033F4" w14:textId="77777777" w:rsidR="002C1E65" w:rsidRPr="002C1E65" w:rsidRDefault="002C1E65" w:rsidP="00206976">
            <w:pPr>
              <w:spacing w:line="259" w:lineRule="auto"/>
              <w:ind w:right="108"/>
              <w:jc w:val="center"/>
              <w:rPr>
                <w:rFonts w:ascii="Times New Roman" w:hAnsi="Times New Roman" w:cs="Times New Roman"/>
                <w:b/>
                <w:bCs/>
              </w:rPr>
            </w:pPr>
            <w:r w:rsidRPr="002C1E65">
              <w:rPr>
                <w:rFonts w:ascii="Times New Roman" w:hAnsi="Times New Roman" w:cs="Times New Roman"/>
                <w:b/>
                <w:bCs/>
                <w:sz w:val="18"/>
              </w:rPr>
              <w:t xml:space="preserve">Verilen </w:t>
            </w:r>
          </w:p>
          <w:p w14:paraId="1215F3CE" w14:textId="77777777" w:rsidR="002C1E65" w:rsidRPr="002C1E65" w:rsidRDefault="002C1E65" w:rsidP="00206976">
            <w:pPr>
              <w:spacing w:line="259" w:lineRule="auto"/>
              <w:ind w:right="110"/>
              <w:jc w:val="center"/>
              <w:rPr>
                <w:rFonts w:ascii="Times New Roman" w:hAnsi="Times New Roman" w:cs="Times New Roman"/>
                <w:b/>
                <w:bCs/>
              </w:rPr>
            </w:pPr>
            <w:r w:rsidRPr="002C1E65">
              <w:rPr>
                <w:rFonts w:ascii="Times New Roman" w:hAnsi="Times New Roman" w:cs="Times New Roman"/>
                <w:b/>
                <w:bCs/>
                <w:sz w:val="18"/>
              </w:rPr>
              <w:t xml:space="preserve">Bilimsel </w:t>
            </w:r>
          </w:p>
          <w:p w14:paraId="6F36E958" w14:textId="77777777" w:rsidR="002C1E65" w:rsidRPr="002C1E65" w:rsidRDefault="002C1E65" w:rsidP="00206976">
            <w:pPr>
              <w:spacing w:line="259" w:lineRule="auto"/>
              <w:rPr>
                <w:rFonts w:ascii="Times New Roman" w:hAnsi="Times New Roman" w:cs="Times New Roman"/>
                <w:b/>
                <w:bCs/>
              </w:rPr>
            </w:pPr>
            <w:r w:rsidRPr="002C1E65">
              <w:rPr>
                <w:rFonts w:ascii="Times New Roman" w:hAnsi="Times New Roman" w:cs="Times New Roman"/>
                <w:b/>
                <w:bCs/>
                <w:sz w:val="18"/>
              </w:rPr>
              <w:t xml:space="preserve">Danışmanlıkta </w:t>
            </w:r>
          </w:p>
        </w:tc>
      </w:tr>
      <w:tr w:rsidR="002C1E65" w:rsidRPr="002C1E65" w14:paraId="57B47D1C" w14:textId="77777777" w:rsidTr="002C1E65">
        <w:trPr>
          <w:trHeight w:val="1046"/>
        </w:trPr>
        <w:tc>
          <w:tcPr>
            <w:tcW w:w="1420" w:type="dxa"/>
            <w:tcBorders>
              <w:top w:val="single" w:sz="4" w:space="0" w:color="000000"/>
              <w:left w:val="single" w:sz="4" w:space="0" w:color="000000"/>
              <w:bottom w:val="single" w:sz="4" w:space="0" w:color="000000"/>
              <w:right w:val="single" w:sz="4" w:space="0" w:color="000000"/>
            </w:tcBorders>
            <w:vAlign w:val="center"/>
          </w:tcPr>
          <w:p w14:paraId="07E1C14B" w14:textId="77777777" w:rsidR="002C1E65" w:rsidRPr="002C1E65" w:rsidRDefault="002C1E65" w:rsidP="00206976">
            <w:pPr>
              <w:spacing w:line="259" w:lineRule="auto"/>
              <w:jc w:val="center"/>
              <w:rPr>
                <w:rFonts w:ascii="Times New Roman" w:hAnsi="Times New Roman" w:cs="Times New Roman"/>
              </w:rPr>
            </w:pPr>
            <w:r w:rsidRPr="002C1E65">
              <w:rPr>
                <w:rFonts w:ascii="Times New Roman" w:hAnsi="Times New Roman" w:cs="Times New Roman"/>
                <w:sz w:val="18"/>
              </w:rPr>
              <w:t>Prof. Dr.</w:t>
            </w:r>
          </w:p>
        </w:tc>
        <w:tc>
          <w:tcPr>
            <w:tcW w:w="1127" w:type="dxa"/>
            <w:gridSpan w:val="2"/>
            <w:tcBorders>
              <w:top w:val="single" w:sz="4" w:space="0" w:color="000000"/>
              <w:left w:val="single" w:sz="4" w:space="0" w:color="000000"/>
              <w:bottom w:val="single" w:sz="4" w:space="0" w:color="000000"/>
              <w:right w:val="single" w:sz="4" w:space="0" w:color="000000"/>
            </w:tcBorders>
          </w:tcPr>
          <w:p w14:paraId="7AC1058D" w14:textId="77777777" w:rsidR="002C1E65" w:rsidRPr="002C1E65" w:rsidRDefault="002C1E65" w:rsidP="00206976">
            <w:pPr>
              <w:spacing w:line="259" w:lineRule="auto"/>
              <w:jc w:val="center"/>
              <w:rPr>
                <w:rFonts w:ascii="Times New Roman" w:hAnsi="Times New Roman" w:cs="Times New Roman"/>
                <w:sz w:val="18"/>
              </w:rPr>
            </w:pPr>
            <w:r w:rsidRPr="002C1E65">
              <w:rPr>
                <w:rFonts w:ascii="Times New Roman" w:hAnsi="Times New Roman" w:cs="Times New Roman"/>
                <w:sz w:val="18"/>
              </w:rPr>
              <w:t>Marmara Üniversitesi</w:t>
            </w:r>
          </w:p>
          <w:p w14:paraId="59FEF1F9" w14:textId="77777777" w:rsidR="002C1E65" w:rsidRPr="002C1E65" w:rsidRDefault="002C1E65" w:rsidP="00206976">
            <w:pPr>
              <w:spacing w:line="259" w:lineRule="auto"/>
              <w:jc w:val="center"/>
              <w:rPr>
                <w:rFonts w:ascii="Times New Roman" w:hAnsi="Times New Roman" w:cs="Times New Roman"/>
                <w:sz w:val="18"/>
              </w:rPr>
            </w:pPr>
            <w:r w:rsidRPr="002C1E65">
              <w:rPr>
                <w:rFonts w:ascii="Times New Roman" w:hAnsi="Times New Roman" w:cs="Times New Roman"/>
                <w:sz w:val="18"/>
              </w:rPr>
              <w:t>Uluslararası İktisat, 1997</w:t>
            </w:r>
          </w:p>
          <w:p w14:paraId="2495D21F" w14:textId="77777777" w:rsidR="002C1E65" w:rsidRPr="002C1E65" w:rsidRDefault="002C1E65" w:rsidP="00206976">
            <w:pPr>
              <w:spacing w:line="259" w:lineRule="auto"/>
              <w:jc w:val="center"/>
              <w:rPr>
                <w:rFonts w:ascii="Times New Roman" w:hAnsi="Times New Roman" w:cs="Times New Roman"/>
              </w:rPr>
            </w:pPr>
            <w:r w:rsidRPr="002C1E65">
              <w:rPr>
                <w:rFonts w:ascii="Times New Roman" w:hAnsi="Times New Roman" w:cs="Times New Roman"/>
                <w:sz w:val="18"/>
              </w:rPr>
              <w:t xml:space="preserve"> Doktora  </w:t>
            </w:r>
          </w:p>
        </w:tc>
        <w:tc>
          <w:tcPr>
            <w:tcW w:w="1078" w:type="dxa"/>
            <w:tcBorders>
              <w:top w:val="single" w:sz="4" w:space="0" w:color="000000"/>
              <w:left w:val="single" w:sz="4" w:space="0" w:color="000000"/>
              <w:bottom w:val="single" w:sz="4" w:space="0" w:color="000000"/>
              <w:right w:val="single" w:sz="4" w:space="0" w:color="000000"/>
            </w:tcBorders>
            <w:vAlign w:val="center"/>
          </w:tcPr>
          <w:p w14:paraId="22AAC1FC" w14:textId="77777777" w:rsidR="002C1E65" w:rsidRPr="002C1E65" w:rsidRDefault="002C1E65" w:rsidP="00206976">
            <w:pPr>
              <w:spacing w:line="259" w:lineRule="auto"/>
              <w:ind w:right="108"/>
              <w:jc w:val="center"/>
              <w:rPr>
                <w:rFonts w:ascii="Times New Roman" w:hAnsi="Times New Roman" w:cs="Times New Roman"/>
              </w:rPr>
            </w:pPr>
            <w:r w:rsidRPr="002C1E65">
              <w:rPr>
                <w:rFonts w:ascii="Times New Roman" w:hAnsi="Times New Roman" w:cs="Times New Roman"/>
                <w:sz w:val="18"/>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0BE0A868" w14:textId="77777777" w:rsidR="002C1E65" w:rsidRPr="002C1E65" w:rsidRDefault="002C1E65" w:rsidP="00206976">
            <w:pPr>
              <w:spacing w:line="259" w:lineRule="auto"/>
              <w:ind w:right="112"/>
              <w:jc w:val="center"/>
              <w:rPr>
                <w:rFonts w:ascii="Times New Roman" w:hAnsi="Times New Roman" w:cs="Times New Roman"/>
              </w:rPr>
            </w:pPr>
            <w:r w:rsidRPr="002C1E65">
              <w:rPr>
                <w:rFonts w:ascii="Times New Roman" w:hAnsi="Times New Roman" w:cs="Times New Roman"/>
                <w:sz w:val="18"/>
              </w:rPr>
              <w:t xml:space="preserve">- </w:t>
            </w:r>
          </w:p>
        </w:tc>
        <w:tc>
          <w:tcPr>
            <w:tcW w:w="807" w:type="dxa"/>
            <w:tcBorders>
              <w:top w:val="single" w:sz="4" w:space="0" w:color="000000"/>
              <w:left w:val="single" w:sz="4" w:space="0" w:color="000000"/>
              <w:bottom w:val="single" w:sz="4" w:space="0" w:color="000000"/>
              <w:right w:val="single" w:sz="4" w:space="0" w:color="000000"/>
            </w:tcBorders>
            <w:vAlign w:val="center"/>
          </w:tcPr>
          <w:p w14:paraId="44A958AD" w14:textId="77777777" w:rsidR="002C1E65" w:rsidRPr="002C1E65" w:rsidRDefault="002C1E65" w:rsidP="00206976">
            <w:pPr>
              <w:spacing w:line="259" w:lineRule="auto"/>
              <w:ind w:right="64"/>
              <w:jc w:val="center"/>
              <w:rPr>
                <w:rFonts w:ascii="Times New Roman" w:hAnsi="Times New Roman" w:cs="Times New Roman"/>
              </w:rPr>
            </w:pPr>
            <w:r w:rsidRPr="002C1E65">
              <w:rPr>
                <w:rFonts w:ascii="Times New Roman" w:hAnsi="Times New Roman" w:cs="Times New Roman"/>
                <w:sz w:val="18"/>
              </w:rPr>
              <w:t xml:space="preserve"> 25</w:t>
            </w:r>
          </w:p>
        </w:tc>
        <w:tc>
          <w:tcPr>
            <w:tcW w:w="743" w:type="dxa"/>
            <w:tcBorders>
              <w:top w:val="single" w:sz="4" w:space="0" w:color="000000"/>
              <w:left w:val="single" w:sz="4" w:space="0" w:color="000000"/>
              <w:bottom w:val="single" w:sz="4" w:space="0" w:color="000000"/>
              <w:right w:val="single" w:sz="4" w:space="0" w:color="000000"/>
            </w:tcBorders>
            <w:vAlign w:val="center"/>
          </w:tcPr>
          <w:p w14:paraId="2FBBB5D9" w14:textId="77777777" w:rsidR="002C1E65" w:rsidRPr="002C1E65" w:rsidRDefault="002C1E65" w:rsidP="00206976">
            <w:pPr>
              <w:spacing w:line="259" w:lineRule="auto"/>
              <w:ind w:right="64"/>
              <w:jc w:val="center"/>
              <w:rPr>
                <w:rFonts w:ascii="Times New Roman" w:hAnsi="Times New Roman" w:cs="Times New Roman"/>
              </w:rPr>
            </w:pPr>
            <w:r w:rsidRPr="002C1E65">
              <w:rPr>
                <w:rFonts w:ascii="Times New Roman" w:hAnsi="Times New Roman" w:cs="Times New Roman"/>
                <w:sz w:val="18"/>
              </w:rPr>
              <w:t xml:space="preserve">23 </w:t>
            </w:r>
          </w:p>
        </w:tc>
        <w:tc>
          <w:tcPr>
            <w:tcW w:w="1217" w:type="dxa"/>
            <w:tcBorders>
              <w:top w:val="single" w:sz="4" w:space="0" w:color="000000"/>
              <w:left w:val="single" w:sz="4" w:space="0" w:color="000000"/>
              <w:bottom w:val="single" w:sz="4" w:space="0" w:color="000000"/>
              <w:right w:val="single" w:sz="4" w:space="0" w:color="000000"/>
            </w:tcBorders>
            <w:vAlign w:val="center"/>
          </w:tcPr>
          <w:p w14:paraId="4F3C06DF" w14:textId="77777777" w:rsidR="002C1E65" w:rsidRPr="002C1E65" w:rsidRDefault="002C1E65" w:rsidP="00206976">
            <w:pPr>
              <w:spacing w:line="259" w:lineRule="auto"/>
              <w:ind w:right="111"/>
              <w:jc w:val="center"/>
              <w:rPr>
                <w:rFonts w:ascii="Times New Roman" w:hAnsi="Times New Roman" w:cs="Times New Roman"/>
              </w:rPr>
            </w:pPr>
            <w:r w:rsidRPr="002C1E65">
              <w:rPr>
                <w:rFonts w:ascii="Times New Roman" w:hAnsi="Times New Roman" w:cs="Times New Roman"/>
                <w:sz w:val="18"/>
              </w:rPr>
              <w:t xml:space="preserve">Yok </w:t>
            </w:r>
          </w:p>
        </w:tc>
        <w:tc>
          <w:tcPr>
            <w:tcW w:w="1181" w:type="dxa"/>
            <w:tcBorders>
              <w:top w:val="single" w:sz="4" w:space="0" w:color="000000"/>
              <w:left w:val="single" w:sz="4" w:space="0" w:color="000000"/>
              <w:bottom w:val="single" w:sz="4" w:space="0" w:color="000000"/>
              <w:right w:val="single" w:sz="4" w:space="0" w:color="000000"/>
            </w:tcBorders>
            <w:vAlign w:val="center"/>
          </w:tcPr>
          <w:p w14:paraId="4CE065F6" w14:textId="314B9D77" w:rsidR="002C1E65" w:rsidRPr="002C1E65" w:rsidRDefault="002C1E65" w:rsidP="00DB6B60">
            <w:pPr>
              <w:spacing w:line="259" w:lineRule="auto"/>
              <w:ind w:right="107"/>
              <w:jc w:val="center"/>
              <w:rPr>
                <w:rFonts w:ascii="Times New Roman" w:hAnsi="Times New Roman" w:cs="Times New Roman"/>
              </w:rPr>
            </w:pPr>
            <w:r w:rsidRPr="002C1E65">
              <w:rPr>
                <w:rFonts w:ascii="Times New Roman" w:hAnsi="Times New Roman" w:cs="Times New Roman"/>
                <w:sz w:val="18"/>
              </w:rPr>
              <w:t>Yok</w:t>
            </w:r>
          </w:p>
        </w:tc>
      </w:tr>
      <w:tr w:rsidR="002C1E65" w:rsidRPr="002C1E65" w14:paraId="1C0D3925" w14:textId="77777777" w:rsidTr="002C1E65">
        <w:trPr>
          <w:trHeight w:val="1459"/>
        </w:trPr>
        <w:tc>
          <w:tcPr>
            <w:tcW w:w="1420" w:type="dxa"/>
            <w:tcBorders>
              <w:top w:val="single" w:sz="4" w:space="0" w:color="000000"/>
              <w:left w:val="single" w:sz="4" w:space="0" w:color="000000"/>
              <w:bottom w:val="single" w:sz="4" w:space="0" w:color="000000"/>
              <w:right w:val="single" w:sz="4" w:space="0" w:color="000000"/>
            </w:tcBorders>
            <w:vAlign w:val="center"/>
          </w:tcPr>
          <w:p w14:paraId="423086D8" w14:textId="77777777" w:rsidR="002C1E65" w:rsidRPr="002C1E65" w:rsidRDefault="002C1E65" w:rsidP="00206976">
            <w:pPr>
              <w:spacing w:line="259" w:lineRule="auto"/>
              <w:ind w:right="110"/>
              <w:jc w:val="center"/>
              <w:rPr>
                <w:rFonts w:ascii="Times New Roman" w:hAnsi="Times New Roman" w:cs="Times New Roman"/>
              </w:rPr>
            </w:pPr>
            <w:r w:rsidRPr="002C1E65">
              <w:rPr>
                <w:rFonts w:ascii="Times New Roman" w:hAnsi="Times New Roman" w:cs="Times New Roman"/>
                <w:sz w:val="18"/>
              </w:rPr>
              <w:t xml:space="preserve">Doç. Dr. </w:t>
            </w:r>
          </w:p>
        </w:tc>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5AB1E6FB"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İstanbul Üniversitesi</w:t>
            </w:r>
          </w:p>
          <w:p w14:paraId="75F71534"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İktisat, 2011</w:t>
            </w:r>
          </w:p>
          <w:p w14:paraId="22F56CEB" w14:textId="77777777" w:rsidR="002C1E65" w:rsidRPr="002C1E65" w:rsidRDefault="002C1E65" w:rsidP="00206976">
            <w:pPr>
              <w:spacing w:line="259" w:lineRule="auto"/>
              <w:ind w:right="108"/>
              <w:jc w:val="center"/>
              <w:rPr>
                <w:rFonts w:ascii="Times New Roman" w:hAnsi="Times New Roman" w:cs="Times New Roman"/>
              </w:rPr>
            </w:pPr>
            <w:r w:rsidRPr="002C1E65">
              <w:rPr>
                <w:rFonts w:ascii="Times New Roman" w:hAnsi="Times New Roman" w:cs="Times New Roman"/>
                <w:sz w:val="18"/>
              </w:rPr>
              <w:t xml:space="preserve">Doktora </w:t>
            </w:r>
          </w:p>
          <w:p w14:paraId="3C60451E" w14:textId="77777777" w:rsidR="002C1E65" w:rsidRPr="002C1E65" w:rsidRDefault="002C1E65" w:rsidP="00206976">
            <w:pPr>
              <w:spacing w:line="259" w:lineRule="auto"/>
              <w:ind w:left="26"/>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54487041" w14:textId="77777777" w:rsidR="002C1E65" w:rsidRPr="002C1E65" w:rsidRDefault="002C1E65" w:rsidP="00206976">
            <w:pPr>
              <w:spacing w:line="259" w:lineRule="auto"/>
              <w:ind w:right="109"/>
              <w:jc w:val="center"/>
              <w:rPr>
                <w:rFonts w:ascii="Times New Roman" w:hAnsi="Times New Roman" w:cs="Times New Roman"/>
              </w:rPr>
            </w:pPr>
            <w:r w:rsidRPr="002C1E65">
              <w:rPr>
                <w:rFonts w:ascii="Times New Roman" w:hAnsi="Times New Roman" w:cs="Times New Roman"/>
                <w:sz w:val="18"/>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7A075E14" w14:textId="77777777" w:rsidR="002C1E65" w:rsidRPr="002C1E65" w:rsidRDefault="002C1E65" w:rsidP="00206976">
            <w:pPr>
              <w:spacing w:line="259" w:lineRule="auto"/>
              <w:ind w:right="109"/>
              <w:jc w:val="center"/>
              <w:rPr>
                <w:rFonts w:ascii="Times New Roman" w:hAnsi="Times New Roman" w:cs="Times New Roman"/>
              </w:rPr>
            </w:pPr>
            <w:r w:rsidRPr="002C1E65">
              <w:rPr>
                <w:rFonts w:ascii="Times New Roman" w:hAnsi="Times New Roman" w:cs="Times New Roman"/>
                <w:sz w:val="18"/>
              </w:rPr>
              <w:t xml:space="preserve">- </w:t>
            </w:r>
          </w:p>
        </w:tc>
        <w:tc>
          <w:tcPr>
            <w:tcW w:w="807" w:type="dxa"/>
            <w:tcBorders>
              <w:top w:val="single" w:sz="4" w:space="0" w:color="000000"/>
              <w:left w:val="single" w:sz="4" w:space="0" w:color="000000"/>
              <w:bottom w:val="single" w:sz="4" w:space="0" w:color="000000"/>
              <w:right w:val="single" w:sz="4" w:space="0" w:color="000000"/>
            </w:tcBorders>
            <w:vAlign w:val="center"/>
          </w:tcPr>
          <w:p w14:paraId="07B117C3" w14:textId="77777777" w:rsidR="002C1E65" w:rsidRPr="002C1E65" w:rsidRDefault="002C1E65" w:rsidP="00206976">
            <w:pPr>
              <w:spacing w:line="259" w:lineRule="auto"/>
              <w:ind w:right="112"/>
              <w:jc w:val="center"/>
              <w:rPr>
                <w:rFonts w:ascii="Times New Roman" w:hAnsi="Times New Roman" w:cs="Times New Roman"/>
              </w:rPr>
            </w:pPr>
            <w:r w:rsidRPr="002C1E65">
              <w:rPr>
                <w:rFonts w:ascii="Times New Roman" w:hAnsi="Times New Roman" w:cs="Times New Roman"/>
                <w:sz w:val="18"/>
              </w:rPr>
              <w:t xml:space="preserve"> 11</w:t>
            </w:r>
          </w:p>
        </w:tc>
        <w:tc>
          <w:tcPr>
            <w:tcW w:w="743" w:type="dxa"/>
            <w:tcBorders>
              <w:top w:val="single" w:sz="4" w:space="0" w:color="000000"/>
              <w:left w:val="single" w:sz="4" w:space="0" w:color="000000"/>
              <w:bottom w:val="single" w:sz="4" w:space="0" w:color="000000"/>
              <w:right w:val="single" w:sz="4" w:space="0" w:color="000000"/>
            </w:tcBorders>
            <w:vAlign w:val="center"/>
          </w:tcPr>
          <w:p w14:paraId="2FE935EF" w14:textId="77777777" w:rsidR="002C1E65" w:rsidRPr="002C1E65" w:rsidRDefault="002C1E65" w:rsidP="00206976">
            <w:pPr>
              <w:spacing w:line="259" w:lineRule="auto"/>
              <w:ind w:right="109"/>
              <w:jc w:val="center"/>
              <w:rPr>
                <w:rFonts w:ascii="Times New Roman" w:hAnsi="Times New Roman" w:cs="Times New Roman"/>
              </w:rPr>
            </w:pPr>
            <w:r w:rsidRPr="002C1E65">
              <w:rPr>
                <w:rFonts w:ascii="Times New Roman" w:hAnsi="Times New Roman" w:cs="Times New Roman"/>
                <w:sz w:val="18"/>
              </w:rPr>
              <w:t xml:space="preserve">9 </w:t>
            </w:r>
          </w:p>
        </w:tc>
        <w:tc>
          <w:tcPr>
            <w:tcW w:w="1217" w:type="dxa"/>
            <w:tcBorders>
              <w:top w:val="single" w:sz="4" w:space="0" w:color="000000"/>
              <w:left w:val="single" w:sz="4" w:space="0" w:color="000000"/>
              <w:bottom w:val="single" w:sz="4" w:space="0" w:color="000000"/>
              <w:right w:val="single" w:sz="4" w:space="0" w:color="000000"/>
            </w:tcBorders>
            <w:vAlign w:val="center"/>
          </w:tcPr>
          <w:p w14:paraId="20C6DE1A" w14:textId="77777777" w:rsidR="002C1E65" w:rsidRPr="002C1E65" w:rsidRDefault="002C1E65" w:rsidP="00206976">
            <w:pPr>
              <w:spacing w:line="259" w:lineRule="auto"/>
              <w:ind w:right="112"/>
              <w:jc w:val="center"/>
              <w:rPr>
                <w:rFonts w:ascii="Times New Roman" w:hAnsi="Times New Roman" w:cs="Times New Roman"/>
              </w:rPr>
            </w:pPr>
            <w:r w:rsidRPr="002C1E65">
              <w:rPr>
                <w:rFonts w:ascii="Times New Roman" w:hAnsi="Times New Roman" w:cs="Times New Roman"/>
                <w:sz w:val="18"/>
              </w:rPr>
              <w:t xml:space="preserve">Yok </w:t>
            </w:r>
          </w:p>
        </w:tc>
        <w:tc>
          <w:tcPr>
            <w:tcW w:w="1181" w:type="dxa"/>
            <w:tcBorders>
              <w:top w:val="single" w:sz="4" w:space="0" w:color="000000"/>
              <w:left w:val="single" w:sz="4" w:space="0" w:color="000000"/>
              <w:bottom w:val="single" w:sz="4" w:space="0" w:color="000000"/>
              <w:right w:val="single" w:sz="4" w:space="0" w:color="000000"/>
            </w:tcBorders>
          </w:tcPr>
          <w:p w14:paraId="084361D7" w14:textId="3CE4A869" w:rsidR="002C1E65" w:rsidRPr="002C1E65" w:rsidRDefault="002C1E65" w:rsidP="00DB6B60">
            <w:pPr>
              <w:spacing w:line="259" w:lineRule="auto"/>
              <w:jc w:val="center"/>
              <w:rPr>
                <w:rFonts w:ascii="Times New Roman" w:hAnsi="Times New Roman" w:cs="Times New Roman"/>
              </w:rPr>
            </w:pPr>
            <w:r w:rsidRPr="002C1E65">
              <w:rPr>
                <w:rFonts w:ascii="Times New Roman" w:hAnsi="Times New Roman" w:cs="Times New Roman"/>
                <w:sz w:val="18"/>
              </w:rPr>
              <w:t>Yok</w:t>
            </w:r>
          </w:p>
        </w:tc>
      </w:tr>
      <w:tr w:rsidR="002C1E65" w:rsidRPr="002C1E65" w14:paraId="3BE05015" w14:textId="77777777" w:rsidTr="002C1E65">
        <w:trPr>
          <w:trHeight w:val="1044"/>
        </w:trPr>
        <w:tc>
          <w:tcPr>
            <w:tcW w:w="1420" w:type="dxa"/>
            <w:tcBorders>
              <w:top w:val="single" w:sz="4" w:space="0" w:color="000000"/>
              <w:left w:val="single" w:sz="4" w:space="0" w:color="000000"/>
              <w:bottom w:val="single" w:sz="4" w:space="0" w:color="000000"/>
              <w:right w:val="single" w:sz="4" w:space="0" w:color="000000"/>
            </w:tcBorders>
            <w:vAlign w:val="center"/>
          </w:tcPr>
          <w:p w14:paraId="4255F138"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Doç. Dr.</w:t>
            </w:r>
          </w:p>
        </w:tc>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7613D4B2"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Ege Üniversitesi</w:t>
            </w:r>
          </w:p>
          <w:p w14:paraId="71D3AB52"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İktisat, 2011</w:t>
            </w:r>
          </w:p>
          <w:p w14:paraId="60604FF7"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Doktora</w:t>
            </w:r>
          </w:p>
        </w:tc>
        <w:tc>
          <w:tcPr>
            <w:tcW w:w="1078" w:type="dxa"/>
            <w:tcBorders>
              <w:top w:val="single" w:sz="4" w:space="0" w:color="000000"/>
              <w:left w:val="single" w:sz="4" w:space="0" w:color="000000"/>
              <w:bottom w:val="single" w:sz="4" w:space="0" w:color="000000"/>
              <w:right w:val="single" w:sz="4" w:space="0" w:color="000000"/>
            </w:tcBorders>
            <w:vAlign w:val="center"/>
          </w:tcPr>
          <w:p w14:paraId="69E89536"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1AB13AB2"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6</w:t>
            </w:r>
          </w:p>
        </w:tc>
        <w:tc>
          <w:tcPr>
            <w:tcW w:w="807" w:type="dxa"/>
            <w:tcBorders>
              <w:top w:val="single" w:sz="4" w:space="0" w:color="000000"/>
              <w:left w:val="single" w:sz="4" w:space="0" w:color="000000"/>
              <w:bottom w:val="single" w:sz="4" w:space="0" w:color="000000"/>
              <w:right w:val="single" w:sz="4" w:space="0" w:color="000000"/>
            </w:tcBorders>
            <w:vAlign w:val="center"/>
          </w:tcPr>
          <w:p w14:paraId="1C257EBB"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9</w:t>
            </w:r>
          </w:p>
        </w:tc>
        <w:tc>
          <w:tcPr>
            <w:tcW w:w="743" w:type="dxa"/>
            <w:tcBorders>
              <w:top w:val="single" w:sz="4" w:space="0" w:color="000000"/>
              <w:left w:val="single" w:sz="4" w:space="0" w:color="000000"/>
              <w:bottom w:val="single" w:sz="4" w:space="0" w:color="000000"/>
              <w:right w:val="single" w:sz="4" w:space="0" w:color="000000"/>
            </w:tcBorders>
            <w:vAlign w:val="center"/>
          </w:tcPr>
          <w:p w14:paraId="657B8B05"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8</w:t>
            </w:r>
          </w:p>
        </w:tc>
        <w:tc>
          <w:tcPr>
            <w:tcW w:w="1217" w:type="dxa"/>
            <w:tcBorders>
              <w:top w:val="single" w:sz="4" w:space="0" w:color="000000"/>
              <w:left w:val="single" w:sz="4" w:space="0" w:color="000000"/>
              <w:bottom w:val="single" w:sz="4" w:space="0" w:color="000000"/>
              <w:right w:val="single" w:sz="4" w:space="0" w:color="000000"/>
            </w:tcBorders>
          </w:tcPr>
          <w:p w14:paraId="4F913CC5" w14:textId="77777777" w:rsidR="002C1E65" w:rsidRPr="002C1E65" w:rsidRDefault="002C1E65" w:rsidP="00206976">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181" w:type="dxa"/>
            <w:tcBorders>
              <w:top w:val="single" w:sz="4" w:space="0" w:color="000000"/>
              <w:left w:val="single" w:sz="4" w:space="0" w:color="000000"/>
              <w:bottom w:val="single" w:sz="4" w:space="0" w:color="000000"/>
              <w:right w:val="single" w:sz="4" w:space="0" w:color="000000"/>
            </w:tcBorders>
          </w:tcPr>
          <w:p w14:paraId="11D5385F" w14:textId="2B1D973E" w:rsidR="002C1E65" w:rsidRPr="002C1E65" w:rsidRDefault="002C1E65" w:rsidP="00DB6B60">
            <w:pPr>
              <w:spacing w:line="259" w:lineRule="auto"/>
              <w:ind w:right="107"/>
              <w:jc w:val="center"/>
              <w:rPr>
                <w:rFonts w:ascii="Times New Roman" w:hAnsi="Times New Roman" w:cs="Times New Roman"/>
                <w:sz w:val="18"/>
              </w:rPr>
            </w:pPr>
            <w:r w:rsidRPr="002C1E65">
              <w:rPr>
                <w:rFonts w:ascii="Times New Roman" w:hAnsi="Times New Roman" w:cs="Times New Roman"/>
                <w:sz w:val="18"/>
              </w:rPr>
              <w:t>Yok</w:t>
            </w:r>
          </w:p>
        </w:tc>
      </w:tr>
      <w:tr w:rsidR="002C1E65" w:rsidRPr="002C1E65" w14:paraId="5120802E" w14:textId="77777777" w:rsidTr="002C1E65">
        <w:trPr>
          <w:trHeight w:val="1044"/>
        </w:trPr>
        <w:tc>
          <w:tcPr>
            <w:tcW w:w="1420" w:type="dxa"/>
            <w:tcBorders>
              <w:top w:val="single" w:sz="4" w:space="0" w:color="000000"/>
              <w:left w:val="single" w:sz="4" w:space="0" w:color="000000"/>
              <w:bottom w:val="single" w:sz="4" w:space="0" w:color="000000"/>
              <w:right w:val="single" w:sz="4" w:space="0" w:color="000000"/>
            </w:tcBorders>
            <w:vAlign w:val="center"/>
          </w:tcPr>
          <w:p w14:paraId="276CF89E"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lastRenderedPageBreak/>
              <w:t>Doç. Dr.</w:t>
            </w:r>
          </w:p>
        </w:tc>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1A8A87B6"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Çanakkale Onsekiz Mart Üniversitesi</w:t>
            </w:r>
          </w:p>
          <w:p w14:paraId="4F852171"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İktisat, 2014</w:t>
            </w:r>
          </w:p>
          <w:p w14:paraId="4160BB1A"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Doktora</w:t>
            </w:r>
          </w:p>
        </w:tc>
        <w:tc>
          <w:tcPr>
            <w:tcW w:w="1078" w:type="dxa"/>
            <w:tcBorders>
              <w:top w:val="single" w:sz="4" w:space="0" w:color="000000"/>
              <w:left w:val="single" w:sz="4" w:space="0" w:color="000000"/>
              <w:bottom w:val="single" w:sz="4" w:space="0" w:color="000000"/>
              <w:right w:val="single" w:sz="4" w:space="0" w:color="000000"/>
            </w:tcBorders>
            <w:vAlign w:val="center"/>
          </w:tcPr>
          <w:p w14:paraId="36F6A020"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2E69B0A3"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w:t>
            </w:r>
          </w:p>
        </w:tc>
        <w:tc>
          <w:tcPr>
            <w:tcW w:w="807" w:type="dxa"/>
            <w:tcBorders>
              <w:top w:val="single" w:sz="4" w:space="0" w:color="000000"/>
              <w:left w:val="single" w:sz="4" w:space="0" w:color="000000"/>
              <w:bottom w:val="single" w:sz="4" w:space="0" w:color="000000"/>
              <w:right w:val="single" w:sz="4" w:space="0" w:color="000000"/>
            </w:tcBorders>
            <w:vAlign w:val="center"/>
          </w:tcPr>
          <w:p w14:paraId="27AA1BDB"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11</w:t>
            </w:r>
          </w:p>
        </w:tc>
        <w:tc>
          <w:tcPr>
            <w:tcW w:w="743" w:type="dxa"/>
            <w:tcBorders>
              <w:top w:val="single" w:sz="4" w:space="0" w:color="000000"/>
              <w:left w:val="single" w:sz="4" w:space="0" w:color="000000"/>
              <w:bottom w:val="single" w:sz="4" w:space="0" w:color="000000"/>
              <w:right w:val="single" w:sz="4" w:space="0" w:color="000000"/>
            </w:tcBorders>
            <w:vAlign w:val="center"/>
          </w:tcPr>
          <w:p w14:paraId="43FB74B4"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4</w:t>
            </w:r>
          </w:p>
        </w:tc>
        <w:tc>
          <w:tcPr>
            <w:tcW w:w="1217" w:type="dxa"/>
            <w:tcBorders>
              <w:top w:val="single" w:sz="4" w:space="0" w:color="000000"/>
              <w:left w:val="single" w:sz="4" w:space="0" w:color="000000"/>
              <w:bottom w:val="single" w:sz="4" w:space="0" w:color="000000"/>
              <w:right w:val="single" w:sz="4" w:space="0" w:color="000000"/>
            </w:tcBorders>
          </w:tcPr>
          <w:p w14:paraId="20B8F68F" w14:textId="77777777" w:rsidR="002C1E65" w:rsidRPr="002C1E65" w:rsidRDefault="002C1E65" w:rsidP="00206976">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181" w:type="dxa"/>
            <w:tcBorders>
              <w:top w:val="single" w:sz="4" w:space="0" w:color="000000"/>
              <w:left w:val="single" w:sz="4" w:space="0" w:color="000000"/>
              <w:bottom w:val="single" w:sz="4" w:space="0" w:color="000000"/>
              <w:right w:val="single" w:sz="4" w:space="0" w:color="000000"/>
            </w:tcBorders>
          </w:tcPr>
          <w:p w14:paraId="72D78544" w14:textId="293FE9DC" w:rsidR="002C1E65" w:rsidRPr="002C1E65" w:rsidRDefault="002C1E65" w:rsidP="00DB6B60">
            <w:pPr>
              <w:spacing w:line="259" w:lineRule="auto"/>
              <w:ind w:right="107"/>
              <w:jc w:val="center"/>
              <w:rPr>
                <w:rFonts w:ascii="Times New Roman" w:hAnsi="Times New Roman" w:cs="Times New Roman"/>
                <w:sz w:val="18"/>
              </w:rPr>
            </w:pPr>
            <w:r w:rsidRPr="002C1E65">
              <w:rPr>
                <w:rFonts w:ascii="Times New Roman" w:hAnsi="Times New Roman" w:cs="Times New Roman"/>
                <w:sz w:val="18"/>
              </w:rPr>
              <w:t>Yok</w:t>
            </w:r>
          </w:p>
        </w:tc>
      </w:tr>
      <w:tr w:rsidR="002C1E65" w:rsidRPr="002C1E65" w14:paraId="4D4309C2" w14:textId="77777777" w:rsidTr="002C1E65">
        <w:trPr>
          <w:trHeight w:val="1044"/>
        </w:trPr>
        <w:tc>
          <w:tcPr>
            <w:tcW w:w="1420" w:type="dxa"/>
            <w:tcBorders>
              <w:top w:val="single" w:sz="4" w:space="0" w:color="000000"/>
              <w:left w:val="single" w:sz="4" w:space="0" w:color="000000"/>
              <w:bottom w:val="single" w:sz="4" w:space="0" w:color="000000"/>
              <w:right w:val="single" w:sz="4" w:space="0" w:color="000000"/>
            </w:tcBorders>
            <w:vAlign w:val="center"/>
          </w:tcPr>
          <w:p w14:paraId="66E255ED"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 xml:space="preserve">Doç. Dr. </w:t>
            </w:r>
          </w:p>
        </w:tc>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1407508C"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İstanbul Üniversitesi</w:t>
            </w:r>
          </w:p>
          <w:p w14:paraId="77A9D077"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İktisat, 2012</w:t>
            </w:r>
          </w:p>
          <w:p w14:paraId="48AF5B9E" w14:textId="77777777" w:rsidR="002C1E65" w:rsidRPr="002C1E65" w:rsidRDefault="002C1E65" w:rsidP="00206976">
            <w:pPr>
              <w:spacing w:line="259" w:lineRule="auto"/>
              <w:ind w:right="108"/>
              <w:jc w:val="center"/>
              <w:rPr>
                <w:rFonts w:ascii="Times New Roman" w:hAnsi="Times New Roman" w:cs="Times New Roman"/>
              </w:rPr>
            </w:pPr>
            <w:r w:rsidRPr="002C1E65">
              <w:rPr>
                <w:rFonts w:ascii="Times New Roman" w:hAnsi="Times New Roman" w:cs="Times New Roman"/>
                <w:sz w:val="18"/>
              </w:rPr>
              <w:t xml:space="preserve">Doktora </w:t>
            </w:r>
          </w:p>
          <w:p w14:paraId="0A5A95F1" w14:textId="77777777" w:rsidR="002C1E65" w:rsidRPr="002C1E65" w:rsidRDefault="002C1E65" w:rsidP="00206976">
            <w:pPr>
              <w:spacing w:line="259" w:lineRule="auto"/>
              <w:ind w:right="110"/>
              <w:jc w:val="center"/>
              <w:rPr>
                <w:rFonts w:ascii="Times New Roman" w:hAnsi="Times New Roman" w:cs="Times New Roman"/>
                <w:sz w:val="18"/>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5036F459"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6748E434"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w:t>
            </w:r>
          </w:p>
        </w:tc>
        <w:tc>
          <w:tcPr>
            <w:tcW w:w="807" w:type="dxa"/>
            <w:tcBorders>
              <w:top w:val="single" w:sz="4" w:space="0" w:color="000000"/>
              <w:left w:val="single" w:sz="4" w:space="0" w:color="000000"/>
              <w:bottom w:val="single" w:sz="4" w:space="0" w:color="000000"/>
              <w:right w:val="single" w:sz="4" w:space="0" w:color="000000"/>
            </w:tcBorders>
            <w:vAlign w:val="center"/>
          </w:tcPr>
          <w:p w14:paraId="726791FA"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14</w:t>
            </w:r>
          </w:p>
        </w:tc>
        <w:tc>
          <w:tcPr>
            <w:tcW w:w="743" w:type="dxa"/>
            <w:tcBorders>
              <w:top w:val="single" w:sz="4" w:space="0" w:color="000000"/>
              <w:left w:val="single" w:sz="4" w:space="0" w:color="000000"/>
              <w:bottom w:val="single" w:sz="4" w:space="0" w:color="000000"/>
              <w:right w:val="single" w:sz="4" w:space="0" w:color="000000"/>
            </w:tcBorders>
            <w:vAlign w:val="center"/>
          </w:tcPr>
          <w:p w14:paraId="0A582407"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4</w:t>
            </w:r>
          </w:p>
        </w:tc>
        <w:tc>
          <w:tcPr>
            <w:tcW w:w="1217" w:type="dxa"/>
            <w:tcBorders>
              <w:top w:val="single" w:sz="4" w:space="0" w:color="000000"/>
              <w:left w:val="single" w:sz="4" w:space="0" w:color="000000"/>
              <w:bottom w:val="single" w:sz="4" w:space="0" w:color="000000"/>
              <w:right w:val="single" w:sz="4" w:space="0" w:color="000000"/>
            </w:tcBorders>
          </w:tcPr>
          <w:p w14:paraId="726ACBEC" w14:textId="77777777" w:rsidR="002C1E65" w:rsidRPr="002C1E65" w:rsidRDefault="002C1E65" w:rsidP="00206976">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181" w:type="dxa"/>
            <w:tcBorders>
              <w:top w:val="single" w:sz="4" w:space="0" w:color="000000"/>
              <w:left w:val="single" w:sz="4" w:space="0" w:color="000000"/>
              <w:bottom w:val="single" w:sz="4" w:space="0" w:color="000000"/>
              <w:right w:val="single" w:sz="4" w:space="0" w:color="000000"/>
            </w:tcBorders>
          </w:tcPr>
          <w:p w14:paraId="061E2376" w14:textId="13FB6994" w:rsidR="002C1E65" w:rsidRPr="002C1E65" w:rsidRDefault="002C1E65" w:rsidP="00DB6B60">
            <w:pPr>
              <w:spacing w:line="259" w:lineRule="auto"/>
              <w:ind w:right="107"/>
              <w:jc w:val="center"/>
              <w:rPr>
                <w:rFonts w:ascii="Times New Roman" w:hAnsi="Times New Roman" w:cs="Times New Roman"/>
                <w:sz w:val="18"/>
              </w:rPr>
            </w:pPr>
            <w:r w:rsidRPr="002C1E65">
              <w:rPr>
                <w:rFonts w:ascii="Times New Roman" w:hAnsi="Times New Roman" w:cs="Times New Roman"/>
                <w:sz w:val="18"/>
              </w:rPr>
              <w:t>Yok</w:t>
            </w:r>
          </w:p>
        </w:tc>
      </w:tr>
      <w:tr w:rsidR="002C1E65" w:rsidRPr="002C1E65" w14:paraId="2EA37314" w14:textId="77777777" w:rsidTr="002C1E65">
        <w:trPr>
          <w:trHeight w:val="1044"/>
        </w:trPr>
        <w:tc>
          <w:tcPr>
            <w:tcW w:w="1420" w:type="dxa"/>
            <w:tcBorders>
              <w:top w:val="single" w:sz="4" w:space="0" w:color="000000"/>
              <w:left w:val="single" w:sz="4" w:space="0" w:color="000000"/>
              <w:bottom w:val="single" w:sz="4" w:space="0" w:color="000000"/>
              <w:right w:val="single" w:sz="4" w:space="0" w:color="000000"/>
            </w:tcBorders>
            <w:vAlign w:val="center"/>
          </w:tcPr>
          <w:p w14:paraId="1FDA318B"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Dr. Öğr. Üyesi</w:t>
            </w:r>
          </w:p>
        </w:tc>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10AB61B6" w14:textId="77777777" w:rsidR="002C1E65" w:rsidRPr="002C1E65" w:rsidRDefault="002C1E65" w:rsidP="00206976">
            <w:pPr>
              <w:spacing w:line="259" w:lineRule="auto"/>
              <w:ind w:right="108"/>
              <w:jc w:val="center"/>
              <w:rPr>
                <w:rFonts w:ascii="Times New Roman" w:hAnsi="Times New Roman" w:cs="Times New Roman"/>
                <w:sz w:val="18"/>
                <w:szCs w:val="18"/>
              </w:rPr>
            </w:pPr>
            <w:r w:rsidRPr="002C1E65">
              <w:rPr>
                <w:rFonts w:ascii="Times New Roman" w:hAnsi="Times New Roman" w:cs="Times New Roman"/>
                <w:sz w:val="18"/>
                <w:szCs w:val="18"/>
              </w:rPr>
              <w:t>Marmara Üniversitesi</w:t>
            </w:r>
          </w:p>
          <w:p w14:paraId="19D05025" w14:textId="77777777" w:rsidR="002C1E65" w:rsidRPr="002C1E65" w:rsidRDefault="002C1E65" w:rsidP="00206976">
            <w:pPr>
              <w:spacing w:line="259" w:lineRule="auto"/>
              <w:ind w:right="108"/>
              <w:jc w:val="center"/>
              <w:rPr>
                <w:rFonts w:ascii="Times New Roman" w:hAnsi="Times New Roman" w:cs="Times New Roman"/>
                <w:sz w:val="18"/>
                <w:szCs w:val="18"/>
              </w:rPr>
            </w:pPr>
            <w:r w:rsidRPr="002C1E65">
              <w:rPr>
                <w:rFonts w:ascii="Times New Roman" w:hAnsi="Times New Roman" w:cs="Times New Roman"/>
                <w:sz w:val="18"/>
                <w:szCs w:val="18"/>
              </w:rPr>
              <w:t>İktisat Politikası, 2005</w:t>
            </w:r>
          </w:p>
          <w:p w14:paraId="679F6ACA"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szCs w:val="18"/>
              </w:rPr>
              <w:t>Doktora</w:t>
            </w:r>
          </w:p>
        </w:tc>
        <w:tc>
          <w:tcPr>
            <w:tcW w:w="1078" w:type="dxa"/>
            <w:tcBorders>
              <w:top w:val="single" w:sz="4" w:space="0" w:color="000000"/>
              <w:left w:val="single" w:sz="4" w:space="0" w:color="000000"/>
              <w:bottom w:val="single" w:sz="4" w:space="0" w:color="000000"/>
              <w:right w:val="single" w:sz="4" w:space="0" w:color="000000"/>
            </w:tcBorders>
            <w:vAlign w:val="center"/>
          </w:tcPr>
          <w:p w14:paraId="69D0AEEE"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05D3E1B7"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1</w:t>
            </w:r>
          </w:p>
        </w:tc>
        <w:tc>
          <w:tcPr>
            <w:tcW w:w="807" w:type="dxa"/>
            <w:tcBorders>
              <w:top w:val="single" w:sz="4" w:space="0" w:color="000000"/>
              <w:left w:val="single" w:sz="4" w:space="0" w:color="000000"/>
              <w:bottom w:val="single" w:sz="4" w:space="0" w:color="000000"/>
              <w:right w:val="single" w:sz="4" w:space="0" w:color="000000"/>
            </w:tcBorders>
            <w:vAlign w:val="center"/>
          </w:tcPr>
          <w:p w14:paraId="2C86E99F"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25</w:t>
            </w:r>
          </w:p>
        </w:tc>
        <w:tc>
          <w:tcPr>
            <w:tcW w:w="743" w:type="dxa"/>
            <w:tcBorders>
              <w:top w:val="single" w:sz="4" w:space="0" w:color="000000"/>
              <w:left w:val="single" w:sz="4" w:space="0" w:color="000000"/>
              <w:bottom w:val="single" w:sz="4" w:space="0" w:color="000000"/>
              <w:right w:val="single" w:sz="4" w:space="0" w:color="000000"/>
            </w:tcBorders>
            <w:vAlign w:val="center"/>
          </w:tcPr>
          <w:p w14:paraId="4EBD3ED2"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14</w:t>
            </w:r>
          </w:p>
        </w:tc>
        <w:tc>
          <w:tcPr>
            <w:tcW w:w="1217" w:type="dxa"/>
            <w:tcBorders>
              <w:top w:val="single" w:sz="4" w:space="0" w:color="000000"/>
              <w:left w:val="single" w:sz="4" w:space="0" w:color="000000"/>
              <w:bottom w:val="single" w:sz="4" w:space="0" w:color="000000"/>
              <w:right w:val="single" w:sz="4" w:space="0" w:color="000000"/>
            </w:tcBorders>
          </w:tcPr>
          <w:p w14:paraId="4D1FD1C2" w14:textId="77777777" w:rsidR="002C1E65" w:rsidRPr="002C1E65" w:rsidRDefault="002C1E65" w:rsidP="00206976">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181" w:type="dxa"/>
            <w:tcBorders>
              <w:top w:val="single" w:sz="4" w:space="0" w:color="000000"/>
              <w:left w:val="single" w:sz="4" w:space="0" w:color="000000"/>
              <w:bottom w:val="single" w:sz="4" w:space="0" w:color="000000"/>
              <w:right w:val="single" w:sz="4" w:space="0" w:color="000000"/>
            </w:tcBorders>
          </w:tcPr>
          <w:p w14:paraId="58BEE6A7" w14:textId="2F0DFF46" w:rsidR="002C1E65" w:rsidRPr="002C1E65" w:rsidRDefault="002C1E65" w:rsidP="00DB6B60">
            <w:pPr>
              <w:spacing w:line="259" w:lineRule="auto"/>
              <w:ind w:right="107"/>
              <w:jc w:val="center"/>
              <w:rPr>
                <w:rFonts w:ascii="Times New Roman" w:hAnsi="Times New Roman" w:cs="Times New Roman"/>
                <w:sz w:val="18"/>
              </w:rPr>
            </w:pPr>
            <w:r w:rsidRPr="002C1E65">
              <w:rPr>
                <w:rFonts w:ascii="Times New Roman" w:hAnsi="Times New Roman" w:cs="Times New Roman"/>
                <w:sz w:val="18"/>
              </w:rPr>
              <w:t>Yok</w:t>
            </w:r>
          </w:p>
        </w:tc>
      </w:tr>
      <w:tr w:rsidR="002C1E65" w:rsidRPr="002C1E65" w14:paraId="77D6A13A" w14:textId="77777777" w:rsidTr="002C1E65">
        <w:trPr>
          <w:trHeight w:val="1044"/>
        </w:trPr>
        <w:tc>
          <w:tcPr>
            <w:tcW w:w="1420" w:type="dxa"/>
            <w:tcBorders>
              <w:top w:val="single" w:sz="4" w:space="0" w:color="000000"/>
              <w:left w:val="single" w:sz="4" w:space="0" w:color="000000"/>
              <w:bottom w:val="single" w:sz="4" w:space="0" w:color="000000"/>
              <w:right w:val="single" w:sz="4" w:space="0" w:color="000000"/>
            </w:tcBorders>
            <w:vAlign w:val="center"/>
          </w:tcPr>
          <w:p w14:paraId="4F829B02"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Dr. Öğr. Üyesi</w:t>
            </w:r>
          </w:p>
        </w:tc>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60818646"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 xml:space="preserve">Çanakkale Onsekiz Üniversitesi </w:t>
            </w:r>
          </w:p>
          <w:p w14:paraId="64091082"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İktisat, 2016</w:t>
            </w:r>
          </w:p>
          <w:p w14:paraId="4ACB2657"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Doktora</w:t>
            </w:r>
          </w:p>
        </w:tc>
        <w:tc>
          <w:tcPr>
            <w:tcW w:w="1078" w:type="dxa"/>
            <w:tcBorders>
              <w:top w:val="single" w:sz="4" w:space="0" w:color="000000"/>
              <w:left w:val="single" w:sz="4" w:space="0" w:color="000000"/>
              <w:bottom w:val="single" w:sz="4" w:space="0" w:color="000000"/>
              <w:right w:val="single" w:sz="4" w:space="0" w:color="000000"/>
            </w:tcBorders>
            <w:vAlign w:val="center"/>
          </w:tcPr>
          <w:p w14:paraId="6E8AACA6"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590E3C5D"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w:t>
            </w:r>
          </w:p>
        </w:tc>
        <w:tc>
          <w:tcPr>
            <w:tcW w:w="807" w:type="dxa"/>
            <w:tcBorders>
              <w:top w:val="single" w:sz="4" w:space="0" w:color="000000"/>
              <w:left w:val="single" w:sz="4" w:space="0" w:color="000000"/>
              <w:bottom w:val="single" w:sz="4" w:space="0" w:color="000000"/>
              <w:right w:val="single" w:sz="4" w:space="0" w:color="000000"/>
            </w:tcBorders>
            <w:vAlign w:val="center"/>
          </w:tcPr>
          <w:p w14:paraId="122E9088"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11</w:t>
            </w:r>
          </w:p>
        </w:tc>
        <w:tc>
          <w:tcPr>
            <w:tcW w:w="743" w:type="dxa"/>
            <w:tcBorders>
              <w:top w:val="single" w:sz="4" w:space="0" w:color="000000"/>
              <w:left w:val="single" w:sz="4" w:space="0" w:color="000000"/>
              <w:bottom w:val="single" w:sz="4" w:space="0" w:color="000000"/>
              <w:right w:val="single" w:sz="4" w:space="0" w:color="000000"/>
            </w:tcBorders>
            <w:vAlign w:val="center"/>
          </w:tcPr>
          <w:p w14:paraId="1F6B7598"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3</w:t>
            </w:r>
          </w:p>
        </w:tc>
        <w:tc>
          <w:tcPr>
            <w:tcW w:w="1217" w:type="dxa"/>
            <w:tcBorders>
              <w:top w:val="single" w:sz="4" w:space="0" w:color="000000"/>
              <w:left w:val="single" w:sz="4" w:space="0" w:color="000000"/>
              <w:bottom w:val="single" w:sz="4" w:space="0" w:color="000000"/>
              <w:right w:val="single" w:sz="4" w:space="0" w:color="000000"/>
            </w:tcBorders>
          </w:tcPr>
          <w:p w14:paraId="788B06EE" w14:textId="77777777" w:rsidR="002C1E65" w:rsidRPr="002C1E65" w:rsidRDefault="002C1E65" w:rsidP="00206976">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181" w:type="dxa"/>
            <w:tcBorders>
              <w:top w:val="single" w:sz="4" w:space="0" w:color="000000"/>
              <w:left w:val="single" w:sz="4" w:space="0" w:color="000000"/>
              <w:bottom w:val="single" w:sz="4" w:space="0" w:color="000000"/>
              <w:right w:val="single" w:sz="4" w:space="0" w:color="000000"/>
            </w:tcBorders>
          </w:tcPr>
          <w:p w14:paraId="0895D9F1" w14:textId="4706F639" w:rsidR="002C1E65" w:rsidRPr="002C1E65" w:rsidRDefault="002C1E65" w:rsidP="00DB6B60">
            <w:pPr>
              <w:spacing w:line="259" w:lineRule="auto"/>
              <w:ind w:right="107"/>
              <w:jc w:val="center"/>
              <w:rPr>
                <w:rFonts w:ascii="Times New Roman" w:hAnsi="Times New Roman" w:cs="Times New Roman"/>
                <w:sz w:val="18"/>
              </w:rPr>
            </w:pPr>
            <w:r w:rsidRPr="002C1E65">
              <w:rPr>
                <w:rFonts w:ascii="Times New Roman" w:hAnsi="Times New Roman" w:cs="Times New Roman"/>
                <w:sz w:val="18"/>
              </w:rPr>
              <w:t>Yok</w:t>
            </w:r>
          </w:p>
        </w:tc>
      </w:tr>
      <w:tr w:rsidR="002C1E65" w:rsidRPr="002C1E65" w14:paraId="08082C16" w14:textId="77777777" w:rsidTr="002C1E65">
        <w:trPr>
          <w:trHeight w:val="1044"/>
        </w:trPr>
        <w:tc>
          <w:tcPr>
            <w:tcW w:w="1420" w:type="dxa"/>
            <w:tcBorders>
              <w:top w:val="single" w:sz="4" w:space="0" w:color="000000"/>
              <w:left w:val="single" w:sz="4" w:space="0" w:color="000000"/>
              <w:bottom w:val="single" w:sz="4" w:space="0" w:color="000000"/>
              <w:right w:val="single" w:sz="4" w:space="0" w:color="000000"/>
            </w:tcBorders>
            <w:vAlign w:val="center"/>
          </w:tcPr>
          <w:p w14:paraId="7FF4347D"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Dr.Öğr.Üyesi</w:t>
            </w:r>
          </w:p>
        </w:tc>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568E9A84"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 xml:space="preserve">Çanakkale Onsekiz Üniversitesi </w:t>
            </w:r>
          </w:p>
          <w:p w14:paraId="37CAA494"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İktisat, 2019</w:t>
            </w:r>
          </w:p>
          <w:p w14:paraId="74188772"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Doktora</w:t>
            </w:r>
          </w:p>
        </w:tc>
        <w:tc>
          <w:tcPr>
            <w:tcW w:w="1078" w:type="dxa"/>
            <w:tcBorders>
              <w:top w:val="single" w:sz="4" w:space="0" w:color="000000"/>
              <w:left w:val="single" w:sz="4" w:space="0" w:color="000000"/>
              <w:bottom w:val="single" w:sz="4" w:space="0" w:color="000000"/>
              <w:right w:val="single" w:sz="4" w:space="0" w:color="000000"/>
            </w:tcBorders>
            <w:vAlign w:val="center"/>
          </w:tcPr>
          <w:p w14:paraId="6C111DC4"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67AFE40F"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w:t>
            </w:r>
          </w:p>
        </w:tc>
        <w:tc>
          <w:tcPr>
            <w:tcW w:w="807" w:type="dxa"/>
            <w:tcBorders>
              <w:top w:val="single" w:sz="4" w:space="0" w:color="000000"/>
              <w:left w:val="single" w:sz="4" w:space="0" w:color="000000"/>
              <w:bottom w:val="single" w:sz="4" w:space="0" w:color="000000"/>
              <w:right w:val="single" w:sz="4" w:space="0" w:color="000000"/>
            </w:tcBorders>
            <w:vAlign w:val="center"/>
          </w:tcPr>
          <w:p w14:paraId="61CCF707"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1</w:t>
            </w:r>
          </w:p>
        </w:tc>
        <w:tc>
          <w:tcPr>
            <w:tcW w:w="743" w:type="dxa"/>
            <w:tcBorders>
              <w:top w:val="single" w:sz="4" w:space="0" w:color="000000"/>
              <w:left w:val="single" w:sz="4" w:space="0" w:color="000000"/>
              <w:bottom w:val="single" w:sz="4" w:space="0" w:color="000000"/>
              <w:right w:val="single" w:sz="4" w:space="0" w:color="000000"/>
            </w:tcBorders>
            <w:vAlign w:val="center"/>
          </w:tcPr>
          <w:p w14:paraId="0F2DB0BF"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1</w:t>
            </w:r>
          </w:p>
        </w:tc>
        <w:tc>
          <w:tcPr>
            <w:tcW w:w="1217" w:type="dxa"/>
            <w:tcBorders>
              <w:top w:val="single" w:sz="4" w:space="0" w:color="000000"/>
              <w:left w:val="single" w:sz="4" w:space="0" w:color="000000"/>
              <w:bottom w:val="single" w:sz="4" w:space="0" w:color="000000"/>
              <w:right w:val="single" w:sz="4" w:space="0" w:color="000000"/>
            </w:tcBorders>
          </w:tcPr>
          <w:p w14:paraId="66E243C2" w14:textId="77777777" w:rsidR="002C1E65" w:rsidRPr="002C1E65" w:rsidRDefault="002C1E65" w:rsidP="00206976">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181" w:type="dxa"/>
            <w:tcBorders>
              <w:top w:val="single" w:sz="4" w:space="0" w:color="000000"/>
              <w:left w:val="single" w:sz="4" w:space="0" w:color="000000"/>
              <w:bottom w:val="single" w:sz="4" w:space="0" w:color="000000"/>
              <w:right w:val="single" w:sz="4" w:space="0" w:color="000000"/>
            </w:tcBorders>
          </w:tcPr>
          <w:p w14:paraId="114E6869" w14:textId="77777777" w:rsidR="002C1E65" w:rsidRPr="002C1E65" w:rsidRDefault="002C1E65" w:rsidP="00206976">
            <w:pPr>
              <w:spacing w:line="259" w:lineRule="auto"/>
              <w:ind w:right="107"/>
              <w:jc w:val="center"/>
              <w:rPr>
                <w:rFonts w:ascii="Times New Roman" w:hAnsi="Times New Roman" w:cs="Times New Roman"/>
                <w:sz w:val="18"/>
              </w:rPr>
            </w:pPr>
            <w:r w:rsidRPr="002C1E65">
              <w:rPr>
                <w:rFonts w:ascii="Times New Roman" w:hAnsi="Times New Roman" w:cs="Times New Roman"/>
                <w:sz w:val="18"/>
              </w:rPr>
              <w:t xml:space="preserve">Yok </w:t>
            </w:r>
          </w:p>
        </w:tc>
      </w:tr>
      <w:tr w:rsidR="002C1E65" w:rsidRPr="002C1E65" w14:paraId="6995C11C" w14:textId="77777777" w:rsidTr="002C1E65">
        <w:trPr>
          <w:trHeight w:val="2566"/>
        </w:trPr>
        <w:tc>
          <w:tcPr>
            <w:tcW w:w="1420" w:type="dxa"/>
            <w:tcBorders>
              <w:top w:val="single" w:sz="4" w:space="0" w:color="000000"/>
              <w:left w:val="single" w:sz="4" w:space="0" w:color="000000"/>
              <w:bottom w:val="single" w:sz="4" w:space="0" w:color="000000"/>
              <w:right w:val="single" w:sz="4" w:space="0" w:color="000000"/>
            </w:tcBorders>
            <w:vAlign w:val="center"/>
          </w:tcPr>
          <w:p w14:paraId="3C8FF45A" w14:textId="77777777" w:rsidR="002C1E65" w:rsidRPr="002C1E65" w:rsidRDefault="002C1E65" w:rsidP="002C1E65">
            <w:pPr>
              <w:spacing w:line="259" w:lineRule="auto"/>
              <w:ind w:right="215"/>
              <w:jc w:val="center"/>
              <w:rPr>
                <w:rFonts w:ascii="Times New Roman" w:hAnsi="Times New Roman" w:cs="Times New Roman"/>
                <w:sz w:val="18"/>
              </w:rPr>
            </w:pPr>
            <w:r w:rsidRPr="002C1E65">
              <w:rPr>
                <w:rFonts w:ascii="Times New Roman" w:hAnsi="Times New Roman" w:cs="Times New Roman"/>
                <w:sz w:val="18"/>
              </w:rPr>
              <w:t>Araştırma Görevlisi</w:t>
            </w:r>
          </w:p>
        </w:tc>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799DE88C"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 xml:space="preserve">Koç Üniversitesi </w:t>
            </w:r>
          </w:p>
          <w:p w14:paraId="39EF4A7B"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İşetme, 2013</w:t>
            </w:r>
          </w:p>
          <w:p w14:paraId="2C0921D5"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Yüksek Lisans</w:t>
            </w:r>
          </w:p>
        </w:tc>
        <w:tc>
          <w:tcPr>
            <w:tcW w:w="1078" w:type="dxa"/>
            <w:tcBorders>
              <w:top w:val="single" w:sz="4" w:space="0" w:color="000000"/>
              <w:left w:val="single" w:sz="4" w:space="0" w:color="000000"/>
              <w:bottom w:val="single" w:sz="4" w:space="0" w:color="000000"/>
              <w:right w:val="single" w:sz="4" w:space="0" w:color="000000"/>
            </w:tcBorders>
          </w:tcPr>
          <w:p w14:paraId="7563B75A"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Çanakkale Onsekiz Mart Üniversitesi İktisat</w:t>
            </w:r>
          </w:p>
          <w:p w14:paraId="0D7DE2C5"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Yüksek Lisans</w:t>
            </w:r>
          </w:p>
          <w:p w14:paraId="317168C6"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Tez Aşaması</w:t>
            </w:r>
          </w:p>
        </w:tc>
        <w:tc>
          <w:tcPr>
            <w:tcW w:w="680" w:type="dxa"/>
            <w:tcBorders>
              <w:top w:val="single" w:sz="4" w:space="0" w:color="000000"/>
              <w:left w:val="single" w:sz="4" w:space="0" w:color="000000"/>
              <w:bottom w:val="single" w:sz="4" w:space="0" w:color="000000"/>
              <w:right w:val="single" w:sz="4" w:space="0" w:color="000000"/>
            </w:tcBorders>
            <w:vAlign w:val="center"/>
          </w:tcPr>
          <w:p w14:paraId="66CD3929"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2</w:t>
            </w:r>
          </w:p>
        </w:tc>
        <w:tc>
          <w:tcPr>
            <w:tcW w:w="807" w:type="dxa"/>
            <w:tcBorders>
              <w:top w:val="single" w:sz="4" w:space="0" w:color="000000"/>
              <w:left w:val="single" w:sz="4" w:space="0" w:color="000000"/>
              <w:bottom w:val="single" w:sz="4" w:space="0" w:color="000000"/>
              <w:right w:val="single" w:sz="4" w:space="0" w:color="000000"/>
            </w:tcBorders>
            <w:vAlign w:val="center"/>
          </w:tcPr>
          <w:p w14:paraId="6A16D3CD"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3</w:t>
            </w:r>
          </w:p>
        </w:tc>
        <w:tc>
          <w:tcPr>
            <w:tcW w:w="743" w:type="dxa"/>
            <w:tcBorders>
              <w:top w:val="single" w:sz="4" w:space="0" w:color="000000"/>
              <w:left w:val="single" w:sz="4" w:space="0" w:color="000000"/>
              <w:bottom w:val="single" w:sz="4" w:space="0" w:color="000000"/>
              <w:right w:val="single" w:sz="4" w:space="0" w:color="000000"/>
            </w:tcBorders>
            <w:vAlign w:val="center"/>
          </w:tcPr>
          <w:p w14:paraId="08C84D9F"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w:t>
            </w:r>
          </w:p>
        </w:tc>
        <w:tc>
          <w:tcPr>
            <w:tcW w:w="1217" w:type="dxa"/>
            <w:tcBorders>
              <w:top w:val="single" w:sz="4" w:space="0" w:color="000000"/>
              <w:left w:val="single" w:sz="4" w:space="0" w:color="000000"/>
              <w:bottom w:val="single" w:sz="4" w:space="0" w:color="000000"/>
              <w:right w:val="single" w:sz="4" w:space="0" w:color="000000"/>
            </w:tcBorders>
          </w:tcPr>
          <w:p w14:paraId="075680B1" w14:textId="77777777" w:rsidR="002C1E65" w:rsidRPr="002C1E65" w:rsidRDefault="002C1E65" w:rsidP="00206976">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181" w:type="dxa"/>
            <w:tcBorders>
              <w:top w:val="single" w:sz="4" w:space="0" w:color="000000"/>
              <w:left w:val="single" w:sz="4" w:space="0" w:color="000000"/>
              <w:bottom w:val="single" w:sz="4" w:space="0" w:color="000000"/>
              <w:right w:val="single" w:sz="4" w:space="0" w:color="000000"/>
            </w:tcBorders>
          </w:tcPr>
          <w:p w14:paraId="1C93B50F" w14:textId="77777777" w:rsidR="002C1E65" w:rsidRPr="002C1E65" w:rsidRDefault="002C1E65" w:rsidP="00206976">
            <w:pPr>
              <w:spacing w:line="259" w:lineRule="auto"/>
              <w:ind w:right="107"/>
              <w:jc w:val="center"/>
              <w:rPr>
                <w:rFonts w:ascii="Times New Roman" w:hAnsi="Times New Roman" w:cs="Times New Roman"/>
                <w:sz w:val="18"/>
              </w:rPr>
            </w:pPr>
            <w:r w:rsidRPr="002C1E65">
              <w:rPr>
                <w:rFonts w:ascii="Times New Roman" w:hAnsi="Times New Roman" w:cs="Times New Roman"/>
                <w:sz w:val="18"/>
              </w:rPr>
              <w:t xml:space="preserve">Yok </w:t>
            </w:r>
          </w:p>
        </w:tc>
      </w:tr>
      <w:tr w:rsidR="002C1E65" w:rsidRPr="002C1E65" w14:paraId="0C5A7792" w14:textId="77777777" w:rsidTr="002C1E65">
        <w:trPr>
          <w:trHeight w:val="1044"/>
        </w:trPr>
        <w:tc>
          <w:tcPr>
            <w:tcW w:w="1420" w:type="dxa"/>
            <w:tcBorders>
              <w:top w:val="single" w:sz="4" w:space="0" w:color="000000"/>
              <w:left w:val="single" w:sz="4" w:space="0" w:color="000000"/>
              <w:bottom w:val="single" w:sz="4" w:space="0" w:color="000000"/>
              <w:right w:val="single" w:sz="4" w:space="0" w:color="000000"/>
            </w:tcBorders>
            <w:vAlign w:val="center"/>
          </w:tcPr>
          <w:p w14:paraId="311E4602"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Araştırma Görevlisi</w:t>
            </w:r>
          </w:p>
        </w:tc>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717097B6"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Yıldız Teknik Üniversitesi</w:t>
            </w:r>
          </w:p>
          <w:p w14:paraId="07790AEB"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İktisat, 2017</w:t>
            </w:r>
          </w:p>
          <w:p w14:paraId="49A49F21"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Lisans</w:t>
            </w:r>
          </w:p>
        </w:tc>
        <w:tc>
          <w:tcPr>
            <w:tcW w:w="1078" w:type="dxa"/>
            <w:tcBorders>
              <w:top w:val="single" w:sz="4" w:space="0" w:color="000000"/>
              <w:left w:val="single" w:sz="4" w:space="0" w:color="000000"/>
              <w:bottom w:val="single" w:sz="4" w:space="0" w:color="000000"/>
              <w:right w:val="single" w:sz="4" w:space="0" w:color="000000"/>
            </w:tcBorders>
          </w:tcPr>
          <w:p w14:paraId="4B7992F3"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Çanakkale Onsekiz Mart Üniversitesi İktisat </w:t>
            </w:r>
          </w:p>
          <w:p w14:paraId="12074594"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Yüksek Lisans Tez Aşaması</w:t>
            </w:r>
          </w:p>
        </w:tc>
        <w:tc>
          <w:tcPr>
            <w:tcW w:w="680" w:type="dxa"/>
            <w:tcBorders>
              <w:top w:val="single" w:sz="4" w:space="0" w:color="000000"/>
              <w:left w:val="single" w:sz="4" w:space="0" w:color="000000"/>
              <w:bottom w:val="single" w:sz="4" w:space="0" w:color="000000"/>
              <w:right w:val="single" w:sz="4" w:space="0" w:color="000000"/>
            </w:tcBorders>
            <w:vAlign w:val="center"/>
          </w:tcPr>
          <w:p w14:paraId="3C04F550"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w:t>
            </w:r>
          </w:p>
        </w:tc>
        <w:tc>
          <w:tcPr>
            <w:tcW w:w="807" w:type="dxa"/>
            <w:tcBorders>
              <w:top w:val="single" w:sz="4" w:space="0" w:color="000000"/>
              <w:left w:val="single" w:sz="4" w:space="0" w:color="000000"/>
              <w:bottom w:val="single" w:sz="4" w:space="0" w:color="000000"/>
              <w:right w:val="single" w:sz="4" w:space="0" w:color="000000"/>
            </w:tcBorders>
            <w:vAlign w:val="center"/>
          </w:tcPr>
          <w:p w14:paraId="2543E0E5"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1</w:t>
            </w:r>
          </w:p>
        </w:tc>
        <w:tc>
          <w:tcPr>
            <w:tcW w:w="743" w:type="dxa"/>
            <w:tcBorders>
              <w:top w:val="single" w:sz="4" w:space="0" w:color="000000"/>
              <w:left w:val="single" w:sz="4" w:space="0" w:color="000000"/>
              <w:bottom w:val="single" w:sz="4" w:space="0" w:color="000000"/>
              <w:right w:val="single" w:sz="4" w:space="0" w:color="000000"/>
            </w:tcBorders>
            <w:vAlign w:val="center"/>
          </w:tcPr>
          <w:p w14:paraId="38177B12"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w:t>
            </w:r>
          </w:p>
        </w:tc>
        <w:tc>
          <w:tcPr>
            <w:tcW w:w="1217" w:type="dxa"/>
            <w:tcBorders>
              <w:top w:val="single" w:sz="4" w:space="0" w:color="000000"/>
              <w:left w:val="single" w:sz="4" w:space="0" w:color="000000"/>
              <w:bottom w:val="single" w:sz="4" w:space="0" w:color="000000"/>
              <w:right w:val="single" w:sz="4" w:space="0" w:color="000000"/>
            </w:tcBorders>
          </w:tcPr>
          <w:p w14:paraId="77D93F1F" w14:textId="77777777" w:rsidR="002C1E65" w:rsidRPr="002C1E65" w:rsidRDefault="002C1E65" w:rsidP="00206976">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181" w:type="dxa"/>
            <w:tcBorders>
              <w:top w:val="single" w:sz="4" w:space="0" w:color="000000"/>
              <w:left w:val="single" w:sz="4" w:space="0" w:color="000000"/>
              <w:bottom w:val="single" w:sz="4" w:space="0" w:color="000000"/>
              <w:right w:val="single" w:sz="4" w:space="0" w:color="000000"/>
            </w:tcBorders>
          </w:tcPr>
          <w:p w14:paraId="64578371" w14:textId="77777777" w:rsidR="002C1E65" w:rsidRPr="002C1E65" w:rsidRDefault="002C1E65" w:rsidP="00206976">
            <w:pPr>
              <w:spacing w:line="259" w:lineRule="auto"/>
              <w:ind w:right="107"/>
              <w:jc w:val="center"/>
              <w:rPr>
                <w:rFonts w:ascii="Times New Roman" w:hAnsi="Times New Roman" w:cs="Times New Roman"/>
                <w:sz w:val="18"/>
              </w:rPr>
            </w:pPr>
            <w:r w:rsidRPr="002C1E65">
              <w:rPr>
                <w:rFonts w:ascii="Times New Roman" w:hAnsi="Times New Roman" w:cs="Times New Roman"/>
                <w:sz w:val="18"/>
              </w:rPr>
              <w:t xml:space="preserve">Yok </w:t>
            </w:r>
          </w:p>
        </w:tc>
      </w:tr>
      <w:tr w:rsidR="002C1E65" w:rsidRPr="002C1E65" w14:paraId="06AA32F5" w14:textId="77777777" w:rsidTr="002C1E65">
        <w:trPr>
          <w:trHeight w:val="1044"/>
        </w:trPr>
        <w:tc>
          <w:tcPr>
            <w:tcW w:w="1420" w:type="dxa"/>
            <w:tcBorders>
              <w:top w:val="single" w:sz="4" w:space="0" w:color="000000"/>
              <w:left w:val="single" w:sz="4" w:space="0" w:color="000000"/>
              <w:bottom w:val="single" w:sz="4" w:space="0" w:color="000000"/>
              <w:right w:val="single" w:sz="4" w:space="0" w:color="000000"/>
            </w:tcBorders>
            <w:vAlign w:val="center"/>
          </w:tcPr>
          <w:p w14:paraId="05A9D6A3"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 xml:space="preserve">Araştırma Görevlisi </w:t>
            </w:r>
          </w:p>
        </w:tc>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5F9BE056"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İstanbul Üniversitesi</w:t>
            </w:r>
          </w:p>
          <w:p w14:paraId="79FA3B20"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İktisat, 2018</w:t>
            </w:r>
          </w:p>
          <w:p w14:paraId="0FBB2C72"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Lisans</w:t>
            </w:r>
          </w:p>
        </w:tc>
        <w:tc>
          <w:tcPr>
            <w:tcW w:w="1078" w:type="dxa"/>
            <w:tcBorders>
              <w:top w:val="single" w:sz="4" w:space="0" w:color="000000"/>
              <w:left w:val="single" w:sz="4" w:space="0" w:color="000000"/>
              <w:bottom w:val="single" w:sz="4" w:space="0" w:color="000000"/>
              <w:right w:val="single" w:sz="4" w:space="0" w:color="000000"/>
            </w:tcBorders>
          </w:tcPr>
          <w:p w14:paraId="1AA4C198"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İstanbul Üniversitesi</w:t>
            </w:r>
          </w:p>
          <w:p w14:paraId="3DA3B631"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İktisat </w:t>
            </w:r>
          </w:p>
          <w:p w14:paraId="4C9144B3"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Yüksek Lisans Tez Aşaması</w:t>
            </w:r>
          </w:p>
        </w:tc>
        <w:tc>
          <w:tcPr>
            <w:tcW w:w="680" w:type="dxa"/>
            <w:tcBorders>
              <w:top w:val="single" w:sz="4" w:space="0" w:color="000000"/>
              <w:left w:val="single" w:sz="4" w:space="0" w:color="000000"/>
              <w:bottom w:val="single" w:sz="4" w:space="0" w:color="000000"/>
              <w:right w:val="single" w:sz="4" w:space="0" w:color="000000"/>
            </w:tcBorders>
            <w:vAlign w:val="center"/>
          </w:tcPr>
          <w:p w14:paraId="7C056B21"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w:t>
            </w:r>
          </w:p>
        </w:tc>
        <w:tc>
          <w:tcPr>
            <w:tcW w:w="807" w:type="dxa"/>
            <w:tcBorders>
              <w:top w:val="single" w:sz="4" w:space="0" w:color="000000"/>
              <w:left w:val="single" w:sz="4" w:space="0" w:color="000000"/>
              <w:bottom w:val="single" w:sz="4" w:space="0" w:color="000000"/>
              <w:right w:val="single" w:sz="4" w:space="0" w:color="000000"/>
            </w:tcBorders>
            <w:vAlign w:val="center"/>
          </w:tcPr>
          <w:p w14:paraId="76EBC49A" w14:textId="77777777" w:rsidR="002C1E65" w:rsidRPr="002C1E65" w:rsidRDefault="002C1E65" w:rsidP="00206976">
            <w:pPr>
              <w:spacing w:line="259" w:lineRule="auto"/>
              <w:ind w:right="110"/>
              <w:jc w:val="center"/>
              <w:rPr>
                <w:rFonts w:ascii="Times New Roman" w:hAnsi="Times New Roman" w:cs="Times New Roman"/>
                <w:sz w:val="18"/>
              </w:rPr>
            </w:pPr>
            <w:r w:rsidRPr="002C1E65">
              <w:rPr>
                <w:rFonts w:ascii="Times New Roman" w:hAnsi="Times New Roman" w:cs="Times New Roman"/>
                <w:sz w:val="18"/>
              </w:rPr>
              <w:t>0</w:t>
            </w:r>
          </w:p>
        </w:tc>
        <w:tc>
          <w:tcPr>
            <w:tcW w:w="743" w:type="dxa"/>
            <w:tcBorders>
              <w:top w:val="single" w:sz="4" w:space="0" w:color="000000"/>
              <w:left w:val="single" w:sz="4" w:space="0" w:color="000000"/>
              <w:bottom w:val="single" w:sz="4" w:space="0" w:color="000000"/>
              <w:right w:val="single" w:sz="4" w:space="0" w:color="000000"/>
            </w:tcBorders>
            <w:vAlign w:val="center"/>
          </w:tcPr>
          <w:p w14:paraId="4DE22C46" w14:textId="77777777" w:rsidR="002C1E65" w:rsidRPr="002C1E65" w:rsidRDefault="002C1E65" w:rsidP="00206976">
            <w:pPr>
              <w:spacing w:line="259" w:lineRule="auto"/>
              <w:ind w:right="108"/>
              <w:jc w:val="center"/>
              <w:rPr>
                <w:rFonts w:ascii="Times New Roman" w:hAnsi="Times New Roman" w:cs="Times New Roman"/>
                <w:sz w:val="18"/>
              </w:rPr>
            </w:pPr>
            <w:r w:rsidRPr="002C1E65">
              <w:rPr>
                <w:rFonts w:ascii="Times New Roman" w:hAnsi="Times New Roman" w:cs="Times New Roman"/>
                <w:sz w:val="18"/>
              </w:rPr>
              <w:t>-</w:t>
            </w:r>
          </w:p>
        </w:tc>
        <w:tc>
          <w:tcPr>
            <w:tcW w:w="1217" w:type="dxa"/>
            <w:tcBorders>
              <w:top w:val="single" w:sz="4" w:space="0" w:color="000000"/>
              <w:left w:val="single" w:sz="4" w:space="0" w:color="000000"/>
              <w:bottom w:val="single" w:sz="4" w:space="0" w:color="000000"/>
              <w:right w:val="single" w:sz="4" w:space="0" w:color="000000"/>
            </w:tcBorders>
          </w:tcPr>
          <w:p w14:paraId="78C95BA8" w14:textId="77777777" w:rsidR="002C1E65" w:rsidRPr="002C1E65" w:rsidRDefault="002C1E65" w:rsidP="00206976">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181" w:type="dxa"/>
            <w:tcBorders>
              <w:top w:val="single" w:sz="4" w:space="0" w:color="000000"/>
              <w:left w:val="single" w:sz="4" w:space="0" w:color="000000"/>
              <w:bottom w:val="single" w:sz="4" w:space="0" w:color="000000"/>
              <w:right w:val="single" w:sz="4" w:space="0" w:color="000000"/>
            </w:tcBorders>
          </w:tcPr>
          <w:p w14:paraId="5FCE4141" w14:textId="77777777" w:rsidR="002C1E65" w:rsidRPr="002C1E65" w:rsidRDefault="002C1E65" w:rsidP="00206976">
            <w:pPr>
              <w:spacing w:line="259" w:lineRule="auto"/>
              <w:ind w:right="107"/>
              <w:jc w:val="center"/>
              <w:rPr>
                <w:rFonts w:ascii="Times New Roman" w:hAnsi="Times New Roman" w:cs="Times New Roman"/>
                <w:sz w:val="18"/>
              </w:rPr>
            </w:pPr>
            <w:r w:rsidRPr="002C1E65">
              <w:rPr>
                <w:rFonts w:ascii="Times New Roman" w:hAnsi="Times New Roman" w:cs="Times New Roman"/>
                <w:sz w:val="18"/>
              </w:rPr>
              <w:t xml:space="preserve">Yok </w:t>
            </w:r>
          </w:p>
        </w:tc>
      </w:tr>
    </w:tbl>
    <w:p w14:paraId="468E7386" w14:textId="7EAE1F3D" w:rsidR="002C1E65" w:rsidRDefault="002C1E65" w:rsidP="002C1E65">
      <w:pPr>
        <w:ind w:firstLine="708"/>
        <w:jc w:val="both"/>
        <w:rPr>
          <w:rFonts w:ascii="Times New Roman" w:hAnsi="Times New Roman" w:cs="Times New Roman"/>
          <w:b/>
          <w:bCs/>
          <w:sz w:val="24"/>
          <w:szCs w:val="24"/>
        </w:rPr>
      </w:pPr>
    </w:p>
    <w:p w14:paraId="78F1632A" w14:textId="77777777" w:rsidR="00D47E5C" w:rsidRPr="002C1E65" w:rsidRDefault="00D47E5C" w:rsidP="002C1E65">
      <w:pPr>
        <w:ind w:firstLine="708"/>
        <w:jc w:val="both"/>
        <w:rPr>
          <w:rFonts w:ascii="Times New Roman" w:hAnsi="Times New Roman" w:cs="Times New Roman"/>
          <w:b/>
          <w:bCs/>
          <w:sz w:val="24"/>
          <w:szCs w:val="24"/>
        </w:rPr>
      </w:pPr>
    </w:p>
    <w:p w14:paraId="5C9D98FE" w14:textId="010C2381" w:rsidR="002C1E65" w:rsidRPr="00DB6B60" w:rsidRDefault="00DB6B60" w:rsidP="00DB6B60">
      <w:pPr>
        <w:spacing w:after="0"/>
        <w:ind w:firstLine="708"/>
        <w:jc w:val="both"/>
        <w:rPr>
          <w:rFonts w:ascii="Times New Roman" w:hAnsi="Times New Roman" w:cs="Times New Roman"/>
          <w:b/>
          <w:bCs/>
          <w:sz w:val="24"/>
          <w:szCs w:val="24"/>
        </w:rPr>
      </w:pPr>
      <w:r w:rsidRPr="00DB6B60">
        <w:rPr>
          <w:rFonts w:ascii="Times New Roman" w:hAnsi="Times New Roman" w:cs="Times New Roman"/>
          <w:sz w:val="20"/>
        </w:rPr>
        <w:lastRenderedPageBreak/>
        <w:t>Tablo 8. Öğretim Üyesi Başına Düşen Öğrenci Sayısı</w:t>
      </w:r>
    </w:p>
    <w:tbl>
      <w:tblPr>
        <w:tblStyle w:val="TableGrid"/>
        <w:tblW w:w="8222" w:type="dxa"/>
        <w:tblInd w:w="562" w:type="dxa"/>
        <w:tblCellMar>
          <w:top w:w="47" w:type="dxa"/>
          <w:left w:w="156" w:type="dxa"/>
          <w:right w:w="106" w:type="dxa"/>
        </w:tblCellMar>
        <w:tblLook w:val="04A0" w:firstRow="1" w:lastRow="0" w:firstColumn="1" w:lastColumn="0" w:noHBand="0" w:noVBand="1"/>
      </w:tblPr>
      <w:tblGrid>
        <w:gridCol w:w="3633"/>
        <w:gridCol w:w="4589"/>
      </w:tblGrid>
      <w:tr w:rsidR="002C1E65" w:rsidRPr="00DB6B60" w14:paraId="54F7FBDF" w14:textId="77777777" w:rsidTr="00DB6B60">
        <w:trPr>
          <w:trHeight w:val="701"/>
        </w:trPr>
        <w:tc>
          <w:tcPr>
            <w:tcW w:w="3633" w:type="dxa"/>
            <w:tcBorders>
              <w:top w:val="single" w:sz="4" w:space="0" w:color="000000"/>
              <w:left w:val="single" w:sz="4" w:space="0" w:color="000000"/>
              <w:bottom w:val="single" w:sz="4" w:space="0" w:color="000000"/>
              <w:right w:val="single" w:sz="4" w:space="0" w:color="000000"/>
            </w:tcBorders>
          </w:tcPr>
          <w:p w14:paraId="03BC68A4" w14:textId="77777777" w:rsidR="002C1E65" w:rsidRPr="00DB6B60" w:rsidRDefault="002C1E65" w:rsidP="00206976">
            <w:pPr>
              <w:spacing w:line="259" w:lineRule="auto"/>
              <w:rPr>
                <w:rFonts w:ascii="Times New Roman" w:hAnsi="Times New Roman" w:cs="Times New Roman"/>
                <w:sz w:val="18"/>
                <w:szCs w:val="18"/>
              </w:rPr>
            </w:pPr>
            <w:r w:rsidRPr="00DB6B60">
              <w:rPr>
                <w:rFonts w:ascii="Times New Roman" w:hAnsi="Times New Roman" w:cs="Times New Roman"/>
                <w:sz w:val="18"/>
                <w:szCs w:val="18"/>
              </w:rPr>
              <w:t xml:space="preserve">Programda Aktif Kayıtlı Öğrenci Sayısı 620 / </w:t>
            </w:r>
          </w:p>
          <w:p w14:paraId="6E071EDC" w14:textId="77777777" w:rsidR="002C1E65" w:rsidRPr="00DB6B60" w:rsidRDefault="002C1E65" w:rsidP="00206976">
            <w:pPr>
              <w:spacing w:line="259" w:lineRule="auto"/>
              <w:jc w:val="center"/>
              <w:rPr>
                <w:rFonts w:ascii="Times New Roman" w:hAnsi="Times New Roman" w:cs="Times New Roman"/>
                <w:sz w:val="18"/>
                <w:szCs w:val="18"/>
              </w:rPr>
            </w:pPr>
            <w:r w:rsidRPr="00DB6B60">
              <w:rPr>
                <w:rFonts w:ascii="Times New Roman" w:hAnsi="Times New Roman" w:cs="Times New Roman"/>
                <w:sz w:val="18"/>
                <w:szCs w:val="18"/>
              </w:rPr>
              <w:t xml:space="preserve">Programda Kadrosu Bulunan Öğretim Üyesi Sayısı 8 </w:t>
            </w:r>
          </w:p>
        </w:tc>
        <w:tc>
          <w:tcPr>
            <w:tcW w:w="4589" w:type="dxa"/>
            <w:tcBorders>
              <w:top w:val="single" w:sz="4" w:space="0" w:color="000000"/>
              <w:left w:val="single" w:sz="4" w:space="0" w:color="000000"/>
              <w:bottom w:val="single" w:sz="4" w:space="0" w:color="000000"/>
              <w:right w:val="single" w:sz="4" w:space="0" w:color="000000"/>
            </w:tcBorders>
            <w:vAlign w:val="center"/>
          </w:tcPr>
          <w:p w14:paraId="2237E279" w14:textId="77777777" w:rsidR="002C1E65" w:rsidRPr="00DB6B60" w:rsidRDefault="002C1E65" w:rsidP="00206976">
            <w:pPr>
              <w:spacing w:line="259" w:lineRule="auto"/>
              <w:ind w:right="53"/>
              <w:jc w:val="center"/>
              <w:rPr>
                <w:rFonts w:ascii="Times New Roman" w:hAnsi="Times New Roman" w:cs="Times New Roman"/>
                <w:sz w:val="18"/>
                <w:szCs w:val="18"/>
              </w:rPr>
            </w:pPr>
            <w:r w:rsidRPr="00DB6B60">
              <w:rPr>
                <w:rFonts w:ascii="Times New Roman" w:hAnsi="Times New Roman" w:cs="Times New Roman"/>
                <w:sz w:val="18"/>
                <w:szCs w:val="18"/>
              </w:rPr>
              <w:t>77,5</w:t>
            </w:r>
          </w:p>
        </w:tc>
      </w:tr>
    </w:tbl>
    <w:tbl>
      <w:tblPr>
        <w:tblStyle w:val="TableGrid"/>
        <w:tblpPr w:leftFromText="141" w:rightFromText="141" w:vertAnchor="text" w:horzAnchor="margin" w:tblpXSpec="center" w:tblpY="903"/>
        <w:tblW w:w="8226" w:type="dxa"/>
        <w:tblInd w:w="0" w:type="dxa"/>
        <w:tblCellMar>
          <w:top w:w="47" w:type="dxa"/>
          <w:left w:w="115" w:type="dxa"/>
          <w:right w:w="115" w:type="dxa"/>
        </w:tblCellMar>
        <w:tblLook w:val="04A0" w:firstRow="1" w:lastRow="0" w:firstColumn="1" w:lastColumn="0" w:noHBand="0" w:noVBand="1"/>
      </w:tblPr>
      <w:tblGrid>
        <w:gridCol w:w="1391"/>
        <w:gridCol w:w="2119"/>
        <w:gridCol w:w="2088"/>
        <w:gridCol w:w="2628"/>
      </w:tblGrid>
      <w:tr w:rsidR="00DB6B60" w:rsidRPr="00DB6B60" w14:paraId="3E47859A" w14:textId="77777777" w:rsidTr="00DB6B60">
        <w:trPr>
          <w:trHeight w:val="470"/>
        </w:trPr>
        <w:tc>
          <w:tcPr>
            <w:tcW w:w="8226" w:type="dxa"/>
            <w:gridSpan w:val="4"/>
            <w:tcBorders>
              <w:top w:val="single" w:sz="4" w:space="0" w:color="000000"/>
              <w:left w:val="single" w:sz="4" w:space="0" w:color="000000"/>
              <w:bottom w:val="single" w:sz="4" w:space="0" w:color="000000"/>
              <w:right w:val="single" w:sz="4" w:space="0" w:color="000000"/>
            </w:tcBorders>
          </w:tcPr>
          <w:p w14:paraId="35ACB925" w14:textId="77777777" w:rsidR="00DB6B60" w:rsidRPr="00DB6B60" w:rsidRDefault="00DB6B60" w:rsidP="00DB6B60">
            <w:pPr>
              <w:spacing w:line="259" w:lineRule="auto"/>
              <w:ind w:left="693" w:right="596"/>
              <w:jc w:val="center"/>
              <w:rPr>
                <w:rFonts w:ascii="Times New Roman" w:hAnsi="Times New Roman" w:cs="Times New Roman"/>
                <w:sz w:val="20"/>
                <w:szCs w:val="20"/>
              </w:rPr>
            </w:pPr>
            <w:r w:rsidRPr="00DB6B60">
              <w:rPr>
                <w:rFonts w:ascii="Times New Roman" w:hAnsi="Times New Roman" w:cs="Times New Roman"/>
                <w:sz w:val="20"/>
                <w:szCs w:val="20"/>
              </w:rPr>
              <w:t xml:space="preserve">Sözleşmeye Esas Görev Tanımı Kapsamında Akademik Unvanlara Göre Olması Gereken Minimum Ders Yükü ve Mevcut Ders Yükü Dağılımları </w:t>
            </w:r>
          </w:p>
        </w:tc>
      </w:tr>
      <w:tr w:rsidR="00DB6B60" w:rsidRPr="00DB6B60" w14:paraId="31A2878F" w14:textId="77777777" w:rsidTr="00DB6B60">
        <w:trPr>
          <w:trHeight w:val="245"/>
        </w:trPr>
        <w:tc>
          <w:tcPr>
            <w:tcW w:w="1391" w:type="dxa"/>
            <w:tcBorders>
              <w:top w:val="single" w:sz="4" w:space="0" w:color="000000"/>
              <w:left w:val="single" w:sz="4" w:space="0" w:color="000000"/>
              <w:bottom w:val="single" w:sz="4" w:space="0" w:color="000000"/>
              <w:right w:val="single" w:sz="4" w:space="0" w:color="000000"/>
            </w:tcBorders>
          </w:tcPr>
          <w:p w14:paraId="58DD3185" w14:textId="77777777" w:rsidR="00DB6B60" w:rsidRPr="00DB6B60" w:rsidRDefault="00DB6B60" w:rsidP="00DB6B60">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 xml:space="preserve">Akademik Unvan </w:t>
            </w:r>
          </w:p>
        </w:tc>
        <w:tc>
          <w:tcPr>
            <w:tcW w:w="2119" w:type="dxa"/>
            <w:tcBorders>
              <w:top w:val="single" w:sz="4" w:space="0" w:color="000000"/>
              <w:left w:val="single" w:sz="4" w:space="0" w:color="000000"/>
              <w:bottom w:val="single" w:sz="4" w:space="0" w:color="000000"/>
              <w:right w:val="single" w:sz="4" w:space="0" w:color="000000"/>
            </w:tcBorders>
          </w:tcPr>
          <w:p w14:paraId="38C1AD95" w14:textId="77777777" w:rsidR="00DB6B60" w:rsidRPr="00DB6B60" w:rsidRDefault="00DB6B60" w:rsidP="00DB6B60">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 xml:space="preserve">Ad, Soyad </w:t>
            </w:r>
          </w:p>
        </w:tc>
        <w:tc>
          <w:tcPr>
            <w:tcW w:w="2088" w:type="dxa"/>
            <w:tcBorders>
              <w:top w:val="single" w:sz="4" w:space="0" w:color="000000"/>
              <w:left w:val="single" w:sz="4" w:space="0" w:color="000000"/>
              <w:bottom w:val="single" w:sz="4" w:space="0" w:color="000000"/>
              <w:right w:val="single" w:sz="4" w:space="0" w:color="000000"/>
            </w:tcBorders>
          </w:tcPr>
          <w:p w14:paraId="792D070A" w14:textId="77777777" w:rsidR="00DB6B60" w:rsidRPr="00DB6B60" w:rsidRDefault="00DB6B60" w:rsidP="00DB6B60">
            <w:pPr>
              <w:spacing w:line="259" w:lineRule="auto"/>
              <w:ind w:right="4"/>
              <w:jc w:val="center"/>
              <w:rPr>
                <w:rFonts w:ascii="Times New Roman" w:hAnsi="Times New Roman" w:cs="Times New Roman"/>
                <w:sz w:val="20"/>
                <w:szCs w:val="20"/>
              </w:rPr>
            </w:pPr>
            <w:r w:rsidRPr="00DB6B60">
              <w:rPr>
                <w:rFonts w:ascii="Times New Roman" w:hAnsi="Times New Roman" w:cs="Times New Roman"/>
                <w:sz w:val="20"/>
                <w:szCs w:val="20"/>
              </w:rPr>
              <w:t xml:space="preserve">En Az </w:t>
            </w:r>
          </w:p>
        </w:tc>
        <w:tc>
          <w:tcPr>
            <w:tcW w:w="2628" w:type="dxa"/>
            <w:tcBorders>
              <w:top w:val="single" w:sz="4" w:space="0" w:color="000000"/>
              <w:left w:val="single" w:sz="4" w:space="0" w:color="000000"/>
              <w:bottom w:val="single" w:sz="4" w:space="0" w:color="000000"/>
              <w:right w:val="single" w:sz="4" w:space="0" w:color="000000"/>
            </w:tcBorders>
          </w:tcPr>
          <w:p w14:paraId="4F7409A3"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 xml:space="preserve">Mevcut Ders Yükü </w:t>
            </w:r>
          </w:p>
        </w:tc>
      </w:tr>
      <w:tr w:rsidR="00DB6B60" w:rsidRPr="00DB6B60" w14:paraId="773E3793" w14:textId="77777777" w:rsidTr="00DB6B60">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14:paraId="43374E84"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Prof. Dr.</w:t>
            </w:r>
          </w:p>
        </w:tc>
        <w:tc>
          <w:tcPr>
            <w:tcW w:w="2119" w:type="dxa"/>
            <w:tcBorders>
              <w:top w:val="single" w:sz="4" w:space="0" w:color="000000"/>
              <w:left w:val="single" w:sz="4" w:space="0" w:color="000000"/>
              <w:bottom w:val="single" w:sz="4" w:space="0" w:color="000000"/>
              <w:right w:val="single" w:sz="4" w:space="0" w:color="000000"/>
            </w:tcBorders>
          </w:tcPr>
          <w:p w14:paraId="3BCC086D" w14:textId="77777777" w:rsidR="00DB6B60" w:rsidRPr="00DB6B60" w:rsidRDefault="00DB6B60" w:rsidP="00DB6B60">
            <w:pPr>
              <w:spacing w:line="259" w:lineRule="auto"/>
              <w:ind w:left="1"/>
              <w:jc w:val="center"/>
              <w:rPr>
                <w:rFonts w:ascii="Times New Roman" w:hAnsi="Times New Roman" w:cs="Times New Roman"/>
                <w:sz w:val="20"/>
                <w:szCs w:val="20"/>
              </w:rPr>
            </w:pPr>
            <w:r w:rsidRPr="00DB6B60">
              <w:rPr>
                <w:rFonts w:ascii="Times New Roman" w:hAnsi="Times New Roman" w:cs="Times New Roman"/>
                <w:sz w:val="20"/>
                <w:szCs w:val="20"/>
              </w:rPr>
              <w:t xml:space="preserve">Meliha Ener </w:t>
            </w:r>
          </w:p>
        </w:tc>
        <w:tc>
          <w:tcPr>
            <w:tcW w:w="2088" w:type="dxa"/>
            <w:tcBorders>
              <w:top w:val="single" w:sz="4" w:space="0" w:color="000000"/>
              <w:left w:val="single" w:sz="4" w:space="0" w:color="000000"/>
              <w:bottom w:val="single" w:sz="4" w:space="0" w:color="000000"/>
              <w:right w:val="single" w:sz="4" w:space="0" w:color="000000"/>
            </w:tcBorders>
          </w:tcPr>
          <w:p w14:paraId="1D6C1BB6" w14:textId="77777777" w:rsidR="00DB6B60" w:rsidRPr="00DB6B60" w:rsidRDefault="00DB6B60" w:rsidP="00DB6B60">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14:paraId="576FCDFD"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35</w:t>
            </w:r>
          </w:p>
        </w:tc>
      </w:tr>
      <w:tr w:rsidR="00DB6B60" w:rsidRPr="00DB6B60" w14:paraId="00D37A7E" w14:textId="77777777" w:rsidTr="00DB6B60">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14:paraId="28E70C59" w14:textId="77777777" w:rsidR="00DB6B60" w:rsidRPr="00DB6B60" w:rsidRDefault="00DB6B60" w:rsidP="00DB6B60">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 xml:space="preserve">Doç. Dr. </w:t>
            </w:r>
          </w:p>
        </w:tc>
        <w:tc>
          <w:tcPr>
            <w:tcW w:w="2119" w:type="dxa"/>
            <w:tcBorders>
              <w:top w:val="single" w:sz="4" w:space="0" w:color="000000"/>
              <w:left w:val="single" w:sz="4" w:space="0" w:color="000000"/>
              <w:bottom w:val="single" w:sz="4" w:space="0" w:color="000000"/>
              <w:right w:val="single" w:sz="4" w:space="0" w:color="000000"/>
            </w:tcBorders>
          </w:tcPr>
          <w:p w14:paraId="42D1753E"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 xml:space="preserve">Cüneyt Kılıç </w:t>
            </w:r>
          </w:p>
        </w:tc>
        <w:tc>
          <w:tcPr>
            <w:tcW w:w="2088" w:type="dxa"/>
            <w:tcBorders>
              <w:top w:val="single" w:sz="4" w:space="0" w:color="000000"/>
              <w:left w:val="single" w:sz="4" w:space="0" w:color="000000"/>
              <w:bottom w:val="single" w:sz="4" w:space="0" w:color="000000"/>
              <w:right w:val="single" w:sz="4" w:space="0" w:color="000000"/>
            </w:tcBorders>
          </w:tcPr>
          <w:p w14:paraId="788BAD3A" w14:textId="77777777" w:rsidR="00DB6B60" w:rsidRPr="00DB6B60" w:rsidRDefault="00DB6B60" w:rsidP="00DB6B60">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14:paraId="218184E1"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35</w:t>
            </w:r>
          </w:p>
        </w:tc>
      </w:tr>
      <w:tr w:rsidR="00DB6B60" w:rsidRPr="00DB6B60" w14:paraId="62D8CA02" w14:textId="77777777" w:rsidTr="00DB6B60">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14:paraId="4C0EE394" w14:textId="77777777" w:rsidR="00DB6B60" w:rsidRPr="00DB6B60" w:rsidRDefault="00DB6B60" w:rsidP="00DB6B60">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 xml:space="preserve">Doç. Dr. </w:t>
            </w:r>
          </w:p>
        </w:tc>
        <w:tc>
          <w:tcPr>
            <w:tcW w:w="2119" w:type="dxa"/>
            <w:tcBorders>
              <w:top w:val="single" w:sz="4" w:space="0" w:color="000000"/>
              <w:left w:val="single" w:sz="4" w:space="0" w:color="000000"/>
              <w:bottom w:val="single" w:sz="4" w:space="0" w:color="000000"/>
              <w:right w:val="single" w:sz="4" w:space="0" w:color="000000"/>
            </w:tcBorders>
          </w:tcPr>
          <w:p w14:paraId="723D7A42" w14:textId="77777777" w:rsidR="00DB6B60" w:rsidRPr="00DB6B60" w:rsidRDefault="00DB6B60" w:rsidP="00DB6B60">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Burcu Kılınç Savrul</w:t>
            </w:r>
          </w:p>
        </w:tc>
        <w:tc>
          <w:tcPr>
            <w:tcW w:w="2088" w:type="dxa"/>
            <w:tcBorders>
              <w:top w:val="single" w:sz="4" w:space="0" w:color="000000"/>
              <w:left w:val="single" w:sz="4" w:space="0" w:color="000000"/>
              <w:bottom w:val="single" w:sz="4" w:space="0" w:color="000000"/>
              <w:right w:val="single" w:sz="4" w:space="0" w:color="000000"/>
            </w:tcBorders>
          </w:tcPr>
          <w:p w14:paraId="3B8824F2"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14:paraId="70FE3233"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38</w:t>
            </w:r>
          </w:p>
        </w:tc>
      </w:tr>
      <w:tr w:rsidR="00DB6B60" w:rsidRPr="00DB6B60" w14:paraId="44D43505" w14:textId="77777777" w:rsidTr="00DB6B60">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14:paraId="31CA95C1" w14:textId="77777777" w:rsidR="00DB6B60" w:rsidRPr="00DB6B60" w:rsidRDefault="00DB6B60" w:rsidP="00DB6B60">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Doç. Dr.</w:t>
            </w:r>
          </w:p>
        </w:tc>
        <w:tc>
          <w:tcPr>
            <w:tcW w:w="2119" w:type="dxa"/>
            <w:tcBorders>
              <w:top w:val="single" w:sz="4" w:space="0" w:color="000000"/>
              <w:left w:val="single" w:sz="4" w:space="0" w:color="000000"/>
              <w:bottom w:val="single" w:sz="4" w:space="0" w:color="000000"/>
              <w:right w:val="single" w:sz="4" w:space="0" w:color="000000"/>
            </w:tcBorders>
          </w:tcPr>
          <w:p w14:paraId="43DFDD96" w14:textId="77777777" w:rsidR="00DB6B60" w:rsidRPr="00DB6B60" w:rsidRDefault="00DB6B60" w:rsidP="00DB6B60">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Feyza Balan</w:t>
            </w:r>
          </w:p>
        </w:tc>
        <w:tc>
          <w:tcPr>
            <w:tcW w:w="2088" w:type="dxa"/>
            <w:tcBorders>
              <w:top w:val="single" w:sz="4" w:space="0" w:color="000000"/>
              <w:left w:val="single" w:sz="4" w:space="0" w:color="000000"/>
              <w:bottom w:val="single" w:sz="4" w:space="0" w:color="000000"/>
              <w:right w:val="single" w:sz="4" w:space="0" w:color="000000"/>
            </w:tcBorders>
          </w:tcPr>
          <w:p w14:paraId="7E44A07A"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14:paraId="29CD521F"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36</w:t>
            </w:r>
          </w:p>
        </w:tc>
      </w:tr>
      <w:tr w:rsidR="00DB6B60" w:rsidRPr="00DB6B60" w14:paraId="7A30AF25" w14:textId="77777777" w:rsidTr="00DB6B60">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14:paraId="1C02DEC7" w14:textId="77777777" w:rsidR="00DB6B60" w:rsidRPr="00DB6B60" w:rsidRDefault="00DB6B60" w:rsidP="00DB6B60">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Doç. Dr.</w:t>
            </w:r>
          </w:p>
        </w:tc>
        <w:tc>
          <w:tcPr>
            <w:tcW w:w="2119" w:type="dxa"/>
            <w:tcBorders>
              <w:top w:val="single" w:sz="4" w:space="0" w:color="000000"/>
              <w:left w:val="single" w:sz="4" w:space="0" w:color="000000"/>
              <w:bottom w:val="single" w:sz="4" w:space="0" w:color="000000"/>
              <w:right w:val="single" w:sz="4" w:space="0" w:color="000000"/>
            </w:tcBorders>
          </w:tcPr>
          <w:p w14:paraId="35294997" w14:textId="77777777" w:rsidR="00DB6B60" w:rsidRPr="00DB6B60" w:rsidRDefault="00DB6B60" w:rsidP="00DB6B60">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İsmail Seki</w:t>
            </w:r>
          </w:p>
        </w:tc>
        <w:tc>
          <w:tcPr>
            <w:tcW w:w="2088" w:type="dxa"/>
            <w:tcBorders>
              <w:top w:val="single" w:sz="4" w:space="0" w:color="000000"/>
              <w:left w:val="single" w:sz="4" w:space="0" w:color="000000"/>
              <w:bottom w:val="single" w:sz="4" w:space="0" w:color="000000"/>
              <w:right w:val="single" w:sz="4" w:space="0" w:color="000000"/>
            </w:tcBorders>
          </w:tcPr>
          <w:p w14:paraId="0BF902C5"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14:paraId="6AEBFC08"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w:t>
            </w:r>
          </w:p>
        </w:tc>
      </w:tr>
      <w:tr w:rsidR="00DB6B60" w:rsidRPr="00DB6B60" w14:paraId="1D55C5CC" w14:textId="77777777" w:rsidTr="00DB6B60">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14:paraId="38BC228A" w14:textId="77777777" w:rsidR="00DB6B60" w:rsidRPr="00DB6B60" w:rsidRDefault="00DB6B60" w:rsidP="00DB6B60">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 xml:space="preserve">Dr. Öğr. Üyesi </w:t>
            </w:r>
          </w:p>
        </w:tc>
        <w:tc>
          <w:tcPr>
            <w:tcW w:w="2119" w:type="dxa"/>
            <w:tcBorders>
              <w:top w:val="single" w:sz="4" w:space="0" w:color="000000"/>
              <w:left w:val="single" w:sz="4" w:space="0" w:color="000000"/>
              <w:bottom w:val="single" w:sz="4" w:space="0" w:color="000000"/>
              <w:right w:val="single" w:sz="4" w:space="0" w:color="000000"/>
            </w:tcBorders>
          </w:tcPr>
          <w:p w14:paraId="2485EAF7" w14:textId="77777777" w:rsidR="00DB6B60" w:rsidRPr="00DB6B60" w:rsidRDefault="00DB6B60" w:rsidP="00DB6B60">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Mustafa Torun</w:t>
            </w:r>
          </w:p>
        </w:tc>
        <w:tc>
          <w:tcPr>
            <w:tcW w:w="2088" w:type="dxa"/>
            <w:tcBorders>
              <w:top w:val="single" w:sz="4" w:space="0" w:color="000000"/>
              <w:left w:val="single" w:sz="4" w:space="0" w:color="000000"/>
              <w:bottom w:val="single" w:sz="4" w:space="0" w:color="000000"/>
              <w:right w:val="single" w:sz="4" w:space="0" w:color="000000"/>
            </w:tcBorders>
          </w:tcPr>
          <w:p w14:paraId="4093CF9C"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14:paraId="01907143"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27</w:t>
            </w:r>
          </w:p>
        </w:tc>
      </w:tr>
      <w:tr w:rsidR="00DB6B60" w:rsidRPr="00DB6B60" w14:paraId="7069FDD4" w14:textId="77777777" w:rsidTr="00DB6B60">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14:paraId="7E91EE43" w14:textId="77777777" w:rsidR="00DB6B60" w:rsidRPr="00DB6B60" w:rsidRDefault="00DB6B60" w:rsidP="00DB6B60">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Dr. Öğr. Üyesi</w:t>
            </w:r>
          </w:p>
        </w:tc>
        <w:tc>
          <w:tcPr>
            <w:tcW w:w="2119" w:type="dxa"/>
            <w:tcBorders>
              <w:top w:val="single" w:sz="4" w:space="0" w:color="000000"/>
              <w:left w:val="single" w:sz="4" w:space="0" w:color="000000"/>
              <w:bottom w:val="single" w:sz="4" w:space="0" w:color="000000"/>
              <w:right w:val="single" w:sz="4" w:space="0" w:color="000000"/>
            </w:tcBorders>
          </w:tcPr>
          <w:p w14:paraId="3F6E6CCD" w14:textId="77777777" w:rsidR="00DB6B60" w:rsidRPr="00DB6B60" w:rsidRDefault="00DB6B60" w:rsidP="00DB6B60">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Rüya Ataklı Yavuz</w:t>
            </w:r>
          </w:p>
        </w:tc>
        <w:tc>
          <w:tcPr>
            <w:tcW w:w="2088" w:type="dxa"/>
            <w:tcBorders>
              <w:top w:val="single" w:sz="4" w:space="0" w:color="000000"/>
              <w:left w:val="single" w:sz="4" w:space="0" w:color="000000"/>
              <w:bottom w:val="single" w:sz="4" w:space="0" w:color="000000"/>
              <w:right w:val="single" w:sz="4" w:space="0" w:color="000000"/>
            </w:tcBorders>
          </w:tcPr>
          <w:p w14:paraId="0A50B849"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14:paraId="55BA8AC1"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32</w:t>
            </w:r>
          </w:p>
        </w:tc>
      </w:tr>
      <w:tr w:rsidR="00DB6B60" w:rsidRPr="00DB6B60" w14:paraId="6CD3D2FB" w14:textId="77777777" w:rsidTr="00DB6B60">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14:paraId="2D3BA78D" w14:textId="77777777" w:rsidR="00DB6B60" w:rsidRPr="00DB6B60" w:rsidRDefault="00DB6B60" w:rsidP="00DB6B60">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Dr. Öğr. Üyesi</w:t>
            </w:r>
          </w:p>
        </w:tc>
        <w:tc>
          <w:tcPr>
            <w:tcW w:w="2119" w:type="dxa"/>
            <w:tcBorders>
              <w:top w:val="single" w:sz="4" w:space="0" w:color="000000"/>
              <w:left w:val="single" w:sz="4" w:space="0" w:color="000000"/>
              <w:bottom w:val="single" w:sz="4" w:space="0" w:color="000000"/>
              <w:right w:val="single" w:sz="4" w:space="0" w:color="000000"/>
            </w:tcBorders>
          </w:tcPr>
          <w:p w14:paraId="649797AC" w14:textId="77777777" w:rsidR="00DB6B60" w:rsidRPr="00DB6B60" w:rsidRDefault="00DB6B60" w:rsidP="00DB6B60">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Hasan Azazi</w:t>
            </w:r>
          </w:p>
        </w:tc>
        <w:tc>
          <w:tcPr>
            <w:tcW w:w="2088" w:type="dxa"/>
            <w:tcBorders>
              <w:top w:val="single" w:sz="4" w:space="0" w:color="000000"/>
              <w:left w:val="single" w:sz="4" w:space="0" w:color="000000"/>
              <w:bottom w:val="single" w:sz="4" w:space="0" w:color="000000"/>
              <w:right w:val="single" w:sz="4" w:space="0" w:color="000000"/>
            </w:tcBorders>
          </w:tcPr>
          <w:p w14:paraId="26A29E51"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14:paraId="47A0546E" w14:textId="77777777" w:rsidR="00DB6B60" w:rsidRPr="00DB6B60" w:rsidRDefault="00DB6B60" w:rsidP="00DB6B60">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28</w:t>
            </w:r>
          </w:p>
        </w:tc>
      </w:tr>
    </w:tbl>
    <w:p w14:paraId="5802EFF5" w14:textId="6C520205" w:rsidR="002C1E65" w:rsidRPr="00DB6B60" w:rsidRDefault="002C1E65" w:rsidP="00DB6B60">
      <w:pPr>
        <w:spacing w:after="0"/>
        <w:ind w:firstLine="708"/>
        <w:jc w:val="both"/>
        <w:rPr>
          <w:rFonts w:ascii="Times New Roman" w:hAnsi="Times New Roman" w:cs="Times New Roman"/>
          <w:b/>
          <w:bCs/>
          <w:sz w:val="20"/>
          <w:szCs w:val="20"/>
        </w:rPr>
      </w:pPr>
    </w:p>
    <w:p w14:paraId="771CCB3E" w14:textId="77777777" w:rsidR="00DB6B60" w:rsidRPr="00DB6B60" w:rsidRDefault="00DB6B60" w:rsidP="00DB6B60">
      <w:pPr>
        <w:spacing w:after="0"/>
        <w:rPr>
          <w:rFonts w:ascii="Times New Roman" w:hAnsi="Times New Roman" w:cs="Times New Roman"/>
          <w:sz w:val="20"/>
          <w:szCs w:val="20"/>
        </w:rPr>
      </w:pPr>
    </w:p>
    <w:p w14:paraId="26AE04DB" w14:textId="77777777" w:rsidR="00DB6B60" w:rsidRDefault="00DB6B60" w:rsidP="00DB6B60">
      <w:pPr>
        <w:spacing w:after="0"/>
        <w:ind w:left="462"/>
      </w:pPr>
      <w:r w:rsidRPr="00DB6B60">
        <w:rPr>
          <w:rFonts w:ascii="Times New Roman" w:hAnsi="Times New Roman" w:cs="Times New Roman"/>
          <w:sz w:val="20"/>
          <w:szCs w:val="20"/>
        </w:rPr>
        <w:t xml:space="preserve">        </w:t>
      </w:r>
      <w:r w:rsidRPr="00DB6B60">
        <w:rPr>
          <w:rFonts w:ascii="Times New Roman" w:hAnsi="Times New Roman" w:cs="Times New Roman"/>
          <w:sz w:val="20"/>
          <w:szCs w:val="20"/>
        </w:rPr>
        <w:tab/>
        <w:t>Tablo</w:t>
      </w:r>
      <w:r>
        <w:rPr>
          <w:sz w:val="20"/>
        </w:rPr>
        <w:t xml:space="preserve"> 9.Öğretim Kadrosunun Ders Yükü Dağılımlarına Yönelik İstatistikler</w:t>
      </w:r>
      <w:r>
        <w:t xml:space="preserve"> </w:t>
      </w:r>
    </w:p>
    <w:p w14:paraId="05FD6268" w14:textId="12EDD36B" w:rsidR="002C1E65" w:rsidRDefault="002C1E65" w:rsidP="002C1E65">
      <w:pPr>
        <w:ind w:firstLine="708"/>
        <w:jc w:val="both"/>
        <w:rPr>
          <w:rFonts w:ascii="Times New Roman" w:hAnsi="Times New Roman" w:cs="Times New Roman"/>
          <w:b/>
          <w:bCs/>
          <w:sz w:val="24"/>
          <w:szCs w:val="24"/>
        </w:rPr>
      </w:pPr>
    </w:p>
    <w:p w14:paraId="7A2BD52A" w14:textId="77777777" w:rsidR="00DB6B60" w:rsidRDefault="00DB6B60" w:rsidP="00DB6B60">
      <w:pPr>
        <w:spacing w:after="0"/>
        <w:ind w:left="467"/>
      </w:pPr>
      <w:bookmarkStart w:id="2" w:name="_Hlk33697558"/>
    </w:p>
    <w:p w14:paraId="48D45E07" w14:textId="7F6CF960" w:rsidR="00DB6B60" w:rsidRPr="00DB6B60" w:rsidRDefault="00DB6B60" w:rsidP="00DB6B60">
      <w:pPr>
        <w:spacing w:after="0"/>
        <w:ind w:left="462"/>
        <w:rPr>
          <w:rFonts w:ascii="Times New Roman" w:hAnsi="Times New Roman" w:cs="Times New Roman"/>
          <w:sz w:val="18"/>
          <w:szCs w:val="18"/>
        </w:rPr>
      </w:pPr>
      <w:r>
        <w:rPr>
          <w:sz w:val="20"/>
        </w:rPr>
        <w:t xml:space="preserve">     </w:t>
      </w:r>
      <w:r>
        <w:rPr>
          <w:sz w:val="20"/>
        </w:rPr>
        <w:tab/>
      </w:r>
      <w:r>
        <w:rPr>
          <w:sz w:val="20"/>
        </w:rPr>
        <w:tab/>
      </w:r>
      <w:r w:rsidRPr="00DB6B60">
        <w:rPr>
          <w:rFonts w:ascii="Times New Roman" w:hAnsi="Times New Roman" w:cs="Times New Roman"/>
          <w:sz w:val="18"/>
          <w:szCs w:val="18"/>
        </w:rPr>
        <w:t xml:space="preserve">Tablo 10. Öğretim Üyelerinin Akademik Yayınlarına Yönelik İstatistikler </w:t>
      </w:r>
      <w:bookmarkEnd w:id="2"/>
    </w:p>
    <w:tbl>
      <w:tblPr>
        <w:tblStyle w:val="TableGrid"/>
        <w:tblW w:w="8221" w:type="dxa"/>
        <w:tblInd w:w="421" w:type="dxa"/>
        <w:tblCellMar>
          <w:top w:w="46" w:type="dxa"/>
          <w:left w:w="108" w:type="dxa"/>
          <w:right w:w="13" w:type="dxa"/>
        </w:tblCellMar>
        <w:tblLook w:val="04A0" w:firstRow="1" w:lastRow="0" w:firstColumn="1" w:lastColumn="0" w:noHBand="0" w:noVBand="1"/>
      </w:tblPr>
      <w:tblGrid>
        <w:gridCol w:w="1312"/>
        <w:gridCol w:w="1812"/>
        <w:gridCol w:w="1724"/>
        <w:gridCol w:w="1527"/>
        <w:gridCol w:w="1846"/>
      </w:tblGrid>
      <w:tr w:rsidR="00DB6B60" w:rsidRPr="00DB6B60" w14:paraId="68F47711" w14:textId="77777777" w:rsidTr="000E1B87">
        <w:trPr>
          <w:trHeight w:val="1538"/>
        </w:trPr>
        <w:tc>
          <w:tcPr>
            <w:tcW w:w="1083" w:type="dxa"/>
            <w:tcBorders>
              <w:top w:val="single" w:sz="4" w:space="0" w:color="000000"/>
              <w:left w:val="single" w:sz="4" w:space="0" w:color="000000"/>
              <w:bottom w:val="single" w:sz="4" w:space="0" w:color="000000"/>
              <w:right w:val="single" w:sz="4" w:space="0" w:color="000000"/>
            </w:tcBorders>
            <w:vAlign w:val="center"/>
          </w:tcPr>
          <w:p w14:paraId="1AC128B7" w14:textId="77777777" w:rsidR="00DB6B60" w:rsidRPr="00DB6B60" w:rsidRDefault="00DB6B60" w:rsidP="00206976">
            <w:pPr>
              <w:spacing w:line="259" w:lineRule="auto"/>
              <w:ind w:left="170" w:right="220"/>
              <w:jc w:val="center"/>
              <w:rPr>
                <w:rFonts w:ascii="Times New Roman" w:hAnsi="Times New Roman" w:cs="Times New Roman"/>
                <w:b/>
                <w:bCs/>
                <w:sz w:val="18"/>
                <w:szCs w:val="18"/>
              </w:rPr>
            </w:pPr>
            <w:bookmarkStart w:id="3" w:name="_Hlk33697542"/>
            <w:r w:rsidRPr="00DB6B60">
              <w:rPr>
                <w:rFonts w:ascii="Times New Roman" w:hAnsi="Times New Roman" w:cs="Times New Roman"/>
                <w:b/>
                <w:bCs/>
                <w:sz w:val="18"/>
                <w:szCs w:val="18"/>
              </w:rPr>
              <w:t xml:space="preserve">Akademik Unvan Ad, Soyad </w:t>
            </w:r>
          </w:p>
        </w:tc>
        <w:tc>
          <w:tcPr>
            <w:tcW w:w="1862" w:type="dxa"/>
            <w:tcBorders>
              <w:top w:val="single" w:sz="4" w:space="0" w:color="000000"/>
              <w:left w:val="single" w:sz="4" w:space="0" w:color="000000"/>
              <w:bottom w:val="single" w:sz="4" w:space="0" w:color="000000"/>
              <w:right w:val="single" w:sz="4" w:space="0" w:color="000000"/>
            </w:tcBorders>
          </w:tcPr>
          <w:p w14:paraId="7F43A448" w14:textId="77777777" w:rsidR="00DB6B60" w:rsidRPr="00DB6B60" w:rsidRDefault="00DB6B60" w:rsidP="00206976">
            <w:pPr>
              <w:spacing w:line="259" w:lineRule="auto"/>
              <w:ind w:right="94"/>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Uluslararası + </w:t>
            </w:r>
          </w:p>
          <w:p w14:paraId="61025A03" w14:textId="77777777" w:rsidR="00DB6B60" w:rsidRPr="00DB6B60" w:rsidRDefault="00DB6B60" w:rsidP="00206976">
            <w:pPr>
              <w:spacing w:line="259" w:lineRule="auto"/>
              <w:ind w:right="95"/>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Ulusal </w:t>
            </w:r>
          </w:p>
          <w:p w14:paraId="324408AC" w14:textId="77777777" w:rsidR="00DB6B60" w:rsidRPr="00DB6B60" w:rsidRDefault="00DB6B60" w:rsidP="00206976">
            <w:pPr>
              <w:spacing w:line="239" w:lineRule="auto"/>
              <w:ind w:right="46"/>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Hakemli Dergi, Kongre, Sempozyum vb. </w:t>
            </w:r>
          </w:p>
          <w:p w14:paraId="770D7151" w14:textId="77777777" w:rsidR="00DB6B60" w:rsidRPr="00DB6B60" w:rsidRDefault="00DB6B60" w:rsidP="00206976">
            <w:pPr>
              <w:spacing w:line="259" w:lineRule="auto"/>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Yayınlanan Makale, Bildiri Sayısı </w:t>
            </w:r>
          </w:p>
        </w:tc>
        <w:tc>
          <w:tcPr>
            <w:tcW w:w="1800" w:type="dxa"/>
            <w:tcBorders>
              <w:top w:val="single" w:sz="4" w:space="0" w:color="000000"/>
              <w:left w:val="single" w:sz="4" w:space="0" w:color="000000"/>
              <w:bottom w:val="single" w:sz="4" w:space="0" w:color="000000"/>
              <w:right w:val="single" w:sz="4" w:space="0" w:color="000000"/>
            </w:tcBorders>
            <w:vAlign w:val="center"/>
          </w:tcPr>
          <w:p w14:paraId="59C13187" w14:textId="77777777" w:rsidR="00DB6B60" w:rsidRPr="00DB6B60" w:rsidRDefault="00DB6B60" w:rsidP="00206976">
            <w:pPr>
              <w:spacing w:line="259" w:lineRule="auto"/>
              <w:ind w:left="29"/>
              <w:rPr>
                <w:rFonts w:ascii="Times New Roman" w:hAnsi="Times New Roman" w:cs="Times New Roman"/>
                <w:b/>
                <w:bCs/>
                <w:sz w:val="18"/>
                <w:szCs w:val="18"/>
              </w:rPr>
            </w:pPr>
            <w:r w:rsidRPr="00DB6B60">
              <w:rPr>
                <w:rFonts w:ascii="Times New Roman" w:hAnsi="Times New Roman" w:cs="Times New Roman"/>
                <w:b/>
                <w:bCs/>
                <w:sz w:val="18"/>
                <w:szCs w:val="18"/>
              </w:rPr>
              <w:t xml:space="preserve">Toplam Atıf Sayısı </w:t>
            </w:r>
          </w:p>
        </w:tc>
        <w:tc>
          <w:tcPr>
            <w:tcW w:w="1565" w:type="dxa"/>
            <w:tcBorders>
              <w:top w:val="single" w:sz="4" w:space="0" w:color="000000"/>
              <w:left w:val="single" w:sz="4" w:space="0" w:color="000000"/>
              <w:bottom w:val="single" w:sz="4" w:space="0" w:color="000000"/>
              <w:right w:val="single" w:sz="4" w:space="0" w:color="000000"/>
            </w:tcBorders>
          </w:tcPr>
          <w:p w14:paraId="6395E0AE" w14:textId="77777777" w:rsidR="00DB6B60" w:rsidRPr="00DB6B60" w:rsidRDefault="00DB6B60" w:rsidP="00206976">
            <w:pPr>
              <w:spacing w:line="259" w:lineRule="auto"/>
              <w:ind w:right="94"/>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Sosyal Bilimler </w:t>
            </w:r>
          </w:p>
          <w:p w14:paraId="07D96ED9" w14:textId="77777777" w:rsidR="00DB6B60" w:rsidRPr="00DB6B60" w:rsidRDefault="00DB6B60" w:rsidP="00206976">
            <w:pPr>
              <w:spacing w:line="259" w:lineRule="auto"/>
              <w:ind w:right="94"/>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Alanında ISI </w:t>
            </w:r>
          </w:p>
          <w:p w14:paraId="3B7E2312" w14:textId="77777777" w:rsidR="00DB6B60" w:rsidRPr="00DB6B60" w:rsidRDefault="00DB6B60" w:rsidP="00206976">
            <w:pPr>
              <w:spacing w:line="239" w:lineRule="auto"/>
              <w:ind w:right="19"/>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Indexlerine Giren </w:t>
            </w:r>
          </w:p>
          <w:p w14:paraId="711431C4" w14:textId="77777777" w:rsidR="00DB6B60" w:rsidRPr="00DB6B60" w:rsidRDefault="00DB6B60" w:rsidP="00206976">
            <w:pPr>
              <w:spacing w:line="259" w:lineRule="auto"/>
              <w:ind w:right="95"/>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Dergilerde </w:t>
            </w:r>
          </w:p>
          <w:p w14:paraId="2EC6304E" w14:textId="77777777" w:rsidR="00DB6B60" w:rsidRPr="00DB6B60" w:rsidRDefault="00DB6B60" w:rsidP="00206976">
            <w:pPr>
              <w:spacing w:line="259" w:lineRule="auto"/>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Aldıkları Atıf Sayısı </w:t>
            </w:r>
          </w:p>
        </w:tc>
        <w:tc>
          <w:tcPr>
            <w:tcW w:w="1911" w:type="dxa"/>
            <w:tcBorders>
              <w:top w:val="single" w:sz="4" w:space="0" w:color="000000"/>
              <w:left w:val="single" w:sz="4" w:space="0" w:color="000000"/>
              <w:bottom w:val="single" w:sz="4" w:space="0" w:color="000000"/>
              <w:right w:val="single" w:sz="4" w:space="0" w:color="000000"/>
            </w:tcBorders>
            <w:vAlign w:val="center"/>
          </w:tcPr>
          <w:p w14:paraId="0437DCCF" w14:textId="77777777" w:rsidR="00DB6B60" w:rsidRPr="00DB6B60" w:rsidRDefault="00DB6B60" w:rsidP="00206976">
            <w:pPr>
              <w:spacing w:line="259" w:lineRule="auto"/>
              <w:ind w:right="95"/>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Akademik </w:t>
            </w:r>
          </w:p>
          <w:p w14:paraId="6E1E94B6" w14:textId="77777777" w:rsidR="00DB6B60" w:rsidRPr="00DB6B60" w:rsidRDefault="00DB6B60" w:rsidP="00206976">
            <w:pPr>
              <w:spacing w:line="239" w:lineRule="auto"/>
              <w:ind w:right="14"/>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Ders Kitabı ve Kitap </w:t>
            </w:r>
          </w:p>
          <w:p w14:paraId="263C0E11" w14:textId="77777777" w:rsidR="00DB6B60" w:rsidRPr="00DB6B60" w:rsidRDefault="00DB6B60" w:rsidP="00206976">
            <w:pPr>
              <w:spacing w:line="259" w:lineRule="auto"/>
              <w:ind w:right="94"/>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Bölümleri </w:t>
            </w:r>
          </w:p>
        </w:tc>
      </w:tr>
      <w:tr w:rsidR="00DB6B60" w:rsidRPr="00DB6B60" w14:paraId="7333BA4F" w14:textId="77777777" w:rsidTr="000E1B87">
        <w:trPr>
          <w:trHeight w:val="446"/>
        </w:trPr>
        <w:tc>
          <w:tcPr>
            <w:tcW w:w="1083" w:type="dxa"/>
            <w:tcBorders>
              <w:top w:val="single" w:sz="4" w:space="0" w:color="000000"/>
              <w:left w:val="single" w:sz="4" w:space="0" w:color="000000"/>
              <w:bottom w:val="single" w:sz="4" w:space="0" w:color="000000"/>
              <w:right w:val="single" w:sz="4" w:space="0" w:color="000000"/>
            </w:tcBorders>
          </w:tcPr>
          <w:p w14:paraId="0588BFAA" w14:textId="77777777" w:rsidR="00DB6B60" w:rsidRPr="00DB6B60" w:rsidRDefault="00DB6B60" w:rsidP="00206976">
            <w:pPr>
              <w:spacing w:line="259" w:lineRule="auto"/>
              <w:rPr>
                <w:rFonts w:ascii="Times New Roman" w:hAnsi="Times New Roman" w:cs="Times New Roman"/>
                <w:sz w:val="18"/>
                <w:szCs w:val="18"/>
              </w:rPr>
            </w:pPr>
            <w:r w:rsidRPr="00DB6B60">
              <w:rPr>
                <w:rFonts w:ascii="Times New Roman" w:hAnsi="Times New Roman" w:cs="Times New Roman"/>
                <w:sz w:val="18"/>
                <w:szCs w:val="18"/>
              </w:rPr>
              <w:t xml:space="preserve">Prof. Dr. Meliha Ener </w:t>
            </w:r>
          </w:p>
        </w:tc>
        <w:tc>
          <w:tcPr>
            <w:tcW w:w="1862" w:type="dxa"/>
            <w:tcBorders>
              <w:top w:val="single" w:sz="4" w:space="0" w:color="000000"/>
              <w:left w:val="single" w:sz="4" w:space="0" w:color="000000"/>
              <w:bottom w:val="single" w:sz="4" w:space="0" w:color="000000"/>
              <w:right w:val="single" w:sz="4" w:space="0" w:color="000000"/>
            </w:tcBorders>
            <w:vAlign w:val="center"/>
          </w:tcPr>
          <w:p w14:paraId="6A2D933A" w14:textId="2972C720" w:rsidR="00DB6B60" w:rsidRPr="00DB6B60" w:rsidRDefault="00DB6B60" w:rsidP="00206976">
            <w:pPr>
              <w:spacing w:line="259" w:lineRule="auto"/>
              <w:ind w:right="95"/>
              <w:jc w:val="center"/>
              <w:rPr>
                <w:rFonts w:ascii="Times New Roman" w:hAnsi="Times New Roman" w:cs="Times New Roman"/>
                <w:sz w:val="18"/>
                <w:szCs w:val="18"/>
              </w:rPr>
            </w:pPr>
            <w:r w:rsidRPr="00DB6B60">
              <w:rPr>
                <w:rFonts w:ascii="Times New Roman" w:hAnsi="Times New Roman" w:cs="Times New Roman"/>
                <w:sz w:val="18"/>
                <w:szCs w:val="18"/>
              </w:rPr>
              <w:t>6</w:t>
            </w:r>
            <w:r w:rsidR="00E11BCB">
              <w:rPr>
                <w:rFonts w:ascii="Times New Roman" w:hAnsi="Times New Roman" w:cs="Times New Roman"/>
                <w:sz w:val="18"/>
                <w:szCs w:val="18"/>
              </w:rPr>
              <w:t>2</w:t>
            </w:r>
          </w:p>
        </w:tc>
        <w:tc>
          <w:tcPr>
            <w:tcW w:w="1800" w:type="dxa"/>
            <w:tcBorders>
              <w:top w:val="single" w:sz="4" w:space="0" w:color="000000"/>
              <w:left w:val="single" w:sz="4" w:space="0" w:color="000000"/>
              <w:bottom w:val="single" w:sz="4" w:space="0" w:color="000000"/>
              <w:right w:val="single" w:sz="4" w:space="0" w:color="000000"/>
            </w:tcBorders>
            <w:vAlign w:val="center"/>
          </w:tcPr>
          <w:p w14:paraId="71761A4B" w14:textId="77777777" w:rsidR="00DB6B60" w:rsidRPr="00DB6B60" w:rsidRDefault="00DB6B60" w:rsidP="00206976">
            <w:pPr>
              <w:spacing w:line="259" w:lineRule="auto"/>
              <w:ind w:right="101"/>
              <w:jc w:val="center"/>
              <w:rPr>
                <w:rFonts w:ascii="Times New Roman" w:hAnsi="Times New Roman" w:cs="Times New Roman"/>
                <w:sz w:val="18"/>
                <w:szCs w:val="18"/>
              </w:rPr>
            </w:pPr>
            <w:r w:rsidRPr="00DB6B60">
              <w:rPr>
                <w:rFonts w:ascii="Times New Roman" w:hAnsi="Times New Roman" w:cs="Times New Roman"/>
                <w:sz w:val="18"/>
                <w:szCs w:val="18"/>
              </w:rPr>
              <w:t>302</w:t>
            </w:r>
          </w:p>
        </w:tc>
        <w:tc>
          <w:tcPr>
            <w:tcW w:w="1565" w:type="dxa"/>
            <w:tcBorders>
              <w:top w:val="single" w:sz="4" w:space="0" w:color="000000"/>
              <w:left w:val="single" w:sz="4" w:space="0" w:color="000000"/>
              <w:bottom w:val="single" w:sz="4" w:space="0" w:color="000000"/>
              <w:right w:val="single" w:sz="4" w:space="0" w:color="000000"/>
            </w:tcBorders>
            <w:vAlign w:val="center"/>
          </w:tcPr>
          <w:p w14:paraId="5ADBA39C"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w:t>
            </w:r>
          </w:p>
        </w:tc>
        <w:tc>
          <w:tcPr>
            <w:tcW w:w="1911" w:type="dxa"/>
            <w:tcBorders>
              <w:top w:val="single" w:sz="4" w:space="0" w:color="000000"/>
              <w:left w:val="single" w:sz="4" w:space="0" w:color="000000"/>
              <w:bottom w:val="single" w:sz="4" w:space="0" w:color="000000"/>
              <w:right w:val="single" w:sz="4" w:space="0" w:color="000000"/>
            </w:tcBorders>
            <w:vAlign w:val="center"/>
          </w:tcPr>
          <w:p w14:paraId="372074F5" w14:textId="77777777" w:rsidR="00DB6B60" w:rsidRPr="00DB6B60" w:rsidRDefault="00DB6B60" w:rsidP="00206976">
            <w:pPr>
              <w:spacing w:line="259" w:lineRule="auto"/>
              <w:ind w:right="97"/>
              <w:jc w:val="center"/>
              <w:rPr>
                <w:rFonts w:ascii="Times New Roman" w:hAnsi="Times New Roman" w:cs="Times New Roman"/>
                <w:sz w:val="18"/>
                <w:szCs w:val="18"/>
              </w:rPr>
            </w:pPr>
            <w:r w:rsidRPr="00DB6B60">
              <w:rPr>
                <w:rFonts w:ascii="Times New Roman" w:hAnsi="Times New Roman" w:cs="Times New Roman"/>
                <w:sz w:val="18"/>
                <w:szCs w:val="18"/>
              </w:rPr>
              <w:t>9</w:t>
            </w:r>
          </w:p>
        </w:tc>
      </w:tr>
      <w:tr w:rsidR="00DB6B60" w:rsidRPr="00DB6B60" w14:paraId="2292D3FC" w14:textId="77777777" w:rsidTr="000E1B87">
        <w:trPr>
          <w:trHeight w:val="667"/>
        </w:trPr>
        <w:tc>
          <w:tcPr>
            <w:tcW w:w="1083" w:type="dxa"/>
            <w:tcBorders>
              <w:top w:val="single" w:sz="4" w:space="0" w:color="000000"/>
              <w:left w:val="single" w:sz="4" w:space="0" w:color="000000"/>
              <w:bottom w:val="single" w:sz="4" w:space="0" w:color="000000"/>
              <w:right w:val="single" w:sz="4" w:space="0" w:color="000000"/>
            </w:tcBorders>
          </w:tcPr>
          <w:p w14:paraId="227F6AB4" w14:textId="77777777" w:rsidR="00DB6B60" w:rsidRPr="00DB6B60" w:rsidRDefault="00DB6B60" w:rsidP="00206976">
            <w:pPr>
              <w:spacing w:line="259" w:lineRule="auto"/>
              <w:jc w:val="center"/>
              <w:rPr>
                <w:rFonts w:ascii="Times New Roman" w:hAnsi="Times New Roman" w:cs="Times New Roman"/>
                <w:sz w:val="18"/>
                <w:szCs w:val="18"/>
              </w:rPr>
            </w:pPr>
            <w:r w:rsidRPr="00DB6B60">
              <w:rPr>
                <w:rFonts w:ascii="Times New Roman" w:hAnsi="Times New Roman" w:cs="Times New Roman"/>
                <w:sz w:val="18"/>
                <w:szCs w:val="18"/>
              </w:rPr>
              <w:t xml:space="preserve">Doç. Dr. Cüneyt Kılıç </w:t>
            </w:r>
          </w:p>
        </w:tc>
        <w:tc>
          <w:tcPr>
            <w:tcW w:w="1862" w:type="dxa"/>
            <w:tcBorders>
              <w:top w:val="single" w:sz="4" w:space="0" w:color="000000"/>
              <w:left w:val="single" w:sz="4" w:space="0" w:color="000000"/>
              <w:bottom w:val="single" w:sz="4" w:space="0" w:color="000000"/>
              <w:right w:val="single" w:sz="4" w:space="0" w:color="000000"/>
            </w:tcBorders>
            <w:vAlign w:val="center"/>
          </w:tcPr>
          <w:p w14:paraId="0D2D3490" w14:textId="1B574A5D" w:rsidR="00DB6B60" w:rsidRPr="00DB6B60" w:rsidRDefault="00542B4B" w:rsidP="00206976">
            <w:pPr>
              <w:spacing w:line="259" w:lineRule="auto"/>
              <w:ind w:right="95"/>
              <w:jc w:val="center"/>
              <w:rPr>
                <w:rFonts w:ascii="Times New Roman" w:hAnsi="Times New Roman" w:cs="Times New Roman"/>
                <w:sz w:val="18"/>
                <w:szCs w:val="18"/>
              </w:rPr>
            </w:pPr>
            <w:r>
              <w:rPr>
                <w:rFonts w:ascii="Times New Roman" w:hAnsi="Times New Roman" w:cs="Times New Roman"/>
                <w:sz w:val="18"/>
                <w:szCs w:val="18"/>
              </w:rPr>
              <w:t>68</w:t>
            </w:r>
          </w:p>
        </w:tc>
        <w:tc>
          <w:tcPr>
            <w:tcW w:w="1800" w:type="dxa"/>
            <w:tcBorders>
              <w:top w:val="single" w:sz="4" w:space="0" w:color="000000"/>
              <w:left w:val="single" w:sz="4" w:space="0" w:color="000000"/>
              <w:bottom w:val="single" w:sz="4" w:space="0" w:color="000000"/>
              <w:right w:val="single" w:sz="4" w:space="0" w:color="000000"/>
            </w:tcBorders>
            <w:vAlign w:val="center"/>
          </w:tcPr>
          <w:p w14:paraId="1A46427E" w14:textId="77777777" w:rsidR="00DB6B60" w:rsidRPr="00DB6B60" w:rsidRDefault="00DB6B60" w:rsidP="00206976">
            <w:pPr>
              <w:spacing w:line="259" w:lineRule="auto"/>
              <w:ind w:right="101"/>
              <w:jc w:val="center"/>
              <w:rPr>
                <w:rFonts w:ascii="Times New Roman" w:hAnsi="Times New Roman" w:cs="Times New Roman"/>
                <w:sz w:val="18"/>
                <w:szCs w:val="18"/>
              </w:rPr>
            </w:pPr>
            <w:r w:rsidRPr="00DB6B60">
              <w:rPr>
                <w:rFonts w:ascii="Times New Roman" w:hAnsi="Times New Roman" w:cs="Times New Roman"/>
                <w:sz w:val="18"/>
                <w:szCs w:val="18"/>
              </w:rPr>
              <w:t>352</w:t>
            </w:r>
          </w:p>
        </w:tc>
        <w:tc>
          <w:tcPr>
            <w:tcW w:w="1565" w:type="dxa"/>
            <w:tcBorders>
              <w:top w:val="single" w:sz="4" w:space="0" w:color="000000"/>
              <w:left w:val="single" w:sz="4" w:space="0" w:color="000000"/>
              <w:bottom w:val="single" w:sz="4" w:space="0" w:color="000000"/>
              <w:right w:val="single" w:sz="4" w:space="0" w:color="000000"/>
            </w:tcBorders>
            <w:vAlign w:val="center"/>
          </w:tcPr>
          <w:p w14:paraId="1471AEDF" w14:textId="77777777" w:rsidR="00DB6B60" w:rsidRPr="00DB6B60" w:rsidRDefault="00DB6B60" w:rsidP="00206976">
            <w:pPr>
              <w:spacing w:line="259" w:lineRule="auto"/>
              <w:ind w:right="96"/>
              <w:jc w:val="center"/>
              <w:rPr>
                <w:rFonts w:ascii="Times New Roman" w:hAnsi="Times New Roman" w:cs="Times New Roman"/>
                <w:sz w:val="18"/>
                <w:szCs w:val="18"/>
              </w:rPr>
            </w:pPr>
            <w:r w:rsidRPr="00DB6B60">
              <w:rPr>
                <w:rFonts w:ascii="Times New Roman" w:hAnsi="Times New Roman" w:cs="Times New Roman"/>
                <w:sz w:val="18"/>
                <w:szCs w:val="18"/>
              </w:rPr>
              <w:t>10</w:t>
            </w:r>
          </w:p>
        </w:tc>
        <w:tc>
          <w:tcPr>
            <w:tcW w:w="1911" w:type="dxa"/>
            <w:tcBorders>
              <w:top w:val="single" w:sz="4" w:space="0" w:color="000000"/>
              <w:left w:val="single" w:sz="4" w:space="0" w:color="000000"/>
              <w:bottom w:val="single" w:sz="4" w:space="0" w:color="000000"/>
              <w:right w:val="single" w:sz="4" w:space="0" w:color="000000"/>
            </w:tcBorders>
          </w:tcPr>
          <w:p w14:paraId="684E6558" w14:textId="41F5141C" w:rsidR="00DB6B60" w:rsidRPr="00DB6B60" w:rsidRDefault="00542B4B" w:rsidP="00206976">
            <w:pPr>
              <w:spacing w:line="259"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DB6B60" w:rsidRPr="00DB6B60" w14:paraId="42496474" w14:textId="77777777" w:rsidTr="000E1B87">
        <w:trPr>
          <w:trHeight w:val="228"/>
        </w:trPr>
        <w:tc>
          <w:tcPr>
            <w:tcW w:w="1083" w:type="dxa"/>
            <w:tcBorders>
              <w:top w:val="single" w:sz="4" w:space="0" w:color="000000"/>
              <w:left w:val="single" w:sz="4" w:space="0" w:color="000000"/>
              <w:bottom w:val="single" w:sz="4" w:space="0" w:color="000000"/>
              <w:right w:val="single" w:sz="4" w:space="0" w:color="000000"/>
            </w:tcBorders>
          </w:tcPr>
          <w:p w14:paraId="75DB3D6A"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Doç. Dr. Burcu Kılınç Savrul</w:t>
            </w:r>
          </w:p>
        </w:tc>
        <w:tc>
          <w:tcPr>
            <w:tcW w:w="1862" w:type="dxa"/>
            <w:tcBorders>
              <w:top w:val="single" w:sz="4" w:space="0" w:color="000000"/>
              <w:left w:val="single" w:sz="4" w:space="0" w:color="000000"/>
              <w:bottom w:val="single" w:sz="4" w:space="0" w:color="000000"/>
              <w:right w:val="single" w:sz="4" w:space="0" w:color="000000"/>
            </w:tcBorders>
          </w:tcPr>
          <w:p w14:paraId="76D007A9" w14:textId="77777777" w:rsidR="00DB6B60" w:rsidRPr="00DB6B60" w:rsidRDefault="00DB6B60" w:rsidP="00206976">
            <w:pPr>
              <w:spacing w:line="259" w:lineRule="auto"/>
              <w:ind w:right="97"/>
              <w:jc w:val="center"/>
              <w:rPr>
                <w:rFonts w:ascii="Times New Roman" w:hAnsi="Times New Roman" w:cs="Times New Roman"/>
                <w:sz w:val="18"/>
                <w:szCs w:val="18"/>
              </w:rPr>
            </w:pPr>
            <w:r w:rsidRPr="00DB6B60">
              <w:rPr>
                <w:rFonts w:ascii="Times New Roman" w:hAnsi="Times New Roman" w:cs="Times New Roman"/>
                <w:sz w:val="18"/>
                <w:szCs w:val="18"/>
              </w:rPr>
              <w:t>47</w:t>
            </w:r>
          </w:p>
        </w:tc>
        <w:tc>
          <w:tcPr>
            <w:tcW w:w="1800" w:type="dxa"/>
            <w:tcBorders>
              <w:top w:val="single" w:sz="4" w:space="0" w:color="000000"/>
              <w:left w:val="single" w:sz="4" w:space="0" w:color="000000"/>
              <w:bottom w:val="single" w:sz="4" w:space="0" w:color="000000"/>
              <w:right w:val="single" w:sz="4" w:space="0" w:color="000000"/>
            </w:tcBorders>
          </w:tcPr>
          <w:p w14:paraId="25C2DDD9" w14:textId="230A13BF" w:rsidR="00DB6B60" w:rsidRPr="00DB6B60" w:rsidRDefault="003C5FDC" w:rsidP="00206976">
            <w:pPr>
              <w:spacing w:line="259" w:lineRule="auto"/>
              <w:ind w:right="100"/>
              <w:jc w:val="center"/>
              <w:rPr>
                <w:rFonts w:ascii="Times New Roman" w:hAnsi="Times New Roman" w:cs="Times New Roman"/>
                <w:sz w:val="18"/>
                <w:szCs w:val="18"/>
              </w:rPr>
            </w:pPr>
            <w:r>
              <w:rPr>
                <w:rFonts w:ascii="Times New Roman" w:hAnsi="Times New Roman" w:cs="Times New Roman"/>
                <w:sz w:val="18"/>
                <w:szCs w:val="18"/>
              </w:rPr>
              <w:t>200</w:t>
            </w:r>
          </w:p>
        </w:tc>
        <w:tc>
          <w:tcPr>
            <w:tcW w:w="1565" w:type="dxa"/>
            <w:tcBorders>
              <w:top w:val="single" w:sz="4" w:space="0" w:color="000000"/>
              <w:left w:val="single" w:sz="4" w:space="0" w:color="000000"/>
              <w:bottom w:val="single" w:sz="4" w:space="0" w:color="000000"/>
              <w:right w:val="single" w:sz="4" w:space="0" w:color="000000"/>
            </w:tcBorders>
          </w:tcPr>
          <w:p w14:paraId="3FC5A69F"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w:t>
            </w:r>
          </w:p>
        </w:tc>
        <w:tc>
          <w:tcPr>
            <w:tcW w:w="1911" w:type="dxa"/>
            <w:tcBorders>
              <w:top w:val="single" w:sz="4" w:space="0" w:color="000000"/>
              <w:left w:val="single" w:sz="4" w:space="0" w:color="000000"/>
              <w:bottom w:val="single" w:sz="4" w:space="0" w:color="000000"/>
              <w:right w:val="single" w:sz="4" w:space="0" w:color="000000"/>
            </w:tcBorders>
          </w:tcPr>
          <w:p w14:paraId="1C9604F8" w14:textId="77777777" w:rsidR="00DB6B60" w:rsidRPr="00DB6B60" w:rsidRDefault="00DB6B60" w:rsidP="00206976">
            <w:pPr>
              <w:spacing w:line="259" w:lineRule="auto"/>
              <w:ind w:right="93"/>
              <w:jc w:val="center"/>
              <w:rPr>
                <w:rFonts w:ascii="Times New Roman" w:hAnsi="Times New Roman" w:cs="Times New Roman"/>
                <w:sz w:val="18"/>
                <w:szCs w:val="18"/>
              </w:rPr>
            </w:pPr>
            <w:r w:rsidRPr="00DB6B60">
              <w:rPr>
                <w:rFonts w:ascii="Times New Roman" w:hAnsi="Times New Roman" w:cs="Times New Roman"/>
                <w:sz w:val="18"/>
                <w:szCs w:val="18"/>
              </w:rPr>
              <w:t>5</w:t>
            </w:r>
          </w:p>
        </w:tc>
      </w:tr>
      <w:tr w:rsidR="00DB6B60" w:rsidRPr="00DB6B60" w14:paraId="1889C694" w14:textId="77777777" w:rsidTr="000E1B87">
        <w:trPr>
          <w:trHeight w:val="228"/>
        </w:trPr>
        <w:tc>
          <w:tcPr>
            <w:tcW w:w="1083" w:type="dxa"/>
            <w:tcBorders>
              <w:top w:val="single" w:sz="4" w:space="0" w:color="000000"/>
              <w:left w:val="single" w:sz="4" w:space="0" w:color="000000"/>
              <w:bottom w:val="single" w:sz="4" w:space="0" w:color="000000"/>
              <w:right w:val="single" w:sz="4" w:space="0" w:color="000000"/>
            </w:tcBorders>
          </w:tcPr>
          <w:p w14:paraId="149F7F20"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Doç. Dr. Feyza Balan</w:t>
            </w:r>
          </w:p>
        </w:tc>
        <w:tc>
          <w:tcPr>
            <w:tcW w:w="1862" w:type="dxa"/>
            <w:tcBorders>
              <w:top w:val="single" w:sz="4" w:space="0" w:color="000000"/>
              <w:left w:val="single" w:sz="4" w:space="0" w:color="000000"/>
              <w:bottom w:val="single" w:sz="4" w:space="0" w:color="000000"/>
              <w:right w:val="single" w:sz="4" w:space="0" w:color="000000"/>
            </w:tcBorders>
          </w:tcPr>
          <w:p w14:paraId="45DC9EF4" w14:textId="77777777" w:rsidR="00DB6B60" w:rsidRPr="00DB6B60" w:rsidRDefault="00DB6B60" w:rsidP="00206976">
            <w:pPr>
              <w:spacing w:line="259" w:lineRule="auto"/>
              <w:ind w:right="97"/>
              <w:jc w:val="center"/>
              <w:rPr>
                <w:rFonts w:ascii="Times New Roman" w:hAnsi="Times New Roman" w:cs="Times New Roman"/>
                <w:sz w:val="18"/>
                <w:szCs w:val="18"/>
              </w:rPr>
            </w:pPr>
            <w:r w:rsidRPr="00DB6B60">
              <w:rPr>
                <w:rFonts w:ascii="Times New Roman" w:hAnsi="Times New Roman" w:cs="Times New Roman"/>
                <w:sz w:val="18"/>
                <w:szCs w:val="18"/>
              </w:rPr>
              <w:t>61</w:t>
            </w:r>
          </w:p>
        </w:tc>
        <w:tc>
          <w:tcPr>
            <w:tcW w:w="1800" w:type="dxa"/>
            <w:tcBorders>
              <w:top w:val="single" w:sz="4" w:space="0" w:color="000000"/>
              <w:left w:val="single" w:sz="4" w:space="0" w:color="000000"/>
              <w:bottom w:val="single" w:sz="4" w:space="0" w:color="000000"/>
              <w:right w:val="single" w:sz="4" w:space="0" w:color="000000"/>
            </w:tcBorders>
          </w:tcPr>
          <w:p w14:paraId="3BCAD68D" w14:textId="77777777" w:rsidR="00DB6B60" w:rsidRPr="00DB6B60" w:rsidRDefault="00DB6B60" w:rsidP="00206976">
            <w:pPr>
              <w:spacing w:line="259" w:lineRule="auto"/>
              <w:ind w:right="100"/>
              <w:jc w:val="center"/>
              <w:rPr>
                <w:rFonts w:ascii="Times New Roman" w:hAnsi="Times New Roman" w:cs="Times New Roman"/>
                <w:sz w:val="18"/>
                <w:szCs w:val="18"/>
              </w:rPr>
            </w:pPr>
            <w:r w:rsidRPr="00DB6B60">
              <w:rPr>
                <w:rFonts w:ascii="Times New Roman" w:hAnsi="Times New Roman" w:cs="Times New Roman"/>
                <w:sz w:val="18"/>
                <w:szCs w:val="18"/>
              </w:rPr>
              <w:t>206</w:t>
            </w:r>
          </w:p>
        </w:tc>
        <w:tc>
          <w:tcPr>
            <w:tcW w:w="1565" w:type="dxa"/>
            <w:tcBorders>
              <w:top w:val="single" w:sz="4" w:space="0" w:color="000000"/>
              <w:left w:val="single" w:sz="4" w:space="0" w:color="000000"/>
              <w:bottom w:val="single" w:sz="4" w:space="0" w:color="000000"/>
              <w:right w:val="single" w:sz="4" w:space="0" w:color="000000"/>
            </w:tcBorders>
          </w:tcPr>
          <w:p w14:paraId="6F95A5E1"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9</w:t>
            </w:r>
          </w:p>
        </w:tc>
        <w:tc>
          <w:tcPr>
            <w:tcW w:w="1911" w:type="dxa"/>
            <w:tcBorders>
              <w:top w:val="single" w:sz="4" w:space="0" w:color="000000"/>
              <w:left w:val="single" w:sz="4" w:space="0" w:color="000000"/>
              <w:bottom w:val="single" w:sz="4" w:space="0" w:color="000000"/>
              <w:right w:val="single" w:sz="4" w:space="0" w:color="000000"/>
            </w:tcBorders>
          </w:tcPr>
          <w:p w14:paraId="5B098D97" w14:textId="77777777" w:rsidR="00DB6B60" w:rsidRPr="00DB6B60" w:rsidRDefault="00DB6B60" w:rsidP="00206976">
            <w:pPr>
              <w:spacing w:line="259" w:lineRule="auto"/>
              <w:ind w:right="93"/>
              <w:jc w:val="center"/>
              <w:rPr>
                <w:rFonts w:ascii="Times New Roman" w:hAnsi="Times New Roman" w:cs="Times New Roman"/>
                <w:sz w:val="18"/>
                <w:szCs w:val="18"/>
              </w:rPr>
            </w:pPr>
            <w:r w:rsidRPr="00DB6B60">
              <w:rPr>
                <w:rFonts w:ascii="Times New Roman" w:hAnsi="Times New Roman" w:cs="Times New Roman"/>
                <w:sz w:val="18"/>
                <w:szCs w:val="18"/>
              </w:rPr>
              <w:t>6</w:t>
            </w:r>
          </w:p>
        </w:tc>
      </w:tr>
      <w:tr w:rsidR="00DB6B60" w:rsidRPr="00DB6B60" w14:paraId="5279ABC1" w14:textId="77777777" w:rsidTr="000E1B87">
        <w:trPr>
          <w:trHeight w:val="228"/>
        </w:trPr>
        <w:tc>
          <w:tcPr>
            <w:tcW w:w="1083" w:type="dxa"/>
            <w:tcBorders>
              <w:top w:val="single" w:sz="4" w:space="0" w:color="000000"/>
              <w:left w:val="single" w:sz="4" w:space="0" w:color="000000"/>
              <w:bottom w:val="single" w:sz="4" w:space="0" w:color="000000"/>
              <w:right w:val="single" w:sz="4" w:space="0" w:color="000000"/>
            </w:tcBorders>
          </w:tcPr>
          <w:p w14:paraId="7893E4BE"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Doç. Dr. İsmail Seki</w:t>
            </w:r>
          </w:p>
        </w:tc>
        <w:tc>
          <w:tcPr>
            <w:tcW w:w="1862" w:type="dxa"/>
            <w:tcBorders>
              <w:top w:val="single" w:sz="4" w:space="0" w:color="000000"/>
              <w:left w:val="single" w:sz="4" w:space="0" w:color="000000"/>
              <w:bottom w:val="single" w:sz="4" w:space="0" w:color="000000"/>
              <w:right w:val="single" w:sz="4" w:space="0" w:color="000000"/>
            </w:tcBorders>
          </w:tcPr>
          <w:p w14:paraId="5CBB4A14" w14:textId="77777777" w:rsidR="00DB6B60" w:rsidRPr="00DB6B60" w:rsidRDefault="00DB6B60" w:rsidP="00206976">
            <w:pPr>
              <w:spacing w:line="259" w:lineRule="auto"/>
              <w:ind w:right="97"/>
              <w:jc w:val="center"/>
              <w:rPr>
                <w:rFonts w:ascii="Times New Roman" w:hAnsi="Times New Roman" w:cs="Times New Roman"/>
                <w:sz w:val="18"/>
                <w:szCs w:val="18"/>
              </w:rPr>
            </w:pPr>
            <w:r w:rsidRPr="00DB6B60">
              <w:rPr>
                <w:rFonts w:ascii="Times New Roman" w:hAnsi="Times New Roman" w:cs="Times New Roman"/>
                <w:sz w:val="18"/>
                <w:szCs w:val="18"/>
              </w:rPr>
              <w:t>5</w:t>
            </w:r>
          </w:p>
        </w:tc>
        <w:tc>
          <w:tcPr>
            <w:tcW w:w="1800" w:type="dxa"/>
            <w:tcBorders>
              <w:top w:val="single" w:sz="4" w:space="0" w:color="000000"/>
              <w:left w:val="single" w:sz="4" w:space="0" w:color="000000"/>
              <w:bottom w:val="single" w:sz="4" w:space="0" w:color="000000"/>
              <w:right w:val="single" w:sz="4" w:space="0" w:color="000000"/>
            </w:tcBorders>
          </w:tcPr>
          <w:p w14:paraId="1815C140" w14:textId="77777777" w:rsidR="00DB6B60" w:rsidRPr="00DB6B60" w:rsidRDefault="00DB6B60" w:rsidP="00206976">
            <w:pPr>
              <w:spacing w:line="259" w:lineRule="auto"/>
              <w:ind w:right="100"/>
              <w:jc w:val="center"/>
              <w:rPr>
                <w:rFonts w:ascii="Times New Roman" w:hAnsi="Times New Roman" w:cs="Times New Roman"/>
                <w:sz w:val="18"/>
                <w:szCs w:val="18"/>
              </w:rPr>
            </w:pPr>
            <w:r w:rsidRPr="00DB6B60">
              <w:rPr>
                <w:rFonts w:ascii="Times New Roman" w:hAnsi="Times New Roman" w:cs="Times New Roman"/>
                <w:sz w:val="18"/>
                <w:szCs w:val="18"/>
              </w:rPr>
              <w:t>75</w:t>
            </w:r>
          </w:p>
        </w:tc>
        <w:tc>
          <w:tcPr>
            <w:tcW w:w="1565" w:type="dxa"/>
            <w:tcBorders>
              <w:top w:val="single" w:sz="4" w:space="0" w:color="000000"/>
              <w:left w:val="single" w:sz="4" w:space="0" w:color="000000"/>
              <w:bottom w:val="single" w:sz="4" w:space="0" w:color="000000"/>
              <w:right w:val="single" w:sz="4" w:space="0" w:color="000000"/>
            </w:tcBorders>
          </w:tcPr>
          <w:p w14:paraId="15A381E1"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3</w:t>
            </w:r>
          </w:p>
        </w:tc>
        <w:tc>
          <w:tcPr>
            <w:tcW w:w="1911" w:type="dxa"/>
            <w:tcBorders>
              <w:top w:val="single" w:sz="4" w:space="0" w:color="000000"/>
              <w:left w:val="single" w:sz="4" w:space="0" w:color="000000"/>
              <w:bottom w:val="single" w:sz="4" w:space="0" w:color="000000"/>
              <w:right w:val="single" w:sz="4" w:space="0" w:color="000000"/>
            </w:tcBorders>
          </w:tcPr>
          <w:p w14:paraId="3CBA4F1C" w14:textId="77777777" w:rsidR="00DB6B60" w:rsidRPr="00DB6B60" w:rsidRDefault="00DB6B60" w:rsidP="00206976">
            <w:pPr>
              <w:spacing w:line="259" w:lineRule="auto"/>
              <w:ind w:right="93"/>
              <w:jc w:val="center"/>
              <w:rPr>
                <w:rFonts w:ascii="Times New Roman" w:hAnsi="Times New Roman" w:cs="Times New Roman"/>
                <w:sz w:val="18"/>
                <w:szCs w:val="18"/>
              </w:rPr>
            </w:pPr>
            <w:r w:rsidRPr="00DB6B60">
              <w:rPr>
                <w:rFonts w:ascii="Times New Roman" w:hAnsi="Times New Roman" w:cs="Times New Roman"/>
                <w:sz w:val="18"/>
                <w:szCs w:val="18"/>
              </w:rPr>
              <w:t>2</w:t>
            </w:r>
          </w:p>
        </w:tc>
      </w:tr>
      <w:tr w:rsidR="00DB6B60" w:rsidRPr="00DB6B60" w14:paraId="35A337EB" w14:textId="77777777" w:rsidTr="000E1B87">
        <w:trPr>
          <w:trHeight w:val="228"/>
        </w:trPr>
        <w:tc>
          <w:tcPr>
            <w:tcW w:w="1083" w:type="dxa"/>
            <w:tcBorders>
              <w:top w:val="single" w:sz="4" w:space="0" w:color="000000"/>
              <w:left w:val="single" w:sz="4" w:space="0" w:color="000000"/>
              <w:bottom w:val="single" w:sz="4" w:space="0" w:color="000000"/>
              <w:right w:val="single" w:sz="4" w:space="0" w:color="000000"/>
            </w:tcBorders>
          </w:tcPr>
          <w:p w14:paraId="20BEE900"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Dr. Öğr. Üyesi Mustafa Torun</w:t>
            </w:r>
          </w:p>
        </w:tc>
        <w:tc>
          <w:tcPr>
            <w:tcW w:w="1862" w:type="dxa"/>
            <w:tcBorders>
              <w:top w:val="single" w:sz="4" w:space="0" w:color="000000"/>
              <w:left w:val="single" w:sz="4" w:space="0" w:color="000000"/>
              <w:bottom w:val="single" w:sz="4" w:space="0" w:color="000000"/>
              <w:right w:val="single" w:sz="4" w:space="0" w:color="000000"/>
            </w:tcBorders>
          </w:tcPr>
          <w:p w14:paraId="56FD6F54" w14:textId="4BBF0890" w:rsidR="00DB6B60" w:rsidRPr="00DB6B60" w:rsidRDefault="00DB6B60" w:rsidP="00206976">
            <w:pPr>
              <w:spacing w:line="259" w:lineRule="auto"/>
              <w:ind w:right="97"/>
              <w:jc w:val="center"/>
              <w:rPr>
                <w:rFonts w:ascii="Times New Roman" w:hAnsi="Times New Roman" w:cs="Times New Roman"/>
                <w:sz w:val="18"/>
                <w:szCs w:val="18"/>
              </w:rPr>
            </w:pPr>
            <w:r w:rsidRPr="00DB6B60">
              <w:rPr>
                <w:rFonts w:ascii="Times New Roman" w:hAnsi="Times New Roman" w:cs="Times New Roman"/>
                <w:sz w:val="18"/>
                <w:szCs w:val="18"/>
              </w:rPr>
              <w:t>2</w:t>
            </w:r>
            <w:r w:rsidR="00E11BCB">
              <w:rPr>
                <w:rFonts w:ascii="Times New Roman" w:hAnsi="Times New Roman" w:cs="Times New Roman"/>
                <w:sz w:val="18"/>
                <w:szCs w:val="18"/>
              </w:rPr>
              <w:t>8</w:t>
            </w:r>
            <w:bookmarkStart w:id="4" w:name="_GoBack"/>
            <w:bookmarkEnd w:id="4"/>
          </w:p>
        </w:tc>
        <w:tc>
          <w:tcPr>
            <w:tcW w:w="1800" w:type="dxa"/>
            <w:tcBorders>
              <w:top w:val="single" w:sz="4" w:space="0" w:color="000000"/>
              <w:left w:val="single" w:sz="4" w:space="0" w:color="000000"/>
              <w:bottom w:val="single" w:sz="4" w:space="0" w:color="000000"/>
              <w:right w:val="single" w:sz="4" w:space="0" w:color="000000"/>
            </w:tcBorders>
          </w:tcPr>
          <w:p w14:paraId="53A4CA8C" w14:textId="77777777" w:rsidR="00DB6B60" w:rsidRPr="00DB6B60" w:rsidRDefault="00DB6B60" w:rsidP="00206976">
            <w:pPr>
              <w:spacing w:line="259" w:lineRule="auto"/>
              <w:ind w:right="100"/>
              <w:jc w:val="center"/>
              <w:rPr>
                <w:rFonts w:ascii="Times New Roman" w:hAnsi="Times New Roman" w:cs="Times New Roman"/>
                <w:sz w:val="18"/>
                <w:szCs w:val="18"/>
              </w:rPr>
            </w:pPr>
            <w:r w:rsidRPr="00DB6B60">
              <w:rPr>
                <w:rFonts w:ascii="Times New Roman" w:hAnsi="Times New Roman" w:cs="Times New Roman"/>
                <w:sz w:val="18"/>
                <w:szCs w:val="18"/>
              </w:rPr>
              <w:t>60</w:t>
            </w:r>
          </w:p>
        </w:tc>
        <w:tc>
          <w:tcPr>
            <w:tcW w:w="1565" w:type="dxa"/>
            <w:tcBorders>
              <w:top w:val="single" w:sz="4" w:space="0" w:color="000000"/>
              <w:left w:val="single" w:sz="4" w:space="0" w:color="000000"/>
              <w:bottom w:val="single" w:sz="4" w:space="0" w:color="000000"/>
              <w:right w:val="single" w:sz="4" w:space="0" w:color="000000"/>
            </w:tcBorders>
          </w:tcPr>
          <w:p w14:paraId="73FB3F50"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w:t>
            </w:r>
          </w:p>
        </w:tc>
        <w:tc>
          <w:tcPr>
            <w:tcW w:w="1911" w:type="dxa"/>
            <w:tcBorders>
              <w:top w:val="single" w:sz="4" w:space="0" w:color="000000"/>
              <w:left w:val="single" w:sz="4" w:space="0" w:color="000000"/>
              <w:bottom w:val="single" w:sz="4" w:space="0" w:color="000000"/>
              <w:right w:val="single" w:sz="4" w:space="0" w:color="000000"/>
            </w:tcBorders>
          </w:tcPr>
          <w:p w14:paraId="08B8D3D5" w14:textId="77777777" w:rsidR="00DB6B60" w:rsidRPr="00DB6B60" w:rsidRDefault="00DB6B60" w:rsidP="00206976">
            <w:pPr>
              <w:spacing w:line="259" w:lineRule="auto"/>
              <w:ind w:right="93"/>
              <w:jc w:val="center"/>
              <w:rPr>
                <w:rFonts w:ascii="Times New Roman" w:hAnsi="Times New Roman" w:cs="Times New Roman"/>
                <w:sz w:val="18"/>
                <w:szCs w:val="18"/>
              </w:rPr>
            </w:pPr>
            <w:r w:rsidRPr="00DB6B60">
              <w:rPr>
                <w:rFonts w:ascii="Times New Roman" w:hAnsi="Times New Roman" w:cs="Times New Roman"/>
                <w:sz w:val="18"/>
                <w:szCs w:val="18"/>
              </w:rPr>
              <w:t>4</w:t>
            </w:r>
          </w:p>
        </w:tc>
      </w:tr>
      <w:tr w:rsidR="00DB6B60" w:rsidRPr="00DB6B60" w14:paraId="733A2DE7" w14:textId="77777777" w:rsidTr="000E1B87">
        <w:trPr>
          <w:trHeight w:val="228"/>
        </w:trPr>
        <w:tc>
          <w:tcPr>
            <w:tcW w:w="1083" w:type="dxa"/>
            <w:tcBorders>
              <w:top w:val="single" w:sz="4" w:space="0" w:color="000000"/>
              <w:left w:val="single" w:sz="4" w:space="0" w:color="000000"/>
              <w:bottom w:val="single" w:sz="4" w:space="0" w:color="000000"/>
              <w:right w:val="single" w:sz="4" w:space="0" w:color="000000"/>
            </w:tcBorders>
          </w:tcPr>
          <w:p w14:paraId="51A50C49"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Dr. Öğr. Üyesi Rüya Ataklı Yavuz</w:t>
            </w:r>
          </w:p>
        </w:tc>
        <w:tc>
          <w:tcPr>
            <w:tcW w:w="1862" w:type="dxa"/>
            <w:tcBorders>
              <w:top w:val="single" w:sz="4" w:space="0" w:color="000000"/>
              <w:left w:val="single" w:sz="4" w:space="0" w:color="000000"/>
              <w:bottom w:val="single" w:sz="4" w:space="0" w:color="000000"/>
              <w:right w:val="single" w:sz="4" w:space="0" w:color="000000"/>
            </w:tcBorders>
          </w:tcPr>
          <w:p w14:paraId="43D52529" w14:textId="77777777" w:rsidR="00DB6B60" w:rsidRPr="00DB6B60" w:rsidRDefault="00DB6B60" w:rsidP="00206976">
            <w:pPr>
              <w:spacing w:line="259" w:lineRule="auto"/>
              <w:ind w:right="97"/>
              <w:jc w:val="center"/>
              <w:rPr>
                <w:rFonts w:ascii="Times New Roman" w:hAnsi="Times New Roman" w:cs="Times New Roman"/>
                <w:sz w:val="18"/>
                <w:szCs w:val="18"/>
              </w:rPr>
            </w:pPr>
            <w:r w:rsidRPr="00DB6B60">
              <w:rPr>
                <w:rFonts w:ascii="Times New Roman" w:hAnsi="Times New Roman" w:cs="Times New Roman"/>
                <w:sz w:val="18"/>
                <w:szCs w:val="18"/>
              </w:rPr>
              <w:t>15</w:t>
            </w:r>
          </w:p>
        </w:tc>
        <w:tc>
          <w:tcPr>
            <w:tcW w:w="1800" w:type="dxa"/>
            <w:tcBorders>
              <w:top w:val="single" w:sz="4" w:space="0" w:color="000000"/>
              <w:left w:val="single" w:sz="4" w:space="0" w:color="000000"/>
              <w:bottom w:val="single" w:sz="4" w:space="0" w:color="000000"/>
              <w:right w:val="single" w:sz="4" w:space="0" w:color="000000"/>
            </w:tcBorders>
          </w:tcPr>
          <w:p w14:paraId="62FF6B29" w14:textId="77777777" w:rsidR="00DB6B60" w:rsidRPr="00DB6B60" w:rsidRDefault="00DB6B60" w:rsidP="00206976">
            <w:pPr>
              <w:spacing w:line="259" w:lineRule="auto"/>
              <w:ind w:right="100"/>
              <w:jc w:val="center"/>
              <w:rPr>
                <w:rFonts w:ascii="Times New Roman" w:hAnsi="Times New Roman" w:cs="Times New Roman"/>
                <w:sz w:val="18"/>
                <w:szCs w:val="18"/>
              </w:rPr>
            </w:pPr>
            <w:r w:rsidRPr="00DB6B60">
              <w:rPr>
                <w:rFonts w:ascii="Times New Roman" w:hAnsi="Times New Roman" w:cs="Times New Roman"/>
                <w:sz w:val="18"/>
                <w:szCs w:val="18"/>
              </w:rPr>
              <w:t>10</w:t>
            </w:r>
          </w:p>
        </w:tc>
        <w:tc>
          <w:tcPr>
            <w:tcW w:w="1565" w:type="dxa"/>
            <w:tcBorders>
              <w:top w:val="single" w:sz="4" w:space="0" w:color="000000"/>
              <w:left w:val="single" w:sz="4" w:space="0" w:color="000000"/>
              <w:bottom w:val="single" w:sz="4" w:space="0" w:color="000000"/>
              <w:right w:val="single" w:sz="4" w:space="0" w:color="000000"/>
            </w:tcBorders>
          </w:tcPr>
          <w:p w14:paraId="7BBEF8DB"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2</w:t>
            </w:r>
          </w:p>
        </w:tc>
        <w:tc>
          <w:tcPr>
            <w:tcW w:w="1911" w:type="dxa"/>
            <w:tcBorders>
              <w:top w:val="single" w:sz="4" w:space="0" w:color="000000"/>
              <w:left w:val="single" w:sz="4" w:space="0" w:color="000000"/>
              <w:bottom w:val="single" w:sz="4" w:space="0" w:color="000000"/>
              <w:right w:val="single" w:sz="4" w:space="0" w:color="000000"/>
            </w:tcBorders>
          </w:tcPr>
          <w:p w14:paraId="685DD827" w14:textId="77777777" w:rsidR="00DB6B60" w:rsidRPr="00DB6B60" w:rsidRDefault="00DB6B60" w:rsidP="00206976">
            <w:pPr>
              <w:spacing w:line="259" w:lineRule="auto"/>
              <w:ind w:right="93"/>
              <w:jc w:val="center"/>
              <w:rPr>
                <w:rFonts w:ascii="Times New Roman" w:hAnsi="Times New Roman" w:cs="Times New Roman"/>
                <w:sz w:val="18"/>
                <w:szCs w:val="18"/>
              </w:rPr>
            </w:pPr>
            <w:r w:rsidRPr="00DB6B60">
              <w:rPr>
                <w:rFonts w:ascii="Times New Roman" w:hAnsi="Times New Roman" w:cs="Times New Roman"/>
                <w:sz w:val="18"/>
                <w:szCs w:val="18"/>
              </w:rPr>
              <w:t>3</w:t>
            </w:r>
          </w:p>
        </w:tc>
      </w:tr>
      <w:tr w:rsidR="00DB6B60" w:rsidRPr="00DB6B60" w14:paraId="27257936" w14:textId="77777777" w:rsidTr="000E1B87">
        <w:trPr>
          <w:trHeight w:val="228"/>
        </w:trPr>
        <w:tc>
          <w:tcPr>
            <w:tcW w:w="1083" w:type="dxa"/>
            <w:tcBorders>
              <w:top w:val="single" w:sz="4" w:space="0" w:color="000000"/>
              <w:left w:val="single" w:sz="4" w:space="0" w:color="000000"/>
              <w:bottom w:val="single" w:sz="4" w:space="0" w:color="000000"/>
              <w:right w:val="single" w:sz="4" w:space="0" w:color="000000"/>
            </w:tcBorders>
          </w:tcPr>
          <w:p w14:paraId="19FFD9AD"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Dr .Öğr. Üyesi Hasan Azazi</w:t>
            </w:r>
          </w:p>
        </w:tc>
        <w:tc>
          <w:tcPr>
            <w:tcW w:w="1862" w:type="dxa"/>
            <w:tcBorders>
              <w:top w:val="single" w:sz="4" w:space="0" w:color="000000"/>
              <w:left w:val="single" w:sz="4" w:space="0" w:color="000000"/>
              <w:bottom w:val="single" w:sz="4" w:space="0" w:color="000000"/>
              <w:right w:val="single" w:sz="4" w:space="0" w:color="000000"/>
            </w:tcBorders>
          </w:tcPr>
          <w:p w14:paraId="074E84EA" w14:textId="77777777" w:rsidR="00DB6B60" w:rsidRPr="00DB6B60" w:rsidRDefault="00DB6B60" w:rsidP="00206976">
            <w:pPr>
              <w:spacing w:line="259" w:lineRule="auto"/>
              <w:ind w:right="97"/>
              <w:jc w:val="center"/>
              <w:rPr>
                <w:rFonts w:ascii="Times New Roman" w:hAnsi="Times New Roman" w:cs="Times New Roman"/>
                <w:sz w:val="18"/>
                <w:szCs w:val="18"/>
              </w:rPr>
            </w:pPr>
            <w:r w:rsidRPr="00DB6B60">
              <w:rPr>
                <w:rFonts w:ascii="Times New Roman" w:hAnsi="Times New Roman" w:cs="Times New Roman"/>
                <w:sz w:val="18"/>
                <w:szCs w:val="18"/>
              </w:rPr>
              <w:t>9</w:t>
            </w:r>
          </w:p>
        </w:tc>
        <w:tc>
          <w:tcPr>
            <w:tcW w:w="1800" w:type="dxa"/>
            <w:tcBorders>
              <w:top w:val="single" w:sz="4" w:space="0" w:color="000000"/>
              <w:left w:val="single" w:sz="4" w:space="0" w:color="000000"/>
              <w:bottom w:val="single" w:sz="4" w:space="0" w:color="000000"/>
              <w:right w:val="single" w:sz="4" w:space="0" w:color="000000"/>
            </w:tcBorders>
          </w:tcPr>
          <w:p w14:paraId="6A4DA7EC" w14:textId="77777777" w:rsidR="00DB6B60" w:rsidRPr="00DB6B60" w:rsidRDefault="00DB6B60" w:rsidP="00206976">
            <w:pPr>
              <w:spacing w:line="259" w:lineRule="auto"/>
              <w:ind w:right="100"/>
              <w:jc w:val="center"/>
              <w:rPr>
                <w:rFonts w:ascii="Times New Roman" w:hAnsi="Times New Roman" w:cs="Times New Roman"/>
                <w:sz w:val="18"/>
                <w:szCs w:val="18"/>
              </w:rPr>
            </w:pPr>
            <w:r w:rsidRPr="00DB6B60">
              <w:rPr>
                <w:rFonts w:ascii="Times New Roman" w:hAnsi="Times New Roman" w:cs="Times New Roman"/>
                <w:sz w:val="18"/>
                <w:szCs w:val="18"/>
              </w:rPr>
              <w:t>3</w:t>
            </w:r>
          </w:p>
        </w:tc>
        <w:tc>
          <w:tcPr>
            <w:tcW w:w="1565" w:type="dxa"/>
            <w:tcBorders>
              <w:top w:val="single" w:sz="4" w:space="0" w:color="000000"/>
              <w:left w:val="single" w:sz="4" w:space="0" w:color="000000"/>
              <w:bottom w:val="single" w:sz="4" w:space="0" w:color="000000"/>
              <w:right w:val="single" w:sz="4" w:space="0" w:color="000000"/>
            </w:tcBorders>
          </w:tcPr>
          <w:p w14:paraId="402FFB4D" w14:textId="77777777" w:rsidR="00DB6B60" w:rsidRPr="00DB6B60" w:rsidRDefault="00DB6B60" w:rsidP="00206976">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w:t>
            </w:r>
          </w:p>
        </w:tc>
        <w:tc>
          <w:tcPr>
            <w:tcW w:w="1911" w:type="dxa"/>
            <w:tcBorders>
              <w:top w:val="single" w:sz="4" w:space="0" w:color="000000"/>
              <w:left w:val="single" w:sz="4" w:space="0" w:color="000000"/>
              <w:bottom w:val="single" w:sz="4" w:space="0" w:color="000000"/>
              <w:right w:val="single" w:sz="4" w:space="0" w:color="000000"/>
            </w:tcBorders>
          </w:tcPr>
          <w:p w14:paraId="0BC88866" w14:textId="77777777" w:rsidR="00DB6B60" w:rsidRPr="00DB6B60" w:rsidRDefault="00DB6B60" w:rsidP="00206976">
            <w:pPr>
              <w:spacing w:line="259" w:lineRule="auto"/>
              <w:ind w:right="93"/>
              <w:jc w:val="center"/>
              <w:rPr>
                <w:rFonts w:ascii="Times New Roman" w:hAnsi="Times New Roman" w:cs="Times New Roman"/>
                <w:sz w:val="18"/>
                <w:szCs w:val="18"/>
              </w:rPr>
            </w:pPr>
            <w:r w:rsidRPr="00DB6B60">
              <w:rPr>
                <w:rFonts w:ascii="Times New Roman" w:hAnsi="Times New Roman" w:cs="Times New Roman"/>
                <w:sz w:val="18"/>
                <w:szCs w:val="18"/>
              </w:rPr>
              <w:t>6</w:t>
            </w:r>
          </w:p>
        </w:tc>
      </w:tr>
      <w:tr w:rsidR="00DB6B60" w:rsidRPr="00DB6B60" w14:paraId="2D2F8429" w14:textId="77777777" w:rsidTr="000E1B87">
        <w:trPr>
          <w:trHeight w:val="228"/>
        </w:trPr>
        <w:tc>
          <w:tcPr>
            <w:tcW w:w="1083" w:type="dxa"/>
            <w:tcBorders>
              <w:top w:val="single" w:sz="4" w:space="0" w:color="000000"/>
              <w:left w:val="single" w:sz="4" w:space="0" w:color="000000"/>
              <w:bottom w:val="single" w:sz="4" w:space="0" w:color="000000"/>
              <w:right w:val="single" w:sz="4" w:space="0" w:color="000000"/>
            </w:tcBorders>
          </w:tcPr>
          <w:p w14:paraId="63A7E362" w14:textId="77777777" w:rsidR="00DB6B60" w:rsidRPr="00DB6B60" w:rsidRDefault="00DB6B60" w:rsidP="00206976">
            <w:pPr>
              <w:spacing w:line="259" w:lineRule="auto"/>
              <w:ind w:right="93"/>
              <w:jc w:val="center"/>
              <w:rPr>
                <w:rFonts w:ascii="Times New Roman" w:hAnsi="Times New Roman" w:cs="Times New Roman"/>
                <w:sz w:val="18"/>
                <w:szCs w:val="18"/>
              </w:rPr>
            </w:pPr>
            <w:r w:rsidRPr="00DB6B60">
              <w:rPr>
                <w:rFonts w:ascii="Times New Roman" w:hAnsi="Times New Roman" w:cs="Times New Roman"/>
                <w:sz w:val="18"/>
                <w:szCs w:val="18"/>
              </w:rPr>
              <w:t xml:space="preserve">Genel Toplam </w:t>
            </w:r>
          </w:p>
        </w:tc>
        <w:tc>
          <w:tcPr>
            <w:tcW w:w="1862" w:type="dxa"/>
            <w:tcBorders>
              <w:top w:val="single" w:sz="4" w:space="0" w:color="000000"/>
              <w:left w:val="single" w:sz="4" w:space="0" w:color="000000"/>
              <w:bottom w:val="single" w:sz="4" w:space="0" w:color="000000"/>
              <w:right w:val="single" w:sz="4" w:space="0" w:color="000000"/>
            </w:tcBorders>
          </w:tcPr>
          <w:p w14:paraId="3ACB0D7B" w14:textId="77777777" w:rsidR="00DB6B60" w:rsidRPr="00DB6B60" w:rsidRDefault="00DB6B60" w:rsidP="00206976">
            <w:pPr>
              <w:spacing w:line="259" w:lineRule="auto"/>
              <w:ind w:right="95"/>
              <w:jc w:val="center"/>
              <w:rPr>
                <w:rFonts w:ascii="Times New Roman" w:hAnsi="Times New Roman" w:cs="Times New Roman"/>
                <w:sz w:val="18"/>
                <w:szCs w:val="18"/>
              </w:rPr>
            </w:pPr>
            <w:r w:rsidRPr="00DB6B60">
              <w:rPr>
                <w:rFonts w:ascii="Times New Roman" w:hAnsi="Times New Roman" w:cs="Times New Roman"/>
                <w:sz w:val="18"/>
                <w:szCs w:val="18"/>
              </w:rPr>
              <w:t>276</w:t>
            </w:r>
          </w:p>
        </w:tc>
        <w:tc>
          <w:tcPr>
            <w:tcW w:w="1800" w:type="dxa"/>
            <w:tcBorders>
              <w:top w:val="single" w:sz="4" w:space="0" w:color="000000"/>
              <w:left w:val="single" w:sz="4" w:space="0" w:color="000000"/>
              <w:bottom w:val="single" w:sz="4" w:space="0" w:color="000000"/>
              <w:right w:val="single" w:sz="4" w:space="0" w:color="000000"/>
            </w:tcBorders>
          </w:tcPr>
          <w:p w14:paraId="1AD0EA39" w14:textId="3FB5EA46" w:rsidR="00DB6B60" w:rsidRPr="00DB6B60" w:rsidRDefault="003C5FDC" w:rsidP="00206976">
            <w:pPr>
              <w:spacing w:line="259" w:lineRule="auto"/>
              <w:ind w:right="100"/>
              <w:jc w:val="center"/>
              <w:rPr>
                <w:rFonts w:ascii="Times New Roman" w:hAnsi="Times New Roman" w:cs="Times New Roman"/>
                <w:sz w:val="18"/>
                <w:szCs w:val="18"/>
              </w:rPr>
            </w:pPr>
            <w:r>
              <w:rPr>
                <w:rFonts w:ascii="Times New Roman" w:hAnsi="Times New Roman" w:cs="Times New Roman"/>
                <w:sz w:val="18"/>
                <w:szCs w:val="18"/>
              </w:rPr>
              <w:t>1208</w:t>
            </w:r>
          </w:p>
        </w:tc>
        <w:tc>
          <w:tcPr>
            <w:tcW w:w="1565" w:type="dxa"/>
            <w:tcBorders>
              <w:top w:val="single" w:sz="4" w:space="0" w:color="000000"/>
              <w:left w:val="single" w:sz="4" w:space="0" w:color="000000"/>
              <w:bottom w:val="single" w:sz="4" w:space="0" w:color="000000"/>
              <w:right w:val="single" w:sz="4" w:space="0" w:color="000000"/>
            </w:tcBorders>
          </w:tcPr>
          <w:p w14:paraId="5BB64B92" w14:textId="77777777" w:rsidR="00DB6B60" w:rsidRPr="00DB6B60" w:rsidRDefault="00DB6B60" w:rsidP="00206976">
            <w:pPr>
              <w:spacing w:line="259" w:lineRule="auto"/>
              <w:ind w:right="96"/>
              <w:jc w:val="center"/>
              <w:rPr>
                <w:rFonts w:ascii="Times New Roman" w:hAnsi="Times New Roman" w:cs="Times New Roman"/>
                <w:sz w:val="18"/>
                <w:szCs w:val="18"/>
              </w:rPr>
            </w:pPr>
            <w:r w:rsidRPr="00DB6B60">
              <w:rPr>
                <w:rFonts w:ascii="Times New Roman" w:hAnsi="Times New Roman" w:cs="Times New Roman"/>
                <w:sz w:val="18"/>
                <w:szCs w:val="18"/>
              </w:rPr>
              <w:t>24</w:t>
            </w:r>
          </w:p>
        </w:tc>
        <w:tc>
          <w:tcPr>
            <w:tcW w:w="1911" w:type="dxa"/>
            <w:tcBorders>
              <w:top w:val="single" w:sz="4" w:space="0" w:color="000000"/>
              <w:left w:val="single" w:sz="4" w:space="0" w:color="000000"/>
              <w:bottom w:val="single" w:sz="4" w:space="0" w:color="000000"/>
              <w:right w:val="single" w:sz="4" w:space="0" w:color="000000"/>
            </w:tcBorders>
          </w:tcPr>
          <w:p w14:paraId="7B7E0916" w14:textId="77777777" w:rsidR="00DB6B60" w:rsidRPr="00DB6B60" w:rsidRDefault="00DB6B60" w:rsidP="00206976">
            <w:pPr>
              <w:spacing w:line="259" w:lineRule="auto"/>
              <w:ind w:right="97"/>
              <w:jc w:val="center"/>
              <w:rPr>
                <w:rFonts w:ascii="Times New Roman" w:hAnsi="Times New Roman" w:cs="Times New Roman"/>
                <w:sz w:val="18"/>
                <w:szCs w:val="18"/>
              </w:rPr>
            </w:pPr>
            <w:r w:rsidRPr="00DB6B60">
              <w:rPr>
                <w:rFonts w:ascii="Times New Roman" w:hAnsi="Times New Roman" w:cs="Times New Roman"/>
                <w:sz w:val="18"/>
                <w:szCs w:val="18"/>
              </w:rPr>
              <w:t>41</w:t>
            </w:r>
          </w:p>
        </w:tc>
      </w:tr>
      <w:bookmarkEnd w:id="3"/>
    </w:tbl>
    <w:p w14:paraId="7C0FA92B" w14:textId="6C28BF46" w:rsidR="002C1E65" w:rsidRDefault="002C1E65" w:rsidP="002C1E65">
      <w:pPr>
        <w:ind w:firstLine="708"/>
        <w:jc w:val="both"/>
        <w:rPr>
          <w:rFonts w:ascii="Times New Roman" w:hAnsi="Times New Roman" w:cs="Times New Roman"/>
          <w:b/>
          <w:bCs/>
          <w:sz w:val="24"/>
          <w:szCs w:val="24"/>
        </w:rPr>
      </w:pPr>
    </w:p>
    <w:p w14:paraId="723EE26D" w14:textId="6B962CE4" w:rsidR="00DB6B60" w:rsidRPr="00DB6B60" w:rsidRDefault="00DB6B60" w:rsidP="002C1E65">
      <w:pPr>
        <w:ind w:firstLine="708"/>
        <w:jc w:val="both"/>
        <w:rPr>
          <w:rFonts w:ascii="Times New Roman" w:hAnsi="Times New Roman" w:cs="Times New Roman"/>
          <w:b/>
          <w:bCs/>
          <w:sz w:val="24"/>
          <w:szCs w:val="24"/>
        </w:rPr>
      </w:pPr>
      <w:r w:rsidRPr="00DB6B60">
        <w:rPr>
          <w:rFonts w:ascii="Times New Roman" w:hAnsi="Times New Roman" w:cs="Times New Roman"/>
          <w:sz w:val="20"/>
        </w:rPr>
        <w:t>Tablo 11. Öğretim Kadrosunun Tamamlanan veya Halen Devam Etmekle Olan Projeleri</w:t>
      </w:r>
    </w:p>
    <w:tbl>
      <w:tblPr>
        <w:tblStyle w:val="TableGrid"/>
        <w:tblW w:w="8221" w:type="dxa"/>
        <w:tblInd w:w="421" w:type="dxa"/>
        <w:tblCellMar>
          <w:top w:w="47" w:type="dxa"/>
          <w:left w:w="140" w:type="dxa"/>
          <w:right w:w="89" w:type="dxa"/>
        </w:tblCellMar>
        <w:tblLook w:val="04A0" w:firstRow="1" w:lastRow="0" w:firstColumn="1" w:lastColumn="0" w:noHBand="0" w:noVBand="1"/>
      </w:tblPr>
      <w:tblGrid>
        <w:gridCol w:w="2757"/>
        <w:gridCol w:w="1834"/>
        <w:gridCol w:w="3630"/>
      </w:tblGrid>
      <w:tr w:rsidR="00DB6B60" w:rsidRPr="00DB6B60" w14:paraId="39C4B210" w14:textId="77777777" w:rsidTr="00454B74">
        <w:trPr>
          <w:trHeight w:val="701"/>
        </w:trPr>
        <w:tc>
          <w:tcPr>
            <w:tcW w:w="2757" w:type="dxa"/>
            <w:tcBorders>
              <w:top w:val="single" w:sz="4" w:space="0" w:color="000000"/>
              <w:left w:val="single" w:sz="4" w:space="0" w:color="000000"/>
              <w:bottom w:val="single" w:sz="4" w:space="0" w:color="000000"/>
              <w:right w:val="single" w:sz="4" w:space="0" w:color="000000"/>
            </w:tcBorders>
            <w:vAlign w:val="center"/>
          </w:tcPr>
          <w:p w14:paraId="606EBA32" w14:textId="77777777" w:rsidR="00DB6B60" w:rsidRPr="00DB6B60" w:rsidRDefault="00DB6B60" w:rsidP="00206976">
            <w:pPr>
              <w:spacing w:line="259" w:lineRule="auto"/>
              <w:ind w:right="52"/>
              <w:jc w:val="center"/>
              <w:rPr>
                <w:rFonts w:ascii="Times New Roman" w:hAnsi="Times New Roman" w:cs="Times New Roman"/>
                <w:sz w:val="20"/>
                <w:szCs w:val="20"/>
              </w:rPr>
            </w:pPr>
            <w:r w:rsidRPr="00DB6B60">
              <w:rPr>
                <w:rFonts w:ascii="Times New Roman" w:hAnsi="Times New Roman" w:cs="Times New Roman"/>
                <w:sz w:val="20"/>
                <w:szCs w:val="20"/>
              </w:rPr>
              <w:t xml:space="preserve">Akademik Unvan - Ad, Soyad </w:t>
            </w:r>
          </w:p>
        </w:tc>
        <w:tc>
          <w:tcPr>
            <w:tcW w:w="1834" w:type="dxa"/>
            <w:tcBorders>
              <w:top w:val="single" w:sz="4" w:space="0" w:color="000000"/>
              <w:left w:val="single" w:sz="4" w:space="0" w:color="000000"/>
              <w:bottom w:val="single" w:sz="4" w:space="0" w:color="000000"/>
              <w:right w:val="single" w:sz="4" w:space="0" w:color="000000"/>
            </w:tcBorders>
          </w:tcPr>
          <w:p w14:paraId="12EA0641" w14:textId="77777777" w:rsidR="00DB6B60" w:rsidRPr="00DB6B60" w:rsidRDefault="00DB6B60" w:rsidP="00206976">
            <w:pPr>
              <w:spacing w:line="259" w:lineRule="auto"/>
              <w:ind w:left="40"/>
              <w:rPr>
                <w:rFonts w:ascii="Times New Roman" w:hAnsi="Times New Roman" w:cs="Times New Roman"/>
                <w:sz w:val="20"/>
                <w:szCs w:val="20"/>
              </w:rPr>
            </w:pPr>
            <w:r w:rsidRPr="00DB6B60">
              <w:rPr>
                <w:rFonts w:ascii="Times New Roman" w:hAnsi="Times New Roman" w:cs="Times New Roman"/>
                <w:sz w:val="20"/>
                <w:szCs w:val="20"/>
              </w:rPr>
              <w:t xml:space="preserve">BAP, TÜBİTAK, </w:t>
            </w:r>
          </w:p>
          <w:p w14:paraId="36FEA948" w14:textId="77777777" w:rsidR="00DB6B60" w:rsidRPr="00DB6B60" w:rsidRDefault="00DB6B60" w:rsidP="00206976">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 xml:space="preserve">GMKA, AB, BM vb. Proje Sayısı </w:t>
            </w:r>
          </w:p>
        </w:tc>
        <w:tc>
          <w:tcPr>
            <w:tcW w:w="3630" w:type="dxa"/>
            <w:tcBorders>
              <w:top w:val="single" w:sz="4" w:space="0" w:color="000000"/>
              <w:left w:val="single" w:sz="4" w:space="0" w:color="000000"/>
              <w:bottom w:val="single" w:sz="4" w:space="0" w:color="000000"/>
              <w:right w:val="single" w:sz="4" w:space="0" w:color="000000"/>
            </w:tcBorders>
            <w:vAlign w:val="center"/>
          </w:tcPr>
          <w:p w14:paraId="62B0F570" w14:textId="77777777" w:rsidR="00DB6B60" w:rsidRPr="00DB6B60" w:rsidRDefault="00DB6B60" w:rsidP="00206976">
            <w:pPr>
              <w:spacing w:line="259" w:lineRule="auto"/>
              <w:ind w:right="50"/>
              <w:jc w:val="center"/>
              <w:rPr>
                <w:rFonts w:ascii="Times New Roman" w:hAnsi="Times New Roman" w:cs="Times New Roman"/>
                <w:sz w:val="20"/>
                <w:szCs w:val="20"/>
              </w:rPr>
            </w:pPr>
            <w:r w:rsidRPr="00DB6B60">
              <w:rPr>
                <w:rFonts w:ascii="Times New Roman" w:hAnsi="Times New Roman" w:cs="Times New Roman"/>
                <w:sz w:val="20"/>
                <w:szCs w:val="20"/>
              </w:rPr>
              <w:t xml:space="preserve">Proje Kapsamında Görevi </w:t>
            </w:r>
          </w:p>
        </w:tc>
      </w:tr>
      <w:tr w:rsidR="00DB6B60" w:rsidRPr="00DB6B60" w14:paraId="49EC567F" w14:textId="77777777" w:rsidTr="00454B74">
        <w:trPr>
          <w:trHeight w:val="240"/>
        </w:trPr>
        <w:tc>
          <w:tcPr>
            <w:tcW w:w="2757" w:type="dxa"/>
            <w:tcBorders>
              <w:top w:val="single" w:sz="4" w:space="0" w:color="000000"/>
              <w:left w:val="single" w:sz="4" w:space="0" w:color="000000"/>
              <w:bottom w:val="single" w:sz="4" w:space="0" w:color="000000"/>
              <w:right w:val="single" w:sz="4" w:space="0" w:color="000000"/>
            </w:tcBorders>
          </w:tcPr>
          <w:p w14:paraId="49EFEAA0" w14:textId="77777777" w:rsidR="00DB6B60" w:rsidRPr="00DB6B60" w:rsidRDefault="00DB6B60" w:rsidP="00206976">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 xml:space="preserve">Prof. Dr. Meliha Ener </w:t>
            </w:r>
          </w:p>
        </w:tc>
        <w:tc>
          <w:tcPr>
            <w:tcW w:w="1834" w:type="dxa"/>
            <w:tcBorders>
              <w:top w:val="single" w:sz="4" w:space="0" w:color="000000"/>
              <w:left w:val="single" w:sz="4" w:space="0" w:color="000000"/>
              <w:bottom w:val="single" w:sz="4" w:space="0" w:color="000000"/>
              <w:right w:val="single" w:sz="4" w:space="0" w:color="000000"/>
            </w:tcBorders>
          </w:tcPr>
          <w:p w14:paraId="1408DBA9" w14:textId="77777777" w:rsidR="00DB6B60" w:rsidRPr="00DB6B60" w:rsidRDefault="00DB6B60" w:rsidP="00206976">
            <w:pPr>
              <w:spacing w:line="259" w:lineRule="auto"/>
              <w:ind w:right="51"/>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14:paraId="32DFAC93" w14:textId="77777777" w:rsidR="00DB6B60" w:rsidRPr="00DB6B60" w:rsidRDefault="00DB6B60" w:rsidP="00206976">
            <w:pPr>
              <w:spacing w:line="259" w:lineRule="auto"/>
              <w:ind w:right="48"/>
              <w:jc w:val="center"/>
              <w:rPr>
                <w:rFonts w:ascii="Times New Roman" w:hAnsi="Times New Roman" w:cs="Times New Roman"/>
                <w:sz w:val="20"/>
                <w:szCs w:val="20"/>
              </w:rPr>
            </w:pPr>
            <w:r w:rsidRPr="00DB6B60">
              <w:rPr>
                <w:rFonts w:ascii="Times New Roman" w:hAnsi="Times New Roman" w:cs="Times New Roman"/>
                <w:sz w:val="20"/>
                <w:szCs w:val="20"/>
              </w:rPr>
              <w:t>Yönetici</w:t>
            </w:r>
          </w:p>
        </w:tc>
      </w:tr>
      <w:tr w:rsidR="00DB6B60" w:rsidRPr="00DB6B60" w14:paraId="5604A91B" w14:textId="77777777" w:rsidTr="00454B74">
        <w:trPr>
          <w:trHeight w:val="240"/>
        </w:trPr>
        <w:tc>
          <w:tcPr>
            <w:tcW w:w="2757" w:type="dxa"/>
            <w:tcBorders>
              <w:top w:val="single" w:sz="4" w:space="0" w:color="000000"/>
              <w:left w:val="single" w:sz="4" w:space="0" w:color="000000"/>
              <w:bottom w:val="single" w:sz="4" w:space="0" w:color="000000"/>
              <w:right w:val="single" w:sz="4" w:space="0" w:color="000000"/>
            </w:tcBorders>
          </w:tcPr>
          <w:p w14:paraId="0ABF30D7" w14:textId="77777777" w:rsidR="00DB6B60" w:rsidRPr="00DB6B60" w:rsidRDefault="00DB6B60" w:rsidP="00206976">
            <w:pPr>
              <w:spacing w:line="259" w:lineRule="auto"/>
              <w:ind w:right="54"/>
              <w:jc w:val="center"/>
              <w:rPr>
                <w:rFonts w:ascii="Times New Roman" w:hAnsi="Times New Roman" w:cs="Times New Roman"/>
                <w:sz w:val="20"/>
                <w:szCs w:val="20"/>
              </w:rPr>
            </w:pPr>
            <w:r w:rsidRPr="00DB6B60">
              <w:rPr>
                <w:rFonts w:ascii="Times New Roman" w:hAnsi="Times New Roman" w:cs="Times New Roman"/>
                <w:sz w:val="20"/>
                <w:szCs w:val="20"/>
              </w:rPr>
              <w:t xml:space="preserve">Doç. Dr. Cüneyt Kılıç </w:t>
            </w:r>
          </w:p>
        </w:tc>
        <w:tc>
          <w:tcPr>
            <w:tcW w:w="1834" w:type="dxa"/>
            <w:tcBorders>
              <w:top w:val="single" w:sz="4" w:space="0" w:color="000000"/>
              <w:left w:val="single" w:sz="4" w:space="0" w:color="000000"/>
              <w:bottom w:val="single" w:sz="4" w:space="0" w:color="000000"/>
              <w:right w:val="single" w:sz="4" w:space="0" w:color="000000"/>
            </w:tcBorders>
          </w:tcPr>
          <w:p w14:paraId="63C14E64" w14:textId="77777777" w:rsidR="00DB6B60" w:rsidRPr="00DB6B60" w:rsidRDefault="00DB6B60" w:rsidP="00206976">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14:paraId="09E94B91" w14:textId="77777777" w:rsidR="00DB6B60" w:rsidRPr="00DB6B60" w:rsidRDefault="00DB6B60" w:rsidP="00206976">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Araştırmacı</w:t>
            </w:r>
          </w:p>
        </w:tc>
      </w:tr>
      <w:tr w:rsidR="00DB6B60" w:rsidRPr="00DB6B60" w14:paraId="3642EE9D" w14:textId="77777777" w:rsidTr="00454B74">
        <w:trPr>
          <w:trHeight w:val="240"/>
        </w:trPr>
        <w:tc>
          <w:tcPr>
            <w:tcW w:w="2757" w:type="dxa"/>
            <w:tcBorders>
              <w:top w:val="single" w:sz="4" w:space="0" w:color="000000"/>
              <w:left w:val="single" w:sz="4" w:space="0" w:color="000000"/>
              <w:bottom w:val="single" w:sz="4" w:space="0" w:color="000000"/>
              <w:right w:val="single" w:sz="4" w:space="0" w:color="000000"/>
            </w:tcBorders>
          </w:tcPr>
          <w:p w14:paraId="0BD849D4" w14:textId="77777777" w:rsidR="00DB6B60" w:rsidRPr="00DB6B60" w:rsidRDefault="00DB6B60" w:rsidP="00206976">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Doç. Dr. Burcu Kılınç Savrul</w:t>
            </w:r>
          </w:p>
        </w:tc>
        <w:tc>
          <w:tcPr>
            <w:tcW w:w="1834" w:type="dxa"/>
            <w:tcBorders>
              <w:top w:val="single" w:sz="4" w:space="0" w:color="000000"/>
              <w:left w:val="single" w:sz="4" w:space="0" w:color="000000"/>
              <w:bottom w:val="single" w:sz="4" w:space="0" w:color="000000"/>
              <w:right w:val="single" w:sz="4" w:space="0" w:color="000000"/>
            </w:tcBorders>
          </w:tcPr>
          <w:p w14:paraId="0394F567" w14:textId="77777777" w:rsidR="00DB6B60" w:rsidRPr="00DB6B60" w:rsidRDefault="00DB6B60" w:rsidP="00206976">
            <w:pPr>
              <w:spacing w:line="259" w:lineRule="auto"/>
              <w:ind w:right="49"/>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14:paraId="04972A6B" w14:textId="77777777" w:rsidR="00DB6B60" w:rsidRPr="00DB6B60" w:rsidRDefault="00DB6B60" w:rsidP="00206976">
            <w:pPr>
              <w:spacing w:line="259" w:lineRule="auto"/>
              <w:ind w:right="47"/>
              <w:jc w:val="center"/>
              <w:rPr>
                <w:rFonts w:ascii="Times New Roman" w:hAnsi="Times New Roman" w:cs="Times New Roman"/>
                <w:sz w:val="20"/>
                <w:szCs w:val="20"/>
              </w:rPr>
            </w:pPr>
            <w:r w:rsidRPr="00DB6B60">
              <w:rPr>
                <w:rFonts w:ascii="Times New Roman" w:hAnsi="Times New Roman" w:cs="Times New Roman"/>
                <w:sz w:val="20"/>
                <w:szCs w:val="20"/>
              </w:rPr>
              <w:t>Araştırmacı</w:t>
            </w:r>
          </w:p>
        </w:tc>
      </w:tr>
      <w:tr w:rsidR="00DB6B60" w:rsidRPr="00DB6B60" w14:paraId="410B1905" w14:textId="77777777" w:rsidTr="00454B74">
        <w:trPr>
          <w:trHeight w:val="240"/>
        </w:trPr>
        <w:tc>
          <w:tcPr>
            <w:tcW w:w="2757" w:type="dxa"/>
            <w:tcBorders>
              <w:top w:val="single" w:sz="4" w:space="0" w:color="000000"/>
              <w:left w:val="single" w:sz="4" w:space="0" w:color="000000"/>
              <w:bottom w:val="single" w:sz="4" w:space="0" w:color="000000"/>
              <w:right w:val="single" w:sz="4" w:space="0" w:color="000000"/>
            </w:tcBorders>
          </w:tcPr>
          <w:p w14:paraId="40C8C92A" w14:textId="77777777" w:rsidR="00DB6B60" w:rsidRPr="00DB6B60" w:rsidRDefault="00DB6B60" w:rsidP="00206976">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Doç. Dr. Feyza Balan</w:t>
            </w:r>
          </w:p>
        </w:tc>
        <w:tc>
          <w:tcPr>
            <w:tcW w:w="1834" w:type="dxa"/>
            <w:tcBorders>
              <w:top w:val="single" w:sz="4" w:space="0" w:color="000000"/>
              <w:left w:val="single" w:sz="4" w:space="0" w:color="000000"/>
              <w:bottom w:val="single" w:sz="4" w:space="0" w:color="000000"/>
              <w:right w:val="single" w:sz="4" w:space="0" w:color="000000"/>
            </w:tcBorders>
          </w:tcPr>
          <w:p w14:paraId="71DA18B6" w14:textId="77777777" w:rsidR="00DB6B60" w:rsidRPr="00DB6B60" w:rsidRDefault="00DB6B60" w:rsidP="00206976">
            <w:pPr>
              <w:spacing w:line="259" w:lineRule="auto"/>
              <w:ind w:right="49"/>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14:paraId="56F2F0C2" w14:textId="77777777" w:rsidR="00DB6B60" w:rsidRPr="00DB6B60" w:rsidRDefault="00DB6B60" w:rsidP="00206976">
            <w:pPr>
              <w:spacing w:line="259" w:lineRule="auto"/>
              <w:ind w:right="47"/>
              <w:jc w:val="center"/>
              <w:rPr>
                <w:rFonts w:ascii="Times New Roman" w:hAnsi="Times New Roman" w:cs="Times New Roman"/>
                <w:sz w:val="20"/>
                <w:szCs w:val="20"/>
              </w:rPr>
            </w:pPr>
            <w:r w:rsidRPr="00DB6B60">
              <w:rPr>
                <w:rFonts w:ascii="Times New Roman" w:hAnsi="Times New Roman" w:cs="Times New Roman"/>
                <w:sz w:val="20"/>
                <w:szCs w:val="20"/>
              </w:rPr>
              <w:t>Araştırmacı</w:t>
            </w:r>
          </w:p>
        </w:tc>
      </w:tr>
      <w:tr w:rsidR="00DB6B60" w:rsidRPr="00DB6B60" w14:paraId="59C5FF97" w14:textId="77777777" w:rsidTr="00454B74">
        <w:trPr>
          <w:trHeight w:val="240"/>
        </w:trPr>
        <w:tc>
          <w:tcPr>
            <w:tcW w:w="2757" w:type="dxa"/>
            <w:tcBorders>
              <w:top w:val="single" w:sz="4" w:space="0" w:color="000000"/>
              <w:left w:val="single" w:sz="4" w:space="0" w:color="000000"/>
              <w:bottom w:val="single" w:sz="4" w:space="0" w:color="000000"/>
              <w:right w:val="single" w:sz="4" w:space="0" w:color="000000"/>
            </w:tcBorders>
          </w:tcPr>
          <w:p w14:paraId="61CBA6C9" w14:textId="77777777" w:rsidR="00DB6B60" w:rsidRPr="00DB6B60" w:rsidRDefault="00DB6B60" w:rsidP="00206976">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Doç. Dr. İsmail Seki</w:t>
            </w:r>
          </w:p>
        </w:tc>
        <w:tc>
          <w:tcPr>
            <w:tcW w:w="1834" w:type="dxa"/>
            <w:tcBorders>
              <w:top w:val="single" w:sz="4" w:space="0" w:color="000000"/>
              <w:left w:val="single" w:sz="4" w:space="0" w:color="000000"/>
              <w:bottom w:val="single" w:sz="4" w:space="0" w:color="000000"/>
              <w:right w:val="single" w:sz="4" w:space="0" w:color="000000"/>
            </w:tcBorders>
          </w:tcPr>
          <w:p w14:paraId="5CCA6248" w14:textId="77777777" w:rsidR="00DB6B60" w:rsidRPr="00DB6B60" w:rsidRDefault="00DB6B60" w:rsidP="00206976">
            <w:pPr>
              <w:spacing w:line="259" w:lineRule="auto"/>
              <w:ind w:right="49"/>
              <w:jc w:val="center"/>
              <w:rPr>
                <w:rFonts w:ascii="Times New Roman" w:hAnsi="Times New Roman" w:cs="Times New Roman"/>
                <w:sz w:val="20"/>
                <w:szCs w:val="20"/>
              </w:rPr>
            </w:pPr>
            <w:r w:rsidRPr="00DB6B60">
              <w:rPr>
                <w:rFonts w:ascii="Times New Roman" w:hAnsi="Times New Roman" w:cs="Times New Roman"/>
                <w:sz w:val="20"/>
                <w:szCs w:val="20"/>
              </w:rPr>
              <w:t>5</w:t>
            </w:r>
          </w:p>
        </w:tc>
        <w:tc>
          <w:tcPr>
            <w:tcW w:w="3630" w:type="dxa"/>
            <w:tcBorders>
              <w:top w:val="single" w:sz="4" w:space="0" w:color="000000"/>
              <w:left w:val="single" w:sz="4" w:space="0" w:color="000000"/>
              <w:bottom w:val="single" w:sz="4" w:space="0" w:color="000000"/>
              <w:right w:val="single" w:sz="4" w:space="0" w:color="000000"/>
            </w:tcBorders>
          </w:tcPr>
          <w:p w14:paraId="5B294842" w14:textId="77777777" w:rsidR="00DB6B60" w:rsidRPr="00DB6B60" w:rsidRDefault="00DB6B60" w:rsidP="00206976">
            <w:pPr>
              <w:spacing w:line="259" w:lineRule="auto"/>
              <w:ind w:right="47"/>
              <w:jc w:val="center"/>
              <w:rPr>
                <w:rFonts w:ascii="Times New Roman" w:hAnsi="Times New Roman" w:cs="Times New Roman"/>
                <w:sz w:val="20"/>
                <w:szCs w:val="20"/>
              </w:rPr>
            </w:pPr>
            <w:r w:rsidRPr="00DB6B60">
              <w:rPr>
                <w:rFonts w:ascii="Times New Roman" w:hAnsi="Times New Roman" w:cs="Times New Roman"/>
                <w:sz w:val="20"/>
                <w:szCs w:val="20"/>
              </w:rPr>
              <w:t>Yönetici, Araştırmacı</w:t>
            </w:r>
          </w:p>
        </w:tc>
      </w:tr>
      <w:tr w:rsidR="00DB6B60" w:rsidRPr="00DB6B60" w14:paraId="2D1D6C43" w14:textId="77777777" w:rsidTr="00454B74">
        <w:trPr>
          <w:trHeight w:val="240"/>
        </w:trPr>
        <w:tc>
          <w:tcPr>
            <w:tcW w:w="2757" w:type="dxa"/>
            <w:tcBorders>
              <w:top w:val="single" w:sz="4" w:space="0" w:color="000000"/>
              <w:left w:val="single" w:sz="4" w:space="0" w:color="000000"/>
              <w:bottom w:val="single" w:sz="4" w:space="0" w:color="000000"/>
              <w:right w:val="single" w:sz="4" w:space="0" w:color="000000"/>
            </w:tcBorders>
          </w:tcPr>
          <w:p w14:paraId="1BEB281D" w14:textId="77777777" w:rsidR="00DB6B60" w:rsidRPr="00DB6B60" w:rsidRDefault="00DB6B60" w:rsidP="00206976">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Dr. Öğr. Üyesi Mustafa Torun</w:t>
            </w:r>
          </w:p>
        </w:tc>
        <w:tc>
          <w:tcPr>
            <w:tcW w:w="1834" w:type="dxa"/>
            <w:tcBorders>
              <w:top w:val="single" w:sz="4" w:space="0" w:color="000000"/>
              <w:left w:val="single" w:sz="4" w:space="0" w:color="000000"/>
              <w:bottom w:val="single" w:sz="4" w:space="0" w:color="000000"/>
              <w:right w:val="single" w:sz="4" w:space="0" w:color="000000"/>
            </w:tcBorders>
          </w:tcPr>
          <w:p w14:paraId="276E955D" w14:textId="77777777" w:rsidR="00DB6B60" w:rsidRPr="00DB6B60" w:rsidRDefault="00DB6B60" w:rsidP="00206976">
            <w:pPr>
              <w:spacing w:line="259" w:lineRule="auto"/>
              <w:ind w:right="49"/>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14:paraId="5864C66F" w14:textId="77777777" w:rsidR="00DB6B60" w:rsidRPr="00DB6B60" w:rsidRDefault="00DB6B60" w:rsidP="00206976">
            <w:pPr>
              <w:spacing w:line="259" w:lineRule="auto"/>
              <w:ind w:right="47"/>
              <w:jc w:val="center"/>
              <w:rPr>
                <w:rFonts w:ascii="Times New Roman" w:hAnsi="Times New Roman" w:cs="Times New Roman"/>
                <w:sz w:val="20"/>
                <w:szCs w:val="20"/>
              </w:rPr>
            </w:pPr>
            <w:r w:rsidRPr="00DB6B60">
              <w:rPr>
                <w:rFonts w:ascii="Times New Roman" w:hAnsi="Times New Roman" w:cs="Times New Roman"/>
                <w:sz w:val="20"/>
                <w:szCs w:val="20"/>
              </w:rPr>
              <w:t>Araştırmacı</w:t>
            </w:r>
          </w:p>
        </w:tc>
      </w:tr>
      <w:tr w:rsidR="00DB6B60" w:rsidRPr="00DB6B60" w14:paraId="4EE66F51" w14:textId="77777777" w:rsidTr="00454B74">
        <w:trPr>
          <w:trHeight w:val="240"/>
        </w:trPr>
        <w:tc>
          <w:tcPr>
            <w:tcW w:w="2757" w:type="dxa"/>
            <w:tcBorders>
              <w:top w:val="single" w:sz="4" w:space="0" w:color="000000"/>
              <w:left w:val="single" w:sz="4" w:space="0" w:color="000000"/>
              <w:bottom w:val="single" w:sz="4" w:space="0" w:color="000000"/>
              <w:right w:val="single" w:sz="4" w:space="0" w:color="000000"/>
            </w:tcBorders>
          </w:tcPr>
          <w:p w14:paraId="5CCF1B4F" w14:textId="77777777" w:rsidR="00DB6B60" w:rsidRPr="00DB6B60" w:rsidRDefault="00DB6B60" w:rsidP="00206976">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Dr. Öğr. Üyesi Rüya Ataklı Yavuz</w:t>
            </w:r>
          </w:p>
        </w:tc>
        <w:tc>
          <w:tcPr>
            <w:tcW w:w="1834" w:type="dxa"/>
            <w:tcBorders>
              <w:top w:val="single" w:sz="4" w:space="0" w:color="000000"/>
              <w:left w:val="single" w:sz="4" w:space="0" w:color="000000"/>
              <w:bottom w:val="single" w:sz="4" w:space="0" w:color="000000"/>
              <w:right w:val="single" w:sz="4" w:space="0" w:color="000000"/>
            </w:tcBorders>
          </w:tcPr>
          <w:p w14:paraId="10577ECB" w14:textId="77777777" w:rsidR="00DB6B60" w:rsidRPr="00DB6B60" w:rsidRDefault="00DB6B60" w:rsidP="00206976">
            <w:pPr>
              <w:spacing w:line="259" w:lineRule="auto"/>
              <w:ind w:right="49"/>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14:paraId="07A7E41A" w14:textId="77777777" w:rsidR="00DB6B60" w:rsidRPr="00DB6B60" w:rsidRDefault="00DB6B60" w:rsidP="00206976">
            <w:pPr>
              <w:spacing w:line="259" w:lineRule="auto"/>
              <w:ind w:right="47"/>
              <w:jc w:val="center"/>
              <w:rPr>
                <w:rFonts w:ascii="Times New Roman" w:hAnsi="Times New Roman" w:cs="Times New Roman"/>
                <w:sz w:val="20"/>
                <w:szCs w:val="20"/>
              </w:rPr>
            </w:pPr>
            <w:r w:rsidRPr="00DB6B60">
              <w:rPr>
                <w:rFonts w:ascii="Times New Roman" w:hAnsi="Times New Roman" w:cs="Times New Roman"/>
                <w:sz w:val="20"/>
                <w:szCs w:val="20"/>
              </w:rPr>
              <w:t>Araştırmacı</w:t>
            </w:r>
          </w:p>
        </w:tc>
      </w:tr>
      <w:tr w:rsidR="00DB6B60" w:rsidRPr="00DB6B60" w14:paraId="47E3FB0C" w14:textId="77777777" w:rsidTr="00454B74">
        <w:trPr>
          <w:trHeight w:val="240"/>
        </w:trPr>
        <w:tc>
          <w:tcPr>
            <w:tcW w:w="2757" w:type="dxa"/>
            <w:tcBorders>
              <w:top w:val="single" w:sz="4" w:space="0" w:color="000000"/>
              <w:left w:val="single" w:sz="4" w:space="0" w:color="000000"/>
              <w:bottom w:val="single" w:sz="4" w:space="0" w:color="000000"/>
              <w:right w:val="single" w:sz="4" w:space="0" w:color="000000"/>
            </w:tcBorders>
          </w:tcPr>
          <w:p w14:paraId="79496744" w14:textId="77777777" w:rsidR="00DB6B60" w:rsidRPr="00DB6B60" w:rsidRDefault="00DB6B60" w:rsidP="00206976">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Dr .Öğr. Üyesi Hasan Azazi</w:t>
            </w:r>
          </w:p>
        </w:tc>
        <w:tc>
          <w:tcPr>
            <w:tcW w:w="1834" w:type="dxa"/>
            <w:tcBorders>
              <w:top w:val="single" w:sz="4" w:space="0" w:color="000000"/>
              <w:left w:val="single" w:sz="4" w:space="0" w:color="000000"/>
              <w:bottom w:val="single" w:sz="4" w:space="0" w:color="000000"/>
              <w:right w:val="single" w:sz="4" w:space="0" w:color="000000"/>
            </w:tcBorders>
          </w:tcPr>
          <w:p w14:paraId="100B8AAD" w14:textId="77777777" w:rsidR="00DB6B60" w:rsidRPr="00DB6B60" w:rsidRDefault="00DB6B60" w:rsidP="00206976">
            <w:pPr>
              <w:spacing w:line="259" w:lineRule="auto"/>
              <w:ind w:right="49"/>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14:paraId="25D3C2C6" w14:textId="77777777" w:rsidR="00DB6B60" w:rsidRPr="00DB6B60" w:rsidRDefault="00DB6B60" w:rsidP="00206976">
            <w:pPr>
              <w:spacing w:line="259" w:lineRule="auto"/>
              <w:ind w:right="47"/>
              <w:jc w:val="center"/>
              <w:rPr>
                <w:rFonts w:ascii="Times New Roman" w:hAnsi="Times New Roman" w:cs="Times New Roman"/>
                <w:sz w:val="20"/>
                <w:szCs w:val="20"/>
              </w:rPr>
            </w:pPr>
            <w:r w:rsidRPr="00DB6B60">
              <w:rPr>
                <w:rFonts w:ascii="Times New Roman" w:hAnsi="Times New Roman" w:cs="Times New Roman"/>
                <w:sz w:val="20"/>
                <w:szCs w:val="20"/>
              </w:rPr>
              <w:t>Araştırmacı</w:t>
            </w:r>
          </w:p>
        </w:tc>
      </w:tr>
      <w:tr w:rsidR="00DB6B60" w:rsidRPr="00DB6B60" w14:paraId="3EEB6149" w14:textId="77777777" w:rsidTr="00454B74">
        <w:trPr>
          <w:trHeight w:val="240"/>
        </w:trPr>
        <w:tc>
          <w:tcPr>
            <w:tcW w:w="2757" w:type="dxa"/>
            <w:tcBorders>
              <w:top w:val="single" w:sz="4" w:space="0" w:color="000000"/>
              <w:left w:val="single" w:sz="4" w:space="0" w:color="000000"/>
              <w:bottom w:val="single" w:sz="4" w:space="0" w:color="000000"/>
              <w:right w:val="single" w:sz="4" w:space="0" w:color="000000"/>
            </w:tcBorders>
          </w:tcPr>
          <w:p w14:paraId="1022E264" w14:textId="77777777" w:rsidR="00DB6B60" w:rsidRPr="00DB6B60" w:rsidRDefault="00DB6B60" w:rsidP="00DB6B60">
            <w:pPr>
              <w:pStyle w:val="ListeParagraf"/>
              <w:numPr>
                <w:ilvl w:val="0"/>
                <w:numId w:val="4"/>
              </w:numPr>
              <w:spacing w:line="259" w:lineRule="auto"/>
              <w:ind w:right="48"/>
              <w:jc w:val="center"/>
              <w:rPr>
                <w:rFonts w:ascii="Times New Roman" w:hAnsi="Times New Roman" w:cs="Times New Roman"/>
                <w:sz w:val="20"/>
                <w:szCs w:val="20"/>
              </w:rPr>
            </w:pPr>
            <w:r w:rsidRPr="00DB6B60">
              <w:rPr>
                <w:rFonts w:ascii="Times New Roman" w:hAnsi="Times New Roman" w:cs="Times New Roman"/>
                <w:sz w:val="20"/>
                <w:szCs w:val="20"/>
              </w:rPr>
              <w:t xml:space="preserve">Genel Toplam </w:t>
            </w:r>
          </w:p>
        </w:tc>
        <w:tc>
          <w:tcPr>
            <w:tcW w:w="1834" w:type="dxa"/>
            <w:tcBorders>
              <w:top w:val="single" w:sz="4" w:space="0" w:color="000000"/>
              <w:left w:val="single" w:sz="4" w:space="0" w:color="000000"/>
              <w:bottom w:val="single" w:sz="4" w:space="0" w:color="000000"/>
              <w:right w:val="nil"/>
            </w:tcBorders>
          </w:tcPr>
          <w:p w14:paraId="2553C071" w14:textId="77777777" w:rsidR="00DB6B60" w:rsidRPr="00DB6B60" w:rsidRDefault="00DB6B60" w:rsidP="00206976">
            <w:pPr>
              <w:spacing w:after="160" w:line="259" w:lineRule="auto"/>
              <w:rPr>
                <w:rFonts w:ascii="Times New Roman" w:hAnsi="Times New Roman" w:cs="Times New Roman"/>
                <w:sz w:val="20"/>
                <w:szCs w:val="20"/>
              </w:rPr>
            </w:pPr>
            <w:r w:rsidRPr="00DB6B60">
              <w:rPr>
                <w:rFonts w:ascii="Times New Roman" w:hAnsi="Times New Roman" w:cs="Times New Roman"/>
                <w:sz w:val="20"/>
                <w:szCs w:val="20"/>
              </w:rPr>
              <w:t xml:space="preserve">             12</w:t>
            </w:r>
          </w:p>
        </w:tc>
        <w:tc>
          <w:tcPr>
            <w:tcW w:w="3630" w:type="dxa"/>
            <w:tcBorders>
              <w:top w:val="single" w:sz="4" w:space="0" w:color="000000"/>
              <w:left w:val="nil"/>
              <w:bottom w:val="single" w:sz="4" w:space="0" w:color="000000"/>
              <w:right w:val="single" w:sz="4" w:space="0" w:color="000000"/>
            </w:tcBorders>
          </w:tcPr>
          <w:p w14:paraId="190A65AD" w14:textId="77777777" w:rsidR="00DB6B60" w:rsidRPr="00DB6B60" w:rsidRDefault="00DB6B60" w:rsidP="00206976">
            <w:pPr>
              <w:spacing w:line="259" w:lineRule="auto"/>
              <w:ind w:left="294"/>
              <w:rPr>
                <w:rFonts w:ascii="Times New Roman" w:hAnsi="Times New Roman" w:cs="Times New Roman"/>
                <w:sz w:val="20"/>
                <w:szCs w:val="20"/>
              </w:rPr>
            </w:pPr>
          </w:p>
        </w:tc>
      </w:tr>
    </w:tbl>
    <w:p w14:paraId="57F4ABC6" w14:textId="5C6DF6D8" w:rsidR="00DB6B60" w:rsidRDefault="00DB6B60" w:rsidP="002C1E65">
      <w:pPr>
        <w:ind w:firstLine="708"/>
        <w:jc w:val="both"/>
        <w:rPr>
          <w:rFonts w:ascii="Times New Roman" w:hAnsi="Times New Roman" w:cs="Times New Roman"/>
          <w:b/>
          <w:bCs/>
          <w:sz w:val="24"/>
          <w:szCs w:val="24"/>
        </w:rPr>
      </w:pPr>
    </w:p>
    <w:p w14:paraId="01A3A66C" w14:textId="47B926E2" w:rsidR="00DB6B60" w:rsidRDefault="00DB6B60" w:rsidP="002C1E65">
      <w:pPr>
        <w:ind w:firstLine="708"/>
        <w:jc w:val="both"/>
        <w:rPr>
          <w:rFonts w:ascii="Times New Roman" w:hAnsi="Times New Roman" w:cs="Times New Roman"/>
          <w:b/>
          <w:bCs/>
          <w:sz w:val="24"/>
          <w:szCs w:val="24"/>
        </w:rPr>
      </w:pPr>
      <w:r>
        <w:rPr>
          <w:rFonts w:ascii="Times New Roman" w:hAnsi="Times New Roman" w:cs="Times New Roman"/>
          <w:b/>
          <w:bCs/>
          <w:sz w:val="24"/>
          <w:szCs w:val="24"/>
        </w:rPr>
        <w:t>16.</w:t>
      </w:r>
      <w:r w:rsidRPr="00DB6B60">
        <w:rPr>
          <w:rFonts w:ascii="Times New Roman" w:hAnsi="Times New Roman" w:cs="Times New Roman"/>
          <w:b/>
          <w:bCs/>
          <w:sz w:val="24"/>
          <w:szCs w:val="24"/>
        </w:rPr>
        <w:t>Program Swot Analizi</w:t>
      </w:r>
    </w:p>
    <w:p w14:paraId="359BC00C" w14:textId="77777777" w:rsidR="00DB6B60" w:rsidRPr="00DB6B60" w:rsidRDefault="00DB6B60" w:rsidP="00DB6B60">
      <w:pPr>
        <w:ind w:firstLine="708"/>
        <w:jc w:val="both"/>
        <w:rPr>
          <w:rFonts w:ascii="Times New Roman" w:hAnsi="Times New Roman" w:cs="Times New Roman"/>
          <w:sz w:val="24"/>
          <w:szCs w:val="24"/>
        </w:rPr>
      </w:pPr>
      <w:r w:rsidRPr="00DB6B60">
        <w:rPr>
          <w:rFonts w:ascii="Times New Roman" w:hAnsi="Times New Roman" w:cs="Times New Roman"/>
          <w:sz w:val="24"/>
          <w:szCs w:val="24"/>
        </w:rPr>
        <w:t xml:space="preserve">Bölümümüzün eğitim, öğretim ve yönetim faaliyetleri değişik açılardan incelenerek üniversitenin kuvvetli yönleri, zayıf yönleri, fırsatları ve tehditleri değerlendirilmiştir. Değerlendirme; </w:t>
      </w:r>
    </w:p>
    <w:p w14:paraId="332358DD" w14:textId="7CADF886" w:rsidR="00DB6B60" w:rsidRPr="00975B8E" w:rsidRDefault="00DB6B60"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Eğitim-öğretim, </w:t>
      </w:r>
    </w:p>
    <w:p w14:paraId="6E14DB37" w14:textId="725A2390" w:rsidR="00DB6B60" w:rsidRPr="00975B8E" w:rsidRDefault="00DB6B60"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8 Yarıyıllık ders planı, </w:t>
      </w:r>
    </w:p>
    <w:p w14:paraId="312AD161" w14:textId="7DA800D7" w:rsidR="00DB6B60" w:rsidRPr="00975B8E" w:rsidRDefault="00DB6B60"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Ders adları, içerikleri ve AKTS’lerin güncellenmesi, </w:t>
      </w:r>
    </w:p>
    <w:p w14:paraId="52AF4E94" w14:textId="65C5CEB5" w:rsidR="00DB6B60" w:rsidRPr="00975B8E" w:rsidRDefault="00DB6B60"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Ders yükleri,  </w:t>
      </w:r>
    </w:p>
    <w:p w14:paraId="2A666387" w14:textId="42F88D09" w:rsidR="00DB6B60" w:rsidRPr="00975B8E" w:rsidRDefault="00DB6B60"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Etkin bir kariyer planlamasının yapılandırılması,  </w:t>
      </w:r>
    </w:p>
    <w:p w14:paraId="3504EAC4" w14:textId="4AAA6C31" w:rsidR="00DB6B60" w:rsidRPr="00975B8E" w:rsidRDefault="00DB6B60"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Akademisyenlerin değerlendirilmesi, </w:t>
      </w:r>
    </w:p>
    <w:p w14:paraId="18AF27F0" w14:textId="64211021" w:rsidR="00DB6B60" w:rsidRPr="00975B8E" w:rsidRDefault="00DB6B60"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Öğrenci/akademisyen iletişimi, </w:t>
      </w:r>
    </w:p>
    <w:p w14:paraId="61200430" w14:textId="2B1415A4" w:rsidR="00DB6B60" w:rsidRPr="00975B8E" w:rsidRDefault="00DB6B60"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Destek birimleri kapsamında yapılmıştır.</w:t>
      </w:r>
    </w:p>
    <w:p w14:paraId="46B7751A" w14:textId="31911622" w:rsidR="00DB6B60" w:rsidRPr="00975B8E" w:rsidRDefault="00DB6B60" w:rsidP="00975B8E">
      <w:pPr>
        <w:ind w:firstLine="708"/>
        <w:jc w:val="both"/>
        <w:rPr>
          <w:rFonts w:ascii="Times New Roman" w:hAnsi="Times New Roman" w:cs="Times New Roman"/>
          <w:b/>
          <w:bCs/>
          <w:sz w:val="24"/>
          <w:szCs w:val="24"/>
        </w:rPr>
      </w:pPr>
      <w:r w:rsidRPr="00975B8E">
        <w:rPr>
          <w:rFonts w:ascii="Times New Roman" w:hAnsi="Times New Roman" w:cs="Times New Roman"/>
          <w:b/>
          <w:bCs/>
          <w:sz w:val="24"/>
          <w:szCs w:val="24"/>
        </w:rPr>
        <w:t>16.1</w:t>
      </w:r>
      <w:r w:rsidR="00975B8E" w:rsidRPr="00975B8E">
        <w:rPr>
          <w:rFonts w:ascii="Times New Roman" w:hAnsi="Times New Roman" w:cs="Times New Roman"/>
          <w:b/>
          <w:bCs/>
          <w:sz w:val="24"/>
          <w:szCs w:val="24"/>
        </w:rPr>
        <w:t>.Programın Güçlü Yönleri</w:t>
      </w:r>
    </w:p>
    <w:p w14:paraId="349D76D3" w14:textId="2C6D876F"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Öğrencilerin Erasmus ve Farabi programlarından faydalanabilme imkânının bulunması</w:t>
      </w:r>
    </w:p>
    <w:p w14:paraId="17E44FE7" w14:textId="27C75309"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Bölümde verilen derslerin öğrencilerin analitik düşünebilme ve bilgisayar kullanma yeteneklerinin geliştirilmesine yönelik olması</w:t>
      </w:r>
    </w:p>
    <w:p w14:paraId="2CD9FCD4" w14:textId="7B83F19F"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Bölümde verilen derslerin yelpazesinin geniş olması nedeniyle öğrencilere iş imkânları açısından avantaj sağlaması</w:t>
      </w:r>
    </w:p>
    <w:p w14:paraId="41C5156D" w14:textId="3E3E2902"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Bölge ve toplum ihtiyaçlarına yönelik güncel bir sekiz yarıyıllık öğretim planına sahip olunması, </w:t>
      </w:r>
    </w:p>
    <w:p w14:paraId="40D3CA38" w14:textId="401F4AAA"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Yeni fiziki imkanlara kısa zamanda kavuşulacak olması, </w:t>
      </w:r>
    </w:p>
    <w:p w14:paraId="18019519" w14:textId="2C2074E6"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Çanakkale’nin en büyük ilçesinde bulunmamız, </w:t>
      </w:r>
    </w:p>
    <w:p w14:paraId="0FC18FE4" w14:textId="43A4961D"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Balıkesir İlinin Bandırma gibi büyük ilçelerine olan yakınlığımız, </w:t>
      </w:r>
    </w:p>
    <w:p w14:paraId="0FB9CCF6" w14:textId="6658ACCA"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Doğtaş, İÇDAŞ, Dardanel vb. markalara, sanayi ve ticaret ağlarına yakınlığımız,  </w:t>
      </w:r>
    </w:p>
    <w:p w14:paraId="65F8B682" w14:textId="4908BBD9"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Alanında gerekli yetkinliğe sahip akademik kadronun varlığı, </w:t>
      </w:r>
    </w:p>
    <w:p w14:paraId="117E7B76" w14:textId="7F579347"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İktisat Programının kendi alanında Türkiye’de sayılı bölümlerden birisi olması, </w:t>
      </w:r>
    </w:p>
    <w:p w14:paraId="3C53165D" w14:textId="63211B1A"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lastRenderedPageBreak/>
        <w:t xml:space="preserve">Akademisyenlerimizin, konuları hakkında nitelikli eser üretme kapasitesine sahip olması, </w:t>
      </w:r>
    </w:p>
    <w:p w14:paraId="5A8DC5F9" w14:textId="1DF4B831"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Akademisyenlerimizin, konuları hakkında nitelikli proje üretme potansiyeline sahip olması, </w:t>
      </w:r>
    </w:p>
    <w:p w14:paraId="0BF0D9A5" w14:textId="1115182C"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Akademik personelin öğrencilere bilgi aktarımında yeterli formasyona sahip olması, </w:t>
      </w:r>
    </w:p>
    <w:p w14:paraId="31DA4FE8" w14:textId="6DD4E1DE"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Akademik personel öğrenci iletişiminin istenilen düzeyde olması, </w:t>
      </w:r>
    </w:p>
    <w:p w14:paraId="1F383D44" w14:textId="2117CA66"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Akademik personel idari personel iletişimimin istenilen düzeyde olması, </w:t>
      </w:r>
    </w:p>
    <w:p w14:paraId="4B932634" w14:textId="3FDB7B17"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İdari personel öğrenci iletişimin istenilen düzeyde olması, </w:t>
      </w:r>
    </w:p>
    <w:p w14:paraId="672D8430" w14:textId="2140C093"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Programımızın fiziki konumu ve teknolojik alt yapı noktasında bilgi kaynaklarına erişimin uygun olması, </w:t>
      </w:r>
    </w:p>
    <w:p w14:paraId="58350379" w14:textId="4B9CF25F"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Üniversitemizin bölgenin en büyük ve kapsamlı kütüphanelerinden birine sahip olması ve kampus dışı erişim için öğrencilerimize verilen kullanıcı adı ve şifre ile online kaynaklara ve veri tabanlarına anında erişim sağlaması, </w:t>
      </w:r>
    </w:p>
    <w:p w14:paraId="04D3113A" w14:textId="41E4C84A"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Üniversitemizde ve Yüksekokulumuzda girişimcilik ve yenilik faaliyeteriyle ilgili gerekli organizasyonların yönetim tarafından desteklenmesi ve teşvik edilmesi, </w:t>
      </w:r>
    </w:p>
    <w:p w14:paraId="30489080" w14:textId="624D6BC1"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Yönetime katılımın güçlü olması ve önerilerin dikkate alınması, </w:t>
      </w:r>
    </w:p>
    <w:p w14:paraId="6ADC3B57" w14:textId="7983EE21"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Konferans salonumuz, muhasebe ve bilgisayar laboratuarına sahip olmamız, </w:t>
      </w:r>
    </w:p>
    <w:p w14:paraId="1DDD6554" w14:textId="730548F9"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Her sınıfta beyaz tahta, projeksiyon bulunması, </w:t>
      </w:r>
    </w:p>
    <w:p w14:paraId="51851092" w14:textId="4D643792"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Kongre, toplantı, mezuniyet, konser, tiyatro vb. organizasyonlar için ilçe belediyesinin, yeni yerleşkemizin ve üniversitemiz merkez kampüsünün yeterli fiziki imkanlara sahip olması, </w:t>
      </w:r>
    </w:p>
    <w:p w14:paraId="78D98EB2" w14:textId="0352096A"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Öğrencilerin istedikleri konularda öğrenci kulübü kurabilme ve organizasyon yapabilme imkanları, </w:t>
      </w:r>
    </w:p>
    <w:p w14:paraId="09B95B7D" w14:textId="799A4D55" w:rsidR="00975B8E" w:rsidRDefault="00975B8E" w:rsidP="00975B8E">
      <w:pPr>
        <w:ind w:firstLine="708"/>
        <w:jc w:val="both"/>
        <w:rPr>
          <w:rFonts w:ascii="Times New Roman" w:hAnsi="Times New Roman" w:cs="Times New Roman"/>
          <w:b/>
          <w:bCs/>
          <w:sz w:val="24"/>
          <w:szCs w:val="24"/>
        </w:rPr>
      </w:pPr>
      <w:r w:rsidRPr="00975B8E">
        <w:rPr>
          <w:rFonts w:ascii="Times New Roman" w:hAnsi="Times New Roman" w:cs="Times New Roman"/>
          <w:b/>
          <w:bCs/>
          <w:sz w:val="24"/>
          <w:szCs w:val="24"/>
        </w:rPr>
        <w:t>16.2. Programın Zayıf Yönleri</w:t>
      </w:r>
    </w:p>
    <w:p w14:paraId="6C72F983" w14:textId="27237C59"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Kalite, akreditasyon, örgütsel gelişme ve örgütsel değişim süreçlerinin yadırganması ve kamuda çalışma alışkanlığı nedeniyle vizyon ve misyonun yeterli düzeyde sahiplenilmemiş olmaları, </w:t>
      </w:r>
    </w:p>
    <w:p w14:paraId="11DB0C9B" w14:textId="3ECED714"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Ofis, demirbaş ve sarf malzemesi gibi donanımların etkin ve eşit bir şekilde tahsis edilememesi,  </w:t>
      </w:r>
    </w:p>
    <w:p w14:paraId="1B7F4D15" w14:textId="72D016D0"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Sosyal alanlardaki akademik personelin genelinde bilimsel araştırma yöntemleri, istatistik ekonometri konularına yeterince hâkim olamama, Stata, EViews, Lirsel, Amos, SPSS gibi programları kullanamama ve yalnız yayın yapamama sorunun olması, </w:t>
      </w:r>
    </w:p>
    <w:p w14:paraId="7DBCEFFF" w14:textId="4F2F5EB9"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Multidisipliner ve ortaklaşa çalışma eksikliği, </w:t>
      </w:r>
    </w:p>
    <w:p w14:paraId="545013E1" w14:textId="4F349D8B"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Öğrencilerin konuya ilgisiz kalmalarından dolayı bilimsel ya da sanayi odaklı proje gerçekleştirme ve bunlara öğrencileri dahil etme eksikliği,  </w:t>
      </w:r>
    </w:p>
    <w:p w14:paraId="1F177D86" w14:textId="539ADAEF"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Öğrencilerin yeterince yabancı dil bilmemesi ve bu nedenle Fulbright, Erasmus gibi programlara gerekli özenin gösterilmemiş olması, </w:t>
      </w:r>
    </w:p>
    <w:p w14:paraId="63374EE6" w14:textId="6AA3CB70"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DaVinci, Fulbright, Erasmus gibi programlardan günümüze kadar faydalanamamış olması, </w:t>
      </w:r>
    </w:p>
    <w:p w14:paraId="5BDAC9DC" w14:textId="39101D17"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Sosyal bilimlerle ilgili alanlarda gerekli uluslararası temas ve anlaşmaların yeterli düzeyde sağlanamamış olması, </w:t>
      </w:r>
    </w:p>
    <w:p w14:paraId="737EE3DF" w14:textId="1BB8EF04"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Dersliklerde internete bağlanamama sorunu, </w:t>
      </w:r>
    </w:p>
    <w:p w14:paraId="65F8D1E1" w14:textId="5FECF4CC"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İnternet destekli ve sanal gerçeklikten yoksun eğitim sistemi, </w:t>
      </w:r>
    </w:p>
    <w:p w14:paraId="159885EC" w14:textId="63F1211C"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lastRenderedPageBreak/>
        <w:t xml:space="preserve">Yüksekokulumuz bünyesinde herhangi bir kişilik veya kariyer geliştirme programının uygulanmaması, </w:t>
      </w:r>
    </w:p>
    <w:p w14:paraId="175678C4" w14:textId="7AAEA91E"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Kişilik geliştirme faaliyetlerinin yürütülmesi amacı ile oluşturulan öğrenci kulüplerinin etkin çalışmaması ve kendilerini yenilememeleri, </w:t>
      </w:r>
    </w:p>
    <w:p w14:paraId="6B63BC5C" w14:textId="3B7AE17A"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Uluslararası çalışmalarda akademik personele yeterince ekonomik destek verilmemesi, </w:t>
      </w:r>
    </w:p>
    <w:p w14:paraId="6C3E085C" w14:textId="28059CBE"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Öğrencilere ve akademisyenlere yönelik teknik gezi, kongre, sempozyum, fuar katılımlarının öğrenci katılımının azlığı nedeniyle gerçekleştirilememesi, </w:t>
      </w:r>
    </w:p>
    <w:p w14:paraId="22D3A3D7" w14:textId="04CA7D6F"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Öğrencilerin matematiksel becerilerinin çok zayıf olması, </w:t>
      </w:r>
    </w:p>
    <w:p w14:paraId="2F95ADD7" w14:textId="498AD8F2"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belli olmaması, performans göstereceği veya uzman olduğu konularda derse girememe durumu.</w:t>
      </w:r>
    </w:p>
    <w:p w14:paraId="36999CE4" w14:textId="448C3FCE" w:rsidR="00975B8E" w:rsidRDefault="00975B8E" w:rsidP="00975B8E">
      <w:pPr>
        <w:ind w:firstLine="708"/>
        <w:jc w:val="both"/>
        <w:rPr>
          <w:rFonts w:ascii="Times New Roman" w:hAnsi="Times New Roman" w:cs="Times New Roman"/>
          <w:b/>
          <w:bCs/>
          <w:sz w:val="24"/>
          <w:szCs w:val="24"/>
        </w:rPr>
      </w:pPr>
      <w:r w:rsidRPr="00975B8E">
        <w:rPr>
          <w:rFonts w:ascii="Times New Roman" w:hAnsi="Times New Roman" w:cs="Times New Roman"/>
          <w:b/>
          <w:bCs/>
          <w:sz w:val="24"/>
          <w:szCs w:val="24"/>
        </w:rPr>
        <w:t>16.3. Fırsatlar</w:t>
      </w:r>
    </w:p>
    <w:p w14:paraId="507529CB" w14:textId="213DF296"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Yeni fiziki imkanlara kısa zamanda kavuşulacak olması, </w:t>
      </w:r>
    </w:p>
    <w:p w14:paraId="39D139CC" w14:textId="02F36848"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Bulunduğumuz ilçede yer alan farklı bir fakülte olması ve mevcut yeni bir yüksekokulun aynı yerleşkeye taşınarak elde edeceğimiz kampüs ortamıyla birlikte fiziki şartların daha iyi hale getirilecek olması, </w:t>
      </w:r>
    </w:p>
    <w:p w14:paraId="2AA313EA" w14:textId="09020D1F"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2023 yılında tamamlanması planlanan boğaz köprüsü sayesinde mevcut ulaşım ağının gelişmesi, </w:t>
      </w:r>
    </w:p>
    <w:p w14:paraId="4D3FB274" w14:textId="0701443C"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Programımız öğretim elemanlarının güncel mevzuata hakim olması ve üniversite-sanayi, üniversite- kamu ilişkilerinin geliştirebilme potansiyelinin var olması, </w:t>
      </w:r>
    </w:p>
    <w:p w14:paraId="1FADD9B2" w14:textId="057F3C36"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Programımız öğretim kadrosunun alanlarında yeterli bilgi ve donanıma sahip olması nedeniyle ulusal ve uluslararası akademik çevrede tanınmaları, </w:t>
      </w:r>
    </w:p>
    <w:p w14:paraId="6B853510" w14:textId="1C7B78E7"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Aktif öğretim elemanlarına sahip olunması,  </w:t>
      </w:r>
    </w:p>
    <w:p w14:paraId="705197E0" w14:textId="7E4B81CE"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Bölüm ve diğer üniversite öğretim üyeleri arasındaki ilişkinin yeterli olması, </w:t>
      </w:r>
    </w:p>
    <w:p w14:paraId="53788AF7" w14:textId="50D9803E" w:rsid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Bölümümüz öğretim kadrosunun tecrübe, yetenek ve gelişme arzusunun yeterli olması.</w:t>
      </w:r>
    </w:p>
    <w:p w14:paraId="196A4586" w14:textId="6920DD2B" w:rsidR="00975B8E" w:rsidRDefault="00975B8E" w:rsidP="00975B8E">
      <w:pPr>
        <w:ind w:left="708"/>
        <w:jc w:val="both"/>
        <w:rPr>
          <w:rFonts w:ascii="Times New Roman" w:hAnsi="Times New Roman" w:cs="Times New Roman"/>
          <w:b/>
          <w:bCs/>
          <w:sz w:val="24"/>
          <w:szCs w:val="24"/>
        </w:rPr>
      </w:pPr>
      <w:r w:rsidRPr="00975B8E">
        <w:rPr>
          <w:rFonts w:ascii="Times New Roman" w:hAnsi="Times New Roman" w:cs="Times New Roman"/>
          <w:b/>
          <w:bCs/>
          <w:sz w:val="24"/>
          <w:szCs w:val="24"/>
        </w:rPr>
        <w:t>16.4</w:t>
      </w:r>
      <w:r>
        <w:rPr>
          <w:rFonts w:ascii="Times New Roman" w:hAnsi="Times New Roman" w:cs="Times New Roman"/>
          <w:b/>
          <w:bCs/>
          <w:sz w:val="24"/>
          <w:szCs w:val="24"/>
        </w:rPr>
        <w:t>.</w:t>
      </w:r>
      <w:r w:rsidRPr="00975B8E">
        <w:rPr>
          <w:rFonts w:ascii="Times New Roman" w:hAnsi="Times New Roman" w:cs="Times New Roman"/>
          <w:b/>
          <w:bCs/>
          <w:sz w:val="24"/>
          <w:szCs w:val="24"/>
        </w:rPr>
        <w:t xml:space="preserve"> Tehditler</w:t>
      </w:r>
    </w:p>
    <w:p w14:paraId="6B9F6830" w14:textId="598C85AB"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Yabancı dil ve bilimsel hazırlık sınıflarının olmayışı, </w:t>
      </w:r>
    </w:p>
    <w:p w14:paraId="5D6CE602" w14:textId="592114FA"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Staj zorunluluğu olmaması</w:t>
      </w:r>
    </w:p>
    <w:p w14:paraId="35C0BC36" w14:textId="5C71B0E5"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Tercih dönemlerinde il dışından gelen birçok üniversitenin il merkezinde, ilçemizde ve ilimizin diğer bölgelerindeki liselerde ve meydanlarda tercih danışmanlığı ile tanıtım yapmaları nedeniyle puanları taban puanımızdan daha yüksek olmasına rağmen potansiyel öğrencilerimizin il dışındaki vakıf üniversitelerini tercih etmeleri. </w:t>
      </w:r>
    </w:p>
    <w:p w14:paraId="3E012328" w14:textId="7A755880"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Akademik personelin kaygılarının bilimsel çalışma trendine olumsuz etki yapması, </w:t>
      </w:r>
    </w:p>
    <w:p w14:paraId="4CAE9092" w14:textId="1A294A32"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Yardımcı akademik personel sayısının optimal seviyeden düşük olması, </w:t>
      </w:r>
    </w:p>
    <w:p w14:paraId="5FECFF1D" w14:textId="4E749456"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Öğrencilerin genelinin bilgisayar, Microsoft Office, Bilgisayarlı Muhasebe ve SPSS gibi programlara hakimiyetlerinin çok zayıf olması hatta hiç olmaması, </w:t>
      </w:r>
    </w:p>
    <w:p w14:paraId="2203DFB7" w14:textId="4E669EC6" w:rsidR="00975B8E" w:rsidRPr="00975B8E" w:rsidRDefault="00975B8E" w:rsidP="00975B8E">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Özel ve kamu sektöründe İngilizce öğrenimine eğilimin artması nedeniyle öğrencilerin bilimsel bilgiden daha çok yabancı dile önem vermek istemesi fakat bu imkanları yeterli düzeyde elde edememeleri,  </w:t>
      </w:r>
    </w:p>
    <w:p w14:paraId="512FC1F4" w14:textId="77777777" w:rsidR="00D47E5C" w:rsidRDefault="00D47E5C" w:rsidP="00454B74">
      <w:pPr>
        <w:ind w:left="708"/>
        <w:jc w:val="both"/>
        <w:rPr>
          <w:rFonts w:ascii="Times New Roman" w:hAnsi="Times New Roman" w:cs="Times New Roman"/>
          <w:b/>
          <w:bCs/>
          <w:sz w:val="24"/>
          <w:szCs w:val="24"/>
        </w:rPr>
      </w:pPr>
    </w:p>
    <w:p w14:paraId="142893AB" w14:textId="2E8576EA" w:rsidR="00454B74" w:rsidRDefault="001F5F06" w:rsidP="00D47E5C">
      <w:pPr>
        <w:ind w:left="708" w:firstLine="325"/>
        <w:jc w:val="both"/>
        <w:rPr>
          <w:rFonts w:ascii="Times New Roman" w:hAnsi="Times New Roman" w:cs="Times New Roman"/>
          <w:b/>
          <w:bCs/>
          <w:sz w:val="24"/>
          <w:szCs w:val="24"/>
        </w:rPr>
      </w:pPr>
      <w:r w:rsidRPr="001F5F06">
        <w:rPr>
          <w:rFonts w:ascii="Times New Roman" w:hAnsi="Times New Roman" w:cs="Times New Roman"/>
          <w:b/>
          <w:bCs/>
          <w:sz w:val="24"/>
          <w:szCs w:val="24"/>
        </w:rPr>
        <w:lastRenderedPageBreak/>
        <w:t>17. SWOT Matrisi</w:t>
      </w:r>
    </w:p>
    <w:p w14:paraId="5C7B6B8B" w14:textId="05D9AA69" w:rsidR="001F5F06" w:rsidRPr="001F5F06" w:rsidRDefault="001F5F06" w:rsidP="001F5F06">
      <w:pPr>
        <w:ind w:left="708"/>
        <w:jc w:val="center"/>
        <w:rPr>
          <w:rFonts w:ascii="Times New Roman" w:hAnsi="Times New Roman" w:cs="Times New Roman"/>
          <w:b/>
          <w:bCs/>
          <w:sz w:val="18"/>
          <w:szCs w:val="18"/>
        </w:rPr>
      </w:pPr>
      <w:r w:rsidRPr="001F5F06">
        <w:rPr>
          <w:rFonts w:ascii="Times New Roman" w:hAnsi="Times New Roman" w:cs="Times New Roman"/>
          <w:sz w:val="18"/>
          <w:szCs w:val="18"/>
        </w:rPr>
        <w:t>Tablo 12. Swot Matrisi Tablosu</w:t>
      </w:r>
    </w:p>
    <w:tbl>
      <w:tblPr>
        <w:tblStyle w:val="TableGrid"/>
        <w:tblW w:w="8436" w:type="dxa"/>
        <w:tblInd w:w="925" w:type="dxa"/>
        <w:tblCellMar>
          <w:top w:w="37" w:type="dxa"/>
          <w:left w:w="108" w:type="dxa"/>
          <w:right w:w="77" w:type="dxa"/>
        </w:tblCellMar>
        <w:tblLook w:val="04A0" w:firstRow="1" w:lastRow="0" w:firstColumn="1" w:lastColumn="0" w:noHBand="0" w:noVBand="1"/>
      </w:tblPr>
      <w:tblGrid>
        <w:gridCol w:w="4222"/>
        <w:gridCol w:w="4214"/>
      </w:tblGrid>
      <w:tr w:rsidR="001F5F06" w:rsidRPr="001F5F06" w14:paraId="4A3478D9" w14:textId="77777777" w:rsidTr="00206976">
        <w:trPr>
          <w:trHeight w:val="9576"/>
        </w:trPr>
        <w:tc>
          <w:tcPr>
            <w:tcW w:w="4222" w:type="dxa"/>
            <w:tcBorders>
              <w:top w:val="single" w:sz="4" w:space="0" w:color="000000"/>
              <w:left w:val="single" w:sz="4" w:space="0" w:color="000000"/>
              <w:bottom w:val="single" w:sz="4" w:space="0" w:color="000000"/>
              <w:right w:val="single" w:sz="4" w:space="0" w:color="000000"/>
            </w:tcBorders>
          </w:tcPr>
          <w:p w14:paraId="72CFDFFA" w14:textId="77777777" w:rsidR="001F5F06" w:rsidRPr="001F5F06" w:rsidRDefault="001F5F06" w:rsidP="00206976">
            <w:pPr>
              <w:spacing w:after="2" w:line="235" w:lineRule="auto"/>
              <w:jc w:val="center"/>
              <w:rPr>
                <w:rFonts w:ascii="Times New Roman" w:hAnsi="Times New Roman" w:cs="Times New Roman"/>
                <w:b/>
                <w:bCs/>
                <w:sz w:val="18"/>
                <w:szCs w:val="18"/>
              </w:rPr>
            </w:pPr>
            <w:r w:rsidRPr="001F5F06">
              <w:rPr>
                <w:rFonts w:ascii="Times New Roman" w:hAnsi="Times New Roman" w:cs="Times New Roman"/>
                <w:b/>
                <w:bCs/>
                <w:sz w:val="18"/>
                <w:szCs w:val="18"/>
              </w:rPr>
              <w:t>Programın Güçlü Yönleri</w:t>
            </w:r>
          </w:p>
          <w:p w14:paraId="2BD0747B" w14:textId="77777777" w:rsidR="001F5F06" w:rsidRPr="001F5F06" w:rsidRDefault="001F5F06" w:rsidP="00206976">
            <w:pPr>
              <w:spacing w:after="2" w:line="235" w:lineRule="auto"/>
              <w:jc w:val="center"/>
              <w:rPr>
                <w:rFonts w:ascii="Times New Roman" w:hAnsi="Times New Roman" w:cs="Times New Roman"/>
                <w:sz w:val="18"/>
                <w:szCs w:val="18"/>
              </w:rPr>
            </w:pPr>
          </w:p>
          <w:p w14:paraId="7711537E" w14:textId="77777777" w:rsidR="001F5F06" w:rsidRPr="001F5F06" w:rsidRDefault="001F5F06" w:rsidP="001F5F06">
            <w:pPr>
              <w:numPr>
                <w:ilvl w:val="0"/>
                <w:numId w:val="10"/>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Bölge ve toplum ihtiyaçlarına yönelik güncel bir sekiz yarıyıllık öğretim planına sahip olunması, </w:t>
            </w:r>
          </w:p>
          <w:p w14:paraId="6EBD0D8B" w14:textId="77777777" w:rsidR="001F5F06" w:rsidRPr="001F5F06" w:rsidRDefault="001F5F06" w:rsidP="00206976">
            <w:pPr>
              <w:spacing w:line="259" w:lineRule="auto"/>
              <w:rPr>
                <w:rFonts w:ascii="Times New Roman" w:hAnsi="Times New Roman" w:cs="Times New Roman"/>
                <w:sz w:val="18"/>
                <w:szCs w:val="18"/>
              </w:rPr>
            </w:pPr>
            <w:r w:rsidRPr="001F5F06">
              <w:rPr>
                <w:rFonts w:ascii="Times New Roman" w:hAnsi="Times New Roman" w:cs="Times New Roman"/>
                <w:sz w:val="18"/>
                <w:szCs w:val="18"/>
              </w:rPr>
              <w:t xml:space="preserve"> •Yeni fiziki imkanlara kısa zamanda kavuşulacak oluması, </w:t>
            </w:r>
          </w:p>
          <w:p w14:paraId="65BD889A" w14:textId="77777777" w:rsidR="001F5F06" w:rsidRPr="001F5F06" w:rsidRDefault="001F5F06" w:rsidP="001F5F06">
            <w:pPr>
              <w:numPr>
                <w:ilvl w:val="0"/>
                <w:numId w:val="10"/>
              </w:numPr>
              <w:spacing w:line="259" w:lineRule="auto"/>
              <w:rPr>
                <w:rFonts w:ascii="Times New Roman" w:hAnsi="Times New Roman" w:cs="Times New Roman"/>
                <w:sz w:val="18"/>
                <w:szCs w:val="18"/>
              </w:rPr>
            </w:pPr>
            <w:r w:rsidRPr="001F5F06">
              <w:rPr>
                <w:rFonts w:ascii="Times New Roman" w:hAnsi="Times New Roman" w:cs="Times New Roman"/>
                <w:sz w:val="18"/>
                <w:szCs w:val="18"/>
              </w:rPr>
              <w:t xml:space="preserve">Çanakkale’nin en büyük ilçesinde bulunmamız, </w:t>
            </w:r>
          </w:p>
          <w:p w14:paraId="332E6692" w14:textId="77777777" w:rsidR="001F5F06" w:rsidRPr="001F5F06" w:rsidRDefault="001F5F06" w:rsidP="001F5F06">
            <w:pPr>
              <w:numPr>
                <w:ilvl w:val="0"/>
                <w:numId w:val="10"/>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Balıkesir İli’nin Bandırma gibi büyük ilçelerine olan yakınlığımız, </w:t>
            </w:r>
          </w:p>
          <w:p w14:paraId="1621B4BA" w14:textId="77777777" w:rsidR="001F5F06" w:rsidRPr="001F5F06" w:rsidRDefault="001F5F06" w:rsidP="001F5F06">
            <w:pPr>
              <w:numPr>
                <w:ilvl w:val="0"/>
                <w:numId w:val="10"/>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Doğtaş, İÇDAŞ, Dardanel vb. markalara, sanayi ve ticaret ağlarına yakınlığımız,  </w:t>
            </w:r>
          </w:p>
          <w:p w14:paraId="261EF433" w14:textId="77777777" w:rsidR="001F5F06" w:rsidRPr="001F5F06" w:rsidRDefault="001F5F06" w:rsidP="001F5F06">
            <w:pPr>
              <w:numPr>
                <w:ilvl w:val="0"/>
                <w:numId w:val="10"/>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Alanında gerekli yetkinliğe sahip akademik kadronun varlığı, </w:t>
            </w:r>
          </w:p>
          <w:p w14:paraId="0C8B1DF3" w14:textId="77777777" w:rsidR="001F5F06" w:rsidRPr="001F5F06" w:rsidRDefault="001F5F06" w:rsidP="001F5F06">
            <w:pPr>
              <w:numPr>
                <w:ilvl w:val="0"/>
                <w:numId w:val="10"/>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Akademisyenlerimizin, konuları hakkında nitelikli eser üretme kapasitesine sahip olması, </w:t>
            </w:r>
          </w:p>
          <w:p w14:paraId="5008A973" w14:textId="77777777" w:rsidR="001F5F06" w:rsidRPr="001F5F06" w:rsidRDefault="001F5F06" w:rsidP="001F5F06">
            <w:pPr>
              <w:numPr>
                <w:ilvl w:val="0"/>
                <w:numId w:val="10"/>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Akademik personelin öğrencilere bilgi aktarımında yeterli formasyona sahip olması, </w:t>
            </w:r>
          </w:p>
          <w:p w14:paraId="77598720" w14:textId="77777777" w:rsidR="001F5F06" w:rsidRPr="001F5F06" w:rsidRDefault="001F5F06" w:rsidP="001F5F06">
            <w:pPr>
              <w:numPr>
                <w:ilvl w:val="0"/>
                <w:numId w:val="10"/>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Akademik personel öğrenci iletişiminin istenilen düzeyde olması, </w:t>
            </w:r>
          </w:p>
          <w:p w14:paraId="40A1DB79" w14:textId="77777777" w:rsidR="001F5F06" w:rsidRPr="001F5F06" w:rsidRDefault="001F5F06" w:rsidP="001F5F06">
            <w:pPr>
              <w:numPr>
                <w:ilvl w:val="0"/>
                <w:numId w:val="10"/>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Akademik personel idari personel iletişimimin istenilen düzeyde olması, </w:t>
            </w:r>
          </w:p>
          <w:p w14:paraId="1C6D8CBF" w14:textId="77777777" w:rsidR="001F5F06" w:rsidRPr="001F5F06" w:rsidRDefault="001F5F06" w:rsidP="001F5F06">
            <w:pPr>
              <w:numPr>
                <w:ilvl w:val="0"/>
                <w:numId w:val="10"/>
              </w:numPr>
              <w:spacing w:after="1" w:line="237" w:lineRule="auto"/>
              <w:rPr>
                <w:rFonts w:ascii="Times New Roman" w:hAnsi="Times New Roman" w:cs="Times New Roman"/>
                <w:sz w:val="18"/>
                <w:szCs w:val="18"/>
              </w:rPr>
            </w:pPr>
            <w:r w:rsidRPr="001F5F06">
              <w:rPr>
                <w:rFonts w:ascii="Times New Roman" w:hAnsi="Times New Roman" w:cs="Times New Roman"/>
                <w:sz w:val="18"/>
                <w:szCs w:val="18"/>
              </w:rPr>
              <w:t xml:space="preserve">İdari personel öğrenci iletişimin istenilen düzeyde olması, • Programımızın fiziki konumu ve teknolojik alt yapı noktasında bilgi kaynaklarına erişimin uygun olması, • Üniversitemizin bölgenin en büyük ve kapsamlı </w:t>
            </w:r>
          </w:p>
          <w:p w14:paraId="31BD426C" w14:textId="77777777" w:rsidR="001F5F06" w:rsidRPr="001F5F06" w:rsidRDefault="001F5F06" w:rsidP="00206976">
            <w:pPr>
              <w:spacing w:after="1" w:line="237" w:lineRule="auto"/>
              <w:ind w:right="131"/>
              <w:rPr>
                <w:rFonts w:ascii="Times New Roman" w:hAnsi="Times New Roman" w:cs="Times New Roman"/>
                <w:sz w:val="18"/>
                <w:szCs w:val="18"/>
              </w:rPr>
            </w:pPr>
            <w:r w:rsidRPr="001F5F06">
              <w:rPr>
                <w:rFonts w:ascii="Times New Roman" w:hAnsi="Times New Roman" w:cs="Times New Roman"/>
                <w:sz w:val="18"/>
                <w:szCs w:val="18"/>
              </w:rPr>
              <w:t xml:space="preserve">kütüphanelerinden birine sahip olması ve kampus dışı erişim için öğrencilerimize verilen kullanıcı adı ve şifre ile online kaynaklara ve veri tabanlarına anında erişim sağlaması, • Üniversitemizde ve Yüksekokulumuzda girişimcilik ve yenilik faaliyeteriyle ilgili gerekli organizasyonların yönetim tarafından desteklenmesi ve teşvik edilmesi, </w:t>
            </w:r>
          </w:p>
          <w:p w14:paraId="44A9E434" w14:textId="77777777" w:rsidR="001F5F06" w:rsidRPr="001F5F06" w:rsidRDefault="001F5F06" w:rsidP="001F5F06">
            <w:pPr>
              <w:numPr>
                <w:ilvl w:val="0"/>
                <w:numId w:val="10"/>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Yönetime katılımın güçlü olması ve önerilerin dikkate alınması, </w:t>
            </w:r>
          </w:p>
          <w:p w14:paraId="44A476DB" w14:textId="77777777" w:rsidR="001F5F06" w:rsidRPr="001F5F06" w:rsidRDefault="001F5F06" w:rsidP="001F5F06">
            <w:pPr>
              <w:numPr>
                <w:ilvl w:val="0"/>
                <w:numId w:val="10"/>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Konferans salonumuz, muhasebe ve bilgisayar laboratuarına sahip olmamız, </w:t>
            </w:r>
          </w:p>
          <w:p w14:paraId="747092D6" w14:textId="77777777" w:rsidR="001F5F06" w:rsidRPr="001F5F06" w:rsidRDefault="001F5F06" w:rsidP="001F5F06">
            <w:pPr>
              <w:numPr>
                <w:ilvl w:val="0"/>
                <w:numId w:val="10"/>
              </w:numPr>
              <w:spacing w:after="1" w:line="237" w:lineRule="auto"/>
              <w:rPr>
                <w:rFonts w:ascii="Times New Roman" w:hAnsi="Times New Roman" w:cs="Times New Roman"/>
                <w:sz w:val="18"/>
                <w:szCs w:val="18"/>
              </w:rPr>
            </w:pPr>
            <w:r w:rsidRPr="001F5F06">
              <w:rPr>
                <w:rFonts w:ascii="Times New Roman" w:hAnsi="Times New Roman" w:cs="Times New Roman"/>
                <w:sz w:val="18"/>
                <w:szCs w:val="18"/>
              </w:rPr>
              <w:t xml:space="preserve">Öğrencilerin istedikleri konularda öğrenci kulübü kurabilme ve organizasyon yapabilme imkanları, </w:t>
            </w:r>
          </w:p>
        </w:tc>
        <w:tc>
          <w:tcPr>
            <w:tcW w:w="4214" w:type="dxa"/>
            <w:tcBorders>
              <w:top w:val="single" w:sz="4" w:space="0" w:color="000000"/>
              <w:left w:val="single" w:sz="4" w:space="0" w:color="000000"/>
              <w:bottom w:val="single" w:sz="4" w:space="0" w:color="000000"/>
              <w:right w:val="single" w:sz="4" w:space="0" w:color="000000"/>
            </w:tcBorders>
          </w:tcPr>
          <w:p w14:paraId="1DBE0F6F" w14:textId="77777777" w:rsidR="001F5F06" w:rsidRPr="001F5F06" w:rsidRDefault="001F5F06" w:rsidP="00206976">
            <w:pPr>
              <w:spacing w:line="237" w:lineRule="auto"/>
              <w:jc w:val="center"/>
              <w:rPr>
                <w:rFonts w:ascii="Times New Roman" w:hAnsi="Times New Roman" w:cs="Times New Roman"/>
                <w:b/>
                <w:bCs/>
                <w:sz w:val="18"/>
                <w:szCs w:val="18"/>
              </w:rPr>
            </w:pPr>
            <w:r w:rsidRPr="001F5F06">
              <w:rPr>
                <w:rFonts w:ascii="Times New Roman" w:hAnsi="Times New Roman" w:cs="Times New Roman"/>
                <w:b/>
                <w:bCs/>
                <w:sz w:val="18"/>
                <w:szCs w:val="18"/>
              </w:rPr>
              <w:t>Programın Zayıf Yönleri</w:t>
            </w:r>
          </w:p>
          <w:p w14:paraId="1F62DA30" w14:textId="77777777" w:rsidR="001F5F06" w:rsidRPr="001F5F06" w:rsidRDefault="001F5F06" w:rsidP="00206976">
            <w:pPr>
              <w:spacing w:line="237" w:lineRule="auto"/>
              <w:jc w:val="center"/>
              <w:rPr>
                <w:rFonts w:ascii="Times New Roman" w:hAnsi="Times New Roman" w:cs="Times New Roman"/>
                <w:sz w:val="18"/>
                <w:szCs w:val="18"/>
              </w:rPr>
            </w:pPr>
          </w:p>
          <w:p w14:paraId="2E591424" w14:textId="77777777" w:rsidR="001F5F06" w:rsidRPr="001F5F06" w:rsidRDefault="001F5F06" w:rsidP="001F5F06">
            <w:pPr>
              <w:numPr>
                <w:ilvl w:val="0"/>
                <w:numId w:val="11"/>
              </w:numPr>
              <w:spacing w:line="237" w:lineRule="auto"/>
              <w:rPr>
                <w:rFonts w:ascii="Times New Roman" w:hAnsi="Times New Roman" w:cs="Times New Roman"/>
                <w:sz w:val="18"/>
                <w:szCs w:val="18"/>
              </w:rPr>
            </w:pPr>
            <w:r w:rsidRPr="001F5F06">
              <w:rPr>
                <w:rFonts w:ascii="Times New Roman" w:hAnsi="Times New Roman" w:cs="Times New Roman"/>
                <w:sz w:val="18"/>
                <w:szCs w:val="18"/>
              </w:rPr>
              <w:t xml:space="preserve">Kalite, akreditasyon, örgütsel gelişme ve örgütsel değişim süreçlerinin yadırganması ve kamuda çalışma alışkanlığı nedeniyle vizyon ve misyonun yeterli düzeyde sahiplenilmemiş olmaları, </w:t>
            </w:r>
          </w:p>
          <w:p w14:paraId="2A668577" w14:textId="77777777" w:rsidR="001F5F06" w:rsidRPr="001F5F06" w:rsidRDefault="001F5F06" w:rsidP="001F5F06">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Ofis, demirbaş ve sarf malzemesi gibi donanımların etkin ve eşit bir şekilde tahsis edilememesi,  </w:t>
            </w:r>
          </w:p>
          <w:p w14:paraId="3A1AFEA6" w14:textId="77777777" w:rsidR="001F5F06" w:rsidRPr="001F5F06" w:rsidRDefault="001F5F06" w:rsidP="001F5F06">
            <w:pPr>
              <w:numPr>
                <w:ilvl w:val="0"/>
                <w:numId w:val="11"/>
              </w:numPr>
              <w:spacing w:after="1" w:line="237" w:lineRule="auto"/>
              <w:rPr>
                <w:rFonts w:ascii="Times New Roman" w:hAnsi="Times New Roman" w:cs="Times New Roman"/>
                <w:sz w:val="18"/>
                <w:szCs w:val="18"/>
              </w:rPr>
            </w:pPr>
            <w:r w:rsidRPr="001F5F06">
              <w:rPr>
                <w:rFonts w:ascii="Times New Roman" w:hAnsi="Times New Roman" w:cs="Times New Roman"/>
                <w:sz w:val="18"/>
                <w:szCs w:val="18"/>
              </w:rPr>
              <w:t>Sosyal alanlardaki akademik personelin genelinde bilimsel araştırma yöntemler</w:t>
            </w:r>
          </w:p>
          <w:p w14:paraId="38A7E6AB" w14:textId="77777777" w:rsidR="001F5F06" w:rsidRPr="001F5F06" w:rsidRDefault="001F5F06" w:rsidP="001F5F06">
            <w:pPr>
              <w:numPr>
                <w:ilvl w:val="0"/>
                <w:numId w:val="11"/>
              </w:numPr>
              <w:spacing w:after="1" w:line="237" w:lineRule="auto"/>
              <w:rPr>
                <w:rFonts w:ascii="Times New Roman" w:hAnsi="Times New Roman" w:cs="Times New Roman"/>
                <w:sz w:val="18"/>
                <w:szCs w:val="18"/>
              </w:rPr>
            </w:pPr>
            <w:r w:rsidRPr="001F5F06">
              <w:rPr>
                <w:rFonts w:ascii="Times New Roman" w:hAnsi="Times New Roman" w:cs="Times New Roman"/>
                <w:sz w:val="18"/>
                <w:szCs w:val="18"/>
              </w:rPr>
              <w:t>Buna rağmen multidisipliner ve ortaklaşa çalışma eksikliği,</w:t>
            </w:r>
          </w:p>
          <w:p w14:paraId="1C490916" w14:textId="77777777" w:rsidR="001F5F06" w:rsidRPr="001F5F06" w:rsidRDefault="001F5F06" w:rsidP="00206976">
            <w:pPr>
              <w:spacing w:after="1" w:line="237" w:lineRule="auto"/>
              <w:rPr>
                <w:rFonts w:ascii="Times New Roman" w:hAnsi="Times New Roman" w:cs="Times New Roman"/>
                <w:sz w:val="18"/>
                <w:szCs w:val="18"/>
              </w:rPr>
            </w:pPr>
            <w:r w:rsidRPr="001F5F06">
              <w:rPr>
                <w:rFonts w:ascii="Times New Roman" w:hAnsi="Times New Roman" w:cs="Times New Roman"/>
                <w:sz w:val="18"/>
                <w:szCs w:val="18"/>
              </w:rPr>
              <w:t xml:space="preserve"> • Öğrencilerin konuya ilgisiz kalmalarından dolayı bilimsel ya da sanayi odaklı proje gerçekleştirme ve bunlara öğrencileri dahil etme eksikliği,  </w:t>
            </w:r>
          </w:p>
          <w:p w14:paraId="38EE581A" w14:textId="77777777" w:rsidR="001F5F06" w:rsidRPr="001F5F06" w:rsidRDefault="001F5F06" w:rsidP="001F5F06">
            <w:pPr>
              <w:numPr>
                <w:ilvl w:val="0"/>
                <w:numId w:val="11"/>
              </w:numPr>
              <w:spacing w:after="1" w:line="237" w:lineRule="auto"/>
              <w:rPr>
                <w:rFonts w:ascii="Times New Roman" w:hAnsi="Times New Roman" w:cs="Times New Roman"/>
                <w:sz w:val="18"/>
                <w:szCs w:val="18"/>
              </w:rPr>
            </w:pPr>
            <w:r w:rsidRPr="001F5F06">
              <w:rPr>
                <w:rFonts w:ascii="Times New Roman" w:hAnsi="Times New Roman" w:cs="Times New Roman"/>
                <w:sz w:val="18"/>
                <w:szCs w:val="18"/>
              </w:rPr>
              <w:t xml:space="preserve">Öğrencilerin yeterince yabancı dil bilmemesi ve bu nedenle Fulbright, Erasmus gibi programlara gerekli özenin gösterilmemiş olması, </w:t>
            </w:r>
          </w:p>
          <w:p w14:paraId="2AB69F62" w14:textId="77777777" w:rsidR="001F5F06" w:rsidRPr="001F5F06" w:rsidRDefault="001F5F06" w:rsidP="001F5F06">
            <w:pPr>
              <w:numPr>
                <w:ilvl w:val="0"/>
                <w:numId w:val="11"/>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DaVinci, Fulbright, Erasmus gibi programlardan günümüze kadar faydalanamamış olması, </w:t>
            </w:r>
          </w:p>
          <w:p w14:paraId="3B0D4672" w14:textId="77777777" w:rsidR="001F5F06" w:rsidRPr="001F5F06" w:rsidRDefault="001F5F06" w:rsidP="001F5F06">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Sosyal bilimlerle ilgili alanlarda gerekli uluslararası temas ve anlaşmaların yeterli düzeyde sağlanamamış olması, </w:t>
            </w:r>
          </w:p>
          <w:p w14:paraId="07546713" w14:textId="77777777" w:rsidR="001F5F06" w:rsidRPr="001F5F06" w:rsidRDefault="001F5F06" w:rsidP="001F5F06">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Ders kitapları dışında farklı sektörlerden güncel uygulamaya yönelik kaynakların her öğretim elemanı tarafından kullanılmaması, </w:t>
            </w:r>
          </w:p>
          <w:p w14:paraId="4C02E758" w14:textId="77777777" w:rsidR="001F5F06" w:rsidRPr="001F5F06" w:rsidRDefault="001F5F06" w:rsidP="001F5F06">
            <w:pPr>
              <w:numPr>
                <w:ilvl w:val="0"/>
                <w:numId w:val="11"/>
              </w:numPr>
              <w:spacing w:line="259" w:lineRule="auto"/>
              <w:rPr>
                <w:rFonts w:ascii="Times New Roman" w:hAnsi="Times New Roman" w:cs="Times New Roman"/>
                <w:sz w:val="18"/>
                <w:szCs w:val="18"/>
              </w:rPr>
            </w:pPr>
            <w:r w:rsidRPr="001F5F06">
              <w:rPr>
                <w:rFonts w:ascii="Times New Roman" w:hAnsi="Times New Roman" w:cs="Times New Roman"/>
                <w:sz w:val="18"/>
                <w:szCs w:val="18"/>
              </w:rPr>
              <w:t xml:space="preserve">Dersliklerde internete bağlanamama sorunu, </w:t>
            </w:r>
          </w:p>
          <w:p w14:paraId="2671F196" w14:textId="77777777" w:rsidR="001F5F06" w:rsidRPr="001F5F06" w:rsidRDefault="001F5F06" w:rsidP="001F5F06">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İnternet destekli ve sanal gerçeklikten yoksun eğitim sistemi, </w:t>
            </w:r>
          </w:p>
          <w:p w14:paraId="7C4DE06E" w14:textId="77777777" w:rsidR="001F5F06" w:rsidRPr="001F5F06" w:rsidRDefault="001F5F06" w:rsidP="001F5F06">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AKTS sorunu nedeniyle DGS geçişi sonrasında öğrencilerin derslerini saydırama sorunu yaşamaları, </w:t>
            </w:r>
          </w:p>
          <w:p w14:paraId="52A7CD1A" w14:textId="77777777" w:rsidR="001F5F06" w:rsidRPr="001F5F06" w:rsidRDefault="001F5F06" w:rsidP="001F5F06">
            <w:pPr>
              <w:numPr>
                <w:ilvl w:val="0"/>
                <w:numId w:val="11"/>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Genel olarak seçmeli derslerin azlığı (zorunlu seçmeli ders sistemi uygulanıyor olması), </w:t>
            </w:r>
          </w:p>
          <w:p w14:paraId="0A744314" w14:textId="77777777" w:rsidR="001F5F06" w:rsidRPr="001F5F06" w:rsidRDefault="001F5F06" w:rsidP="001F5F06">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Yüksekokulumuz bünyesinde herhangi bir kişilik veya kariyer geliştirme programının uygulanmaması, </w:t>
            </w:r>
          </w:p>
          <w:p w14:paraId="293E0792" w14:textId="77777777" w:rsidR="001F5F06" w:rsidRPr="001F5F06" w:rsidRDefault="001F5F06" w:rsidP="001F5F06">
            <w:pPr>
              <w:numPr>
                <w:ilvl w:val="0"/>
                <w:numId w:val="11"/>
              </w:numPr>
              <w:spacing w:after="1" w:line="237" w:lineRule="auto"/>
              <w:rPr>
                <w:rFonts w:ascii="Times New Roman" w:hAnsi="Times New Roman" w:cs="Times New Roman"/>
                <w:sz w:val="18"/>
                <w:szCs w:val="18"/>
              </w:rPr>
            </w:pPr>
            <w:r w:rsidRPr="001F5F06">
              <w:rPr>
                <w:rFonts w:ascii="Times New Roman" w:eastAsia="Calibri" w:hAnsi="Times New Roman" w:cs="Times New Roman"/>
                <w:noProof/>
                <w:sz w:val="18"/>
                <w:szCs w:val="18"/>
              </w:rPr>
              <mc:AlternateContent>
                <mc:Choice Requires="wpg">
                  <w:drawing>
                    <wp:anchor distT="0" distB="0" distL="114300" distR="114300" simplePos="0" relativeHeight="251659264" behindDoc="0" locked="0" layoutInCell="1" allowOverlap="1" wp14:anchorId="5A0D07E7" wp14:editId="40F51869">
                      <wp:simplePos x="0" y="0"/>
                      <wp:positionH relativeFrom="column">
                        <wp:posOffset>182880</wp:posOffset>
                      </wp:positionH>
                      <wp:positionV relativeFrom="paragraph">
                        <wp:posOffset>177480</wp:posOffset>
                      </wp:positionV>
                      <wp:extent cx="576072" cy="76200"/>
                      <wp:effectExtent l="0" t="0" r="0" b="0"/>
                      <wp:wrapSquare wrapText="bothSides"/>
                      <wp:docPr id="49182" name="Group 49182"/>
                      <wp:cNvGraphicFramePr/>
                      <a:graphic xmlns:a="http://schemas.openxmlformats.org/drawingml/2006/main">
                        <a:graphicData uri="http://schemas.microsoft.com/office/word/2010/wordprocessingGroup">
                          <wpg:wgp>
                            <wpg:cNvGrpSpPr/>
                            <wpg:grpSpPr>
                              <a:xfrm>
                                <a:off x="0" y="0"/>
                                <a:ext cx="576072" cy="76200"/>
                                <a:chOff x="0" y="0"/>
                                <a:chExt cx="576072" cy="76200"/>
                              </a:xfrm>
                            </wpg:grpSpPr>
                            <wps:wsp>
                              <wps:cNvPr id="1571" name="Shape 1571"/>
                              <wps:cNvSpPr/>
                              <wps:spPr>
                                <a:xfrm>
                                  <a:off x="0" y="0"/>
                                  <a:ext cx="576072" cy="76200"/>
                                </a:xfrm>
                                <a:custGeom>
                                  <a:avLst/>
                                  <a:gdLst/>
                                  <a:ahLst/>
                                  <a:cxnLst/>
                                  <a:rect l="0" t="0" r="0" b="0"/>
                                  <a:pathLst>
                                    <a:path w="576072" h="76200">
                                      <a:moveTo>
                                        <a:pt x="76200" y="0"/>
                                      </a:moveTo>
                                      <a:lnTo>
                                        <a:pt x="76200" y="33527"/>
                                      </a:lnTo>
                                      <a:lnTo>
                                        <a:pt x="571500" y="33527"/>
                                      </a:lnTo>
                                      <a:lnTo>
                                        <a:pt x="574548" y="35052"/>
                                      </a:lnTo>
                                      <a:lnTo>
                                        <a:pt x="576072" y="38100"/>
                                      </a:lnTo>
                                      <a:lnTo>
                                        <a:pt x="574548" y="42672"/>
                                      </a:lnTo>
                                      <a:lnTo>
                                        <a:pt x="571500" y="44196"/>
                                      </a:lnTo>
                                      <a:lnTo>
                                        <a:pt x="76200" y="44196"/>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F05428" id="Group 49182" o:spid="_x0000_s1026" style="position:absolute;margin-left:14.4pt;margin-top:13.95pt;width:45.35pt;height:6pt;z-index:251659264" coordsize="576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">
                      <v:shape id="Shape 1571" o:spid="_x0000_s1027" style="position:absolute;width:5760;height:762;visibility:visible;mso-wrap-style:square;v-text-anchor:top" coordsize="5760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" path="m76200,r,33527l571500,33527r3048,1525l576072,38100r-1524,4572l571500,44196r-495300,l76200,76200,,38100,76200,xe" fillcolor="black" stroked="f" strokeweight="0">
                        <v:stroke miterlimit="83231f" joinstyle="miter"/>
                        <v:path arrowok="t" textboxrect="0,0,576072,76200"/>
                      </v:shape>
                      <w10:wrap type="square"/>
                    </v:group>
                  </w:pict>
                </mc:Fallback>
              </mc:AlternateContent>
            </w:r>
            <w:r w:rsidRPr="001F5F06">
              <w:rPr>
                <w:rFonts w:ascii="Times New Roman" w:hAnsi="Times New Roman" w:cs="Times New Roman"/>
                <w:sz w:val="18"/>
                <w:szCs w:val="18"/>
              </w:rPr>
              <w:t xml:space="preserve">Kişilik geliştirme faaliyetlerinin yürütülmesi amacı ile oluşturulan öğrenci kulüplerinin etkin çalışmaması ve kendilerini </w:t>
            </w:r>
          </w:p>
          <w:p w14:paraId="4BB53372" w14:textId="77777777" w:rsidR="001F5F06" w:rsidRPr="001F5F06" w:rsidRDefault="001F5F06" w:rsidP="00206976">
            <w:pPr>
              <w:spacing w:line="259" w:lineRule="auto"/>
              <w:rPr>
                <w:rFonts w:ascii="Times New Roman" w:hAnsi="Times New Roman" w:cs="Times New Roman"/>
                <w:sz w:val="18"/>
                <w:szCs w:val="18"/>
              </w:rPr>
            </w:pPr>
            <w:r w:rsidRPr="001F5F06">
              <w:rPr>
                <w:rFonts w:ascii="Times New Roman" w:hAnsi="Times New Roman" w:cs="Times New Roman"/>
                <w:sz w:val="18"/>
                <w:szCs w:val="18"/>
              </w:rPr>
              <w:t xml:space="preserve">yenilememeleri, </w:t>
            </w:r>
          </w:p>
          <w:p w14:paraId="01837A3A" w14:textId="77777777" w:rsidR="001F5F06" w:rsidRPr="001F5F06" w:rsidRDefault="001F5F06" w:rsidP="001F5F06">
            <w:pPr>
              <w:numPr>
                <w:ilvl w:val="0"/>
                <w:numId w:val="11"/>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Öğrenci Bilgi Sisteminde ve internet üzerinden kayıt sisteminde yaşanan aksaklıklar, </w:t>
            </w:r>
          </w:p>
          <w:p w14:paraId="2BF4C66F" w14:textId="77777777" w:rsidR="001F5F06" w:rsidRPr="001F5F06" w:rsidRDefault="001F5F06" w:rsidP="001F5F06">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Uluslararası çalışmalarda akademik personele yeterince ekonomik destek verilmemesi, </w:t>
            </w:r>
          </w:p>
          <w:p w14:paraId="686D4F1D" w14:textId="77777777" w:rsidR="001F5F06" w:rsidRPr="001F5F06" w:rsidRDefault="001F5F06" w:rsidP="001F5F06">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Öğrencilere ve akademisyenlere yönelik teknik gezi, kongre, sempozyum, fuar katılımlarının öğrenci katılımının azlığı nedeniyle gerçekleştirilememesi, </w:t>
            </w:r>
          </w:p>
          <w:p w14:paraId="4480F91E" w14:textId="77777777" w:rsidR="001F5F06" w:rsidRPr="001F5F06" w:rsidRDefault="001F5F06" w:rsidP="001F5F06">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Öğrencilerin DGS ve iş bulma stresleri nedeniyle yeterince motive olamamaları, </w:t>
            </w:r>
          </w:p>
          <w:p w14:paraId="22E1D382" w14:textId="77777777" w:rsidR="001F5F06" w:rsidRPr="001F5F06" w:rsidRDefault="001F5F06" w:rsidP="001F5F06">
            <w:pPr>
              <w:numPr>
                <w:ilvl w:val="0"/>
                <w:numId w:val="11"/>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Öğrencilerin iktisat programını kendi farkındalıkları dışında tercih etmiş olmaları, </w:t>
            </w:r>
          </w:p>
          <w:p w14:paraId="4C7BF360" w14:textId="486EC54E" w:rsidR="001F5F06" w:rsidRPr="001F5F06" w:rsidRDefault="001F5F06" w:rsidP="001F5F06">
            <w:pPr>
              <w:numPr>
                <w:ilvl w:val="0"/>
                <w:numId w:val="11"/>
              </w:numPr>
              <w:spacing w:line="259" w:lineRule="auto"/>
              <w:rPr>
                <w:rFonts w:ascii="Times New Roman" w:hAnsi="Times New Roman" w:cs="Times New Roman"/>
                <w:sz w:val="18"/>
                <w:szCs w:val="18"/>
              </w:rPr>
            </w:pPr>
            <w:r w:rsidRPr="001F5F06">
              <w:rPr>
                <w:rFonts w:ascii="Times New Roman" w:hAnsi="Times New Roman" w:cs="Times New Roman"/>
                <w:sz w:val="18"/>
                <w:szCs w:val="18"/>
              </w:rPr>
              <w:t xml:space="preserve">Açıkta kalmamak için tercih yapan öğrencilerin </w:t>
            </w:r>
            <w:r w:rsidR="000B161D">
              <w:rPr>
                <w:rFonts w:ascii="Times New Roman" w:hAnsi="Times New Roman" w:cs="Times New Roman"/>
                <w:sz w:val="18"/>
                <w:szCs w:val="18"/>
              </w:rPr>
              <w:t>iktisat</w:t>
            </w:r>
            <w:r w:rsidRPr="001F5F06">
              <w:rPr>
                <w:rFonts w:ascii="Times New Roman" w:hAnsi="Times New Roman" w:cs="Times New Roman"/>
                <w:sz w:val="18"/>
                <w:szCs w:val="18"/>
              </w:rPr>
              <w:t xml:space="preserve"> eğitimini alma hususuna yeterli donanıma sahip olmamaları, •  Öğrencilerin matematiksel becerilerinin çok zayıf olması, </w:t>
            </w:r>
          </w:p>
        </w:tc>
      </w:tr>
    </w:tbl>
    <w:p w14:paraId="53BF618C" w14:textId="77777777" w:rsidR="00975B8E" w:rsidRPr="00975B8E" w:rsidRDefault="00975B8E" w:rsidP="00454B74">
      <w:pPr>
        <w:jc w:val="both"/>
        <w:rPr>
          <w:rFonts w:ascii="Times New Roman" w:hAnsi="Times New Roman" w:cs="Times New Roman"/>
          <w:sz w:val="24"/>
          <w:szCs w:val="24"/>
        </w:rPr>
      </w:pPr>
    </w:p>
    <w:tbl>
      <w:tblPr>
        <w:tblStyle w:val="TableGrid"/>
        <w:tblW w:w="8436" w:type="dxa"/>
        <w:tblInd w:w="925" w:type="dxa"/>
        <w:tblCellMar>
          <w:top w:w="37" w:type="dxa"/>
          <w:left w:w="108" w:type="dxa"/>
          <w:right w:w="68" w:type="dxa"/>
        </w:tblCellMar>
        <w:tblLook w:val="04A0" w:firstRow="1" w:lastRow="0" w:firstColumn="1" w:lastColumn="0" w:noHBand="0" w:noVBand="1"/>
      </w:tblPr>
      <w:tblGrid>
        <w:gridCol w:w="4222"/>
        <w:gridCol w:w="4214"/>
      </w:tblGrid>
      <w:tr w:rsidR="001F5F06" w14:paraId="38E8F60B" w14:textId="77777777" w:rsidTr="00206976">
        <w:trPr>
          <w:trHeight w:val="5578"/>
        </w:trPr>
        <w:tc>
          <w:tcPr>
            <w:tcW w:w="4222" w:type="dxa"/>
            <w:tcBorders>
              <w:top w:val="single" w:sz="4" w:space="0" w:color="000000"/>
              <w:left w:val="single" w:sz="4" w:space="0" w:color="000000"/>
              <w:bottom w:val="single" w:sz="4" w:space="0" w:color="000000"/>
              <w:right w:val="single" w:sz="4" w:space="0" w:color="000000"/>
            </w:tcBorders>
          </w:tcPr>
          <w:p w14:paraId="72442196" w14:textId="77777777" w:rsidR="001F5F06" w:rsidRPr="00206976" w:rsidRDefault="001F5F06" w:rsidP="00206976">
            <w:pPr>
              <w:spacing w:line="259" w:lineRule="auto"/>
              <w:ind w:right="41"/>
              <w:jc w:val="center"/>
              <w:rPr>
                <w:rFonts w:ascii="Times New Roman" w:hAnsi="Times New Roman" w:cs="Times New Roman"/>
                <w:b/>
                <w:bCs/>
              </w:rPr>
            </w:pPr>
            <w:r w:rsidRPr="00206976">
              <w:rPr>
                <w:rFonts w:ascii="Times New Roman" w:hAnsi="Times New Roman" w:cs="Times New Roman"/>
                <w:b/>
                <w:bCs/>
              </w:rPr>
              <w:lastRenderedPageBreak/>
              <w:t>Fırsatlar</w:t>
            </w:r>
          </w:p>
          <w:p w14:paraId="3AC967BC" w14:textId="77777777" w:rsidR="001F5F06" w:rsidRPr="00206976" w:rsidRDefault="001F5F06" w:rsidP="001F5F06">
            <w:pPr>
              <w:numPr>
                <w:ilvl w:val="0"/>
                <w:numId w:val="12"/>
              </w:numPr>
              <w:spacing w:line="259" w:lineRule="auto"/>
              <w:rPr>
                <w:rFonts w:ascii="Times New Roman" w:hAnsi="Times New Roman" w:cs="Times New Roman"/>
              </w:rPr>
            </w:pPr>
            <w:r w:rsidRPr="00206976">
              <w:rPr>
                <w:rFonts w:ascii="Times New Roman" w:hAnsi="Times New Roman" w:cs="Times New Roman"/>
                <w:sz w:val="16"/>
              </w:rPr>
              <w:t xml:space="preserve">Yeni yasal düzenlemeler, </w:t>
            </w:r>
          </w:p>
          <w:p w14:paraId="5B9D7508" w14:textId="77777777" w:rsidR="001F5F06" w:rsidRPr="00206976" w:rsidRDefault="001F5F06" w:rsidP="001F5F06">
            <w:pPr>
              <w:numPr>
                <w:ilvl w:val="0"/>
                <w:numId w:val="12"/>
              </w:numPr>
              <w:spacing w:line="259" w:lineRule="auto"/>
              <w:rPr>
                <w:rFonts w:ascii="Times New Roman" w:hAnsi="Times New Roman" w:cs="Times New Roman"/>
              </w:rPr>
            </w:pPr>
            <w:r w:rsidRPr="00206976">
              <w:rPr>
                <w:rFonts w:ascii="Times New Roman" w:hAnsi="Times New Roman" w:cs="Times New Roman"/>
                <w:sz w:val="16"/>
              </w:rPr>
              <w:t xml:space="preserve">Öğretim planının yeni güncellenmiş olması,  </w:t>
            </w:r>
          </w:p>
          <w:p w14:paraId="429F96A9" w14:textId="77777777" w:rsidR="001F5F06" w:rsidRPr="00206976" w:rsidRDefault="001F5F06" w:rsidP="001F5F06">
            <w:pPr>
              <w:numPr>
                <w:ilvl w:val="0"/>
                <w:numId w:val="12"/>
              </w:numPr>
              <w:spacing w:line="237" w:lineRule="auto"/>
              <w:rPr>
                <w:rFonts w:ascii="Times New Roman" w:hAnsi="Times New Roman" w:cs="Times New Roman"/>
              </w:rPr>
            </w:pPr>
            <w:r w:rsidRPr="00206976">
              <w:rPr>
                <w:rFonts w:ascii="Times New Roman" w:hAnsi="Times New Roman" w:cs="Times New Roman"/>
                <w:sz w:val="16"/>
              </w:rPr>
              <w:t xml:space="preserve">Yeni fiziki imkanlara kısa zamanda kavuşulacak olması, • Bulunduğumuz ilçede yer alan fakülte ve yüksekokul ile aynı yerleşkeye taşınarak elde edeceğimiz kampüs ortamıyla birlikte fiziki şartların daha iyi hale getirilecek olması, • 2023 yılında tamamlanması planlanan boğaz köprüsü sayesinde mevcut ulaşım ağının gelişmesi, </w:t>
            </w:r>
          </w:p>
          <w:p w14:paraId="7F63BAAA" w14:textId="77777777" w:rsidR="001F5F06" w:rsidRPr="00206976" w:rsidRDefault="001F5F06" w:rsidP="001F5F06">
            <w:pPr>
              <w:numPr>
                <w:ilvl w:val="0"/>
                <w:numId w:val="12"/>
              </w:numPr>
              <w:spacing w:after="17" w:line="238" w:lineRule="auto"/>
              <w:rPr>
                <w:rFonts w:ascii="Times New Roman" w:hAnsi="Times New Roman" w:cs="Times New Roman"/>
              </w:rPr>
            </w:pPr>
            <w:r w:rsidRPr="00206976">
              <w:rPr>
                <w:rFonts w:ascii="Times New Roman" w:hAnsi="Times New Roman" w:cs="Times New Roman"/>
                <w:sz w:val="16"/>
              </w:rPr>
              <w:t xml:space="preserve">Diğer illere ve büyükşehirlere kıyasla bulunduğumuz ilçenin nüfusu düşünüldüğünde bu ilçede en kapsamlı, en büyük ve tek iktisadi ve idari bilimler fakültesi olmamız, </w:t>
            </w:r>
          </w:p>
          <w:p w14:paraId="2FFD13D4" w14:textId="77777777" w:rsidR="001F5F06" w:rsidRPr="00206976" w:rsidRDefault="001F5F06" w:rsidP="001F5F06">
            <w:pPr>
              <w:numPr>
                <w:ilvl w:val="0"/>
                <w:numId w:val="12"/>
              </w:numPr>
              <w:spacing w:after="15" w:line="241" w:lineRule="auto"/>
              <w:rPr>
                <w:rFonts w:ascii="Times New Roman" w:hAnsi="Times New Roman" w:cs="Times New Roman"/>
              </w:rPr>
            </w:pPr>
            <w:r w:rsidRPr="00206976">
              <w:rPr>
                <w:rFonts w:ascii="Times New Roman" w:hAnsi="Times New Roman" w:cs="Times New Roman"/>
                <w:sz w:val="16"/>
              </w:rPr>
              <w:t xml:space="preserve">Programımız öğretim elemanlarının güncel mevzuata hakim olması ve üniversite-sanayi, üniversite- kamu ilişkilerinin geliştirebilme potansiyelinin var olması, </w:t>
            </w:r>
          </w:p>
          <w:p w14:paraId="1AEE8076" w14:textId="77777777" w:rsidR="001F5F06" w:rsidRPr="00206976" w:rsidRDefault="001F5F06" w:rsidP="001F5F06">
            <w:pPr>
              <w:numPr>
                <w:ilvl w:val="0"/>
                <w:numId w:val="12"/>
              </w:numPr>
              <w:spacing w:line="259" w:lineRule="auto"/>
              <w:rPr>
                <w:rFonts w:ascii="Times New Roman" w:hAnsi="Times New Roman" w:cs="Times New Roman"/>
              </w:rPr>
            </w:pPr>
            <w:r w:rsidRPr="00206976">
              <w:rPr>
                <w:rFonts w:ascii="Times New Roman" w:hAnsi="Times New Roman" w:cs="Times New Roman"/>
                <w:sz w:val="16"/>
              </w:rPr>
              <w:t xml:space="preserve">Programımız öğretim kadrosunun alanlarında </w:t>
            </w:r>
          </w:p>
          <w:p w14:paraId="4AC2FD8B" w14:textId="77777777" w:rsidR="001F5F06" w:rsidRPr="00206976" w:rsidRDefault="001F5F06" w:rsidP="00206976">
            <w:pPr>
              <w:spacing w:after="17" w:line="238" w:lineRule="auto"/>
              <w:rPr>
                <w:rFonts w:ascii="Times New Roman" w:hAnsi="Times New Roman" w:cs="Times New Roman"/>
              </w:rPr>
            </w:pPr>
            <w:r w:rsidRPr="00206976">
              <w:rPr>
                <w:rFonts w:ascii="Times New Roman" w:hAnsi="Times New Roman" w:cs="Times New Roman"/>
                <w:sz w:val="16"/>
              </w:rPr>
              <w:t xml:space="preserve">yeterli bilgi ve donanıma sahip olması nedeniyle ulusal ve uluslararası akademik çevrede tanınmaları, </w:t>
            </w:r>
          </w:p>
          <w:p w14:paraId="35858CB2" w14:textId="77777777" w:rsidR="001F5F06" w:rsidRPr="00206976" w:rsidRDefault="001F5F06" w:rsidP="001F5F06">
            <w:pPr>
              <w:numPr>
                <w:ilvl w:val="0"/>
                <w:numId w:val="12"/>
              </w:numPr>
              <w:spacing w:after="8" w:line="259" w:lineRule="auto"/>
              <w:rPr>
                <w:rFonts w:ascii="Times New Roman" w:hAnsi="Times New Roman" w:cs="Times New Roman"/>
              </w:rPr>
            </w:pPr>
            <w:r w:rsidRPr="00206976">
              <w:rPr>
                <w:rFonts w:ascii="Times New Roman" w:hAnsi="Times New Roman" w:cs="Times New Roman"/>
                <w:sz w:val="16"/>
              </w:rPr>
              <w:t xml:space="preserve">Aktif öğretim elemanlarına sahip olunması, </w:t>
            </w:r>
          </w:p>
          <w:p w14:paraId="5F736247" w14:textId="77777777" w:rsidR="001F5F06" w:rsidRPr="00206976" w:rsidRDefault="001F5F06" w:rsidP="001F5F06">
            <w:pPr>
              <w:numPr>
                <w:ilvl w:val="0"/>
                <w:numId w:val="12"/>
              </w:numPr>
              <w:spacing w:line="259" w:lineRule="auto"/>
              <w:rPr>
                <w:rFonts w:ascii="Times New Roman" w:hAnsi="Times New Roman" w:cs="Times New Roman"/>
              </w:rPr>
            </w:pPr>
            <w:r w:rsidRPr="00206976">
              <w:rPr>
                <w:rFonts w:ascii="Times New Roman" w:hAnsi="Times New Roman" w:cs="Times New Roman"/>
                <w:sz w:val="16"/>
              </w:rPr>
              <w:t xml:space="preserve">İktisadi ve İdari Bilimler Fakültemizde geçmişe nazaran daha aktif, yönetime katılımı sağlayan, paylaşımcı, eleştiri ve yeniliklere açık her konuda çalışanına ve kuruma destek olmaya çalışan idari bir yapıya sahip olunması, </w:t>
            </w:r>
          </w:p>
          <w:p w14:paraId="688E20EC" w14:textId="77777777" w:rsidR="001F5F06" w:rsidRPr="00206976" w:rsidRDefault="001F5F06" w:rsidP="001F5F06">
            <w:pPr>
              <w:numPr>
                <w:ilvl w:val="0"/>
                <w:numId w:val="12"/>
              </w:numPr>
              <w:spacing w:after="7" w:line="255" w:lineRule="auto"/>
              <w:rPr>
                <w:rFonts w:ascii="Times New Roman" w:hAnsi="Times New Roman" w:cs="Times New Roman"/>
              </w:rPr>
            </w:pPr>
            <w:r w:rsidRPr="00206976">
              <w:rPr>
                <w:rFonts w:ascii="Times New Roman" w:hAnsi="Times New Roman" w:cs="Times New Roman"/>
                <w:sz w:val="16"/>
              </w:rPr>
              <w:t xml:space="preserve">Aktif idari personele sahip olunması,  </w:t>
            </w:r>
          </w:p>
          <w:p w14:paraId="2F91E37D" w14:textId="77777777" w:rsidR="001F5F06" w:rsidRPr="00206976" w:rsidRDefault="001F5F06" w:rsidP="00206976">
            <w:pPr>
              <w:spacing w:after="7" w:line="255" w:lineRule="auto"/>
              <w:rPr>
                <w:rFonts w:ascii="Times New Roman" w:hAnsi="Times New Roman" w:cs="Times New Roman"/>
              </w:rPr>
            </w:pPr>
            <w:r w:rsidRPr="00206976">
              <w:rPr>
                <w:rFonts w:ascii="Times New Roman" w:hAnsi="Times New Roman" w:cs="Times New Roman"/>
                <w:sz w:val="16"/>
              </w:rPr>
              <w:t xml:space="preserve">• Bölüm ve diğer üniversite öğretim üyeleri arasındaki ilişkinin yeterli olması, </w:t>
            </w:r>
          </w:p>
          <w:p w14:paraId="0AD0FF84" w14:textId="77777777" w:rsidR="001F5F06" w:rsidRPr="00206976" w:rsidRDefault="001F5F06" w:rsidP="001F5F06">
            <w:pPr>
              <w:numPr>
                <w:ilvl w:val="0"/>
                <w:numId w:val="12"/>
              </w:numPr>
              <w:spacing w:after="18"/>
              <w:rPr>
                <w:rFonts w:ascii="Times New Roman" w:hAnsi="Times New Roman" w:cs="Times New Roman"/>
              </w:rPr>
            </w:pPr>
            <w:r w:rsidRPr="00206976">
              <w:rPr>
                <w:rFonts w:ascii="Times New Roman" w:hAnsi="Times New Roman" w:cs="Times New Roman"/>
                <w:sz w:val="16"/>
              </w:rPr>
              <w:t xml:space="preserve">Ulusal ve uluslararası projelerde çalışabilecek nitelikte yeterli akademik personele sahip olunması, </w:t>
            </w:r>
          </w:p>
          <w:p w14:paraId="0EE71AE9" w14:textId="77777777" w:rsidR="001F5F06" w:rsidRPr="00206976" w:rsidRDefault="001F5F06" w:rsidP="001F5F06">
            <w:pPr>
              <w:numPr>
                <w:ilvl w:val="0"/>
                <w:numId w:val="12"/>
              </w:numPr>
              <w:spacing w:line="259" w:lineRule="auto"/>
              <w:rPr>
                <w:rFonts w:ascii="Times New Roman" w:hAnsi="Times New Roman" w:cs="Times New Roman"/>
              </w:rPr>
            </w:pPr>
            <w:r w:rsidRPr="00206976">
              <w:rPr>
                <w:rFonts w:ascii="Times New Roman" w:hAnsi="Times New Roman" w:cs="Times New Roman"/>
                <w:sz w:val="16"/>
              </w:rPr>
              <w:t xml:space="preserve">Bölümümüz öğretim kadrosunun tecrübe, yetenek ve gelişme arzusunun yeterli olması. </w:t>
            </w:r>
          </w:p>
        </w:tc>
        <w:tc>
          <w:tcPr>
            <w:tcW w:w="4214" w:type="dxa"/>
            <w:tcBorders>
              <w:top w:val="single" w:sz="4" w:space="0" w:color="000000"/>
              <w:left w:val="single" w:sz="4" w:space="0" w:color="000000"/>
              <w:bottom w:val="single" w:sz="4" w:space="0" w:color="000000"/>
              <w:right w:val="single" w:sz="4" w:space="0" w:color="000000"/>
            </w:tcBorders>
          </w:tcPr>
          <w:p w14:paraId="530019B6" w14:textId="77777777" w:rsidR="001F5F06" w:rsidRPr="00206976" w:rsidRDefault="001F5F06" w:rsidP="00206976">
            <w:pPr>
              <w:spacing w:line="259" w:lineRule="auto"/>
              <w:ind w:right="41"/>
              <w:rPr>
                <w:rFonts w:ascii="Times New Roman" w:hAnsi="Times New Roman" w:cs="Times New Roman"/>
                <w:b/>
                <w:bCs/>
                <w:sz w:val="24"/>
                <w:szCs w:val="24"/>
              </w:rPr>
            </w:pPr>
            <w:r w:rsidRPr="00206976">
              <w:rPr>
                <w:rFonts w:ascii="Times New Roman" w:hAnsi="Times New Roman" w:cs="Times New Roman"/>
                <w:b/>
                <w:bCs/>
                <w:szCs w:val="24"/>
              </w:rPr>
              <w:t xml:space="preserve">                           Tehditler </w:t>
            </w:r>
          </w:p>
          <w:p w14:paraId="45E73661" w14:textId="77777777" w:rsidR="001F5F06" w:rsidRPr="00206976" w:rsidRDefault="001F5F06" w:rsidP="001F5F06">
            <w:pPr>
              <w:numPr>
                <w:ilvl w:val="0"/>
                <w:numId w:val="13"/>
              </w:numPr>
              <w:spacing w:line="259" w:lineRule="auto"/>
              <w:rPr>
                <w:rFonts w:ascii="Times New Roman" w:hAnsi="Times New Roman" w:cs="Times New Roman"/>
              </w:rPr>
            </w:pPr>
            <w:r w:rsidRPr="00206976">
              <w:rPr>
                <w:rFonts w:ascii="Times New Roman" w:hAnsi="Times New Roman" w:cs="Times New Roman"/>
                <w:sz w:val="16"/>
              </w:rPr>
              <w:t xml:space="preserve">Yabancı dil ve bilimsel hazırlık sınıflarının olmayışı, </w:t>
            </w:r>
          </w:p>
          <w:p w14:paraId="521E0A38" w14:textId="77777777" w:rsidR="001F5F06" w:rsidRPr="00206976" w:rsidRDefault="001F5F06" w:rsidP="001F5F06">
            <w:pPr>
              <w:numPr>
                <w:ilvl w:val="0"/>
                <w:numId w:val="13"/>
              </w:numPr>
              <w:spacing w:line="259" w:lineRule="auto"/>
              <w:rPr>
                <w:rFonts w:ascii="Times New Roman" w:hAnsi="Times New Roman" w:cs="Times New Roman"/>
              </w:rPr>
            </w:pPr>
            <w:r w:rsidRPr="00206976">
              <w:rPr>
                <w:rFonts w:ascii="Times New Roman" w:hAnsi="Times New Roman" w:cs="Times New Roman"/>
                <w:sz w:val="16"/>
              </w:rPr>
              <w:t xml:space="preserve">Kısa staj süreleri,   </w:t>
            </w:r>
          </w:p>
          <w:p w14:paraId="657ADE28" w14:textId="77777777" w:rsidR="001F5F06" w:rsidRPr="00206976" w:rsidRDefault="001F5F06" w:rsidP="001F5F06">
            <w:pPr>
              <w:numPr>
                <w:ilvl w:val="0"/>
                <w:numId w:val="13"/>
              </w:numPr>
              <w:spacing w:line="237" w:lineRule="auto"/>
              <w:rPr>
                <w:rFonts w:ascii="Times New Roman" w:hAnsi="Times New Roman" w:cs="Times New Roman"/>
              </w:rPr>
            </w:pPr>
            <w:r w:rsidRPr="00206976">
              <w:rPr>
                <w:rFonts w:ascii="Times New Roman" w:hAnsi="Times New Roman" w:cs="Times New Roman"/>
                <w:sz w:val="16"/>
              </w:rPr>
              <w:t xml:space="preserve">Tercih dönemlerinde il dışından gelen birçok üniversitenin il merkezinde, ilçemizde ve ilimizin diğer bölgelerindeki liselerde ve meydanlarda tercih danışmanlığı ile tanıtım yapmaları nedeniyle puanları taban puanımızdan daha yüksek olmasına rağmen potansiyel öğrencilerimizin il dışındaki vakıf üniversitelerini tercih etmeleri.  </w:t>
            </w:r>
          </w:p>
          <w:p w14:paraId="35A9A03D" w14:textId="77777777" w:rsidR="001F5F06" w:rsidRPr="00206976" w:rsidRDefault="001F5F06" w:rsidP="001F5F06">
            <w:pPr>
              <w:numPr>
                <w:ilvl w:val="0"/>
                <w:numId w:val="13"/>
              </w:numPr>
              <w:spacing w:line="238" w:lineRule="auto"/>
              <w:rPr>
                <w:rFonts w:ascii="Times New Roman" w:hAnsi="Times New Roman" w:cs="Times New Roman"/>
              </w:rPr>
            </w:pPr>
            <w:r w:rsidRPr="00206976">
              <w:rPr>
                <w:rFonts w:ascii="Times New Roman" w:hAnsi="Times New Roman" w:cs="Times New Roman"/>
                <w:sz w:val="16"/>
              </w:rPr>
              <w:t xml:space="preserve">Yardımcı akademik personel sayısının optimal seviyeden düşük olması, </w:t>
            </w:r>
          </w:p>
          <w:p w14:paraId="477519BA" w14:textId="5AD17CD6" w:rsidR="001F5F06" w:rsidRPr="00206976" w:rsidRDefault="001F5F06" w:rsidP="00206976">
            <w:pPr>
              <w:spacing w:line="239" w:lineRule="auto"/>
              <w:ind w:firstLine="67"/>
              <w:rPr>
                <w:rFonts w:ascii="Times New Roman" w:hAnsi="Times New Roman" w:cs="Times New Roman"/>
              </w:rPr>
            </w:pPr>
            <w:r w:rsidRPr="00206976">
              <w:rPr>
                <w:rFonts w:ascii="Times New Roman" w:hAnsi="Times New Roman" w:cs="Times New Roman"/>
                <w:sz w:val="16"/>
              </w:rPr>
              <w:t>• Öğrencilerin genelinin bilgisayar programlar</w:t>
            </w:r>
            <w:r w:rsidR="000B161D">
              <w:rPr>
                <w:rFonts w:ascii="Times New Roman" w:hAnsi="Times New Roman" w:cs="Times New Roman"/>
                <w:sz w:val="16"/>
              </w:rPr>
              <w:t>ın</w:t>
            </w:r>
            <w:r w:rsidRPr="00206976">
              <w:rPr>
                <w:rFonts w:ascii="Times New Roman" w:hAnsi="Times New Roman" w:cs="Times New Roman"/>
                <w:sz w:val="16"/>
              </w:rPr>
              <w:t xml:space="preserve">a hakimiyetlerinin çok zayıf olması hatta hiç olmaması, </w:t>
            </w:r>
          </w:p>
          <w:p w14:paraId="7268DF0A" w14:textId="77777777" w:rsidR="001F5F06" w:rsidRPr="00206976" w:rsidRDefault="001F5F06" w:rsidP="00206976">
            <w:pPr>
              <w:spacing w:line="259" w:lineRule="auto"/>
              <w:rPr>
                <w:rFonts w:ascii="Times New Roman" w:hAnsi="Times New Roman" w:cs="Times New Roman"/>
              </w:rPr>
            </w:pPr>
            <w:r w:rsidRPr="00206976">
              <w:rPr>
                <w:rFonts w:ascii="Times New Roman" w:hAnsi="Times New Roman" w:cs="Times New Roman"/>
                <w:sz w:val="16"/>
              </w:rPr>
              <w:t xml:space="preserve">Özel ve kamu sektöründe İngilizce öğrenimine eğilimin artması nedeniyle öğrencilerin bilimsel bilgiden daha çok yabancı dile önem vermek istemesi fakat bu imkanları yeterli düzeyde elde edememeleri,  </w:t>
            </w:r>
          </w:p>
          <w:p w14:paraId="3C41871B" w14:textId="77777777" w:rsidR="001F5F06" w:rsidRPr="00206976" w:rsidRDefault="001F5F06" w:rsidP="00206976">
            <w:pPr>
              <w:spacing w:line="259" w:lineRule="auto"/>
              <w:rPr>
                <w:rFonts w:ascii="Times New Roman" w:hAnsi="Times New Roman" w:cs="Times New Roman"/>
              </w:rPr>
            </w:pPr>
          </w:p>
        </w:tc>
      </w:tr>
      <w:tr w:rsidR="001F5F06" w14:paraId="5AFE3160" w14:textId="77777777" w:rsidTr="00206976">
        <w:trPr>
          <w:trHeight w:val="3550"/>
        </w:trPr>
        <w:tc>
          <w:tcPr>
            <w:tcW w:w="4222" w:type="dxa"/>
            <w:tcBorders>
              <w:top w:val="single" w:sz="4" w:space="0" w:color="000000"/>
              <w:left w:val="single" w:sz="4" w:space="0" w:color="000000"/>
              <w:bottom w:val="single" w:sz="4" w:space="0" w:color="000000"/>
              <w:right w:val="single" w:sz="4" w:space="0" w:color="000000"/>
            </w:tcBorders>
          </w:tcPr>
          <w:p w14:paraId="5C33D8AA" w14:textId="77777777" w:rsidR="001F5F06" w:rsidRPr="00206976" w:rsidRDefault="001F5F06" w:rsidP="00206976">
            <w:pPr>
              <w:spacing w:after="160" w:line="259" w:lineRule="auto"/>
              <w:rPr>
                <w:rFonts w:ascii="Times New Roman" w:hAnsi="Times New Roman" w:cs="Times New Roman"/>
              </w:rPr>
            </w:pPr>
          </w:p>
        </w:tc>
        <w:tc>
          <w:tcPr>
            <w:tcW w:w="4214" w:type="dxa"/>
            <w:tcBorders>
              <w:top w:val="single" w:sz="4" w:space="0" w:color="000000"/>
              <w:left w:val="single" w:sz="4" w:space="0" w:color="000000"/>
              <w:bottom w:val="single" w:sz="4" w:space="0" w:color="000000"/>
              <w:right w:val="single" w:sz="4" w:space="0" w:color="000000"/>
            </w:tcBorders>
          </w:tcPr>
          <w:p w14:paraId="4C0BD556" w14:textId="77777777" w:rsidR="001F5F06" w:rsidRPr="00206976" w:rsidRDefault="001F5F06" w:rsidP="00206976">
            <w:pPr>
              <w:spacing w:line="238" w:lineRule="auto"/>
              <w:rPr>
                <w:rFonts w:ascii="Times New Roman" w:hAnsi="Times New Roman" w:cs="Times New Roman"/>
              </w:rPr>
            </w:pPr>
          </w:p>
          <w:p w14:paraId="7D042D70" w14:textId="77777777" w:rsidR="001F5F06" w:rsidRPr="00206976" w:rsidRDefault="001F5F06" w:rsidP="001F5F06">
            <w:pPr>
              <w:numPr>
                <w:ilvl w:val="0"/>
                <w:numId w:val="14"/>
              </w:numPr>
              <w:spacing w:line="238" w:lineRule="auto"/>
              <w:rPr>
                <w:rFonts w:ascii="Times New Roman" w:hAnsi="Times New Roman" w:cs="Times New Roman"/>
              </w:rPr>
            </w:pPr>
            <w:r w:rsidRPr="00206976">
              <w:rPr>
                <w:rFonts w:ascii="Times New Roman" w:hAnsi="Times New Roman" w:cs="Times New Roman"/>
                <w:sz w:val="16"/>
              </w:rPr>
              <w:t xml:space="preserve">Öğrencilerin liseden gelen alışkanlıklarını devam ettirmeleri, ders geçmek amaçlı ezbere eğitime öğretim elemanlarını yöneltmeye çalışmaları, </w:t>
            </w:r>
          </w:p>
          <w:p w14:paraId="245022CA" w14:textId="77777777" w:rsidR="001F5F06" w:rsidRPr="00206976" w:rsidRDefault="001F5F06" w:rsidP="001F5F06">
            <w:pPr>
              <w:numPr>
                <w:ilvl w:val="0"/>
                <w:numId w:val="14"/>
              </w:numPr>
              <w:spacing w:line="238" w:lineRule="auto"/>
              <w:rPr>
                <w:rFonts w:ascii="Times New Roman" w:hAnsi="Times New Roman" w:cs="Times New Roman"/>
              </w:rPr>
            </w:pPr>
            <w:r w:rsidRPr="00206976">
              <w:rPr>
                <w:rFonts w:ascii="Times New Roman" w:hAnsi="Times New Roman" w:cs="Times New Roman"/>
                <w:sz w:val="16"/>
              </w:rPr>
              <w:t xml:space="preserve">Öğrencilerin gerçekleştirilen oryantasyon ve iş güvenliği eğitimlerini dikkate almamaları,  </w:t>
            </w:r>
          </w:p>
          <w:p w14:paraId="31537806" w14:textId="77777777" w:rsidR="001F5F06" w:rsidRPr="00206976" w:rsidRDefault="001F5F06" w:rsidP="001F5F06">
            <w:pPr>
              <w:numPr>
                <w:ilvl w:val="0"/>
                <w:numId w:val="14"/>
              </w:numPr>
              <w:spacing w:after="1" w:line="237" w:lineRule="auto"/>
              <w:rPr>
                <w:rFonts w:ascii="Times New Roman" w:hAnsi="Times New Roman" w:cs="Times New Roman"/>
              </w:rPr>
            </w:pPr>
            <w:r w:rsidRPr="00206976">
              <w:rPr>
                <w:rFonts w:ascii="Times New Roman" w:hAnsi="Times New Roman" w:cs="Times New Roman"/>
                <w:sz w:val="16"/>
              </w:rPr>
              <w:t xml:space="preserve">Öğrencilerin derslerde ses kaydı alması, kitap, defter, ders notu olmadan derse gelmesi, sınavlara kimliksiz, kalemsiz, silgisiz katılmaya çalışmaları ve bu gibi sorumsuz davranışlarının süreklilik arz etmesi, </w:t>
            </w:r>
          </w:p>
          <w:p w14:paraId="6A305372" w14:textId="77777777" w:rsidR="001F5F06" w:rsidRPr="00206976" w:rsidRDefault="001F5F06" w:rsidP="001F5F06">
            <w:pPr>
              <w:numPr>
                <w:ilvl w:val="0"/>
                <w:numId w:val="14"/>
              </w:numPr>
              <w:spacing w:line="259" w:lineRule="auto"/>
              <w:rPr>
                <w:rFonts w:ascii="Times New Roman" w:hAnsi="Times New Roman" w:cs="Times New Roman"/>
              </w:rPr>
            </w:pPr>
            <w:r w:rsidRPr="00206976">
              <w:rPr>
                <w:rFonts w:ascii="Times New Roman" w:hAnsi="Times New Roman" w:cs="Times New Roman"/>
                <w:sz w:val="16"/>
              </w:rPr>
              <w:t xml:space="preserve"> Yerleşkesindeki kütüphanemizin yeterli sayıda kaynak içermemesi ve kaynakların güncel olmayışı.  </w:t>
            </w:r>
          </w:p>
        </w:tc>
      </w:tr>
    </w:tbl>
    <w:p w14:paraId="2CD1AC70" w14:textId="77777777" w:rsidR="00975B8E" w:rsidRPr="00975B8E" w:rsidRDefault="00975B8E" w:rsidP="00454B74">
      <w:pPr>
        <w:jc w:val="both"/>
        <w:rPr>
          <w:rFonts w:ascii="Times New Roman" w:hAnsi="Times New Roman" w:cs="Times New Roman"/>
          <w:b/>
          <w:bCs/>
          <w:sz w:val="24"/>
          <w:szCs w:val="24"/>
        </w:rPr>
      </w:pPr>
    </w:p>
    <w:p w14:paraId="416167D7" w14:textId="4D9727B7" w:rsidR="00975B8E" w:rsidRDefault="001F5F06" w:rsidP="008D6059">
      <w:pPr>
        <w:ind w:firstLine="708"/>
        <w:jc w:val="both"/>
        <w:rPr>
          <w:rFonts w:ascii="Times New Roman" w:hAnsi="Times New Roman" w:cs="Times New Roman"/>
          <w:b/>
          <w:bCs/>
          <w:sz w:val="24"/>
          <w:szCs w:val="24"/>
        </w:rPr>
      </w:pPr>
      <w:r w:rsidRPr="001F5F06">
        <w:rPr>
          <w:rFonts w:ascii="Times New Roman" w:hAnsi="Times New Roman" w:cs="Times New Roman"/>
          <w:b/>
          <w:bCs/>
          <w:sz w:val="24"/>
          <w:szCs w:val="24"/>
        </w:rPr>
        <w:t>18.</w:t>
      </w:r>
      <w:r w:rsidRPr="001F5F06">
        <w:rPr>
          <w:b/>
          <w:bCs/>
        </w:rPr>
        <w:t xml:space="preserve"> </w:t>
      </w:r>
      <w:r w:rsidRPr="001F5F06">
        <w:rPr>
          <w:rFonts w:ascii="Times New Roman" w:hAnsi="Times New Roman" w:cs="Times New Roman"/>
          <w:b/>
          <w:bCs/>
          <w:sz w:val="24"/>
          <w:szCs w:val="24"/>
        </w:rPr>
        <w:t>Programımızın Misyon, Vizyon ve Temel Değerleri</w:t>
      </w:r>
    </w:p>
    <w:p w14:paraId="410E2C7A" w14:textId="3A424B62" w:rsidR="001F5F06" w:rsidRPr="001F5F06" w:rsidRDefault="001F5F06" w:rsidP="008D6059">
      <w:pPr>
        <w:spacing w:line="360" w:lineRule="auto"/>
        <w:jc w:val="both"/>
        <w:rPr>
          <w:rFonts w:ascii="Times New Roman" w:hAnsi="Times New Roman" w:cs="Times New Roman"/>
          <w:sz w:val="24"/>
          <w:szCs w:val="24"/>
        </w:rPr>
      </w:pPr>
      <w:r w:rsidRPr="001F5F06">
        <w:rPr>
          <w:rFonts w:ascii="Times New Roman" w:hAnsi="Times New Roman" w:cs="Times New Roman"/>
          <w:sz w:val="24"/>
          <w:szCs w:val="24"/>
        </w:rPr>
        <w:t xml:space="preserve">Biga İktisadi ve İdari Bilimler Fakültesi İktisat Programının Vizyonu; Uluslararası bilinirliğe ulaşmış, Türkiye’nin en çok tercih edilen İktisat lisans programı haline gelmek. </w:t>
      </w:r>
    </w:p>
    <w:p w14:paraId="57196578" w14:textId="65013316" w:rsidR="001F5F06" w:rsidRPr="001F5F06" w:rsidRDefault="001F5F06" w:rsidP="008D6059">
      <w:pPr>
        <w:spacing w:line="360" w:lineRule="auto"/>
        <w:jc w:val="both"/>
        <w:rPr>
          <w:rFonts w:ascii="Times New Roman" w:hAnsi="Times New Roman" w:cs="Times New Roman"/>
          <w:sz w:val="24"/>
          <w:szCs w:val="24"/>
        </w:rPr>
      </w:pPr>
      <w:r w:rsidRPr="001F5F06">
        <w:rPr>
          <w:rFonts w:ascii="Times New Roman" w:hAnsi="Times New Roman" w:cs="Times New Roman"/>
          <w:sz w:val="24"/>
          <w:szCs w:val="24"/>
        </w:rPr>
        <w:t xml:space="preserve"> Biga İktisadi ve İdari Bilimler Programı; Endüstri 4.0 ve Toplum 5.0’ ın gerektirdiği çağdaş görgü ve bilgi düzeyine ulaşmak için özgün değerlere sahip, araştırmacı bir akademik kadro anlayışıyla çağdaş öğretim teknikleri kullanarak toplumsal değerlere saygılı inovatif girişimlere imza atacak nitelikli girişimciler ile sanayi, özel sektör, kamu ve STK’ların nitelikli ara eleman ihtiyacı için kaliteli insan kaynağını yetiştirmeyi misyon edinmiştir. </w:t>
      </w:r>
    </w:p>
    <w:p w14:paraId="06EE9C4F" w14:textId="30308A6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lastRenderedPageBreak/>
        <w:tab/>
        <w:t xml:space="preserve"> Programımızın vizyon ve misyonunu oluşturan temel amaçlar; </w:t>
      </w:r>
    </w:p>
    <w:p w14:paraId="0AEF4038"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Teknolojik gelişmelere duyarlı, toplumun ve sektör temsilcilerinin beklentilerine uygun İnsan kaynağı yetiştiren; </w:t>
      </w:r>
    </w:p>
    <w:p w14:paraId="177F5CB1"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Uluslararası akademik çevrede bölümümüzü en etkin şekilde temsil eden; </w:t>
      </w:r>
    </w:p>
    <w:p w14:paraId="0C13BC8F"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Öğretim elemanları ile sonuç odaklı bir eğitim profili oluşturan; </w:t>
      </w:r>
    </w:p>
    <w:p w14:paraId="6C356DA6"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Katılımcı, kendine güvenen bireyler yetiştiren; </w:t>
      </w:r>
    </w:p>
    <w:p w14:paraId="4DB72E34" w14:textId="147EE94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Uluslararası değerlere saygılı, post modern yönetim ilkelerini ve toplam kalite anlayışını benimsemiş, kendini sürekli yenileyen bir program olmaktır. </w:t>
      </w:r>
    </w:p>
    <w:p w14:paraId="30C367D7" w14:textId="0BD8745A"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Programımız vizyon ve misyonunu oluşturan temel değerler;</w:t>
      </w:r>
    </w:p>
    <w:p w14:paraId="53735FB9"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Atatürk İlke ve İnkılaplarına bağlı olmak, </w:t>
      </w:r>
    </w:p>
    <w:p w14:paraId="0C2C1407"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Vatan sevgisiyle görevini anayasa, uluslararası hukuk ilkeleri, insan hakları ve yüksek öğretim mevzuatıyla ilgili tüm yasal düzenlemelere uyarak yerine getirmek, </w:t>
      </w:r>
    </w:p>
    <w:p w14:paraId="1208FF87"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Din, dil, ırk, milliyet, renk, düşünce farklılığı gözetmeksizin insanları sevmek ve saymak, </w:t>
      </w:r>
    </w:p>
    <w:p w14:paraId="7E3F8D3F"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Çalışmaktan, doğruluktan ve dürüstlükten taviz vermemek, </w:t>
      </w:r>
    </w:p>
    <w:p w14:paraId="671A945C"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Üniversitenin misyon ve vizyonuna bağlı olmak, </w:t>
      </w:r>
    </w:p>
    <w:p w14:paraId="01BA6B9C"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Bilimin uluslararası kabul görmesine inanmak, </w:t>
      </w:r>
    </w:p>
    <w:p w14:paraId="67BEFF82"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Yenilikçi olmak, değişimi yönetmek ve gerçekleştirmek, </w:t>
      </w:r>
    </w:p>
    <w:p w14:paraId="255D1524"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Kurumsal bağlılığa, kurum içinde uyum ve dayanışmaya önem vermek, </w:t>
      </w:r>
    </w:p>
    <w:p w14:paraId="7F00DAAB"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Zaman yönetimine özen göstererek sürekli mükemmelliği yakalamaya çalışmak, </w:t>
      </w:r>
    </w:p>
    <w:p w14:paraId="5ED1D518" w14:textId="77777777" w:rsidR="001F5F06" w:rsidRP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İşimizi sevmek ve özgün araştırmalar yapmak, </w:t>
      </w:r>
    </w:p>
    <w:p w14:paraId="3ADB663B" w14:textId="09F460C3" w:rsidR="001F5F06" w:rsidRDefault="001F5F06" w:rsidP="001F5F06">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Sürdürülebilir rekabet avantajı sağlamak.</w:t>
      </w:r>
    </w:p>
    <w:p w14:paraId="7F30D7ED" w14:textId="56153A5C" w:rsidR="001F5F06" w:rsidRDefault="001F5F06" w:rsidP="001F5F06">
      <w:pPr>
        <w:ind w:firstLine="708"/>
        <w:jc w:val="both"/>
        <w:rPr>
          <w:rFonts w:ascii="Times New Roman" w:hAnsi="Times New Roman" w:cs="Times New Roman"/>
          <w:b/>
          <w:bCs/>
          <w:sz w:val="24"/>
          <w:szCs w:val="24"/>
        </w:rPr>
      </w:pPr>
      <w:r w:rsidRPr="001F5F06">
        <w:rPr>
          <w:rFonts w:ascii="Times New Roman" w:hAnsi="Times New Roman" w:cs="Times New Roman"/>
          <w:b/>
          <w:bCs/>
          <w:sz w:val="24"/>
          <w:szCs w:val="24"/>
        </w:rPr>
        <w:t>19.</w:t>
      </w:r>
      <w:r w:rsidRPr="001F5F06">
        <w:rPr>
          <w:b/>
          <w:bCs/>
        </w:rPr>
        <w:t xml:space="preserve"> </w:t>
      </w:r>
      <w:r w:rsidRPr="001F5F06">
        <w:rPr>
          <w:rFonts w:ascii="Times New Roman" w:hAnsi="Times New Roman" w:cs="Times New Roman"/>
          <w:b/>
          <w:bCs/>
          <w:sz w:val="24"/>
          <w:szCs w:val="24"/>
        </w:rPr>
        <w:t xml:space="preserve">Sorunlara Çözüm Önerileri Getirilmesi ve Uygun Stratejilerin Geliştirilmesi  </w:t>
      </w:r>
    </w:p>
    <w:p w14:paraId="6D453191" w14:textId="21A7C018" w:rsidR="001F5F06" w:rsidRPr="001F5F06" w:rsidRDefault="001F5F06" w:rsidP="00454B74">
      <w:pPr>
        <w:spacing w:line="360" w:lineRule="auto"/>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Bölümümüzün yaptığı SWOT analizleri neticesinde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 oluşturulmuştur. Yukarıda bahsedilen nedenler çalışan ve öğrenci performansını direkt ya da endirekt olarak etkileyebileceğinden çalışan ve öğrenci memnuniyetinin az da olsa düşük olduğu ve fakültemiz ile programımızın da yukarıda belirtilen nedenlerle merkezi sınav sonuçlarına göre tercih edilirliğinin stabil kaldığı düşünülmektedir. Bu kapsamda 2019-2020 Akademik Yılı için uygulanması düşünülen en temel çözüm önerileri ve stratejiler kısaca aşağıda bilgilerinize sunulmuştur. </w:t>
      </w:r>
    </w:p>
    <w:p w14:paraId="0C3F27A1" w14:textId="08B0265B" w:rsidR="001F5F06" w:rsidRPr="001F5F06" w:rsidRDefault="001F5F06" w:rsidP="001F5F06">
      <w:pPr>
        <w:ind w:firstLine="708"/>
        <w:jc w:val="both"/>
        <w:rPr>
          <w:rFonts w:ascii="Times New Roman" w:hAnsi="Times New Roman" w:cs="Times New Roman"/>
          <w:sz w:val="24"/>
          <w:szCs w:val="24"/>
        </w:rPr>
      </w:pPr>
      <w:r w:rsidRPr="001F5F06">
        <w:rPr>
          <w:rFonts w:ascii="Times New Roman" w:hAnsi="Times New Roman" w:cs="Times New Roman"/>
          <w:sz w:val="24"/>
          <w:szCs w:val="24"/>
        </w:rPr>
        <w:lastRenderedPageBreak/>
        <w:t xml:space="preserve"> Strateji 1: Bilimsel, girişimci ve yenilikçi bir üniversite olmak ve öğretim üyesi sayısının arttırılması. </w:t>
      </w:r>
    </w:p>
    <w:p w14:paraId="45A9B6E0" w14:textId="6AD6BE43" w:rsidR="001F5F06" w:rsidRPr="001F5F06" w:rsidRDefault="001F5F06" w:rsidP="001F5F06">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2: Kaliteli eğitim ve öğretim faaliyetleri sunmak, diğer iktisat bölümleriyle daha rekabetçi bir program için yenilikçi bir öğretim planı geliştirmek, bilimsel çalışma ve proje sayısının arttırılmasına yönelik ortak çalışmalar yapılmak. </w:t>
      </w:r>
    </w:p>
    <w:p w14:paraId="27C50565" w14:textId="159304C8" w:rsidR="001F5F06" w:rsidRPr="001F5F06" w:rsidRDefault="001F5F06" w:rsidP="001F5F06">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Strateji 3: Tüm paydaşlarla ilişkilerin geliştirilmesine yönelik yeni faaliyetler geliştirmek.  </w:t>
      </w:r>
    </w:p>
    <w:p w14:paraId="0121D99B" w14:textId="0F3FE692" w:rsidR="001F5F06" w:rsidRPr="001F5F06" w:rsidRDefault="001F5F06" w:rsidP="001F5F06">
      <w:pPr>
        <w:ind w:firstLine="708"/>
        <w:jc w:val="both"/>
        <w:rPr>
          <w:rFonts w:ascii="Times New Roman" w:hAnsi="Times New Roman" w:cs="Times New Roman"/>
          <w:sz w:val="24"/>
          <w:szCs w:val="24"/>
        </w:rPr>
      </w:pPr>
      <w:r w:rsidRPr="001F5F06">
        <w:rPr>
          <w:rFonts w:ascii="Times New Roman" w:hAnsi="Times New Roman" w:cs="Times New Roman"/>
          <w:sz w:val="24"/>
          <w:szCs w:val="24"/>
        </w:rPr>
        <w:t>Strateji 4: Bologna girişlerinin her dönem dersi veren ilgili öğretim elemanları tarafından güncellenmesinin sağlanması. Öğretim elemanlarının araştırma yöntem ve teknikleri ile istatik konularında kendilerini yenilemeleri bu konularda gerekli hizmet içi eğitimlerin alınması</w:t>
      </w:r>
      <w:r>
        <w:rPr>
          <w:rFonts w:ascii="Times New Roman" w:hAnsi="Times New Roman" w:cs="Times New Roman"/>
          <w:sz w:val="24"/>
          <w:szCs w:val="24"/>
        </w:rPr>
        <w:t>.</w:t>
      </w:r>
    </w:p>
    <w:p w14:paraId="130937E3" w14:textId="5B3FB57E" w:rsidR="001F5F06" w:rsidRPr="001F5F06" w:rsidRDefault="001F5F06" w:rsidP="001F5F06">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5: Eğitimin kalitesinin yükselmesi ve öğrencilerimizin eğitimden daha fazla istifade edebilmeleri için akademik personelin kendi uzmanlık alanında ders vermesi sağlanarak adaletli bir ders paylaşımı yapılmalıdır. </w:t>
      </w:r>
    </w:p>
    <w:p w14:paraId="349358FE" w14:textId="63D7076C" w:rsidR="001F5F06" w:rsidRPr="001F5F06" w:rsidRDefault="001F5F06" w:rsidP="001F5F06">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6: fakülte ve bölümümüzü Biga ve Balıkesir – Bandırma’ da liselere tanıtım ve tercih danışmanlığı yapmaya devam etmesi teşvik edilerek, potansiyel öğrencilerimizi kazanmamız için daha fazla çaba harcanması. </w:t>
      </w:r>
    </w:p>
    <w:p w14:paraId="42FCE3D2" w14:textId="2258BE69" w:rsidR="001F5F06" w:rsidRPr="001F5F06" w:rsidRDefault="001F5F06" w:rsidP="001F5F06">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7: Proje yazma, ortaklaşa çalışma, multidisipliner çalışma, eğiticinin eğitimi, mobing ve empati konularında gerektiği ölçüde hizmet içi eğitimlerin alınarak kurumsal bağlılığın ortak amaca hizmet eden faaliyetler ve etkinliklerle güçlendirilerek kurumsal vizyonun sahiplenilmesi. </w:t>
      </w:r>
    </w:p>
    <w:p w14:paraId="35913EC7" w14:textId="418D8B20" w:rsidR="001F5F06" w:rsidRPr="001F5F06" w:rsidRDefault="001F5F06" w:rsidP="001F5F06">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8: Öğretim elemanlarının derse girmeden önce öğrenciyi bilgilendirmesine özen gösterilmesi. </w:t>
      </w:r>
    </w:p>
    <w:p w14:paraId="573B3E71" w14:textId="6E1F2151" w:rsidR="001F5F06" w:rsidRPr="001F5F06" w:rsidRDefault="001F5F06" w:rsidP="001F5F06">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9: Öğretim üyesi öğretim elemanının uyumlu çalışabilmesi için etkin iletişim tekniklerinin kullanılması. </w:t>
      </w:r>
    </w:p>
    <w:p w14:paraId="5E4203C1" w14:textId="43702A85" w:rsidR="001F5F06" w:rsidRPr="001F5F06" w:rsidRDefault="001F5F06" w:rsidP="008D6059">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Strateji 10: Uluslararası yayınların daha yoğun desteklenmesi için çaba sarf edilmesi. </w:t>
      </w:r>
    </w:p>
    <w:p w14:paraId="2BEB9D2C" w14:textId="7E5D6B6A" w:rsidR="001F5F06" w:rsidRPr="001F5F06" w:rsidRDefault="001F5F06" w:rsidP="008D6059">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Strateji 11: Öğretim elemanlarının derslerinin sabit hale getirilmesi. </w:t>
      </w:r>
    </w:p>
    <w:p w14:paraId="6121396A" w14:textId="76F0B261" w:rsidR="001F5F06" w:rsidRPr="001F5F06" w:rsidRDefault="001F5F06" w:rsidP="008D6059">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Strateji 12: Demirbaş ve sarf malzeme konusunda çalışanlara yapılan katkının arttırılması. </w:t>
      </w:r>
    </w:p>
    <w:p w14:paraId="0DED0359" w14:textId="6C48057C" w:rsidR="001F5F06" w:rsidRPr="001F5F06" w:rsidRDefault="001F5F06" w:rsidP="008D6059">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13: Üniversite sanayi iş birliği protokolleri yapılması için çalışmalar yapılarak gerekli bağlantıların kurulması. </w:t>
      </w:r>
    </w:p>
    <w:p w14:paraId="58A616C4" w14:textId="6734B2F2" w:rsidR="001F5F06" w:rsidRPr="001F5F06" w:rsidRDefault="001F5F06" w:rsidP="001F5F06">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Strateji 14: Plan ve projelerin herkesçe sahiplenilerek sorumlulukların paylaşılması ve sorumluluk almayan öğrenci ve öğretim elemanlarının sürece dahil edilmesi.  </w:t>
      </w:r>
    </w:p>
    <w:p w14:paraId="76C44833" w14:textId="6A86FD72" w:rsidR="001F5F06" w:rsidRPr="001F5F06" w:rsidRDefault="001F5F06" w:rsidP="001F5F06">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w:t>
      </w:r>
    </w:p>
    <w:p w14:paraId="5FB89C8C" w14:textId="2E25264A" w:rsidR="001F5F06" w:rsidRPr="001F5F06" w:rsidRDefault="001F5F06" w:rsidP="008D6059">
      <w:pPr>
        <w:ind w:firstLine="708"/>
        <w:jc w:val="both"/>
        <w:rPr>
          <w:rFonts w:ascii="Times New Roman" w:hAnsi="Times New Roman" w:cs="Times New Roman"/>
          <w:sz w:val="24"/>
          <w:szCs w:val="24"/>
        </w:rPr>
      </w:pPr>
      <w:r w:rsidRPr="001F5F06">
        <w:rPr>
          <w:rFonts w:ascii="Times New Roman" w:hAnsi="Times New Roman" w:cs="Times New Roman"/>
          <w:sz w:val="24"/>
          <w:szCs w:val="24"/>
        </w:rPr>
        <w:t>Stratej</w:t>
      </w:r>
      <w:r w:rsidR="008D6059">
        <w:rPr>
          <w:rFonts w:ascii="Times New Roman" w:hAnsi="Times New Roman" w:cs="Times New Roman"/>
          <w:sz w:val="24"/>
          <w:szCs w:val="24"/>
        </w:rPr>
        <w:t>i</w:t>
      </w:r>
      <w:r w:rsidRPr="001F5F06">
        <w:rPr>
          <w:rFonts w:ascii="Times New Roman" w:hAnsi="Times New Roman" w:cs="Times New Roman"/>
          <w:sz w:val="24"/>
          <w:szCs w:val="24"/>
        </w:rPr>
        <w:t xml:space="preserve"> 15: Öğretim elemanlarının ders anlatım tekniklerini geliştirerek uygulamaya ağırlık verilmesi. </w:t>
      </w:r>
    </w:p>
    <w:p w14:paraId="53B1BD11" w14:textId="0A315455" w:rsidR="001F5F06" w:rsidRPr="001F5F06" w:rsidRDefault="001F5F06" w:rsidP="008D6059">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16: Rakip programlarla gereken karşılaştırmaların yapılarak varsa yeni önerilerin getirilmesi.  </w:t>
      </w:r>
    </w:p>
    <w:p w14:paraId="2E9D1310" w14:textId="626305A9" w:rsidR="001F5F06" w:rsidRPr="001F5F06" w:rsidRDefault="001F5F06" w:rsidP="008D6059">
      <w:pPr>
        <w:ind w:firstLine="708"/>
        <w:jc w:val="both"/>
        <w:rPr>
          <w:rFonts w:ascii="Times New Roman" w:hAnsi="Times New Roman" w:cs="Times New Roman"/>
          <w:sz w:val="24"/>
          <w:szCs w:val="24"/>
        </w:rPr>
      </w:pPr>
      <w:r w:rsidRPr="001F5F06">
        <w:rPr>
          <w:rFonts w:ascii="Times New Roman" w:hAnsi="Times New Roman" w:cs="Times New Roman"/>
          <w:sz w:val="24"/>
          <w:szCs w:val="24"/>
        </w:rPr>
        <w:lastRenderedPageBreak/>
        <w:t xml:space="preserve">Strateji 27: İnternet Destekli Öğretimin ve sanal gerçeklik uygulamalarının desteklenmesi. </w:t>
      </w:r>
    </w:p>
    <w:p w14:paraId="6BE3FA32" w14:textId="07692BAA" w:rsidR="001F5F06" w:rsidRPr="001F5F06" w:rsidRDefault="001F5F06" w:rsidP="008D6059">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18: Bölgesel seminer, kongre, sempozyum ve fuarlarda öncü iktisat bölümleri arasında yer almak için çalışmaların gerçekleştirilmesi. </w:t>
      </w:r>
    </w:p>
    <w:p w14:paraId="0830D38E" w14:textId="0570D55A" w:rsidR="001F5F06" w:rsidRPr="001F5F06" w:rsidRDefault="001F5F06" w:rsidP="008D6059">
      <w:pPr>
        <w:ind w:firstLine="708"/>
        <w:jc w:val="both"/>
        <w:rPr>
          <w:rFonts w:ascii="Times New Roman" w:hAnsi="Times New Roman" w:cs="Times New Roman"/>
          <w:sz w:val="24"/>
          <w:szCs w:val="24"/>
        </w:rPr>
      </w:pPr>
      <w:r w:rsidRPr="001F5F06">
        <w:rPr>
          <w:rFonts w:ascii="Times New Roman" w:hAnsi="Times New Roman" w:cs="Times New Roman"/>
          <w:sz w:val="24"/>
          <w:szCs w:val="24"/>
        </w:rPr>
        <w:t>Strateji 19: Öğrencilerin, teknik gezi, kongre vb. etkinliklere katılımın daha fazla teşvik edilerek piyasa uygulamalı eğitimin desteklenmesi.</w:t>
      </w:r>
    </w:p>
    <w:p w14:paraId="6B529420" w14:textId="6BD14401" w:rsidR="001F5F06" w:rsidRPr="001F5F06" w:rsidRDefault="001F5F06" w:rsidP="008D6059">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20: Öğrencilere ve akademik personele yabancı dil öğreniminde gerekli kolaylığın sağlanması. Öğrenciler ve akademik personel için Fulbright, Erasmus, Sokrates, Da Vinci Farabi, programları gibi değişim programları ile desteklenerek bu hususta gerekli imkanların sağlanması.  </w:t>
      </w:r>
    </w:p>
    <w:p w14:paraId="076CC9F2" w14:textId="6E9AADFE" w:rsidR="001F5F06" w:rsidRDefault="001F5F06" w:rsidP="001F5F06">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21: Üniversitemiz mezunları ile ilişkileri biriminin aktif çalışarak fakültemize çeşitli kaynaklar sunmasının teşvik edilmesi.</w:t>
      </w:r>
    </w:p>
    <w:p w14:paraId="357B73A1" w14:textId="40E0A4FD" w:rsidR="008D6059" w:rsidRDefault="008D6059" w:rsidP="008D6059">
      <w:pPr>
        <w:jc w:val="both"/>
        <w:rPr>
          <w:rFonts w:ascii="Times New Roman" w:hAnsi="Times New Roman" w:cs="Times New Roman"/>
          <w:noProof/>
          <w:sz w:val="24"/>
          <w:szCs w:val="24"/>
        </w:rPr>
      </w:pPr>
    </w:p>
    <w:p w14:paraId="19A0220E" w14:textId="02E06CF2" w:rsidR="008D6059" w:rsidRDefault="008D6059" w:rsidP="008D6059">
      <w:pPr>
        <w:jc w:val="both"/>
        <w:rPr>
          <w:rFonts w:ascii="Times New Roman" w:hAnsi="Times New Roman" w:cs="Times New Roman"/>
          <w:noProof/>
          <w:sz w:val="24"/>
          <w:szCs w:val="24"/>
        </w:rPr>
      </w:pPr>
    </w:p>
    <w:p w14:paraId="73947C7C" w14:textId="7DD8E140" w:rsidR="008D6059" w:rsidRDefault="008D6059" w:rsidP="008D6059">
      <w:pPr>
        <w:jc w:val="both"/>
        <w:rPr>
          <w:rFonts w:ascii="Times New Roman" w:hAnsi="Times New Roman" w:cs="Times New Roman"/>
          <w:noProof/>
          <w:sz w:val="24"/>
          <w:szCs w:val="24"/>
        </w:rPr>
      </w:pPr>
    </w:p>
    <w:p w14:paraId="06A6FED5" w14:textId="3B59B1DD" w:rsidR="008D6059" w:rsidRDefault="008D6059" w:rsidP="008D6059">
      <w:pPr>
        <w:jc w:val="both"/>
        <w:rPr>
          <w:rFonts w:ascii="Times New Roman" w:hAnsi="Times New Roman" w:cs="Times New Roman"/>
          <w:noProof/>
          <w:sz w:val="24"/>
          <w:szCs w:val="24"/>
        </w:rPr>
      </w:pPr>
    </w:p>
    <w:p w14:paraId="1D4CA4D0" w14:textId="205B7D4E" w:rsidR="008D6059" w:rsidRDefault="008D6059" w:rsidP="008D6059">
      <w:pPr>
        <w:jc w:val="both"/>
        <w:rPr>
          <w:rFonts w:ascii="Times New Roman" w:hAnsi="Times New Roman" w:cs="Times New Roman"/>
          <w:noProof/>
          <w:sz w:val="24"/>
          <w:szCs w:val="24"/>
        </w:rPr>
      </w:pPr>
    </w:p>
    <w:p w14:paraId="70E2E696" w14:textId="4BB4ECBF" w:rsidR="008D6059" w:rsidRDefault="008D6059" w:rsidP="008D6059">
      <w:pPr>
        <w:jc w:val="both"/>
        <w:rPr>
          <w:rFonts w:ascii="Times New Roman" w:hAnsi="Times New Roman" w:cs="Times New Roman"/>
          <w:noProof/>
          <w:sz w:val="24"/>
          <w:szCs w:val="24"/>
        </w:rPr>
      </w:pPr>
    </w:p>
    <w:p w14:paraId="76EB36B9" w14:textId="389F4128" w:rsidR="008D6059" w:rsidRDefault="008D6059" w:rsidP="008D6059">
      <w:pPr>
        <w:jc w:val="both"/>
        <w:rPr>
          <w:rFonts w:ascii="Times New Roman" w:hAnsi="Times New Roman" w:cs="Times New Roman"/>
          <w:noProof/>
          <w:sz w:val="24"/>
          <w:szCs w:val="24"/>
        </w:rPr>
      </w:pPr>
    </w:p>
    <w:p w14:paraId="50936F60" w14:textId="1EA7EDE5" w:rsidR="008D6059" w:rsidRDefault="008D6059" w:rsidP="008D6059">
      <w:pPr>
        <w:jc w:val="both"/>
        <w:rPr>
          <w:rFonts w:ascii="Times New Roman" w:hAnsi="Times New Roman" w:cs="Times New Roman"/>
          <w:noProof/>
          <w:sz w:val="24"/>
          <w:szCs w:val="24"/>
        </w:rPr>
      </w:pPr>
    </w:p>
    <w:p w14:paraId="6E22C035" w14:textId="4634AE3C" w:rsidR="008D6059" w:rsidRDefault="008D6059" w:rsidP="008D6059">
      <w:pPr>
        <w:jc w:val="both"/>
        <w:rPr>
          <w:rFonts w:ascii="Times New Roman" w:hAnsi="Times New Roman" w:cs="Times New Roman"/>
          <w:noProof/>
          <w:sz w:val="24"/>
          <w:szCs w:val="24"/>
        </w:rPr>
      </w:pPr>
    </w:p>
    <w:p w14:paraId="6E0D0CBC" w14:textId="48BB1F4A" w:rsidR="008D6059" w:rsidRDefault="008D6059" w:rsidP="008D6059">
      <w:pPr>
        <w:jc w:val="both"/>
        <w:rPr>
          <w:rFonts w:ascii="Times New Roman" w:hAnsi="Times New Roman" w:cs="Times New Roman"/>
          <w:noProof/>
          <w:sz w:val="24"/>
          <w:szCs w:val="24"/>
        </w:rPr>
      </w:pPr>
    </w:p>
    <w:p w14:paraId="4DAC2449" w14:textId="5FF8EC85" w:rsidR="00454B74" w:rsidRDefault="00454B74" w:rsidP="008D6059">
      <w:pPr>
        <w:jc w:val="both"/>
        <w:rPr>
          <w:rFonts w:ascii="Times New Roman" w:hAnsi="Times New Roman" w:cs="Times New Roman"/>
          <w:noProof/>
          <w:sz w:val="24"/>
          <w:szCs w:val="24"/>
        </w:rPr>
      </w:pPr>
    </w:p>
    <w:p w14:paraId="6B9688A6" w14:textId="09053C72" w:rsidR="00454B74" w:rsidRDefault="00454B74" w:rsidP="008D6059">
      <w:pPr>
        <w:jc w:val="both"/>
        <w:rPr>
          <w:rFonts w:ascii="Times New Roman" w:hAnsi="Times New Roman" w:cs="Times New Roman"/>
          <w:noProof/>
          <w:sz w:val="24"/>
          <w:szCs w:val="24"/>
        </w:rPr>
      </w:pPr>
    </w:p>
    <w:p w14:paraId="48A19946" w14:textId="77777777" w:rsidR="00454B74" w:rsidRDefault="00454B74" w:rsidP="008D6059">
      <w:pPr>
        <w:jc w:val="both"/>
        <w:rPr>
          <w:rFonts w:ascii="Times New Roman" w:hAnsi="Times New Roman" w:cs="Times New Roman"/>
          <w:noProof/>
          <w:sz w:val="24"/>
          <w:szCs w:val="24"/>
        </w:rPr>
      </w:pPr>
    </w:p>
    <w:p w14:paraId="1175A252" w14:textId="7C96CAFA" w:rsidR="008D6059" w:rsidRDefault="008D6059" w:rsidP="008D6059">
      <w:pPr>
        <w:jc w:val="both"/>
        <w:rPr>
          <w:rFonts w:ascii="Times New Roman" w:hAnsi="Times New Roman" w:cs="Times New Roman"/>
          <w:noProof/>
          <w:sz w:val="24"/>
          <w:szCs w:val="24"/>
        </w:rPr>
      </w:pPr>
    </w:p>
    <w:p w14:paraId="3FF5C757" w14:textId="4F12C3E3" w:rsidR="00227D27" w:rsidRDefault="00227D27" w:rsidP="008D6059">
      <w:pPr>
        <w:jc w:val="both"/>
        <w:rPr>
          <w:rFonts w:ascii="Times New Roman" w:hAnsi="Times New Roman" w:cs="Times New Roman"/>
          <w:noProof/>
          <w:sz w:val="24"/>
          <w:szCs w:val="24"/>
        </w:rPr>
      </w:pPr>
    </w:p>
    <w:p w14:paraId="1DF1B814" w14:textId="5D2F9E39" w:rsidR="00227D27" w:rsidRDefault="00227D27" w:rsidP="008D6059">
      <w:pPr>
        <w:jc w:val="both"/>
        <w:rPr>
          <w:rFonts w:ascii="Times New Roman" w:hAnsi="Times New Roman" w:cs="Times New Roman"/>
          <w:noProof/>
          <w:sz w:val="24"/>
          <w:szCs w:val="24"/>
        </w:rPr>
      </w:pPr>
    </w:p>
    <w:p w14:paraId="06D5CB13" w14:textId="52DC4DA0" w:rsidR="00227D27" w:rsidRDefault="00227D27" w:rsidP="008D6059">
      <w:pPr>
        <w:jc w:val="both"/>
        <w:rPr>
          <w:rFonts w:ascii="Times New Roman" w:hAnsi="Times New Roman" w:cs="Times New Roman"/>
          <w:noProof/>
          <w:sz w:val="24"/>
          <w:szCs w:val="24"/>
        </w:rPr>
      </w:pPr>
    </w:p>
    <w:p w14:paraId="689AD607" w14:textId="77777777" w:rsidR="00227D27" w:rsidRDefault="00227D27" w:rsidP="008D6059">
      <w:pPr>
        <w:jc w:val="both"/>
        <w:rPr>
          <w:rFonts w:ascii="Times New Roman" w:hAnsi="Times New Roman" w:cs="Times New Roman"/>
          <w:noProof/>
          <w:sz w:val="24"/>
          <w:szCs w:val="24"/>
        </w:rPr>
      </w:pPr>
    </w:p>
    <w:p w14:paraId="6FA8A242" w14:textId="3365A2C2" w:rsidR="00227D27" w:rsidRDefault="00227D27" w:rsidP="008D6059">
      <w:pPr>
        <w:jc w:val="both"/>
        <w:rPr>
          <w:rFonts w:ascii="Times New Roman" w:hAnsi="Times New Roman" w:cs="Times New Roman"/>
          <w:noProof/>
          <w:sz w:val="24"/>
          <w:szCs w:val="24"/>
        </w:rPr>
      </w:pPr>
    </w:p>
    <w:p w14:paraId="5D21ABCA" w14:textId="77777777" w:rsidR="00227D27" w:rsidRDefault="00227D27" w:rsidP="008D6059">
      <w:pPr>
        <w:jc w:val="both"/>
        <w:rPr>
          <w:rFonts w:ascii="Times New Roman" w:hAnsi="Times New Roman" w:cs="Times New Roman"/>
          <w:noProof/>
          <w:sz w:val="24"/>
          <w:szCs w:val="24"/>
        </w:rPr>
      </w:pPr>
    </w:p>
    <w:p w14:paraId="145BC121" w14:textId="1F0CC670" w:rsidR="008D6059" w:rsidRDefault="008D6059" w:rsidP="008D6059">
      <w:pPr>
        <w:jc w:val="both"/>
        <w:rPr>
          <w:rFonts w:ascii="Times New Roman" w:hAnsi="Times New Roman" w:cs="Times New Roman"/>
          <w:noProof/>
          <w:sz w:val="24"/>
          <w:szCs w:val="24"/>
        </w:rPr>
      </w:pPr>
    </w:p>
    <w:p w14:paraId="18978E4F" w14:textId="77777777" w:rsidR="00227D27" w:rsidRDefault="00227D27" w:rsidP="00227D27">
      <w:pPr>
        <w:spacing w:after="0"/>
        <w:ind w:firstLine="708"/>
        <w:jc w:val="both"/>
        <w:rPr>
          <w:rFonts w:ascii="Times New Roman" w:hAnsi="Times New Roman" w:cs="Times New Roman"/>
          <w:b/>
          <w:bCs/>
          <w:sz w:val="24"/>
          <w:szCs w:val="24"/>
        </w:rPr>
      </w:pPr>
      <w:r w:rsidRPr="008D6059">
        <w:rPr>
          <w:rFonts w:ascii="Times New Roman" w:hAnsi="Times New Roman" w:cs="Times New Roman"/>
          <w:b/>
          <w:bCs/>
          <w:sz w:val="24"/>
          <w:szCs w:val="24"/>
        </w:rPr>
        <w:lastRenderedPageBreak/>
        <w:t>20. Ekler</w:t>
      </w:r>
    </w:p>
    <w:p w14:paraId="093B3456" w14:textId="5EEAEEE3" w:rsidR="00227D27" w:rsidRDefault="00227D27" w:rsidP="00227D27">
      <w:pPr>
        <w:spacing w:after="0"/>
        <w:ind w:firstLine="708"/>
        <w:jc w:val="both"/>
        <w:rPr>
          <w:rFonts w:ascii="Times New Roman" w:hAnsi="Times New Roman" w:cs="Times New Roman"/>
          <w:b/>
          <w:bCs/>
          <w:sz w:val="24"/>
          <w:szCs w:val="24"/>
        </w:rPr>
      </w:pPr>
      <w:r w:rsidRPr="00A33D4B">
        <w:rPr>
          <w:rFonts w:ascii="Times New Roman" w:hAnsi="Times New Roman" w:cs="Times New Roman"/>
          <w:noProof/>
          <w:sz w:val="24"/>
          <w:szCs w:val="24"/>
        </w:rPr>
        <w:drawing>
          <wp:anchor distT="0" distB="0" distL="114300" distR="114300" simplePos="0" relativeHeight="251661312" behindDoc="0" locked="0" layoutInCell="1" allowOverlap="1" wp14:anchorId="42481B6A" wp14:editId="75DB63F6">
            <wp:simplePos x="0" y="0"/>
            <wp:positionH relativeFrom="margin">
              <wp:align>center</wp:align>
            </wp:positionH>
            <wp:positionV relativeFrom="paragraph">
              <wp:posOffset>347980</wp:posOffset>
            </wp:positionV>
            <wp:extent cx="6496050" cy="5991225"/>
            <wp:effectExtent l="0" t="0" r="0" b="952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050" cy="59912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 xml:space="preserve">20.1. </w:t>
      </w:r>
      <w:r w:rsidRPr="008D6059">
        <w:rPr>
          <w:rFonts w:ascii="Times New Roman" w:hAnsi="Times New Roman" w:cs="Times New Roman"/>
          <w:b/>
          <w:bCs/>
          <w:sz w:val="24"/>
          <w:szCs w:val="24"/>
        </w:rPr>
        <w:t xml:space="preserve">Mevcut 8 Yarıyıllık Öğretim Programı  </w:t>
      </w:r>
    </w:p>
    <w:p w14:paraId="48257A0C" w14:textId="3D5AC957" w:rsidR="008D6059" w:rsidRDefault="008D6059" w:rsidP="008D6059">
      <w:pPr>
        <w:jc w:val="both"/>
        <w:rPr>
          <w:rFonts w:ascii="Times New Roman" w:hAnsi="Times New Roman" w:cs="Times New Roman"/>
          <w:noProof/>
          <w:sz w:val="24"/>
          <w:szCs w:val="24"/>
        </w:rPr>
      </w:pPr>
    </w:p>
    <w:p w14:paraId="743B9AAB" w14:textId="41F1A2F4" w:rsidR="008D6059" w:rsidRDefault="008D6059" w:rsidP="008D6059">
      <w:pPr>
        <w:jc w:val="both"/>
        <w:rPr>
          <w:rFonts w:ascii="Times New Roman" w:hAnsi="Times New Roman" w:cs="Times New Roman"/>
          <w:noProof/>
          <w:sz w:val="24"/>
          <w:szCs w:val="24"/>
        </w:rPr>
      </w:pPr>
    </w:p>
    <w:p w14:paraId="5C093B36" w14:textId="5781A805" w:rsidR="008D6059" w:rsidRDefault="008D6059" w:rsidP="008D6059">
      <w:pPr>
        <w:jc w:val="both"/>
        <w:rPr>
          <w:rFonts w:ascii="Times New Roman" w:hAnsi="Times New Roman" w:cs="Times New Roman"/>
          <w:noProof/>
          <w:sz w:val="24"/>
          <w:szCs w:val="24"/>
        </w:rPr>
      </w:pPr>
    </w:p>
    <w:p w14:paraId="2ABDA718" w14:textId="314E5775" w:rsidR="008D6059" w:rsidRDefault="008D6059" w:rsidP="008D6059">
      <w:pPr>
        <w:jc w:val="both"/>
        <w:rPr>
          <w:rFonts w:ascii="Times New Roman" w:hAnsi="Times New Roman" w:cs="Times New Roman"/>
          <w:noProof/>
          <w:sz w:val="24"/>
          <w:szCs w:val="24"/>
        </w:rPr>
      </w:pPr>
    </w:p>
    <w:p w14:paraId="0AAE45FB" w14:textId="4B3AD814" w:rsidR="008D6059" w:rsidRDefault="008D6059" w:rsidP="008D6059">
      <w:pPr>
        <w:jc w:val="both"/>
        <w:rPr>
          <w:rFonts w:ascii="Times New Roman" w:hAnsi="Times New Roman" w:cs="Times New Roman"/>
          <w:noProof/>
          <w:sz w:val="24"/>
          <w:szCs w:val="24"/>
        </w:rPr>
      </w:pPr>
    </w:p>
    <w:p w14:paraId="2B805C58" w14:textId="7B03E79D" w:rsidR="00A33D4B" w:rsidRDefault="00A33D4B" w:rsidP="008D6059">
      <w:pPr>
        <w:jc w:val="both"/>
        <w:rPr>
          <w:rFonts w:ascii="Times New Roman" w:hAnsi="Times New Roman" w:cs="Times New Roman"/>
          <w:noProof/>
          <w:sz w:val="24"/>
          <w:szCs w:val="24"/>
        </w:rPr>
      </w:pPr>
    </w:p>
    <w:p w14:paraId="5FD973F6" w14:textId="34427D02" w:rsidR="00A33D4B" w:rsidRDefault="00A33D4B" w:rsidP="008D6059">
      <w:pPr>
        <w:jc w:val="both"/>
        <w:rPr>
          <w:rFonts w:ascii="Times New Roman" w:hAnsi="Times New Roman" w:cs="Times New Roman"/>
          <w:noProof/>
          <w:sz w:val="24"/>
          <w:szCs w:val="24"/>
        </w:rPr>
      </w:pPr>
    </w:p>
    <w:p w14:paraId="75C28AFE" w14:textId="435B273D" w:rsidR="00A33D4B" w:rsidRDefault="00A33D4B" w:rsidP="008D6059">
      <w:pPr>
        <w:jc w:val="both"/>
        <w:rPr>
          <w:rFonts w:ascii="Times New Roman" w:hAnsi="Times New Roman" w:cs="Times New Roman"/>
          <w:noProof/>
          <w:sz w:val="24"/>
          <w:szCs w:val="24"/>
        </w:rPr>
      </w:pPr>
    </w:p>
    <w:p w14:paraId="1AFD1778" w14:textId="7A7A14EE" w:rsidR="00A33D4B" w:rsidRDefault="00A33D4B" w:rsidP="008D6059">
      <w:pPr>
        <w:jc w:val="both"/>
        <w:rPr>
          <w:rFonts w:ascii="Times New Roman" w:hAnsi="Times New Roman" w:cs="Times New Roman"/>
          <w:noProof/>
          <w:sz w:val="24"/>
          <w:szCs w:val="24"/>
        </w:rPr>
      </w:pPr>
    </w:p>
    <w:p w14:paraId="3881F376" w14:textId="6C65B93A" w:rsidR="00A33D4B" w:rsidRDefault="00A33D4B" w:rsidP="008D6059">
      <w:pPr>
        <w:jc w:val="both"/>
        <w:rPr>
          <w:rFonts w:ascii="Times New Roman" w:hAnsi="Times New Roman" w:cs="Times New Roman"/>
          <w:noProof/>
          <w:sz w:val="24"/>
          <w:szCs w:val="24"/>
        </w:rPr>
      </w:pPr>
    </w:p>
    <w:p w14:paraId="157FCB3A" w14:textId="62A42BF0" w:rsidR="00A33D4B" w:rsidRDefault="00A33D4B" w:rsidP="008D6059">
      <w:pPr>
        <w:jc w:val="both"/>
        <w:rPr>
          <w:rFonts w:ascii="Times New Roman" w:hAnsi="Times New Roman" w:cs="Times New Roman"/>
          <w:noProof/>
          <w:sz w:val="24"/>
          <w:szCs w:val="24"/>
        </w:rPr>
      </w:pPr>
    </w:p>
    <w:p w14:paraId="4F36750C" w14:textId="7735258C" w:rsidR="00A33D4B" w:rsidRDefault="00A33D4B" w:rsidP="008D6059">
      <w:pPr>
        <w:jc w:val="both"/>
        <w:rPr>
          <w:rFonts w:ascii="Times New Roman" w:hAnsi="Times New Roman" w:cs="Times New Roman"/>
          <w:noProof/>
          <w:sz w:val="24"/>
          <w:szCs w:val="24"/>
        </w:rPr>
      </w:pPr>
    </w:p>
    <w:p w14:paraId="4CEE640B" w14:textId="2AE36157" w:rsidR="00A33D4B" w:rsidRDefault="00A33D4B" w:rsidP="008D6059">
      <w:pPr>
        <w:jc w:val="both"/>
        <w:rPr>
          <w:rFonts w:ascii="Times New Roman" w:hAnsi="Times New Roman" w:cs="Times New Roman"/>
          <w:noProof/>
          <w:sz w:val="24"/>
          <w:szCs w:val="24"/>
        </w:rPr>
      </w:pPr>
    </w:p>
    <w:p w14:paraId="1B50F323" w14:textId="1EF4F111" w:rsidR="00A33D4B" w:rsidRDefault="00A33D4B" w:rsidP="008D6059">
      <w:pPr>
        <w:jc w:val="both"/>
        <w:rPr>
          <w:rFonts w:ascii="Times New Roman" w:hAnsi="Times New Roman" w:cs="Times New Roman"/>
          <w:noProof/>
          <w:sz w:val="24"/>
          <w:szCs w:val="24"/>
        </w:rPr>
      </w:pPr>
    </w:p>
    <w:p w14:paraId="2140B305" w14:textId="71703618" w:rsidR="00A33D4B" w:rsidRDefault="00A33D4B" w:rsidP="008D6059">
      <w:pPr>
        <w:jc w:val="both"/>
        <w:rPr>
          <w:rFonts w:ascii="Times New Roman" w:hAnsi="Times New Roman" w:cs="Times New Roman"/>
          <w:noProof/>
          <w:sz w:val="24"/>
          <w:szCs w:val="24"/>
        </w:rPr>
      </w:pPr>
    </w:p>
    <w:p w14:paraId="6024E5AF" w14:textId="26B86067" w:rsidR="00A33D4B" w:rsidRDefault="00A33D4B" w:rsidP="008D6059">
      <w:pPr>
        <w:jc w:val="both"/>
        <w:rPr>
          <w:rFonts w:ascii="Times New Roman" w:hAnsi="Times New Roman" w:cs="Times New Roman"/>
          <w:noProof/>
          <w:sz w:val="24"/>
          <w:szCs w:val="24"/>
        </w:rPr>
      </w:pPr>
    </w:p>
    <w:p w14:paraId="5EB2B3EE" w14:textId="3F97B3B3" w:rsidR="00A33D4B" w:rsidRDefault="00A33D4B" w:rsidP="008D6059">
      <w:pPr>
        <w:jc w:val="both"/>
        <w:rPr>
          <w:rFonts w:ascii="Times New Roman" w:hAnsi="Times New Roman" w:cs="Times New Roman"/>
          <w:noProof/>
          <w:sz w:val="24"/>
          <w:szCs w:val="24"/>
        </w:rPr>
      </w:pPr>
    </w:p>
    <w:p w14:paraId="082A0A98" w14:textId="24B76514" w:rsidR="00A33D4B" w:rsidRDefault="00A33D4B" w:rsidP="008D6059">
      <w:pPr>
        <w:jc w:val="both"/>
        <w:rPr>
          <w:rFonts w:ascii="Times New Roman" w:hAnsi="Times New Roman" w:cs="Times New Roman"/>
          <w:noProof/>
          <w:sz w:val="24"/>
          <w:szCs w:val="24"/>
        </w:rPr>
      </w:pPr>
    </w:p>
    <w:p w14:paraId="2553B5C6" w14:textId="2A5BA809" w:rsidR="00A33D4B" w:rsidRDefault="00A33D4B" w:rsidP="008D6059">
      <w:pPr>
        <w:jc w:val="both"/>
        <w:rPr>
          <w:rFonts w:ascii="Times New Roman" w:hAnsi="Times New Roman" w:cs="Times New Roman"/>
          <w:noProof/>
          <w:sz w:val="24"/>
          <w:szCs w:val="24"/>
        </w:rPr>
      </w:pPr>
    </w:p>
    <w:p w14:paraId="6F2DAB50" w14:textId="0E6F809F" w:rsidR="00A33D4B" w:rsidRDefault="00A33D4B" w:rsidP="008D6059">
      <w:pPr>
        <w:jc w:val="both"/>
        <w:rPr>
          <w:rFonts w:ascii="Times New Roman" w:hAnsi="Times New Roman" w:cs="Times New Roman"/>
          <w:noProof/>
          <w:sz w:val="24"/>
          <w:szCs w:val="24"/>
        </w:rPr>
      </w:pPr>
    </w:p>
    <w:p w14:paraId="4009CC11" w14:textId="66A60B95" w:rsidR="00A33D4B" w:rsidRDefault="00227D27" w:rsidP="008D6059">
      <w:pPr>
        <w:jc w:val="both"/>
        <w:rPr>
          <w:rFonts w:ascii="Times New Roman" w:hAnsi="Times New Roman" w:cs="Times New Roman"/>
          <w:noProof/>
          <w:sz w:val="24"/>
          <w:szCs w:val="24"/>
        </w:rPr>
      </w:pPr>
      <w:r w:rsidRPr="00A33D4B">
        <w:rPr>
          <w:rFonts w:ascii="Times New Roman" w:hAnsi="Times New Roman" w:cs="Times New Roman"/>
          <w:noProof/>
          <w:sz w:val="24"/>
          <w:szCs w:val="24"/>
        </w:rPr>
        <w:drawing>
          <wp:anchor distT="0" distB="0" distL="114300" distR="114300" simplePos="0" relativeHeight="251662336" behindDoc="0" locked="0" layoutInCell="1" allowOverlap="1" wp14:anchorId="21F09EAC" wp14:editId="287C792B">
            <wp:simplePos x="0" y="0"/>
            <wp:positionH relativeFrom="margin">
              <wp:posOffset>-434340</wp:posOffset>
            </wp:positionH>
            <wp:positionV relativeFrom="paragraph">
              <wp:posOffset>167005</wp:posOffset>
            </wp:positionV>
            <wp:extent cx="6496050" cy="3209925"/>
            <wp:effectExtent l="0" t="0" r="0" b="952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6050" cy="3209925"/>
                    </a:xfrm>
                    <a:prstGeom prst="rect">
                      <a:avLst/>
                    </a:prstGeom>
                    <a:noFill/>
                  </pic:spPr>
                </pic:pic>
              </a:graphicData>
            </a:graphic>
            <wp14:sizeRelH relativeFrom="margin">
              <wp14:pctWidth>0</wp14:pctWidth>
            </wp14:sizeRelH>
            <wp14:sizeRelV relativeFrom="margin">
              <wp14:pctHeight>0</wp14:pctHeight>
            </wp14:sizeRelV>
          </wp:anchor>
        </w:drawing>
      </w:r>
    </w:p>
    <w:p w14:paraId="71DFB08F" w14:textId="4821F73D" w:rsidR="00A33D4B" w:rsidRDefault="00A33D4B" w:rsidP="008D6059">
      <w:pPr>
        <w:jc w:val="both"/>
        <w:rPr>
          <w:rFonts w:ascii="Times New Roman" w:hAnsi="Times New Roman" w:cs="Times New Roman"/>
          <w:noProof/>
          <w:sz w:val="24"/>
          <w:szCs w:val="24"/>
        </w:rPr>
      </w:pPr>
    </w:p>
    <w:p w14:paraId="6FF2B5EA" w14:textId="754AFF54" w:rsidR="00A33D4B" w:rsidRDefault="00A33D4B" w:rsidP="008D6059">
      <w:pPr>
        <w:jc w:val="both"/>
        <w:rPr>
          <w:rFonts w:ascii="Times New Roman" w:hAnsi="Times New Roman" w:cs="Times New Roman"/>
          <w:noProof/>
          <w:sz w:val="24"/>
          <w:szCs w:val="24"/>
        </w:rPr>
      </w:pPr>
    </w:p>
    <w:p w14:paraId="3E78D0FB" w14:textId="3BF612F0" w:rsidR="00A33D4B" w:rsidRDefault="00A33D4B" w:rsidP="008D6059">
      <w:pPr>
        <w:jc w:val="both"/>
        <w:rPr>
          <w:rFonts w:ascii="Times New Roman" w:hAnsi="Times New Roman" w:cs="Times New Roman"/>
          <w:noProof/>
          <w:sz w:val="24"/>
          <w:szCs w:val="24"/>
        </w:rPr>
      </w:pPr>
    </w:p>
    <w:p w14:paraId="6A414E49" w14:textId="66654333" w:rsidR="00A33D4B" w:rsidRDefault="00A33D4B" w:rsidP="008D6059">
      <w:pPr>
        <w:jc w:val="both"/>
        <w:rPr>
          <w:rFonts w:ascii="Times New Roman" w:hAnsi="Times New Roman" w:cs="Times New Roman"/>
          <w:noProof/>
          <w:sz w:val="24"/>
          <w:szCs w:val="24"/>
        </w:rPr>
      </w:pPr>
    </w:p>
    <w:p w14:paraId="55CFDEF5" w14:textId="22A93845" w:rsidR="00A33D4B" w:rsidRDefault="00A33D4B" w:rsidP="008D6059">
      <w:pPr>
        <w:jc w:val="both"/>
        <w:rPr>
          <w:rFonts w:ascii="Times New Roman" w:hAnsi="Times New Roman" w:cs="Times New Roman"/>
          <w:noProof/>
          <w:sz w:val="24"/>
          <w:szCs w:val="24"/>
        </w:rPr>
      </w:pPr>
    </w:p>
    <w:p w14:paraId="50E06BAF" w14:textId="4C8FF064" w:rsidR="00A33D4B" w:rsidRDefault="00A33D4B" w:rsidP="008D6059">
      <w:pPr>
        <w:jc w:val="both"/>
        <w:rPr>
          <w:rFonts w:ascii="Times New Roman" w:hAnsi="Times New Roman" w:cs="Times New Roman"/>
          <w:noProof/>
          <w:sz w:val="24"/>
          <w:szCs w:val="24"/>
        </w:rPr>
      </w:pPr>
    </w:p>
    <w:p w14:paraId="7FE82AA9" w14:textId="046B4F9F" w:rsidR="00A33D4B" w:rsidRDefault="00A33D4B" w:rsidP="008D6059">
      <w:pPr>
        <w:jc w:val="both"/>
        <w:rPr>
          <w:rFonts w:ascii="Times New Roman" w:hAnsi="Times New Roman" w:cs="Times New Roman"/>
          <w:noProof/>
          <w:sz w:val="24"/>
          <w:szCs w:val="24"/>
        </w:rPr>
      </w:pPr>
    </w:p>
    <w:p w14:paraId="23DA4AF3" w14:textId="087A0AFF" w:rsidR="00227D27" w:rsidRDefault="00227D27" w:rsidP="008D6059">
      <w:pPr>
        <w:jc w:val="both"/>
        <w:rPr>
          <w:rFonts w:ascii="Times New Roman" w:hAnsi="Times New Roman" w:cs="Times New Roman"/>
          <w:noProof/>
          <w:sz w:val="24"/>
          <w:szCs w:val="24"/>
        </w:rPr>
      </w:pPr>
    </w:p>
    <w:p w14:paraId="4D048D63" w14:textId="77777777" w:rsidR="00227D27" w:rsidRDefault="00227D27" w:rsidP="008D6059">
      <w:pPr>
        <w:jc w:val="both"/>
        <w:rPr>
          <w:rFonts w:ascii="Times New Roman" w:hAnsi="Times New Roman" w:cs="Times New Roman"/>
          <w:noProof/>
          <w:sz w:val="24"/>
          <w:szCs w:val="24"/>
        </w:rPr>
      </w:pPr>
    </w:p>
    <w:tbl>
      <w:tblPr>
        <w:tblpPr w:leftFromText="141" w:rightFromText="141" w:vertAnchor="text" w:horzAnchor="page" w:tblpX="1" w:tblpY="-432"/>
        <w:tblW w:w="17227" w:type="dxa"/>
        <w:tblCellMar>
          <w:left w:w="70" w:type="dxa"/>
          <w:right w:w="70" w:type="dxa"/>
        </w:tblCellMar>
        <w:tblLook w:val="04A0" w:firstRow="1" w:lastRow="0" w:firstColumn="1" w:lastColumn="0" w:noHBand="0" w:noVBand="1"/>
      </w:tblPr>
      <w:tblGrid>
        <w:gridCol w:w="1400"/>
        <w:gridCol w:w="1020"/>
        <w:gridCol w:w="1220"/>
        <w:gridCol w:w="2020"/>
        <w:gridCol w:w="709"/>
        <w:gridCol w:w="709"/>
        <w:gridCol w:w="709"/>
        <w:gridCol w:w="708"/>
        <w:gridCol w:w="8732"/>
      </w:tblGrid>
      <w:tr w:rsidR="00107058" w:rsidRPr="00E73BB6" w14:paraId="3EDB5E5B" w14:textId="77777777" w:rsidTr="00107058">
        <w:trPr>
          <w:trHeight w:val="255"/>
        </w:trPr>
        <w:tc>
          <w:tcPr>
            <w:tcW w:w="1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C33D6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lastRenderedPageBreak/>
              <w:t>BÖLÜM</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7417DE6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YARIYIL</w:t>
            </w:r>
          </w:p>
        </w:tc>
        <w:tc>
          <w:tcPr>
            <w:tcW w:w="1220" w:type="dxa"/>
            <w:tcBorders>
              <w:top w:val="single" w:sz="8" w:space="0" w:color="auto"/>
              <w:left w:val="nil"/>
              <w:bottom w:val="single" w:sz="8" w:space="0" w:color="auto"/>
              <w:right w:val="single" w:sz="4" w:space="0" w:color="000000"/>
            </w:tcBorders>
            <w:shd w:val="clear" w:color="auto" w:fill="auto"/>
            <w:noWrap/>
            <w:vAlign w:val="bottom"/>
            <w:hideMark/>
          </w:tcPr>
          <w:p w14:paraId="52BB050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KODU</w:t>
            </w:r>
          </w:p>
        </w:tc>
        <w:tc>
          <w:tcPr>
            <w:tcW w:w="2020" w:type="dxa"/>
            <w:tcBorders>
              <w:top w:val="single" w:sz="8" w:space="0" w:color="auto"/>
              <w:left w:val="nil"/>
              <w:bottom w:val="single" w:sz="8" w:space="0" w:color="auto"/>
              <w:right w:val="single" w:sz="4" w:space="0" w:color="000000"/>
            </w:tcBorders>
            <w:shd w:val="clear" w:color="auto" w:fill="auto"/>
            <w:noWrap/>
            <w:vAlign w:val="bottom"/>
            <w:hideMark/>
          </w:tcPr>
          <w:p w14:paraId="6BBCDCFE"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DERSİN ADI</w:t>
            </w:r>
          </w:p>
        </w:tc>
        <w:tc>
          <w:tcPr>
            <w:tcW w:w="709" w:type="dxa"/>
            <w:tcBorders>
              <w:top w:val="single" w:sz="8" w:space="0" w:color="auto"/>
              <w:left w:val="nil"/>
              <w:bottom w:val="single" w:sz="8" w:space="0" w:color="auto"/>
              <w:right w:val="single" w:sz="4" w:space="0" w:color="000000"/>
            </w:tcBorders>
            <w:shd w:val="clear" w:color="auto" w:fill="auto"/>
            <w:noWrap/>
            <w:vAlign w:val="bottom"/>
            <w:hideMark/>
          </w:tcPr>
          <w:p w14:paraId="4776FB5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T</w:t>
            </w:r>
          </w:p>
        </w:tc>
        <w:tc>
          <w:tcPr>
            <w:tcW w:w="709" w:type="dxa"/>
            <w:tcBorders>
              <w:top w:val="single" w:sz="8" w:space="0" w:color="auto"/>
              <w:left w:val="nil"/>
              <w:bottom w:val="single" w:sz="8" w:space="0" w:color="auto"/>
              <w:right w:val="single" w:sz="4" w:space="0" w:color="000000"/>
            </w:tcBorders>
            <w:shd w:val="clear" w:color="auto" w:fill="auto"/>
            <w:noWrap/>
            <w:vAlign w:val="bottom"/>
            <w:hideMark/>
          </w:tcPr>
          <w:p w14:paraId="3A9587E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P</w:t>
            </w:r>
          </w:p>
        </w:tc>
        <w:tc>
          <w:tcPr>
            <w:tcW w:w="709" w:type="dxa"/>
            <w:tcBorders>
              <w:top w:val="single" w:sz="8" w:space="0" w:color="auto"/>
              <w:left w:val="nil"/>
              <w:bottom w:val="single" w:sz="8" w:space="0" w:color="auto"/>
              <w:right w:val="single" w:sz="4" w:space="0" w:color="000000"/>
            </w:tcBorders>
            <w:shd w:val="clear" w:color="auto" w:fill="auto"/>
            <w:noWrap/>
            <w:vAlign w:val="bottom"/>
            <w:hideMark/>
          </w:tcPr>
          <w:p w14:paraId="158CA64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K</w:t>
            </w:r>
          </w:p>
        </w:tc>
        <w:tc>
          <w:tcPr>
            <w:tcW w:w="708" w:type="dxa"/>
            <w:tcBorders>
              <w:top w:val="single" w:sz="8" w:space="0" w:color="auto"/>
              <w:left w:val="nil"/>
              <w:bottom w:val="single" w:sz="8" w:space="0" w:color="auto"/>
              <w:right w:val="single" w:sz="4" w:space="0" w:color="000000"/>
            </w:tcBorders>
            <w:shd w:val="clear" w:color="auto" w:fill="auto"/>
            <w:noWrap/>
            <w:vAlign w:val="bottom"/>
            <w:hideMark/>
          </w:tcPr>
          <w:p w14:paraId="4FD4C6F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AKTS</w:t>
            </w:r>
          </w:p>
        </w:tc>
        <w:tc>
          <w:tcPr>
            <w:tcW w:w="8732" w:type="dxa"/>
            <w:tcBorders>
              <w:top w:val="single" w:sz="8" w:space="0" w:color="auto"/>
              <w:left w:val="nil"/>
              <w:bottom w:val="single" w:sz="8" w:space="0" w:color="auto"/>
              <w:right w:val="single" w:sz="8" w:space="0" w:color="auto"/>
            </w:tcBorders>
            <w:shd w:val="clear" w:color="auto" w:fill="auto"/>
            <w:noWrap/>
            <w:vAlign w:val="bottom"/>
            <w:hideMark/>
          </w:tcPr>
          <w:p w14:paraId="30E0E5C4"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GÖREVLENDİRİLEN ÖĞRETİM ELEMANI</w:t>
            </w:r>
          </w:p>
        </w:tc>
      </w:tr>
      <w:tr w:rsidR="00107058" w:rsidRPr="00E73BB6" w14:paraId="73DBFC97"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00BF8DD9"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4FB16791"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14:paraId="63DF062F"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İKT-1002</w:t>
            </w:r>
          </w:p>
        </w:tc>
        <w:tc>
          <w:tcPr>
            <w:tcW w:w="2020" w:type="dxa"/>
            <w:tcBorders>
              <w:top w:val="nil"/>
              <w:left w:val="nil"/>
              <w:bottom w:val="single" w:sz="4" w:space="0" w:color="auto"/>
              <w:right w:val="single" w:sz="4" w:space="0" w:color="auto"/>
            </w:tcBorders>
            <w:shd w:val="clear" w:color="auto" w:fill="auto"/>
            <w:noWrap/>
            <w:vAlign w:val="bottom"/>
            <w:hideMark/>
          </w:tcPr>
          <w:p w14:paraId="7DFD1C93"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İktisada Giriş II</w:t>
            </w:r>
          </w:p>
        </w:tc>
        <w:tc>
          <w:tcPr>
            <w:tcW w:w="709" w:type="dxa"/>
            <w:tcBorders>
              <w:top w:val="nil"/>
              <w:left w:val="nil"/>
              <w:bottom w:val="single" w:sz="4" w:space="0" w:color="auto"/>
              <w:right w:val="single" w:sz="4" w:space="0" w:color="auto"/>
            </w:tcBorders>
            <w:shd w:val="clear" w:color="auto" w:fill="auto"/>
            <w:noWrap/>
            <w:vAlign w:val="bottom"/>
            <w:hideMark/>
          </w:tcPr>
          <w:p w14:paraId="723E3BFE"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58908492"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3B3AB446"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5622B619"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6</w:t>
            </w:r>
          </w:p>
        </w:tc>
        <w:tc>
          <w:tcPr>
            <w:tcW w:w="8732" w:type="dxa"/>
            <w:tcBorders>
              <w:top w:val="nil"/>
              <w:left w:val="nil"/>
              <w:bottom w:val="single" w:sz="4" w:space="0" w:color="auto"/>
              <w:right w:val="single" w:sz="8" w:space="0" w:color="auto"/>
            </w:tcBorders>
            <w:shd w:val="clear" w:color="FFFFCC" w:fill="FFFFFF"/>
            <w:noWrap/>
            <w:vAlign w:val="bottom"/>
            <w:hideMark/>
          </w:tcPr>
          <w:p w14:paraId="0CB0C0AA"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Doç.Dr.Feyza BALAN </w:t>
            </w:r>
          </w:p>
        </w:tc>
      </w:tr>
      <w:tr w:rsidR="00107058" w:rsidRPr="00E73BB6" w14:paraId="6022B880"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59762DF5"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25CDE8A5"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14:paraId="6762D735"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İKT-1004</w:t>
            </w:r>
          </w:p>
        </w:tc>
        <w:tc>
          <w:tcPr>
            <w:tcW w:w="2020" w:type="dxa"/>
            <w:tcBorders>
              <w:top w:val="nil"/>
              <w:left w:val="nil"/>
              <w:bottom w:val="single" w:sz="4" w:space="0" w:color="auto"/>
              <w:right w:val="single" w:sz="4" w:space="0" w:color="auto"/>
            </w:tcBorders>
            <w:shd w:val="clear" w:color="auto" w:fill="auto"/>
            <w:noWrap/>
            <w:vAlign w:val="bottom"/>
            <w:hideMark/>
          </w:tcPr>
          <w:p w14:paraId="55E70137"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Genel Muhasebe II</w:t>
            </w:r>
          </w:p>
        </w:tc>
        <w:tc>
          <w:tcPr>
            <w:tcW w:w="709" w:type="dxa"/>
            <w:tcBorders>
              <w:top w:val="nil"/>
              <w:left w:val="nil"/>
              <w:bottom w:val="single" w:sz="4" w:space="0" w:color="auto"/>
              <w:right w:val="single" w:sz="4" w:space="0" w:color="auto"/>
            </w:tcBorders>
            <w:shd w:val="clear" w:color="auto" w:fill="auto"/>
            <w:noWrap/>
            <w:vAlign w:val="bottom"/>
            <w:hideMark/>
          </w:tcPr>
          <w:p w14:paraId="1A268994"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5378AA2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5723E378"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16DA5BDF"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6</w:t>
            </w:r>
          </w:p>
        </w:tc>
        <w:tc>
          <w:tcPr>
            <w:tcW w:w="8732" w:type="dxa"/>
            <w:tcBorders>
              <w:top w:val="nil"/>
              <w:left w:val="nil"/>
              <w:bottom w:val="single" w:sz="4" w:space="0" w:color="000000"/>
              <w:right w:val="single" w:sz="8" w:space="0" w:color="auto"/>
            </w:tcBorders>
            <w:shd w:val="clear" w:color="auto" w:fill="auto"/>
            <w:noWrap/>
            <w:vAlign w:val="bottom"/>
            <w:hideMark/>
          </w:tcPr>
          <w:p w14:paraId="5203355B"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Prof.Dr.Metin ATMACA</w:t>
            </w:r>
          </w:p>
        </w:tc>
      </w:tr>
      <w:tr w:rsidR="00107058" w:rsidRPr="00E73BB6" w14:paraId="79D176AB"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2F0CFB8A"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201AAC56"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14:paraId="3A52127E"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İKT-1006</w:t>
            </w:r>
          </w:p>
        </w:tc>
        <w:tc>
          <w:tcPr>
            <w:tcW w:w="2020" w:type="dxa"/>
            <w:tcBorders>
              <w:top w:val="nil"/>
              <w:left w:val="nil"/>
              <w:bottom w:val="single" w:sz="4" w:space="0" w:color="auto"/>
              <w:right w:val="single" w:sz="4" w:space="0" w:color="auto"/>
            </w:tcBorders>
            <w:shd w:val="clear" w:color="auto" w:fill="auto"/>
            <w:noWrap/>
            <w:vAlign w:val="bottom"/>
            <w:hideMark/>
          </w:tcPr>
          <w:p w14:paraId="799C4EE6"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İşletme Bilimine Giriş II</w:t>
            </w:r>
          </w:p>
        </w:tc>
        <w:tc>
          <w:tcPr>
            <w:tcW w:w="709" w:type="dxa"/>
            <w:tcBorders>
              <w:top w:val="nil"/>
              <w:left w:val="nil"/>
              <w:bottom w:val="single" w:sz="4" w:space="0" w:color="auto"/>
              <w:right w:val="single" w:sz="4" w:space="0" w:color="auto"/>
            </w:tcBorders>
            <w:shd w:val="clear" w:color="auto" w:fill="auto"/>
            <w:noWrap/>
            <w:vAlign w:val="bottom"/>
            <w:hideMark/>
          </w:tcPr>
          <w:p w14:paraId="7C8BD9AB"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1C2A68BD"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2200D8A1"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15835449"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6</w:t>
            </w:r>
          </w:p>
        </w:tc>
        <w:tc>
          <w:tcPr>
            <w:tcW w:w="8732" w:type="dxa"/>
            <w:tcBorders>
              <w:top w:val="nil"/>
              <w:left w:val="nil"/>
              <w:bottom w:val="single" w:sz="4" w:space="0" w:color="auto"/>
              <w:right w:val="single" w:sz="8" w:space="0" w:color="auto"/>
            </w:tcBorders>
            <w:shd w:val="clear" w:color="FFFFCC" w:fill="FFFFFF"/>
            <w:noWrap/>
            <w:vAlign w:val="bottom"/>
            <w:hideMark/>
          </w:tcPr>
          <w:p w14:paraId="6A45260B"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Doç.Dr.Erdal AYDIN </w:t>
            </w:r>
          </w:p>
        </w:tc>
      </w:tr>
      <w:tr w:rsidR="00107058" w:rsidRPr="00E73BB6" w14:paraId="19F7EE7E"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73C275EE"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0633166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14:paraId="70EE8F3B"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İKT-1008</w:t>
            </w:r>
          </w:p>
        </w:tc>
        <w:tc>
          <w:tcPr>
            <w:tcW w:w="2020" w:type="dxa"/>
            <w:tcBorders>
              <w:top w:val="nil"/>
              <w:left w:val="nil"/>
              <w:bottom w:val="single" w:sz="4" w:space="0" w:color="auto"/>
              <w:right w:val="single" w:sz="4" w:space="0" w:color="auto"/>
            </w:tcBorders>
            <w:shd w:val="clear" w:color="auto" w:fill="auto"/>
            <w:noWrap/>
            <w:vAlign w:val="bottom"/>
            <w:hideMark/>
          </w:tcPr>
          <w:p w14:paraId="0AF9BE47"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Anayasa Hukuku</w:t>
            </w:r>
          </w:p>
        </w:tc>
        <w:tc>
          <w:tcPr>
            <w:tcW w:w="709" w:type="dxa"/>
            <w:tcBorders>
              <w:top w:val="nil"/>
              <w:left w:val="nil"/>
              <w:bottom w:val="single" w:sz="4" w:space="0" w:color="auto"/>
              <w:right w:val="single" w:sz="4" w:space="0" w:color="auto"/>
            </w:tcBorders>
            <w:shd w:val="clear" w:color="auto" w:fill="auto"/>
            <w:noWrap/>
            <w:vAlign w:val="bottom"/>
            <w:hideMark/>
          </w:tcPr>
          <w:p w14:paraId="2A055661"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29CF7DA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1813AB1D"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4598234B"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w:t>
            </w:r>
          </w:p>
        </w:tc>
        <w:tc>
          <w:tcPr>
            <w:tcW w:w="8732" w:type="dxa"/>
            <w:tcBorders>
              <w:top w:val="nil"/>
              <w:left w:val="nil"/>
              <w:bottom w:val="single" w:sz="4" w:space="0" w:color="auto"/>
              <w:right w:val="single" w:sz="8" w:space="0" w:color="auto"/>
            </w:tcBorders>
            <w:shd w:val="clear" w:color="auto" w:fill="auto"/>
            <w:noWrap/>
            <w:vAlign w:val="bottom"/>
            <w:hideMark/>
          </w:tcPr>
          <w:p w14:paraId="788ED114"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Dr.Öğr.Üyesi Didem SAYGIN </w:t>
            </w:r>
          </w:p>
        </w:tc>
      </w:tr>
      <w:tr w:rsidR="00107058" w:rsidRPr="00E73BB6" w14:paraId="722B2C2B"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578525EC"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2A0CB9E2"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14:paraId="4543E33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İKT-1010</w:t>
            </w:r>
          </w:p>
        </w:tc>
        <w:tc>
          <w:tcPr>
            <w:tcW w:w="2020" w:type="dxa"/>
            <w:tcBorders>
              <w:top w:val="nil"/>
              <w:left w:val="nil"/>
              <w:bottom w:val="single" w:sz="4" w:space="0" w:color="auto"/>
              <w:right w:val="single" w:sz="4" w:space="0" w:color="auto"/>
            </w:tcBorders>
            <w:shd w:val="clear" w:color="auto" w:fill="auto"/>
            <w:noWrap/>
            <w:vAlign w:val="bottom"/>
            <w:hideMark/>
          </w:tcPr>
          <w:p w14:paraId="586FFC09"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İstatistik</w:t>
            </w:r>
          </w:p>
        </w:tc>
        <w:tc>
          <w:tcPr>
            <w:tcW w:w="709" w:type="dxa"/>
            <w:tcBorders>
              <w:top w:val="nil"/>
              <w:left w:val="nil"/>
              <w:bottom w:val="single" w:sz="4" w:space="0" w:color="auto"/>
              <w:right w:val="single" w:sz="4" w:space="0" w:color="auto"/>
            </w:tcBorders>
            <w:shd w:val="clear" w:color="auto" w:fill="auto"/>
            <w:noWrap/>
            <w:vAlign w:val="bottom"/>
            <w:hideMark/>
          </w:tcPr>
          <w:p w14:paraId="5B24BD4F"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2B7F69F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5210587B"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581F5248"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6</w:t>
            </w:r>
          </w:p>
        </w:tc>
        <w:tc>
          <w:tcPr>
            <w:tcW w:w="8732" w:type="dxa"/>
            <w:tcBorders>
              <w:top w:val="nil"/>
              <w:left w:val="nil"/>
              <w:bottom w:val="single" w:sz="4" w:space="0" w:color="auto"/>
              <w:right w:val="single" w:sz="8" w:space="0" w:color="auto"/>
            </w:tcBorders>
            <w:shd w:val="clear" w:color="000000" w:fill="C4D79B"/>
            <w:noWrap/>
            <w:vAlign w:val="bottom"/>
            <w:hideMark/>
          </w:tcPr>
          <w:p w14:paraId="44A467B4"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Dr.Öğr.Üyesi Barış ALBAYRAK (Biga UBF)</w:t>
            </w:r>
          </w:p>
        </w:tc>
      </w:tr>
      <w:tr w:rsidR="00107058" w:rsidRPr="00E73BB6" w14:paraId="46D6042B"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7D4A6E45"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2B7548A0"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14:paraId="4D6FE9D5"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ATA-1002</w:t>
            </w:r>
          </w:p>
        </w:tc>
        <w:tc>
          <w:tcPr>
            <w:tcW w:w="2020" w:type="dxa"/>
            <w:tcBorders>
              <w:top w:val="nil"/>
              <w:left w:val="nil"/>
              <w:bottom w:val="single" w:sz="4" w:space="0" w:color="auto"/>
              <w:right w:val="single" w:sz="4" w:space="0" w:color="auto"/>
            </w:tcBorders>
            <w:shd w:val="clear" w:color="auto" w:fill="auto"/>
            <w:noWrap/>
            <w:vAlign w:val="bottom"/>
            <w:hideMark/>
          </w:tcPr>
          <w:p w14:paraId="596A63B3"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Atatürk İlkeleri ve İnkilap Tarihi II</w:t>
            </w:r>
          </w:p>
        </w:tc>
        <w:tc>
          <w:tcPr>
            <w:tcW w:w="709" w:type="dxa"/>
            <w:tcBorders>
              <w:top w:val="nil"/>
              <w:left w:val="nil"/>
              <w:bottom w:val="single" w:sz="4" w:space="0" w:color="auto"/>
              <w:right w:val="single" w:sz="4" w:space="0" w:color="auto"/>
            </w:tcBorders>
            <w:shd w:val="clear" w:color="auto" w:fill="auto"/>
            <w:noWrap/>
            <w:vAlign w:val="bottom"/>
            <w:hideMark/>
          </w:tcPr>
          <w:p w14:paraId="617FA344"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78A74E5A"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4575CD0E"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53485D6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w:t>
            </w:r>
          </w:p>
        </w:tc>
        <w:tc>
          <w:tcPr>
            <w:tcW w:w="8732" w:type="dxa"/>
            <w:tcBorders>
              <w:top w:val="nil"/>
              <w:left w:val="nil"/>
              <w:bottom w:val="single" w:sz="4" w:space="0" w:color="auto"/>
              <w:right w:val="single" w:sz="8" w:space="0" w:color="auto"/>
            </w:tcBorders>
            <w:shd w:val="clear" w:color="FFFFCC" w:fill="FFFFFF"/>
            <w:noWrap/>
            <w:vAlign w:val="bottom"/>
            <w:hideMark/>
          </w:tcPr>
          <w:p w14:paraId="1A338DDD"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w:t>
            </w:r>
          </w:p>
        </w:tc>
      </w:tr>
      <w:tr w:rsidR="00107058" w:rsidRPr="00E73BB6" w14:paraId="65C63546"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1B6AB7E5"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681D9099"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14:paraId="51413791"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TDİ-1002</w:t>
            </w:r>
          </w:p>
        </w:tc>
        <w:tc>
          <w:tcPr>
            <w:tcW w:w="2020" w:type="dxa"/>
            <w:tcBorders>
              <w:top w:val="nil"/>
              <w:left w:val="nil"/>
              <w:bottom w:val="single" w:sz="4" w:space="0" w:color="auto"/>
              <w:right w:val="single" w:sz="4" w:space="0" w:color="auto"/>
            </w:tcBorders>
            <w:shd w:val="clear" w:color="auto" w:fill="auto"/>
            <w:noWrap/>
            <w:vAlign w:val="bottom"/>
            <w:hideMark/>
          </w:tcPr>
          <w:p w14:paraId="4DFD846D"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Türk Dili II</w:t>
            </w:r>
          </w:p>
        </w:tc>
        <w:tc>
          <w:tcPr>
            <w:tcW w:w="709" w:type="dxa"/>
            <w:tcBorders>
              <w:top w:val="nil"/>
              <w:left w:val="nil"/>
              <w:bottom w:val="single" w:sz="4" w:space="0" w:color="auto"/>
              <w:right w:val="single" w:sz="4" w:space="0" w:color="auto"/>
            </w:tcBorders>
            <w:shd w:val="clear" w:color="auto" w:fill="auto"/>
            <w:noWrap/>
            <w:vAlign w:val="bottom"/>
            <w:hideMark/>
          </w:tcPr>
          <w:p w14:paraId="11CE1FC5"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2BA577B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05EDCB2C"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0E9812DB"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w:t>
            </w:r>
          </w:p>
        </w:tc>
        <w:tc>
          <w:tcPr>
            <w:tcW w:w="8732" w:type="dxa"/>
            <w:tcBorders>
              <w:top w:val="nil"/>
              <w:left w:val="nil"/>
              <w:bottom w:val="single" w:sz="4" w:space="0" w:color="auto"/>
              <w:right w:val="single" w:sz="8" w:space="0" w:color="auto"/>
            </w:tcBorders>
            <w:shd w:val="clear" w:color="FFFFCC" w:fill="FFFFFF"/>
            <w:noWrap/>
            <w:vAlign w:val="bottom"/>
            <w:hideMark/>
          </w:tcPr>
          <w:p w14:paraId="7B18140D"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w:t>
            </w:r>
          </w:p>
        </w:tc>
      </w:tr>
      <w:tr w:rsidR="00107058" w:rsidRPr="00E73BB6" w14:paraId="182A16F5"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7FF6B6B0"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36CB6C3C"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14:paraId="3503FBA9"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YDİ-1002</w:t>
            </w:r>
          </w:p>
        </w:tc>
        <w:tc>
          <w:tcPr>
            <w:tcW w:w="2020" w:type="dxa"/>
            <w:tcBorders>
              <w:top w:val="nil"/>
              <w:left w:val="nil"/>
              <w:bottom w:val="single" w:sz="4" w:space="0" w:color="auto"/>
              <w:right w:val="single" w:sz="4" w:space="0" w:color="auto"/>
            </w:tcBorders>
            <w:shd w:val="clear" w:color="auto" w:fill="auto"/>
            <w:noWrap/>
            <w:vAlign w:val="bottom"/>
            <w:hideMark/>
          </w:tcPr>
          <w:p w14:paraId="74DA4F45"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İngilizce II</w:t>
            </w:r>
          </w:p>
        </w:tc>
        <w:tc>
          <w:tcPr>
            <w:tcW w:w="709" w:type="dxa"/>
            <w:tcBorders>
              <w:top w:val="nil"/>
              <w:left w:val="nil"/>
              <w:bottom w:val="single" w:sz="4" w:space="0" w:color="auto"/>
              <w:right w:val="single" w:sz="4" w:space="0" w:color="auto"/>
            </w:tcBorders>
            <w:shd w:val="clear" w:color="auto" w:fill="auto"/>
            <w:noWrap/>
            <w:vAlign w:val="bottom"/>
            <w:hideMark/>
          </w:tcPr>
          <w:p w14:paraId="761FF1D7"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428DB4F9"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516495A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1ACD7E9C"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8732" w:type="dxa"/>
            <w:tcBorders>
              <w:top w:val="nil"/>
              <w:left w:val="nil"/>
              <w:bottom w:val="single" w:sz="4" w:space="0" w:color="auto"/>
              <w:right w:val="single" w:sz="8" w:space="0" w:color="auto"/>
            </w:tcBorders>
            <w:shd w:val="clear" w:color="FFFFCC" w:fill="FFFFFF"/>
            <w:noWrap/>
            <w:vAlign w:val="bottom"/>
            <w:hideMark/>
          </w:tcPr>
          <w:p w14:paraId="587EEBD4"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w:t>
            </w:r>
          </w:p>
        </w:tc>
      </w:tr>
      <w:tr w:rsidR="00107058" w:rsidRPr="00E73BB6" w14:paraId="4C71E9F0"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21BF80E9"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4AC11E32"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14:paraId="6DB03CCD"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BED-1002</w:t>
            </w:r>
          </w:p>
        </w:tc>
        <w:tc>
          <w:tcPr>
            <w:tcW w:w="2020" w:type="dxa"/>
            <w:tcBorders>
              <w:top w:val="nil"/>
              <w:left w:val="nil"/>
              <w:bottom w:val="single" w:sz="4" w:space="0" w:color="auto"/>
              <w:right w:val="single" w:sz="4" w:space="0" w:color="auto"/>
            </w:tcBorders>
            <w:shd w:val="clear" w:color="auto" w:fill="auto"/>
            <w:noWrap/>
            <w:vAlign w:val="bottom"/>
            <w:hideMark/>
          </w:tcPr>
          <w:p w14:paraId="1D19801B"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Beden Eğitimi II</w:t>
            </w:r>
          </w:p>
        </w:tc>
        <w:tc>
          <w:tcPr>
            <w:tcW w:w="709" w:type="dxa"/>
            <w:tcBorders>
              <w:top w:val="nil"/>
              <w:left w:val="nil"/>
              <w:bottom w:val="single" w:sz="4" w:space="0" w:color="auto"/>
              <w:right w:val="single" w:sz="4" w:space="0" w:color="auto"/>
            </w:tcBorders>
            <w:shd w:val="clear" w:color="auto" w:fill="auto"/>
            <w:noWrap/>
            <w:vAlign w:val="bottom"/>
            <w:hideMark/>
          </w:tcPr>
          <w:p w14:paraId="76545A8E"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1D22F61F"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6148B28A"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14:paraId="3CF6499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w:t>
            </w:r>
          </w:p>
        </w:tc>
        <w:tc>
          <w:tcPr>
            <w:tcW w:w="8732" w:type="dxa"/>
            <w:tcBorders>
              <w:top w:val="nil"/>
              <w:left w:val="nil"/>
              <w:bottom w:val="single" w:sz="4" w:space="0" w:color="auto"/>
              <w:right w:val="single" w:sz="8" w:space="0" w:color="auto"/>
            </w:tcBorders>
            <w:shd w:val="clear" w:color="FFFFCC" w:fill="FFFFFF"/>
            <w:noWrap/>
            <w:vAlign w:val="bottom"/>
            <w:hideMark/>
          </w:tcPr>
          <w:p w14:paraId="4F716664"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w:t>
            </w:r>
          </w:p>
        </w:tc>
      </w:tr>
      <w:tr w:rsidR="00107058" w:rsidRPr="00E73BB6" w14:paraId="37162219"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49286D56"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2EF74B38"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14:paraId="600D680D"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RES-1002</w:t>
            </w:r>
          </w:p>
        </w:tc>
        <w:tc>
          <w:tcPr>
            <w:tcW w:w="2020" w:type="dxa"/>
            <w:tcBorders>
              <w:top w:val="nil"/>
              <w:left w:val="nil"/>
              <w:bottom w:val="single" w:sz="4" w:space="0" w:color="auto"/>
              <w:right w:val="single" w:sz="4" w:space="0" w:color="auto"/>
            </w:tcBorders>
            <w:shd w:val="clear" w:color="auto" w:fill="auto"/>
            <w:noWrap/>
            <w:vAlign w:val="bottom"/>
            <w:hideMark/>
          </w:tcPr>
          <w:p w14:paraId="7D5DAA36"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Resim II</w:t>
            </w:r>
          </w:p>
        </w:tc>
        <w:tc>
          <w:tcPr>
            <w:tcW w:w="709" w:type="dxa"/>
            <w:tcBorders>
              <w:top w:val="nil"/>
              <w:left w:val="nil"/>
              <w:bottom w:val="single" w:sz="4" w:space="0" w:color="auto"/>
              <w:right w:val="single" w:sz="4" w:space="0" w:color="auto"/>
            </w:tcBorders>
            <w:shd w:val="clear" w:color="auto" w:fill="auto"/>
            <w:noWrap/>
            <w:vAlign w:val="bottom"/>
            <w:hideMark/>
          </w:tcPr>
          <w:p w14:paraId="0D57E49D"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7FEA0C69"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50EB0CE2"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14:paraId="645A13F0"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w:t>
            </w:r>
          </w:p>
        </w:tc>
        <w:tc>
          <w:tcPr>
            <w:tcW w:w="8732" w:type="dxa"/>
            <w:tcBorders>
              <w:top w:val="nil"/>
              <w:left w:val="nil"/>
              <w:bottom w:val="single" w:sz="4" w:space="0" w:color="auto"/>
              <w:right w:val="single" w:sz="8" w:space="0" w:color="auto"/>
            </w:tcBorders>
            <w:shd w:val="clear" w:color="FFFFCC" w:fill="FFFFFF"/>
            <w:noWrap/>
            <w:vAlign w:val="bottom"/>
            <w:hideMark/>
          </w:tcPr>
          <w:p w14:paraId="6EBBD638"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w:t>
            </w:r>
          </w:p>
        </w:tc>
      </w:tr>
      <w:tr w:rsidR="00107058" w:rsidRPr="00E73BB6" w14:paraId="35907ABD" w14:textId="77777777" w:rsidTr="00107058">
        <w:trPr>
          <w:trHeight w:val="255"/>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14:paraId="6726E761"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8" w:space="0" w:color="auto"/>
              <w:right w:val="single" w:sz="4" w:space="0" w:color="auto"/>
            </w:tcBorders>
            <w:shd w:val="clear" w:color="auto" w:fill="auto"/>
            <w:noWrap/>
            <w:vAlign w:val="bottom"/>
            <w:hideMark/>
          </w:tcPr>
          <w:p w14:paraId="5A876D52"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8" w:space="0" w:color="auto"/>
              <w:right w:val="single" w:sz="4" w:space="0" w:color="auto"/>
            </w:tcBorders>
            <w:shd w:val="clear" w:color="auto" w:fill="auto"/>
            <w:noWrap/>
            <w:vAlign w:val="bottom"/>
            <w:hideMark/>
          </w:tcPr>
          <w:p w14:paraId="1879D10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MÜZ-1002</w:t>
            </w:r>
          </w:p>
        </w:tc>
        <w:tc>
          <w:tcPr>
            <w:tcW w:w="2020" w:type="dxa"/>
            <w:tcBorders>
              <w:top w:val="nil"/>
              <w:left w:val="nil"/>
              <w:bottom w:val="single" w:sz="8" w:space="0" w:color="auto"/>
              <w:right w:val="single" w:sz="4" w:space="0" w:color="auto"/>
            </w:tcBorders>
            <w:shd w:val="clear" w:color="auto" w:fill="auto"/>
            <w:noWrap/>
            <w:vAlign w:val="bottom"/>
            <w:hideMark/>
          </w:tcPr>
          <w:p w14:paraId="14541AFD"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Müzik II</w:t>
            </w:r>
          </w:p>
        </w:tc>
        <w:tc>
          <w:tcPr>
            <w:tcW w:w="709" w:type="dxa"/>
            <w:tcBorders>
              <w:top w:val="nil"/>
              <w:left w:val="nil"/>
              <w:bottom w:val="single" w:sz="8" w:space="0" w:color="auto"/>
              <w:right w:val="single" w:sz="4" w:space="0" w:color="auto"/>
            </w:tcBorders>
            <w:shd w:val="clear" w:color="auto" w:fill="auto"/>
            <w:noWrap/>
            <w:vAlign w:val="bottom"/>
            <w:hideMark/>
          </w:tcPr>
          <w:p w14:paraId="799C068B"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2</w:t>
            </w:r>
          </w:p>
        </w:tc>
        <w:tc>
          <w:tcPr>
            <w:tcW w:w="709" w:type="dxa"/>
            <w:tcBorders>
              <w:top w:val="nil"/>
              <w:left w:val="nil"/>
              <w:bottom w:val="single" w:sz="8" w:space="0" w:color="auto"/>
              <w:right w:val="single" w:sz="4" w:space="0" w:color="auto"/>
            </w:tcBorders>
            <w:shd w:val="clear" w:color="auto" w:fill="auto"/>
            <w:noWrap/>
            <w:vAlign w:val="bottom"/>
            <w:hideMark/>
          </w:tcPr>
          <w:p w14:paraId="71B3E9E5"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8" w:space="0" w:color="auto"/>
              <w:right w:val="single" w:sz="4" w:space="0" w:color="auto"/>
            </w:tcBorders>
            <w:shd w:val="clear" w:color="auto" w:fill="auto"/>
            <w:noWrap/>
            <w:vAlign w:val="bottom"/>
            <w:hideMark/>
          </w:tcPr>
          <w:p w14:paraId="1E20E982"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8" w:type="dxa"/>
            <w:tcBorders>
              <w:top w:val="nil"/>
              <w:left w:val="nil"/>
              <w:bottom w:val="single" w:sz="8" w:space="0" w:color="auto"/>
              <w:right w:val="single" w:sz="4" w:space="0" w:color="auto"/>
            </w:tcBorders>
            <w:shd w:val="clear" w:color="auto" w:fill="auto"/>
            <w:noWrap/>
            <w:vAlign w:val="bottom"/>
            <w:hideMark/>
          </w:tcPr>
          <w:p w14:paraId="6FAAE8AE"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w:t>
            </w:r>
          </w:p>
        </w:tc>
        <w:tc>
          <w:tcPr>
            <w:tcW w:w="8732" w:type="dxa"/>
            <w:tcBorders>
              <w:top w:val="nil"/>
              <w:left w:val="nil"/>
              <w:bottom w:val="single" w:sz="8" w:space="0" w:color="auto"/>
              <w:right w:val="single" w:sz="8" w:space="0" w:color="auto"/>
            </w:tcBorders>
            <w:shd w:val="clear" w:color="FFFFCC" w:fill="FFFFFF"/>
            <w:noWrap/>
            <w:vAlign w:val="bottom"/>
            <w:hideMark/>
          </w:tcPr>
          <w:p w14:paraId="0AAD4DDB"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w:t>
            </w:r>
          </w:p>
        </w:tc>
      </w:tr>
      <w:tr w:rsidR="00107058" w:rsidRPr="00E73BB6" w14:paraId="215310DF"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02C176A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52F0F3C0"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14:paraId="00C3F0DC"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İKT-2002</w:t>
            </w:r>
          </w:p>
        </w:tc>
        <w:tc>
          <w:tcPr>
            <w:tcW w:w="2020" w:type="dxa"/>
            <w:tcBorders>
              <w:top w:val="nil"/>
              <w:left w:val="nil"/>
              <w:bottom w:val="single" w:sz="4" w:space="0" w:color="auto"/>
              <w:right w:val="single" w:sz="4" w:space="0" w:color="auto"/>
            </w:tcBorders>
            <w:shd w:val="clear" w:color="auto" w:fill="auto"/>
            <w:noWrap/>
            <w:vAlign w:val="bottom"/>
            <w:hideMark/>
          </w:tcPr>
          <w:p w14:paraId="77FBE5CF"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Mikro İktisat II</w:t>
            </w:r>
          </w:p>
        </w:tc>
        <w:tc>
          <w:tcPr>
            <w:tcW w:w="709" w:type="dxa"/>
            <w:tcBorders>
              <w:top w:val="nil"/>
              <w:left w:val="nil"/>
              <w:bottom w:val="single" w:sz="4" w:space="0" w:color="auto"/>
              <w:right w:val="single" w:sz="4" w:space="0" w:color="auto"/>
            </w:tcBorders>
            <w:shd w:val="clear" w:color="auto" w:fill="auto"/>
            <w:noWrap/>
            <w:vAlign w:val="bottom"/>
            <w:hideMark/>
          </w:tcPr>
          <w:p w14:paraId="15AC37C1"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0AE3A861"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5ABF4CBB"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77EF8450"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5</w:t>
            </w:r>
          </w:p>
        </w:tc>
        <w:tc>
          <w:tcPr>
            <w:tcW w:w="8732" w:type="dxa"/>
            <w:tcBorders>
              <w:top w:val="nil"/>
              <w:left w:val="nil"/>
              <w:bottom w:val="single" w:sz="4" w:space="0" w:color="auto"/>
              <w:right w:val="single" w:sz="8" w:space="0" w:color="auto"/>
            </w:tcBorders>
            <w:shd w:val="clear" w:color="auto" w:fill="auto"/>
            <w:noWrap/>
            <w:vAlign w:val="bottom"/>
            <w:hideMark/>
          </w:tcPr>
          <w:p w14:paraId="3AB3DDDC"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Doç.Dr.Cüneyt KILIÇ </w:t>
            </w:r>
          </w:p>
        </w:tc>
      </w:tr>
      <w:tr w:rsidR="00107058" w:rsidRPr="00E73BB6" w14:paraId="7C6E7901"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0ABB0D96"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4504ED69"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14:paraId="6914BEA4"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İKT-2004</w:t>
            </w:r>
          </w:p>
        </w:tc>
        <w:tc>
          <w:tcPr>
            <w:tcW w:w="2020" w:type="dxa"/>
            <w:tcBorders>
              <w:top w:val="nil"/>
              <w:left w:val="nil"/>
              <w:bottom w:val="single" w:sz="4" w:space="0" w:color="auto"/>
              <w:right w:val="single" w:sz="4" w:space="0" w:color="auto"/>
            </w:tcBorders>
            <w:shd w:val="clear" w:color="auto" w:fill="auto"/>
            <w:noWrap/>
            <w:vAlign w:val="bottom"/>
            <w:hideMark/>
          </w:tcPr>
          <w:p w14:paraId="5BE29030"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Makro İktisat II</w:t>
            </w:r>
          </w:p>
        </w:tc>
        <w:tc>
          <w:tcPr>
            <w:tcW w:w="709" w:type="dxa"/>
            <w:tcBorders>
              <w:top w:val="nil"/>
              <w:left w:val="nil"/>
              <w:bottom w:val="single" w:sz="4" w:space="0" w:color="auto"/>
              <w:right w:val="single" w:sz="4" w:space="0" w:color="auto"/>
            </w:tcBorders>
            <w:shd w:val="clear" w:color="auto" w:fill="auto"/>
            <w:noWrap/>
            <w:vAlign w:val="bottom"/>
            <w:hideMark/>
          </w:tcPr>
          <w:p w14:paraId="1DC26FE2"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474B00E6"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236E628E"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5CC7A3BF"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5</w:t>
            </w:r>
          </w:p>
        </w:tc>
        <w:tc>
          <w:tcPr>
            <w:tcW w:w="8732" w:type="dxa"/>
            <w:tcBorders>
              <w:top w:val="nil"/>
              <w:left w:val="nil"/>
              <w:bottom w:val="single" w:sz="4" w:space="0" w:color="auto"/>
              <w:right w:val="single" w:sz="8" w:space="0" w:color="auto"/>
            </w:tcBorders>
            <w:shd w:val="clear" w:color="auto" w:fill="auto"/>
            <w:noWrap/>
            <w:vAlign w:val="bottom"/>
            <w:hideMark/>
          </w:tcPr>
          <w:p w14:paraId="71E1BF22"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Doç.Dr.Burcu KILINÇ SAVRUL </w:t>
            </w:r>
          </w:p>
        </w:tc>
      </w:tr>
      <w:tr w:rsidR="00107058" w:rsidRPr="00E73BB6" w14:paraId="2AF58204"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35250CBB"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69663507"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14:paraId="110D383E"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İKT-2006</w:t>
            </w:r>
          </w:p>
        </w:tc>
        <w:tc>
          <w:tcPr>
            <w:tcW w:w="2020" w:type="dxa"/>
            <w:tcBorders>
              <w:top w:val="nil"/>
              <w:left w:val="nil"/>
              <w:bottom w:val="single" w:sz="4" w:space="0" w:color="auto"/>
              <w:right w:val="nil"/>
            </w:tcBorders>
            <w:shd w:val="clear" w:color="auto" w:fill="auto"/>
            <w:noWrap/>
            <w:vAlign w:val="bottom"/>
            <w:hideMark/>
          </w:tcPr>
          <w:p w14:paraId="43336F2D"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Finansal Ekonomi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3CE438"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660C0E22"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77872DBA"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17F230AF"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414263A5"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Dr.Öğr.Üyesi Rüya ATAKLI YAVUZ </w:t>
            </w:r>
          </w:p>
        </w:tc>
      </w:tr>
      <w:tr w:rsidR="00107058" w:rsidRPr="00E73BB6" w14:paraId="0C4A88B9"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27899B76"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651DC6B2"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14:paraId="425C89C8"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İKT-2008</w:t>
            </w:r>
          </w:p>
        </w:tc>
        <w:tc>
          <w:tcPr>
            <w:tcW w:w="2020" w:type="dxa"/>
            <w:tcBorders>
              <w:top w:val="nil"/>
              <w:left w:val="nil"/>
              <w:bottom w:val="single" w:sz="4" w:space="0" w:color="auto"/>
              <w:right w:val="single" w:sz="4" w:space="0" w:color="auto"/>
            </w:tcBorders>
            <w:shd w:val="clear" w:color="auto" w:fill="auto"/>
            <w:noWrap/>
            <w:vAlign w:val="bottom"/>
            <w:hideMark/>
          </w:tcPr>
          <w:p w14:paraId="731EA5CE"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Temel İktisadi Modeller</w:t>
            </w:r>
          </w:p>
        </w:tc>
        <w:tc>
          <w:tcPr>
            <w:tcW w:w="709" w:type="dxa"/>
            <w:tcBorders>
              <w:top w:val="nil"/>
              <w:left w:val="nil"/>
              <w:bottom w:val="single" w:sz="4" w:space="0" w:color="auto"/>
              <w:right w:val="single" w:sz="4" w:space="0" w:color="auto"/>
            </w:tcBorders>
            <w:shd w:val="clear" w:color="auto" w:fill="auto"/>
            <w:noWrap/>
            <w:vAlign w:val="bottom"/>
            <w:hideMark/>
          </w:tcPr>
          <w:p w14:paraId="79CBBC1B"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17FC43C8"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43C11FC1"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62EC0F9E"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15201ECE"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Dr.Öğr.Üyesi Hasan AZAZİ </w:t>
            </w:r>
          </w:p>
        </w:tc>
      </w:tr>
      <w:tr w:rsidR="00107058" w:rsidRPr="00E73BB6" w14:paraId="48CFCF45"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226BEA6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210CA9B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14:paraId="7DD8B19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İKT-2012</w:t>
            </w:r>
          </w:p>
        </w:tc>
        <w:tc>
          <w:tcPr>
            <w:tcW w:w="2020" w:type="dxa"/>
            <w:tcBorders>
              <w:top w:val="nil"/>
              <w:left w:val="nil"/>
              <w:bottom w:val="single" w:sz="4" w:space="0" w:color="auto"/>
              <w:right w:val="single" w:sz="4" w:space="0" w:color="auto"/>
            </w:tcBorders>
            <w:shd w:val="clear" w:color="auto" w:fill="auto"/>
            <w:noWrap/>
            <w:vAlign w:val="bottom"/>
            <w:hideMark/>
          </w:tcPr>
          <w:p w14:paraId="7D20F5D1"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Endüstri Ekonomisi</w:t>
            </w:r>
          </w:p>
        </w:tc>
        <w:tc>
          <w:tcPr>
            <w:tcW w:w="709" w:type="dxa"/>
            <w:tcBorders>
              <w:top w:val="nil"/>
              <w:left w:val="nil"/>
              <w:bottom w:val="single" w:sz="4" w:space="0" w:color="auto"/>
              <w:right w:val="single" w:sz="4" w:space="0" w:color="auto"/>
            </w:tcBorders>
            <w:shd w:val="clear" w:color="auto" w:fill="auto"/>
            <w:noWrap/>
            <w:vAlign w:val="bottom"/>
            <w:hideMark/>
          </w:tcPr>
          <w:p w14:paraId="748353B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6D2FE9B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62255DD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4E8E6EB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000000" w:fill="8DB4E2"/>
            <w:noWrap/>
            <w:vAlign w:val="bottom"/>
            <w:hideMark/>
          </w:tcPr>
          <w:p w14:paraId="4939C88E"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Öğr.Gör.Emine ÇETİN (Biga MYO)</w:t>
            </w:r>
          </w:p>
        </w:tc>
      </w:tr>
      <w:tr w:rsidR="00107058" w:rsidRPr="00E73BB6" w14:paraId="0E4D7BAA"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674F622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6B766FED"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14:paraId="39B0C28C"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İKT-2014</w:t>
            </w:r>
          </w:p>
        </w:tc>
        <w:tc>
          <w:tcPr>
            <w:tcW w:w="2020" w:type="dxa"/>
            <w:tcBorders>
              <w:top w:val="nil"/>
              <w:left w:val="nil"/>
              <w:bottom w:val="single" w:sz="4" w:space="0" w:color="auto"/>
              <w:right w:val="single" w:sz="4" w:space="0" w:color="auto"/>
            </w:tcBorders>
            <w:shd w:val="clear" w:color="auto" w:fill="auto"/>
            <w:noWrap/>
            <w:vAlign w:val="bottom"/>
            <w:hideMark/>
          </w:tcPr>
          <w:p w14:paraId="4D243A9E"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E-Ticaret ve Bilişim Ekonomisi</w:t>
            </w:r>
          </w:p>
        </w:tc>
        <w:tc>
          <w:tcPr>
            <w:tcW w:w="709" w:type="dxa"/>
            <w:tcBorders>
              <w:top w:val="nil"/>
              <w:left w:val="nil"/>
              <w:bottom w:val="single" w:sz="4" w:space="0" w:color="auto"/>
              <w:right w:val="single" w:sz="4" w:space="0" w:color="auto"/>
            </w:tcBorders>
            <w:shd w:val="clear" w:color="auto" w:fill="auto"/>
            <w:noWrap/>
            <w:vAlign w:val="bottom"/>
            <w:hideMark/>
          </w:tcPr>
          <w:p w14:paraId="01E99D5D"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7A46A3B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0303A6C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3E213406"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1AD591F7"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Dr.Öğr.Üyesi Hasan AZAZİ </w:t>
            </w:r>
          </w:p>
        </w:tc>
      </w:tr>
      <w:tr w:rsidR="00107058" w:rsidRPr="00E73BB6" w14:paraId="00BF8680"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4D8DCE7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5435D34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14:paraId="2FF6A81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İKT-2016</w:t>
            </w:r>
          </w:p>
        </w:tc>
        <w:tc>
          <w:tcPr>
            <w:tcW w:w="2020" w:type="dxa"/>
            <w:tcBorders>
              <w:top w:val="nil"/>
              <w:left w:val="nil"/>
              <w:bottom w:val="single" w:sz="4" w:space="0" w:color="auto"/>
              <w:right w:val="single" w:sz="4" w:space="0" w:color="auto"/>
            </w:tcBorders>
            <w:shd w:val="clear" w:color="auto" w:fill="auto"/>
            <w:noWrap/>
            <w:vAlign w:val="bottom"/>
            <w:hideMark/>
          </w:tcPr>
          <w:p w14:paraId="249BC377"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Çalışma Ekonomisi</w:t>
            </w:r>
          </w:p>
        </w:tc>
        <w:tc>
          <w:tcPr>
            <w:tcW w:w="709" w:type="dxa"/>
            <w:tcBorders>
              <w:top w:val="nil"/>
              <w:left w:val="nil"/>
              <w:bottom w:val="single" w:sz="4" w:space="0" w:color="auto"/>
              <w:right w:val="single" w:sz="4" w:space="0" w:color="auto"/>
            </w:tcBorders>
            <w:shd w:val="clear" w:color="auto" w:fill="auto"/>
            <w:noWrap/>
            <w:vAlign w:val="bottom"/>
            <w:hideMark/>
          </w:tcPr>
          <w:p w14:paraId="06A673C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3AB4D1C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45E02DA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4445787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382BBB5C"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Dr.Öğr.Üyesi Gonca GEZER AYDIN </w:t>
            </w:r>
          </w:p>
        </w:tc>
      </w:tr>
      <w:tr w:rsidR="00107058" w:rsidRPr="00E73BB6" w14:paraId="1EF65354"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4E979A5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2907E9A6"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14:paraId="2F9B4A8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İKT2018</w:t>
            </w:r>
          </w:p>
        </w:tc>
        <w:tc>
          <w:tcPr>
            <w:tcW w:w="2020" w:type="dxa"/>
            <w:tcBorders>
              <w:top w:val="nil"/>
              <w:left w:val="nil"/>
              <w:bottom w:val="single" w:sz="4" w:space="0" w:color="auto"/>
              <w:right w:val="single" w:sz="4" w:space="0" w:color="auto"/>
            </w:tcBorders>
            <w:shd w:val="clear" w:color="auto" w:fill="auto"/>
            <w:noWrap/>
            <w:vAlign w:val="bottom"/>
            <w:hideMark/>
          </w:tcPr>
          <w:p w14:paraId="738763AD"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İdare Hukuku</w:t>
            </w:r>
          </w:p>
        </w:tc>
        <w:tc>
          <w:tcPr>
            <w:tcW w:w="709" w:type="dxa"/>
            <w:tcBorders>
              <w:top w:val="nil"/>
              <w:left w:val="nil"/>
              <w:bottom w:val="single" w:sz="4" w:space="0" w:color="auto"/>
              <w:right w:val="single" w:sz="4" w:space="0" w:color="auto"/>
            </w:tcBorders>
            <w:shd w:val="clear" w:color="auto" w:fill="auto"/>
            <w:noWrap/>
            <w:vAlign w:val="bottom"/>
            <w:hideMark/>
          </w:tcPr>
          <w:p w14:paraId="2C07D1F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430FD7B6"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51D3442C"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30EB2AC5"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48D498CA"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Doç.Dr.Hikmet YAVAŞ </w:t>
            </w:r>
          </w:p>
        </w:tc>
      </w:tr>
      <w:tr w:rsidR="00107058" w:rsidRPr="00E73BB6" w14:paraId="41F1C4D2"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6AE77E1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4DDD9B5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14:paraId="499C2D3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İKT-2020</w:t>
            </w:r>
          </w:p>
        </w:tc>
        <w:tc>
          <w:tcPr>
            <w:tcW w:w="2020" w:type="dxa"/>
            <w:tcBorders>
              <w:top w:val="nil"/>
              <w:left w:val="nil"/>
              <w:bottom w:val="single" w:sz="4" w:space="0" w:color="auto"/>
              <w:right w:val="single" w:sz="4" w:space="0" w:color="auto"/>
            </w:tcBorders>
            <w:shd w:val="clear" w:color="auto" w:fill="auto"/>
            <w:noWrap/>
            <w:vAlign w:val="bottom"/>
            <w:hideMark/>
          </w:tcPr>
          <w:p w14:paraId="078093EB"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Mesleki Yabancı Dil II</w:t>
            </w:r>
          </w:p>
        </w:tc>
        <w:tc>
          <w:tcPr>
            <w:tcW w:w="709" w:type="dxa"/>
            <w:tcBorders>
              <w:top w:val="nil"/>
              <w:left w:val="nil"/>
              <w:bottom w:val="single" w:sz="4" w:space="0" w:color="auto"/>
              <w:right w:val="single" w:sz="4" w:space="0" w:color="auto"/>
            </w:tcBorders>
            <w:shd w:val="clear" w:color="auto" w:fill="auto"/>
            <w:noWrap/>
            <w:vAlign w:val="bottom"/>
            <w:hideMark/>
          </w:tcPr>
          <w:p w14:paraId="6AB7638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187224FC"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6E01A37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4FE84CB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1DD2FAF2"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w:t>
            </w:r>
          </w:p>
        </w:tc>
      </w:tr>
      <w:tr w:rsidR="00107058" w:rsidRPr="00E73BB6" w14:paraId="231C9B7B"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73187AE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0D2F451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14:paraId="69792E2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İKT-2022</w:t>
            </w:r>
          </w:p>
        </w:tc>
        <w:tc>
          <w:tcPr>
            <w:tcW w:w="2020" w:type="dxa"/>
            <w:tcBorders>
              <w:top w:val="nil"/>
              <w:left w:val="nil"/>
              <w:bottom w:val="single" w:sz="4" w:space="0" w:color="auto"/>
              <w:right w:val="single" w:sz="4" w:space="0" w:color="auto"/>
            </w:tcBorders>
            <w:shd w:val="clear" w:color="auto" w:fill="auto"/>
            <w:noWrap/>
            <w:vAlign w:val="bottom"/>
            <w:hideMark/>
          </w:tcPr>
          <w:p w14:paraId="68EDA3D4"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Tarım Ekonomisi </w:t>
            </w:r>
          </w:p>
        </w:tc>
        <w:tc>
          <w:tcPr>
            <w:tcW w:w="709" w:type="dxa"/>
            <w:tcBorders>
              <w:top w:val="nil"/>
              <w:left w:val="nil"/>
              <w:bottom w:val="single" w:sz="4" w:space="0" w:color="auto"/>
              <w:right w:val="single" w:sz="4" w:space="0" w:color="auto"/>
            </w:tcBorders>
            <w:shd w:val="clear" w:color="auto" w:fill="auto"/>
            <w:noWrap/>
            <w:vAlign w:val="bottom"/>
            <w:hideMark/>
          </w:tcPr>
          <w:p w14:paraId="7FB2E549"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0D13299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332F5A4D"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3AA80AA6"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5BAD5181"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Dr.Öğr.Üyesi Mesut YÜCESAN (Lapseki MYO)</w:t>
            </w:r>
          </w:p>
        </w:tc>
      </w:tr>
      <w:tr w:rsidR="00107058" w:rsidRPr="00E73BB6" w14:paraId="1470F8A6"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1B857A7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6AB7738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14:paraId="1AD7F58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İKT-2024</w:t>
            </w:r>
          </w:p>
        </w:tc>
        <w:tc>
          <w:tcPr>
            <w:tcW w:w="2020" w:type="dxa"/>
            <w:tcBorders>
              <w:top w:val="nil"/>
              <w:left w:val="nil"/>
              <w:bottom w:val="single" w:sz="4" w:space="0" w:color="auto"/>
              <w:right w:val="single" w:sz="4" w:space="0" w:color="auto"/>
            </w:tcBorders>
            <w:shd w:val="clear" w:color="auto" w:fill="auto"/>
            <w:noWrap/>
            <w:vAlign w:val="bottom"/>
            <w:hideMark/>
          </w:tcPr>
          <w:p w14:paraId="69F2528B"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İşaret Dili</w:t>
            </w:r>
          </w:p>
        </w:tc>
        <w:tc>
          <w:tcPr>
            <w:tcW w:w="709" w:type="dxa"/>
            <w:tcBorders>
              <w:top w:val="nil"/>
              <w:left w:val="nil"/>
              <w:bottom w:val="single" w:sz="4" w:space="0" w:color="auto"/>
              <w:right w:val="single" w:sz="4" w:space="0" w:color="auto"/>
            </w:tcBorders>
            <w:shd w:val="clear" w:color="auto" w:fill="auto"/>
            <w:noWrap/>
            <w:vAlign w:val="bottom"/>
            <w:hideMark/>
          </w:tcPr>
          <w:p w14:paraId="105581E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3B663C5C"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5C26786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4AE5DF3C"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6FB1D623"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w:t>
            </w:r>
          </w:p>
        </w:tc>
      </w:tr>
      <w:tr w:rsidR="00107058" w:rsidRPr="00E73BB6" w14:paraId="3B7FB732" w14:textId="77777777" w:rsidTr="00107058">
        <w:trPr>
          <w:trHeight w:val="255"/>
        </w:trPr>
        <w:tc>
          <w:tcPr>
            <w:tcW w:w="1400" w:type="dxa"/>
            <w:tcBorders>
              <w:top w:val="nil"/>
              <w:left w:val="single" w:sz="8" w:space="0" w:color="auto"/>
              <w:bottom w:val="single" w:sz="4" w:space="0" w:color="auto"/>
              <w:right w:val="single" w:sz="4" w:space="0" w:color="auto"/>
            </w:tcBorders>
            <w:shd w:val="clear" w:color="000000" w:fill="FFFF00"/>
            <w:noWrap/>
            <w:vAlign w:val="bottom"/>
            <w:hideMark/>
          </w:tcPr>
          <w:p w14:paraId="4CFFBC9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000000" w:fill="FFFF00"/>
            <w:noWrap/>
            <w:vAlign w:val="bottom"/>
            <w:hideMark/>
          </w:tcPr>
          <w:p w14:paraId="09F1CC5D"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000000" w:fill="FFFF00"/>
            <w:noWrap/>
            <w:vAlign w:val="bottom"/>
            <w:hideMark/>
          </w:tcPr>
          <w:p w14:paraId="1C39BC6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17İKT2026</w:t>
            </w:r>
          </w:p>
        </w:tc>
        <w:tc>
          <w:tcPr>
            <w:tcW w:w="2020" w:type="dxa"/>
            <w:tcBorders>
              <w:top w:val="nil"/>
              <w:left w:val="nil"/>
              <w:bottom w:val="single" w:sz="4" w:space="0" w:color="auto"/>
              <w:right w:val="single" w:sz="4" w:space="0" w:color="auto"/>
            </w:tcBorders>
            <w:shd w:val="clear" w:color="000000" w:fill="FFFF00"/>
            <w:noWrap/>
            <w:vAlign w:val="bottom"/>
            <w:hideMark/>
          </w:tcPr>
          <w:p w14:paraId="6DFE03EC"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II. Yabancı Dil (Uygulamalı Fransızca II)</w:t>
            </w:r>
          </w:p>
        </w:tc>
        <w:tc>
          <w:tcPr>
            <w:tcW w:w="709" w:type="dxa"/>
            <w:tcBorders>
              <w:top w:val="nil"/>
              <w:left w:val="nil"/>
              <w:bottom w:val="single" w:sz="4" w:space="0" w:color="auto"/>
              <w:right w:val="single" w:sz="4" w:space="0" w:color="auto"/>
            </w:tcBorders>
            <w:shd w:val="clear" w:color="000000" w:fill="FFFF00"/>
            <w:noWrap/>
            <w:vAlign w:val="bottom"/>
            <w:hideMark/>
          </w:tcPr>
          <w:p w14:paraId="44E977A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000000" w:fill="FFFF00"/>
            <w:noWrap/>
            <w:vAlign w:val="bottom"/>
            <w:hideMark/>
          </w:tcPr>
          <w:p w14:paraId="4B9F684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FFFF00"/>
            <w:noWrap/>
            <w:vAlign w:val="bottom"/>
            <w:hideMark/>
          </w:tcPr>
          <w:p w14:paraId="3D70513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000000" w:fill="FFFF00"/>
            <w:noWrap/>
            <w:vAlign w:val="bottom"/>
            <w:hideMark/>
          </w:tcPr>
          <w:p w14:paraId="18E9B57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000000"/>
              <w:right w:val="single" w:sz="8" w:space="0" w:color="auto"/>
            </w:tcBorders>
            <w:shd w:val="clear" w:color="000000" w:fill="FFFF00"/>
            <w:noWrap/>
            <w:vAlign w:val="bottom"/>
            <w:hideMark/>
          </w:tcPr>
          <w:p w14:paraId="58E3F01F"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Öğr.Ele. Dilek ÇALIŞKAN (31.madde)</w:t>
            </w:r>
          </w:p>
        </w:tc>
      </w:tr>
      <w:tr w:rsidR="00107058" w:rsidRPr="00E73BB6" w14:paraId="0E51572B" w14:textId="77777777" w:rsidTr="00107058">
        <w:trPr>
          <w:trHeight w:val="255"/>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14:paraId="2DA3BC2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8" w:space="0" w:color="auto"/>
              <w:right w:val="single" w:sz="4" w:space="0" w:color="auto"/>
            </w:tcBorders>
            <w:shd w:val="clear" w:color="auto" w:fill="auto"/>
            <w:noWrap/>
            <w:vAlign w:val="bottom"/>
            <w:hideMark/>
          </w:tcPr>
          <w:p w14:paraId="7D75E67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8" w:space="0" w:color="auto"/>
              <w:right w:val="single" w:sz="4" w:space="0" w:color="auto"/>
            </w:tcBorders>
            <w:shd w:val="clear" w:color="auto" w:fill="auto"/>
            <w:noWrap/>
            <w:vAlign w:val="bottom"/>
            <w:hideMark/>
          </w:tcPr>
          <w:p w14:paraId="2F17CD0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17İKT2028</w:t>
            </w:r>
          </w:p>
        </w:tc>
        <w:tc>
          <w:tcPr>
            <w:tcW w:w="2020" w:type="dxa"/>
            <w:tcBorders>
              <w:top w:val="nil"/>
              <w:left w:val="nil"/>
              <w:bottom w:val="single" w:sz="8" w:space="0" w:color="auto"/>
              <w:right w:val="single" w:sz="4" w:space="0" w:color="auto"/>
            </w:tcBorders>
            <w:shd w:val="clear" w:color="auto" w:fill="auto"/>
            <w:noWrap/>
            <w:vAlign w:val="bottom"/>
            <w:hideMark/>
          </w:tcPr>
          <w:p w14:paraId="3F2094C7"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Bilim ve Teknoloji Politikası</w:t>
            </w:r>
          </w:p>
        </w:tc>
        <w:tc>
          <w:tcPr>
            <w:tcW w:w="709" w:type="dxa"/>
            <w:tcBorders>
              <w:top w:val="nil"/>
              <w:left w:val="nil"/>
              <w:bottom w:val="single" w:sz="8" w:space="0" w:color="auto"/>
              <w:right w:val="single" w:sz="4" w:space="0" w:color="auto"/>
            </w:tcBorders>
            <w:shd w:val="clear" w:color="auto" w:fill="auto"/>
            <w:noWrap/>
            <w:vAlign w:val="bottom"/>
            <w:hideMark/>
          </w:tcPr>
          <w:p w14:paraId="5FF861F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8" w:space="0" w:color="auto"/>
              <w:right w:val="single" w:sz="4" w:space="0" w:color="auto"/>
            </w:tcBorders>
            <w:shd w:val="clear" w:color="auto" w:fill="auto"/>
            <w:noWrap/>
            <w:vAlign w:val="bottom"/>
            <w:hideMark/>
          </w:tcPr>
          <w:p w14:paraId="56D3527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8" w:space="0" w:color="auto"/>
              <w:right w:val="single" w:sz="4" w:space="0" w:color="auto"/>
            </w:tcBorders>
            <w:shd w:val="clear" w:color="auto" w:fill="auto"/>
            <w:noWrap/>
            <w:vAlign w:val="bottom"/>
            <w:hideMark/>
          </w:tcPr>
          <w:p w14:paraId="040F843D"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8" w:space="0" w:color="auto"/>
              <w:right w:val="single" w:sz="4" w:space="0" w:color="auto"/>
            </w:tcBorders>
            <w:shd w:val="clear" w:color="auto" w:fill="auto"/>
            <w:noWrap/>
            <w:vAlign w:val="bottom"/>
            <w:hideMark/>
          </w:tcPr>
          <w:p w14:paraId="6250C5F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8" w:space="0" w:color="auto"/>
              <w:right w:val="single" w:sz="8" w:space="0" w:color="auto"/>
            </w:tcBorders>
            <w:shd w:val="clear" w:color="auto" w:fill="auto"/>
            <w:noWrap/>
            <w:vAlign w:val="bottom"/>
            <w:hideMark/>
          </w:tcPr>
          <w:p w14:paraId="4FC687B7"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w:t>
            </w:r>
          </w:p>
        </w:tc>
      </w:tr>
      <w:tr w:rsidR="00107058" w:rsidRPr="00E73BB6" w14:paraId="3DF96A76"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6189BE5F"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7C5933BA"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05225205"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15İKT328</w:t>
            </w:r>
          </w:p>
        </w:tc>
        <w:tc>
          <w:tcPr>
            <w:tcW w:w="2020" w:type="dxa"/>
            <w:tcBorders>
              <w:top w:val="nil"/>
              <w:left w:val="nil"/>
              <w:bottom w:val="single" w:sz="4" w:space="0" w:color="auto"/>
              <w:right w:val="single" w:sz="4" w:space="0" w:color="auto"/>
            </w:tcBorders>
            <w:shd w:val="clear" w:color="auto" w:fill="auto"/>
            <w:noWrap/>
            <w:vAlign w:val="bottom"/>
            <w:hideMark/>
          </w:tcPr>
          <w:p w14:paraId="10B14F94"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İktisadi Analiz II</w:t>
            </w:r>
          </w:p>
        </w:tc>
        <w:tc>
          <w:tcPr>
            <w:tcW w:w="709" w:type="dxa"/>
            <w:tcBorders>
              <w:top w:val="nil"/>
              <w:left w:val="nil"/>
              <w:bottom w:val="single" w:sz="4" w:space="0" w:color="auto"/>
              <w:right w:val="single" w:sz="4" w:space="0" w:color="auto"/>
            </w:tcBorders>
            <w:shd w:val="clear" w:color="auto" w:fill="auto"/>
            <w:noWrap/>
            <w:vAlign w:val="bottom"/>
            <w:hideMark/>
          </w:tcPr>
          <w:p w14:paraId="7D46985C"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184FF916"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4F13779D"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38E0ABD6"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1E2CF681"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Doç.Dr.Burcu KILINÇ SAVRUL </w:t>
            </w:r>
          </w:p>
        </w:tc>
      </w:tr>
      <w:tr w:rsidR="00107058" w:rsidRPr="00E73BB6" w14:paraId="64C2F8DB"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2476022B"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5E3DE22B"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071A6E75"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15İKT306</w:t>
            </w:r>
          </w:p>
        </w:tc>
        <w:tc>
          <w:tcPr>
            <w:tcW w:w="2020" w:type="dxa"/>
            <w:tcBorders>
              <w:top w:val="nil"/>
              <w:left w:val="nil"/>
              <w:bottom w:val="single" w:sz="4" w:space="0" w:color="auto"/>
              <w:right w:val="single" w:sz="4" w:space="0" w:color="auto"/>
            </w:tcBorders>
            <w:shd w:val="clear" w:color="auto" w:fill="auto"/>
            <w:noWrap/>
            <w:vAlign w:val="bottom"/>
            <w:hideMark/>
          </w:tcPr>
          <w:p w14:paraId="1C0C2206"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Ekonometri II</w:t>
            </w:r>
          </w:p>
        </w:tc>
        <w:tc>
          <w:tcPr>
            <w:tcW w:w="709" w:type="dxa"/>
            <w:tcBorders>
              <w:top w:val="nil"/>
              <w:left w:val="nil"/>
              <w:bottom w:val="single" w:sz="4" w:space="0" w:color="auto"/>
              <w:right w:val="single" w:sz="4" w:space="0" w:color="auto"/>
            </w:tcBorders>
            <w:shd w:val="clear" w:color="auto" w:fill="auto"/>
            <w:noWrap/>
            <w:vAlign w:val="bottom"/>
            <w:hideMark/>
          </w:tcPr>
          <w:p w14:paraId="1881F768"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4CFCFF3D"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20D89251"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2F71E805"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3FDEE34E"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Dr.Öğr.Üyesi Merve ERTOK ONURLU </w:t>
            </w:r>
          </w:p>
        </w:tc>
      </w:tr>
      <w:tr w:rsidR="00107058" w:rsidRPr="00E73BB6" w14:paraId="2FD1BCFB"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26D1DB60"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5BD9C857"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4CE7A2F9"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15İKT304</w:t>
            </w:r>
          </w:p>
        </w:tc>
        <w:tc>
          <w:tcPr>
            <w:tcW w:w="2020" w:type="dxa"/>
            <w:tcBorders>
              <w:top w:val="nil"/>
              <w:left w:val="nil"/>
              <w:bottom w:val="single" w:sz="4" w:space="0" w:color="auto"/>
              <w:right w:val="single" w:sz="4" w:space="0" w:color="auto"/>
            </w:tcBorders>
            <w:shd w:val="clear" w:color="auto" w:fill="auto"/>
            <w:noWrap/>
            <w:vAlign w:val="bottom"/>
            <w:hideMark/>
          </w:tcPr>
          <w:p w14:paraId="6D63FD7A"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Uluslararası İktisat Politikası </w:t>
            </w:r>
          </w:p>
        </w:tc>
        <w:tc>
          <w:tcPr>
            <w:tcW w:w="709" w:type="dxa"/>
            <w:tcBorders>
              <w:top w:val="nil"/>
              <w:left w:val="nil"/>
              <w:bottom w:val="single" w:sz="4" w:space="0" w:color="auto"/>
              <w:right w:val="single" w:sz="4" w:space="0" w:color="auto"/>
            </w:tcBorders>
            <w:shd w:val="clear" w:color="auto" w:fill="auto"/>
            <w:noWrap/>
            <w:vAlign w:val="bottom"/>
            <w:hideMark/>
          </w:tcPr>
          <w:p w14:paraId="3000150D"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0E34649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0B030E82"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0F50400F"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5</w:t>
            </w:r>
          </w:p>
        </w:tc>
        <w:tc>
          <w:tcPr>
            <w:tcW w:w="8732" w:type="dxa"/>
            <w:tcBorders>
              <w:top w:val="nil"/>
              <w:left w:val="nil"/>
              <w:bottom w:val="single" w:sz="4" w:space="0" w:color="auto"/>
              <w:right w:val="single" w:sz="8" w:space="0" w:color="auto"/>
            </w:tcBorders>
            <w:shd w:val="clear" w:color="auto" w:fill="auto"/>
            <w:noWrap/>
            <w:vAlign w:val="bottom"/>
            <w:hideMark/>
          </w:tcPr>
          <w:p w14:paraId="14B64715"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Prof.Dr.Meliha ENER </w:t>
            </w:r>
          </w:p>
        </w:tc>
      </w:tr>
      <w:tr w:rsidR="00107058" w:rsidRPr="00E73BB6" w14:paraId="0C04A8F4"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1C4BC68C"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220CA8C6"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5AB38B72"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15İKT302</w:t>
            </w:r>
          </w:p>
        </w:tc>
        <w:tc>
          <w:tcPr>
            <w:tcW w:w="2020" w:type="dxa"/>
            <w:tcBorders>
              <w:top w:val="nil"/>
              <w:left w:val="nil"/>
              <w:bottom w:val="single" w:sz="4" w:space="0" w:color="auto"/>
              <w:right w:val="single" w:sz="4" w:space="0" w:color="auto"/>
            </w:tcBorders>
            <w:shd w:val="clear" w:color="auto" w:fill="auto"/>
            <w:noWrap/>
            <w:vAlign w:val="bottom"/>
            <w:hideMark/>
          </w:tcPr>
          <w:p w14:paraId="34F97440"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Para Politikası </w:t>
            </w:r>
          </w:p>
        </w:tc>
        <w:tc>
          <w:tcPr>
            <w:tcW w:w="709" w:type="dxa"/>
            <w:tcBorders>
              <w:top w:val="nil"/>
              <w:left w:val="nil"/>
              <w:bottom w:val="single" w:sz="4" w:space="0" w:color="auto"/>
              <w:right w:val="single" w:sz="4" w:space="0" w:color="auto"/>
            </w:tcBorders>
            <w:shd w:val="clear" w:color="auto" w:fill="auto"/>
            <w:noWrap/>
            <w:vAlign w:val="bottom"/>
            <w:hideMark/>
          </w:tcPr>
          <w:p w14:paraId="60ED7AF0"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1192322A"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309B3B18"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4E36C649"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5</w:t>
            </w:r>
          </w:p>
        </w:tc>
        <w:tc>
          <w:tcPr>
            <w:tcW w:w="8732" w:type="dxa"/>
            <w:tcBorders>
              <w:top w:val="nil"/>
              <w:left w:val="nil"/>
              <w:bottom w:val="single" w:sz="4" w:space="0" w:color="auto"/>
              <w:right w:val="single" w:sz="8" w:space="0" w:color="auto"/>
            </w:tcBorders>
            <w:shd w:val="clear" w:color="auto" w:fill="auto"/>
            <w:noWrap/>
            <w:vAlign w:val="bottom"/>
            <w:hideMark/>
          </w:tcPr>
          <w:p w14:paraId="2661ABB3"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Dr.Öğr.Üyesi Mustafa TORUN </w:t>
            </w:r>
          </w:p>
        </w:tc>
      </w:tr>
      <w:tr w:rsidR="00107058" w:rsidRPr="00E73BB6" w14:paraId="3A769E08"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29D25196"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0490C32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409AA87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15İKT332</w:t>
            </w:r>
          </w:p>
        </w:tc>
        <w:tc>
          <w:tcPr>
            <w:tcW w:w="2020" w:type="dxa"/>
            <w:tcBorders>
              <w:top w:val="nil"/>
              <w:left w:val="nil"/>
              <w:bottom w:val="single" w:sz="4" w:space="0" w:color="auto"/>
              <w:right w:val="single" w:sz="4" w:space="0" w:color="auto"/>
            </w:tcBorders>
            <w:shd w:val="clear" w:color="auto" w:fill="auto"/>
            <w:noWrap/>
            <w:vAlign w:val="bottom"/>
            <w:hideMark/>
          </w:tcPr>
          <w:p w14:paraId="083D06FE"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Maliyet Muhasebesi </w:t>
            </w:r>
          </w:p>
        </w:tc>
        <w:tc>
          <w:tcPr>
            <w:tcW w:w="709" w:type="dxa"/>
            <w:tcBorders>
              <w:top w:val="nil"/>
              <w:left w:val="nil"/>
              <w:bottom w:val="single" w:sz="4" w:space="0" w:color="auto"/>
              <w:right w:val="single" w:sz="4" w:space="0" w:color="auto"/>
            </w:tcBorders>
            <w:shd w:val="clear" w:color="auto" w:fill="auto"/>
            <w:noWrap/>
            <w:vAlign w:val="bottom"/>
            <w:hideMark/>
          </w:tcPr>
          <w:p w14:paraId="2841EF2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047F88F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2BB5A27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7225FD4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36717A89"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Prof.Dr.Metin ATMACA</w:t>
            </w:r>
          </w:p>
        </w:tc>
      </w:tr>
      <w:tr w:rsidR="00107058" w:rsidRPr="00E73BB6" w14:paraId="4C01FEDE"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73995E96"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5DCE9DD9"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5A8A635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15İKT334</w:t>
            </w:r>
          </w:p>
        </w:tc>
        <w:tc>
          <w:tcPr>
            <w:tcW w:w="2020" w:type="dxa"/>
            <w:tcBorders>
              <w:top w:val="nil"/>
              <w:left w:val="nil"/>
              <w:bottom w:val="single" w:sz="4" w:space="0" w:color="auto"/>
              <w:right w:val="single" w:sz="4" w:space="0" w:color="auto"/>
            </w:tcBorders>
            <w:shd w:val="clear" w:color="auto" w:fill="auto"/>
            <w:noWrap/>
            <w:vAlign w:val="bottom"/>
            <w:hideMark/>
          </w:tcPr>
          <w:p w14:paraId="0A114AA9"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Mesleki Yabancı Dil IV</w:t>
            </w:r>
          </w:p>
        </w:tc>
        <w:tc>
          <w:tcPr>
            <w:tcW w:w="709" w:type="dxa"/>
            <w:tcBorders>
              <w:top w:val="nil"/>
              <w:left w:val="nil"/>
              <w:bottom w:val="single" w:sz="4" w:space="0" w:color="auto"/>
              <w:right w:val="single" w:sz="4" w:space="0" w:color="auto"/>
            </w:tcBorders>
            <w:shd w:val="clear" w:color="auto" w:fill="auto"/>
            <w:noWrap/>
            <w:vAlign w:val="bottom"/>
            <w:hideMark/>
          </w:tcPr>
          <w:p w14:paraId="5469F14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7F59763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26185AB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0F5D16B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013E3EF5"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w:t>
            </w:r>
          </w:p>
        </w:tc>
      </w:tr>
      <w:tr w:rsidR="00107058" w:rsidRPr="00E73BB6" w14:paraId="07D886B1"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039B578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7979A2E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4A6BF925"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15İKT344</w:t>
            </w:r>
          </w:p>
        </w:tc>
        <w:tc>
          <w:tcPr>
            <w:tcW w:w="2020" w:type="dxa"/>
            <w:tcBorders>
              <w:top w:val="nil"/>
              <w:left w:val="nil"/>
              <w:bottom w:val="single" w:sz="4" w:space="0" w:color="auto"/>
              <w:right w:val="single" w:sz="4" w:space="0" w:color="auto"/>
            </w:tcBorders>
            <w:shd w:val="clear" w:color="auto" w:fill="auto"/>
            <w:noWrap/>
            <w:vAlign w:val="bottom"/>
            <w:hideMark/>
          </w:tcPr>
          <w:p w14:paraId="2B41F050"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Sosyal Güvenlik </w:t>
            </w:r>
          </w:p>
        </w:tc>
        <w:tc>
          <w:tcPr>
            <w:tcW w:w="709" w:type="dxa"/>
            <w:tcBorders>
              <w:top w:val="nil"/>
              <w:left w:val="nil"/>
              <w:bottom w:val="single" w:sz="4" w:space="0" w:color="auto"/>
              <w:right w:val="single" w:sz="4" w:space="0" w:color="auto"/>
            </w:tcBorders>
            <w:shd w:val="clear" w:color="auto" w:fill="auto"/>
            <w:noWrap/>
            <w:vAlign w:val="bottom"/>
            <w:hideMark/>
          </w:tcPr>
          <w:p w14:paraId="1BACE7C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5345B34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33FADA9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39A1D1F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1000C028"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Prof.Dr.Suat UĞUR </w:t>
            </w:r>
          </w:p>
        </w:tc>
      </w:tr>
      <w:tr w:rsidR="00107058" w:rsidRPr="00E73BB6" w14:paraId="6B2DE95A"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18B3E4B5"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4859B44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34657D9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15İKT320</w:t>
            </w:r>
          </w:p>
        </w:tc>
        <w:tc>
          <w:tcPr>
            <w:tcW w:w="2020" w:type="dxa"/>
            <w:tcBorders>
              <w:top w:val="nil"/>
              <w:left w:val="nil"/>
              <w:bottom w:val="single" w:sz="4" w:space="0" w:color="auto"/>
              <w:right w:val="single" w:sz="4" w:space="0" w:color="auto"/>
            </w:tcBorders>
            <w:shd w:val="clear" w:color="auto" w:fill="auto"/>
            <w:noWrap/>
            <w:vAlign w:val="bottom"/>
            <w:hideMark/>
          </w:tcPr>
          <w:p w14:paraId="3490622D"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Refah Ekonomisi</w:t>
            </w:r>
          </w:p>
        </w:tc>
        <w:tc>
          <w:tcPr>
            <w:tcW w:w="709" w:type="dxa"/>
            <w:tcBorders>
              <w:top w:val="nil"/>
              <w:left w:val="nil"/>
              <w:bottom w:val="single" w:sz="4" w:space="0" w:color="auto"/>
              <w:right w:val="single" w:sz="4" w:space="0" w:color="auto"/>
            </w:tcBorders>
            <w:shd w:val="clear" w:color="auto" w:fill="auto"/>
            <w:noWrap/>
            <w:vAlign w:val="bottom"/>
            <w:hideMark/>
          </w:tcPr>
          <w:p w14:paraId="22131B09"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5200F51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09C6945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2235E7E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090DA2DF"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Dr.Öğr.Üyesi Hasan AZAZİ </w:t>
            </w:r>
          </w:p>
        </w:tc>
      </w:tr>
      <w:tr w:rsidR="00107058" w:rsidRPr="00E73BB6" w14:paraId="6C10A1DD"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5B5DFF3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4014621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69047515"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15İKT336</w:t>
            </w:r>
          </w:p>
        </w:tc>
        <w:tc>
          <w:tcPr>
            <w:tcW w:w="2020" w:type="dxa"/>
            <w:tcBorders>
              <w:top w:val="nil"/>
              <w:left w:val="nil"/>
              <w:bottom w:val="single" w:sz="4" w:space="0" w:color="auto"/>
              <w:right w:val="single" w:sz="4" w:space="0" w:color="auto"/>
            </w:tcBorders>
            <w:shd w:val="clear" w:color="auto" w:fill="auto"/>
            <w:noWrap/>
            <w:vAlign w:val="bottom"/>
            <w:hideMark/>
          </w:tcPr>
          <w:p w14:paraId="6B0C8736"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Türk Dış Politikası</w:t>
            </w:r>
          </w:p>
        </w:tc>
        <w:tc>
          <w:tcPr>
            <w:tcW w:w="709" w:type="dxa"/>
            <w:tcBorders>
              <w:top w:val="nil"/>
              <w:left w:val="nil"/>
              <w:bottom w:val="single" w:sz="4" w:space="0" w:color="auto"/>
              <w:right w:val="single" w:sz="4" w:space="0" w:color="auto"/>
            </w:tcBorders>
            <w:shd w:val="clear" w:color="auto" w:fill="auto"/>
            <w:noWrap/>
            <w:vAlign w:val="bottom"/>
            <w:hideMark/>
          </w:tcPr>
          <w:p w14:paraId="5AAC01A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13C73D4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5D85B03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6CC52FE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000000"/>
              <w:right w:val="single" w:sz="8" w:space="0" w:color="auto"/>
            </w:tcBorders>
            <w:shd w:val="clear" w:color="000000" w:fill="C4D79B"/>
            <w:noWrap/>
            <w:vAlign w:val="bottom"/>
            <w:hideMark/>
          </w:tcPr>
          <w:p w14:paraId="63CA89AD"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Dr.Öğr.Üyesi Ayşe Gülce UYGUN (Siyasal Blg. Fak.)</w:t>
            </w:r>
          </w:p>
        </w:tc>
      </w:tr>
      <w:tr w:rsidR="00107058" w:rsidRPr="00E73BB6" w14:paraId="2BE9ABA4"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551E8A5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0FAD99D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11F3F1CD"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15İKT338</w:t>
            </w:r>
          </w:p>
        </w:tc>
        <w:tc>
          <w:tcPr>
            <w:tcW w:w="2020" w:type="dxa"/>
            <w:tcBorders>
              <w:top w:val="nil"/>
              <w:left w:val="nil"/>
              <w:bottom w:val="single" w:sz="4" w:space="0" w:color="auto"/>
              <w:right w:val="single" w:sz="4" w:space="0" w:color="auto"/>
            </w:tcBorders>
            <w:shd w:val="clear" w:color="auto" w:fill="auto"/>
            <w:noWrap/>
            <w:vAlign w:val="bottom"/>
            <w:hideMark/>
          </w:tcPr>
          <w:p w14:paraId="56900263"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Ticaret Hukuku</w:t>
            </w:r>
          </w:p>
        </w:tc>
        <w:tc>
          <w:tcPr>
            <w:tcW w:w="709" w:type="dxa"/>
            <w:tcBorders>
              <w:top w:val="nil"/>
              <w:left w:val="nil"/>
              <w:bottom w:val="single" w:sz="4" w:space="0" w:color="auto"/>
              <w:right w:val="single" w:sz="4" w:space="0" w:color="auto"/>
            </w:tcBorders>
            <w:shd w:val="clear" w:color="auto" w:fill="auto"/>
            <w:noWrap/>
            <w:vAlign w:val="bottom"/>
            <w:hideMark/>
          </w:tcPr>
          <w:p w14:paraId="6DB883A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5A9F88E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355369F9"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5C15327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000000"/>
              <w:right w:val="single" w:sz="8" w:space="0" w:color="auto"/>
            </w:tcBorders>
            <w:shd w:val="clear" w:color="000000" w:fill="FFFFFF"/>
            <w:noWrap/>
            <w:vAlign w:val="bottom"/>
            <w:hideMark/>
          </w:tcPr>
          <w:p w14:paraId="343D3A13"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Öğr.Ele.Dr.Adem YAMAN (31.madde)</w:t>
            </w:r>
          </w:p>
        </w:tc>
      </w:tr>
      <w:tr w:rsidR="00107058" w:rsidRPr="00E73BB6" w14:paraId="0A2A479A"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3E6A8A05"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183DBAA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132F8F6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15İKT340</w:t>
            </w:r>
          </w:p>
        </w:tc>
        <w:tc>
          <w:tcPr>
            <w:tcW w:w="2020" w:type="dxa"/>
            <w:tcBorders>
              <w:top w:val="nil"/>
              <w:left w:val="nil"/>
              <w:bottom w:val="single" w:sz="4" w:space="0" w:color="auto"/>
              <w:right w:val="single" w:sz="4" w:space="0" w:color="auto"/>
            </w:tcBorders>
            <w:shd w:val="clear" w:color="auto" w:fill="auto"/>
            <w:noWrap/>
            <w:vAlign w:val="bottom"/>
            <w:hideMark/>
          </w:tcPr>
          <w:p w14:paraId="229C8B34"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Gümrük Mevzuatı ve Serbest Bölgeler </w:t>
            </w:r>
          </w:p>
        </w:tc>
        <w:tc>
          <w:tcPr>
            <w:tcW w:w="709" w:type="dxa"/>
            <w:tcBorders>
              <w:top w:val="nil"/>
              <w:left w:val="nil"/>
              <w:bottom w:val="single" w:sz="4" w:space="0" w:color="auto"/>
              <w:right w:val="single" w:sz="4" w:space="0" w:color="auto"/>
            </w:tcBorders>
            <w:shd w:val="clear" w:color="auto" w:fill="auto"/>
            <w:noWrap/>
            <w:vAlign w:val="bottom"/>
            <w:hideMark/>
          </w:tcPr>
          <w:p w14:paraId="6A95133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74102B0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2B50A9C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508D19B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5020820F"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Dr.Öğr.Üyesi Rüya ATAKLI YAVUZ </w:t>
            </w:r>
          </w:p>
        </w:tc>
      </w:tr>
      <w:tr w:rsidR="00107058" w:rsidRPr="00E73BB6" w14:paraId="2BB480BC"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1309A3BC"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73DB0D0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358FCC6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15İKT342</w:t>
            </w:r>
          </w:p>
        </w:tc>
        <w:tc>
          <w:tcPr>
            <w:tcW w:w="2020" w:type="dxa"/>
            <w:tcBorders>
              <w:top w:val="nil"/>
              <w:left w:val="nil"/>
              <w:bottom w:val="single" w:sz="4" w:space="0" w:color="auto"/>
              <w:right w:val="single" w:sz="4" w:space="0" w:color="auto"/>
            </w:tcBorders>
            <w:shd w:val="clear" w:color="auto" w:fill="auto"/>
            <w:noWrap/>
            <w:vAlign w:val="bottom"/>
            <w:hideMark/>
          </w:tcPr>
          <w:p w14:paraId="68A1D68C"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İktisadi Konjonktür Teorileri</w:t>
            </w:r>
          </w:p>
        </w:tc>
        <w:tc>
          <w:tcPr>
            <w:tcW w:w="709" w:type="dxa"/>
            <w:tcBorders>
              <w:top w:val="nil"/>
              <w:left w:val="nil"/>
              <w:bottom w:val="single" w:sz="4" w:space="0" w:color="auto"/>
              <w:right w:val="single" w:sz="4" w:space="0" w:color="auto"/>
            </w:tcBorders>
            <w:shd w:val="clear" w:color="auto" w:fill="auto"/>
            <w:noWrap/>
            <w:vAlign w:val="bottom"/>
            <w:hideMark/>
          </w:tcPr>
          <w:p w14:paraId="23B0A31C"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4A6E326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008F787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1B0D8D8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71FA55A5"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Doç.Dr.Feyza BALAN </w:t>
            </w:r>
          </w:p>
        </w:tc>
      </w:tr>
      <w:tr w:rsidR="00107058" w:rsidRPr="00E73BB6" w14:paraId="4588B00F"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46BB69D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1ED72F46"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403D5AA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17İKT302</w:t>
            </w:r>
          </w:p>
        </w:tc>
        <w:tc>
          <w:tcPr>
            <w:tcW w:w="2020" w:type="dxa"/>
            <w:tcBorders>
              <w:top w:val="nil"/>
              <w:left w:val="nil"/>
              <w:bottom w:val="nil"/>
              <w:right w:val="single" w:sz="4" w:space="0" w:color="auto"/>
            </w:tcBorders>
            <w:shd w:val="clear" w:color="auto" w:fill="auto"/>
            <w:noWrap/>
            <w:vAlign w:val="bottom"/>
            <w:hideMark/>
          </w:tcPr>
          <w:p w14:paraId="0CCCC5A4"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Bölgesel İktisat</w:t>
            </w:r>
          </w:p>
        </w:tc>
        <w:tc>
          <w:tcPr>
            <w:tcW w:w="709" w:type="dxa"/>
            <w:tcBorders>
              <w:top w:val="nil"/>
              <w:left w:val="nil"/>
              <w:bottom w:val="nil"/>
              <w:right w:val="single" w:sz="4" w:space="0" w:color="auto"/>
            </w:tcBorders>
            <w:shd w:val="clear" w:color="auto" w:fill="auto"/>
            <w:noWrap/>
            <w:vAlign w:val="bottom"/>
            <w:hideMark/>
          </w:tcPr>
          <w:p w14:paraId="26C6E4C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nil"/>
              <w:right w:val="single" w:sz="4" w:space="0" w:color="auto"/>
            </w:tcBorders>
            <w:shd w:val="clear" w:color="auto" w:fill="auto"/>
            <w:noWrap/>
            <w:vAlign w:val="bottom"/>
            <w:hideMark/>
          </w:tcPr>
          <w:p w14:paraId="37440CC6"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nil"/>
              <w:right w:val="single" w:sz="4" w:space="0" w:color="auto"/>
            </w:tcBorders>
            <w:shd w:val="clear" w:color="auto" w:fill="auto"/>
            <w:noWrap/>
            <w:vAlign w:val="bottom"/>
            <w:hideMark/>
          </w:tcPr>
          <w:p w14:paraId="48AAD74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nil"/>
              <w:right w:val="single" w:sz="4" w:space="0" w:color="auto"/>
            </w:tcBorders>
            <w:shd w:val="clear" w:color="auto" w:fill="auto"/>
            <w:noWrap/>
            <w:vAlign w:val="bottom"/>
            <w:hideMark/>
          </w:tcPr>
          <w:p w14:paraId="5D11A65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nil"/>
              <w:right w:val="single" w:sz="8" w:space="0" w:color="auto"/>
            </w:tcBorders>
            <w:shd w:val="clear" w:color="000000" w:fill="FFFF00"/>
            <w:noWrap/>
            <w:vAlign w:val="bottom"/>
            <w:hideMark/>
          </w:tcPr>
          <w:p w14:paraId="092758DC"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Dr.Öğr.Üyesi Mesut SAVRUL </w:t>
            </w:r>
          </w:p>
        </w:tc>
      </w:tr>
      <w:tr w:rsidR="00107058" w:rsidRPr="00E73BB6" w14:paraId="669D3E59"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27D71BD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02550D7C"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14:paraId="13F30EDD"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17İKT304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E8DEC55"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Sınai ve Fikri Mülkiyet Hakları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5B064A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112FC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D61F2F5"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1B24D9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single" w:sz="4" w:space="0" w:color="auto"/>
              <w:left w:val="nil"/>
              <w:bottom w:val="single" w:sz="4" w:space="0" w:color="auto"/>
              <w:right w:val="single" w:sz="8" w:space="0" w:color="auto"/>
            </w:tcBorders>
            <w:shd w:val="clear" w:color="000000" w:fill="C4D79B"/>
            <w:noWrap/>
            <w:vAlign w:val="bottom"/>
            <w:hideMark/>
          </w:tcPr>
          <w:p w14:paraId="30575041"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Dr.Öğr.Üyesi Mesut YÜCESAN (Lap</w:t>
            </w:r>
          </w:p>
          <w:p w14:paraId="20AEA283"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seki MYO)</w:t>
            </w:r>
          </w:p>
        </w:tc>
      </w:tr>
      <w:tr w:rsidR="00107058" w:rsidRPr="00E73BB6" w14:paraId="669A2B94" w14:textId="77777777" w:rsidTr="00107058">
        <w:trPr>
          <w:trHeight w:val="255"/>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14:paraId="396DD67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8" w:space="0" w:color="auto"/>
              <w:right w:val="single" w:sz="4" w:space="0" w:color="auto"/>
            </w:tcBorders>
            <w:shd w:val="clear" w:color="auto" w:fill="auto"/>
            <w:noWrap/>
            <w:vAlign w:val="bottom"/>
            <w:hideMark/>
          </w:tcPr>
          <w:p w14:paraId="45C96FE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8" w:space="0" w:color="auto"/>
              <w:right w:val="single" w:sz="4" w:space="0" w:color="auto"/>
            </w:tcBorders>
            <w:shd w:val="clear" w:color="auto" w:fill="auto"/>
            <w:noWrap/>
            <w:vAlign w:val="bottom"/>
            <w:hideMark/>
          </w:tcPr>
          <w:p w14:paraId="5BD7584C"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15İKT308</w:t>
            </w:r>
          </w:p>
        </w:tc>
        <w:tc>
          <w:tcPr>
            <w:tcW w:w="2020" w:type="dxa"/>
            <w:tcBorders>
              <w:top w:val="nil"/>
              <w:left w:val="nil"/>
              <w:bottom w:val="single" w:sz="8" w:space="0" w:color="auto"/>
              <w:right w:val="single" w:sz="4" w:space="0" w:color="auto"/>
            </w:tcBorders>
            <w:shd w:val="clear" w:color="auto" w:fill="auto"/>
            <w:noWrap/>
            <w:vAlign w:val="bottom"/>
            <w:hideMark/>
          </w:tcPr>
          <w:p w14:paraId="6F6331D9"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A.B.Ortaklık Hukuku </w:t>
            </w:r>
          </w:p>
        </w:tc>
        <w:tc>
          <w:tcPr>
            <w:tcW w:w="709" w:type="dxa"/>
            <w:tcBorders>
              <w:top w:val="nil"/>
              <w:left w:val="nil"/>
              <w:bottom w:val="single" w:sz="8" w:space="0" w:color="auto"/>
              <w:right w:val="single" w:sz="4" w:space="0" w:color="auto"/>
            </w:tcBorders>
            <w:shd w:val="clear" w:color="auto" w:fill="auto"/>
            <w:noWrap/>
            <w:vAlign w:val="bottom"/>
            <w:hideMark/>
          </w:tcPr>
          <w:p w14:paraId="4B7C54A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8" w:space="0" w:color="auto"/>
              <w:right w:val="single" w:sz="4" w:space="0" w:color="auto"/>
            </w:tcBorders>
            <w:shd w:val="clear" w:color="auto" w:fill="auto"/>
            <w:noWrap/>
            <w:vAlign w:val="bottom"/>
            <w:hideMark/>
          </w:tcPr>
          <w:p w14:paraId="7BC8909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8" w:space="0" w:color="auto"/>
              <w:right w:val="single" w:sz="4" w:space="0" w:color="auto"/>
            </w:tcBorders>
            <w:shd w:val="clear" w:color="auto" w:fill="auto"/>
            <w:noWrap/>
            <w:vAlign w:val="bottom"/>
            <w:hideMark/>
          </w:tcPr>
          <w:p w14:paraId="585ED4D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8" w:space="0" w:color="auto"/>
              <w:right w:val="single" w:sz="4" w:space="0" w:color="auto"/>
            </w:tcBorders>
            <w:shd w:val="clear" w:color="auto" w:fill="auto"/>
            <w:noWrap/>
            <w:vAlign w:val="bottom"/>
            <w:hideMark/>
          </w:tcPr>
          <w:p w14:paraId="4918A8C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8" w:space="0" w:color="auto"/>
              <w:right w:val="single" w:sz="8" w:space="0" w:color="auto"/>
            </w:tcBorders>
            <w:shd w:val="clear" w:color="auto" w:fill="auto"/>
            <w:noWrap/>
            <w:vAlign w:val="bottom"/>
            <w:hideMark/>
          </w:tcPr>
          <w:p w14:paraId="5210B91B"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Dr.Öğr.Üyesi Didem SAYGIN </w:t>
            </w:r>
          </w:p>
        </w:tc>
      </w:tr>
      <w:tr w:rsidR="00107058" w:rsidRPr="00E73BB6" w14:paraId="510B3E2E"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4386C6C0"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24838280"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64323EAA"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15İKT426</w:t>
            </w:r>
          </w:p>
        </w:tc>
        <w:tc>
          <w:tcPr>
            <w:tcW w:w="2020" w:type="dxa"/>
            <w:tcBorders>
              <w:top w:val="nil"/>
              <w:left w:val="nil"/>
              <w:bottom w:val="single" w:sz="4" w:space="0" w:color="auto"/>
              <w:right w:val="single" w:sz="4" w:space="0" w:color="auto"/>
            </w:tcBorders>
            <w:shd w:val="clear" w:color="auto" w:fill="auto"/>
            <w:noWrap/>
            <w:vAlign w:val="bottom"/>
            <w:hideMark/>
          </w:tcPr>
          <w:p w14:paraId="769AFB9C"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Türkiye Ekonomisi II</w:t>
            </w:r>
          </w:p>
        </w:tc>
        <w:tc>
          <w:tcPr>
            <w:tcW w:w="709" w:type="dxa"/>
            <w:tcBorders>
              <w:top w:val="nil"/>
              <w:left w:val="nil"/>
              <w:bottom w:val="single" w:sz="4" w:space="0" w:color="auto"/>
              <w:right w:val="single" w:sz="4" w:space="0" w:color="auto"/>
            </w:tcBorders>
            <w:shd w:val="clear" w:color="auto" w:fill="auto"/>
            <w:noWrap/>
            <w:vAlign w:val="bottom"/>
            <w:hideMark/>
          </w:tcPr>
          <w:p w14:paraId="32B3998B"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2F16255D"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7FA43FA4"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5B2A7521"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5</w:t>
            </w:r>
          </w:p>
        </w:tc>
        <w:tc>
          <w:tcPr>
            <w:tcW w:w="8732" w:type="dxa"/>
            <w:tcBorders>
              <w:top w:val="nil"/>
              <w:left w:val="nil"/>
              <w:bottom w:val="single" w:sz="4" w:space="0" w:color="auto"/>
              <w:right w:val="single" w:sz="8" w:space="0" w:color="auto"/>
            </w:tcBorders>
            <w:shd w:val="clear" w:color="auto" w:fill="auto"/>
            <w:noWrap/>
            <w:vAlign w:val="bottom"/>
            <w:hideMark/>
          </w:tcPr>
          <w:p w14:paraId="06DC6B41"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Prof.Dr.Meliha ENER </w:t>
            </w:r>
          </w:p>
        </w:tc>
      </w:tr>
      <w:tr w:rsidR="00107058" w:rsidRPr="00E73BB6" w14:paraId="3D04E0CE"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375D52F0"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12438E11"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44ADE397"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15İKT404</w:t>
            </w:r>
          </w:p>
        </w:tc>
        <w:tc>
          <w:tcPr>
            <w:tcW w:w="2020" w:type="dxa"/>
            <w:tcBorders>
              <w:top w:val="nil"/>
              <w:left w:val="nil"/>
              <w:bottom w:val="single" w:sz="4" w:space="0" w:color="auto"/>
              <w:right w:val="single" w:sz="4" w:space="0" w:color="auto"/>
            </w:tcBorders>
            <w:shd w:val="clear" w:color="auto" w:fill="auto"/>
            <w:noWrap/>
            <w:vAlign w:val="bottom"/>
            <w:hideMark/>
          </w:tcPr>
          <w:p w14:paraId="5E00E149"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İktisat Politikası II</w:t>
            </w:r>
          </w:p>
        </w:tc>
        <w:tc>
          <w:tcPr>
            <w:tcW w:w="709" w:type="dxa"/>
            <w:tcBorders>
              <w:top w:val="nil"/>
              <w:left w:val="nil"/>
              <w:bottom w:val="single" w:sz="4" w:space="0" w:color="auto"/>
              <w:right w:val="single" w:sz="4" w:space="0" w:color="auto"/>
            </w:tcBorders>
            <w:shd w:val="clear" w:color="auto" w:fill="auto"/>
            <w:noWrap/>
            <w:vAlign w:val="bottom"/>
            <w:hideMark/>
          </w:tcPr>
          <w:p w14:paraId="62CF87A8"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4E942593"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247267AC"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54000135"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5</w:t>
            </w:r>
          </w:p>
        </w:tc>
        <w:tc>
          <w:tcPr>
            <w:tcW w:w="8732" w:type="dxa"/>
            <w:tcBorders>
              <w:top w:val="nil"/>
              <w:left w:val="nil"/>
              <w:bottom w:val="single" w:sz="4" w:space="0" w:color="auto"/>
              <w:right w:val="single" w:sz="8" w:space="0" w:color="auto"/>
            </w:tcBorders>
            <w:shd w:val="clear" w:color="auto" w:fill="auto"/>
            <w:noWrap/>
            <w:vAlign w:val="bottom"/>
            <w:hideMark/>
          </w:tcPr>
          <w:p w14:paraId="1F3B3249"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Doç.Dr.Burcu KILINÇ SAVRUL </w:t>
            </w:r>
          </w:p>
        </w:tc>
      </w:tr>
      <w:tr w:rsidR="00107058" w:rsidRPr="00E73BB6" w14:paraId="692B83DB"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7F3100D8"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15FA5FA6"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41341C7A"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15İKT406</w:t>
            </w:r>
          </w:p>
        </w:tc>
        <w:tc>
          <w:tcPr>
            <w:tcW w:w="2020" w:type="dxa"/>
            <w:tcBorders>
              <w:top w:val="nil"/>
              <w:left w:val="nil"/>
              <w:bottom w:val="single" w:sz="4" w:space="0" w:color="auto"/>
              <w:right w:val="single" w:sz="4" w:space="0" w:color="auto"/>
            </w:tcBorders>
            <w:shd w:val="clear" w:color="auto" w:fill="auto"/>
            <w:noWrap/>
            <w:vAlign w:val="bottom"/>
            <w:hideMark/>
          </w:tcPr>
          <w:p w14:paraId="07353E81"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Güncel Ekonomik Sorunlar </w:t>
            </w:r>
          </w:p>
        </w:tc>
        <w:tc>
          <w:tcPr>
            <w:tcW w:w="709" w:type="dxa"/>
            <w:tcBorders>
              <w:top w:val="nil"/>
              <w:left w:val="nil"/>
              <w:bottom w:val="single" w:sz="4" w:space="0" w:color="auto"/>
              <w:right w:val="single" w:sz="4" w:space="0" w:color="auto"/>
            </w:tcBorders>
            <w:shd w:val="clear" w:color="auto" w:fill="auto"/>
            <w:noWrap/>
            <w:vAlign w:val="bottom"/>
            <w:hideMark/>
          </w:tcPr>
          <w:p w14:paraId="20AB8799"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14:paraId="6F7DBCEA"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45C55006"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14:paraId="3D9BC920" w14:textId="77777777" w:rsidR="00A33D4B" w:rsidRPr="00E73BB6" w:rsidRDefault="00A33D4B" w:rsidP="00107058">
            <w:pPr>
              <w:spacing w:after="0" w:line="240" w:lineRule="auto"/>
              <w:jc w:val="center"/>
              <w:rPr>
                <w:rFonts w:ascii="Arial" w:hAnsi="Arial" w:cs="Arial"/>
                <w:sz w:val="10"/>
                <w:szCs w:val="10"/>
              </w:rPr>
            </w:pPr>
            <w:r w:rsidRPr="00E73BB6">
              <w:rPr>
                <w:rFonts w:ascii="Arial" w:hAnsi="Arial" w:cs="Arial"/>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1C7FAD64" w14:textId="77777777" w:rsidR="00A33D4B" w:rsidRPr="00E73BB6" w:rsidRDefault="00A33D4B" w:rsidP="00107058">
            <w:pPr>
              <w:spacing w:after="0" w:line="240" w:lineRule="auto"/>
              <w:rPr>
                <w:rFonts w:ascii="Arial" w:hAnsi="Arial" w:cs="Arial"/>
                <w:sz w:val="10"/>
                <w:szCs w:val="10"/>
              </w:rPr>
            </w:pPr>
            <w:r w:rsidRPr="00E73BB6">
              <w:rPr>
                <w:rFonts w:ascii="Arial" w:hAnsi="Arial" w:cs="Arial"/>
                <w:sz w:val="10"/>
                <w:szCs w:val="10"/>
              </w:rPr>
              <w:t xml:space="preserve">Dr.Öğr.Üyesi Mustafa TORUN </w:t>
            </w:r>
          </w:p>
        </w:tc>
      </w:tr>
      <w:tr w:rsidR="00107058" w:rsidRPr="00E73BB6" w14:paraId="7BD341D4"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456E610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368DBFD5"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77052A3D"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15İKT432</w:t>
            </w:r>
          </w:p>
        </w:tc>
        <w:tc>
          <w:tcPr>
            <w:tcW w:w="2020" w:type="dxa"/>
            <w:tcBorders>
              <w:top w:val="nil"/>
              <w:left w:val="nil"/>
              <w:bottom w:val="single" w:sz="4" w:space="0" w:color="auto"/>
              <w:right w:val="single" w:sz="4" w:space="0" w:color="auto"/>
            </w:tcBorders>
            <w:shd w:val="clear" w:color="auto" w:fill="auto"/>
            <w:noWrap/>
            <w:vAlign w:val="bottom"/>
            <w:hideMark/>
          </w:tcPr>
          <w:p w14:paraId="1C325A87"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Uluslararası Ekonomik Birleşmeler </w:t>
            </w:r>
          </w:p>
        </w:tc>
        <w:tc>
          <w:tcPr>
            <w:tcW w:w="709" w:type="dxa"/>
            <w:tcBorders>
              <w:top w:val="nil"/>
              <w:left w:val="nil"/>
              <w:bottom w:val="single" w:sz="4" w:space="0" w:color="auto"/>
              <w:right w:val="single" w:sz="4" w:space="0" w:color="auto"/>
            </w:tcBorders>
            <w:shd w:val="clear" w:color="auto" w:fill="auto"/>
            <w:noWrap/>
            <w:vAlign w:val="bottom"/>
            <w:hideMark/>
          </w:tcPr>
          <w:p w14:paraId="52C7A3F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4FEA1A0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62F5CD45"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0AD0AF8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02EA9142"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Dr.Öğr.Üyesi Mesut SAVRUL </w:t>
            </w:r>
          </w:p>
        </w:tc>
      </w:tr>
      <w:tr w:rsidR="00107058" w:rsidRPr="00E73BB6" w14:paraId="67969021"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72914C5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4B2A8CC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3A67B32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75047CB"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Kamu Ekonoomisi </w:t>
            </w:r>
          </w:p>
        </w:tc>
        <w:tc>
          <w:tcPr>
            <w:tcW w:w="709" w:type="dxa"/>
            <w:tcBorders>
              <w:top w:val="nil"/>
              <w:left w:val="nil"/>
              <w:bottom w:val="single" w:sz="4" w:space="0" w:color="auto"/>
              <w:right w:val="single" w:sz="4" w:space="0" w:color="auto"/>
            </w:tcBorders>
            <w:shd w:val="clear" w:color="auto" w:fill="auto"/>
            <w:noWrap/>
            <w:vAlign w:val="bottom"/>
            <w:hideMark/>
          </w:tcPr>
          <w:p w14:paraId="1DDEF6D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0DAF48A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1883064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7593F8C6"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48BBCC39"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Dr.Öğr.Üyesi Sabri Sami TAN </w:t>
            </w:r>
          </w:p>
        </w:tc>
      </w:tr>
      <w:tr w:rsidR="00107058" w:rsidRPr="00E73BB6" w14:paraId="763E1968"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162431A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0590E00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21F0488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15İKT428</w:t>
            </w:r>
          </w:p>
        </w:tc>
        <w:tc>
          <w:tcPr>
            <w:tcW w:w="2020" w:type="dxa"/>
            <w:tcBorders>
              <w:top w:val="nil"/>
              <w:left w:val="nil"/>
              <w:bottom w:val="single" w:sz="4" w:space="0" w:color="auto"/>
              <w:right w:val="single" w:sz="4" w:space="0" w:color="auto"/>
            </w:tcBorders>
            <w:shd w:val="clear" w:color="auto" w:fill="auto"/>
            <w:noWrap/>
            <w:vAlign w:val="bottom"/>
            <w:hideMark/>
          </w:tcPr>
          <w:p w14:paraId="1A1A91C0"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Maliye Politikası</w:t>
            </w:r>
          </w:p>
        </w:tc>
        <w:tc>
          <w:tcPr>
            <w:tcW w:w="709" w:type="dxa"/>
            <w:tcBorders>
              <w:top w:val="nil"/>
              <w:left w:val="nil"/>
              <w:bottom w:val="single" w:sz="4" w:space="0" w:color="auto"/>
              <w:right w:val="single" w:sz="4" w:space="0" w:color="auto"/>
            </w:tcBorders>
            <w:shd w:val="clear" w:color="auto" w:fill="auto"/>
            <w:noWrap/>
            <w:vAlign w:val="bottom"/>
            <w:hideMark/>
          </w:tcPr>
          <w:p w14:paraId="0856232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6B8F760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79B06CE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004E726C"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5C885BFE"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Dr.Öğr.Üyesi Hilal GÖRKEM </w:t>
            </w:r>
          </w:p>
        </w:tc>
      </w:tr>
      <w:tr w:rsidR="00107058" w:rsidRPr="00E73BB6" w14:paraId="0B7D64B3"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476195D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05BEBBC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0136137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15İKT436</w:t>
            </w:r>
          </w:p>
        </w:tc>
        <w:tc>
          <w:tcPr>
            <w:tcW w:w="2020" w:type="dxa"/>
            <w:tcBorders>
              <w:top w:val="nil"/>
              <w:left w:val="nil"/>
              <w:bottom w:val="single" w:sz="4" w:space="0" w:color="auto"/>
              <w:right w:val="single" w:sz="4" w:space="0" w:color="auto"/>
            </w:tcBorders>
            <w:shd w:val="clear" w:color="auto" w:fill="auto"/>
            <w:noWrap/>
            <w:vAlign w:val="bottom"/>
            <w:hideMark/>
          </w:tcPr>
          <w:p w14:paraId="1294833C"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Türk Vergi Sistemi</w:t>
            </w:r>
          </w:p>
        </w:tc>
        <w:tc>
          <w:tcPr>
            <w:tcW w:w="709" w:type="dxa"/>
            <w:tcBorders>
              <w:top w:val="nil"/>
              <w:left w:val="nil"/>
              <w:bottom w:val="single" w:sz="4" w:space="0" w:color="auto"/>
              <w:right w:val="single" w:sz="4" w:space="0" w:color="auto"/>
            </w:tcBorders>
            <w:shd w:val="clear" w:color="auto" w:fill="auto"/>
            <w:noWrap/>
            <w:vAlign w:val="bottom"/>
            <w:hideMark/>
          </w:tcPr>
          <w:p w14:paraId="667B5C9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259B7F8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59794E6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1DC12A1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1677C2EB"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Prof.Dr.Fatma TAŞ</w:t>
            </w:r>
          </w:p>
        </w:tc>
      </w:tr>
      <w:tr w:rsidR="00107058" w:rsidRPr="00E73BB6" w14:paraId="4B3CF0D4"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648CEAC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0D171C7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4AAC1B6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15İKT440</w:t>
            </w:r>
          </w:p>
        </w:tc>
        <w:tc>
          <w:tcPr>
            <w:tcW w:w="2020" w:type="dxa"/>
            <w:tcBorders>
              <w:top w:val="nil"/>
              <w:left w:val="nil"/>
              <w:bottom w:val="single" w:sz="4" w:space="0" w:color="auto"/>
              <w:right w:val="single" w:sz="4" w:space="0" w:color="auto"/>
            </w:tcBorders>
            <w:shd w:val="clear" w:color="auto" w:fill="auto"/>
            <w:noWrap/>
            <w:vAlign w:val="bottom"/>
            <w:hideMark/>
          </w:tcPr>
          <w:p w14:paraId="47A5441F"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İktisadi Planlama </w:t>
            </w:r>
          </w:p>
        </w:tc>
        <w:tc>
          <w:tcPr>
            <w:tcW w:w="709" w:type="dxa"/>
            <w:tcBorders>
              <w:top w:val="nil"/>
              <w:left w:val="nil"/>
              <w:bottom w:val="single" w:sz="4" w:space="0" w:color="auto"/>
              <w:right w:val="single" w:sz="4" w:space="0" w:color="auto"/>
            </w:tcBorders>
            <w:shd w:val="clear" w:color="auto" w:fill="auto"/>
            <w:noWrap/>
            <w:vAlign w:val="bottom"/>
            <w:hideMark/>
          </w:tcPr>
          <w:p w14:paraId="2A33281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0795B12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14B9105D"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1AB57D4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3F94D1AF"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Dr.Öğr.Üyesi Hasan AZAZİ </w:t>
            </w:r>
          </w:p>
        </w:tc>
      </w:tr>
      <w:tr w:rsidR="00107058" w:rsidRPr="00E73BB6" w14:paraId="16546FF6"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7BEFCF1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39E818D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180DE39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15İKT408</w:t>
            </w:r>
          </w:p>
        </w:tc>
        <w:tc>
          <w:tcPr>
            <w:tcW w:w="2020" w:type="dxa"/>
            <w:tcBorders>
              <w:top w:val="nil"/>
              <w:left w:val="nil"/>
              <w:bottom w:val="single" w:sz="4" w:space="0" w:color="auto"/>
              <w:right w:val="single" w:sz="4" w:space="0" w:color="auto"/>
            </w:tcBorders>
            <w:shd w:val="clear" w:color="auto" w:fill="auto"/>
            <w:noWrap/>
            <w:vAlign w:val="bottom"/>
            <w:hideMark/>
          </w:tcPr>
          <w:p w14:paraId="67E02E5B"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İş Hukuku</w:t>
            </w:r>
          </w:p>
        </w:tc>
        <w:tc>
          <w:tcPr>
            <w:tcW w:w="709" w:type="dxa"/>
            <w:tcBorders>
              <w:top w:val="nil"/>
              <w:left w:val="nil"/>
              <w:bottom w:val="single" w:sz="4" w:space="0" w:color="auto"/>
              <w:right w:val="single" w:sz="4" w:space="0" w:color="auto"/>
            </w:tcBorders>
            <w:shd w:val="clear" w:color="auto" w:fill="auto"/>
            <w:noWrap/>
            <w:vAlign w:val="bottom"/>
            <w:hideMark/>
          </w:tcPr>
          <w:p w14:paraId="1E5F3C7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46A062AC"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11F64378"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2F87040C"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000000"/>
              <w:right w:val="single" w:sz="8" w:space="0" w:color="auto"/>
            </w:tcBorders>
            <w:shd w:val="clear" w:color="auto" w:fill="auto"/>
            <w:noWrap/>
            <w:vAlign w:val="bottom"/>
            <w:hideMark/>
          </w:tcPr>
          <w:p w14:paraId="69B315B3"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Doç.Dr.Yusuf YİĞİT</w:t>
            </w:r>
          </w:p>
        </w:tc>
      </w:tr>
      <w:tr w:rsidR="00107058" w:rsidRPr="00E73BB6" w14:paraId="137A9094"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4057F47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094ACA6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1544BD3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15İKT410</w:t>
            </w:r>
          </w:p>
        </w:tc>
        <w:tc>
          <w:tcPr>
            <w:tcW w:w="2020" w:type="dxa"/>
            <w:tcBorders>
              <w:top w:val="nil"/>
              <w:left w:val="nil"/>
              <w:bottom w:val="single" w:sz="4" w:space="0" w:color="auto"/>
              <w:right w:val="single" w:sz="4" w:space="0" w:color="auto"/>
            </w:tcBorders>
            <w:shd w:val="clear" w:color="auto" w:fill="auto"/>
            <w:noWrap/>
            <w:vAlign w:val="bottom"/>
            <w:hideMark/>
          </w:tcPr>
          <w:p w14:paraId="091AFBD6"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Stratejik Yönetim</w:t>
            </w:r>
          </w:p>
        </w:tc>
        <w:tc>
          <w:tcPr>
            <w:tcW w:w="709" w:type="dxa"/>
            <w:tcBorders>
              <w:top w:val="nil"/>
              <w:left w:val="nil"/>
              <w:bottom w:val="single" w:sz="4" w:space="0" w:color="auto"/>
              <w:right w:val="single" w:sz="4" w:space="0" w:color="auto"/>
            </w:tcBorders>
            <w:shd w:val="clear" w:color="auto" w:fill="auto"/>
            <w:noWrap/>
            <w:vAlign w:val="bottom"/>
            <w:hideMark/>
          </w:tcPr>
          <w:p w14:paraId="6B3BFDF5"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778A893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18BE6AA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5C0D7B2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0C397643"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Dr.Öğr.Üyesi  Ahmet Orkun GÖKTEPE </w:t>
            </w:r>
          </w:p>
        </w:tc>
      </w:tr>
      <w:tr w:rsidR="00107058" w:rsidRPr="00E73BB6" w14:paraId="3222BFD8"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600945F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5ECF255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4BD99044"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15İKT442</w:t>
            </w:r>
          </w:p>
        </w:tc>
        <w:tc>
          <w:tcPr>
            <w:tcW w:w="2020" w:type="dxa"/>
            <w:tcBorders>
              <w:top w:val="nil"/>
              <w:left w:val="nil"/>
              <w:bottom w:val="single" w:sz="4" w:space="0" w:color="auto"/>
              <w:right w:val="single" w:sz="4" w:space="0" w:color="auto"/>
            </w:tcBorders>
            <w:shd w:val="clear" w:color="auto" w:fill="auto"/>
            <w:noWrap/>
            <w:vAlign w:val="bottom"/>
            <w:hideMark/>
          </w:tcPr>
          <w:p w14:paraId="748069F9"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Mesleki Yabancı Dil VI</w:t>
            </w:r>
          </w:p>
        </w:tc>
        <w:tc>
          <w:tcPr>
            <w:tcW w:w="709" w:type="dxa"/>
            <w:tcBorders>
              <w:top w:val="nil"/>
              <w:left w:val="nil"/>
              <w:bottom w:val="single" w:sz="4" w:space="0" w:color="auto"/>
              <w:right w:val="single" w:sz="4" w:space="0" w:color="auto"/>
            </w:tcBorders>
            <w:shd w:val="clear" w:color="auto" w:fill="auto"/>
            <w:noWrap/>
            <w:vAlign w:val="bottom"/>
            <w:hideMark/>
          </w:tcPr>
          <w:p w14:paraId="7D6E7D86"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12D2787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2F652229"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55DC551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00B81C4F"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w:t>
            </w:r>
          </w:p>
        </w:tc>
      </w:tr>
      <w:tr w:rsidR="00107058" w:rsidRPr="00E73BB6" w14:paraId="7E38D4EB"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7A267D56"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31A3369B"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5D7298D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15İKT446</w:t>
            </w:r>
          </w:p>
        </w:tc>
        <w:tc>
          <w:tcPr>
            <w:tcW w:w="2020" w:type="dxa"/>
            <w:tcBorders>
              <w:top w:val="nil"/>
              <w:left w:val="nil"/>
              <w:bottom w:val="single" w:sz="4" w:space="0" w:color="auto"/>
              <w:right w:val="single" w:sz="4" w:space="0" w:color="auto"/>
            </w:tcBorders>
            <w:shd w:val="clear" w:color="auto" w:fill="auto"/>
            <w:noWrap/>
            <w:vAlign w:val="bottom"/>
            <w:hideMark/>
          </w:tcPr>
          <w:p w14:paraId="105D9931"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Şirketler Muhasebesi</w:t>
            </w:r>
          </w:p>
        </w:tc>
        <w:tc>
          <w:tcPr>
            <w:tcW w:w="709" w:type="dxa"/>
            <w:tcBorders>
              <w:top w:val="nil"/>
              <w:left w:val="nil"/>
              <w:bottom w:val="single" w:sz="4" w:space="0" w:color="auto"/>
              <w:right w:val="single" w:sz="4" w:space="0" w:color="auto"/>
            </w:tcBorders>
            <w:shd w:val="clear" w:color="auto" w:fill="auto"/>
            <w:noWrap/>
            <w:vAlign w:val="bottom"/>
            <w:hideMark/>
          </w:tcPr>
          <w:p w14:paraId="71CAABAA"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072881D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3808AF2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4034338D"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2DAA6D88"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Dr.Öğr.Üyesi İsmail ELAGÖZ (Siyasal Blg. Fak.))</w:t>
            </w:r>
          </w:p>
        </w:tc>
      </w:tr>
      <w:tr w:rsidR="00107058" w:rsidRPr="00E73BB6" w14:paraId="778A004F" w14:textId="77777777" w:rsidTr="00107058">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654D2565"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14:paraId="5BA06E6E"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14:paraId="34B94A8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15İKT448</w:t>
            </w:r>
          </w:p>
        </w:tc>
        <w:tc>
          <w:tcPr>
            <w:tcW w:w="2020" w:type="dxa"/>
            <w:tcBorders>
              <w:top w:val="nil"/>
              <w:left w:val="nil"/>
              <w:bottom w:val="single" w:sz="4" w:space="0" w:color="auto"/>
              <w:right w:val="single" w:sz="4" w:space="0" w:color="auto"/>
            </w:tcBorders>
            <w:shd w:val="clear" w:color="auto" w:fill="auto"/>
            <w:noWrap/>
            <w:vAlign w:val="bottom"/>
            <w:hideMark/>
          </w:tcPr>
          <w:p w14:paraId="436CEB58"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Güncel Uluslararası Sorunlar</w:t>
            </w:r>
          </w:p>
        </w:tc>
        <w:tc>
          <w:tcPr>
            <w:tcW w:w="709" w:type="dxa"/>
            <w:tcBorders>
              <w:top w:val="nil"/>
              <w:left w:val="nil"/>
              <w:bottom w:val="single" w:sz="4" w:space="0" w:color="auto"/>
              <w:right w:val="single" w:sz="4" w:space="0" w:color="auto"/>
            </w:tcBorders>
            <w:shd w:val="clear" w:color="auto" w:fill="auto"/>
            <w:noWrap/>
            <w:vAlign w:val="bottom"/>
            <w:hideMark/>
          </w:tcPr>
          <w:p w14:paraId="448D61B1"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14:paraId="7EE98B2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608C5EC9"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14:paraId="041D3C89"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14:paraId="70A7FC61"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Doç.Dr.Soner KARAGÜL </w:t>
            </w:r>
          </w:p>
        </w:tc>
      </w:tr>
      <w:tr w:rsidR="00107058" w:rsidRPr="00E73BB6" w14:paraId="77F3B9D1" w14:textId="77777777" w:rsidTr="00107058">
        <w:trPr>
          <w:trHeight w:val="255"/>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14:paraId="043AC645"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8" w:space="0" w:color="auto"/>
              <w:right w:val="single" w:sz="4" w:space="0" w:color="auto"/>
            </w:tcBorders>
            <w:shd w:val="clear" w:color="auto" w:fill="auto"/>
            <w:noWrap/>
            <w:vAlign w:val="bottom"/>
            <w:hideMark/>
          </w:tcPr>
          <w:p w14:paraId="5DD50A60"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8" w:space="0" w:color="auto"/>
              <w:right w:val="single" w:sz="4" w:space="0" w:color="auto"/>
            </w:tcBorders>
            <w:shd w:val="clear" w:color="auto" w:fill="auto"/>
            <w:noWrap/>
            <w:vAlign w:val="bottom"/>
            <w:hideMark/>
          </w:tcPr>
          <w:p w14:paraId="50FBDF63"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15İKT402</w:t>
            </w:r>
          </w:p>
        </w:tc>
        <w:tc>
          <w:tcPr>
            <w:tcW w:w="2020" w:type="dxa"/>
            <w:tcBorders>
              <w:top w:val="nil"/>
              <w:left w:val="nil"/>
              <w:bottom w:val="single" w:sz="8" w:space="0" w:color="auto"/>
              <w:right w:val="single" w:sz="4" w:space="0" w:color="auto"/>
            </w:tcBorders>
            <w:shd w:val="clear" w:color="auto" w:fill="auto"/>
            <w:noWrap/>
            <w:vAlign w:val="bottom"/>
            <w:hideMark/>
          </w:tcPr>
          <w:p w14:paraId="69B5C2FC"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Uluslararası Finans</w:t>
            </w:r>
          </w:p>
        </w:tc>
        <w:tc>
          <w:tcPr>
            <w:tcW w:w="709" w:type="dxa"/>
            <w:tcBorders>
              <w:top w:val="nil"/>
              <w:left w:val="nil"/>
              <w:bottom w:val="single" w:sz="8" w:space="0" w:color="auto"/>
              <w:right w:val="single" w:sz="4" w:space="0" w:color="auto"/>
            </w:tcBorders>
            <w:shd w:val="clear" w:color="auto" w:fill="auto"/>
            <w:noWrap/>
            <w:vAlign w:val="bottom"/>
            <w:hideMark/>
          </w:tcPr>
          <w:p w14:paraId="7D063E92"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8" w:space="0" w:color="auto"/>
              <w:right w:val="single" w:sz="4" w:space="0" w:color="auto"/>
            </w:tcBorders>
            <w:shd w:val="clear" w:color="auto" w:fill="auto"/>
            <w:noWrap/>
            <w:vAlign w:val="bottom"/>
            <w:hideMark/>
          </w:tcPr>
          <w:p w14:paraId="739B5EF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8" w:space="0" w:color="auto"/>
              <w:right w:val="single" w:sz="4" w:space="0" w:color="auto"/>
            </w:tcBorders>
            <w:shd w:val="clear" w:color="auto" w:fill="auto"/>
            <w:noWrap/>
            <w:vAlign w:val="bottom"/>
            <w:hideMark/>
          </w:tcPr>
          <w:p w14:paraId="2A98557F"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8" w:space="0" w:color="auto"/>
              <w:right w:val="single" w:sz="4" w:space="0" w:color="auto"/>
            </w:tcBorders>
            <w:shd w:val="clear" w:color="auto" w:fill="auto"/>
            <w:noWrap/>
            <w:vAlign w:val="bottom"/>
            <w:hideMark/>
          </w:tcPr>
          <w:p w14:paraId="3114C287" w14:textId="77777777" w:rsidR="00A33D4B" w:rsidRPr="00E73BB6" w:rsidRDefault="00A33D4B" w:rsidP="00107058">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8" w:space="0" w:color="auto"/>
              <w:right w:val="single" w:sz="8" w:space="0" w:color="auto"/>
            </w:tcBorders>
            <w:shd w:val="clear" w:color="auto" w:fill="auto"/>
            <w:noWrap/>
            <w:vAlign w:val="bottom"/>
            <w:hideMark/>
          </w:tcPr>
          <w:p w14:paraId="04778346" w14:textId="77777777" w:rsidR="00A33D4B" w:rsidRPr="00E73BB6" w:rsidRDefault="00A33D4B" w:rsidP="00107058">
            <w:pPr>
              <w:spacing w:after="0" w:line="240" w:lineRule="auto"/>
              <w:rPr>
                <w:rFonts w:ascii="Arial" w:hAnsi="Arial" w:cs="Arial"/>
                <w:b/>
                <w:bCs/>
                <w:sz w:val="10"/>
                <w:szCs w:val="10"/>
              </w:rPr>
            </w:pPr>
            <w:r w:rsidRPr="00E73BB6">
              <w:rPr>
                <w:rFonts w:ascii="Arial" w:hAnsi="Arial" w:cs="Arial"/>
                <w:b/>
                <w:bCs/>
                <w:sz w:val="10"/>
                <w:szCs w:val="10"/>
              </w:rPr>
              <w:t xml:space="preserve">Dr.Öğr.Üyesi Mustafa TORUN </w:t>
            </w:r>
          </w:p>
        </w:tc>
      </w:tr>
    </w:tbl>
    <w:tbl>
      <w:tblPr>
        <w:tblpPr w:leftFromText="141" w:rightFromText="141" w:vertAnchor="text" w:horzAnchor="page" w:tblpX="1" w:tblpY="-1161"/>
        <w:tblW w:w="16460" w:type="dxa"/>
        <w:tblCellMar>
          <w:left w:w="70" w:type="dxa"/>
          <w:right w:w="70" w:type="dxa"/>
        </w:tblCellMar>
        <w:tblLook w:val="04A0" w:firstRow="1" w:lastRow="0" w:firstColumn="1" w:lastColumn="0" w:noHBand="0" w:noVBand="1"/>
      </w:tblPr>
      <w:tblGrid>
        <w:gridCol w:w="1183"/>
        <w:gridCol w:w="1320"/>
        <w:gridCol w:w="3025"/>
        <w:gridCol w:w="709"/>
        <w:gridCol w:w="567"/>
        <w:gridCol w:w="709"/>
        <w:gridCol w:w="708"/>
        <w:gridCol w:w="8239"/>
      </w:tblGrid>
      <w:tr w:rsidR="00107058" w:rsidRPr="00E73BB6" w14:paraId="7BF3CEF4" w14:textId="77777777" w:rsidTr="00107058">
        <w:trPr>
          <w:trHeight w:val="263"/>
        </w:trPr>
        <w:tc>
          <w:tcPr>
            <w:tcW w:w="1183" w:type="dxa"/>
            <w:tcBorders>
              <w:top w:val="nil"/>
              <w:left w:val="nil"/>
              <w:bottom w:val="nil"/>
              <w:right w:val="nil"/>
            </w:tcBorders>
            <w:shd w:val="clear" w:color="auto" w:fill="auto"/>
            <w:noWrap/>
            <w:vAlign w:val="center"/>
            <w:hideMark/>
          </w:tcPr>
          <w:p w14:paraId="27651786" w14:textId="77777777" w:rsidR="00107058" w:rsidRPr="00E73BB6" w:rsidRDefault="00107058" w:rsidP="00107058">
            <w:pPr>
              <w:spacing w:after="0" w:line="240" w:lineRule="auto"/>
              <w:jc w:val="center"/>
              <w:rPr>
                <w:b/>
                <w:bCs/>
                <w:sz w:val="12"/>
                <w:szCs w:val="12"/>
              </w:rPr>
            </w:pPr>
          </w:p>
        </w:tc>
        <w:tc>
          <w:tcPr>
            <w:tcW w:w="1320" w:type="dxa"/>
            <w:tcBorders>
              <w:top w:val="nil"/>
              <w:left w:val="nil"/>
              <w:bottom w:val="nil"/>
              <w:right w:val="nil"/>
            </w:tcBorders>
            <w:shd w:val="clear" w:color="auto" w:fill="auto"/>
            <w:noWrap/>
            <w:vAlign w:val="center"/>
            <w:hideMark/>
          </w:tcPr>
          <w:p w14:paraId="6C4442D9" w14:textId="77777777" w:rsidR="00107058" w:rsidRPr="00E73BB6" w:rsidRDefault="00107058" w:rsidP="00107058">
            <w:pPr>
              <w:spacing w:after="0" w:line="240" w:lineRule="auto"/>
              <w:jc w:val="center"/>
              <w:rPr>
                <w:b/>
                <w:bCs/>
                <w:sz w:val="12"/>
                <w:szCs w:val="12"/>
              </w:rPr>
            </w:pPr>
          </w:p>
        </w:tc>
        <w:tc>
          <w:tcPr>
            <w:tcW w:w="3025" w:type="dxa"/>
            <w:tcBorders>
              <w:top w:val="nil"/>
              <w:left w:val="nil"/>
              <w:bottom w:val="nil"/>
              <w:right w:val="nil"/>
            </w:tcBorders>
            <w:shd w:val="clear" w:color="auto" w:fill="auto"/>
            <w:noWrap/>
            <w:vAlign w:val="center"/>
            <w:hideMark/>
          </w:tcPr>
          <w:p w14:paraId="11C57080" w14:textId="77777777" w:rsidR="00107058" w:rsidRPr="00E73BB6" w:rsidRDefault="00107058" w:rsidP="00107058">
            <w:pPr>
              <w:spacing w:after="0" w:line="240" w:lineRule="auto"/>
              <w:jc w:val="center"/>
              <w:rPr>
                <w:b/>
                <w:bCs/>
                <w:sz w:val="12"/>
                <w:szCs w:val="12"/>
              </w:rPr>
            </w:pPr>
          </w:p>
        </w:tc>
        <w:tc>
          <w:tcPr>
            <w:tcW w:w="709" w:type="dxa"/>
            <w:tcBorders>
              <w:top w:val="nil"/>
              <w:left w:val="nil"/>
              <w:bottom w:val="nil"/>
              <w:right w:val="nil"/>
            </w:tcBorders>
            <w:shd w:val="clear" w:color="auto" w:fill="auto"/>
            <w:noWrap/>
            <w:vAlign w:val="center"/>
            <w:hideMark/>
          </w:tcPr>
          <w:p w14:paraId="5E79A71B" w14:textId="77777777" w:rsidR="00107058" w:rsidRPr="00E73BB6" w:rsidRDefault="00107058" w:rsidP="00107058">
            <w:pPr>
              <w:spacing w:after="0" w:line="240" w:lineRule="auto"/>
              <w:jc w:val="center"/>
              <w:rPr>
                <w:b/>
                <w:bCs/>
                <w:sz w:val="12"/>
                <w:szCs w:val="12"/>
              </w:rPr>
            </w:pPr>
          </w:p>
        </w:tc>
        <w:tc>
          <w:tcPr>
            <w:tcW w:w="567" w:type="dxa"/>
            <w:tcBorders>
              <w:top w:val="nil"/>
              <w:left w:val="nil"/>
              <w:bottom w:val="nil"/>
              <w:right w:val="nil"/>
            </w:tcBorders>
            <w:shd w:val="clear" w:color="auto" w:fill="auto"/>
            <w:noWrap/>
            <w:vAlign w:val="center"/>
            <w:hideMark/>
          </w:tcPr>
          <w:p w14:paraId="7C0C9105" w14:textId="77777777" w:rsidR="00107058" w:rsidRPr="00E73BB6" w:rsidRDefault="00107058" w:rsidP="00107058">
            <w:pPr>
              <w:spacing w:after="0" w:line="240" w:lineRule="auto"/>
              <w:jc w:val="center"/>
              <w:rPr>
                <w:b/>
                <w:bCs/>
                <w:sz w:val="12"/>
                <w:szCs w:val="12"/>
              </w:rPr>
            </w:pPr>
          </w:p>
        </w:tc>
        <w:tc>
          <w:tcPr>
            <w:tcW w:w="709" w:type="dxa"/>
            <w:tcBorders>
              <w:top w:val="nil"/>
              <w:left w:val="nil"/>
              <w:bottom w:val="nil"/>
              <w:right w:val="nil"/>
            </w:tcBorders>
            <w:shd w:val="clear" w:color="auto" w:fill="auto"/>
            <w:noWrap/>
            <w:vAlign w:val="center"/>
            <w:hideMark/>
          </w:tcPr>
          <w:p w14:paraId="09246155" w14:textId="77777777" w:rsidR="00107058" w:rsidRPr="00E73BB6" w:rsidRDefault="00107058" w:rsidP="00107058">
            <w:pPr>
              <w:spacing w:after="0" w:line="240" w:lineRule="auto"/>
              <w:jc w:val="center"/>
              <w:rPr>
                <w:b/>
                <w:bCs/>
                <w:sz w:val="12"/>
                <w:szCs w:val="12"/>
              </w:rPr>
            </w:pPr>
          </w:p>
        </w:tc>
        <w:tc>
          <w:tcPr>
            <w:tcW w:w="708" w:type="dxa"/>
            <w:tcBorders>
              <w:top w:val="nil"/>
              <w:left w:val="nil"/>
              <w:bottom w:val="nil"/>
              <w:right w:val="nil"/>
            </w:tcBorders>
            <w:shd w:val="clear" w:color="auto" w:fill="auto"/>
            <w:noWrap/>
            <w:vAlign w:val="center"/>
            <w:hideMark/>
          </w:tcPr>
          <w:p w14:paraId="53B6BEBD" w14:textId="77777777" w:rsidR="00107058" w:rsidRPr="00E73BB6" w:rsidRDefault="00107058" w:rsidP="00107058">
            <w:pPr>
              <w:spacing w:after="0" w:line="240" w:lineRule="auto"/>
              <w:jc w:val="center"/>
              <w:rPr>
                <w:b/>
                <w:bCs/>
                <w:sz w:val="12"/>
                <w:szCs w:val="12"/>
              </w:rPr>
            </w:pPr>
          </w:p>
        </w:tc>
        <w:tc>
          <w:tcPr>
            <w:tcW w:w="8239" w:type="dxa"/>
            <w:tcBorders>
              <w:top w:val="nil"/>
              <w:left w:val="nil"/>
              <w:bottom w:val="nil"/>
              <w:right w:val="nil"/>
            </w:tcBorders>
            <w:shd w:val="clear" w:color="auto" w:fill="auto"/>
            <w:noWrap/>
            <w:vAlign w:val="center"/>
            <w:hideMark/>
          </w:tcPr>
          <w:p w14:paraId="24C02FBB" w14:textId="77777777" w:rsidR="00107058" w:rsidRPr="00E73BB6" w:rsidRDefault="00107058" w:rsidP="00107058">
            <w:pPr>
              <w:spacing w:after="0" w:line="240" w:lineRule="auto"/>
              <w:jc w:val="center"/>
              <w:rPr>
                <w:b/>
                <w:bCs/>
                <w:sz w:val="12"/>
                <w:szCs w:val="12"/>
              </w:rPr>
            </w:pPr>
          </w:p>
        </w:tc>
      </w:tr>
      <w:tr w:rsidR="00107058" w:rsidRPr="00E73BB6" w14:paraId="30FBA41C" w14:textId="77777777" w:rsidTr="00107058">
        <w:trPr>
          <w:trHeight w:val="263"/>
        </w:trPr>
        <w:tc>
          <w:tcPr>
            <w:tcW w:w="1183" w:type="dxa"/>
            <w:tcBorders>
              <w:top w:val="nil"/>
              <w:left w:val="nil"/>
              <w:bottom w:val="nil"/>
              <w:right w:val="nil"/>
            </w:tcBorders>
            <w:shd w:val="clear" w:color="auto" w:fill="auto"/>
            <w:noWrap/>
            <w:vAlign w:val="center"/>
          </w:tcPr>
          <w:p w14:paraId="5357656B" w14:textId="77777777" w:rsidR="00107058" w:rsidRPr="00E73BB6" w:rsidRDefault="00107058" w:rsidP="00107058">
            <w:pPr>
              <w:spacing w:after="0" w:line="240" w:lineRule="auto"/>
              <w:jc w:val="center"/>
              <w:rPr>
                <w:b/>
                <w:bCs/>
                <w:sz w:val="12"/>
                <w:szCs w:val="12"/>
              </w:rPr>
            </w:pPr>
          </w:p>
        </w:tc>
        <w:tc>
          <w:tcPr>
            <w:tcW w:w="1320" w:type="dxa"/>
            <w:tcBorders>
              <w:top w:val="nil"/>
              <w:left w:val="nil"/>
              <w:bottom w:val="nil"/>
              <w:right w:val="nil"/>
            </w:tcBorders>
            <w:shd w:val="clear" w:color="auto" w:fill="auto"/>
            <w:noWrap/>
            <w:vAlign w:val="center"/>
          </w:tcPr>
          <w:p w14:paraId="5ADAA099" w14:textId="77777777" w:rsidR="00107058" w:rsidRPr="00E73BB6" w:rsidRDefault="00107058" w:rsidP="00107058">
            <w:pPr>
              <w:spacing w:after="0" w:line="240" w:lineRule="auto"/>
              <w:jc w:val="center"/>
              <w:rPr>
                <w:b/>
                <w:bCs/>
                <w:sz w:val="12"/>
                <w:szCs w:val="12"/>
              </w:rPr>
            </w:pPr>
          </w:p>
        </w:tc>
        <w:tc>
          <w:tcPr>
            <w:tcW w:w="3025" w:type="dxa"/>
            <w:tcBorders>
              <w:top w:val="nil"/>
              <w:left w:val="nil"/>
              <w:bottom w:val="nil"/>
              <w:right w:val="nil"/>
            </w:tcBorders>
            <w:shd w:val="clear" w:color="auto" w:fill="auto"/>
            <w:noWrap/>
            <w:vAlign w:val="center"/>
          </w:tcPr>
          <w:p w14:paraId="104FE88C" w14:textId="77777777" w:rsidR="00107058" w:rsidRPr="00E73BB6" w:rsidRDefault="00107058" w:rsidP="00107058">
            <w:pPr>
              <w:spacing w:after="0" w:line="240" w:lineRule="auto"/>
              <w:jc w:val="center"/>
              <w:rPr>
                <w:b/>
                <w:bCs/>
                <w:sz w:val="12"/>
                <w:szCs w:val="12"/>
              </w:rPr>
            </w:pPr>
          </w:p>
        </w:tc>
        <w:tc>
          <w:tcPr>
            <w:tcW w:w="709" w:type="dxa"/>
            <w:tcBorders>
              <w:top w:val="nil"/>
              <w:left w:val="nil"/>
              <w:bottom w:val="nil"/>
              <w:right w:val="nil"/>
            </w:tcBorders>
            <w:shd w:val="clear" w:color="auto" w:fill="auto"/>
            <w:noWrap/>
            <w:vAlign w:val="center"/>
          </w:tcPr>
          <w:p w14:paraId="649909F7" w14:textId="77777777" w:rsidR="00107058" w:rsidRPr="00E73BB6" w:rsidRDefault="00107058" w:rsidP="00107058">
            <w:pPr>
              <w:spacing w:after="0" w:line="240" w:lineRule="auto"/>
              <w:jc w:val="center"/>
              <w:rPr>
                <w:b/>
                <w:bCs/>
                <w:sz w:val="12"/>
                <w:szCs w:val="12"/>
              </w:rPr>
            </w:pPr>
          </w:p>
        </w:tc>
        <w:tc>
          <w:tcPr>
            <w:tcW w:w="567" w:type="dxa"/>
            <w:tcBorders>
              <w:top w:val="nil"/>
              <w:left w:val="nil"/>
              <w:bottom w:val="nil"/>
              <w:right w:val="nil"/>
            </w:tcBorders>
            <w:shd w:val="clear" w:color="auto" w:fill="auto"/>
            <w:noWrap/>
            <w:vAlign w:val="center"/>
          </w:tcPr>
          <w:p w14:paraId="5E203107" w14:textId="77777777" w:rsidR="00107058" w:rsidRPr="00E73BB6" w:rsidRDefault="00107058" w:rsidP="00107058">
            <w:pPr>
              <w:spacing w:after="0" w:line="240" w:lineRule="auto"/>
              <w:jc w:val="center"/>
              <w:rPr>
                <w:b/>
                <w:bCs/>
                <w:sz w:val="12"/>
                <w:szCs w:val="12"/>
              </w:rPr>
            </w:pPr>
          </w:p>
        </w:tc>
        <w:tc>
          <w:tcPr>
            <w:tcW w:w="709" w:type="dxa"/>
            <w:tcBorders>
              <w:top w:val="nil"/>
              <w:left w:val="nil"/>
              <w:bottom w:val="nil"/>
              <w:right w:val="nil"/>
            </w:tcBorders>
            <w:shd w:val="clear" w:color="auto" w:fill="auto"/>
            <w:noWrap/>
            <w:vAlign w:val="center"/>
          </w:tcPr>
          <w:p w14:paraId="1405D3C1" w14:textId="77777777" w:rsidR="00107058" w:rsidRPr="00E73BB6" w:rsidRDefault="00107058" w:rsidP="00107058">
            <w:pPr>
              <w:spacing w:after="0" w:line="240" w:lineRule="auto"/>
              <w:jc w:val="center"/>
              <w:rPr>
                <w:b/>
                <w:bCs/>
                <w:sz w:val="12"/>
                <w:szCs w:val="12"/>
              </w:rPr>
            </w:pPr>
          </w:p>
        </w:tc>
        <w:tc>
          <w:tcPr>
            <w:tcW w:w="708" w:type="dxa"/>
            <w:tcBorders>
              <w:top w:val="nil"/>
              <w:left w:val="nil"/>
              <w:bottom w:val="nil"/>
              <w:right w:val="nil"/>
            </w:tcBorders>
            <w:shd w:val="clear" w:color="auto" w:fill="auto"/>
            <w:noWrap/>
            <w:vAlign w:val="center"/>
          </w:tcPr>
          <w:p w14:paraId="3E995068" w14:textId="77777777" w:rsidR="00107058" w:rsidRPr="00E73BB6" w:rsidRDefault="00107058" w:rsidP="00107058">
            <w:pPr>
              <w:spacing w:after="0" w:line="240" w:lineRule="auto"/>
              <w:jc w:val="center"/>
              <w:rPr>
                <w:b/>
                <w:bCs/>
                <w:sz w:val="12"/>
                <w:szCs w:val="12"/>
              </w:rPr>
            </w:pPr>
          </w:p>
        </w:tc>
        <w:tc>
          <w:tcPr>
            <w:tcW w:w="8239" w:type="dxa"/>
            <w:tcBorders>
              <w:top w:val="nil"/>
              <w:left w:val="nil"/>
              <w:bottom w:val="nil"/>
              <w:right w:val="nil"/>
            </w:tcBorders>
            <w:shd w:val="clear" w:color="auto" w:fill="auto"/>
            <w:noWrap/>
            <w:vAlign w:val="center"/>
          </w:tcPr>
          <w:p w14:paraId="1AAE6F97" w14:textId="77777777" w:rsidR="00107058" w:rsidRPr="00E73BB6" w:rsidRDefault="00107058" w:rsidP="00107058">
            <w:pPr>
              <w:spacing w:after="0" w:line="240" w:lineRule="auto"/>
              <w:jc w:val="center"/>
              <w:rPr>
                <w:b/>
                <w:bCs/>
                <w:sz w:val="12"/>
                <w:szCs w:val="12"/>
              </w:rPr>
            </w:pPr>
          </w:p>
        </w:tc>
      </w:tr>
      <w:tr w:rsidR="00107058" w:rsidRPr="00E73BB6" w14:paraId="1BD8089C" w14:textId="77777777" w:rsidTr="00107058">
        <w:trPr>
          <w:trHeight w:val="263"/>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39F1D" w14:textId="77777777" w:rsidR="00107058" w:rsidRPr="00E73BB6" w:rsidRDefault="00107058" w:rsidP="00107058">
            <w:pPr>
              <w:spacing w:after="0" w:line="240" w:lineRule="auto"/>
              <w:jc w:val="center"/>
              <w:rPr>
                <w:b/>
                <w:bCs/>
                <w:sz w:val="12"/>
                <w:szCs w:val="12"/>
              </w:rPr>
            </w:pPr>
            <w:r w:rsidRPr="00E73BB6">
              <w:rPr>
                <w:b/>
                <w:bCs/>
                <w:sz w:val="12"/>
                <w:szCs w:val="12"/>
              </w:rPr>
              <w:t>BÖLÜM</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18BE651" w14:textId="77777777" w:rsidR="00107058" w:rsidRPr="00E73BB6" w:rsidRDefault="00107058" w:rsidP="00107058">
            <w:pPr>
              <w:spacing w:after="0" w:line="240" w:lineRule="auto"/>
              <w:jc w:val="center"/>
              <w:rPr>
                <w:b/>
                <w:bCs/>
                <w:sz w:val="12"/>
                <w:szCs w:val="12"/>
              </w:rPr>
            </w:pPr>
            <w:r w:rsidRPr="00E73BB6">
              <w:rPr>
                <w:b/>
                <w:bCs/>
                <w:sz w:val="12"/>
                <w:szCs w:val="12"/>
              </w:rPr>
              <w:t>KODU</w:t>
            </w:r>
          </w:p>
        </w:tc>
        <w:tc>
          <w:tcPr>
            <w:tcW w:w="3025" w:type="dxa"/>
            <w:tcBorders>
              <w:top w:val="single" w:sz="4" w:space="0" w:color="auto"/>
              <w:left w:val="nil"/>
              <w:bottom w:val="single" w:sz="4" w:space="0" w:color="auto"/>
              <w:right w:val="single" w:sz="4" w:space="0" w:color="auto"/>
            </w:tcBorders>
            <w:shd w:val="clear" w:color="auto" w:fill="auto"/>
            <w:noWrap/>
            <w:vAlign w:val="bottom"/>
            <w:hideMark/>
          </w:tcPr>
          <w:p w14:paraId="3F0F6F8B" w14:textId="77777777" w:rsidR="00107058" w:rsidRPr="00E73BB6" w:rsidRDefault="00107058" w:rsidP="00107058">
            <w:pPr>
              <w:spacing w:after="0" w:line="240" w:lineRule="auto"/>
              <w:rPr>
                <w:b/>
                <w:bCs/>
                <w:sz w:val="12"/>
                <w:szCs w:val="12"/>
              </w:rPr>
            </w:pPr>
            <w:r w:rsidRPr="00E73BB6">
              <w:rPr>
                <w:b/>
                <w:bCs/>
                <w:sz w:val="12"/>
                <w:szCs w:val="12"/>
              </w:rPr>
              <w:t>DERSİN ADI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E36F13A" w14:textId="77777777" w:rsidR="00107058" w:rsidRPr="00E73BB6" w:rsidRDefault="00107058" w:rsidP="00107058">
            <w:pPr>
              <w:spacing w:after="0" w:line="240" w:lineRule="auto"/>
              <w:jc w:val="center"/>
              <w:rPr>
                <w:b/>
                <w:bCs/>
                <w:sz w:val="12"/>
                <w:szCs w:val="12"/>
              </w:rPr>
            </w:pPr>
            <w:r w:rsidRPr="00E73BB6">
              <w:rPr>
                <w:b/>
                <w:bCs/>
                <w:sz w:val="12"/>
                <w:szCs w:val="12"/>
              </w:rPr>
              <w:t>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D10DB8" w14:textId="77777777" w:rsidR="00107058" w:rsidRPr="00E73BB6" w:rsidRDefault="00107058" w:rsidP="00107058">
            <w:pPr>
              <w:spacing w:after="0" w:line="240" w:lineRule="auto"/>
              <w:jc w:val="center"/>
              <w:rPr>
                <w:b/>
                <w:bCs/>
                <w:sz w:val="12"/>
                <w:szCs w:val="12"/>
              </w:rPr>
            </w:pPr>
            <w:r w:rsidRPr="00E73BB6">
              <w:rPr>
                <w:b/>
                <w:bCs/>
                <w:sz w:val="12"/>
                <w:szCs w:val="12"/>
              </w:rPr>
              <w:t>P</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0828E7" w14:textId="77777777" w:rsidR="00107058" w:rsidRPr="00E73BB6" w:rsidRDefault="00107058" w:rsidP="00107058">
            <w:pPr>
              <w:spacing w:after="0" w:line="240" w:lineRule="auto"/>
              <w:jc w:val="center"/>
              <w:rPr>
                <w:b/>
                <w:bCs/>
                <w:sz w:val="12"/>
                <w:szCs w:val="12"/>
              </w:rPr>
            </w:pPr>
            <w:r w:rsidRPr="00E73BB6">
              <w:rPr>
                <w:b/>
                <w:bCs/>
                <w:sz w:val="12"/>
                <w:szCs w:val="12"/>
              </w:rPr>
              <w:t>K</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31616B0" w14:textId="77777777" w:rsidR="00107058" w:rsidRPr="00E73BB6" w:rsidRDefault="00107058" w:rsidP="00107058">
            <w:pPr>
              <w:spacing w:after="0" w:line="240" w:lineRule="auto"/>
              <w:jc w:val="center"/>
              <w:rPr>
                <w:b/>
                <w:bCs/>
                <w:sz w:val="12"/>
                <w:szCs w:val="12"/>
              </w:rPr>
            </w:pPr>
            <w:r w:rsidRPr="00E73BB6">
              <w:rPr>
                <w:b/>
                <w:bCs/>
                <w:sz w:val="12"/>
                <w:szCs w:val="12"/>
              </w:rPr>
              <w:t>AKTS</w:t>
            </w:r>
          </w:p>
        </w:tc>
        <w:tc>
          <w:tcPr>
            <w:tcW w:w="8239" w:type="dxa"/>
            <w:tcBorders>
              <w:top w:val="single" w:sz="4" w:space="0" w:color="auto"/>
              <w:left w:val="nil"/>
              <w:bottom w:val="single" w:sz="4" w:space="0" w:color="auto"/>
              <w:right w:val="single" w:sz="4" w:space="0" w:color="auto"/>
            </w:tcBorders>
            <w:shd w:val="clear" w:color="auto" w:fill="auto"/>
            <w:noWrap/>
            <w:vAlign w:val="bottom"/>
            <w:hideMark/>
          </w:tcPr>
          <w:p w14:paraId="71711FA6" w14:textId="77777777" w:rsidR="00107058" w:rsidRPr="00E73BB6" w:rsidRDefault="00107058" w:rsidP="00107058">
            <w:pPr>
              <w:spacing w:after="0" w:line="240" w:lineRule="auto"/>
              <w:rPr>
                <w:b/>
                <w:bCs/>
                <w:sz w:val="12"/>
                <w:szCs w:val="12"/>
              </w:rPr>
            </w:pPr>
            <w:r w:rsidRPr="00E73BB6">
              <w:rPr>
                <w:b/>
                <w:bCs/>
                <w:sz w:val="12"/>
                <w:szCs w:val="12"/>
              </w:rPr>
              <w:t>GÖREVLENDİRİLEN ÖĞRETİM ELEMANI</w:t>
            </w:r>
          </w:p>
        </w:tc>
      </w:tr>
      <w:tr w:rsidR="00107058" w:rsidRPr="00E73BB6" w14:paraId="4926D022"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9CF1253"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27FEE933" w14:textId="77777777" w:rsidR="00107058" w:rsidRPr="00E73BB6" w:rsidRDefault="00107058" w:rsidP="00107058">
            <w:pPr>
              <w:spacing w:after="0" w:line="240" w:lineRule="auto"/>
              <w:jc w:val="center"/>
              <w:rPr>
                <w:sz w:val="12"/>
                <w:szCs w:val="12"/>
              </w:rPr>
            </w:pPr>
            <w:r w:rsidRPr="00E73BB6">
              <w:rPr>
                <w:sz w:val="12"/>
                <w:szCs w:val="12"/>
              </w:rPr>
              <w:t>İKT-1001</w:t>
            </w:r>
          </w:p>
        </w:tc>
        <w:tc>
          <w:tcPr>
            <w:tcW w:w="3025" w:type="dxa"/>
            <w:tcBorders>
              <w:top w:val="nil"/>
              <w:left w:val="nil"/>
              <w:bottom w:val="single" w:sz="4" w:space="0" w:color="auto"/>
              <w:right w:val="single" w:sz="4" w:space="0" w:color="auto"/>
            </w:tcBorders>
            <w:shd w:val="clear" w:color="auto" w:fill="auto"/>
            <w:noWrap/>
            <w:vAlign w:val="bottom"/>
            <w:hideMark/>
          </w:tcPr>
          <w:p w14:paraId="79450458" w14:textId="77777777" w:rsidR="00107058" w:rsidRPr="00E73BB6" w:rsidRDefault="00107058" w:rsidP="00107058">
            <w:pPr>
              <w:spacing w:after="0" w:line="240" w:lineRule="auto"/>
              <w:rPr>
                <w:sz w:val="12"/>
                <w:szCs w:val="12"/>
              </w:rPr>
            </w:pPr>
            <w:r w:rsidRPr="00E73BB6">
              <w:rPr>
                <w:sz w:val="12"/>
                <w:szCs w:val="12"/>
              </w:rPr>
              <w:t>İktisada Giriş I</w:t>
            </w:r>
          </w:p>
        </w:tc>
        <w:tc>
          <w:tcPr>
            <w:tcW w:w="709" w:type="dxa"/>
            <w:tcBorders>
              <w:top w:val="nil"/>
              <w:left w:val="nil"/>
              <w:bottom w:val="single" w:sz="4" w:space="0" w:color="auto"/>
              <w:right w:val="single" w:sz="4" w:space="0" w:color="auto"/>
            </w:tcBorders>
            <w:shd w:val="clear" w:color="auto" w:fill="auto"/>
            <w:noWrap/>
            <w:vAlign w:val="bottom"/>
            <w:hideMark/>
          </w:tcPr>
          <w:p w14:paraId="67C4945C"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7B7C78F1"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7138A87D"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25A4B5D4" w14:textId="77777777" w:rsidR="00107058" w:rsidRPr="00E73BB6" w:rsidRDefault="00107058" w:rsidP="00107058">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14:paraId="3AE04794" w14:textId="77777777" w:rsidR="00107058" w:rsidRPr="00E73BB6" w:rsidRDefault="00107058" w:rsidP="00107058">
            <w:pPr>
              <w:spacing w:after="0" w:line="240" w:lineRule="auto"/>
              <w:rPr>
                <w:sz w:val="12"/>
                <w:szCs w:val="12"/>
              </w:rPr>
            </w:pPr>
            <w:r w:rsidRPr="00E73BB6">
              <w:rPr>
                <w:sz w:val="12"/>
                <w:szCs w:val="12"/>
              </w:rPr>
              <w:t xml:space="preserve">Doç.Dr.Feyza BALAN </w:t>
            </w:r>
          </w:p>
        </w:tc>
      </w:tr>
      <w:tr w:rsidR="00107058" w:rsidRPr="00E73BB6" w14:paraId="57B5B68A"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10B7A3F"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605DB12E" w14:textId="77777777" w:rsidR="00107058" w:rsidRPr="00E73BB6" w:rsidRDefault="00107058" w:rsidP="00107058">
            <w:pPr>
              <w:spacing w:after="0" w:line="240" w:lineRule="auto"/>
              <w:jc w:val="center"/>
              <w:rPr>
                <w:sz w:val="12"/>
                <w:szCs w:val="12"/>
              </w:rPr>
            </w:pPr>
            <w:r w:rsidRPr="00E73BB6">
              <w:rPr>
                <w:sz w:val="12"/>
                <w:szCs w:val="12"/>
              </w:rPr>
              <w:t>İKT-1003</w:t>
            </w:r>
          </w:p>
        </w:tc>
        <w:tc>
          <w:tcPr>
            <w:tcW w:w="3025" w:type="dxa"/>
            <w:tcBorders>
              <w:top w:val="nil"/>
              <w:left w:val="nil"/>
              <w:bottom w:val="single" w:sz="4" w:space="0" w:color="auto"/>
              <w:right w:val="single" w:sz="4" w:space="0" w:color="auto"/>
            </w:tcBorders>
            <w:shd w:val="clear" w:color="auto" w:fill="auto"/>
            <w:noWrap/>
            <w:vAlign w:val="bottom"/>
            <w:hideMark/>
          </w:tcPr>
          <w:p w14:paraId="056319F1" w14:textId="77777777" w:rsidR="00107058" w:rsidRPr="00E73BB6" w:rsidRDefault="00107058" w:rsidP="00107058">
            <w:pPr>
              <w:spacing w:after="0" w:line="240" w:lineRule="auto"/>
              <w:rPr>
                <w:sz w:val="12"/>
                <w:szCs w:val="12"/>
              </w:rPr>
            </w:pPr>
            <w:r w:rsidRPr="00E73BB6">
              <w:rPr>
                <w:sz w:val="12"/>
                <w:szCs w:val="12"/>
              </w:rPr>
              <w:t>Genel Muhasebe I</w:t>
            </w:r>
          </w:p>
        </w:tc>
        <w:tc>
          <w:tcPr>
            <w:tcW w:w="709" w:type="dxa"/>
            <w:tcBorders>
              <w:top w:val="nil"/>
              <w:left w:val="nil"/>
              <w:bottom w:val="single" w:sz="4" w:space="0" w:color="auto"/>
              <w:right w:val="single" w:sz="4" w:space="0" w:color="auto"/>
            </w:tcBorders>
            <w:shd w:val="clear" w:color="auto" w:fill="auto"/>
            <w:noWrap/>
            <w:vAlign w:val="bottom"/>
            <w:hideMark/>
          </w:tcPr>
          <w:p w14:paraId="45E6D910"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44222297"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6C95C448"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4897FEA8" w14:textId="77777777" w:rsidR="00107058" w:rsidRPr="00E73BB6" w:rsidRDefault="00107058" w:rsidP="00107058">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14:paraId="0A1160A8" w14:textId="77777777" w:rsidR="00107058" w:rsidRPr="00E73BB6" w:rsidRDefault="00107058" w:rsidP="00107058">
            <w:pPr>
              <w:spacing w:after="0" w:line="240" w:lineRule="auto"/>
              <w:rPr>
                <w:sz w:val="12"/>
                <w:szCs w:val="12"/>
              </w:rPr>
            </w:pPr>
            <w:r w:rsidRPr="00E73BB6">
              <w:rPr>
                <w:sz w:val="12"/>
                <w:szCs w:val="12"/>
              </w:rPr>
              <w:t xml:space="preserve">Prof.Dr.Metin ATMACA </w:t>
            </w:r>
          </w:p>
        </w:tc>
      </w:tr>
      <w:tr w:rsidR="00107058" w:rsidRPr="00E73BB6" w14:paraId="675B9920"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128BE19"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4311A97C" w14:textId="77777777" w:rsidR="00107058" w:rsidRPr="00E73BB6" w:rsidRDefault="00107058" w:rsidP="00107058">
            <w:pPr>
              <w:spacing w:after="0" w:line="240" w:lineRule="auto"/>
              <w:jc w:val="center"/>
              <w:rPr>
                <w:sz w:val="12"/>
                <w:szCs w:val="12"/>
              </w:rPr>
            </w:pPr>
            <w:r w:rsidRPr="00E73BB6">
              <w:rPr>
                <w:sz w:val="12"/>
                <w:szCs w:val="12"/>
              </w:rPr>
              <w:t>İKT-1005</w:t>
            </w:r>
          </w:p>
        </w:tc>
        <w:tc>
          <w:tcPr>
            <w:tcW w:w="3025" w:type="dxa"/>
            <w:tcBorders>
              <w:top w:val="nil"/>
              <w:left w:val="nil"/>
              <w:bottom w:val="single" w:sz="4" w:space="0" w:color="auto"/>
              <w:right w:val="single" w:sz="4" w:space="0" w:color="auto"/>
            </w:tcBorders>
            <w:shd w:val="clear" w:color="auto" w:fill="auto"/>
            <w:noWrap/>
            <w:vAlign w:val="bottom"/>
            <w:hideMark/>
          </w:tcPr>
          <w:p w14:paraId="179FE32D" w14:textId="77777777" w:rsidR="00107058" w:rsidRPr="00E73BB6" w:rsidRDefault="00107058" w:rsidP="00107058">
            <w:pPr>
              <w:spacing w:after="0" w:line="240" w:lineRule="auto"/>
              <w:rPr>
                <w:sz w:val="12"/>
                <w:szCs w:val="12"/>
              </w:rPr>
            </w:pPr>
            <w:r w:rsidRPr="00E73BB6">
              <w:rPr>
                <w:sz w:val="12"/>
                <w:szCs w:val="12"/>
              </w:rPr>
              <w:t>İşletme Bilimine Giriş I</w:t>
            </w:r>
          </w:p>
        </w:tc>
        <w:tc>
          <w:tcPr>
            <w:tcW w:w="709" w:type="dxa"/>
            <w:tcBorders>
              <w:top w:val="nil"/>
              <w:left w:val="nil"/>
              <w:bottom w:val="single" w:sz="4" w:space="0" w:color="auto"/>
              <w:right w:val="single" w:sz="4" w:space="0" w:color="auto"/>
            </w:tcBorders>
            <w:shd w:val="clear" w:color="auto" w:fill="auto"/>
            <w:noWrap/>
            <w:vAlign w:val="bottom"/>
            <w:hideMark/>
          </w:tcPr>
          <w:p w14:paraId="6BDAE2C0"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4739E2CD"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12BEA07A"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361F1F2B" w14:textId="77777777" w:rsidR="00107058" w:rsidRPr="00E73BB6" w:rsidRDefault="00107058" w:rsidP="00107058">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14:paraId="62FB8CF6" w14:textId="77777777" w:rsidR="00107058" w:rsidRPr="00E73BB6" w:rsidRDefault="00107058" w:rsidP="00107058">
            <w:pPr>
              <w:spacing w:after="0" w:line="240" w:lineRule="auto"/>
              <w:rPr>
                <w:sz w:val="12"/>
                <w:szCs w:val="12"/>
              </w:rPr>
            </w:pPr>
            <w:r w:rsidRPr="00E73BB6">
              <w:rPr>
                <w:sz w:val="12"/>
                <w:szCs w:val="12"/>
              </w:rPr>
              <w:t>Doç.Dr.Erdal AYDIN</w:t>
            </w:r>
          </w:p>
        </w:tc>
      </w:tr>
      <w:tr w:rsidR="00107058" w:rsidRPr="00E73BB6" w14:paraId="667E0A04"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00E3FB6"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7DAEEFD9" w14:textId="77777777" w:rsidR="00107058" w:rsidRPr="00E73BB6" w:rsidRDefault="00107058" w:rsidP="00107058">
            <w:pPr>
              <w:spacing w:after="0" w:line="240" w:lineRule="auto"/>
              <w:jc w:val="center"/>
              <w:rPr>
                <w:sz w:val="12"/>
                <w:szCs w:val="12"/>
              </w:rPr>
            </w:pPr>
            <w:r w:rsidRPr="00E73BB6">
              <w:rPr>
                <w:sz w:val="12"/>
                <w:szCs w:val="12"/>
              </w:rPr>
              <w:t>İKT-1007</w:t>
            </w:r>
          </w:p>
        </w:tc>
        <w:tc>
          <w:tcPr>
            <w:tcW w:w="3025" w:type="dxa"/>
            <w:tcBorders>
              <w:top w:val="nil"/>
              <w:left w:val="nil"/>
              <w:bottom w:val="single" w:sz="4" w:space="0" w:color="auto"/>
              <w:right w:val="single" w:sz="4" w:space="0" w:color="auto"/>
            </w:tcBorders>
            <w:shd w:val="clear" w:color="auto" w:fill="auto"/>
            <w:noWrap/>
            <w:vAlign w:val="bottom"/>
            <w:hideMark/>
          </w:tcPr>
          <w:p w14:paraId="3B3443A8" w14:textId="77777777" w:rsidR="00107058" w:rsidRPr="00E73BB6" w:rsidRDefault="00107058" w:rsidP="00107058">
            <w:pPr>
              <w:spacing w:after="0" w:line="240" w:lineRule="auto"/>
              <w:rPr>
                <w:sz w:val="12"/>
                <w:szCs w:val="12"/>
              </w:rPr>
            </w:pPr>
            <w:r w:rsidRPr="00E73BB6">
              <w:rPr>
                <w:sz w:val="12"/>
                <w:szCs w:val="12"/>
              </w:rPr>
              <w:t xml:space="preserve">Matematik </w:t>
            </w:r>
          </w:p>
        </w:tc>
        <w:tc>
          <w:tcPr>
            <w:tcW w:w="709" w:type="dxa"/>
            <w:tcBorders>
              <w:top w:val="nil"/>
              <w:left w:val="nil"/>
              <w:bottom w:val="single" w:sz="4" w:space="0" w:color="auto"/>
              <w:right w:val="single" w:sz="4" w:space="0" w:color="auto"/>
            </w:tcBorders>
            <w:shd w:val="clear" w:color="auto" w:fill="auto"/>
            <w:noWrap/>
            <w:vAlign w:val="bottom"/>
            <w:hideMark/>
          </w:tcPr>
          <w:p w14:paraId="5F144631"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27D5AE8D"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4B962E84"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5B8348E1" w14:textId="77777777" w:rsidR="00107058" w:rsidRPr="00E73BB6" w:rsidRDefault="00107058" w:rsidP="00107058">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000000" w:fill="FFFF00"/>
            <w:noWrap/>
            <w:vAlign w:val="bottom"/>
            <w:hideMark/>
          </w:tcPr>
          <w:p w14:paraId="568FD227" w14:textId="77777777" w:rsidR="00107058" w:rsidRPr="00E73BB6" w:rsidRDefault="00107058" w:rsidP="00107058">
            <w:pPr>
              <w:spacing w:after="0" w:line="240" w:lineRule="auto"/>
              <w:rPr>
                <w:sz w:val="12"/>
                <w:szCs w:val="12"/>
              </w:rPr>
            </w:pPr>
            <w:r w:rsidRPr="00E73BB6">
              <w:rPr>
                <w:sz w:val="12"/>
                <w:szCs w:val="12"/>
              </w:rPr>
              <w:t>Dr.Öğr.Üyesi Barış ALBAYRAK (Biga UBF)</w:t>
            </w:r>
          </w:p>
        </w:tc>
      </w:tr>
      <w:tr w:rsidR="00107058" w:rsidRPr="00E73BB6" w14:paraId="2BFBDC9D"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C533238"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6EBA3DFF" w14:textId="77777777" w:rsidR="00107058" w:rsidRPr="00E73BB6" w:rsidRDefault="00107058" w:rsidP="00107058">
            <w:pPr>
              <w:spacing w:after="0" w:line="240" w:lineRule="auto"/>
              <w:jc w:val="center"/>
              <w:rPr>
                <w:sz w:val="12"/>
                <w:szCs w:val="12"/>
              </w:rPr>
            </w:pPr>
            <w:r w:rsidRPr="00E73BB6">
              <w:rPr>
                <w:sz w:val="12"/>
                <w:szCs w:val="12"/>
              </w:rPr>
              <w:t>İKT-1009</w:t>
            </w:r>
          </w:p>
        </w:tc>
        <w:tc>
          <w:tcPr>
            <w:tcW w:w="3025" w:type="dxa"/>
            <w:tcBorders>
              <w:top w:val="nil"/>
              <w:left w:val="nil"/>
              <w:bottom w:val="single" w:sz="4" w:space="0" w:color="auto"/>
              <w:right w:val="single" w:sz="4" w:space="0" w:color="auto"/>
            </w:tcBorders>
            <w:shd w:val="clear" w:color="auto" w:fill="auto"/>
            <w:noWrap/>
            <w:vAlign w:val="bottom"/>
            <w:hideMark/>
          </w:tcPr>
          <w:p w14:paraId="79E94D8E" w14:textId="77777777" w:rsidR="00107058" w:rsidRPr="00E73BB6" w:rsidRDefault="00107058" w:rsidP="00107058">
            <w:pPr>
              <w:spacing w:after="0" w:line="240" w:lineRule="auto"/>
              <w:rPr>
                <w:sz w:val="12"/>
                <w:szCs w:val="12"/>
              </w:rPr>
            </w:pPr>
            <w:r w:rsidRPr="00E73BB6">
              <w:rPr>
                <w:sz w:val="12"/>
                <w:szCs w:val="12"/>
              </w:rPr>
              <w:t>Hukukun Temel Kavramları</w:t>
            </w:r>
          </w:p>
        </w:tc>
        <w:tc>
          <w:tcPr>
            <w:tcW w:w="709" w:type="dxa"/>
            <w:tcBorders>
              <w:top w:val="nil"/>
              <w:left w:val="nil"/>
              <w:bottom w:val="single" w:sz="4" w:space="0" w:color="auto"/>
              <w:right w:val="single" w:sz="4" w:space="0" w:color="auto"/>
            </w:tcBorders>
            <w:shd w:val="clear" w:color="auto" w:fill="auto"/>
            <w:noWrap/>
            <w:vAlign w:val="bottom"/>
            <w:hideMark/>
          </w:tcPr>
          <w:p w14:paraId="06512C69"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73217A4E"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665DEB15"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3C10826F" w14:textId="77777777" w:rsidR="00107058" w:rsidRPr="00E73BB6" w:rsidRDefault="00107058" w:rsidP="00107058">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14:paraId="6068B530" w14:textId="77777777" w:rsidR="00107058" w:rsidRPr="00E73BB6" w:rsidRDefault="00107058" w:rsidP="00107058">
            <w:pPr>
              <w:spacing w:after="0" w:line="240" w:lineRule="auto"/>
              <w:rPr>
                <w:sz w:val="12"/>
                <w:szCs w:val="12"/>
              </w:rPr>
            </w:pPr>
            <w:r w:rsidRPr="00E73BB6">
              <w:rPr>
                <w:sz w:val="12"/>
                <w:szCs w:val="12"/>
              </w:rPr>
              <w:t>Doç.Dr.Hikmet YAVAŞ</w:t>
            </w:r>
          </w:p>
        </w:tc>
      </w:tr>
      <w:tr w:rsidR="00107058" w:rsidRPr="00E73BB6" w14:paraId="247D0932"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84B3545"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784787C8" w14:textId="77777777" w:rsidR="00107058" w:rsidRPr="00E73BB6" w:rsidRDefault="00107058" w:rsidP="00107058">
            <w:pPr>
              <w:spacing w:after="0" w:line="240" w:lineRule="auto"/>
              <w:jc w:val="center"/>
              <w:rPr>
                <w:sz w:val="12"/>
                <w:szCs w:val="12"/>
              </w:rPr>
            </w:pPr>
            <w:r w:rsidRPr="00E73BB6">
              <w:rPr>
                <w:sz w:val="12"/>
                <w:szCs w:val="12"/>
              </w:rPr>
              <w:t>ATA-1001</w:t>
            </w:r>
          </w:p>
        </w:tc>
        <w:tc>
          <w:tcPr>
            <w:tcW w:w="3025" w:type="dxa"/>
            <w:tcBorders>
              <w:top w:val="nil"/>
              <w:left w:val="nil"/>
              <w:bottom w:val="single" w:sz="4" w:space="0" w:color="auto"/>
              <w:right w:val="single" w:sz="4" w:space="0" w:color="auto"/>
            </w:tcBorders>
            <w:shd w:val="clear" w:color="auto" w:fill="auto"/>
            <w:noWrap/>
            <w:vAlign w:val="bottom"/>
            <w:hideMark/>
          </w:tcPr>
          <w:p w14:paraId="6B30FD43" w14:textId="77777777" w:rsidR="00107058" w:rsidRPr="00E73BB6" w:rsidRDefault="00107058" w:rsidP="00107058">
            <w:pPr>
              <w:spacing w:after="0" w:line="240" w:lineRule="auto"/>
              <w:rPr>
                <w:sz w:val="12"/>
                <w:szCs w:val="12"/>
              </w:rPr>
            </w:pPr>
            <w:r w:rsidRPr="00E73BB6">
              <w:rPr>
                <w:sz w:val="12"/>
                <w:szCs w:val="12"/>
              </w:rPr>
              <w:t>Atatürk İlkeleri ve İnkilap Tarihi I</w:t>
            </w:r>
          </w:p>
        </w:tc>
        <w:tc>
          <w:tcPr>
            <w:tcW w:w="709" w:type="dxa"/>
            <w:tcBorders>
              <w:top w:val="nil"/>
              <w:left w:val="nil"/>
              <w:bottom w:val="single" w:sz="4" w:space="0" w:color="auto"/>
              <w:right w:val="single" w:sz="4" w:space="0" w:color="auto"/>
            </w:tcBorders>
            <w:shd w:val="clear" w:color="auto" w:fill="auto"/>
            <w:noWrap/>
            <w:vAlign w:val="bottom"/>
            <w:hideMark/>
          </w:tcPr>
          <w:p w14:paraId="5170EC0C" w14:textId="77777777" w:rsidR="00107058" w:rsidRPr="00E73BB6" w:rsidRDefault="00107058" w:rsidP="00107058">
            <w:pPr>
              <w:spacing w:after="0" w:line="240" w:lineRule="auto"/>
              <w:jc w:val="center"/>
              <w:rPr>
                <w:sz w:val="12"/>
                <w:szCs w:val="12"/>
              </w:rPr>
            </w:pPr>
            <w:r w:rsidRPr="00E73BB6">
              <w:rPr>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741C7A2C"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0387E6D2" w14:textId="77777777" w:rsidR="00107058" w:rsidRPr="00E73BB6" w:rsidRDefault="00107058" w:rsidP="00107058">
            <w:pPr>
              <w:spacing w:after="0" w:line="240" w:lineRule="auto"/>
              <w:jc w:val="center"/>
              <w:rPr>
                <w:sz w:val="12"/>
                <w:szCs w:val="12"/>
              </w:rPr>
            </w:pPr>
            <w:r w:rsidRPr="00E73BB6">
              <w:rPr>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0FAEAB15" w14:textId="77777777" w:rsidR="00107058" w:rsidRPr="00E73BB6" w:rsidRDefault="00107058" w:rsidP="00107058">
            <w:pPr>
              <w:spacing w:after="0" w:line="240" w:lineRule="auto"/>
              <w:jc w:val="center"/>
              <w:rPr>
                <w:sz w:val="12"/>
                <w:szCs w:val="12"/>
              </w:rPr>
            </w:pPr>
            <w:r w:rsidRPr="00E73BB6">
              <w:rPr>
                <w:sz w:val="12"/>
                <w:szCs w:val="12"/>
              </w:rPr>
              <w:t>1</w:t>
            </w:r>
          </w:p>
        </w:tc>
        <w:tc>
          <w:tcPr>
            <w:tcW w:w="8239" w:type="dxa"/>
            <w:tcBorders>
              <w:top w:val="nil"/>
              <w:left w:val="nil"/>
              <w:bottom w:val="single" w:sz="4" w:space="0" w:color="auto"/>
              <w:right w:val="single" w:sz="4" w:space="0" w:color="auto"/>
            </w:tcBorders>
            <w:shd w:val="clear" w:color="000000" w:fill="92CDDC"/>
            <w:noWrap/>
            <w:vAlign w:val="bottom"/>
            <w:hideMark/>
          </w:tcPr>
          <w:p w14:paraId="3AE5FF39" w14:textId="77777777" w:rsidR="00107058" w:rsidRPr="00E73BB6" w:rsidRDefault="00107058" w:rsidP="00107058">
            <w:pPr>
              <w:spacing w:after="0" w:line="240" w:lineRule="auto"/>
              <w:rPr>
                <w:sz w:val="12"/>
                <w:szCs w:val="12"/>
              </w:rPr>
            </w:pPr>
            <w:r w:rsidRPr="00E73BB6">
              <w:rPr>
                <w:sz w:val="12"/>
                <w:szCs w:val="12"/>
              </w:rPr>
              <w:t>Öğr.Gör.Şamil BUCAK (Atatürk İlkeleri Böl.Bşk.)</w:t>
            </w:r>
          </w:p>
        </w:tc>
      </w:tr>
      <w:tr w:rsidR="00107058" w:rsidRPr="00E73BB6" w14:paraId="73A276A5"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BD694AF"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2212EF64" w14:textId="77777777" w:rsidR="00107058" w:rsidRPr="00E73BB6" w:rsidRDefault="00107058" w:rsidP="00107058">
            <w:pPr>
              <w:spacing w:after="0" w:line="240" w:lineRule="auto"/>
              <w:jc w:val="center"/>
              <w:rPr>
                <w:sz w:val="12"/>
                <w:szCs w:val="12"/>
              </w:rPr>
            </w:pPr>
            <w:r w:rsidRPr="00E73BB6">
              <w:rPr>
                <w:sz w:val="12"/>
                <w:szCs w:val="12"/>
              </w:rPr>
              <w:t>TDİ-1001</w:t>
            </w:r>
          </w:p>
        </w:tc>
        <w:tc>
          <w:tcPr>
            <w:tcW w:w="3025" w:type="dxa"/>
            <w:tcBorders>
              <w:top w:val="nil"/>
              <w:left w:val="nil"/>
              <w:bottom w:val="single" w:sz="4" w:space="0" w:color="auto"/>
              <w:right w:val="single" w:sz="4" w:space="0" w:color="auto"/>
            </w:tcBorders>
            <w:shd w:val="clear" w:color="auto" w:fill="auto"/>
            <w:noWrap/>
            <w:vAlign w:val="bottom"/>
            <w:hideMark/>
          </w:tcPr>
          <w:p w14:paraId="4B76A5DF" w14:textId="77777777" w:rsidR="00107058" w:rsidRPr="00E73BB6" w:rsidRDefault="00107058" w:rsidP="00107058">
            <w:pPr>
              <w:spacing w:after="0" w:line="240" w:lineRule="auto"/>
              <w:rPr>
                <w:sz w:val="12"/>
                <w:szCs w:val="12"/>
              </w:rPr>
            </w:pPr>
            <w:r w:rsidRPr="00E73BB6">
              <w:rPr>
                <w:sz w:val="12"/>
                <w:szCs w:val="12"/>
              </w:rPr>
              <w:t>Türk Dili I</w:t>
            </w:r>
          </w:p>
        </w:tc>
        <w:tc>
          <w:tcPr>
            <w:tcW w:w="709" w:type="dxa"/>
            <w:tcBorders>
              <w:top w:val="nil"/>
              <w:left w:val="nil"/>
              <w:bottom w:val="single" w:sz="4" w:space="0" w:color="auto"/>
              <w:right w:val="single" w:sz="4" w:space="0" w:color="auto"/>
            </w:tcBorders>
            <w:shd w:val="clear" w:color="auto" w:fill="auto"/>
            <w:noWrap/>
            <w:vAlign w:val="bottom"/>
            <w:hideMark/>
          </w:tcPr>
          <w:p w14:paraId="21C62DFC" w14:textId="77777777" w:rsidR="00107058" w:rsidRPr="00E73BB6" w:rsidRDefault="00107058" w:rsidP="00107058">
            <w:pPr>
              <w:spacing w:after="0" w:line="240" w:lineRule="auto"/>
              <w:jc w:val="center"/>
              <w:rPr>
                <w:sz w:val="12"/>
                <w:szCs w:val="12"/>
              </w:rPr>
            </w:pPr>
            <w:r w:rsidRPr="00E73BB6">
              <w:rPr>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4ADEEB72"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64FB5884" w14:textId="77777777" w:rsidR="00107058" w:rsidRPr="00E73BB6" w:rsidRDefault="00107058" w:rsidP="00107058">
            <w:pPr>
              <w:spacing w:after="0" w:line="240" w:lineRule="auto"/>
              <w:jc w:val="center"/>
              <w:rPr>
                <w:sz w:val="12"/>
                <w:szCs w:val="12"/>
              </w:rPr>
            </w:pPr>
            <w:r w:rsidRPr="00E73BB6">
              <w:rPr>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197FB392" w14:textId="77777777" w:rsidR="00107058" w:rsidRPr="00E73BB6" w:rsidRDefault="00107058" w:rsidP="00107058">
            <w:pPr>
              <w:spacing w:after="0" w:line="240" w:lineRule="auto"/>
              <w:jc w:val="center"/>
              <w:rPr>
                <w:sz w:val="12"/>
                <w:szCs w:val="12"/>
              </w:rPr>
            </w:pPr>
            <w:r w:rsidRPr="00E73BB6">
              <w:rPr>
                <w:sz w:val="12"/>
                <w:szCs w:val="12"/>
              </w:rPr>
              <w:t>1</w:t>
            </w:r>
          </w:p>
        </w:tc>
        <w:tc>
          <w:tcPr>
            <w:tcW w:w="8239" w:type="dxa"/>
            <w:tcBorders>
              <w:top w:val="nil"/>
              <w:left w:val="nil"/>
              <w:bottom w:val="single" w:sz="4" w:space="0" w:color="auto"/>
              <w:right w:val="single" w:sz="4" w:space="0" w:color="auto"/>
            </w:tcBorders>
            <w:shd w:val="clear" w:color="000000" w:fill="92CDDC"/>
            <w:noWrap/>
            <w:vAlign w:val="bottom"/>
            <w:hideMark/>
          </w:tcPr>
          <w:p w14:paraId="5318A5EE" w14:textId="77777777" w:rsidR="00107058" w:rsidRPr="00E73BB6" w:rsidRDefault="00107058" w:rsidP="00107058">
            <w:pPr>
              <w:spacing w:after="0" w:line="240" w:lineRule="auto"/>
              <w:rPr>
                <w:sz w:val="12"/>
                <w:szCs w:val="12"/>
              </w:rPr>
            </w:pPr>
            <w:r w:rsidRPr="00E73BB6">
              <w:rPr>
                <w:sz w:val="12"/>
                <w:szCs w:val="12"/>
              </w:rPr>
              <w:t>Öğr.Gör.Nilsu AK TARHAN (Türk Dili Blm.Bşk.)</w:t>
            </w:r>
          </w:p>
        </w:tc>
      </w:tr>
      <w:tr w:rsidR="00107058" w:rsidRPr="00E73BB6" w14:paraId="489AB3D5"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AAE9A51"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5762F15D" w14:textId="77777777" w:rsidR="00107058" w:rsidRPr="00E73BB6" w:rsidRDefault="00107058" w:rsidP="00107058">
            <w:pPr>
              <w:spacing w:after="0" w:line="240" w:lineRule="auto"/>
              <w:jc w:val="center"/>
              <w:rPr>
                <w:sz w:val="12"/>
                <w:szCs w:val="12"/>
              </w:rPr>
            </w:pPr>
            <w:r w:rsidRPr="00E73BB6">
              <w:rPr>
                <w:sz w:val="12"/>
                <w:szCs w:val="12"/>
              </w:rPr>
              <w:t>YDİ-1001</w:t>
            </w:r>
          </w:p>
        </w:tc>
        <w:tc>
          <w:tcPr>
            <w:tcW w:w="3025" w:type="dxa"/>
            <w:tcBorders>
              <w:top w:val="nil"/>
              <w:left w:val="nil"/>
              <w:bottom w:val="single" w:sz="4" w:space="0" w:color="auto"/>
              <w:right w:val="single" w:sz="4" w:space="0" w:color="auto"/>
            </w:tcBorders>
            <w:shd w:val="clear" w:color="auto" w:fill="auto"/>
            <w:noWrap/>
            <w:vAlign w:val="bottom"/>
            <w:hideMark/>
          </w:tcPr>
          <w:p w14:paraId="09D251C2" w14:textId="77777777" w:rsidR="00107058" w:rsidRPr="00E73BB6" w:rsidRDefault="00107058" w:rsidP="00107058">
            <w:pPr>
              <w:spacing w:after="0" w:line="240" w:lineRule="auto"/>
              <w:rPr>
                <w:sz w:val="12"/>
                <w:szCs w:val="12"/>
              </w:rPr>
            </w:pPr>
            <w:r w:rsidRPr="00E73BB6">
              <w:rPr>
                <w:sz w:val="12"/>
                <w:szCs w:val="12"/>
              </w:rPr>
              <w:t>İngilizce I</w:t>
            </w:r>
          </w:p>
        </w:tc>
        <w:tc>
          <w:tcPr>
            <w:tcW w:w="709" w:type="dxa"/>
            <w:tcBorders>
              <w:top w:val="nil"/>
              <w:left w:val="nil"/>
              <w:bottom w:val="single" w:sz="4" w:space="0" w:color="auto"/>
              <w:right w:val="single" w:sz="4" w:space="0" w:color="auto"/>
            </w:tcBorders>
            <w:shd w:val="clear" w:color="auto" w:fill="auto"/>
            <w:noWrap/>
            <w:vAlign w:val="bottom"/>
            <w:hideMark/>
          </w:tcPr>
          <w:p w14:paraId="64973233" w14:textId="77777777" w:rsidR="00107058" w:rsidRPr="00E73BB6" w:rsidRDefault="00107058" w:rsidP="00107058">
            <w:pPr>
              <w:spacing w:after="0" w:line="240" w:lineRule="auto"/>
              <w:jc w:val="center"/>
              <w:rPr>
                <w:sz w:val="12"/>
                <w:szCs w:val="12"/>
              </w:rPr>
            </w:pPr>
            <w:r w:rsidRPr="00E73BB6">
              <w:rPr>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176DCD9C"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6A758F8B" w14:textId="77777777" w:rsidR="00107058" w:rsidRPr="00E73BB6" w:rsidRDefault="00107058" w:rsidP="00107058">
            <w:pPr>
              <w:spacing w:after="0" w:line="240" w:lineRule="auto"/>
              <w:jc w:val="center"/>
              <w:rPr>
                <w:sz w:val="12"/>
                <w:szCs w:val="12"/>
              </w:rPr>
            </w:pPr>
            <w:r w:rsidRPr="00E73BB6">
              <w:rPr>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3B10B857" w14:textId="77777777" w:rsidR="00107058" w:rsidRPr="00E73BB6" w:rsidRDefault="00107058" w:rsidP="00107058">
            <w:pPr>
              <w:spacing w:after="0" w:line="240" w:lineRule="auto"/>
              <w:jc w:val="center"/>
              <w:rPr>
                <w:sz w:val="12"/>
                <w:szCs w:val="12"/>
              </w:rPr>
            </w:pPr>
            <w:r w:rsidRPr="00E73BB6">
              <w:rPr>
                <w:sz w:val="12"/>
                <w:szCs w:val="12"/>
              </w:rPr>
              <w:t>2</w:t>
            </w:r>
          </w:p>
        </w:tc>
        <w:tc>
          <w:tcPr>
            <w:tcW w:w="8239" w:type="dxa"/>
            <w:tcBorders>
              <w:top w:val="nil"/>
              <w:left w:val="nil"/>
              <w:bottom w:val="single" w:sz="4" w:space="0" w:color="auto"/>
              <w:right w:val="single" w:sz="4" w:space="0" w:color="auto"/>
            </w:tcBorders>
            <w:shd w:val="clear" w:color="000000" w:fill="92CDDC"/>
            <w:noWrap/>
            <w:vAlign w:val="bottom"/>
            <w:hideMark/>
          </w:tcPr>
          <w:p w14:paraId="0B7CAA37" w14:textId="77777777" w:rsidR="00107058" w:rsidRPr="00E73BB6" w:rsidRDefault="00107058" w:rsidP="00107058">
            <w:pPr>
              <w:spacing w:after="0" w:line="240" w:lineRule="auto"/>
              <w:rPr>
                <w:sz w:val="12"/>
                <w:szCs w:val="12"/>
              </w:rPr>
            </w:pPr>
            <w:r w:rsidRPr="00E73BB6">
              <w:rPr>
                <w:sz w:val="12"/>
                <w:szCs w:val="12"/>
              </w:rPr>
              <w:t>Öğr.Gör.Burak YILMAZ (Yabancı Diller YO)</w:t>
            </w:r>
          </w:p>
        </w:tc>
      </w:tr>
      <w:tr w:rsidR="00107058" w:rsidRPr="00E73BB6" w14:paraId="0070EB7F"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1F1C087"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6273E630" w14:textId="77777777" w:rsidR="00107058" w:rsidRPr="00E73BB6" w:rsidRDefault="00107058" w:rsidP="00107058">
            <w:pPr>
              <w:spacing w:after="0" w:line="240" w:lineRule="auto"/>
              <w:jc w:val="center"/>
              <w:rPr>
                <w:b/>
                <w:bCs/>
                <w:sz w:val="12"/>
                <w:szCs w:val="12"/>
              </w:rPr>
            </w:pPr>
            <w:r w:rsidRPr="00E73BB6">
              <w:rPr>
                <w:b/>
                <w:bCs/>
                <w:sz w:val="12"/>
                <w:szCs w:val="12"/>
              </w:rPr>
              <w:t>BED-1001</w:t>
            </w:r>
          </w:p>
        </w:tc>
        <w:tc>
          <w:tcPr>
            <w:tcW w:w="3025" w:type="dxa"/>
            <w:tcBorders>
              <w:top w:val="nil"/>
              <w:left w:val="nil"/>
              <w:bottom w:val="single" w:sz="4" w:space="0" w:color="auto"/>
              <w:right w:val="single" w:sz="4" w:space="0" w:color="auto"/>
            </w:tcBorders>
            <w:shd w:val="clear" w:color="auto" w:fill="auto"/>
            <w:noWrap/>
            <w:vAlign w:val="bottom"/>
            <w:hideMark/>
          </w:tcPr>
          <w:p w14:paraId="1352B60D" w14:textId="77777777" w:rsidR="00107058" w:rsidRPr="00E73BB6" w:rsidRDefault="00107058" w:rsidP="00107058">
            <w:pPr>
              <w:spacing w:after="0" w:line="240" w:lineRule="auto"/>
              <w:rPr>
                <w:b/>
                <w:bCs/>
                <w:sz w:val="12"/>
                <w:szCs w:val="12"/>
              </w:rPr>
            </w:pPr>
            <w:r w:rsidRPr="00E73BB6">
              <w:rPr>
                <w:b/>
                <w:bCs/>
                <w:sz w:val="12"/>
                <w:szCs w:val="12"/>
              </w:rPr>
              <w:t>Beden Eğitimi I</w:t>
            </w:r>
          </w:p>
        </w:tc>
        <w:tc>
          <w:tcPr>
            <w:tcW w:w="709" w:type="dxa"/>
            <w:tcBorders>
              <w:top w:val="nil"/>
              <w:left w:val="nil"/>
              <w:bottom w:val="single" w:sz="4" w:space="0" w:color="auto"/>
              <w:right w:val="single" w:sz="4" w:space="0" w:color="auto"/>
            </w:tcBorders>
            <w:shd w:val="clear" w:color="auto" w:fill="auto"/>
            <w:noWrap/>
            <w:vAlign w:val="bottom"/>
            <w:hideMark/>
          </w:tcPr>
          <w:p w14:paraId="671ED8CD"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257026A3"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5A86FFD9"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8" w:type="dxa"/>
            <w:tcBorders>
              <w:top w:val="nil"/>
              <w:left w:val="nil"/>
              <w:bottom w:val="single" w:sz="4" w:space="0" w:color="auto"/>
              <w:right w:val="single" w:sz="4" w:space="0" w:color="auto"/>
            </w:tcBorders>
            <w:shd w:val="clear" w:color="auto" w:fill="auto"/>
            <w:noWrap/>
            <w:vAlign w:val="bottom"/>
            <w:hideMark/>
          </w:tcPr>
          <w:p w14:paraId="0812105C" w14:textId="77777777" w:rsidR="00107058" w:rsidRPr="00E73BB6" w:rsidRDefault="00107058" w:rsidP="00107058">
            <w:pPr>
              <w:spacing w:after="0" w:line="240" w:lineRule="auto"/>
              <w:jc w:val="center"/>
              <w:rPr>
                <w:b/>
                <w:bCs/>
                <w:sz w:val="12"/>
                <w:szCs w:val="12"/>
              </w:rPr>
            </w:pPr>
            <w:r w:rsidRPr="00E73BB6">
              <w:rPr>
                <w:b/>
                <w:bCs/>
                <w:sz w:val="12"/>
                <w:szCs w:val="12"/>
              </w:rPr>
              <w:t>1</w:t>
            </w:r>
          </w:p>
        </w:tc>
        <w:tc>
          <w:tcPr>
            <w:tcW w:w="8239" w:type="dxa"/>
            <w:tcBorders>
              <w:top w:val="nil"/>
              <w:left w:val="nil"/>
              <w:bottom w:val="single" w:sz="4" w:space="0" w:color="auto"/>
              <w:right w:val="single" w:sz="4" w:space="0" w:color="auto"/>
            </w:tcBorders>
            <w:shd w:val="clear" w:color="000000" w:fill="92CDDC"/>
            <w:noWrap/>
            <w:vAlign w:val="bottom"/>
            <w:hideMark/>
          </w:tcPr>
          <w:p w14:paraId="380A5BCF" w14:textId="77777777" w:rsidR="00107058" w:rsidRPr="00E73BB6" w:rsidRDefault="00107058" w:rsidP="00107058">
            <w:pPr>
              <w:spacing w:after="0" w:line="240" w:lineRule="auto"/>
              <w:rPr>
                <w:b/>
                <w:bCs/>
                <w:sz w:val="12"/>
                <w:szCs w:val="12"/>
              </w:rPr>
            </w:pPr>
            <w:r w:rsidRPr="00E73BB6">
              <w:rPr>
                <w:b/>
                <w:bCs/>
                <w:sz w:val="12"/>
                <w:szCs w:val="12"/>
              </w:rPr>
              <w:t>Öğr.Gör.Fatma ÖZTÜRK (Biga MYO)</w:t>
            </w:r>
          </w:p>
        </w:tc>
      </w:tr>
      <w:tr w:rsidR="00107058" w:rsidRPr="00E73BB6" w14:paraId="7B96FAC9"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7070BB5"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3458C472" w14:textId="77777777" w:rsidR="00107058" w:rsidRPr="00E73BB6" w:rsidRDefault="00107058" w:rsidP="00107058">
            <w:pPr>
              <w:spacing w:after="0" w:line="240" w:lineRule="auto"/>
              <w:jc w:val="center"/>
              <w:rPr>
                <w:b/>
                <w:bCs/>
                <w:sz w:val="12"/>
                <w:szCs w:val="12"/>
              </w:rPr>
            </w:pPr>
            <w:r w:rsidRPr="00E73BB6">
              <w:rPr>
                <w:b/>
                <w:bCs/>
                <w:sz w:val="12"/>
                <w:szCs w:val="12"/>
              </w:rPr>
              <w:t>RES-1001</w:t>
            </w:r>
          </w:p>
        </w:tc>
        <w:tc>
          <w:tcPr>
            <w:tcW w:w="3025" w:type="dxa"/>
            <w:tcBorders>
              <w:top w:val="nil"/>
              <w:left w:val="nil"/>
              <w:bottom w:val="single" w:sz="4" w:space="0" w:color="auto"/>
              <w:right w:val="single" w:sz="4" w:space="0" w:color="auto"/>
            </w:tcBorders>
            <w:shd w:val="clear" w:color="auto" w:fill="auto"/>
            <w:noWrap/>
            <w:vAlign w:val="bottom"/>
            <w:hideMark/>
          </w:tcPr>
          <w:p w14:paraId="4C751667" w14:textId="77777777" w:rsidR="00107058" w:rsidRPr="00E73BB6" w:rsidRDefault="00107058" w:rsidP="00107058">
            <w:pPr>
              <w:spacing w:after="0" w:line="240" w:lineRule="auto"/>
              <w:rPr>
                <w:b/>
                <w:bCs/>
                <w:sz w:val="12"/>
                <w:szCs w:val="12"/>
              </w:rPr>
            </w:pPr>
            <w:r w:rsidRPr="00E73BB6">
              <w:rPr>
                <w:b/>
                <w:bCs/>
                <w:sz w:val="12"/>
                <w:szCs w:val="12"/>
              </w:rPr>
              <w:t>Resim I</w:t>
            </w:r>
          </w:p>
        </w:tc>
        <w:tc>
          <w:tcPr>
            <w:tcW w:w="709" w:type="dxa"/>
            <w:tcBorders>
              <w:top w:val="nil"/>
              <w:left w:val="nil"/>
              <w:bottom w:val="single" w:sz="4" w:space="0" w:color="auto"/>
              <w:right w:val="single" w:sz="4" w:space="0" w:color="auto"/>
            </w:tcBorders>
            <w:shd w:val="clear" w:color="auto" w:fill="auto"/>
            <w:noWrap/>
            <w:vAlign w:val="bottom"/>
            <w:hideMark/>
          </w:tcPr>
          <w:p w14:paraId="42E94C77"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0B2747B4"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7CF66907"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8" w:type="dxa"/>
            <w:tcBorders>
              <w:top w:val="nil"/>
              <w:left w:val="nil"/>
              <w:bottom w:val="single" w:sz="4" w:space="0" w:color="auto"/>
              <w:right w:val="single" w:sz="4" w:space="0" w:color="auto"/>
            </w:tcBorders>
            <w:shd w:val="clear" w:color="auto" w:fill="auto"/>
            <w:noWrap/>
            <w:vAlign w:val="bottom"/>
            <w:hideMark/>
          </w:tcPr>
          <w:p w14:paraId="14282AEE" w14:textId="77777777" w:rsidR="00107058" w:rsidRPr="00E73BB6" w:rsidRDefault="00107058" w:rsidP="00107058">
            <w:pPr>
              <w:spacing w:after="0" w:line="240" w:lineRule="auto"/>
              <w:jc w:val="center"/>
              <w:rPr>
                <w:b/>
                <w:bCs/>
                <w:sz w:val="12"/>
                <w:szCs w:val="12"/>
              </w:rPr>
            </w:pPr>
            <w:r w:rsidRPr="00E73BB6">
              <w:rPr>
                <w:b/>
                <w:bCs/>
                <w:sz w:val="12"/>
                <w:szCs w:val="12"/>
              </w:rPr>
              <w:t>1</w:t>
            </w:r>
          </w:p>
        </w:tc>
        <w:tc>
          <w:tcPr>
            <w:tcW w:w="8239" w:type="dxa"/>
            <w:tcBorders>
              <w:top w:val="nil"/>
              <w:left w:val="nil"/>
              <w:bottom w:val="single" w:sz="4" w:space="0" w:color="auto"/>
              <w:right w:val="single" w:sz="4" w:space="0" w:color="auto"/>
            </w:tcBorders>
            <w:shd w:val="clear" w:color="auto" w:fill="auto"/>
            <w:noWrap/>
            <w:vAlign w:val="bottom"/>
            <w:hideMark/>
          </w:tcPr>
          <w:p w14:paraId="6403A9D3" w14:textId="77777777" w:rsidR="00107058" w:rsidRPr="00E73BB6" w:rsidRDefault="00107058" w:rsidP="00107058">
            <w:pPr>
              <w:spacing w:after="0" w:line="240" w:lineRule="auto"/>
              <w:rPr>
                <w:b/>
                <w:bCs/>
                <w:sz w:val="12"/>
                <w:szCs w:val="12"/>
              </w:rPr>
            </w:pPr>
            <w:r w:rsidRPr="00E73BB6">
              <w:rPr>
                <w:b/>
                <w:bCs/>
                <w:sz w:val="12"/>
                <w:szCs w:val="12"/>
              </w:rPr>
              <w:t> </w:t>
            </w:r>
          </w:p>
        </w:tc>
      </w:tr>
      <w:tr w:rsidR="00107058" w:rsidRPr="00E73BB6" w14:paraId="5AFA4602"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A1FE9E0"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655C3620" w14:textId="77777777" w:rsidR="00107058" w:rsidRPr="00E73BB6" w:rsidRDefault="00107058" w:rsidP="00107058">
            <w:pPr>
              <w:spacing w:after="0" w:line="240" w:lineRule="auto"/>
              <w:jc w:val="center"/>
              <w:rPr>
                <w:b/>
                <w:bCs/>
                <w:sz w:val="12"/>
                <w:szCs w:val="12"/>
              </w:rPr>
            </w:pPr>
            <w:r w:rsidRPr="00E73BB6">
              <w:rPr>
                <w:b/>
                <w:bCs/>
                <w:sz w:val="12"/>
                <w:szCs w:val="12"/>
              </w:rPr>
              <w:t>MÜZ-1001</w:t>
            </w:r>
          </w:p>
        </w:tc>
        <w:tc>
          <w:tcPr>
            <w:tcW w:w="3025" w:type="dxa"/>
            <w:tcBorders>
              <w:top w:val="nil"/>
              <w:left w:val="nil"/>
              <w:bottom w:val="single" w:sz="4" w:space="0" w:color="auto"/>
              <w:right w:val="single" w:sz="4" w:space="0" w:color="auto"/>
            </w:tcBorders>
            <w:shd w:val="clear" w:color="auto" w:fill="auto"/>
            <w:noWrap/>
            <w:vAlign w:val="bottom"/>
            <w:hideMark/>
          </w:tcPr>
          <w:p w14:paraId="1D955E37" w14:textId="77777777" w:rsidR="00107058" w:rsidRPr="00E73BB6" w:rsidRDefault="00107058" w:rsidP="00107058">
            <w:pPr>
              <w:spacing w:after="0" w:line="240" w:lineRule="auto"/>
              <w:rPr>
                <w:b/>
                <w:bCs/>
                <w:sz w:val="12"/>
                <w:szCs w:val="12"/>
              </w:rPr>
            </w:pPr>
            <w:r w:rsidRPr="00E73BB6">
              <w:rPr>
                <w:b/>
                <w:bCs/>
                <w:sz w:val="12"/>
                <w:szCs w:val="12"/>
              </w:rPr>
              <w:t>Müzik I</w:t>
            </w:r>
          </w:p>
        </w:tc>
        <w:tc>
          <w:tcPr>
            <w:tcW w:w="709" w:type="dxa"/>
            <w:tcBorders>
              <w:top w:val="nil"/>
              <w:left w:val="nil"/>
              <w:bottom w:val="single" w:sz="4" w:space="0" w:color="auto"/>
              <w:right w:val="single" w:sz="4" w:space="0" w:color="auto"/>
            </w:tcBorders>
            <w:shd w:val="clear" w:color="auto" w:fill="auto"/>
            <w:noWrap/>
            <w:vAlign w:val="bottom"/>
            <w:hideMark/>
          </w:tcPr>
          <w:p w14:paraId="064C2FBD"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33D00B46"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4F4D5D50"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8" w:type="dxa"/>
            <w:tcBorders>
              <w:top w:val="nil"/>
              <w:left w:val="nil"/>
              <w:bottom w:val="single" w:sz="4" w:space="0" w:color="auto"/>
              <w:right w:val="single" w:sz="4" w:space="0" w:color="auto"/>
            </w:tcBorders>
            <w:shd w:val="clear" w:color="auto" w:fill="auto"/>
            <w:noWrap/>
            <w:vAlign w:val="bottom"/>
            <w:hideMark/>
          </w:tcPr>
          <w:p w14:paraId="66019A94" w14:textId="77777777" w:rsidR="00107058" w:rsidRPr="00E73BB6" w:rsidRDefault="00107058" w:rsidP="00107058">
            <w:pPr>
              <w:spacing w:after="0" w:line="240" w:lineRule="auto"/>
              <w:jc w:val="center"/>
              <w:rPr>
                <w:b/>
                <w:bCs/>
                <w:sz w:val="12"/>
                <w:szCs w:val="12"/>
              </w:rPr>
            </w:pPr>
            <w:r w:rsidRPr="00E73BB6">
              <w:rPr>
                <w:b/>
                <w:bCs/>
                <w:sz w:val="12"/>
                <w:szCs w:val="12"/>
              </w:rPr>
              <w:t>1</w:t>
            </w:r>
          </w:p>
        </w:tc>
        <w:tc>
          <w:tcPr>
            <w:tcW w:w="8239" w:type="dxa"/>
            <w:tcBorders>
              <w:top w:val="nil"/>
              <w:left w:val="nil"/>
              <w:bottom w:val="single" w:sz="4" w:space="0" w:color="auto"/>
              <w:right w:val="single" w:sz="4" w:space="0" w:color="auto"/>
            </w:tcBorders>
            <w:shd w:val="clear" w:color="000000" w:fill="92CDDC"/>
            <w:noWrap/>
            <w:vAlign w:val="bottom"/>
            <w:hideMark/>
          </w:tcPr>
          <w:p w14:paraId="66941BC5" w14:textId="77777777" w:rsidR="00107058" w:rsidRPr="00E73BB6" w:rsidRDefault="00107058" w:rsidP="00107058">
            <w:pPr>
              <w:spacing w:after="0" w:line="240" w:lineRule="auto"/>
              <w:rPr>
                <w:b/>
                <w:bCs/>
                <w:sz w:val="12"/>
                <w:szCs w:val="12"/>
              </w:rPr>
            </w:pPr>
            <w:r w:rsidRPr="00E73BB6">
              <w:rPr>
                <w:b/>
                <w:bCs/>
                <w:sz w:val="12"/>
                <w:szCs w:val="12"/>
              </w:rPr>
              <w:t>Doç.Dr.Kazım ÇOKOĞULLU (Devlet Konservatuvarı Müd.)</w:t>
            </w:r>
          </w:p>
        </w:tc>
      </w:tr>
      <w:tr w:rsidR="00107058" w:rsidRPr="00E73BB6" w14:paraId="3D0DA76A"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E5C94B7"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50C21017" w14:textId="77777777" w:rsidR="00107058" w:rsidRPr="00E73BB6" w:rsidRDefault="00107058" w:rsidP="00107058">
            <w:pPr>
              <w:spacing w:after="0" w:line="240" w:lineRule="auto"/>
              <w:jc w:val="center"/>
              <w:rPr>
                <w:sz w:val="12"/>
                <w:szCs w:val="12"/>
              </w:rPr>
            </w:pPr>
            <w:r w:rsidRPr="00E73BB6">
              <w:rPr>
                <w:sz w:val="12"/>
                <w:szCs w:val="12"/>
              </w:rPr>
              <w:t>15İKT201</w:t>
            </w:r>
          </w:p>
        </w:tc>
        <w:tc>
          <w:tcPr>
            <w:tcW w:w="3025" w:type="dxa"/>
            <w:tcBorders>
              <w:top w:val="nil"/>
              <w:left w:val="nil"/>
              <w:bottom w:val="single" w:sz="4" w:space="0" w:color="auto"/>
              <w:right w:val="single" w:sz="4" w:space="0" w:color="auto"/>
            </w:tcBorders>
            <w:shd w:val="clear" w:color="auto" w:fill="auto"/>
            <w:noWrap/>
            <w:vAlign w:val="bottom"/>
            <w:hideMark/>
          </w:tcPr>
          <w:p w14:paraId="3FF01381" w14:textId="77777777" w:rsidR="00107058" w:rsidRPr="00E73BB6" w:rsidRDefault="00107058" w:rsidP="00107058">
            <w:pPr>
              <w:spacing w:after="0" w:line="240" w:lineRule="auto"/>
              <w:rPr>
                <w:sz w:val="12"/>
                <w:szCs w:val="12"/>
              </w:rPr>
            </w:pPr>
            <w:r w:rsidRPr="00E73BB6">
              <w:rPr>
                <w:sz w:val="12"/>
                <w:szCs w:val="12"/>
              </w:rPr>
              <w:t>Mikro İktisat I</w:t>
            </w:r>
          </w:p>
        </w:tc>
        <w:tc>
          <w:tcPr>
            <w:tcW w:w="709" w:type="dxa"/>
            <w:tcBorders>
              <w:top w:val="nil"/>
              <w:left w:val="nil"/>
              <w:bottom w:val="single" w:sz="4" w:space="0" w:color="auto"/>
              <w:right w:val="single" w:sz="4" w:space="0" w:color="auto"/>
            </w:tcBorders>
            <w:shd w:val="clear" w:color="auto" w:fill="auto"/>
            <w:noWrap/>
            <w:vAlign w:val="bottom"/>
            <w:hideMark/>
          </w:tcPr>
          <w:p w14:paraId="78290AD6"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59919ED0"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42868122"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3D14BA96" w14:textId="77777777" w:rsidR="00107058" w:rsidRPr="00E73BB6" w:rsidRDefault="00107058" w:rsidP="00107058">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14:paraId="5F46E009" w14:textId="77777777" w:rsidR="00107058" w:rsidRPr="00E73BB6" w:rsidRDefault="00107058" w:rsidP="00107058">
            <w:pPr>
              <w:spacing w:after="0" w:line="240" w:lineRule="auto"/>
              <w:rPr>
                <w:sz w:val="12"/>
                <w:szCs w:val="12"/>
              </w:rPr>
            </w:pPr>
            <w:r w:rsidRPr="00E73BB6">
              <w:rPr>
                <w:sz w:val="12"/>
                <w:szCs w:val="12"/>
              </w:rPr>
              <w:t>Doç.Dr.Cüneyt KILIÇ</w:t>
            </w:r>
          </w:p>
        </w:tc>
      </w:tr>
      <w:tr w:rsidR="00107058" w:rsidRPr="00E73BB6" w14:paraId="65F93E2F"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FDC67CC"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5586D23A" w14:textId="77777777" w:rsidR="00107058" w:rsidRPr="00E73BB6" w:rsidRDefault="00107058" w:rsidP="00107058">
            <w:pPr>
              <w:spacing w:after="0" w:line="240" w:lineRule="auto"/>
              <w:jc w:val="center"/>
              <w:rPr>
                <w:sz w:val="12"/>
                <w:szCs w:val="12"/>
              </w:rPr>
            </w:pPr>
            <w:r w:rsidRPr="00E73BB6">
              <w:rPr>
                <w:sz w:val="12"/>
                <w:szCs w:val="12"/>
              </w:rPr>
              <w:t>15İKT203</w:t>
            </w:r>
          </w:p>
        </w:tc>
        <w:tc>
          <w:tcPr>
            <w:tcW w:w="3025" w:type="dxa"/>
            <w:tcBorders>
              <w:top w:val="nil"/>
              <w:left w:val="nil"/>
              <w:bottom w:val="single" w:sz="4" w:space="0" w:color="auto"/>
              <w:right w:val="single" w:sz="4" w:space="0" w:color="auto"/>
            </w:tcBorders>
            <w:shd w:val="clear" w:color="auto" w:fill="auto"/>
            <w:noWrap/>
            <w:vAlign w:val="bottom"/>
            <w:hideMark/>
          </w:tcPr>
          <w:p w14:paraId="303BE219" w14:textId="77777777" w:rsidR="00107058" w:rsidRPr="00E73BB6" w:rsidRDefault="00107058" w:rsidP="00107058">
            <w:pPr>
              <w:spacing w:after="0" w:line="240" w:lineRule="auto"/>
              <w:rPr>
                <w:sz w:val="12"/>
                <w:szCs w:val="12"/>
              </w:rPr>
            </w:pPr>
            <w:r w:rsidRPr="00E73BB6">
              <w:rPr>
                <w:sz w:val="12"/>
                <w:szCs w:val="12"/>
              </w:rPr>
              <w:t>Makro İktisat I</w:t>
            </w:r>
          </w:p>
        </w:tc>
        <w:tc>
          <w:tcPr>
            <w:tcW w:w="709" w:type="dxa"/>
            <w:tcBorders>
              <w:top w:val="nil"/>
              <w:left w:val="nil"/>
              <w:bottom w:val="single" w:sz="4" w:space="0" w:color="auto"/>
              <w:right w:val="single" w:sz="4" w:space="0" w:color="auto"/>
            </w:tcBorders>
            <w:shd w:val="clear" w:color="auto" w:fill="auto"/>
            <w:noWrap/>
            <w:vAlign w:val="bottom"/>
            <w:hideMark/>
          </w:tcPr>
          <w:p w14:paraId="045DA98F"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183E8993"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32308FD7"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0C0AF0DE" w14:textId="77777777" w:rsidR="00107058" w:rsidRPr="00E73BB6" w:rsidRDefault="00107058" w:rsidP="00107058">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14:paraId="1AC72C3F" w14:textId="77777777" w:rsidR="00107058" w:rsidRPr="00E73BB6" w:rsidRDefault="00107058" w:rsidP="00107058">
            <w:pPr>
              <w:spacing w:after="0" w:line="240" w:lineRule="auto"/>
              <w:rPr>
                <w:sz w:val="12"/>
                <w:szCs w:val="12"/>
              </w:rPr>
            </w:pPr>
            <w:r w:rsidRPr="00E73BB6">
              <w:rPr>
                <w:sz w:val="12"/>
                <w:szCs w:val="12"/>
              </w:rPr>
              <w:t>Doç.Dr.Burcu KILINÇ SAVRUL</w:t>
            </w:r>
          </w:p>
        </w:tc>
      </w:tr>
      <w:tr w:rsidR="00107058" w:rsidRPr="00E73BB6" w14:paraId="02713F4E"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5D36DFD"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3B2F3F61" w14:textId="77777777" w:rsidR="00107058" w:rsidRPr="00E73BB6" w:rsidRDefault="00107058" w:rsidP="00107058">
            <w:pPr>
              <w:spacing w:after="0" w:line="240" w:lineRule="auto"/>
              <w:jc w:val="center"/>
              <w:rPr>
                <w:sz w:val="12"/>
                <w:szCs w:val="12"/>
              </w:rPr>
            </w:pPr>
            <w:r w:rsidRPr="00E73BB6">
              <w:rPr>
                <w:sz w:val="12"/>
                <w:szCs w:val="12"/>
              </w:rPr>
              <w:t>15İKT231</w:t>
            </w:r>
          </w:p>
        </w:tc>
        <w:tc>
          <w:tcPr>
            <w:tcW w:w="3025" w:type="dxa"/>
            <w:tcBorders>
              <w:top w:val="nil"/>
              <w:left w:val="nil"/>
              <w:bottom w:val="single" w:sz="4" w:space="0" w:color="auto"/>
              <w:right w:val="single" w:sz="4" w:space="0" w:color="auto"/>
            </w:tcBorders>
            <w:shd w:val="clear" w:color="auto" w:fill="auto"/>
            <w:noWrap/>
            <w:vAlign w:val="bottom"/>
            <w:hideMark/>
          </w:tcPr>
          <w:p w14:paraId="1E9F361F" w14:textId="77777777" w:rsidR="00107058" w:rsidRPr="00E73BB6" w:rsidRDefault="00107058" w:rsidP="00107058">
            <w:pPr>
              <w:spacing w:after="0" w:line="240" w:lineRule="auto"/>
              <w:rPr>
                <w:sz w:val="12"/>
                <w:szCs w:val="12"/>
              </w:rPr>
            </w:pPr>
            <w:r w:rsidRPr="00E73BB6">
              <w:rPr>
                <w:sz w:val="12"/>
                <w:szCs w:val="12"/>
              </w:rPr>
              <w:t xml:space="preserve">İktisadi Düşünce </w:t>
            </w:r>
          </w:p>
        </w:tc>
        <w:tc>
          <w:tcPr>
            <w:tcW w:w="709" w:type="dxa"/>
            <w:tcBorders>
              <w:top w:val="nil"/>
              <w:left w:val="nil"/>
              <w:bottom w:val="single" w:sz="4" w:space="0" w:color="auto"/>
              <w:right w:val="single" w:sz="4" w:space="0" w:color="auto"/>
            </w:tcBorders>
            <w:shd w:val="clear" w:color="auto" w:fill="auto"/>
            <w:noWrap/>
            <w:vAlign w:val="bottom"/>
            <w:hideMark/>
          </w:tcPr>
          <w:p w14:paraId="5CEBFA7C"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63F53BDD"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52067ECD"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5E3B5F6E" w14:textId="77777777" w:rsidR="00107058" w:rsidRPr="00E73BB6" w:rsidRDefault="00107058" w:rsidP="00107058">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14:paraId="26C8DA73" w14:textId="77777777" w:rsidR="00107058" w:rsidRPr="00E73BB6" w:rsidRDefault="00107058" w:rsidP="00107058">
            <w:pPr>
              <w:spacing w:after="0" w:line="240" w:lineRule="auto"/>
              <w:rPr>
                <w:sz w:val="12"/>
                <w:szCs w:val="12"/>
              </w:rPr>
            </w:pPr>
            <w:r w:rsidRPr="00E73BB6">
              <w:rPr>
                <w:sz w:val="12"/>
                <w:szCs w:val="12"/>
              </w:rPr>
              <w:t>Dr.Öğr.Üyesi Rüya ATAKLI YAVUZ</w:t>
            </w:r>
          </w:p>
        </w:tc>
      </w:tr>
      <w:tr w:rsidR="00107058" w:rsidRPr="00E73BB6" w14:paraId="16194D5E"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D96386D"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16FF8412" w14:textId="77777777" w:rsidR="00107058" w:rsidRPr="00E73BB6" w:rsidRDefault="00107058" w:rsidP="00107058">
            <w:pPr>
              <w:spacing w:after="0" w:line="240" w:lineRule="auto"/>
              <w:jc w:val="center"/>
              <w:rPr>
                <w:sz w:val="12"/>
                <w:szCs w:val="12"/>
              </w:rPr>
            </w:pPr>
            <w:r w:rsidRPr="00E73BB6">
              <w:rPr>
                <w:sz w:val="12"/>
                <w:szCs w:val="12"/>
              </w:rPr>
              <w:t>15İKT233</w:t>
            </w:r>
          </w:p>
        </w:tc>
        <w:tc>
          <w:tcPr>
            <w:tcW w:w="3025" w:type="dxa"/>
            <w:tcBorders>
              <w:top w:val="nil"/>
              <w:left w:val="nil"/>
              <w:bottom w:val="single" w:sz="4" w:space="0" w:color="auto"/>
              <w:right w:val="single" w:sz="4" w:space="0" w:color="auto"/>
            </w:tcBorders>
            <w:shd w:val="clear" w:color="auto" w:fill="auto"/>
            <w:noWrap/>
            <w:vAlign w:val="bottom"/>
            <w:hideMark/>
          </w:tcPr>
          <w:p w14:paraId="637A622E" w14:textId="77777777" w:rsidR="00107058" w:rsidRPr="00E73BB6" w:rsidRDefault="00107058" w:rsidP="00107058">
            <w:pPr>
              <w:spacing w:after="0" w:line="240" w:lineRule="auto"/>
              <w:rPr>
                <w:sz w:val="12"/>
                <w:szCs w:val="12"/>
              </w:rPr>
            </w:pPr>
            <w:r w:rsidRPr="00E73BB6">
              <w:rPr>
                <w:sz w:val="12"/>
                <w:szCs w:val="12"/>
              </w:rPr>
              <w:t>Matematiksel İktisat</w:t>
            </w:r>
          </w:p>
        </w:tc>
        <w:tc>
          <w:tcPr>
            <w:tcW w:w="709" w:type="dxa"/>
            <w:tcBorders>
              <w:top w:val="nil"/>
              <w:left w:val="nil"/>
              <w:bottom w:val="single" w:sz="4" w:space="0" w:color="auto"/>
              <w:right w:val="single" w:sz="4" w:space="0" w:color="auto"/>
            </w:tcBorders>
            <w:shd w:val="clear" w:color="auto" w:fill="auto"/>
            <w:noWrap/>
            <w:vAlign w:val="bottom"/>
            <w:hideMark/>
          </w:tcPr>
          <w:p w14:paraId="69156F07"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76514418"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26AE43C8"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066B1B43" w14:textId="77777777" w:rsidR="00107058" w:rsidRPr="00E73BB6" w:rsidRDefault="00107058" w:rsidP="00107058">
            <w:pPr>
              <w:spacing w:after="0" w:line="240" w:lineRule="auto"/>
              <w:jc w:val="center"/>
              <w:rPr>
                <w:sz w:val="12"/>
                <w:szCs w:val="12"/>
              </w:rPr>
            </w:pPr>
            <w:r w:rsidRPr="00E73BB6">
              <w:rPr>
                <w:sz w:val="12"/>
                <w:szCs w:val="12"/>
              </w:rPr>
              <w:t>6</w:t>
            </w:r>
          </w:p>
        </w:tc>
        <w:tc>
          <w:tcPr>
            <w:tcW w:w="8239" w:type="dxa"/>
            <w:tcBorders>
              <w:top w:val="nil"/>
              <w:left w:val="nil"/>
              <w:bottom w:val="single" w:sz="4" w:space="0" w:color="auto"/>
              <w:right w:val="single" w:sz="4" w:space="0" w:color="auto"/>
            </w:tcBorders>
            <w:shd w:val="clear" w:color="auto" w:fill="auto"/>
            <w:noWrap/>
            <w:vAlign w:val="bottom"/>
            <w:hideMark/>
          </w:tcPr>
          <w:p w14:paraId="56019761" w14:textId="77777777" w:rsidR="00107058" w:rsidRPr="00E73BB6" w:rsidRDefault="00107058" w:rsidP="00107058">
            <w:pPr>
              <w:spacing w:after="0" w:line="240" w:lineRule="auto"/>
              <w:rPr>
                <w:sz w:val="12"/>
                <w:szCs w:val="12"/>
              </w:rPr>
            </w:pPr>
            <w:r w:rsidRPr="00E73BB6">
              <w:rPr>
                <w:sz w:val="12"/>
                <w:szCs w:val="12"/>
              </w:rPr>
              <w:t>Dr.Öğr.Üyesi Verda DAVASLIGİL ATMACA</w:t>
            </w:r>
          </w:p>
        </w:tc>
      </w:tr>
      <w:tr w:rsidR="00107058" w:rsidRPr="00E73BB6" w14:paraId="3650756E"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3B9BC8E"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67837045" w14:textId="77777777" w:rsidR="00107058" w:rsidRPr="00E73BB6" w:rsidRDefault="00107058" w:rsidP="00107058">
            <w:pPr>
              <w:spacing w:after="0" w:line="240" w:lineRule="auto"/>
              <w:jc w:val="center"/>
              <w:rPr>
                <w:b/>
                <w:bCs/>
                <w:sz w:val="12"/>
                <w:szCs w:val="12"/>
              </w:rPr>
            </w:pPr>
            <w:r w:rsidRPr="00E73BB6">
              <w:rPr>
                <w:b/>
                <w:bCs/>
                <w:sz w:val="12"/>
                <w:szCs w:val="12"/>
              </w:rPr>
              <w:t>15İKT235</w:t>
            </w:r>
          </w:p>
        </w:tc>
        <w:tc>
          <w:tcPr>
            <w:tcW w:w="3025" w:type="dxa"/>
            <w:tcBorders>
              <w:top w:val="nil"/>
              <w:left w:val="nil"/>
              <w:bottom w:val="single" w:sz="4" w:space="0" w:color="auto"/>
              <w:right w:val="single" w:sz="4" w:space="0" w:color="auto"/>
            </w:tcBorders>
            <w:shd w:val="clear" w:color="auto" w:fill="auto"/>
            <w:noWrap/>
            <w:vAlign w:val="bottom"/>
            <w:hideMark/>
          </w:tcPr>
          <w:p w14:paraId="3876FB5B" w14:textId="77777777" w:rsidR="00107058" w:rsidRPr="00E73BB6" w:rsidRDefault="00107058" w:rsidP="00107058">
            <w:pPr>
              <w:spacing w:after="0" w:line="240" w:lineRule="auto"/>
              <w:rPr>
                <w:b/>
                <w:bCs/>
                <w:sz w:val="12"/>
                <w:szCs w:val="12"/>
              </w:rPr>
            </w:pPr>
            <w:r w:rsidRPr="00E73BB6">
              <w:rPr>
                <w:b/>
                <w:bCs/>
                <w:sz w:val="12"/>
                <w:szCs w:val="12"/>
              </w:rPr>
              <w:t>Teknoloji ve Sanayi Ekonomisi</w:t>
            </w:r>
          </w:p>
        </w:tc>
        <w:tc>
          <w:tcPr>
            <w:tcW w:w="709" w:type="dxa"/>
            <w:tcBorders>
              <w:top w:val="nil"/>
              <w:left w:val="nil"/>
              <w:bottom w:val="single" w:sz="4" w:space="0" w:color="auto"/>
              <w:right w:val="single" w:sz="4" w:space="0" w:color="auto"/>
            </w:tcBorders>
            <w:shd w:val="clear" w:color="auto" w:fill="auto"/>
            <w:noWrap/>
            <w:vAlign w:val="bottom"/>
            <w:hideMark/>
          </w:tcPr>
          <w:p w14:paraId="4795A84D"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53666E6F"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1BA777B6"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02A83D5D" w14:textId="77777777" w:rsidR="00107058" w:rsidRPr="00E73BB6" w:rsidRDefault="00107058" w:rsidP="00107058">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14:paraId="0B46CDC3" w14:textId="77777777" w:rsidR="00107058" w:rsidRPr="00E73BB6" w:rsidRDefault="00107058" w:rsidP="00107058">
            <w:pPr>
              <w:spacing w:after="0" w:line="240" w:lineRule="auto"/>
              <w:rPr>
                <w:b/>
                <w:bCs/>
                <w:sz w:val="12"/>
                <w:szCs w:val="12"/>
              </w:rPr>
            </w:pPr>
            <w:r w:rsidRPr="00E73BB6">
              <w:rPr>
                <w:b/>
                <w:bCs/>
                <w:sz w:val="12"/>
                <w:szCs w:val="12"/>
              </w:rPr>
              <w:t>Doç.Dr.Feyza BALAN</w:t>
            </w:r>
          </w:p>
        </w:tc>
      </w:tr>
      <w:tr w:rsidR="00107058" w:rsidRPr="00E73BB6" w14:paraId="1C328D2D"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7B5C149"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22C4F140" w14:textId="77777777" w:rsidR="00107058" w:rsidRPr="00E73BB6" w:rsidRDefault="00107058" w:rsidP="00107058">
            <w:pPr>
              <w:spacing w:after="0" w:line="240" w:lineRule="auto"/>
              <w:jc w:val="center"/>
              <w:rPr>
                <w:b/>
                <w:bCs/>
                <w:sz w:val="12"/>
                <w:szCs w:val="12"/>
              </w:rPr>
            </w:pPr>
            <w:r w:rsidRPr="00E73BB6">
              <w:rPr>
                <w:b/>
                <w:bCs/>
                <w:sz w:val="12"/>
                <w:szCs w:val="12"/>
              </w:rPr>
              <w:t>15İKT237</w:t>
            </w:r>
          </w:p>
        </w:tc>
        <w:tc>
          <w:tcPr>
            <w:tcW w:w="3025" w:type="dxa"/>
            <w:tcBorders>
              <w:top w:val="nil"/>
              <w:left w:val="nil"/>
              <w:bottom w:val="single" w:sz="4" w:space="0" w:color="auto"/>
              <w:right w:val="single" w:sz="4" w:space="0" w:color="auto"/>
            </w:tcBorders>
            <w:shd w:val="clear" w:color="auto" w:fill="auto"/>
            <w:noWrap/>
            <w:vAlign w:val="bottom"/>
            <w:hideMark/>
          </w:tcPr>
          <w:p w14:paraId="7867F505" w14:textId="77777777" w:rsidR="00107058" w:rsidRPr="00E73BB6" w:rsidRDefault="00107058" w:rsidP="00107058">
            <w:pPr>
              <w:spacing w:after="0" w:line="240" w:lineRule="auto"/>
              <w:rPr>
                <w:b/>
                <w:bCs/>
                <w:sz w:val="12"/>
                <w:szCs w:val="12"/>
              </w:rPr>
            </w:pPr>
            <w:r w:rsidRPr="00E73BB6">
              <w:rPr>
                <w:b/>
                <w:bCs/>
                <w:sz w:val="12"/>
                <w:szCs w:val="12"/>
              </w:rPr>
              <w:t>İktisat Sosyolojisi</w:t>
            </w:r>
          </w:p>
        </w:tc>
        <w:tc>
          <w:tcPr>
            <w:tcW w:w="709" w:type="dxa"/>
            <w:tcBorders>
              <w:top w:val="nil"/>
              <w:left w:val="nil"/>
              <w:bottom w:val="single" w:sz="4" w:space="0" w:color="auto"/>
              <w:right w:val="single" w:sz="4" w:space="0" w:color="auto"/>
            </w:tcBorders>
            <w:shd w:val="clear" w:color="auto" w:fill="auto"/>
            <w:noWrap/>
            <w:vAlign w:val="bottom"/>
            <w:hideMark/>
          </w:tcPr>
          <w:p w14:paraId="472FB9AD"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0CF2FB3E"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609D2162"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07169EB9" w14:textId="77777777" w:rsidR="00107058" w:rsidRPr="00E73BB6" w:rsidRDefault="00107058" w:rsidP="00107058">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14:paraId="09D3C4D3" w14:textId="77777777" w:rsidR="00107058" w:rsidRPr="00E73BB6" w:rsidRDefault="00107058" w:rsidP="00107058">
            <w:pPr>
              <w:spacing w:after="0" w:line="240" w:lineRule="auto"/>
              <w:rPr>
                <w:b/>
                <w:bCs/>
                <w:sz w:val="12"/>
                <w:szCs w:val="12"/>
              </w:rPr>
            </w:pPr>
            <w:r w:rsidRPr="00E73BB6">
              <w:rPr>
                <w:b/>
                <w:bCs/>
                <w:sz w:val="12"/>
                <w:szCs w:val="12"/>
              </w:rPr>
              <w:t>Doç.Dr.İsmail SEKİ</w:t>
            </w:r>
          </w:p>
        </w:tc>
      </w:tr>
      <w:tr w:rsidR="00107058" w:rsidRPr="00E73BB6" w14:paraId="631A1C4B"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A5EA581"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7C001B81" w14:textId="77777777" w:rsidR="00107058" w:rsidRPr="00E73BB6" w:rsidRDefault="00107058" w:rsidP="00107058">
            <w:pPr>
              <w:spacing w:after="0" w:line="240" w:lineRule="auto"/>
              <w:jc w:val="center"/>
              <w:rPr>
                <w:b/>
                <w:bCs/>
                <w:sz w:val="12"/>
                <w:szCs w:val="12"/>
              </w:rPr>
            </w:pPr>
            <w:r w:rsidRPr="00E73BB6">
              <w:rPr>
                <w:b/>
                <w:bCs/>
                <w:sz w:val="12"/>
                <w:szCs w:val="12"/>
              </w:rPr>
              <w:t>15İKT211</w:t>
            </w:r>
          </w:p>
        </w:tc>
        <w:tc>
          <w:tcPr>
            <w:tcW w:w="3025" w:type="dxa"/>
            <w:tcBorders>
              <w:top w:val="nil"/>
              <w:left w:val="nil"/>
              <w:bottom w:val="single" w:sz="4" w:space="0" w:color="auto"/>
              <w:right w:val="single" w:sz="4" w:space="0" w:color="auto"/>
            </w:tcBorders>
            <w:shd w:val="clear" w:color="auto" w:fill="auto"/>
            <w:noWrap/>
            <w:vAlign w:val="bottom"/>
            <w:hideMark/>
          </w:tcPr>
          <w:p w14:paraId="2B2C154E" w14:textId="77777777" w:rsidR="00107058" w:rsidRPr="00E73BB6" w:rsidRDefault="00107058" w:rsidP="00107058">
            <w:pPr>
              <w:spacing w:after="0" w:line="240" w:lineRule="auto"/>
              <w:rPr>
                <w:b/>
                <w:bCs/>
                <w:sz w:val="12"/>
                <w:szCs w:val="12"/>
              </w:rPr>
            </w:pPr>
            <w:r w:rsidRPr="00E73BB6">
              <w:rPr>
                <w:b/>
                <w:bCs/>
                <w:sz w:val="12"/>
                <w:szCs w:val="12"/>
              </w:rPr>
              <w:t>Kamu Maliyesi</w:t>
            </w:r>
          </w:p>
        </w:tc>
        <w:tc>
          <w:tcPr>
            <w:tcW w:w="709" w:type="dxa"/>
            <w:tcBorders>
              <w:top w:val="nil"/>
              <w:left w:val="nil"/>
              <w:bottom w:val="single" w:sz="4" w:space="0" w:color="auto"/>
              <w:right w:val="single" w:sz="4" w:space="0" w:color="auto"/>
            </w:tcBorders>
            <w:shd w:val="clear" w:color="auto" w:fill="auto"/>
            <w:noWrap/>
            <w:vAlign w:val="bottom"/>
            <w:hideMark/>
          </w:tcPr>
          <w:p w14:paraId="553A2B79"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33A2AE81"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030D53C6"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31537C4B" w14:textId="77777777" w:rsidR="00107058" w:rsidRPr="00E73BB6" w:rsidRDefault="00107058" w:rsidP="00107058">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14:paraId="6AD406EA" w14:textId="77777777" w:rsidR="00107058" w:rsidRPr="00E73BB6" w:rsidRDefault="00107058" w:rsidP="00107058">
            <w:pPr>
              <w:spacing w:after="0" w:line="240" w:lineRule="auto"/>
              <w:rPr>
                <w:b/>
                <w:bCs/>
                <w:sz w:val="12"/>
                <w:szCs w:val="12"/>
              </w:rPr>
            </w:pPr>
            <w:r w:rsidRPr="00E73BB6">
              <w:rPr>
                <w:b/>
                <w:bCs/>
                <w:sz w:val="12"/>
                <w:szCs w:val="12"/>
              </w:rPr>
              <w:t xml:space="preserve">Doç.Dr.Murat AYDIN </w:t>
            </w:r>
          </w:p>
        </w:tc>
      </w:tr>
      <w:tr w:rsidR="00107058" w:rsidRPr="00E73BB6" w14:paraId="15ACA9C2"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BBC48A0"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013B2B19" w14:textId="77777777" w:rsidR="00107058" w:rsidRPr="00E73BB6" w:rsidRDefault="00107058" w:rsidP="00107058">
            <w:pPr>
              <w:spacing w:after="0" w:line="240" w:lineRule="auto"/>
              <w:jc w:val="center"/>
              <w:rPr>
                <w:b/>
                <w:bCs/>
                <w:sz w:val="12"/>
                <w:szCs w:val="12"/>
              </w:rPr>
            </w:pPr>
            <w:r w:rsidRPr="00E73BB6">
              <w:rPr>
                <w:b/>
                <w:bCs/>
                <w:sz w:val="12"/>
                <w:szCs w:val="12"/>
              </w:rPr>
              <w:t>15İKT241</w:t>
            </w:r>
          </w:p>
        </w:tc>
        <w:tc>
          <w:tcPr>
            <w:tcW w:w="3025" w:type="dxa"/>
            <w:tcBorders>
              <w:top w:val="nil"/>
              <w:left w:val="nil"/>
              <w:bottom w:val="single" w:sz="4" w:space="0" w:color="auto"/>
              <w:right w:val="single" w:sz="4" w:space="0" w:color="auto"/>
            </w:tcBorders>
            <w:shd w:val="clear" w:color="auto" w:fill="auto"/>
            <w:noWrap/>
            <w:vAlign w:val="bottom"/>
            <w:hideMark/>
          </w:tcPr>
          <w:p w14:paraId="55F1130E" w14:textId="77777777" w:rsidR="00107058" w:rsidRPr="00E73BB6" w:rsidRDefault="00107058" w:rsidP="00107058">
            <w:pPr>
              <w:spacing w:after="0" w:line="240" w:lineRule="auto"/>
              <w:rPr>
                <w:b/>
                <w:bCs/>
                <w:sz w:val="12"/>
                <w:szCs w:val="12"/>
              </w:rPr>
            </w:pPr>
            <w:r w:rsidRPr="00E73BB6">
              <w:rPr>
                <w:b/>
                <w:bCs/>
                <w:sz w:val="12"/>
                <w:szCs w:val="12"/>
              </w:rPr>
              <w:t>Siyaset Bilimi</w:t>
            </w:r>
          </w:p>
        </w:tc>
        <w:tc>
          <w:tcPr>
            <w:tcW w:w="709" w:type="dxa"/>
            <w:tcBorders>
              <w:top w:val="nil"/>
              <w:left w:val="nil"/>
              <w:bottom w:val="single" w:sz="4" w:space="0" w:color="auto"/>
              <w:right w:val="single" w:sz="4" w:space="0" w:color="auto"/>
            </w:tcBorders>
            <w:shd w:val="clear" w:color="auto" w:fill="auto"/>
            <w:noWrap/>
            <w:vAlign w:val="bottom"/>
            <w:hideMark/>
          </w:tcPr>
          <w:p w14:paraId="1C74EA0A"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4C433A6E"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4A255BA9"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163A4A19" w14:textId="77777777" w:rsidR="00107058" w:rsidRPr="00E73BB6" w:rsidRDefault="00107058" w:rsidP="00107058">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14:paraId="5539638B" w14:textId="77777777" w:rsidR="00107058" w:rsidRPr="00E73BB6" w:rsidRDefault="00107058" w:rsidP="00107058">
            <w:pPr>
              <w:spacing w:after="0" w:line="240" w:lineRule="auto"/>
              <w:rPr>
                <w:b/>
                <w:bCs/>
                <w:sz w:val="12"/>
                <w:szCs w:val="12"/>
              </w:rPr>
            </w:pPr>
            <w:r w:rsidRPr="00E73BB6">
              <w:rPr>
                <w:b/>
                <w:bCs/>
                <w:sz w:val="12"/>
                <w:szCs w:val="12"/>
              </w:rPr>
              <w:t xml:space="preserve">Dr.Öğr.Üyesi Safiye Yelda KAYA KARAKATSANİS </w:t>
            </w:r>
          </w:p>
        </w:tc>
      </w:tr>
      <w:tr w:rsidR="00107058" w:rsidRPr="00E73BB6" w14:paraId="4A703FB8"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BF93E49"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43D742F2" w14:textId="77777777" w:rsidR="00107058" w:rsidRPr="00E73BB6" w:rsidRDefault="00107058" w:rsidP="00107058">
            <w:pPr>
              <w:spacing w:after="0" w:line="240" w:lineRule="auto"/>
              <w:jc w:val="center"/>
              <w:rPr>
                <w:b/>
                <w:bCs/>
                <w:sz w:val="12"/>
                <w:szCs w:val="12"/>
              </w:rPr>
            </w:pPr>
            <w:r w:rsidRPr="00E73BB6">
              <w:rPr>
                <w:b/>
                <w:bCs/>
                <w:sz w:val="12"/>
                <w:szCs w:val="12"/>
              </w:rPr>
              <w:t>15İKT243</w:t>
            </w:r>
          </w:p>
        </w:tc>
        <w:tc>
          <w:tcPr>
            <w:tcW w:w="3025" w:type="dxa"/>
            <w:tcBorders>
              <w:top w:val="nil"/>
              <w:left w:val="nil"/>
              <w:bottom w:val="single" w:sz="4" w:space="0" w:color="auto"/>
              <w:right w:val="single" w:sz="4" w:space="0" w:color="auto"/>
            </w:tcBorders>
            <w:shd w:val="clear" w:color="auto" w:fill="auto"/>
            <w:noWrap/>
            <w:vAlign w:val="bottom"/>
            <w:hideMark/>
          </w:tcPr>
          <w:p w14:paraId="3430223E" w14:textId="77777777" w:rsidR="00107058" w:rsidRPr="00E73BB6" w:rsidRDefault="00107058" w:rsidP="00107058">
            <w:pPr>
              <w:spacing w:after="0" w:line="240" w:lineRule="auto"/>
              <w:rPr>
                <w:b/>
                <w:bCs/>
                <w:sz w:val="12"/>
                <w:szCs w:val="12"/>
              </w:rPr>
            </w:pPr>
            <w:r w:rsidRPr="00E73BB6">
              <w:rPr>
                <w:b/>
                <w:bCs/>
                <w:sz w:val="12"/>
                <w:szCs w:val="12"/>
              </w:rPr>
              <w:t>Bütçe ve Kamu Finansmanı</w:t>
            </w:r>
          </w:p>
        </w:tc>
        <w:tc>
          <w:tcPr>
            <w:tcW w:w="709" w:type="dxa"/>
            <w:tcBorders>
              <w:top w:val="nil"/>
              <w:left w:val="nil"/>
              <w:bottom w:val="single" w:sz="4" w:space="0" w:color="auto"/>
              <w:right w:val="single" w:sz="4" w:space="0" w:color="auto"/>
            </w:tcBorders>
            <w:shd w:val="clear" w:color="auto" w:fill="auto"/>
            <w:noWrap/>
            <w:vAlign w:val="bottom"/>
            <w:hideMark/>
          </w:tcPr>
          <w:p w14:paraId="359E86AE"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1DA1991B"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5B7B56C1"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25BC21ED" w14:textId="77777777" w:rsidR="00107058" w:rsidRPr="00E73BB6" w:rsidRDefault="00107058" w:rsidP="00107058">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14:paraId="3D6E4595" w14:textId="77777777" w:rsidR="00107058" w:rsidRPr="00E73BB6" w:rsidRDefault="00107058" w:rsidP="00107058">
            <w:pPr>
              <w:spacing w:after="0" w:line="240" w:lineRule="auto"/>
              <w:rPr>
                <w:b/>
                <w:bCs/>
                <w:sz w:val="12"/>
                <w:szCs w:val="12"/>
              </w:rPr>
            </w:pPr>
            <w:r w:rsidRPr="00E73BB6">
              <w:rPr>
                <w:b/>
                <w:bCs/>
                <w:sz w:val="12"/>
                <w:szCs w:val="12"/>
              </w:rPr>
              <w:t>Dr.Öğr.Üyesi Serkan IŞIK</w:t>
            </w:r>
          </w:p>
        </w:tc>
      </w:tr>
      <w:tr w:rsidR="00107058" w:rsidRPr="00E73BB6" w14:paraId="398E5086"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F494079"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483B3880" w14:textId="77777777" w:rsidR="00107058" w:rsidRPr="00E73BB6" w:rsidRDefault="00107058" w:rsidP="00107058">
            <w:pPr>
              <w:spacing w:after="0" w:line="240" w:lineRule="auto"/>
              <w:jc w:val="center"/>
              <w:rPr>
                <w:b/>
                <w:bCs/>
                <w:sz w:val="12"/>
                <w:szCs w:val="12"/>
              </w:rPr>
            </w:pPr>
            <w:r w:rsidRPr="00E73BB6">
              <w:rPr>
                <w:b/>
                <w:bCs/>
                <w:sz w:val="12"/>
                <w:szCs w:val="12"/>
              </w:rPr>
              <w:t>15İKT247</w:t>
            </w:r>
          </w:p>
        </w:tc>
        <w:tc>
          <w:tcPr>
            <w:tcW w:w="3025" w:type="dxa"/>
            <w:tcBorders>
              <w:top w:val="nil"/>
              <w:left w:val="nil"/>
              <w:bottom w:val="single" w:sz="4" w:space="0" w:color="auto"/>
              <w:right w:val="single" w:sz="4" w:space="0" w:color="auto"/>
            </w:tcBorders>
            <w:shd w:val="clear" w:color="auto" w:fill="auto"/>
            <w:noWrap/>
            <w:vAlign w:val="bottom"/>
            <w:hideMark/>
          </w:tcPr>
          <w:p w14:paraId="22F35879" w14:textId="77777777" w:rsidR="00107058" w:rsidRPr="00E73BB6" w:rsidRDefault="00107058" w:rsidP="00107058">
            <w:pPr>
              <w:spacing w:after="0" w:line="240" w:lineRule="auto"/>
              <w:rPr>
                <w:b/>
                <w:bCs/>
                <w:sz w:val="12"/>
                <w:szCs w:val="12"/>
              </w:rPr>
            </w:pPr>
            <w:r w:rsidRPr="00E73BB6">
              <w:rPr>
                <w:b/>
                <w:bCs/>
                <w:sz w:val="12"/>
                <w:szCs w:val="12"/>
              </w:rPr>
              <w:t>Mesleki Yabancı Dil I</w:t>
            </w:r>
          </w:p>
        </w:tc>
        <w:tc>
          <w:tcPr>
            <w:tcW w:w="709" w:type="dxa"/>
            <w:tcBorders>
              <w:top w:val="nil"/>
              <w:left w:val="nil"/>
              <w:bottom w:val="single" w:sz="4" w:space="0" w:color="auto"/>
              <w:right w:val="single" w:sz="4" w:space="0" w:color="auto"/>
            </w:tcBorders>
            <w:shd w:val="clear" w:color="auto" w:fill="auto"/>
            <w:noWrap/>
            <w:vAlign w:val="bottom"/>
            <w:hideMark/>
          </w:tcPr>
          <w:p w14:paraId="6C95E8DB"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4E12FDAA"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499A3002"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3B30A0FB" w14:textId="77777777" w:rsidR="00107058" w:rsidRPr="00E73BB6" w:rsidRDefault="00107058" w:rsidP="00107058">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14:paraId="539C985F" w14:textId="77777777" w:rsidR="00107058" w:rsidRPr="00E73BB6" w:rsidRDefault="00107058" w:rsidP="00107058">
            <w:pPr>
              <w:spacing w:after="0" w:line="240" w:lineRule="auto"/>
              <w:rPr>
                <w:b/>
                <w:bCs/>
                <w:sz w:val="12"/>
                <w:szCs w:val="12"/>
              </w:rPr>
            </w:pPr>
            <w:r w:rsidRPr="00E73BB6">
              <w:rPr>
                <w:b/>
                <w:bCs/>
                <w:sz w:val="12"/>
                <w:szCs w:val="12"/>
              </w:rPr>
              <w:t> </w:t>
            </w:r>
          </w:p>
        </w:tc>
      </w:tr>
      <w:tr w:rsidR="00107058" w:rsidRPr="00E73BB6" w14:paraId="5EF10430"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3B4009E"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4B88825E" w14:textId="77777777" w:rsidR="00107058" w:rsidRPr="00E73BB6" w:rsidRDefault="00107058" w:rsidP="00107058">
            <w:pPr>
              <w:spacing w:after="0" w:line="240" w:lineRule="auto"/>
              <w:jc w:val="center"/>
              <w:rPr>
                <w:b/>
                <w:bCs/>
                <w:sz w:val="12"/>
                <w:szCs w:val="12"/>
              </w:rPr>
            </w:pPr>
            <w:r w:rsidRPr="00E73BB6">
              <w:rPr>
                <w:b/>
                <w:bCs/>
                <w:sz w:val="12"/>
                <w:szCs w:val="12"/>
              </w:rPr>
              <w:t>15İKT245</w:t>
            </w:r>
          </w:p>
        </w:tc>
        <w:tc>
          <w:tcPr>
            <w:tcW w:w="3025" w:type="dxa"/>
            <w:tcBorders>
              <w:top w:val="nil"/>
              <w:left w:val="nil"/>
              <w:bottom w:val="single" w:sz="4" w:space="0" w:color="auto"/>
              <w:right w:val="single" w:sz="4" w:space="0" w:color="auto"/>
            </w:tcBorders>
            <w:shd w:val="clear" w:color="auto" w:fill="auto"/>
            <w:noWrap/>
            <w:vAlign w:val="bottom"/>
            <w:hideMark/>
          </w:tcPr>
          <w:p w14:paraId="4EFE293D" w14:textId="77777777" w:rsidR="00107058" w:rsidRPr="00E73BB6" w:rsidRDefault="00107058" w:rsidP="00107058">
            <w:pPr>
              <w:spacing w:after="0" w:line="240" w:lineRule="auto"/>
              <w:rPr>
                <w:b/>
                <w:bCs/>
                <w:sz w:val="12"/>
                <w:szCs w:val="12"/>
              </w:rPr>
            </w:pPr>
            <w:r w:rsidRPr="00E73BB6">
              <w:rPr>
                <w:b/>
                <w:bCs/>
                <w:sz w:val="12"/>
                <w:szCs w:val="12"/>
              </w:rPr>
              <w:t>Envanter Bilanço</w:t>
            </w:r>
          </w:p>
        </w:tc>
        <w:tc>
          <w:tcPr>
            <w:tcW w:w="709" w:type="dxa"/>
            <w:tcBorders>
              <w:top w:val="nil"/>
              <w:left w:val="nil"/>
              <w:bottom w:val="single" w:sz="4" w:space="0" w:color="auto"/>
              <w:right w:val="single" w:sz="4" w:space="0" w:color="auto"/>
            </w:tcBorders>
            <w:shd w:val="clear" w:color="auto" w:fill="auto"/>
            <w:noWrap/>
            <w:vAlign w:val="bottom"/>
            <w:hideMark/>
          </w:tcPr>
          <w:p w14:paraId="0780E1E1"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76662A9C"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487D9384"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1490F7B6" w14:textId="77777777" w:rsidR="00107058" w:rsidRPr="00E73BB6" w:rsidRDefault="00107058" w:rsidP="00107058">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000000" w:fill="FFFFFF"/>
            <w:noWrap/>
            <w:vAlign w:val="bottom"/>
            <w:hideMark/>
          </w:tcPr>
          <w:p w14:paraId="187BC2E8" w14:textId="77777777" w:rsidR="00107058" w:rsidRPr="00E73BB6" w:rsidRDefault="00107058" w:rsidP="00107058">
            <w:pPr>
              <w:spacing w:after="0" w:line="240" w:lineRule="auto"/>
              <w:rPr>
                <w:b/>
                <w:bCs/>
                <w:sz w:val="12"/>
                <w:szCs w:val="12"/>
              </w:rPr>
            </w:pPr>
            <w:r w:rsidRPr="00E73BB6">
              <w:rPr>
                <w:b/>
                <w:bCs/>
                <w:sz w:val="12"/>
                <w:szCs w:val="12"/>
              </w:rPr>
              <w:t>Prof.Dr.Fatma TAŞ</w:t>
            </w:r>
          </w:p>
        </w:tc>
      </w:tr>
      <w:tr w:rsidR="00107058" w:rsidRPr="00E73BB6" w14:paraId="7BFCE4B8"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F3A9155"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64E6594C" w14:textId="77777777" w:rsidR="00107058" w:rsidRPr="00E73BB6" w:rsidRDefault="00107058" w:rsidP="00107058">
            <w:pPr>
              <w:spacing w:after="0" w:line="240" w:lineRule="auto"/>
              <w:jc w:val="center"/>
              <w:rPr>
                <w:b/>
                <w:bCs/>
                <w:sz w:val="12"/>
                <w:szCs w:val="12"/>
              </w:rPr>
            </w:pPr>
            <w:r w:rsidRPr="00E73BB6">
              <w:rPr>
                <w:b/>
                <w:bCs/>
                <w:sz w:val="12"/>
                <w:szCs w:val="12"/>
              </w:rPr>
              <w:t>17İKT201</w:t>
            </w:r>
          </w:p>
        </w:tc>
        <w:tc>
          <w:tcPr>
            <w:tcW w:w="3025" w:type="dxa"/>
            <w:tcBorders>
              <w:top w:val="nil"/>
              <w:left w:val="nil"/>
              <w:bottom w:val="single" w:sz="4" w:space="0" w:color="auto"/>
              <w:right w:val="single" w:sz="4" w:space="0" w:color="auto"/>
            </w:tcBorders>
            <w:shd w:val="clear" w:color="auto" w:fill="auto"/>
            <w:noWrap/>
            <w:vAlign w:val="bottom"/>
            <w:hideMark/>
          </w:tcPr>
          <w:p w14:paraId="73FC9644" w14:textId="77777777" w:rsidR="00107058" w:rsidRPr="00E73BB6" w:rsidRDefault="00107058" w:rsidP="00107058">
            <w:pPr>
              <w:spacing w:after="0" w:line="240" w:lineRule="auto"/>
              <w:rPr>
                <w:b/>
                <w:bCs/>
                <w:sz w:val="12"/>
                <w:szCs w:val="12"/>
              </w:rPr>
            </w:pPr>
            <w:r w:rsidRPr="00E73BB6">
              <w:rPr>
                <w:b/>
                <w:bCs/>
                <w:sz w:val="12"/>
                <w:szCs w:val="12"/>
              </w:rPr>
              <w:t>II. Yabancı Dil (Uygulamalı Fransızca I)</w:t>
            </w:r>
          </w:p>
        </w:tc>
        <w:tc>
          <w:tcPr>
            <w:tcW w:w="709" w:type="dxa"/>
            <w:tcBorders>
              <w:top w:val="nil"/>
              <w:left w:val="nil"/>
              <w:bottom w:val="single" w:sz="4" w:space="0" w:color="auto"/>
              <w:right w:val="single" w:sz="4" w:space="0" w:color="auto"/>
            </w:tcBorders>
            <w:shd w:val="clear" w:color="auto" w:fill="auto"/>
            <w:noWrap/>
            <w:vAlign w:val="bottom"/>
            <w:hideMark/>
          </w:tcPr>
          <w:p w14:paraId="3C1DB0DB"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5A1688AA"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2D85CA0F"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00A5754C" w14:textId="77777777" w:rsidR="00107058" w:rsidRPr="00E73BB6" w:rsidRDefault="00107058" w:rsidP="00107058">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8" w:space="0" w:color="auto"/>
            </w:tcBorders>
            <w:shd w:val="clear" w:color="000000" w:fill="FFC000"/>
            <w:noWrap/>
            <w:vAlign w:val="bottom"/>
            <w:hideMark/>
          </w:tcPr>
          <w:p w14:paraId="6691A1E6" w14:textId="77777777" w:rsidR="00107058" w:rsidRPr="00E73BB6" w:rsidRDefault="00107058" w:rsidP="00107058">
            <w:pPr>
              <w:spacing w:after="0" w:line="240" w:lineRule="auto"/>
              <w:rPr>
                <w:b/>
                <w:bCs/>
                <w:sz w:val="12"/>
                <w:szCs w:val="12"/>
              </w:rPr>
            </w:pPr>
            <w:r w:rsidRPr="00E73BB6">
              <w:rPr>
                <w:b/>
                <w:bCs/>
                <w:sz w:val="12"/>
                <w:szCs w:val="12"/>
              </w:rPr>
              <w:t>Öğr.Ele.Dilek ÇALIŞKAN (31.madde)</w:t>
            </w:r>
          </w:p>
        </w:tc>
      </w:tr>
      <w:tr w:rsidR="00107058" w:rsidRPr="00E73BB6" w14:paraId="00EC676C"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FDF6F4A"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29BD3AE2" w14:textId="77777777" w:rsidR="00107058" w:rsidRPr="00E73BB6" w:rsidRDefault="00107058" w:rsidP="00107058">
            <w:pPr>
              <w:spacing w:after="0" w:line="240" w:lineRule="auto"/>
              <w:jc w:val="center"/>
              <w:rPr>
                <w:b/>
                <w:bCs/>
                <w:sz w:val="12"/>
                <w:szCs w:val="12"/>
              </w:rPr>
            </w:pPr>
            <w:r w:rsidRPr="00E73BB6">
              <w:rPr>
                <w:b/>
                <w:bCs/>
                <w:sz w:val="12"/>
                <w:szCs w:val="12"/>
              </w:rPr>
              <w:t> </w:t>
            </w:r>
          </w:p>
        </w:tc>
        <w:tc>
          <w:tcPr>
            <w:tcW w:w="3025" w:type="dxa"/>
            <w:tcBorders>
              <w:top w:val="nil"/>
              <w:left w:val="nil"/>
              <w:bottom w:val="single" w:sz="4" w:space="0" w:color="auto"/>
              <w:right w:val="single" w:sz="4" w:space="0" w:color="auto"/>
            </w:tcBorders>
            <w:shd w:val="clear" w:color="auto" w:fill="auto"/>
            <w:noWrap/>
            <w:vAlign w:val="bottom"/>
            <w:hideMark/>
          </w:tcPr>
          <w:p w14:paraId="5B88B123" w14:textId="77777777" w:rsidR="00107058" w:rsidRPr="00E73BB6" w:rsidRDefault="00107058" w:rsidP="00107058">
            <w:pPr>
              <w:spacing w:after="0" w:line="240" w:lineRule="auto"/>
              <w:rPr>
                <w:b/>
                <w:bCs/>
                <w:sz w:val="12"/>
                <w:szCs w:val="12"/>
              </w:rPr>
            </w:pPr>
            <w:r w:rsidRPr="00E73BB6">
              <w:rPr>
                <w:b/>
                <w:bCs/>
                <w:sz w:val="12"/>
                <w:szCs w:val="12"/>
              </w:rPr>
              <w:t>Uluslararası Hukuk</w:t>
            </w:r>
          </w:p>
        </w:tc>
        <w:tc>
          <w:tcPr>
            <w:tcW w:w="709" w:type="dxa"/>
            <w:tcBorders>
              <w:top w:val="nil"/>
              <w:left w:val="nil"/>
              <w:bottom w:val="single" w:sz="4" w:space="0" w:color="auto"/>
              <w:right w:val="single" w:sz="4" w:space="0" w:color="auto"/>
            </w:tcBorders>
            <w:shd w:val="clear" w:color="auto" w:fill="auto"/>
            <w:noWrap/>
            <w:vAlign w:val="bottom"/>
            <w:hideMark/>
          </w:tcPr>
          <w:p w14:paraId="26007F08"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7C161E49"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7794C230"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20EAAC64" w14:textId="77777777" w:rsidR="00107058" w:rsidRPr="00E73BB6" w:rsidRDefault="00107058" w:rsidP="00107058">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14:paraId="65E44308" w14:textId="77777777" w:rsidR="00107058" w:rsidRPr="00E73BB6" w:rsidRDefault="00107058" w:rsidP="00107058">
            <w:pPr>
              <w:spacing w:after="0" w:line="240" w:lineRule="auto"/>
              <w:rPr>
                <w:b/>
                <w:bCs/>
                <w:sz w:val="12"/>
                <w:szCs w:val="12"/>
              </w:rPr>
            </w:pPr>
            <w:r w:rsidRPr="00E73BB6">
              <w:rPr>
                <w:b/>
                <w:bCs/>
                <w:sz w:val="12"/>
                <w:szCs w:val="12"/>
              </w:rPr>
              <w:t xml:space="preserve">Dr.Öğr.Üyesi Didem SAYGIN </w:t>
            </w:r>
          </w:p>
        </w:tc>
      </w:tr>
      <w:tr w:rsidR="00107058" w:rsidRPr="00E73BB6" w14:paraId="6A6FED65"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84841BA"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570E257B" w14:textId="77777777" w:rsidR="00107058" w:rsidRPr="00E73BB6" w:rsidRDefault="00107058" w:rsidP="00107058">
            <w:pPr>
              <w:spacing w:after="0" w:line="240" w:lineRule="auto"/>
              <w:jc w:val="center"/>
              <w:rPr>
                <w:sz w:val="12"/>
                <w:szCs w:val="12"/>
              </w:rPr>
            </w:pPr>
            <w:r w:rsidRPr="00E73BB6">
              <w:rPr>
                <w:sz w:val="12"/>
                <w:szCs w:val="12"/>
              </w:rPr>
              <w:t>15İKT327</w:t>
            </w:r>
          </w:p>
        </w:tc>
        <w:tc>
          <w:tcPr>
            <w:tcW w:w="3025" w:type="dxa"/>
            <w:tcBorders>
              <w:top w:val="nil"/>
              <w:left w:val="nil"/>
              <w:bottom w:val="single" w:sz="4" w:space="0" w:color="auto"/>
              <w:right w:val="single" w:sz="4" w:space="0" w:color="auto"/>
            </w:tcBorders>
            <w:shd w:val="clear" w:color="auto" w:fill="auto"/>
            <w:noWrap/>
            <w:vAlign w:val="bottom"/>
            <w:hideMark/>
          </w:tcPr>
          <w:p w14:paraId="54C0CBC4" w14:textId="77777777" w:rsidR="00107058" w:rsidRPr="00E73BB6" w:rsidRDefault="00107058" w:rsidP="00107058">
            <w:pPr>
              <w:spacing w:after="0" w:line="240" w:lineRule="auto"/>
              <w:rPr>
                <w:sz w:val="12"/>
                <w:szCs w:val="12"/>
              </w:rPr>
            </w:pPr>
            <w:r w:rsidRPr="00E73BB6">
              <w:rPr>
                <w:sz w:val="12"/>
                <w:szCs w:val="12"/>
              </w:rPr>
              <w:t>İktisadi Analiz I</w:t>
            </w:r>
          </w:p>
        </w:tc>
        <w:tc>
          <w:tcPr>
            <w:tcW w:w="709" w:type="dxa"/>
            <w:tcBorders>
              <w:top w:val="nil"/>
              <w:left w:val="nil"/>
              <w:bottom w:val="single" w:sz="4" w:space="0" w:color="auto"/>
              <w:right w:val="single" w:sz="4" w:space="0" w:color="auto"/>
            </w:tcBorders>
            <w:shd w:val="clear" w:color="auto" w:fill="auto"/>
            <w:noWrap/>
            <w:vAlign w:val="bottom"/>
            <w:hideMark/>
          </w:tcPr>
          <w:p w14:paraId="03560BE7"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17134D66"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5A8D0989"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6FB3B18C" w14:textId="77777777" w:rsidR="00107058" w:rsidRPr="00E73BB6" w:rsidRDefault="00107058" w:rsidP="00107058">
            <w:pPr>
              <w:spacing w:after="0" w:line="240" w:lineRule="auto"/>
              <w:jc w:val="center"/>
              <w:rPr>
                <w:sz w:val="12"/>
                <w:szCs w:val="12"/>
              </w:rPr>
            </w:pPr>
            <w:r w:rsidRPr="00E73BB6">
              <w:rPr>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5BAF2D76" w14:textId="77777777" w:rsidR="00107058" w:rsidRPr="00E73BB6" w:rsidRDefault="00107058" w:rsidP="00107058">
            <w:pPr>
              <w:spacing w:after="0" w:line="240" w:lineRule="auto"/>
              <w:rPr>
                <w:sz w:val="12"/>
                <w:szCs w:val="12"/>
              </w:rPr>
            </w:pPr>
            <w:r w:rsidRPr="00E73BB6">
              <w:rPr>
                <w:sz w:val="12"/>
                <w:szCs w:val="12"/>
              </w:rPr>
              <w:t>Doç.Dr.Burcu KILINÇ SAVRUL</w:t>
            </w:r>
          </w:p>
        </w:tc>
      </w:tr>
      <w:tr w:rsidR="00107058" w:rsidRPr="00E73BB6" w14:paraId="363A9C38"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2F31A40"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2342EBEF" w14:textId="77777777" w:rsidR="00107058" w:rsidRPr="00E73BB6" w:rsidRDefault="00107058" w:rsidP="00107058">
            <w:pPr>
              <w:spacing w:after="0" w:line="240" w:lineRule="auto"/>
              <w:jc w:val="center"/>
              <w:rPr>
                <w:sz w:val="12"/>
                <w:szCs w:val="12"/>
              </w:rPr>
            </w:pPr>
            <w:r w:rsidRPr="00E73BB6">
              <w:rPr>
                <w:sz w:val="12"/>
                <w:szCs w:val="12"/>
              </w:rPr>
              <w:t>15İKT305</w:t>
            </w:r>
          </w:p>
        </w:tc>
        <w:tc>
          <w:tcPr>
            <w:tcW w:w="3025" w:type="dxa"/>
            <w:tcBorders>
              <w:top w:val="nil"/>
              <w:left w:val="nil"/>
              <w:bottom w:val="single" w:sz="4" w:space="0" w:color="auto"/>
              <w:right w:val="single" w:sz="4" w:space="0" w:color="auto"/>
            </w:tcBorders>
            <w:shd w:val="clear" w:color="auto" w:fill="auto"/>
            <w:noWrap/>
            <w:vAlign w:val="bottom"/>
            <w:hideMark/>
          </w:tcPr>
          <w:p w14:paraId="5961EBC4" w14:textId="77777777" w:rsidR="00107058" w:rsidRPr="00E73BB6" w:rsidRDefault="00107058" w:rsidP="00107058">
            <w:pPr>
              <w:spacing w:after="0" w:line="240" w:lineRule="auto"/>
              <w:rPr>
                <w:sz w:val="12"/>
                <w:szCs w:val="12"/>
              </w:rPr>
            </w:pPr>
            <w:r w:rsidRPr="00E73BB6">
              <w:rPr>
                <w:sz w:val="12"/>
                <w:szCs w:val="12"/>
              </w:rPr>
              <w:t>Ekonometri I</w:t>
            </w:r>
          </w:p>
        </w:tc>
        <w:tc>
          <w:tcPr>
            <w:tcW w:w="709" w:type="dxa"/>
            <w:tcBorders>
              <w:top w:val="nil"/>
              <w:left w:val="nil"/>
              <w:bottom w:val="single" w:sz="4" w:space="0" w:color="auto"/>
              <w:right w:val="single" w:sz="4" w:space="0" w:color="auto"/>
            </w:tcBorders>
            <w:shd w:val="clear" w:color="auto" w:fill="auto"/>
            <w:noWrap/>
            <w:vAlign w:val="bottom"/>
            <w:hideMark/>
          </w:tcPr>
          <w:p w14:paraId="1C9EA408"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0D079AFB"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77D13B03"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30D1EC42" w14:textId="77777777" w:rsidR="00107058" w:rsidRPr="00E73BB6" w:rsidRDefault="00107058" w:rsidP="00107058">
            <w:pPr>
              <w:spacing w:after="0" w:line="240" w:lineRule="auto"/>
              <w:jc w:val="center"/>
              <w:rPr>
                <w:sz w:val="12"/>
                <w:szCs w:val="12"/>
              </w:rPr>
            </w:pPr>
            <w:r w:rsidRPr="00E73BB6">
              <w:rPr>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006177B9" w14:textId="77777777" w:rsidR="00107058" w:rsidRPr="00E73BB6" w:rsidRDefault="00107058" w:rsidP="00107058">
            <w:pPr>
              <w:spacing w:after="0" w:line="240" w:lineRule="auto"/>
              <w:rPr>
                <w:sz w:val="12"/>
                <w:szCs w:val="12"/>
              </w:rPr>
            </w:pPr>
            <w:r w:rsidRPr="00E73BB6">
              <w:rPr>
                <w:sz w:val="12"/>
                <w:szCs w:val="12"/>
              </w:rPr>
              <w:t>Dr.Öğr.Üyesi Merve ERTOK ONURLU</w:t>
            </w:r>
          </w:p>
        </w:tc>
      </w:tr>
      <w:tr w:rsidR="00107058" w:rsidRPr="00E73BB6" w14:paraId="14324DB8"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187EA0A"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562A2D64" w14:textId="77777777" w:rsidR="00107058" w:rsidRPr="00E73BB6" w:rsidRDefault="00107058" w:rsidP="00107058">
            <w:pPr>
              <w:spacing w:after="0" w:line="240" w:lineRule="auto"/>
              <w:jc w:val="center"/>
              <w:rPr>
                <w:sz w:val="12"/>
                <w:szCs w:val="12"/>
              </w:rPr>
            </w:pPr>
            <w:r w:rsidRPr="00E73BB6">
              <w:rPr>
                <w:sz w:val="12"/>
                <w:szCs w:val="12"/>
              </w:rPr>
              <w:t>15İKT303</w:t>
            </w:r>
          </w:p>
        </w:tc>
        <w:tc>
          <w:tcPr>
            <w:tcW w:w="3025" w:type="dxa"/>
            <w:tcBorders>
              <w:top w:val="nil"/>
              <w:left w:val="nil"/>
              <w:bottom w:val="single" w:sz="4" w:space="0" w:color="auto"/>
              <w:right w:val="single" w:sz="4" w:space="0" w:color="auto"/>
            </w:tcBorders>
            <w:shd w:val="clear" w:color="auto" w:fill="auto"/>
            <w:noWrap/>
            <w:vAlign w:val="bottom"/>
            <w:hideMark/>
          </w:tcPr>
          <w:p w14:paraId="2B1C322B" w14:textId="77777777" w:rsidR="00107058" w:rsidRPr="00E73BB6" w:rsidRDefault="00107058" w:rsidP="00107058">
            <w:pPr>
              <w:spacing w:after="0" w:line="240" w:lineRule="auto"/>
              <w:rPr>
                <w:sz w:val="12"/>
                <w:szCs w:val="12"/>
              </w:rPr>
            </w:pPr>
            <w:r w:rsidRPr="00E73BB6">
              <w:rPr>
                <w:sz w:val="12"/>
                <w:szCs w:val="12"/>
              </w:rPr>
              <w:t>Uluslararası İktisat Teorisi</w:t>
            </w:r>
          </w:p>
        </w:tc>
        <w:tc>
          <w:tcPr>
            <w:tcW w:w="709" w:type="dxa"/>
            <w:tcBorders>
              <w:top w:val="nil"/>
              <w:left w:val="nil"/>
              <w:bottom w:val="single" w:sz="4" w:space="0" w:color="auto"/>
              <w:right w:val="single" w:sz="4" w:space="0" w:color="auto"/>
            </w:tcBorders>
            <w:shd w:val="clear" w:color="auto" w:fill="auto"/>
            <w:noWrap/>
            <w:vAlign w:val="bottom"/>
            <w:hideMark/>
          </w:tcPr>
          <w:p w14:paraId="73BD5C95"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4295AC7A"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030690FA"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2DF47354" w14:textId="77777777" w:rsidR="00107058" w:rsidRPr="00E73BB6" w:rsidRDefault="00107058" w:rsidP="00107058">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14:paraId="15F93350" w14:textId="77777777" w:rsidR="00107058" w:rsidRPr="00E73BB6" w:rsidRDefault="00107058" w:rsidP="00107058">
            <w:pPr>
              <w:spacing w:after="0" w:line="240" w:lineRule="auto"/>
              <w:rPr>
                <w:sz w:val="12"/>
                <w:szCs w:val="12"/>
              </w:rPr>
            </w:pPr>
            <w:r w:rsidRPr="00E73BB6">
              <w:rPr>
                <w:sz w:val="12"/>
                <w:szCs w:val="12"/>
              </w:rPr>
              <w:t>Prof.Dr.Meliha ENER</w:t>
            </w:r>
          </w:p>
        </w:tc>
      </w:tr>
      <w:tr w:rsidR="00107058" w:rsidRPr="00E73BB6" w14:paraId="047639AD"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8DC5486"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67A379DC" w14:textId="77777777" w:rsidR="00107058" w:rsidRPr="00E73BB6" w:rsidRDefault="00107058" w:rsidP="00107058">
            <w:pPr>
              <w:spacing w:after="0" w:line="240" w:lineRule="auto"/>
              <w:jc w:val="center"/>
              <w:rPr>
                <w:sz w:val="12"/>
                <w:szCs w:val="12"/>
              </w:rPr>
            </w:pPr>
            <w:r w:rsidRPr="00E73BB6">
              <w:rPr>
                <w:sz w:val="12"/>
                <w:szCs w:val="12"/>
              </w:rPr>
              <w:t>15İKT301</w:t>
            </w:r>
          </w:p>
        </w:tc>
        <w:tc>
          <w:tcPr>
            <w:tcW w:w="3025" w:type="dxa"/>
            <w:tcBorders>
              <w:top w:val="nil"/>
              <w:left w:val="nil"/>
              <w:bottom w:val="single" w:sz="4" w:space="0" w:color="auto"/>
              <w:right w:val="single" w:sz="4" w:space="0" w:color="auto"/>
            </w:tcBorders>
            <w:shd w:val="clear" w:color="auto" w:fill="auto"/>
            <w:noWrap/>
            <w:vAlign w:val="bottom"/>
            <w:hideMark/>
          </w:tcPr>
          <w:p w14:paraId="0586DD51" w14:textId="77777777" w:rsidR="00107058" w:rsidRPr="00E73BB6" w:rsidRDefault="00107058" w:rsidP="00107058">
            <w:pPr>
              <w:spacing w:after="0" w:line="240" w:lineRule="auto"/>
              <w:rPr>
                <w:sz w:val="12"/>
                <w:szCs w:val="12"/>
              </w:rPr>
            </w:pPr>
            <w:r w:rsidRPr="00E73BB6">
              <w:rPr>
                <w:sz w:val="12"/>
                <w:szCs w:val="12"/>
              </w:rPr>
              <w:t>Para Teorisi</w:t>
            </w:r>
          </w:p>
        </w:tc>
        <w:tc>
          <w:tcPr>
            <w:tcW w:w="709" w:type="dxa"/>
            <w:tcBorders>
              <w:top w:val="nil"/>
              <w:left w:val="nil"/>
              <w:bottom w:val="single" w:sz="4" w:space="0" w:color="auto"/>
              <w:right w:val="single" w:sz="4" w:space="0" w:color="auto"/>
            </w:tcBorders>
            <w:shd w:val="clear" w:color="auto" w:fill="auto"/>
            <w:noWrap/>
            <w:vAlign w:val="bottom"/>
            <w:hideMark/>
          </w:tcPr>
          <w:p w14:paraId="21E53196"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70AC1411"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148AC272"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2A52430B" w14:textId="77777777" w:rsidR="00107058" w:rsidRPr="00E73BB6" w:rsidRDefault="00107058" w:rsidP="00107058">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14:paraId="30E2B63E" w14:textId="77777777" w:rsidR="00107058" w:rsidRPr="00E73BB6" w:rsidRDefault="00107058" w:rsidP="00107058">
            <w:pPr>
              <w:spacing w:after="0" w:line="240" w:lineRule="auto"/>
              <w:rPr>
                <w:sz w:val="12"/>
                <w:szCs w:val="12"/>
              </w:rPr>
            </w:pPr>
            <w:r w:rsidRPr="00E73BB6">
              <w:rPr>
                <w:sz w:val="12"/>
                <w:szCs w:val="12"/>
              </w:rPr>
              <w:t>Dr.Öğr.Üyesi Mustafa TORUN</w:t>
            </w:r>
          </w:p>
        </w:tc>
      </w:tr>
      <w:tr w:rsidR="00107058" w:rsidRPr="00E73BB6" w14:paraId="1B4C9339"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68F4A75"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02285595" w14:textId="77777777" w:rsidR="00107058" w:rsidRPr="00E73BB6" w:rsidRDefault="00107058" w:rsidP="00107058">
            <w:pPr>
              <w:spacing w:after="0" w:line="240" w:lineRule="auto"/>
              <w:jc w:val="center"/>
              <w:rPr>
                <w:b/>
                <w:bCs/>
                <w:sz w:val="12"/>
                <w:szCs w:val="12"/>
              </w:rPr>
            </w:pPr>
            <w:r w:rsidRPr="00E73BB6">
              <w:rPr>
                <w:b/>
                <w:bCs/>
                <w:sz w:val="12"/>
                <w:szCs w:val="12"/>
              </w:rPr>
              <w:t>15İKT329</w:t>
            </w:r>
          </w:p>
        </w:tc>
        <w:tc>
          <w:tcPr>
            <w:tcW w:w="3025" w:type="dxa"/>
            <w:tcBorders>
              <w:top w:val="nil"/>
              <w:left w:val="nil"/>
              <w:bottom w:val="single" w:sz="4" w:space="0" w:color="auto"/>
              <w:right w:val="single" w:sz="4" w:space="0" w:color="auto"/>
            </w:tcBorders>
            <w:shd w:val="clear" w:color="auto" w:fill="auto"/>
            <w:noWrap/>
            <w:vAlign w:val="bottom"/>
            <w:hideMark/>
          </w:tcPr>
          <w:p w14:paraId="6067D7E5" w14:textId="77777777" w:rsidR="00107058" w:rsidRPr="00E73BB6" w:rsidRDefault="00107058" w:rsidP="00107058">
            <w:pPr>
              <w:spacing w:after="0" w:line="240" w:lineRule="auto"/>
              <w:rPr>
                <w:b/>
                <w:bCs/>
                <w:sz w:val="12"/>
                <w:szCs w:val="12"/>
              </w:rPr>
            </w:pPr>
            <w:r w:rsidRPr="00E73BB6">
              <w:rPr>
                <w:b/>
                <w:bCs/>
                <w:sz w:val="12"/>
                <w:szCs w:val="12"/>
              </w:rPr>
              <w:t>Dış Ticaret ve Mevzuat Uygulamaları</w:t>
            </w:r>
          </w:p>
        </w:tc>
        <w:tc>
          <w:tcPr>
            <w:tcW w:w="709" w:type="dxa"/>
            <w:tcBorders>
              <w:top w:val="nil"/>
              <w:left w:val="nil"/>
              <w:bottom w:val="single" w:sz="4" w:space="0" w:color="auto"/>
              <w:right w:val="single" w:sz="4" w:space="0" w:color="auto"/>
            </w:tcBorders>
            <w:shd w:val="clear" w:color="auto" w:fill="auto"/>
            <w:noWrap/>
            <w:vAlign w:val="bottom"/>
            <w:hideMark/>
          </w:tcPr>
          <w:p w14:paraId="0AD250D3"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417376F5"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05A779B6"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04F4F364"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442A069D" w14:textId="77777777" w:rsidR="00107058" w:rsidRPr="00E73BB6" w:rsidRDefault="00107058" w:rsidP="00107058">
            <w:pPr>
              <w:spacing w:after="0" w:line="240" w:lineRule="auto"/>
              <w:rPr>
                <w:b/>
                <w:bCs/>
                <w:sz w:val="12"/>
                <w:szCs w:val="12"/>
              </w:rPr>
            </w:pPr>
            <w:r w:rsidRPr="00E73BB6">
              <w:rPr>
                <w:b/>
                <w:bCs/>
                <w:sz w:val="12"/>
                <w:szCs w:val="12"/>
              </w:rPr>
              <w:t>Dr.Öğr.Üyesi Hasan AZAZİ</w:t>
            </w:r>
          </w:p>
        </w:tc>
      </w:tr>
      <w:tr w:rsidR="00107058" w:rsidRPr="00E73BB6" w14:paraId="42C16BA0"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3B8B18B"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3F801868" w14:textId="77777777" w:rsidR="00107058" w:rsidRPr="00E73BB6" w:rsidRDefault="00107058" w:rsidP="00107058">
            <w:pPr>
              <w:spacing w:after="0" w:line="240" w:lineRule="auto"/>
              <w:jc w:val="center"/>
              <w:rPr>
                <w:b/>
                <w:bCs/>
                <w:sz w:val="12"/>
                <w:szCs w:val="12"/>
              </w:rPr>
            </w:pPr>
            <w:r w:rsidRPr="00E73BB6">
              <w:rPr>
                <w:b/>
                <w:bCs/>
                <w:sz w:val="12"/>
                <w:szCs w:val="12"/>
              </w:rPr>
              <w:t>15İKT309</w:t>
            </w:r>
          </w:p>
        </w:tc>
        <w:tc>
          <w:tcPr>
            <w:tcW w:w="3025" w:type="dxa"/>
            <w:tcBorders>
              <w:top w:val="nil"/>
              <w:left w:val="nil"/>
              <w:bottom w:val="single" w:sz="4" w:space="0" w:color="auto"/>
              <w:right w:val="single" w:sz="4" w:space="0" w:color="auto"/>
            </w:tcBorders>
            <w:shd w:val="clear" w:color="auto" w:fill="auto"/>
            <w:noWrap/>
            <w:vAlign w:val="bottom"/>
            <w:hideMark/>
          </w:tcPr>
          <w:p w14:paraId="303531BD" w14:textId="77777777" w:rsidR="00107058" w:rsidRPr="00E73BB6" w:rsidRDefault="00107058" w:rsidP="00107058">
            <w:pPr>
              <w:spacing w:after="0" w:line="240" w:lineRule="auto"/>
              <w:rPr>
                <w:b/>
                <w:bCs/>
                <w:sz w:val="12"/>
                <w:szCs w:val="12"/>
              </w:rPr>
            </w:pPr>
            <w:r w:rsidRPr="00E73BB6">
              <w:rPr>
                <w:b/>
                <w:bCs/>
                <w:sz w:val="12"/>
                <w:szCs w:val="12"/>
              </w:rPr>
              <w:t>Mesleki Yabancı Dil III</w:t>
            </w:r>
          </w:p>
        </w:tc>
        <w:tc>
          <w:tcPr>
            <w:tcW w:w="709" w:type="dxa"/>
            <w:tcBorders>
              <w:top w:val="nil"/>
              <w:left w:val="nil"/>
              <w:bottom w:val="single" w:sz="4" w:space="0" w:color="auto"/>
              <w:right w:val="single" w:sz="4" w:space="0" w:color="auto"/>
            </w:tcBorders>
            <w:shd w:val="clear" w:color="auto" w:fill="auto"/>
            <w:noWrap/>
            <w:vAlign w:val="bottom"/>
            <w:hideMark/>
          </w:tcPr>
          <w:p w14:paraId="03C1DEFB"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3F93E2F4"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27768515"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08DC3353"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02A9AF94" w14:textId="77777777" w:rsidR="00107058" w:rsidRPr="00E73BB6" w:rsidRDefault="00107058" w:rsidP="00107058">
            <w:pPr>
              <w:spacing w:after="0" w:line="240" w:lineRule="auto"/>
              <w:rPr>
                <w:b/>
                <w:bCs/>
                <w:sz w:val="12"/>
                <w:szCs w:val="12"/>
              </w:rPr>
            </w:pPr>
            <w:r w:rsidRPr="00E73BB6">
              <w:rPr>
                <w:b/>
                <w:bCs/>
                <w:sz w:val="12"/>
                <w:szCs w:val="12"/>
              </w:rPr>
              <w:t> </w:t>
            </w:r>
          </w:p>
        </w:tc>
      </w:tr>
      <w:tr w:rsidR="00107058" w:rsidRPr="00E73BB6" w14:paraId="06D26BAC"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14AAF13"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792B1D21" w14:textId="77777777" w:rsidR="00107058" w:rsidRPr="00E73BB6" w:rsidRDefault="00107058" w:rsidP="00107058">
            <w:pPr>
              <w:spacing w:after="0" w:line="240" w:lineRule="auto"/>
              <w:jc w:val="center"/>
              <w:rPr>
                <w:b/>
                <w:bCs/>
                <w:sz w:val="12"/>
                <w:szCs w:val="12"/>
              </w:rPr>
            </w:pPr>
            <w:r w:rsidRPr="00E73BB6">
              <w:rPr>
                <w:b/>
                <w:bCs/>
                <w:sz w:val="12"/>
                <w:szCs w:val="12"/>
              </w:rPr>
              <w:t>15İKT333</w:t>
            </w:r>
          </w:p>
        </w:tc>
        <w:tc>
          <w:tcPr>
            <w:tcW w:w="3025" w:type="dxa"/>
            <w:tcBorders>
              <w:top w:val="nil"/>
              <w:left w:val="nil"/>
              <w:bottom w:val="single" w:sz="4" w:space="0" w:color="auto"/>
              <w:right w:val="single" w:sz="4" w:space="0" w:color="auto"/>
            </w:tcBorders>
            <w:shd w:val="clear" w:color="auto" w:fill="auto"/>
            <w:noWrap/>
            <w:vAlign w:val="bottom"/>
            <w:hideMark/>
          </w:tcPr>
          <w:p w14:paraId="060961CB" w14:textId="77777777" w:rsidR="00107058" w:rsidRPr="00E73BB6" w:rsidRDefault="00107058" w:rsidP="00107058">
            <w:pPr>
              <w:spacing w:after="0" w:line="240" w:lineRule="auto"/>
              <w:rPr>
                <w:b/>
                <w:bCs/>
                <w:sz w:val="12"/>
                <w:szCs w:val="12"/>
              </w:rPr>
            </w:pPr>
            <w:r w:rsidRPr="00E73BB6">
              <w:rPr>
                <w:b/>
                <w:bCs/>
                <w:sz w:val="12"/>
                <w:szCs w:val="12"/>
              </w:rPr>
              <w:t>Muhasebe Denetimi</w:t>
            </w:r>
          </w:p>
        </w:tc>
        <w:tc>
          <w:tcPr>
            <w:tcW w:w="709" w:type="dxa"/>
            <w:tcBorders>
              <w:top w:val="nil"/>
              <w:left w:val="nil"/>
              <w:bottom w:val="single" w:sz="4" w:space="0" w:color="auto"/>
              <w:right w:val="single" w:sz="4" w:space="0" w:color="auto"/>
            </w:tcBorders>
            <w:shd w:val="clear" w:color="auto" w:fill="auto"/>
            <w:noWrap/>
            <w:vAlign w:val="bottom"/>
            <w:hideMark/>
          </w:tcPr>
          <w:p w14:paraId="30F96451"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6A8A3A69"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53EFB6D2"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2E45669D"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FF00"/>
            <w:noWrap/>
            <w:vAlign w:val="bottom"/>
            <w:hideMark/>
          </w:tcPr>
          <w:p w14:paraId="377E6416" w14:textId="77777777" w:rsidR="00107058" w:rsidRPr="00E73BB6" w:rsidRDefault="00107058" w:rsidP="00107058">
            <w:pPr>
              <w:spacing w:after="0" w:line="240" w:lineRule="auto"/>
              <w:rPr>
                <w:b/>
                <w:bCs/>
                <w:sz w:val="12"/>
                <w:szCs w:val="12"/>
              </w:rPr>
            </w:pPr>
            <w:r w:rsidRPr="00E73BB6">
              <w:rPr>
                <w:b/>
                <w:bCs/>
                <w:sz w:val="12"/>
                <w:szCs w:val="12"/>
              </w:rPr>
              <w:t>Öğr.Gör.Betül KURT (Çan MYO)</w:t>
            </w:r>
          </w:p>
        </w:tc>
      </w:tr>
      <w:tr w:rsidR="00107058" w:rsidRPr="00E73BB6" w14:paraId="0ADB6AE9"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1796A7E"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39F748C7" w14:textId="77777777" w:rsidR="00107058" w:rsidRPr="00E73BB6" w:rsidRDefault="00107058" w:rsidP="00107058">
            <w:pPr>
              <w:spacing w:after="0" w:line="240" w:lineRule="auto"/>
              <w:jc w:val="center"/>
              <w:rPr>
                <w:b/>
                <w:bCs/>
                <w:sz w:val="12"/>
                <w:szCs w:val="12"/>
              </w:rPr>
            </w:pPr>
            <w:r w:rsidRPr="00E73BB6">
              <w:rPr>
                <w:b/>
                <w:bCs/>
                <w:sz w:val="12"/>
                <w:szCs w:val="12"/>
              </w:rPr>
              <w:t>15İKT335</w:t>
            </w:r>
          </w:p>
        </w:tc>
        <w:tc>
          <w:tcPr>
            <w:tcW w:w="3025" w:type="dxa"/>
            <w:tcBorders>
              <w:top w:val="nil"/>
              <w:left w:val="nil"/>
              <w:bottom w:val="single" w:sz="4" w:space="0" w:color="auto"/>
              <w:right w:val="single" w:sz="4" w:space="0" w:color="auto"/>
            </w:tcBorders>
            <w:shd w:val="clear" w:color="auto" w:fill="auto"/>
            <w:noWrap/>
            <w:vAlign w:val="bottom"/>
            <w:hideMark/>
          </w:tcPr>
          <w:p w14:paraId="5EAFCE70" w14:textId="77777777" w:rsidR="00107058" w:rsidRPr="00E73BB6" w:rsidRDefault="00107058" w:rsidP="00107058">
            <w:pPr>
              <w:spacing w:after="0" w:line="240" w:lineRule="auto"/>
              <w:rPr>
                <w:b/>
                <w:bCs/>
                <w:sz w:val="12"/>
                <w:szCs w:val="12"/>
              </w:rPr>
            </w:pPr>
            <w:r w:rsidRPr="00E73BB6">
              <w:rPr>
                <w:b/>
                <w:bCs/>
                <w:sz w:val="12"/>
                <w:szCs w:val="12"/>
              </w:rPr>
              <w:t>Medeni Hukuk</w:t>
            </w:r>
          </w:p>
        </w:tc>
        <w:tc>
          <w:tcPr>
            <w:tcW w:w="709" w:type="dxa"/>
            <w:tcBorders>
              <w:top w:val="nil"/>
              <w:left w:val="nil"/>
              <w:bottom w:val="single" w:sz="4" w:space="0" w:color="auto"/>
              <w:right w:val="single" w:sz="4" w:space="0" w:color="auto"/>
            </w:tcBorders>
            <w:shd w:val="clear" w:color="auto" w:fill="auto"/>
            <w:noWrap/>
            <w:vAlign w:val="bottom"/>
            <w:hideMark/>
          </w:tcPr>
          <w:p w14:paraId="198F77DB"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2FF5C5E1"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02B520DC"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79BA3C69"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C000"/>
            <w:noWrap/>
            <w:vAlign w:val="bottom"/>
            <w:hideMark/>
          </w:tcPr>
          <w:p w14:paraId="78AC7397" w14:textId="77777777" w:rsidR="00107058" w:rsidRPr="00E73BB6" w:rsidRDefault="00107058" w:rsidP="00107058">
            <w:pPr>
              <w:spacing w:after="0" w:line="240" w:lineRule="auto"/>
              <w:rPr>
                <w:b/>
                <w:bCs/>
                <w:sz w:val="12"/>
                <w:szCs w:val="12"/>
              </w:rPr>
            </w:pPr>
            <w:r w:rsidRPr="00E73BB6">
              <w:rPr>
                <w:b/>
                <w:bCs/>
                <w:sz w:val="12"/>
                <w:szCs w:val="12"/>
              </w:rPr>
              <w:t>Öğr.Elm.Kemal Cihandar AKDAĞ (31.madde)</w:t>
            </w:r>
          </w:p>
        </w:tc>
      </w:tr>
      <w:tr w:rsidR="00107058" w:rsidRPr="00E73BB6" w14:paraId="06EB4BDE"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EA11449"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2493EB5E" w14:textId="77777777" w:rsidR="00107058" w:rsidRPr="00E73BB6" w:rsidRDefault="00107058" w:rsidP="00107058">
            <w:pPr>
              <w:spacing w:after="0" w:line="240" w:lineRule="auto"/>
              <w:jc w:val="center"/>
              <w:rPr>
                <w:b/>
                <w:bCs/>
                <w:sz w:val="12"/>
                <w:szCs w:val="12"/>
              </w:rPr>
            </w:pPr>
            <w:r w:rsidRPr="00E73BB6">
              <w:rPr>
                <w:b/>
                <w:bCs/>
                <w:sz w:val="12"/>
                <w:szCs w:val="12"/>
              </w:rPr>
              <w:t>15İKT337</w:t>
            </w:r>
          </w:p>
        </w:tc>
        <w:tc>
          <w:tcPr>
            <w:tcW w:w="3025" w:type="dxa"/>
            <w:tcBorders>
              <w:top w:val="nil"/>
              <w:left w:val="nil"/>
              <w:bottom w:val="single" w:sz="4" w:space="0" w:color="auto"/>
              <w:right w:val="single" w:sz="4" w:space="0" w:color="auto"/>
            </w:tcBorders>
            <w:shd w:val="clear" w:color="auto" w:fill="auto"/>
            <w:noWrap/>
            <w:vAlign w:val="bottom"/>
            <w:hideMark/>
          </w:tcPr>
          <w:p w14:paraId="59B94D7D" w14:textId="77777777" w:rsidR="00107058" w:rsidRPr="00E73BB6" w:rsidRDefault="00107058" w:rsidP="00107058">
            <w:pPr>
              <w:spacing w:after="0" w:line="240" w:lineRule="auto"/>
              <w:rPr>
                <w:b/>
                <w:bCs/>
                <w:sz w:val="12"/>
                <w:szCs w:val="12"/>
              </w:rPr>
            </w:pPr>
            <w:r w:rsidRPr="00E73BB6">
              <w:rPr>
                <w:b/>
                <w:bCs/>
                <w:sz w:val="12"/>
                <w:szCs w:val="12"/>
              </w:rPr>
              <w:t>Kamu Yönetimi</w:t>
            </w:r>
          </w:p>
        </w:tc>
        <w:tc>
          <w:tcPr>
            <w:tcW w:w="709" w:type="dxa"/>
            <w:tcBorders>
              <w:top w:val="nil"/>
              <w:left w:val="nil"/>
              <w:bottom w:val="single" w:sz="4" w:space="0" w:color="auto"/>
              <w:right w:val="single" w:sz="4" w:space="0" w:color="auto"/>
            </w:tcBorders>
            <w:shd w:val="clear" w:color="auto" w:fill="auto"/>
            <w:noWrap/>
            <w:vAlign w:val="bottom"/>
            <w:hideMark/>
          </w:tcPr>
          <w:p w14:paraId="34DE942B"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59E714B4"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11122A7D"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00F4C2DF"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48E4A719" w14:textId="77777777" w:rsidR="00107058" w:rsidRPr="00E73BB6" w:rsidRDefault="00107058" w:rsidP="00107058">
            <w:pPr>
              <w:spacing w:after="0" w:line="240" w:lineRule="auto"/>
              <w:rPr>
                <w:b/>
                <w:bCs/>
                <w:sz w:val="12"/>
                <w:szCs w:val="12"/>
              </w:rPr>
            </w:pPr>
            <w:r w:rsidRPr="00E73BB6">
              <w:rPr>
                <w:b/>
                <w:bCs/>
                <w:sz w:val="12"/>
                <w:szCs w:val="12"/>
              </w:rPr>
              <w:t xml:space="preserve">Dr.Öğr.Üyesi İbrahim Tanju AKYOL </w:t>
            </w:r>
          </w:p>
        </w:tc>
      </w:tr>
      <w:tr w:rsidR="00107058" w:rsidRPr="00E73BB6" w14:paraId="0FFEA086"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BCA442A"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69A5C1CB" w14:textId="77777777" w:rsidR="00107058" w:rsidRPr="00E73BB6" w:rsidRDefault="00107058" w:rsidP="00107058">
            <w:pPr>
              <w:spacing w:after="0" w:line="240" w:lineRule="auto"/>
              <w:jc w:val="center"/>
              <w:rPr>
                <w:b/>
                <w:bCs/>
                <w:sz w:val="12"/>
                <w:szCs w:val="12"/>
              </w:rPr>
            </w:pPr>
            <w:r w:rsidRPr="00E73BB6">
              <w:rPr>
                <w:b/>
                <w:bCs/>
                <w:sz w:val="12"/>
                <w:szCs w:val="12"/>
              </w:rPr>
              <w:t>15İKT327</w:t>
            </w:r>
          </w:p>
        </w:tc>
        <w:tc>
          <w:tcPr>
            <w:tcW w:w="3025" w:type="dxa"/>
            <w:tcBorders>
              <w:top w:val="nil"/>
              <w:left w:val="nil"/>
              <w:bottom w:val="single" w:sz="4" w:space="0" w:color="auto"/>
              <w:right w:val="single" w:sz="4" w:space="0" w:color="auto"/>
            </w:tcBorders>
            <w:shd w:val="clear" w:color="auto" w:fill="auto"/>
            <w:noWrap/>
            <w:vAlign w:val="bottom"/>
            <w:hideMark/>
          </w:tcPr>
          <w:p w14:paraId="17086DFA" w14:textId="77777777" w:rsidR="00107058" w:rsidRPr="00E73BB6" w:rsidRDefault="00107058" w:rsidP="00107058">
            <w:pPr>
              <w:spacing w:after="0" w:line="240" w:lineRule="auto"/>
              <w:rPr>
                <w:b/>
                <w:bCs/>
                <w:sz w:val="12"/>
                <w:szCs w:val="12"/>
              </w:rPr>
            </w:pPr>
            <w:r w:rsidRPr="00E73BB6">
              <w:rPr>
                <w:b/>
                <w:bCs/>
                <w:sz w:val="12"/>
                <w:szCs w:val="12"/>
              </w:rPr>
              <w:t xml:space="preserve">Türkiye - Avrupa Birliği Ekonomik İlişkileri </w:t>
            </w:r>
          </w:p>
        </w:tc>
        <w:tc>
          <w:tcPr>
            <w:tcW w:w="709" w:type="dxa"/>
            <w:tcBorders>
              <w:top w:val="nil"/>
              <w:left w:val="nil"/>
              <w:bottom w:val="single" w:sz="4" w:space="0" w:color="auto"/>
              <w:right w:val="single" w:sz="4" w:space="0" w:color="auto"/>
            </w:tcBorders>
            <w:shd w:val="clear" w:color="auto" w:fill="auto"/>
            <w:noWrap/>
            <w:vAlign w:val="bottom"/>
            <w:hideMark/>
          </w:tcPr>
          <w:p w14:paraId="396FD282"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11EB9208"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154DF75A"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6B17053E"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FF00"/>
            <w:noWrap/>
            <w:vAlign w:val="bottom"/>
            <w:hideMark/>
          </w:tcPr>
          <w:p w14:paraId="6D311BA6" w14:textId="77777777" w:rsidR="00107058" w:rsidRPr="00E73BB6" w:rsidRDefault="00107058" w:rsidP="00107058">
            <w:pPr>
              <w:spacing w:after="0" w:line="240" w:lineRule="auto"/>
              <w:rPr>
                <w:b/>
                <w:bCs/>
                <w:sz w:val="12"/>
                <w:szCs w:val="12"/>
              </w:rPr>
            </w:pPr>
            <w:r w:rsidRPr="00E73BB6">
              <w:rPr>
                <w:b/>
                <w:bCs/>
                <w:sz w:val="12"/>
                <w:szCs w:val="12"/>
              </w:rPr>
              <w:t>Öğr.Gör.Emine ÇETİN (Biga MYO)</w:t>
            </w:r>
          </w:p>
        </w:tc>
      </w:tr>
      <w:tr w:rsidR="00107058" w:rsidRPr="00E73BB6" w14:paraId="44F731A6"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660F9D7"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415D79AF" w14:textId="77777777" w:rsidR="00107058" w:rsidRPr="00E73BB6" w:rsidRDefault="00107058" w:rsidP="00107058">
            <w:pPr>
              <w:spacing w:after="0" w:line="240" w:lineRule="auto"/>
              <w:jc w:val="center"/>
              <w:rPr>
                <w:b/>
                <w:bCs/>
                <w:sz w:val="12"/>
                <w:szCs w:val="12"/>
              </w:rPr>
            </w:pPr>
            <w:r w:rsidRPr="00E73BB6">
              <w:rPr>
                <w:b/>
                <w:bCs/>
                <w:sz w:val="12"/>
                <w:szCs w:val="12"/>
              </w:rPr>
              <w:t>15İKT341</w:t>
            </w:r>
          </w:p>
        </w:tc>
        <w:tc>
          <w:tcPr>
            <w:tcW w:w="3025" w:type="dxa"/>
            <w:tcBorders>
              <w:top w:val="nil"/>
              <w:left w:val="nil"/>
              <w:bottom w:val="single" w:sz="4" w:space="0" w:color="auto"/>
              <w:right w:val="single" w:sz="4" w:space="0" w:color="auto"/>
            </w:tcBorders>
            <w:shd w:val="clear" w:color="auto" w:fill="auto"/>
            <w:noWrap/>
            <w:vAlign w:val="bottom"/>
            <w:hideMark/>
          </w:tcPr>
          <w:p w14:paraId="3A11FA7A" w14:textId="77777777" w:rsidR="00107058" w:rsidRPr="00E73BB6" w:rsidRDefault="00107058" w:rsidP="00107058">
            <w:pPr>
              <w:spacing w:after="0" w:line="240" w:lineRule="auto"/>
              <w:rPr>
                <w:b/>
                <w:bCs/>
                <w:sz w:val="12"/>
                <w:szCs w:val="12"/>
              </w:rPr>
            </w:pPr>
            <w:r w:rsidRPr="00E73BB6">
              <w:rPr>
                <w:b/>
                <w:bCs/>
                <w:sz w:val="12"/>
                <w:szCs w:val="12"/>
              </w:rPr>
              <w:t>İktisadi Krizler ve İstikrar Politikaları</w:t>
            </w:r>
          </w:p>
        </w:tc>
        <w:tc>
          <w:tcPr>
            <w:tcW w:w="709" w:type="dxa"/>
            <w:tcBorders>
              <w:top w:val="nil"/>
              <w:left w:val="nil"/>
              <w:bottom w:val="single" w:sz="4" w:space="0" w:color="auto"/>
              <w:right w:val="single" w:sz="4" w:space="0" w:color="auto"/>
            </w:tcBorders>
            <w:shd w:val="clear" w:color="auto" w:fill="auto"/>
            <w:noWrap/>
            <w:vAlign w:val="bottom"/>
            <w:hideMark/>
          </w:tcPr>
          <w:p w14:paraId="5EC2F43C"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78207A6F"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1105EFF6"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2BD358C1"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6600BA47" w14:textId="77777777" w:rsidR="00107058" w:rsidRPr="00E73BB6" w:rsidRDefault="00107058" w:rsidP="00107058">
            <w:pPr>
              <w:spacing w:after="0" w:line="240" w:lineRule="auto"/>
              <w:rPr>
                <w:b/>
                <w:bCs/>
                <w:sz w:val="12"/>
                <w:szCs w:val="12"/>
              </w:rPr>
            </w:pPr>
            <w:r w:rsidRPr="00E73BB6">
              <w:rPr>
                <w:b/>
                <w:bCs/>
                <w:sz w:val="12"/>
                <w:szCs w:val="12"/>
              </w:rPr>
              <w:t>Dr.Öğr.Üyesi Mustafa TORUN</w:t>
            </w:r>
          </w:p>
        </w:tc>
      </w:tr>
      <w:tr w:rsidR="00107058" w:rsidRPr="00E73BB6" w14:paraId="1B4BC69E"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A3890CF"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4718376E" w14:textId="77777777" w:rsidR="00107058" w:rsidRPr="00E73BB6" w:rsidRDefault="00107058" w:rsidP="00107058">
            <w:pPr>
              <w:spacing w:after="0" w:line="240" w:lineRule="auto"/>
              <w:jc w:val="center"/>
              <w:rPr>
                <w:b/>
                <w:bCs/>
                <w:sz w:val="12"/>
                <w:szCs w:val="12"/>
              </w:rPr>
            </w:pPr>
            <w:r w:rsidRPr="00E73BB6">
              <w:rPr>
                <w:b/>
                <w:bCs/>
                <w:sz w:val="12"/>
                <w:szCs w:val="12"/>
              </w:rPr>
              <w:t>15İKT343</w:t>
            </w:r>
          </w:p>
        </w:tc>
        <w:tc>
          <w:tcPr>
            <w:tcW w:w="3025" w:type="dxa"/>
            <w:tcBorders>
              <w:top w:val="nil"/>
              <w:left w:val="nil"/>
              <w:bottom w:val="single" w:sz="4" w:space="0" w:color="auto"/>
              <w:right w:val="single" w:sz="4" w:space="0" w:color="auto"/>
            </w:tcBorders>
            <w:shd w:val="clear" w:color="auto" w:fill="auto"/>
            <w:noWrap/>
            <w:vAlign w:val="bottom"/>
            <w:hideMark/>
          </w:tcPr>
          <w:p w14:paraId="071355D3" w14:textId="77777777" w:rsidR="00107058" w:rsidRPr="00E73BB6" w:rsidRDefault="00107058" w:rsidP="00107058">
            <w:pPr>
              <w:spacing w:after="0" w:line="240" w:lineRule="auto"/>
              <w:rPr>
                <w:b/>
                <w:bCs/>
                <w:sz w:val="12"/>
                <w:szCs w:val="12"/>
              </w:rPr>
            </w:pPr>
            <w:r w:rsidRPr="00E73BB6">
              <w:rPr>
                <w:b/>
                <w:bCs/>
                <w:sz w:val="12"/>
                <w:szCs w:val="12"/>
              </w:rPr>
              <w:t>Sağlık Ekonomisi</w:t>
            </w:r>
          </w:p>
        </w:tc>
        <w:tc>
          <w:tcPr>
            <w:tcW w:w="709" w:type="dxa"/>
            <w:tcBorders>
              <w:top w:val="nil"/>
              <w:left w:val="nil"/>
              <w:bottom w:val="single" w:sz="4" w:space="0" w:color="auto"/>
              <w:right w:val="single" w:sz="4" w:space="0" w:color="auto"/>
            </w:tcBorders>
            <w:shd w:val="clear" w:color="auto" w:fill="auto"/>
            <w:noWrap/>
            <w:vAlign w:val="bottom"/>
            <w:hideMark/>
          </w:tcPr>
          <w:p w14:paraId="0BD0317C"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4D070D81"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229DF531"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20D41EC9"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04ADD186" w14:textId="77777777" w:rsidR="00107058" w:rsidRPr="00E73BB6" w:rsidRDefault="00107058" w:rsidP="00107058">
            <w:pPr>
              <w:spacing w:after="0" w:line="240" w:lineRule="auto"/>
              <w:rPr>
                <w:b/>
                <w:bCs/>
                <w:sz w:val="12"/>
                <w:szCs w:val="12"/>
              </w:rPr>
            </w:pPr>
            <w:r w:rsidRPr="00E73BB6">
              <w:rPr>
                <w:b/>
                <w:bCs/>
                <w:sz w:val="12"/>
                <w:szCs w:val="12"/>
              </w:rPr>
              <w:t>Dr.Öğr.Üyesi Merve ERTOK ONURLU</w:t>
            </w:r>
          </w:p>
        </w:tc>
      </w:tr>
      <w:tr w:rsidR="00107058" w:rsidRPr="00E73BB6" w14:paraId="6FD0E6E2"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50F5312"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77F2B1CD" w14:textId="77777777" w:rsidR="00107058" w:rsidRPr="00E73BB6" w:rsidRDefault="00107058" w:rsidP="00107058">
            <w:pPr>
              <w:spacing w:after="0" w:line="240" w:lineRule="auto"/>
              <w:jc w:val="center"/>
              <w:rPr>
                <w:b/>
                <w:bCs/>
                <w:sz w:val="12"/>
                <w:szCs w:val="12"/>
              </w:rPr>
            </w:pPr>
            <w:r w:rsidRPr="00E73BB6">
              <w:rPr>
                <w:b/>
                <w:bCs/>
                <w:sz w:val="12"/>
                <w:szCs w:val="12"/>
              </w:rPr>
              <w:t>17İKT301</w:t>
            </w:r>
          </w:p>
        </w:tc>
        <w:tc>
          <w:tcPr>
            <w:tcW w:w="3025" w:type="dxa"/>
            <w:tcBorders>
              <w:top w:val="nil"/>
              <w:left w:val="nil"/>
              <w:bottom w:val="single" w:sz="4" w:space="0" w:color="auto"/>
              <w:right w:val="single" w:sz="4" w:space="0" w:color="auto"/>
            </w:tcBorders>
            <w:shd w:val="clear" w:color="auto" w:fill="auto"/>
            <w:noWrap/>
            <w:vAlign w:val="bottom"/>
            <w:hideMark/>
          </w:tcPr>
          <w:p w14:paraId="349C04A1" w14:textId="77777777" w:rsidR="00107058" w:rsidRPr="00E73BB6" w:rsidRDefault="00107058" w:rsidP="00107058">
            <w:pPr>
              <w:spacing w:after="0" w:line="240" w:lineRule="auto"/>
              <w:rPr>
                <w:b/>
                <w:bCs/>
                <w:sz w:val="12"/>
                <w:szCs w:val="12"/>
              </w:rPr>
            </w:pPr>
            <w:r w:rsidRPr="00E73BB6">
              <w:rPr>
                <w:b/>
                <w:bCs/>
                <w:sz w:val="12"/>
                <w:szCs w:val="12"/>
              </w:rPr>
              <w:t xml:space="preserve">Kariyer Yönetimi </w:t>
            </w:r>
          </w:p>
        </w:tc>
        <w:tc>
          <w:tcPr>
            <w:tcW w:w="709" w:type="dxa"/>
            <w:tcBorders>
              <w:top w:val="nil"/>
              <w:left w:val="nil"/>
              <w:bottom w:val="single" w:sz="4" w:space="0" w:color="auto"/>
              <w:right w:val="single" w:sz="4" w:space="0" w:color="auto"/>
            </w:tcBorders>
            <w:shd w:val="clear" w:color="auto" w:fill="auto"/>
            <w:noWrap/>
            <w:vAlign w:val="bottom"/>
            <w:hideMark/>
          </w:tcPr>
          <w:p w14:paraId="606A5167"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69C1D01B"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4B598708"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449E14F9"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7F9770D7" w14:textId="77777777" w:rsidR="00107058" w:rsidRPr="00E73BB6" w:rsidRDefault="00107058" w:rsidP="00107058">
            <w:pPr>
              <w:spacing w:after="0" w:line="240" w:lineRule="auto"/>
              <w:rPr>
                <w:b/>
                <w:bCs/>
                <w:sz w:val="12"/>
                <w:szCs w:val="12"/>
              </w:rPr>
            </w:pPr>
            <w:r w:rsidRPr="00E73BB6">
              <w:rPr>
                <w:b/>
                <w:bCs/>
                <w:sz w:val="12"/>
                <w:szCs w:val="12"/>
              </w:rPr>
              <w:t>Dr.Öğr.Üyesi Hasan AZAZİ</w:t>
            </w:r>
          </w:p>
        </w:tc>
      </w:tr>
      <w:tr w:rsidR="00107058" w:rsidRPr="00E73BB6" w14:paraId="2888746A"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C3652D4"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0B146A0F" w14:textId="77777777" w:rsidR="00107058" w:rsidRPr="00E73BB6" w:rsidRDefault="00107058" w:rsidP="00107058">
            <w:pPr>
              <w:spacing w:after="0" w:line="240" w:lineRule="auto"/>
              <w:jc w:val="center"/>
              <w:rPr>
                <w:sz w:val="12"/>
                <w:szCs w:val="12"/>
              </w:rPr>
            </w:pPr>
            <w:r w:rsidRPr="00E73BB6">
              <w:rPr>
                <w:sz w:val="12"/>
                <w:szCs w:val="12"/>
              </w:rPr>
              <w:t>15İKT411</w:t>
            </w:r>
          </w:p>
        </w:tc>
        <w:tc>
          <w:tcPr>
            <w:tcW w:w="3025" w:type="dxa"/>
            <w:tcBorders>
              <w:top w:val="nil"/>
              <w:left w:val="nil"/>
              <w:bottom w:val="single" w:sz="4" w:space="0" w:color="auto"/>
              <w:right w:val="single" w:sz="4" w:space="0" w:color="auto"/>
            </w:tcBorders>
            <w:shd w:val="clear" w:color="auto" w:fill="auto"/>
            <w:noWrap/>
            <w:vAlign w:val="bottom"/>
            <w:hideMark/>
          </w:tcPr>
          <w:p w14:paraId="2935692A" w14:textId="77777777" w:rsidR="00107058" w:rsidRPr="00E73BB6" w:rsidRDefault="00107058" w:rsidP="00107058">
            <w:pPr>
              <w:spacing w:after="0" w:line="240" w:lineRule="auto"/>
              <w:rPr>
                <w:sz w:val="12"/>
                <w:szCs w:val="12"/>
              </w:rPr>
            </w:pPr>
            <w:r w:rsidRPr="00E73BB6">
              <w:rPr>
                <w:sz w:val="12"/>
                <w:szCs w:val="12"/>
              </w:rPr>
              <w:t>Türkiye Ekonomisi I</w:t>
            </w:r>
          </w:p>
        </w:tc>
        <w:tc>
          <w:tcPr>
            <w:tcW w:w="709" w:type="dxa"/>
            <w:tcBorders>
              <w:top w:val="nil"/>
              <w:left w:val="nil"/>
              <w:bottom w:val="single" w:sz="4" w:space="0" w:color="auto"/>
              <w:right w:val="single" w:sz="4" w:space="0" w:color="auto"/>
            </w:tcBorders>
            <w:shd w:val="clear" w:color="auto" w:fill="auto"/>
            <w:noWrap/>
            <w:vAlign w:val="bottom"/>
            <w:hideMark/>
          </w:tcPr>
          <w:p w14:paraId="01102E14"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64C4631F"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5D1B7C65"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028015B9" w14:textId="77777777" w:rsidR="00107058" w:rsidRPr="00E73BB6" w:rsidRDefault="00107058" w:rsidP="00107058">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14:paraId="06CE0452" w14:textId="77777777" w:rsidR="00107058" w:rsidRPr="00E73BB6" w:rsidRDefault="00107058" w:rsidP="00107058">
            <w:pPr>
              <w:spacing w:after="0" w:line="240" w:lineRule="auto"/>
              <w:rPr>
                <w:sz w:val="12"/>
                <w:szCs w:val="12"/>
              </w:rPr>
            </w:pPr>
            <w:r w:rsidRPr="00E73BB6">
              <w:rPr>
                <w:sz w:val="12"/>
                <w:szCs w:val="12"/>
              </w:rPr>
              <w:t>Prof.Dr.Meliha ENER</w:t>
            </w:r>
          </w:p>
        </w:tc>
      </w:tr>
      <w:tr w:rsidR="00107058" w:rsidRPr="00E73BB6" w14:paraId="3C845A38"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5E6E0F1"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55502AFE" w14:textId="77777777" w:rsidR="00107058" w:rsidRPr="00E73BB6" w:rsidRDefault="00107058" w:rsidP="00107058">
            <w:pPr>
              <w:spacing w:after="0" w:line="240" w:lineRule="auto"/>
              <w:jc w:val="center"/>
              <w:rPr>
                <w:sz w:val="12"/>
                <w:szCs w:val="12"/>
              </w:rPr>
            </w:pPr>
            <w:r w:rsidRPr="00E73BB6">
              <w:rPr>
                <w:sz w:val="12"/>
                <w:szCs w:val="12"/>
              </w:rPr>
              <w:t>15İKT401</w:t>
            </w:r>
          </w:p>
        </w:tc>
        <w:tc>
          <w:tcPr>
            <w:tcW w:w="3025" w:type="dxa"/>
            <w:tcBorders>
              <w:top w:val="nil"/>
              <w:left w:val="nil"/>
              <w:bottom w:val="single" w:sz="4" w:space="0" w:color="auto"/>
              <w:right w:val="single" w:sz="4" w:space="0" w:color="auto"/>
            </w:tcBorders>
            <w:shd w:val="clear" w:color="auto" w:fill="auto"/>
            <w:noWrap/>
            <w:vAlign w:val="bottom"/>
            <w:hideMark/>
          </w:tcPr>
          <w:p w14:paraId="7F8E459F" w14:textId="77777777" w:rsidR="00107058" w:rsidRPr="00E73BB6" w:rsidRDefault="00107058" w:rsidP="00107058">
            <w:pPr>
              <w:spacing w:after="0" w:line="240" w:lineRule="auto"/>
              <w:rPr>
                <w:sz w:val="12"/>
                <w:szCs w:val="12"/>
              </w:rPr>
            </w:pPr>
            <w:r w:rsidRPr="00E73BB6">
              <w:rPr>
                <w:sz w:val="12"/>
                <w:szCs w:val="12"/>
              </w:rPr>
              <w:t>İktisat Politikası I</w:t>
            </w:r>
          </w:p>
        </w:tc>
        <w:tc>
          <w:tcPr>
            <w:tcW w:w="709" w:type="dxa"/>
            <w:tcBorders>
              <w:top w:val="nil"/>
              <w:left w:val="nil"/>
              <w:bottom w:val="single" w:sz="4" w:space="0" w:color="auto"/>
              <w:right w:val="single" w:sz="4" w:space="0" w:color="auto"/>
            </w:tcBorders>
            <w:shd w:val="clear" w:color="auto" w:fill="auto"/>
            <w:noWrap/>
            <w:vAlign w:val="bottom"/>
            <w:hideMark/>
          </w:tcPr>
          <w:p w14:paraId="1011EA23"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1A50007B"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0A2F3844"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508E4A6A" w14:textId="77777777" w:rsidR="00107058" w:rsidRPr="00E73BB6" w:rsidRDefault="00107058" w:rsidP="00107058">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14:paraId="7DC9A9CF" w14:textId="77777777" w:rsidR="00107058" w:rsidRPr="00E73BB6" w:rsidRDefault="00107058" w:rsidP="00107058">
            <w:pPr>
              <w:spacing w:after="0" w:line="240" w:lineRule="auto"/>
              <w:rPr>
                <w:sz w:val="12"/>
                <w:szCs w:val="12"/>
              </w:rPr>
            </w:pPr>
            <w:r w:rsidRPr="00E73BB6">
              <w:rPr>
                <w:sz w:val="12"/>
                <w:szCs w:val="12"/>
              </w:rPr>
              <w:t>Doç.Dr.Burcu KILINÇ SAVRUL</w:t>
            </w:r>
          </w:p>
        </w:tc>
      </w:tr>
      <w:tr w:rsidR="00107058" w:rsidRPr="00E73BB6" w14:paraId="47EF12FC"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C85DF1A" w14:textId="77777777" w:rsidR="00107058" w:rsidRPr="00E73BB6" w:rsidRDefault="00107058" w:rsidP="00107058">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76CCAA3B" w14:textId="77777777" w:rsidR="00107058" w:rsidRPr="00E73BB6" w:rsidRDefault="00107058" w:rsidP="00107058">
            <w:pPr>
              <w:spacing w:after="0" w:line="240" w:lineRule="auto"/>
              <w:jc w:val="center"/>
              <w:rPr>
                <w:sz w:val="12"/>
                <w:szCs w:val="12"/>
              </w:rPr>
            </w:pPr>
            <w:r w:rsidRPr="00E73BB6">
              <w:rPr>
                <w:sz w:val="12"/>
                <w:szCs w:val="12"/>
              </w:rPr>
              <w:t>15İKT403</w:t>
            </w:r>
          </w:p>
        </w:tc>
        <w:tc>
          <w:tcPr>
            <w:tcW w:w="3025" w:type="dxa"/>
            <w:tcBorders>
              <w:top w:val="nil"/>
              <w:left w:val="nil"/>
              <w:bottom w:val="single" w:sz="4" w:space="0" w:color="auto"/>
              <w:right w:val="single" w:sz="4" w:space="0" w:color="auto"/>
            </w:tcBorders>
            <w:shd w:val="clear" w:color="auto" w:fill="auto"/>
            <w:noWrap/>
            <w:vAlign w:val="bottom"/>
            <w:hideMark/>
          </w:tcPr>
          <w:p w14:paraId="24AB85B5" w14:textId="77777777" w:rsidR="00107058" w:rsidRPr="00E73BB6" w:rsidRDefault="00107058" w:rsidP="00107058">
            <w:pPr>
              <w:spacing w:after="0" w:line="240" w:lineRule="auto"/>
              <w:rPr>
                <w:sz w:val="12"/>
                <w:szCs w:val="12"/>
              </w:rPr>
            </w:pPr>
            <w:r w:rsidRPr="00E73BB6">
              <w:rPr>
                <w:sz w:val="12"/>
                <w:szCs w:val="12"/>
              </w:rPr>
              <w:t>Ekonomik Kalkınma ve Büyüme</w:t>
            </w:r>
          </w:p>
        </w:tc>
        <w:tc>
          <w:tcPr>
            <w:tcW w:w="709" w:type="dxa"/>
            <w:tcBorders>
              <w:top w:val="nil"/>
              <w:left w:val="nil"/>
              <w:bottom w:val="single" w:sz="4" w:space="0" w:color="auto"/>
              <w:right w:val="single" w:sz="4" w:space="0" w:color="auto"/>
            </w:tcBorders>
            <w:shd w:val="clear" w:color="auto" w:fill="auto"/>
            <w:noWrap/>
            <w:vAlign w:val="bottom"/>
            <w:hideMark/>
          </w:tcPr>
          <w:p w14:paraId="6335365C" w14:textId="77777777" w:rsidR="00107058" w:rsidRPr="00E73BB6" w:rsidRDefault="00107058" w:rsidP="00107058">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14:paraId="0B735DD0" w14:textId="77777777" w:rsidR="00107058" w:rsidRPr="00E73BB6" w:rsidRDefault="00107058" w:rsidP="00107058">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63E2A7BD" w14:textId="77777777" w:rsidR="00107058" w:rsidRPr="00E73BB6" w:rsidRDefault="00107058" w:rsidP="00107058">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14:paraId="0949D9D3" w14:textId="77777777" w:rsidR="00107058" w:rsidRPr="00E73BB6" w:rsidRDefault="00107058" w:rsidP="00107058">
            <w:pPr>
              <w:spacing w:after="0" w:line="240" w:lineRule="auto"/>
              <w:jc w:val="center"/>
              <w:rPr>
                <w:sz w:val="12"/>
                <w:szCs w:val="12"/>
              </w:rPr>
            </w:pPr>
            <w:r w:rsidRPr="00E73BB6">
              <w:rPr>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71363729" w14:textId="77777777" w:rsidR="00107058" w:rsidRPr="00E73BB6" w:rsidRDefault="00107058" w:rsidP="00107058">
            <w:pPr>
              <w:spacing w:after="0" w:line="240" w:lineRule="auto"/>
              <w:rPr>
                <w:sz w:val="12"/>
                <w:szCs w:val="12"/>
              </w:rPr>
            </w:pPr>
            <w:r w:rsidRPr="00E73BB6">
              <w:rPr>
                <w:sz w:val="12"/>
                <w:szCs w:val="12"/>
              </w:rPr>
              <w:t>Dr.Öğr.Üyesi Rüya ATAKLI YAVUZ</w:t>
            </w:r>
          </w:p>
        </w:tc>
      </w:tr>
      <w:tr w:rsidR="00107058" w:rsidRPr="00E73BB6" w14:paraId="4DD421A1"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9B82763"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68CBD2A2" w14:textId="77777777" w:rsidR="00107058" w:rsidRPr="00E73BB6" w:rsidRDefault="00107058" w:rsidP="00107058">
            <w:pPr>
              <w:spacing w:after="0" w:line="240" w:lineRule="auto"/>
              <w:jc w:val="center"/>
              <w:rPr>
                <w:b/>
                <w:bCs/>
                <w:sz w:val="12"/>
                <w:szCs w:val="12"/>
              </w:rPr>
            </w:pPr>
            <w:r w:rsidRPr="00E73BB6">
              <w:rPr>
                <w:b/>
                <w:bCs/>
                <w:sz w:val="12"/>
                <w:szCs w:val="12"/>
              </w:rPr>
              <w:t>15İKT411</w:t>
            </w:r>
          </w:p>
        </w:tc>
        <w:tc>
          <w:tcPr>
            <w:tcW w:w="3025" w:type="dxa"/>
            <w:tcBorders>
              <w:top w:val="nil"/>
              <w:left w:val="nil"/>
              <w:bottom w:val="single" w:sz="4" w:space="0" w:color="auto"/>
              <w:right w:val="single" w:sz="4" w:space="0" w:color="auto"/>
            </w:tcBorders>
            <w:shd w:val="clear" w:color="auto" w:fill="auto"/>
            <w:noWrap/>
            <w:vAlign w:val="bottom"/>
            <w:hideMark/>
          </w:tcPr>
          <w:p w14:paraId="6E5C909A" w14:textId="77777777" w:rsidR="00107058" w:rsidRPr="00E73BB6" w:rsidRDefault="00107058" w:rsidP="00107058">
            <w:pPr>
              <w:spacing w:after="0" w:line="240" w:lineRule="auto"/>
              <w:rPr>
                <w:b/>
                <w:bCs/>
                <w:sz w:val="12"/>
                <w:szCs w:val="12"/>
              </w:rPr>
            </w:pPr>
            <w:r w:rsidRPr="00E73BB6">
              <w:rPr>
                <w:b/>
                <w:bCs/>
                <w:sz w:val="12"/>
                <w:szCs w:val="12"/>
              </w:rPr>
              <w:t xml:space="preserve">Dünya Ekonomisi </w:t>
            </w:r>
          </w:p>
        </w:tc>
        <w:tc>
          <w:tcPr>
            <w:tcW w:w="709" w:type="dxa"/>
            <w:tcBorders>
              <w:top w:val="nil"/>
              <w:left w:val="nil"/>
              <w:bottom w:val="single" w:sz="4" w:space="0" w:color="auto"/>
              <w:right w:val="single" w:sz="4" w:space="0" w:color="auto"/>
            </w:tcBorders>
            <w:shd w:val="clear" w:color="auto" w:fill="auto"/>
            <w:noWrap/>
            <w:vAlign w:val="bottom"/>
            <w:hideMark/>
          </w:tcPr>
          <w:p w14:paraId="70245888"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3D654B86"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720F1FBB"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494130C9"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64F95F91" w14:textId="77777777" w:rsidR="00107058" w:rsidRPr="00E73BB6" w:rsidRDefault="00107058" w:rsidP="00107058">
            <w:pPr>
              <w:spacing w:after="0" w:line="240" w:lineRule="auto"/>
              <w:rPr>
                <w:b/>
                <w:bCs/>
                <w:sz w:val="12"/>
                <w:szCs w:val="12"/>
              </w:rPr>
            </w:pPr>
            <w:r w:rsidRPr="00E73BB6">
              <w:rPr>
                <w:b/>
                <w:bCs/>
                <w:sz w:val="12"/>
                <w:szCs w:val="12"/>
              </w:rPr>
              <w:t>Dr.Öğr.Üyesi Mesut SAVRUL</w:t>
            </w:r>
          </w:p>
        </w:tc>
      </w:tr>
      <w:tr w:rsidR="00107058" w:rsidRPr="00E73BB6" w14:paraId="0F390450"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E1B032A"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4D554EC1" w14:textId="77777777" w:rsidR="00107058" w:rsidRPr="00E73BB6" w:rsidRDefault="00107058" w:rsidP="00107058">
            <w:pPr>
              <w:spacing w:after="0" w:line="240" w:lineRule="auto"/>
              <w:jc w:val="center"/>
              <w:rPr>
                <w:b/>
                <w:bCs/>
                <w:sz w:val="12"/>
                <w:szCs w:val="12"/>
              </w:rPr>
            </w:pPr>
            <w:r w:rsidRPr="00E73BB6">
              <w:rPr>
                <w:b/>
                <w:bCs/>
                <w:sz w:val="12"/>
                <w:szCs w:val="12"/>
              </w:rPr>
              <w:t>15İKT429</w:t>
            </w:r>
          </w:p>
        </w:tc>
        <w:tc>
          <w:tcPr>
            <w:tcW w:w="3025" w:type="dxa"/>
            <w:tcBorders>
              <w:top w:val="nil"/>
              <w:left w:val="nil"/>
              <w:bottom w:val="single" w:sz="4" w:space="0" w:color="auto"/>
              <w:right w:val="single" w:sz="4" w:space="0" w:color="auto"/>
            </w:tcBorders>
            <w:shd w:val="clear" w:color="auto" w:fill="auto"/>
            <w:noWrap/>
            <w:vAlign w:val="bottom"/>
            <w:hideMark/>
          </w:tcPr>
          <w:p w14:paraId="5CBB1C8D" w14:textId="77777777" w:rsidR="00107058" w:rsidRPr="00E73BB6" w:rsidRDefault="00107058" w:rsidP="00107058">
            <w:pPr>
              <w:spacing w:after="0" w:line="240" w:lineRule="auto"/>
              <w:rPr>
                <w:b/>
                <w:bCs/>
                <w:sz w:val="12"/>
                <w:szCs w:val="12"/>
              </w:rPr>
            </w:pPr>
            <w:r w:rsidRPr="00E73BB6">
              <w:rPr>
                <w:b/>
                <w:bCs/>
                <w:sz w:val="12"/>
                <w:szCs w:val="12"/>
              </w:rPr>
              <w:t>Borçlar Hukuku</w:t>
            </w:r>
          </w:p>
        </w:tc>
        <w:tc>
          <w:tcPr>
            <w:tcW w:w="709" w:type="dxa"/>
            <w:tcBorders>
              <w:top w:val="nil"/>
              <w:left w:val="nil"/>
              <w:bottom w:val="single" w:sz="4" w:space="0" w:color="auto"/>
              <w:right w:val="single" w:sz="4" w:space="0" w:color="auto"/>
            </w:tcBorders>
            <w:shd w:val="clear" w:color="auto" w:fill="auto"/>
            <w:noWrap/>
            <w:vAlign w:val="bottom"/>
            <w:hideMark/>
          </w:tcPr>
          <w:p w14:paraId="11433048"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599FF293"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6829E8FC"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2ADC07DB"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C000"/>
            <w:noWrap/>
            <w:vAlign w:val="bottom"/>
            <w:hideMark/>
          </w:tcPr>
          <w:p w14:paraId="56261D25" w14:textId="77777777" w:rsidR="00107058" w:rsidRPr="00E73BB6" w:rsidRDefault="00107058" w:rsidP="00107058">
            <w:pPr>
              <w:spacing w:after="0" w:line="240" w:lineRule="auto"/>
              <w:rPr>
                <w:b/>
                <w:bCs/>
                <w:sz w:val="12"/>
                <w:szCs w:val="12"/>
              </w:rPr>
            </w:pPr>
            <w:r w:rsidRPr="00E73BB6">
              <w:rPr>
                <w:b/>
                <w:bCs/>
                <w:sz w:val="12"/>
                <w:szCs w:val="12"/>
              </w:rPr>
              <w:t>Öğr.Elm.Kemal Cihandar AKDAĞ (31.madde)</w:t>
            </w:r>
          </w:p>
        </w:tc>
      </w:tr>
      <w:tr w:rsidR="00107058" w:rsidRPr="00E73BB6" w14:paraId="13F00159"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9672BCF"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26086743" w14:textId="77777777" w:rsidR="00107058" w:rsidRPr="00E73BB6" w:rsidRDefault="00107058" w:rsidP="00107058">
            <w:pPr>
              <w:spacing w:after="0" w:line="240" w:lineRule="auto"/>
              <w:jc w:val="center"/>
              <w:rPr>
                <w:b/>
                <w:bCs/>
                <w:sz w:val="12"/>
                <w:szCs w:val="12"/>
              </w:rPr>
            </w:pPr>
            <w:r w:rsidRPr="00E73BB6">
              <w:rPr>
                <w:b/>
                <w:bCs/>
                <w:sz w:val="12"/>
                <w:szCs w:val="12"/>
              </w:rPr>
              <w:t>15İKT417</w:t>
            </w:r>
          </w:p>
        </w:tc>
        <w:tc>
          <w:tcPr>
            <w:tcW w:w="3025" w:type="dxa"/>
            <w:tcBorders>
              <w:top w:val="nil"/>
              <w:left w:val="nil"/>
              <w:bottom w:val="single" w:sz="4" w:space="0" w:color="auto"/>
              <w:right w:val="single" w:sz="4" w:space="0" w:color="auto"/>
            </w:tcBorders>
            <w:shd w:val="clear" w:color="auto" w:fill="auto"/>
            <w:noWrap/>
            <w:vAlign w:val="bottom"/>
            <w:hideMark/>
          </w:tcPr>
          <w:p w14:paraId="2B6E3E9F" w14:textId="77777777" w:rsidR="00107058" w:rsidRPr="00E73BB6" w:rsidRDefault="00107058" w:rsidP="00107058">
            <w:pPr>
              <w:spacing w:after="0" w:line="240" w:lineRule="auto"/>
              <w:rPr>
                <w:b/>
                <w:bCs/>
                <w:sz w:val="12"/>
                <w:szCs w:val="12"/>
              </w:rPr>
            </w:pPr>
            <w:r w:rsidRPr="00E73BB6">
              <w:rPr>
                <w:b/>
                <w:bCs/>
                <w:sz w:val="12"/>
                <w:szCs w:val="12"/>
              </w:rPr>
              <w:t>Mali Tablolar Analizi</w:t>
            </w:r>
          </w:p>
        </w:tc>
        <w:tc>
          <w:tcPr>
            <w:tcW w:w="709" w:type="dxa"/>
            <w:tcBorders>
              <w:top w:val="nil"/>
              <w:left w:val="nil"/>
              <w:bottom w:val="single" w:sz="4" w:space="0" w:color="auto"/>
              <w:right w:val="single" w:sz="4" w:space="0" w:color="auto"/>
            </w:tcBorders>
            <w:shd w:val="clear" w:color="auto" w:fill="auto"/>
            <w:noWrap/>
            <w:vAlign w:val="bottom"/>
            <w:hideMark/>
          </w:tcPr>
          <w:p w14:paraId="3F6525F7"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266E4428"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6F397AAF"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0B2488B5"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FF00"/>
            <w:noWrap/>
            <w:vAlign w:val="bottom"/>
            <w:hideMark/>
          </w:tcPr>
          <w:p w14:paraId="139D486C" w14:textId="77777777" w:rsidR="00107058" w:rsidRPr="00E73BB6" w:rsidRDefault="00107058" w:rsidP="00107058">
            <w:pPr>
              <w:spacing w:after="0" w:line="240" w:lineRule="auto"/>
              <w:rPr>
                <w:b/>
                <w:bCs/>
                <w:sz w:val="12"/>
                <w:szCs w:val="12"/>
              </w:rPr>
            </w:pPr>
            <w:r w:rsidRPr="00E73BB6">
              <w:rPr>
                <w:b/>
                <w:bCs/>
                <w:sz w:val="12"/>
                <w:szCs w:val="12"/>
              </w:rPr>
              <w:t>Dr.Öğr.Üyesi Tuğdem SAYGIN YÜCEL (Biga UBF)</w:t>
            </w:r>
          </w:p>
        </w:tc>
      </w:tr>
      <w:tr w:rsidR="00107058" w:rsidRPr="00E73BB6" w14:paraId="023BB462"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97069F4"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689D9F70" w14:textId="77777777" w:rsidR="00107058" w:rsidRPr="00E73BB6" w:rsidRDefault="00107058" w:rsidP="00107058">
            <w:pPr>
              <w:spacing w:after="0" w:line="240" w:lineRule="auto"/>
              <w:jc w:val="center"/>
              <w:rPr>
                <w:b/>
                <w:bCs/>
                <w:sz w:val="12"/>
                <w:szCs w:val="12"/>
              </w:rPr>
            </w:pPr>
            <w:r w:rsidRPr="00E73BB6">
              <w:rPr>
                <w:b/>
                <w:bCs/>
                <w:sz w:val="12"/>
                <w:szCs w:val="12"/>
              </w:rPr>
              <w:t>15İKT413</w:t>
            </w:r>
          </w:p>
        </w:tc>
        <w:tc>
          <w:tcPr>
            <w:tcW w:w="3025" w:type="dxa"/>
            <w:tcBorders>
              <w:top w:val="nil"/>
              <w:left w:val="nil"/>
              <w:bottom w:val="single" w:sz="4" w:space="0" w:color="auto"/>
              <w:right w:val="single" w:sz="4" w:space="0" w:color="auto"/>
            </w:tcBorders>
            <w:shd w:val="clear" w:color="auto" w:fill="auto"/>
            <w:noWrap/>
            <w:vAlign w:val="bottom"/>
            <w:hideMark/>
          </w:tcPr>
          <w:p w14:paraId="01FA77D0" w14:textId="77777777" w:rsidR="00107058" w:rsidRPr="00E73BB6" w:rsidRDefault="00107058" w:rsidP="00107058">
            <w:pPr>
              <w:spacing w:after="0" w:line="240" w:lineRule="auto"/>
              <w:rPr>
                <w:b/>
                <w:bCs/>
                <w:sz w:val="12"/>
                <w:szCs w:val="12"/>
              </w:rPr>
            </w:pPr>
            <w:r w:rsidRPr="00E73BB6">
              <w:rPr>
                <w:b/>
                <w:bCs/>
                <w:sz w:val="12"/>
                <w:szCs w:val="12"/>
              </w:rPr>
              <w:t>Mesleki Yabancı Dil V</w:t>
            </w:r>
          </w:p>
        </w:tc>
        <w:tc>
          <w:tcPr>
            <w:tcW w:w="709" w:type="dxa"/>
            <w:tcBorders>
              <w:top w:val="nil"/>
              <w:left w:val="nil"/>
              <w:bottom w:val="single" w:sz="4" w:space="0" w:color="auto"/>
              <w:right w:val="single" w:sz="4" w:space="0" w:color="auto"/>
            </w:tcBorders>
            <w:shd w:val="clear" w:color="auto" w:fill="auto"/>
            <w:noWrap/>
            <w:vAlign w:val="bottom"/>
            <w:hideMark/>
          </w:tcPr>
          <w:p w14:paraId="00D31E2A"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3E38DC32"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266437B6"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6DBA07C6"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14C91BC9" w14:textId="77777777" w:rsidR="00107058" w:rsidRPr="00E73BB6" w:rsidRDefault="00107058" w:rsidP="00107058">
            <w:pPr>
              <w:spacing w:after="0" w:line="240" w:lineRule="auto"/>
              <w:rPr>
                <w:b/>
                <w:bCs/>
                <w:sz w:val="12"/>
                <w:szCs w:val="12"/>
              </w:rPr>
            </w:pPr>
            <w:r w:rsidRPr="00E73BB6">
              <w:rPr>
                <w:b/>
                <w:bCs/>
                <w:sz w:val="12"/>
                <w:szCs w:val="12"/>
              </w:rPr>
              <w:t> </w:t>
            </w:r>
          </w:p>
        </w:tc>
      </w:tr>
      <w:tr w:rsidR="00107058" w:rsidRPr="00E73BB6" w14:paraId="6A144EE8"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783B638"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22F2590A" w14:textId="77777777" w:rsidR="00107058" w:rsidRPr="00E73BB6" w:rsidRDefault="00107058" w:rsidP="00107058">
            <w:pPr>
              <w:spacing w:after="0" w:line="240" w:lineRule="auto"/>
              <w:jc w:val="center"/>
              <w:rPr>
                <w:b/>
                <w:bCs/>
                <w:sz w:val="12"/>
                <w:szCs w:val="12"/>
              </w:rPr>
            </w:pPr>
            <w:r w:rsidRPr="00E73BB6">
              <w:rPr>
                <w:b/>
                <w:bCs/>
                <w:sz w:val="12"/>
                <w:szCs w:val="12"/>
              </w:rPr>
              <w:t>15İKT427</w:t>
            </w:r>
          </w:p>
        </w:tc>
        <w:tc>
          <w:tcPr>
            <w:tcW w:w="3025" w:type="dxa"/>
            <w:tcBorders>
              <w:top w:val="nil"/>
              <w:left w:val="nil"/>
              <w:bottom w:val="single" w:sz="4" w:space="0" w:color="auto"/>
              <w:right w:val="single" w:sz="4" w:space="0" w:color="auto"/>
            </w:tcBorders>
            <w:shd w:val="clear" w:color="auto" w:fill="auto"/>
            <w:noWrap/>
            <w:vAlign w:val="bottom"/>
            <w:hideMark/>
          </w:tcPr>
          <w:p w14:paraId="464EA52E" w14:textId="77777777" w:rsidR="00107058" w:rsidRPr="00E73BB6" w:rsidRDefault="00107058" w:rsidP="00107058">
            <w:pPr>
              <w:spacing w:after="0" w:line="240" w:lineRule="auto"/>
              <w:rPr>
                <w:b/>
                <w:bCs/>
                <w:sz w:val="12"/>
                <w:szCs w:val="12"/>
              </w:rPr>
            </w:pPr>
            <w:r w:rsidRPr="00E73BB6">
              <w:rPr>
                <w:b/>
                <w:bCs/>
                <w:sz w:val="12"/>
                <w:szCs w:val="12"/>
              </w:rPr>
              <w:t xml:space="preserve">Sosyal Bilimlerde Yöntem </w:t>
            </w:r>
          </w:p>
        </w:tc>
        <w:tc>
          <w:tcPr>
            <w:tcW w:w="709" w:type="dxa"/>
            <w:tcBorders>
              <w:top w:val="nil"/>
              <w:left w:val="nil"/>
              <w:bottom w:val="single" w:sz="4" w:space="0" w:color="auto"/>
              <w:right w:val="single" w:sz="4" w:space="0" w:color="auto"/>
            </w:tcBorders>
            <w:shd w:val="clear" w:color="auto" w:fill="auto"/>
            <w:noWrap/>
            <w:vAlign w:val="bottom"/>
            <w:hideMark/>
          </w:tcPr>
          <w:p w14:paraId="5223B9AA"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3F969470"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0EC952D3"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5C7B1CBA"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7A09EE9F" w14:textId="77777777" w:rsidR="00107058" w:rsidRPr="00E73BB6" w:rsidRDefault="00107058" w:rsidP="00107058">
            <w:pPr>
              <w:spacing w:after="0" w:line="240" w:lineRule="auto"/>
              <w:rPr>
                <w:b/>
                <w:bCs/>
                <w:sz w:val="12"/>
                <w:szCs w:val="12"/>
              </w:rPr>
            </w:pPr>
            <w:r w:rsidRPr="00E73BB6">
              <w:rPr>
                <w:b/>
                <w:bCs/>
                <w:sz w:val="12"/>
                <w:szCs w:val="12"/>
              </w:rPr>
              <w:t>Dr.Öğr.Üyesi Hasan AZAZİ</w:t>
            </w:r>
          </w:p>
        </w:tc>
      </w:tr>
      <w:tr w:rsidR="00107058" w:rsidRPr="00E73BB6" w14:paraId="062207AA"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82411F2"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0AD12777" w14:textId="77777777" w:rsidR="00107058" w:rsidRPr="00E73BB6" w:rsidRDefault="00107058" w:rsidP="00107058">
            <w:pPr>
              <w:spacing w:after="0" w:line="240" w:lineRule="auto"/>
              <w:jc w:val="center"/>
              <w:rPr>
                <w:b/>
                <w:bCs/>
                <w:sz w:val="12"/>
                <w:szCs w:val="12"/>
              </w:rPr>
            </w:pPr>
            <w:r w:rsidRPr="00E73BB6">
              <w:rPr>
                <w:b/>
                <w:bCs/>
                <w:sz w:val="12"/>
                <w:szCs w:val="12"/>
              </w:rPr>
              <w:t>15İKT415</w:t>
            </w:r>
          </w:p>
        </w:tc>
        <w:tc>
          <w:tcPr>
            <w:tcW w:w="3025" w:type="dxa"/>
            <w:tcBorders>
              <w:top w:val="nil"/>
              <w:left w:val="nil"/>
              <w:bottom w:val="single" w:sz="4" w:space="0" w:color="auto"/>
              <w:right w:val="single" w:sz="4" w:space="0" w:color="auto"/>
            </w:tcBorders>
            <w:shd w:val="clear" w:color="auto" w:fill="auto"/>
            <w:noWrap/>
            <w:vAlign w:val="bottom"/>
            <w:hideMark/>
          </w:tcPr>
          <w:p w14:paraId="14E3BCB3" w14:textId="77777777" w:rsidR="00107058" w:rsidRPr="00E73BB6" w:rsidRDefault="00107058" w:rsidP="00107058">
            <w:pPr>
              <w:spacing w:after="0" w:line="240" w:lineRule="auto"/>
              <w:rPr>
                <w:b/>
                <w:bCs/>
                <w:sz w:val="12"/>
                <w:szCs w:val="12"/>
              </w:rPr>
            </w:pPr>
            <w:r w:rsidRPr="00E73BB6">
              <w:rPr>
                <w:b/>
                <w:bCs/>
                <w:sz w:val="12"/>
                <w:szCs w:val="12"/>
              </w:rPr>
              <w:t>Girişimcilik Stratejileri</w:t>
            </w:r>
          </w:p>
        </w:tc>
        <w:tc>
          <w:tcPr>
            <w:tcW w:w="709" w:type="dxa"/>
            <w:tcBorders>
              <w:top w:val="nil"/>
              <w:left w:val="nil"/>
              <w:bottom w:val="single" w:sz="4" w:space="0" w:color="auto"/>
              <w:right w:val="single" w:sz="4" w:space="0" w:color="auto"/>
            </w:tcBorders>
            <w:shd w:val="clear" w:color="auto" w:fill="auto"/>
            <w:noWrap/>
            <w:vAlign w:val="bottom"/>
            <w:hideMark/>
          </w:tcPr>
          <w:p w14:paraId="7FCAE8E7"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2655E9DE"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48F9BE8B"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300FAC9E"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000000"/>
              <w:right w:val="single" w:sz="4" w:space="0" w:color="000000"/>
            </w:tcBorders>
            <w:shd w:val="clear" w:color="auto" w:fill="auto"/>
            <w:noWrap/>
            <w:vAlign w:val="bottom"/>
            <w:hideMark/>
          </w:tcPr>
          <w:p w14:paraId="645E063C" w14:textId="77777777" w:rsidR="00107058" w:rsidRPr="00E73BB6" w:rsidRDefault="00107058" w:rsidP="00107058">
            <w:pPr>
              <w:spacing w:after="0" w:line="240" w:lineRule="auto"/>
              <w:rPr>
                <w:b/>
                <w:bCs/>
                <w:sz w:val="12"/>
                <w:szCs w:val="12"/>
              </w:rPr>
            </w:pPr>
            <w:r w:rsidRPr="00E73BB6">
              <w:rPr>
                <w:b/>
                <w:bCs/>
                <w:sz w:val="12"/>
                <w:szCs w:val="12"/>
              </w:rPr>
              <w:t>Doç.Dr.Erdal AYDIN</w:t>
            </w:r>
          </w:p>
        </w:tc>
      </w:tr>
      <w:tr w:rsidR="00107058" w:rsidRPr="00E73BB6" w14:paraId="6B836E19"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28CAC65"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49BE7BE7" w14:textId="77777777" w:rsidR="00107058" w:rsidRPr="00E73BB6" w:rsidRDefault="00107058" w:rsidP="00107058">
            <w:pPr>
              <w:spacing w:after="0" w:line="240" w:lineRule="auto"/>
              <w:jc w:val="center"/>
              <w:rPr>
                <w:b/>
                <w:bCs/>
                <w:sz w:val="12"/>
                <w:szCs w:val="12"/>
              </w:rPr>
            </w:pPr>
            <w:r w:rsidRPr="00E73BB6">
              <w:rPr>
                <w:b/>
                <w:bCs/>
                <w:sz w:val="12"/>
                <w:szCs w:val="12"/>
              </w:rPr>
              <w:t>15İKT419</w:t>
            </w:r>
          </w:p>
        </w:tc>
        <w:tc>
          <w:tcPr>
            <w:tcW w:w="3025" w:type="dxa"/>
            <w:tcBorders>
              <w:top w:val="nil"/>
              <w:left w:val="nil"/>
              <w:bottom w:val="single" w:sz="4" w:space="0" w:color="auto"/>
              <w:right w:val="single" w:sz="4" w:space="0" w:color="auto"/>
            </w:tcBorders>
            <w:shd w:val="clear" w:color="000000" w:fill="FFFFFF"/>
            <w:noWrap/>
            <w:vAlign w:val="bottom"/>
            <w:hideMark/>
          </w:tcPr>
          <w:p w14:paraId="2BA42543" w14:textId="77777777" w:rsidR="00107058" w:rsidRPr="00E73BB6" w:rsidRDefault="00107058" w:rsidP="00107058">
            <w:pPr>
              <w:spacing w:after="0" w:line="240" w:lineRule="auto"/>
              <w:rPr>
                <w:b/>
                <w:bCs/>
                <w:sz w:val="12"/>
                <w:szCs w:val="12"/>
              </w:rPr>
            </w:pPr>
            <w:r w:rsidRPr="00E73BB6">
              <w:rPr>
                <w:b/>
                <w:bCs/>
                <w:sz w:val="12"/>
                <w:szCs w:val="12"/>
              </w:rPr>
              <w:t xml:space="preserve">Çevre Ekonomisi </w:t>
            </w:r>
          </w:p>
        </w:tc>
        <w:tc>
          <w:tcPr>
            <w:tcW w:w="709" w:type="dxa"/>
            <w:tcBorders>
              <w:top w:val="nil"/>
              <w:left w:val="nil"/>
              <w:bottom w:val="single" w:sz="4" w:space="0" w:color="auto"/>
              <w:right w:val="single" w:sz="4" w:space="0" w:color="auto"/>
            </w:tcBorders>
            <w:shd w:val="clear" w:color="auto" w:fill="auto"/>
            <w:noWrap/>
            <w:vAlign w:val="bottom"/>
            <w:hideMark/>
          </w:tcPr>
          <w:p w14:paraId="533634BC"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6191EF61"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36994956"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319F2DB4"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FFFF"/>
            <w:noWrap/>
            <w:vAlign w:val="bottom"/>
            <w:hideMark/>
          </w:tcPr>
          <w:p w14:paraId="42A9147A" w14:textId="77777777" w:rsidR="00107058" w:rsidRPr="00E73BB6" w:rsidRDefault="00107058" w:rsidP="00107058">
            <w:pPr>
              <w:spacing w:after="0" w:line="240" w:lineRule="auto"/>
              <w:rPr>
                <w:b/>
                <w:bCs/>
                <w:sz w:val="12"/>
                <w:szCs w:val="12"/>
              </w:rPr>
            </w:pPr>
            <w:r w:rsidRPr="00E73BB6">
              <w:rPr>
                <w:b/>
                <w:bCs/>
                <w:sz w:val="12"/>
                <w:szCs w:val="12"/>
              </w:rPr>
              <w:t>Doç.Dr.Burcu KILINÇ SAVRUL</w:t>
            </w:r>
          </w:p>
        </w:tc>
      </w:tr>
      <w:tr w:rsidR="00107058" w:rsidRPr="00E73BB6" w14:paraId="3F41CA84"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C23B6DC"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712AE079" w14:textId="77777777" w:rsidR="00107058" w:rsidRPr="00E73BB6" w:rsidRDefault="00107058" w:rsidP="00107058">
            <w:pPr>
              <w:spacing w:after="0" w:line="240" w:lineRule="auto"/>
              <w:jc w:val="center"/>
              <w:rPr>
                <w:b/>
                <w:bCs/>
                <w:sz w:val="12"/>
                <w:szCs w:val="12"/>
              </w:rPr>
            </w:pPr>
            <w:r w:rsidRPr="00E73BB6">
              <w:rPr>
                <w:b/>
                <w:bCs/>
                <w:sz w:val="12"/>
                <w:szCs w:val="12"/>
              </w:rPr>
              <w:t>15İKT405</w:t>
            </w:r>
          </w:p>
        </w:tc>
        <w:tc>
          <w:tcPr>
            <w:tcW w:w="3025" w:type="dxa"/>
            <w:tcBorders>
              <w:top w:val="nil"/>
              <w:left w:val="nil"/>
              <w:bottom w:val="single" w:sz="4" w:space="0" w:color="auto"/>
              <w:right w:val="single" w:sz="4" w:space="0" w:color="auto"/>
            </w:tcBorders>
            <w:shd w:val="clear" w:color="auto" w:fill="auto"/>
            <w:noWrap/>
            <w:vAlign w:val="bottom"/>
            <w:hideMark/>
          </w:tcPr>
          <w:p w14:paraId="14F277E6" w14:textId="77777777" w:rsidR="00107058" w:rsidRPr="00E73BB6" w:rsidRDefault="00107058" w:rsidP="00107058">
            <w:pPr>
              <w:spacing w:after="0" w:line="240" w:lineRule="auto"/>
              <w:rPr>
                <w:b/>
                <w:bCs/>
                <w:sz w:val="12"/>
                <w:szCs w:val="12"/>
              </w:rPr>
            </w:pPr>
            <w:r w:rsidRPr="00E73BB6">
              <w:rPr>
                <w:b/>
                <w:bCs/>
                <w:sz w:val="12"/>
                <w:szCs w:val="12"/>
              </w:rPr>
              <w:t>İktisadi Sistemler</w:t>
            </w:r>
          </w:p>
        </w:tc>
        <w:tc>
          <w:tcPr>
            <w:tcW w:w="709" w:type="dxa"/>
            <w:tcBorders>
              <w:top w:val="nil"/>
              <w:left w:val="nil"/>
              <w:bottom w:val="single" w:sz="4" w:space="0" w:color="auto"/>
              <w:right w:val="single" w:sz="4" w:space="0" w:color="auto"/>
            </w:tcBorders>
            <w:shd w:val="clear" w:color="auto" w:fill="auto"/>
            <w:noWrap/>
            <w:vAlign w:val="bottom"/>
            <w:hideMark/>
          </w:tcPr>
          <w:p w14:paraId="34EE626F"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384318C9"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011AB668"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78D47005"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08DA7186" w14:textId="77777777" w:rsidR="00107058" w:rsidRPr="00E73BB6" w:rsidRDefault="00107058" w:rsidP="00107058">
            <w:pPr>
              <w:spacing w:after="0" w:line="240" w:lineRule="auto"/>
              <w:rPr>
                <w:b/>
                <w:bCs/>
                <w:sz w:val="12"/>
                <w:szCs w:val="12"/>
              </w:rPr>
            </w:pPr>
            <w:r w:rsidRPr="00E73BB6">
              <w:rPr>
                <w:b/>
                <w:bCs/>
                <w:sz w:val="12"/>
                <w:szCs w:val="12"/>
              </w:rPr>
              <w:t>Doç.Dr.Feyza BALAN</w:t>
            </w:r>
          </w:p>
        </w:tc>
      </w:tr>
      <w:tr w:rsidR="00107058" w:rsidRPr="00E73BB6" w14:paraId="329FBDB3"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A030391"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40ACB4CE" w14:textId="77777777" w:rsidR="00107058" w:rsidRPr="00E73BB6" w:rsidRDefault="00107058" w:rsidP="00107058">
            <w:pPr>
              <w:spacing w:after="0" w:line="240" w:lineRule="auto"/>
              <w:jc w:val="center"/>
              <w:rPr>
                <w:b/>
                <w:bCs/>
                <w:sz w:val="12"/>
                <w:szCs w:val="12"/>
              </w:rPr>
            </w:pPr>
            <w:r w:rsidRPr="00E73BB6">
              <w:rPr>
                <w:b/>
                <w:bCs/>
                <w:sz w:val="12"/>
                <w:szCs w:val="12"/>
              </w:rPr>
              <w:t>15İKT421</w:t>
            </w:r>
          </w:p>
        </w:tc>
        <w:tc>
          <w:tcPr>
            <w:tcW w:w="3025" w:type="dxa"/>
            <w:tcBorders>
              <w:top w:val="nil"/>
              <w:left w:val="nil"/>
              <w:bottom w:val="single" w:sz="4" w:space="0" w:color="auto"/>
              <w:right w:val="single" w:sz="4" w:space="0" w:color="auto"/>
            </w:tcBorders>
            <w:shd w:val="clear" w:color="auto" w:fill="auto"/>
            <w:noWrap/>
            <w:vAlign w:val="bottom"/>
            <w:hideMark/>
          </w:tcPr>
          <w:p w14:paraId="3CA12897" w14:textId="77777777" w:rsidR="00107058" w:rsidRPr="00E73BB6" w:rsidRDefault="00107058" w:rsidP="00107058">
            <w:pPr>
              <w:spacing w:after="0" w:line="240" w:lineRule="auto"/>
              <w:rPr>
                <w:b/>
                <w:bCs/>
                <w:sz w:val="12"/>
                <w:szCs w:val="12"/>
              </w:rPr>
            </w:pPr>
            <w:r w:rsidRPr="00E73BB6">
              <w:rPr>
                <w:b/>
                <w:bCs/>
                <w:sz w:val="12"/>
                <w:szCs w:val="12"/>
              </w:rPr>
              <w:t>Banka ve Sermaye Piyasaları</w:t>
            </w:r>
          </w:p>
        </w:tc>
        <w:tc>
          <w:tcPr>
            <w:tcW w:w="709" w:type="dxa"/>
            <w:tcBorders>
              <w:top w:val="nil"/>
              <w:left w:val="nil"/>
              <w:bottom w:val="single" w:sz="4" w:space="0" w:color="auto"/>
              <w:right w:val="single" w:sz="4" w:space="0" w:color="auto"/>
            </w:tcBorders>
            <w:shd w:val="clear" w:color="auto" w:fill="auto"/>
            <w:noWrap/>
            <w:vAlign w:val="bottom"/>
            <w:hideMark/>
          </w:tcPr>
          <w:p w14:paraId="0D9EF5F6"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264E8E53"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2EB6C338"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346C169C"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14:paraId="31AC1B4A" w14:textId="77777777" w:rsidR="00107058" w:rsidRPr="00E73BB6" w:rsidRDefault="00107058" w:rsidP="00107058">
            <w:pPr>
              <w:spacing w:after="0" w:line="240" w:lineRule="auto"/>
              <w:rPr>
                <w:b/>
                <w:bCs/>
                <w:sz w:val="12"/>
                <w:szCs w:val="12"/>
              </w:rPr>
            </w:pPr>
            <w:r w:rsidRPr="00E73BB6">
              <w:rPr>
                <w:b/>
                <w:bCs/>
                <w:sz w:val="12"/>
                <w:szCs w:val="12"/>
              </w:rPr>
              <w:t>Dr.Öğr.Üyesi Mustafa TORUN</w:t>
            </w:r>
          </w:p>
        </w:tc>
      </w:tr>
      <w:tr w:rsidR="00107058" w:rsidRPr="00E73BB6" w14:paraId="307C190B" w14:textId="77777777" w:rsidTr="0010705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53D515F" w14:textId="77777777" w:rsidR="00107058" w:rsidRPr="00E73BB6" w:rsidRDefault="00107058" w:rsidP="00107058">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14:paraId="0C677F15" w14:textId="77777777" w:rsidR="00107058" w:rsidRPr="00E73BB6" w:rsidRDefault="00107058" w:rsidP="00107058">
            <w:pPr>
              <w:spacing w:after="0" w:line="240" w:lineRule="auto"/>
              <w:jc w:val="center"/>
              <w:rPr>
                <w:b/>
                <w:bCs/>
                <w:sz w:val="12"/>
                <w:szCs w:val="12"/>
              </w:rPr>
            </w:pPr>
            <w:r w:rsidRPr="00E73BB6">
              <w:rPr>
                <w:b/>
                <w:bCs/>
                <w:sz w:val="12"/>
                <w:szCs w:val="12"/>
              </w:rPr>
              <w:t>17İKT401</w:t>
            </w:r>
          </w:p>
        </w:tc>
        <w:tc>
          <w:tcPr>
            <w:tcW w:w="3025" w:type="dxa"/>
            <w:tcBorders>
              <w:top w:val="nil"/>
              <w:left w:val="nil"/>
              <w:bottom w:val="single" w:sz="4" w:space="0" w:color="auto"/>
              <w:right w:val="single" w:sz="4" w:space="0" w:color="auto"/>
            </w:tcBorders>
            <w:shd w:val="clear" w:color="auto" w:fill="auto"/>
            <w:noWrap/>
            <w:vAlign w:val="bottom"/>
            <w:hideMark/>
          </w:tcPr>
          <w:p w14:paraId="79830CBC" w14:textId="77777777" w:rsidR="00107058" w:rsidRPr="00E73BB6" w:rsidRDefault="00107058" w:rsidP="00107058">
            <w:pPr>
              <w:spacing w:after="0" w:line="240" w:lineRule="auto"/>
              <w:rPr>
                <w:b/>
                <w:bCs/>
                <w:sz w:val="12"/>
                <w:szCs w:val="12"/>
              </w:rPr>
            </w:pPr>
            <w:r w:rsidRPr="00E73BB6">
              <w:rPr>
                <w:b/>
                <w:bCs/>
                <w:sz w:val="12"/>
                <w:szCs w:val="12"/>
              </w:rPr>
              <w:t>Turizm Ekonomisi</w:t>
            </w:r>
          </w:p>
        </w:tc>
        <w:tc>
          <w:tcPr>
            <w:tcW w:w="709" w:type="dxa"/>
            <w:tcBorders>
              <w:top w:val="nil"/>
              <w:left w:val="nil"/>
              <w:bottom w:val="single" w:sz="4" w:space="0" w:color="auto"/>
              <w:right w:val="single" w:sz="4" w:space="0" w:color="auto"/>
            </w:tcBorders>
            <w:shd w:val="clear" w:color="auto" w:fill="auto"/>
            <w:noWrap/>
            <w:vAlign w:val="bottom"/>
            <w:hideMark/>
          </w:tcPr>
          <w:p w14:paraId="338C8CC5"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14:paraId="320140CD" w14:textId="77777777" w:rsidR="00107058" w:rsidRPr="00E73BB6" w:rsidRDefault="00107058" w:rsidP="00107058">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14:paraId="751FCD24" w14:textId="77777777" w:rsidR="00107058" w:rsidRPr="00E73BB6" w:rsidRDefault="00107058" w:rsidP="00107058">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14:paraId="600DC1A8" w14:textId="77777777" w:rsidR="00107058" w:rsidRPr="00E73BB6" w:rsidRDefault="00107058" w:rsidP="00107058">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FFFF"/>
            <w:noWrap/>
            <w:vAlign w:val="bottom"/>
            <w:hideMark/>
          </w:tcPr>
          <w:p w14:paraId="0ACB334F" w14:textId="77777777" w:rsidR="00107058" w:rsidRPr="00E73BB6" w:rsidRDefault="00107058" w:rsidP="00107058">
            <w:pPr>
              <w:spacing w:after="0" w:line="240" w:lineRule="auto"/>
              <w:rPr>
                <w:b/>
                <w:bCs/>
                <w:sz w:val="12"/>
                <w:szCs w:val="12"/>
              </w:rPr>
            </w:pPr>
            <w:r w:rsidRPr="00E73BB6">
              <w:rPr>
                <w:b/>
                <w:bCs/>
                <w:sz w:val="12"/>
                <w:szCs w:val="12"/>
              </w:rPr>
              <w:t>Dr.Öğr.Üyesi Hasan AZAZİ</w:t>
            </w:r>
          </w:p>
        </w:tc>
      </w:tr>
      <w:tr w:rsidR="00107058" w:rsidRPr="00E73BB6" w14:paraId="2621907A" w14:textId="77777777" w:rsidTr="00107058">
        <w:trPr>
          <w:trHeight w:val="270"/>
        </w:trPr>
        <w:tc>
          <w:tcPr>
            <w:tcW w:w="1183" w:type="dxa"/>
            <w:tcBorders>
              <w:top w:val="nil"/>
              <w:left w:val="nil"/>
              <w:bottom w:val="nil"/>
              <w:right w:val="nil"/>
            </w:tcBorders>
            <w:shd w:val="clear" w:color="auto" w:fill="auto"/>
            <w:noWrap/>
            <w:vAlign w:val="bottom"/>
            <w:hideMark/>
          </w:tcPr>
          <w:p w14:paraId="23D98F71" w14:textId="77777777" w:rsidR="00107058" w:rsidRPr="00E73BB6" w:rsidRDefault="00107058" w:rsidP="00107058">
            <w:pPr>
              <w:spacing w:after="0" w:line="240" w:lineRule="auto"/>
              <w:jc w:val="center"/>
              <w:rPr>
                <w:sz w:val="12"/>
                <w:szCs w:val="12"/>
              </w:rPr>
            </w:pPr>
          </w:p>
        </w:tc>
        <w:tc>
          <w:tcPr>
            <w:tcW w:w="1320" w:type="dxa"/>
            <w:tcBorders>
              <w:top w:val="nil"/>
              <w:left w:val="nil"/>
              <w:bottom w:val="nil"/>
              <w:right w:val="nil"/>
            </w:tcBorders>
            <w:shd w:val="clear" w:color="auto" w:fill="auto"/>
            <w:noWrap/>
            <w:vAlign w:val="bottom"/>
            <w:hideMark/>
          </w:tcPr>
          <w:p w14:paraId="6C60B0B9" w14:textId="77777777" w:rsidR="00107058" w:rsidRPr="00E73BB6" w:rsidRDefault="00107058" w:rsidP="00107058">
            <w:pPr>
              <w:spacing w:after="0" w:line="240" w:lineRule="auto"/>
              <w:jc w:val="center"/>
              <w:rPr>
                <w:rFonts w:ascii="Arial" w:hAnsi="Arial" w:cs="Arial"/>
                <w:sz w:val="12"/>
                <w:szCs w:val="12"/>
              </w:rPr>
            </w:pPr>
          </w:p>
        </w:tc>
        <w:tc>
          <w:tcPr>
            <w:tcW w:w="3025" w:type="dxa"/>
            <w:tcBorders>
              <w:top w:val="nil"/>
              <w:left w:val="nil"/>
              <w:bottom w:val="nil"/>
              <w:right w:val="nil"/>
            </w:tcBorders>
            <w:shd w:val="clear" w:color="auto" w:fill="auto"/>
            <w:noWrap/>
            <w:vAlign w:val="bottom"/>
            <w:hideMark/>
          </w:tcPr>
          <w:p w14:paraId="54689EC5" w14:textId="77777777" w:rsidR="00107058" w:rsidRPr="00E73BB6" w:rsidRDefault="00107058" w:rsidP="00107058">
            <w:pPr>
              <w:spacing w:after="0" w:line="240" w:lineRule="auto"/>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14:paraId="4C9FC541" w14:textId="77777777" w:rsidR="00107058" w:rsidRPr="00E73BB6" w:rsidRDefault="00107058" w:rsidP="00107058">
            <w:pPr>
              <w:spacing w:after="0" w:line="240" w:lineRule="auto"/>
              <w:rPr>
                <w:rFonts w:ascii="Arial" w:hAnsi="Arial" w:cs="Arial"/>
                <w:sz w:val="12"/>
                <w:szCs w:val="12"/>
              </w:rPr>
            </w:pPr>
          </w:p>
        </w:tc>
        <w:tc>
          <w:tcPr>
            <w:tcW w:w="567" w:type="dxa"/>
            <w:tcBorders>
              <w:top w:val="nil"/>
              <w:left w:val="nil"/>
              <w:bottom w:val="nil"/>
              <w:right w:val="nil"/>
            </w:tcBorders>
            <w:shd w:val="clear" w:color="auto" w:fill="auto"/>
            <w:noWrap/>
            <w:vAlign w:val="bottom"/>
            <w:hideMark/>
          </w:tcPr>
          <w:p w14:paraId="285F38B7" w14:textId="77777777" w:rsidR="00107058" w:rsidRPr="00E73BB6" w:rsidRDefault="00107058" w:rsidP="00107058">
            <w:pPr>
              <w:spacing w:after="0" w:line="240" w:lineRule="auto"/>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14:paraId="680F7FBF" w14:textId="77777777" w:rsidR="00107058" w:rsidRPr="00E73BB6" w:rsidRDefault="00107058" w:rsidP="00107058">
            <w:pPr>
              <w:spacing w:after="0" w:line="240" w:lineRule="auto"/>
              <w:rPr>
                <w:rFonts w:ascii="Arial" w:hAnsi="Arial" w:cs="Arial"/>
                <w:sz w:val="12"/>
                <w:szCs w:val="12"/>
              </w:rPr>
            </w:pPr>
          </w:p>
        </w:tc>
        <w:tc>
          <w:tcPr>
            <w:tcW w:w="708" w:type="dxa"/>
            <w:tcBorders>
              <w:top w:val="nil"/>
              <w:left w:val="nil"/>
              <w:bottom w:val="nil"/>
              <w:right w:val="nil"/>
            </w:tcBorders>
            <w:shd w:val="clear" w:color="auto" w:fill="auto"/>
            <w:noWrap/>
            <w:vAlign w:val="bottom"/>
            <w:hideMark/>
          </w:tcPr>
          <w:p w14:paraId="35A4B63A" w14:textId="77777777" w:rsidR="00107058" w:rsidRPr="00E73BB6" w:rsidRDefault="00107058" w:rsidP="00107058">
            <w:pPr>
              <w:spacing w:after="0" w:line="240" w:lineRule="auto"/>
              <w:rPr>
                <w:rFonts w:ascii="Arial" w:hAnsi="Arial" w:cs="Arial"/>
                <w:sz w:val="12"/>
                <w:szCs w:val="12"/>
              </w:rPr>
            </w:pPr>
          </w:p>
        </w:tc>
        <w:tc>
          <w:tcPr>
            <w:tcW w:w="8239" w:type="dxa"/>
            <w:tcBorders>
              <w:top w:val="nil"/>
              <w:left w:val="nil"/>
              <w:bottom w:val="nil"/>
              <w:right w:val="nil"/>
            </w:tcBorders>
            <w:shd w:val="clear" w:color="auto" w:fill="auto"/>
            <w:noWrap/>
            <w:vAlign w:val="bottom"/>
            <w:hideMark/>
          </w:tcPr>
          <w:p w14:paraId="0AEFA1DF" w14:textId="77777777" w:rsidR="00107058" w:rsidRPr="00E73BB6" w:rsidRDefault="00107058" w:rsidP="00107058">
            <w:pPr>
              <w:spacing w:after="0" w:line="240" w:lineRule="auto"/>
              <w:rPr>
                <w:rFonts w:ascii="Arial" w:hAnsi="Arial" w:cs="Arial"/>
                <w:sz w:val="12"/>
                <w:szCs w:val="12"/>
              </w:rPr>
            </w:pPr>
          </w:p>
        </w:tc>
      </w:tr>
    </w:tbl>
    <w:p w14:paraId="065EF861" w14:textId="77777777" w:rsidR="00227D27" w:rsidRDefault="00227D27" w:rsidP="008D6059">
      <w:pPr>
        <w:jc w:val="both"/>
        <w:rPr>
          <w:rFonts w:ascii="Times New Roman" w:hAnsi="Times New Roman" w:cs="Times New Roman"/>
          <w:noProof/>
          <w:sz w:val="24"/>
          <w:szCs w:val="24"/>
        </w:rPr>
      </w:pPr>
    </w:p>
    <w:p w14:paraId="5F261E4B" w14:textId="77777777" w:rsidR="00A33D4B" w:rsidRDefault="00A33D4B" w:rsidP="008D6059">
      <w:pPr>
        <w:jc w:val="both"/>
        <w:rPr>
          <w:rFonts w:ascii="Times New Roman" w:hAnsi="Times New Roman" w:cs="Times New Roman"/>
          <w:noProof/>
          <w:sz w:val="24"/>
          <w:szCs w:val="24"/>
        </w:rPr>
      </w:pPr>
    </w:p>
    <w:sectPr w:rsidR="00A33D4B" w:rsidSect="00075E0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2E483" w14:textId="77777777" w:rsidR="00824F85" w:rsidRDefault="00824F85" w:rsidP="00107058">
      <w:pPr>
        <w:spacing w:after="0" w:line="240" w:lineRule="auto"/>
      </w:pPr>
      <w:r>
        <w:separator/>
      </w:r>
    </w:p>
  </w:endnote>
  <w:endnote w:type="continuationSeparator" w:id="0">
    <w:p w14:paraId="1777897C" w14:textId="77777777" w:rsidR="00824F85" w:rsidRDefault="00824F85" w:rsidP="0010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9B4E5" w14:textId="77777777" w:rsidR="00824F85" w:rsidRDefault="00824F85" w:rsidP="00107058">
      <w:pPr>
        <w:spacing w:after="0" w:line="240" w:lineRule="auto"/>
      </w:pPr>
      <w:r>
        <w:separator/>
      </w:r>
    </w:p>
  </w:footnote>
  <w:footnote w:type="continuationSeparator" w:id="0">
    <w:p w14:paraId="6D7E5E6F" w14:textId="77777777" w:rsidR="00824F85" w:rsidRDefault="00824F85" w:rsidP="0010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C4A"/>
    <w:multiLevelType w:val="hybridMultilevel"/>
    <w:tmpl w:val="16ECE368"/>
    <w:lvl w:ilvl="0" w:tplc="8A08BC8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F5A6340">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97E244C">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982CC9C">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3F461F2">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65CC812">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B143CC2">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AEA1BB4">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D8E9C08">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7681A20"/>
    <w:multiLevelType w:val="multilevel"/>
    <w:tmpl w:val="D02A652E"/>
    <w:lvl w:ilvl="0">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Balk2"/>
      <w:lvlText w:val="%1.%2."/>
      <w:lvlJc w:val="left"/>
      <w:pPr>
        <w:ind w:left="0"/>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41476"/>
    <w:multiLevelType w:val="hybridMultilevel"/>
    <w:tmpl w:val="2A1032E6"/>
    <w:lvl w:ilvl="0" w:tplc="EDCA06A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20A186A">
      <w:start w:val="1"/>
      <w:numFmt w:val="bullet"/>
      <w:lvlText w:val="o"/>
      <w:lvlJc w:val="left"/>
      <w:pPr>
        <w:ind w:left="11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F4ACB18">
      <w:start w:val="1"/>
      <w:numFmt w:val="bullet"/>
      <w:lvlText w:val="▪"/>
      <w:lvlJc w:val="left"/>
      <w:pPr>
        <w:ind w:left="19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7A228E">
      <w:start w:val="1"/>
      <w:numFmt w:val="bullet"/>
      <w:lvlText w:val="•"/>
      <w:lvlJc w:val="left"/>
      <w:pPr>
        <w:ind w:left="26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5160BD2">
      <w:start w:val="1"/>
      <w:numFmt w:val="bullet"/>
      <w:lvlText w:val="o"/>
      <w:lvlJc w:val="left"/>
      <w:pPr>
        <w:ind w:left="3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33EC086">
      <w:start w:val="1"/>
      <w:numFmt w:val="bullet"/>
      <w:lvlText w:val="▪"/>
      <w:lvlJc w:val="left"/>
      <w:pPr>
        <w:ind w:left="40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28E56EA">
      <w:start w:val="1"/>
      <w:numFmt w:val="bullet"/>
      <w:lvlText w:val="•"/>
      <w:lvlJc w:val="left"/>
      <w:pPr>
        <w:ind w:left="47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8DAFB1E">
      <w:start w:val="1"/>
      <w:numFmt w:val="bullet"/>
      <w:lvlText w:val="o"/>
      <w:lvlJc w:val="left"/>
      <w:pPr>
        <w:ind w:left="55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95C35E6">
      <w:start w:val="1"/>
      <w:numFmt w:val="bullet"/>
      <w:lvlText w:val="▪"/>
      <w:lvlJc w:val="left"/>
      <w:pPr>
        <w:ind w:left="62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9C67DFE"/>
    <w:multiLevelType w:val="hybridMultilevel"/>
    <w:tmpl w:val="BA2CAABA"/>
    <w:lvl w:ilvl="0" w:tplc="1686722E">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EE24354">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28A3DF4">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3CE4B1A">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EA251DA">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04CFDF4">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85C7206">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5D26F16">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CDA5B62">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B374291"/>
    <w:multiLevelType w:val="hybridMultilevel"/>
    <w:tmpl w:val="010EF770"/>
    <w:lvl w:ilvl="0" w:tplc="1084E21C">
      <w:start w:val="1"/>
      <w:numFmt w:val="bullet"/>
      <w:lvlText w:val="•"/>
      <w:lvlJc w:val="left"/>
      <w:pPr>
        <w:ind w:left="1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365F02"/>
    <w:multiLevelType w:val="hybridMultilevel"/>
    <w:tmpl w:val="33F49F3E"/>
    <w:lvl w:ilvl="0" w:tplc="1084E21C">
      <w:start w:val="1"/>
      <w:numFmt w:val="bullet"/>
      <w:lvlText w:val="•"/>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255C7314"/>
    <w:multiLevelType w:val="hybridMultilevel"/>
    <w:tmpl w:val="4DB8EB68"/>
    <w:lvl w:ilvl="0" w:tplc="8D84ACF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6EE8F6">
      <w:start w:val="1"/>
      <w:numFmt w:val="bullet"/>
      <w:lvlText w:val="o"/>
      <w:lvlJc w:val="left"/>
      <w:pPr>
        <w:ind w:left="15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5824CF4">
      <w:start w:val="1"/>
      <w:numFmt w:val="bullet"/>
      <w:lvlText w:val="▪"/>
      <w:lvlJc w:val="left"/>
      <w:pPr>
        <w:ind w:left="22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768429C">
      <w:start w:val="1"/>
      <w:numFmt w:val="bullet"/>
      <w:lvlText w:val="•"/>
      <w:lvlJc w:val="left"/>
      <w:pPr>
        <w:ind w:left="29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E4CE9AE">
      <w:start w:val="1"/>
      <w:numFmt w:val="bullet"/>
      <w:lvlText w:val="o"/>
      <w:lvlJc w:val="left"/>
      <w:pPr>
        <w:ind w:left="3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A404EA0">
      <w:start w:val="1"/>
      <w:numFmt w:val="bullet"/>
      <w:lvlText w:val="▪"/>
      <w:lvlJc w:val="left"/>
      <w:pPr>
        <w:ind w:left="44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E3CC71E">
      <w:start w:val="1"/>
      <w:numFmt w:val="bullet"/>
      <w:lvlText w:val="•"/>
      <w:lvlJc w:val="left"/>
      <w:pPr>
        <w:ind w:left="51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ED02AB0">
      <w:start w:val="1"/>
      <w:numFmt w:val="bullet"/>
      <w:lvlText w:val="o"/>
      <w:lvlJc w:val="left"/>
      <w:pPr>
        <w:ind w:left="58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30CE860">
      <w:start w:val="1"/>
      <w:numFmt w:val="bullet"/>
      <w:lvlText w:val="▪"/>
      <w:lvlJc w:val="left"/>
      <w:pPr>
        <w:ind w:left="65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96C11AE"/>
    <w:multiLevelType w:val="hybridMultilevel"/>
    <w:tmpl w:val="0B0ADB10"/>
    <w:lvl w:ilvl="0" w:tplc="7C183ED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1641C6C">
      <w:start w:val="1"/>
      <w:numFmt w:val="bullet"/>
      <w:lvlText w:val="o"/>
      <w:lvlJc w:val="left"/>
      <w:pPr>
        <w:ind w:left="1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6FC24AA">
      <w:start w:val="1"/>
      <w:numFmt w:val="bullet"/>
      <w:lvlText w:val="▪"/>
      <w:lvlJc w:val="left"/>
      <w:pPr>
        <w:ind w:left="19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39CC2E0">
      <w:start w:val="1"/>
      <w:numFmt w:val="bullet"/>
      <w:lvlText w:val="•"/>
      <w:lvlJc w:val="left"/>
      <w:pPr>
        <w:ind w:left="26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8B4BD4A">
      <w:start w:val="1"/>
      <w:numFmt w:val="bullet"/>
      <w:lvlText w:val="o"/>
      <w:lvlJc w:val="left"/>
      <w:pPr>
        <w:ind w:left="33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4E6A9F8">
      <w:start w:val="1"/>
      <w:numFmt w:val="bullet"/>
      <w:lvlText w:val="▪"/>
      <w:lvlJc w:val="left"/>
      <w:pPr>
        <w:ind w:left="40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522050E">
      <w:start w:val="1"/>
      <w:numFmt w:val="bullet"/>
      <w:lvlText w:val="•"/>
      <w:lvlJc w:val="left"/>
      <w:pPr>
        <w:ind w:left="47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F80BACE">
      <w:start w:val="1"/>
      <w:numFmt w:val="bullet"/>
      <w:lvlText w:val="o"/>
      <w:lvlJc w:val="left"/>
      <w:pPr>
        <w:ind w:left="55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8C4B618">
      <w:start w:val="1"/>
      <w:numFmt w:val="bullet"/>
      <w:lvlText w:val="▪"/>
      <w:lvlJc w:val="left"/>
      <w:pPr>
        <w:ind w:left="62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BF45D60"/>
    <w:multiLevelType w:val="hybridMultilevel"/>
    <w:tmpl w:val="FEA0D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0949F8"/>
    <w:multiLevelType w:val="hybridMultilevel"/>
    <w:tmpl w:val="5BD0ABD6"/>
    <w:lvl w:ilvl="0" w:tplc="D8084610">
      <w:start w:val="1"/>
      <w:numFmt w:val="decimal"/>
      <w:lvlText w:val="%1."/>
      <w:lvlJc w:val="left"/>
      <w:pPr>
        <w:ind w:left="1366" w:hanging="360"/>
      </w:pPr>
      <w:rPr>
        <w:rFonts w:hint="default"/>
      </w:rPr>
    </w:lvl>
    <w:lvl w:ilvl="1" w:tplc="041F0019" w:tentative="1">
      <w:start w:val="1"/>
      <w:numFmt w:val="lowerLetter"/>
      <w:lvlText w:val="%2."/>
      <w:lvlJc w:val="left"/>
      <w:pPr>
        <w:ind w:left="2086" w:hanging="360"/>
      </w:pPr>
    </w:lvl>
    <w:lvl w:ilvl="2" w:tplc="041F001B" w:tentative="1">
      <w:start w:val="1"/>
      <w:numFmt w:val="lowerRoman"/>
      <w:lvlText w:val="%3."/>
      <w:lvlJc w:val="right"/>
      <w:pPr>
        <w:ind w:left="2806" w:hanging="180"/>
      </w:pPr>
    </w:lvl>
    <w:lvl w:ilvl="3" w:tplc="041F000F" w:tentative="1">
      <w:start w:val="1"/>
      <w:numFmt w:val="decimal"/>
      <w:lvlText w:val="%4."/>
      <w:lvlJc w:val="left"/>
      <w:pPr>
        <w:ind w:left="3526" w:hanging="360"/>
      </w:pPr>
    </w:lvl>
    <w:lvl w:ilvl="4" w:tplc="041F0019" w:tentative="1">
      <w:start w:val="1"/>
      <w:numFmt w:val="lowerLetter"/>
      <w:lvlText w:val="%5."/>
      <w:lvlJc w:val="left"/>
      <w:pPr>
        <w:ind w:left="4246" w:hanging="360"/>
      </w:pPr>
    </w:lvl>
    <w:lvl w:ilvl="5" w:tplc="041F001B" w:tentative="1">
      <w:start w:val="1"/>
      <w:numFmt w:val="lowerRoman"/>
      <w:lvlText w:val="%6."/>
      <w:lvlJc w:val="right"/>
      <w:pPr>
        <w:ind w:left="4966" w:hanging="180"/>
      </w:pPr>
    </w:lvl>
    <w:lvl w:ilvl="6" w:tplc="041F000F" w:tentative="1">
      <w:start w:val="1"/>
      <w:numFmt w:val="decimal"/>
      <w:lvlText w:val="%7."/>
      <w:lvlJc w:val="left"/>
      <w:pPr>
        <w:ind w:left="5686" w:hanging="360"/>
      </w:pPr>
    </w:lvl>
    <w:lvl w:ilvl="7" w:tplc="041F0019" w:tentative="1">
      <w:start w:val="1"/>
      <w:numFmt w:val="lowerLetter"/>
      <w:lvlText w:val="%8."/>
      <w:lvlJc w:val="left"/>
      <w:pPr>
        <w:ind w:left="6406" w:hanging="360"/>
      </w:pPr>
    </w:lvl>
    <w:lvl w:ilvl="8" w:tplc="041F001B" w:tentative="1">
      <w:start w:val="1"/>
      <w:numFmt w:val="lowerRoman"/>
      <w:lvlText w:val="%9."/>
      <w:lvlJc w:val="right"/>
      <w:pPr>
        <w:ind w:left="7126" w:hanging="180"/>
      </w:pPr>
    </w:lvl>
  </w:abstractNum>
  <w:abstractNum w:abstractNumId="10" w15:restartNumberingAfterBreak="0">
    <w:nsid w:val="65DD1231"/>
    <w:multiLevelType w:val="hybridMultilevel"/>
    <w:tmpl w:val="0B28518C"/>
    <w:lvl w:ilvl="0" w:tplc="1084E21C">
      <w:start w:val="1"/>
      <w:numFmt w:val="bullet"/>
      <w:lvlText w:val="•"/>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73610F82"/>
    <w:multiLevelType w:val="hybridMultilevel"/>
    <w:tmpl w:val="DA50AEBE"/>
    <w:lvl w:ilvl="0" w:tplc="2F84586E">
      <w:start w:val="7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AC7E9D"/>
    <w:multiLevelType w:val="hybridMultilevel"/>
    <w:tmpl w:val="4CB0831C"/>
    <w:lvl w:ilvl="0" w:tplc="1084E21C">
      <w:start w:val="1"/>
      <w:numFmt w:val="bullet"/>
      <w:lvlText w:val="•"/>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D2E0E7D"/>
    <w:multiLevelType w:val="hybridMultilevel"/>
    <w:tmpl w:val="3A0076FC"/>
    <w:lvl w:ilvl="0" w:tplc="1084E21C">
      <w:start w:val="1"/>
      <w:numFmt w:val="bullet"/>
      <w:lvlText w:val="•"/>
      <w:lvlJc w:val="left"/>
      <w:pPr>
        <w:ind w:left="1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52D2A2">
      <w:start w:val="1"/>
      <w:numFmt w:val="decimal"/>
      <w:lvlText w:val="%2)"/>
      <w:lvlJc w:val="left"/>
      <w:pPr>
        <w:ind w:left="1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9E85A4">
      <w:start w:val="1"/>
      <w:numFmt w:val="lowerRoman"/>
      <w:lvlText w:val="%3"/>
      <w:lvlJc w:val="left"/>
      <w:pPr>
        <w:ind w:left="2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C4FA32">
      <w:start w:val="1"/>
      <w:numFmt w:val="decimal"/>
      <w:lvlText w:val="%4"/>
      <w:lvlJc w:val="left"/>
      <w:pPr>
        <w:ind w:left="2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94CDB4">
      <w:start w:val="1"/>
      <w:numFmt w:val="lowerLetter"/>
      <w:lvlText w:val="%5"/>
      <w:lvlJc w:val="left"/>
      <w:pPr>
        <w:ind w:left="3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8CC148">
      <w:start w:val="1"/>
      <w:numFmt w:val="lowerRoman"/>
      <w:lvlText w:val="%6"/>
      <w:lvlJc w:val="left"/>
      <w:pPr>
        <w:ind w:left="4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92B312">
      <w:start w:val="1"/>
      <w:numFmt w:val="decimal"/>
      <w:lvlText w:val="%7"/>
      <w:lvlJc w:val="left"/>
      <w:pPr>
        <w:ind w:left="5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E4353A">
      <w:start w:val="1"/>
      <w:numFmt w:val="lowerLetter"/>
      <w:lvlText w:val="%8"/>
      <w:lvlJc w:val="left"/>
      <w:pPr>
        <w:ind w:left="5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F06142">
      <w:start w:val="1"/>
      <w:numFmt w:val="lowerRoman"/>
      <w:lvlText w:val="%9"/>
      <w:lvlJc w:val="left"/>
      <w:pPr>
        <w:ind w:left="6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9"/>
  </w:num>
  <w:num w:numId="3">
    <w:abstractNumId w:val="13"/>
  </w:num>
  <w:num w:numId="4">
    <w:abstractNumId w:val="11"/>
  </w:num>
  <w:num w:numId="5">
    <w:abstractNumId w:val="8"/>
  </w:num>
  <w:num w:numId="6">
    <w:abstractNumId w:val="4"/>
  </w:num>
  <w:num w:numId="7">
    <w:abstractNumId w:val="10"/>
  </w:num>
  <w:num w:numId="8">
    <w:abstractNumId w:val="12"/>
  </w:num>
  <w:num w:numId="9">
    <w:abstractNumId w:val="5"/>
  </w:num>
  <w:num w:numId="10">
    <w:abstractNumId w:val="2"/>
  </w:num>
  <w:num w:numId="11">
    <w:abstractNumId w:val="0"/>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B1"/>
    <w:rsid w:val="00075E07"/>
    <w:rsid w:val="000B161D"/>
    <w:rsid w:val="000E1B87"/>
    <w:rsid w:val="00107058"/>
    <w:rsid w:val="00187D51"/>
    <w:rsid w:val="001F1EF3"/>
    <w:rsid w:val="001F5F06"/>
    <w:rsid w:val="00206976"/>
    <w:rsid w:val="0020724E"/>
    <w:rsid w:val="00227D27"/>
    <w:rsid w:val="002C1E65"/>
    <w:rsid w:val="003279E9"/>
    <w:rsid w:val="003427A5"/>
    <w:rsid w:val="003C5FDC"/>
    <w:rsid w:val="003D5F5B"/>
    <w:rsid w:val="00454B74"/>
    <w:rsid w:val="00497EBB"/>
    <w:rsid w:val="004B50A4"/>
    <w:rsid w:val="004C191E"/>
    <w:rsid w:val="00542B4B"/>
    <w:rsid w:val="0059589E"/>
    <w:rsid w:val="005F6C9E"/>
    <w:rsid w:val="006072A8"/>
    <w:rsid w:val="00694DBA"/>
    <w:rsid w:val="00773539"/>
    <w:rsid w:val="007B06B1"/>
    <w:rsid w:val="007E0C09"/>
    <w:rsid w:val="00824F85"/>
    <w:rsid w:val="008D6059"/>
    <w:rsid w:val="00915AF4"/>
    <w:rsid w:val="00975B8E"/>
    <w:rsid w:val="00A33D4B"/>
    <w:rsid w:val="00A56EF8"/>
    <w:rsid w:val="00A60A4F"/>
    <w:rsid w:val="00AB7147"/>
    <w:rsid w:val="00AE0CE7"/>
    <w:rsid w:val="00B365BF"/>
    <w:rsid w:val="00D47E5C"/>
    <w:rsid w:val="00DB6B60"/>
    <w:rsid w:val="00E11BCB"/>
    <w:rsid w:val="00F47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BB95"/>
  <w15:chartTrackingRefBased/>
  <w15:docId w15:val="{48510385-6D90-452E-A7BE-E9B968F5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next w:val="Normal"/>
    <w:link w:val="Balk1Char"/>
    <w:uiPriority w:val="9"/>
    <w:qFormat/>
    <w:rsid w:val="00187D51"/>
    <w:pPr>
      <w:keepNext/>
      <w:keepLines/>
      <w:numPr>
        <w:numId w:val="1"/>
      </w:numPr>
      <w:spacing w:after="268" w:line="249" w:lineRule="auto"/>
      <w:ind w:left="76" w:hanging="10"/>
      <w:outlineLvl w:val="0"/>
    </w:pPr>
    <w:rPr>
      <w:rFonts w:ascii="Times New Roman" w:eastAsia="Times New Roman" w:hAnsi="Times New Roman" w:cs="Times New Roman"/>
      <w:color w:val="000000"/>
      <w:sz w:val="24"/>
      <w:lang w:eastAsia="tr-TR"/>
    </w:rPr>
  </w:style>
  <w:style w:type="paragraph" w:styleId="Balk2">
    <w:name w:val="heading 2"/>
    <w:next w:val="Normal"/>
    <w:link w:val="Balk2Char"/>
    <w:uiPriority w:val="9"/>
    <w:unhideWhenUsed/>
    <w:qFormat/>
    <w:rsid w:val="00187D51"/>
    <w:pPr>
      <w:keepNext/>
      <w:keepLines/>
      <w:numPr>
        <w:ilvl w:val="1"/>
        <w:numId w:val="1"/>
      </w:numPr>
      <w:spacing w:after="268" w:line="249" w:lineRule="auto"/>
      <w:ind w:left="76" w:hanging="10"/>
      <w:outlineLvl w:val="1"/>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hidden/>
    <w:rsid w:val="00187D51"/>
    <w:pPr>
      <w:spacing w:after="10" w:line="249" w:lineRule="auto"/>
      <w:ind w:left="25" w:right="23" w:hanging="10"/>
      <w:jc w:val="both"/>
    </w:pPr>
    <w:rPr>
      <w:rFonts w:ascii="Times New Roman" w:eastAsia="Times New Roman" w:hAnsi="Times New Roman" w:cs="Times New Roman"/>
      <w:color w:val="000000"/>
      <w:sz w:val="24"/>
      <w:lang w:eastAsia="tr-TR"/>
    </w:rPr>
  </w:style>
  <w:style w:type="paragraph" w:styleId="T2">
    <w:name w:val="toc 2"/>
    <w:hidden/>
    <w:rsid w:val="00187D51"/>
    <w:pPr>
      <w:spacing w:after="10" w:line="249" w:lineRule="auto"/>
      <w:ind w:left="25" w:right="23" w:hanging="10"/>
      <w:jc w:val="both"/>
    </w:pPr>
    <w:rPr>
      <w:rFonts w:ascii="Times New Roman" w:eastAsia="Times New Roman" w:hAnsi="Times New Roman" w:cs="Times New Roman"/>
      <w:color w:val="000000"/>
      <w:sz w:val="24"/>
      <w:lang w:eastAsia="tr-TR"/>
    </w:rPr>
  </w:style>
  <w:style w:type="character" w:customStyle="1" w:styleId="Balk1Char">
    <w:name w:val="Başlık 1 Char"/>
    <w:basedOn w:val="VarsaylanParagrafYazTipi"/>
    <w:link w:val="Balk1"/>
    <w:uiPriority w:val="9"/>
    <w:rsid w:val="00187D51"/>
    <w:rPr>
      <w:rFonts w:ascii="Times New Roman" w:eastAsia="Times New Roman" w:hAnsi="Times New Roman" w:cs="Times New Roman"/>
      <w:color w:val="000000"/>
      <w:sz w:val="24"/>
      <w:lang w:eastAsia="tr-TR"/>
    </w:rPr>
  </w:style>
  <w:style w:type="character" w:customStyle="1" w:styleId="Balk2Char">
    <w:name w:val="Başlık 2 Char"/>
    <w:basedOn w:val="VarsaylanParagrafYazTipi"/>
    <w:link w:val="Balk2"/>
    <w:uiPriority w:val="9"/>
    <w:rsid w:val="00187D51"/>
    <w:rPr>
      <w:rFonts w:ascii="Times New Roman" w:eastAsia="Times New Roman" w:hAnsi="Times New Roman" w:cs="Times New Roman"/>
      <w:color w:val="000000"/>
      <w:sz w:val="24"/>
      <w:lang w:eastAsia="tr-TR"/>
    </w:rPr>
  </w:style>
  <w:style w:type="character" w:customStyle="1" w:styleId="GvdeMetniChar1">
    <w:name w:val="Gövde Metni Char1"/>
    <w:basedOn w:val="VarsaylanParagrafYazTipi"/>
    <w:link w:val="GvdeMetni"/>
    <w:uiPriority w:val="99"/>
    <w:locked/>
    <w:rsid w:val="00187D51"/>
    <w:rPr>
      <w:rFonts w:ascii="Times New Roman" w:hAnsi="Times New Roman" w:cs="Times New Roman"/>
      <w:sz w:val="21"/>
      <w:szCs w:val="21"/>
      <w:shd w:val="clear" w:color="auto" w:fill="FFFFFF"/>
    </w:rPr>
  </w:style>
  <w:style w:type="paragraph" w:styleId="GvdeMetni">
    <w:name w:val="Body Text"/>
    <w:basedOn w:val="Normal"/>
    <w:link w:val="GvdeMetniChar1"/>
    <w:uiPriority w:val="99"/>
    <w:rsid w:val="00187D51"/>
    <w:pPr>
      <w:shd w:val="clear" w:color="auto" w:fill="FFFFFF"/>
      <w:spacing w:after="0" w:line="240" w:lineRule="atLeast"/>
      <w:ind w:hanging="220"/>
    </w:pPr>
    <w:rPr>
      <w:rFonts w:ascii="Times New Roman" w:hAnsi="Times New Roman" w:cs="Times New Roman"/>
      <w:sz w:val="21"/>
      <w:szCs w:val="21"/>
    </w:rPr>
  </w:style>
  <w:style w:type="character" w:customStyle="1" w:styleId="GvdeMetniChar">
    <w:name w:val="Gövde Metni Char"/>
    <w:basedOn w:val="VarsaylanParagrafYazTipi"/>
    <w:uiPriority w:val="99"/>
    <w:semiHidden/>
    <w:rsid w:val="00187D51"/>
  </w:style>
  <w:style w:type="paragraph" w:styleId="ListeParagraf">
    <w:name w:val="List Paragraph"/>
    <w:basedOn w:val="Normal"/>
    <w:uiPriority w:val="34"/>
    <w:qFormat/>
    <w:rsid w:val="0059589E"/>
    <w:pPr>
      <w:ind w:left="720"/>
      <w:contextualSpacing/>
    </w:pPr>
  </w:style>
  <w:style w:type="table" w:customStyle="1" w:styleId="TableGrid">
    <w:name w:val="TableGrid"/>
    <w:rsid w:val="00497EBB"/>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1070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7058"/>
  </w:style>
  <w:style w:type="paragraph" w:styleId="AltBilgi">
    <w:name w:val="footer"/>
    <w:basedOn w:val="Normal"/>
    <w:link w:val="AltBilgiChar"/>
    <w:uiPriority w:val="99"/>
    <w:unhideWhenUsed/>
    <w:rsid w:val="001070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4FA3-C74A-4CC6-935A-A1162B71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25</Pages>
  <Words>6485</Words>
  <Characters>36966</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Azazi</dc:creator>
  <cp:keywords/>
  <dc:description/>
  <cp:lastModifiedBy>Hasan Azazi</cp:lastModifiedBy>
  <cp:revision>32</cp:revision>
  <cp:lastPrinted>2020-02-27T10:24:00Z</cp:lastPrinted>
  <dcterms:created xsi:type="dcterms:W3CDTF">2020-02-27T07:24:00Z</dcterms:created>
  <dcterms:modified xsi:type="dcterms:W3CDTF">2020-03-05T07:17:00Z</dcterms:modified>
</cp:coreProperties>
</file>