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9222" w14:textId="77777777" w:rsidR="005E5F0C" w:rsidRDefault="005E5F0C" w:rsidP="005E5F0C">
      <w:pPr>
        <w:rPr>
          <w:rStyle w:val="bold-font"/>
          <w:rFonts w:ascii="Times New Roman" w:hAnsi="Times New Roman" w:cs="Times New Roman"/>
          <w:b/>
          <w:szCs w:val="20"/>
          <w:shd w:val="clear" w:color="auto" w:fill="FFFFFF"/>
        </w:rPr>
      </w:pPr>
      <w:bookmarkStart w:id="0" w:name="_GoBack"/>
      <w:bookmarkEnd w:id="0"/>
    </w:p>
    <w:p w14:paraId="472512AB" w14:textId="77777777" w:rsidR="005E5F0C" w:rsidRDefault="005E5F0C" w:rsidP="005E5F0C">
      <w:pPr>
        <w:rPr>
          <w:rStyle w:val="bold-font"/>
          <w:rFonts w:ascii="Times New Roman" w:hAnsi="Times New Roman" w:cs="Times New Roman"/>
          <w:b/>
          <w:szCs w:val="20"/>
          <w:shd w:val="clear" w:color="auto" w:fill="FFFFFF"/>
        </w:rPr>
      </w:pPr>
    </w:p>
    <w:p w14:paraId="744A0EAC" w14:textId="77777777" w:rsidR="005E5F0C" w:rsidRDefault="005E5F0C" w:rsidP="005E5F0C">
      <w:pPr>
        <w:rPr>
          <w:rStyle w:val="bold-font"/>
          <w:rFonts w:ascii="Times New Roman" w:hAnsi="Times New Roman" w:cs="Times New Roman"/>
          <w:b/>
          <w:szCs w:val="20"/>
          <w:shd w:val="clear" w:color="auto" w:fill="FFFFFF"/>
        </w:rPr>
      </w:pPr>
    </w:p>
    <w:p w14:paraId="5821D38B" w14:textId="77777777" w:rsidR="005E5F0C" w:rsidRDefault="005E5F0C" w:rsidP="005E5F0C">
      <w:pPr>
        <w:rPr>
          <w:rStyle w:val="bold-font"/>
          <w:rFonts w:ascii="Times New Roman" w:hAnsi="Times New Roman" w:cs="Times New Roman"/>
          <w:b/>
          <w:szCs w:val="20"/>
          <w:shd w:val="clear" w:color="auto" w:fill="FFFFFF"/>
        </w:rPr>
      </w:pPr>
    </w:p>
    <w:p w14:paraId="24BD6D77" w14:textId="77777777" w:rsidR="005E5F0C" w:rsidRDefault="005E5F0C" w:rsidP="005E5F0C">
      <w:pPr>
        <w:rPr>
          <w:rStyle w:val="bold-font"/>
          <w:rFonts w:ascii="Times New Roman" w:hAnsi="Times New Roman" w:cs="Times New Roman"/>
          <w:b/>
          <w:szCs w:val="20"/>
          <w:shd w:val="clear" w:color="auto" w:fill="FFFFFF"/>
        </w:rPr>
      </w:pPr>
    </w:p>
    <w:p w14:paraId="121D2C46" w14:textId="77777777" w:rsidR="005E5F0C" w:rsidRDefault="005E5F0C" w:rsidP="005E5F0C">
      <w:pPr>
        <w:rPr>
          <w:rStyle w:val="bold-font"/>
          <w:rFonts w:ascii="Times New Roman" w:hAnsi="Times New Roman" w:cs="Times New Roman"/>
          <w:b/>
          <w:szCs w:val="20"/>
          <w:shd w:val="clear" w:color="auto" w:fill="FFFFFF"/>
        </w:rPr>
      </w:pPr>
    </w:p>
    <w:p w14:paraId="04383C32" w14:textId="77777777" w:rsidR="005E5F0C" w:rsidRDefault="005E5F0C" w:rsidP="005E5F0C">
      <w:pPr>
        <w:rPr>
          <w:rStyle w:val="bold-font"/>
          <w:rFonts w:ascii="Times New Roman" w:hAnsi="Times New Roman" w:cs="Times New Roman"/>
          <w:b/>
          <w:szCs w:val="20"/>
          <w:shd w:val="clear" w:color="auto" w:fill="FFFFFF"/>
        </w:rPr>
      </w:pPr>
    </w:p>
    <w:p w14:paraId="7C69F791" w14:textId="77777777" w:rsidR="005E5F0C" w:rsidRDefault="005E5F0C" w:rsidP="005E5F0C">
      <w:pPr>
        <w:rPr>
          <w:rStyle w:val="bold-font"/>
          <w:rFonts w:ascii="Times New Roman" w:hAnsi="Times New Roman" w:cs="Times New Roman"/>
          <w:b/>
          <w:szCs w:val="20"/>
          <w:shd w:val="clear" w:color="auto" w:fill="FFFFFF"/>
        </w:rPr>
      </w:pPr>
    </w:p>
    <w:p w14:paraId="084B78BB" w14:textId="77777777" w:rsidR="005E5F0C" w:rsidRDefault="005E5F0C" w:rsidP="005E5F0C">
      <w:pPr>
        <w:rPr>
          <w:rStyle w:val="bold-font"/>
          <w:rFonts w:ascii="Times New Roman" w:hAnsi="Times New Roman" w:cs="Times New Roman"/>
          <w:b/>
          <w:szCs w:val="20"/>
          <w:shd w:val="clear" w:color="auto" w:fill="FFFFFF"/>
        </w:rPr>
      </w:pPr>
    </w:p>
    <w:p w14:paraId="52634592" w14:textId="77777777" w:rsidR="005E5F0C" w:rsidRPr="004A6AB1" w:rsidRDefault="005E5F0C" w:rsidP="005E5F0C">
      <w:pPr>
        <w:jc w:val="center"/>
        <w:rPr>
          <w:rStyle w:val="bold-font"/>
          <w:rFonts w:ascii="Times New Roman" w:hAnsi="Times New Roman" w:cs="Times New Roman"/>
          <w:b/>
          <w:sz w:val="28"/>
          <w:szCs w:val="20"/>
          <w:shd w:val="clear" w:color="auto" w:fill="FFFFFF"/>
        </w:rPr>
      </w:pPr>
    </w:p>
    <w:p w14:paraId="4570CF40" w14:textId="77777777" w:rsidR="005E5F0C" w:rsidRPr="004A6AB1" w:rsidRDefault="005E5F0C" w:rsidP="005E5F0C">
      <w:pPr>
        <w:jc w:val="center"/>
        <w:rPr>
          <w:rStyle w:val="bold-font"/>
          <w:rFonts w:ascii="Times New Roman" w:hAnsi="Times New Roman" w:cs="Times New Roman"/>
          <w:b/>
          <w:sz w:val="28"/>
          <w:szCs w:val="20"/>
          <w:shd w:val="clear" w:color="auto" w:fill="FFFFFF"/>
        </w:rPr>
      </w:pPr>
      <w:r w:rsidRPr="004A6AB1">
        <w:rPr>
          <w:rFonts w:ascii="Times New Roman" w:hAnsi="Times New Roman" w:cs="Times New Roman"/>
          <w:b/>
          <w:sz w:val="28"/>
          <w:szCs w:val="20"/>
          <w:shd w:val="clear" w:color="auto" w:fill="FFFFFF"/>
        </w:rPr>
        <w:t>ÖZ DEĞERLENDİRME RAPORU</w:t>
      </w:r>
    </w:p>
    <w:p w14:paraId="13CBA298" w14:textId="77777777" w:rsidR="005E5F0C" w:rsidRDefault="005E5F0C" w:rsidP="005E5F0C">
      <w:pPr>
        <w:rPr>
          <w:rStyle w:val="bold-font"/>
          <w:rFonts w:ascii="Times New Roman" w:hAnsi="Times New Roman" w:cs="Times New Roman"/>
          <w:b/>
          <w:szCs w:val="20"/>
          <w:shd w:val="clear" w:color="auto" w:fill="FFFFFF"/>
        </w:rPr>
      </w:pPr>
    </w:p>
    <w:p w14:paraId="06295A9E" w14:textId="77777777" w:rsidR="005E5F0C" w:rsidRDefault="005E5F0C" w:rsidP="005E5F0C">
      <w:pPr>
        <w:jc w:val="center"/>
        <w:rPr>
          <w:rStyle w:val="bold-font"/>
          <w:rFonts w:ascii="Times New Roman" w:hAnsi="Times New Roman" w:cs="Times New Roman"/>
          <w:b/>
          <w:sz w:val="28"/>
          <w:szCs w:val="20"/>
          <w:shd w:val="clear" w:color="auto" w:fill="FFFFFF"/>
        </w:rPr>
      </w:pPr>
      <w:r>
        <w:rPr>
          <w:rStyle w:val="bold-font"/>
          <w:rFonts w:ascii="Times New Roman" w:hAnsi="Times New Roman" w:cs="Times New Roman"/>
          <w:b/>
          <w:sz w:val="28"/>
          <w:szCs w:val="20"/>
          <w:shd w:val="clear" w:color="auto" w:fill="FFFFFF"/>
        </w:rPr>
        <w:t xml:space="preserve">ÇANAKKALE ONSEKİZ MART ÜNİVERSİTESİ </w:t>
      </w:r>
    </w:p>
    <w:p w14:paraId="7B86181E" w14:textId="77777777" w:rsidR="005E5F0C" w:rsidRDefault="005E5F0C" w:rsidP="005E5F0C">
      <w:pPr>
        <w:jc w:val="center"/>
        <w:rPr>
          <w:rStyle w:val="bold-font"/>
          <w:rFonts w:ascii="Times New Roman" w:hAnsi="Times New Roman" w:cs="Times New Roman"/>
          <w:b/>
          <w:sz w:val="28"/>
          <w:szCs w:val="20"/>
          <w:shd w:val="clear" w:color="auto" w:fill="FFFFFF"/>
        </w:rPr>
      </w:pPr>
      <w:r>
        <w:rPr>
          <w:rStyle w:val="bold-font"/>
          <w:rFonts w:ascii="Times New Roman" w:hAnsi="Times New Roman" w:cs="Times New Roman"/>
          <w:b/>
          <w:sz w:val="28"/>
          <w:szCs w:val="20"/>
          <w:shd w:val="clear" w:color="auto" w:fill="FFFFFF"/>
        </w:rPr>
        <w:t>LİSANSÜSTÜ EĞİTİM ENSTİTÜSÜ</w:t>
      </w:r>
    </w:p>
    <w:p w14:paraId="625823FE" w14:textId="5F82DAB3" w:rsidR="005E5F0C" w:rsidRPr="004A6AB1" w:rsidRDefault="005E5F0C" w:rsidP="005E5F0C">
      <w:pPr>
        <w:jc w:val="center"/>
        <w:rPr>
          <w:rStyle w:val="bold-font"/>
          <w:rFonts w:ascii="Times New Roman" w:hAnsi="Times New Roman" w:cs="Times New Roman"/>
          <w:b/>
          <w:sz w:val="28"/>
          <w:szCs w:val="20"/>
          <w:shd w:val="clear" w:color="auto" w:fill="FFFFFF"/>
        </w:rPr>
      </w:pPr>
      <w:r>
        <w:rPr>
          <w:rStyle w:val="bold-font"/>
          <w:rFonts w:ascii="Times New Roman" w:hAnsi="Times New Roman" w:cs="Times New Roman"/>
          <w:b/>
          <w:sz w:val="28"/>
          <w:szCs w:val="20"/>
          <w:shd w:val="clear" w:color="auto" w:fill="FFFFFF"/>
        </w:rPr>
        <w:t>ENDÜSTRİ YÖNETİMİ VE DİJİTAL DÖNÜŞÜM TEZSİZ YÜKSEK LİSANS (İKİNCİ ÖĞRETİM)</w:t>
      </w:r>
    </w:p>
    <w:p w14:paraId="6A69B318" w14:textId="77777777" w:rsidR="005E5F0C" w:rsidRDefault="005E5F0C" w:rsidP="005E5F0C">
      <w:pPr>
        <w:rPr>
          <w:rStyle w:val="bold-font"/>
          <w:rFonts w:ascii="Times New Roman" w:hAnsi="Times New Roman" w:cs="Times New Roman"/>
          <w:b/>
          <w:szCs w:val="20"/>
          <w:shd w:val="clear" w:color="auto" w:fill="FFFFFF"/>
        </w:rPr>
      </w:pPr>
    </w:p>
    <w:p w14:paraId="7408882A" w14:textId="77777777" w:rsidR="005E5F0C" w:rsidRDefault="005E5F0C" w:rsidP="005E5F0C">
      <w:pPr>
        <w:rPr>
          <w:rStyle w:val="bold-font"/>
          <w:rFonts w:ascii="Times New Roman" w:hAnsi="Times New Roman" w:cs="Times New Roman"/>
          <w:b/>
          <w:szCs w:val="20"/>
          <w:shd w:val="clear" w:color="auto" w:fill="FFFFFF"/>
        </w:rPr>
      </w:pPr>
    </w:p>
    <w:p w14:paraId="065CBB68" w14:textId="77777777" w:rsidR="005E5F0C" w:rsidRDefault="005E5F0C" w:rsidP="005E5F0C">
      <w:pPr>
        <w:rPr>
          <w:rStyle w:val="bold-font"/>
          <w:rFonts w:ascii="Times New Roman" w:hAnsi="Times New Roman" w:cs="Times New Roman"/>
          <w:b/>
          <w:szCs w:val="20"/>
          <w:shd w:val="clear" w:color="auto" w:fill="FFFFFF"/>
        </w:rPr>
      </w:pPr>
    </w:p>
    <w:p w14:paraId="2E8E39E8" w14:textId="77777777" w:rsidR="005E5F0C" w:rsidRDefault="005E5F0C" w:rsidP="005E5F0C">
      <w:pPr>
        <w:rPr>
          <w:rStyle w:val="bold-font"/>
          <w:rFonts w:ascii="Times New Roman" w:hAnsi="Times New Roman" w:cs="Times New Roman"/>
          <w:b/>
          <w:szCs w:val="20"/>
          <w:shd w:val="clear" w:color="auto" w:fill="FFFFFF"/>
        </w:rPr>
      </w:pPr>
    </w:p>
    <w:p w14:paraId="21504ACE" w14:textId="77777777" w:rsidR="005E5F0C" w:rsidRDefault="005E5F0C" w:rsidP="005E5F0C">
      <w:pPr>
        <w:rPr>
          <w:rStyle w:val="bold-font"/>
          <w:rFonts w:ascii="Times New Roman" w:hAnsi="Times New Roman" w:cs="Times New Roman"/>
          <w:b/>
          <w:szCs w:val="20"/>
          <w:shd w:val="clear" w:color="auto" w:fill="FFFFFF"/>
        </w:rPr>
      </w:pPr>
    </w:p>
    <w:p w14:paraId="20528C4A" w14:textId="77777777" w:rsidR="005E5F0C" w:rsidRDefault="005E5F0C" w:rsidP="005E5F0C">
      <w:pPr>
        <w:jc w:val="center"/>
        <w:rPr>
          <w:rStyle w:val="bold-font"/>
          <w:rFonts w:ascii="Times New Roman" w:hAnsi="Times New Roman" w:cs="Times New Roman"/>
          <w:b/>
          <w:szCs w:val="20"/>
          <w:shd w:val="clear" w:color="auto" w:fill="FFFFFF"/>
        </w:rPr>
      </w:pPr>
    </w:p>
    <w:p w14:paraId="19DCC95A" w14:textId="77777777" w:rsidR="005E5F0C" w:rsidRDefault="005E5F0C" w:rsidP="005E5F0C">
      <w:pPr>
        <w:jc w:val="center"/>
        <w:rPr>
          <w:rStyle w:val="bold-font"/>
          <w:rFonts w:ascii="Times New Roman" w:hAnsi="Times New Roman" w:cs="Times New Roman"/>
          <w:b/>
          <w:szCs w:val="20"/>
          <w:shd w:val="clear" w:color="auto" w:fill="FFFFFF"/>
        </w:rPr>
      </w:pPr>
      <w:r>
        <w:rPr>
          <w:rStyle w:val="bold-font"/>
          <w:rFonts w:ascii="Times New Roman" w:hAnsi="Times New Roman" w:cs="Times New Roman"/>
          <w:b/>
          <w:szCs w:val="20"/>
          <w:shd w:val="clear" w:color="auto" w:fill="FFFFFF"/>
        </w:rPr>
        <w:t>Prof. Dr. Nazan YELKİKALAN (Başkan)</w:t>
      </w:r>
    </w:p>
    <w:p w14:paraId="46254CB3" w14:textId="77777777" w:rsidR="005E5F0C" w:rsidRDefault="005E5F0C" w:rsidP="005E5F0C">
      <w:pPr>
        <w:jc w:val="center"/>
        <w:rPr>
          <w:rStyle w:val="bold-font"/>
          <w:rFonts w:ascii="Times New Roman" w:hAnsi="Times New Roman" w:cs="Times New Roman"/>
          <w:b/>
          <w:szCs w:val="20"/>
          <w:shd w:val="clear" w:color="auto" w:fill="FFFFFF"/>
        </w:rPr>
      </w:pPr>
      <w:r>
        <w:rPr>
          <w:rStyle w:val="bold-font"/>
          <w:rFonts w:ascii="Times New Roman" w:hAnsi="Times New Roman" w:cs="Times New Roman"/>
          <w:b/>
          <w:szCs w:val="20"/>
          <w:shd w:val="clear" w:color="auto" w:fill="FFFFFF"/>
        </w:rPr>
        <w:t>Dr. Öğr. Üyesi Umut EROĞLU (Üye)</w:t>
      </w:r>
    </w:p>
    <w:p w14:paraId="1FFC420D" w14:textId="77777777" w:rsidR="005E5F0C" w:rsidRDefault="005E5F0C" w:rsidP="005E5F0C">
      <w:pPr>
        <w:jc w:val="center"/>
        <w:rPr>
          <w:rStyle w:val="bold-font"/>
          <w:rFonts w:ascii="Times New Roman" w:hAnsi="Times New Roman" w:cs="Times New Roman"/>
          <w:b/>
          <w:szCs w:val="20"/>
          <w:shd w:val="clear" w:color="auto" w:fill="FFFFFF"/>
        </w:rPr>
      </w:pPr>
      <w:r>
        <w:rPr>
          <w:rStyle w:val="bold-font"/>
          <w:rFonts w:ascii="Times New Roman" w:hAnsi="Times New Roman" w:cs="Times New Roman"/>
          <w:b/>
          <w:szCs w:val="20"/>
          <w:shd w:val="clear" w:color="auto" w:fill="FFFFFF"/>
        </w:rPr>
        <w:t>Dr. Öğr. Üyesi Zeynep ÇOLAK (Üye)</w:t>
      </w:r>
    </w:p>
    <w:p w14:paraId="2B7EAA17" w14:textId="77777777" w:rsidR="005E5F0C" w:rsidRDefault="005E5F0C" w:rsidP="005E5F0C">
      <w:pPr>
        <w:rPr>
          <w:rStyle w:val="bold-font"/>
          <w:rFonts w:ascii="Times New Roman" w:hAnsi="Times New Roman" w:cs="Times New Roman"/>
          <w:b/>
          <w:szCs w:val="20"/>
          <w:shd w:val="clear" w:color="auto" w:fill="FFFFFF"/>
        </w:rPr>
      </w:pPr>
    </w:p>
    <w:p w14:paraId="35500521" w14:textId="77777777" w:rsidR="005E5F0C" w:rsidRDefault="005E5F0C" w:rsidP="005E5F0C">
      <w:pPr>
        <w:rPr>
          <w:rStyle w:val="bold-font"/>
          <w:rFonts w:ascii="Times New Roman" w:hAnsi="Times New Roman" w:cs="Times New Roman"/>
          <w:b/>
          <w:szCs w:val="20"/>
          <w:shd w:val="clear" w:color="auto" w:fill="FFFFFF"/>
        </w:rPr>
      </w:pPr>
    </w:p>
    <w:p w14:paraId="59E1957C" w14:textId="77777777" w:rsidR="005E5F0C" w:rsidRDefault="005E5F0C" w:rsidP="005E5F0C">
      <w:pPr>
        <w:rPr>
          <w:rStyle w:val="bold-font"/>
          <w:rFonts w:ascii="Times New Roman" w:hAnsi="Times New Roman" w:cs="Times New Roman"/>
          <w:b/>
          <w:szCs w:val="20"/>
          <w:shd w:val="clear" w:color="auto" w:fill="FFFFFF"/>
        </w:rPr>
      </w:pPr>
    </w:p>
    <w:p w14:paraId="3E308F5D" w14:textId="77777777" w:rsidR="005E5F0C" w:rsidRDefault="005E5F0C" w:rsidP="005E5F0C">
      <w:pPr>
        <w:rPr>
          <w:rStyle w:val="bold-font"/>
          <w:rFonts w:ascii="Times New Roman" w:hAnsi="Times New Roman" w:cs="Times New Roman"/>
          <w:b/>
          <w:szCs w:val="20"/>
          <w:shd w:val="clear" w:color="auto" w:fill="FFFFFF"/>
        </w:rPr>
      </w:pPr>
    </w:p>
    <w:p w14:paraId="67F8AA0A" w14:textId="77777777" w:rsidR="005E5F0C" w:rsidRDefault="005E5F0C" w:rsidP="005E5F0C">
      <w:pPr>
        <w:rPr>
          <w:rStyle w:val="bold-font"/>
          <w:rFonts w:ascii="Times New Roman" w:hAnsi="Times New Roman" w:cs="Times New Roman"/>
          <w:b/>
          <w:szCs w:val="20"/>
          <w:shd w:val="clear" w:color="auto" w:fill="FFFFFF"/>
        </w:rPr>
      </w:pPr>
    </w:p>
    <w:p w14:paraId="49A037DF" w14:textId="77777777" w:rsidR="005E5F0C" w:rsidRDefault="005E5F0C" w:rsidP="005E5F0C">
      <w:pPr>
        <w:rPr>
          <w:rStyle w:val="bold-font"/>
          <w:rFonts w:ascii="Times New Roman" w:hAnsi="Times New Roman" w:cs="Times New Roman"/>
          <w:b/>
          <w:szCs w:val="20"/>
          <w:shd w:val="clear" w:color="auto" w:fill="FFFFFF"/>
        </w:rPr>
      </w:pPr>
    </w:p>
    <w:p w14:paraId="228C319E" w14:textId="77777777" w:rsidR="005E5F0C" w:rsidRDefault="005E5F0C" w:rsidP="005E5F0C">
      <w:pPr>
        <w:rPr>
          <w:rStyle w:val="bold-font"/>
          <w:rFonts w:ascii="Times New Roman" w:hAnsi="Times New Roman" w:cs="Times New Roman"/>
          <w:b/>
          <w:szCs w:val="20"/>
          <w:shd w:val="clear" w:color="auto" w:fill="FFFFFF"/>
        </w:rPr>
      </w:pPr>
    </w:p>
    <w:p w14:paraId="77583870" w14:textId="77777777" w:rsidR="005E5F0C" w:rsidRDefault="005E5F0C" w:rsidP="005E5F0C">
      <w:pPr>
        <w:rPr>
          <w:rStyle w:val="bold-font"/>
          <w:rFonts w:ascii="Times New Roman" w:hAnsi="Times New Roman" w:cs="Times New Roman"/>
          <w:b/>
          <w:szCs w:val="20"/>
          <w:shd w:val="clear" w:color="auto" w:fill="FFFFFF"/>
        </w:rPr>
      </w:pPr>
    </w:p>
    <w:p w14:paraId="0E7A09D1"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GİRİŞ</w:t>
      </w:r>
    </w:p>
    <w:p w14:paraId="7AD74467" w14:textId="3F8EE9E1"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Günümüzde artan kamu ve vakıf üniversiteleri sayıları da dikkate alınarak endüstri 4.0’ın üstün rekabet şartlarına uygun olarak sürdürülebilir rekabet avantajı kazanmak, eğitim ve öğretim de kaliteyi nicelik ve niteliksel anlamda arttırmaya çalışmak, girişimci ve yenilikçi üniversitelerin başında yer almak ve araştırma üniversiteleri arasına girmek vizyonuyla üniversitemiz Lisansüstü Eğitim Enstitüsü İşletme </w:t>
      </w:r>
      <w:r>
        <w:rPr>
          <w:rFonts w:ascii="Times New Roman" w:eastAsia="Times New Roman" w:hAnsi="Times New Roman" w:cs="Times New Roman"/>
          <w:lang w:eastAsia="tr-TR"/>
        </w:rPr>
        <w:t xml:space="preserve">Anabilim Dalı Endüstri Yönetimi ve Dijital Dönüşüm </w:t>
      </w:r>
      <w:r w:rsidRPr="00B97567">
        <w:rPr>
          <w:rFonts w:ascii="Times New Roman" w:eastAsia="Times New Roman" w:hAnsi="Times New Roman" w:cs="Times New Roman"/>
          <w:lang w:eastAsia="tr-TR"/>
        </w:rPr>
        <w:t xml:space="preserve">Programının öz değerlendirme raporunu oluşturma gerekliliği doğmuştur. </w:t>
      </w:r>
    </w:p>
    <w:p w14:paraId="2F682D70" w14:textId="2BD6862E"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Bu Öz Değerlendirme Raporu; Çanakkale Onsekiz Mart Üniversitesi, Lisansüstü Eğitim Enstitüsü İşletme </w:t>
      </w:r>
      <w:r>
        <w:rPr>
          <w:rFonts w:ascii="Times New Roman" w:eastAsia="Times New Roman" w:hAnsi="Times New Roman" w:cs="Times New Roman"/>
          <w:lang w:eastAsia="tr-TR"/>
        </w:rPr>
        <w:t xml:space="preserve">Anabilim Dalı Endüstri Yönetimi ve Dijital Dönüşüm </w:t>
      </w:r>
      <w:r w:rsidRPr="00B97567">
        <w:rPr>
          <w:rFonts w:ascii="Times New Roman" w:eastAsia="Times New Roman" w:hAnsi="Times New Roman" w:cs="Times New Roman"/>
          <w:lang w:eastAsia="tr-TR"/>
        </w:rPr>
        <w:t>Programının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 değerlendirilerek gerekli revizyon ve güncellemeler de ileride yapılacaktır. Zira bu raporun programımızın bütün sorunlarını tespit etmesi veya çözmesi beklenmemekte fakat sorunların tespit edilmesinde ve çözülmesinde önemli rehberlerden biri olarak kullanılması amaçlanmaktadır.</w:t>
      </w:r>
    </w:p>
    <w:p w14:paraId="4AA3EBA4"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Amaç</w:t>
      </w:r>
    </w:p>
    <w:p w14:paraId="0D93D723"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Bu çerçevede bu raporun temel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w:t>
      </w:r>
    </w:p>
    <w:p w14:paraId="7BB1040C"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Kapsam</w:t>
      </w:r>
    </w:p>
    <w:p w14:paraId="50F53240" w14:textId="010E15BA"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Bu dokümanda sunulan bilgiler Çanakkale Onsekiz Mart Üniversitesi, Lisansüstü Eğitim Enstitüsü İşletme </w:t>
      </w:r>
      <w:r>
        <w:rPr>
          <w:rFonts w:ascii="Times New Roman" w:eastAsia="Times New Roman" w:hAnsi="Times New Roman" w:cs="Times New Roman"/>
          <w:lang w:eastAsia="tr-TR"/>
        </w:rPr>
        <w:t xml:space="preserve">Anabilim Dalı Endüstri Yönetimi ve Dijital Dönüşüm </w:t>
      </w:r>
      <w:r w:rsidRPr="00B97567">
        <w:rPr>
          <w:rFonts w:ascii="Times New Roman" w:eastAsia="Times New Roman" w:hAnsi="Times New Roman" w:cs="Times New Roman"/>
          <w:lang w:eastAsia="tr-TR"/>
        </w:rPr>
        <w:t>Programını kapsamaktadır. Bu doküman öz değerlendirme komisyonu üyeleri tarafından tüm iç ve dış paydaşların önerileri ışığında hazırlanmıştır.</w:t>
      </w:r>
    </w:p>
    <w:p w14:paraId="69959EAF"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Uygulama Planı</w:t>
      </w:r>
    </w:p>
    <w:p w14:paraId="2BF58CD2"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 danışmanlığımızca yürütülen bu süreçte öncelikle alanında uzman öğretim elemanlarımız arasından 2 kişilik bir öz değerlendirme komisyonu oluşturulmuştur. Ardından bu komisyon tüm iç ve dış paydaşlardan gerekli bilgi ve önerileri temin ederek bu raporun hazırlanmasına katkı sunmuştur.</w:t>
      </w:r>
    </w:p>
    <w:p w14:paraId="062827B0"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Komisyon Üyeleri</w:t>
      </w:r>
    </w:p>
    <w:p w14:paraId="4D8744C8"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Prof. Dr. Nazan YELKİKALAN (Başkan)</w:t>
      </w:r>
    </w:p>
    <w:p w14:paraId="59668F30" w14:textId="77777777" w:rsidR="005E5F0C" w:rsidRPr="00B97567" w:rsidRDefault="005E5F0C" w:rsidP="005E5F0C">
      <w:pPr>
        <w:spacing w:after="120"/>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E-posta :</w:t>
      </w:r>
      <w:r w:rsidRPr="00B97567">
        <w:rPr>
          <w:rFonts w:ascii="Times New Roman" w:hAnsi="Times New Roman" w:cs="Times New Roman"/>
          <w:shd w:val="clear" w:color="auto" w:fill="FFFFFF"/>
        </w:rPr>
        <w:t>nyelkikalan@comu.edu.tr</w:t>
      </w:r>
    </w:p>
    <w:p w14:paraId="4E8FF8CE" w14:textId="77777777" w:rsidR="005E5F0C" w:rsidRPr="00B97567" w:rsidRDefault="005E5F0C" w:rsidP="005E5F0C">
      <w:pPr>
        <w:spacing w:after="120"/>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Telefon : </w:t>
      </w:r>
      <w:r w:rsidRPr="00B97567">
        <w:rPr>
          <w:rFonts w:ascii="Times New Roman" w:hAnsi="Times New Roman" w:cs="Times New Roman"/>
          <w:shd w:val="clear" w:color="auto" w:fill="FFFFFF"/>
        </w:rPr>
        <w:t>0 (286) 316 8738 Dahili: (1253)</w:t>
      </w:r>
    </w:p>
    <w:p w14:paraId="0448E4E9"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lastRenderedPageBreak/>
        <w:t>Dr.Öğr.Üyesi Umut EROĞLU (Üye)</w:t>
      </w:r>
    </w:p>
    <w:p w14:paraId="7B826B99" w14:textId="77777777" w:rsidR="005E5F0C" w:rsidRPr="00B97567" w:rsidRDefault="005E5F0C" w:rsidP="005E5F0C">
      <w:pPr>
        <w:spacing w:after="120"/>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E-posta : </w:t>
      </w:r>
      <w:r w:rsidRPr="00B97567">
        <w:rPr>
          <w:rFonts w:ascii="Times New Roman" w:hAnsi="Times New Roman" w:cs="Times New Roman"/>
          <w:shd w:val="clear" w:color="auto" w:fill="FFFFFF"/>
        </w:rPr>
        <w:t>umuteroglu@comu.edu.tr</w:t>
      </w:r>
    </w:p>
    <w:p w14:paraId="5566CC2F" w14:textId="77777777" w:rsidR="005E5F0C" w:rsidRPr="00B97567" w:rsidRDefault="005E5F0C" w:rsidP="005E5F0C">
      <w:pPr>
        <w:spacing w:after="120"/>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Telefon : </w:t>
      </w:r>
      <w:r w:rsidRPr="00B97567">
        <w:rPr>
          <w:rFonts w:ascii="Times New Roman" w:hAnsi="Times New Roman" w:cs="Times New Roman"/>
          <w:shd w:val="clear" w:color="auto" w:fill="FFFFFF"/>
        </w:rPr>
        <w:t>0 (286) 316 8738 Dahili: (1272)</w:t>
      </w:r>
    </w:p>
    <w:p w14:paraId="63B40DCD"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Dr.Öğr.Üyesi Zeynep ÇOLAK (Üye)</w:t>
      </w:r>
    </w:p>
    <w:p w14:paraId="0D824C70" w14:textId="77777777" w:rsidR="005E5F0C" w:rsidRPr="00B97567" w:rsidRDefault="005E5F0C" w:rsidP="005E5F0C">
      <w:pPr>
        <w:spacing w:after="120"/>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E-posta : </w:t>
      </w:r>
      <w:r w:rsidRPr="00B97567">
        <w:rPr>
          <w:rFonts w:ascii="Times New Roman" w:hAnsi="Times New Roman" w:cs="Times New Roman"/>
          <w:shd w:val="clear" w:color="auto" w:fill="FFFFFF"/>
        </w:rPr>
        <w:t>zeynepcolak@comu.edu.tr</w:t>
      </w:r>
    </w:p>
    <w:p w14:paraId="5ABB2BCB" w14:textId="77777777" w:rsidR="005E5F0C" w:rsidRPr="00B97567" w:rsidRDefault="005E5F0C" w:rsidP="005E5F0C">
      <w:pPr>
        <w:spacing w:after="120"/>
        <w:ind w:firstLine="709"/>
        <w:rPr>
          <w:rStyle w:val="bold-font"/>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Telefon : </w:t>
      </w:r>
      <w:r w:rsidRPr="00B97567">
        <w:rPr>
          <w:rFonts w:ascii="Times New Roman" w:hAnsi="Times New Roman" w:cs="Times New Roman"/>
          <w:shd w:val="clear" w:color="auto" w:fill="FFFFFF"/>
        </w:rPr>
        <w:t>0 (286) 316 8738 Dahili: (1205)</w:t>
      </w:r>
    </w:p>
    <w:p w14:paraId="598BF30C"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Style w:val="bold-font"/>
          <w:rFonts w:ascii="Times New Roman" w:hAnsi="Times New Roman" w:cs="Times New Roman"/>
          <w:b/>
          <w:shd w:val="clear" w:color="auto" w:fill="FFFFFF"/>
        </w:rPr>
        <w:t>0.1-</w:t>
      </w:r>
      <w:r w:rsidRPr="00B97567">
        <w:rPr>
          <w:rFonts w:ascii="Times New Roman" w:hAnsi="Times New Roman" w:cs="Times New Roman"/>
          <w:b/>
          <w:shd w:val="clear" w:color="auto" w:fill="FFFFFF"/>
        </w:rPr>
        <w:t>PROGRAMA AİT BİLGİLER</w:t>
      </w:r>
    </w:p>
    <w:p w14:paraId="68F7E734"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01.1. Programın Kısa Tarihçesi ve Sahip Olduğu İmkanlar</w:t>
      </w:r>
    </w:p>
    <w:p w14:paraId="096D998D"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İşletme Bölümü 1994-1995 eğitim öğretim yılında Çanakkale Onsekiz Mart Üniversitesi Biga İktisadi ve İdari Bilimler Fakültesi’nin bünyesinde kurulan ilk iki bölümden biridir. İlk mezunlarını 1998 yılında veren İşletme bölümü, 2002-2003 eğitim öğretim yılından itibaren örgün öğretim programının yanı sıra ikinci öğretim programı ile 2019-2020 eğitim öğretim yılı güz dönemine kadar öğretim hayatına devam etmiştir. 2019-2020 eğitim öğretim yılı güz dönemi itibariyle ise ikinci öğretim programına öğrenci alınmamıştır. </w:t>
      </w:r>
    </w:p>
    <w:p w14:paraId="4CA859AA" w14:textId="733A9F59"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İşletme bölümümüzde lisans öğretimin yanı sıra lisansüstü öğretim programları da bulunmaktadır. Bölümümüzde İşletme Tezli Yüksek Lisans, İşletme Tezsiz Yüksek Lisans (1.Öğretim), İşletme Tezsiz Yüksek Lisans (2. Öğretim)</w:t>
      </w:r>
      <w:r>
        <w:rPr>
          <w:rFonts w:ascii="Times New Roman" w:eastAsia="Times New Roman" w:hAnsi="Times New Roman" w:cs="Times New Roman"/>
          <w:lang w:eastAsia="tr-TR"/>
        </w:rPr>
        <w:t xml:space="preserve">, Endüstri Yönetimi ve Dijital Dönüşüm Tezsiz Yüksek Lisans (2. Öğretim) </w:t>
      </w:r>
      <w:r w:rsidRPr="00B97567">
        <w:rPr>
          <w:rFonts w:ascii="Times New Roman" w:eastAsia="Times New Roman" w:hAnsi="Times New Roman" w:cs="Times New Roman"/>
          <w:lang w:eastAsia="tr-TR"/>
        </w:rPr>
        <w:t>ve İşletme Doktora programları bulunmaktadır. Endüstri Yönetimi ve Dijital Dönüşüm Tezsiz Yüksek Lisans İkinci Öğretim Programı 2020-2021 Eğitim öğretim yılı</w:t>
      </w:r>
      <w:r>
        <w:rPr>
          <w:rFonts w:ascii="Times New Roman" w:eastAsia="Times New Roman" w:hAnsi="Times New Roman" w:cs="Times New Roman"/>
          <w:lang w:eastAsia="tr-TR"/>
        </w:rPr>
        <w:t xml:space="preserve"> güz dönemi itibariyle</w:t>
      </w:r>
      <w:r w:rsidRPr="00B97567">
        <w:rPr>
          <w:rFonts w:ascii="Times New Roman" w:eastAsia="Times New Roman" w:hAnsi="Times New Roman" w:cs="Times New Roman"/>
          <w:lang w:eastAsia="tr-TR"/>
        </w:rPr>
        <w:t xml:space="preserve"> eğitim öğretim faaliyetlerine başla</w:t>
      </w:r>
      <w:r>
        <w:rPr>
          <w:rFonts w:ascii="Times New Roman" w:eastAsia="Times New Roman" w:hAnsi="Times New Roman" w:cs="Times New Roman"/>
          <w:lang w:eastAsia="tr-TR"/>
        </w:rPr>
        <w:t>mış ve ilk öğrencilerini almıştır.</w:t>
      </w:r>
      <w:r w:rsidRPr="00B97567">
        <w:rPr>
          <w:rFonts w:ascii="Times New Roman" w:eastAsia="Times New Roman" w:hAnsi="Times New Roman" w:cs="Times New Roman"/>
          <w:lang w:eastAsia="tr-TR"/>
        </w:rPr>
        <w:t xml:space="preserve"> </w:t>
      </w:r>
    </w:p>
    <w:p w14:paraId="7184A55F" w14:textId="087AA101"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Lisansüstü Eğitim Enstitüsü’ne bağlı </w:t>
      </w:r>
      <w:r w:rsidRPr="005E5F0C">
        <w:rPr>
          <w:rFonts w:ascii="Times New Roman" w:eastAsia="Times New Roman" w:hAnsi="Times New Roman" w:cs="Times New Roman"/>
          <w:lang w:eastAsia="tr-TR"/>
        </w:rPr>
        <w:t xml:space="preserve">Endüstri Yönetimi ve Dijital Dönüşüm Tezsiz Yüksek Lisans İkinci Öğretim </w:t>
      </w:r>
      <w:r w:rsidRPr="00B97567">
        <w:rPr>
          <w:rFonts w:ascii="Times New Roman" w:eastAsia="Times New Roman" w:hAnsi="Times New Roman" w:cs="Times New Roman"/>
          <w:lang w:eastAsia="tr-TR"/>
        </w:rPr>
        <w:t xml:space="preserve">programımız, eğitim öğretim faaliyetine Prof. Dr. Ramazan Aydın Yerleşkesi’nde bulunan Biga İktisadi ve </w:t>
      </w:r>
      <w:r>
        <w:rPr>
          <w:rFonts w:ascii="Times New Roman" w:eastAsia="Times New Roman" w:hAnsi="Times New Roman" w:cs="Times New Roman"/>
          <w:lang w:eastAsia="tr-TR"/>
        </w:rPr>
        <w:t>İ</w:t>
      </w:r>
      <w:r w:rsidRPr="00B97567">
        <w:rPr>
          <w:rFonts w:ascii="Times New Roman" w:eastAsia="Times New Roman" w:hAnsi="Times New Roman" w:cs="Times New Roman"/>
          <w:lang w:eastAsia="tr-TR"/>
        </w:rPr>
        <w:t>dari Bilimler Fakültesi’nde sürdürmektedir. Biga B</w:t>
      </w:r>
      <w:r w:rsidRPr="00B97567">
        <w:rPr>
          <w:rFonts w:ascii="Times New Roman" w:eastAsia="Times New Roman" w:hAnsi="Times New Roman" w:cs="Times New Roman" w:hint="eastAsia"/>
          <w:lang w:eastAsia="tr-TR"/>
        </w:rPr>
        <w:t>İİ</w:t>
      </w:r>
      <w:r w:rsidRPr="00B97567">
        <w:rPr>
          <w:rFonts w:ascii="Times New Roman" w:eastAsia="Times New Roman" w:hAnsi="Times New Roman" w:cs="Times New Roman"/>
          <w:lang w:eastAsia="tr-TR"/>
        </w:rPr>
        <w:t>BF, A</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ak</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y Yerle</w:t>
      </w:r>
      <w:r w:rsidRPr="00B97567">
        <w:rPr>
          <w:rFonts w:ascii="Times New Roman" w:eastAsia="Times New Roman" w:hAnsi="Times New Roman" w:cs="Times New Roman" w:hint="eastAsia"/>
          <w:lang w:eastAsia="tr-TR"/>
        </w:rPr>
        <w:t>ş</w:t>
      </w:r>
      <w:r w:rsidRPr="00B97567">
        <w:rPr>
          <w:rFonts w:ascii="Times New Roman" w:eastAsia="Times New Roman" w:hAnsi="Times New Roman" w:cs="Times New Roman"/>
          <w:lang w:eastAsia="tr-TR"/>
        </w:rPr>
        <w:t>kesi</w:t>
      </w:r>
      <w:r w:rsidRPr="00B97567">
        <w:rPr>
          <w:rFonts w:ascii="Times New Roman" w:eastAsia="Times New Roman" w:hAnsi="Times New Roman" w:cs="Times New Roman" w:hint="eastAsia"/>
          <w:lang w:eastAsia="tr-TR"/>
        </w:rPr>
        <w:t>’</w:t>
      </w:r>
      <w:r w:rsidRPr="00B97567">
        <w:rPr>
          <w:rFonts w:ascii="Times New Roman" w:eastAsia="Times New Roman" w:hAnsi="Times New Roman" w:cs="Times New Roman"/>
          <w:lang w:eastAsia="tr-TR"/>
        </w:rPr>
        <w:t>nde 900 d</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n</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m</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 xml:space="preserve">k arazi </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zerinde kurulmu</w:t>
      </w:r>
      <w:r w:rsidRPr="00B97567">
        <w:rPr>
          <w:rFonts w:ascii="Times New Roman" w:eastAsia="Times New Roman" w:hAnsi="Times New Roman" w:cs="Times New Roman" w:hint="eastAsia"/>
          <w:lang w:eastAsia="tr-TR"/>
        </w:rPr>
        <w:t>ş</w:t>
      </w:r>
      <w:r w:rsidRPr="00B97567">
        <w:rPr>
          <w:rFonts w:ascii="Times New Roman" w:eastAsia="Times New Roman" w:hAnsi="Times New Roman" w:cs="Times New Roman"/>
          <w:lang w:eastAsia="tr-TR"/>
        </w:rPr>
        <w:t xml:space="preserve"> olup, 29.495 m2lik kapal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alan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nda 26 derslik ve 5 amfinin yan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ra, bilgisayar laboratuvar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bilgisayar donan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ml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k</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t</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phane ve Yabanc</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Dil Haz</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rl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k Binas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bulunmaktad</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r. Biga </w:t>
      </w:r>
      <w:r w:rsidRPr="00B97567">
        <w:rPr>
          <w:rFonts w:ascii="Times New Roman" w:eastAsia="Times New Roman" w:hAnsi="Times New Roman" w:cs="Times New Roman" w:hint="eastAsia"/>
          <w:lang w:eastAsia="tr-TR"/>
        </w:rPr>
        <w:t>İİ</w:t>
      </w:r>
      <w:r w:rsidRPr="00B97567">
        <w:rPr>
          <w:rFonts w:ascii="Times New Roman" w:eastAsia="Times New Roman" w:hAnsi="Times New Roman" w:cs="Times New Roman"/>
          <w:lang w:eastAsia="tr-TR"/>
        </w:rPr>
        <w:t>BF'nin bulundu</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u Biga il</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 xml:space="preserve">esinde </w:t>
      </w:r>
      <w:r w:rsidRPr="00B97567">
        <w:rPr>
          <w:rFonts w:ascii="Times New Roman" w:eastAsia="Times New Roman" w:hAnsi="Times New Roman" w:cs="Times New Roman" w:hint="eastAsia"/>
          <w:lang w:eastAsia="tr-TR"/>
        </w:rPr>
        <w:t>öğ</w:t>
      </w:r>
      <w:r w:rsidRPr="00B97567">
        <w:rPr>
          <w:rFonts w:ascii="Times New Roman" w:eastAsia="Times New Roman" w:hAnsi="Times New Roman" w:cs="Times New Roman"/>
          <w:lang w:eastAsia="tr-TR"/>
        </w:rPr>
        <w:t>rencilerin bar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nma ihtiya</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lar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na y</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nelik, Kredi Yurtlar Kurumu ile Milli E</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itim Bakanl</w:t>
      </w:r>
      <w:r w:rsidRPr="00B97567">
        <w:rPr>
          <w:rFonts w:ascii="Times New Roman" w:eastAsia="Times New Roman" w:hAnsi="Times New Roman" w:cs="Times New Roman" w:hint="eastAsia"/>
          <w:lang w:eastAsia="tr-TR"/>
        </w:rPr>
        <w:t>ığı</w:t>
      </w:r>
      <w:r w:rsidRPr="00B97567">
        <w:rPr>
          <w:rFonts w:ascii="Times New Roman" w:eastAsia="Times New Roman" w:hAnsi="Times New Roman" w:cs="Times New Roman"/>
          <w:lang w:eastAsia="tr-TR"/>
        </w:rPr>
        <w:t xml:space="preserve"> denetimli </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zel yurt ve pansiyonlar mevcuttur. Ayr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ca Kredi Yurtlar Kurumu'nu ba</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500 ki</w:t>
      </w:r>
      <w:r w:rsidRPr="00B97567">
        <w:rPr>
          <w:rFonts w:ascii="Times New Roman" w:eastAsia="Times New Roman" w:hAnsi="Times New Roman" w:cs="Times New Roman" w:hint="eastAsia"/>
          <w:lang w:eastAsia="tr-TR"/>
        </w:rPr>
        <w:t>ş</w:t>
      </w:r>
      <w:r w:rsidRPr="00B97567">
        <w:rPr>
          <w:rFonts w:ascii="Times New Roman" w:eastAsia="Times New Roman" w:hAnsi="Times New Roman" w:cs="Times New Roman"/>
          <w:lang w:eastAsia="tr-TR"/>
        </w:rPr>
        <w:t>ilik k</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z </w:t>
      </w:r>
      <w:r w:rsidRPr="00B97567">
        <w:rPr>
          <w:rFonts w:ascii="Times New Roman" w:eastAsia="Times New Roman" w:hAnsi="Times New Roman" w:cs="Times New Roman" w:hint="eastAsia"/>
          <w:lang w:eastAsia="tr-TR"/>
        </w:rPr>
        <w:t>öğ</w:t>
      </w:r>
      <w:r w:rsidRPr="00B97567">
        <w:rPr>
          <w:rFonts w:ascii="Times New Roman" w:eastAsia="Times New Roman" w:hAnsi="Times New Roman" w:cs="Times New Roman"/>
          <w:lang w:eastAsia="tr-TR"/>
        </w:rPr>
        <w:t>renci yurdu A</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ak</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y'de hizmete a</w:t>
      </w:r>
      <w:r w:rsidRPr="00B97567">
        <w:rPr>
          <w:rFonts w:ascii="Times New Roman" w:eastAsia="Times New Roman" w:hAnsi="Times New Roman" w:cs="Times New Roman" w:hint="eastAsia"/>
          <w:lang w:eastAsia="tr-TR"/>
        </w:rPr>
        <w:t>çı</w:t>
      </w:r>
      <w:r w:rsidRPr="00B97567">
        <w:rPr>
          <w:rFonts w:ascii="Times New Roman" w:eastAsia="Times New Roman" w:hAnsi="Times New Roman" w:cs="Times New Roman"/>
          <w:lang w:eastAsia="tr-TR"/>
        </w:rPr>
        <w:t>lm</w:t>
      </w:r>
      <w:r w:rsidRPr="00B97567">
        <w:rPr>
          <w:rFonts w:ascii="Times New Roman" w:eastAsia="Times New Roman" w:hAnsi="Times New Roman" w:cs="Times New Roman" w:hint="eastAsia"/>
          <w:lang w:eastAsia="tr-TR"/>
        </w:rPr>
        <w:t>ış</w:t>
      </w:r>
      <w:r w:rsidRPr="00B97567">
        <w:rPr>
          <w:rFonts w:ascii="Times New Roman" w:eastAsia="Times New Roman" w:hAnsi="Times New Roman" w:cs="Times New Roman"/>
          <w:lang w:eastAsia="tr-TR"/>
        </w:rPr>
        <w:t>t</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r.</w:t>
      </w:r>
    </w:p>
    <w:p w14:paraId="08C92CD2"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Biga </w:t>
      </w:r>
      <w:r w:rsidRPr="00B97567">
        <w:rPr>
          <w:rFonts w:ascii="Times New Roman" w:eastAsia="Times New Roman" w:hAnsi="Times New Roman" w:cs="Times New Roman" w:hint="eastAsia"/>
          <w:lang w:eastAsia="tr-TR"/>
        </w:rPr>
        <w:t>İİ</w:t>
      </w:r>
      <w:r w:rsidRPr="00B97567">
        <w:rPr>
          <w:rFonts w:ascii="Times New Roman" w:eastAsia="Times New Roman" w:hAnsi="Times New Roman" w:cs="Times New Roman"/>
          <w:lang w:eastAsia="tr-TR"/>
        </w:rPr>
        <w:t>BF, alan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nda yetkin akademik kadrosuyla e</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 xml:space="preserve">itim </w:t>
      </w:r>
      <w:r w:rsidRPr="00B97567">
        <w:rPr>
          <w:rFonts w:ascii="Times New Roman" w:eastAsia="Times New Roman" w:hAnsi="Times New Roman" w:cs="Times New Roman" w:hint="eastAsia"/>
          <w:lang w:eastAsia="tr-TR"/>
        </w:rPr>
        <w:t>öğ</w:t>
      </w:r>
      <w:r w:rsidRPr="00B97567">
        <w:rPr>
          <w:rFonts w:ascii="Times New Roman" w:eastAsia="Times New Roman" w:hAnsi="Times New Roman" w:cs="Times New Roman"/>
          <w:lang w:eastAsia="tr-TR"/>
        </w:rPr>
        <w:t>retim faaliyetlerinin yan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nda, </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ok say</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da yerel, ulusal, uluslararas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kongre, sempozyum, </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al</w:t>
      </w:r>
      <w:r w:rsidRPr="00B97567">
        <w:rPr>
          <w:rFonts w:ascii="Times New Roman" w:eastAsia="Times New Roman" w:hAnsi="Times New Roman" w:cs="Times New Roman" w:hint="eastAsia"/>
          <w:lang w:eastAsia="tr-TR"/>
        </w:rPr>
        <w:t>ış</w:t>
      </w:r>
      <w:r w:rsidRPr="00B97567">
        <w:rPr>
          <w:rFonts w:ascii="Times New Roman" w:eastAsia="Times New Roman" w:hAnsi="Times New Roman" w:cs="Times New Roman"/>
          <w:lang w:eastAsia="tr-TR"/>
        </w:rPr>
        <w:t>tay ve panellere ev sahipli</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 xml:space="preserve">i yaparak, </w:t>
      </w:r>
      <w:r w:rsidRPr="00B97567">
        <w:rPr>
          <w:rFonts w:ascii="Times New Roman" w:eastAsia="Times New Roman" w:hAnsi="Times New Roman" w:cs="Times New Roman" w:hint="eastAsia"/>
          <w:lang w:eastAsia="tr-TR"/>
        </w:rPr>
        <w:t>öğ</w:t>
      </w:r>
      <w:r w:rsidRPr="00B97567">
        <w:rPr>
          <w:rFonts w:ascii="Times New Roman" w:eastAsia="Times New Roman" w:hAnsi="Times New Roman" w:cs="Times New Roman"/>
          <w:lang w:eastAsia="tr-TR"/>
        </w:rPr>
        <w:t xml:space="preserve">renci ve akademisyenlerin </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e</w:t>
      </w:r>
      <w:r w:rsidRPr="00B97567">
        <w:rPr>
          <w:rFonts w:ascii="Times New Roman" w:eastAsia="Times New Roman" w:hAnsi="Times New Roman" w:cs="Times New Roman" w:hint="eastAsia"/>
          <w:lang w:eastAsia="tr-TR"/>
        </w:rPr>
        <w:t>ş</w:t>
      </w:r>
      <w:r w:rsidRPr="00B97567">
        <w:rPr>
          <w:rFonts w:ascii="Times New Roman" w:eastAsia="Times New Roman" w:hAnsi="Times New Roman" w:cs="Times New Roman"/>
          <w:lang w:eastAsia="tr-TR"/>
        </w:rPr>
        <w:t>itli akademik ve sosyal ba</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lar kurmas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sa</w:t>
      </w:r>
      <w:r w:rsidRPr="00B97567">
        <w:rPr>
          <w:rFonts w:ascii="Times New Roman" w:eastAsia="Times New Roman" w:hAnsi="Times New Roman" w:cs="Times New Roman" w:hint="eastAsia"/>
          <w:lang w:eastAsia="tr-TR"/>
        </w:rPr>
        <w:t>ğ</w:t>
      </w:r>
      <w:r w:rsidRPr="00B97567">
        <w:rPr>
          <w:rFonts w:ascii="Times New Roman" w:eastAsia="Times New Roman" w:hAnsi="Times New Roman" w:cs="Times New Roman"/>
          <w:lang w:eastAsia="tr-TR"/>
        </w:rPr>
        <w:t>lamaktad</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r.</w:t>
      </w:r>
    </w:p>
    <w:p w14:paraId="28C918C8" w14:textId="77777777" w:rsidR="005E5F0C"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Bunlara ek olarak, her b</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l</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m i</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in kendine ait tahsis edilen seminer salonlar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bulunmaktad</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r. Derslerde ve 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navlarda </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ak</w:t>
      </w:r>
      <w:r w:rsidRPr="00B97567">
        <w:rPr>
          <w:rFonts w:ascii="Times New Roman" w:eastAsia="Times New Roman" w:hAnsi="Times New Roman" w:cs="Times New Roman" w:hint="eastAsia"/>
          <w:lang w:eastAsia="tr-TR"/>
        </w:rPr>
        <w:t>ış</w:t>
      </w:r>
      <w:r w:rsidRPr="00B97567">
        <w:rPr>
          <w:rFonts w:ascii="Times New Roman" w:eastAsia="Times New Roman" w:hAnsi="Times New Roman" w:cs="Times New Roman"/>
          <w:lang w:eastAsia="tr-TR"/>
        </w:rPr>
        <w:t>ma olmas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durumunda fak</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ltenin farkl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binalar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nda yer alan derslikler </w:t>
      </w:r>
      <w:r w:rsidRPr="00B97567">
        <w:rPr>
          <w:rFonts w:ascii="Times New Roman" w:eastAsia="Times New Roman" w:hAnsi="Times New Roman" w:cs="Times New Roman" w:hint="eastAsia"/>
          <w:lang w:eastAsia="tr-TR"/>
        </w:rPr>
        <w:t>öğ</w:t>
      </w:r>
      <w:r w:rsidRPr="00B97567">
        <w:rPr>
          <w:rFonts w:ascii="Times New Roman" w:eastAsia="Times New Roman" w:hAnsi="Times New Roman" w:cs="Times New Roman"/>
          <w:lang w:eastAsia="tr-TR"/>
        </w:rPr>
        <w:t xml:space="preserve">retim </w:t>
      </w:r>
      <w:r w:rsidRPr="00B97567">
        <w:rPr>
          <w:rFonts w:ascii="Times New Roman" w:eastAsia="Times New Roman" w:hAnsi="Times New Roman" w:cs="Times New Roman" w:hint="eastAsia"/>
          <w:lang w:eastAsia="tr-TR"/>
        </w:rPr>
        <w:t>ü</w:t>
      </w:r>
      <w:r w:rsidRPr="00B97567">
        <w:rPr>
          <w:rFonts w:ascii="Times New Roman" w:eastAsia="Times New Roman" w:hAnsi="Times New Roman" w:cs="Times New Roman"/>
          <w:lang w:eastAsia="tr-TR"/>
        </w:rPr>
        <w:t>yelerine tahsis edilmektedir. B</w:t>
      </w:r>
      <w:r w:rsidRPr="00B97567">
        <w:rPr>
          <w:rFonts w:ascii="Times New Roman" w:eastAsia="Times New Roman" w:hAnsi="Times New Roman" w:cs="Times New Roman" w:hint="eastAsia"/>
          <w:lang w:eastAsia="tr-TR"/>
        </w:rPr>
        <w:t>İİ</w:t>
      </w:r>
      <w:r w:rsidRPr="00B97567">
        <w:rPr>
          <w:rFonts w:ascii="Times New Roman" w:eastAsia="Times New Roman" w:hAnsi="Times New Roman" w:cs="Times New Roman"/>
          <w:lang w:eastAsia="tr-TR"/>
        </w:rPr>
        <w:t>BF, gelecek planlamas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olarak s</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n</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flara projeksiyon </w:t>
      </w:r>
      <w:r w:rsidRPr="00B97567">
        <w:rPr>
          <w:rFonts w:ascii="Times New Roman" w:eastAsia="Times New Roman" w:hAnsi="Times New Roman" w:cs="Times New Roman"/>
          <w:lang w:eastAsia="tr-TR"/>
        </w:rPr>
        <w:lastRenderedPageBreak/>
        <w:t>makinelerinin ve ak</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ll</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 tahtalar</w:t>
      </w:r>
      <w:r w:rsidRPr="00B97567">
        <w:rPr>
          <w:rFonts w:ascii="Times New Roman" w:eastAsia="Times New Roman" w:hAnsi="Times New Roman" w:cs="Times New Roman" w:hint="eastAsia"/>
          <w:lang w:eastAsia="tr-TR"/>
        </w:rPr>
        <w:t>ı</w:t>
      </w:r>
      <w:r w:rsidRPr="00B97567">
        <w:rPr>
          <w:rFonts w:ascii="Times New Roman" w:eastAsia="Times New Roman" w:hAnsi="Times New Roman" w:cs="Times New Roman"/>
          <w:lang w:eastAsia="tr-TR"/>
        </w:rPr>
        <w:t xml:space="preserve">n eklenmesine </w:t>
      </w:r>
      <w:r w:rsidRPr="00B97567">
        <w:rPr>
          <w:rFonts w:ascii="Times New Roman" w:eastAsia="Times New Roman" w:hAnsi="Times New Roman" w:cs="Times New Roman" w:hint="eastAsia"/>
          <w:lang w:eastAsia="tr-TR"/>
        </w:rPr>
        <w:t>ö</w:t>
      </w:r>
      <w:r w:rsidRPr="00B97567">
        <w:rPr>
          <w:rFonts w:ascii="Times New Roman" w:eastAsia="Times New Roman" w:hAnsi="Times New Roman" w:cs="Times New Roman"/>
          <w:lang w:eastAsia="tr-TR"/>
        </w:rPr>
        <w:t>nem vermekte ve derslerin daha verimli ge</w:t>
      </w:r>
      <w:r w:rsidRPr="00B97567">
        <w:rPr>
          <w:rFonts w:ascii="Times New Roman" w:eastAsia="Times New Roman" w:hAnsi="Times New Roman" w:cs="Times New Roman" w:hint="eastAsia"/>
          <w:lang w:eastAsia="tr-TR"/>
        </w:rPr>
        <w:t>ç</w:t>
      </w:r>
      <w:r w:rsidRPr="00B97567">
        <w:rPr>
          <w:rFonts w:ascii="Times New Roman" w:eastAsia="Times New Roman" w:hAnsi="Times New Roman" w:cs="Times New Roman"/>
          <w:lang w:eastAsia="tr-TR"/>
        </w:rPr>
        <w:t>mesini hedeflemektedir.</w:t>
      </w:r>
    </w:p>
    <w:p w14:paraId="2C1979E0"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01.2. Programın Öğretim Yöntemi, Eğitim Dili ve Öğrenci Kabulü</w:t>
      </w:r>
    </w:p>
    <w:p w14:paraId="5A755EFB" w14:textId="6AD6D141" w:rsidR="00335891" w:rsidRPr="00335891" w:rsidRDefault="005E5F0C" w:rsidP="00335891">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İşletmecilik alanında ileri düzeyde kavramsal ve uygulamalı bilgilere sahip olacak, bu bilgileri bilimsel yöntem çerçevesinde sınıflama, analiz etme ve değerlendirme yetisine sahip olacak; yenilikçi fikirler yenilikçi fikirlerin üretilmesini teşvik etme ve bu fikirleri uygulamaya geçirebilme becerisine sahip olacak bireyler yetiştirmeyi hedefleyen programımız</w:t>
      </w:r>
      <w:r w:rsidR="00335891">
        <w:rPr>
          <w:rFonts w:ascii="Times New Roman" w:eastAsia="Times New Roman" w:hAnsi="Times New Roman" w:cs="Times New Roman"/>
          <w:lang w:eastAsia="tr-TR"/>
        </w:rPr>
        <w:t xml:space="preserve">, öğrencilerin </w:t>
      </w:r>
      <w:r w:rsidR="00335891" w:rsidRPr="00335891">
        <w:rPr>
          <w:rFonts w:ascii="Times New Roman" w:eastAsia="Times New Roman" w:hAnsi="Times New Roman" w:cs="Times New Roman"/>
          <w:lang w:eastAsia="tr-TR"/>
        </w:rPr>
        <w:t>kayıt olduğu programa ilişkin derslerin verildiği dönemden başlamak üzere,</w:t>
      </w:r>
      <w:r w:rsidR="00335891">
        <w:rPr>
          <w:rFonts w:ascii="Times New Roman" w:eastAsia="Times New Roman" w:hAnsi="Times New Roman" w:cs="Times New Roman"/>
          <w:lang w:eastAsia="tr-TR"/>
        </w:rPr>
        <w:t xml:space="preserve"> </w:t>
      </w:r>
      <w:r w:rsidR="00335891" w:rsidRPr="00335891">
        <w:rPr>
          <w:rFonts w:ascii="Times New Roman" w:eastAsia="Times New Roman" w:hAnsi="Times New Roman" w:cs="Times New Roman"/>
          <w:lang w:eastAsia="tr-TR"/>
        </w:rPr>
        <w:t>her dönem için kayıt yaptırıp yaptırmadığına bakılmaksızın en az iki yarıyıl, en çok üç yarıyıldan oluşan</w:t>
      </w:r>
      <w:r w:rsidR="00335891">
        <w:rPr>
          <w:rFonts w:ascii="Times New Roman" w:eastAsia="Times New Roman" w:hAnsi="Times New Roman" w:cs="Times New Roman"/>
          <w:lang w:eastAsia="tr-TR"/>
        </w:rPr>
        <w:t xml:space="preserve"> </w:t>
      </w:r>
      <w:r w:rsidR="00335891" w:rsidRPr="00335891">
        <w:rPr>
          <w:rFonts w:ascii="Times New Roman" w:eastAsia="Times New Roman" w:hAnsi="Times New Roman" w:cs="Times New Roman"/>
          <w:lang w:eastAsia="tr-TR"/>
        </w:rPr>
        <w:t>yüksek lisans seviyesinde öğrenim veren bir programdır. Programımızın eğitim dili</w:t>
      </w:r>
      <w:r w:rsidR="00335891">
        <w:rPr>
          <w:rFonts w:ascii="Times New Roman" w:eastAsia="Times New Roman" w:hAnsi="Times New Roman" w:cs="Times New Roman"/>
          <w:lang w:eastAsia="tr-TR"/>
        </w:rPr>
        <w:t xml:space="preserve"> </w:t>
      </w:r>
      <w:r w:rsidR="00335891" w:rsidRPr="00335891">
        <w:rPr>
          <w:rFonts w:ascii="Times New Roman" w:eastAsia="Times New Roman" w:hAnsi="Times New Roman" w:cs="Times New Roman"/>
          <w:lang w:eastAsia="tr-TR"/>
        </w:rPr>
        <w:t>Türkçedir.</w:t>
      </w:r>
    </w:p>
    <w:p w14:paraId="7ECBC08C" w14:textId="4E2688B9" w:rsidR="00335891" w:rsidRPr="00335891" w:rsidRDefault="00335891" w:rsidP="00335891">
      <w:pPr>
        <w:spacing w:after="120" w:line="360" w:lineRule="auto"/>
        <w:ind w:firstLine="709"/>
        <w:jc w:val="both"/>
        <w:rPr>
          <w:rFonts w:ascii="Times New Roman" w:eastAsia="Times New Roman" w:hAnsi="Times New Roman" w:cs="Times New Roman"/>
          <w:lang w:eastAsia="tr-TR"/>
        </w:rPr>
      </w:pPr>
      <w:r w:rsidRPr="00335891">
        <w:rPr>
          <w:rFonts w:ascii="Times New Roman" w:eastAsia="Times New Roman" w:hAnsi="Times New Roman" w:cs="Times New Roman"/>
          <w:lang w:eastAsia="tr-TR"/>
        </w:rPr>
        <w:t>Lisansüstü programlara öğrenci alımı, alınacak öğrenci sayısı, aranan şartlar ve diğer hususlar</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EABDK/EASDK’nın önerisi, EK’nın kararı ve Senatonun onayı ile belirlenir ve enstitünün internet</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sayfasında ilan edilir.</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Lisansüstü programlara öğrenci alımı bir öğretim yılında bir veya iki defa</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yapılabilir. Öğrenci alımıyla ilgili tüm işlemler, enstitü müdürlükleri tarafından yürütülür.</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Tezsiz yüksek</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lisans programlarına öğrenci kabulünde ALES puanı koşulu aranmaz. Yüksek lisans programlarına</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öğrenci kabulüne ilişkin diğer esaslar her enstitü için EK’nın önerisi ve Senatonun kararıyla belirlenir.</w:t>
      </w:r>
      <w:r>
        <w:rPr>
          <w:rFonts w:ascii="Times New Roman" w:eastAsia="Times New Roman" w:hAnsi="Times New Roman" w:cs="Times New Roman"/>
          <w:lang w:eastAsia="tr-TR"/>
        </w:rPr>
        <w:t xml:space="preserve"> </w:t>
      </w:r>
    </w:p>
    <w:p w14:paraId="141D702C" w14:textId="0F611170" w:rsidR="005E5F0C" w:rsidRDefault="00335891" w:rsidP="00335891">
      <w:pPr>
        <w:spacing w:after="120" w:line="360" w:lineRule="auto"/>
        <w:ind w:firstLine="709"/>
        <w:jc w:val="both"/>
        <w:rPr>
          <w:rFonts w:ascii="Times New Roman" w:eastAsia="Times New Roman" w:hAnsi="Times New Roman" w:cs="Times New Roman"/>
          <w:lang w:eastAsia="tr-TR"/>
        </w:rPr>
      </w:pPr>
      <w:r w:rsidRPr="00335891">
        <w:rPr>
          <w:rFonts w:ascii="Times New Roman" w:eastAsia="Times New Roman" w:hAnsi="Times New Roman" w:cs="Times New Roman"/>
          <w:lang w:eastAsia="tr-TR"/>
        </w:rPr>
        <w:t>Dönem projesi kredisiz bir ders olup başarılı veya başarısız olarak değerlendirilir.</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Öğrenci, dönem</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projesini aldığı yarıyılda kayıt yaptırmak zorundadır.</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Öğrenci dönem projesi dersinin yazılı raporunu</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yazım kurallarına uygun olarak danışmanın belirlediği formatta hazırlar ve enstitüye iletilmek üzere</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danışmanına teslim eder.Kredili derslerini ve dönem projesini başarıyla tamamlayan öğrencinin</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mezuniyetine EYK tarafından karar verilir ve öğrenciye tezsiz yüksek lisans diploması verilir.Tezsiz</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yüksek lisans diploması üzerinde öğrencinin kayıtlı olduğu enstitü anabilim/anasanat dalındaki</w:t>
      </w:r>
      <w:r>
        <w:rPr>
          <w:rFonts w:ascii="Times New Roman" w:eastAsia="Times New Roman" w:hAnsi="Times New Roman" w:cs="Times New Roman"/>
          <w:lang w:eastAsia="tr-TR"/>
        </w:rPr>
        <w:t xml:space="preserve"> </w:t>
      </w:r>
      <w:r w:rsidRPr="00335891">
        <w:rPr>
          <w:rFonts w:ascii="Times New Roman" w:eastAsia="Times New Roman" w:hAnsi="Times New Roman" w:cs="Times New Roman"/>
          <w:lang w:eastAsia="tr-TR"/>
        </w:rPr>
        <w:t>programın YÖK tarafından onaylanmış adı bulunur.</w:t>
      </w:r>
    </w:p>
    <w:p w14:paraId="48650B7F"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01.3. Programın İdari Yapısı Öğretim Kadrosu</w:t>
      </w:r>
    </w:p>
    <w:p w14:paraId="6776D3DC" w14:textId="79AB68B0"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İşletme Bölümümüz öğretim üyesi kadrosunda 3 Prof. Dr., 3 Doç. Dr. ve 8 Dr. Öğr. Üyesi ünvanlı hocamızla beraber 1 Dr. araştırma görevlisi, 1 araştırma görevlisi ve 2 öğretim görevlisi bulunmaktadır. Öğretim üyelerimiz kendi danışmanlığı altında bulunan öğrencilerinin akademik hayatla ilgili sorularını mümkün olan her zaman cevaplamakta ve onlara yol göstermektedirler. </w:t>
      </w:r>
      <w:r>
        <w:rPr>
          <w:rFonts w:ascii="Times New Roman" w:eastAsia="Times New Roman" w:hAnsi="Times New Roman" w:cs="Times New Roman"/>
          <w:lang w:eastAsia="tr-TR"/>
        </w:rPr>
        <w:t>Ö</w:t>
      </w:r>
      <w:r w:rsidRPr="00B97567">
        <w:rPr>
          <w:rFonts w:ascii="Times New Roman" w:eastAsia="Times New Roman" w:hAnsi="Times New Roman" w:cs="Times New Roman"/>
          <w:lang w:eastAsia="tr-TR"/>
        </w:rPr>
        <w:t xml:space="preserve">ğrencilerimize ders döneminde ders seçimlerinde ve tez aşamasında tüm öğretim elemanlarımızca destek ve yönlendirmeler yapılmaktadır. </w:t>
      </w:r>
    </w:p>
    <w:p w14:paraId="54AA9F20" w14:textId="77777777" w:rsidR="005E5F0C" w:rsidRPr="00B97567" w:rsidRDefault="005E5F0C" w:rsidP="005E5F0C">
      <w:pPr>
        <w:spacing w:after="120" w:line="360" w:lineRule="auto"/>
        <w:ind w:firstLine="709"/>
        <w:jc w:val="both"/>
        <w:rPr>
          <w:rFonts w:ascii="Times New Roman" w:hAnsi="Times New Roman" w:cs="Times New Roman"/>
          <w:shd w:val="clear" w:color="auto" w:fill="FFFFFF"/>
        </w:rPr>
      </w:pPr>
      <w:r w:rsidRPr="00B97567">
        <w:rPr>
          <w:rFonts w:ascii="Times New Roman" w:eastAsia="Times New Roman" w:hAnsi="Times New Roman" w:cs="Times New Roman"/>
          <w:lang w:eastAsia="tr-TR"/>
        </w:rPr>
        <w:t xml:space="preserve">Bölümümüzün idari yapısı bölüm başkanı ve ona bağlı iki bölüm başkan yardımcısından oluşmaktadır. Bölüm başkanımız birim yöneticisine bağlı olarak görev yapmaktadır. Bölümümüzde lisans ve lisansüstü programlara ait dersler, görev dağılımı, öğretim planı gibi konular toplamı gündemi oluşturularak ve bölüm öğretim üyelerinin katılımı ile gerçekleştirilen toplantılar ile belirlenmektedir. Bölümümüz hedefleri olan bu hedeflerin ulaşılabilirliğini sürekli test ederek bu hedeflere doğru </w:t>
      </w:r>
      <w:r w:rsidRPr="00B97567">
        <w:rPr>
          <w:rFonts w:ascii="Times New Roman" w:eastAsia="Times New Roman" w:hAnsi="Times New Roman" w:cs="Times New Roman"/>
          <w:lang w:eastAsia="tr-TR"/>
        </w:rPr>
        <w:lastRenderedPageBreak/>
        <w:t>ilerleyen, şeffaf ve katılımcı bir yönetim tarzıyla ilgili tüm paydaşları sürece dahil etmeye çalışan deneyimli kadrosuyla güçlü ve rekabetçi bir yapıya sahiptir</w:t>
      </w:r>
      <w:r w:rsidRPr="00B97567">
        <w:rPr>
          <w:rFonts w:ascii="Times New Roman" w:hAnsi="Times New Roman" w:cs="Times New Roman"/>
          <w:shd w:val="clear" w:color="auto" w:fill="FFFFFF"/>
        </w:rPr>
        <w:t>.</w:t>
      </w:r>
    </w:p>
    <w:p w14:paraId="30A7604C"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Biga İktisadi ve İdari Bilimler Fakültesi İşletme Bölümü’nün öğretim kadrosunun mevcut durumuna yönelik detaylı bilgiler kanıt dosyasında bilgilerinize sunulmuştur. </w:t>
      </w:r>
    </w:p>
    <w:p w14:paraId="59A617D2"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01.4. Programın Vizyon ve Misyonu</w:t>
      </w:r>
    </w:p>
    <w:p w14:paraId="53ECC5B4"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İşletme bölümümüzün Vizyonu, ulusal ve uluslararası ortamlarda mensubu olmaktan gurur duyulan, paylaşımcı, araştırmacı, katılımcı, çağdaş bir öğretim kültürü içinde üreteceği bilginin yanında vereceği eğitim ve öğretim ile kendi alanında ülkenin çağdaş uygarlık seviyesinin üstüne çıkmasına katkı sağlayacak lider bir bölüm olmaktır.</w:t>
      </w:r>
    </w:p>
    <w:p w14:paraId="3D69723E" w14:textId="77777777" w:rsidR="005E5F0C"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İşletme bölümümüzün misyonu ise, ülkenin geleceği için nitelikli, çağın dinamiklerine ayak uyduran, araştıran işletmecileri topluma kazandırmak, bunu yaparken de bilimsel araştırmalarının sonuçları ile topluma ve akademik camiaya katkı sağlamaktır. </w:t>
      </w:r>
    </w:p>
    <w:p w14:paraId="115084ED"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01.5. Programın Amacı</w:t>
      </w:r>
    </w:p>
    <w:p w14:paraId="590827C0" w14:textId="4BF792D2" w:rsidR="005E5F0C" w:rsidRDefault="005E5F0C" w:rsidP="005E5F0C">
      <w:pPr>
        <w:spacing w:after="120" w:line="360" w:lineRule="auto"/>
        <w:ind w:firstLine="709"/>
        <w:jc w:val="both"/>
        <w:rPr>
          <w:rFonts w:ascii="Times New Roman" w:eastAsia="Times New Roman" w:hAnsi="Times New Roman" w:cs="Times New Roman"/>
          <w:lang w:eastAsia="tr-TR"/>
        </w:rPr>
      </w:pPr>
      <w:r w:rsidRPr="005E5F0C">
        <w:rPr>
          <w:rFonts w:ascii="Times New Roman" w:eastAsia="Times New Roman" w:hAnsi="Times New Roman" w:cs="Times New Roman"/>
          <w:lang w:eastAsia="tr-TR"/>
        </w:rPr>
        <w:t>Endüstri Yönetimi ve Dijital Dönüşüm Tezsiz Yüksek Lisans İkinci Öğretim Programı</w:t>
      </w:r>
      <w:r w:rsidRPr="00B97567">
        <w:rPr>
          <w:rFonts w:ascii="Times New Roman" w:eastAsia="Times New Roman" w:hAnsi="Times New Roman" w:cs="Times New Roman"/>
          <w:lang w:eastAsia="tr-TR"/>
        </w:rPr>
        <w:t xml:space="preserve">, İşletme disiplininde pratik bilgi ve beceriler kazanmanın yanı sıra işletmenin alt disiplinlerinde teorik anlamda da </w:t>
      </w:r>
      <w:r w:rsidRPr="00761908">
        <w:rPr>
          <w:rFonts w:ascii="Times New Roman" w:eastAsia="Times New Roman" w:hAnsi="Times New Roman" w:cs="Times New Roman"/>
          <w:lang w:eastAsia="tr-TR"/>
        </w:rPr>
        <w:t xml:space="preserve">uzmanlaşmak isteyen yöneticiler ve akademisyen adayları için tasarlanmış, kişiselleştirilebilir bir programdır. </w:t>
      </w:r>
      <w:r w:rsidR="00761908" w:rsidRPr="00761908">
        <w:rPr>
          <w:rFonts w:ascii="Times New Roman" w:eastAsia="Times New Roman" w:hAnsi="Times New Roman" w:cs="Times New Roman"/>
          <w:lang w:eastAsia="tr-TR"/>
        </w:rPr>
        <w:t>Endüstri Yönetimi ve Dijital Dönüşüm Tezsiz Yüksek Lisans İkinci Öğretim Programı</w:t>
      </w:r>
      <w:r w:rsidRPr="00761908">
        <w:rPr>
          <w:rFonts w:ascii="Times New Roman" w:eastAsia="Times New Roman" w:hAnsi="Times New Roman" w:cs="Times New Roman"/>
          <w:lang w:eastAsia="tr-TR"/>
        </w:rPr>
        <w:t>, araştırma ve teori ağırlıklı içeriğiyle, geleceğin alanında saygı duyulan akademisyenlerini ve üst düzey yöneticilerini yetiştirmeyi amaçlamaktadır</w:t>
      </w:r>
      <w:r w:rsidR="00761908">
        <w:rPr>
          <w:rFonts w:ascii="Times New Roman" w:eastAsia="Times New Roman" w:hAnsi="Times New Roman" w:cs="Times New Roman"/>
          <w:lang w:eastAsia="tr-TR"/>
        </w:rPr>
        <w:t>.</w:t>
      </w:r>
    </w:p>
    <w:p w14:paraId="28E9DEAC" w14:textId="2761A1AF" w:rsidR="005E5F0C"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01.6. Programın Hedefi</w:t>
      </w:r>
    </w:p>
    <w:p w14:paraId="67848CBD" w14:textId="197984E8" w:rsidR="00761908" w:rsidRPr="00761908" w:rsidRDefault="00761908" w:rsidP="00761908">
      <w:pPr>
        <w:spacing w:after="120" w:line="360" w:lineRule="auto"/>
        <w:ind w:firstLine="709"/>
        <w:jc w:val="both"/>
        <w:rPr>
          <w:rFonts w:ascii="Times New Roman" w:eastAsia="Times New Roman" w:hAnsi="Times New Roman" w:cs="Times New Roman"/>
          <w:lang w:eastAsia="tr-TR"/>
        </w:rPr>
      </w:pPr>
      <w:r w:rsidRPr="00761908">
        <w:rPr>
          <w:rFonts w:ascii="Times New Roman" w:eastAsia="Times New Roman" w:hAnsi="Times New Roman" w:cs="Times New Roman"/>
          <w:lang w:eastAsia="tr-TR"/>
        </w:rPr>
        <w:t>Endüstri 4.0’ın ortaya çıkış nedenleri olan inovasyon, esneklik ve verimlilik anlayışı ile sosyal bilimler için Yönetim Bilişim Sistemleri tarafından üretilen ve uygulamaya sokulan birçok teknolojinin planlama, analiz, tasarım, kodlama ve uygulama aşamaları bu programda İşletme Bilimi penceresinden ele alınmaktadır. Bu sayede programın, iş hayatı ve günümüzün değişen koşullarına hızla ve kolaylıkla uyum sağlayabilen, seçtiği uzmanlık alanında hem teorik hem de uygulama bazında gerekli bilgi altyapısı ile donatılmış ve günümüz gereksinmeleri çerçevesinde, ilgili özel ve kamusal kurumlara bilgi ve deneyimleri ile danışmanlık yapabilecek nitelikli kişiler yetiştirmesi hedeflenmektedir.</w:t>
      </w:r>
    </w:p>
    <w:p w14:paraId="1B55F322"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01.7. Kazanılan Derece</w:t>
      </w:r>
    </w:p>
    <w:p w14:paraId="7D762DF7" w14:textId="04DB878A" w:rsidR="00761908" w:rsidRDefault="00761908" w:rsidP="00761908">
      <w:pPr>
        <w:spacing w:after="120" w:line="360" w:lineRule="auto"/>
        <w:ind w:firstLine="709"/>
        <w:jc w:val="both"/>
        <w:rPr>
          <w:rFonts w:ascii="Times New Roman" w:eastAsia="Times New Roman" w:hAnsi="Times New Roman" w:cs="Times New Roman"/>
          <w:lang w:eastAsia="tr-TR"/>
        </w:rPr>
      </w:pPr>
      <w:r w:rsidRPr="00FC0D1D">
        <w:rPr>
          <w:rFonts w:ascii="Times New Roman" w:eastAsia="Times New Roman" w:hAnsi="Times New Roman" w:cs="Times New Roman"/>
          <w:lang w:eastAsia="tr-TR"/>
        </w:rPr>
        <w:t>Endüstri Yönetimi ve Dijital Dönüşüm Tezsiz Yüksek Lisans İkinci Öğretim Programını başarıyla tamamlayan öğrenciler,</w:t>
      </w:r>
      <w:r w:rsidR="00FC0D1D" w:rsidRPr="00FC0D1D">
        <w:rPr>
          <w:rFonts w:ascii="Times New Roman" w:eastAsia="Times New Roman" w:hAnsi="Times New Roman" w:cs="Times New Roman"/>
          <w:lang w:eastAsia="tr-TR"/>
        </w:rPr>
        <w:t xml:space="preserve"> alanında</w:t>
      </w:r>
      <w:r w:rsidRPr="00FC0D1D">
        <w:rPr>
          <w:rFonts w:ascii="Times New Roman" w:eastAsia="Times New Roman" w:hAnsi="Times New Roman" w:cs="Times New Roman"/>
          <w:lang w:eastAsia="tr-TR"/>
        </w:rPr>
        <w:t xml:space="preserve"> Tezsiz</w:t>
      </w:r>
      <w:r w:rsidR="00FC0D1D" w:rsidRPr="00FC0D1D">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Yüksek Lisans derecesi almaya hak kazanmaktadırlar.</w:t>
      </w:r>
      <w:r w:rsidR="00FC0D1D" w:rsidRPr="00FC0D1D">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Öğrencilerin akademik programların müfredatı</w:t>
      </w:r>
      <w:r w:rsidR="00FC0D1D" w:rsidRPr="00FC0D1D">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içerisinde her ders biriminin beklenen sonuçlarının elde</w:t>
      </w:r>
      <w:r w:rsidRPr="00761908">
        <w:rPr>
          <w:rFonts w:ascii="Times New Roman" w:eastAsia="Times New Roman" w:hAnsi="Times New Roman" w:cs="Times New Roman"/>
          <w:lang w:eastAsia="tr-TR"/>
        </w:rPr>
        <w:t xml:space="preserve"> edilmesindeki başarısı, dönem içi faaliyetlerin</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değerlendirilmesi ile değerlendirilir (ara sınav, uygulama / uygulama, işyerinde özel ders stajı, seminer,</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Proje, ödev / ödev, laboratuvar, vb.) ve final veya telafi sınavı değerlendirmeleri ile birlikte her yarıyıl</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sonunda açıklanır. Dönem içi faaliyetlerin değerlendirme notlarının nihai notuna katkısı% 40 olup, final</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 xml:space="preserve">sınavının tamamı Yönetmelik tarafından belirlenen oranı </w:t>
      </w:r>
      <w:r w:rsidRPr="00761908">
        <w:rPr>
          <w:rFonts w:ascii="Times New Roman" w:eastAsia="Times New Roman" w:hAnsi="Times New Roman" w:cs="Times New Roman"/>
          <w:lang w:eastAsia="tr-TR"/>
        </w:rPr>
        <w:lastRenderedPageBreak/>
        <w:t>% 60'tır. Bu programdan mezun olabilmek</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için kredili derslerini ve dönem projesini başarıyla tamamlayan öğrencinin mezuniyetine EYK tarafından</w:t>
      </w:r>
      <w:r w:rsidR="00FC0D1D">
        <w:rPr>
          <w:rFonts w:ascii="Times New Roman" w:eastAsia="Times New Roman" w:hAnsi="Times New Roman" w:cs="Times New Roman"/>
          <w:lang w:eastAsia="tr-TR"/>
        </w:rPr>
        <w:t xml:space="preserve"> </w:t>
      </w:r>
      <w:r w:rsidRPr="00761908">
        <w:rPr>
          <w:rFonts w:ascii="Times New Roman" w:eastAsia="Times New Roman" w:hAnsi="Times New Roman" w:cs="Times New Roman"/>
          <w:lang w:eastAsia="tr-TR"/>
        </w:rPr>
        <w:t>karar verilir ve öğrenciye tezsiz yüksek lisans diploması verilir.</w:t>
      </w:r>
    </w:p>
    <w:p w14:paraId="4E76EBDE"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01.8. Öğrencilerin Programı Seçerken Sahip Olması Gereken Yetkinlikler</w:t>
      </w:r>
    </w:p>
    <w:p w14:paraId="049606A9" w14:textId="0CBBAD09" w:rsidR="00FC0D1D" w:rsidRDefault="00FC0D1D" w:rsidP="00FC0D1D">
      <w:pPr>
        <w:spacing w:after="120" w:line="360" w:lineRule="auto"/>
        <w:ind w:firstLine="709"/>
        <w:jc w:val="both"/>
        <w:rPr>
          <w:rFonts w:ascii="Times New Roman" w:eastAsia="Times New Roman" w:hAnsi="Times New Roman" w:cs="Times New Roman"/>
          <w:lang w:eastAsia="tr-TR"/>
        </w:rPr>
      </w:pPr>
      <w:r w:rsidRPr="00FC0D1D">
        <w:rPr>
          <w:rFonts w:ascii="Times New Roman" w:eastAsia="Times New Roman" w:hAnsi="Times New Roman" w:cs="Times New Roman"/>
          <w:lang w:eastAsia="tr-TR"/>
        </w:rPr>
        <w:t>Yüksek lisans programlarına başvurabilmek için adayların, bir lisans diplomasına sahip olması</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gerekmektedir. Tezsiz yüksek lisans programına öğrenci kabulünde ALES puanı koşulu aranmaz.</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Yüksek lisans programlarına öğrenci kabulüne ilişkin diğer esaslar her enstitü için EK’nın önerisi ve</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Senatonun kararıyla belirlenir.</w:t>
      </w:r>
    </w:p>
    <w:p w14:paraId="434371B9" w14:textId="74EB5E85"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Öğrencilerin analitik düşünebilme, sayısal yetkinlikler, bireysel ve çevresel farkındalık, empati, eksikleri fark edebilme ve sorunlara çözüm önerileri geliştirebilme, fikir ve proje geliştirebilme, girişkenlik ve girişimci ruha sahip olma, belirsizliklere katlanabilme, mücadeleci ruha sahip olma, okumaktan ve yeni şeyler öğrenmekten zevk alma, yeniliklere ve değişime açık olma, yenilikleri takip etme, günümüz dünyasında her sektördeki güncel ekonomik gelişmelere mikro ve makro düzeyde ilgi duyma gibi yetkinliklere sahip olmaları bu programda alacakları eğitim sürecinde onlara katkı sağlamaktadır.</w:t>
      </w:r>
    </w:p>
    <w:p w14:paraId="0D6EAA64"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01.9. Öğrencilerin Öğrenimleri Sonunda Sahip Olacağı Yetkinlikler</w:t>
      </w:r>
    </w:p>
    <w:p w14:paraId="149DCFDB" w14:textId="50590A50" w:rsidR="00FC0D1D" w:rsidRPr="00FC0D1D" w:rsidRDefault="00FC0D1D" w:rsidP="00FC0D1D">
      <w:pPr>
        <w:widowControl w:val="0"/>
        <w:autoSpaceDE w:val="0"/>
        <w:autoSpaceDN w:val="0"/>
        <w:spacing w:after="120" w:line="360" w:lineRule="auto"/>
        <w:ind w:firstLine="566"/>
        <w:jc w:val="both"/>
        <w:rPr>
          <w:rFonts w:ascii="Times New Roman" w:eastAsia="Times New Roman" w:hAnsi="Times New Roman" w:cs="Times New Roman"/>
          <w:lang w:eastAsia="tr-TR"/>
        </w:rPr>
      </w:pPr>
      <w:r w:rsidRPr="00FC0D1D">
        <w:rPr>
          <w:rFonts w:ascii="Times New Roman" w:eastAsia="Times New Roman" w:hAnsi="Times New Roman" w:cs="Times New Roman"/>
          <w:lang w:eastAsia="tr-TR"/>
        </w:rPr>
        <w:t>Endüstri Yönetimi ve Dijital Dönüşüm Tezsiz Yüksek Lisans İkinci Öğretim Programın</w:t>
      </w:r>
      <w:r>
        <w:rPr>
          <w:rFonts w:ascii="Times New Roman" w:eastAsia="Times New Roman" w:hAnsi="Times New Roman" w:cs="Times New Roman"/>
          <w:lang w:eastAsia="tr-TR"/>
        </w:rPr>
        <w:t xml:space="preserve">dan </w:t>
      </w:r>
      <w:r w:rsidRPr="00FC0D1D">
        <w:rPr>
          <w:rFonts w:ascii="Times New Roman" w:eastAsia="Times New Roman" w:hAnsi="Times New Roman" w:cs="Times New Roman"/>
          <w:lang w:eastAsia="tr-TR"/>
        </w:rPr>
        <w:t>mezun olan öğrenciler sanayi kuruluşlarında, bankacılık,</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turizm, danışmanlık kuruluşları, muhasebe ve denetim şirketleri, sigorta şirketleri, ulaştırma hizmetleri</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vb. özel sektör kuruluşlarının yanı sıra Merkez Bankası, Hazine Müsteşarlığı, Dış Ticaret Müsteşarlığı,</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Devlet Planlama Teşkilatı, Sermaye Piyasası Kurulu, Sanayi ve Ticaret Odaları gibi kamu kuruluşlarının</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çeşitli kademelerinde görev yapabilirler. Banka müfettişliği ve uzmanlığı, serbest mali müşavirlik,</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pazarlama ve insan kaynakları, üretim planlaması ve stok kontrolü, yönetim bilgi sistemleri,</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mezunlarımızın çalışabileceği ve yönetici pozisyonlarda görev alabilecekleri diğer alanlardan</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bazılarıdır. Ayrıca programdan mezun olan öğrenciler, tezli yüksek lisans programlarında öğrenim</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 xml:space="preserve">görmek üzere başvuruda bulunabilir veya eğitimleri devam ederken ÇOMÜ </w:t>
      </w:r>
      <w:r>
        <w:rPr>
          <w:rFonts w:ascii="Times New Roman" w:eastAsia="Times New Roman" w:hAnsi="Times New Roman" w:cs="Times New Roman"/>
          <w:lang w:eastAsia="tr-TR"/>
        </w:rPr>
        <w:t xml:space="preserve">Lisansüstü Eğitim </w:t>
      </w:r>
      <w:r w:rsidRPr="00FC0D1D">
        <w:rPr>
          <w:rFonts w:ascii="Times New Roman" w:eastAsia="Times New Roman" w:hAnsi="Times New Roman" w:cs="Times New Roman"/>
          <w:lang w:eastAsia="tr-TR"/>
        </w:rPr>
        <w:t>Enstitüsü'nün yönetmeliklerine uygun şartları sağladıkları takdirde tezli yüksek lisans programlarına</w:t>
      </w:r>
      <w:r>
        <w:rPr>
          <w:rFonts w:ascii="Times New Roman" w:eastAsia="Times New Roman" w:hAnsi="Times New Roman" w:cs="Times New Roman"/>
          <w:lang w:eastAsia="tr-TR"/>
        </w:rPr>
        <w:t xml:space="preserve"> </w:t>
      </w:r>
      <w:r w:rsidRPr="00FC0D1D">
        <w:rPr>
          <w:rFonts w:ascii="Times New Roman" w:eastAsia="Times New Roman" w:hAnsi="Times New Roman" w:cs="Times New Roman"/>
          <w:lang w:eastAsia="tr-TR"/>
        </w:rPr>
        <w:t xml:space="preserve">geçiş yapabilirler. </w:t>
      </w:r>
    </w:p>
    <w:p w14:paraId="24C22736" w14:textId="602F60B4" w:rsidR="005E5F0C" w:rsidRPr="00B97567" w:rsidRDefault="005E5F0C" w:rsidP="00FC0D1D">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01.10. Programın Mevcut Öğrenci Profili</w:t>
      </w:r>
    </w:p>
    <w:p w14:paraId="4766F7D1" w14:textId="3C9639AB" w:rsidR="005E5F0C" w:rsidRPr="00B97567" w:rsidRDefault="005E5F0C" w:rsidP="005E5F0C">
      <w:pPr>
        <w:widowControl w:val="0"/>
        <w:autoSpaceDE w:val="0"/>
        <w:autoSpaceDN w:val="0"/>
        <w:spacing w:after="120" w:line="360" w:lineRule="auto"/>
        <w:ind w:firstLine="566"/>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Hemen her alandan öğrencilerin tercih ettiği bir lisansüstü programı olan programımızda yoğunlukla </w:t>
      </w:r>
      <w:r>
        <w:rPr>
          <w:rFonts w:ascii="Times New Roman" w:eastAsia="Times New Roman" w:hAnsi="Times New Roman" w:cs="Times New Roman"/>
          <w:lang w:eastAsia="tr-TR"/>
        </w:rPr>
        <w:t xml:space="preserve">Çanakkale ili ve ilçelerinde profesyonel hayatlarına devam eden iş insanları </w:t>
      </w:r>
      <w:r w:rsidRPr="00B97567">
        <w:rPr>
          <w:rFonts w:ascii="Times New Roman" w:eastAsia="Times New Roman" w:hAnsi="Times New Roman" w:cs="Times New Roman"/>
          <w:lang w:eastAsia="tr-TR"/>
        </w:rPr>
        <w:t>öğrenim görmektedir.</w:t>
      </w:r>
    </w:p>
    <w:p w14:paraId="543DE56A"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01.11. Program Mezunlarının Mesleki Profili</w:t>
      </w:r>
    </w:p>
    <w:p w14:paraId="65970133" w14:textId="4A2C3FC4"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Programdan mezun olan öğrenciler hem özel hem de kamusal sektörde yer alan işletme, kurum ve kuruluşlarda orta ve üst düzeylerde yönetici olarak görev yapabilirler. </w:t>
      </w:r>
      <w:r>
        <w:rPr>
          <w:rFonts w:ascii="Times New Roman" w:eastAsia="Times New Roman" w:hAnsi="Times New Roman" w:cs="Times New Roman"/>
          <w:lang w:eastAsia="tr-TR"/>
        </w:rPr>
        <w:t xml:space="preserve">Henüz mezun vermemiş bir program olarak </w:t>
      </w:r>
      <w:r w:rsidRPr="005E5F0C">
        <w:rPr>
          <w:rFonts w:ascii="Times New Roman" w:eastAsia="Times New Roman" w:hAnsi="Times New Roman" w:cs="Times New Roman"/>
          <w:lang w:eastAsia="tr-TR"/>
        </w:rPr>
        <w:t>Endüstri Yönetimi ve Dijital Dönüşüm Tezsiz Yüksek Lisans İkinci Öğretim Programı</w:t>
      </w:r>
      <w:r>
        <w:rPr>
          <w:rFonts w:ascii="Times New Roman" w:eastAsia="Times New Roman" w:hAnsi="Times New Roman" w:cs="Times New Roman"/>
          <w:lang w:eastAsia="tr-TR"/>
        </w:rPr>
        <w:t xml:space="preserve">, yoğunlukla ilgi alanlarında daha derinlemesine bilgi sahibi olmak isteyen ve bu bilgileri profesyonel hayatta uygulamaya geçirecek, kendini ve mesleki becerilerini geliştirmeyi amaç edinmiş özel sektör çalışanlarını </w:t>
      </w:r>
      <w:r w:rsidR="00206AF8">
        <w:rPr>
          <w:rFonts w:ascii="Times New Roman" w:eastAsia="Times New Roman" w:hAnsi="Times New Roman" w:cs="Times New Roman"/>
          <w:lang w:eastAsia="tr-TR"/>
        </w:rPr>
        <w:t>mezun etmeyi hedeflemektedir.</w:t>
      </w:r>
    </w:p>
    <w:p w14:paraId="6D15FEBB" w14:textId="77777777" w:rsidR="005E5F0C" w:rsidRPr="00B97567" w:rsidRDefault="005E5F0C" w:rsidP="005E5F0C">
      <w:pPr>
        <w:spacing w:after="120"/>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01.12. Programın Paydaşları</w:t>
      </w:r>
    </w:p>
    <w:p w14:paraId="7FDA39C6"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Bölümümüzün hizmet ve faaliyetlerinden etkilenen ve hizmet ve faaliyetlerinden etkilenen kurum, kuruluş ve bireyler, bölümün paydaşları olarak nitelendirilmektedir. Aşağıdaki tabloda İşletme Bölümü’nün iç ve dış paydaşları verilmiştir.</w:t>
      </w:r>
    </w:p>
    <w:p w14:paraId="71E76C38"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Akademik personelimiz ve aileleri</w:t>
      </w:r>
    </w:p>
    <w:p w14:paraId="562F93F5"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İdari personelimiz ve aileleri</w:t>
      </w:r>
    </w:p>
    <w:p w14:paraId="7A4C0254"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Öğrencilerimiz ve aileleri</w:t>
      </w:r>
    </w:p>
    <w:p w14:paraId="51025909"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Üniversitenin diğer birimleri</w:t>
      </w:r>
    </w:p>
    <w:p w14:paraId="621E864F"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Çanakkale Valiliği</w:t>
      </w:r>
    </w:p>
    <w:p w14:paraId="48136EF3"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Biga Kaymakamlığı</w:t>
      </w:r>
    </w:p>
    <w:p w14:paraId="2C94297C"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Çanakkale Belediyesi</w:t>
      </w:r>
    </w:p>
    <w:p w14:paraId="4B083F48"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Biga Belediyesi</w:t>
      </w:r>
    </w:p>
    <w:p w14:paraId="167080B4"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Bölge milletvekilleri</w:t>
      </w:r>
    </w:p>
    <w:p w14:paraId="7506412B"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 xml:space="preserve">Medya </w:t>
      </w:r>
    </w:p>
    <w:p w14:paraId="0BFF0F47"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Mezunlar</w:t>
      </w:r>
    </w:p>
    <w:p w14:paraId="52F9C59F"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Biga Ticaret ve Sanayi Odası</w:t>
      </w:r>
    </w:p>
    <w:p w14:paraId="531F52C1"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Çanakkale halkı</w:t>
      </w:r>
    </w:p>
    <w:p w14:paraId="73B6A8D3"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Biga halkı</w:t>
      </w:r>
    </w:p>
    <w:p w14:paraId="4177AA60"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Özel sektör</w:t>
      </w:r>
    </w:p>
    <w:p w14:paraId="26D00B4E"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Tedarikçiler</w:t>
      </w:r>
    </w:p>
    <w:p w14:paraId="164E6E6E"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Diğer üniversiteler</w:t>
      </w:r>
    </w:p>
    <w:p w14:paraId="59EF2330" w14:textId="77777777" w:rsidR="005E5F0C" w:rsidRPr="00B97567" w:rsidRDefault="005E5F0C" w:rsidP="005E5F0C">
      <w:pPr>
        <w:pStyle w:val="ListeParagraf"/>
        <w:numPr>
          <w:ilvl w:val="0"/>
          <w:numId w:val="3"/>
        </w:numPr>
        <w:spacing w:after="12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color w:val="000000"/>
          <w:lang w:eastAsia="tr-TR"/>
        </w:rPr>
        <w:t>Güney Marmara Kalkınma Ajansı</w:t>
      </w:r>
    </w:p>
    <w:p w14:paraId="4625CF3D" w14:textId="77777777" w:rsidR="005E5F0C" w:rsidRPr="00B97567" w:rsidRDefault="005E5F0C" w:rsidP="005E5F0C">
      <w:pPr>
        <w:spacing w:after="12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 amaçlarına ulaşma kapsamında İşletme Doktora Programı’nın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w:t>
      </w:r>
    </w:p>
    <w:p w14:paraId="338C3918"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01.13. Programın İletişim Bilgileri</w:t>
      </w:r>
    </w:p>
    <w:p w14:paraId="257710B5"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shd w:val="clear" w:color="auto" w:fill="FFFFFF"/>
        </w:rPr>
        <w:t>Çanakkale Onsekiz Mart Üniversitesi</w:t>
      </w:r>
    </w:p>
    <w:p w14:paraId="63C8B210"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shd w:val="clear" w:color="auto" w:fill="FFFFFF"/>
        </w:rPr>
        <w:t xml:space="preserve">Biga İktisadi ve İdari Bilimler Fakültesi </w:t>
      </w:r>
    </w:p>
    <w:p w14:paraId="25640680"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shd w:val="clear" w:color="auto" w:fill="FFFFFF"/>
        </w:rPr>
        <w:t>İşletme Bölümü</w:t>
      </w:r>
    </w:p>
    <w:p w14:paraId="095A2B8E"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shd w:val="clear" w:color="auto" w:fill="FFFFFF"/>
        </w:rPr>
        <w:t xml:space="preserve">Prof. Dr. Ramazan Aydın Yerleşkesi </w:t>
      </w:r>
    </w:p>
    <w:p w14:paraId="63458BE6"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shd w:val="clear" w:color="auto" w:fill="FFFFFF"/>
        </w:rPr>
        <w:t>17200Ağaköy / Biga / ÇANAKKALE</w:t>
      </w:r>
    </w:p>
    <w:p w14:paraId="7E14E1EC"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 xml:space="preserve">İşletme Bölümü Başkanı </w:t>
      </w:r>
    </w:p>
    <w:p w14:paraId="022C261B"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Prof. Dr. Nazan YELKİKALAN</w:t>
      </w:r>
    </w:p>
    <w:p w14:paraId="72BE8796" w14:textId="77777777" w:rsidR="005E5F0C" w:rsidRPr="00B97567" w:rsidRDefault="005E5F0C" w:rsidP="005E5F0C">
      <w:pPr>
        <w:ind w:firstLine="709"/>
        <w:rPr>
          <w:rFonts w:ascii="Times New Roman" w:hAnsi="Times New Roman" w:cs="Times New Roman"/>
          <w:shd w:val="clear" w:color="auto" w:fill="FFFFFF"/>
        </w:rPr>
      </w:pPr>
      <w:r w:rsidRPr="00B97567">
        <w:rPr>
          <w:rFonts w:ascii="Times New Roman" w:hAnsi="Times New Roman" w:cs="Times New Roman"/>
          <w:b/>
          <w:shd w:val="clear" w:color="auto" w:fill="FFFFFF"/>
        </w:rPr>
        <w:t xml:space="preserve">E-posta : </w:t>
      </w:r>
      <w:r w:rsidRPr="00B97567">
        <w:rPr>
          <w:rFonts w:ascii="Times New Roman" w:hAnsi="Times New Roman" w:cs="Times New Roman"/>
          <w:shd w:val="clear" w:color="auto" w:fill="FFFFFF"/>
        </w:rPr>
        <w:t>nyelkikalan@comu.edu.tr</w:t>
      </w:r>
    </w:p>
    <w:p w14:paraId="12648507"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 xml:space="preserve">Telefon : </w:t>
      </w:r>
      <w:r w:rsidRPr="00B97567">
        <w:rPr>
          <w:rFonts w:ascii="Times New Roman" w:hAnsi="Times New Roman" w:cs="Times New Roman"/>
          <w:shd w:val="clear" w:color="auto" w:fill="FFFFFF"/>
        </w:rPr>
        <w:t>0 (286) 335 87 38 Dahili: (1253)</w:t>
      </w:r>
    </w:p>
    <w:p w14:paraId="35500794"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 xml:space="preserve">Faks : </w:t>
      </w:r>
      <w:r w:rsidRPr="00B97567">
        <w:rPr>
          <w:rFonts w:ascii="Times New Roman" w:hAnsi="Times New Roman" w:cs="Times New Roman"/>
          <w:shd w:val="clear" w:color="auto" w:fill="FFFFFF"/>
        </w:rPr>
        <w:t>0 (286) 335 87 36</w:t>
      </w:r>
    </w:p>
    <w:p w14:paraId="5A3F8EC8"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SONUÇ</w:t>
      </w:r>
    </w:p>
    <w:p w14:paraId="53557C93"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ÖRNEK UYGULAMA</w:t>
      </w:r>
    </w:p>
    <w:p w14:paraId="1198FF27"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KANIT</w:t>
      </w:r>
    </w:p>
    <w:p w14:paraId="3581364A" w14:textId="77777777" w:rsidR="005E5F0C" w:rsidRPr="00B97567" w:rsidRDefault="005E5F0C" w:rsidP="005E5F0C">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Kanıt linkleri:</w:t>
      </w:r>
    </w:p>
    <w:p w14:paraId="109E64AD" w14:textId="3ECCBC18" w:rsidR="00186ABF" w:rsidRPr="00016911" w:rsidRDefault="00016911" w:rsidP="005E5F0C">
      <w:pPr>
        <w:rPr>
          <w:rStyle w:val="Kpr"/>
          <w:rFonts w:ascii="Times New Roman" w:eastAsia="Times New Roman" w:hAnsi="Times New Roman" w:cs="Times New Roman"/>
          <w:lang w:eastAsia="tr-TR"/>
        </w:rPr>
      </w:pPr>
      <w:r>
        <w:rPr>
          <w:rStyle w:val="Kpr"/>
          <w:rFonts w:ascii="Times New Roman" w:eastAsia="Times New Roman" w:hAnsi="Times New Roman" w:cs="Times New Roman"/>
          <w:lang w:eastAsia="tr-TR"/>
        </w:rPr>
        <w:fldChar w:fldCharType="begin"/>
      </w:r>
      <w:r>
        <w:rPr>
          <w:rStyle w:val="Kpr"/>
          <w:rFonts w:ascii="Times New Roman" w:eastAsia="Times New Roman" w:hAnsi="Times New Roman" w:cs="Times New Roman"/>
          <w:lang w:eastAsia="tr-TR"/>
        </w:rPr>
        <w:instrText xml:space="preserve"> HYPERLINK "https://ubys.comu.edu.tr/AIS/OutcomeBasedLearning/Home/Index?id=6625&amp;culture=tr-TR" </w:instrText>
      </w:r>
      <w:r>
        <w:rPr>
          <w:rStyle w:val="Kpr"/>
          <w:rFonts w:ascii="Times New Roman" w:eastAsia="Times New Roman" w:hAnsi="Times New Roman" w:cs="Times New Roman"/>
          <w:lang w:eastAsia="tr-TR"/>
        </w:rPr>
        <w:fldChar w:fldCharType="separate"/>
      </w:r>
      <w:r w:rsidR="00186ABF" w:rsidRPr="00016911">
        <w:rPr>
          <w:rStyle w:val="Kpr"/>
          <w:rFonts w:ascii="Times New Roman" w:eastAsia="Times New Roman" w:hAnsi="Times New Roman" w:cs="Times New Roman"/>
          <w:lang w:eastAsia="tr-TR"/>
        </w:rPr>
        <w:t>https://ubys.comu.edu.tr/AIS/OutcomeBasedLearning/Home/Index?id=6625&amp;culture=tr-TR</w:t>
      </w:r>
    </w:p>
    <w:p w14:paraId="7FBCA9BE" w14:textId="77A167F2" w:rsidR="00186ABF" w:rsidRPr="00186ABF" w:rsidRDefault="00016911" w:rsidP="005E5F0C">
      <w:pPr>
        <w:rPr>
          <w:rStyle w:val="Kpr"/>
          <w:rFonts w:ascii="Times New Roman" w:eastAsia="Times New Roman" w:hAnsi="Times New Roman" w:cs="Times New Roman"/>
          <w:lang w:eastAsia="tr-TR"/>
        </w:rPr>
      </w:pPr>
      <w:r>
        <w:rPr>
          <w:rStyle w:val="Kpr"/>
          <w:rFonts w:ascii="Times New Roman" w:eastAsia="Times New Roman" w:hAnsi="Times New Roman" w:cs="Times New Roman"/>
          <w:lang w:eastAsia="tr-TR"/>
        </w:rPr>
        <w:fldChar w:fldCharType="end"/>
      </w:r>
      <w:hyperlink r:id="rId6" w:history="1">
        <w:r w:rsidR="00186ABF" w:rsidRPr="00186ABF">
          <w:rPr>
            <w:rStyle w:val="Kpr"/>
            <w:rFonts w:ascii="Times New Roman" w:eastAsia="Times New Roman" w:hAnsi="Times New Roman" w:cs="Times New Roman"/>
            <w:lang w:eastAsia="tr-TR"/>
          </w:rPr>
          <w:t>https://www.mevzuat.gov.tr/mevzuat?MevzuatNo=36045&amp;MevzuatTur=8&amp;MevzuatTertip=5</w:t>
        </w:r>
      </w:hyperlink>
    </w:p>
    <w:p w14:paraId="68ECC957" w14:textId="491C4B3B" w:rsidR="00186ABF" w:rsidRPr="00186ABF" w:rsidRDefault="00982A94" w:rsidP="005E5F0C">
      <w:pPr>
        <w:rPr>
          <w:rStyle w:val="Kpr"/>
          <w:rFonts w:ascii="Times New Roman" w:eastAsia="Times New Roman" w:hAnsi="Times New Roman" w:cs="Times New Roman"/>
          <w:lang w:eastAsia="tr-TR"/>
        </w:rPr>
      </w:pPr>
      <w:hyperlink r:id="rId7" w:history="1">
        <w:r w:rsidR="00186ABF" w:rsidRPr="00186ABF">
          <w:rPr>
            <w:rStyle w:val="Kpr"/>
            <w:rFonts w:ascii="Times New Roman" w:eastAsia="Times New Roman" w:hAnsi="Times New Roman" w:cs="Times New Roman"/>
            <w:lang w:eastAsia="tr-TR"/>
          </w:rPr>
          <w:t>https://lee.comu.edu.tr/kurumsal/mevzuat-r18.html</w:t>
        </w:r>
      </w:hyperlink>
    </w:p>
    <w:p w14:paraId="3AB12E54" w14:textId="0BEF5F51" w:rsidR="00186ABF" w:rsidRDefault="00982A94" w:rsidP="005E5F0C">
      <w:pPr>
        <w:rPr>
          <w:rStyle w:val="Kpr"/>
          <w:rFonts w:ascii="Times New Roman" w:eastAsia="Times New Roman" w:hAnsi="Times New Roman" w:cs="Times New Roman"/>
          <w:lang w:eastAsia="tr-TR"/>
        </w:rPr>
      </w:pPr>
      <w:hyperlink r:id="rId8" w:history="1">
        <w:r w:rsidR="00186ABF" w:rsidRPr="00186ABF">
          <w:rPr>
            <w:rStyle w:val="Kpr"/>
            <w:rFonts w:ascii="Times New Roman" w:eastAsia="Times New Roman" w:hAnsi="Times New Roman" w:cs="Times New Roman"/>
            <w:lang w:eastAsia="tr-TR"/>
          </w:rPr>
          <w:t>https://biibf.comu.edu.tr/personel/akademik-kadromuz-r3.html</w:t>
        </w:r>
      </w:hyperlink>
    </w:p>
    <w:p w14:paraId="7928709A" w14:textId="0EEE426D" w:rsidR="000900E0" w:rsidRPr="00186ABF" w:rsidRDefault="000900E0" w:rsidP="005E5F0C">
      <w:pPr>
        <w:rPr>
          <w:rStyle w:val="Kpr"/>
          <w:rFonts w:ascii="Times New Roman" w:eastAsia="Times New Roman" w:hAnsi="Times New Roman" w:cs="Times New Roman"/>
          <w:lang w:eastAsia="tr-TR"/>
        </w:rPr>
      </w:pPr>
      <w:r w:rsidRPr="000900E0">
        <w:rPr>
          <w:rStyle w:val="Kpr"/>
          <w:rFonts w:ascii="Times New Roman" w:eastAsia="Times New Roman" w:hAnsi="Times New Roman" w:cs="Times New Roman"/>
          <w:lang w:eastAsia="tr-TR"/>
        </w:rPr>
        <w:t>http://kalite.comu.edu.tr/</w:t>
      </w:r>
    </w:p>
    <w:p w14:paraId="3DA58A5C" w14:textId="07DB72B6" w:rsidR="000900E0" w:rsidRPr="00B97567" w:rsidRDefault="000900E0" w:rsidP="000900E0">
      <w:pPr>
        <w:ind w:firstLine="709"/>
        <w:rPr>
          <w:rFonts w:ascii="Times New Roman" w:hAnsi="Times New Roman" w:cs="Times New Roman"/>
          <w:b/>
          <w:shd w:val="clear" w:color="auto" w:fill="FFFFFF"/>
        </w:rPr>
      </w:pPr>
      <w:r w:rsidRPr="00B97567">
        <w:rPr>
          <w:rFonts w:ascii="Times New Roman" w:hAnsi="Times New Roman" w:cs="Times New Roman"/>
          <w:b/>
          <w:shd w:val="clear" w:color="auto" w:fill="FFFFFF"/>
        </w:rPr>
        <w:t>KANIT</w:t>
      </w:r>
      <w:r>
        <w:rPr>
          <w:rFonts w:ascii="Times New Roman" w:hAnsi="Times New Roman" w:cs="Times New Roman"/>
          <w:b/>
          <w:shd w:val="clear" w:color="auto" w:fill="FFFFFF"/>
        </w:rPr>
        <w:t>LAR</w:t>
      </w:r>
    </w:p>
    <w:p w14:paraId="3619F837" w14:textId="0359747B" w:rsidR="005E5F0C" w:rsidRPr="00286DEC" w:rsidRDefault="00286DEC" w:rsidP="005E5F0C">
      <w:pPr>
        <w:rPr>
          <w:rStyle w:val="Kpr"/>
          <w:rFonts w:ascii="Times New Roman" w:eastAsia="Times New Roman" w:hAnsi="Times New Roman" w:cs="Times New Roman"/>
          <w:lang w:eastAsia="tr-TR"/>
        </w:rPr>
      </w:pPr>
      <w:r>
        <w:rPr>
          <w:rFonts w:ascii="Times New Roman" w:eastAsia="Times New Roman" w:hAnsi="Times New Roman" w:cs="Times New Roman"/>
          <w:lang w:eastAsia="tr-TR"/>
        </w:rPr>
        <w:fldChar w:fldCharType="begin"/>
      </w:r>
      <w:r w:rsidR="00982A94">
        <w:rPr>
          <w:rFonts w:ascii="Times New Roman" w:eastAsia="Times New Roman" w:hAnsi="Times New Roman" w:cs="Times New Roman"/>
          <w:lang w:eastAsia="tr-TR"/>
        </w:rPr>
        <w:instrText>HYPERLINK "C:\\Users\\Lenovo\\AppData\\Local\\Temp\\Rar$DIa8124.39726\\eydd kanıt 0.3.pdf"</w:instrText>
      </w:r>
      <w:r w:rsidR="00982A94">
        <w:rPr>
          <w:rFonts w:ascii="Times New Roman" w:eastAsia="Times New Roman" w:hAnsi="Times New Roman" w:cs="Times New Roman"/>
          <w:lang w:eastAsia="tr-TR"/>
        </w:rPr>
      </w:r>
      <w:r>
        <w:rPr>
          <w:rFonts w:ascii="Times New Roman" w:eastAsia="Times New Roman" w:hAnsi="Times New Roman" w:cs="Times New Roman"/>
          <w:lang w:eastAsia="tr-TR"/>
        </w:rPr>
        <w:fldChar w:fldCharType="separate"/>
      </w:r>
      <w:r w:rsidR="000900E0" w:rsidRPr="00286DEC">
        <w:rPr>
          <w:rStyle w:val="Kpr"/>
          <w:rFonts w:ascii="Times New Roman" w:eastAsia="Times New Roman" w:hAnsi="Times New Roman" w:cs="Times New Roman"/>
          <w:lang w:eastAsia="tr-TR"/>
        </w:rPr>
        <w:t>kan</w:t>
      </w:r>
      <w:r w:rsidR="000900E0" w:rsidRPr="00286DEC">
        <w:rPr>
          <w:rStyle w:val="Kpr"/>
          <w:rFonts w:ascii="Times New Roman" w:eastAsia="Times New Roman" w:hAnsi="Times New Roman" w:cs="Times New Roman" w:hint="eastAsia"/>
          <w:lang w:eastAsia="tr-TR"/>
        </w:rPr>
        <w:t>ı</w:t>
      </w:r>
      <w:r w:rsidR="00C86079" w:rsidRPr="00286DEC">
        <w:rPr>
          <w:rStyle w:val="Kpr"/>
          <w:rFonts w:ascii="Times New Roman" w:eastAsia="Times New Roman" w:hAnsi="Times New Roman" w:cs="Times New Roman"/>
          <w:lang w:eastAsia="tr-TR"/>
        </w:rPr>
        <w:t>t 0.3.pdf</w:t>
      </w:r>
    </w:p>
    <w:p w14:paraId="1D54361E" w14:textId="6B9F490E" w:rsidR="005E5F0C" w:rsidRPr="00B97567" w:rsidRDefault="00286DEC" w:rsidP="005E5F0C">
      <w:pPr>
        <w:autoSpaceDE w:val="0"/>
        <w:autoSpaceDN w:val="0"/>
        <w:adjustRightInd w:val="0"/>
        <w:spacing w:after="0" w:line="360" w:lineRule="auto"/>
        <w:ind w:firstLine="709"/>
        <w:jc w:val="both"/>
        <w:rPr>
          <w:rFonts w:ascii="Times New Roman" w:eastAsia="Times New Roman" w:hAnsi="Times New Roman" w:cs="Times New Roman"/>
          <w:b/>
          <w:lang w:eastAsia="tr-TR"/>
        </w:rPr>
      </w:pPr>
      <w:r>
        <w:rPr>
          <w:rFonts w:ascii="Times New Roman" w:eastAsia="Times New Roman" w:hAnsi="Times New Roman" w:cs="Times New Roman"/>
          <w:lang w:eastAsia="tr-TR"/>
        </w:rPr>
        <w:fldChar w:fldCharType="end"/>
      </w:r>
      <w:r w:rsidR="005E5F0C" w:rsidRPr="00B97567">
        <w:rPr>
          <w:rFonts w:ascii="Times New Roman" w:eastAsia="Times New Roman" w:hAnsi="Times New Roman" w:cs="Times New Roman"/>
          <w:b/>
          <w:lang w:eastAsia="tr-TR"/>
        </w:rPr>
        <w:t>1-ÖĞRENCİLER</w:t>
      </w:r>
    </w:p>
    <w:p w14:paraId="42ACD219" w14:textId="77777777" w:rsidR="005E5F0C" w:rsidRPr="00B97567" w:rsidRDefault="005E5F0C" w:rsidP="005E5F0C">
      <w:pPr>
        <w:autoSpaceDE w:val="0"/>
        <w:autoSpaceDN w:val="0"/>
        <w:adjustRightInd w:val="0"/>
        <w:spacing w:after="0" w:line="360" w:lineRule="auto"/>
        <w:ind w:firstLine="709"/>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1.1. Öğrenci Kabulleri</w:t>
      </w:r>
    </w:p>
    <w:p w14:paraId="7B04E192" w14:textId="77777777" w:rsidR="005E5F0C" w:rsidRPr="00B97567" w:rsidRDefault="005E5F0C" w:rsidP="005E5F0C">
      <w:pPr>
        <w:autoSpaceDE w:val="0"/>
        <w:autoSpaceDN w:val="0"/>
        <w:adjustRightInd w:val="0"/>
        <w:spacing w:after="0" w:line="360" w:lineRule="auto"/>
        <w:ind w:firstLine="709"/>
        <w:jc w:val="both"/>
        <w:rPr>
          <w:b/>
        </w:rPr>
      </w:pPr>
      <w:r w:rsidRPr="00B97567">
        <w:rPr>
          <w:rFonts w:ascii="Times New Roman" w:eastAsia="Times New Roman" w:hAnsi="Times New Roman" w:cs="Times New Roman"/>
          <w:b/>
          <w:lang w:eastAsia="tr-TR"/>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r w:rsidRPr="00B97567">
        <w:rPr>
          <w:b/>
        </w:rPr>
        <w:tab/>
      </w:r>
    </w:p>
    <w:p w14:paraId="65A92E90" w14:textId="77777777" w:rsidR="00B623AC" w:rsidRPr="00B623AC" w:rsidRDefault="00B623AC" w:rsidP="00B623AC">
      <w:pPr>
        <w:spacing w:after="0" w:line="360" w:lineRule="auto"/>
        <w:ind w:firstLine="709"/>
        <w:jc w:val="both"/>
        <w:rPr>
          <w:rFonts w:ascii="Times New Roman" w:eastAsia="Times New Roman" w:hAnsi="Times New Roman" w:cs="Times New Roman"/>
          <w:lang w:eastAsia="tr-TR"/>
        </w:rPr>
      </w:pPr>
      <w:r w:rsidRPr="00B623AC">
        <w:rPr>
          <w:rFonts w:ascii="Times New Roman" w:eastAsia="Times New Roman" w:hAnsi="Times New Roman" w:cs="Times New Roman"/>
          <w:lang w:eastAsia="tr-TR"/>
        </w:rPr>
        <w:t>Lisansüstü programlara öğrenci alımı, alınacak öğrenci sayısı, aranan şartlar ve diğer hususlar</w:t>
      </w:r>
    </w:p>
    <w:p w14:paraId="535BB32C" w14:textId="17095988" w:rsidR="00B623AC" w:rsidRPr="00B623AC" w:rsidRDefault="00B623AC" w:rsidP="00B623AC">
      <w:pPr>
        <w:spacing w:after="0" w:line="360" w:lineRule="auto"/>
        <w:ind w:firstLine="709"/>
        <w:jc w:val="both"/>
        <w:rPr>
          <w:rFonts w:ascii="Times New Roman" w:eastAsia="Times New Roman" w:hAnsi="Times New Roman" w:cs="Times New Roman"/>
          <w:lang w:eastAsia="tr-TR"/>
        </w:rPr>
      </w:pPr>
      <w:r w:rsidRPr="00B623AC">
        <w:rPr>
          <w:rFonts w:ascii="Times New Roman" w:eastAsia="Times New Roman" w:hAnsi="Times New Roman" w:cs="Times New Roman"/>
          <w:lang w:eastAsia="tr-TR"/>
        </w:rPr>
        <w:t>EABDK/EASDK’nın önerisi, EK’nın kararı ve Senatonun onayı ile belirlenir ve enstitünün internet</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sayfasında ilan edilir. Lisansüstü programlara öğrenci alımı bir öğretim yılında bir veya iki defa</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yapılabilir. Öğrenci alımıyla ilgili tüm işlemler, enstitü müdürlükleri tarafından yürütülür. Tezsiz</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yüksek lisans programlarına öğrenci kabulünde ALES puanı koşulu aranmaz. Yüksek lisans</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programlarına öğrenci kabulüne ilişkin diğer esaslar her enstitü için EK’nın önerisi ve Senatonun</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kararıyla belirlenir.</w:t>
      </w:r>
    </w:p>
    <w:p w14:paraId="609BFA73" w14:textId="28EA70C6" w:rsidR="005E5F0C" w:rsidRPr="00B97567" w:rsidRDefault="00B623AC" w:rsidP="005E5F0C">
      <w:pPr>
        <w:spacing w:after="0" w:line="360" w:lineRule="auto"/>
        <w:ind w:firstLine="709"/>
        <w:jc w:val="both"/>
        <w:rPr>
          <w:rFonts w:ascii="CIDFont+F2" w:hAnsi="CIDFont+F2" w:cs="CIDFont+F2"/>
        </w:rPr>
      </w:pPr>
      <w:r w:rsidRPr="00B623AC">
        <w:rPr>
          <w:rFonts w:ascii="Times New Roman" w:eastAsia="Times New Roman" w:hAnsi="Times New Roman" w:cs="Times New Roman"/>
          <w:lang w:eastAsia="tr-TR"/>
        </w:rPr>
        <w:t>Programımız mezunlarının, nitelikli biçimde yetişmiş işgücü potansiyeli olarak, çalışacakları sektörle</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ilgili ulusal ve uluslararası platformda yaşanan güncel gelişmeleri takip eden, iletişim becerisi yüksek,</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özgüveni tam, girişimci ve yenilikçi uzmanlar olarak hizmet vermelerini hedeflemektedir. Bu</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doğrultuda öğrencilere işletmelerin sahip oldukları para, insan gücü, bilgi ve teknolojiden en iyi biçimde</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yararlanmayı sağlayacak çalışma düzeninin planlanması için ofis bilgilerini arttırmaya yönelik teorik</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bilgiler verilmekte, uygulamalı derslerle de öğrenciler iş hayatına hazırlanmaktadır. Özellikle</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girişimcilik ve işletme yönetimi, inovasyon, araştırma geliştirme, proje yönetimi, insan kaynakları</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yönetimi, halkla ilişkiler, örgütsel davranış ve örgüt psikolojisi başta olmak üzere ilgili tüm beşeri ve</w:t>
      </w:r>
      <w:r>
        <w:rPr>
          <w:rFonts w:ascii="Times New Roman" w:eastAsia="Times New Roman" w:hAnsi="Times New Roman" w:cs="Times New Roman"/>
          <w:lang w:eastAsia="tr-TR"/>
        </w:rPr>
        <w:t xml:space="preserve"> </w:t>
      </w:r>
      <w:r w:rsidRPr="00B623AC">
        <w:rPr>
          <w:rFonts w:ascii="Times New Roman" w:eastAsia="Times New Roman" w:hAnsi="Times New Roman" w:cs="Times New Roman"/>
          <w:lang w:eastAsia="tr-TR"/>
        </w:rPr>
        <w:t>teknik alanlarda öğrencileri yetiştirmektedir.</w:t>
      </w:r>
    </w:p>
    <w:p w14:paraId="5AE3F567" w14:textId="77777777" w:rsidR="005E5F0C" w:rsidRPr="00B97567" w:rsidRDefault="005E5F0C" w:rsidP="005E5F0C">
      <w:pPr>
        <w:spacing w:after="0" w:line="360" w:lineRule="auto"/>
        <w:ind w:firstLine="709"/>
        <w:jc w:val="both"/>
      </w:pPr>
    </w:p>
    <w:p w14:paraId="764A5245"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SONUÇ</w:t>
      </w:r>
    </w:p>
    <w:p w14:paraId="1C4329D0"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57A7D712"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KANIT</w:t>
      </w:r>
    </w:p>
    <w:p w14:paraId="5CF2A474" w14:textId="77777777" w:rsidR="005E5F0C" w:rsidRPr="00B97567" w:rsidRDefault="005E5F0C" w:rsidP="005E5F0C">
      <w:pPr>
        <w:spacing w:after="0" w:line="360" w:lineRule="auto"/>
        <w:jc w:val="both"/>
        <w:rPr>
          <w:rFonts w:ascii="Times New Roman" w:hAnsi="Times New Roman" w:cs="Times New Roman"/>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31615B92" w14:textId="77777777" w:rsidR="00814D78" w:rsidRPr="00186ABF" w:rsidRDefault="00982A94" w:rsidP="00814D78">
      <w:pPr>
        <w:rPr>
          <w:rStyle w:val="Kpr"/>
          <w:rFonts w:ascii="Times New Roman" w:eastAsia="Times New Roman" w:hAnsi="Times New Roman" w:cs="Times New Roman"/>
          <w:lang w:eastAsia="tr-TR"/>
        </w:rPr>
      </w:pPr>
      <w:hyperlink r:id="rId9" w:history="1">
        <w:r w:rsidR="00814D78" w:rsidRPr="00186ABF">
          <w:rPr>
            <w:rStyle w:val="Kpr"/>
            <w:rFonts w:ascii="Times New Roman" w:eastAsia="Times New Roman" w:hAnsi="Times New Roman" w:cs="Times New Roman"/>
            <w:lang w:eastAsia="tr-TR"/>
          </w:rPr>
          <w:t>https://ubys.comu.edu.tr/AIS/OutcomeBasedLearning/Home/Index?id=6625&amp;culture=tr-TR</w:t>
        </w:r>
      </w:hyperlink>
    </w:p>
    <w:p w14:paraId="7F02B857" w14:textId="77777777" w:rsidR="00814D78" w:rsidRPr="00186ABF" w:rsidRDefault="00982A94" w:rsidP="00814D78">
      <w:pPr>
        <w:rPr>
          <w:rStyle w:val="Kpr"/>
          <w:rFonts w:ascii="Times New Roman" w:eastAsia="Times New Roman" w:hAnsi="Times New Roman" w:cs="Times New Roman"/>
          <w:lang w:eastAsia="tr-TR"/>
        </w:rPr>
      </w:pPr>
      <w:hyperlink r:id="rId10" w:history="1">
        <w:r w:rsidR="00814D78" w:rsidRPr="00186ABF">
          <w:rPr>
            <w:rStyle w:val="Kpr"/>
            <w:rFonts w:ascii="Times New Roman" w:eastAsia="Times New Roman" w:hAnsi="Times New Roman" w:cs="Times New Roman"/>
            <w:lang w:eastAsia="tr-TR"/>
          </w:rPr>
          <w:t>https://www.mevzuat.gov.tr/mevzuat?MevzuatNo=36045&amp;MevzuatTur=8&amp;MevzuatTertip=5</w:t>
        </w:r>
      </w:hyperlink>
    </w:p>
    <w:p w14:paraId="2666ECAD" w14:textId="77777777" w:rsidR="00814D78" w:rsidRPr="00186ABF" w:rsidRDefault="00982A94" w:rsidP="00814D78">
      <w:pPr>
        <w:rPr>
          <w:rStyle w:val="Kpr"/>
          <w:rFonts w:ascii="Times New Roman" w:eastAsia="Times New Roman" w:hAnsi="Times New Roman" w:cs="Times New Roman"/>
          <w:lang w:eastAsia="tr-TR"/>
        </w:rPr>
      </w:pPr>
      <w:hyperlink r:id="rId11" w:history="1">
        <w:r w:rsidR="00814D78" w:rsidRPr="00186ABF">
          <w:rPr>
            <w:rStyle w:val="Kpr"/>
            <w:rFonts w:ascii="Times New Roman" w:eastAsia="Times New Roman" w:hAnsi="Times New Roman" w:cs="Times New Roman"/>
            <w:lang w:eastAsia="tr-TR"/>
          </w:rPr>
          <w:t>https://lee.comu.edu.tr/kurumsal/mevzuat-r18.html</w:t>
        </w:r>
      </w:hyperlink>
    </w:p>
    <w:p w14:paraId="55E62C93" w14:textId="77777777" w:rsidR="005E5F0C" w:rsidRPr="00B97567" w:rsidRDefault="005E5F0C" w:rsidP="005E5F0C">
      <w:pPr>
        <w:spacing w:after="0" w:line="360" w:lineRule="auto"/>
        <w:jc w:val="both"/>
        <w:rPr>
          <w:rFonts w:ascii="Times New Roman" w:eastAsia="Times New Roman" w:hAnsi="Times New Roman" w:cs="Times New Roman"/>
          <w:lang w:eastAsia="tr-TR"/>
        </w:rPr>
      </w:pPr>
    </w:p>
    <w:p w14:paraId="7A48D45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1.2. Yatay ve Dikey Geçişler Çift Anadal ve Ders Sayma</w:t>
      </w:r>
    </w:p>
    <w:p w14:paraId="57065495" w14:textId="77777777" w:rsidR="005E5F0C" w:rsidRPr="00B97567" w:rsidRDefault="005E5F0C" w:rsidP="005E5F0C">
      <w:pPr>
        <w:autoSpaceDE w:val="0"/>
        <w:autoSpaceDN w:val="0"/>
        <w:adjustRightInd w:val="0"/>
        <w:spacing w:after="0" w:line="360" w:lineRule="auto"/>
        <w:jc w:val="both"/>
      </w:pPr>
      <w:r w:rsidRPr="00B97567">
        <w:rPr>
          <w:rFonts w:ascii="Times New Roman" w:eastAsia="Times New Roman" w:hAnsi="Times New Roman" w:cs="Times New Roman"/>
          <w:b/>
          <w:lang w:eastAsia="tr-TR"/>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r w:rsidRPr="00B97567">
        <w:tab/>
      </w:r>
      <w:r w:rsidRPr="00B97567">
        <w:rPr>
          <w:rFonts w:ascii="Arial" w:hAnsi="Arial" w:cs="Arial"/>
          <w:color w:val="000000"/>
        </w:rPr>
        <w:t xml:space="preserve"> </w:t>
      </w:r>
    </w:p>
    <w:p w14:paraId="2993D3DD" w14:textId="77777777" w:rsid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b/>
          <w:bCs/>
          <w:lang w:eastAsia="tr-TR"/>
        </w:rPr>
      </w:pPr>
      <w:r w:rsidRPr="00063297">
        <w:rPr>
          <w:rFonts w:ascii="Times New Roman" w:eastAsia="Times New Roman" w:hAnsi="Times New Roman" w:cs="Times New Roman"/>
          <w:lang w:eastAsia="tr-TR"/>
        </w:rPr>
        <w:t>Tezli ve tezsiz yüksek lisans programları arasında geçiş izni EABDK/EASDK’nın önerisi üzerine EYK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tarafından verilir. Tezsiz yüksek lisans programından tezliye geçmek için, tezli yüksek lisans</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programının koşullarının yerine getirilmesi gerekir. Tezli yüksek lisans programından tezsiz yüksek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lisans programına geçen öğrenci, tezsiz yüksek lisans programları için ders kredi yükü, proje yazımı ve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benzeri şartları tamamlamak zorundadır. Geçiş yapan öğrencinin öğrenim süresinin hesaplanmasında</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önceki programda geçirmiş olduğu süreler de hesaba katılır. Tezli ve tezsiz yüksek lisans programları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arasında geçiş yapmak için, öğrencinin en az bir yarıyılı bitirmiş olması ve aldığı derslerin not</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ortalamasının en az 2,50 olması gerekir. Geçiş için başvuruların ikinci yarıyılın sonuna kadar yapılması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gerekir. Tezli ve tezsiz yüksek lisans programlarında geçiş bir kez yapılabilir. Tezli ve tezsiz yüksek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lisans programları arasında geçiş yapan öğrencinin önceki programda aldığı dersler,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EABDK/EASDK’nın önerisi ve EYK’nın kararı ile geçtiği programda alması gereken derslerin yerine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sayılabilir.</w:t>
      </w:r>
      <w:r w:rsidRPr="00063297">
        <w:rPr>
          <w:rFonts w:ascii="Times New Roman" w:eastAsia="Times New Roman" w:hAnsi="Times New Roman" w:cs="Times New Roman"/>
          <w:b/>
          <w:bCs/>
          <w:lang w:eastAsia="tr-TR"/>
        </w:rPr>
        <w:t xml:space="preserve"> </w:t>
      </w:r>
    </w:p>
    <w:p w14:paraId="37172D4C" w14:textId="4B377517" w:rsidR="005E5F0C" w:rsidRPr="00063297" w:rsidRDefault="005E5F0C" w:rsidP="00063297">
      <w:pPr>
        <w:autoSpaceDE w:val="0"/>
        <w:autoSpaceDN w:val="0"/>
        <w:adjustRightInd w:val="0"/>
        <w:spacing w:after="0" w:line="360" w:lineRule="auto"/>
        <w:jc w:val="both"/>
        <w:rPr>
          <w:rFonts w:ascii="Times New Roman" w:eastAsia="Times New Roman" w:hAnsi="Times New Roman" w:cs="Times New Roman"/>
          <w:lang w:eastAsia="tr-TR"/>
        </w:rPr>
      </w:pPr>
      <w:r w:rsidRPr="00B97567">
        <w:rPr>
          <w:rFonts w:ascii="Times New Roman" w:hAnsi="Times New Roman" w:cs="Times New Roman"/>
          <w:b/>
          <w:bCs/>
        </w:rPr>
        <w:t>SONUÇ</w:t>
      </w:r>
    </w:p>
    <w:p w14:paraId="0F3185BE"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79E48849"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KANIT</w:t>
      </w:r>
    </w:p>
    <w:p w14:paraId="4F4D568C"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5592611E" w14:textId="77777777" w:rsidR="00814D78" w:rsidRPr="00186ABF" w:rsidRDefault="00982A94" w:rsidP="00814D78">
      <w:pPr>
        <w:rPr>
          <w:rStyle w:val="Kpr"/>
          <w:rFonts w:ascii="Times New Roman" w:eastAsia="Times New Roman" w:hAnsi="Times New Roman" w:cs="Times New Roman"/>
          <w:lang w:eastAsia="tr-TR"/>
        </w:rPr>
      </w:pPr>
      <w:hyperlink r:id="rId12" w:history="1">
        <w:r w:rsidR="00814D78" w:rsidRPr="00186ABF">
          <w:rPr>
            <w:rStyle w:val="Kpr"/>
            <w:rFonts w:ascii="Times New Roman" w:eastAsia="Times New Roman" w:hAnsi="Times New Roman" w:cs="Times New Roman"/>
            <w:lang w:eastAsia="tr-TR"/>
          </w:rPr>
          <w:t>https://ubys.comu.edu.tr/AIS/OutcomeBasedLearning/Home/Index?id=6625&amp;culture=tr-TR</w:t>
        </w:r>
      </w:hyperlink>
    </w:p>
    <w:p w14:paraId="6BA4A58C" w14:textId="77777777" w:rsidR="00814D78" w:rsidRPr="00186ABF" w:rsidRDefault="00982A94" w:rsidP="00814D78">
      <w:pPr>
        <w:rPr>
          <w:rStyle w:val="Kpr"/>
          <w:rFonts w:ascii="Times New Roman" w:eastAsia="Times New Roman" w:hAnsi="Times New Roman" w:cs="Times New Roman"/>
          <w:lang w:eastAsia="tr-TR"/>
        </w:rPr>
      </w:pPr>
      <w:hyperlink r:id="rId13" w:history="1">
        <w:r w:rsidR="00814D78" w:rsidRPr="00186ABF">
          <w:rPr>
            <w:rStyle w:val="Kpr"/>
            <w:rFonts w:ascii="Times New Roman" w:eastAsia="Times New Roman" w:hAnsi="Times New Roman" w:cs="Times New Roman"/>
            <w:lang w:eastAsia="tr-TR"/>
          </w:rPr>
          <w:t>https://www.mevzuat.gov.tr/mevzuat?MevzuatNo=36045&amp;MevzuatTur=8&amp;MevzuatTertip=5</w:t>
        </w:r>
      </w:hyperlink>
    </w:p>
    <w:p w14:paraId="266FCA0C" w14:textId="77777777" w:rsidR="00814D78" w:rsidRPr="00186ABF" w:rsidRDefault="00982A94" w:rsidP="00814D78">
      <w:pPr>
        <w:rPr>
          <w:rStyle w:val="Kpr"/>
          <w:rFonts w:ascii="Times New Roman" w:eastAsia="Times New Roman" w:hAnsi="Times New Roman" w:cs="Times New Roman"/>
          <w:lang w:eastAsia="tr-TR"/>
        </w:rPr>
      </w:pPr>
      <w:hyperlink r:id="rId14" w:history="1">
        <w:r w:rsidR="00814D78" w:rsidRPr="00186ABF">
          <w:rPr>
            <w:rStyle w:val="Kpr"/>
            <w:rFonts w:ascii="Times New Roman" w:eastAsia="Times New Roman" w:hAnsi="Times New Roman" w:cs="Times New Roman"/>
            <w:lang w:eastAsia="tr-TR"/>
          </w:rPr>
          <w:t>https://lee.comu.edu.tr/kurumsal/mevzuat-r18.html</w:t>
        </w:r>
      </w:hyperlink>
    </w:p>
    <w:p w14:paraId="0F2C6771" w14:textId="77777777" w:rsidR="005E5F0C" w:rsidRPr="00B97567" w:rsidRDefault="005E5F0C" w:rsidP="005E5F0C">
      <w:pPr>
        <w:autoSpaceDE w:val="0"/>
        <w:autoSpaceDN w:val="0"/>
        <w:adjustRightInd w:val="0"/>
        <w:spacing w:after="0" w:line="360" w:lineRule="auto"/>
        <w:jc w:val="both"/>
      </w:pPr>
      <w:r w:rsidRPr="00B97567">
        <w:tab/>
      </w:r>
      <w:r w:rsidRPr="00B97567">
        <w:tab/>
      </w:r>
    </w:p>
    <w:p w14:paraId="35890EBA"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1.3.</w:t>
      </w:r>
      <w:r w:rsidRPr="00B97567">
        <w:rPr>
          <w:rFonts w:ascii="CIDFont+F1" w:hAnsi="CIDFont+F1" w:cs="CIDFont+F1"/>
        </w:rPr>
        <w:t xml:space="preserve"> </w:t>
      </w:r>
      <w:r w:rsidRPr="00B97567">
        <w:rPr>
          <w:rFonts w:ascii="Times New Roman" w:eastAsia="Times New Roman" w:hAnsi="Times New Roman" w:cs="Times New Roman"/>
          <w:b/>
          <w:lang w:eastAsia="tr-TR"/>
        </w:rPr>
        <w:t>Öğrenci Değişimi</w:t>
      </w:r>
    </w:p>
    <w:p w14:paraId="6606C3A5" w14:textId="77777777" w:rsidR="005E5F0C" w:rsidRPr="00B97567" w:rsidRDefault="005E5F0C" w:rsidP="005E5F0C">
      <w:pPr>
        <w:autoSpaceDE w:val="0"/>
        <w:autoSpaceDN w:val="0"/>
        <w:adjustRightInd w:val="0"/>
        <w:spacing w:after="0" w:line="360" w:lineRule="auto"/>
        <w:jc w:val="both"/>
      </w:pPr>
      <w:r w:rsidRPr="00B97567">
        <w:rPr>
          <w:rFonts w:ascii="Times New Roman" w:eastAsia="Times New Roman" w:hAnsi="Times New Roman" w:cs="Times New Roman"/>
          <w:b/>
          <w:lang w:eastAsia="tr-TR"/>
        </w:rPr>
        <w:t>Kurum ve/veya program tarafından başka kurumlarla yapılacak anlaşmalar ve kurulacak ortaklıklar ile öğrenci hareketliliğini teşvik edecek ve sağlayacak önlemler alınmalıdır.</w:t>
      </w:r>
      <w:r w:rsidRPr="00B97567">
        <w:tab/>
      </w:r>
    </w:p>
    <w:p w14:paraId="3A7CC1C1" w14:textId="279F2438" w:rsidR="005E5F0C" w:rsidRPr="00B97567" w:rsidRDefault="00063297" w:rsidP="000900E0">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Kar</w:t>
      </w:r>
      <w:r w:rsidRPr="00063297">
        <w:rPr>
          <w:rFonts w:ascii="Times New Roman" w:eastAsia="Times New Roman" w:hAnsi="Times New Roman" w:cs="Times New Roman" w:hint="eastAsia"/>
          <w:lang w:eastAsia="tr-TR"/>
        </w:rPr>
        <w:t>şı</w:t>
      </w:r>
      <w:r w:rsidRPr="00063297">
        <w:rPr>
          <w:rFonts w:ascii="Times New Roman" w:eastAsia="Times New Roman" w:hAnsi="Times New Roman" w:cs="Times New Roman"/>
          <w:lang w:eastAsia="tr-TR"/>
        </w:rPr>
        <w:t>l</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kl</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 anla</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 xml:space="preserve">malar </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er</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 xml:space="preserve">evesinde </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niversite ile yurt i</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i veya yurt d</w:t>
      </w:r>
      <w:r w:rsidRPr="00063297">
        <w:rPr>
          <w:rFonts w:ascii="Times New Roman" w:eastAsia="Times New Roman" w:hAnsi="Times New Roman" w:cs="Times New Roman" w:hint="eastAsia"/>
          <w:lang w:eastAsia="tr-TR"/>
        </w:rPr>
        <w:t>ışı</w:t>
      </w:r>
      <w:r w:rsidRPr="00063297">
        <w:rPr>
          <w:rFonts w:ascii="Times New Roman" w:eastAsia="Times New Roman" w:hAnsi="Times New Roman" w:cs="Times New Roman"/>
          <w:lang w:eastAsia="tr-TR"/>
        </w:rPr>
        <w:t xml:space="preserve"> y</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ksek</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retim kurumlar</w:t>
      </w:r>
      <w:r w:rsidRPr="00063297">
        <w:rPr>
          <w:rFonts w:ascii="Times New Roman" w:eastAsia="Times New Roman" w:hAnsi="Times New Roman" w:cs="Times New Roman" w:hint="eastAsia"/>
          <w:lang w:eastAsia="tr-TR"/>
        </w:rPr>
        <w:t>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aras</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im programlar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 d</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zenlenebilir. 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im programlar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 mevzuat, Y</w:t>
      </w:r>
      <w:r w:rsidRPr="00063297">
        <w:rPr>
          <w:rFonts w:ascii="Times New Roman" w:eastAsia="Times New Roman" w:hAnsi="Times New Roman" w:cs="Times New Roman" w:hint="eastAsia"/>
          <w:lang w:eastAsia="tr-TR"/>
        </w:rPr>
        <w:t>Ö</w:t>
      </w:r>
      <w:r w:rsidRPr="00063297">
        <w:rPr>
          <w:rFonts w:ascii="Times New Roman" w:eastAsia="Times New Roman" w:hAnsi="Times New Roman" w:cs="Times New Roman"/>
          <w:lang w:eastAsia="tr-TR"/>
        </w:rPr>
        <w:t>K kararlar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ikili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anla</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malar ve Senato kararlar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na g</w:t>
      </w:r>
      <w:r w:rsidRPr="00063297">
        <w:rPr>
          <w:rFonts w:ascii="Times New Roman" w:eastAsia="Times New Roman" w:hAnsi="Times New Roman" w:cs="Times New Roman" w:hint="eastAsia"/>
          <w:lang w:eastAsia="tr-TR"/>
        </w:rPr>
        <w:t>ö</w:t>
      </w:r>
      <w:r w:rsidRPr="00063297">
        <w:rPr>
          <w:rFonts w:ascii="Times New Roman" w:eastAsia="Times New Roman" w:hAnsi="Times New Roman" w:cs="Times New Roman"/>
          <w:lang w:eastAsia="tr-TR"/>
        </w:rPr>
        <w:t>re y</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r</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t</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l</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r. 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im programlar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 kapsam</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yurt i</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i veya yurt d</w:t>
      </w:r>
      <w:r w:rsidRPr="00063297">
        <w:rPr>
          <w:rFonts w:ascii="Times New Roman" w:eastAsia="Times New Roman" w:hAnsi="Times New Roman" w:cs="Times New Roman" w:hint="eastAsia"/>
          <w:lang w:eastAsia="tr-TR"/>
        </w:rPr>
        <w:t>ışı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ksek</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retim kurumlar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ge</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irilen yar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y</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llar, program</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n </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renim s</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resinden say</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l</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r. </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rencilerin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im programlar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 kapsam</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di</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er y</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ksek</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retim kurumlar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tamamlad</w:t>
      </w:r>
      <w:r w:rsidRPr="00063297">
        <w:rPr>
          <w:rFonts w:ascii="Times New Roman" w:eastAsia="Times New Roman" w:hAnsi="Times New Roman" w:cs="Times New Roman" w:hint="eastAsia"/>
          <w:lang w:eastAsia="tr-TR"/>
        </w:rPr>
        <w:t>ığı</w:t>
      </w:r>
      <w:r w:rsidRPr="00063297">
        <w:rPr>
          <w:rFonts w:ascii="Times New Roman" w:eastAsia="Times New Roman" w:hAnsi="Times New Roman" w:cs="Times New Roman"/>
          <w:lang w:eastAsia="tr-TR"/>
        </w:rPr>
        <w:t xml:space="preserve"> ders ve di</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 xml:space="preserve">er </w:t>
      </w:r>
      <w:r w:rsidRPr="00063297">
        <w:rPr>
          <w:rFonts w:ascii="Times New Roman" w:eastAsia="Times New Roman" w:hAnsi="Times New Roman" w:cs="Times New Roman" w:hint="eastAsia"/>
          <w:lang w:eastAsia="tr-TR"/>
        </w:rPr>
        <w:t>öğ</w:t>
      </w:r>
      <w:r w:rsidRPr="00063297">
        <w:rPr>
          <w:rFonts w:ascii="Times New Roman" w:eastAsia="Times New Roman" w:hAnsi="Times New Roman" w:cs="Times New Roman"/>
          <w:lang w:eastAsia="tr-TR"/>
        </w:rPr>
        <w:t>retim</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faaliyetlerinin, program</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ndaki derslere e</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erli</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 EABD/EASD ba</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kanl</w:t>
      </w:r>
      <w:r w:rsidRPr="00063297">
        <w:rPr>
          <w:rFonts w:ascii="Times New Roman" w:eastAsia="Times New Roman" w:hAnsi="Times New Roman" w:cs="Times New Roman" w:hint="eastAsia"/>
          <w:lang w:eastAsia="tr-TR"/>
        </w:rPr>
        <w:t>ığı</w:t>
      </w:r>
      <w:r w:rsidRPr="00063297">
        <w:rPr>
          <w:rFonts w:ascii="Times New Roman" w:eastAsia="Times New Roman" w:hAnsi="Times New Roman" w:cs="Times New Roman"/>
          <w:lang w:eastAsia="tr-TR"/>
        </w:rPr>
        <w:t>n</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n </w:t>
      </w:r>
      <w:r w:rsidRPr="00063297">
        <w:rPr>
          <w:rFonts w:ascii="Times New Roman" w:eastAsia="Times New Roman" w:hAnsi="Times New Roman" w:cs="Times New Roman" w:hint="eastAsia"/>
          <w:lang w:eastAsia="tr-TR"/>
        </w:rPr>
        <w:t>ö</w:t>
      </w:r>
      <w:r w:rsidRPr="00063297">
        <w:rPr>
          <w:rFonts w:ascii="Times New Roman" w:eastAsia="Times New Roman" w:hAnsi="Times New Roman" w:cs="Times New Roman"/>
          <w:lang w:eastAsia="tr-TR"/>
        </w:rPr>
        <w:t>nerisi ve EYK</w:t>
      </w:r>
      <w:r w:rsidRPr="00063297">
        <w:rPr>
          <w:rFonts w:ascii="Times New Roman" w:eastAsia="Times New Roman" w:hAnsi="Times New Roman" w:cs="Times New Roman" w:hint="eastAsia"/>
          <w:lang w:eastAsia="tr-TR"/>
        </w:rPr>
        <w:t>’</w:t>
      </w:r>
      <w:r w:rsidRPr="00063297">
        <w:rPr>
          <w:rFonts w:ascii="Times New Roman" w:eastAsia="Times New Roman" w:hAnsi="Times New Roman" w:cs="Times New Roman"/>
          <w:lang w:eastAsia="tr-TR"/>
        </w:rPr>
        <w:t>n</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karar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yla belirlenir. De</w:t>
      </w:r>
      <w:r w:rsidRPr="00063297">
        <w:rPr>
          <w:rFonts w:ascii="Times New Roman" w:eastAsia="Times New Roman" w:hAnsi="Times New Roman" w:cs="Times New Roman" w:hint="eastAsia"/>
          <w:lang w:eastAsia="tr-TR"/>
        </w:rPr>
        <w:t>ğ</w:t>
      </w:r>
      <w:r w:rsidRPr="00063297">
        <w:rPr>
          <w:rFonts w:ascii="Times New Roman" w:eastAsia="Times New Roman" w:hAnsi="Times New Roman" w:cs="Times New Roman"/>
          <w:lang w:eastAsia="tr-TR"/>
        </w:rPr>
        <w:t>i</w:t>
      </w:r>
      <w:r w:rsidRPr="00063297">
        <w:rPr>
          <w:rFonts w:ascii="Times New Roman" w:eastAsia="Times New Roman" w:hAnsi="Times New Roman" w:cs="Times New Roman" w:hint="eastAsia"/>
          <w:lang w:eastAsia="tr-TR"/>
        </w:rPr>
        <w:t>ş</w:t>
      </w:r>
      <w:r w:rsidRPr="00063297">
        <w:rPr>
          <w:rFonts w:ascii="Times New Roman" w:eastAsia="Times New Roman" w:hAnsi="Times New Roman" w:cs="Times New Roman"/>
          <w:lang w:eastAsia="tr-TR"/>
        </w:rPr>
        <w:t>im programlar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 al</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nan notlar</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 xml:space="preserve">n </w:t>
      </w:r>
      <w:r w:rsidRPr="00063297">
        <w:rPr>
          <w:rFonts w:ascii="Times New Roman" w:eastAsia="Times New Roman" w:hAnsi="Times New Roman" w:cs="Times New Roman" w:hint="eastAsia"/>
          <w:lang w:eastAsia="tr-TR"/>
        </w:rPr>
        <w:t>Ü</w:t>
      </w:r>
      <w:r w:rsidRPr="00063297">
        <w:rPr>
          <w:rFonts w:ascii="Times New Roman" w:eastAsia="Times New Roman" w:hAnsi="Times New Roman" w:cs="Times New Roman"/>
          <w:lang w:eastAsia="tr-TR"/>
        </w:rPr>
        <w:t xml:space="preserve">niversite not sistemine </w:t>
      </w:r>
      <w:r w:rsidRPr="00063297">
        <w:rPr>
          <w:rFonts w:ascii="Times New Roman" w:eastAsia="Times New Roman" w:hAnsi="Times New Roman" w:cs="Times New Roman" w:hint="eastAsia"/>
          <w:lang w:eastAsia="tr-TR"/>
        </w:rPr>
        <w:t>ç</w:t>
      </w:r>
      <w:r w:rsidRPr="00063297">
        <w:rPr>
          <w:rFonts w:ascii="Times New Roman" w:eastAsia="Times New Roman" w:hAnsi="Times New Roman" w:cs="Times New Roman"/>
          <w:lang w:eastAsia="tr-TR"/>
        </w:rPr>
        <w:t>evrilmesinde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Senato taraf</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ndan kabul edilen not d</w:t>
      </w:r>
      <w:r w:rsidRPr="00063297">
        <w:rPr>
          <w:rFonts w:ascii="Times New Roman" w:eastAsia="Times New Roman" w:hAnsi="Times New Roman" w:cs="Times New Roman" w:hint="eastAsia"/>
          <w:lang w:eastAsia="tr-TR"/>
        </w:rPr>
        <w:t>ö</w:t>
      </w:r>
      <w:r w:rsidRPr="00063297">
        <w:rPr>
          <w:rFonts w:ascii="Times New Roman" w:eastAsia="Times New Roman" w:hAnsi="Times New Roman" w:cs="Times New Roman"/>
          <w:lang w:eastAsia="tr-TR"/>
        </w:rPr>
        <w:t>n</w:t>
      </w:r>
      <w:r w:rsidRPr="00063297">
        <w:rPr>
          <w:rFonts w:ascii="Times New Roman" w:eastAsia="Times New Roman" w:hAnsi="Times New Roman" w:cs="Times New Roman" w:hint="eastAsia"/>
          <w:lang w:eastAsia="tr-TR"/>
        </w:rPr>
        <w:t>üşü</w:t>
      </w:r>
      <w:r w:rsidRPr="00063297">
        <w:rPr>
          <w:rFonts w:ascii="Times New Roman" w:eastAsia="Times New Roman" w:hAnsi="Times New Roman" w:cs="Times New Roman"/>
          <w:lang w:eastAsia="tr-TR"/>
        </w:rPr>
        <w:t>m tablosu esas al</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n</w:t>
      </w:r>
      <w:r w:rsidRPr="00063297">
        <w:rPr>
          <w:rFonts w:ascii="Times New Roman" w:eastAsia="Times New Roman" w:hAnsi="Times New Roman" w:cs="Times New Roman" w:hint="eastAsia"/>
          <w:lang w:eastAsia="tr-TR"/>
        </w:rPr>
        <w:t>ı</w:t>
      </w:r>
      <w:r w:rsidRPr="00063297">
        <w:rPr>
          <w:rFonts w:ascii="Times New Roman" w:eastAsia="Times New Roman" w:hAnsi="Times New Roman" w:cs="Times New Roman"/>
          <w:lang w:eastAsia="tr-TR"/>
        </w:rPr>
        <w:t>r.</w:t>
      </w:r>
    </w:p>
    <w:p w14:paraId="5F21ED4A"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SONUÇ</w:t>
      </w:r>
    </w:p>
    <w:p w14:paraId="33992A77"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15FEF75E"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KANIT</w:t>
      </w:r>
    </w:p>
    <w:p w14:paraId="71648658" w14:textId="77777777" w:rsidR="005E5F0C" w:rsidRPr="00B97567" w:rsidRDefault="005E5F0C" w:rsidP="005E5F0C">
      <w:pPr>
        <w:spacing w:after="0" w:line="360" w:lineRule="auto"/>
        <w:jc w:val="both"/>
        <w:rPr>
          <w:rFonts w:ascii="Times New Roman" w:hAnsi="Times New Roman" w:cs="Times New Roman"/>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3882DCD3" w14:textId="77777777" w:rsidR="005E5F0C" w:rsidRPr="00814D78" w:rsidRDefault="00982A94" w:rsidP="00814D78">
      <w:pPr>
        <w:rPr>
          <w:rStyle w:val="Kpr"/>
          <w:rFonts w:ascii="Times New Roman" w:eastAsia="Times New Roman" w:hAnsi="Times New Roman" w:cs="Times New Roman"/>
          <w:lang w:eastAsia="tr-TR"/>
        </w:rPr>
      </w:pPr>
      <w:hyperlink r:id="rId15" w:history="1">
        <w:r w:rsidR="005E5F0C" w:rsidRPr="00814D78">
          <w:rPr>
            <w:rStyle w:val="Kpr"/>
            <w:rFonts w:ascii="Times New Roman" w:eastAsia="Times New Roman" w:hAnsi="Times New Roman" w:cs="Times New Roman"/>
            <w:lang w:eastAsia="tr-TR"/>
          </w:rPr>
          <w:t>http://farabi.comu.edu.tr/</w:t>
        </w:r>
      </w:hyperlink>
    </w:p>
    <w:p w14:paraId="0F5E5210" w14:textId="77777777" w:rsidR="005E5F0C" w:rsidRPr="00814D78" w:rsidRDefault="00982A94" w:rsidP="00814D78">
      <w:pPr>
        <w:rPr>
          <w:rStyle w:val="Kpr"/>
        </w:rPr>
      </w:pPr>
      <w:hyperlink r:id="rId16" w:history="1">
        <w:r w:rsidR="005E5F0C" w:rsidRPr="00814D78">
          <w:rPr>
            <w:rStyle w:val="Kpr"/>
            <w:rFonts w:ascii="Times New Roman" w:eastAsia="Times New Roman" w:hAnsi="Times New Roman" w:cs="Times New Roman"/>
            <w:lang w:eastAsia="tr-TR"/>
          </w:rPr>
          <w:t>https://cdn.comu.edu.tr/cms/farabi/files/21-farabi-yonetmeligi.pdf</w:t>
        </w:r>
      </w:hyperlink>
    </w:p>
    <w:p w14:paraId="29A6EE46" w14:textId="77777777" w:rsidR="00814D78" w:rsidRPr="00186ABF" w:rsidRDefault="00982A94" w:rsidP="00814D78">
      <w:pPr>
        <w:rPr>
          <w:rStyle w:val="Kpr"/>
          <w:rFonts w:ascii="Times New Roman" w:eastAsia="Times New Roman" w:hAnsi="Times New Roman" w:cs="Times New Roman"/>
          <w:lang w:eastAsia="tr-TR"/>
        </w:rPr>
      </w:pPr>
      <w:hyperlink r:id="rId17" w:history="1">
        <w:r w:rsidR="00814D78" w:rsidRPr="00186ABF">
          <w:rPr>
            <w:rStyle w:val="Kpr"/>
            <w:rFonts w:ascii="Times New Roman" w:eastAsia="Times New Roman" w:hAnsi="Times New Roman" w:cs="Times New Roman"/>
            <w:lang w:eastAsia="tr-TR"/>
          </w:rPr>
          <w:t>https://ubys.comu.edu.tr/AIS/OutcomeBasedLearning/Home/Index?id=6625&amp;culture=tr-TR</w:t>
        </w:r>
      </w:hyperlink>
    </w:p>
    <w:p w14:paraId="040FCAF3" w14:textId="77777777" w:rsidR="00814D78" w:rsidRPr="00186ABF" w:rsidRDefault="00982A94" w:rsidP="00814D78">
      <w:pPr>
        <w:rPr>
          <w:rStyle w:val="Kpr"/>
          <w:rFonts w:ascii="Times New Roman" w:eastAsia="Times New Roman" w:hAnsi="Times New Roman" w:cs="Times New Roman"/>
          <w:lang w:eastAsia="tr-TR"/>
        </w:rPr>
      </w:pPr>
      <w:hyperlink r:id="rId18" w:history="1">
        <w:r w:rsidR="00814D78" w:rsidRPr="00186ABF">
          <w:rPr>
            <w:rStyle w:val="Kpr"/>
            <w:rFonts w:ascii="Times New Roman" w:eastAsia="Times New Roman" w:hAnsi="Times New Roman" w:cs="Times New Roman"/>
            <w:lang w:eastAsia="tr-TR"/>
          </w:rPr>
          <w:t>https://www.mevzuat.gov.tr/mevzuat?MevzuatNo=36045&amp;MevzuatTur=8&amp;MevzuatTertip=5</w:t>
        </w:r>
      </w:hyperlink>
    </w:p>
    <w:p w14:paraId="6CE985BF" w14:textId="77777777" w:rsidR="00814D78" w:rsidRPr="00186ABF" w:rsidRDefault="00982A94" w:rsidP="00814D78">
      <w:pPr>
        <w:rPr>
          <w:rStyle w:val="Kpr"/>
          <w:rFonts w:ascii="Times New Roman" w:eastAsia="Times New Roman" w:hAnsi="Times New Roman" w:cs="Times New Roman"/>
          <w:lang w:eastAsia="tr-TR"/>
        </w:rPr>
      </w:pPr>
      <w:hyperlink r:id="rId19" w:history="1">
        <w:r w:rsidR="00814D78" w:rsidRPr="00186ABF">
          <w:rPr>
            <w:rStyle w:val="Kpr"/>
            <w:rFonts w:ascii="Times New Roman" w:eastAsia="Times New Roman" w:hAnsi="Times New Roman" w:cs="Times New Roman"/>
            <w:lang w:eastAsia="tr-TR"/>
          </w:rPr>
          <w:t>https://lee.comu.edu.tr/kurumsal/mevzuat-r18.html</w:t>
        </w:r>
      </w:hyperlink>
    </w:p>
    <w:p w14:paraId="720C902E" w14:textId="77777777" w:rsidR="005E5F0C" w:rsidRPr="00814D78" w:rsidRDefault="00982A94" w:rsidP="00814D78">
      <w:pPr>
        <w:rPr>
          <w:rStyle w:val="Kpr"/>
          <w:rFonts w:ascii="Times New Roman" w:eastAsia="Times New Roman" w:hAnsi="Times New Roman" w:cs="Times New Roman"/>
          <w:lang w:eastAsia="tr-TR"/>
        </w:rPr>
      </w:pPr>
      <w:hyperlink r:id="rId20" w:history="1">
        <w:r w:rsidR="005E5F0C" w:rsidRPr="00814D78">
          <w:rPr>
            <w:rStyle w:val="Kpr"/>
            <w:rFonts w:ascii="Times New Roman" w:eastAsia="Times New Roman" w:hAnsi="Times New Roman" w:cs="Times New Roman"/>
            <w:lang w:eastAsia="tr-TR"/>
          </w:rPr>
          <w:t>http://iro.comu.edu.tr/</w:t>
        </w:r>
      </w:hyperlink>
    </w:p>
    <w:p w14:paraId="670416CA"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p>
    <w:p w14:paraId="22EB3ABF"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1.4.</w:t>
      </w:r>
      <w:r w:rsidRPr="00B97567">
        <w:rPr>
          <w:rFonts w:ascii="CIDFont+F1" w:hAnsi="CIDFont+F1" w:cs="CIDFont+F1"/>
        </w:rPr>
        <w:t xml:space="preserve"> </w:t>
      </w:r>
      <w:r w:rsidRPr="00B97567">
        <w:rPr>
          <w:rFonts w:ascii="Times New Roman" w:eastAsia="Times New Roman" w:hAnsi="Times New Roman" w:cs="Times New Roman"/>
          <w:b/>
          <w:lang w:eastAsia="tr-TR"/>
        </w:rPr>
        <w:t>Danışmanlık ve İzleme</w:t>
      </w:r>
    </w:p>
    <w:p w14:paraId="3539726D" w14:textId="77777777" w:rsidR="005E5F0C" w:rsidRPr="00B97567" w:rsidRDefault="005E5F0C" w:rsidP="005E5F0C">
      <w:pPr>
        <w:autoSpaceDE w:val="0"/>
        <w:autoSpaceDN w:val="0"/>
        <w:adjustRightInd w:val="0"/>
        <w:spacing w:after="0" w:line="360" w:lineRule="auto"/>
        <w:jc w:val="both"/>
      </w:pPr>
      <w:r w:rsidRPr="00B97567">
        <w:rPr>
          <w:rFonts w:ascii="Times New Roman" w:eastAsia="Times New Roman" w:hAnsi="Times New Roman" w:cs="Times New Roman"/>
          <w:b/>
          <w:lang w:eastAsia="tr-TR"/>
        </w:rPr>
        <w:t>Öğrencileri ders ve kariyer planlaması konularında yönlendirecek danışmanlık hizmeti verilmelidir.</w:t>
      </w:r>
      <w:r w:rsidRPr="00B97567">
        <w:tab/>
      </w:r>
    </w:p>
    <w:p w14:paraId="77E78C8C" w14:textId="2F6FC6C7" w:rsidR="005E5F0C" w:rsidRPr="00B97567" w:rsidRDefault="00206AF8" w:rsidP="005E5F0C">
      <w:pPr>
        <w:spacing w:after="0" w:line="360" w:lineRule="auto"/>
        <w:ind w:firstLine="709"/>
        <w:jc w:val="both"/>
        <w:rPr>
          <w:rFonts w:ascii="Times New Roman" w:eastAsia="Times New Roman" w:hAnsi="Times New Roman" w:cs="Times New Roman"/>
          <w:lang w:eastAsia="tr-TR"/>
        </w:rPr>
      </w:pPr>
      <w:r w:rsidRPr="00206AF8">
        <w:rPr>
          <w:rFonts w:ascii="Times New Roman" w:eastAsia="Times New Roman" w:hAnsi="Times New Roman" w:cs="Times New Roman"/>
          <w:lang w:eastAsia="tr-TR"/>
        </w:rPr>
        <w:t>Endüstri Yönetimi ve Dijital Dönüşüm Tezsiz Yüksek Lisans İkinci Öğretim Programı</w:t>
      </w:r>
      <w:r>
        <w:rPr>
          <w:rFonts w:ascii="Times New Roman" w:eastAsia="Times New Roman" w:hAnsi="Times New Roman" w:cs="Times New Roman"/>
          <w:lang w:eastAsia="tr-TR"/>
        </w:rPr>
        <w:t>nda</w:t>
      </w:r>
      <w:r w:rsidR="005E5F0C" w:rsidRPr="00B97567">
        <w:rPr>
          <w:rFonts w:ascii="Times New Roman" w:eastAsia="Times New Roman" w:hAnsi="Times New Roman" w:cs="Times New Roman"/>
          <w:lang w:eastAsia="tr-TR"/>
        </w:rPr>
        <w:t xml:space="preserve"> ders seçimi ve kayıt onay işlemleri öğrenci danışmanları ve araştırma görevlilerimiz tarafından yapılmaktadır. Öğrencilerin kariyer planlamaları ile ilgili danışmanlıklar ise öğretim üyelerimiz tarafından gerçekleştirilmektedir. </w:t>
      </w:r>
    </w:p>
    <w:p w14:paraId="0907C59B" w14:textId="587B8AB0" w:rsidR="005E5F0C" w:rsidRPr="00B97567" w:rsidRDefault="005E5F0C" w:rsidP="005E5F0C">
      <w:pPr>
        <w:spacing w:after="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Bölümdeki her öğretim üyesi ve öğretim yardımcısı, kapısındaki panolarda öğrenci görüşme saatlerini duyurmakta ve o saatlere de uymaktadır. Bölümümüz öğretim üyesi kadrosunda 3 Prof. Dr., 3 Doç. Dr. ve 8 Dr. Öğr. Üyesi ünvanlı hocamızla beraber 1 Dr. araştırma görevlisi, 1 araştırma görevlisi ve 2 öğretim görevlisi bulunmaktadır. Öğretim üyelerimiz kendi kariyer danışmanlığı altında bulunan öğrencilerinin akademik hayatla ilgili sorularını mümkün olan her zaman cevaplamakta ve onlara yol göstermektedirler. </w:t>
      </w:r>
      <w:r w:rsidR="00206AF8">
        <w:rPr>
          <w:rFonts w:ascii="Times New Roman" w:eastAsia="Times New Roman" w:hAnsi="Times New Roman" w:cs="Times New Roman"/>
          <w:lang w:eastAsia="tr-TR"/>
        </w:rPr>
        <w:t>Ö</w:t>
      </w:r>
      <w:r w:rsidRPr="00B97567">
        <w:rPr>
          <w:rFonts w:ascii="Times New Roman" w:eastAsia="Times New Roman" w:hAnsi="Times New Roman" w:cs="Times New Roman"/>
          <w:lang w:eastAsia="tr-TR"/>
        </w:rPr>
        <w:t xml:space="preserve">ğrencilerimize ders döneminde ders seçimlerinde ve tez aşamasında tüm öğretim elemanlarımızca destek ve yönlendirmeler yapılmaktadır. </w:t>
      </w:r>
    </w:p>
    <w:p w14:paraId="0A3490C5" w14:textId="77777777" w:rsidR="005E5F0C" w:rsidRPr="00B97567" w:rsidRDefault="005E5F0C" w:rsidP="005E5F0C">
      <w:pPr>
        <w:autoSpaceDE w:val="0"/>
        <w:autoSpaceDN w:val="0"/>
        <w:adjustRightInd w:val="0"/>
        <w:spacing w:after="0" w:line="360" w:lineRule="auto"/>
        <w:jc w:val="both"/>
      </w:pPr>
      <w:r w:rsidRPr="00B97567">
        <w:tab/>
      </w:r>
      <w:r w:rsidRPr="00B97567">
        <w:tab/>
      </w:r>
    </w:p>
    <w:p w14:paraId="1DA297A8"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SONUÇ</w:t>
      </w:r>
    </w:p>
    <w:p w14:paraId="01A0C374"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0F76EE31"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KANIT</w:t>
      </w:r>
    </w:p>
    <w:p w14:paraId="609C985B"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41837B06" w14:textId="77777777" w:rsidR="000900E0" w:rsidRPr="00186ABF" w:rsidRDefault="00982A94" w:rsidP="000900E0">
      <w:pPr>
        <w:rPr>
          <w:rStyle w:val="Kpr"/>
          <w:rFonts w:ascii="Times New Roman" w:eastAsia="Times New Roman" w:hAnsi="Times New Roman" w:cs="Times New Roman"/>
          <w:lang w:eastAsia="tr-TR"/>
        </w:rPr>
      </w:pPr>
      <w:hyperlink r:id="rId21" w:history="1">
        <w:r w:rsidR="000900E0" w:rsidRPr="00186ABF">
          <w:rPr>
            <w:rStyle w:val="Kpr"/>
            <w:rFonts w:ascii="Times New Roman" w:eastAsia="Times New Roman" w:hAnsi="Times New Roman" w:cs="Times New Roman"/>
            <w:lang w:eastAsia="tr-TR"/>
          </w:rPr>
          <w:t>https://ubys.comu.edu.tr/AIS/OutcomeBasedLearning/Home/Index?id=6625&amp;culture=tr-TR</w:t>
        </w:r>
      </w:hyperlink>
    </w:p>
    <w:p w14:paraId="6C137622" w14:textId="77777777" w:rsidR="000900E0" w:rsidRPr="00186ABF" w:rsidRDefault="00982A94" w:rsidP="000900E0">
      <w:pPr>
        <w:rPr>
          <w:rStyle w:val="Kpr"/>
          <w:rFonts w:ascii="Times New Roman" w:eastAsia="Times New Roman" w:hAnsi="Times New Roman" w:cs="Times New Roman"/>
          <w:lang w:eastAsia="tr-TR"/>
        </w:rPr>
      </w:pPr>
      <w:hyperlink r:id="rId22" w:history="1">
        <w:r w:rsidR="000900E0" w:rsidRPr="00186ABF">
          <w:rPr>
            <w:rStyle w:val="Kpr"/>
            <w:rFonts w:ascii="Times New Roman" w:eastAsia="Times New Roman" w:hAnsi="Times New Roman" w:cs="Times New Roman"/>
            <w:lang w:eastAsia="tr-TR"/>
          </w:rPr>
          <w:t>https://www.mevzuat.gov.tr/mevzuat?MevzuatNo=36045&amp;MevzuatTur=8&amp;MevzuatTertip=5</w:t>
        </w:r>
      </w:hyperlink>
    </w:p>
    <w:p w14:paraId="41A7F834" w14:textId="77777777" w:rsidR="000900E0" w:rsidRPr="00186ABF" w:rsidRDefault="00982A94" w:rsidP="000900E0">
      <w:pPr>
        <w:rPr>
          <w:rStyle w:val="Kpr"/>
          <w:rFonts w:ascii="Times New Roman" w:eastAsia="Times New Roman" w:hAnsi="Times New Roman" w:cs="Times New Roman"/>
          <w:lang w:eastAsia="tr-TR"/>
        </w:rPr>
      </w:pPr>
      <w:hyperlink r:id="rId23" w:history="1">
        <w:r w:rsidR="000900E0" w:rsidRPr="00186ABF">
          <w:rPr>
            <w:rStyle w:val="Kpr"/>
            <w:rFonts w:ascii="Times New Roman" w:eastAsia="Times New Roman" w:hAnsi="Times New Roman" w:cs="Times New Roman"/>
            <w:lang w:eastAsia="tr-TR"/>
          </w:rPr>
          <w:t>https://lee.comu.edu.tr/kurumsal/mevzuat-r18.html</w:t>
        </w:r>
      </w:hyperlink>
    </w:p>
    <w:p w14:paraId="63E9B47C" w14:textId="77777777" w:rsidR="000900E0" w:rsidRPr="00186ABF" w:rsidRDefault="00982A94" w:rsidP="000900E0">
      <w:pPr>
        <w:rPr>
          <w:rStyle w:val="Kpr"/>
          <w:rFonts w:ascii="Times New Roman" w:eastAsia="Times New Roman" w:hAnsi="Times New Roman" w:cs="Times New Roman"/>
          <w:lang w:eastAsia="tr-TR"/>
        </w:rPr>
      </w:pPr>
      <w:hyperlink r:id="rId24" w:history="1">
        <w:r w:rsidR="000900E0" w:rsidRPr="00186ABF">
          <w:rPr>
            <w:rStyle w:val="Kpr"/>
            <w:rFonts w:ascii="Times New Roman" w:eastAsia="Times New Roman" w:hAnsi="Times New Roman" w:cs="Times New Roman"/>
            <w:lang w:eastAsia="tr-TR"/>
          </w:rPr>
          <w:t>https://biibf.comu.edu.tr/personel/akademik-kadromuz-r3.html</w:t>
        </w:r>
      </w:hyperlink>
    </w:p>
    <w:p w14:paraId="7545421B"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p>
    <w:p w14:paraId="7D05F9F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1.5. Başarı Değerlendirmesi</w:t>
      </w:r>
    </w:p>
    <w:p w14:paraId="6952A7B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Öğrencilerin program kapsamındaki tüm dersler ve diğer etkinliklerdeki başarıları şeffaf, adil ve tutarlı yöntemlerle ölçülmeli ve değerlendirilmelidir.</w:t>
      </w:r>
      <w:r w:rsidRPr="00B97567">
        <w:rPr>
          <w:rFonts w:ascii="Times New Roman" w:eastAsia="Times New Roman" w:hAnsi="Times New Roman" w:cs="Times New Roman"/>
          <w:b/>
          <w:lang w:eastAsia="tr-TR"/>
        </w:rPr>
        <w:tab/>
      </w:r>
    </w:p>
    <w:p w14:paraId="3FCA3E9E" w14:textId="58614C50" w:rsidR="00063297" w:rsidRP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Üniversitemizde; ara sınav, ara sınav mazeret sınavı, yarıyıl sonu sınavı ve bütünleme sınavları yapılır.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Ayrıca öğrencilerimizin talep de bulunduğu ilgili bazı dersler için yaz okulu da açılabilmektedir. Yanı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sıra öğrencilerimizin iş yükü ve performansı Bologna sistemine göre AKTS Bilgi Paketinde ve UBYS</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Öğrenci Bilgi Sisteminde aktif biçimde takip edilmekte, sınav yükleri ağırlıklarına göre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değiştirilebilmektedir.</w:t>
      </w:r>
    </w:p>
    <w:p w14:paraId="41956AAD" w14:textId="1DA74D53" w:rsidR="00063297" w:rsidRP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Tezsiz yüksek lisans programı örgün, ikinci öğretim ve/veya uzaktan eğitim programı şeklinde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yürütülebilir. Tezsiz yüksek lisans programı toplam otuz krediden ve 60 AKTS’den az olmamak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kaydıyla en az on ders ile dönem projesi dersinden oluşur. Öğrencinin alacağı derslerin en çok üçü,</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lisans öğrenimi sırasında alınmamış olması kaydıyla, lisans derslerinden seçilebilir.</w:t>
      </w:r>
    </w:p>
    <w:p w14:paraId="1A428B56" w14:textId="708DB9CB" w:rsidR="00063297" w:rsidRP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Öğrencilerin akademik programların müfredatı içerisinde her ders biriminin beklenen sonuçlarının elde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edilmesindeki başarısı, dönem içi faaliyetlerin değerlendirilmesi ile değerlendirilir (ara sınav, uygulama</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 uygulama, işyerinde özel ders stajı, seminer, Proje, ödev / ödev, laboratuvar, vb.) ve final veya telafi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sınavı değerlendirmeleri ile birlikte her yarıyıl sonunda açıklanır. Dönem içi faaliyetlerin değerlendirme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notlarının nihai notuna katkısı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 40 olup, final sınavının tamamı Yönetmelik tarafından belirlenen oranı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 60'tır.</w:t>
      </w:r>
    </w:p>
    <w:p w14:paraId="05E82FCC" w14:textId="77777777" w:rsidR="00063297" w:rsidRP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Başarı Notu Katsayı 100 puan üzerinden not dönüşümü</w:t>
      </w:r>
    </w:p>
    <w:p w14:paraId="377E5883"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AA 4,0 90 - 100</w:t>
      </w:r>
    </w:p>
    <w:p w14:paraId="0516644C"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BA 3,5 85 - 89</w:t>
      </w:r>
    </w:p>
    <w:p w14:paraId="47126EC2"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BB 3,0 80 - 84</w:t>
      </w:r>
    </w:p>
    <w:p w14:paraId="292FD654"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CB 2,5 75 - 79</w:t>
      </w:r>
    </w:p>
    <w:p w14:paraId="2B3E23CB"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CC 2,0 70 - 74</w:t>
      </w:r>
    </w:p>
    <w:p w14:paraId="09EFDCF8"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DC 1,5 60 - 69</w:t>
      </w:r>
    </w:p>
    <w:p w14:paraId="51FCCEBD"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DD 1,0 50 - 59</w:t>
      </w:r>
    </w:p>
    <w:p w14:paraId="6A940EC9"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FD 0,5 30 - 49</w:t>
      </w:r>
    </w:p>
    <w:p w14:paraId="4D0824F6" w14:textId="77777777" w:rsidR="00063297" w:rsidRPr="00063297" w:rsidRDefault="00063297" w:rsidP="00063297">
      <w:pPr>
        <w:autoSpaceDE w:val="0"/>
        <w:autoSpaceDN w:val="0"/>
        <w:adjustRightInd w:val="0"/>
        <w:spacing w:after="0" w:line="360" w:lineRule="auto"/>
        <w:ind w:left="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FF 0,0 0 - 29</w:t>
      </w:r>
    </w:p>
    <w:p w14:paraId="07559B73" w14:textId="77777777" w:rsid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b/>
          <w:bCs/>
          <w:lang w:eastAsia="tr-TR"/>
        </w:rPr>
      </w:pPr>
      <w:r w:rsidRPr="00063297">
        <w:rPr>
          <w:rFonts w:ascii="Times New Roman" w:eastAsia="Times New Roman" w:hAnsi="Times New Roman" w:cs="Times New Roman"/>
          <w:lang w:eastAsia="tr-TR"/>
        </w:rPr>
        <w:t>Ayrıca, harf notlarından; a) DS : Devamsız, b) S : Başarılı, c) U : Başarısız olarak harf ile tanımlanır.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Proje çalışmalarını başarıyla sürdürmekte olan öğrencilere başarılı, proje çalışmalarını başarıyla</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sürdüremeyen öğrencilere başarısız notu verilir. Başarısız notu ayrıca, kredisiz olarak alınan dersler,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uzmanlık alan dersleri, alan, klinik ve laboratuvar çalışmaları ile seminerler için başarısız olma</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durumunda da kullanılır. Bu iki not genel not ortalamasına katılmaz.</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Bunun yanı sıra öğrencilerin dönem projesi dersini alması gerekmektedir. Dönem projesi kredisiz bir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ders olup başarılı veya başarısız olarak değerlendirilir. Öğrenci, dönem projesini aldığı yarıyılda kayıt</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yaptırmak zorundadır. Öğrenci dönem projesi dersinin yazılı raporunu yazım kurallarına uygun olarak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danışmanın belirlediği formatta hazırlar ve enstitüye iletilmek üzere danışmanına teslim eder.</w:t>
      </w:r>
      <w:r w:rsidRPr="00063297">
        <w:rPr>
          <w:rFonts w:ascii="Times New Roman" w:eastAsia="Times New Roman" w:hAnsi="Times New Roman" w:cs="Times New Roman"/>
          <w:b/>
          <w:bCs/>
          <w:lang w:eastAsia="tr-TR"/>
        </w:rPr>
        <w:t xml:space="preserve"> </w:t>
      </w:r>
    </w:p>
    <w:p w14:paraId="37C10D2E" w14:textId="527FAE7C" w:rsidR="005E5F0C" w:rsidRPr="00063297" w:rsidRDefault="005E5F0C" w:rsidP="00063297">
      <w:pPr>
        <w:autoSpaceDE w:val="0"/>
        <w:autoSpaceDN w:val="0"/>
        <w:adjustRightInd w:val="0"/>
        <w:spacing w:after="0" w:line="360" w:lineRule="auto"/>
        <w:jc w:val="both"/>
        <w:rPr>
          <w:rFonts w:ascii="Times New Roman" w:eastAsia="Times New Roman" w:hAnsi="Times New Roman" w:cs="Times New Roman"/>
          <w:lang w:eastAsia="tr-TR"/>
        </w:rPr>
      </w:pPr>
      <w:r w:rsidRPr="00B97567">
        <w:rPr>
          <w:rFonts w:ascii="Times New Roman" w:hAnsi="Times New Roman" w:cs="Times New Roman"/>
          <w:b/>
          <w:bCs/>
        </w:rPr>
        <w:t>SONUÇ</w:t>
      </w:r>
    </w:p>
    <w:p w14:paraId="042364F9"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5CE54DF7"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KANIT</w:t>
      </w:r>
    </w:p>
    <w:p w14:paraId="63ECEEB2"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1436E4AF" w14:textId="01CF97C2" w:rsidR="000900E0" w:rsidRPr="000900E0" w:rsidRDefault="00982A94" w:rsidP="000900E0">
      <w:pPr>
        <w:rPr>
          <w:rStyle w:val="Kpr"/>
          <w:rFonts w:ascii="Times New Roman" w:eastAsia="Times New Roman" w:hAnsi="Times New Roman" w:cs="Times New Roman"/>
          <w:lang w:eastAsia="tr-TR"/>
        </w:rPr>
      </w:pPr>
      <w:hyperlink r:id="rId25" w:history="1">
        <w:r w:rsidR="000900E0" w:rsidRPr="00016911">
          <w:rPr>
            <w:rStyle w:val="Kpr"/>
            <w:rFonts w:ascii="Times New Roman" w:eastAsia="Times New Roman" w:hAnsi="Times New Roman" w:cs="Times New Roman"/>
            <w:lang w:eastAsia="tr-TR"/>
          </w:rPr>
          <w:t>https://www.mevzuat.gov.tr/mevzuat?MevzuatNo=36045&amp;MevzuatTur=8&amp;MevzuatTertip=5</w:t>
        </w:r>
      </w:hyperlink>
    </w:p>
    <w:p w14:paraId="37DBF268" w14:textId="6123A772" w:rsidR="000900E0" w:rsidRPr="000900E0" w:rsidRDefault="00982A94" w:rsidP="000900E0">
      <w:pPr>
        <w:rPr>
          <w:rStyle w:val="Kpr"/>
          <w:rFonts w:ascii="Times New Roman" w:eastAsia="Times New Roman" w:hAnsi="Times New Roman" w:cs="Times New Roman"/>
          <w:lang w:eastAsia="tr-TR"/>
        </w:rPr>
      </w:pPr>
      <w:hyperlink r:id="rId26" w:history="1">
        <w:r w:rsidR="000900E0" w:rsidRPr="000900E0">
          <w:rPr>
            <w:rStyle w:val="Kpr"/>
            <w:rFonts w:ascii="Times New Roman" w:eastAsia="Times New Roman" w:hAnsi="Times New Roman" w:cs="Times New Roman"/>
            <w:lang w:eastAsia="tr-TR"/>
          </w:rPr>
          <w:t>https://ubys.comu.edu.tr/AIS/OutcomeBasedLearning/Home/Index?id=6715&amp;culture=tr-TR</w:t>
        </w:r>
      </w:hyperlink>
    </w:p>
    <w:p w14:paraId="0A121CBD" w14:textId="77777777" w:rsidR="000900E0" w:rsidRDefault="000900E0" w:rsidP="005E5F0C">
      <w:pPr>
        <w:autoSpaceDE w:val="0"/>
        <w:autoSpaceDN w:val="0"/>
        <w:adjustRightInd w:val="0"/>
        <w:spacing w:after="0" w:line="360" w:lineRule="auto"/>
        <w:jc w:val="both"/>
      </w:pPr>
    </w:p>
    <w:p w14:paraId="4AB2004D" w14:textId="5E27CC78"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1.6.</w:t>
      </w:r>
      <w:r w:rsidRPr="00B97567">
        <w:rPr>
          <w:rFonts w:ascii="CIDFont+F1" w:hAnsi="CIDFont+F1" w:cs="CIDFont+F1"/>
        </w:rPr>
        <w:t xml:space="preserve"> </w:t>
      </w:r>
      <w:r w:rsidRPr="00B97567">
        <w:rPr>
          <w:rFonts w:ascii="Times New Roman" w:eastAsia="Times New Roman" w:hAnsi="Times New Roman" w:cs="Times New Roman"/>
          <w:b/>
          <w:lang w:eastAsia="tr-TR"/>
        </w:rPr>
        <w:t>Programdan Mezuniyet Koşulları</w:t>
      </w:r>
    </w:p>
    <w:p w14:paraId="29C25DBF" w14:textId="77777777" w:rsidR="005E5F0C" w:rsidRPr="00B97567" w:rsidRDefault="005E5F0C" w:rsidP="005E5F0C">
      <w:pPr>
        <w:autoSpaceDE w:val="0"/>
        <w:autoSpaceDN w:val="0"/>
        <w:adjustRightInd w:val="0"/>
        <w:spacing w:after="0" w:line="360" w:lineRule="auto"/>
        <w:jc w:val="both"/>
      </w:pPr>
      <w:r w:rsidRPr="00B97567">
        <w:rPr>
          <w:rFonts w:ascii="Times New Roman" w:eastAsia="Times New Roman" w:hAnsi="Times New Roman" w:cs="Times New Roman"/>
          <w:b/>
          <w:lang w:eastAsia="tr-TR"/>
        </w:rPr>
        <w:t>Öğrencilerin mezuniyetlerine karar verebilmek için, programın gerektirdiği tüm koşulların yerine getirildiğini belirleyecek güvenilir yöntemler geliştirilmiş ve uygulanıyor olmalıdır.</w:t>
      </w:r>
      <w:r w:rsidRPr="00B97567">
        <w:tab/>
      </w:r>
      <w:r w:rsidRPr="00B97567">
        <w:tab/>
      </w:r>
      <w:r w:rsidRPr="00B97567">
        <w:tab/>
      </w:r>
    </w:p>
    <w:p w14:paraId="25212A37" w14:textId="77777777" w:rsid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Tezsiz yüksek lisans programını tamamlama süresi, bilimsel hazırlıkta geçen süre hariç, kayıt olduğu</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programa ilişkin derslerin verildiği dönemden başlamak üzere, her dönem için kayıt yaptırıp</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yaptırmadığına bakılmaksızın en az iki yarıyıl, en çok üç yarıyıldır. Bu sürenin sonunda başarısız olan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veya programı tamamlayamayan öğrencinin Üniversite ile ilişiği kesilir.</w:t>
      </w:r>
      <w:r>
        <w:rPr>
          <w:rFonts w:ascii="Times New Roman" w:eastAsia="Times New Roman" w:hAnsi="Times New Roman" w:cs="Times New Roman"/>
          <w:lang w:eastAsia="tr-TR"/>
        </w:rPr>
        <w:t xml:space="preserve"> </w:t>
      </w:r>
    </w:p>
    <w:p w14:paraId="17D22248" w14:textId="7379DD06" w:rsid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b/>
          <w:bCs/>
          <w:lang w:eastAsia="tr-TR"/>
        </w:rPr>
      </w:pPr>
      <w:r w:rsidRPr="00063297">
        <w:rPr>
          <w:rFonts w:ascii="Times New Roman" w:eastAsia="Times New Roman" w:hAnsi="Times New Roman" w:cs="Times New Roman"/>
          <w:lang w:eastAsia="tr-TR"/>
        </w:rPr>
        <w:t>Kredili derslerini ve dönem projesini başarıyla tamamlayan öğrencinin mezuniyetine EYK tarafından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karar verilir ve öğrenciye tezsiz yüksek lisans diploması verilir. Tezsiz yüksek lisans diploması üzerinde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öğrencinin kayıtlı olduğu enstitü anabilim/anasanat dalındaki programın YÖK tarafından onaylanmış adı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bulunur.</w:t>
      </w:r>
      <w:r w:rsidRPr="00063297">
        <w:rPr>
          <w:rFonts w:ascii="Times New Roman" w:eastAsia="Times New Roman" w:hAnsi="Times New Roman" w:cs="Times New Roman"/>
          <w:b/>
          <w:bCs/>
          <w:lang w:eastAsia="tr-TR"/>
        </w:rPr>
        <w:t xml:space="preserve"> </w:t>
      </w:r>
    </w:p>
    <w:p w14:paraId="470DFA0B" w14:textId="6C446B38" w:rsidR="005E5F0C" w:rsidRPr="00063297" w:rsidRDefault="005E5F0C" w:rsidP="00063297">
      <w:pPr>
        <w:autoSpaceDE w:val="0"/>
        <w:autoSpaceDN w:val="0"/>
        <w:adjustRightInd w:val="0"/>
        <w:spacing w:after="0" w:line="360" w:lineRule="auto"/>
        <w:jc w:val="both"/>
        <w:rPr>
          <w:rFonts w:ascii="Times New Roman" w:eastAsia="Times New Roman" w:hAnsi="Times New Roman" w:cs="Times New Roman"/>
          <w:lang w:eastAsia="tr-TR"/>
        </w:rPr>
      </w:pPr>
      <w:r w:rsidRPr="00B97567">
        <w:rPr>
          <w:rFonts w:ascii="Times New Roman" w:hAnsi="Times New Roman" w:cs="Times New Roman"/>
          <w:b/>
          <w:bCs/>
        </w:rPr>
        <w:t>SONUÇ</w:t>
      </w:r>
    </w:p>
    <w:p w14:paraId="7E3E4E3C"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ÖRNEK UYGULAMA</w:t>
      </w:r>
    </w:p>
    <w:p w14:paraId="374C569F" w14:textId="77777777" w:rsidR="005E5F0C" w:rsidRPr="00B97567" w:rsidRDefault="005E5F0C" w:rsidP="005E5F0C">
      <w:pPr>
        <w:autoSpaceDE w:val="0"/>
        <w:autoSpaceDN w:val="0"/>
        <w:adjustRightInd w:val="0"/>
        <w:spacing w:after="0" w:line="360" w:lineRule="auto"/>
        <w:jc w:val="both"/>
        <w:rPr>
          <w:rFonts w:ascii="Times New Roman" w:hAnsi="Times New Roman" w:cs="Times New Roman"/>
          <w:b/>
          <w:bCs/>
        </w:rPr>
      </w:pPr>
      <w:r w:rsidRPr="00B97567">
        <w:rPr>
          <w:rFonts w:ascii="Times New Roman" w:hAnsi="Times New Roman" w:cs="Times New Roman"/>
          <w:b/>
          <w:bCs/>
        </w:rPr>
        <w:t xml:space="preserve">KANIT </w:t>
      </w:r>
    </w:p>
    <w:p w14:paraId="06A3F14D" w14:textId="77777777" w:rsidR="005E5F0C" w:rsidRPr="00B97567" w:rsidRDefault="005E5F0C" w:rsidP="005E5F0C">
      <w:pPr>
        <w:spacing w:after="0" w:line="360" w:lineRule="auto"/>
        <w:jc w:val="both"/>
        <w:rPr>
          <w:rFonts w:ascii="Times New Roman" w:eastAsia="Times New Roman" w:hAnsi="Times New Roman" w:cs="Times New Roman"/>
          <w:color w:val="FF0000"/>
          <w:lang w:eastAsia="tr-TR"/>
        </w:rPr>
      </w:pPr>
      <w:r w:rsidRPr="00B97567">
        <w:rPr>
          <w:rFonts w:ascii="Times New Roman" w:hAnsi="Times New Roman" w:cs="Times New Roman"/>
          <w:b/>
          <w:bCs/>
        </w:rPr>
        <w:t>Kanıt linkleri</w:t>
      </w:r>
      <w:r w:rsidRPr="00B97567">
        <w:rPr>
          <w:rFonts w:ascii="Times New Roman" w:hAnsi="Times New Roman" w:cs="Times New Roman"/>
        </w:rPr>
        <w:t xml:space="preserve">: </w:t>
      </w:r>
    </w:p>
    <w:p w14:paraId="1D15C6FB" w14:textId="7B19EA1D" w:rsidR="000900E0" w:rsidRPr="000900E0" w:rsidRDefault="00982A94" w:rsidP="000900E0">
      <w:pPr>
        <w:rPr>
          <w:rStyle w:val="Kpr"/>
          <w:rFonts w:ascii="Times New Roman" w:eastAsia="Times New Roman" w:hAnsi="Times New Roman" w:cs="Times New Roman"/>
          <w:lang w:eastAsia="tr-TR"/>
        </w:rPr>
      </w:pPr>
      <w:hyperlink r:id="rId27" w:history="1">
        <w:r w:rsidR="000900E0" w:rsidRPr="00016911">
          <w:rPr>
            <w:rStyle w:val="Kpr"/>
            <w:rFonts w:ascii="Times New Roman" w:eastAsia="Times New Roman" w:hAnsi="Times New Roman" w:cs="Times New Roman"/>
            <w:lang w:eastAsia="tr-TR"/>
          </w:rPr>
          <w:t>https://www.mevzuat.gov.tr/mevzuat?MevzuatNo=36045&amp;MevzuatTur=8&amp;MevzuatTertip=5</w:t>
        </w:r>
      </w:hyperlink>
    </w:p>
    <w:p w14:paraId="677F568F" w14:textId="77777777" w:rsidR="000900E0" w:rsidRPr="000900E0" w:rsidRDefault="00982A94" w:rsidP="000900E0">
      <w:pPr>
        <w:rPr>
          <w:rStyle w:val="Kpr"/>
          <w:rFonts w:ascii="Times New Roman" w:eastAsia="Times New Roman" w:hAnsi="Times New Roman" w:cs="Times New Roman"/>
          <w:lang w:eastAsia="tr-TR"/>
        </w:rPr>
      </w:pPr>
      <w:hyperlink r:id="rId28" w:history="1">
        <w:r w:rsidR="000900E0" w:rsidRPr="000900E0">
          <w:rPr>
            <w:rStyle w:val="Kpr"/>
            <w:rFonts w:ascii="Times New Roman" w:eastAsia="Times New Roman" w:hAnsi="Times New Roman" w:cs="Times New Roman"/>
            <w:lang w:eastAsia="tr-TR"/>
          </w:rPr>
          <w:t>https://ubys.comu.edu.tr/AIS/OutcomeBasedLearning/Home/Index?id=6715&amp;culture=tr-TR</w:t>
        </w:r>
      </w:hyperlink>
    </w:p>
    <w:p w14:paraId="1846AA7B" w14:textId="2AFE2732" w:rsidR="005E5F0C" w:rsidRPr="00016911" w:rsidRDefault="00982A94" w:rsidP="000900E0">
      <w:pPr>
        <w:rPr>
          <w:rStyle w:val="Kpr"/>
          <w:rFonts w:ascii="Times New Roman" w:eastAsia="Times New Roman" w:hAnsi="Times New Roman" w:cs="Times New Roman"/>
          <w:lang w:eastAsia="tr-TR"/>
        </w:rPr>
      </w:pPr>
      <w:hyperlink r:id="rId29" w:history="1">
        <w:r w:rsidR="000900E0" w:rsidRPr="00016911">
          <w:rPr>
            <w:rStyle w:val="Kpr"/>
            <w:rFonts w:ascii="Times New Roman" w:eastAsia="Times New Roman" w:hAnsi="Times New Roman" w:cs="Times New Roman"/>
            <w:lang w:eastAsia="tr-TR"/>
          </w:rPr>
          <w:t>https://lee.comu.edu.tr/gorev-dagilimi-ve-iletisim-bilgileri-r22.html</w:t>
        </w:r>
      </w:hyperlink>
    </w:p>
    <w:p w14:paraId="6A06F504"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 xml:space="preserve">2-PROGRAM EĞİTİM AMAÇLARI </w:t>
      </w:r>
    </w:p>
    <w:p w14:paraId="27F28D78"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2.1. Tanımlanan Program Eğitim Amaçları</w:t>
      </w:r>
    </w:p>
    <w:p w14:paraId="1F2A0777"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 xml:space="preserve">Değerlendirilecek her program için program eğitim amaçları tanımlanmış olmalıdır. </w:t>
      </w:r>
    </w:p>
    <w:p w14:paraId="582DB0F5" w14:textId="0594EF5E" w:rsidR="00063297" w:rsidRPr="00063297" w:rsidRDefault="00206AF8" w:rsidP="00063297">
      <w:pPr>
        <w:spacing w:after="0" w:line="360" w:lineRule="auto"/>
        <w:ind w:firstLine="709"/>
        <w:jc w:val="both"/>
        <w:rPr>
          <w:rFonts w:ascii="Times New Roman" w:eastAsia="Times New Roman" w:hAnsi="Times New Roman" w:cs="Times New Roman"/>
          <w:lang w:eastAsia="tr-TR"/>
        </w:rPr>
      </w:pPr>
      <w:r w:rsidRPr="00206AF8">
        <w:rPr>
          <w:rFonts w:ascii="Times New Roman" w:eastAsia="Times New Roman" w:hAnsi="Times New Roman" w:cs="Times New Roman"/>
          <w:lang w:eastAsia="tr-TR"/>
        </w:rPr>
        <w:t>Endüstri Yönetimi ve Dijital Dönüşüm Tezsiz Yüksek Lisans İkinci Öğretim Programı</w:t>
      </w:r>
      <w:r w:rsidR="00063297" w:rsidRPr="00063297">
        <w:rPr>
          <w:rFonts w:ascii="Times New Roman" w:eastAsia="Times New Roman" w:hAnsi="Times New Roman" w:cs="Times New Roman"/>
          <w:lang w:eastAsia="tr-TR"/>
        </w:rPr>
        <w:t>, öğrencilerinin işletmecilik ve yönetim alanlarında en güncel</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bilgilerle donatılması ve var olan bilgilerin yenilenmesini amaçlamakta ve tüm işletme fonksiyonlarını</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kapsamaktadır. Bu program ile öğrenciler global bir anlayış içinde işletmeleri çevreleyen faktörleri</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kavrama olanağı elde edecekler ve hem kişisel hem de profesyonel anlamda farklılık yaratma konusunda</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önemli adımlar atmış olacaklardır. Program sonunda öğrenciler, gerek Türkiye genelinde gerekse tüm</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dünyada kurumsallaşmış firmalarda görev alabilmek üzere, işletme ve yönetim alanında sağlam bir</w:t>
      </w:r>
      <w:r w:rsidR="00063297">
        <w:rPr>
          <w:rFonts w:ascii="Times New Roman" w:eastAsia="Times New Roman" w:hAnsi="Times New Roman" w:cs="Times New Roman"/>
          <w:lang w:eastAsia="tr-TR"/>
        </w:rPr>
        <w:t xml:space="preserve"> </w:t>
      </w:r>
      <w:r w:rsidR="00063297" w:rsidRPr="00063297">
        <w:rPr>
          <w:rFonts w:ascii="Times New Roman" w:eastAsia="Times New Roman" w:hAnsi="Times New Roman" w:cs="Times New Roman"/>
          <w:lang w:eastAsia="tr-TR"/>
        </w:rPr>
        <w:t>temel kazanmaktadırlar.</w:t>
      </w:r>
    </w:p>
    <w:p w14:paraId="5014DCE6" w14:textId="3A44625C" w:rsidR="00063297" w:rsidRPr="00063297" w:rsidRDefault="00063297" w:rsidP="00063297">
      <w:pPr>
        <w:spacing w:after="0" w:line="36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Programın </w:t>
      </w:r>
      <w:r w:rsidRPr="00063297">
        <w:rPr>
          <w:rFonts w:ascii="Times New Roman" w:eastAsia="Times New Roman" w:hAnsi="Times New Roman" w:cs="Times New Roman"/>
          <w:lang w:eastAsia="tr-TR"/>
        </w:rPr>
        <w:t>temel amaçları arasında mezunların, lisans yeterliliklerine dayalı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olarak işletme alanında bilgilerini uzmanlık düzeyinde geliştirmelerinin, işletmecilik alanında</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karşılaşılan bir sorunu, değerlendirme, çözüm yöntemi geliştirme, çözme ve sonuçları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değerlendirmelerinin, işletme alanındaki güncel gelişmeleri yazılı, sözlü ve görsel olarak aktarmalarının,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işletme alanıyla ilgili bilgileri eleştirel bir gözle değerlendirmelerinin sağlanmasıdır.</w:t>
      </w:r>
    </w:p>
    <w:p w14:paraId="16729250" w14:textId="6B28B8F7" w:rsidR="00063297" w:rsidRPr="00063297" w:rsidRDefault="00063297" w:rsidP="00063297">
      <w:pPr>
        <w:spacing w:after="0" w:line="360" w:lineRule="auto"/>
        <w:ind w:firstLine="709"/>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Eğitim programının amaç ve hedefleri, öğrencilerin kazanması beklenen bilgi, beceri ve tutumları içerir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ve mezundan beklenen yeterlik ve yetkinlikleri tanımlar bu da program çıktılarımızda aktif olarak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gözlemlenebilir. Bu amaç ve hedefler, mesleksel ve toplumsal beklentileri karşılamasına yönelik tüm</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yetkinlikleri kapsamaktadır. Bu yetkinlikler mezuniyet öncesi eğitime ayrılan süreye uygun ölçüde,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işletme programının tüm yönlerini örneğin işletme, yönetim, pazarlama, finans, muhasebe, organizasyon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insan kaynakları yönetimi ile ilgili bilgi ve beceriler yanı sıra sosyal bilimciye, işletmeciye yakışır tutum</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ve davranışın kazandırılması için davranış bilimleri, psikoloji ve insani bilimlerden de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yararlanılmaktadır.</w:t>
      </w:r>
    </w:p>
    <w:p w14:paraId="155C4F23" w14:textId="04B339C8" w:rsidR="00063297" w:rsidRPr="00063297" w:rsidRDefault="00063297" w:rsidP="00063297">
      <w:pPr>
        <w:spacing w:after="0" w:line="360" w:lineRule="auto"/>
        <w:ind w:firstLine="709"/>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Programın Misyonu; Lisansüstü programların koordinasyonunu sağlayarak, güncel gelişmeler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doğrultusunda yeni programların ve aynı zamanda disiplinler</w:t>
      </w:r>
      <w:r w:rsidR="00EE0FE2">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arası programların desteklenmesiyle,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bilimsel yaklaşımı benimseyen, etik değerlere ve sorun çözme yeteneğine sahip, ulusal ve uluslararası</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düzeyde araştırma yapabilme potansiyeli olan; bilimin gelişmesine fayda yaratan araştırmacıların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yetiştirilmesine katkı sağlamak.</w:t>
      </w:r>
    </w:p>
    <w:p w14:paraId="3ABE5D32" w14:textId="7E6C0B4B" w:rsidR="005E5F0C" w:rsidRPr="00B97567" w:rsidRDefault="00063297" w:rsidP="00063297">
      <w:pPr>
        <w:spacing w:after="0" w:line="360" w:lineRule="auto"/>
        <w:ind w:firstLine="709"/>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Programın Vizyonu; Ulusal ve uluslararası düzeyde tercih edilen, ülkenin bilimsel ve teknolojik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açılardan gelişmesine katkı sağlayan, yenilik odaklı, bilimsel ve etik değerlere bağlı bir kurum olarak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faaliyetlerini yürütmek.</w:t>
      </w:r>
    </w:p>
    <w:p w14:paraId="340A18E9"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026A830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4B308778"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1FC9D2BA"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111602D3" w14:textId="41D63E47" w:rsidR="000900E0" w:rsidRPr="000900E0" w:rsidRDefault="00982A94" w:rsidP="000900E0">
      <w:pPr>
        <w:rPr>
          <w:rStyle w:val="Kpr"/>
          <w:rFonts w:ascii="Times New Roman" w:eastAsia="Times New Roman" w:hAnsi="Times New Roman" w:cs="Times New Roman"/>
          <w:lang w:eastAsia="tr-TR"/>
        </w:rPr>
      </w:pPr>
      <w:hyperlink r:id="rId30" w:history="1">
        <w:r w:rsidR="000900E0" w:rsidRPr="00EE0FE2">
          <w:rPr>
            <w:rStyle w:val="Kpr"/>
            <w:rFonts w:ascii="Times New Roman" w:eastAsia="Times New Roman" w:hAnsi="Times New Roman" w:cs="Times New Roman"/>
            <w:lang w:eastAsia="tr-TR"/>
          </w:rPr>
          <w:t>https://www.mevzuat.gov.tr/mevzuat?MevzuatNo=36045&amp;MevzuatTur=8&amp;MevzuatTertip=5</w:t>
        </w:r>
      </w:hyperlink>
    </w:p>
    <w:p w14:paraId="14770A8F" w14:textId="77777777" w:rsidR="000900E0" w:rsidRPr="000900E0" w:rsidRDefault="00982A94" w:rsidP="000900E0">
      <w:pPr>
        <w:rPr>
          <w:rStyle w:val="Kpr"/>
          <w:rFonts w:ascii="Times New Roman" w:eastAsia="Times New Roman" w:hAnsi="Times New Roman" w:cs="Times New Roman"/>
          <w:lang w:eastAsia="tr-TR"/>
        </w:rPr>
      </w:pPr>
      <w:hyperlink r:id="rId31" w:history="1">
        <w:r w:rsidR="000900E0" w:rsidRPr="000900E0">
          <w:rPr>
            <w:rStyle w:val="Kpr"/>
            <w:rFonts w:ascii="Times New Roman" w:eastAsia="Times New Roman" w:hAnsi="Times New Roman" w:cs="Times New Roman"/>
            <w:lang w:eastAsia="tr-TR"/>
          </w:rPr>
          <w:t>https://ubys.comu.edu.tr/AIS/OutcomeBasedLearning/Home/Index?id=6715&amp;culture=tr-TR</w:t>
        </w:r>
      </w:hyperlink>
    </w:p>
    <w:p w14:paraId="35DCC260" w14:textId="5DE3C8ED" w:rsidR="000900E0" w:rsidRPr="000900E0" w:rsidRDefault="00982A94" w:rsidP="000900E0">
      <w:pPr>
        <w:rPr>
          <w:rStyle w:val="Kpr"/>
          <w:rFonts w:ascii="Times New Roman" w:eastAsia="Times New Roman" w:hAnsi="Times New Roman" w:cs="Times New Roman"/>
          <w:lang w:eastAsia="tr-TR"/>
        </w:rPr>
      </w:pPr>
      <w:hyperlink r:id="rId32" w:history="1">
        <w:r w:rsidR="000900E0" w:rsidRPr="00EE0FE2">
          <w:rPr>
            <w:rStyle w:val="Kpr"/>
            <w:rFonts w:ascii="Times New Roman" w:eastAsia="Times New Roman" w:hAnsi="Times New Roman" w:cs="Times New Roman"/>
            <w:lang w:eastAsia="tr-TR"/>
          </w:rPr>
          <w:t>https://lee.comu.edu.tr/gorev-dagilimi-ve-iletisim-bilgileri-r22.html</w:t>
        </w:r>
      </w:hyperlink>
    </w:p>
    <w:p w14:paraId="3ED5FD19" w14:textId="59886D87" w:rsidR="005E5F0C" w:rsidRPr="000900E0" w:rsidRDefault="00982A94" w:rsidP="000900E0">
      <w:pPr>
        <w:rPr>
          <w:rStyle w:val="Kpr"/>
          <w:rFonts w:ascii="Times New Roman" w:eastAsia="Times New Roman" w:hAnsi="Times New Roman" w:cs="Times New Roman"/>
          <w:lang w:eastAsia="tr-TR"/>
        </w:rPr>
      </w:pPr>
      <w:hyperlink r:id="rId33" w:history="1">
        <w:r w:rsidR="000900E0" w:rsidRPr="00EE0FE2">
          <w:rPr>
            <w:rStyle w:val="Kpr"/>
            <w:rFonts w:ascii="Times New Roman" w:eastAsia="Times New Roman" w:hAnsi="Times New Roman" w:cs="Times New Roman"/>
            <w:lang w:eastAsia="tr-TR"/>
          </w:rPr>
          <w:t>https://lee.comu.edu.tr/kurumsal/anabilim-anasanat-dallari-r3.html</w:t>
        </w:r>
      </w:hyperlink>
    </w:p>
    <w:p w14:paraId="325B6C0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2.2.  Program Amaçlarının Öğrencilerin Kariyer Hedeflerine Uygunluğu</w:t>
      </w:r>
    </w:p>
    <w:p w14:paraId="784CB22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Bu amaçlar; programın mezunlarının yakın bir gelecekte erişmeleri istenen kariyer hedeflerini ve mesleki beklentileri tanımına uymalıdır.</w:t>
      </w:r>
      <w:r w:rsidRPr="00B97567">
        <w:rPr>
          <w:rFonts w:ascii="Times New Roman" w:eastAsia="Times New Roman" w:hAnsi="Times New Roman" w:cs="Times New Roman"/>
          <w:b/>
          <w:lang w:eastAsia="tr-TR"/>
        </w:rPr>
        <w:tab/>
      </w:r>
      <w:r w:rsidRPr="00B97567">
        <w:rPr>
          <w:rFonts w:ascii="Times New Roman" w:eastAsia="Times New Roman" w:hAnsi="Times New Roman" w:cs="Times New Roman"/>
          <w:b/>
          <w:lang w:eastAsia="tr-TR"/>
        </w:rPr>
        <w:tab/>
      </w:r>
    </w:p>
    <w:p w14:paraId="6C4A2DE6" w14:textId="6368EF36" w:rsidR="00063297" w:rsidRP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Program amaçlarına ulaşma kapsamında İşletme Tezsiz Yüksek Lisans Programı’nın misyonu ve eğitim</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amaçları mezunların erişmeyi istedikleri kariyer hedefleri ve mesleki beklentileriyle uyumludur. Yeterli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mesleki donanıma sahip, sürekli iyileşmeyi ve yaşam boyu öğrenmeyi ilke edinmiş, çağın gerektirdiği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niteliklere sahip İşletme meslek elemanı yetiştirebilmek için programın özgörevi ile uyumlu amaçlar</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hedeflenmektedir.</w:t>
      </w:r>
    </w:p>
    <w:p w14:paraId="045D7B59" w14:textId="77777777" w:rsidR="00063297" w:rsidRDefault="00063297" w:rsidP="00063297">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063297">
        <w:rPr>
          <w:rFonts w:ascii="Times New Roman" w:eastAsia="Times New Roman" w:hAnsi="Times New Roman" w:cs="Times New Roman"/>
          <w:lang w:eastAsia="tr-TR"/>
        </w:rPr>
        <w:t>Endüstri Yönetimi ve Dijital Dönüşüm Tezsiz Yüksek Lisans İkinci Öğretim Programı; Endüstri 4.0’ın gerektirdiği çağdaş görgü ve bilgi düzeyine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ulaşmak için özgün değerlere sahip, araştırmacı bir akademik kadro anlayışıyla çağdaş öğretim teknikleri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kullanarak toplumsal değerlere saygılı inovatif girişimlere imza atacak nitelikli girişimciler ile sanayi,</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özel sektör, kamu ve STK’ların nitelikli ara eleman ihtiyacı için gerekli donanıma sahip kaliteli insan</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kaynağını yetiştirmeyi misyon edinmiştir. Bu çerçevede programın amacı; kamu ve özel sektör işletme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ve kuruluşlarının üretim ve hizmet faaliyetlerinin verimli bir şekilde yürütülmesinde çalışacak, çağdaş</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işletmecilik anlayışına uygun ve günümüz teknolojisi ile faaliyet gösteren, meslek elemanı özelliklerine</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sahip ara elemanlar yetiştirmektir. Programız bu kapsamda mezunlarının, nitelikli biçimde yetişmiş</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işgücü potansiyeli olarak, çalışacakları sektörle ilgili ulusal ve uluslararası platformda yaşanan güncel</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gelişmeleri takip eden, iletişim becerisi yüksek, özgüveni tam, girişimci ve yenilikçi uzmanlar olarak</w:t>
      </w:r>
      <w:r>
        <w:rPr>
          <w:rFonts w:ascii="Times New Roman" w:eastAsia="Times New Roman" w:hAnsi="Times New Roman" w:cs="Times New Roman"/>
          <w:lang w:eastAsia="tr-TR"/>
        </w:rPr>
        <w:t xml:space="preserve"> </w:t>
      </w:r>
      <w:r w:rsidRPr="00063297">
        <w:rPr>
          <w:rFonts w:ascii="Times New Roman" w:eastAsia="Times New Roman" w:hAnsi="Times New Roman" w:cs="Times New Roman"/>
          <w:lang w:eastAsia="tr-TR"/>
        </w:rPr>
        <w:t>hizmet vermelerini hedeflemektedir</w:t>
      </w:r>
      <w:r>
        <w:rPr>
          <w:rFonts w:ascii="Times New Roman" w:eastAsia="Times New Roman" w:hAnsi="Times New Roman" w:cs="Times New Roman"/>
          <w:lang w:eastAsia="tr-TR"/>
        </w:rPr>
        <w:t>.</w:t>
      </w:r>
    </w:p>
    <w:p w14:paraId="31EFAA14" w14:textId="1151C027" w:rsidR="005E5F0C" w:rsidRPr="00063297" w:rsidRDefault="005E5F0C" w:rsidP="00063297">
      <w:pPr>
        <w:autoSpaceDE w:val="0"/>
        <w:autoSpaceDN w:val="0"/>
        <w:adjustRightInd w:val="0"/>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b/>
          <w:bCs/>
          <w:lang w:eastAsia="tr-TR"/>
        </w:rPr>
        <w:t>SONUÇ</w:t>
      </w:r>
    </w:p>
    <w:p w14:paraId="525C8C7E"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4386A5B3"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1F8F9B65"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w:t>
      </w:r>
    </w:p>
    <w:p w14:paraId="63494396" w14:textId="77777777" w:rsidR="005E5F0C" w:rsidRPr="000900E0" w:rsidRDefault="00982A94" w:rsidP="000900E0">
      <w:pPr>
        <w:rPr>
          <w:rStyle w:val="Kpr"/>
        </w:rPr>
      </w:pPr>
      <w:hyperlink r:id="rId34" w:history="1">
        <w:r w:rsidR="005E5F0C" w:rsidRPr="000900E0">
          <w:rPr>
            <w:rStyle w:val="Kpr"/>
            <w:rFonts w:ascii="Times New Roman" w:eastAsia="Times New Roman" w:hAnsi="Times New Roman" w:cs="Times New Roman"/>
            <w:lang w:eastAsia="tr-TR"/>
          </w:rPr>
          <w:t>https://ubys.comu.edu.tr/AIS/OutcomeBasedLearning/Home/Index?id=6625</w:t>
        </w:r>
      </w:hyperlink>
    </w:p>
    <w:p w14:paraId="0CB2BFCA" w14:textId="51D363E0" w:rsidR="005E5F0C" w:rsidRPr="000900E0" w:rsidRDefault="00982A94" w:rsidP="000900E0">
      <w:pPr>
        <w:rPr>
          <w:rStyle w:val="Kpr"/>
          <w:rFonts w:ascii="Times New Roman" w:eastAsia="Times New Roman" w:hAnsi="Times New Roman" w:cs="Times New Roman"/>
          <w:lang w:eastAsia="tr-TR"/>
        </w:rPr>
      </w:pPr>
      <w:hyperlink r:id="rId35" w:history="1">
        <w:r w:rsidR="000900E0" w:rsidRPr="00EE0FE2">
          <w:rPr>
            <w:rStyle w:val="Kpr"/>
            <w:rFonts w:ascii="Times New Roman" w:eastAsia="Times New Roman" w:hAnsi="Times New Roman" w:cs="Times New Roman"/>
            <w:lang w:eastAsia="tr-TR"/>
          </w:rPr>
          <w:t>https://biibf.comu.edu.tr/bolumlerimiz/isletme.html</w:t>
        </w:r>
      </w:hyperlink>
    </w:p>
    <w:p w14:paraId="40746A3F"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2.3.</w:t>
      </w:r>
      <w:r w:rsidRPr="00B97567">
        <w:rPr>
          <w:rFonts w:ascii="CIDFont+F1" w:hAnsi="CIDFont+F1" w:cs="CIDFont+F1"/>
        </w:rPr>
        <w:t xml:space="preserve"> </w:t>
      </w:r>
      <w:r w:rsidRPr="00B97567">
        <w:rPr>
          <w:rFonts w:ascii="Times New Roman" w:eastAsia="Times New Roman" w:hAnsi="Times New Roman" w:cs="Times New Roman"/>
          <w:b/>
          <w:lang w:eastAsia="tr-TR"/>
        </w:rPr>
        <w:t>Program Amaçlarının Kurum ve Birim Öz görevlerine Uygunluğu</w:t>
      </w:r>
    </w:p>
    <w:p w14:paraId="4D1CBFC3"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Kurumun, fakültenin ve bölümün öz görevleriyle uyumlu olmalıdır.</w:t>
      </w:r>
      <w:r w:rsidRPr="00B97567">
        <w:rPr>
          <w:rFonts w:ascii="Times New Roman" w:eastAsia="Times New Roman" w:hAnsi="Times New Roman" w:cs="Times New Roman"/>
          <w:b/>
          <w:lang w:eastAsia="tr-TR"/>
        </w:rPr>
        <w:tab/>
      </w:r>
    </w:p>
    <w:p w14:paraId="62F5839D" w14:textId="47711B43" w:rsidR="005E5F0C" w:rsidRPr="00FC5D89" w:rsidRDefault="005E5F0C" w:rsidP="005E5F0C">
      <w:pPr>
        <w:spacing w:after="0" w:line="360" w:lineRule="auto"/>
        <w:ind w:firstLine="709"/>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 xml:space="preserve">Program amaçlarına ulaşma kapsamında </w:t>
      </w:r>
      <w:r w:rsidR="00FC5D89" w:rsidRPr="00FC5D89">
        <w:rPr>
          <w:rFonts w:ascii="Times New Roman" w:eastAsia="Times New Roman" w:hAnsi="Times New Roman" w:cs="Times New Roman"/>
          <w:lang w:eastAsia="tr-TR"/>
        </w:rPr>
        <w:t xml:space="preserve">Endüstri Yönetimi ve Dijital Dönüşüm Tezsiz Yüksek Lisans İkinci Öğretim </w:t>
      </w:r>
      <w:r w:rsidRPr="00FC5D89">
        <w:rPr>
          <w:rFonts w:ascii="Times New Roman" w:eastAsia="Times New Roman" w:hAnsi="Times New Roman" w:cs="Times New Roman"/>
          <w:lang w:eastAsia="tr-TR"/>
        </w:rPr>
        <w:t>programının misyonu ve eğitim amaçları Çanakkale Onsekiz Mart Üniversitesi ve Lisansüstü Eğitim Enstitüsü öz</w:t>
      </w:r>
      <w:r w:rsidR="00FC5D89" w:rsidRPr="00FC5D89">
        <w:rPr>
          <w:rFonts w:ascii="Times New Roman" w:eastAsia="Times New Roman" w:hAnsi="Times New Roman" w:cs="Times New Roman"/>
          <w:lang w:eastAsia="tr-TR"/>
        </w:rPr>
        <w:t xml:space="preserve"> </w:t>
      </w:r>
      <w:r w:rsidRPr="00FC5D89">
        <w:rPr>
          <w:rFonts w:ascii="Times New Roman" w:eastAsia="Times New Roman" w:hAnsi="Times New Roman" w:cs="Times New Roman"/>
          <w:lang w:eastAsia="tr-TR"/>
        </w:rPr>
        <w:t>görevleriyle uyumludur. Bu uyum yukarıdaki bölümlerde olduğu gibi bu bölümde de açıkça aktarılmıştır.</w:t>
      </w:r>
    </w:p>
    <w:p w14:paraId="7FC70DD3" w14:textId="77777777" w:rsidR="005E5F0C" w:rsidRPr="00FC5D89" w:rsidRDefault="005E5F0C" w:rsidP="005E5F0C">
      <w:pPr>
        <w:spacing w:after="0" w:line="360" w:lineRule="auto"/>
        <w:ind w:firstLine="709"/>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Üniversitemizin misyonu;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olmaktır.</w:t>
      </w:r>
    </w:p>
    <w:p w14:paraId="126A5828" w14:textId="163AA8D0" w:rsidR="005E5F0C" w:rsidRPr="00FC5D89" w:rsidRDefault="005E5F0C" w:rsidP="005E5F0C">
      <w:pPr>
        <w:spacing w:after="0" w:line="360" w:lineRule="auto"/>
        <w:ind w:firstLine="709"/>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 xml:space="preserve">Üniversitemizin bu misyonuna karşılık Biga İktisadi ve İdari Bilimler Fakültesi Bünyesinde </w:t>
      </w:r>
      <w:r w:rsidR="00FC5D89" w:rsidRPr="00FC5D89">
        <w:rPr>
          <w:rFonts w:ascii="Times New Roman" w:eastAsia="Times New Roman" w:hAnsi="Times New Roman" w:cs="Times New Roman"/>
          <w:lang w:eastAsia="tr-TR"/>
        </w:rPr>
        <w:t>Endüstri Yönetimi ve Dijital Dönüşüm Tezsiz Yüksek Lisans İkinci Öğretim</w:t>
      </w:r>
      <w:r w:rsidRPr="00FC5D89">
        <w:rPr>
          <w:rFonts w:ascii="Times New Roman" w:eastAsia="Times New Roman" w:hAnsi="Times New Roman" w:cs="Times New Roman"/>
          <w:lang w:eastAsia="tr-TR"/>
        </w:rPr>
        <w:t xml:space="preserve"> programına devam eden birimimiz Çanakkale Onsekiz Mart Üniversitesi'nin dünya üniversitesi olma vizyonuna destek sağlamayı kendisine misyon edinmiştir. Bu kapsamda bağlı olduğumuz birimimiz ise; </w:t>
      </w:r>
    </w:p>
    <w:p w14:paraId="14C4BDCB"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Bilimsel ve eğitsel tüm araçları etkin kullanarak, öğrencilerimize değer katan çözümler üretmek,</w:t>
      </w:r>
    </w:p>
    <w:p w14:paraId="5AB1BE41"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Eğitim ve öğretim faaliyetlerinde, Üniversitemizin imkanları ölçüsünde en iyi teknolojik verileri kullanarak eğitimin etkinliğini ve verimliliğini artırmak,</w:t>
      </w:r>
    </w:p>
    <w:p w14:paraId="6FDCB594"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Programımızdaki öğrencilerimizi Üniversitemizin en önemli paydaşı bilmek,</w:t>
      </w:r>
    </w:p>
    <w:p w14:paraId="012ED32C"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 xml:space="preserve">Öğrencilerimizin eğitimleri boyunca özgürlükçü düşünme, yenilikçi ve sürdürülebilir bakış açısına sahip olmasını sağlamak, </w:t>
      </w:r>
    </w:p>
    <w:p w14:paraId="7C6801BE"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Topluma kurumsal kültüre değer veren ve kalite odaklı mezunlar kazandırmak</w:t>
      </w:r>
    </w:p>
    <w:p w14:paraId="3D17D029"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Öğrencilerin iş dünyasına kabul ettirilmeleri ve orada etkin olarak yerleşebilmeleri için destek çalışmaları gerçekleştirmek,</w:t>
      </w:r>
    </w:p>
    <w:p w14:paraId="559976C1"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Birimlerde ve bireylerde sürekli gelişim anlayışını egemen kılmak ve gerçekleştirmek,</w:t>
      </w:r>
    </w:p>
    <w:p w14:paraId="7B6DBD5A" w14:textId="77777777" w:rsidR="005E5F0C" w:rsidRPr="00FC5D89"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FC5D89">
        <w:rPr>
          <w:rFonts w:ascii="Times New Roman" w:eastAsia="Times New Roman" w:hAnsi="Times New Roman" w:cs="Times New Roman"/>
          <w:lang w:eastAsia="tr-TR"/>
        </w:rPr>
        <w:t>Üniversitenin tüm faaliyetlerini iç ve dış paydaşları en üst düzeyde mutlu etme anlayışı ve amacıyla gerçekleştirmektir.</w:t>
      </w:r>
    </w:p>
    <w:p w14:paraId="5B6C289E" w14:textId="63042075" w:rsidR="00FC5D89" w:rsidRPr="00577A20" w:rsidRDefault="00FC5D89" w:rsidP="005E5F0C">
      <w:pPr>
        <w:spacing w:after="0" w:line="360" w:lineRule="auto"/>
        <w:ind w:firstLine="709"/>
        <w:jc w:val="both"/>
        <w:rPr>
          <w:rFonts w:ascii="Times New Roman" w:eastAsia="Times New Roman" w:hAnsi="Times New Roman" w:cs="Times New Roman"/>
          <w:lang w:eastAsia="tr-TR"/>
        </w:rPr>
      </w:pPr>
      <w:r w:rsidRPr="00577A20">
        <w:rPr>
          <w:rFonts w:ascii="Times New Roman" w:eastAsia="Times New Roman" w:hAnsi="Times New Roman" w:cs="Times New Roman"/>
          <w:lang w:eastAsia="tr-TR"/>
        </w:rPr>
        <w:t xml:space="preserve">Endüstri Yönetimi ve Dijital Dönüşüm Tezsiz Yüksek Lisans İkinci Öğretim Programı </w:t>
      </w:r>
      <w:r w:rsidR="005E5F0C" w:rsidRPr="00577A20">
        <w:rPr>
          <w:rFonts w:ascii="Times New Roman" w:eastAsia="Times New Roman" w:hAnsi="Times New Roman" w:cs="Times New Roman"/>
          <w:lang w:eastAsia="tr-TR"/>
        </w:rPr>
        <w:t xml:space="preserve">bu kapsamda, </w:t>
      </w:r>
      <w:r w:rsidRPr="00577A20">
        <w:rPr>
          <w:rFonts w:ascii="Times New Roman" w:eastAsia="Times New Roman" w:hAnsi="Times New Roman" w:cs="Times New Roman"/>
          <w:lang w:eastAsia="tr-TR"/>
        </w:rPr>
        <w:t>işletmelerinde Endüstri 4.0 ve dijital dönüşüm projelerinde yer alacak yöneticilerin ve çalışanları Endüstri 4.0 ve dijital dönüşümü tüm yönleriyle anlamalarını ve Endüstri 4.0. teknolojilerine ilişkin temel düzeyden bilgi sahibi olmalarını sağlamayı hedeflemektedir. Programda</w:t>
      </w:r>
      <w:r w:rsidR="00577A20" w:rsidRPr="00577A20">
        <w:rPr>
          <w:rFonts w:ascii="Times New Roman" w:eastAsia="Times New Roman" w:hAnsi="Times New Roman" w:cs="Times New Roman"/>
          <w:lang w:eastAsia="tr-TR"/>
        </w:rPr>
        <w:t xml:space="preserve">n öğrencilere işletmelerde Endüstri 4.0 ve dijital dönüşüm projelerinde görev alabilmek ve dijital dönüşüm süreçlerine liderlik yapabilmek için gerekli olan yetkinliklerin ve becerilerin kazandırılması amaçlanmaktadır. </w:t>
      </w:r>
    </w:p>
    <w:p w14:paraId="09203727" w14:textId="77777777" w:rsidR="00577A20" w:rsidRDefault="00577A20" w:rsidP="005E5F0C">
      <w:pPr>
        <w:autoSpaceDE w:val="0"/>
        <w:autoSpaceDN w:val="0"/>
        <w:adjustRightInd w:val="0"/>
        <w:spacing w:after="0" w:line="360" w:lineRule="auto"/>
        <w:jc w:val="both"/>
        <w:rPr>
          <w:rFonts w:ascii="Times New Roman" w:eastAsia="Times New Roman" w:hAnsi="Times New Roman" w:cs="Times New Roman"/>
          <w:b/>
          <w:bCs/>
          <w:lang w:eastAsia="tr-TR"/>
        </w:rPr>
      </w:pPr>
    </w:p>
    <w:p w14:paraId="4F3FA476" w14:textId="0DCCE956"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579523F9"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0F91F0E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6CD2D761"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6F9D96CD" w14:textId="77777777" w:rsidR="005E5F0C" w:rsidRPr="00B97567" w:rsidRDefault="00982A94" w:rsidP="005E5F0C">
      <w:pPr>
        <w:autoSpaceDE w:val="0"/>
        <w:autoSpaceDN w:val="0"/>
        <w:adjustRightInd w:val="0"/>
        <w:spacing w:after="0" w:line="360" w:lineRule="auto"/>
        <w:jc w:val="both"/>
        <w:rPr>
          <w:rFonts w:ascii="Times New Roman" w:eastAsia="Times New Roman" w:hAnsi="Times New Roman" w:cs="Times New Roman"/>
          <w:lang w:eastAsia="tr-TR"/>
        </w:rPr>
      </w:pPr>
      <w:hyperlink r:id="rId36" w:history="1">
        <w:r w:rsidR="005E5F0C" w:rsidRPr="00B97567">
          <w:rPr>
            <w:rStyle w:val="Kpr"/>
            <w:rFonts w:ascii="Times New Roman" w:eastAsia="Times New Roman" w:hAnsi="Times New Roman" w:cs="Times New Roman"/>
            <w:lang w:eastAsia="tr-TR"/>
          </w:rPr>
          <w:t>https://www.comu.edu.tr/misyon-vizyon</w:t>
        </w:r>
      </w:hyperlink>
    </w:p>
    <w:p w14:paraId="0BAF2C57" w14:textId="44333ECC" w:rsidR="005E5F0C"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37" w:history="1">
        <w:r w:rsidR="005E5F0C" w:rsidRPr="00B97567">
          <w:rPr>
            <w:rStyle w:val="Kpr"/>
            <w:rFonts w:ascii="Times New Roman" w:eastAsia="Times New Roman" w:hAnsi="Times New Roman" w:cs="Times New Roman"/>
            <w:lang w:eastAsia="tr-TR"/>
          </w:rPr>
          <w:t>https://ubys.comu.edu.tr/AIS/OutcomeBasedLearning/Home/Index?id=6625</w:t>
        </w:r>
      </w:hyperlink>
    </w:p>
    <w:p w14:paraId="7CFCEC40" w14:textId="3D747C20" w:rsidR="000900E0" w:rsidRPr="00D64802" w:rsidRDefault="000900E0"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r w:rsidRPr="00D64802">
        <w:rPr>
          <w:rStyle w:val="Kpr"/>
          <w:rFonts w:ascii="Times New Roman" w:eastAsia="Times New Roman" w:hAnsi="Times New Roman" w:cs="Times New Roman"/>
          <w:lang w:eastAsia="tr-TR"/>
        </w:rPr>
        <w:t>https://lee.comu.edu.tr/kurumsal/misyon-vizyon-r5.html</w:t>
      </w:r>
    </w:p>
    <w:p w14:paraId="5A44AE71" w14:textId="4ABE9C87" w:rsidR="005E5F0C" w:rsidRPr="00C86079" w:rsidRDefault="00C86079" w:rsidP="005E5F0C">
      <w:pPr>
        <w:autoSpaceDE w:val="0"/>
        <w:autoSpaceDN w:val="0"/>
        <w:adjustRightInd w:val="0"/>
        <w:spacing w:after="0" w:line="360" w:lineRule="auto"/>
        <w:jc w:val="both"/>
        <w:rPr>
          <w:rStyle w:val="Kpr"/>
          <w:rFonts w:ascii="Times New Roman" w:eastAsia="Times New Roman" w:hAnsi="Times New Roman" w:cs="Times New Roman"/>
          <w:bCs/>
          <w:lang w:eastAsia="tr-TR"/>
        </w:rPr>
      </w:pPr>
      <w:r>
        <w:rPr>
          <w:rFonts w:ascii="Times New Roman" w:eastAsia="Times New Roman" w:hAnsi="Times New Roman" w:cs="Times New Roman"/>
          <w:bCs/>
          <w:lang w:eastAsia="tr-TR"/>
        </w:rPr>
        <w:fldChar w:fldCharType="begin"/>
      </w:r>
      <w:r w:rsidR="00982A94">
        <w:rPr>
          <w:rFonts w:ascii="Times New Roman" w:eastAsia="Times New Roman" w:hAnsi="Times New Roman" w:cs="Times New Roman"/>
          <w:bCs/>
          <w:lang w:eastAsia="tr-TR"/>
        </w:rPr>
        <w:instrText>HYPERLINK "C:\\Users\\Lenovo\\AppData\\Local\\Temp\\Rar$DIa8124.39726\\İŞLETME BÖLÜMÜ- STRATEJİK PLAN 2021-2025.pdf"</w:instrText>
      </w:r>
      <w:r w:rsidR="00982A94">
        <w:rPr>
          <w:rFonts w:ascii="Times New Roman" w:eastAsia="Times New Roman" w:hAnsi="Times New Roman" w:cs="Times New Roman"/>
          <w:bCs/>
          <w:lang w:eastAsia="tr-TR"/>
        </w:rPr>
      </w:r>
      <w:r>
        <w:rPr>
          <w:rFonts w:ascii="Times New Roman" w:eastAsia="Times New Roman" w:hAnsi="Times New Roman" w:cs="Times New Roman"/>
          <w:bCs/>
          <w:lang w:eastAsia="tr-TR"/>
        </w:rPr>
        <w:fldChar w:fldCharType="separate"/>
      </w:r>
      <w:r w:rsidR="000900E0" w:rsidRPr="00C86079">
        <w:rPr>
          <w:rStyle w:val="Kpr"/>
          <w:rFonts w:ascii="Times New Roman" w:eastAsia="Times New Roman" w:hAnsi="Times New Roman" w:cs="Times New Roman"/>
          <w:bCs/>
          <w:lang w:eastAsia="tr-TR"/>
        </w:rPr>
        <w:t>2021-2025</w:t>
      </w:r>
      <w:r w:rsidR="005E5F0C" w:rsidRPr="00C86079">
        <w:rPr>
          <w:rStyle w:val="Kpr"/>
          <w:rFonts w:ascii="Times New Roman" w:eastAsia="Times New Roman" w:hAnsi="Times New Roman" w:cs="Times New Roman"/>
          <w:bCs/>
          <w:lang w:eastAsia="tr-TR"/>
        </w:rPr>
        <w:t xml:space="preserve"> Bölüm Stratejik Planı </w:t>
      </w:r>
    </w:p>
    <w:p w14:paraId="17E4FEAB" w14:textId="5A19632B" w:rsidR="005E5F0C" w:rsidRPr="00B97567" w:rsidRDefault="00C86079" w:rsidP="005E5F0C">
      <w:pPr>
        <w:autoSpaceDE w:val="0"/>
        <w:autoSpaceDN w:val="0"/>
        <w:adjustRightInd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fldChar w:fldCharType="end"/>
      </w:r>
    </w:p>
    <w:p w14:paraId="470AA2E3"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2.4.</w:t>
      </w:r>
      <w:r w:rsidRPr="00B97567">
        <w:rPr>
          <w:rFonts w:ascii="CIDFont+F1" w:hAnsi="CIDFont+F1" w:cs="CIDFont+F1"/>
        </w:rPr>
        <w:t xml:space="preserve"> </w:t>
      </w:r>
      <w:r w:rsidRPr="00B97567">
        <w:rPr>
          <w:rFonts w:ascii="Times New Roman" w:eastAsia="Times New Roman" w:hAnsi="Times New Roman" w:cs="Times New Roman"/>
          <w:b/>
          <w:lang w:eastAsia="tr-TR"/>
        </w:rPr>
        <w:t>Program Amaçlarının Paydaşlar Dahil Edilerek Belirlenmesi</w:t>
      </w:r>
    </w:p>
    <w:p w14:paraId="7E17C437"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Programın çeşitli iç ve dış paydaşlarını sürece dahil ederek belirlenmelidir.</w:t>
      </w:r>
      <w:r w:rsidRPr="00B97567">
        <w:rPr>
          <w:rFonts w:ascii="Times New Roman" w:eastAsia="Times New Roman" w:hAnsi="Times New Roman" w:cs="Times New Roman"/>
          <w:b/>
          <w:lang w:eastAsia="tr-TR"/>
        </w:rPr>
        <w:tab/>
      </w:r>
    </w:p>
    <w:p w14:paraId="70CF6571" w14:textId="77777777" w:rsidR="005E5F0C" w:rsidRPr="00B97567" w:rsidRDefault="005E5F0C" w:rsidP="005E5F0C">
      <w:pPr>
        <w:spacing w:after="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Bölümümüzün hizmet ve faaliyetlerinden etkilenen ve hizmet ve faaliyetlerinden etkilenen kurum, kuruluş ve bireyler, bölümün paydaşları olarak nitelendirilmektedir. Aşağıdaki tabloda İşletme Bölümü’nün iç ve dış paydaşları verilmiştir.</w:t>
      </w:r>
    </w:p>
    <w:p w14:paraId="5F739CCE"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Akademik personelimiz ve aileleri</w:t>
      </w:r>
    </w:p>
    <w:p w14:paraId="7153754E"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İdari personelimiz ve aileleri</w:t>
      </w:r>
    </w:p>
    <w:p w14:paraId="29C835D0"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Öğrencilerimiz ve aileleri</w:t>
      </w:r>
    </w:p>
    <w:p w14:paraId="00C52570"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Üniversitenin diğer birimleri</w:t>
      </w:r>
    </w:p>
    <w:p w14:paraId="2639E7FF"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Çanakkale Valiliği</w:t>
      </w:r>
    </w:p>
    <w:p w14:paraId="1685DEDB"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Biga Kaymakamlığı</w:t>
      </w:r>
    </w:p>
    <w:p w14:paraId="28C345E6"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Çanakkale Belediyesi</w:t>
      </w:r>
    </w:p>
    <w:p w14:paraId="665D4B93"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Biga Belediyesi</w:t>
      </w:r>
    </w:p>
    <w:p w14:paraId="242945BF"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Bölge milletvekilleri</w:t>
      </w:r>
    </w:p>
    <w:p w14:paraId="5E656B6E"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 xml:space="preserve">Medya </w:t>
      </w:r>
    </w:p>
    <w:p w14:paraId="73D739E4"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Mezunlar</w:t>
      </w:r>
    </w:p>
    <w:p w14:paraId="22D4E55A"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Biga Ticaret ve Sanayi Odası</w:t>
      </w:r>
    </w:p>
    <w:p w14:paraId="5C6F7B8B"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Çanakkale halkı</w:t>
      </w:r>
    </w:p>
    <w:p w14:paraId="3BE37922"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Biga halkı</w:t>
      </w:r>
    </w:p>
    <w:p w14:paraId="20AAEDF0"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Özel sektör</w:t>
      </w:r>
    </w:p>
    <w:p w14:paraId="5876C8D5"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Tedarikçiler</w:t>
      </w:r>
    </w:p>
    <w:p w14:paraId="60037981"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Diğer üniversiteler</w:t>
      </w:r>
    </w:p>
    <w:p w14:paraId="005939CF" w14:textId="77777777" w:rsidR="005E5F0C" w:rsidRPr="00B97567" w:rsidRDefault="005E5F0C" w:rsidP="005E5F0C">
      <w:pPr>
        <w:pStyle w:val="ListeParagraf"/>
        <w:numPr>
          <w:ilvl w:val="0"/>
          <w:numId w:val="3"/>
        </w:numPr>
        <w:spacing w:after="0" w:line="360" w:lineRule="auto"/>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Güney Marmara Kalkınma Ajansı</w:t>
      </w:r>
    </w:p>
    <w:p w14:paraId="7A0B7BE8" w14:textId="6106A444" w:rsidR="005E5F0C" w:rsidRPr="00B97567" w:rsidRDefault="005E5F0C" w:rsidP="005E5F0C">
      <w:pPr>
        <w:spacing w:after="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 amaçlarına ulaşma kapsamında</w:t>
      </w:r>
      <w:r w:rsidR="00E40609">
        <w:rPr>
          <w:rFonts w:ascii="Times New Roman" w:eastAsia="Times New Roman" w:hAnsi="Times New Roman" w:cs="Times New Roman"/>
          <w:lang w:eastAsia="tr-TR"/>
        </w:rPr>
        <w:t xml:space="preserve"> </w:t>
      </w:r>
      <w:r w:rsidR="00E40609" w:rsidRPr="00E40609">
        <w:rPr>
          <w:rFonts w:ascii="Times New Roman" w:eastAsia="Times New Roman" w:hAnsi="Times New Roman" w:cs="Times New Roman"/>
          <w:lang w:eastAsia="tr-TR"/>
        </w:rPr>
        <w:t xml:space="preserve">Endüstri Yönetimi ve Dijital Dönüşüm Tezsiz Yüksek Lisans İkinci Öğretim Programı </w:t>
      </w:r>
      <w:r w:rsidRPr="00B97567">
        <w:rPr>
          <w:rFonts w:ascii="Times New Roman" w:eastAsia="Times New Roman" w:hAnsi="Times New Roman" w:cs="Times New Roman"/>
          <w:lang w:eastAsia="tr-TR"/>
        </w:rPr>
        <w:t>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w:t>
      </w:r>
      <w:r w:rsidR="00E40609">
        <w:rPr>
          <w:rFonts w:ascii="Times New Roman" w:eastAsia="Times New Roman" w:hAnsi="Times New Roman" w:cs="Times New Roman"/>
          <w:lang w:eastAsia="tr-TR"/>
        </w:rPr>
        <w:t>ecektir</w:t>
      </w:r>
      <w:r w:rsidRPr="00B97567">
        <w:rPr>
          <w:rFonts w:ascii="Times New Roman" w:eastAsia="Times New Roman" w:hAnsi="Times New Roman" w:cs="Times New Roman"/>
          <w:lang w:eastAsia="tr-TR"/>
        </w:rPr>
        <w:t>.</w:t>
      </w:r>
    </w:p>
    <w:p w14:paraId="259D7EF3" w14:textId="77777777" w:rsidR="005E5F0C" w:rsidRPr="00B97567" w:rsidRDefault="005E5F0C" w:rsidP="005E5F0C">
      <w:pPr>
        <w:spacing w:after="0" w:line="360" w:lineRule="auto"/>
        <w:ind w:firstLine="709"/>
        <w:jc w:val="both"/>
        <w:rPr>
          <w:rFonts w:ascii="Times New Roman" w:eastAsia="Times New Roman" w:hAnsi="Times New Roman" w:cs="Times New Roman"/>
          <w:lang w:eastAsia="tr-TR"/>
        </w:rPr>
      </w:pPr>
    </w:p>
    <w:p w14:paraId="261C085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1C77F5AD"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4118B70E"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6C335951"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08F67256" w14:textId="0996B5FC" w:rsidR="005E5F0C" w:rsidRPr="00C86079" w:rsidRDefault="00C86079" w:rsidP="005E5F0C">
      <w:pPr>
        <w:autoSpaceDE w:val="0"/>
        <w:autoSpaceDN w:val="0"/>
        <w:adjustRightInd w:val="0"/>
        <w:spacing w:after="0" w:line="360" w:lineRule="auto"/>
        <w:jc w:val="both"/>
        <w:rPr>
          <w:rStyle w:val="Kpr"/>
          <w:rFonts w:ascii="Times New Roman" w:eastAsia="Times New Roman" w:hAnsi="Times New Roman" w:cs="Times New Roman"/>
          <w:bCs/>
          <w:lang w:eastAsia="tr-TR"/>
        </w:rPr>
      </w:pPr>
      <w:r>
        <w:rPr>
          <w:rFonts w:ascii="Times New Roman" w:eastAsia="Times New Roman" w:hAnsi="Times New Roman" w:cs="Times New Roman"/>
          <w:bCs/>
          <w:lang w:eastAsia="tr-TR"/>
        </w:rPr>
        <w:fldChar w:fldCharType="begin"/>
      </w:r>
      <w:r w:rsidR="00982A94">
        <w:rPr>
          <w:rFonts w:ascii="Times New Roman" w:eastAsia="Times New Roman" w:hAnsi="Times New Roman" w:cs="Times New Roman"/>
          <w:bCs/>
          <w:lang w:eastAsia="tr-TR"/>
        </w:rPr>
        <w:instrText>HYPERLINK "C:\\Users\\Lenovo\\AppData\\Local\\Temp\\Rar$DIa8124.39726\\İŞLETME BÖLÜMÜ- STRATEJİK PLAN 2021-2025.pdf"</w:instrText>
      </w:r>
      <w:r w:rsidR="00982A94">
        <w:rPr>
          <w:rFonts w:ascii="Times New Roman" w:eastAsia="Times New Roman" w:hAnsi="Times New Roman" w:cs="Times New Roman"/>
          <w:bCs/>
          <w:lang w:eastAsia="tr-TR"/>
        </w:rPr>
      </w:r>
      <w:r>
        <w:rPr>
          <w:rFonts w:ascii="Times New Roman" w:eastAsia="Times New Roman" w:hAnsi="Times New Roman" w:cs="Times New Roman"/>
          <w:bCs/>
          <w:lang w:eastAsia="tr-TR"/>
        </w:rPr>
        <w:fldChar w:fldCharType="separate"/>
      </w:r>
      <w:r w:rsidR="00EE0FE2" w:rsidRPr="00C86079">
        <w:rPr>
          <w:rStyle w:val="Kpr"/>
          <w:rFonts w:ascii="Times New Roman" w:eastAsia="Times New Roman" w:hAnsi="Times New Roman" w:cs="Times New Roman"/>
          <w:bCs/>
          <w:lang w:eastAsia="tr-TR"/>
        </w:rPr>
        <w:t>2021-2025</w:t>
      </w:r>
      <w:r w:rsidR="005E5F0C" w:rsidRPr="00C86079">
        <w:rPr>
          <w:rStyle w:val="Kpr"/>
          <w:rFonts w:ascii="Times New Roman" w:eastAsia="Times New Roman" w:hAnsi="Times New Roman" w:cs="Times New Roman"/>
          <w:bCs/>
          <w:lang w:eastAsia="tr-TR"/>
        </w:rPr>
        <w:t xml:space="preserve"> Bölüm Stratejik Planı </w:t>
      </w:r>
    </w:p>
    <w:p w14:paraId="718D1519" w14:textId="683B0142" w:rsidR="005E5F0C" w:rsidRPr="00D64802" w:rsidRDefault="00C86079" w:rsidP="005E5F0C">
      <w:pPr>
        <w:autoSpaceDE w:val="0"/>
        <w:autoSpaceDN w:val="0"/>
        <w:adjustRightInd w:val="0"/>
        <w:spacing w:after="0" w:line="360" w:lineRule="auto"/>
        <w:jc w:val="both"/>
        <w:rPr>
          <w:rStyle w:val="Kpr"/>
        </w:rPr>
      </w:pPr>
      <w:r>
        <w:rPr>
          <w:rFonts w:ascii="Times New Roman" w:eastAsia="Times New Roman" w:hAnsi="Times New Roman" w:cs="Times New Roman"/>
          <w:bCs/>
          <w:lang w:eastAsia="tr-TR"/>
        </w:rPr>
        <w:fldChar w:fldCharType="end"/>
      </w:r>
      <w:hyperlink r:id="rId38" w:history="1">
        <w:r w:rsidR="005E5F0C" w:rsidRPr="00D64802">
          <w:rPr>
            <w:rStyle w:val="Kpr"/>
            <w:rFonts w:ascii="Times New Roman" w:eastAsia="Times New Roman" w:hAnsi="Times New Roman" w:cs="Times New Roman"/>
            <w:lang w:eastAsia="tr-TR"/>
          </w:rPr>
          <w:t>http://biibf.comu.edu.tr/kalite-guvencesi/ic-paydaslarla-iliskiler.html</w:t>
        </w:r>
      </w:hyperlink>
    </w:p>
    <w:p w14:paraId="4C6F4157" w14:textId="4CD8660B" w:rsidR="005E5F0C" w:rsidRPr="00D64802"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39" w:history="1">
        <w:r w:rsidR="005E5F0C" w:rsidRPr="00D64802">
          <w:rPr>
            <w:rStyle w:val="Kpr"/>
            <w:rFonts w:ascii="Times New Roman" w:eastAsia="Times New Roman" w:hAnsi="Times New Roman" w:cs="Times New Roman"/>
            <w:lang w:eastAsia="tr-TR"/>
          </w:rPr>
          <w:t>http://biibf.comu.edu.tr/kalite-guvencesi/dis-paydaslarla-iliskiler.html</w:t>
        </w:r>
      </w:hyperlink>
    </w:p>
    <w:p w14:paraId="24CF8FA3" w14:textId="6CB1EDC8" w:rsidR="00FE3A53" w:rsidRPr="00D64802"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40" w:history="1">
        <w:r w:rsidR="00FE3A53" w:rsidRPr="00D64802">
          <w:rPr>
            <w:rStyle w:val="Kpr"/>
            <w:rFonts w:ascii="Times New Roman" w:eastAsia="Times New Roman" w:hAnsi="Times New Roman" w:cs="Times New Roman"/>
            <w:lang w:eastAsia="tr-TR"/>
          </w:rPr>
          <w:t>http://kalite.comu.edu.tr/</w:t>
        </w:r>
      </w:hyperlink>
    </w:p>
    <w:p w14:paraId="10D3117A" w14:textId="014A3D37" w:rsidR="00FE3A53" w:rsidRPr="00D64802"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41" w:history="1">
        <w:r w:rsidR="00FE3A53" w:rsidRPr="00EE0FE2">
          <w:rPr>
            <w:rStyle w:val="Kpr"/>
            <w:rFonts w:ascii="Times New Roman" w:eastAsia="Times New Roman" w:hAnsi="Times New Roman" w:cs="Times New Roman"/>
            <w:lang w:eastAsia="tr-TR"/>
          </w:rPr>
          <w:t>https://biibf.comu.edu.tr/</w:t>
        </w:r>
      </w:hyperlink>
    </w:p>
    <w:p w14:paraId="632A77C0"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p>
    <w:p w14:paraId="6F40F616"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2.5. Program Amaçlarına Erişim</w:t>
      </w:r>
    </w:p>
    <w:p w14:paraId="2A2D9511"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Kolayca erişilebilecek şekilde yayımlanmış olmalıdır.</w:t>
      </w:r>
      <w:r w:rsidRPr="00B97567">
        <w:rPr>
          <w:rFonts w:ascii="Times New Roman" w:eastAsia="Times New Roman" w:hAnsi="Times New Roman" w:cs="Times New Roman"/>
          <w:b/>
          <w:lang w:eastAsia="tr-TR"/>
        </w:rPr>
        <w:tab/>
      </w:r>
    </w:p>
    <w:p w14:paraId="31BC7662" w14:textId="74263E7B" w:rsidR="005E5F0C" w:rsidRPr="00B97567" w:rsidRDefault="005E5F0C" w:rsidP="005E5F0C">
      <w:pPr>
        <w:spacing w:after="0" w:line="360" w:lineRule="auto"/>
        <w:ind w:firstLine="709"/>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Tüm iç ve dış paydaşlarımız ve özellikle öğrencilerimiz ile öğrenci aday</w:t>
      </w:r>
      <w:r w:rsidR="00E40609">
        <w:rPr>
          <w:rFonts w:ascii="Times New Roman" w:eastAsia="Times New Roman" w:hAnsi="Times New Roman" w:cs="Times New Roman"/>
          <w:lang w:eastAsia="tr-TR"/>
        </w:rPr>
        <w:t>larımız</w:t>
      </w:r>
      <w:r w:rsidRPr="00B97567">
        <w:rPr>
          <w:rFonts w:ascii="Times New Roman" w:eastAsia="Times New Roman" w:hAnsi="Times New Roman" w:cs="Times New Roman"/>
          <w:lang w:eastAsia="tr-TR"/>
        </w:rPr>
        <w:t xml:space="preserve"> Çanakkale Onsekiz Mart Üniversitesi Lisansüstü Eğitim Enstitüsü web sayfası, Biga İktisadi ve İdari Bilimler Fakültesi web sayfası ve UBYS Öğrenci Bilgi Sisteminden programımızın misyon, amaç, hedef, detaylı öğretim planı ve ders içeriklerine kolaylıkla ulaşabilmektedirler.</w:t>
      </w:r>
    </w:p>
    <w:p w14:paraId="261652D6"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4174AF4A"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347571AA"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1896610D"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5C15DE7A" w14:textId="77777777" w:rsidR="005E5F0C" w:rsidRPr="00D64802" w:rsidRDefault="00982A94" w:rsidP="005E5F0C">
      <w:pPr>
        <w:autoSpaceDE w:val="0"/>
        <w:autoSpaceDN w:val="0"/>
        <w:adjustRightInd w:val="0"/>
        <w:spacing w:after="0" w:line="360" w:lineRule="auto"/>
        <w:jc w:val="both"/>
        <w:rPr>
          <w:rStyle w:val="Kpr"/>
        </w:rPr>
      </w:pPr>
      <w:hyperlink r:id="rId42" w:history="1">
        <w:r w:rsidR="005E5F0C" w:rsidRPr="00D64802">
          <w:rPr>
            <w:rStyle w:val="Kpr"/>
            <w:rFonts w:ascii="Times New Roman" w:eastAsia="Times New Roman" w:hAnsi="Times New Roman" w:cs="Times New Roman"/>
            <w:lang w:eastAsia="tr-TR"/>
          </w:rPr>
          <w:t>https://ubys.comu.edu.tr/AIS/OutcomeBasedLearning/Home/Index?id=6625</w:t>
        </w:r>
      </w:hyperlink>
    </w:p>
    <w:p w14:paraId="4E04D559" w14:textId="77777777" w:rsidR="005E5F0C" w:rsidRPr="00D64802" w:rsidRDefault="00982A94" w:rsidP="005E5F0C">
      <w:pPr>
        <w:autoSpaceDE w:val="0"/>
        <w:autoSpaceDN w:val="0"/>
        <w:adjustRightInd w:val="0"/>
        <w:spacing w:after="0" w:line="360" w:lineRule="auto"/>
        <w:jc w:val="both"/>
        <w:rPr>
          <w:rStyle w:val="Kpr"/>
        </w:rPr>
      </w:pPr>
      <w:hyperlink r:id="rId43" w:history="1">
        <w:r w:rsidR="005E5F0C" w:rsidRPr="00D64802">
          <w:rPr>
            <w:rStyle w:val="Kpr"/>
            <w:rFonts w:ascii="Times New Roman" w:eastAsia="Times New Roman" w:hAnsi="Times New Roman" w:cs="Times New Roman"/>
            <w:lang w:eastAsia="tr-TR"/>
          </w:rPr>
          <w:t>http://lee.comu.edu.tr/</w:t>
        </w:r>
      </w:hyperlink>
    </w:p>
    <w:p w14:paraId="2A7987CF" w14:textId="77777777" w:rsidR="005E5F0C" w:rsidRPr="00B97567" w:rsidRDefault="00982A94" w:rsidP="005E5F0C">
      <w:pPr>
        <w:autoSpaceDE w:val="0"/>
        <w:autoSpaceDN w:val="0"/>
        <w:adjustRightInd w:val="0"/>
        <w:spacing w:after="0" w:line="360" w:lineRule="auto"/>
        <w:jc w:val="both"/>
        <w:rPr>
          <w:rFonts w:ascii="Times New Roman" w:eastAsia="Times New Roman" w:hAnsi="Times New Roman" w:cs="Times New Roman"/>
          <w:b/>
          <w:lang w:eastAsia="tr-TR"/>
        </w:rPr>
      </w:pPr>
      <w:hyperlink r:id="rId44" w:history="1">
        <w:r w:rsidR="005E5F0C" w:rsidRPr="00D64802">
          <w:rPr>
            <w:rStyle w:val="Kpr"/>
            <w:rFonts w:ascii="Times New Roman" w:eastAsia="Times New Roman" w:hAnsi="Times New Roman" w:cs="Times New Roman"/>
            <w:lang w:eastAsia="tr-TR"/>
          </w:rPr>
          <w:t>http://biibf.comu.edu.tr/</w:t>
        </w:r>
      </w:hyperlink>
      <w:r w:rsidR="005E5F0C" w:rsidRPr="00B97567">
        <w:rPr>
          <w:rFonts w:ascii="Times New Roman" w:eastAsia="Times New Roman" w:hAnsi="Times New Roman" w:cs="Times New Roman"/>
          <w:b/>
          <w:lang w:eastAsia="tr-TR"/>
        </w:rPr>
        <w:tab/>
      </w:r>
    </w:p>
    <w:p w14:paraId="135BC6D3"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p>
    <w:p w14:paraId="42E75017"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2.6.</w:t>
      </w:r>
      <w:r w:rsidRPr="00B97567">
        <w:rPr>
          <w:rFonts w:ascii="CIDFont+F1" w:hAnsi="CIDFont+F1" w:cs="CIDFont+F1"/>
        </w:rPr>
        <w:t xml:space="preserve"> </w:t>
      </w:r>
      <w:r w:rsidRPr="00B97567">
        <w:rPr>
          <w:rFonts w:ascii="Times New Roman" w:eastAsia="Times New Roman" w:hAnsi="Times New Roman" w:cs="Times New Roman"/>
          <w:b/>
          <w:lang w:eastAsia="tr-TR"/>
        </w:rPr>
        <w:t>Program Amaçlarının Paydaşlar Dahil Edilerek Güncellenmesi</w:t>
      </w:r>
    </w:p>
    <w:p w14:paraId="3EF8481D"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Programın iç ve dış paydaşlarının gereksinimleri doğrultusunda uygun aralıklarla güncellenmelidir.</w:t>
      </w:r>
    </w:p>
    <w:p w14:paraId="097C9794" w14:textId="5FECE820" w:rsid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b/>
          <w:bCs/>
          <w:lang w:eastAsia="tr-TR"/>
        </w:rPr>
      </w:pPr>
      <w:r w:rsidRPr="00E40609">
        <w:rPr>
          <w:rFonts w:ascii="Times New Roman" w:eastAsia="Times New Roman" w:hAnsi="Times New Roman" w:cs="Times New Roman"/>
          <w:lang w:eastAsia="tr-TR"/>
        </w:rPr>
        <w:t>Program amaçlarına ulaşma kapsamında Endüstri Yönetimi ve Dijital Dönüşüm Tezsiz Yüksek Lisans İkinci Öğretim Programı’nın misyonu, eğitim</w:t>
      </w:r>
      <w:r>
        <w:rPr>
          <w:rFonts w:ascii="Times New Roman" w:eastAsia="Times New Roman" w:hAnsi="Times New Roman" w:cs="Times New Roman"/>
          <w:lang w:eastAsia="tr-TR"/>
        </w:rPr>
        <w:t xml:space="preserve"> </w:t>
      </w:r>
      <w:r w:rsidRPr="00E40609">
        <w:rPr>
          <w:rFonts w:ascii="Times New Roman" w:eastAsia="Times New Roman" w:hAnsi="Times New Roman" w:cs="Times New Roman"/>
          <w:lang w:eastAsia="tr-TR"/>
        </w:rPr>
        <w:t>amaçları, hedefleri ve öğretim planı yukarıda da detaylı olarak aktarıldığı gibi programımızın tüm iç ve</w:t>
      </w:r>
      <w:r>
        <w:rPr>
          <w:rFonts w:ascii="Times New Roman" w:eastAsia="Times New Roman" w:hAnsi="Times New Roman" w:cs="Times New Roman"/>
          <w:lang w:eastAsia="tr-TR"/>
        </w:rPr>
        <w:t xml:space="preserve"> </w:t>
      </w:r>
      <w:r w:rsidRPr="00E40609">
        <w:rPr>
          <w:rFonts w:ascii="Times New Roman" w:eastAsia="Times New Roman" w:hAnsi="Times New Roman" w:cs="Times New Roman"/>
          <w:lang w:eastAsia="tr-TR"/>
        </w:rPr>
        <w:t>dış paydaşlarının görüşü alınarak belirlenmiş ve içselleştirilip gerekli görüldüğünde bölgesel, ulusal ve</w:t>
      </w:r>
      <w:r>
        <w:rPr>
          <w:rFonts w:ascii="Times New Roman" w:eastAsia="Times New Roman" w:hAnsi="Times New Roman" w:cs="Times New Roman"/>
          <w:lang w:eastAsia="tr-TR"/>
        </w:rPr>
        <w:t xml:space="preserve"> </w:t>
      </w:r>
      <w:r w:rsidRPr="00E40609">
        <w:rPr>
          <w:rFonts w:ascii="Times New Roman" w:eastAsia="Times New Roman" w:hAnsi="Times New Roman" w:cs="Times New Roman"/>
          <w:lang w:eastAsia="tr-TR"/>
        </w:rPr>
        <w:t>küresel ölçekteki gelişmeler de dikkate alınarak gerekli zamanlarda çağımızın ve geleceğin</w:t>
      </w:r>
      <w:r>
        <w:rPr>
          <w:rFonts w:ascii="Times New Roman" w:eastAsia="Times New Roman" w:hAnsi="Times New Roman" w:cs="Times New Roman"/>
          <w:lang w:eastAsia="tr-TR"/>
        </w:rPr>
        <w:t xml:space="preserve"> </w:t>
      </w:r>
      <w:r w:rsidRPr="00E40609">
        <w:rPr>
          <w:rFonts w:ascii="Times New Roman" w:eastAsia="Times New Roman" w:hAnsi="Times New Roman" w:cs="Times New Roman"/>
          <w:lang w:eastAsia="tr-TR"/>
        </w:rPr>
        <w:t>gerekliliklerine uygun olarak yeniden tüm paydaşların fikirleri alınarak güncellenmiştir ve dönem</w:t>
      </w:r>
      <w:r>
        <w:rPr>
          <w:rFonts w:ascii="Times New Roman" w:eastAsia="Times New Roman" w:hAnsi="Times New Roman" w:cs="Times New Roman"/>
          <w:lang w:eastAsia="tr-TR"/>
        </w:rPr>
        <w:t xml:space="preserve"> </w:t>
      </w:r>
      <w:r w:rsidRPr="00E40609">
        <w:rPr>
          <w:rFonts w:ascii="Times New Roman" w:eastAsia="Times New Roman" w:hAnsi="Times New Roman" w:cs="Times New Roman"/>
          <w:lang w:eastAsia="tr-TR"/>
        </w:rPr>
        <w:t>dönem güncellenmeye devam e</w:t>
      </w:r>
      <w:r>
        <w:rPr>
          <w:rFonts w:ascii="Times New Roman" w:eastAsia="Times New Roman" w:hAnsi="Times New Roman" w:cs="Times New Roman"/>
          <w:lang w:eastAsia="tr-TR"/>
        </w:rPr>
        <w:t>dilecektir.</w:t>
      </w:r>
      <w:r w:rsidRPr="00E40609">
        <w:rPr>
          <w:rFonts w:ascii="Times New Roman" w:eastAsia="Times New Roman" w:hAnsi="Times New Roman" w:cs="Times New Roman"/>
          <w:b/>
          <w:bCs/>
          <w:lang w:eastAsia="tr-TR"/>
        </w:rPr>
        <w:t xml:space="preserve"> </w:t>
      </w:r>
    </w:p>
    <w:p w14:paraId="747CFF6E" w14:textId="7462B311" w:rsidR="005E5F0C" w:rsidRPr="00B97567" w:rsidRDefault="005E5F0C" w:rsidP="00E40609">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7A60223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550E3AA0"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1DEBFC72"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01405F9C" w14:textId="77777777" w:rsidR="005E5F0C" w:rsidRPr="00D64802" w:rsidRDefault="00982A94" w:rsidP="005E5F0C">
      <w:pPr>
        <w:autoSpaceDE w:val="0"/>
        <w:autoSpaceDN w:val="0"/>
        <w:adjustRightInd w:val="0"/>
        <w:spacing w:after="0" w:line="360" w:lineRule="auto"/>
        <w:jc w:val="both"/>
        <w:rPr>
          <w:rStyle w:val="Kpr"/>
        </w:rPr>
      </w:pPr>
      <w:hyperlink r:id="rId45" w:history="1">
        <w:r w:rsidR="005E5F0C" w:rsidRPr="00D64802">
          <w:rPr>
            <w:rStyle w:val="Kpr"/>
            <w:rFonts w:ascii="Times New Roman" w:eastAsia="Times New Roman" w:hAnsi="Times New Roman" w:cs="Times New Roman"/>
            <w:lang w:eastAsia="tr-TR"/>
          </w:rPr>
          <w:t>https://ubys.comu.edu.tr/AIS/OutcomeBasedLearning/Home/Index?id=6625</w:t>
        </w:r>
      </w:hyperlink>
    </w:p>
    <w:p w14:paraId="1DA08E02" w14:textId="77777777" w:rsidR="005E5F0C" w:rsidRPr="00D64802" w:rsidRDefault="00982A94" w:rsidP="005E5F0C">
      <w:pPr>
        <w:autoSpaceDE w:val="0"/>
        <w:autoSpaceDN w:val="0"/>
        <w:adjustRightInd w:val="0"/>
        <w:spacing w:after="0" w:line="360" w:lineRule="auto"/>
        <w:jc w:val="both"/>
        <w:rPr>
          <w:rStyle w:val="Kpr"/>
        </w:rPr>
      </w:pPr>
      <w:hyperlink r:id="rId46" w:history="1">
        <w:r w:rsidR="005E5F0C" w:rsidRPr="00D64802">
          <w:rPr>
            <w:rStyle w:val="Kpr"/>
            <w:rFonts w:ascii="Times New Roman" w:eastAsia="Times New Roman" w:hAnsi="Times New Roman" w:cs="Times New Roman"/>
            <w:lang w:eastAsia="tr-TR"/>
          </w:rPr>
          <w:t>http://lee.comu.edu.tr/</w:t>
        </w:r>
      </w:hyperlink>
    </w:p>
    <w:p w14:paraId="7AB3EBD5" w14:textId="636B3A2C" w:rsidR="00D64802" w:rsidRPr="00D64802"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47" w:history="1">
        <w:r w:rsidR="005E5F0C" w:rsidRPr="00D64802">
          <w:rPr>
            <w:rStyle w:val="Kpr"/>
            <w:rFonts w:ascii="Times New Roman" w:eastAsia="Times New Roman" w:hAnsi="Times New Roman" w:cs="Times New Roman"/>
            <w:lang w:eastAsia="tr-TR"/>
          </w:rPr>
          <w:t>http://biibf.comu.edu.tr/</w:t>
        </w:r>
      </w:hyperlink>
    </w:p>
    <w:p w14:paraId="5F75E788" w14:textId="39DD3B5D" w:rsidR="00D64802" w:rsidRPr="00D64802" w:rsidRDefault="00982A94" w:rsidP="00D64802">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48" w:history="1">
        <w:r w:rsidR="00D64802" w:rsidRPr="00EE0FE2">
          <w:rPr>
            <w:rStyle w:val="Kpr"/>
            <w:rFonts w:ascii="Times New Roman" w:eastAsia="Times New Roman" w:hAnsi="Times New Roman" w:cs="Times New Roman"/>
            <w:lang w:eastAsia="tr-TR"/>
          </w:rPr>
          <w:t>http://biibf.comu.edu.tr/kalite-guvencesi/ic-paydaslarla-iliskiler.html</w:t>
        </w:r>
      </w:hyperlink>
    </w:p>
    <w:p w14:paraId="23A38420" w14:textId="1D50071C" w:rsidR="00D64802" w:rsidRPr="00D64802" w:rsidRDefault="00982A94" w:rsidP="00D64802">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49" w:history="1">
        <w:r w:rsidR="00D64802" w:rsidRPr="00EE0FE2">
          <w:rPr>
            <w:rStyle w:val="Kpr"/>
            <w:rFonts w:ascii="Times New Roman" w:eastAsia="Times New Roman" w:hAnsi="Times New Roman" w:cs="Times New Roman"/>
            <w:lang w:eastAsia="tr-TR"/>
          </w:rPr>
          <w:t>http://biibf.comu.edu.tr/kalite-guvencesi/dis-paydaslarla-iliskiler.html</w:t>
        </w:r>
      </w:hyperlink>
    </w:p>
    <w:p w14:paraId="3374AE42" w14:textId="2786D55C"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ab/>
      </w:r>
      <w:r w:rsidRPr="00B97567">
        <w:rPr>
          <w:rFonts w:ascii="Times New Roman" w:eastAsia="Times New Roman" w:hAnsi="Times New Roman" w:cs="Times New Roman"/>
          <w:b/>
          <w:lang w:eastAsia="tr-TR"/>
        </w:rPr>
        <w:tab/>
      </w:r>
    </w:p>
    <w:p w14:paraId="1E4DDC8E"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2.7.</w:t>
      </w:r>
      <w:r w:rsidRPr="00B97567">
        <w:rPr>
          <w:rFonts w:ascii="CIDFont+F1" w:hAnsi="CIDFont+F1" w:cs="CIDFont+F1"/>
        </w:rPr>
        <w:t xml:space="preserve"> </w:t>
      </w:r>
      <w:r w:rsidRPr="00B97567">
        <w:rPr>
          <w:rFonts w:ascii="Times New Roman" w:eastAsia="Times New Roman" w:hAnsi="Times New Roman" w:cs="Times New Roman"/>
          <w:b/>
          <w:lang w:eastAsia="tr-TR"/>
        </w:rPr>
        <w:t>Program Amaçlarına Ulaşıldığına Dair Test Ölçütleri</w:t>
      </w:r>
    </w:p>
    <w:p w14:paraId="2C12E2C1"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lang w:eastAsia="tr-TR"/>
        </w:rPr>
        <w:t>Test Ölçütü</w:t>
      </w:r>
    </w:p>
    <w:p w14:paraId="6B91D9EB" w14:textId="2406FA13" w:rsidR="005E5F0C" w:rsidRPr="00B97567" w:rsidRDefault="005E5F0C" w:rsidP="00E40609">
      <w:pPr>
        <w:autoSpaceDE w:val="0"/>
        <w:autoSpaceDN w:val="0"/>
        <w:adjustRightInd w:val="0"/>
        <w:spacing w:after="0" w:line="360" w:lineRule="auto"/>
        <w:ind w:firstLine="708"/>
        <w:jc w:val="both"/>
        <w:rPr>
          <w:rFonts w:ascii="Times New Roman" w:eastAsia="Times New Roman" w:hAnsi="Times New Roman" w:cs="Times New Roman"/>
          <w:lang w:eastAsia="tr-TR"/>
        </w:rPr>
      </w:pPr>
      <w:r w:rsidRPr="00B97567">
        <w:rPr>
          <w:rFonts w:ascii="Times New Roman" w:eastAsia="Times New Roman" w:hAnsi="Times New Roman" w:cs="Times New Roman"/>
          <w:lang w:eastAsia="tr-TR"/>
        </w:rPr>
        <w:t>Programımızın öz görev, amaç, hedef ve öğretim planı üniversitemizin ve meslek</w:t>
      </w:r>
      <w:r w:rsidRPr="00B97567">
        <w:rPr>
          <w:rFonts w:ascii="Times New Roman" w:eastAsia="Times New Roman" w:hAnsi="Times New Roman" w:cs="Times New Roman"/>
          <w:lang w:eastAsia="tr-TR"/>
        </w:rPr>
        <w:br/>
        <w:t>yüksekokulumuzun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ve/veya üniversitemiz tarafından belirli periyotlarla organize edilen çeşitli iç ve dış paydaş toplantılarıyla değerlendir</w:t>
      </w:r>
      <w:r w:rsidR="00E40609">
        <w:rPr>
          <w:rFonts w:ascii="Times New Roman" w:eastAsia="Times New Roman" w:hAnsi="Times New Roman" w:cs="Times New Roman"/>
          <w:lang w:eastAsia="tr-TR"/>
        </w:rPr>
        <w:t>ilecektir</w:t>
      </w:r>
      <w:r w:rsidRPr="00B97567">
        <w:rPr>
          <w:rFonts w:ascii="Times New Roman" w:eastAsia="Times New Roman" w:hAnsi="Times New Roman" w:cs="Times New Roman"/>
          <w:lang w:eastAsia="tr-TR"/>
        </w:rPr>
        <w:t xml:space="preserve">. Zira Yükseköğretim Yeterlilikler Çerçevesi lisansüstü eğitimi için gerekli yeterlilikleri de tanımlamıştır. </w:t>
      </w:r>
    </w:p>
    <w:p w14:paraId="5561FFB9"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p>
    <w:p w14:paraId="2B9C3B4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SONUÇ</w:t>
      </w:r>
    </w:p>
    <w:p w14:paraId="239B72FB"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ÖRNEK UYGULAMA</w:t>
      </w:r>
    </w:p>
    <w:p w14:paraId="1D96CCA5"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bCs/>
          <w:lang w:eastAsia="tr-TR"/>
        </w:rPr>
      </w:pPr>
      <w:r w:rsidRPr="00B97567">
        <w:rPr>
          <w:rFonts w:ascii="Times New Roman" w:eastAsia="Times New Roman" w:hAnsi="Times New Roman" w:cs="Times New Roman"/>
          <w:b/>
          <w:bCs/>
          <w:lang w:eastAsia="tr-TR"/>
        </w:rPr>
        <w:t xml:space="preserve">KANIT </w:t>
      </w:r>
    </w:p>
    <w:p w14:paraId="3D359807" w14:textId="77777777" w:rsidR="005E5F0C" w:rsidRPr="00B97567" w:rsidRDefault="005E5F0C" w:rsidP="005E5F0C">
      <w:pPr>
        <w:autoSpaceDE w:val="0"/>
        <w:autoSpaceDN w:val="0"/>
        <w:adjustRightInd w:val="0"/>
        <w:spacing w:after="0" w:line="360" w:lineRule="auto"/>
        <w:jc w:val="both"/>
        <w:rPr>
          <w:rFonts w:ascii="Times New Roman" w:eastAsia="Times New Roman" w:hAnsi="Times New Roman" w:cs="Times New Roman"/>
          <w:b/>
          <w:lang w:eastAsia="tr-TR"/>
        </w:rPr>
      </w:pPr>
      <w:r w:rsidRPr="00B97567">
        <w:rPr>
          <w:rFonts w:ascii="Times New Roman" w:eastAsia="Times New Roman" w:hAnsi="Times New Roman" w:cs="Times New Roman"/>
          <w:b/>
          <w:bCs/>
          <w:lang w:eastAsia="tr-TR"/>
        </w:rPr>
        <w:t>Kanıt linkleri</w:t>
      </w:r>
      <w:r w:rsidRPr="00B97567">
        <w:rPr>
          <w:rFonts w:ascii="Times New Roman" w:eastAsia="Times New Roman" w:hAnsi="Times New Roman" w:cs="Times New Roman"/>
          <w:b/>
          <w:lang w:eastAsia="tr-TR"/>
        </w:rPr>
        <w:t xml:space="preserve">: </w:t>
      </w:r>
    </w:p>
    <w:p w14:paraId="4C162653" w14:textId="77777777" w:rsidR="005E5F0C" w:rsidRPr="00D64802" w:rsidRDefault="00982A94" w:rsidP="005E5F0C">
      <w:pPr>
        <w:autoSpaceDE w:val="0"/>
        <w:autoSpaceDN w:val="0"/>
        <w:adjustRightInd w:val="0"/>
        <w:spacing w:after="0" w:line="360" w:lineRule="auto"/>
        <w:jc w:val="both"/>
        <w:rPr>
          <w:rStyle w:val="Kpr"/>
        </w:rPr>
      </w:pPr>
      <w:hyperlink r:id="rId50" w:history="1">
        <w:r w:rsidR="005E5F0C" w:rsidRPr="00D64802">
          <w:rPr>
            <w:rStyle w:val="Kpr"/>
            <w:rFonts w:ascii="Times New Roman" w:eastAsia="Times New Roman" w:hAnsi="Times New Roman" w:cs="Times New Roman"/>
            <w:lang w:eastAsia="tr-TR"/>
          </w:rPr>
          <w:t>https://ubys.comu.edu.tr/AIS/OutcomeBasedLearning/Home/Index?id=6625</w:t>
        </w:r>
      </w:hyperlink>
    </w:p>
    <w:p w14:paraId="08C91992" w14:textId="77777777" w:rsidR="005E5F0C" w:rsidRPr="00D64802" w:rsidRDefault="00982A94" w:rsidP="005E5F0C">
      <w:pPr>
        <w:autoSpaceDE w:val="0"/>
        <w:autoSpaceDN w:val="0"/>
        <w:adjustRightInd w:val="0"/>
        <w:spacing w:after="0" w:line="360" w:lineRule="auto"/>
        <w:jc w:val="both"/>
        <w:rPr>
          <w:rStyle w:val="Kpr"/>
        </w:rPr>
      </w:pPr>
      <w:hyperlink r:id="rId51" w:history="1">
        <w:r w:rsidR="005E5F0C" w:rsidRPr="00D64802">
          <w:rPr>
            <w:rStyle w:val="Kpr"/>
            <w:rFonts w:ascii="Times New Roman" w:eastAsia="Times New Roman" w:hAnsi="Times New Roman" w:cs="Times New Roman"/>
            <w:lang w:eastAsia="tr-TR"/>
          </w:rPr>
          <w:t>http://lee.comu.edu.tr/</w:t>
        </w:r>
      </w:hyperlink>
    </w:p>
    <w:p w14:paraId="25E69A3B" w14:textId="0C42EDCB" w:rsidR="005E5F0C" w:rsidRPr="00D64802" w:rsidRDefault="00982A94" w:rsidP="005E5F0C">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52" w:history="1">
        <w:r w:rsidR="005E5F0C" w:rsidRPr="00D64802">
          <w:rPr>
            <w:rStyle w:val="Kpr"/>
            <w:rFonts w:ascii="Times New Roman" w:eastAsia="Times New Roman" w:hAnsi="Times New Roman" w:cs="Times New Roman"/>
            <w:lang w:eastAsia="tr-TR"/>
          </w:rPr>
          <w:t>http://biibf.comu.edu.tr/</w:t>
        </w:r>
      </w:hyperlink>
    </w:p>
    <w:p w14:paraId="1AB79903" w14:textId="3BC996A5" w:rsidR="005E5F0C" w:rsidRPr="00D64802" w:rsidRDefault="00982A94" w:rsidP="00D64802">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53" w:history="1">
        <w:r w:rsidR="00D64802" w:rsidRPr="00D64802">
          <w:rPr>
            <w:rStyle w:val="Kpr"/>
            <w:rFonts w:ascii="Times New Roman" w:eastAsia="Times New Roman" w:hAnsi="Times New Roman" w:cs="Times New Roman"/>
            <w:lang w:eastAsia="tr-TR"/>
          </w:rPr>
          <w:t>https://lee.comu.edu.tr/arsiv/haberler</w:t>
        </w:r>
      </w:hyperlink>
    </w:p>
    <w:p w14:paraId="5DF010A9" w14:textId="7A2196E4" w:rsidR="00D64802" w:rsidRDefault="00982A94" w:rsidP="00D64802">
      <w:pPr>
        <w:autoSpaceDE w:val="0"/>
        <w:autoSpaceDN w:val="0"/>
        <w:adjustRightInd w:val="0"/>
        <w:spacing w:after="0" w:line="360" w:lineRule="auto"/>
        <w:jc w:val="both"/>
        <w:rPr>
          <w:rStyle w:val="Kpr"/>
          <w:rFonts w:ascii="Times New Roman" w:eastAsia="Times New Roman" w:hAnsi="Times New Roman" w:cs="Times New Roman"/>
          <w:lang w:eastAsia="tr-TR"/>
        </w:rPr>
      </w:pPr>
      <w:hyperlink r:id="rId54" w:history="1">
        <w:r w:rsidR="00D64802" w:rsidRPr="00A02729">
          <w:rPr>
            <w:rStyle w:val="Kpr"/>
            <w:rFonts w:ascii="Times New Roman" w:eastAsia="Times New Roman" w:hAnsi="Times New Roman" w:cs="Times New Roman"/>
            <w:lang w:eastAsia="tr-TR"/>
          </w:rPr>
          <w:t>https://biibf.comu.edu.tr/bolumlerimiz/isletme.html</w:t>
        </w:r>
      </w:hyperlink>
    </w:p>
    <w:p w14:paraId="168F9F92" w14:textId="1EE94F93" w:rsidR="00D64802" w:rsidRPr="00D64802" w:rsidRDefault="00D64802" w:rsidP="00D64802">
      <w:pPr>
        <w:autoSpaceDE w:val="0"/>
        <w:autoSpaceDN w:val="0"/>
        <w:adjustRightInd w:val="0"/>
        <w:spacing w:after="0" w:line="360" w:lineRule="auto"/>
        <w:jc w:val="both"/>
        <w:rPr>
          <w:rStyle w:val="Kpr"/>
          <w:rFonts w:ascii="Times New Roman" w:eastAsia="Times New Roman" w:hAnsi="Times New Roman" w:cs="Times New Roman"/>
          <w:lang w:eastAsia="tr-TR"/>
        </w:rPr>
      </w:pPr>
    </w:p>
    <w:p w14:paraId="1075B7D3"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bookmarkStart w:id="1" w:name="_Hlk49003313"/>
      <w:r w:rsidRPr="002C784B">
        <w:rPr>
          <w:rFonts w:ascii="Times New Roman" w:eastAsia="Times New Roman" w:hAnsi="Times New Roman" w:cs="Times New Roman"/>
          <w:b/>
          <w:bCs/>
        </w:rPr>
        <w:t xml:space="preserve">3-PROGRAM ÇIKTILARI </w:t>
      </w:r>
    </w:p>
    <w:p w14:paraId="0F19C1D1"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3.1. Program Çıktılarının Belirlenme ve Güncellenme Yöntemi ve Amaçlara Uygunluğu</w:t>
      </w:r>
    </w:p>
    <w:p w14:paraId="6A2D3030"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 xml:space="preserve">Program çıktıları, program eğitim amaçlarına ulaşabilmek için gerekli bilgi, beceri ve davranış bileşenlerinin tümünü kapsamalı ve ilgili (MÜDEK, FEDEK, SABAK, EPDAD vb. gibi) Değerlendirme çıktılarını da içerecek biçimce tanımlanmalıdır. Programlar, program eğitim amaçlarıyla tutarlı olmak koşuluyla, kendilerine özgü ek program çıktıları tanımlayabilirler. </w:t>
      </w:r>
    </w:p>
    <w:p w14:paraId="64B3E732" w14:textId="622BFDE5" w:rsidR="00E40609" w:rsidRP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rPr>
      </w:pPr>
      <w:r w:rsidRPr="00E40609">
        <w:rPr>
          <w:rFonts w:ascii="Times New Roman" w:eastAsia="Times New Roman" w:hAnsi="Times New Roman" w:cs="Times New Roman"/>
          <w:lang w:eastAsia="tr-TR"/>
        </w:rPr>
        <w:t>Endüstri Yönetimi ve Dijital Dönüşüm Tezsiz Yüksek Lisans İkinci Öğretim Programı</w:t>
      </w:r>
      <w:r w:rsidRPr="00E40609">
        <w:rPr>
          <w:rFonts w:ascii="Times New Roman" w:eastAsia="Times New Roman" w:hAnsi="Times New Roman" w:cs="Times New Roman"/>
        </w:rPr>
        <w:t>, işletmecilik alanında ileri düzeyde kavramsal ve uygulamalı</w:t>
      </w:r>
      <w:r>
        <w:rPr>
          <w:rFonts w:ascii="Times New Roman" w:eastAsia="Times New Roman" w:hAnsi="Times New Roman" w:cs="Times New Roman"/>
        </w:rPr>
        <w:t xml:space="preserve"> </w:t>
      </w:r>
      <w:r w:rsidRPr="00E40609">
        <w:rPr>
          <w:rFonts w:ascii="Times New Roman" w:eastAsia="Times New Roman" w:hAnsi="Times New Roman" w:cs="Times New Roman"/>
        </w:rPr>
        <w:t>bilgilere sahip olacak, bu bilgileri bilimsel yöntem çerçevesinde sınıflama, analiz etme ve değerlendirme</w:t>
      </w:r>
      <w:r>
        <w:rPr>
          <w:rFonts w:ascii="Times New Roman" w:eastAsia="Times New Roman" w:hAnsi="Times New Roman" w:cs="Times New Roman"/>
        </w:rPr>
        <w:t xml:space="preserve"> </w:t>
      </w:r>
      <w:r w:rsidRPr="00E40609">
        <w:rPr>
          <w:rFonts w:ascii="Times New Roman" w:eastAsia="Times New Roman" w:hAnsi="Times New Roman" w:cs="Times New Roman"/>
        </w:rPr>
        <w:t>yetisine sahip olacak; yenilikçi fikirler yenilikçi fikirlerin üretilmesini teşvik etme ve bu fikirleri</w:t>
      </w:r>
      <w:r>
        <w:rPr>
          <w:rFonts w:ascii="Times New Roman" w:eastAsia="Times New Roman" w:hAnsi="Times New Roman" w:cs="Times New Roman"/>
        </w:rPr>
        <w:t xml:space="preserve"> </w:t>
      </w:r>
      <w:r w:rsidRPr="00E40609">
        <w:rPr>
          <w:rFonts w:ascii="Times New Roman" w:eastAsia="Times New Roman" w:hAnsi="Times New Roman" w:cs="Times New Roman"/>
        </w:rPr>
        <w:t>uygulamaya geçirebilme becerisine sahip olacak Tezsiz Yüksek Lisans mezunlarının</w:t>
      </w:r>
      <w:r>
        <w:rPr>
          <w:rFonts w:ascii="Times New Roman" w:eastAsia="Times New Roman" w:hAnsi="Times New Roman" w:cs="Times New Roman"/>
        </w:rPr>
        <w:t xml:space="preserve"> </w:t>
      </w:r>
      <w:r w:rsidRPr="00E40609">
        <w:rPr>
          <w:rFonts w:ascii="Times New Roman" w:eastAsia="Times New Roman" w:hAnsi="Times New Roman" w:cs="Times New Roman"/>
        </w:rPr>
        <w:t>yetiştirilmesine yönelik bir eğitim programı uygulamaktadır.</w:t>
      </w:r>
    </w:p>
    <w:p w14:paraId="5F366A43" w14:textId="4FF0DCCF" w:rsidR="00E40609" w:rsidRP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Programa</w:t>
      </w:r>
      <w:r w:rsidRPr="00E40609">
        <w:rPr>
          <w:rFonts w:ascii="Times New Roman" w:eastAsia="Times New Roman" w:hAnsi="Times New Roman" w:cs="Times New Roman"/>
        </w:rPr>
        <w:t xml:space="preserve"> alınacak öğrenci sayıları ve aday öğrencilerde aranacak</w:t>
      </w:r>
      <w:r>
        <w:rPr>
          <w:rFonts w:ascii="Times New Roman" w:eastAsia="Times New Roman" w:hAnsi="Times New Roman" w:cs="Times New Roman"/>
        </w:rPr>
        <w:t xml:space="preserve"> </w:t>
      </w:r>
      <w:r w:rsidRPr="00E40609">
        <w:rPr>
          <w:rFonts w:ascii="Times New Roman" w:eastAsia="Times New Roman" w:hAnsi="Times New Roman" w:cs="Times New Roman"/>
        </w:rPr>
        <w:t>nitelikler, her yarıyıl başında ilgili enstitü vasıtasıyla ilan edilir. Bu ilanda başvuru koşulları ve son</w:t>
      </w:r>
      <w:r>
        <w:rPr>
          <w:rFonts w:ascii="Times New Roman" w:eastAsia="Times New Roman" w:hAnsi="Times New Roman" w:cs="Times New Roman"/>
        </w:rPr>
        <w:t xml:space="preserve"> </w:t>
      </w:r>
      <w:r w:rsidRPr="00E40609">
        <w:rPr>
          <w:rFonts w:ascii="Times New Roman" w:eastAsia="Times New Roman" w:hAnsi="Times New Roman" w:cs="Times New Roman"/>
        </w:rPr>
        <w:t>başvuru tarihi, adayların mülakata alınacakları yer ve tarih belirtilir. Çanakkale Onsekiz Mart</w:t>
      </w:r>
      <w:r>
        <w:rPr>
          <w:rFonts w:ascii="Times New Roman" w:eastAsia="Times New Roman" w:hAnsi="Times New Roman" w:cs="Times New Roman"/>
        </w:rPr>
        <w:t xml:space="preserve"> </w:t>
      </w:r>
      <w:r w:rsidRPr="00E40609">
        <w:rPr>
          <w:rFonts w:ascii="Times New Roman" w:eastAsia="Times New Roman" w:hAnsi="Times New Roman" w:cs="Times New Roman"/>
        </w:rPr>
        <w:t>Üniversitesinde öğrenim gören öğrenciler, bazı derslerden belirli yönetmelikler çerçevesinde muaf</w:t>
      </w:r>
      <w:r>
        <w:rPr>
          <w:rFonts w:ascii="Times New Roman" w:eastAsia="Times New Roman" w:hAnsi="Times New Roman" w:cs="Times New Roman"/>
        </w:rPr>
        <w:t xml:space="preserve"> </w:t>
      </w:r>
      <w:r w:rsidRPr="00E40609">
        <w:rPr>
          <w:rFonts w:ascii="Times New Roman" w:eastAsia="Times New Roman" w:hAnsi="Times New Roman" w:cs="Times New Roman"/>
        </w:rPr>
        <w:t>olabilirler. Başka bir kurumda alınan dersin içeriğinin, ÇOMÜ ‘de verilen dersin içeriğine uygun olması</w:t>
      </w:r>
      <w:r>
        <w:rPr>
          <w:rFonts w:ascii="Times New Roman" w:eastAsia="Times New Roman" w:hAnsi="Times New Roman" w:cs="Times New Roman"/>
        </w:rPr>
        <w:t xml:space="preserve"> ve</w:t>
      </w:r>
      <w:r w:rsidRPr="00E40609">
        <w:rPr>
          <w:rFonts w:ascii="Times New Roman" w:eastAsia="Times New Roman" w:hAnsi="Times New Roman" w:cs="Times New Roman"/>
        </w:rPr>
        <w:t xml:space="preserve"> ilgili fakülte/yüksekokul müdürlüğü tarafından onaylanması durumunda, öğrenci bu dersten muaf</w:t>
      </w:r>
      <w:r>
        <w:rPr>
          <w:rFonts w:ascii="Times New Roman" w:eastAsia="Times New Roman" w:hAnsi="Times New Roman" w:cs="Times New Roman"/>
        </w:rPr>
        <w:t xml:space="preserve"> </w:t>
      </w:r>
      <w:r w:rsidRPr="00E40609">
        <w:rPr>
          <w:rFonts w:ascii="Times New Roman" w:eastAsia="Times New Roman" w:hAnsi="Times New Roman" w:cs="Times New Roman"/>
        </w:rPr>
        <w:t>tutulabilir. Programa kayıtlı öğrencilerin yeterlilik koşulları ve kurallarına dair detaylı bilgiler</w:t>
      </w:r>
      <w:r>
        <w:rPr>
          <w:rFonts w:ascii="Times New Roman" w:eastAsia="Times New Roman" w:hAnsi="Times New Roman" w:cs="Times New Roman"/>
        </w:rPr>
        <w:t xml:space="preserve"> </w:t>
      </w:r>
      <w:r w:rsidRPr="00E40609">
        <w:rPr>
          <w:rFonts w:ascii="Times New Roman" w:eastAsia="Times New Roman" w:hAnsi="Times New Roman" w:cs="Times New Roman"/>
        </w:rPr>
        <w:t>Çanakkale Onsekiz Mart Üniversitesi Lisansüstü Eğitim Enstitüsü'nün web sayfasında yer almaktadır.</w:t>
      </w:r>
    </w:p>
    <w:p w14:paraId="0254CD71" w14:textId="77777777" w:rsid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rPr>
      </w:pPr>
      <w:r w:rsidRPr="00E40609">
        <w:rPr>
          <w:rFonts w:ascii="Times New Roman" w:eastAsia="Times New Roman" w:hAnsi="Times New Roman" w:cs="Times New Roman"/>
        </w:rPr>
        <w:t>Her ders için uygulanan ölçme ve değerlendirme yöntemleri ilgili öğretim üyesi/leri tarafından</w:t>
      </w:r>
      <w:r>
        <w:rPr>
          <w:rFonts w:ascii="Times New Roman" w:eastAsia="Times New Roman" w:hAnsi="Times New Roman" w:cs="Times New Roman"/>
        </w:rPr>
        <w:t xml:space="preserve"> </w:t>
      </w:r>
      <w:r w:rsidRPr="00E40609">
        <w:rPr>
          <w:rFonts w:ascii="Times New Roman" w:eastAsia="Times New Roman" w:hAnsi="Times New Roman" w:cs="Times New Roman"/>
        </w:rPr>
        <w:t>hazırlanan ve Bilgi Paketinde yer alan Ders Tanıtım Formunda tanımlanmıştır. Sınavlar ve ders başarı</w:t>
      </w:r>
      <w:r>
        <w:rPr>
          <w:rFonts w:ascii="Times New Roman" w:eastAsia="Times New Roman" w:hAnsi="Times New Roman" w:cs="Times New Roman"/>
        </w:rPr>
        <w:t xml:space="preserve"> </w:t>
      </w:r>
      <w:r w:rsidRPr="00E40609">
        <w:rPr>
          <w:rFonts w:ascii="Times New Roman" w:eastAsia="Times New Roman" w:hAnsi="Times New Roman" w:cs="Times New Roman"/>
        </w:rPr>
        <w:t>notları ile ilgili olarak Çanakkale Onsekiz Mart Üniversitesi Lisansüstü Eğitim Enstitüsü Lisansüstü</w:t>
      </w:r>
      <w:r>
        <w:rPr>
          <w:rFonts w:ascii="Times New Roman" w:eastAsia="Times New Roman" w:hAnsi="Times New Roman" w:cs="Times New Roman"/>
        </w:rPr>
        <w:t xml:space="preserve"> </w:t>
      </w:r>
      <w:r w:rsidRPr="00E40609">
        <w:rPr>
          <w:rFonts w:ascii="Times New Roman" w:eastAsia="Times New Roman" w:hAnsi="Times New Roman" w:cs="Times New Roman"/>
        </w:rPr>
        <w:t>Eğitim ve Öğretim Yönetmeliğinin ilgili maddeleri uygulanır. Buna göre Bir dersten başarılı</w:t>
      </w:r>
      <w:r>
        <w:rPr>
          <w:rFonts w:ascii="Times New Roman" w:eastAsia="Times New Roman" w:hAnsi="Times New Roman" w:cs="Times New Roman"/>
        </w:rPr>
        <w:t xml:space="preserve"> </w:t>
      </w:r>
      <w:r w:rsidRPr="00E40609">
        <w:rPr>
          <w:rFonts w:ascii="Times New Roman" w:eastAsia="Times New Roman" w:hAnsi="Times New Roman" w:cs="Times New Roman"/>
        </w:rPr>
        <w:t>sayılabilmek için, o dersten yarıyıl sonu notu olarak yüksek lisans öğrencisinin en az CC notu almış</w:t>
      </w:r>
      <w:r>
        <w:rPr>
          <w:rFonts w:ascii="Times New Roman" w:eastAsia="Times New Roman" w:hAnsi="Times New Roman" w:cs="Times New Roman"/>
        </w:rPr>
        <w:t xml:space="preserve"> </w:t>
      </w:r>
      <w:r w:rsidRPr="00E40609">
        <w:rPr>
          <w:rFonts w:ascii="Times New Roman" w:eastAsia="Times New Roman" w:hAnsi="Times New Roman" w:cs="Times New Roman"/>
        </w:rPr>
        <w:t>olması gerekir. Dönem projesi dersinden başarılı sayılabilmek için ise G notunu almış olmak gerekir.</w:t>
      </w:r>
      <w:r>
        <w:rPr>
          <w:rFonts w:ascii="Times New Roman" w:eastAsia="Times New Roman" w:hAnsi="Times New Roman" w:cs="Times New Roman"/>
        </w:rPr>
        <w:t xml:space="preserve"> </w:t>
      </w:r>
      <w:r w:rsidRPr="00E40609">
        <w:rPr>
          <w:rFonts w:ascii="Times New Roman" w:eastAsia="Times New Roman" w:hAnsi="Times New Roman" w:cs="Times New Roman"/>
        </w:rPr>
        <w:t>Tezsiz yüksek lisans programı toplam otuz krediden ve 60 AKTS’den az olmamak kaydıyla en az on</w:t>
      </w:r>
      <w:r>
        <w:rPr>
          <w:rFonts w:ascii="Times New Roman" w:eastAsia="Times New Roman" w:hAnsi="Times New Roman" w:cs="Times New Roman"/>
        </w:rPr>
        <w:t xml:space="preserve"> </w:t>
      </w:r>
      <w:r w:rsidRPr="00E40609">
        <w:rPr>
          <w:rFonts w:ascii="Times New Roman" w:eastAsia="Times New Roman" w:hAnsi="Times New Roman" w:cs="Times New Roman"/>
        </w:rPr>
        <w:t>ders ile dönem projesi dersinden oluşur. Kredili derslerini ve dönem projesini başarıyla tamamlayan</w:t>
      </w:r>
      <w:r>
        <w:rPr>
          <w:rFonts w:ascii="Times New Roman" w:eastAsia="Times New Roman" w:hAnsi="Times New Roman" w:cs="Times New Roman"/>
        </w:rPr>
        <w:t xml:space="preserve"> </w:t>
      </w:r>
      <w:r w:rsidRPr="00E40609">
        <w:rPr>
          <w:rFonts w:ascii="Times New Roman" w:eastAsia="Times New Roman" w:hAnsi="Times New Roman" w:cs="Times New Roman"/>
        </w:rPr>
        <w:t>öğrencinin mezuniyetine EYK tarafından karar verilir ve öğrenciye tezsiz yüksek lisans diploması</w:t>
      </w:r>
      <w:r>
        <w:rPr>
          <w:rFonts w:ascii="Times New Roman" w:eastAsia="Times New Roman" w:hAnsi="Times New Roman" w:cs="Times New Roman"/>
        </w:rPr>
        <w:t xml:space="preserve"> </w:t>
      </w:r>
      <w:r w:rsidRPr="00E40609">
        <w:rPr>
          <w:rFonts w:ascii="Times New Roman" w:eastAsia="Times New Roman" w:hAnsi="Times New Roman" w:cs="Times New Roman"/>
        </w:rPr>
        <w:t>verilir. Tezsiz yüksek lisans diploması üzerinde öğrencinin kayıtlı olduğu enstitü anabilim/anasanat</w:t>
      </w:r>
      <w:r>
        <w:rPr>
          <w:rFonts w:ascii="Times New Roman" w:eastAsia="Times New Roman" w:hAnsi="Times New Roman" w:cs="Times New Roman"/>
        </w:rPr>
        <w:t xml:space="preserve"> </w:t>
      </w:r>
      <w:r w:rsidRPr="00E40609">
        <w:rPr>
          <w:rFonts w:ascii="Times New Roman" w:eastAsia="Times New Roman" w:hAnsi="Times New Roman" w:cs="Times New Roman"/>
        </w:rPr>
        <w:t>dalındaki programın YÖK tarafından onaylanmış adı bulunur.</w:t>
      </w:r>
      <w:r>
        <w:rPr>
          <w:rFonts w:ascii="Times New Roman" w:eastAsia="Times New Roman" w:hAnsi="Times New Roman" w:cs="Times New Roman"/>
        </w:rPr>
        <w:t xml:space="preserve"> </w:t>
      </w:r>
    </w:p>
    <w:p w14:paraId="2A090FA3" w14:textId="0429FA28" w:rsidR="00E40609" w:rsidRP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rPr>
      </w:pPr>
      <w:r w:rsidRPr="00E40609">
        <w:rPr>
          <w:rFonts w:ascii="Times New Roman" w:eastAsia="Times New Roman" w:hAnsi="Times New Roman" w:cs="Times New Roman"/>
        </w:rPr>
        <w:t>Bu amaç ve hedefler doğrultusunda İşletme Bölümü İşletme Tezsiz Yüksek Lisans programı program</w:t>
      </w:r>
      <w:r>
        <w:rPr>
          <w:rFonts w:ascii="Times New Roman" w:eastAsia="Times New Roman" w:hAnsi="Times New Roman" w:cs="Times New Roman"/>
        </w:rPr>
        <w:t xml:space="preserve"> </w:t>
      </w:r>
      <w:r w:rsidRPr="00E40609">
        <w:rPr>
          <w:rFonts w:ascii="Times New Roman" w:eastAsia="Times New Roman" w:hAnsi="Times New Roman" w:cs="Times New Roman"/>
        </w:rPr>
        <w:t>çıktıları belirlenirken ilgili yönetmelikler ve Bologna sistemi dikkate alınmaktadır. Çanakkale Onsekiz</w:t>
      </w:r>
      <w:r>
        <w:rPr>
          <w:rFonts w:ascii="Times New Roman" w:eastAsia="Times New Roman" w:hAnsi="Times New Roman" w:cs="Times New Roman"/>
        </w:rPr>
        <w:t xml:space="preserve"> </w:t>
      </w:r>
      <w:r w:rsidRPr="00E40609">
        <w:rPr>
          <w:rFonts w:ascii="Times New Roman" w:eastAsia="Times New Roman" w:hAnsi="Times New Roman" w:cs="Times New Roman"/>
        </w:rPr>
        <w:t>Mart Üniversitesi Lisansüstü Eğitim Öğretim Yönetmeliği’nin 43. maddesine göre öğrencilerin başarı</w:t>
      </w:r>
      <w:r>
        <w:rPr>
          <w:rFonts w:ascii="Times New Roman" w:eastAsia="Times New Roman" w:hAnsi="Times New Roman" w:cs="Times New Roman"/>
        </w:rPr>
        <w:t xml:space="preserve"> </w:t>
      </w:r>
      <w:r w:rsidRPr="00E40609">
        <w:rPr>
          <w:rFonts w:ascii="Times New Roman" w:eastAsia="Times New Roman" w:hAnsi="Times New Roman" w:cs="Times New Roman"/>
        </w:rPr>
        <w:t>durumları, derslerden almış oldukları notlar ve derslerin AKTS kredileri yoluyla hesaplanan Dönem Not</w:t>
      </w:r>
      <w:r>
        <w:rPr>
          <w:rFonts w:ascii="Times New Roman" w:eastAsia="Times New Roman" w:hAnsi="Times New Roman" w:cs="Times New Roman"/>
        </w:rPr>
        <w:t xml:space="preserve"> </w:t>
      </w:r>
      <w:r w:rsidRPr="00E40609">
        <w:rPr>
          <w:rFonts w:ascii="Times New Roman" w:eastAsia="Times New Roman" w:hAnsi="Times New Roman" w:cs="Times New Roman"/>
        </w:rPr>
        <w:t>Ortalaması (DNO) ve Genel Not Ortalaması (GNO) değerleriyle izlenmektedir. Bu kapsamda Çanakkale</w:t>
      </w:r>
      <w:r>
        <w:rPr>
          <w:rFonts w:ascii="Times New Roman" w:eastAsia="Times New Roman" w:hAnsi="Times New Roman" w:cs="Times New Roman"/>
        </w:rPr>
        <w:t xml:space="preserve"> </w:t>
      </w:r>
      <w:r w:rsidRPr="00E40609">
        <w:rPr>
          <w:rFonts w:ascii="Times New Roman" w:eastAsia="Times New Roman" w:hAnsi="Times New Roman" w:cs="Times New Roman"/>
        </w:rPr>
        <w:t>Onsekiz Mart Üniversitesi Lisansüstü Eğitim Enstitüsü İşletme Tezsiz Yüksek Lisans Programı</w:t>
      </w:r>
      <w:r>
        <w:rPr>
          <w:rFonts w:ascii="Times New Roman" w:eastAsia="Times New Roman" w:hAnsi="Times New Roman" w:cs="Times New Roman"/>
        </w:rPr>
        <w:t xml:space="preserve"> </w:t>
      </w:r>
      <w:r w:rsidRPr="00E40609">
        <w:rPr>
          <w:rFonts w:ascii="Times New Roman" w:eastAsia="Times New Roman" w:hAnsi="Times New Roman" w:cs="Times New Roman"/>
        </w:rPr>
        <w:t>program çıktıları da kanıt olarak aşağıda bilgilerinize sunulmuştur:</w:t>
      </w:r>
    </w:p>
    <w:p w14:paraId="38A99C75"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Kuramsal-Olgusal</w:t>
      </w:r>
    </w:p>
    <w:p w14:paraId="1140950F" w14:textId="6B5BC775"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TYYC-1 - Lisans yeterliliklerine dayalı olarak işletme alanında bilgilerini uzmanlık düzeyinde</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w:t>
      </w:r>
    </w:p>
    <w:p w14:paraId="75A30DC7"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TYYC-5 - Girişimcilik ve iş kurmaya yönelik süreçleri bilme ve uygulayabilmek</w:t>
      </w:r>
    </w:p>
    <w:p w14:paraId="0B548761"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Bilişsel-Uygulamalı</w:t>
      </w:r>
    </w:p>
    <w:p w14:paraId="03D3169B" w14:textId="001F5E79"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TYYC-3 - İşletme alanında edindiği uzmanlık düzeyindeki kuramsal ve uygulamalı bilgilerden</w:t>
      </w:r>
      <w:r>
        <w:rPr>
          <w:rFonts w:ascii="Times New Roman" w:eastAsia="Times New Roman" w:hAnsi="Times New Roman" w:cs="Times New Roman"/>
        </w:rPr>
        <w:t xml:space="preserve"> </w:t>
      </w:r>
      <w:r w:rsidRPr="00E40609">
        <w:rPr>
          <w:rFonts w:ascii="Times New Roman" w:eastAsia="Times New Roman" w:hAnsi="Times New Roman" w:cs="Times New Roman"/>
        </w:rPr>
        <w:t>yararlanabilmek</w:t>
      </w:r>
    </w:p>
    <w:p w14:paraId="0F4C0517" w14:textId="6AF5CE81"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TYYC-4 - İşletmecilik ve yönetim alanlarıyla ilgili konularda strateji ve uygulama planları</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 ve elde edilen sonuçları değerlendirmek</w:t>
      </w:r>
    </w:p>
    <w:p w14:paraId="726BFDB9"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TYYC-5 - Girişimcilik ve iş kurmaya yönelik süreçleri bilme ve uygulayabilmek</w:t>
      </w:r>
    </w:p>
    <w:p w14:paraId="550DA934" w14:textId="6810E1E4"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TYYC-6 - İşletmecilik alanında karşılaşılan bir sorunu, değerlendirmek, çözüm yöntemi</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 çözmek ve sonuçları değerlendirmek</w:t>
      </w:r>
    </w:p>
    <w:p w14:paraId="7642BF51" w14:textId="013902E6"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TYYC-7 - İşletme alanıyla ilgili bilgileri eleştirel bir gözle değerlendirmek, var olan bilgilerin</w:t>
      </w:r>
      <w:r>
        <w:rPr>
          <w:rFonts w:ascii="Times New Roman" w:eastAsia="Times New Roman" w:hAnsi="Times New Roman" w:cs="Times New Roman"/>
        </w:rPr>
        <w:t xml:space="preserve"> </w:t>
      </w:r>
      <w:r w:rsidRPr="00E40609">
        <w:rPr>
          <w:rFonts w:ascii="Times New Roman" w:eastAsia="Times New Roman" w:hAnsi="Times New Roman" w:cs="Times New Roman"/>
        </w:rPr>
        <w:t>yenilenmesi yoluyla sürekli öğrenmeye teşvik etmek</w:t>
      </w:r>
    </w:p>
    <w:p w14:paraId="79B28FFE"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TYYC-8 - İşletme alanındaki güncel gelişmeleri yazılı, sözlü ve görsel olarak aktarmak</w:t>
      </w:r>
    </w:p>
    <w:p w14:paraId="1FE5D2B2" w14:textId="3C6D8661"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TYYC-9 - Bir yabancı dili kullanarak işletme alanı ile ilgili bilgileri izlemek ve meslektaşlar</w:t>
      </w:r>
      <w:r>
        <w:rPr>
          <w:rFonts w:ascii="Times New Roman" w:eastAsia="Times New Roman" w:hAnsi="Times New Roman" w:cs="Times New Roman"/>
        </w:rPr>
        <w:t xml:space="preserve">ı </w:t>
      </w:r>
      <w:r w:rsidRPr="00E40609">
        <w:rPr>
          <w:rFonts w:ascii="Times New Roman" w:eastAsia="Times New Roman" w:hAnsi="Times New Roman" w:cs="Times New Roman"/>
        </w:rPr>
        <w:t>ile</w:t>
      </w:r>
      <w:r>
        <w:rPr>
          <w:rFonts w:ascii="Times New Roman" w:eastAsia="Times New Roman" w:hAnsi="Times New Roman" w:cs="Times New Roman"/>
        </w:rPr>
        <w:t xml:space="preserve"> </w:t>
      </w:r>
      <w:r w:rsidRPr="00E40609">
        <w:rPr>
          <w:rFonts w:ascii="Times New Roman" w:eastAsia="Times New Roman" w:hAnsi="Times New Roman" w:cs="Times New Roman"/>
        </w:rPr>
        <w:t>sözlü ve yazılı iletişim kurmak</w:t>
      </w:r>
    </w:p>
    <w:p w14:paraId="36AE9228" w14:textId="4A0EBB8E"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TYYC-10 - İş etiğinin gereklerine uymak, toplumsal, bilimsel ve etik değerlere sahip olmak ve</w:t>
      </w:r>
      <w:r>
        <w:rPr>
          <w:rFonts w:ascii="Times New Roman" w:eastAsia="Times New Roman" w:hAnsi="Times New Roman" w:cs="Times New Roman"/>
        </w:rPr>
        <w:t xml:space="preserve"> </w:t>
      </w:r>
      <w:r w:rsidRPr="00E40609">
        <w:rPr>
          <w:rFonts w:ascii="Times New Roman" w:eastAsia="Times New Roman" w:hAnsi="Times New Roman" w:cs="Times New Roman"/>
        </w:rPr>
        <w:t>uygulamak</w:t>
      </w:r>
    </w:p>
    <w:p w14:paraId="6229CF90"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Bağımsız Çalışabilme ve Sorumluluk Alabilme Yetkinliği</w:t>
      </w:r>
    </w:p>
    <w:p w14:paraId="75AE99E7" w14:textId="0FAA728F"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TYYC-6 - İşletmecilik alanında karşılaşılan bir sorunu, değerlendirmek, çözüm yöntemi</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 çözmek ve sonuçları değerlendirmek</w:t>
      </w:r>
    </w:p>
    <w:p w14:paraId="024CED75" w14:textId="3C299AF2"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TYYC-7 - İşletme alanıyla ilgili bilgileri eleştirel bir gözle değerlendirmek, var olan bilgilerin</w:t>
      </w:r>
      <w:r>
        <w:rPr>
          <w:rFonts w:ascii="Times New Roman" w:eastAsia="Times New Roman" w:hAnsi="Times New Roman" w:cs="Times New Roman"/>
        </w:rPr>
        <w:t xml:space="preserve"> </w:t>
      </w:r>
      <w:r w:rsidRPr="00E40609">
        <w:rPr>
          <w:rFonts w:ascii="Times New Roman" w:eastAsia="Times New Roman" w:hAnsi="Times New Roman" w:cs="Times New Roman"/>
        </w:rPr>
        <w:t>yenilenmesi yoluyla sürekli öğrenmeye teşvik etmek</w:t>
      </w:r>
    </w:p>
    <w:p w14:paraId="5C3E6516"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TYYC-8 - İşletme alanındaki güncel gelişmeleri yazılı, sözlü ve görsel olarak aktarmak</w:t>
      </w:r>
    </w:p>
    <w:p w14:paraId="32EA9A72" w14:textId="1FAE10A8"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TYYC-10 - İş etiğinin gereklerine uymak, toplumsal, bilimsel ve etik değerlere sahip olmak ve</w:t>
      </w:r>
      <w:r>
        <w:rPr>
          <w:rFonts w:ascii="Times New Roman" w:eastAsia="Times New Roman" w:hAnsi="Times New Roman" w:cs="Times New Roman"/>
        </w:rPr>
        <w:t xml:space="preserve"> </w:t>
      </w:r>
      <w:r w:rsidRPr="00E40609">
        <w:rPr>
          <w:rFonts w:ascii="Times New Roman" w:eastAsia="Times New Roman" w:hAnsi="Times New Roman" w:cs="Times New Roman"/>
        </w:rPr>
        <w:t>uygulamak</w:t>
      </w:r>
    </w:p>
    <w:p w14:paraId="6D33D064"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Öğrenme Yetkinliği</w:t>
      </w:r>
    </w:p>
    <w:p w14:paraId="49795496" w14:textId="6DADA292"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TYYC-1 - Lisans yeterliliklerine dayalı olarak işletme alanında bilgilerini uzmanlık düzeyinde</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w:t>
      </w:r>
    </w:p>
    <w:p w14:paraId="4EAECC31"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TYYC-5 - Girişimcilik ve iş kurmaya yönelik süreçleri bilme ve uygulayabilmek</w:t>
      </w:r>
    </w:p>
    <w:p w14:paraId="7AAF2652" w14:textId="4D756988"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TYYC-7 - İşletme alanıyla ilgili bilgileri eleştirel bir gözle değerlendirmek, var olan bilgilerin</w:t>
      </w:r>
      <w:r>
        <w:rPr>
          <w:rFonts w:ascii="Times New Roman" w:eastAsia="Times New Roman" w:hAnsi="Times New Roman" w:cs="Times New Roman"/>
        </w:rPr>
        <w:t xml:space="preserve"> </w:t>
      </w:r>
      <w:r w:rsidRPr="00E40609">
        <w:rPr>
          <w:rFonts w:ascii="Times New Roman" w:eastAsia="Times New Roman" w:hAnsi="Times New Roman" w:cs="Times New Roman"/>
        </w:rPr>
        <w:t>yenilenmesi yoluyla sürekli öğrenmeye teşvik etmek</w:t>
      </w:r>
    </w:p>
    <w:p w14:paraId="2C5E1C6A"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İletişim ve Sosyal Yetkinlik</w:t>
      </w:r>
    </w:p>
    <w:p w14:paraId="6A2E1097" w14:textId="3D626E41"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TYYC-9 - Bir yabancı dili kullanarak işletme alanı ile ilgili bilgileri izlemek ve meslektaşları ile</w:t>
      </w:r>
      <w:r>
        <w:rPr>
          <w:rFonts w:ascii="Times New Roman" w:eastAsia="Times New Roman" w:hAnsi="Times New Roman" w:cs="Times New Roman"/>
        </w:rPr>
        <w:t xml:space="preserve"> </w:t>
      </w:r>
      <w:r w:rsidRPr="00E40609">
        <w:rPr>
          <w:rFonts w:ascii="Times New Roman" w:eastAsia="Times New Roman" w:hAnsi="Times New Roman" w:cs="Times New Roman"/>
        </w:rPr>
        <w:t>sözlü ve yazılı iletişim kurmak</w:t>
      </w:r>
    </w:p>
    <w:p w14:paraId="11375A3F" w14:textId="3CF084AA"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TYYC-10 - İş etiğinin gereklerine uymak, toplumsal, bilimsel ve etik değerlere sahip olmak ve</w:t>
      </w:r>
      <w:r>
        <w:rPr>
          <w:rFonts w:ascii="Times New Roman" w:eastAsia="Times New Roman" w:hAnsi="Times New Roman" w:cs="Times New Roman"/>
        </w:rPr>
        <w:t xml:space="preserve"> </w:t>
      </w:r>
      <w:r w:rsidRPr="00E40609">
        <w:rPr>
          <w:rFonts w:ascii="Times New Roman" w:eastAsia="Times New Roman" w:hAnsi="Times New Roman" w:cs="Times New Roman"/>
        </w:rPr>
        <w:t>uygulamak</w:t>
      </w:r>
    </w:p>
    <w:p w14:paraId="138DCD60"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Alana Özgü Yetkinlik</w:t>
      </w:r>
    </w:p>
    <w:p w14:paraId="76D5E203" w14:textId="0FF25BA5"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TYYC-1 - Lisans yeterliliklerine dayalı olarak işletme alanında bilgilerini uzmanlık düzeyinde</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w:t>
      </w:r>
    </w:p>
    <w:p w14:paraId="064C7B17"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TYYC-2 - İşletme alanı ile ilgili disiplinler arasındaki etkileşimi inceleme ve kavramak</w:t>
      </w:r>
    </w:p>
    <w:p w14:paraId="015E5855" w14:textId="5C81705F"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TYYC-3 - İşletme alanında edindiği uzmanlık düzeyindeki kuramsal ve uygulamalı bilgilerden</w:t>
      </w:r>
      <w:r>
        <w:rPr>
          <w:rFonts w:ascii="Times New Roman" w:eastAsia="Times New Roman" w:hAnsi="Times New Roman" w:cs="Times New Roman"/>
        </w:rPr>
        <w:t xml:space="preserve"> </w:t>
      </w:r>
      <w:r w:rsidRPr="00E40609">
        <w:rPr>
          <w:rFonts w:ascii="Times New Roman" w:eastAsia="Times New Roman" w:hAnsi="Times New Roman" w:cs="Times New Roman"/>
        </w:rPr>
        <w:t>yararlanabilmek</w:t>
      </w:r>
    </w:p>
    <w:p w14:paraId="1B6F74CC"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TYYC-5 - Girişimcilik ve iş kurmaya yönelik süreçleri bilme ve uygulayabilmek</w:t>
      </w:r>
    </w:p>
    <w:p w14:paraId="44E660AD" w14:textId="3B667248"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TYYC-6 - İşletmecilik alanında karşılaşılan bir sorunu, değerlendirmek, çözüm yöntemi</w:t>
      </w:r>
      <w:r>
        <w:rPr>
          <w:rFonts w:ascii="Times New Roman" w:eastAsia="Times New Roman" w:hAnsi="Times New Roman" w:cs="Times New Roman"/>
        </w:rPr>
        <w:t xml:space="preserve"> </w:t>
      </w:r>
      <w:r w:rsidRPr="00E40609">
        <w:rPr>
          <w:rFonts w:ascii="Times New Roman" w:eastAsia="Times New Roman" w:hAnsi="Times New Roman" w:cs="Times New Roman"/>
        </w:rPr>
        <w:t>geliştirmek, çözmek ve sonuçları değerlendirmek</w:t>
      </w:r>
    </w:p>
    <w:p w14:paraId="55179B2F" w14:textId="77777777"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TYYC-8 - İşletme alanındaki güncel gelişmeleri yazılı, sözlü ve görsel olarak aktarmak</w:t>
      </w:r>
    </w:p>
    <w:p w14:paraId="498C6EE9" w14:textId="4655DB2C" w:rsidR="00E40609" w:rsidRPr="00E40609" w:rsidRDefault="00E40609" w:rsidP="00E40609">
      <w:pPr>
        <w:autoSpaceDE w:val="0"/>
        <w:autoSpaceDN w:val="0"/>
        <w:adjustRightInd w:val="0"/>
        <w:spacing w:after="0" w:line="360" w:lineRule="auto"/>
        <w:ind w:left="708"/>
        <w:jc w:val="both"/>
        <w:rPr>
          <w:rFonts w:ascii="Times New Roman" w:eastAsia="Times New Roman" w:hAnsi="Times New Roman" w:cs="Times New Roman"/>
        </w:rPr>
      </w:pPr>
      <w:r w:rsidRPr="00E40609">
        <w:rPr>
          <w:rFonts w:ascii="Times New Roman" w:eastAsia="Times New Roman" w:hAnsi="Times New Roman" w:cs="Times New Roman"/>
        </w:rPr>
        <w:t>TYYC-9 - Bir yabancı dili kullanarak işletme alanı ile ilgili bilgileri izlemek ve meslektaşları ile</w:t>
      </w:r>
      <w:r>
        <w:rPr>
          <w:rFonts w:ascii="Times New Roman" w:eastAsia="Times New Roman" w:hAnsi="Times New Roman" w:cs="Times New Roman"/>
        </w:rPr>
        <w:t xml:space="preserve"> </w:t>
      </w:r>
      <w:r w:rsidRPr="00E40609">
        <w:rPr>
          <w:rFonts w:ascii="Times New Roman" w:eastAsia="Times New Roman" w:hAnsi="Times New Roman" w:cs="Times New Roman"/>
        </w:rPr>
        <w:t>sözlü ve yazılı iletişim kurmak</w:t>
      </w:r>
    </w:p>
    <w:p w14:paraId="06F57BE1" w14:textId="77777777" w:rsidR="00E40609" w:rsidRDefault="00E40609" w:rsidP="00E40609">
      <w:pPr>
        <w:autoSpaceDE w:val="0"/>
        <w:autoSpaceDN w:val="0"/>
        <w:adjustRightInd w:val="0"/>
        <w:spacing w:after="0" w:line="360" w:lineRule="auto"/>
        <w:ind w:firstLine="708"/>
        <w:jc w:val="both"/>
        <w:rPr>
          <w:rFonts w:ascii="Times New Roman" w:eastAsia="Times New Roman" w:hAnsi="Times New Roman" w:cs="Times New Roman"/>
          <w:b/>
          <w:bCs/>
        </w:rPr>
      </w:pPr>
      <w:r w:rsidRPr="00E40609">
        <w:rPr>
          <w:rFonts w:ascii="Times New Roman" w:eastAsia="Times New Roman" w:hAnsi="Times New Roman" w:cs="Times New Roman"/>
        </w:rPr>
        <w:t>Yukarıda ilgili program çıktılarıyla örtüştüğünün görülmesi açısından tekrar aktarılan program misyon,</w:t>
      </w:r>
      <w:r>
        <w:rPr>
          <w:rFonts w:ascii="Times New Roman" w:eastAsia="Times New Roman" w:hAnsi="Times New Roman" w:cs="Times New Roman"/>
        </w:rPr>
        <w:t xml:space="preserve"> amaç</w:t>
      </w:r>
      <w:r w:rsidRPr="00E40609">
        <w:rPr>
          <w:rFonts w:ascii="Times New Roman" w:eastAsia="Times New Roman" w:hAnsi="Times New Roman" w:cs="Times New Roman"/>
        </w:rPr>
        <w:t>, hedefleri ve aşağıda kanıt olarak sunulan bölüm öğretim planı, ders içerikleri ve öğrenme</w:t>
      </w:r>
      <w:r>
        <w:rPr>
          <w:rFonts w:ascii="Times New Roman" w:eastAsia="Times New Roman" w:hAnsi="Times New Roman" w:cs="Times New Roman"/>
        </w:rPr>
        <w:t xml:space="preserve"> </w:t>
      </w:r>
      <w:r w:rsidRPr="00E40609">
        <w:rPr>
          <w:rFonts w:ascii="Times New Roman" w:eastAsia="Times New Roman" w:hAnsi="Times New Roman" w:cs="Times New Roman"/>
        </w:rPr>
        <w:t>çıktılarından da anlaşılacağı üzere program amaç ve hedefleriyle, öğretim planıyla, ders içerikleri ve</w:t>
      </w:r>
      <w:r>
        <w:rPr>
          <w:rFonts w:ascii="Times New Roman" w:eastAsia="Times New Roman" w:hAnsi="Times New Roman" w:cs="Times New Roman"/>
        </w:rPr>
        <w:t xml:space="preserve"> </w:t>
      </w:r>
      <w:r w:rsidRPr="00E40609">
        <w:rPr>
          <w:rFonts w:ascii="Times New Roman" w:eastAsia="Times New Roman" w:hAnsi="Times New Roman" w:cs="Times New Roman"/>
        </w:rPr>
        <w:t>öğrenme çıktılarıyla program çıktılarının birbirini desteklediği ve tüm bunların birbiriyle uyuşmakta</w:t>
      </w:r>
      <w:r>
        <w:rPr>
          <w:rFonts w:ascii="Times New Roman" w:eastAsia="Times New Roman" w:hAnsi="Times New Roman" w:cs="Times New Roman"/>
        </w:rPr>
        <w:t xml:space="preserve"> </w:t>
      </w:r>
      <w:r w:rsidRPr="00E40609">
        <w:rPr>
          <w:rFonts w:ascii="Times New Roman" w:eastAsia="Times New Roman" w:hAnsi="Times New Roman" w:cs="Times New Roman"/>
        </w:rPr>
        <w:t>olduğu açık bir biçimde görülmektedir. Öğrencilerimiz, öğrenci adaylarımız ve tüm iç ve dı</w:t>
      </w:r>
      <w:r>
        <w:rPr>
          <w:rFonts w:ascii="Times New Roman" w:eastAsia="Times New Roman" w:hAnsi="Times New Roman" w:cs="Times New Roman"/>
        </w:rPr>
        <w:t xml:space="preserve">ş </w:t>
      </w:r>
      <w:r w:rsidRPr="00E40609">
        <w:rPr>
          <w:rFonts w:ascii="Times New Roman" w:eastAsia="Times New Roman" w:hAnsi="Times New Roman" w:cs="Times New Roman"/>
        </w:rPr>
        <w:t>paydaşlarımız UBYS eğitim bilgi sistemi üzerinden tüm bu bilgilere erişim sağlayabilirler.</w:t>
      </w:r>
      <w:r w:rsidRPr="00E40609">
        <w:rPr>
          <w:rFonts w:ascii="Times New Roman" w:eastAsia="Times New Roman" w:hAnsi="Times New Roman" w:cs="Times New Roman"/>
          <w:b/>
          <w:bCs/>
        </w:rPr>
        <w:t xml:space="preserve"> </w:t>
      </w:r>
    </w:p>
    <w:p w14:paraId="413AE76A" w14:textId="3D126D3C" w:rsidR="005E5F0C" w:rsidRPr="00E40609" w:rsidRDefault="005E5F0C" w:rsidP="00E40609">
      <w:pPr>
        <w:autoSpaceDE w:val="0"/>
        <w:autoSpaceDN w:val="0"/>
        <w:adjustRightInd w:val="0"/>
        <w:spacing w:after="0" w:line="360" w:lineRule="auto"/>
        <w:jc w:val="both"/>
        <w:rPr>
          <w:rFonts w:ascii="Times New Roman" w:eastAsia="Times New Roman" w:hAnsi="Times New Roman" w:cs="Times New Roman"/>
        </w:rPr>
      </w:pPr>
      <w:r w:rsidRPr="002C784B">
        <w:rPr>
          <w:rFonts w:ascii="Times New Roman" w:eastAsia="Times New Roman" w:hAnsi="Times New Roman" w:cs="Times New Roman"/>
          <w:b/>
          <w:bCs/>
        </w:rPr>
        <w:t>SONUÇ</w:t>
      </w:r>
    </w:p>
    <w:p w14:paraId="0BCC9930"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ÖR</w:t>
      </w:r>
      <w:r>
        <w:rPr>
          <w:rFonts w:ascii="Times New Roman" w:eastAsia="Times New Roman" w:hAnsi="Times New Roman" w:cs="Times New Roman"/>
          <w:b/>
          <w:bCs/>
        </w:rPr>
        <w:t>N</w:t>
      </w:r>
      <w:r w:rsidRPr="002C784B">
        <w:rPr>
          <w:rFonts w:ascii="Times New Roman" w:eastAsia="Times New Roman" w:hAnsi="Times New Roman" w:cs="Times New Roman"/>
          <w:b/>
          <w:bCs/>
        </w:rPr>
        <w:t>EK UYGULAMA</w:t>
      </w:r>
    </w:p>
    <w:p w14:paraId="431D8B72"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KANIT</w:t>
      </w:r>
    </w:p>
    <w:p w14:paraId="5F7B796A"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Kanıt linkleri:</w:t>
      </w:r>
    </w:p>
    <w:p w14:paraId="2313C447" w14:textId="64D550CB" w:rsidR="00D64802" w:rsidRDefault="00982A94" w:rsidP="005E5F0C">
      <w:pPr>
        <w:spacing w:after="0" w:line="240" w:lineRule="auto"/>
        <w:jc w:val="both"/>
        <w:rPr>
          <w:rStyle w:val="Kpr"/>
          <w:rFonts w:ascii="Times New Roman" w:hAnsi="Times New Roman" w:cs="Times New Roman"/>
        </w:rPr>
      </w:pPr>
      <w:hyperlink r:id="rId55" w:history="1">
        <w:r w:rsidR="00D64802" w:rsidRPr="00C76468">
          <w:rPr>
            <w:rStyle w:val="Kpr"/>
            <w:rFonts w:ascii="Times New Roman" w:hAnsi="Times New Roman" w:cs="Times New Roman"/>
          </w:rPr>
          <w:t>https://www.mevzuat.gov.tr/mevzuat?MevzuatNo=36045&amp;MevzuatTur=8&amp;MevzuatTertip=5</w:t>
        </w:r>
      </w:hyperlink>
    </w:p>
    <w:p w14:paraId="249EBC9F" w14:textId="0206E909" w:rsidR="005E5F0C" w:rsidRPr="00DC4F09" w:rsidRDefault="00982A94" w:rsidP="005E5F0C">
      <w:pPr>
        <w:spacing w:after="0" w:line="240" w:lineRule="auto"/>
        <w:jc w:val="both"/>
        <w:rPr>
          <w:rStyle w:val="Kpr"/>
          <w:rFonts w:ascii="Times New Roman" w:hAnsi="Times New Roman" w:cs="Times New Roman"/>
        </w:rPr>
      </w:pPr>
      <w:hyperlink r:id="rId56" w:history="1">
        <w:r w:rsidR="005E5F0C" w:rsidRPr="00C76468">
          <w:rPr>
            <w:rStyle w:val="Kpr"/>
            <w:rFonts w:ascii="Times New Roman" w:hAnsi="Times New Roman" w:cs="Times New Roman"/>
          </w:rPr>
          <w:t>https://ubys.comu.edu.tr/AIS/OutcomeBasedLearning/Home/Index?id=6625</w:t>
        </w:r>
      </w:hyperlink>
    </w:p>
    <w:p w14:paraId="2AFA9DE1" w14:textId="4EBAAF59" w:rsidR="00D64802" w:rsidRDefault="00982A94" w:rsidP="005E5F0C">
      <w:pPr>
        <w:spacing w:after="0" w:line="240" w:lineRule="auto"/>
        <w:jc w:val="both"/>
        <w:rPr>
          <w:rStyle w:val="Kpr"/>
          <w:rFonts w:ascii="Times New Roman" w:hAnsi="Times New Roman" w:cs="Times New Roman"/>
        </w:rPr>
      </w:pPr>
      <w:hyperlink r:id="rId57" w:history="1">
        <w:r w:rsidR="00D64802" w:rsidRPr="00C76468">
          <w:rPr>
            <w:rStyle w:val="Kpr"/>
            <w:rFonts w:ascii="Times New Roman" w:hAnsi="Times New Roman" w:cs="Times New Roman"/>
          </w:rPr>
          <w:t>https://www.mevzuat.gov.tr/mevzuat?MevzuatNo=21510&amp;MevzuatTur=7&amp;MevzuatTertip=5</w:t>
        </w:r>
      </w:hyperlink>
    </w:p>
    <w:p w14:paraId="19B2D2BF"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7C4BB43D"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3.2. Program Çıktılarını Ölçme ve Değerlendirme Yöntemi</w:t>
      </w:r>
    </w:p>
    <w:p w14:paraId="7F4E739B"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Program çıktılarının sağlanma düzeyini dönemsel olarak belirlemek ve belgelemek için kullanılan bir ölçme ve değerlendirme süreci oluşturulmuş ve işletiliyor olmalıdır.</w:t>
      </w:r>
    </w:p>
    <w:p w14:paraId="7FB5ED6D" w14:textId="38058864" w:rsidR="005E5F0C" w:rsidRDefault="00014C26" w:rsidP="005E5F0C">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P</w:t>
      </w:r>
      <w:r w:rsidR="005E5F0C" w:rsidRPr="00EC6703">
        <w:rPr>
          <w:rFonts w:ascii="Times New Roman" w:eastAsia="Times New Roman" w:hAnsi="Times New Roman" w:cs="Times New Roman"/>
        </w:rPr>
        <w:t>rogramı</w:t>
      </w:r>
      <w:r>
        <w:rPr>
          <w:rFonts w:ascii="Times New Roman" w:eastAsia="Times New Roman" w:hAnsi="Times New Roman" w:cs="Times New Roman"/>
        </w:rPr>
        <w:t>n</w:t>
      </w:r>
      <w:r w:rsidR="005E5F0C" w:rsidRPr="00EC6703">
        <w:rPr>
          <w:rFonts w:ascii="Times New Roman" w:eastAsia="Times New Roman" w:hAnsi="Times New Roman" w:cs="Times New Roman"/>
        </w:rPr>
        <w:t xml:space="preserve"> program çıktıları belirlenirken ilgili yönetmelikler ve Bologna sistemi dikkate alınmaktadır. Çanakkale Onsekiz Mart Üniversitesi Lisansüstü Eğitim Öğretim Yönetmeliği’nin 48. maddesine göre öğrencilerin başarı durumları, derslerden almış oldukları notlar ve derslerin AKTS kredileri yoluyla hesaplanan Dönem Not Ortalaması (DNO) ve Genel Not Ortalaması (GNO) değerleriyle izlenmektedir.</w:t>
      </w:r>
    </w:p>
    <w:p w14:paraId="01627300"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2C784B">
        <w:rPr>
          <w:rFonts w:ascii="Times New Roman" w:eastAsia="Times New Roman" w:hAnsi="Times New Roman" w:cs="Times New Roman"/>
        </w:rPr>
        <w:t>Her ders için uygulanan ölçme ve değerlendirme yöntemleri ilgili öğretim üyesi/leri tarafından hazırlanan ve Bilgi Paketinde yer alan Ders Tanıtım Formunda tanımlanmıştır. Sınavlar ve ders başarı notları ile ilgili olarak Çanakkale Onsekiz Mart Üniversitesi Lisansüstü Eğitim Enstitüsü Lisansüstü Eğitim ve Öğretim Yönetmeliğinin ilgili maddeleri uygulanır</w:t>
      </w:r>
      <w:r>
        <w:rPr>
          <w:rFonts w:ascii="Times New Roman" w:eastAsia="Times New Roman" w:hAnsi="Times New Roman" w:cs="Times New Roman"/>
        </w:rPr>
        <w:t>.</w:t>
      </w:r>
    </w:p>
    <w:p w14:paraId="38E278FA"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SONUÇ</w:t>
      </w:r>
    </w:p>
    <w:p w14:paraId="6347EE94"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ÖRNEK UYGULAMA</w:t>
      </w:r>
    </w:p>
    <w:p w14:paraId="59988E50"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KANIT</w:t>
      </w:r>
    </w:p>
    <w:p w14:paraId="4C987824"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Kanıt linkleri:</w:t>
      </w:r>
    </w:p>
    <w:p w14:paraId="17E692D3" w14:textId="1EFC7EED" w:rsidR="00D64802" w:rsidRDefault="00982A94" w:rsidP="00D64802">
      <w:pPr>
        <w:spacing w:after="0" w:line="240" w:lineRule="auto"/>
        <w:jc w:val="both"/>
        <w:rPr>
          <w:rStyle w:val="Kpr"/>
          <w:rFonts w:ascii="Times New Roman" w:hAnsi="Times New Roman" w:cs="Times New Roman"/>
        </w:rPr>
      </w:pPr>
      <w:hyperlink r:id="rId58" w:history="1">
        <w:r w:rsidR="00D64802" w:rsidRPr="00C76468">
          <w:rPr>
            <w:rStyle w:val="Kpr"/>
            <w:rFonts w:ascii="Times New Roman" w:hAnsi="Times New Roman" w:cs="Times New Roman"/>
          </w:rPr>
          <w:t>https://www.mevzuat.gov.tr/mevzuat?MevzuatNo=36045&amp;MevzuatTur=8&amp;MevzuatTertip=5</w:t>
        </w:r>
      </w:hyperlink>
    </w:p>
    <w:p w14:paraId="799D55FE" w14:textId="650A2DB3" w:rsidR="00D64802" w:rsidRDefault="00982A94" w:rsidP="00D64802">
      <w:pPr>
        <w:spacing w:after="0" w:line="240" w:lineRule="auto"/>
        <w:jc w:val="both"/>
        <w:rPr>
          <w:rStyle w:val="Kpr"/>
          <w:rFonts w:ascii="Times New Roman" w:hAnsi="Times New Roman" w:cs="Times New Roman"/>
        </w:rPr>
      </w:pPr>
      <w:hyperlink r:id="rId59" w:history="1">
        <w:r w:rsidR="00D64802" w:rsidRPr="00C76468">
          <w:rPr>
            <w:rStyle w:val="Kpr"/>
            <w:rFonts w:ascii="Times New Roman" w:hAnsi="Times New Roman" w:cs="Times New Roman"/>
          </w:rPr>
          <w:t>https://www.mevzuat.gov.tr/mevzuat?MevzuatNo=21510&amp;MevzuatTur=7&amp;MevzuatTertip=5</w:t>
        </w:r>
      </w:hyperlink>
    </w:p>
    <w:p w14:paraId="6F57D286"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173459A4"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3.3. Mezunların Program Çıktılarını Sağlaması</w:t>
      </w:r>
    </w:p>
    <w:p w14:paraId="4E5F9EE7"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Programlar mezuniyet aşamasına gelmiş olan öğrencilerinin program çıktılarını sağladıklarını kanıtlamalıdır.</w:t>
      </w:r>
    </w:p>
    <w:p w14:paraId="7D6D954C" w14:textId="67BE051D" w:rsidR="00014C26" w:rsidRDefault="00014C26" w:rsidP="00014C26">
      <w:pPr>
        <w:autoSpaceDE w:val="0"/>
        <w:autoSpaceDN w:val="0"/>
        <w:adjustRightInd w:val="0"/>
        <w:spacing w:after="0" w:line="360" w:lineRule="auto"/>
        <w:ind w:firstLine="708"/>
        <w:jc w:val="both"/>
        <w:rPr>
          <w:rFonts w:ascii="Times New Roman" w:eastAsia="Times New Roman" w:hAnsi="Times New Roman" w:cs="Times New Roman"/>
        </w:rPr>
      </w:pPr>
      <w:r w:rsidRPr="00014C26">
        <w:rPr>
          <w:rFonts w:ascii="Times New Roman" w:eastAsia="Times New Roman" w:hAnsi="Times New Roman" w:cs="Times New Roman"/>
        </w:rPr>
        <w:t>Endüstri Yönetimi ve Dijital Dönüşüm Tezsiz Yüksek Lisans İkinci Öğretim Programı</w:t>
      </w:r>
      <w:r>
        <w:rPr>
          <w:rFonts w:ascii="Times New Roman" w:eastAsia="Times New Roman" w:hAnsi="Times New Roman" w:cs="Times New Roman"/>
        </w:rPr>
        <w:t xml:space="preserve">ndan </w:t>
      </w:r>
      <w:r w:rsidRPr="00014C26">
        <w:rPr>
          <w:rFonts w:ascii="Times New Roman" w:eastAsia="Times New Roman" w:hAnsi="Times New Roman" w:cs="Times New Roman"/>
        </w:rPr>
        <w:t>mezun olabilmek için sınavlar ve ders başarı notları ile</w:t>
      </w:r>
      <w:r>
        <w:rPr>
          <w:rFonts w:ascii="Times New Roman" w:eastAsia="Times New Roman" w:hAnsi="Times New Roman" w:cs="Times New Roman"/>
        </w:rPr>
        <w:t xml:space="preserve"> </w:t>
      </w:r>
      <w:r w:rsidRPr="00014C26">
        <w:rPr>
          <w:rFonts w:ascii="Times New Roman" w:eastAsia="Times New Roman" w:hAnsi="Times New Roman" w:cs="Times New Roman"/>
        </w:rPr>
        <w:t>ilgili olarak Çanakkale Onsekiz Mart Üniversitesi Lisansüstü Eğitim Enstitüsü Lisansüstü Eğitim ve</w:t>
      </w:r>
      <w:r>
        <w:rPr>
          <w:rFonts w:ascii="Times New Roman" w:eastAsia="Times New Roman" w:hAnsi="Times New Roman" w:cs="Times New Roman"/>
        </w:rPr>
        <w:t xml:space="preserve"> </w:t>
      </w:r>
      <w:r w:rsidRPr="00014C26">
        <w:rPr>
          <w:rFonts w:ascii="Times New Roman" w:eastAsia="Times New Roman" w:hAnsi="Times New Roman" w:cs="Times New Roman"/>
        </w:rPr>
        <w:t>Öğretim Yönetmeliğinin ilgili maddeleri uygulanır. Buna göre Bir dersten başarılı sayılabilmek için, o</w:t>
      </w:r>
      <w:r>
        <w:rPr>
          <w:rFonts w:ascii="Times New Roman" w:eastAsia="Times New Roman" w:hAnsi="Times New Roman" w:cs="Times New Roman"/>
        </w:rPr>
        <w:t xml:space="preserve"> </w:t>
      </w:r>
      <w:r w:rsidRPr="00014C26">
        <w:rPr>
          <w:rFonts w:ascii="Times New Roman" w:eastAsia="Times New Roman" w:hAnsi="Times New Roman" w:cs="Times New Roman"/>
        </w:rPr>
        <w:t>dersten yarıyıl sonu notu olarak yüksek lisans öğrencisinin en az CC notu almış olması gerekir. Dönem</w:t>
      </w:r>
      <w:r>
        <w:rPr>
          <w:rFonts w:ascii="Times New Roman" w:eastAsia="Times New Roman" w:hAnsi="Times New Roman" w:cs="Times New Roman"/>
        </w:rPr>
        <w:t xml:space="preserve"> </w:t>
      </w:r>
      <w:r w:rsidRPr="00014C26">
        <w:rPr>
          <w:rFonts w:ascii="Times New Roman" w:eastAsia="Times New Roman" w:hAnsi="Times New Roman" w:cs="Times New Roman"/>
        </w:rPr>
        <w:t>projesi dersinden başarılı sayılabilmek için ise G notunu almış olmak gerekir. Tezsiz yüksek lisans</w:t>
      </w:r>
      <w:r>
        <w:rPr>
          <w:rFonts w:ascii="Times New Roman" w:eastAsia="Times New Roman" w:hAnsi="Times New Roman" w:cs="Times New Roman"/>
        </w:rPr>
        <w:t xml:space="preserve"> </w:t>
      </w:r>
      <w:r w:rsidRPr="00014C26">
        <w:rPr>
          <w:rFonts w:ascii="Times New Roman" w:eastAsia="Times New Roman" w:hAnsi="Times New Roman" w:cs="Times New Roman"/>
        </w:rPr>
        <w:t>programı toplam otuz krediden ve 60 AKTS’den az olmamak kaydıyla en az on ders ile dönem projesi</w:t>
      </w:r>
      <w:r>
        <w:rPr>
          <w:rFonts w:ascii="Times New Roman" w:eastAsia="Times New Roman" w:hAnsi="Times New Roman" w:cs="Times New Roman"/>
        </w:rPr>
        <w:t xml:space="preserve"> </w:t>
      </w:r>
      <w:r w:rsidRPr="00014C26">
        <w:rPr>
          <w:rFonts w:ascii="Times New Roman" w:eastAsia="Times New Roman" w:hAnsi="Times New Roman" w:cs="Times New Roman"/>
        </w:rPr>
        <w:t>dersinden oluşur. Kredili derslerini ve dönem projesini başarıyla tamamlayan öğrencinin mezuniyetine</w:t>
      </w:r>
      <w:r>
        <w:rPr>
          <w:rFonts w:ascii="Times New Roman" w:eastAsia="Times New Roman" w:hAnsi="Times New Roman" w:cs="Times New Roman"/>
        </w:rPr>
        <w:t xml:space="preserve"> </w:t>
      </w:r>
      <w:r w:rsidRPr="00014C26">
        <w:rPr>
          <w:rFonts w:ascii="Times New Roman" w:eastAsia="Times New Roman" w:hAnsi="Times New Roman" w:cs="Times New Roman"/>
        </w:rPr>
        <w:t>EYK tarafından karar verilir ve öğrenciye tezsiz yüksek lisans diploması verilir. Tezsiz yüksek lisans</w:t>
      </w:r>
      <w:r>
        <w:rPr>
          <w:rFonts w:ascii="Times New Roman" w:eastAsia="Times New Roman" w:hAnsi="Times New Roman" w:cs="Times New Roman"/>
        </w:rPr>
        <w:t xml:space="preserve"> </w:t>
      </w:r>
      <w:r w:rsidRPr="00014C26">
        <w:rPr>
          <w:rFonts w:ascii="Times New Roman" w:eastAsia="Times New Roman" w:hAnsi="Times New Roman" w:cs="Times New Roman"/>
        </w:rPr>
        <w:t>diploması üzerinde öğrencinin kayıtlı olduğu enstitü anabilim/anasanat dalındaki programın YÖK</w:t>
      </w:r>
      <w:r>
        <w:rPr>
          <w:rFonts w:ascii="Times New Roman" w:eastAsia="Times New Roman" w:hAnsi="Times New Roman" w:cs="Times New Roman"/>
        </w:rPr>
        <w:t xml:space="preserve"> </w:t>
      </w:r>
      <w:r w:rsidRPr="00014C26">
        <w:rPr>
          <w:rFonts w:ascii="Times New Roman" w:eastAsia="Times New Roman" w:hAnsi="Times New Roman" w:cs="Times New Roman"/>
        </w:rPr>
        <w:t>tarafından onaylanmış adı bulunur.</w:t>
      </w:r>
    </w:p>
    <w:p w14:paraId="54D41F94" w14:textId="71FFCD22" w:rsidR="005E5F0C" w:rsidRPr="00014C26" w:rsidRDefault="005E5F0C" w:rsidP="00014C26">
      <w:pPr>
        <w:autoSpaceDE w:val="0"/>
        <w:autoSpaceDN w:val="0"/>
        <w:adjustRightInd w:val="0"/>
        <w:spacing w:after="0" w:line="360" w:lineRule="auto"/>
        <w:jc w:val="both"/>
        <w:rPr>
          <w:rFonts w:ascii="Times New Roman" w:eastAsia="Times New Roman" w:hAnsi="Times New Roman" w:cs="Times New Roman"/>
        </w:rPr>
      </w:pPr>
      <w:r w:rsidRPr="002C784B">
        <w:rPr>
          <w:rFonts w:ascii="Times New Roman" w:eastAsia="Times New Roman" w:hAnsi="Times New Roman" w:cs="Times New Roman"/>
          <w:b/>
          <w:bCs/>
        </w:rPr>
        <w:t>SONUÇ</w:t>
      </w:r>
    </w:p>
    <w:p w14:paraId="68CC5026"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ÖRNEK UYGULAMA</w:t>
      </w:r>
    </w:p>
    <w:p w14:paraId="012BA46A"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KANIT</w:t>
      </w:r>
    </w:p>
    <w:p w14:paraId="024F2B7C"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Kanıt linkleri:</w:t>
      </w:r>
    </w:p>
    <w:p w14:paraId="23F8FB25" w14:textId="2CB988C7" w:rsidR="00D64802" w:rsidRDefault="00982A94" w:rsidP="00D64802">
      <w:pPr>
        <w:spacing w:after="0" w:line="240" w:lineRule="auto"/>
        <w:jc w:val="both"/>
        <w:rPr>
          <w:rStyle w:val="Kpr"/>
          <w:rFonts w:ascii="Times New Roman" w:hAnsi="Times New Roman" w:cs="Times New Roman"/>
        </w:rPr>
      </w:pPr>
      <w:hyperlink r:id="rId60" w:history="1">
        <w:r w:rsidR="00D64802" w:rsidRPr="00C76468">
          <w:rPr>
            <w:rStyle w:val="Kpr"/>
            <w:rFonts w:ascii="Times New Roman" w:hAnsi="Times New Roman" w:cs="Times New Roman"/>
          </w:rPr>
          <w:t>https://www.mevzuat.gov.tr/mevzuat?MevzuatNo=36045&amp;MevzuatTur=8&amp;MevzuatTertip=5</w:t>
        </w:r>
      </w:hyperlink>
    </w:p>
    <w:p w14:paraId="7C12938E" w14:textId="7D7B650E" w:rsidR="00D64802" w:rsidRDefault="00982A94" w:rsidP="00D64802">
      <w:pPr>
        <w:spacing w:after="0" w:line="240" w:lineRule="auto"/>
        <w:jc w:val="both"/>
        <w:rPr>
          <w:rStyle w:val="Kpr"/>
          <w:rFonts w:ascii="Times New Roman" w:hAnsi="Times New Roman" w:cs="Times New Roman"/>
        </w:rPr>
      </w:pPr>
      <w:hyperlink r:id="rId61" w:history="1">
        <w:r w:rsidR="00D64802" w:rsidRPr="00C76468">
          <w:rPr>
            <w:rStyle w:val="Kpr"/>
            <w:rFonts w:ascii="Times New Roman" w:hAnsi="Times New Roman" w:cs="Times New Roman"/>
          </w:rPr>
          <w:t>https://www.mevzuat.gov.tr/mevzuat?MevzuatNo=21510&amp;MevzuatTur=7&amp;MevzuatTertip=5</w:t>
        </w:r>
      </w:hyperlink>
    </w:p>
    <w:p w14:paraId="68E956B8"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5AB0D2D8"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 xml:space="preserve">4-SÜREKLİ İYİLEŞTİRME </w:t>
      </w:r>
    </w:p>
    <w:p w14:paraId="4C9587ED"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4.1. Ölçme ve Değerlendirme Sonuçlarının Sürekli İyileştirmeye Yönelik Kullanımı</w:t>
      </w:r>
    </w:p>
    <w:p w14:paraId="1F8C78AD"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Kurulan ölçme ve değerlendirme sistemlerinden elde edilen sonuçların programın sürekli iyileştirilmesine yönelik olarak kullanıldığına ilişkin kanıtlar sunulmalıdır.</w:t>
      </w:r>
    </w:p>
    <w:p w14:paraId="6AFE35B3" w14:textId="77777777" w:rsidR="005E5F0C" w:rsidRPr="0076559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765598">
        <w:rPr>
          <w:rFonts w:ascii="Times New Roman" w:eastAsia="Times New Roman" w:hAnsi="Times New Roman" w:cs="Times New Roman"/>
        </w:rPr>
        <w:t>Bölümümüzce yürütülen Stratejik Planlama</w:t>
      </w:r>
      <w:r>
        <w:rPr>
          <w:rFonts w:ascii="Times New Roman" w:eastAsia="Times New Roman" w:hAnsi="Times New Roman" w:cs="Times New Roman"/>
        </w:rPr>
        <w:t xml:space="preserve"> </w:t>
      </w:r>
      <w:r w:rsidRPr="00765598">
        <w:rPr>
          <w:rFonts w:ascii="Times New Roman" w:eastAsia="Times New Roman" w:hAnsi="Times New Roman" w:cs="Times New Roman"/>
        </w:rPr>
        <w:t>süreci aşağıdaki aşamalardan oluşmaktadır:</w:t>
      </w:r>
    </w:p>
    <w:p w14:paraId="355EFE5A"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1.</w:t>
      </w:r>
      <w:r w:rsidRPr="00765598">
        <w:rPr>
          <w:rFonts w:ascii="Times New Roman" w:eastAsia="Times New Roman" w:hAnsi="Times New Roman" w:cs="Times New Roman"/>
        </w:rPr>
        <w:tab/>
        <w:t>Stratejik plan çalışmaları için verilerin elde edilmesi ve gerekli alt yapının sağlanması,</w:t>
      </w:r>
    </w:p>
    <w:p w14:paraId="185092F2"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2.</w:t>
      </w:r>
      <w:r w:rsidRPr="00765598">
        <w:rPr>
          <w:rFonts w:ascii="Times New Roman" w:eastAsia="Times New Roman" w:hAnsi="Times New Roman" w:cs="Times New Roman"/>
        </w:rPr>
        <w:tab/>
        <w:t>Bölümün GZFT Analizinin yapılması,</w:t>
      </w:r>
    </w:p>
    <w:p w14:paraId="662215FE" w14:textId="77777777" w:rsidR="005E5F0C" w:rsidRPr="0076559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765598">
        <w:rPr>
          <w:rFonts w:ascii="Times New Roman" w:eastAsia="Times New Roman" w:hAnsi="Times New Roman" w:cs="Times New Roman"/>
        </w:rPr>
        <w:t>a.</w:t>
      </w:r>
      <w:r w:rsidRPr="00765598">
        <w:rPr>
          <w:rFonts w:ascii="Times New Roman" w:eastAsia="Times New Roman" w:hAnsi="Times New Roman" w:cs="Times New Roman"/>
        </w:rPr>
        <w:tab/>
        <w:t>Programın Güçlü Yönleri</w:t>
      </w:r>
    </w:p>
    <w:p w14:paraId="44B2A76F" w14:textId="77777777" w:rsidR="005E5F0C" w:rsidRPr="0076559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765598">
        <w:rPr>
          <w:rFonts w:ascii="Times New Roman" w:eastAsia="Times New Roman" w:hAnsi="Times New Roman" w:cs="Times New Roman"/>
        </w:rPr>
        <w:t>b.</w:t>
      </w:r>
      <w:r w:rsidRPr="00765598">
        <w:rPr>
          <w:rFonts w:ascii="Times New Roman" w:eastAsia="Times New Roman" w:hAnsi="Times New Roman" w:cs="Times New Roman"/>
        </w:rPr>
        <w:tab/>
        <w:t>Programın Zayıf Yönleri</w:t>
      </w:r>
    </w:p>
    <w:p w14:paraId="14CE3853" w14:textId="77777777" w:rsidR="005E5F0C" w:rsidRPr="0076559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765598">
        <w:rPr>
          <w:rFonts w:ascii="Times New Roman" w:eastAsia="Times New Roman" w:hAnsi="Times New Roman" w:cs="Times New Roman"/>
        </w:rPr>
        <w:t>c.</w:t>
      </w:r>
      <w:r w:rsidRPr="00765598">
        <w:rPr>
          <w:rFonts w:ascii="Times New Roman" w:eastAsia="Times New Roman" w:hAnsi="Times New Roman" w:cs="Times New Roman"/>
        </w:rPr>
        <w:tab/>
        <w:t>Fırsatlar</w:t>
      </w:r>
    </w:p>
    <w:p w14:paraId="46538A50" w14:textId="77777777" w:rsidR="005E5F0C" w:rsidRPr="0076559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765598">
        <w:rPr>
          <w:rFonts w:ascii="Times New Roman" w:eastAsia="Times New Roman" w:hAnsi="Times New Roman" w:cs="Times New Roman"/>
        </w:rPr>
        <w:t>d.</w:t>
      </w:r>
      <w:r w:rsidRPr="00765598">
        <w:rPr>
          <w:rFonts w:ascii="Times New Roman" w:eastAsia="Times New Roman" w:hAnsi="Times New Roman" w:cs="Times New Roman"/>
        </w:rPr>
        <w:tab/>
        <w:t>Tehditler</w:t>
      </w:r>
    </w:p>
    <w:p w14:paraId="0DEE07D1"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3.</w:t>
      </w:r>
      <w:r w:rsidRPr="00765598">
        <w:rPr>
          <w:rFonts w:ascii="Times New Roman" w:eastAsia="Times New Roman" w:hAnsi="Times New Roman" w:cs="Times New Roman"/>
        </w:rPr>
        <w:tab/>
        <w:t>GZFT Analizinin değerlendirilmesi,</w:t>
      </w:r>
    </w:p>
    <w:p w14:paraId="7FAE8DDA"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4.</w:t>
      </w:r>
      <w:r w:rsidRPr="00765598">
        <w:rPr>
          <w:rFonts w:ascii="Times New Roman" w:eastAsia="Times New Roman" w:hAnsi="Times New Roman" w:cs="Times New Roman"/>
        </w:rPr>
        <w:tab/>
        <w:t>Misyon, vizyon, temel değerler ve politikaların belirlenmesi,</w:t>
      </w:r>
    </w:p>
    <w:p w14:paraId="6684D57C"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5.</w:t>
      </w:r>
      <w:r w:rsidRPr="00765598">
        <w:rPr>
          <w:rFonts w:ascii="Times New Roman" w:eastAsia="Times New Roman" w:hAnsi="Times New Roman" w:cs="Times New Roman"/>
        </w:rPr>
        <w:tab/>
        <w:t>Fonksiyonel hedeflerin güncellenmesi ve yeni hedeflerin belirlenmesi,</w:t>
      </w:r>
    </w:p>
    <w:p w14:paraId="10FEE877" w14:textId="77777777" w:rsidR="005E5F0C" w:rsidRPr="00765598"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765598">
        <w:rPr>
          <w:rFonts w:ascii="Times New Roman" w:eastAsia="Times New Roman" w:hAnsi="Times New Roman" w:cs="Times New Roman"/>
        </w:rPr>
        <w:t>6.</w:t>
      </w:r>
      <w:r w:rsidRPr="00765598">
        <w:rPr>
          <w:rFonts w:ascii="Times New Roman" w:eastAsia="Times New Roman" w:hAnsi="Times New Roman" w:cs="Times New Roman"/>
        </w:rPr>
        <w:tab/>
        <w:t>Elde edilen sonuçların geri bildiriminin sağlanması ve gerekli düzenleme ile düzeltmelerin gerçekleştirilmesi.</w:t>
      </w:r>
    </w:p>
    <w:p w14:paraId="78A0BBD3" w14:textId="5DAD0FA2" w:rsidR="005E5F0C" w:rsidRPr="00014C26" w:rsidRDefault="00014C26" w:rsidP="00014C26">
      <w:pPr>
        <w:autoSpaceDE w:val="0"/>
        <w:autoSpaceDN w:val="0"/>
        <w:adjustRightInd w:val="0"/>
        <w:spacing w:after="0" w:line="360" w:lineRule="auto"/>
        <w:ind w:firstLine="708"/>
        <w:jc w:val="both"/>
        <w:rPr>
          <w:rFonts w:ascii="Times New Roman" w:eastAsia="Times New Roman" w:hAnsi="Times New Roman" w:cs="Times New Roman"/>
        </w:rPr>
      </w:pPr>
      <w:r w:rsidRPr="00014C26">
        <w:rPr>
          <w:rFonts w:ascii="Times New Roman" w:eastAsia="Times New Roman" w:hAnsi="Times New Roman" w:cs="Times New Roman"/>
        </w:rPr>
        <w:t>Bölümümüzün yaptığı GZFT analizleri neticesinde değerlendirilen zayıf/kuvvetli yönleri, önündeki fırsatlar/tehditler dikkate alınarak üniversitemizin uyguladığı stratejilere uyumlu hale getirilecek biçimde kanıtlarda sunulan stratejik planda da yer aldığı hali ile değerlendirilmiştir. Bu kapsamda bölümümüzde uygulanması düşünülen stratejik amaçlar, bu amaçlar çerçevesinde belirlenen hedefler ve değerlendirme yapabilmek için başvurulacak performans göstergeleri kanıt eklerinde yer alan stratejik plan altbaşlıklarında sunulmuştur.</w:t>
      </w:r>
    </w:p>
    <w:p w14:paraId="49528BC2"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SONUÇ</w:t>
      </w:r>
    </w:p>
    <w:p w14:paraId="7EC85FEC"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ÖRNEK UYGULAMA</w:t>
      </w:r>
    </w:p>
    <w:p w14:paraId="6814E7C1"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KANIT</w:t>
      </w:r>
    </w:p>
    <w:p w14:paraId="5B060FF9" w14:textId="77777777" w:rsidR="00D64802"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Kanıt linkleri</w:t>
      </w:r>
      <w:r w:rsidRPr="00DC4F09">
        <w:rPr>
          <w:rFonts w:ascii="Times New Roman" w:eastAsia="Times New Roman" w:hAnsi="Times New Roman" w:cs="Times New Roman"/>
          <w:b/>
          <w:bCs/>
        </w:rPr>
        <w:t xml:space="preserve">: </w:t>
      </w:r>
    </w:p>
    <w:p w14:paraId="050BBD3F" w14:textId="6FB3AD23" w:rsidR="005E5F0C" w:rsidRDefault="00982A94" w:rsidP="005E5F0C">
      <w:pPr>
        <w:autoSpaceDE w:val="0"/>
        <w:autoSpaceDN w:val="0"/>
        <w:adjustRightInd w:val="0"/>
        <w:spacing w:after="0" w:line="360" w:lineRule="auto"/>
        <w:jc w:val="both"/>
        <w:rPr>
          <w:rStyle w:val="Kpr"/>
          <w:rFonts w:ascii="Times New Roman" w:hAnsi="Times New Roman" w:cs="Times New Roman"/>
        </w:rPr>
      </w:pPr>
      <w:hyperlink r:id="rId62" w:history="1">
        <w:r w:rsidR="00014C26" w:rsidRPr="00E35083">
          <w:rPr>
            <w:rStyle w:val="Kpr"/>
            <w:rFonts w:ascii="Times New Roman" w:hAnsi="Times New Roman" w:cs="Times New Roman"/>
          </w:rPr>
          <w:t>http://biibf.comu.edu.tr/kalite-guvencesi/ic-paydaslarla-iliskiler.html</w:t>
        </w:r>
      </w:hyperlink>
    </w:p>
    <w:p w14:paraId="7BA5921F" w14:textId="68C11EA4" w:rsidR="00014C26" w:rsidRPr="00C76468" w:rsidRDefault="00C76468" w:rsidP="005E5F0C">
      <w:pPr>
        <w:autoSpaceDE w:val="0"/>
        <w:autoSpaceDN w:val="0"/>
        <w:adjustRightInd w:val="0"/>
        <w:spacing w:after="0" w:line="360" w:lineRule="auto"/>
        <w:jc w:val="both"/>
        <w:rPr>
          <w:rStyle w:val="Kpr"/>
          <w:rFonts w:ascii="Times New Roman" w:hAnsi="Times New Roman" w:cs="Times New Roman"/>
        </w:rPr>
      </w:pPr>
      <w:r>
        <w:rPr>
          <w:rStyle w:val="Kpr"/>
          <w:rFonts w:ascii="Times New Roman" w:hAnsi="Times New Roman" w:cs="Times New Roman"/>
        </w:rPr>
        <w:fldChar w:fldCharType="begin"/>
      </w:r>
      <w:r w:rsidR="00982A94">
        <w:rPr>
          <w:rStyle w:val="Kpr"/>
          <w:rFonts w:ascii="Times New Roman" w:hAnsi="Times New Roman" w:cs="Times New Roman"/>
        </w:rPr>
        <w:instrText>HYPERLINK "C:\\Users\\Lenovo\\AppData\\Local\\Temp\\Rar$DIa8124.39726\\İŞLETME BÖLÜMÜ- STRATEJİK PLAN 2021-2025.pdf"</w:instrText>
      </w:r>
      <w:r w:rsidR="00982A94">
        <w:rPr>
          <w:rStyle w:val="Kpr"/>
          <w:rFonts w:ascii="Times New Roman" w:hAnsi="Times New Roman" w:cs="Times New Roman"/>
        </w:rPr>
      </w:r>
      <w:r>
        <w:rPr>
          <w:rStyle w:val="Kpr"/>
          <w:rFonts w:ascii="Times New Roman" w:hAnsi="Times New Roman" w:cs="Times New Roman"/>
        </w:rPr>
        <w:fldChar w:fldCharType="separate"/>
      </w:r>
      <w:r w:rsidRPr="00C76468">
        <w:rPr>
          <w:rStyle w:val="Kpr"/>
          <w:rFonts w:ascii="Times New Roman" w:hAnsi="Times New Roman" w:cs="Times New Roman"/>
        </w:rPr>
        <w:t xml:space="preserve">2021-2025 </w:t>
      </w:r>
      <w:r w:rsidR="00014C26" w:rsidRPr="00C76468">
        <w:rPr>
          <w:rStyle w:val="Kpr"/>
          <w:rFonts w:ascii="Times New Roman" w:hAnsi="Times New Roman" w:cs="Times New Roman"/>
        </w:rPr>
        <w:t>Stratejik plan</w:t>
      </w:r>
    </w:p>
    <w:p w14:paraId="2E67BD1B" w14:textId="0C00E9F6" w:rsidR="005E5F0C" w:rsidRPr="002C784B" w:rsidRDefault="00C76468" w:rsidP="005E5F0C">
      <w:pPr>
        <w:autoSpaceDE w:val="0"/>
        <w:autoSpaceDN w:val="0"/>
        <w:adjustRightInd w:val="0"/>
        <w:spacing w:after="0" w:line="360" w:lineRule="auto"/>
        <w:ind w:firstLine="708"/>
        <w:jc w:val="both"/>
        <w:rPr>
          <w:rFonts w:ascii="Times New Roman" w:eastAsia="Times New Roman" w:hAnsi="Times New Roman" w:cs="Times New Roman"/>
          <w:b/>
          <w:bCs/>
        </w:rPr>
      </w:pPr>
      <w:r>
        <w:rPr>
          <w:rStyle w:val="Kpr"/>
          <w:rFonts w:ascii="Times New Roman" w:hAnsi="Times New Roman" w:cs="Times New Roman"/>
        </w:rPr>
        <w:fldChar w:fldCharType="end"/>
      </w:r>
    </w:p>
    <w:p w14:paraId="5CCE7685" w14:textId="77777777" w:rsidR="005E5F0C" w:rsidRPr="002C784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4.2. Somut Verilere Dayalı Sürekli İyileştirme Çalışmaları</w:t>
      </w:r>
    </w:p>
    <w:p w14:paraId="77A5B19E" w14:textId="0172B74B" w:rsidR="005E5F0C"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C784B">
        <w:rPr>
          <w:rFonts w:ascii="Times New Roman" w:eastAsia="Times New Roman" w:hAnsi="Times New Roman" w:cs="Times New Roman"/>
          <w:b/>
          <w:bCs/>
        </w:rPr>
        <w:t>Bu iyileştirme çalışmaları, başta Ölçüt 2 ve Ölçüt 3 ile ilgili alanlar olmak üzere, programın gelişmeye açık tüm alanları ile ilgili, sistematik bir biçimde toplanmış, somut verilere dayalı olmalıdır.</w:t>
      </w:r>
    </w:p>
    <w:p w14:paraId="28EE7C0F" w14:textId="601A0DAF" w:rsidR="00C86079" w:rsidRDefault="00C86079"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2D2E669B"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sidRPr="00452084">
        <w:rPr>
          <w:rFonts w:ascii="Times New Roman" w:eastAsia="Times New Roman" w:hAnsi="Times New Roman" w:cs="Times New Roman"/>
          <w:b/>
          <w:bCs/>
        </w:rPr>
        <w:t>Hede</w:t>
      </w:r>
      <w:r>
        <w:rPr>
          <w:rFonts w:ascii="Times New Roman" w:eastAsia="Times New Roman" w:hAnsi="Times New Roman" w:cs="Times New Roman"/>
          <w:b/>
          <w:bCs/>
        </w:rPr>
        <w:t xml:space="preserve">f </w:t>
      </w:r>
      <w:r w:rsidRPr="00452084">
        <w:rPr>
          <w:rFonts w:ascii="Times New Roman" w:eastAsia="Times New Roman" w:hAnsi="Times New Roman" w:cs="Times New Roman"/>
          <w:b/>
        </w:rPr>
        <w:t>1.</w:t>
      </w:r>
      <w:r w:rsidRPr="00452084">
        <w:rPr>
          <w:rFonts w:ascii="Times New Roman" w:eastAsia="Times New Roman" w:hAnsi="Times New Roman" w:cs="Times New Roman"/>
        </w:rPr>
        <w:t xml:space="preserve"> Akademik beceri, nitelik ve etkin araştırma yapabilme kapasitesini artırmak</w:t>
      </w:r>
    </w:p>
    <w:p w14:paraId="68230453"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 xml:space="preserve">Hedef </w:t>
      </w:r>
      <w:r w:rsidRPr="00452084">
        <w:rPr>
          <w:rFonts w:ascii="Times New Roman" w:eastAsia="Times New Roman" w:hAnsi="Times New Roman" w:cs="Times New Roman"/>
          <w:b/>
        </w:rPr>
        <w:t>2.</w:t>
      </w:r>
      <w:r w:rsidRPr="00452084">
        <w:rPr>
          <w:rFonts w:ascii="Times New Roman" w:eastAsia="Times New Roman" w:hAnsi="Times New Roman" w:cs="Times New Roman"/>
        </w:rPr>
        <w:t xml:space="preserve"> Araştırma ve yenilikçilik ile ilgili altyapı ve olanakları geliştirmek</w:t>
      </w:r>
    </w:p>
    <w:p w14:paraId="2269D0F3"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 xml:space="preserve">Hedef </w:t>
      </w:r>
      <w:r w:rsidRPr="00452084">
        <w:rPr>
          <w:rFonts w:ascii="Times New Roman" w:eastAsia="Times New Roman" w:hAnsi="Times New Roman" w:cs="Times New Roman"/>
          <w:b/>
        </w:rPr>
        <w:t>3.</w:t>
      </w:r>
      <w:r w:rsidRPr="00452084">
        <w:rPr>
          <w:rFonts w:ascii="Times New Roman" w:eastAsia="Times New Roman" w:hAnsi="Times New Roman" w:cs="Times New Roman"/>
        </w:rPr>
        <w:t xml:space="preserve"> Katma değer yaratan bilimsel, girişimci ve yenilikçi çıktıları artırmak</w:t>
      </w:r>
    </w:p>
    <w:p w14:paraId="5081CA3A"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4</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Eğitim-öğretim faaliyetlerini geliştirmek</w:t>
      </w:r>
    </w:p>
    <w:p w14:paraId="1E37E5A5"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5</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Eğitim-öğretim programlarının altyapısını geliştirmek</w:t>
      </w:r>
    </w:p>
    <w:p w14:paraId="6171A4DC"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6</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Öğretim elemanlarının eğitici ve öğretici niteliklerini geliştirmek</w:t>
      </w:r>
    </w:p>
    <w:p w14:paraId="5FCE756B"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7</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Öğrencilerin öğrenme istek, kapasite ve memnuniyetlerini geliştirmek</w:t>
      </w:r>
    </w:p>
    <w:p w14:paraId="0E7B807C"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b/>
        </w:rPr>
      </w:pPr>
      <w:r>
        <w:rPr>
          <w:rFonts w:ascii="Times New Roman" w:eastAsia="Times New Roman" w:hAnsi="Times New Roman" w:cs="Times New Roman"/>
          <w:b/>
          <w:bCs/>
        </w:rPr>
        <w:t>Hedef 8</w:t>
      </w:r>
      <w:r w:rsidRPr="00452084">
        <w:rPr>
          <w:rFonts w:ascii="Times New Roman" w:eastAsia="Times New Roman" w:hAnsi="Times New Roman" w:cs="Times New Roman"/>
          <w:b/>
        </w:rPr>
        <w:t xml:space="preserve">. </w:t>
      </w:r>
      <w:r w:rsidRPr="00452084">
        <w:rPr>
          <w:rFonts w:ascii="Times New Roman" w:eastAsia="Times New Roman" w:hAnsi="Times New Roman" w:cs="Times New Roman"/>
        </w:rPr>
        <w:t>Topluma yönelik hizmetlerin niceliği ve kalitesini geliştirmek</w:t>
      </w:r>
    </w:p>
    <w:p w14:paraId="32FCDD21"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b/>
        </w:rPr>
      </w:pPr>
      <w:r>
        <w:rPr>
          <w:rFonts w:ascii="Times New Roman" w:eastAsia="Times New Roman" w:hAnsi="Times New Roman" w:cs="Times New Roman"/>
          <w:b/>
          <w:bCs/>
        </w:rPr>
        <w:t>Hedef 9</w:t>
      </w:r>
      <w:r w:rsidRPr="00452084">
        <w:rPr>
          <w:rFonts w:ascii="Times New Roman" w:eastAsia="Times New Roman" w:hAnsi="Times New Roman" w:cs="Times New Roman"/>
          <w:b/>
        </w:rPr>
        <w:t xml:space="preserve">. </w:t>
      </w:r>
      <w:r w:rsidRPr="00452084">
        <w:rPr>
          <w:rFonts w:ascii="Times New Roman" w:eastAsia="Times New Roman" w:hAnsi="Times New Roman" w:cs="Times New Roman"/>
        </w:rPr>
        <w:t>Çevre yararına sürdürülebilir proje ve uygulamalar geliştirmek</w:t>
      </w:r>
    </w:p>
    <w:p w14:paraId="29BC0ACA"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10</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Kurumsal görünürlüğü arttırmak </w:t>
      </w:r>
    </w:p>
    <w:p w14:paraId="2DF6AC05"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11</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Bilimsel çıktılara erişilebilirliği arttırmak</w:t>
      </w:r>
    </w:p>
    <w:p w14:paraId="6B31FDFA"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bCs/>
        </w:rPr>
        <w:t>Hedef 12</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Kurum kültürünü korumak, geliştirmek ve sürekliliğini sağlamak</w:t>
      </w:r>
    </w:p>
    <w:p w14:paraId="77E94891" w14:textId="77777777" w:rsidR="00C86079" w:rsidRPr="00452084" w:rsidRDefault="00C86079" w:rsidP="00C86079">
      <w:pPr>
        <w:autoSpaceDE w:val="0"/>
        <w:autoSpaceDN w:val="0"/>
        <w:adjustRightInd w:val="0"/>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Hedef 13</w:t>
      </w:r>
      <w:r w:rsidRPr="00452084">
        <w:rPr>
          <w:rFonts w:ascii="Times New Roman" w:eastAsia="Times New Roman" w:hAnsi="Times New Roman" w:cs="Times New Roman"/>
          <w:b/>
        </w:rPr>
        <w:t>.</w:t>
      </w:r>
      <w:r w:rsidRPr="00452084">
        <w:rPr>
          <w:rFonts w:ascii="Times New Roman" w:eastAsia="Times New Roman" w:hAnsi="Times New Roman" w:cs="Times New Roman"/>
        </w:rPr>
        <w:t xml:space="preserve"> Bölüm içi memnuniyet, iletişim ve iş birliğinin geliştirilmesi</w:t>
      </w:r>
    </w:p>
    <w:p w14:paraId="0879E822"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S</w:t>
      </w:r>
      <w:r w:rsidRPr="002C784B">
        <w:rPr>
          <w:rFonts w:ascii="Times New Roman" w:eastAsia="Times New Roman" w:hAnsi="Times New Roman" w:cs="Times New Roman"/>
          <w:b/>
          <w:bCs/>
        </w:rPr>
        <w:t>ONUÇ</w:t>
      </w:r>
    </w:p>
    <w:p w14:paraId="47CB1819" w14:textId="77777777" w:rsidR="005E5F0C" w:rsidRPr="002C784B"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ÖRNEK UYGULAMA</w:t>
      </w:r>
    </w:p>
    <w:p w14:paraId="55685651" w14:textId="5975D565" w:rsidR="005E5F0C"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KANIT</w:t>
      </w:r>
    </w:p>
    <w:p w14:paraId="188873C9" w14:textId="45CEB5AB" w:rsidR="00C86079" w:rsidRDefault="00C86079" w:rsidP="005E5F0C">
      <w:pPr>
        <w:autoSpaceDE w:val="0"/>
        <w:autoSpaceDN w:val="0"/>
        <w:adjustRightInd w:val="0"/>
        <w:spacing w:after="0" w:line="360" w:lineRule="auto"/>
        <w:jc w:val="both"/>
        <w:rPr>
          <w:rFonts w:ascii="Times New Roman" w:eastAsia="Times New Roman" w:hAnsi="Times New Roman" w:cs="Times New Roman"/>
          <w:b/>
          <w:bCs/>
        </w:rPr>
      </w:pPr>
    </w:p>
    <w:p w14:paraId="6DB42AC9" w14:textId="0318CE6F" w:rsidR="00C86079" w:rsidRPr="00C76468" w:rsidRDefault="00C86079" w:rsidP="00C86079">
      <w:pPr>
        <w:autoSpaceDE w:val="0"/>
        <w:autoSpaceDN w:val="0"/>
        <w:adjustRightInd w:val="0"/>
        <w:spacing w:after="0" w:line="360" w:lineRule="auto"/>
        <w:jc w:val="both"/>
        <w:rPr>
          <w:rStyle w:val="Kpr"/>
          <w:rFonts w:ascii="Times New Roman" w:hAnsi="Times New Roman" w:cs="Times New Roman"/>
        </w:rPr>
      </w:pPr>
      <w:r>
        <w:rPr>
          <w:rStyle w:val="Kpr"/>
          <w:rFonts w:ascii="Times New Roman" w:hAnsi="Times New Roman" w:cs="Times New Roman"/>
        </w:rPr>
        <w:fldChar w:fldCharType="begin"/>
      </w:r>
      <w:r w:rsidR="00982A94">
        <w:rPr>
          <w:rStyle w:val="Kpr"/>
          <w:rFonts w:ascii="Times New Roman" w:hAnsi="Times New Roman" w:cs="Times New Roman"/>
        </w:rPr>
        <w:instrText>HYPERLINK "C:\\Users\\Lenovo\\AppData\\Local\\Temp\\Rar$DIa8124.39726\\İŞLETME BÖLÜMÜ- STRATEJİK PLAN 2021-2025.pdf"</w:instrText>
      </w:r>
      <w:r w:rsidR="00982A94">
        <w:rPr>
          <w:rStyle w:val="Kpr"/>
          <w:rFonts w:ascii="Times New Roman" w:hAnsi="Times New Roman" w:cs="Times New Roman"/>
        </w:rPr>
      </w:r>
      <w:r>
        <w:rPr>
          <w:rStyle w:val="Kpr"/>
          <w:rFonts w:ascii="Times New Roman" w:hAnsi="Times New Roman" w:cs="Times New Roman"/>
        </w:rPr>
        <w:fldChar w:fldCharType="separate"/>
      </w:r>
      <w:r w:rsidRPr="00C76468">
        <w:rPr>
          <w:rStyle w:val="Kpr"/>
          <w:rFonts w:ascii="Times New Roman" w:hAnsi="Times New Roman" w:cs="Times New Roman"/>
        </w:rPr>
        <w:t>2021-2025 Stratejik plan</w:t>
      </w:r>
    </w:p>
    <w:p w14:paraId="261C3E2F" w14:textId="33DA4C8B" w:rsidR="00C86079" w:rsidRPr="002C784B" w:rsidRDefault="00C86079" w:rsidP="00C86079">
      <w:pPr>
        <w:autoSpaceDE w:val="0"/>
        <w:autoSpaceDN w:val="0"/>
        <w:adjustRightInd w:val="0"/>
        <w:spacing w:after="0" w:line="360" w:lineRule="auto"/>
        <w:jc w:val="both"/>
        <w:rPr>
          <w:rFonts w:ascii="Times New Roman" w:eastAsia="Times New Roman" w:hAnsi="Times New Roman" w:cs="Times New Roman"/>
          <w:b/>
          <w:bCs/>
        </w:rPr>
      </w:pPr>
      <w:r>
        <w:rPr>
          <w:rStyle w:val="Kpr"/>
          <w:rFonts w:ascii="Times New Roman" w:hAnsi="Times New Roman" w:cs="Times New Roman"/>
        </w:rPr>
        <w:fldChar w:fldCharType="end"/>
      </w:r>
    </w:p>
    <w:p w14:paraId="1375DAD9" w14:textId="77777777" w:rsidR="00D64802" w:rsidRDefault="005E5F0C" w:rsidP="0079263A">
      <w:pPr>
        <w:autoSpaceDE w:val="0"/>
        <w:autoSpaceDN w:val="0"/>
        <w:adjustRightInd w:val="0"/>
        <w:spacing w:after="0" w:line="360" w:lineRule="auto"/>
        <w:jc w:val="both"/>
        <w:rPr>
          <w:rFonts w:ascii="Times New Roman" w:eastAsia="Times New Roman" w:hAnsi="Times New Roman" w:cs="Times New Roman"/>
          <w:b/>
          <w:bCs/>
        </w:rPr>
      </w:pPr>
      <w:r w:rsidRPr="002C784B">
        <w:rPr>
          <w:rFonts w:ascii="Times New Roman" w:eastAsia="Times New Roman" w:hAnsi="Times New Roman" w:cs="Times New Roman"/>
          <w:b/>
          <w:bCs/>
        </w:rPr>
        <w:t>Kanıt linkleri:</w:t>
      </w:r>
      <w:r>
        <w:rPr>
          <w:rFonts w:ascii="Times New Roman" w:eastAsia="Times New Roman" w:hAnsi="Times New Roman" w:cs="Times New Roman"/>
          <w:b/>
          <w:bCs/>
        </w:rPr>
        <w:t xml:space="preserve"> </w:t>
      </w:r>
    </w:p>
    <w:p w14:paraId="685C1A4C" w14:textId="6CAB0DFE" w:rsidR="005E5F0C" w:rsidRPr="0079263A" w:rsidRDefault="00982A94" w:rsidP="0079263A">
      <w:pPr>
        <w:autoSpaceDE w:val="0"/>
        <w:autoSpaceDN w:val="0"/>
        <w:adjustRightInd w:val="0"/>
        <w:spacing w:after="0" w:line="360" w:lineRule="auto"/>
        <w:jc w:val="both"/>
        <w:rPr>
          <w:rFonts w:ascii="Times New Roman" w:hAnsi="Times New Roman" w:cs="Times New Roman"/>
          <w:color w:val="0563C1" w:themeColor="hyperlink"/>
          <w:u w:val="single"/>
        </w:rPr>
      </w:pPr>
      <w:hyperlink r:id="rId63" w:history="1">
        <w:r w:rsidR="005E5F0C" w:rsidRPr="00C76468">
          <w:rPr>
            <w:rStyle w:val="Kpr"/>
            <w:rFonts w:ascii="Times New Roman" w:hAnsi="Times New Roman" w:cs="Times New Roman"/>
          </w:rPr>
          <w:t>http://biibf.comu.edu.tr/kalite-guvences</w:t>
        </w:r>
        <w:r w:rsidR="0079263A" w:rsidRPr="00C76468">
          <w:rPr>
            <w:rStyle w:val="Kpr"/>
            <w:rFonts w:ascii="Times New Roman" w:hAnsi="Times New Roman" w:cs="Times New Roman"/>
          </w:rPr>
          <w:t>i/ic-paydaslarla-iliskiler.html</w:t>
        </w:r>
      </w:hyperlink>
    </w:p>
    <w:p w14:paraId="3069BECF" w14:textId="77777777" w:rsidR="005E5F0C" w:rsidRPr="00A33A2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A33A2B">
        <w:rPr>
          <w:rFonts w:ascii="Times New Roman" w:eastAsia="Times New Roman" w:hAnsi="Times New Roman" w:cs="Times New Roman"/>
          <w:b/>
          <w:bCs/>
        </w:rPr>
        <w:t>5. EĞİTİM PLANI</w:t>
      </w:r>
    </w:p>
    <w:p w14:paraId="63C9E5EF" w14:textId="77777777" w:rsidR="005E5F0C" w:rsidRPr="00A33A2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A33A2B">
        <w:rPr>
          <w:rFonts w:ascii="Times New Roman" w:eastAsia="Times New Roman" w:hAnsi="Times New Roman" w:cs="Times New Roman"/>
          <w:b/>
          <w:bCs/>
        </w:rPr>
        <w:t>5.1. Program Çıktılarını ve Amaçlarını Destekleyen Eğitim Planı (Müfredat)</w:t>
      </w:r>
    </w:p>
    <w:p w14:paraId="538700C0" w14:textId="77777777" w:rsidR="005E5F0C" w:rsidRPr="00A33A2B"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A33A2B">
        <w:rPr>
          <w:rFonts w:ascii="Times New Roman" w:eastAsia="Times New Roman" w:hAnsi="Times New Roman" w:cs="Times New Roman"/>
          <w:b/>
          <w:bCs/>
        </w:rPr>
        <w:t>Her programın program eğitim amaçlarını ve program çıktılarını destekleyen bir eğitim planı (müfredatı) olmalıdır. Eğitim planı bu ölçütte verilen ortak bileşenler ve disipline özgü bileşenleri içermelidir.</w:t>
      </w:r>
    </w:p>
    <w:p w14:paraId="7D34BA69" w14:textId="0F95B922" w:rsidR="005E5F0C" w:rsidRPr="00577A20"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77A20">
        <w:rPr>
          <w:rFonts w:ascii="Times New Roman" w:eastAsia="Times New Roman" w:hAnsi="Times New Roman" w:cs="Times New Roman"/>
        </w:rPr>
        <w:t xml:space="preserve">Eğitim programının amaç ve hedefleri, öğrencilerin kazanması beklenen bilgi, beceri ve tutumları içermektedir ve böylece mezunlarımızdan beklenen yeterlik ve yetkinlikleri tanımlar; bu durum program çıktılarımızda etkin olarak gözlemlenebilir. Bu amaç ve hedefler, bireyin mesleki ve toplumsal beklentileri karşılamasına yönelik tüm yetkinlikleri kapsamaktadır. Bu yetkinlikler mezuniyet öncesi eğitime ayrılan süreye uygun ölçüde hazırlanmış olup program </w:t>
      </w:r>
      <w:r w:rsidR="00577A20" w:rsidRPr="00577A20">
        <w:rPr>
          <w:rFonts w:ascii="Times New Roman" w:eastAsia="Times New Roman" w:hAnsi="Times New Roman" w:cs="Times New Roman"/>
        </w:rPr>
        <w:t xml:space="preserve">işletme alanında </w:t>
      </w:r>
      <w:r w:rsidRPr="00577A20">
        <w:rPr>
          <w:rFonts w:ascii="Times New Roman" w:eastAsia="Times New Roman" w:hAnsi="Times New Roman" w:cs="Times New Roman"/>
        </w:rPr>
        <w:t xml:space="preserve">pratik bilgi ve beceriler kazanmanın yanı sıra </w:t>
      </w:r>
      <w:r w:rsidR="00577A20" w:rsidRPr="00577A20">
        <w:rPr>
          <w:rFonts w:ascii="Times New Roman" w:eastAsia="Times New Roman" w:hAnsi="Times New Roman" w:cs="Times New Roman"/>
        </w:rPr>
        <w:t>Endüstri 4.0. ve dijital dönüşüm alanlarında</w:t>
      </w:r>
      <w:r w:rsidRPr="00577A20">
        <w:rPr>
          <w:rFonts w:ascii="Times New Roman" w:eastAsia="Times New Roman" w:hAnsi="Times New Roman" w:cs="Times New Roman"/>
        </w:rPr>
        <w:t xml:space="preserve"> teorik anlamda da uzmanlaşmak isteyen yöneticiler ve akademisyen adayları için tasarlanmış, kişiselleştirilebilir bir programdır.</w:t>
      </w:r>
    </w:p>
    <w:p w14:paraId="0A58C669" w14:textId="7A9E14BC" w:rsidR="00577A20" w:rsidRPr="00577A20" w:rsidRDefault="00577A20" w:rsidP="00577A20">
      <w:pPr>
        <w:autoSpaceDE w:val="0"/>
        <w:autoSpaceDN w:val="0"/>
        <w:adjustRightInd w:val="0"/>
        <w:spacing w:after="0" w:line="360" w:lineRule="auto"/>
        <w:ind w:firstLine="708"/>
        <w:jc w:val="both"/>
        <w:rPr>
          <w:rFonts w:ascii="Times New Roman" w:eastAsia="Times New Roman" w:hAnsi="Times New Roman" w:cs="Times New Roman"/>
        </w:rPr>
      </w:pPr>
      <w:r w:rsidRPr="00014C26">
        <w:rPr>
          <w:rFonts w:ascii="Times New Roman" w:eastAsia="Times New Roman" w:hAnsi="Times New Roman" w:cs="Times New Roman"/>
        </w:rPr>
        <w:t>Endüstri Yönetimi ve Dijital Dönüşüm Tezsiz Yüksek Lisans İkinci Öğretim</w:t>
      </w:r>
      <w:r w:rsidRPr="00577A20">
        <w:rPr>
          <w:rFonts w:ascii="Times New Roman" w:eastAsia="Times New Roman" w:hAnsi="Times New Roman" w:cs="Times New Roman"/>
        </w:rPr>
        <w:t xml:space="preserve"> programı öğrencilerini kür</w:t>
      </w:r>
      <w:r>
        <w:rPr>
          <w:rFonts w:ascii="Times New Roman" w:eastAsia="Times New Roman" w:hAnsi="Times New Roman" w:cs="Times New Roman"/>
        </w:rPr>
        <w:t xml:space="preserve">eselleşen dünyada ve Türkiye’de </w:t>
      </w:r>
      <w:r w:rsidRPr="00577A20">
        <w:rPr>
          <w:rFonts w:ascii="Times New Roman" w:eastAsia="Times New Roman" w:hAnsi="Times New Roman" w:cs="Times New Roman"/>
        </w:rPr>
        <w:t xml:space="preserve">işletmecilik ana başlığı altında değişim ve gelişimi </w:t>
      </w:r>
      <w:r>
        <w:rPr>
          <w:rFonts w:ascii="Times New Roman" w:eastAsia="Times New Roman" w:hAnsi="Times New Roman" w:cs="Times New Roman"/>
        </w:rPr>
        <w:t xml:space="preserve">takip edebilecek ve alanlarında </w:t>
      </w:r>
      <w:r w:rsidRPr="00577A20">
        <w:rPr>
          <w:rFonts w:ascii="Times New Roman" w:eastAsia="Times New Roman" w:hAnsi="Times New Roman" w:cs="Times New Roman"/>
        </w:rPr>
        <w:t>uzmanlaşmış kişiler olarak yetiştirmeyi amaçlamıştır. Bu</w:t>
      </w:r>
      <w:r>
        <w:rPr>
          <w:rFonts w:ascii="Times New Roman" w:eastAsia="Times New Roman" w:hAnsi="Times New Roman" w:cs="Times New Roman"/>
        </w:rPr>
        <w:t xml:space="preserve">nun teorik yapısını ve uygulama </w:t>
      </w:r>
      <w:r w:rsidRPr="00577A20">
        <w:rPr>
          <w:rFonts w:ascii="Times New Roman" w:eastAsia="Times New Roman" w:hAnsi="Times New Roman" w:cs="Times New Roman"/>
        </w:rPr>
        <w:t>süreçlerini anlayacak, küresel rekabet dinamiklerin</w:t>
      </w:r>
      <w:r>
        <w:rPr>
          <w:rFonts w:ascii="Times New Roman" w:eastAsia="Times New Roman" w:hAnsi="Times New Roman" w:cs="Times New Roman"/>
        </w:rPr>
        <w:t xml:space="preserve">i kavrayacak, işletme düzeyinde </w:t>
      </w:r>
      <w:r w:rsidRPr="00577A20">
        <w:rPr>
          <w:rFonts w:ascii="Times New Roman" w:eastAsia="Times New Roman" w:hAnsi="Times New Roman" w:cs="Times New Roman"/>
        </w:rPr>
        <w:t>uluslararası strateji ve uygulamaların oluşturulmasında lider olacak, akademik düzeyd</w:t>
      </w:r>
      <w:r>
        <w:rPr>
          <w:rFonts w:ascii="Times New Roman" w:eastAsia="Times New Roman" w:hAnsi="Times New Roman" w:cs="Times New Roman"/>
        </w:rPr>
        <w:t xml:space="preserve">e de </w:t>
      </w:r>
      <w:r w:rsidRPr="00577A20">
        <w:rPr>
          <w:rFonts w:ascii="Times New Roman" w:eastAsia="Times New Roman" w:hAnsi="Times New Roman" w:cs="Times New Roman"/>
        </w:rPr>
        <w:t>bunları geliştirip tartışabilecek bireyler yetiştir</w:t>
      </w:r>
      <w:r>
        <w:rPr>
          <w:rFonts w:ascii="Times New Roman" w:eastAsia="Times New Roman" w:hAnsi="Times New Roman" w:cs="Times New Roman"/>
        </w:rPr>
        <w:t xml:space="preserve">meyi hedeflemektedir. Bu kapsam </w:t>
      </w:r>
      <w:r w:rsidRPr="00577A20">
        <w:rPr>
          <w:rFonts w:ascii="Times New Roman" w:eastAsia="Times New Roman" w:hAnsi="Times New Roman" w:cs="Times New Roman"/>
        </w:rPr>
        <w:t>çerçevesinde yüksek lisans öğrencilerine Endüstri 4.0 süreci i</w:t>
      </w:r>
      <w:r>
        <w:rPr>
          <w:rFonts w:ascii="Times New Roman" w:eastAsia="Times New Roman" w:hAnsi="Times New Roman" w:cs="Times New Roman"/>
        </w:rPr>
        <w:t xml:space="preserve">le ilgili uygulama ve araştırma </w:t>
      </w:r>
      <w:r w:rsidRPr="00577A20">
        <w:rPr>
          <w:rFonts w:ascii="Times New Roman" w:eastAsia="Times New Roman" w:hAnsi="Times New Roman" w:cs="Times New Roman"/>
        </w:rPr>
        <w:t>tekniklerinin öğretilmesi, öğrendikleri pratik ve teorik bilgileri kull</w:t>
      </w:r>
      <w:r>
        <w:rPr>
          <w:rFonts w:ascii="Times New Roman" w:eastAsia="Times New Roman" w:hAnsi="Times New Roman" w:cs="Times New Roman"/>
        </w:rPr>
        <w:t xml:space="preserve">anarak </w:t>
      </w:r>
      <w:r w:rsidRPr="00577A20">
        <w:rPr>
          <w:rFonts w:ascii="Times New Roman" w:eastAsia="Times New Roman" w:hAnsi="Times New Roman" w:cs="Times New Roman"/>
        </w:rPr>
        <w:t>bilimsel araştırma planlanması, yapılması ve yazılması için gerekli tüm yetiler verilmeye çalışılacaktır.</w:t>
      </w:r>
    </w:p>
    <w:p w14:paraId="7775BDCF" w14:textId="21928994" w:rsidR="00577A20" w:rsidRPr="0037689A" w:rsidRDefault="00577A20" w:rsidP="0037689A">
      <w:pPr>
        <w:pStyle w:val="GvdeMetni"/>
        <w:spacing w:line="360" w:lineRule="auto"/>
        <w:ind w:firstLine="566"/>
        <w:jc w:val="both"/>
      </w:pPr>
      <w:r w:rsidRPr="00577A20">
        <w:t>Bölümümüz</w:t>
      </w:r>
      <w:r w:rsidR="005E5F0C" w:rsidRPr="00577A20">
        <w:t xml:space="preserve"> </w:t>
      </w:r>
      <w:r w:rsidRPr="00014C26">
        <w:t>Endüstri Yönetimi ve Dijital Dönüşüm Tezsiz Yüksek Lisans İkinci Öğretim</w:t>
      </w:r>
      <w:r w:rsidRPr="00577A20">
        <w:t xml:space="preserve"> programında </w:t>
      </w:r>
      <w:r w:rsidR="005E5F0C" w:rsidRPr="00577A20">
        <w:t xml:space="preserve">işletme biliminin bütün alanlarını kapsayan kuramsal ve uygulamalı derslerden oluşan, disiplinler arası bir yaklaşım sunmaktadır. </w:t>
      </w:r>
      <w:r w:rsidRPr="00577A20">
        <w:t>Programda</w:t>
      </w:r>
      <w:r w:rsidR="005E5F0C" w:rsidRPr="00577A20">
        <w:t xml:space="preserve"> uluslararası düzeyde bilgi ve teknoloji üretimini sağlayan akademik araştırmalar gerçekleştirilerek, ulusal ekonominin ve sanayinin problemlerine çözümler üretebilecek ve küresel iş dünyasının gereksinimlerini karşılayacak işletmecilerin yetiştirilmesine yönelik bir eğitim programı </w:t>
      </w:r>
      <w:r w:rsidR="005E5F0C" w:rsidRPr="0037689A">
        <w:t>uygulan</w:t>
      </w:r>
      <w:r w:rsidRPr="0037689A">
        <w:t xml:space="preserve">acaktır. </w:t>
      </w:r>
      <w:r w:rsidR="005E5F0C" w:rsidRPr="0037689A">
        <w:t xml:space="preserve">Bu kapsamda </w:t>
      </w:r>
      <w:r w:rsidR="0037689A" w:rsidRPr="0037689A">
        <w:t>Endüstri</w:t>
      </w:r>
      <w:r w:rsidR="0037689A" w:rsidRPr="00014C26">
        <w:t xml:space="preserve"> Yönetimi ve Dijital Dönüşüm Tezsiz Yüksek Lisans İkinci Öğretim</w:t>
      </w:r>
      <w:r w:rsidR="0037689A">
        <w:t xml:space="preserve"> programının</w:t>
      </w:r>
      <w:r>
        <w:t xml:space="preserve"> temel amac</w:t>
      </w:r>
      <w:r w:rsidR="0037689A">
        <w:t xml:space="preserve">ı yeni Herşeyin İnterneti (IoE) </w:t>
      </w:r>
      <w:r>
        <w:t>paradigmasına dayanan Endüstri 4.0 sürecinde, gelec</w:t>
      </w:r>
      <w:r w:rsidR="0037689A">
        <w:t xml:space="preserve">ekteki dijital organizasyonları </w:t>
      </w:r>
      <w:r>
        <w:t>yenilemek, tasarlamak ve geliştirmek için sağlam bilimsel v</w:t>
      </w:r>
      <w:r w:rsidR="0037689A">
        <w:t xml:space="preserve">e teknolojik temelleri sağlamak </w:t>
      </w:r>
      <w:r>
        <w:t>ve dünyada çağdaş bilimin temel kural ve ilkelerini teori</w:t>
      </w:r>
      <w:r w:rsidR="0037689A">
        <w:t xml:space="preserve">k ve uygulamalı biçimde ülkenin </w:t>
      </w:r>
      <w:r>
        <w:t>koşullarına uygun biçimde vermektir.</w:t>
      </w:r>
    </w:p>
    <w:p w14:paraId="749B5B06" w14:textId="0D0F2DBA" w:rsidR="0037689A" w:rsidRPr="0037689A" w:rsidRDefault="0037689A" w:rsidP="0037689A">
      <w:pPr>
        <w:pStyle w:val="GvdeMetni"/>
        <w:spacing w:line="360" w:lineRule="auto"/>
        <w:ind w:firstLine="566"/>
        <w:jc w:val="both"/>
      </w:pPr>
      <w:r w:rsidRPr="00014C26">
        <w:t>Endüstri Yönetimi ve Dijital Dönüşüm Tezsiz Yüksek Lisans İkinci Öğretim</w:t>
      </w:r>
      <w:r w:rsidRPr="00577A20">
        <w:t xml:space="preserve"> </w:t>
      </w:r>
      <w:r>
        <w:t xml:space="preserve">Programının teori ile uygulamanın en uygun bileşimini yakalamaya dönük perspektifi, katılımcıları ayrıntılara hâkimiyet ve büyük resmi görebilme becerisi ile donatmayı hedeflemektedir. Mezunlar gerek özel gerek kamu sektöründe, gerekse özel sektörde görev almak üzere, nitelikli uzman ve üst düzey yönetici adayları olarak yetiştirilecektir.  Buna ek olarak, akademik yönelimli katılımcılar için yeni bilgi üretmeye yönelik </w:t>
      </w:r>
      <w:r w:rsidRPr="0037689A">
        <w:t>yöntem bilgisi ve araçlara da geniş yer verilecektir.</w:t>
      </w:r>
    </w:p>
    <w:p w14:paraId="39196A4A" w14:textId="5B09FE1D" w:rsidR="005E5F0C" w:rsidRPr="0037689A" w:rsidRDefault="005E5F0C" w:rsidP="005E5F0C">
      <w:pPr>
        <w:pStyle w:val="GvdeMetni"/>
        <w:spacing w:line="360" w:lineRule="auto"/>
        <w:ind w:firstLine="566"/>
        <w:jc w:val="both"/>
      </w:pPr>
      <w:r w:rsidRPr="0037689A">
        <w:t xml:space="preserve"> Program eğitim amaçlarına ve program çıktılarına erişimi sağlamak maksadıyla oluşturduğumuz eğitim planlarımızı hazırlarken şu öz</w:t>
      </w:r>
      <w:r w:rsidR="0037689A" w:rsidRPr="0037689A">
        <w:t xml:space="preserve"> </w:t>
      </w:r>
      <w:r w:rsidRPr="0037689A">
        <w:t>görevi dikkate a</w:t>
      </w:r>
      <w:r w:rsidR="0037689A" w:rsidRPr="0037689A">
        <w:t>lmış bulunmaktayız</w:t>
      </w:r>
      <w:r w:rsidRPr="0037689A">
        <w:t>: bölümümüz, ulusal ve uluslararası ortamlarda mensubu olmaktan gurur duyulan, paylaşımcı, araştırmacı, katılımcı, çağdaş bir öğretim kültürü içinde üreteceği bilginin yanında vereceği eğitim ve öğretim ile kendi alanında ülkenin çağdaş uygarlık seviyesinin üstüne çıkmasına katkı sağlayacak lider bir bölüm olmayı misyon edinmiştir.</w:t>
      </w:r>
    </w:p>
    <w:p w14:paraId="1F0F7A38" w14:textId="775E9D9F" w:rsidR="005E5F0C" w:rsidRPr="00307223" w:rsidRDefault="005E5F0C" w:rsidP="005E5F0C">
      <w:pPr>
        <w:autoSpaceDE w:val="0"/>
        <w:autoSpaceDN w:val="0"/>
        <w:adjustRightInd w:val="0"/>
        <w:spacing w:after="0" w:line="360" w:lineRule="auto"/>
        <w:ind w:firstLine="566"/>
        <w:jc w:val="both"/>
        <w:rPr>
          <w:rFonts w:ascii="Times New Roman" w:hAnsi="Times New Roman" w:cs="Times New Roman"/>
        </w:rPr>
      </w:pPr>
      <w:r w:rsidRPr="0037689A">
        <w:rPr>
          <w:rFonts w:ascii="Times New Roman" w:hAnsi="Times New Roman" w:cs="Times New Roman"/>
        </w:rPr>
        <w:t>Bu öz</w:t>
      </w:r>
      <w:r w:rsidR="0037689A">
        <w:rPr>
          <w:rFonts w:ascii="Times New Roman" w:hAnsi="Times New Roman" w:cs="Times New Roman"/>
        </w:rPr>
        <w:t xml:space="preserve"> </w:t>
      </w:r>
      <w:r w:rsidRPr="0037689A">
        <w:rPr>
          <w:rFonts w:ascii="Times New Roman" w:hAnsi="Times New Roman" w:cs="Times New Roman"/>
        </w:rPr>
        <w:t>görev çerçevesinde öğrenciyi kariyerine hazırlamak için, akademik kurullarımız, işverenler, mezunlarımız ve öğrencilerimizden gelen geri bildirimler doğrultusunda, güncel bilgiyi öğrencilerimizle paylaşmak adına, eğitim planımızda zaman zaman değişiklikler gerçekleştirmekteyiz. Bu kapsamda eğitim-öğretim planımızın yukarıda detaylı olarak değinilen program amaçlarını ve program çıktılarını desteklediğini ekteki kanıtlardan da görebilmekteyiz. Zira eğitim planlarının bu ölçüt için verilen minimum kredi ve AKTS bileşenlerini sağladığı ve genel eğitim bileşenlerini de içerdiği kanıtlar da detaylı biçimde açıklanarak ekteki kanıt linklerinde bilgilerinize sunulmuştur.</w:t>
      </w:r>
    </w:p>
    <w:p w14:paraId="2FD067F3" w14:textId="38D91F9C" w:rsidR="005E5F0C" w:rsidRDefault="005E5F0C" w:rsidP="005E5F0C">
      <w:pPr>
        <w:spacing w:line="360" w:lineRule="auto"/>
        <w:jc w:val="center"/>
        <w:rPr>
          <w:rFonts w:ascii="Times New Roman" w:hAnsi="Times New Roman" w:cs="Times New Roman"/>
          <w:b/>
          <w:bCs/>
        </w:rPr>
      </w:pPr>
      <w:r w:rsidRPr="00310B0B">
        <w:rPr>
          <w:rFonts w:ascii="Times New Roman" w:hAnsi="Times New Roman" w:cs="Times New Roman"/>
          <w:b/>
          <w:bCs/>
        </w:rPr>
        <w:t>Tablo 11. Program</w:t>
      </w:r>
      <w:r w:rsidRPr="00A33A2B">
        <w:rPr>
          <w:rFonts w:ascii="Times New Roman" w:hAnsi="Times New Roman" w:cs="Times New Roman"/>
          <w:b/>
          <w:bCs/>
        </w:rPr>
        <w:t xml:space="preserve"> Öğretim Planı</w:t>
      </w: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2668"/>
        <w:gridCol w:w="220"/>
        <w:gridCol w:w="226"/>
        <w:gridCol w:w="220"/>
        <w:gridCol w:w="923"/>
        <w:gridCol w:w="464"/>
        <w:gridCol w:w="986"/>
        <w:gridCol w:w="3265"/>
      </w:tblGrid>
      <w:tr w:rsidR="00CD6EB1" w:rsidRPr="001C3501" w14:paraId="123B6022" w14:textId="77777777" w:rsidTr="00543D81">
        <w:trPr>
          <w:trHeight w:val="315"/>
        </w:trPr>
        <w:tc>
          <w:tcPr>
            <w:tcW w:w="8972" w:type="dxa"/>
            <w:gridSpan w:val="8"/>
            <w:shd w:val="clear" w:color="auto" w:fill="595959"/>
            <w:vAlign w:val="center"/>
          </w:tcPr>
          <w:p w14:paraId="1F4E19AA" w14:textId="77777777" w:rsidR="00CD6EB1" w:rsidRPr="001C3501" w:rsidRDefault="00CD6EB1" w:rsidP="00543D81">
            <w:pPr>
              <w:spacing w:after="0" w:line="240" w:lineRule="auto"/>
              <w:jc w:val="center"/>
              <w:rPr>
                <w:rFonts w:ascii="Times New Roman" w:hAnsi="Times New Roman" w:cs="Times New Roman"/>
                <w:b/>
                <w:bCs/>
                <w:color w:val="F2F2F2"/>
                <w:lang w:val="en-US" w:eastAsia="tr-TR"/>
              </w:rPr>
            </w:pPr>
            <w:r>
              <w:rPr>
                <w:rFonts w:ascii="Times New Roman" w:hAnsi="Times New Roman" w:cs="Times New Roman"/>
                <w:b/>
                <w:bCs/>
                <w:color w:val="F2F2F2"/>
                <w:lang w:val="en-US" w:eastAsia="tr-TR"/>
              </w:rPr>
              <w:t xml:space="preserve">GÜZ </w:t>
            </w:r>
            <w:r w:rsidRPr="001C3501">
              <w:rPr>
                <w:rFonts w:ascii="Times New Roman" w:hAnsi="Times New Roman" w:cs="Times New Roman"/>
                <w:b/>
                <w:bCs/>
                <w:color w:val="F2F2F2"/>
                <w:lang w:val="en-US" w:eastAsia="tr-TR"/>
              </w:rPr>
              <w:t>YARIYIL</w:t>
            </w:r>
            <w:r>
              <w:rPr>
                <w:rFonts w:ascii="Times New Roman" w:hAnsi="Times New Roman" w:cs="Times New Roman"/>
                <w:b/>
                <w:bCs/>
                <w:color w:val="F2F2F2"/>
                <w:lang w:val="en-US" w:eastAsia="tr-TR"/>
              </w:rPr>
              <w:t>I</w:t>
            </w:r>
          </w:p>
        </w:tc>
      </w:tr>
      <w:tr w:rsidR="00CD6EB1" w:rsidRPr="001C3501" w14:paraId="677822E5" w14:textId="77777777" w:rsidTr="00543D81">
        <w:trPr>
          <w:trHeight w:val="495"/>
        </w:trPr>
        <w:tc>
          <w:tcPr>
            <w:tcW w:w="0" w:type="auto"/>
            <w:shd w:val="clear" w:color="auto" w:fill="D9D9D9"/>
            <w:noWrap/>
            <w:vAlign w:val="center"/>
            <w:hideMark/>
          </w:tcPr>
          <w:p w14:paraId="0AE3B5DF" w14:textId="77777777" w:rsidR="00CD6EB1" w:rsidRPr="001C3501" w:rsidRDefault="00CD6EB1" w:rsidP="00543D81">
            <w:pPr>
              <w:spacing w:after="0" w:line="240" w:lineRule="auto"/>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Dersin Adı</w:t>
            </w:r>
          </w:p>
        </w:tc>
        <w:tc>
          <w:tcPr>
            <w:tcW w:w="0" w:type="auto"/>
            <w:shd w:val="clear" w:color="auto" w:fill="D9D9D9"/>
            <w:noWrap/>
            <w:vAlign w:val="center"/>
            <w:hideMark/>
          </w:tcPr>
          <w:p w14:paraId="5CC4E45B"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T</w:t>
            </w:r>
          </w:p>
        </w:tc>
        <w:tc>
          <w:tcPr>
            <w:tcW w:w="0" w:type="auto"/>
            <w:shd w:val="clear" w:color="auto" w:fill="D9D9D9"/>
            <w:noWrap/>
            <w:vAlign w:val="center"/>
            <w:hideMark/>
          </w:tcPr>
          <w:p w14:paraId="087967AE"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U</w:t>
            </w:r>
          </w:p>
        </w:tc>
        <w:tc>
          <w:tcPr>
            <w:tcW w:w="0" w:type="auto"/>
            <w:shd w:val="clear" w:color="auto" w:fill="D9D9D9"/>
            <w:noWrap/>
            <w:vAlign w:val="center"/>
            <w:hideMark/>
          </w:tcPr>
          <w:p w14:paraId="348B31EA"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L</w:t>
            </w:r>
          </w:p>
        </w:tc>
        <w:tc>
          <w:tcPr>
            <w:tcW w:w="0" w:type="auto"/>
            <w:shd w:val="clear" w:color="auto" w:fill="D9D9D9"/>
            <w:noWrap/>
            <w:vAlign w:val="center"/>
            <w:hideMark/>
          </w:tcPr>
          <w:p w14:paraId="5B069E38"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37689A">
              <w:rPr>
                <w:rFonts w:ascii="Times New Roman" w:hAnsi="Times New Roman" w:cs="Times New Roman"/>
                <w:b/>
                <w:bCs/>
                <w:color w:val="000000"/>
                <w:sz w:val="16"/>
                <w:szCs w:val="18"/>
                <w:lang w:val="en-US" w:eastAsia="tr-TR"/>
              </w:rPr>
              <w:t>ÇOMÜ Kredisi</w:t>
            </w:r>
          </w:p>
        </w:tc>
        <w:tc>
          <w:tcPr>
            <w:tcW w:w="0" w:type="auto"/>
            <w:shd w:val="clear" w:color="auto" w:fill="D9D9D9"/>
            <w:noWrap/>
            <w:vAlign w:val="center"/>
            <w:hideMark/>
          </w:tcPr>
          <w:p w14:paraId="27F0BDBC"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AKTS</w:t>
            </w:r>
          </w:p>
        </w:tc>
        <w:tc>
          <w:tcPr>
            <w:tcW w:w="0" w:type="auto"/>
            <w:shd w:val="clear" w:color="auto" w:fill="D9D9D9"/>
            <w:noWrap/>
            <w:vAlign w:val="center"/>
            <w:hideMark/>
          </w:tcPr>
          <w:p w14:paraId="59ABA4A5" w14:textId="77777777" w:rsidR="00CD6EB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Zorunlu/</w:t>
            </w:r>
          </w:p>
          <w:p w14:paraId="28D8357E" w14:textId="77777777" w:rsidR="00CD6EB1" w:rsidRPr="001C3501" w:rsidRDefault="00CD6EB1" w:rsidP="00543D81">
            <w:pPr>
              <w:spacing w:after="0" w:line="240" w:lineRule="auto"/>
              <w:jc w:val="center"/>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 xml:space="preserve">Seçmeli </w:t>
            </w:r>
          </w:p>
        </w:tc>
        <w:tc>
          <w:tcPr>
            <w:tcW w:w="0" w:type="auto"/>
            <w:shd w:val="clear" w:color="auto" w:fill="D9D9D9"/>
            <w:noWrap/>
            <w:vAlign w:val="center"/>
            <w:hideMark/>
          </w:tcPr>
          <w:p w14:paraId="0988FDAA" w14:textId="77777777" w:rsidR="00CD6EB1" w:rsidRPr="001C3501" w:rsidRDefault="00CD6EB1" w:rsidP="00543D81">
            <w:pPr>
              <w:spacing w:after="0" w:line="240" w:lineRule="auto"/>
              <w:rPr>
                <w:rFonts w:ascii="Times New Roman" w:hAnsi="Times New Roman" w:cs="Times New Roman"/>
                <w:b/>
                <w:bCs/>
                <w:color w:val="000000"/>
                <w:sz w:val="18"/>
                <w:szCs w:val="18"/>
                <w:lang w:val="en-US" w:eastAsia="tr-TR"/>
              </w:rPr>
            </w:pPr>
            <w:r w:rsidRPr="001C3501">
              <w:rPr>
                <w:rFonts w:ascii="Times New Roman" w:hAnsi="Times New Roman" w:cs="Times New Roman"/>
                <w:b/>
                <w:bCs/>
                <w:color w:val="000000"/>
                <w:sz w:val="18"/>
                <w:szCs w:val="18"/>
                <w:lang w:val="en-US" w:eastAsia="tr-TR"/>
              </w:rPr>
              <w:t>Dersin İngilizce Adı</w:t>
            </w:r>
          </w:p>
        </w:tc>
      </w:tr>
      <w:tr w:rsidR="00CD6EB1" w:rsidRPr="001C3501" w14:paraId="07327FF9" w14:textId="77777777" w:rsidTr="00543D81">
        <w:trPr>
          <w:trHeight w:val="362"/>
        </w:trPr>
        <w:tc>
          <w:tcPr>
            <w:tcW w:w="0" w:type="auto"/>
            <w:noWrap/>
          </w:tcPr>
          <w:p w14:paraId="06DF979E"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Bilimsel Araştırma Yöntemleri I</w:t>
            </w:r>
          </w:p>
        </w:tc>
        <w:tc>
          <w:tcPr>
            <w:tcW w:w="0" w:type="auto"/>
            <w:vAlign w:val="center"/>
            <w:hideMark/>
          </w:tcPr>
          <w:p w14:paraId="4AC8358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7DB97D0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4FFEC70B"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7C26C5B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767CCE3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Pr>
                <w:rFonts w:ascii="Times New Roman" w:hAnsi="Times New Roman" w:cs="Times New Roman"/>
                <w:sz w:val="18"/>
                <w:szCs w:val="18"/>
                <w:lang w:val="en-US" w:eastAsia="tr-TR"/>
              </w:rPr>
              <w:t>6</w:t>
            </w:r>
          </w:p>
        </w:tc>
        <w:tc>
          <w:tcPr>
            <w:tcW w:w="0" w:type="auto"/>
            <w:vAlign w:val="center"/>
            <w:hideMark/>
          </w:tcPr>
          <w:p w14:paraId="2CFFAC7C"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Zorunlu</w:t>
            </w:r>
          </w:p>
        </w:tc>
        <w:tc>
          <w:tcPr>
            <w:tcW w:w="0" w:type="auto"/>
            <w:noWrap/>
            <w:vAlign w:val="center"/>
          </w:tcPr>
          <w:p w14:paraId="6788D3CE"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Scientific Research Methods I</w:t>
            </w:r>
          </w:p>
        </w:tc>
      </w:tr>
      <w:tr w:rsidR="00CD6EB1" w:rsidRPr="001C3501" w14:paraId="600E5540" w14:textId="77777777" w:rsidTr="00543D81">
        <w:trPr>
          <w:trHeight w:val="300"/>
        </w:trPr>
        <w:tc>
          <w:tcPr>
            <w:tcW w:w="0" w:type="auto"/>
            <w:noWrap/>
          </w:tcPr>
          <w:p w14:paraId="376429C8"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Endüstri Yönetiminde Dijital Dönüşüm</w:t>
            </w:r>
          </w:p>
        </w:tc>
        <w:tc>
          <w:tcPr>
            <w:tcW w:w="0" w:type="auto"/>
            <w:vAlign w:val="center"/>
            <w:hideMark/>
          </w:tcPr>
          <w:p w14:paraId="18A3AB9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59FA495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71DD9DF8"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5E0238D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164B72C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677F6B5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F91554">
              <w:rPr>
                <w:rFonts w:ascii="Times New Roman" w:hAnsi="Times New Roman" w:cs="Times New Roman"/>
                <w:sz w:val="18"/>
                <w:szCs w:val="18"/>
                <w:lang w:val="en-US" w:eastAsia="tr-TR"/>
              </w:rPr>
              <w:t>Zorunlu</w:t>
            </w:r>
          </w:p>
        </w:tc>
        <w:tc>
          <w:tcPr>
            <w:tcW w:w="0" w:type="auto"/>
            <w:noWrap/>
            <w:vAlign w:val="center"/>
          </w:tcPr>
          <w:p w14:paraId="1E4534FB"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Digital Transformation in Industrial Management</w:t>
            </w:r>
          </w:p>
        </w:tc>
      </w:tr>
      <w:tr w:rsidR="00CD6EB1" w:rsidRPr="001C3501" w14:paraId="55D1D5FF" w14:textId="77777777" w:rsidTr="00543D81">
        <w:trPr>
          <w:trHeight w:val="300"/>
        </w:trPr>
        <w:tc>
          <w:tcPr>
            <w:tcW w:w="0" w:type="auto"/>
            <w:noWrap/>
          </w:tcPr>
          <w:p w14:paraId="20E970D0"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Değişim ve Dönüşüm Yönetimi</w:t>
            </w:r>
          </w:p>
        </w:tc>
        <w:tc>
          <w:tcPr>
            <w:tcW w:w="0" w:type="auto"/>
            <w:vAlign w:val="center"/>
            <w:hideMark/>
          </w:tcPr>
          <w:p w14:paraId="3699990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3D8F931B"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480B412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72D081C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440EFFF0"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0E7D7BD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F91554">
              <w:rPr>
                <w:rFonts w:ascii="Times New Roman" w:hAnsi="Times New Roman" w:cs="Times New Roman"/>
                <w:sz w:val="18"/>
                <w:szCs w:val="18"/>
                <w:lang w:val="en-US" w:eastAsia="tr-TR"/>
              </w:rPr>
              <w:t>Zorunlu</w:t>
            </w:r>
          </w:p>
        </w:tc>
        <w:tc>
          <w:tcPr>
            <w:tcW w:w="0" w:type="auto"/>
            <w:noWrap/>
            <w:vAlign w:val="center"/>
          </w:tcPr>
          <w:p w14:paraId="7F03F4C3"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Change and Transformation Management</w:t>
            </w:r>
          </w:p>
        </w:tc>
      </w:tr>
      <w:tr w:rsidR="00CD6EB1" w:rsidRPr="001C3501" w14:paraId="59369C28" w14:textId="77777777" w:rsidTr="00543D81">
        <w:trPr>
          <w:trHeight w:val="300"/>
        </w:trPr>
        <w:tc>
          <w:tcPr>
            <w:tcW w:w="0" w:type="auto"/>
          </w:tcPr>
          <w:p w14:paraId="6E0B8CE6"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Çağdaş Üretim Sistemleri ve Teknolojileri</w:t>
            </w:r>
          </w:p>
        </w:tc>
        <w:tc>
          <w:tcPr>
            <w:tcW w:w="0" w:type="auto"/>
            <w:vAlign w:val="center"/>
            <w:hideMark/>
          </w:tcPr>
          <w:p w14:paraId="4C2937A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64491BA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63B66D3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6887F25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426942B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5B30F5B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2925B4">
              <w:rPr>
                <w:rFonts w:ascii="Times New Roman" w:hAnsi="Times New Roman" w:cs="Times New Roman"/>
                <w:sz w:val="18"/>
                <w:szCs w:val="18"/>
                <w:lang w:val="en-US" w:eastAsia="tr-TR"/>
              </w:rPr>
              <w:t>Seçmeli</w:t>
            </w:r>
          </w:p>
        </w:tc>
        <w:tc>
          <w:tcPr>
            <w:tcW w:w="0" w:type="auto"/>
            <w:noWrap/>
            <w:vAlign w:val="center"/>
          </w:tcPr>
          <w:p w14:paraId="004E5C46"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Modern Production Systems and Technologies</w:t>
            </w:r>
          </w:p>
        </w:tc>
      </w:tr>
      <w:tr w:rsidR="00CD6EB1" w:rsidRPr="001C3501" w14:paraId="34E2EC41" w14:textId="77777777" w:rsidTr="00543D81">
        <w:trPr>
          <w:trHeight w:val="300"/>
        </w:trPr>
        <w:tc>
          <w:tcPr>
            <w:tcW w:w="0" w:type="auto"/>
          </w:tcPr>
          <w:p w14:paraId="1F118340"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Dijital İK Uygulamaları</w:t>
            </w:r>
          </w:p>
        </w:tc>
        <w:tc>
          <w:tcPr>
            <w:tcW w:w="0" w:type="auto"/>
            <w:vAlign w:val="center"/>
            <w:hideMark/>
          </w:tcPr>
          <w:p w14:paraId="7DE4F28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5338514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3292C19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4318E16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2C8BB3F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0684B1A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2925B4">
              <w:rPr>
                <w:rFonts w:ascii="Times New Roman" w:hAnsi="Times New Roman" w:cs="Times New Roman"/>
                <w:sz w:val="18"/>
                <w:szCs w:val="18"/>
                <w:lang w:val="en-US" w:eastAsia="tr-TR"/>
              </w:rPr>
              <w:t>Seçmeli</w:t>
            </w:r>
          </w:p>
        </w:tc>
        <w:tc>
          <w:tcPr>
            <w:tcW w:w="0" w:type="auto"/>
            <w:noWrap/>
            <w:vAlign w:val="center"/>
          </w:tcPr>
          <w:p w14:paraId="2BA004BF"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Digital Human Resources Practices</w:t>
            </w:r>
          </w:p>
        </w:tc>
      </w:tr>
      <w:tr w:rsidR="00CD6EB1" w:rsidRPr="001C3501" w14:paraId="4885BA50" w14:textId="77777777" w:rsidTr="00543D81">
        <w:trPr>
          <w:trHeight w:val="300"/>
        </w:trPr>
        <w:tc>
          <w:tcPr>
            <w:tcW w:w="0" w:type="auto"/>
          </w:tcPr>
          <w:p w14:paraId="008E3D6D"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Dijital Muhasebe Uygulamaları</w:t>
            </w:r>
          </w:p>
        </w:tc>
        <w:tc>
          <w:tcPr>
            <w:tcW w:w="0" w:type="auto"/>
            <w:vAlign w:val="center"/>
            <w:hideMark/>
          </w:tcPr>
          <w:p w14:paraId="6BD740D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2</w:t>
            </w:r>
          </w:p>
        </w:tc>
        <w:tc>
          <w:tcPr>
            <w:tcW w:w="0" w:type="auto"/>
            <w:noWrap/>
            <w:vAlign w:val="center"/>
            <w:hideMark/>
          </w:tcPr>
          <w:p w14:paraId="3BDF1B1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791F6CD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45A051D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3271ADF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4E2B509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2925B4">
              <w:rPr>
                <w:rFonts w:ascii="Times New Roman" w:hAnsi="Times New Roman" w:cs="Times New Roman"/>
                <w:sz w:val="18"/>
                <w:szCs w:val="18"/>
                <w:lang w:val="en-US" w:eastAsia="tr-TR"/>
              </w:rPr>
              <w:t>Seçmeli</w:t>
            </w:r>
          </w:p>
        </w:tc>
        <w:tc>
          <w:tcPr>
            <w:tcW w:w="0" w:type="auto"/>
            <w:noWrap/>
            <w:vAlign w:val="center"/>
          </w:tcPr>
          <w:p w14:paraId="6EBFA0B9"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Digital Accounting Practices</w:t>
            </w:r>
          </w:p>
        </w:tc>
      </w:tr>
      <w:tr w:rsidR="00CD6EB1" w:rsidRPr="001C3501" w14:paraId="36825BA7" w14:textId="77777777" w:rsidTr="00543D81">
        <w:trPr>
          <w:trHeight w:val="300"/>
        </w:trPr>
        <w:tc>
          <w:tcPr>
            <w:tcW w:w="0" w:type="auto"/>
          </w:tcPr>
          <w:p w14:paraId="4D49787C"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 xml:space="preserve">Pazarlama Yönetimi </w:t>
            </w:r>
          </w:p>
        </w:tc>
        <w:tc>
          <w:tcPr>
            <w:tcW w:w="0" w:type="auto"/>
            <w:vAlign w:val="center"/>
            <w:hideMark/>
          </w:tcPr>
          <w:p w14:paraId="16A01CB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2</w:t>
            </w:r>
          </w:p>
        </w:tc>
        <w:tc>
          <w:tcPr>
            <w:tcW w:w="0" w:type="auto"/>
            <w:noWrap/>
            <w:vAlign w:val="center"/>
            <w:hideMark/>
          </w:tcPr>
          <w:p w14:paraId="17797E8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2AF6EA4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5D86E10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1A74136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721916E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2925B4">
              <w:rPr>
                <w:rFonts w:ascii="Times New Roman" w:hAnsi="Times New Roman" w:cs="Times New Roman"/>
                <w:sz w:val="18"/>
                <w:szCs w:val="18"/>
                <w:lang w:val="en-US" w:eastAsia="tr-TR"/>
              </w:rPr>
              <w:t>Seçmeli</w:t>
            </w:r>
          </w:p>
        </w:tc>
        <w:tc>
          <w:tcPr>
            <w:tcW w:w="0" w:type="auto"/>
            <w:noWrap/>
            <w:vAlign w:val="center"/>
          </w:tcPr>
          <w:p w14:paraId="4791915C"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Marketing Management</w:t>
            </w:r>
          </w:p>
        </w:tc>
      </w:tr>
      <w:tr w:rsidR="00CD6EB1" w:rsidRPr="001C3501" w14:paraId="7C384C22" w14:textId="77777777" w:rsidTr="00543D81">
        <w:trPr>
          <w:trHeight w:val="300"/>
        </w:trPr>
        <w:tc>
          <w:tcPr>
            <w:tcW w:w="0" w:type="auto"/>
          </w:tcPr>
          <w:p w14:paraId="4202D85B"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Tedarik Zinciri Yönetiminde Dijital Dönüşüm</w:t>
            </w:r>
          </w:p>
        </w:tc>
        <w:tc>
          <w:tcPr>
            <w:tcW w:w="0" w:type="auto"/>
            <w:vAlign w:val="center"/>
            <w:hideMark/>
          </w:tcPr>
          <w:p w14:paraId="0232E7D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2</w:t>
            </w:r>
          </w:p>
        </w:tc>
        <w:tc>
          <w:tcPr>
            <w:tcW w:w="0" w:type="auto"/>
            <w:noWrap/>
            <w:vAlign w:val="center"/>
            <w:hideMark/>
          </w:tcPr>
          <w:p w14:paraId="75F5C3B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7062AA7C"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143347D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0E56DEA4"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35A7F88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2925B4">
              <w:rPr>
                <w:rFonts w:ascii="Times New Roman" w:hAnsi="Times New Roman" w:cs="Times New Roman"/>
                <w:sz w:val="18"/>
                <w:szCs w:val="18"/>
                <w:lang w:val="en-US" w:eastAsia="tr-TR"/>
              </w:rPr>
              <w:t>Seçmeli</w:t>
            </w:r>
          </w:p>
        </w:tc>
        <w:tc>
          <w:tcPr>
            <w:tcW w:w="0" w:type="auto"/>
            <w:noWrap/>
            <w:vAlign w:val="center"/>
          </w:tcPr>
          <w:p w14:paraId="07F5CFFA"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Digital Transformation in Supply Chain Management</w:t>
            </w:r>
          </w:p>
        </w:tc>
      </w:tr>
      <w:tr w:rsidR="00CD6EB1" w:rsidRPr="001C3501" w14:paraId="6BBEC6D6" w14:textId="77777777" w:rsidTr="00543D81">
        <w:trPr>
          <w:trHeight w:val="300"/>
        </w:trPr>
        <w:tc>
          <w:tcPr>
            <w:tcW w:w="0" w:type="auto"/>
            <w:noWrap/>
          </w:tcPr>
          <w:p w14:paraId="16CDBBE6"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Endüstri ve Örgüt Psikolojisi</w:t>
            </w:r>
          </w:p>
        </w:tc>
        <w:tc>
          <w:tcPr>
            <w:tcW w:w="0" w:type="auto"/>
            <w:vAlign w:val="center"/>
            <w:hideMark/>
          </w:tcPr>
          <w:p w14:paraId="6DAE30A8"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4E8D8F8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27C7D02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37889AF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0EAED8AB"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64BADC2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Seçmeli</w:t>
            </w:r>
          </w:p>
        </w:tc>
        <w:tc>
          <w:tcPr>
            <w:tcW w:w="0" w:type="auto"/>
            <w:noWrap/>
            <w:vAlign w:val="center"/>
          </w:tcPr>
          <w:p w14:paraId="6F9CC1AC"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Industrial and Organizational Psychology</w:t>
            </w:r>
          </w:p>
        </w:tc>
      </w:tr>
      <w:tr w:rsidR="00CD6EB1" w:rsidRPr="001C3501" w14:paraId="5A956123" w14:textId="77777777" w:rsidTr="00543D81">
        <w:trPr>
          <w:trHeight w:val="300"/>
        </w:trPr>
        <w:tc>
          <w:tcPr>
            <w:tcW w:w="0" w:type="auto"/>
            <w:noWrap/>
          </w:tcPr>
          <w:p w14:paraId="10DEFA8E" w14:textId="77777777" w:rsidR="00CD6EB1" w:rsidRPr="00991288" w:rsidRDefault="00CD6EB1" w:rsidP="00543D81">
            <w:pPr>
              <w:spacing w:after="0" w:line="240" w:lineRule="auto"/>
              <w:rPr>
                <w:rFonts w:ascii="Times New Roman" w:hAnsi="Times New Roman" w:cs="Times New Roman"/>
                <w:sz w:val="18"/>
                <w:szCs w:val="18"/>
                <w:lang w:eastAsia="tr-TR"/>
              </w:rPr>
            </w:pPr>
            <w:r w:rsidRPr="00991288">
              <w:rPr>
                <w:rFonts w:ascii="Times New Roman" w:hAnsi="Times New Roman" w:cs="Times New Roman"/>
                <w:sz w:val="18"/>
                <w:szCs w:val="18"/>
                <w:lang w:eastAsia="tr-TR"/>
              </w:rPr>
              <w:t>Stratejik İnovasyon Yönetimi</w:t>
            </w:r>
          </w:p>
        </w:tc>
        <w:tc>
          <w:tcPr>
            <w:tcW w:w="0" w:type="auto"/>
            <w:vAlign w:val="center"/>
            <w:hideMark/>
          </w:tcPr>
          <w:p w14:paraId="553EC1F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63A4439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2FC3269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vAlign w:val="center"/>
            <w:hideMark/>
          </w:tcPr>
          <w:p w14:paraId="6CAD5EE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vAlign w:val="center"/>
            <w:hideMark/>
          </w:tcPr>
          <w:p w14:paraId="521EA62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941F8">
              <w:rPr>
                <w:rFonts w:ascii="Times New Roman" w:hAnsi="Times New Roman" w:cs="Times New Roman"/>
                <w:sz w:val="18"/>
                <w:szCs w:val="18"/>
                <w:lang w:val="en-US" w:eastAsia="tr-TR"/>
              </w:rPr>
              <w:t>6</w:t>
            </w:r>
          </w:p>
        </w:tc>
        <w:tc>
          <w:tcPr>
            <w:tcW w:w="0" w:type="auto"/>
            <w:vAlign w:val="center"/>
            <w:hideMark/>
          </w:tcPr>
          <w:p w14:paraId="7CD8DEBC"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Seçmeli</w:t>
            </w:r>
          </w:p>
        </w:tc>
        <w:tc>
          <w:tcPr>
            <w:tcW w:w="0" w:type="auto"/>
            <w:noWrap/>
            <w:vAlign w:val="center"/>
          </w:tcPr>
          <w:p w14:paraId="26E5D7D2" w14:textId="77777777" w:rsidR="00CD6EB1" w:rsidRPr="00E017E2" w:rsidRDefault="00CD6EB1" w:rsidP="00543D81">
            <w:pPr>
              <w:spacing w:after="0" w:line="240" w:lineRule="auto"/>
              <w:rPr>
                <w:rFonts w:ascii="Times New Roman" w:hAnsi="Times New Roman" w:cs="Times New Roman"/>
                <w:sz w:val="18"/>
                <w:szCs w:val="18"/>
                <w:lang w:val="en-US" w:eastAsia="tr-TR"/>
              </w:rPr>
            </w:pPr>
            <w:r w:rsidRPr="00E017E2">
              <w:rPr>
                <w:rFonts w:ascii="Times New Roman" w:hAnsi="Times New Roman" w:cs="Times New Roman"/>
                <w:sz w:val="18"/>
                <w:szCs w:val="18"/>
                <w:lang w:val="en-US" w:eastAsia="tr-TR"/>
              </w:rPr>
              <w:t>Strategic Innovation Management</w:t>
            </w:r>
          </w:p>
        </w:tc>
      </w:tr>
      <w:tr w:rsidR="00CD6EB1" w:rsidRPr="001C3501" w14:paraId="435A6786" w14:textId="77777777" w:rsidTr="00543D81">
        <w:trPr>
          <w:trHeight w:val="315"/>
        </w:trPr>
        <w:tc>
          <w:tcPr>
            <w:tcW w:w="3546" w:type="dxa"/>
            <w:gridSpan w:val="4"/>
            <w:vAlign w:val="center"/>
          </w:tcPr>
          <w:p w14:paraId="2FBC715B"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Toplam</w:t>
            </w:r>
          </w:p>
        </w:tc>
        <w:tc>
          <w:tcPr>
            <w:tcW w:w="0" w:type="auto"/>
            <w:noWrap/>
            <w:vAlign w:val="center"/>
            <w:hideMark/>
          </w:tcPr>
          <w:p w14:paraId="6B556A47"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Pr>
                <w:rFonts w:ascii="Times New Roman" w:hAnsi="Times New Roman" w:cs="Times New Roman"/>
                <w:b/>
                <w:bCs/>
                <w:sz w:val="18"/>
                <w:szCs w:val="18"/>
                <w:lang w:val="en-US" w:eastAsia="tr-TR"/>
              </w:rPr>
              <w:t>15</w:t>
            </w:r>
          </w:p>
        </w:tc>
        <w:tc>
          <w:tcPr>
            <w:tcW w:w="0" w:type="auto"/>
            <w:vAlign w:val="center"/>
            <w:hideMark/>
          </w:tcPr>
          <w:p w14:paraId="46DB04CD"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30</w:t>
            </w:r>
          </w:p>
        </w:tc>
        <w:tc>
          <w:tcPr>
            <w:tcW w:w="0" w:type="auto"/>
            <w:gridSpan w:val="2"/>
            <w:noWrap/>
            <w:vAlign w:val="center"/>
            <w:hideMark/>
          </w:tcPr>
          <w:p w14:paraId="5B54129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 </w:t>
            </w:r>
          </w:p>
        </w:tc>
      </w:tr>
      <w:tr w:rsidR="00CD6EB1" w:rsidRPr="001C3501" w14:paraId="54933C6A" w14:textId="77777777" w:rsidTr="00543D81">
        <w:trPr>
          <w:trHeight w:val="315"/>
        </w:trPr>
        <w:tc>
          <w:tcPr>
            <w:tcW w:w="8972" w:type="dxa"/>
            <w:gridSpan w:val="8"/>
            <w:shd w:val="clear" w:color="auto" w:fill="595959"/>
            <w:vAlign w:val="center"/>
          </w:tcPr>
          <w:p w14:paraId="7E4267C0" w14:textId="77777777" w:rsidR="00CD6EB1" w:rsidRPr="001C3501" w:rsidRDefault="00CD6EB1" w:rsidP="00543D81">
            <w:pPr>
              <w:spacing w:after="0" w:line="240" w:lineRule="auto"/>
              <w:jc w:val="center"/>
              <w:rPr>
                <w:rFonts w:ascii="Times New Roman" w:hAnsi="Times New Roman" w:cs="Times New Roman"/>
                <w:b/>
                <w:bCs/>
                <w:color w:val="FFFFFF"/>
                <w:lang w:val="en-US" w:eastAsia="tr-TR"/>
              </w:rPr>
            </w:pPr>
            <w:r>
              <w:rPr>
                <w:rFonts w:ascii="Times New Roman" w:hAnsi="Times New Roman" w:cs="Times New Roman"/>
                <w:b/>
                <w:bCs/>
                <w:color w:val="FFFFFF"/>
                <w:lang w:val="en-US" w:eastAsia="tr-TR"/>
              </w:rPr>
              <w:t xml:space="preserve">BAHAR </w:t>
            </w:r>
            <w:r w:rsidRPr="001C3501">
              <w:rPr>
                <w:rFonts w:ascii="Times New Roman" w:hAnsi="Times New Roman" w:cs="Times New Roman"/>
                <w:b/>
                <w:bCs/>
                <w:color w:val="FFFFFF"/>
                <w:lang w:val="en-US" w:eastAsia="tr-TR"/>
              </w:rPr>
              <w:t>YARIYIL</w:t>
            </w:r>
            <w:r>
              <w:rPr>
                <w:rFonts w:ascii="Times New Roman" w:hAnsi="Times New Roman" w:cs="Times New Roman"/>
                <w:b/>
                <w:bCs/>
                <w:color w:val="FFFFFF"/>
                <w:lang w:val="en-US" w:eastAsia="tr-TR"/>
              </w:rPr>
              <w:t>I</w:t>
            </w:r>
          </w:p>
        </w:tc>
      </w:tr>
      <w:tr w:rsidR="00CD6EB1" w:rsidRPr="001C3501" w14:paraId="72EA306C" w14:textId="77777777" w:rsidTr="00543D81">
        <w:trPr>
          <w:trHeight w:val="480"/>
        </w:trPr>
        <w:tc>
          <w:tcPr>
            <w:tcW w:w="0" w:type="auto"/>
            <w:shd w:val="clear" w:color="auto" w:fill="D9D9D9"/>
            <w:noWrap/>
            <w:vAlign w:val="center"/>
            <w:hideMark/>
          </w:tcPr>
          <w:p w14:paraId="2F819E87"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Dersin Adı</w:t>
            </w:r>
          </w:p>
        </w:tc>
        <w:tc>
          <w:tcPr>
            <w:tcW w:w="0" w:type="auto"/>
            <w:shd w:val="clear" w:color="auto" w:fill="D9D9D9"/>
            <w:noWrap/>
            <w:vAlign w:val="center"/>
            <w:hideMark/>
          </w:tcPr>
          <w:p w14:paraId="1AAB69BA"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T</w:t>
            </w:r>
          </w:p>
        </w:tc>
        <w:tc>
          <w:tcPr>
            <w:tcW w:w="0" w:type="auto"/>
            <w:shd w:val="clear" w:color="auto" w:fill="D9D9D9"/>
            <w:noWrap/>
            <w:vAlign w:val="center"/>
            <w:hideMark/>
          </w:tcPr>
          <w:p w14:paraId="3D03BF64"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U</w:t>
            </w:r>
          </w:p>
        </w:tc>
        <w:tc>
          <w:tcPr>
            <w:tcW w:w="0" w:type="auto"/>
            <w:shd w:val="clear" w:color="auto" w:fill="D9D9D9"/>
            <w:noWrap/>
            <w:vAlign w:val="center"/>
            <w:hideMark/>
          </w:tcPr>
          <w:p w14:paraId="53D2295B"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L</w:t>
            </w:r>
          </w:p>
        </w:tc>
        <w:tc>
          <w:tcPr>
            <w:tcW w:w="0" w:type="auto"/>
            <w:shd w:val="clear" w:color="auto" w:fill="D9D9D9"/>
            <w:noWrap/>
            <w:vAlign w:val="center"/>
            <w:hideMark/>
          </w:tcPr>
          <w:p w14:paraId="40897395"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ÇOMÜ Kredisi</w:t>
            </w:r>
          </w:p>
        </w:tc>
        <w:tc>
          <w:tcPr>
            <w:tcW w:w="0" w:type="auto"/>
            <w:shd w:val="clear" w:color="auto" w:fill="D9D9D9"/>
            <w:noWrap/>
            <w:vAlign w:val="center"/>
            <w:hideMark/>
          </w:tcPr>
          <w:p w14:paraId="7423E7B4"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AKTS</w:t>
            </w:r>
          </w:p>
        </w:tc>
        <w:tc>
          <w:tcPr>
            <w:tcW w:w="0" w:type="auto"/>
            <w:shd w:val="clear" w:color="auto" w:fill="D9D9D9"/>
            <w:noWrap/>
            <w:vAlign w:val="center"/>
            <w:hideMark/>
          </w:tcPr>
          <w:p w14:paraId="207CD6A9"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Zorunlu/Seçmeli</w:t>
            </w:r>
          </w:p>
        </w:tc>
        <w:tc>
          <w:tcPr>
            <w:tcW w:w="0" w:type="auto"/>
            <w:shd w:val="clear" w:color="auto" w:fill="D9D9D9"/>
            <w:noWrap/>
            <w:vAlign w:val="center"/>
            <w:hideMark/>
          </w:tcPr>
          <w:p w14:paraId="7043C504"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Dersin İngilizce Adı</w:t>
            </w:r>
          </w:p>
        </w:tc>
      </w:tr>
      <w:tr w:rsidR="00CD6EB1" w:rsidRPr="001C3501" w14:paraId="232D163D" w14:textId="77777777" w:rsidTr="00543D81">
        <w:trPr>
          <w:trHeight w:val="300"/>
        </w:trPr>
        <w:tc>
          <w:tcPr>
            <w:tcW w:w="0" w:type="auto"/>
            <w:noWrap/>
            <w:vAlign w:val="center"/>
            <w:hideMark/>
          </w:tcPr>
          <w:p w14:paraId="1D5096BF"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rPr>
              <w:t xml:space="preserve">Seminer </w:t>
            </w:r>
          </w:p>
        </w:tc>
        <w:tc>
          <w:tcPr>
            <w:tcW w:w="0" w:type="auto"/>
            <w:noWrap/>
            <w:vAlign w:val="center"/>
            <w:hideMark/>
          </w:tcPr>
          <w:p w14:paraId="37B3EC70"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Pr>
                <w:rFonts w:ascii="Times New Roman" w:hAnsi="Times New Roman" w:cs="Times New Roman"/>
                <w:sz w:val="18"/>
                <w:szCs w:val="18"/>
                <w:lang w:val="en-US" w:eastAsia="tr-TR"/>
              </w:rPr>
              <w:t>0</w:t>
            </w:r>
          </w:p>
        </w:tc>
        <w:tc>
          <w:tcPr>
            <w:tcW w:w="0" w:type="auto"/>
            <w:noWrap/>
            <w:vAlign w:val="center"/>
            <w:hideMark/>
          </w:tcPr>
          <w:p w14:paraId="0C82505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Pr>
                <w:rFonts w:ascii="Times New Roman" w:hAnsi="Times New Roman" w:cs="Times New Roman"/>
                <w:sz w:val="18"/>
                <w:szCs w:val="18"/>
                <w:lang w:val="en-US" w:eastAsia="tr-TR"/>
              </w:rPr>
              <w:t>2</w:t>
            </w:r>
          </w:p>
        </w:tc>
        <w:tc>
          <w:tcPr>
            <w:tcW w:w="0" w:type="auto"/>
            <w:noWrap/>
            <w:vAlign w:val="center"/>
            <w:hideMark/>
          </w:tcPr>
          <w:p w14:paraId="7E51EB2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27B7428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Pr>
                <w:rFonts w:ascii="Times New Roman" w:hAnsi="Times New Roman" w:cs="Times New Roman"/>
                <w:sz w:val="18"/>
                <w:szCs w:val="18"/>
                <w:lang w:val="en-US" w:eastAsia="tr-TR"/>
              </w:rPr>
              <w:t>0</w:t>
            </w:r>
          </w:p>
        </w:tc>
        <w:tc>
          <w:tcPr>
            <w:tcW w:w="0" w:type="auto"/>
            <w:noWrap/>
            <w:vAlign w:val="center"/>
            <w:hideMark/>
          </w:tcPr>
          <w:p w14:paraId="3C8055E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5</w:t>
            </w:r>
          </w:p>
        </w:tc>
        <w:tc>
          <w:tcPr>
            <w:tcW w:w="0" w:type="auto"/>
            <w:vAlign w:val="center"/>
            <w:hideMark/>
          </w:tcPr>
          <w:p w14:paraId="226CCB2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Zorunlu</w:t>
            </w:r>
          </w:p>
        </w:tc>
        <w:tc>
          <w:tcPr>
            <w:tcW w:w="0" w:type="auto"/>
            <w:noWrap/>
            <w:vAlign w:val="center"/>
          </w:tcPr>
          <w:p w14:paraId="42BB36AB"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Seminar</w:t>
            </w:r>
          </w:p>
        </w:tc>
      </w:tr>
      <w:tr w:rsidR="00CD6EB1" w:rsidRPr="001C3501" w14:paraId="31FC0910" w14:textId="77777777" w:rsidTr="00543D81">
        <w:trPr>
          <w:trHeight w:val="300"/>
        </w:trPr>
        <w:tc>
          <w:tcPr>
            <w:tcW w:w="0" w:type="auto"/>
            <w:vAlign w:val="center"/>
          </w:tcPr>
          <w:p w14:paraId="13BAED04" w14:textId="77777777" w:rsidR="00CD6EB1" w:rsidRPr="0037689A" w:rsidRDefault="00CD6EB1" w:rsidP="00543D81">
            <w:pPr>
              <w:spacing w:after="0" w:line="240" w:lineRule="auto"/>
              <w:rPr>
                <w:rFonts w:ascii="Times New Roman" w:hAnsi="Times New Roman" w:cs="Times New Roman"/>
                <w:sz w:val="18"/>
                <w:szCs w:val="18"/>
              </w:rPr>
            </w:pPr>
            <w:r w:rsidRPr="0037689A">
              <w:rPr>
                <w:rFonts w:ascii="Times New Roman" w:hAnsi="Times New Roman" w:cs="Times New Roman"/>
                <w:sz w:val="18"/>
                <w:szCs w:val="18"/>
              </w:rPr>
              <w:t>Bilimsel Araştırma Yöntemleri II</w:t>
            </w:r>
          </w:p>
        </w:tc>
        <w:tc>
          <w:tcPr>
            <w:tcW w:w="0" w:type="auto"/>
            <w:noWrap/>
            <w:vAlign w:val="center"/>
            <w:hideMark/>
          </w:tcPr>
          <w:p w14:paraId="0523778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3CADAEB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6E157F0B"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49B7C8E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2AA2FBCB"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5</w:t>
            </w:r>
          </w:p>
        </w:tc>
        <w:tc>
          <w:tcPr>
            <w:tcW w:w="0" w:type="auto"/>
            <w:vAlign w:val="center"/>
            <w:hideMark/>
          </w:tcPr>
          <w:p w14:paraId="49A2653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Zorunlu</w:t>
            </w:r>
          </w:p>
        </w:tc>
        <w:tc>
          <w:tcPr>
            <w:tcW w:w="0" w:type="auto"/>
            <w:noWrap/>
            <w:vAlign w:val="center"/>
          </w:tcPr>
          <w:p w14:paraId="76122AAC" w14:textId="77777777" w:rsidR="00CD6EB1" w:rsidRPr="001C3501" w:rsidRDefault="00CD6EB1" w:rsidP="00543D81">
            <w:pPr>
              <w:spacing w:after="0" w:line="240" w:lineRule="auto"/>
              <w:rPr>
                <w:rFonts w:ascii="Times New Roman" w:hAnsi="Times New Roman" w:cs="Times New Roman"/>
                <w:sz w:val="18"/>
                <w:szCs w:val="18"/>
                <w:lang w:val="en-US" w:eastAsia="tr-TR"/>
              </w:rPr>
            </w:pPr>
            <w:r w:rsidRPr="0037689A">
              <w:rPr>
                <w:rFonts w:ascii="Times New Roman" w:hAnsi="Times New Roman" w:cs="Times New Roman"/>
                <w:sz w:val="18"/>
                <w:szCs w:val="18"/>
                <w:lang w:val="en-US" w:eastAsia="tr-TR"/>
              </w:rPr>
              <w:t>Scientific Research Methods II</w:t>
            </w:r>
          </w:p>
        </w:tc>
      </w:tr>
      <w:tr w:rsidR="00CD6EB1" w:rsidRPr="001C3501" w14:paraId="0234F0DD" w14:textId="77777777" w:rsidTr="00543D81">
        <w:trPr>
          <w:trHeight w:val="300"/>
        </w:trPr>
        <w:tc>
          <w:tcPr>
            <w:tcW w:w="0" w:type="auto"/>
            <w:noWrap/>
          </w:tcPr>
          <w:p w14:paraId="2CF478F7"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Dijital Dönüşüm Çağında Global Rekabet Stratejileri</w:t>
            </w:r>
          </w:p>
        </w:tc>
        <w:tc>
          <w:tcPr>
            <w:tcW w:w="0" w:type="auto"/>
            <w:noWrap/>
            <w:vAlign w:val="center"/>
            <w:hideMark/>
          </w:tcPr>
          <w:p w14:paraId="39D16084"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3070780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65BA6B3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3BB08E7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7F56A234"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5</w:t>
            </w:r>
          </w:p>
        </w:tc>
        <w:tc>
          <w:tcPr>
            <w:tcW w:w="0" w:type="auto"/>
            <w:vAlign w:val="center"/>
            <w:hideMark/>
          </w:tcPr>
          <w:p w14:paraId="3999947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9A1ACD">
              <w:rPr>
                <w:rFonts w:ascii="Times New Roman" w:hAnsi="Times New Roman" w:cs="Times New Roman"/>
                <w:sz w:val="18"/>
                <w:szCs w:val="18"/>
                <w:lang w:val="en-US" w:eastAsia="tr-TR"/>
              </w:rPr>
              <w:t>Zorunlu</w:t>
            </w:r>
          </w:p>
        </w:tc>
        <w:tc>
          <w:tcPr>
            <w:tcW w:w="0" w:type="auto"/>
            <w:noWrap/>
            <w:vAlign w:val="center"/>
          </w:tcPr>
          <w:p w14:paraId="53E1382D"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Global Competitiveness Strategies in Digital Transformation Age</w:t>
            </w:r>
          </w:p>
        </w:tc>
      </w:tr>
      <w:tr w:rsidR="00CD6EB1" w:rsidRPr="001C3501" w14:paraId="3340BBD0" w14:textId="77777777" w:rsidTr="00543D81">
        <w:trPr>
          <w:trHeight w:val="300"/>
        </w:trPr>
        <w:tc>
          <w:tcPr>
            <w:tcW w:w="0" w:type="auto"/>
            <w:noWrap/>
          </w:tcPr>
          <w:p w14:paraId="440911F2"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Stratejik Yönetim</w:t>
            </w:r>
          </w:p>
        </w:tc>
        <w:tc>
          <w:tcPr>
            <w:tcW w:w="0" w:type="auto"/>
            <w:noWrap/>
            <w:vAlign w:val="center"/>
            <w:hideMark/>
          </w:tcPr>
          <w:p w14:paraId="2B024B9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121A555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1749C08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036AE80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37546C9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5</w:t>
            </w:r>
          </w:p>
        </w:tc>
        <w:tc>
          <w:tcPr>
            <w:tcW w:w="0" w:type="auto"/>
            <w:vAlign w:val="center"/>
            <w:hideMark/>
          </w:tcPr>
          <w:p w14:paraId="3CD60BE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9A1ACD">
              <w:rPr>
                <w:rFonts w:ascii="Times New Roman" w:hAnsi="Times New Roman" w:cs="Times New Roman"/>
                <w:sz w:val="18"/>
                <w:szCs w:val="18"/>
                <w:lang w:val="en-US" w:eastAsia="tr-TR"/>
              </w:rPr>
              <w:t>Zorunlu</w:t>
            </w:r>
          </w:p>
        </w:tc>
        <w:tc>
          <w:tcPr>
            <w:tcW w:w="0" w:type="auto"/>
            <w:noWrap/>
            <w:vAlign w:val="center"/>
          </w:tcPr>
          <w:p w14:paraId="7A94A311"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Strategic Management</w:t>
            </w:r>
          </w:p>
        </w:tc>
      </w:tr>
      <w:tr w:rsidR="00CD6EB1" w:rsidRPr="001C3501" w14:paraId="3AAC729E" w14:textId="77777777" w:rsidTr="00543D81">
        <w:trPr>
          <w:trHeight w:val="300"/>
        </w:trPr>
        <w:tc>
          <w:tcPr>
            <w:tcW w:w="0" w:type="auto"/>
          </w:tcPr>
          <w:p w14:paraId="5571DF1F"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Tekno-Girişim Uygulamaları</w:t>
            </w:r>
          </w:p>
        </w:tc>
        <w:tc>
          <w:tcPr>
            <w:tcW w:w="0" w:type="auto"/>
            <w:noWrap/>
            <w:vAlign w:val="center"/>
            <w:hideMark/>
          </w:tcPr>
          <w:p w14:paraId="0C8989D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137903C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2493800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49A35AF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1AE6A2E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5</w:t>
            </w:r>
          </w:p>
        </w:tc>
        <w:tc>
          <w:tcPr>
            <w:tcW w:w="0" w:type="auto"/>
            <w:vAlign w:val="center"/>
            <w:hideMark/>
          </w:tcPr>
          <w:p w14:paraId="1D056A71"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73D12CB1"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eastAsia="tr-TR"/>
              </w:rPr>
              <w:t>Techno-Entrepreuneurship Practices</w:t>
            </w:r>
          </w:p>
        </w:tc>
      </w:tr>
      <w:tr w:rsidR="00CD6EB1" w:rsidRPr="001C3501" w14:paraId="5D7936AC" w14:textId="77777777" w:rsidTr="00543D81">
        <w:trPr>
          <w:trHeight w:val="300"/>
        </w:trPr>
        <w:tc>
          <w:tcPr>
            <w:tcW w:w="0" w:type="auto"/>
          </w:tcPr>
          <w:p w14:paraId="04B5FC08"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Uygulamalı İstatistik Analiz Teknikleri</w:t>
            </w:r>
          </w:p>
        </w:tc>
        <w:tc>
          <w:tcPr>
            <w:tcW w:w="0" w:type="auto"/>
            <w:noWrap/>
            <w:vAlign w:val="center"/>
            <w:hideMark/>
          </w:tcPr>
          <w:p w14:paraId="5492703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10E78F0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1E66B6F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6586F1A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B959C0">
              <w:rPr>
                <w:rFonts w:ascii="Times New Roman" w:hAnsi="Times New Roman" w:cs="Times New Roman"/>
                <w:sz w:val="18"/>
                <w:szCs w:val="18"/>
                <w:lang w:val="en-US" w:eastAsia="tr-TR"/>
              </w:rPr>
              <w:t>3</w:t>
            </w:r>
          </w:p>
        </w:tc>
        <w:tc>
          <w:tcPr>
            <w:tcW w:w="0" w:type="auto"/>
            <w:noWrap/>
            <w:vAlign w:val="center"/>
            <w:hideMark/>
          </w:tcPr>
          <w:p w14:paraId="04F0B90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06D53">
              <w:rPr>
                <w:rFonts w:ascii="Times New Roman" w:hAnsi="Times New Roman" w:cs="Times New Roman"/>
                <w:sz w:val="18"/>
                <w:szCs w:val="18"/>
                <w:lang w:val="en-US" w:eastAsia="tr-TR"/>
              </w:rPr>
              <w:t>5</w:t>
            </w:r>
          </w:p>
        </w:tc>
        <w:tc>
          <w:tcPr>
            <w:tcW w:w="0" w:type="auto"/>
            <w:vAlign w:val="center"/>
            <w:hideMark/>
          </w:tcPr>
          <w:p w14:paraId="21F63D72"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7EA00F55"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Applied Statistical Analysis Methods</w:t>
            </w:r>
          </w:p>
        </w:tc>
      </w:tr>
      <w:tr w:rsidR="00CD6EB1" w:rsidRPr="001C3501" w14:paraId="3EDA72FF" w14:textId="77777777" w:rsidTr="00543D81">
        <w:trPr>
          <w:trHeight w:val="300"/>
        </w:trPr>
        <w:tc>
          <w:tcPr>
            <w:tcW w:w="0" w:type="auto"/>
          </w:tcPr>
          <w:p w14:paraId="0E335C00"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 xml:space="preserve">Dijital Dönüşüm Çağında Pazarlama </w:t>
            </w:r>
          </w:p>
        </w:tc>
        <w:tc>
          <w:tcPr>
            <w:tcW w:w="0" w:type="auto"/>
            <w:noWrap/>
            <w:vAlign w:val="center"/>
            <w:hideMark/>
          </w:tcPr>
          <w:p w14:paraId="635D149C"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04EC8FC0"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02535B8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52EABB9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B959C0">
              <w:rPr>
                <w:rFonts w:ascii="Times New Roman" w:hAnsi="Times New Roman" w:cs="Times New Roman"/>
                <w:sz w:val="18"/>
                <w:szCs w:val="18"/>
                <w:lang w:val="en-US" w:eastAsia="tr-TR"/>
              </w:rPr>
              <w:t>3</w:t>
            </w:r>
          </w:p>
        </w:tc>
        <w:tc>
          <w:tcPr>
            <w:tcW w:w="0" w:type="auto"/>
            <w:noWrap/>
            <w:vAlign w:val="center"/>
            <w:hideMark/>
          </w:tcPr>
          <w:p w14:paraId="122B1AC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06D53">
              <w:rPr>
                <w:rFonts w:ascii="Times New Roman" w:hAnsi="Times New Roman" w:cs="Times New Roman"/>
                <w:sz w:val="18"/>
                <w:szCs w:val="18"/>
                <w:lang w:val="en-US" w:eastAsia="tr-TR"/>
              </w:rPr>
              <w:t>5</w:t>
            </w:r>
          </w:p>
        </w:tc>
        <w:tc>
          <w:tcPr>
            <w:tcW w:w="0" w:type="auto"/>
            <w:vAlign w:val="center"/>
            <w:hideMark/>
          </w:tcPr>
          <w:p w14:paraId="1AAFE28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6891DD0F"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Marketing in Digital Transformation Age</w:t>
            </w:r>
          </w:p>
        </w:tc>
      </w:tr>
      <w:tr w:rsidR="00CD6EB1" w:rsidRPr="001C3501" w14:paraId="338DB107" w14:textId="77777777" w:rsidTr="00543D81">
        <w:trPr>
          <w:trHeight w:val="300"/>
        </w:trPr>
        <w:tc>
          <w:tcPr>
            <w:tcW w:w="0" w:type="auto"/>
          </w:tcPr>
          <w:p w14:paraId="5D7A85B7"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 xml:space="preserve">Güncel Lojistik Söyleşileri </w:t>
            </w:r>
          </w:p>
        </w:tc>
        <w:tc>
          <w:tcPr>
            <w:tcW w:w="0" w:type="auto"/>
            <w:noWrap/>
            <w:vAlign w:val="center"/>
            <w:hideMark/>
          </w:tcPr>
          <w:p w14:paraId="40689898"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07B2D444"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7285EE6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171793A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B959C0">
              <w:rPr>
                <w:rFonts w:ascii="Times New Roman" w:hAnsi="Times New Roman" w:cs="Times New Roman"/>
                <w:sz w:val="18"/>
                <w:szCs w:val="18"/>
                <w:lang w:val="en-US" w:eastAsia="tr-TR"/>
              </w:rPr>
              <w:t>3</w:t>
            </w:r>
          </w:p>
        </w:tc>
        <w:tc>
          <w:tcPr>
            <w:tcW w:w="0" w:type="auto"/>
            <w:noWrap/>
            <w:vAlign w:val="center"/>
            <w:hideMark/>
          </w:tcPr>
          <w:p w14:paraId="7E8823FD"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06D53">
              <w:rPr>
                <w:rFonts w:ascii="Times New Roman" w:hAnsi="Times New Roman" w:cs="Times New Roman"/>
                <w:sz w:val="18"/>
                <w:szCs w:val="18"/>
                <w:lang w:val="en-US" w:eastAsia="tr-TR"/>
              </w:rPr>
              <w:t>5</w:t>
            </w:r>
          </w:p>
        </w:tc>
        <w:tc>
          <w:tcPr>
            <w:tcW w:w="0" w:type="auto"/>
            <w:vAlign w:val="center"/>
            <w:hideMark/>
          </w:tcPr>
          <w:p w14:paraId="47D99533"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013D9BC6"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Contemporary Logistics Conversations</w:t>
            </w:r>
          </w:p>
        </w:tc>
      </w:tr>
      <w:tr w:rsidR="00CD6EB1" w:rsidRPr="001C3501" w14:paraId="7CD0D69C" w14:textId="77777777" w:rsidTr="00543D81">
        <w:trPr>
          <w:trHeight w:val="300"/>
        </w:trPr>
        <w:tc>
          <w:tcPr>
            <w:tcW w:w="0" w:type="auto"/>
            <w:noWrap/>
          </w:tcPr>
          <w:p w14:paraId="5DCD38ED"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Pazarlama İletişiminde Dijitalleşme</w:t>
            </w:r>
          </w:p>
        </w:tc>
        <w:tc>
          <w:tcPr>
            <w:tcW w:w="0" w:type="auto"/>
            <w:noWrap/>
            <w:vAlign w:val="center"/>
            <w:hideMark/>
          </w:tcPr>
          <w:p w14:paraId="250DCA3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1D1316D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006009CE"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7F64D330"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B959C0">
              <w:rPr>
                <w:rFonts w:ascii="Times New Roman" w:hAnsi="Times New Roman" w:cs="Times New Roman"/>
                <w:sz w:val="18"/>
                <w:szCs w:val="18"/>
                <w:lang w:val="en-US" w:eastAsia="tr-TR"/>
              </w:rPr>
              <w:t>3</w:t>
            </w:r>
          </w:p>
        </w:tc>
        <w:tc>
          <w:tcPr>
            <w:tcW w:w="0" w:type="auto"/>
            <w:noWrap/>
            <w:vAlign w:val="center"/>
            <w:hideMark/>
          </w:tcPr>
          <w:p w14:paraId="5A06D0D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06D53">
              <w:rPr>
                <w:rFonts w:ascii="Times New Roman" w:hAnsi="Times New Roman" w:cs="Times New Roman"/>
                <w:sz w:val="18"/>
                <w:szCs w:val="18"/>
                <w:lang w:val="en-US" w:eastAsia="tr-TR"/>
              </w:rPr>
              <w:t>5</w:t>
            </w:r>
          </w:p>
        </w:tc>
        <w:tc>
          <w:tcPr>
            <w:tcW w:w="0" w:type="auto"/>
            <w:vAlign w:val="center"/>
            <w:hideMark/>
          </w:tcPr>
          <w:p w14:paraId="5286F929"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1F117C0E"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Digitalization in Marketing Communication</w:t>
            </w:r>
          </w:p>
        </w:tc>
      </w:tr>
      <w:tr w:rsidR="00CD6EB1" w:rsidRPr="001C3501" w14:paraId="419F8EC8" w14:textId="77777777" w:rsidTr="00543D81">
        <w:trPr>
          <w:trHeight w:val="300"/>
        </w:trPr>
        <w:tc>
          <w:tcPr>
            <w:tcW w:w="0" w:type="auto"/>
            <w:noWrap/>
          </w:tcPr>
          <w:p w14:paraId="72C62158" w14:textId="77777777" w:rsidR="00CD6EB1" w:rsidRPr="0037689A" w:rsidRDefault="00CD6EB1" w:rsidP="00543D81">
            <w:pPr>
              <w:spacing w:after="0" w:line="240" w:lineRule="auto"/>
              <w:rPr>
                <w:rFonts w:ascii="Times New Roman" w:hAnsi="Times New Roman" w:cs="Times New Roman"/>
                <w:sz w:val="18"/>
                <w:szCs w:val="18"/>
              </w:rPr>
            </w:pPr>
            <w:r w:rsidRPr="00E017E2">
              <w:rPr>
                <w:rFonts w:ascii="Times New Roman" w:hAnsi="Times New Roman" w:cs="Times New Roman"/>
                <w:sz w:val="18"/>
                <w:szCs w:val="18"/>
              </w:rPr>
              <w:t>Risk Toplumu</w:t>
            </w:r>
          </w:p>
        </w:tc>
        <w:tc>
          <w:tcPr>
            <w:tcW w:w="0" w:type="auto"/>
            <w:noWrap/>
            <w:vAlign w:val="center"/>
            <w:hideMark/>
          </w:tcPr>
          <w:p w14:paraId="35FA24C8"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3</w:t>
            </w:r>
          </w:p>
        </w:tc>
        <w:tc>
          <w:tcPr>
            <w:tcW w:w="0" w:type="auto"/>
            <w:noWrap/>
            <w:vAlign w:val="center"/>
            <w:hideMark/>
          </w:tcPr>
          <w:p w14:paraId="5861D137"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3BA40C8A"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1C3501">
              <w:rPr>
                <w:rFonts w:ascii="Times New Roman" w:hAnsi="Times New Roman" w:cs="Times New Roman"/>
                <w:sz w:val="18"/>
                <w:szCs w:val="18"/>
                <w:lang w:val="en-US" w:eastAsia="tr-TR"/>
              </w:rPr>
              <w:t>0</w:t>
            </w:r>
          </w:p>
        </w:tc>
        <w:tc>
          <w:tcPr>
            <w:tcW w:w="0" w:type="auto"/>
            <w:noWrap/>
            <w:vAlign w:val="center"/>
            <w:hideMark/>
          </w:tcPr>
          <w:p w14:paraId="1F81D0A5"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B959C0">
              <w:rPr>
                <w:rFonts w:ascii="Times New Roman" w:hAnsi="Times New Roman" w:cs="Times New Roman"/>
                <w:sz w:val="18"/>
                <w:szCs w:val="18"/>
                <w:lang w:val="en-US" w:eastAsia="tr-TR"/>
              </w:rPr>
              <w:t>3</w:t>
            </w:r>
          </w:p>
        </w:tc>
        <w:tc>
          <w:tcPr>
            <w:tcW w:w="0" w:type="auto"/>
            <w:noWrap/>
            <w:vAlign w:val="center"/>
            <w:hideMark/>
          </w:tcPr>
          <w:p w14:paraId="522DFA7F"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E06D53">
              <w:rPr>
                <w:rFonts w:ascii="Times New Roman" w:hAnsi="Times New Roman" w:cs="Times New Roman"/>
                <w:sz w:val="18"/>
                <w:szCs w:val="18"/>
                <w:lang w:val="en-US" w:eastAsia="tr-TR"/>
              </w:rPr>
              <w:t>5</w:t>
            </w:r>
          </w:p>
        </w:tc>
        <w:tc>
          <w:tcPr>
            <w:tcW w:w="0" w:type="auto"/>
            <w:vAlign w:val="center"/>
            <w:hideMark/>
          </w:tcPr>
          <w:p w14:paraId="48EFA896" w14:textId="77777777" w:rsidR="00CD6EB1" w:rsidRPr="001C3501" w:rsidRDefault="00CD6EB1" w:rsidP="00543D81">
            <w:pPr>
              <w:spacing w:after="0" w:line="240" w:lineRule="auto"/>
              <w:jc w:val="center"/>
              <w:rPr>
                <w:rFonts w:ascii="Times New Roman" w:hAnsi="Times New Roman" w:cs="Times New Roman"/>
                <w:sz w:val="18"/>
                <w:szCs w:val="18"/>
                <w:lang w:val="en-US" w:eastAsia="tr-TR"/>
              </w:rPr>
            </w:pPr>
            <w:r w:rsidRPr="008F0644">
              <w:rPr>
                <w:rFonts w:ascii="Times New Roman" w:hAnsi="Times New Roman" w:cs="Times New Roman"/>
                <w:sz w:val="18"/>
                <w:szCs w:val="18"/>
                <w:lang w:val="en-US" w:eastAsia="tr-TR"/>
              </w:rPr>
              <w:t>Seçmeli</w:t>
            </w:r>
          </w:p>
        </w:tc>
        <w:tc>
          <w:tcPr>
            <w:tcW w:w="0" w:type="auto"/>
            <w:noWrap/>
            <w:vAlign w:val="center"/>
          </w:tcPr>
          <w:p w14:paraId="2D236327" w14:textId="77777777" w:rsidR="00CD6EB1" w:rsidRPr="001C3501" w:rsidRDefault="00CD6EB1" w:rsidP="00543D81">
            <w:pPr>
              <w:spacing w:after="0" w:line="240" w:lineRule="auto"/>
              <w:rPr>
                <w:rFonts w:ascii="Times New Roman" w:hAnsi="Times New Roman" w:cs="Times New Roman"/>
                <w:sz w:val="18"/>
                <w:szCs w:val="18"/>
                <w:lang w:val="en-US" w:eastAsia="tr-TR"/>
              </w:rPr>
            </w:pPr>
            <w:r>
              <w:rPr>
                <w:rFonts w:ascii="Times New Roman" w:hAnsi="Times New Roman" w:cs="Times New Roman"/>
                <w:sz w:val="18"/>
                <w:szCs w:val="18"/>
                <w:lang w:val="en-US" w:eastAsia="tr-TR"/>
              </w:rPr>
              <w:t>Risk Society</w:t>
            </w:r>
          </w:p>
        </w:tc>
      </w:tr>
      <w:tr w:rsidR="00CD6EB1" w:rsidRPr="001C3501" w14:paraId="43D56A9A" w14:textId="77777777" w:rsidTr="00543D81">
        <w:trPr>
          <w:trHeight w:val="315"/>
        </w:trPr>
        <w:tc>
          <w:tcPr>
            <w:tcW w:w="3546" w:type="dxa"/>
            <w:gridSpan w:val="4"/>
            <w:vAlign w:val="center"/>
          </w:tcPr>
          <w:p w14:paraId="213570AA"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Toplam</w:t>
            </w:r>
          </w:p>
        </w:tc>
        <w:tc>
          <w:tcPr>
            <w:tcW w:w="0" w:type="auto"/>
            <w:noWrap/>
            <w:vAlign w:val="center"/>
            <w:hideMark/>
          </w:tcPr>
          <w:p w14:paraId="1A2FF3B7"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Pr>
                <w:rFonts w:ascii="Times New Roman" w:hAnsi="Times New Roman" w:cs="Times New Roman"/>
                <w:b/>
                <w:bCs/>
                <w:sz w:val="18"/>
                <w:szCs w:val="18"/>
                <w:lang w:val="en-US" w:eastAsia="tr-TR"/>
              </w:rPr>
              <w:t>15</w:t>
            </w:r>
          </w:p>
        </w:tc>
        <w:tc>
          <w:tcPr>
            <w:tcW w:w="0" w:type="auto"/>
            <w:noWrap/>
            <w:vAlign w:val="center"/>
            <w:hideMark/>
          </w:tcPr>
          <w:p w14:paraId="3CA571AC" w14:textId="77777777" w:rsidR="00CD6EB1" w:rsidRPr="001C3501" w:rsidRDefault="00CD6EB1" w:rsidP="00543D81">
            <w:pPr>
              <w:spacing w:after="0" w:line="240" w:lineRule="auto"/>
              <w:jc w:val="center"/>
              <w:rPr>
                <w:rFonts w:ascii="Times New Roman" w:hAnsi="Times New Roman" w:cs="Times New Roman"/>
                <w:b/>
                <w:bCs/>
                <w:sz w:val="18"/>
                <w:szCs w:val="18"/>
                <w:lang w:val="en-US" w:eastAsia="tr-TR"/>
              </w:rPr>
            </w:pPr>
            <w:r w:rsidRPr="001C3501">
              <w:rPr>
                <w:rFonts w:ascii="Times New Roman" w:hAnsi="Times New Roman" w:cs="Times New Roman"/>
                <w:b/>
                <w:bCs/>
                <w:sz w:val="18"/>
                <w:szCs w:val="18"/>
                <w:lang w:val="en-US" w:eastAsia="tr-TR"/>
              </w:rPr>
              <w:t>30</w:t>
            </w:r>
          </w:p>
        </w:tc>
        <w:tc>
          <w:tcPr>
            <w:tcW w:w="0" w:type="auto"/>
            <w:gridSpan w:val="2"/>
            <w:noWrap/>
            <w:vAlign w:val="center"/>
            <w:hideMark/>
          </w:tcPr>
          <w:p w14:paraId="3206A42F" w14:textId="77777777" w:rsidR="00CD6EB1" w:rsidRPr="001C3501" w:rsidRDefault="00CD6EB1" w:rsidP="00543D81">
            <w:pPr>
              <w:spacing w:after="0" w:line="240" w:lineRule="auto"/>
              <w:rPr>
                <w:rFonts w:ascii="Times New Roman" w:hAnsi="Times New Roman" w:cs="Times New Roman"/>
                <w:b/>
                <w:bCs/>
                <w:sz w:val="18"/>
                <w:szCs w:val="18"/>
                <w:lang w:val="en-US" w:eastAsia="tr-TR"/>
              </w:rPr>
            </w:pPr>
          </w:p>
        </w:tc>
      </w:tr>
    </w:tbl>
    <w:p w14:paraId="5C72E510" w14:textId="77777777" w:rsidR="005E5F0C" w:rsidRDefault="005E5F0C" w:rsidP="005E5F0C">
      <w:pPr>
        <w:autoSpaceDE w:val="0"/>
        <w:autoSpaceDN w:val="0"/>
        <w:adjustRightInd w:val="0"/>
        <w:spacing w:after="0" w:line="240" w:lineRule="auto"/>
        <w:rPr>
          <w:rFonts w:ascii="Times New Roman" w:hAnsi="Times New Roman" w:cs="Times New Roman"/>
          <w:b/>
          <w:bCs/>
          <w:color w:val="000000"/>
        </w:rPr>
      </w:pPr>
    </w:p>
    <w:p w14:paraId="3ECA821D" w14:textId="77777777" w:rsidR="005E5F0C" w:rsidRDefault="005E5F0C" w:rsidP="005E5F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SONUÇ</w:t>
      </w:r>
    </w:p>
    <w:p w14:paraId="79EE55AB" w14:textId="77777777" w:rsidR="005E5F0C" w:rsidRPr="00A33A2B" w:rsidRDefault="005E5F0C" w:rsidP="005E5F0C">
      <w:pPr>
        <w:autoSpaceDE w:val="0"/>
        <w:autoSpaceDN w:val="0"/>
        <w:adjustRightInd w:val="0"/>
        <w:spacing w:after="0" w:line="240" w:lineRule="auto"/>
        <w:rPr>
          <w:rFonts w:ascii="Times New Roman" w:hAnsi="Times New Roman" w:cs="Times New Roman"/>
          <w:b/>
          <w:bCs/>
          <w:color w:val="000000"/>
        </w:rPr>
      </w:pPr>
      <w:r w:rsidRPr="00A33A2B">
        <w:rPr>
          <w:rFonts w:ascii="Times New Roman" w:hAnsi="Times New Roman" w:cs="Times New Roman"/>
          <w:b/>
          <w:bCs/>
          <w:color w:val="000000"/>
        </w:rPr>
        <w:t>ÖRNEK UYGULAMA</w:t>
      </w:r>
    </w:p>
    <w:p w14:paraId="4E532F74" w14:textId="77777777" w:rsidR="005E5F0C" w:rsidRPr="00A33A2B" w:rsidRDefault="005E5F0C" w:rsidP="005E5F0C">
      <w:pPr>
        <w:autoSpaceDE w:val="0"/>
        <w:autoSpaceDN w:val="0"/>
        <w:adjustRightInd w:val="0"/>
        <w:spacing w:after="0" w:line="240" w:lineRule="auto"/>
        <w:rPr>
          <w:rFonts w:ascii="Times New Roman" w:hAnsi="Times New Roman" w:cs="Times New Roman"/>
          <w:b/>
          <w:bCs/>
          <w:color w:val="000000"/>
        </w:rPr>
      </w:pPr>
      <w:r w:rsidRPr="00A33A2B">
        <w:rPr>
          <w:rFonts w:ascii="Times New Roman" w:hAnsi="Times New Roman" w:cs="Times New Roman"/>
          <w:b/>
          <w:bCs/>
          <w:color w:val="000000"/>
        </w:rPr>
        <w:t xml:space="preserve">Birim / Program Web Sitesi, Tanıtımlar, </w:t>
      </w:r>
      <w:r>
        <w:rPr>
          <w:rFonts w:ascii="Times New Roman" w:hAnsi="Times New Roman" w:cs="Times New Roman"/>
          <w:b/>
          <w:bCs/>
          <w:color w:val="000000"/>
        </w:rPr>
        <w:t>2020 Birim</w:t>
      </w:r>
      <w:r w:rsidRPr="00A33A2B">
        <w:rPr>
          <w:rFonts w:ascii="Times New Roman" w:hAnsi="Times New Roman" w:cs="Times New Roman"/>
          <w:b/>
          <w:bCs/>
          <w:color w:val="000000"/>
        </w:rPr>
        <w:t xml:space="preserve"> ve Program Faaliyet Raporları, Stratejik</w:t>
      </w:r>
    </w:p>
    <w:p w14:paraId="68504BE8" w14:textId="77777777" w:rsidR="005E5F0C" w:rsidRPr="00A33A2B" w:rsidRDefault="005E5F0C" w:rsidP="005E5F0C">
      <w:pPr>
        <w:autoSpaceDE w:val="0"/>
        <w:autoSpaceDN w:val="0"/>
        <w:adjustRightInd w:val="0"/>
        <w:spacing w:after="0" w:line="240" w:lineRule="auto"/>
        <w:rPr>
          <w:rFonts w:ascii="Times New Roman" w:hAnsi="Times New Roman" w:cs="Times New Roman"/>
          <w:b/>
          <w:bCs/>
          <w:color w:val="000000"/>
        </w:rPr>
      </w:pPr>
      <w:r w:rsidRPr="00A33A2B">
        <w:rPr>
          <w:rFonts w:ascii="Times New Roman" w:hAnsi="Times New Roman" w:cs="Times New Roman"/>
          <w:b/>
          <w:bCs/>
          <w:color w:val="000000"/>
        </w:rPr>
        <w:t>Planlar, İçkontrol Raporları.</w:t>
      </w:r>
    </w:p>
    <w:p w14:paraId="6B7CEA28" w14:textId="77777777" w:rsidR="005E5F0C" w:rsidRPr="00A33A2B" w:rsidRDefault="005E5F0C" w:rsidP="005E5F0C">
      <w:pPr>
        <w:autoSpaceDE w:val="0"/>
        <w:autoSpaceDN w:val="0"/>
        <w:adjustRightInd w:val="0"/>
        <w:spacing w:after="0" w:line="240" w:lineRule="auto"/>
        <w:rPr>
          <w:rFonts w:ascii="Times New Roman" w:hAnsi="Times New Roman" w:cs="Times New Roman"/>
          <w:color w:val="0000FF"/>
        </w:rPr>
      </w:pPr>
      <w:r w:rsidRPr="00A33A2B">
        <w:rPr>
          <w:rFonts w:ascii="Times New Roman" w:hAnsi="Times New Roman" w:cs="Times New Roman"/>
          <w:b/>
          <w:bCs/>
          <w:color w:val="000000"/>
        </w:rPr>
        <w:t>Kanıt linkleri:</w:t>
      </w:r>
      <w:r w:rsidRPr="00A33A2B">
        <w:rPr>
          <w:rFonts w:ascii="Times New Roman" w:hAnsi="Times New Roman" w:cs="Times New Roman"/>
          <w:color w:val="0000FF"/>
        </w:rPr>
        <w:t xml:space="preserve"> </w:t>
      </w:r>
    </w:p>
    <w:p w14:paraId="322FE96F" w14:textId="77777777" w:rsidR="005E5F0C" w:rsidRPr="00D64802" w:rsidRDefault="00982A94" w:rsidP="005E5F0C">
      <w:pPr>
        <w:spacing w:after="0" w:line="240" w:lineRule="auto"/>
        <w:jc w:val="both"/>
        <w:rPr>
          <w:rStyle w:val="Kpr"/>
        </w:rPr>
      </w:pPr>
      <w:hyperlink r:id="rId64" w:history="1">
        <w:r w:rsidR="005E5F0C" w:rsidRPr="00DC4F09">
          <w:rPr>
            <w:rStyle w:val="Kpr"/>
            <w:rFonts w:ascii="Times New Roman" w:hAnsi="Times New Roman" w:cs="Times New Roman"/>
          </w:rPr>
          <w:t>https://ubys.comu.edu.tr/AIS/OutcomeBasedLearning/Home/Index?id=6625#</w:t>
        </w:r>
      </w:hyperlink>
    </w:p>
    <w:p w14:paraId="731B0630" w14:textId="524BBEE0" w:rsidR="005E5F0C" w:rsidRPr="00D64802" w:rsidRDefault="00982A94" w:rsidP="005E5F0C">
      <w:pPr>
        <w:spacing w:after="0" w:line="240" w:lineRule="auto"/>
        <w:jc w:val="both"/>
        <w:rPr>
          <w:rStyle w:val="Kpr"/>
          <w:rFonts w:ascii="Times New Roman" w:hAnsi="Times New Roman" w:cs="Times New Roman"/>
        </w:rPr>
      </w:pPr>
      <w:hyperlink r:id="rId65" w:history="1">
        <w:r w:rsidR="00D64802" w:rsidRPr="00C76468">
          <w:rPr>
            <w:rStyle w:val="Kpr"/>
            <w:rFonts w:ascii="Times New Roman" w:hAnsi="Times New Roman" w:cs="Times New Roman"/>
          </w:rPr>
          <w:t>https://biibf.comu.edu.tr/kalite-guvencesi/kalite-guvencesi-alt-komisyonu-r40.html</w:t>
        </w:r>
      </w:hyperlink>
    </w:p>
    <w:p w14:paraId="650AE3E5" w14:textId="7277835B" w:rsidR="00D64802" w:rsidRPr="00D64802" w:rsidRDefault="00982A94" w:rsidP="005E5F0C">
      <w:pPr>
        <w:spacing w:after="0" w:line="240" w:lineRule="auto"/>
        <w:jc w:val="both"/>
        <w:rPr>
          <w:rStyle w:val="Kpr"/>
          <w:rFonts w:ascii="Times New Roman" w:hAnsi="Times New Roman" w:cs="Times New Roman"/>
        </w:rPr>
      </w:pPr>
      <w:hyperlink r:id="rId66" w:history="1">
        <w:r w:rsidR="00D64802" w:rsidRPr="00C76468">
          <w:rPr>
            <w:rStyle w:val="Kpr"/>
            <w:rFonts w:ascii="Times New Roman" w:hAnsi="Times New Roman" w:cs="Times New Roman"/>
          </w:rPr>
          <w:t>https://biibf.comu.edu.tr/kalite-guvencesi/kalite-degerlendirme-komisyonu-r37.html</w:t>
        </w:r>
      </w:hyperlink>
    </w:p>
    <w:p w14:paraId="238085A5" w14:textId="7686AADA" w:rsidR="00D64802" w:rsidRPr="00D64802" w:rsidRDefault="00982A94" w:rsidP="005E5F0C">
      <w:pPr>
        <w:spacing w:after="0" w:line="240" w:lineRule="auto"/>
        <w:jc w:val="both"/>
        <w:rPr>
          <w:rStyle w:val="Kpr"/>
          <w:rFonts w:ascii="Times New Roman" w:hAnsi="Times New Roman" w:cs="Times New Roman"/>
        </w:rPr>
      </w:pPr>
      <w:hyperlink r:id="rId67" w:history="1">
        <w:r w:rsidR="00D64802" w:rsidRPr="00C76468">
          <w:rPr>
            <w:rStyle w:val="Kpr"/>
            <w:rFonts w:ascii="Times New Roman" w:hAnsi="Times New Roman" w:cs="Times New Roman"/>
          </w:rPr>
          <w:t>https://biibf.comu.edu.tr/kalite-guvencesi/ic-paydaslarla-iliskiler.html</w:t>
        </w:r>
      </w:hyperlink>
    </w:p>
    <w:p w14:paraId="4B599D92" w14:textId="123BA72B" w:rsidR="00D64802" w:rsidRPr="00D64802" w:rsidRDefault="00982A94" w:rsidP="005E5F0C">
      <w:pPr>
        <w:spacing w:after="0" w:line="240" w:lineRule="auto"/>
        <w:jc w:val="both"/>
        <w:rPr>
          <w:rStyle w:val="Kpr"/>
          <w:rFonts w:ascii="Times New Roman" w:hAnsi="Times New Roman" w:cs="Times New Roman"/>
        </w:rPr>
      </w:pPr>
      <w:hyperlink r:id="rId68" w:history="1">
        <w:r w:rsidR="00D64802" w:rsidRPr="00C76468">
          <w:rPr>
            <w:rStyle w:val="Kpr"/>
            <w:rFonts w:ascii="Times New Roman" w:hAnsi="Times New Roman" w:cs="Times New Roman"/>
          </w:rPr>
          <w:t>https://biibf.comu.edu.tr/kalite-guvencesi/dis-paydaslarla-iliskiler.html</w:t>
        </w:r>
      </w:hyperlink>
    </w:p>
    <w:p w14:paraId="15F75113" w14:textId="77777777" w:rsidR="00C76468" w:rsidRPr="00A33A2B" w:rsidRDefault="00C76468" w:rsidP="00C76468">
      <w:pPr>
        <w:autoSpaceDE w:val="0"/>
        <w:autoSpaceDN w:val="0"/>
        <w:adjustRightInd w:val="0"/>
        <w:spacing w:after="0" w:line="240" w:lineRule="auto"/>
        <w:rPr>
          <w:rFonts w:ascii="Times New Roman" w:hAnsi="Times New Roman" w:cs="Times New Roman"/>
          <w:b/>
          <w:bCs/>
          <w:color w:val="000000"/>
        </w:rPr>
      </w:pPr>
      <w:r w:rsidRPr="00A33A2B">
        <w:rPr>
          <w:rFonts w:ascii="Times New Roman" w:hAnsi="Times New Roman" w:cs="Times New Roman"/>
          <w:b/>
          <w:bCs/>
          <w:color w:val="000000"/>
        </w:rPr>
        <w:t>KANIT</w:t>
      </w:r>
    </w:p>
    <w:p w14:paraId="38731ECD" w14:textId="3FB07778" w:rsidR="005E5F0C" w:rsidRPr="00286DEC" w:rsidRDefault="00286DEC" w:rsidP="00C76468">
      <w:pPr>
        <w:autoSpaceDE w:val="0"/>
        <w:autoSpaceDN w:val="0"/>
        <w:adjustRightInd w:val="0"/>
        <w:spacing w:after="0" w:line="360" w:lineRule="auto"/>
        <w:jc w:val="both"/>
        <w:rPr>
          <w:rStyle w:val="Kpr"/>
          <w:rFonts w:ascii="Times New Roman" w:hAnsi="Times New Roman" w:cs="Times New Roman"/>
          <w:b/>
          <w:bCs/>
        </w:rPr>
      </w:pPr>
      <w:r>
        <w:rPr>
          <w:rFonts w:ascii="Times New Roman" w:hAnsi="Times New Roman" w:cs="Times New Roman"/>
          <w:b/>
          <w:bCs/>
        </w:rPr>
        <w:fldChar w:fldCharType="begin"/>
      </w:r>
      <w:r w:rsidR="00982A94">
        <w:rPr>
          <w:rFonts w:ascii="Times New Roman" w:hAnsi="Times New Roman" w:cs="Times New Roman"/>
          <w:b/>
          <w:bCs/>
        </w:rPr>
        <w:instrText>HYPERLINK "C:\\Users\\Lenovo\\AppData\\Local\\Temp\\Rar$DIa8124.39726\\eydd kanıt 5.1.pdf"</w:instrText>
      </w:r>
      <w:r w:rsidR="00982A94">
        <w:rPr>
          <w:rFonts w:ascii="Times New Roman" w:hAnsi="Times New Roman" w:cs="Times New Roman"/>
          <w:b/>
          <w:bCs/>
        </w:rPr>
      </w:r>
      <w:r>
        <w:rPr>
          <w:rFonts w:ascii="Times New Roman" w:hAnsi="Times New Roman" w:cs="Times New Roman"/>
          <w:b/>
          <w:bCs/>
        </w:rPr>
        <w:fldChar w:fldCharType="separate"/>
      </w:r>
      <w:r w:rsidR="00C76468" w:rsidRPr="00286DEC">
        <w:rPr>
          <w:rStyle w:val="Kpr"/>
          <w:rFonts w:ascii="Times New Roman" w:hAnsi="Times New Roman" w:cs="Times New Roman"/>
          <w:b/>
          <w:bCs/>
        </w:rPr>
        <w:t>Kanıt 5.1</w:t>
      </w:r>
    </w:p>
    <w:p w14:paraId="33717504" w14:textId="4AFC9A80" w:rsidR="005E5F0C" w:rsidRPr="00F421E3" w:rsidRDefault="00286DEC" w:rsidP="005E5F0C">
      <w:pPr>
        <w:autoSpaceDE w:val="0"/>
        <w:autoSpaceDN w:val="0"/>
        <w:adjustRightInd w:val="0"/>
        <w:spacing w:after="0" w:line="360" w:lineRule="auto"/>
        <w:ind w:firstLine="708"/>
        <w:jc w:val="both"/>
        <w:rPr>
          <w:rFonts w:ascii="Times New Roman" w:hAnsi="Times New Roman" w:cs="Times New Roman"/>
          <w:b/>
          <w:bCs/>
        </w:rPr>
      </w:pPr>
      <w:r>
        <w:rPr>
          <w:rFonts w:ascii="Times New Roman" w:hAnsi="Times New Roman" w:cs="Times New Roman"/>
          <w:b/>
          <w:bCs/>
        </w:rPr>
        <w:fldChar w:fldCharType="end"/>
      </w:r>
      <w:r w:rsidR="005E5F0C" w:rsidRPr="00F421E3">
        <w:rPr>
          <w:rFonts w:ascii="Times New Roman" w:hAnsi="Times New Roman" w:cs="Times New Roman"/>
          <w:b/>
          <w:bCs/>
        </w:rPr>
        <w:t>5.2. Eğitim Planının Uygulanması</w:t>
      </w:r>
    </w:p>
    <w:p w14:paraId="22A2EC6D"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Eğitim planının uygulanmasında kullanılacak eğitim yöntemleri, istenen bilgi, beceri</w:t>
      </w:r>
      <w:r>
        <w:rPr>
          <w:rFonts w:ascii="Times New Roman" w:hAnsi="Times New Roman" w:cs="Times New Roman"/>
          <w:b/>
          <w:bCs/>
        </w:rPr>
        <w:t xml:space="preserve"> </w:t>
      </w:r>
      <w:r w:rsidRPr="00F421E3">
        <w:rPr>
          <w:rFonts w:ascii="Times New Roman" w:hAnsi="Times New Roman" w:cs="Times New Roman"/>
          <w:b/>
          <w:bCs/>
        </w:rPr>
        <w:t>ve davranışların öğrencilere kazandırılmasını garanti edebilmelidir.</w:t>
      </w:r>
    </w:p>
    <w:p w14:paraId="5F54E07F"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Programımız öğretim elemanları tarafından uygulanan eğitim yöntemleri aşağıda maddeler halinde en yoğundan en az kullanılana doğru sırayla özetlenmiştir.</w:t>
      </w:r>
    </w:p>
    <w:p w14:paraId="56354C3D" w14:textId="77777777" w:rsidR="005E5F0C" w:rsidRPr="00F421E3" w:rsidRDefault="005E5F0C" w:rsidP="005E5F0C">
      <w:pPr>
        <w:autoSpaceDE w:val="0"/>
        <w:autoSpaceDN w:val="0"/>
        <w:adjustRightInd w:val="0"/>
        <w:spacing w:after="0" w:line="360" w:lineRule="auto"/>
        <w:jc w:val="both"/>
        <w:rPr>
          <w:rFonts w:ascii="Times New Roman" w:hAnsi="Times New Roman" w:cs="Times New Roman"/>
        </w:rPr>
      </w:pPr>
      <w:r w:rsidRPr="00F421E3">
        <w:rPr>
          <w:rFonts w:ascii="Times New Roman" w:hAnsi="Times New Roman" w:cs="Times New Roman"/>
          <w:b/>
          <w:bCs/>
        </w:rPr>
        <w:t>Yüz Yüze Anlatım:</w:t>
      </w:r>
      <w:r w:rsidRPr="00F421E3">
        <w:rPr>
          <w:rFonts w:ascii="Times New Roman" w:hAnsi="Times New Roman" w:cs="Times New Roman"/>
        </w:rPr>
        <w:t xml:space="preserve"> Dersi veren öğretim elemanı tarafından ele alınan konular tahtada veya slaytlar eşliğinde yüz yüze öğrenciye anlatılmaktadır. Bu süreçte projeksiyon cihazı aktif olarak kullanılmaktadır. Anlatım çoğunlukla öğretim üyesi tarafından gerçekleştirilse de bazen konunun öğrenci ile tartışarak, beyin fırtınası yapılarak da aktarılması söz konusudur. Bunlara ek olarak öğrencilere araştırma konuları verilerek öğrenciler tarafından da bu konuların sınıfta anlatılması beklenilmekte ve böylece öğrenciye konuyu kavraması ve özgüven kazanarak karşısındakine bir aktarım yapması hususlarında yardımcı olunmaktadır. Tüm bunlara ek olarak, anlaşılmayan konular öğretim elemanları tarafından tekrar edilmektedir.</w:t>
      </w:r>
    </w:p>
    <w:p w14:paraId="55BAB3C6" w14:textId="77777777" w:rsidR="005E5F0C" w:rsidRPr="00F421E3" w:rsidRDefault="005E5F0C" w:rsidP="005E5F0C">
      <w:pPr>
        <w:autoSpaceDE w:val="0"/>
        <w:autoSpaceDN w:val="0"/>
        <w:adjustRightInd w:val="0"/>
        <w:spacing w:after="0" w:line="360" w:lineRule="auto"/>
        <w:jc w:val="both"/>
        <w:rPr>
          <w:rFonts w:ascii="Times New Roman" w:hAnsi="Times New Roman" w:cs="Times New Roman"/>
        </w:rPr>
      </w:pPr>
      <w:r w:rsidRPr="00F421E3">
        <w:rPr>
          <w:rFonts w:ascii="Times New Roman" w:hAnsi="Times New Roman" w:cs="Times New Roman"/>
          <w:b/>
          <w:bCs/>
        </w:rPr>
        <w:t>Proje-Ödev:</w:t>
      </w:r>
      <w:r w:rsidRPr="00F421E3">
        <w:rPr>
          <w:rFonts w:ascii="Times New Roman" w:hAnsi="Times New Roman" w:cs="Times New Roman"/>
        </w:rPr>
        <w:t xml:space="preserve">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 amaçlanmaktadır.</w:t>
      </w:r>
    </w:p>
    <w:p w14:paraId="768F972E" w14:textId="77777777" w:rsidR="005E5F0C" w:rsidRPr="00F421E3" w:rsidRDefault="005E5F0C" w:rsidP="005E5F0C">
      <w:pPr>
        <w:autoSpaceDE w:val="0"/>
        <w:autoSpaceDN w:val="0"/>
        <w:adjustRightInd w:val="0"/>
        <w:spacing w:after="0" w:line="360" w:lineRule="auto"/>
        <w:jc w:val="both"/>
        <w:rPr>
          <w:rFonts w:ascii="Times New Roman" w:hAnsi="Times New Roman" w:cs="Times New Roman"/>
        </w:rPr>
      </w:pPr>
      <w:r w:rsidRPr="00F421E3">
        <w:rPr>
          <w:rFonts w:ascii="Times New Roman" w:hAnsi="Times New Roman" w:cs="Times New Roman"/>
          <w:b/>
          <w:bCs/>
        </w:rPr>
        <w:t>Soru-cevap:</w:t>
      </w:r>
      <w:r w:rsidRPr="00F421E3">
        <w:rPr>
          <w:rFonts w:ascii="Times New Roman" w:hAnsi="Times New Roman" w:cs="Times New Roman"/>
        </w:rPr>
        <w:t xml:space="preserve"> Konu anlatımı esnasında veya sonrasında, uygulama esnasında veya sonrasında öğrencilerin sorularını yanıtlamak şeklinde uygulanmaktadır. Verilen ödevlerde de soru-cevap uygulaması yapılmaktadır.</w:t>
      </w:r>
    </w:p>
    <w:p w14:paraId="7DA7C142" w14:textId="77777777" w:rsidR="005E5F0C" w:rsidRPr="00F421E3" w:rsidRDefault="005E5F0C" w:rsidP="005E5F0C">
      <w:pPr>
        <w:autoSpaceDE w:val="0"/>
        <w:autoSpaceDN w:val="0"/>
        <w:adjustRightInd w:val="0"/>
        <w:spacing w:after="0" w:line="360" w:lineRule="auto"/>
        <w:jc w:val="both"/>
        <w:rPr>
          <w:rFonts w:ascii="Times New Roman" w:hAnsi="Times New Roman" w:cs="Times New Roman"/>
        </w:rPr>
      </w:pPr>
      <w:r w:rsidRPr="00F421E3">
        <w:rPr>
          <w:rFonts w:ascii="Times New Roman" w:hAnsi="Times New Roman" w:cs="Times New Roman"/>
          <w:b/>
          <w:bCs/>
        </w:rPr>
        <w:t>Örnek Olay İncelemesi:</w:t>
      </w:r>
      <w:r w:rsidRPr="00F421E3">
        <w:rPr>
          <w:rFonts w:ascii="Times New Roman" w:hAnsi="Times New Roman" w:cs="Times New Roman"/>
        </w:rPr>
        <w:t xml:space="preserve"> Derslerde anlatılan konularla ilgili gerçek ortamlarda daha önceden yapılmış çalışmaların ders esnasında anlatılması ve yorumlanması şeklinde yapılmaktadır.</w:t>
      </w:r>
    </w:p>
    <w:p w14:paraId="27AE036E" w14:textId="77777777" w:rsidR="005E5F0C" w:rsidRPr="00F421E3" w:rsidRDefault="005E5F0C" w:rsidP="005E5F0C">
      <w:pPr>
        <w:autoSpaceDE w:val="0"/>
        <w:autoSpaceDN w:val="0"/>
        <w:adjustRightInd w:val="0"/>
        <w:spacing w:after="0" w:line="360" w:lineRule="auto"/>
        <w:jc w:val="both"/>
        <w:rPr>
          <w:rFonts w:ascii="Times New Roman" w:hAnsi="Times New Roman" w:cs="Times New Roman"/>
        </w:rPr>
      </w:pPr>
      <w:r w:rsidRPr="00F421E3">
        <w:rPr>
          <w:rFonts w:ascii="Times New Roman" w:hAnsi="Times New Roman" w:cs="Times New Roman"/>
          <w:b/>
          <w:bCs/>
        </w:rPr>
        <w:t>Problem Çözme:</w:t>
      </w:r>
      <w:r w:rsidRPr="00F421E3">
        <w:rPr>
          <w:rFonts w:ascii="Times New Roman" w:hAnsi="Times New Roman" w:cs="Times New Roman"/>
        </w:rPr>
        <w:t xml:space="preserve"> Derste anlatılan konuları içerecek şekilde problemler öğretim elemanları tarafından hazırlanmakta ve bu problemleri çözerken izlenilecek yolun, kullanılacak yöntemlerin belirlenmesi ve sonuçların yorumlanmasına dayanmaktadır.</w:t>
      </w:r>
    </w:p>
    <w:p w14:paraId="59C64F94"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Program eğitim planında yer alan seçmeli derslerin açılması öğretim üyesi programı ve öğrencilerden gelen taleplere göre değişmektedir.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şikayet, öneri vb. gibi konularla alakalı dersi veren öğretim elemanlarını, ilgili program danışmanı veya bölüm başkanı ile onların kapılarında asılı olan öğrenci görüşme saatleri çerçevesinde rahatça görüşebilmektedirler.</w:t>
      </w:r>
    </w:p>
    <w:p w14:paraId="27E7B895"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Ölçüt 2’de yer alan bölüm eğitim planının hedeflerine ulaşmada, iktisadi, ticari, hukuki, kamu ve özel alanlarda ulusal ve uluslararası değişim ve gelişmelere açık olması ve yüksek nitelikli bir eğitiminde istatistiğin özel bir yeri olması dolayısıyla teknik yönü güçlü bir eğitime önem verilmiştir. Öğrencilerin ders esnasında ve ders dışında hocaları ile sürekli iletişime sahiptirler. 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Onsekiz Mart Üniversitesi Lisansüstü Eğitim ve Öğretim Yönetmeliği kapsamında Güz ve Bahar yarıyılları şeklinde uygulanmaktadır. Eğitim planında yer alan her ders öğretim planında yer alan haftalık konuları kapsayacak şekilde işlenmektedir.</w:t>
      </w:r>
    </w:p>
    <w:p w14:paraId="7FA10178" w14:textId="77777777" w:rsidR="005E5F0C" w:rsidRPr="00F421E3" w:rsidRDefault="005E5F0C" w:rsidP="005E5F0C">
      <w:pPr>
        <w:spacing w:line="360" w:lineRule="auto"/>
        <w:ind w:firstLine="708"/>
        <w:jc w:val="both"/>
        <w:rPr>
          <w:rFonts w:ascii="Times New Roman" w:hAnsi="Times New Roman" w:cs="Times New Roman"/>
        </w:rPr>
      </w:pPr>
      <w:r w:rsidRPr="00F421E3">
        <w:rPr>
          <w:rFonts w:ascii="Times New Roman" w:hAnsi="Times New Roman" w:cs="Times New Roman"/>
        </w:rPr>
        <w:t>Bu kapsamda ilgili tüm kanıtlar da aşağıda bilgilerinize sunulmuştur.</w:t>
      </w:r>
    </w:p>
    <w:p w14:paraId="5EC25486" w14:textId="77777777" w:rsidR="005E5F0C" w:rsidRPr="004E2BF6" w:rsidRDefault="005E5F0C" w:rsidP="005E5F0C">
      <w:pPr>
        <w:autoSpaceDE w:val="0"/>
        <w:autoSpaceDN w:val="0"/>
        <w:adjustRightInd w:val="0"/>
        <w:spacing w:after="0" w:line="240" w:lineRule="auto"/>
        <w:rPr>
          <w:rFonts w:ascii="Times New Roman" w:hAnsi="Times New Roman" w:cs="Times New Roman"/>
          <w:b/>
          <w:bCs/>
        </w:rPr>
      </w:pPr>
      <w:r w:rsidRPr="004E2BF6">
        <w:rPr>
          <w:rFonts w:ascii="Times New Roman" w:hAnsi="Times New Roman" w:cs="Times New Roman"/>
          <w:b/>
          <w:bCs/>
        </w:rPr>
        <w:t>SONUÇ</w:t>
      </w:r>
    </w:p>
    <w:p w14:paraId="6031834D" w14:textId="77777777" w:rsidR="005E5F0C" w:rsidRPr="004E2BF6" w:rsidRDefault="005E5F0C" w:rsidP="005E5F0C">
      <w:pPr>
        <w:autoSpaceDE w:val="0"/>
        <w:autoSpaceDN w:val="0"/>
        <w:adjustRightInd w:val="0"/>
        <w:spacing w:after="0" w:line="240" w:lineRule="auto"/>
        <w:rPr>
          <w:rFonts w:ascii="Times New Roman" w:hAnsi="Times New Roman" w:cs="Times New Roman"/>
          <w:b/>
          <w:bCs/>
        </w:rPr>
      </w:pPr>
      <w:r w:rsidRPr="004E2BF6">
        <w:rPr>
          <w:rFonts w:ascii="Times New Roman" w:hAnsi="Times New Roman" w:cs="Times New Roman"/>
          <w:b/>
          <w:bCs/>
        </w:rPr>
        <w:t>ÖRNEK UYGULAMA</w:t>
      </w:r>
    </w:p>
    <w:p w14:paraId="66870D04" w14:textId="77777777" w:rsidR="005E5F0C" w:rsidRPr="004E2BF6" w:rsidRDefault="005E5F0C" w:rsidP="005E5F0C">
      <w:pPr>
        <w:autoSpaceDE w:val="0"/>
        <w:autoSpaceDN w:val="0"/>
        <w:adjustRightInd w:val="0"/>
        <w:spacing w:after="0" w:line="240" w:lineRule="auto"/>
        <w:rPr>
          <w:rFonts w:ascii="Times New Roman" w:hAnsi="Times New Roman" w:cs="Times New Roman"/>
        </w:rPr>
      </w:pPr>
      <w:r w:rsidRPr="004E2BF6">
        <w:rPr>
          <w:rFonts w:ascii="Times New Roman" w:hAnsi="Times New Roman" w:cs="Times New Roman"/>
          <w:b/>
          <w:bCs/>
        </w:rPr>
        <w:t>KANIT</w:t>
      </w:r>
    </w:p>
    <w:p w14:paraId="1B45CAB6" w14:textId="5F69910F"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sidR="00982A94">
        <w:rPr>
          <w:rFonts w:ascii="Times New Roman" w:eastAsia="Times New Roman" w:hAnsi="Times New Roman" w:cs="Times New Roman"/>
          <w:bCs/>
          <w:lang w:eastAsia="tr-TR"/>
        </w:rPr>
        <w:instrText>HYPERLINK "C:\\Users\\Lenovo\\AppData\\Local\\Temp\\Rar$DIa8124.39726\\İŞLETME BÖLÜMÜ- STRATEJİK PLAN 2021-2025.pdf"</w:instrText>
      </w:r>
      <w:r w:rsidR="00982A94" w:rsidRPr="00286DEC">
        <w:rPr>
          <w:rFonts w:ascii="Times New Roman" w:eastAsia="Times New Roman" w:hAnsi="Times New Roman" w:cs="Times New Roman"/>
          <w:bCs/>
          <w:lang w:eastAsia="tr-TR"/>
        </w:rPr>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5F7E6FD2" w14:textId="2582D5CF"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sidR="00982A94">
        <w:rPr>
          <w:rFonts w:ascii="Times New Roman" w:eastAsia="Calibri" w:hAnsi="Times New Roman" w:cs="Times New Roman"/>
        </w:rPr>
        <w:instrText>HYPERLINK "C:\\Users\\Lenovo\\AppData\\Local\\Temp\\Rar$DIa8124.39726\\İşletme Bölümü 2020 Yılı Birim Faaliyet Raporu.pdf"</w:instrText>
      </w:r>
      <w:r w:rsidR="00982A94" w:rsidRPr="00286DEC">
        <w:rPr>
          <w:rFonts w:ascii="Times New Roman" w:eastAsia="Calibri" w:hAnsi="Times New Roman" w:cs="Times New Roman"/>
        </w:rPr>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65A2C2EF" w14:textId="1094C4FA" w:rsidR="005E5F0C" w:rsidRDefault="00286DEC" w:rsidP="00286DEC">
      <w:pPr>
        <w:autoSpaceDE w:val="0"/>
        <w:autoSpaceDN w:val="0"/>
        <w:adjustRightInd w:val="0"/>
        <w:spacing w:after="0" w:line="240" w:lineRule="auto"/>
        <w:rPr>
          <w:rFonts w:ascii="Times New Roman" w:hAnsi="Times New Roman" w:cs="Times New Roman"/>
        </w:rPr>
      </w:pPr>
      <w:r w:rsidRPr="00286DEC">
        <w:rPr>
          <w:rFonts w:ascii="Times New Roman" w:eastAsia="Calibri" w:hAnsi="Times New Roman" w:cs="Times New Roman"/>
        </w:rPr>
        <w:fldChar w:fldCharType="end"/>
      </w:r>
      <w:r w:rsidR="005E5F0C" w:rsidRPr="004E2BF6">
        <w:rPr>
          <w:rFonts w:ascii="Times New Roman" w:hAnsi="Times New Roman" w:cs="Times New Roman"/>
          <w:b/>
          <w:bCs/>
        </w:rPr>
        <w:t>Kanıt linkleri:</w:t>
      </w:r>
      <w:r w:rsidR="005E5F0C" w:rsidRPr="004E2BF6">
        <w:rPr>
          <w:rFonts w:ascii="Times New Roman" w:hAnsi="Times New Roman" w:cs="Times New Roman"/>
        </w:rPr>
        <w:t xml:space="preserve"> </w:t>
      </w:r>
    </w:p>
    <w:p w14:paraId="19248F4B" w14:textId="77777777" w:rsidR="00D64802" w:rsidRPr="004E2BF6" w:rsidRDefault="00D64802" w:rsidP="005E5F0C">
      <w:pPr>
        <w:autoSpaceDE w:val="0"/>
        <w:autoSpaceDN w:val="0"/>
        <w:adjustRightInd w:val="0"/>
        <w:spacing w:after="0" w:line="240" w:lineRule="auto"/>
        <w:rPr>
          <w:rFonts w:ascii="Times New Roman" w:hAnsi="Times New Roman" w:cs="Times New Roman"/>
        </w:rPr>
      </w:pPr>
    </w:p>
    <w:p w14:paraId="7D8308A3" w14:textId="77777777" w:rsidR="00D64802" w:rsidRPr="00D64802" w:rsidRDefault="00982A94" w:rsidP="00D64802">
      <w:pPr>
        <w:spacing w:after="0" w:line="240" w:lineRule="auto"/>
        <w:jc w:val="both"/>
        <w:rPr>
          <w:rStyle w:val="Kpr"/>
        </w:rPr>
      </w:pPr>
      <w:hyperlink r:id="rId69" w:history="1">
        <w:r w:rsidR="00D64802" w:rsidRPr="00DC4F09">
          <w:rPr>
            <w:rStyle w:val="Kpr"/>
            <w:rFonts w:ascii="Times New Roman" w:hAnsi="Times New Roman" w:cs="Times New Roman"/>
          </w:rPr>
          <w:t>https://ubys.comu.edu.tr/AIS/OutcomeBasedLearning/Home/Index?id=6625#</w:t>
        </w:r>
      </w:hyperlink>
    </w:p>
    <w:p w14:paraId="26EF3F9D" w14:textId="6EE65A26" w:rsidR="00D64802" w:rsidRPr="00D64802" w:rsidRDefault="00982A94" w:rsidP="00D64802">
      <w:pPr>
        <w:spacing w:after="0" w:line="240" w:lineRule="auto"/>
        <w:jc w:val="both"/>
        <w:rPr>
          <w:rStyle w:val="Kpr"/>
          <w:rFonts w:ascii="Times New Roman" w:hAnsi="Times New Roman" w:cs="Times New Roman"/>
        </w:rPr>
      </w:pPr>
      <w:hyperlink r:id="rId70" w:history="1">
        <w:r w:rsidR="00D64802" w:rsidRPr="00C76468">
          <w:rPr>
            <w:rStyle w:val="Kpr"/>
            <w:rFonts w:ascii="Times New Roman" w:hAnsi="Times New Roman" w:cs="Times New Roman"/>
          </w:rPr>
          <w:t>https://biibf.comu.edu.tr/kalite-guvencesi/kalite-guvencesi-alt-komisyonu-r40.html</w:t>
        </w:r>
      </w:hyperlink>
    </w:p>
    <w:p w14:paraId="4368412D" w14:textId="5E209E7D" w:rsidR="00D64802" w:rsidRPr="00D64802" w:rsidRDefault="00982A94" w:rsidP="00D64802">
      <w:pPr>
        <w:spacing w:after="0" w:line="240" w:lineRule="auto"/>
        <w:jc w:val="both"/>
        <w:rPr>
          <w:rStyle w:val="Kpr"/>
          <w:rFonts w:ascii="Times New Roman" w:hAnsi="Times New Roman" w:cs="Times New Roman"/>
        </w:rPr>
      </w:pPr>
      <w:hyperlink r:id="rId71" w:history="1">
        <w:r w:rsidR="00D64802" w:rsidRPr="00C76468">
          <w:rPr>
            <w:rStyle w:val="Kpr"/>
            <w:rFonts w:ascii="Times New Roman" w:hAnsi="Times New Roman" w:cs="Times New Roman"/>
          </w:rPr>
          <w:t>https://biibf.comu.edu.tr/kalite-guvencesi/kalite-degerlendirme-komisyonu-r37.html</w:t>
        </w:r>
      </w:hyperlink>
    </w:p>
    <w:p w14:paraId="11993EB5" w14:textId="3CB2EB81" w:rsidR="00D64802" w:rsidRPr="00D64802" w:rsidRDefault="00982A94" w:rsidP="00D64802">
      <w:pPr>
        <w:spacing w:after="0" w:line="240" w:lineRule="auto"/>
        <w:jc w:val="both"/>
        <w:rPr>
          <w:rStyle w:val="Kpr"/>
          <w:rFonts w:ascii="Times New Roman" w:hAnsi="Times New Roman" w:cs="Times New Roman"/>
        </w:rPr>
      </w:pPr>
      <w:hyperlink r:id="rId72" w:history="1">
        <w:r w:rsidR="00D64802" w:rsidRPr="00C76468">
          <w:rPr>
            <w:rStyle w:val="Kpr"/>
            <w:rFonts w:ascii="Times New Roman" w:hAnsi="Times New Roman" w:cs="Times New Roman"/>
          </w:rPr>
          <w:t>https://biibf.comu.edu.tr/kalite-guvencesi/ic-paydaslarla-iliskiler.html</w:t>
        </w:r>
      </w:hyperlink>
    </w:p>
    <w:p w14:paraId="3F0753AF" w14:textId="2487BFF2" w:rsidR="00D64802" w:rsidRPr="00D64802" w:rsidRDefault="00982A94" w:rsidP="00D64802">
      <w:pPr>
        <w:spacing w:after="0" w:line="240" w:lineRule="auto"/>
        <w:jc w:val="both"/>
        <w:rPr>
          <w:rStyle w:val="Kpr"/>
          <w:rFonts w:ascii="Times New Roman" w:hAnsi="Times New Roman" w:cs="Times New Roman"/>
        </w:rPr>
      </w:pPr>
      <w:hyperlink r:id="rId73" w:history="1">
        <w:r w:rsidR="00D64802" w:rsidRPr="00C76468">
          <w:rPr>
            <w:rStyle w:val="Kpr"/>
            <w:rFonts w:ascii="Times New Roman" w:hAnsi="Times New Roman" w:cs="Times New Roman"/>
          </w:rPr>
          <w:t>https://biibf.comu.edu.tr/kalite-guvencesi/dis-paydaslarla-iliskiler.html</w:t>
        </w:r>
      </w:hyperlink>
    </w:p>
    <w:p w14:paraId="1F8563C4" w14:textId="77777777" w:rsidR="005E5F0C" w:rsidRPr="00BF2227" w:rsidRDefault="005E5F0C" w:rsidP="005E5F0C">
      <w:pPr>
        <w:spacing w:after="0" w:line="240" w:lineRule="auto"/>
        <w:jc w:val="both"/>
        <w:rPr>
          <w:rFonts w:ascii="Times New Roman" w:hAnsi="Times New Roman" w:cs="Times New Roman"/>
          <w:color w:val="FF0000"/>
        </w:rPr>
      </w:pPr>
    </w:p>
    <w:p w14:paraId="5B5116A4"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5.3. Eğitim Planı Yönetimi</w:t>
      </w:r>
    </w:p>
    <w:p w14:paraId="50DE7382"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 xml:space="preserve">Eğitim planının öngörüldüğü biçimde uygulanmasını güvence altına alacak ve sürekli gelişimini sağlayacak bir eğitim yönetim sistemi bulunmalıdır. </w:t>
      </w:r>
    </w:p>
    <w:p w14:paraId="01022B94" w14:textId="7BFEACFD" w:rsidR="005E5F0C" w:rsidRPr="0079263A"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 xml:space="preserve">Öğrencilerimiz ders almalarında, sorumlu oldukları eğitim planına uygun olarak bölüm kararı ile zorunlu olarak belirlenen bir veya iki ders dışında uzmanlaşmak istedikleri konulara yönelik olarak da seçimlik derslere program danışmanları tarafından yönlendirilmektedirler. Öğrenciler sorumlu oldukları </w:t>
      </w:r>
      <w:r w:rsidR="00795F4E">
        <w:rPr>
          <w:rFonts w:ascii="Times New Roman" w:hAnsi="Times New Roman" w:cs="Times New Roman"/>
        </w:rPr>
        <w:t>yüksek lisans</w:t>
      </w:r>
      <w:r w:rsidRPr="00F421E3">
        <w:rPr>
          <w:rFonts w:ascii="Times New Roman" w:hAnsi="Times New Roman" w:cs="Times New Roman"/>
        </w:rPr>
        <w:t xml:space="preserve"> düzeyi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planında yer alan derslerin ders tanım bilgileri Öğrenci Bilgi </w:t>
      </w:r>
      <w:r w:rsidRPr="0079263A">
        <w:rPr>
          <w:rFonts w:ascii="Times New Roman" w:hAnsi="Times New Roman" w:cs="Times New Roman"/>
        </w:rPr>
        <w:t>Sisteminde yer almakta ve öğrenciler buradan ihtiyaç duydukları bilgilere de erişebilmektedirler. Öğrenci Bilgi Sisteminde dersin kodu, adı, amacı, kredisi, zorunlu/seçimli bilgisi, içeriği, öğrenme çıktıları, izlencesi, dersin değerlendirme ölçütleri gibi derse özel bilgilerin yer aldığı ders tanım bilgileri dersin öğretim elemanı hazırla</w:t>
      </w:r>
      <w:r w:rsidR="0079263A" w:rsidRPr="0079263A">
        <w:rPr>
          <w:rFonts w:ascii="Times New Roman" w:hAnsi="Times New Roman" w:cs="Times New Roman"/>
        </w:rPr>
        <w:t>nacak</w:t>
      </w:r>
      <w:r w:rsidRPr="0079263A">
        <w:rPr>
          <w:rFonts w:ascii="Times New Roman" w:hAnsi="Times New Roman" w:cs="Times New Roman"/>
        </w:rPr>
        <w:t xml:space="preserve"> ve gerekli gördüğü durumlarda güncelle</w:t>
      </w:r>
      <w:r w:rsidR="0079263A" w:rsidRPr="0079263A">
        <w:rPr>
          <w:rFonts w:ascii="Times New Roman" w:hAnsi="Times New Roman" w:cs="Times New Roman"/>
        </w:rPr>
        <w:t>necektir.</w:t>
      </w:r>
      <w:r w:rsidRPr="0079263A">
        <w:rPr>
          <w:rFonts w:ascii="Times New Roman" w:hAnsi="Times New Roman" w:cs="Times New Roman"/>
        </w:rPr>
        <w:t xml:space="preserve"> Her yarıyıl sonunda öğrencilere uygulanan Ders Değerlendirme Anketleri ile de derslerin Öğrenci Bilgi Sisteminde tanımlandığı şekilde uygulanıp uygulanmadığı değerlendiril</w:t>
      </w:r>
      <w:r w:rsidR="0079263A" w:rsidRPr="0079263A">
        <w:rPr>
          <w:rFonts w:ascii="Times New Roman" w:hAnsi="Times New Roman" w:cs="Times New Roman"/>
        </w:rPr>
        <w:t>ecek</w:t>
      </w:r>
      <w:r w:rsidRPr="0079263A">
        <w:rPr>
          <w:rFonts w:ascii="Times New Roman" w:hAnsi="Times New Roman" w:cs="Times New Roman"/>
        </w:rPr>
        <w:t xml:space="preserve"> ve anket sonuçları genişletilmiş bölüm akademik kurulunda/e-posta yoluyla ders veren tüm öğretim elemanları ile paylaşıl</w:t>
      </w:r>
      <w:r w:rsidR="0079263A" w:rsidRPr="0079263A">
        <w:rPr>
          <w:rFonts w:ascii="Times New Roman" w:hAnsi="Times New Roman" w:cs="Times New Roman"/>
        </w:rPr>
        <w:t>acaktır.</w:t>
      </w:r>
      <w:r w:rsidRPr="0079263A">
        <w:rPr>
          <w:rFonts w:ascii="Times New Roman" w:hAnsi="Times New Roman" w:cs="Times New Roman"/>
        </w:rPr>
        <w:t xml:space="preserve"> Her öğretim elemanın verdiği derse ilişkin öz değerlendirmesini yaparak geri bildirimde bulunması beklenmektedir. Eğitim planının sürekli gelişiminin sağlanması amacıyla, Ölçüt 4’te Sürekli İyileştirme Çevrimleri çerçevesinde akademik kurullarımız, mezunlarımız, işverenler ve öğrencilerimizden gelen geri bildirimler değerlendirilerek eğitim planımızda düzenlemeler gerçekleştiril</w:t>
      </w:r>
      <w:r w:rsidR="0079263A" w:rsidRPr="0079263A">
        <w:rPr>
          <w:rFonts w:ascii="Times New Roman" w:hAnsi="Times New Roman" w:cs="Times New Roman"/>
        </w:rPr>
        <w:t>ecektir.</w:t>
      </w:r>
    </w:p>
    <w:p w14:paraId="4B4E8F14" w14:textId="547E4BAC"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79263A">
        <w:rPr>
          <w:rFonts w:ascii="Times New Roman" w:hAnsi="Times New Roman" w:cs="Times New Roman"/>
        </w:rPr>
        <w:t>Eğitim planının öngörüldüğü biçimde uygulanmasını sağlanması ve eğitim planının sürekli geliştirilmesi amacıyla Kalite Komisyonu üyelerimiz belirli aralıklarla toplantılar yap</w:t>
      </w:r>
      <w:r w:rsidR="0079263A" w:rsidRPr="0079263A">
        <w:rPr>
          <w:rFonts w:ascii="Times New Roman" w:hAnsi="Times New Roman" w:cs="Times New Roman"/>
        </w:rPr>
        <w:t>ılacaktır</w:t>
      </w:r>
      <w:r w:rsidRPr="0079263A">
        <w:rPr>
          <w:rFonts w:ascii="Times New Roman" w:hAnsi="Times New Roman" w:cs="Times New Roman"/>
        </w:rPr>
        <w:t>. Bu toplantılarda öncelikle iç ve dış paydaşlardan gelen geri bildirimler ışığında, eğitim faaliyetlerinin gidişatı, öğrenim yeterliliklerinin sağlanıp sağlanmadığı, birim faaliyetleri, eğitim programları, paydaşlarla ilişkiler gibi konularda ne gibi iyileştirmelerin yapılması gerektiğ</w:t>
      </w:r>
      <w:r w:rsidR="0079263A" w:rsidRPr="0079263A">
        <w:rPr>
          <w:rFonts w:ascii="Times New Roman" w:hAnsi="Times New Roman" w:cs="Times New Roman"/>
        </w:rPr>
        <w:t xml:space="preserve">i gibi konular görüşülecektir. </w:t>
      </w:r>
      <w:r w:rsidRPr="0079263A">
        <w:rPr>
          <w:rFonts w:ascii="Times New Roman" w:hAnsi="Times New Roman" w:cs="Times New Roman"/>
        </w:rPr>
        <w:t>Birim Kalite Komisyonu koordinatörlüğünün güdümünde ve Bölüm Yönetim Kurulunun işbirliğinde bir eğitim yönetim sistemi öngörülmektedir.</w:t>
      </w:r>
    </w:p>
    <w:p w14:paraId="1FD3C298" w14:textId="77777777" w:rsidR="005E5F0C" w:rsidRPr="00BF2227" w:rsidRDefault="005E5F0C" w:rsidP="005E5F0C">
      <w:pPr>
        <w:autoSpaceDE w:val="0"/>
        <w:autoSpaceDN w:val="0"/>
        <w:adjustRightInd w:val="0"/>
        <w:spacing w:after="0" w:line="360" w:lineRule="auto"/>
        <w:jc w:val="both"/>
        <w:rPr>
          <w:rFonts w:ascii="Times New Roman" w:hAnsi="Times New Roman" w:cs="Times New Roman"/>
          <w:color w:val="FF0000"/>
        </w:rPr>
      </w:pPr>
    </w:p>
    <w:p w14:paraId="19DCF55F" w14:textId="77777777" w:rsidR="005E5F0C" w:rsidRPr="004E2BF6" w:rsidRDefault="005E5F0C" w:rsidP="005E5F0C">
      <w:pPr>
        <w:autoSpaceDE w:val="0"/>
        <w:autoSpaceDN w:val="0"/>
        <w:adjustRightInd w:val="0"/>
        <w:spacing w:after="0" w:line="360" w:lineRule="auto"/>
        <w:jc w:val="both"/>
        <w:rPr>
          <w:rFonts w:ascii="Times New Roman" w:hAnsi="Times New Roman" w:cs="Times New Roman"/>
          <w:b/>
          <w:bCs/>
        </w:rPr>
      </w:pPr>
      <w:r w:rsidRPr="004E2BF6">
        <w:rPr>
          <w:rFonts w:ascii="Times New Roman" w:hAnsi="Times New Roman" w:cs="Times New Roman"/>
          <w:b/>
          <w:bCs/>
        </w:rPr>
        <w:t>SONUÇ</w:t>
      </w:r>
    </w:p>
    <w:p w14:paraId="4CBE012C" w14:textId="77777777" w:rsidR="005E5F0C" w:rsidRPr="004E2BF6" w:rsidRDefault="005E5F0C" w:rsidP="005E5F0C">
      <w:pPr>
        <w:autoSpaceDE w:val="0"/>
        <w:autoSpaceDN w:val="0"/>
        <w:adjustRightInd w:val="0"/>
        <w:spacing w:after="0" w:line="360" w:lineRule="auto"/>
        <w:jc w:val="both"/>
        <w:rPr>
          <w:rFonts w:ascii="Times New Roman" w:hAnsi="Times New Roman" w:cs="Times New Roman"/>
          <w:b/>
          <w:bCs/>
        </w:rPr>
      </w:pPr>
      <w:r w:rsidRPr="004E2BF6">
        <w:rPr>
          <w:rFonts w:ascii="Times New Roman" w:hAnsi="Times New Roman" w:cs="Times New Roman"/>
          <w:b/>
          <w:bCs/>
        </w:rPr>
        <w:t>ÖRNEK UYGULAMA</w:t>
      </w:r>
    </w:p>
    <w:p w14:paraId="303FCFA6" w14:textId="77777777" w:rsidR="005E5F0C" w:rsidRPr="004E2BF6" w:rsidRDefault="005E5F0C" w:rsidP="005E5F0C">
      <w:pPr>
        <w:autoSpaceDE w:val="0"/>
        <w:autoSpaceDN w:val="0"/>
        <w:adjustRightInd w:val="0"/>
        <w:spacing w:after="0" w:line="360" w:lineRule="auto"/>
        <w:jc w:val="both"/>
        <w:rPr>
          <w:rFonts w:ascii="Times New Roman" w:hAnsi="Times New Roman" w:cs="Times New Roman"/>
          <w:b/>
          <w:bCs/>
        </w:rPr>
      </w:pPr>
      <w:r w:rsidRPr="004E2BF6">
        <w:rPr>
          <w:rFonts w:ascii="Times New Roman" w:hAnsi="Times New Roman" w:cs="Times New Roman"/>
          <w:b/>
          <w:bCs/>
        </w:rPr>
        <w:t>KANIT</w:t>
      </w:r>
    </w:p>
    <w:p w14:paraId="57604CD7" w14:textId="77777777"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2470ADC2" w14:textId="77777777"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038A2A96" w14:textId="11C6BEF3" w:rsidR="000B649B" w:rsidRDefault="00286DEC" w:rsidP="00286DEC">
      <w:pPr>
        <w:spacing w:after="0" w:line="240" w:lineRule="auto"/>
        <w:jc w:val="both"/>
        <w:rPr>
          <w:rFonts w:ascii="Times New Roman" w:hAnsi="Times New Roman" w:cs="Times New Roman"/>
        </w:rPr>
      </w:pPr>
      <w:r w:rsidRPr="00286DEC">
        <w:rPr>
          <w:rFonts w:ascii="Times New Roman" w:eastAsia="Calibri" w:hAnsi="Times New Roman" w:cs="Times New Roman"/>
        </w:rPr>
        <w:fldChar w:fldCharType="end"/>
      </w:r>
      <w:r w:rsidR="005E5F0C" w:rsidRPr="004E2BF6">
        <w:rPr>
          <w:rFonts w:ascii="Times New Roman" w:hAnsi="Times New Roman" w:cs="Times New Roman"/>
          <w:b/>
          <w:bCs/>
        </w:rPr>
        <w:t>Kanıt linkleri</w:t>
      </w:r>
      <w:r w:rsidR="005E5F0C" w:rsidRPr="004E2BF6">
        <w:rPr>
          <w:rFonts w:ascii="Times New Roman" w:hAnsi="Times New Roman" w:cs="Times New Roman"/>
        </w:rPr>
        <w:t xml:space="preserve">: </w:t>
      </w:r>
    </w:p>
    <w:p w14:paraId="4D01FBD4" w14:textId="77777777" w:rsidR="000B649B" w:rsidRDefault="000B649B" w:rsidP="005E5F0C">
      <w:pPr>
        <w:spacing w:after="0" w:line="240" w:lineRule="auto"/>
        <w:jc w:val="both"/>
        <w:rPr>
          <w:rFonts w:ascii="Times New Roman" w:hAnsi="Times New Roman" w:cs="Times New Roman"/>
        </w:rPr>
      </w:pPr>
    </w:p>
    <w:p w14:paraId="6026C7A2" w14:textId="77777777" w:rsidR="000B649B" w:rsidRPr="00D64802" w:rsidRDefault="00982A94" w:rsidP="000B649B">
      <w:pPr>
        <w:spacing w:after="0" w:line="240" w:lineRule="auto"/>
        <w:jc w:val="both"/>
        <w:rPr>
          <w:rStyle w:val="Kpr"/>
        </w:rPr>
      </w:pPr>
      <w:hyperlink r:id="rId74" w:history="1">
        <w:r w:rsidR="000B649B" w:rsidRPr="00DC4F09">
          <w:rPr>
            <w:rStyle w:val="Kpr"/>
            <w:rFonts w:ascii="Times New Roman" w:hAnsi="Times New Roman" w:cs="Times New Roman"/>
          </w:rPr>
          <w:t>https://ubys.comu.edu.tr/AIS/OutcomeBasedLearning/Home/Index?id=6625#</w:t>
        </w:r>
      </w:hyperlink>
    </w:p>
    <w:p w14:paraId="4AC586F7" w14:textId="39AFCB9F" w:rsidR="000B649B" w:rsidRPr="00D64802" w:rsidRDefault="00982A94" w:rsidP="000B649B">
      <w:pPr>
        <w:spacing w:after="0" w:line="240" w:lineRule="auto"/>
        <w:jc w:val="both"/>
        <w:rPr>
          <w:rStyle w:val="Kpr"/>
          <w:rFonts w:ascii="Times New Roman" w:hAnsi="Times New Roman" w:cs="Times New Roman"/>
        </w:rPr>
      </w:pPr>
      <w:hyperlink r:id="rId75" w:history="1">
        <w:r w:rsidR="000B649B" w:rsidRPr="00C76468">
          <w:rPr>
            <w:rStyle w:val="Kpr"/>
            <w:rFonts w:ascii="Times New Roman" w:hAnsi="Times New Roman" w:cs="Times New Roman"/>
          </w:rPr>
          <w:t>https://biibf.comu.edu.tr/kalite-guvencesi/kalite-guvencesi-alt-komisyonu-r40.html</w:t>
        </w:r>
      </w:hyperlink>
    </w:p>
    <w:p w14:paraId="16D787E7" w14:textId="6001A4A3" w:rsidR="000B649B" w:rsidRPr="00D64802" w:rsidRDefault="00982A94" w:rsidP="000B649B">
      <w:pPr>
        <w:spacing w:after="0" w:line="240" w:lineRule="auto"/>
        <w:jc w:val="both"/>
        <w:rPr>
          <w:rStyle w:val="Kpr"/>
          <w:rFonts w:ascii="Times New Roman" w:hAnsi="Times New Roman" w:cs="Times New Roman"/>
        </w:rPr>
      </w:pPr>
      <w:hyperlink r:id="rId76" w:history="1">
        <w:r w:rsidR="000B649B" w:rsidRPr="00C76468">
          <w:rPr>
            <w:rStyle w:val="Kpr"/>
            <w:rFonts w:ascii="Times New Roman" w:hAnsi="Times New Roman" w:cs="Times New Roman"/>
          </w:rPr>
          <w:t>https://biibf.comu.edu.tr/kalite-guvencesi/kalite-degerlendirme-komisyonu-r37.html</w:t>
        </w:r>
      </w:hyperlink>
    </w:p>
    <w:p w14:paraId="6585580C" w14:textId="0FB09A9C" w:rsidR="000B649B" w:rsidRPr="00D64802" w:rsidRDefault="00982A94" w:rsidP="000B649B">
      <w:pPr>
        <w:spacing w:after="0" w:line="240" w:lineRule="auto"/>
        <w:jc w:val="both"/>
        <w:rPr>
          <w:rStyle w:val="Kpr"/>
          <w:rFonts w:ascii="Times New Roman" w:hAnsi="Times New Roman" w:cs="Times New Roman"/>
        </w:rPr>
      </w:pPr>
      <w:hyperlink r:id="rId77" w:history="1">
        <w:r w:rsidR="000B649B" w:rsidRPr="00C76468">
          <w:rPr>
            <w:rStyle w:val="Kpr"/>
            <w:rFonts w:ascii="Times New Roman" w:hAnsi="Times New Roman" w:cs="Times New Roman"/>
          </w:rPr>
          <w:t>https://biibf.comu.edu.tr/kalite-guvencesi/ic-paydaslarla-iliskiler.html</w:t>
        </w:r>
      </w:hyperlink>
    </w:p>
    <w:p w14:paraId="478FA7DD" w14:textId="37CFBC36" w:rsidR="000B649B" w:rsidRPr="00D64802" w:rsidRDefault="00982A94" w:rsidP="000B649B">
      <w:pPr>
        <w:spacing w:after="0" w:line="240" w:lineRule="auto"/>
        <w:jc w:val="both"/>
        <w:rPr>
          <w:rStyle w:val="Kpr"/>
          <w:rFonts w:ascii="Times New Roman" w:hAnsi="Times New Roman" w:cs="Times New Roman"/>
        </w:rPr>
      </w:pPr>
      <w:hyperlink r:id="rId78" w:history="1">
        <w:r w:rsidR="000B649B" w:rsidRPr="00C76468">
          <w:rPr>
            <w:rStyle w:val="Kpr"/>
            <w:rFonts w:ascii="Times New Roman" w:hAnsi="Times New Roman" w:cs="Times New Roman"/>
          </w:rPr>
          <w:t>https://biibf.comu.edu.tr/kalite-guvencesi/dis-paydaslarla-iliskiler.html</w:t>
        </w:r>
      </w:hyperlink>
    </w:p>
    <w:p w14:paraId="23A79645" w14:textId="77777777" w:rsidR="005E5F0C" w:rsidRPr="00BF2227" w:rsidRDefault="005E5F0C" w:rsidP="005E5F0C">
      <w:pPr>
        <w:spacing w:after="0" w:line="240" w:lineRule="auto"/>
        <w:jc w:val="both"/>
        <w:rPr>
          <w:rStyle w:val="Kpr"/>
          <w:rFonts w:ascii="Times New Roman" w:hAnsi="Times New Roman" w:cs="Times New Roman"/>
          <w:color w:val="FF0000"/>
        </w:rPr>
      </w:pPr>
    </w:p>
    <w:p w14:paraId="6F3CA5E9"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5.4. Eğitim Planı Bileşenleri I</w:t>
      </w:r>
    </w:p>
    <w:p w14:paraId="04B5DB7A"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 xml:space="preserve">Eğitim Planı, En az bir yıllık ya da en az 32 kredi ya da en az 60 AKTS kredisi tutarında temel bilim eğitimi içermelidir. </w:t>
      </w:r>
    </w:p>
    <w:p w14:paraId="4FB1864D" w14:textId="623C50F3"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 xml:space="preserve">Eğitim planları yukarıdaki ölçütlerde verilen disipline özgü bileşenleri tüm bileşenleri içermektedir. Ayrıca aşağıda bu bileşenlere katkı sağlayan zorunlu dersler listelenmektedir. Elbette </w:t>
      </w:r>
      <w:r w:rsidR="00230106">
        <w:rPr>
          <w:rFonts w:ascii="Times New Roman" w:hAnsi="Times New Roman" w:cs="Times New Roman"/>
        </w:rPr>
        <w:t>lisansüstü</w:t>
      </w:r>
      <w:r w:rsidRPr="00632BA7">
        <w:rPr>
          <w:rFonts w:ascii="Times New Roman" w:hAnsi="Times New Roman" w:cs="Times New Roman"/>
        </w:rPr>
        <w:t xml:space="preserve"> eğitiminin gerektireceği </w:t>
      </w:r>
      <w:r w:rsidR="00230106">
        <w:rPr>
          <w:rFonts w:ascii="Times New Roman" w:hAnsi="Times New Roman" w:cs="Times New Roman"/>
        </w:rPr>
        <w:t>yetkinlikler</w:t>
      </w:r>
      <w:r w:rsidRPr="00632BA7">
        <w:rPr>
          <w:rFonts w:ascii="Times New Roman" w:hAnsi="Times New Roman" w:cs="Times New Roman"/>
        </w:rPr>
        <w:t xml:space="preserve">e paralel olarak öğrenciler için zorunlu dersler harici </w:t>
      </w:r>
      <w:r w:rsidR="00795F4E" w:rsidRPr="00632BA7">
        <w:rPr>
          <w:rFonts w:ascii="Times New Roman" w:hAnsi="Times New Roman" w:cs="Times New Roman"/>
        </w:rPr>
        <w:t>birçok</w:t>
      </w:r>
      <w:r w:rsidRPr="00632BA7">
        <w:rPr>
          <w:rFonts w:ascii="Times New Roman" w:hAnsi="Times New Roman" w:cs="Times New Roman"/>
        </w:rPr>
        <w:t xml:space="preserve"> seçimlik ders sunulmuştur; bu dersler içerisinde bu katkıları destekleyen ve pekiştiren çok sayıda dersimiz mevcuttur. Eğitim planının öngörüldüğü biçimde uygulanmasını güvence altına alacak ve sürekli gelişimini sağlayacak bir eğitim yönetim sistemi bulunmaktadır. </w:t>
      </w:r>
    </w:p>
    <w:p w14:paraId="687A0D8A"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 xml:space="preserve">Eğitim planı, Çanakkale Onsekiz Mart Üniversitesi Lisansüstü Eğitim ve Öğretim Yönetmeliği kapsamında Güz ve Bahar yarıyılları şeklinde uygulanmaktadır. Eğitim planında yer alan her ders öğretim planında yer alan haftalık konuları kapsayacak şekilde işlenmektedir. </w:t>
      </w:r>
    </w:p>
    <w:p w14:paraId="2D66519B"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 xml:space="preserve">Eğitim planlarındaki temel bilimler, mesleki konular ve genel eğitim modüllerinin yarıyıllara dağılımı, Program Çıktıları ve Programa Özgü Ölçütler ile ilişkisi eğitim-öğretim bilgi sisteminde ve öğrenci bilgi sisteminde detaylı olarak görülmektedir. </w:t>
      </w:r>
    </w:p>
    <w:p w14:paraId="4955856B" w14:textId="77777777" w:rsidR="005E5F0C" w:rsidRPr="00632BA7" w:rsidRDefault="005E5F0C" w:rsidP="005E5F0C">
      <w:pPr>
        <w:autoSpaceDE w:val="0"/>
        <w:autoSpaceDN w:val="0"/>
        <w:adjustRightInd w:val="0"/>
        <w:spacing w:after="0" w:line="360" w:lineRule="auto"/>
        <w:jc w:val="both"/>
        <w:rPr>
          <w:rFonts w:ascii="Times New Roman" w:hAnsi="Times New Roman" w:cs="Times New Roman"/>
          <w:b/>
          <w:bCs/>
        </w:rPr>
      </w:pPr>
      <w:r w:rsidRPr="00632BA7">
        <w:rPr>
          <w:rFonts w:ascii="Times New Roman" w:hAnsi="Times New Roman" w:cs="Times New Roman"/>
          <w:b/>
          <w:bCs/>
        </w:rPr>
        <w:t>SONUÇ</w:t>
      </w:r>
    </w:p>
    <w:p w14:paraId="70EC391A" w14:textId="77777777" w:rsidR="005E5F0C" w:rsidRPr="00632BA7" w:rsidRDefault="005E5F0C" w:rsidP="005E5F0C">
      <w:pPr>
        <w:autoSpaceDE w:val="0"/>
        <w:autoSpaceDN w:val="0"/>
        <w:adjustRightInd w:val="0"/>
        <w:spacing w:after="0" w:line="360" w:lineRule="auto"/>
        <w:jc w:val="both"/>
        <w:rPr>
          <w:rFonts w:ascii="Times New Roman" w:hAnsi="Times New Roman" w:cs="Times New Roman"/>
          <w:b/>
          <w:bCs/>
        </w:rPr>
      </w:pPr>
      <w:r w:rsidRPr="00632BA7">
        <w:rPr>
          <w:rFonts w:ascii="Times New Roman" w:hAnsi="Times New Roman" w:cs="Times New Roman"/>
          <w:b/>
          <w:bCs/>
        </w:rPr>
        <w:t>ÖRNEK UYGULAMA</w:t>
      </w:r>
    </w:p>
    <w:p w14:paraId="3157957B" w14:textId="77777777" w:rsidR="005E5F0C" w:rsidRPr="00632BA7" w:rsidRDefault="005E5F0C" w:rsidP="005E5F0C">
      <w:pPr>
        <w:autoSpaceDE w:val="0"/>
        <w:autoSpaceDN w:val="0"/>
        <w:adjustRightInd w:val="0"/>
        <w:spacing w:after="0" w:line="360" w:lineRule="auto"/>
        <w:jc w:val="both"/>
        <w:rPr>
          <w:rFonts w:ascii="Times New Roman" w:hAnsi="Times New Roman" w:cs="Times New Roman"/>
          <w:b/>
          <w:bCs/>
        </w:rPr>
      </w:pPr>
      <w:r w:rsidRPr="00632BA7">
        <w:rPr>
          <w:rFonts w:ascii="Times New Roman" w:hAnsi="Times New Roman" w:cs="Times New Roman"/>
          <w:b/>
          <w:bCs/>
        </w:rPr>
        <w:t>KANIT</w:t>
      </w:r>
    </w:p>
    <w:p w14:paraId="080E4D0E" w14:textId="77777777" w:rsidR="005E5F0C" w:rsidRPr="00632BA7" w:rsidRDefault="005E5F0C" w:rsidP="005E5F0C">
      <w:pPr>
        <w:autoSpaceDE w:val="0"/>
        <w:autoSpaceDN w:val="0"/>
        <w:adjustRightInd w:val="0"/>
        <w:spacing w:after="0" w:line="360" w:lineRule="auto"/>
        <w:jc w:val="both"/>
        <w:rPr>
          <w:rFonts w:ascii="Times New Roman" w:hAnsi="Times New Roman" w:cs="Times New Roman"/>
          <w:b/>
          <w:bCs/>
        </w:rPr>
      </w:pPr>
      <w:r w:rsidRPr="00632BA7">
        <w:rPr>
          <w:rFonts w:ascii="Times New Roman" w:hAnsi="Times New Roman" w:cs="Times New Roman"/>
          <w:b/>
          <w:bCs/>
        </w:rPr>
        <w:t xml:space="preserve">Birim / Program Web Sitesi, Tanıtımlar, </w:t>
      </w:r>
      <w:r>
        <w:rPr>
          <w:rFonts w:ascii="Times New Roman" w:hAnsi="Times New Roman" w:cs="Times New Roman"/>
          <w:b/>
          <w:bCs/>
        </w:rPr>
        <w:t>2020 Birim</w:t>
      </w:r>
      <w:r w:rsidRPr="00632BA7">
        <w:rPr>
          <w:rFonts w:ascii="Times New Roman" w:hAnsi="Times New Roman" w:cs="Times New Roman"/>
          <w:b/>
          <w:bCs/>
        </w:rPr>
        <w:t xml:space="preserve"> ve Program Faaliyet Raporları, Stratejik</w:t>
      </w:r>
    </w:p>
    <w:p w14:paraId="27AEBC7F" w14:textId="77777777" w:rsidR="005E5F0C" w:rsidRPr="00632BA7" w:rsidRDefault="005E5F0C" w:rsidP="005E5F0C">
      <w:pPr>
        <w:autoSpaceDE w:val="0"/>
        <w:autoSpaceDN w:val="0"/>
        <w:adjustRightInd w:val="0"/>
        <w:spacing w:after="0" w:line="360" w:lineRule="auto"/>
        <w:jc w:val="both"/>
        <w:rPr>
          <w:rFonts w:ascii="Times New Roman" w:hAnsi="Times New Roman" w:cs="Times New Roman"/>
          <w:b/>
          <w:bCs/>
        </w:rPr>
      </w:pPr>
      <w:r w:rsidRPr="00632BA7">
        <w:rPr>
          <w:rFonts w:ascii="Times New Roman" w:hAnsi="Times New Roman" w:cs="Times New Roman"/>
          <w:b/>
          <w:bCs/>
        </w:rPr>
        <w:t>Planlar, İçkontrol Raporları.</w:t>
      </w:r>
    </w:p>
    <w:p w14:paraId="25EBC5D0" w14:textId="542D41AD" w:rsidR="000B649B" w:rsidRPr="00BC57EB" w:rsidRDefault="005E5F0C" w:rsidP="005E5F0C">
      <w:pPr>
        <w:spacing w:after="0" w:line="240" w:lineRule="auto"/>
        <w:jc w:val="both"/>
        <w:rPr>
          <w:rFonts w:ascii="Times New Roman" w:hAnsi="Times New Roman" w:cs="Times New Roman"/>
          <w:b/>
          <w:bCs/>
        </w:rPr>
      </w:pPr>
      <w:r w:rsidRPr="00BC57EB">
        <w:rPr>
          <w:rFonts w:ascii="Times New Roman" w:hAnsi="Times New Roman" w:cs="Times New Roman"/>
          <w:b/>
          <w:bCs/>
        </w:rPr>
        <w:t xml:space="preserve">Kanıt linkleri: </w:t>
      </w:r>
    </w:p>
    <w:p w14:paraId="673D68EE" w14:textId="77777777" w:rsidR="000B649B" w:rsidRPr="00D64802" w:rsidRDefault="00982A94" w:rsidP="000B649B">
      <w:pPr>
        <w:spacing w:after="0" w:line="240" w:lineRule="auto"/>
        <w:jc w:val="both"/>
        <w:rPr>
          <w:rStyle w:val="Kpr"/>
        </w:rPr>
      </w:pPr>
      <w:hyperlink r:id="rId79" w:history="1">
        <w:r w:rsidR="000B649B" w:rsidRPr="00DC4F09">
          <w:rPr>
            <w:rStyle w:val="Kpr"/>
            <w:rFonts w:ascii="Times New Roman" w:hAnsi="Times New Roman" w:cs="Times New Roman"/>
          </w:rPr>
          <w:t>https://ubys.comu.edu.tr/AIS/OutcomeBasedLearning/Home/Index?id=6625#</w:t>
        </w:r>
      </w:hyperlink>
    </w:p>
    <w:p w14:paraId="39EF5F8F" w14:textId="240FC87A" w:rsidR="000B649B" w:rsidRPr="00D64802" w:rsidRDefault="00982A94" w:rsidP="000B649B">
      <w:pPr>
        <w:spacing w:after="0" w:line="240" w:lineRule="auto"/>
        <w:jc w:val="both"/>
        <w:rPr>
          <w:rStyle w:val="Kpr"/>
          <w:rFonts w:ascii="Times New Roman" w:hAnsi="Times New Roman" w:cs="Times New Roman"/>
        </w:rPr>
      </w:pPr>
      <w:hyperlink r:id="rId80" w:history="1">
        <w:r w:rsidR="000B649B" w:rsidRPr="00C76468">
          <w:rPr>
            <w:rStyle w:val="Kpr"/>
            <w:rFonts w:ascii="Times New Roman" w:hAnsi="Times New Roman" w:cs="Times New Roman"/>
          </w:rPr>
          <w:t>https://biibf.comu.edu.tr/kalite-guvencesi/kalite-guvencesi-alt-komisyonu-r40.html</w:t>
        </w:r>
      </w:hyperlink>
    </w:p>
    <w:p w14:paraId="2F31B669" w14:textId="7C18626C" w:rsidR="000B649B" w:rsidRPr="00D64802" w:rsidRDefault="00982A94" w:rsidP="000B649B">
      <w:pPr>
        <w:spacing w:after="0" w:line="240" w:lineRule="auto"/>
        <w:jc w:val="both"/>
        <w:rPr>
          <w:rStyle w:val="Kpr"/>
          <w:rFonts w:ascii="Times New Roman" w:hAnsi="Times New Roman" w:cs="Times New Roman"/>
        </w:rPr>
      </w:pPr>
      <w:hyperlink r:id="rId81" w:history="1">
        <w:r w:rsidR="000B649B" w:rsidRPr="00C76468">
          <w:rPr>
            <w:rStyle w:val="Kpr"/>
            <w:rFonts w:ascii="Times New Roman" w:hAnsi="Times New Roman" w:cs="Times New Roman"/>
          </w:rPr>
          <w:t>https://biibf.comu.edu.tr/kalite-guvencesi/kalite-degerlendirme-komisyonu-r37.html</w:t>
        </w:r>
      </w:hyperlink>
    </w:p>
    <w:p w14:paraId="212F9C3C" w14:textId="3B284B99" w:rsidR="000B649B" w:rsidRPr="00D64802" w:rsidRDefault="00982A94" w:rsidP="000B649B">
      <w:pPr>
        <w:spacing w:after="0" w:line="240" w:lineRule="auto"/>
        <w:jc w:val="both"/>
        <w:rPr>
          <w:rStyle w:val="Kpr"/>
          <w:rFonts w:ascii="Times New Roman" w:hAnsi="Times New Roman" w:cs="Times New Roman"/>
        </w:rPr>
      </w:pPr>
      <w:hyperlink r:id="rId82" w:history="1">
        <w:r w:rsidR="000B649B" w:rsidRPr="00C76468">
          <w:rPr>
            <w:rStyle w:val="Kpr"/>
            <w:rFonts w:ascii="Times New Roman" w:hAnsi="Times New Roman" w:cs="Times New Roman"/>
          </w:rPr>
          <w:t>https://biibf.comu.edu.tr/kalite-guvencesi/ic-paydaslarla-iliskiler.html</w:t>
        </w:r>
      </w:hyperlink>
    </w:p>
    <w:p w14:paraId="3A896537" w14:textId="180DEA1F" w:rsidR="000B649B" w:rsidRPr="00D64802" w:rsidRDefault="00982A94" w:rsidP="000B649B">
      <w:pPr>
        <w:spacing w:after="0" w:line="240" w:lineRule="auto"/>
        <w:jc w:val="both"/>
        <w:rPr>
          <w:rStyle w:val="Kpr"/>
          <w:rFonts w:ascii="Times New Roman" w:hAnsi="Times New Roman" w:cs="Times New Roman"/>
        </w:rPr>
      </w:pPr>
      <w:hyperlink r:id="rId83" w:history="1">
        <w:r w:rsidR="000B649B" w:rsidRPr="00C76468">
          <w:rPr>
            <w:rStyle w:val="Kpr"/>
            <w:rFonts w:ascii="Times New Roman" w:hAnsi="Times New Roman" w:cs="Times New Roman"/>
          </w:rPr>
          <w:t>https://biibf.comu.edu.tr/kalite-guvencesi/dis-paydaslarla-iliskiler.html</w:t>
        </w:r>
      </w:hyperlink>
    </w:p>
    <w:p w14:paraId="10983118" w14:textId="77777777"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39A01DC4" w14:textId="77777777"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1A0EA677" w14:textId="4EA2BCF2" w:rsidR="005E5F0C" w:rsidRDefault="00286DEC" w:rsidP="00286DEC">
      <w:pPr>
        <w:autoSpaceDE w:val="0"/>
        <w:autoSpaceDN w:val="0"/>
        <w:adjustRightInd w:val="0"/>
        <w:spacing w:after="0" w:line="360" w:lineRule="auto"/>
        <w:ind w:firstLine="708"/>
        <w:jc w:val="both"/>
        <w:rPr>
          <w:rFonts w:ascii="Times New Roman" w:hAnsi="Times New Roman" w:cs="Times New Roman"/>
          <w:color w:val="FF0000"/>
        </w:rPr>
      </w:pPr>
      <w:r w:rsidRPr="00286DEC">
        <w:rPr>
          <w:rFonts w:ascii="Times New Roman" w:eastAsia="Calibri" w:hAnsi="Times New Roman" w:cs="Times New Roman"/>
        </w:rPr>
        <w:fldChar w:fldCharType="end"/>
      </w:r>
    </w:p>
    <w:p w14:paraId="442EBF92" w14:textId="50782106" w:rsidR="00C76468" w:rsidRDefault="00C76468" w:rsidP="005E5F0C">
      <w:pPr>
        <w:autoSpaceDE w:val="0"/>
        <w:autoSpaceDN w:val="0"/>
        <w:adjustRightInd w:val="0"/>
        <w:spacing w:after="0" w:line="360" w:lineRule="auto"/>
        <w:ind w:firstLine="708"/>
        <w:jc w:val="both"/>
        <w:rPr>
          <w:rFonts w:ascii="Times New Roman" w:hAnsi="Times New Roman" w:cs="Times New Roman"/>
          <w:color w:val="FF0000"/>
        </w:rPr>
      </w:pPr>
    </w:p>
    <w:p w14:paraId="2B97CCFB" w14:textId="77777777" w:rsidR="00C76468" w:rsidRPr="00BF2227" w:rsidRDefault="00C76468" w:rsidP="005E5F0C">
      <w:pPr>
        <w:autoSpaceDE w:val="0"/>
        <w:autoSpaceDN w:val="0"/>
        <w:adjustRightInd w:val="0"/>
        <w:spacing w:after="0" w:line="360" w:lineRule="auto"/>
        <w:ind w:firstLine="708"/>
        <w:jc w:val="both"/>
        <w:rPr>
          <w:rFonts w:ascii="Times New Roman" w:hAnsi="Times New Roman" w:cs="Times New Roman"/>
          <w:color w:val="FF0000"/>
        </w:rPr>
      </w:pPr>
    </w:p>
    <w:p w14:paraId="3F14F13B"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5.5. Eğitim Planı Bileşenleri II</w:t>
      </w:r>
    </w:p>
    <w:p w14:paraId="217741A6"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En az bir buçuk yıllık ya da en az 48 kredi ya da en az 90 AKTS kredisi tutarında temel (mühendislik, fen, sağlık…vb.) bilimleri ve ilgili disipline uygun meslek eğitimi içermelidir.</w:t>
      </w:r>
    </w:p>
    <w:p w14:paraId="771E2F47"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 xml:space="preserve">Ölçüt 5.4’de gerekli kanıtlar verilmiştir. Buradan da anlaşılacağı üzere eğitim planında Sosyal Bilimler genel disiplini içerisinde yer alan temel bilimler ve bu disipline yakın ve tamamlayıcı nitelikte uzmanlık eğitimine ilişkin dersler yeterli AKTS kadar bulunmaktadır. </w:t>
      </w:r>
    </w:p>
    <w:p w14:paraId="5C08BCEA"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Disiplinler arası çalışmaları teşvik etmek amaçlı olarak da bu tür teorik ve uygulamalı çalışmalar için diğer bölümlerle ortak projeler yürütülebilmektedir.</w:t>
      </w:r>
    </w:p>
    <w:p w14:paraId="56443C3E"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SONUÇ</w:t>
      </w:r>
    </w:p>
    <w:p w14:paraId="12C7EB32"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ÖRNEK UYGULAMA</w:t>
      </w:r>
    </w:p>
    <w:p w14:paraId="1A969A62"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KANIT</w:t>
      </w:r>
    </w:p>
    <w:p w14:paraId="02244BB9" w14:textId="77777777"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4579ADEE" w14:textId="77777777"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5F818E89" w14:textId="6812665E" w:rsidR="00286DEC" w:rsidRDefault="00286DEC" w:rsidP="00286DEC">
      <w:pPr>
        <w:spacing w:after="0" w:line="240" w:lineRule="auto"/>
        <w:jc w:val="both"/>
        <w:rPr>
          <w:rFonts w:ascii="Times New Roman" w:hAnsi="Times New Roman" w:cs="Times New Roman"/>
          <w:b/>
          <w:bCs/>
        </w:rPr>
      </w:pPr>
      <w:r w:rsidRPr="00286DEC">
        <w:rPr>
          <w:rFonts w:ascii="Times New Roman" w:eastAsia="Calibri" w:hAnsi="Times New Roman" w:cs="Times New Roman"/>
        </w:rPr>
        <w:fldChar w:fldCharType="end"/>
      </w:r>
    </w:p>
    <w:p w14:paraId="5A8E7C1F" w14:textId="7994E0D0" w:rsidR="000B649B" w:rsidRDefault="005E5F0C" w:rsidP="005E5F0C">
      <w:pPr>
        <w:spacing w:after="0" w:line="240" w:lineRule="auto"/>
        <w:jc w:val="both"/>
        <w:rPr>
          <w:rFonts w:ascii="Times New Roman" w:hAnsi="Times New Roman" w:cs="Times New Roman"/>
        </w:rPr>
      </w:pPr>
      <w:r w:rsidRPr="00BC57EB">
        <w:rPr>
          <w:rFonts w:ascii="Times New Roman" w:hAnsi="Times New Roman" w:cs="Times New Roman"/>
          <w:b/>
          <w:bCs/>
        </w:rPr>
        <w:t>Kanıt linkleri</w:t>
      </w:r>
      <w:r w:rsidRPr="00BC57EB">
        <w:rPr>
          <w:rFonts w:ascii="Times New Roman" w:hAnsi="Times New Roman" w:cs="Times New Roman"/>
        </w:rPr>
        <w:t xml:space="preserve">: </w:t>
      </w:r>
    </w:p>
    <w:p w14:paraId="273C97EA" w14:textId="77777777" w:rsidR="000B649B" w:rsidRPr="00D64802" w:rsidRDefault="00982A94" w:rsidP="000B649B">
      <w:pPr>
        <w:spacing w:after="0" w:line="240" w:lineRule="auto"/>
        <w:jc w:val="both"/>
        <w:rPr>
          <w:rStyle w:val="Kpr"/>
        </w:rPr>
      </w:pPr>
      <w:hyperlink r:id="rId84" w:history="1">
        <w:r w:rsidR="000B649B" w:rsidRPr="00DC4F09">
          <w:rPr>
            <w:rStyle w:val="Kpr"/>
            <w:rFonts w:ascii="Times New Roman" w:hAnsi="Times New Roman" w:cs="Times New Roman"/>
          </w:rPr>
          <w:t>https://ubys.comu.edu.tr/AIS/OutcomeBasedLearning/Home/Index?id=6625#</w:t>
        </w:r>
      </w:hyperlink>
    </w:p>
    <w:p w14:paraId="5A9CC000" w14:textId="768575B3" w:rsidR="000B649B" w:rsidRPr="00D64802" w:rsidRDefault="00982A94" w:rsidP="000B649B">
      <w:pPr>
        <w:spacing w:after="0" w:line="240" w:lineRule="auto"/>
        <w:jc w:val="both"/>
        <w:rPr>
          <w:rStyle w:val="Kpr"/>
          <w:rFonts w:ascii="Times New Roman" w:hAnsi="Times New Roman" w:cs="Times New Roman"/>
        </w:rPr>
      </w:pPr>
      <w:hyperlink r:id="rId85" w:history="1">
        <w:r w:rsidR="000B649B" w:rsidRPr="00C76468">
          <w:rPr>
            <w:rStyle w:val="Kpr"/>
            <w:rFonts w:ascii="Times New Roman" w:hAnsi="Times New Roman" w:cs="Times New Roman"/>
          </w:rPr>
          <w:t>https://biibf.comu.edu.tr/kalite-guvencesi/kalite-guvencesi-alt-komisyonu-r40.html</w:t>
        </w:r>
      </w:hyperlink>
    </w:p>
    <w:p w14:paraId="4A7EB197" w14:textId="00FF85B0" w:rsidR="000B649B" w:rsidRPr="00D64802" w:rsidRDefault="00982A94" w:rsidP="000B649B">
      <w:pPr>
        <w:spacing w:after="0" w:line="240" w:lineRule="auto"/>
        <w:jc w:val="both"/>
        <w:rPr>
          <w:rStyle w:val="Kpr"/>
          <w:rFonts w:ascii="Times New Roman" w:hAnsi="Times New Roman" w:cs="Times New Roman"/>
        </w:rPr>
      </w:pPr>
      <w:hyperlink r:id="rId86" w:history="1">
        <w:r w:rsidR="000B649B" w:rsidRPr="00C76468">
          <w:rPr>
            <w:rStyle w:val="Kpr"/>
            <w:rFonts w:ascii="Times New Roman" w:hAnsi="Times New Roman" w:cs="Times New Roman"/>
          </w:rPr>
          <w:t>https://biibf.comu.edu.tr/kalite-guvencesi/kalite-degerlendirme-komisyonu-r37.html</w:t>
        </w:r>
      </w:hyperlink>
    </w:p>
    <w:p w14:paraId="796FD5C7" w14:textId="7C62690F" w:rsidR="000B649B" w:rsidRPr="00D64802" w:rsidRDefault="00982A94" w:rsidP="000B649B">
      <w:pPr>
        <w:spacing w:after="0" w:line="240" w:lineRule="auto"/>
        <w:jc w:val="both"/>
        <w:rPr>
          <w:rStyle w:val="Kpr"/>
          <w:rFonts w:ascii="Times New Roman" w:hAnsi="Times New Roman" w:cs="Times New Roman"/>
        </w:rPr>
      </w:pPr>
      <w:hyperlink r:id="rId87" w:history="1">
        <w:r w:rsidR="000B649B" w:rsidRPr="00C76468">
          <w:rPr>
            <w:rStyle w:val="Kpr"/>
            <w:rFonts w:ascii="Times New Roman" w:hAnsi="Times New Roman" w:cs="Times New Roman"/>
          </w:rPr>
          <w:t>https://biibf.comu.edu.tr/kalite-guvencesi/ic-paydaslarla-iliskiler.html</w:t>
        </w:r>
      </w:hyperlink>
    </w:p>
    <w:p w14:paraId="52693106" w14:textId="62379E9E" w:rsidR="000B649B" w:rsidRPr="00D64802" w:rsidRDefault="00982A94" w:rsidP="000B649B">
      <w:pPr>
        <w:spacing w:after="0" w:line="240" w:lineRule="auto"/>
        <w:jc w:val="both"/>
        <w:rPr>
          <w:rStyle w:val="Kpr"/>
          <w:rFonts w:ascii="Times New Roman" w:hAnsi="Times New Roman" w:cs="Times New Roman"/>
        </w:rPr>
      </w:pPr>
      <w:hyperlink r:id="rId88" w:history="1">
        <w:r w:rsidR="000B649B" w:rsidRPr="00C76468">
          <w:rPr>
            <w:rStyle w:val="Kpr"/>
            <w:rFonts w:ascii="Times New Roman" w:hAnsi="Times New Roman" w:cs="Times New Roman"/>
          </w:rPr>
          <w:t>https://biibf.comu.edu.tr/kalite-guvencesi/dis-paydaslarla-iliskiler.html</w:t>
        </w:r>
      </w:hyperlink>
    </w:p>
    <w:p w14:paraId="2B4CFD36" w14:textId="08460B18" w:rsidR="005E5F0C" w:rsidRPr="00BF2227" w:rsidRDefault="005E5F0C" w:rsidP="00286DEC">
      <w:pPr>
        <w:spacing w:after="0" w:line="240" w:lineRule="auto"/>
        <w:jc w:val="both"/>
        <w:rPr>
          <w:rStyle w:val="Kpr"/>
          <w:rFonts w:ascii="Times New Roman" w:hAnsi="Times New Roman" w:cs="Times New Roman"/>
          <w:color w:val="FF0000"/>
        </w:rPr>
      </w:pPr>
    </w:p>
    <w:p w14:paraId="439ACC25"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5.6. Program Amaçları Kapsamında Genel Bir Eğitim Planının Varlığı</w:t>
      </w:r>
    </w:p>
    <w:p w14:paraId="249684E1"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632BA7">
        <w:rPr>
          <w:rFonts w:ascii="Times New Roman" w:hAnsi="Times New Roman" w:cs="Times New Roman"/>
          <w:b/>
          <w:bCs/>
        </w:rPr>
        <w:t>Eğitim programının teknik içeriğini bütünleyen ve program amaçları doğrultusunda genel eğitim olmalıdır.</w:t>
      </w:r>
    </w:p>
    <w:p w14:paraId="3D74729F" w14:textId="77777777" w:rsidR="005E5F0C" w:rsidRPr="00632BA7" w:rsidRDefault="005E5F0C" w:rsidP="005E5F0C">
      <w:pPr>
        <w:autoSpaceDE w:val="0"/>
        <w:autoSpaceDN w:val="0"/>
        <w:adjustRightInd w:val="0"/>
        <w:spacing w:after="0" w:line="360" w:lineRule="auto"/>
        <w:ind w:firstLine="708"/>
        <w:jc w:val="both"/>
        <w:rPr>
          <w:rFonts w:ascii="Times New Roman" w:hAnsi="Times New Roman" w:cs="Times New Roman"/>
        </w:rPr>
      </w:pPr>
      <w:r w:rsidRPr="00632BA7">
        <w:rPr>
          <w:rFonts w:ascii="Times New Roman" w:hAnsi="Times New Roman" w:cs="Times New Roman"/>
        </w:rPr>
        <w:t xml:space="preserve">Program amaçları doğrultusunda genel eğitime ilişkin dersler eğitim planında yer almaktadır. Bu doğrultuda, </w:t>
      </w:r>
      <w:r w:rsidRPr="00632BA7">
        <w:rPr>
          <w:rFonts w:ascii="Times New Roman" w:eastAsia="Times New Roman" w:hAnsi="Times New Roman" w:cs="Times New Roman"/>
          <w:sz w:val="24"/>
          <w:szCs w:val="20"/>
          <w:lang w:eastAsia="tr-TR"/>
        </w:rPr>
        <w:t>mezunların,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w:t>
      </w:r>
      <w:r>
        <w:rPr>
          <w:rFonts w:ascii="Times New Roman" w:eastAsia="Times New Roman" w:hAnsi="Times New Roman" w:cs="Times New Roman"/>
          <w:sz w:val="24"/>
          <w:szCs w:val="20"/>
          <w:lang w:eastAsia="tr-TR"/>
        </w:rPr>
        <w:t xml:space="preserve"> </w:t>
      </w:r>
      <w:r w:rsidRPr="00632BA7">
        <w:rPr>
          <w:rFonts w:ascii="Times New Roman" w:hAnsi="Times New Roman" w:cs="Times New Roman"/>
        </w:rPr>
        <w:t>Bu derslere ilişkin gerekli değerlendirmeler Kalite Kurulu ve Bölüm Yönetim Kurulunca yapılmaktadır.</w:t>
      </w:r>
    </w:p>
    <w:p w14:paraId="375E1128"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SONUÇ</w:t>
      </w:r>
    </w:p>
    <w:p w14:paraId="2EC50BBE"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ÖRNEK UYGULAMA</w:t>
      </w:r>
    </w:p>
    <w:p w14:paraId="58603431"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KANIT</w:t>
      </w:r>
    </w:p>
    <w:p w14:paraId="24EE0C00" w14:textId="77777777"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5B4F2C66" w14:textId="77777777"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22F361C7" w14:textId="07671B13" w:rsidR="000B649B" w:rsidRDefault="00286DEC" w:rsidP="00286DEC">
      <w:pPr>
        <w:spacing w:after="0" w:line="240" w:lineRule="auto"/>
        <w:jc w:val="both"/>
        <w:rPr>
          <w:rFonts w:ascii="Times New Roman" w:hAnsi="Times New Roman" w:cs="Times New Roman"/>
        </w:rPr>
      </w:pPr>
      <w:r w:rsidRPr="00286DEC">
        <w:rPr>
          <w:rFonts w:ascii="Times New Roman" w:eastAsia="Calibri" w:hAnsi="Times New Roman" w:cs="Times New Roman"/>
        </w:rPr>
        <w:fldChar w:fldCharType="end"/>
      </w:r>
      <w:r w:rsidR="005E5F0C" w:rsidRPr="00BC57EB">
        <w:rPr>
          <w:rFonts w:ascii="Times New Roman" w:hAnsi="Times New Roman" w:cs="Times New Roman"/>
          <w:b/>
          <w:bCs/>
        </w:rPr>
        <w:t>Kanıt linkleri</w:t>
      </w:r>
      <w:r w:rsidR="005E5F0C" w:rsidRPr="00BC57EB">
        <w:rPr>
          <w:rFonts w:ascii="Times New Roman" w:hAnsi="Times New Roman" w:cs="Times New Roman"/>
        </w:rPr>
        <w:t>:</w:t>
      </w:r>
    </w:p>
    <w:p w14:paraId="48CC88B4" w14:textId="77777777" w:rsidR="000B649B" w:rsidRPr="00D64802" w:rsidRDefault="00982A94" w:rsidP="000B649B">
      <w:pPr>
        <w:spacing w:after="0" w:line="240" w:lineRule="auto"/>
        <w:jc w:val="both"/>
        <w:rPr>
          <w:rStyle w:val="Kpr"/>
        </w:rPr>
      </w:pPr>
      <w:hyperlink r:id="rId89" w:history="1">
        <w:r w:rsidR="000B649B" w:rsidRPr="00DC4F09">
          <w:rPr>
            <w:rStyle w:val="Kpr"/>
            <w:rFonts w:ascii="Times New Roman" w:hAnsi="Times New Roman" w:cs="Times New Roman"/>
          </w:rPr>
          <w:t>https://ubys.comu.edu.tr/AIS/OutcomeBasedLearning/Home/Index?id=6625#</w:t>
        </w:r>
      </w:hyperlink>
    </w:p>
    <w:p w14:paraId="69A53755" w14:textId="3AE632EB" w:rsidR="000B649B" w:rsidRPr="00D64802" w:rsidRDefault="00982A94" w:rsidP="000B649B">
      <w:pPr>
        <w:spacing w:after="0" w:line="240" w:lineRule="auto"/>
        <w:jc w:val="both"/>
        <w:rPr>
          <w:rStyle w:val="Kpr"/>
          <w:rFonts w:ascii="Times New Roman" w:hAnsi="Times New Roman" w:cs="Times New Roman"/>
        </w:rPr>
      </w:pPr>
      <w:hyperlink r:id="rId90" w:history="1">
        <w:r w:rsidR="000B649B" w:rsidRPr="00C76468">
          <w:rPr>
            <w:rStyle w:val="Kpr"/>
            <w:rFonts w:ascii="Times New Roman" w:hAnsi="Times New Roman" w:cs="Times New Roman"/>
          </w:rPr>
          <w:t>https://biibf.comu.edu.tr/kalite-guvencesi/kalite-guvencesi-alt-komisyonu-r40.html</w:t>
        </w:r>
      </w:hyperlink>
    </w:p>
    <w:p w14:paraId="02489ED6" w14:textId="7309AB7E" w:rsidR="000B649B" w:rsidRPr="00D64802" w:rsidRDefault="00982A94" w:rsidP="000B649B">
      <w:pPr>
        <w:spacing w:after="0" w:line="240" w:lineRule="auto"/>
        <w:jc w:val="both"/>
        <w:rPr>
          <w:rStyle w:val="Kpr"/>
          <w:rFonts w:ascii="Times New Roman" w:hAnsi="Times New Roman" w:cs="Times New Roman"/>
        </w:rPr>
      </w:pPr>
      <w:hyperlink r:id="rId91" w:history="1">
        <w:r w:rsidR="000B649B" w:rsidRPr="00C76468">
          <w:rPr>
            <w:rStyle w:val="Kpr"/>
            <w:rFonts w:ascii="Times New Roman" w:hAnsi="Times New Roman" w:cs="Times New Roman"/>
          </w:rPr>
          <w:t>https://biibf.comu.edu.tr/kalite-guvencesi/kalite-degerlendirme-komisyonu-r37.html</w:t>
        </w:r>
      </w:hyperlink>
    </w:p>
    <w:p w14:paraId="37021AE2" w14:textId="1476974A" w:rsidR="000B649B" w:rsidRPr="00D64802" w:rsidRDefault="00982A94" w:rsidP="000B649B">
      <w:pPr>
        <w:spacing w:after="0" w:line="240" w:lineRule="auto"/>
        <w:jc w:val="both"/>
        <w:rPr>
          <w:rStyle w:val="Kpr"/>
          <w:rFonts w:ascii="Times New Roman" w:hAnsi="Times New Roman" w:cs="Times New Roman"/>
        </w:rPr>
      </w:pPr>
      <w:hyperlink r:id="rId92" w:history="1">
        <w:r w:rsidR="000B649B" w:rsidRPr="00C76468">
          <w:rPr>
            <w:rStyle w:val="Kpr"/>
            <w:rFonts w:ascii="Times New Roman" w:hAnsi="Times New Roman" w:cs="Times New Roman"/>
          </w:rPr>
          <w:t>https://biibf.comu.edu.tr/kalite-guvencesi/ic-paydaslarla-iliskiler.html</w:t>
        </w:r>
      </w:hyperlink>
    </w:p>
    <w:p w14:paraId="66CE3135" w14:textId="15B1E01E" w:rsidR="000B649B" w:rsidRPr="00D64802" w:rsidRDefault="00982A94" w:rsidP="000B649B">
      <w:pPr>
        <w:spacing w:after="0" w:line="240" w:lineRule="auto"/>
        <w:jc w:val="both"/>
        <w:rPr>
          <w:rStyle w:val="Kpr"/>
          <w:rFonts w:ascii="Times New Roman" w:hAnsi="Times New Roman" w:cs="Times New Roman"/>
        </w:rPr>
      </w:pPr>
      <w:hyperlink r:id="rId93" w:history="1">
        <w:r w:rsidR="000B649B" w:rsidRPr="00C76468">
          <w:rPr>
            <w:rStyle w:val="Kpr"/>
            <w:rFonts w:ascii="Times New Roman" w:hAnsi="Times New Roman" w:cs="Times New Roman"/>
          </w:rPr>
          <w:t>https://biibf.comu.edu.tr/kalite-guvencesi/dis-paydaslarla-iliskiler.html</w:t>
        </w:r>
      </w:hyperlink>
    </w:p>
    <w:p w14:paraId="47B3A3F9" w14:textId="77777777" w:rsidR="005E5F0C" w:rsidRPr="00BF2227" w:rsidRDefault="005E5F0C" w:rsidP="005E5F0C">
      <w:pPr>
        <w:autoSpaceDE w:val="0"/>
        <w:autoSpaceDN w:val="0"/>
        <w:adjustRightInd w:val="0"/>
        <w:spacing w:after="0" w:line="360" w:lineRule="auto"/>
        <w:ind w:firstLine="708"/>
        <w:jc w:val="both"/>
        <w:rPr>
          <w:rFonts w:ascii="Times New Roman" w:hAnsi="Times New Roman" w:cs="Times New Roman"/>
          <w:b/>
          <w:bCs/>
          <w:color w:val="FF0000"/>
        </w:rPr>
      </w:pPr>
    </w:p>
    <w:p w14:paraId="51A65B73" w14:textId="77777777" w:rsidR="005E5F0C" w:rsidRPr="00914360"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914360">
        <w:rPr>
          <w:rFonts w:ascii="Times New Roman" w:hAnsi="Times New Roman" w:cs="Times New Roman"/>
          <w:b/>
          <w:bCs/>
        </w:rPr>
        <w:t>5.7. Ana Tasarım Deneyimi</w:t>
      </w:r>
    </w:p>
    <w:p w14:paraId="760F3C5E" w14:textId="77777777" w:rsidR="005E5F0C" w:rsidRPr="00914360"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914360">
        <w:rPr>
          <w:rFonts w:ascii="Times New Roman" w:hAnsi="Times New Roman" w:cs="Times New Roman"/>
          <w:b/>
          <w:bCs/>
        </w:rPr>
        <w:t>Öğrenciler, önceki derslerde edindikleri bilgi ve becerileri kullanacakları, ilgili standartları ve gerçekçi kısıtları ve koşulları içerecek bir ana uygulama/tasarım deneyimiyle, hazır hale getirilmelidir.</w:t>
      </w:r>
    </w:p>
    <w:p w14:paraId="418BCA13" w14:textId="13B2445A" w:rsidR="005E5F0C" w:rsidRPr="00914360" w:rsidRDefault="005E5F0C" w:rsidP="005E5F0C">
      <w:pPr>
        <w:autoSpaceDE w:val="0"/>
        <w:autoSpaceDN w:val="0"/>
        <w:adjustRightInd w:val="0"/>
        <w:spacing w:after="0" w:line="360" w:lineRule="auto"/>
        <w:ind w:firstLine="708"/>
        <w:jc w:val="both"/>
        <w:rPr>
          <w:rFonts w:ascii="Times New Roman" w:hAnsi="Times New Roman" w:cs="Times New Roman"/>
        </w:rPr>
      </w:pPr>
      <w:r w:rsidRPr="00914360">
        <w:rPr>
          <w:rFonts w:ascii="Times New Roman" w:hAnsi="Times New Roman" w:cs="Times New Roman"/>
        </w:rPr>
        <w:t>Eğitim planında yer alan dersler, birbirlerini destekleyecek ve uzmanlaşmaya fırsat verecek nitelikte, bütünsel bir bakış açısıyla tasarlanmaktadır. Bu kapsamda birimde ders veren öğretim elemanlarından alınan geri bildirimler doğrultusunda, ilgili kurullarca eğitim planının güncellenmesi gerçekleştiril</w:t>
      </w:r>
      <w:r w:rsidR="00230106">
        <w:rPr>
          <w:rFonts w:ascii="Times New Roman" w:hAnsi="Times New Roman" w:cs="Times New Roman"/>
        </w:rPr>
        <w:t xml:space="preserve">ecektir. </w:t>
      </w:r>
      <w:r w:rsidRPr="00914360">
        <w:rPr>
          <w:rFonts w:ascii="Times New Roman" w:hAnsi="Times New Roman" w:cs="Times New Roman"/>
        </w:rPr>
        <w:t>Derslerde elde edilen bilgi ve becerileri kullanmak, gerçekçi koşullar/kısıtlar altında standartlara uygun olarak öğrenciye ana tasarım deneyimi, çeşitli derslerde yaptırılan ara</w:t>
      </w:r>
      <w:r>
        <w:rPr>
          <w:rFonts w:ascii="Times New Roman" w:hAnsi="Times New Roman" w:cs="Times New Roman"/>
        </w:rPr>
        <w:t>ş</w:t>
      </w:r>
      <w:r w:rsidRPr="00914360">
        <w:rPr>
          <w:rFonts w:ascii="Times New Roman" w:hAnsi="Times New Roman" w:cs="Times New Roman"/>
        </w:rPr>
        <w:t>tırma ödevi ve projelerle kazandırıl</w:t>
      </w:r>
      <w:r w:rsidR="00230106">
        <w:rPr>
          <w:rFonts w:ascii="Times New Roman" w:hAnsi="Times New Roman" w:cs="Times New Roman"/>
        </w:rPr>
        <w:t>acaktır.</w:t>
      </w:r>
    </w:p>
    <w:p w14:paraId="2AD41258"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SONUÇ</w:t>
      </w:r>
    </w:p>
    <w:p w14:paraId="24D092D6"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ÖRNEK UYGULAMA</w:t>
      </w:r>
    </w:p>
    <w:p w14:paraId="709DDF8D" w14:textId="77777777" w:rsidR="005E5F0C" w:rsidRPr="00BC57EB" w:rsidRDefault="005E5F0C" w:rsidP="005E5F0C">
      <w:pPr>
        <w:autoSpaceDE w:val="0"/>
        <w:autoSpaceDN w:val="0"/>
        <w:adjustRightInd w:val="0"/>
        <w:spacing w:after="0" w:line="360" w:lineRule="auto"/>
        <w:jc w:val="both"/>
        <w:rPr>
          <w:rFonts w:ascii="Times New Roman" w:hAnsi="Times New Roman" w:cs="Times New Roman"/>
          <w:b/>
          <w:bCs/>
        </w:rPr>
      </w:pPr>
      <w:r w:rsidRPr="00BC57EB">
        <w:rPr>
          <w:rFonts w:ascii="Times New Roman" w:hAnsi="Times New Roman" w:cs="Times New Roman"/>
          <w:b/>
          <w:bCs/>
        </w:rPr>
        <w:t>KANIT</w:t>
      </w:r>
    </w:p>
    <w:p w14:paraId="2ACA66C8" w14:textId="77777777" w:rsidR="00286DEC" w:rsidRPr="00286DEC" w:rsidRDefault="00286DEC" w:rsidP="00286DEC">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31D5D4BC" w14:textId="77777777" w:rsidR="00286DEC" w:rsidRPr="00286DEC" w:rsidRDefault="00286DEC" w:rsidP="00286DEC">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2020 Faaliyet Raporu</w:t>
      </w:r>
    </w:p>
    <w:p w14:paraId="556EC740" w14:textId="734EEE1C" w:rsidR="00286DEC" w:rsidRDefault="00286DEC" w:rsidP="00286DEC">
      <w:pPr>
        <w:spacing w:after="0" w:line="240" w:lineRule="auto"/>
        <w:jc w:val="both"/>
        <w:rPr>
          <w:rFonts w:ascii="Times New Roman" w:hAnsi="Times New Roman" w:cs="Times New Roman"/>
          <w:b/>
          <w:bCs/>
        </w:rPr>
      </w:pPr>
      <w:r w:rsidRPr="00286DEC">
        <w:rPr>
          <w:rFonts w:ascii="Times New Roman" w:eastAsia="Calibri" w:hAnsi="Times New Roman" w:cs="Times New Roman"/>
        </w:rPr>
        <w:fldChar w:fldCharType="end"/>
      </w:r>
    </w:p>
    <w:p w14:paraId="1E07C2D7" w14:textId="77777777" w:rsidR="00286DEC" w:rsidRDefault="00286DEC" w:rsidP="005E5F0C">
      <w:pPr>
        <w:spacing w:after="0" w:line="240" w:lineRule="auto"/>
        <w:jc w:val="both"/>
        <w:rPr>
          <w:rFonts w:ascii="Times New Roman" w:hAnsi="Times New Roman" w:cs="Times New Roman"/>
          <w:b/>
          <w:bCs/>
        </w:rPr>
      </w:pPr>
    </w:p>
    <w:p w14:paraId="03BCFC0B" w14:textId="15DEC3BC" w:rsidR="000B649B" w:rsidRDefault="005E5F0C" w:rsidP="005E5F0C">
      <w:pPr>
        <w:spacing w:after="0" w:line="240" w:lineRule="auto"/>
        <w:jc w:val="both"/>
        <w:rPr>
          <w:rFonts w:ascii="Times New Roman" w:hAnsi="Times New Roman" w:cs="Times New Roman"/>
          <w:color w:val="FF0000"/>
        </w:rPr>
      </w:pPr>
      <w:r w:rsidRPr="00BC57EB">
        <w:rPr>
          <w:rFonts w:ascii="Times New Roman" w:hAnsi="Times New Roman" w:cs="Times New Roman"/>
          <w:b/>
          <w:bCs/>
        </w:rPr>
        <w:t>Kanıt linkleri</w:t>
      </w:r>
      <w:r w:rsidRPr="00BC57EB">
        <w:rPr>
          <w:rFonts w:ascii="Times New Roman" w:hAnsi="Times New Roman" w:cs="Times New Roman"/>
        </w:rPr>
        <w:t>:</w:t>
      </w:r>
      <w:r w:rsidRPr="00BF2227">
        <w:rPr>
          <w:rFonts w:ascii="Times New Roman" w:hAnsi="Times New Roman" w:cs="Times New Roman"/>
          <w:color w:val="FF0000"/>
        </w:rPr>
        <w:t xml:space="preserve"> </w:t>
      </w:r>
    </w:p>
    <w:p w14:paraId="041DF224" w14:textId="77777777" w:rsidR="000B649B" w:rsidRPr="00D64802" w:rsidRDefault="00982A94" w:rsidP="000B649B">
      <w:pPr>
        <w:spacing w:after="0" w:line="240" w:lineRule="auto"/>
        <w:jc w:val="both"/>
        <w:rPr>
          <w:rStyle w:val="Kpr"/>
        </w:rPr>
      </w:pPr>
      <w:hyperlink r:id="rId94" w:history="1">
        <w:r w:rsidR="000B649B" w:rsidRPr="00DC4F09">
          <w:rPr>
            <w:rStyle w:val="Kpr"/>
            <w:rFonts w:ascii="Times New Roman" w:hAnsi="Times New Roman" w:cs="Times New Roman"/>
          </w:rPr>
          <w:t>https://ubys.comu.edu.tr/AIS/OutcomeBasedLearning/Home/Index?id=6625#</w:t>
        </w:r>
      </w:hyperlink>
    </w:p>
    <w:p w14:paraId="210F0C5B" w14:textId="77777777" w:rsidR="00C76468" w:rsidRPr="00D64802" w:rsidRDefault="00982A94" w:rsidP="00C76468">
      <w:pPr>
        <w:spacing w:after="0" w:line="240" w:lineRule="auto"/>
        <w:jc w:val="both"/>
        <w:rPr>
          <w:rStyle w:val="Kpr"/>
          <w:rFonts w:ascii="Times New Roman" w:hAnsi="Times New Roman" w:cs="Times New Roman"/>
        </w:rPr>
      </w:pPr>
      <w:hyperlink r:id="rId95" w:history="1">
        <w:r w:rsidR="00C76468" w:rsidRPr="00C76468">
          <w:rPr>
            <w:rStyle w:val="Kpr"/>
            <w:rFonts w:ascii="Times New Roman" w:hAnsi="Times New Roman" w:cs="Times New Roman"/>
          </w:rPr>
          <w:t>https://biibf.comu.edu.tr/kalite-guvencesi/kalite-guvencesi-alt-komisyonu-r40.html</w:t>
        </w:r>
      </w:hyperlink>
    </w:p>
    <w:p w14:paraId="5959D1B4" w14:textId="77777777" w:rsidR="00C76468" w:rsidRPr="00D64802" w:rsidRDefault="00982A94" w:rsidP="00C76468">
      <w:pPr>
        <w:spacing w:after="0" w:line="240" w:lineRule="auto"/>
        <w:jc w:val="both"/>
        <w:rPr>
          <w:rStyle w:val="Kpr"/>
          <w:rFonts w:ascii="Times New Roman" w:hAnsi="Times New Roman" w:cs="Times New Roman"/>
        </w:rPr>
      </w:pPr>
      <w:hyperlink r:id="rId96" w:history="1">
        <w:r w:rsidR="00C76468" w:rsidRPr="00C76468">
          <w:rPr>
            <w:rStyle w:val="Kpr"/>
            <w:rFonts w:ascii="Times New Roman" w:hAnsi="Times New Roman" w:cs="Times New Roman"/>
          </w:rPr>
          <w:t>https://biibf.comu.edu.tr/kalite-guvencesi/kalite-degerlendirme-komisyonu-r37.html</w:t>
        </w:r>
      </w:hyperlink>
    </w:p>
    <w:p w14:paraId="65CECDA4" w14:textId="77777777" w:rsidR="00C76468" w:rsidRPr="00D64802" w:rsidRDefault="00982A94" w:rsidP="00C76468">
      <w:pPr>
        <w:spacing w:after="0" w:line="240" w:lineRule="auto"/>
        <w:jc w:val="both"/>
        <w:rPr>
          <w:rStyle w:val="Kpr"/>
          <w:rFonts w:ascii="Times New Roman" w:hAnsi="Times New Roman" w:cs="Times New Roman"/>
        </w:rPr>
      </w:pPr>
      <w:hyperlink r:id="rId97" w:history="1">
        <w:r w:rsidR="00C76468" w:rsidRPr="00C76468">
          <w:rPr>
            <w:rStyle w:val="Kpr"/>
            <w:rFonts w:ascii="Times New Roman" w:hAnsi="Times New Roman" w:cs="Times New Roman"/>
          </w:rPr>
          <w:t>https://biibf.comu.edu.tr/kalite-guvencesi/ic-paydaslarla-iliskiler.html</w:t>
        </w:r>
      </w:hyperlink>
    </w:p>
    <w:p w14:paraId="49B3F1F5" w14:textId="77777777" w:rsidR="00C76468" w:rsidRPr="00D64802" w:rsidRDefault="00982A94" w:rsidP="00C76468">
      <w:pPr>
        <w:spacing w:after="0" w:line="240" w:lineRule="auto"/>
        <w:jc w:val="both"/>
        <w:rPr>
          <w:rStyle w:val="Kpr"/>
          <w:rFonts w:ascii="Times New Roman" w:hAnsi="Times New Roman" w:cs="Times New Roman"/>
        </w:rPr>
      </w:pPr>
      <w:hyperlink r:id="rId98" w:history="1">
        <w:r w:rsidR="00C76468" w:rsidRPr="00C76468">
          <w:rPr>
            <w:rStyle w:val="Kpr"/>
            <w:rFonts w:ascii="Times New Roman" w:hAnsi="Times New Roman" w:cs="Times New Roman"/>
          </w:rPr>
          <w:t>https://biibf.comu.edu.tr/kalite-guvencesi/dis-paydaslarla-iliskiler.html</w:t>
        </w:r>
      </w:hyperlink>
    </w:p>
    <w:p w14:paraId="1DB9C070" w14:textId="77777777" w:rsidR="005E5F0C" w:rsidRPr="00BF2227" w:rsidRDefault="005E5F0C" w:rsidP="005E5F0C">
      <w:pPr>
        <w:autoSpaceDE w:val="0"/>
        <w:autoSpaceDN w:val="0"/>
        <w:adjustRightInd w:val="0"/>
        <w:spacing w:after="0" w:line="360" w:lineRule="auto"/>
        <w:ind w:firstLine="708"/>
        <w:jc w:val="both"/>
        <w:rPr>
          <w:rFonts w:ascii="Times New Roman" w:hAnsi="Times New Roman" w:cs="Times New Roman"/>
          <w:color w:val="FF0000"/>
        </w:rPr>
      </w:pPr>
    </w:p>
    <w:p w14:paraId="7A18564F"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6. ÖĞRETİM KADROSU</w:t>
      </w:r>
    </w:p>
    <w:p w14:paraId="12B41BCC"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6.1. Öğretim Kadrosunun Yeterliliği</w:t>
      </w:r>
    </w:p>
    <w:p w14:paraId="229B27C5"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5516F0F" w14:textId="6DC9AB86" w:rsidR="005E5F0C"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 xml:space="preserve">İşletme anabilim dalında </w:t>
      </w:r>
      <w:r w:rsidR="00230106">
        <w:rPr>
          <w:rFonts w:ascii="Times New Roman" w:hAnsi="Times New Roman" w:cs="Times New Roman"/>
        </w:rPr>
        <w:t>Tezsiz Yüksek lisans</w:t>
      </w:r>
      <w:r w:rsidRPr="00F421E3">
        <w:rPr>
          <w:rFonts w:ascii="Times New Roman" w:hAnsi="Times New Roman" w:cs="Times New Roman"/>
        </w:rPr>
        <w:t xml:space="preserve"> düzeyinde eğitim alan öğrencilerimize kaliteli eğitim vermek, onlarla daha yakından ilgilenip donanımlı öğrenciler yetiştirmek için bölüm akademik kadrosunu sürekli güçlendirmektedir. Bölümümüz k</w:t>
      </w:r>
      <w:r w:rsidR="00230106">
        <w:rPr>
          <w:rFonts w:ascii="Times New Roman" w:hAnsi="Times New Roman" w:cs="Times New Roman"/>
        </w:rPr>
        <w:t>adrosunda 2 öğretim görevlisi, 1</w:t>
      </w:r>
      <w:r w:rsidRPr="00F421E3">
        <w:rPr>
          <w:rFonts w:ascii="Times New Roman" w:hAnsi="Times New Roman" w:cs="Times New Roman"/>
        </w:rPr>
        <w:t xml:space="preserve"> araştırma görevlisi,</w:t>
      </w:r>
      <w:r w:rsidR="00230106">
        <w:rPr>
          <w:rFonts w:ascii="Times New Roman" w:hAnsi="Times New Roman" w:cs="Times New Roman"/>
        </w:rPr>
        <w:t xml:space="preserve"> 1 araştırma görevlisi doktor, 8</w:t>
      </w:r>
      <w:r w:rsidRPr="00F421E3">
        <w:rPr>
          <w:rFonts w:ascii="Times New Roman" w:hAnsi="Times New Roman" w:cs="Times New Roman"/>
        </w:rPr>
        <w:t xml:space="preserve"> doktor öğretim üyesi, 3 doçent doktor ve 3 profesör doktor bulunmaktadır. Bölümdeki öğretim elemanlarının temel görevi ilgili programlarındaki dersleri yürütmek ve araştırma yapmaktır. Ders vermekle yükümlü olan tüm öğretim elemanlarının özgeçmişleri AVES sistemi üzerinden sürekli olarak güncellenmektedir. Bölümümüzde yer alan öğretim </w:t>
      </w:r>
      <w:r w:rsidRPr="00157344">
        <w:rPr>
          <w:rFonts w:ascii="Times New Roman" w:hAnsi="Times New Roman" w:cs="Times New Roman"/>
        </w:rPr>
        <w:t>elemanları; Prof  Dr. Nazan YELKİKALAN, Prof Dr. Ayten AKATAY, Prof. Dr. Metin ATMACA, Doç. Dr. Erdal Aydın, Doç. Dr. Akif ABBASOĞLU, Doç. Dr. Şule EREN, Dr. Öğr. Üyesi Gülgün ERKAN, Dr. Öğr. Üyesi Umut EROĞLU, Dr. Öğr. Üyesi Ahmet Orkun GÖKTEPE, Dr. Öğr. Üyesi Filiz EROĞLU, Dr. Öğr. Üyesi Nilay KÖLEOĞLU, Dr. Öğr. Üyesi Güngör HACIOĞLU, Dr. Öğr. Üyesi Zeynep ÇOLAK, Dr. Öğr. Üyesi Serkan ÖZDEMİR,  Araş. Gör. Dr. Hale ÇOLAKOĞLU, Araş. Gör. Elçin BAYRAKTAR KÖSE, Öğr. Gör. Aytül TEKAY ve Öğr. Gör. Zuhal BEYHAN’dır. Program öğretim elemanları</w:t>
      </w:r>
      <w:r w:rsidRPr="00F421E3">
        <w:rPr>
          <w:rFonts w:ascii="Times New Roman" w:hAnsi="Times New Roman" w:cs="Times New Roman"/>
        </w:rPr>
        <w:t xml:space="preserve"> hakkında detaylı bilgi programın idari yapısı ve öğretim kadrosu başlığı altında ölçüt 01.3’te detaylı olarak verilmiştir. </w:t>
      </w:r>
      <w:r w:rsidRPr="00EB34B7">
        <w:rPr>
          <w:rFonts w:ascii="Times New Roman" w:hAnsi="Times New Roman" w:cs="Times New Roman"/>
        </w:rPr>
        <w:t>Ayrıca aşağıdaki tablolarda öğretim kadromuza yönelik bilgiler gösterilmiştir.</w:t>
      </w:r>
    </w:p>
    <w:p w14:paraId="101E58A9" w14:textId="77777777" w:rsidR="005E5F0C" w:rsidRPr="00BF2227" w:rsidRDefault="005E5F0C" w:rsidP="005E5F0C">
      <w:pPr>
        <w:autoSpaceDE w:val="0"/>
        <w:autoSpaceDN w:val="0"/>
        <w:adjustRightInd w:val="0"/>
        <w:spacing w:after="0" w:line="360" w:lineRule="auto"/>
        <w:jc w:val="both"/>
        <w:rPr>
          <w:rFonts w:ascii="CIDFont+F1" w:hAnsi="CIDFont+F1" w:cs="CIDFont+F1"/>
          <w:color w:val="FF0000"/>
          <w:sz w:val="20"/>
          <w:szCs w:val="20"/>
        </w:rPr>
      </w:pPr>
    </w:p>
    <w:p w14:paraId="773C066F" w14:textId="77777777" w:rsidR="005E5F0C" w:rsidRPr="00157344" w:rsidRDefault="005E5F0C" w:rsidP="005E5F0C">
      <w:pPr>
        <w:autoSpaceDE w:val="0"/>
        <w:autoSpaceDN w:val="0"/>
        <w:adjustRightInd w:val="0"/>
        <w:spacing w:after="0" w:line="360" w:lineRule="auto"/>
        <w:jc w:val="center"/>
        <w:rPr>
          <w:rFonts w:ascii="Times New Roman" w:hAnsi="Times New Roman" w:cs="Times New Roman"/>
          <w:b/>
          <w:bCs/>
        </w:rPr>
      </w:pPr>
      <w:r w:rsidRPr="00157344">
        <w:rPr>
          <w:rFonts w:ascii="Times New Roman" w:hAnsi="Times New Roman" w:cs="Times New Roman"/>
          <w:b/>
          <w:bCs/>
        </w:rPr>
        <w:t>Tablo 12. Bölümdeki Öğretim Elemanlarının Dağılımı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444"/>
        <w:gridCol w:w="444"/>
        <w:gridCol w:w="446"/>
        <w:gridCol w:w="398"/>
        <w:gridCol w:w="402"/>
        <w:gridCol w:w="604"/>
        <w:gridCol w:w="819"/>
        <w:gridCol w:w="461"/>
        <w:gridCol w:w="254"/>
        <w:gridCol w:w="667"/>
        <w:gridCol w:w="461"/>
        <w:gridCol w:w="467"/>
        <w:gridCol w:w="448"/>
        <w:gridCol w:w="596"/>
        <w:gridCol w:w="444"/>
      </w:tblGrid>
      <w:tr w:rsidR="005E5F0C" w:rsidRPr="008D1B09" w14:paraId="5C62F24E" w14:textId="77777777" w:rsidTr="0067721D">
        <w:trPr>
          <w:trHeight w:val="460"/>
          <w:jc w:val="center"/>
        </w:trPr>
        <w:tc>
          <w:tcPr>
            <w:tcW w:w="1429" w:type="dxa"/>
          </w:tcPr>
          <w:p w14:paraId="54CFD59F" w14:textId="77777777" w:rsidR="005E5F0C" w:rsidRPr="00157344" w:rsidRDefault="005E5F0C" w:rsidP="005E5F0C">
            <w:pPr>
              <w:spacing w:line="230" w:lineRule="exact"/>
              <w:ind w:left="407" w:right="216" w:hanging="161"/>
              <w:rPr>
                <w:rFonts w:ascii="Times New Roman" w:hAnsi="Times New Roman" w:cs="Times New Roman"/>
                <w:b/>
                <w:sz w:val="20"/>
              </w:rPr>
            </w:pPr>
            <w:r w:rsidRPr="0067721D">
              <w:rPr>
                <w:rFonts w:ascii="Times New Roman" w:hAnsi="Times New Roman" w:cs="Times New Roman"/>
                <w:b/>
                <w:sz w:val="16"/>
              </w:rPr>
              <w:t>Akademik Ünvan</w:t>
            </w:r>
          </w:p>
        </w:tc>
        <w:tc>
          <w:tcPr>
            <w:tcW w:w="7355" w:type="dxa"/>
            <w:gridSpan w:val="15"/>
          </w:tcPr>
          <w:p w14:paraId="444313FF" w14:textId="77777777" w:rsidR="005E5F0C" w:rsidRPr="00157344" w:rsidRDefault="005E5F0C" w:rsidP="005E5F0C">
            <w:pPr>
              <w:spacing w:before="113"/>
              <w:ind w:left="2336" w:right="2324"/>
              <w:jc w:val="center"/>
              <w:rPr>
                <w:rFonts w:ascii="Times New Roman" w:hAnsi="Times New Roman" w:cs="Times New Roman"/>
                <w:b/>
                <w:sz w:val="20"/>
              </w:rPr>
            </w:pPr>
            <w:r w:rsidRPr="00157344">
              <w:rPr>
                <w:rFonts w:ascii="Times New Roman" w:hAnsi="Times New Roman" w:cs="Times New Roman"/>
                <w:b/>
                <w:sz w:val="20"/>
              </w:rPr>
              <w:t>Yaş Grupları</w:t>
            </w:r>
          </w:p>
        </w:tc>
      </w:tr>
      <w:tr w:rsidR="005E5F0C" w:rsidRPr="008D1B09" w14:paraId="043384B9" w14:textId="77777777" w:rsidTr="0067721D">
        <w:trPr>
          <w:trHeight w:val="230"/>
          <w:jc w:val="center"/>
        </w:trPr>
        <w:tc>
          <w:tcPr>
            <w:tcW w:w="1429" w:type="dxa"/>
          </w:tcPr>
          <w:p w14:paraId="5AF67DEA" w14:textId="77777777" w:rsidR="005E5F0C" w:rsidRPr="00157344" w:rsidRDefault="005E5F0C" w:rsidP="005E5F0C">
            <w:pPr>
              <w:rPr>
                <w:rFonts w:ascii="Times New Roman" w:hAnsi="Times New Roman" w:cs="Times New Roman"/>
                <w:sz w:val="16"/>
              </w:rPr>
            </w:pPr>
          </w:p>
        </w:tc>
        <w:tc>
          <w:tcPr>
            <w:tcW w:w="1334" w:type="dxa"/>
            <w:gridSpan w:val="3"/>
            <w:vAlign w:val="center"/>
          </w:tcPr>
          <w:p w14:paraId="3D496335" w14:textId="77777777" w:rsidR="005E5F0C" w:rsidRPr="00157344" w:rsidRDefault="005E5F0C" w:rsidP="005E5F0C">
            <w:pPr>
              <w:spacing w:line="210" w:lineRule="exact"/>
              <w:ind w:left="473" w:right="466"/>
              <w:jc w:val="center"/>
              <w:rPr>
                <w:rFonts w:ascii="Times New Roman" w:hAnsi="Times New Roman" w:cs="Times New Roman"/>
                <w:b/>
                <w:sz w:val="20"/>
              </w:rPr>
            </w:pPr>
            <w:r w:rsidRPr="00157344">
              <w:rPr>
                <w:rFonts w:ascii="Times New Roman" w:hAnsi="Times New Roman" w:cs="Times New Roman"/>
                <w:b/>
                <w:sz w:val="20"/>
              </w:rPr>
              <w:t>&lt;30</w:t>
            </w:r>
          </w:p>
        </w:tc>
        <w:tc>
          <w:tcPr>
            <w:tcW w:w="1404" w:type="dxa"/>
            <w:gridSpan w:val="3"/>
            <w:vAlign w:val="center"/>
          </w:tcPr>
          <w:p w14:paraId="436FC2FE" w14:textId="77777777" w:rsidR="005E5F0C" w:rsidRPr="00157344" w:rsidRDefault="005E5F0C" w:rsidP="005E5F0C">
            <w:pPr>
              <w:spacing w:line="210" w:lineRule="exact"/>
              <w:ind w:left="477" w:right="467"/>
              <w:jc w:val="center"/>
              <w:rPr>
                <w:rFonts w:ascii="Times New Roman" w:hAnsi="Times New Roman" w:cs="Times New Roman"/>
                <w:b/>
                <w:sz w:val="20"/>
              </w:rPr>
            </w:pPr>
            <w:r w:rsidRPr="00157344">
              <w:rPr>
                <w:rFonts w:ascii="Times New Roman" w:hAnsi="Times New Roman" w:cs="Times New Roman"/>
                <w:b/>
                <w:sz w:val="20"/>
              </w:rPr>
              <w:t>30-39</w:t>
            </w:r>
          </w:p>
        </w:tc>
        <w:tc>
          <w:tcPr>
            <w:tcW w:w="1534" w:type="dxa"/>
            <w:gridSpan w:val="3"/>
            <w:vAlign w:val="center"/>
          </w:tcPr>
          <w:p w14:paraId="319862D7" w14:textId="77777777" w:rsidR="005E5F0C" w:rsidRPr="00157344" w:rsidRDefault="005E5F0C" w:rsidP="005E5F0C">
            <w:pPr>
              <w:spacing w:line="210" w:lineRule="exact"/>
              <w:ind w:left="477" w:right="466"/>
              <w:jc w:val="center"/>
              <w:rPr>
                <w:rFonts w:ascii="Times New Roman" w:hAnsi="Times New Roman" w:cs="Times New Roman"/>
                <w:b/>
                <w:sz w:val="20"/>
              </w:rPr>
            </w:pPr>
            <w:r w:rsidRPr="00157344">
              <w:rPr>
                <w:rFonts w:ascii="Times New Roman" w:hAnsi="Times New Roman" w:cs="Times New Roman"/>
                <w:b/>
                <w:sz w:val="20"/>
              </w:rPr>
              <w:t>40-49</w:t>
            </w:r>
          </w:p>
        </w:tc>
        <w:tc>
          <w:tcPr>
            <w:tcW w:w="1595" w:type="dxa"/>
            <w:gridSpan w:val="3"/>
            <w:vAlign w:val="center"/>
          </w:tcPr>
          <w:p w14:paraId="3E14A068" w14:textId="77777777" w:rsidR="005E5F0C" w:rsidRPr="00157344" w:rsidRDefault="005E5F0C" w:rsidP="005E5F0C">
            <w:pPr>
              <w:spacing w:line="210" w:lineRule="exact"/>
              <w:ind w:left="478" w:right="465"/>
              <w:jc w:val="center"/>
              <w:rPr>
                <w:rFonts w:ascii="Times New Roman" w:hAnsi="Times New Roman" w:cs="Times New Roman"/>
                <w:b/>
                <w:sz w:val="20"/>
              </w:rPr>
            </w:pPr>
            <w:r w:rsidRPr="00157344">
              <w:rPr>
                <w:rFonts w:ascii="Times New Roman" w:hAnsi="Times New Roman" w:cs="Times New Roman"/>
                <w:b/>
                <w:sz w:val="20"/>
              </w:rPr>
              <w:t>50-59</w:t>
            </w:r>
          </w:p>
        </w:tc>
        <w:tc>
          <w:tcPr>
            <w:tcW w:w="1488" w:type="dxa"/>
            <w:gridSpan w:val="3"/>
            <w:vAlign w:val="center"/>
          </w:tcPr>
          <w:p w14:paraId="385A8881" w14:textId="77777777" w:rsidR="005E5F0C" w:rsidRPr="00157344" w:rsidRDefault="005E5F0C" w:rsidP="005E5F0C">
            <w:pPr>
              <w:spacing w:line="210" w:lineRule="exact"/>
              <w:ind w:left="478" w:right="465"/>
              <w:jc w:val="center"/>
              <w:rPr>
                <w:rFonts w:ascii="Times New Roman" w:hAnsi="Times New Roman" w:cs="Times New Roman"/>
                <w:b/>
                <w:sz w:val="20"/>
              </w:rPr>
            </w:pPr>
            <w:r w:rsidRPr="00157344">
              <w:rPr>
                <w:rFonts w:ascii="Times New Roman" w:hAnsi="Times New Roman" w:cs="Times New Roman"/>
                <w:b/>
                <w:sz w:val="20"/>
              </w:rPr>
              <w:t>60-69</w:t>
            </w:r>
          </w:p>
        </w:tc>
      </w:tr>
      <w:tr w:rsidR="005E5F0C" w:rsidRPr="008D1B09" w14:paraId="42D6D381" w14:textId="77777777" w:rsidTr="0067721D">
        <w:trPr>
          <w:trHeight w:val="230"/>
          <w:jc w:val="center"/>
        </w:trPr>
        <w:tc>
          <w:tcPr>
            <w:tcW w:w="1429" w:type="dxa"/>
          </w:tcPr>
          <w:p w14:paraId="4777681A" w14:textId="77777777" w:rsidR="005E5F0C" w:rsidRPr="00157344" w:rsidRDefault="005E5F0C" w:rsidP="005E5F0C">
            <w:pPr>
              <w:jc w:val="center"/>
              <w:rPr>
                <w:rFonts w:ascii="Times New Roman" w:hAnsi="Times New Roman" w:cs="Times New Roman"/>
                <w:sz w:val="16"/>
              </w:rPr>
            </w:pPr>
          </w:p>
        </w:tc>
        <w:tc>
          <w:tcPr>
            <w:tcW w:w="444" w:type="dxa"/>
          </w:tcPr>
          <w:p w14:paraId="4AE17E71" w14:textId="77777777" w:rsidR="005E5F0C" w:rsidRPr="00157344" w:rsidRDefault="005E5F0C" w:rsidP="005E5F0C">
            <w:pPr>
              <w:spacing w:line="210" w:lineRule="exact"/>
              <w:ind w:left="165"/>
              <w:rPr>
                <w:rFonts w:ascii="Times New Roman" w:hAnsi="Times New Roman" w:cs="Times New Roman"/>
                <w:b/>
                <w:sz w:val="20"/>
              </w:rPr>
            </w:pPr>
            <w:r w:rsidRPr="00157344">
              <w:rPr>
                <w:rFonts w:ascii="Times New Roman" w:hAnsi="Times New Roman" w:cs="Times New Roman"/>
                <w:b/>
                <w:w w:val="99"/>
                <w:sz w:val="20"/>
              </w:rPr>
              <w:t>K</w:t>
            </w:r>
          </w:p>
        </w:tc>
        <w:tc>
          <w:tcPr>
            <w:tcW w:w="444" w:type="dxa"/>
          </w:tcPr>
          <w:p w14:paraId="47BC9C74" w14:textId="77777777" w:rsidR="005E5F0C" w:rsidRPr="00157344" w:rsidRDefault="005E5F0C" w:rsidP="005E5F0C">
            <w:pPr>
              <w:spacing w:line="210" w:lineRule="exact"/>
              <w:ind w:left="12"/>
              <w:rPr>
                <w:rFonts w:ascii="Times New Roman" w:hAnsi="Times New Roman" w:cs="Times New Roman"/>
                <w:b/>
                <w:sz w:val="20"/>
              </w:rPr>
            </w:pPr>
            <w:r w:rsidRPr="00157344">
              <w:rPr>
                <w:rFonts w:ascii="Times New Roman" w:hAnsi="Times New Roman" w:cs="Times New Roman"/>
                <w:b/>
                <w:w w:val="99"/>
                <w:sz w:val="20"/>
              </w:rPr>
              <w:t>E</w:t>
            </w:r>
          </w:p>
        </w:tc>
        <w:tc>
          <w:tcPr>
            <w:tcW w:w="446" w:type="dxa"/>
          </w:tcPr>
          <w:p w14:paraId="29CADB18" w14:textId="77777777" w:rsidR="005E5F0C" w:rsidRPr="00157344" w:rsidRDefault="005E5F0C" w:rsidP="005E5F0C">
            <w:pPr>
              <w:rPr>
                <w:rFonts w:ascii="Times New Roman" w:hAnsi="Times New Roman" w:cs="Times New Roman"/>
                <w:sz w:val="16"/>
              </w:rPr>
            </w:pPr>
          </w:p>
        </w:tc>
        <w:tc>
          <w:tcPr>
            <w:tcW w:w="398" w:type="dxa"/>
          </w:tcPr>
          <w:p w14:paraId="6643F019" w14:textId="77777777" w:rsidR="005E5F0C" w:rsidRPr="00157344" w:rsidRDefault="005E5F0C" w:rsidP="005E5F0C">
            <w:pPr>
              <w:spacing w:line="210" w:lineRule="exact"/>
              <w:ind w:left="166"/>
              <w:rPr>
                <w:rFonts w:ascii="Times New Roman" w:hAnsi="Times New Roman" w:cs="Times New Roman"/>
                <w:b/>
                <w:sz w:val="20"/>
              </w:rPr>
            </w:pPr>
            <w:r w:rsidRPr="00157344">
              <w:rPr>
                <w:rFonts w:ascii="Times New Roman" w:hAnsi="Times New Roman" w:cs="Times New Roman"/>
                <w:b/>
                <w:w w:val="99"/>
                <w:sz w:val="20"/>
              </w:rPr>
              <w:t>K</w:t>
            </w:r>
          </w:p>
        </w:tc>
        <w:tc>
          <w:tcPr>
            <w:tcW w:w="402" w:type="dxa"/>
          </w:tcPr>
          <w:p w14:paraId="575EDAC1" w14:textId="77777777" w:rsidR="005E5F0C" w:rsidRPr="00157344" w:rsidRDefault="005E5F0C" w:rsidP="005E5F0C">
            <w:pPr>
              <w:spacing w:line="210" w:lineRule="exact"/>
              <w:ind w:left="14"/>
              <w:rPr>
                <w:rFonts w:ascii="Times New Roman" w:hAnsi="Times New Roman" w:cs="Times New Roman"/>
                <w:b/>
                <w:sz w:val="20"/>
              </w:rPr>
            </w:pPr>
            <w:r w:rsidRPr="00157344">
              <w:rPr>
                <w:rFonts w:ascii="Times New Roman" w:hAnsi="Times New Roman" w:cs="Times New Roman"/>
                <w:b/>
                <w:w w:val="99"/>
                <w:sz w:val="20"/>
              </w:rPr>
              <w:t>E</w:t>
            </w:r>
          </w:p>
        </w:tc>
        <w:tc>
          <w:tcPr>
            <w:tcW w:w="604" w:type="dxa"/>
          </w:tcPr>
          <w:p w14:paraId="6CFAF8A0" w14:textId="77777777" w:rsidR="005E5F0C" w:rsidRPr="00157344" w:rsidRDefault="005E5F0C" w:rsidP="005E5F0C">
            <w:pPr>
              <w:rPr>
                <w:rFonts w:ascii="Times New Roman" w:hAnsi="Times New Roman" w:cs="Times New Roman"/>
                <w:sz w:val="16"/>
              </w:rPr>
            </w:pPr>
          </w:p>
        </w:tc>
        <w:tc>
          <w:tcPr>
            <w:tcW w:w="819" w:type="dxa"/>
          </w:tcPr>
          <w:p w14:paraId="7320FC25" w14:textId="77777777" w:rsidR="005E5F0C" w:rsidRPr="00157344" w:rsidRDefault="005E5F0C" w:rsidP="005E5F0C">
            <w:pPr>
              <w:spacing w:line="210" w:lineRule="exact"/>
              <w:ind w:left="167"/>
              <w:rPr>
                <w:rFonts w:ascii="Times New Roman" w:hAnsi="Times New Roman" w:cs="Times New Roman"/>
                <w:b/>
                <w:sz w:val="20"/>
              </w:rPr>
            </w:pPr>
            <w:r w:rsidRPr="00157344">
              <w:rPr>
                <w:rFonts w:ascii="Times New Roman" w:hAnsi="Times New Roman" w:cs="Times New Roman"/>
                <w:b/>
                <w:w w:val="99"/>
                <w:sz w:val="20"/>
              </w:rPr>
              <w:t>K</w:t>
            </w:r>
          </w:p>
        </w:tc>
        <w:tc>
          <w:tcPr>
            <w:tcW w:w="461" w:type="dxa"/>
          </w:tcPr>
          <w:p w14:paraId="5376188B" w14:textId="77777777" w:rsidR="005E5F0C" w:rsidRPr="00157344" w:rsidRDefault="005E5F0C" w:rsidP="005E5F0C">
            <w:pPr>
              <w:spacing w:line="210" w:lineRule="exact"/>
              <w:ind w:left="179"/>
              <w:rPr>
                <w:rFonts w:ascii="Times New Roman" w:hAnsi="Times New Roman" w:cs="Times New Roman"/>
                <w:b/>
                <w:sz w:val="20"/>
              </w:rPr>
            </w:pPr>
            <w:r w:rsidRPr="00157344">
              <w:rPr>
                <w:rFonts w:ascii="Times New Roman" w:hAnsi="Times New Roman" w:cs="Times New Roman"/>
                <w:b/>
                <w:w w:val="99"/>
                <w:sz w:val="20"/>
              </w:rPr>
              <w:t>E</w:t>
            </w:r>
          </w:p>
        </w:tc>
        <w:tc>
          <w:tcPr>
            <w:tcW w:w="254" w:type="dxa"/>
          </w:tcPr>
          <w:p w14:paraId="74986522" w14:textId="77777777" w:rsidR="005E5F0C" w:rsidRPr="00157344" w:rsidRDefault="005E5F0C" w:rsidP="005E5F0C">
            <w:pPr>
              <w:rPr>
                <w:rFonts w:ascii="Times New Roman" w:hAnsi="Times New Roman" w:cs="Times New Roman"/>
                <w:sz w:val="16"/>
              </w:rPr>
            </w:pPr>
          </w:p>
        </w:tc>
        <w:tc>
          <w:tcPr>
            <w:tcW w:w="667" w:type="dxa"/>
          </w:tcPr>
          <w:p w14:paraId="156CC4FC" w14:textId="77777777" w:rsidR="005E5F0C" w:rsidRPr="00157344" w:rsidRDefault="005E5F0C" w:rsidP="005E5F0C">
            <w:pPr>
              <w:spacing w:line="210" w:lineRule="exact"/>
              <w:ind w:left="168"/>
              <w:rPr>
                <w:rFonts w:ascii="Times New Roman" w:hAnsi="Times New Roman" w:cs="Times New Roman"/>
                <w:b/>
                <w:sz w:val="20"/>
              </w:rPr>
            </w:pPr>
            <w:r w:rsidRPr="00157344">
              <w:rPr>
                <w:rFonts w:ascii="Times New Roman" w:hAnsi="Times New Roman" w:cs="Times New Roman"/>
                <w:b/>
                <w:w w:val="99"/>
                <w:sz w:val="20"/>
              </w:rPr>
              <w:t>K</w:t>
            </w:r>
          </w:p>
        </w:tc>
        <w:tc>
          <w:tcPr>
            <w:tcW w:w="461" w:type="dxa"/>
          </w:tcPr>
          <w:p w14:paraId="08CDC64D" w14:textId="77777777" w:rsidR="005E5F0C" w:rsidRPr="00157344" w:rsidRDefault="005E5F0C" w:rsidP="005E5F0C">
            <w:pPr>
              <w:spacing w:line="210" w:lineRule="exact"/>
              <w:ind w:left="17"/>
              <w:rPr>
                <w:rFonts w:ascii="Times New Roman" w:hAnsi="Times New Roman" w:cs="Times New Roman"/>
                <w:b/>
                <w:sz w:val="20"/>
              </w:rPr>
            </w:pPr>
            <w:r w:rsidRPr="00157344">
              <w:rPr>
                <w:rFonts w:ascii="Times New Roman" w:hAnsi="Times New Roman" w:cs="Times New Roman"/>
                <w:b/>
                <w:w w:val="99"/>
                <w:sz w:val="20"/>
              </w:rPr>
              <w:t>E</w:t>
            </w:r>
          </w:p>
        </w:tc>
        <w:tc>
          <w:tcPr>
            <w:tcW w:w="467" w:type="dxa"/>
          </w:tcPr>
          <w:p w14:paraId="593D27C7" w14:textId="77777777" w:rsidR="005E5F0C" w:rsidRPr="00157344" w:rsidRDefault="005E5F0C" w:rsidP="005E5F0C">
            <w:pPr>
              <w:rPr>
                <w:rFonts w:ascii="Times New Roman" w:hAnsi="Times New Roman" w:cs="Times New Roman"/>
                <w:sz w:val="16"/>
              </w:rPr>
            </w:pPr>
          </w:p>
        </w:tc>
        <w:tc>
          <w:tcPr>
            <w:tcW w:w="448" w:type="dxa"/>
          </w:tcPr>
          <w:p w14:paraId="1A2BD2CA" w14:textId="77777777" w:rsidR="005E5F0C" w:rsidRPr="00157344" w:rsidRDefault="005E5F0C" w:rsidP="005E5F0C">
            <w:pPr>
              <w:spacing w:line="210" w:lineRule="exact"/>
              <w:ind w:left="168"/>
              <w:rPr>
                <w:rFonts w:ascii="Times New Roman" w:hAnsi="Times New Roman" w:cs="Times New Roman"/>
                <w:b/>
                <w:sz w:val="20"/>
              </w:rPr>
            </w:pPr>
            <w:r w:rsidRPr="00157344">
              <w:rPr>
                <w:rFonts w:ascii="Times New Roman" w:hAnsi="Times New Roman" w:cs="Times New Roman"/>
                <w:b/>
                <w:w w:val="99"/>
                <w:sz w:val="20"/>
              </w:rPr>
              <w:t>K</w:t>
            </w:r>
          </w:p>
        </w:tc>
        <w:tc>
          <w:tcPr>
            <w:tcW w:w="596" w:type="dxa"/>
          </w:tcPr>
          <w:p w14:paraId="1E424C87" w14:textId="77777777" w:rsidR="005E5F0C" w:rsidRPr="00157344" w:rsidRDefault="005E5F0C" w:rsidP="005E5F0C">
            <w:pPr>
              <w:spacing w:line="210" w:lineRule="exact"/>
              <w:ind w:left="17"/>
              <w:rPr>
                <w:rFonts w:ascii="Times New Roman" w:hAnsi="Times New Roman" w:cs="Times New Roman"/>
                <w:b/>
                <w:sz w:val="20"/>
              </w:rPr>
            </w:pPr>
            <w:r w:rsidRPr="00157344">
              <w:rPr>
                <w:rFonts w:ascii="Times New Roman" w:hAnsi="Times New Roman" w:cs="Times New Roman"/>
                <w:b/>
                <w:w w:val="99"/>
                <w:sz w:val="20"/>
              </w:rPr>
              <w:t>E</w:t>
            </w:r>
          </w:p>
        </w:tc>
        <w:tc>
          <w:tcPr>
            <w:tcW w:w="444" w:type="dxa"/>
          </w:tcPr>
          <w:p w14:paraId="707E92E8" w14:textId="77777777" w:rsidR="005E5F0C" w:rsidRPr="00157344" w:rsidRDefault="005E5F0C" w:rsidP="005E5F0C">
            <w:pPr>
              <w:rPr>
                <w:rFonts w:ascii="Times New Roman" w:hAnsi="Times New Roman" w:cs="Times New Roman"/>
                <w:sz w:val="16"/>
              </w:rPr>
            </w:pPr>
          </w:p>
        </w:tc>
      </w:tr>
      <w:tr w:rsidR="005E5F0C" w:rsidRPr="008D1B09" w14:paraId="49BA6F7C" w14:textId="77777777" w:rsidTr="0067721D">
        <w:trPr>
          <w:trHeight w:val="230"/>
          <w:jc w:val="center"/>
        </w:trPr>
        <w:tc>
          <w:tcPr>
            <w:tcW w:w="1429" w:type="dxa"/>
          </w:tcPr>
          <w:p w14:paraId="467CD434" w14:textId="77777777" w:rsidR="005E5F0C" w:rsidRPr="00157344" w:rsidRDefault="005E5F0C" w:rsidP="005E5F0C">
            <w:pPr>
              <w:spacing w:line="210" w:lineRule="exact"/>
              <w:ind w:left="140" w:right="131"/>
              <w:rPr>
                <w:rFonts w:ascii="Times New Roman" w:hAnsi="Times New Roman" w:cs="Times New Roman"/>
                <w:b/>
                <w:sz w:val="20"/>
              </w:rPr>
            </w:pPr>
            <w:r w:rsidRPr="00157344">
              <w:rPr>
                <w:rFonts w:ascii="Times New Roman" w:hAnsi="Times New Roman" w:cs="Times New Roman"/>
                <w:b/>
                <w:sz w:val="20"/>
              </w:rPr>
              <w:t>Prof Dr.</w:t>
            </w:r>
          </w:p>
        </w:tc>
        <w:tc>
          <w:tcPr>
            <w:tcW w:w="444" w:type="dxa"/>
          </w:tcPr>
          <w:p w14:paraId="3DE5AEA6" w14:textId="77777777" w:rsidR="005E5F0C" w:rsidRPr="00157344" w:rsidRDefault="005E5F0C" w:rsidP="005E5F0C">
            <w:pPr>
              <w:jc w:val="center"/>
              <w:rPr>
                <w:rFonts w:ascii="Times New Roman" w:hAnsi="Times New Roman" w:cs="Times New Roman"/>
                <w:bCs/>
                <w:sz w:val="20"/>
                <w:szCs w:val="20"/>
              </w:rPr>
            </w:pPr>
          </w:p>
        </w:tc>
        <w:tc>
          <w:tcPr>
            <w:tcW w:w="444" w:type="dxa"/>
          </w:tcPr>
          <w:p w14:paraId="2F69F564" w14:textId="77777777" w:rsidR="005E5F0C" w:rsidRPr="00157344" w:rsidRDefault="005E5F0C" w:rsidP="005E5F0C">
            <w:pPr>
              <w:jc w:val="center"/>
              <w:rPr>
                <w:rFonts w:ascii="Times New Roman" w:hAnsi="Times New Roman" w:cs="Times New Roman"/>
                <w:bCs/>
                <w:sz w:val="20"/>
                <w:szCs w:val="20"/>
              </w:rPr>
            </w:pPr>
          </w:p>
        </w:tc>
        <w:tc>
          <w:tcPr>
            <w:tcW w:w="446" w:type="dxa"/>
          </w:tcPr>
          <w:p w14:paraId="0EF7C410" w14:textId="77777777" w:rsidR="005E5F0C" w:rsidRPr="00157344" w:rsidRDefault="005E5F0C" w:rsidP="005E5F0C">
            <w:pPr>
              <w:jc w:val="center"/>
              <w:rPr>
                <w:rFonts w:ascii="Times New Roman" w:hAnsi="Times New Roman" w:cs="Times New Roman"/>
                <w:bCs/>
                <w:sz w:val="20"/>
                <w:szCs w:val="20"/>
              </w:rPr>
            </w:pPr>
          </w:p>
        </w:tc>
        <w:tc>
          <w:tcPr>
            <w:tcW w:w="398" w:type="dxa"/>
          </w:tcPr>
          <w:p w14:paraId="52295F45" w14:textId="77777777" w:rsidR="005E5F0C" w:rsidRPr="00157344" w:rsidRDefault="005E5F0C" w:rsidP="005E5F0C">
            <w:pPr>
              <w:jc w:val="center"/>
              <w:rPr>
                <w:rFonts w:ascii="Times New Roman" w:hAnsi="Times New Roman" w:cs="Times New Roman"/>
                <w:bCs/>
                <w:sz w:val="20"/>
                <w:szCs w:val="20"/>
              </w:rPr>
            </w:pPr>
          </w:p>
        </w:tc>
        <w:tc>
          <w:tcPr>
            <w:tcW w:w="402" w:type="dxa"/>
          </w:tcPr>
          <w:p w14:paraId="1838C285" w14:textId="77777777" w:rsidR="005E5F0C" w:rsidRPr="00157344" w:rsidRDefault="005E5F0C" w:rsidP="005E5F0C">
            <w:pPr>
              <w:jc w:val="center"/>
              <w:rPr>
                <w:rFonts w:ascii="Times New Roman" w:hAnsi="Times New Roman" w:cs="Times New Roman"/>
                <w:bCs/>
                <w:sz w:val="20"/>
                <w:szCs w:val="20"/>
              </w:rPr>
            </w:pPr>
          </w:p>
        </w:tc>
        <w:tc>
          <w:tcPr>
            <w:tcW w:w="604" w:type="dxa"/>
          </w:tcPr>
          <w:p w14:paraId="548B23BC" w14:textId="77777777" w:rsidR="005E5F0C" w:rsidRPr="00157344" w:rsidRDefault="005E5F0C" w:rsidP="005E5F0C">
            <w:pPr>
              <w:jc w:val="center"/>
              <w:rPr>
                <w:rFonts w:ascii="Times New Roman" w:hAnsi="Times New Roman" w:cs="Times New Roman"/>
                <w:bCs/>
                <w:sz w:val="20"/>
                <w:szCs w:val="20"/>
              </w:rPr>
            </w:pPr>
          </w:p>
        </w:tc>
        <w:tc>
          <w:tcPr>
            <w:tcW w:w="819" w:type="dxa"/>
          </w:tcPr>
          <w:p w14:paraId="78E6BEB5" w14:textId="77777777" w:rsidR="005E5F0C" w:rsidRPr="00157344" w:rsidRDefault="005E5F0C" w:rsidP="005E5F0C">
            <w:pPr>
              <w:jc w:val="center"/>
              <w:rPr>
                <w:rFonts w:ascii="Times New Roman" w:hAnsi="Times New Roman" w:cs="Times New Roman"/>
                <w:bCs/>
                <w:sz w:val="20"/>
                <w:szCs w:val="20"/>
              </w:rPr>
            </w:pPr>
          </w:p>
        </w:tc>
        <w:tc>
          <w:tcPr>
            <w:tcW w:w="461" w:type="dxa"/>
          </w:tcPr>
          <w:p w14:paraId="472F16AC" w14:textId="77777777" w:rsidR="005E5F0C" w:rsidRPr="00157344" w:rsidRDefault="005E5F0C" w:rsidP="005E5F0C">
            <w:pPr>
              <w:spacing w:line="210" w:lineRule="exact"/>
              <w:ind w:left="194"/>
              <w:rPr>
                <w:rFonts w:ascii="Times New Roman" w:hAnsi="Times New Roman" w:cs="Times New Roman"/>
                <w:bCs/>
                <w:sz w:val="20"/>
                <w:szCs w:val="20"/>
              </w:rPr>
            </w:pPr>
            <w:r w:rsidRPr="00157344">
              <w:rPr>
                <w:rFonts w:ascii="Times New Roman" w:hAnsi="Times New Roman" w:cs="Times New Roman"/>
                <w:bCs/>
                <w:sz w:val="20"/>
                <w:szCs w:val="20"/>
              </w:rPr>
              <w:t>1</w:t>
            </w:r>
          </w:p>
        </w:tc>
        <w:tc>
          <w:tcPr>
            <w:tcW w:w="254" w:type="dxa"/>
          </w:tcPr>
          <w:p w14:paraId="74859421" w14:textId="77777777" w:rsidR="005E5F0C" w:rsidRPr="00157344" w:rsidRDefault="005E5F0C" w:rsidP="005E5F0C">
            <w:pPr>
              <w:jc w:val="center"/>
              <w:rPr>
                <w:rFonts w:ascii="Times New Roman" w:hAnsi="Times New Roman" w:cs="Times New Roman"/>
                <w:bCs/>
                <w:sz w:val="20"/>
                <w:szCs w:val="20"/>
              </w:rPr>
            </w:pPr>
          </w:p>
        </w:tc>
        <w:tc>
          <w:tcPr>
            <w:tcW w:w="667" w:type="dxa"/>
          </w:tcPr>
          <w:p w14:paraId="4390B96A"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2</w:t>
            </w:r>
          </w:p>
        </w:tc>
        <w:tc>
          <w:tcPr>
            <w:tcW w:w="461" w:type="dxa"/>
          </w:tcPr>
          <w:p w14:paraId="2225E210" w14:textId="77777777" w:rsidR="005E5F0C" w:rsidRPr="00157344" w:rsidRDefault="005E5F0C" w:rsidP="005E5F0C">
            <w:pPr>
              <w:jc w:val="center"/>
              <w:rPr>
                <w:rFonts w:ascii="Times New Roman" w:hAnsi="Times New Roman" w:cs="Times New Roman"/>
                <w:bCs/>
                <w:sz w:val="20"/>
                <w:szCs w:val="20"/>
              </w:rPr>
            </w:pPr>
          </w:p>
        </w:tc>
        <w:tc>
          <w:tcPr>
            <w:tcW w:w="467" w:type="dxa"/>
          </w:tcPr>
          <w:p w14:paraId="225E4F63" w14:textId="77777777" w:rsidR="005E5F0C" w:rsidRPr="00157344" w:rsidRDefault="005E5F0C" w:rsidP="005E5F0C">
            <w:pPr>
              <w:jc w:val="center"/>
              <w:rPr>
                <w:rFonts w:ascii="Times New Roman" w:hAnsi="Times New Roman" w:cs="Times New Roman"/>
                <w:bCs/>
                <w:sz w:val="20"/>
                <w:szCs w:val="20"/>
              </w:rPr>
            </w:pPr>
          </w:p>
        </w:tc>
        <w:tc>
          <w:tcPr>
            <w:tcW w:w="448" w:type="dxa"/>
          </w:tcPr>
          <w:p w14:paraId="17185F0F" w14:textId="77777777" w:rsidR="005E5F0C" w:rsidRPr="00157344" w:rsidRDefault="005E5F0C" w:rsidP="005E5F0C">
            <w:pPr>
              <w:jc w:val="center"/>
              <w:rPr>
                <w:rFonts w:ascii="Times New Roman" w:hAnsi="Times New Roman" w:cs="Times New Roman"/>
                <w:bCs/>
                <w:sz w:val="20"/>
                <w:szCs w:val="20"/>
              </w:rPr>
            </w:pPr>
          </w:p>
        </w:tc>
        <w:tc>
          <w:tcPr>
            <w:tcW w:w="596" w:type="dxa"/>
          </w:tcPr>
          <w:p w14:paraId="1D0390FA" w14:textId="77777777" w:rsidR="005E5F0C" w:rsidRPr="00157344" w:rsidRDefault="005E5F0C" w:rsidP="005E5F0C">
            <w:pPr>
              <w:jc w:val="center"/>
              <w:rPr>
                <w:rFonts w:ascii="Times New Roman" w:hAnsi="Times New Roman" w:cs="Times New Roman"/>
                <w:bCs/>
                <w:sz w:val="20"/>
                <w:szCs w:val="20"/>
              </w:rPr>
            </w:pPr>
          </w:p>
        </w:tc>
        <w:tc>
          <w:tcPr>
            <w:tcW w:w="444" w:type="dxa"/>
          </w:tcPr>
          <w:p w14:paraId="2CDD8816" w14:textId="77777777" w:rsidR="005E5F0C" w:rsidRPr="00157344" w:rsidRDefault="005E5F0C" w:rsidP="005E5F0C">
            <w:pPr>
              <w:jc w:val="center"/>
              <w:rPr>
                <w:rFonts w:ascii="Times New Roman" w:hAnsi="Times New Roman" w:cs="Times New Roman"/>
                <w:bCs/>
                <w:sz w:val="20"/>
                <w:szCs w:val="20"/>
              </w:rPr>
            </w:pPr>
          </w:p>
        </w:tc>
      </w:tr>
      <w:tr w:rsidR="005E5F0C" w:rsidRPr="008D1B09" w14:paraId="7EBCEBC4" w14:textId="77777777" w:rsidTr="0067721D">
        <w:trPr>
          <w:trHeight w:val="230"/>
          <w:jc w:val="center"/>
        </w:trPr>
        <w:tc>
          <w:tcPr>
            <w:tcW w:w="1429" w:type="dxa"/>
          </w:tcPr>
          <w:p w14:paraId="1053CA6E" w14:textId="77777777" w:rsidR="005E5F0C" w:rsidRPr="00157344" w:rsidRDefault="005E5F0C" w:rsidP="005E5F0C">
            <w:pPr>
              <w:spacing w:line="210" w:lineRule="exact"/>
              <w:ind w:left="138" w:right="131"/>
              <w:rPr>
                <w:rFonts w:ascii="Times New Roman" w:hAnsi="Times New Roman" w:cs="Times New Roman"/>
                <w:b/>
                <w:sz w:val="20"/>
              </w:rPr>
            </w:pPr>
            <w:r w:rsidRPr="00157344">
              <w:rPr>
                <w:rFonts w:ascii="Times New Roman" w:hAnsi="Times New Roman" w:cs="Times New Roman"/>
                <w:b/>
                <w:sz w:val="20"/>
              </w:rPr>
              <w:t>Doç Dr.</w:t>
            </w:r>
          </w:p>
        </w:tc>
        <w:tc>
          <w:tcPr>
            <w:tcW w:w="444" w:type="dxa"/>
          </w:tcPr>
          <w:p w14:paraId="7989A464" w14:textId="77777777" w:rsidR="005E5F0C" w:rsidRPr="00157344" w:rsidRDefault="005E5F0C" w:rsidP="005E5F0C">
            <w:pPr>
              <w:jc w:val="center"/>
              <w:rPr>
                <w:rFonts w:ascii="Times New Roman" w:hAnsi="Times New Roman" w:cs="Times New Roman"/>
                <w:bCs/>
                <w:sz w:val="20"/>
                <w:szCs w:val="20"/>
              </w:rPr>
            </w:pPr>
          </w:p>
        </w:tc>
        <w:tc>
          <w:tcPr>
            <w:tcW w:w="444" w:type="dxa"/>
          </w:tcPr>
          <w:p w14:paraId="307486A4" w14:textId="77777777" w:rsidR="005E5F0C" w:rsidRPr="00157344" w:rsidRDefault="005E5F0C" w:rsidP="005E5F0C">
            <w:pPr>
              <w:jc w:val="center"/>
              <w:rPr>
                <w:rFonts w:ascii="Times New Roman" w:hAnsi="Times New Roman" w:cs="Times New Roman"/>
                <w:bCs/>
                <w:sz w:val="20"/>
                <w:szCs w:val="20"/>
              </w:rPr>
            </w:pPr>
          </w:p>
        </w:tc>
        <w:tc>
          <w:tcPr>
            <w:tcW w:w="446" w:type="dxa"/>
          </w:tcPr>
          <w:p w14:paraId="015E143A" w14:textId="77777777" w:rsidR="005E5F0C" w:rsidRPr="00157344" w:rsidRDefault="005E5F0C" w:rsidP="005E5F0C">
            <w:pPr>
              <w:jc w:val="center"/>
              <w:rPr>
                <w:rFonts w:ascii="Times New Roman" w:hAnsi="Times New Roman" w:cs="Times New Roman"/>
                <w:bCs/>
                <w:sz w:val="20"/>
                <w:szCs w:val="20"/>
              </w:rPr>
            </w:pPr>
          </w:p>
        </w:tc>
        <w:tc>
          <w:tcPr>
            <w:tcW w:w="398" w:type="dxa"/>
          </w:tcPr>
          <w:p w14:paraId="113AB5F6" w14:textId="77777777" w:rsidR="005E5F0C" w:rsidRPr="00157344" w:rsidRDefault="005E5F0C" w:rsidP="005E5F0C">
            <w:pPr>
              <w:jc w:val="center"/>
              <w:rPr>
                <w:rFonts w:ascii="Times New Roman" w:hAnsi="Times New Roman" w:cs="Times New Roman"/>
                <w:bCs/>
                <w:sz w:val="20"/>
                <w:szCs w:val="20"/>
              </w:rPr>
            </w:pPr>
          </w:p>
        </w:tc>
        <w:tc>
          <w:tcPr>
            <w:tcW w:w="402" w:type="dxa"/>
          </w:tcPr>
          <w:p w14:paraId="14635D63" w14:textId="77777777" w:rsidR="005E5F0C" w:rsidRPr="00157344" w:rsidRDefault="005E5F0C" w:rsidP="005E5F0C">
            <w:pPr>
              <w:spacing w:line="210" w:lineRule="exact"/>
              <w:ind w:left="8"/>
              <w:jc w:val="center"/>
              <w:rPr>
                <w:rFonts w:ascii="Times New Roman" w:hAnsi="Times New Roman" w:cs="Times New Roman"/>
                <w:bCs/>
                <w:sz w:val="20"/>
                <w:szCs w:val="20"/>
              </w:rPr>
            </w:pPr>
          </w:p>
        </w:tc>
        <w:tc>
          <w:tcPr>
            <w:tcW w:w="604" w:type="dxa"/>
          </w:tcPr>
          <w:p w14:paraId="430254BA" w14:textId="77777777" w:rsidR="005E5F0C" w:rsidRPr="00157344" w:rsidRDefault="005E5F0C" w:rsidP="005E5F0C">
            <w:pPr>
              <w:jc w:val="center"/>
              <w:rPr>
                <w:rFonts w:ascii="Times New Roman" w:hAnsi="Times New Roman" w:cs="Times New Roman"/>
                <w:bCs/>
                <w:sz w:val="20"/>
                <w:szCs w:val="20"/>
              </w:rPr>
            </w:pPr>
          </w:p>
        </w:tc>
        <w:tc>
          <w:tcPr>
            <w:tcW w:w="819" w:type="dxa"/>
          </w:tcPr>
          <w:p w14:paraId="4B7936C7"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1</w:t>
            </w:r>
          </w:p>
        </w:tc>
        <w:tc>
          <w:tcPr>
            <w:tcW w:w="461" w:type="dxa"/>
          </w:tcPr>
          <w:p w14:paraId="0437524E"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1</w:t>
            </w:r>
          </w:p>
        </w:tc>
        <w:tc>
          <w:tcPr>
            <w:tcW w:w="254" w:type="dxa"/>
          </w:tcPr>
          <w:p w14:paraId="595D1DED" w14:textId="77777777" w:rsidR="005E5F0C" w:rsidRPr="00157344" w:rsidRDefault="005E5F0C" w:rsidP="005E5F0C">
            <w:pPr>
              <w:jc w:val="center"/>
              <w:rPr>
                <w:rFonts w:ascii="Times New Roman" w:hAnsi="Times New Roman" w:cs="Times New Roman"/>
                <w:bCs/>
                <w:sz w:val="20"/>
                <w:szCs w:val="20"/>
              </w:rPr>
            </w:pPr>
          </w:p>
        </w:tc>
        <w:tc>
          <w:tcPr>
            <w:tcW w:w="667" w:type="dxa"/>
          </w:tcPr>
          <w:p w14:paraId="6451F1A6" w14:textId="77777777" w:rsidR="005E5F0C" w:rsidRPr="00157344" w:rsidRDefault="005E5F0C" w:rsidP="005E5F0C">
            <w:pPr>
              <w:jc w:val="center"/>
              <w:rPr>
                <w:rFonts w:ascii="Times New Roman" w:hAnsi="Times New Roman" w:cs="Times New Roman"/>
                <w:bCs/>
                <w:sz w:val="20"/>
                <w:szCs w:val="20"/>
              </w:rPr>
            </w:pPr>
          </w:p>
        </w:tc>
        <w:tc>
          <w:tcPr>
            <w:tcW w:w="461" w:type="dxa"/>
          </w:tcPr>
          <w:p w14:paraId="36B0645E" w14:textId="77777777" w:rsidR="005E5F0C" w:rsidRPr="00157344" w:rsidRDefault="005E5F0C" w:rsidP="005E5F0C">
            <w:pPr>
              <w:jc w:val="center"/>
              <w:rPr>
                <w:rFonts w:ascii="Times New Roman" w:hAnsi="Times New Roman" w:cs="Times New Roman"/>
                <w:bCs/>
                <w:sz w:val="20"/>
                <w:szCs w:val="20"/>
              </w:rPr>
            </w:pPr>
          </w:p>
        </w:tc>
        <w:tc>
          <w:tcPr>
            <w:tcW w:w="467" w:type="dxa"/>
          </w:tcPr>
          <w:p w14:paraId="280735AE" w14:textId="77777777" w:rsidR="005E5F0C" w:rsidRPr="00157344" w:rsidRDefault="005E5F0C" w:rsidP="005E5F0C">
            <w:pPr>
              <w:jc w:val="center"/>
              <w:rPr>
                <w:rFonts w:ascii="Times New Roman" w:hAnsi="Times New Roman" w:cs="Times New Roman"/>
                <w:bCs/>
                <w:sz w:val="20"/>
                <w:szCs w:val="20"/>
              </w:rPr>
            </w:pPr>
          </w:p>
        </w:tc>
        <w:tc>
          <w:tcPr>
            <w:tcW w:w="448" w:type="dxa"/>
          </w:tcPr>
          <w:p w14:paraId="37A30B49" w14:textId="77777777" w:rsidR="005E5F0C" w:rsidRPr="00157344" w:rsidRDefault="005E5F0C" w:rsidP="005E5F0C">
            <w:pPr>
              <w:jc w:val="center"/>
              <w:rPr>
                <w:rFonts w:ascii="Times New Roman" w:hAnsi="Times New Roman" w:cs="Times New Roman"/>
                <w:bCs/>
                <w:sz w:val="20"/>
                <w:szCs w:val="20"/>
              </w:rPr>
            </w:pPr>
          </w:p>
        </w:tc>
        <w:tc>
          <w:tcPr>
            <w:tcW w:w="596" w:type="dxa"/>
          </w:tcPr>
          <w:p w14:paraId="04F4B668" w14:textId="77777777" w:rsidR="005E5F0C" w:rsidRPr="00157344" w:rsidRDefault="005E5F0C" w:rsidP="005E5F0C">
            <w:pPr>
              <w:spacing w:line="210" w:lineRule="exact"/>
              <w:ind w:left="194"/>
              <w:rPr>
                <w:rFonts w:ascii="Times New Roman" w:hAnsi="Times New Roman" w:cs="Times New Roman"/>
                <w:bCs/>
                <w:sz w:val="20"/>
                <w:szCs w:val="20"/>
              </w:rPr>
            </w:pPr>
            <w:r w:rsidRPr="00157344">
              <w:rPr>
                <w:rFonts w:ascii="Times New Roman" w:hAnsi="Times New Roman" w:cs="Times New Roman"/>
                <w:bCs/>
                <w:sz w:val="20"/>
                <w:szCs w:val="20"/>
              </w:rPr>
              <w:t>1</w:t>
            </w:r>
          </w:p>
        </w:tc>
        <w:tc>
          <w:tcPr>
            <w:tcW w:w="444" w:type="dxa"/>
          </w:tcPr>
          <w:p w14:paraId="3B0660D0" w14:textId="77777777" w:rsidR="005E5F0C" w:rsidRPr="00157344" w:rsidRDefault="005E5F0C" w:rsidP="005E5F0C">
            <w:pPr>
              <w:jc w:val="center"/>
              <w:rPr>
                <w:rFonts w:ascii="Times New Roman" w:hAnsi="Times New Roman" w:cs="Times New Roman"/>
                <w:bCs/>
                <w:sz w:val="20"/>
                <w:szCs w:val="20"/>
              </w:rPr>
            </w:pPr>
          </w:p>
        </w:tc>
      </w:tr>
      <w:tr w:rsidR="005E5F0C" w:rsidRPr="008D1B09" w14:paraId="2E3C492A" w14:textId="77777777" w:rsidTr="0067721D">
        <w:trPr>
          <w:trHeight w:val="230"/>
          <w:jc w:val="center"/>
        </w:trPr>
        <w:tc>
          <w:tcPr>
            <w:tcW w:w="1429" w:type="dxa"/>
          </w:tcPr>
          <w:p w14:paraId="30ADC719" w14:textId="77777777" w:rsidR="005E5F0C" w:rsidRPr="00157344" w:rsidRDefault="005E5F0C" w:rsidP="005E5F0C">
            <w:pPr>
              <w:spacing w:line="210" w:lineRule="exact"/>
              <w:ind w:left="138" w:right="131"/>
              <w:rPr>
                <w:rFonts w:ascii="Times New Roman" w:hAnsi="Times New Roman" w:cs="Times New Roman"/>
                <w:b/>
                <w:sz w:val="20"/>
              </w:rPr>
            </w:pPr>
            <w:r w:rsidRPr="00157344">
              <w:rPr>
                <w:rFonts w:ascii="Times New Roman" w:hAnsi="Times New Roman" w:cs="Times New Roman"/>
                <w:b/>
                <w:sz w:val="20"/>
              </w:rPr>
              <w:t>Dr. Öğr. Üyesi</w:t>
            </w:r>
          </w:p>
        </w:tc>
        <w:tc>
          <w:tcPr>
            <w:tcW w:w="444" w:type="dxa"/>
          </w:tcPr>
          <w:p w14:paraId="15BBDE87" w14:textId="77777777" w:rsidR="005E5F0C" w:rsidRPr="00157344" w:rsidRDefault="005E5F0C" w:rsidP="005E5F0C">
            <w:pPr>
              <w:jc w:val="center"/>
              <w:rPr>
                <w:rFonts w:ascii="Times New Roman" w:hAnsi="Times New Roman" w:cs="Times New Roman"/>
                <w:bCs/>
                <w:sz w:val="20"/>
                <w:szCs w:val="20"/>
              </w:rPr>
            </w:pPr>
          </w:p>
        </w:tc>
        <w:tc>
          <w:tcPr>
            <w:tcW w:w="444" w:type="dxa"/>
          </w:tcPr>
          <w:p w14:paraId="6354AFB7" w14:textId="77777777" w:rsidR="005E5F0C" w:rsidRPr="00157344" w:rsidRDefault="005E5F0C" w:rsidP="005E5F0C">
            <w:pPr>
              <w:jc w:val="center"/>
              <w:rPr>
                <w:rFonts w:ascii="Times New Roman" w:hAnsi="Times New Roman" w:cs="Times New Roman"/>
                <w:bCs/>
                <w:sz w:val="20"/>
                <w:szCs w:val="20"/>
              </w:rPr>
            </w:pPr>
          </w:p>
        </w:tc>
        <w:tc>
          <w:tcPr>
            <w:tcW w:w="446" w:type="dxa"/>
          </w:tcPr>
          <w:p w14:paraId="42E5F50B" w14:textId="77777777" w:rsidR="005E5F0C" w:rsidRPr="00157344" w:rsidRDefault="005E5F0C" w:rsidP="005E5F0C">
            <w:pPr>
              <w:jc w:val="center"/>
              <w:rPr>
                <w:rFonts w:ascii="Times New Roman" w:hAnsi="Times New Roman" w:cs="Times New Roman"/>
                <w:bCs/>
                <w:sz w:val="20"/>
                <w:szCs w:val="20"/>
              </w:rPr>
            </w:pPr>
          </w:p>
        </w:tc>
        <w:tc>
          <w:tcPr>
            <w:tcW w:w="398" w:type="dxa"/>
          </w:tcPr>
          <w:p w14:paraId="0AF6809D"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1</w:t>
            </w:r>
          </w:p>
        </w:tc>
        <w:tc>
          <w:tcPr>
            <w:tcW w:w="402" w:type="dxa"/>
          </w:tcPr>
          <w:p w14:paraId="2DB0C3CE" w14:textId="77777777" w:rsidR="005E5F0C" w:rsidRPr="00157344" w:rsidRDefault="005E5F0C" w:rsidP="005E5F0C">
            <w:pPr>
              <w:spacing w:line="210" w:lineRule="exact"/>
              <w:ind w:left="8"/>
              <w:jc w:val="center"/>
              <w:rPr>
                <w:rFonts w:ascii="Times New Roman" w:hAnsi="Times New Roman" w:cs="Times New Roman"/>
                <w:bCs/>
                <w:sz w:val="20"/>
                <w:szCs w:val="20"/>
              </w:rPr>
            </w:pPr>
            <w:r w:rsidRPr="00157344">
              <w:rPr>
                <w:rFonts w:ascii="Times New Roman" w:hAnsi="Times New Roman" w:cs="Times New Roman"/>
                <w:bCs/>
                <w:sz w:val="20"/>
                <w:szCs w:val="20"/>
              </w:rPr>
              <w:t>1</w:t>
            </w:r>
          </w:p>
        </w:tc>
        <w:tc>
          <w:tcPr>
            <w:tcW w:w="604" w:type="dxa"/>
          </w:tcPr>
          <w:p w14:paraId="71547539" w14:textId="77777777" w:rsidR="005E5F0C" w:rsidRPr="00157344" w:rsidRDefault="005E5F0C" w:rsidP="005E5F0C">
            <w:pPr>
              <w:jc w:val="center"/>
              <w:rPr>
                <w:rFonts w:ascii="Times New Roman" w:hAnsi="Times New Roman" w:cs="Times New Roman"/>
                <w:bCs/>
                <w:sz w:val="20"/>
                <w:szCs w:val="20"/>
              </w:rPr>
            </w:pPr>
          </w:p>
        </w:tc>
        <w:tc>
          <w:tcPr>
            <w:tcW w:w="819" w:type="dxa"/>
          </w:tcPr>
          <w:p w14:paraId="5021FF2C"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2</w:t>
            </w:r>
          </w:p>
        </w:tc>
        <w:tc>
          <w:tcPr>
            <w:tcW w:w="461" w:type="dxa"/>
          </w:tcPr>
          <w:p w14:paraId="43471160"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3</w:t>
            </w:r>
          </w:p>
        </w:tc>
        <w:tc>
          <w:tcPr>
            <w:tcW w:w="254" w:type="dxa"/>
          </w:tcPr>
          <w:p w14:paraId="18727A47" w14:textId="77777777" w:rsidR="005E5F0C" w:rsidRPr="00157344" w:rsidRDefault="005E5F0C" w:rsidP="005E5F0C">
            <w:pPr>
              <w:jc w:val="center"/>
              <w:rPr>
                <w:rFonts w:ascii="Times New Roman" w:hAnsi="Times New Roman" w:cs="Times New Roman"/>
                <w:bCs/>
                <w:sz w:val="20"/>
                <w:szCs w:val="20"/>
              </w:rPr>
            </w:pPr>
          </w:p>
        </w:tc>
        <w:tc>
          <w:tcPr>
            <w:tcW w:w="667" w:type="dxa"/>
          </w:tcPr>
          <w:p w14:paraId="7AC9A691" w14:textId="77777777" w:rsidR="005E5F0C" w:rsidRPr="00157344" w:rsidRDefault="005E5F0C" w:rsidP="005E5F0C">
            <w:pPr>
              <w:jc w:val="center"/>
              <w:rPr>
                <w:rFonts w:ascii="Times New Roman" w:hAnsi="Times New Roman" w:cs="Times New Roman"/>
                <w:bCs/>
                <w:sz w:val="20"/>
                <w:szCs w:val="20"/>
              </w:rPr>
            </w:pPr>
            <w:r w:rsidRPr="00157344">
              <w:rPr>
                <w:rFonts w:ascii="Times New Roman" w:hAnsi="Times New Roman" w:cs="Times New Roman"/>
                <w:bCs/>
                <w:sz w:val="20"/>
                <w:szCs w:val="20"/>
              </w:rPr>
              <w:t>1</w:t>
            </w:r>
          </w:p>
        </w:tc>
        <w:tc>
          <w:tcPr>
            <w:tcW w:w="461" w:type="dxa"/>
          </w:tcPr>
          <w:p w14:paraId="25081265" w14:textId="77777777" w:rsidR="005E5F0C" w:rsidRPr="00157344" w:rsidRDefault="005E5F0C" w:rsidP="005E5F0C">
            <w:pPr>
              <w:jc w:val="center"/>
              <w:rPr>
                <w:rFonts w:ascii="Times New Roman" w:hAnsi="Times New Roman" w:cs="Times New Roman"/>
                <w:bCs/>
                <w:sz w:val="20"/>
                <w:szCs w:val="20"/>
              </w:rPr>
            </w:pPr>
          </w:p>
        </w:tc>
        <w:tc>
          <w:tcPr>
            <w:tcW w:w="467" w:type="dxa"/>
          </w:tcPr>
          <w:p w14:paraId="41B68123" w14:textId="77777777" w:rsidR="005E5F0C" w:rsidRPr="00157344" w:rsidRDefault="005E5F0C" w:rsidP="005E5F0C">
            <w:pPr>
              <w:jc w:val="center"/>
              <w:rPr>
                <w:rFonts w:ascii="Times New Roman" w:hAnsi="Times New Roman" w:cs="Times New Roman"/>
                <w:bCs/>
                <w:sz w:val="20"/>
                <w:szCs w:val="20"/>
              </w:rPr>
            </w:pPr>
          </w:p>
        </w:tc>
        <w:tc>
          <w:tcPr>
            <w:tcW w:w="448" w:type="dxa"/>
          </w:tcPr>
          <w:p w14:paraId="1184EA65" w14:textId="77777777" w:rsidR="005E5F0C" w:rsidRPr="00157344" w:rsidRDefault="005E5F0C" w:rsidP="005E5F0C">
            <w:pPr>
              <w:jc w:val="center"/>
              <w:rPr>
                <w:rFonts w:ascii="Times New Roman" w:hAnsi="Times New Roman" w:cs="Times New Roman"/>
                <w:bCs/>
                <w:sz w:val="20"/>
                <w:szCs w:val="20"/>
              </w:rPr>
            </w:pPr>
          </w:p>
        </w:tc>
        <w:tc>
          <w:tcPr>
            <w:tcW w:w="596" w:type="dxa"/>
          </w:tcPr>
          <w:p w14:paraId="3320CD87" w14:textId="77777777" w:rsidR="005E5F0C" w:rsidRPr="00157344" w:rsidRDefault="005E5F0C" w:rsidP="005E5F0C">
            <w:pPr>
              <w:jc w:val="center"/>
              <w:rPr>
                <w:rFonts w:ascii="Times New Roman" w:hAnsi="Times New Roman" w:cs="Times New Roman"/>
                <w:bCs/>
                <w:sz w:val="20"/>
                <w:szCs w:val="20"/>
              </w:rPr>
            </w:pPr>
          </w:p>
        </w:tc>
        <w:tc>
          <w:tcPr>
            <w:tcW w:w="444" w:type="dxa"/>
          </w:tcPr>
          <w:p w14:paraId="0C798DA9" w14:textId="77777777" w:rsidR="005E5F0C" w:rsidRPr="00157344" w:rsidRDefault="005E5F0C" w:rsidP="005E5F0C">
            <w:pPr>
              <w:jc w:val="center"/>
              <w:rPr>
                <w:rFonts w:ascii="Times New Roman" w:hAnsi="Times New Roman" w:cs="Times New Roman"/>
                <w:bCs/>
                <w:sz w:val="20"/>
                <w:szCs w:val="20"/>
              </w:rPr>
            </w:pPr>
          </w:p>
        </w:tc>
      </w:tr>
    </w:tbl>
    <w:p w14:paraId="02B9B778"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p>
    <w:p w14:paraId="29C03516" w14:textId="77777777" w:rsidR="005E5F0C" w:rsidRPr="00F421E3" w:rsidRDefault="005E5F0C" w:rsidP="005E5F0C">
      <w:pPr>
        <w:autoSpaceDE w:val="0"/>
        <w:autoSpaceDN w:val="0"/>
        <w:adjustRightInd w:val="0"/>
        <w:spacing w:after="0" w:line="360" w:lineRule="auto"/>
        <w:jc w:val="center"/>
        <w:rPr>
          <w:rFonts w:ascii="Times New Roman" w:hAnsi="Times New Roman" w:cs="Times New Roman"/>
          <w:b/>
          <w:bCs/>
        </w:rPr>
      </w:pPr>
      <w:r w:rsidRPr="002967E8">
        <w:rPr>
          <w:rFonts w:ascii="Times New Roman" w:hAnsi="Times New Roman" w:cs="Times New Roman"/>
          <w:b/>
          <w:bCs/>
        </w:rPr>
        <w:t>Tablo 13. Bölümde Öğretim Elemanı Başına Düşen Öğrenci Sayısı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2319"/>
      </w:tblGrid>
      <w:tr w:rsidR="005E5F0C" w:rsidRPr="00BF2227" w14:paraId="34E6A40E" w14:textId="77777777" w:rsidTr="005E5F0C">
        <w:trPr>
          <w:trHeight w:val="708"/>
          <w:jc w:val="center"/>
        </w:trPr>
        <w:tc>
          <w:tcPr>
            <w:tcW w:w="4546" w:type="dxa"/>
            <w:shd w:val="clear" w:color="auto" w:fill="auto"/>
          </w:tcPr>
          <w:p w14:paraId="4DC15334" w14:textId="35095337" w:rsidR="005E5F0C" w:rsidRPr="00F421E3" w:rsidRDefault="005E5F0C" w:rsidP="005E5F0C">
            <w:pPr>
              <w:ind w:left="151" w:right="149"/>
              <w:jc w:val="center"/>
              <w:rPr>
                <w:rFonts w:ascii="Times New Roman" w:hAnsi="Times New Roman" w:cs="Times New Roman"/>
                <w:sz w:val="20"/>
              </w:rPr>
            </w:pPr>
            <w:r w:rsidRPr="00F421E3">
              <w:rPr>
                <w:rFonts w:ascii="Times New Roman" w:hAnsi="Times New Roman" w:cs="Times New Roman"/>
                <w:sz w:val="20"/>
              </w:rPr>
              <w:t>Programda Aktif Kayıtlı Öğrenci Sayısı/ Programda Kadrosu Bu</w:t>
            </w:r>
            <w:r w:rsidR="005D7EA4">
              <w:rPr>
                <w:rFonts w:ascii="Times New Roman" w:hAnsi="Times New Roman" w:cs="Times New Roman"/>
                <w:sz w:val="20"/>
              </w:rPr>
              <w:t>lunan Öğretim Elemanı Sayısı  (19</w:t>
            </w:r>
            <w:r w:rsidRPr="00F421E3">
              <w:rPr>
                <w:rFonts w:ascii="Times New Roman" w:hAnsi="Times New Roman" w:cs="Times New Roman"/>
                <w:sz w:val="20"/>
              </w:rPr>
              <w:t xml:space="preserve"> / </w:t>
            </w:r>
            <w:r w:rsidR="005D7EA4">
              <w:rPr>
                <w:rFonts w:ascii="Times New Roman" w:hAnsi="Times New Roman" w:cs="Times New Roman"/>
                <w:sz w:val="20"/>
              </w:rPr>
              <w:t>14</w:t>
            </w:r>
            <w:r w:rsidRPr="00F421E3">
              <w:rPr>
                <w:rFonts w:ascii="Times New Roman" w:hAnsi="Times New Roman" w:cs="Times New Roman"/>
                <w:sz w:val="20"/>
              </w:rPr>
              <w:t xml:space="preserve">) </w:t>
            </w:r>
          </w:p>
        </w:tc>
        <w:tc>
          <w:tcPr>
            <w:tcW w:w="2319" w:type="dxa"/>
            <w:shd w:val="clear" w:color="auto" w:fill="auto"/>
          </w:tcPr>
          <w:p w14:paraId="0CA1C3F1" w14:textId="25BE3323" w:rsidR="005E5F0C" w:rsidRPr="00F421E3" w:rsidRDefault="005D7EA4" w:rsidP="005E5F0C">
            <w:pPr>
              <w:spacing w:before="177"/>
              <w:ind w:left="359"/>
              <w:rPr>
                <w:rFonts w:ascii="Times New Roman" w:hAnsi="Times New Roman" w:cs="Times New Roman"/>
                <w:b/>
                <w:sz w:val="20"/>
                <w:szCs w:val="20"/>
              </w:rPr>
            </w:pPr>
            <w:r>
              <w:rPr>
                <w:rFonts w:ascii="Times New Roman" w:hAnsi="Times New Roman" w:cs="Times New Roman"/>
                <w:b/>
                <w:sz w:val="20"/>
                <w:szCs w:val="20"/>
              </w:rPr>
              <w:t>1,3</w:t>
            </w:r>
          </w:p>
        </w:tc>
      </w:tr>
    </w:tbl>
    <w:p w14:paraId="0F308D13" w14:textId="77777777" w:rsidR="005E5F0C" w:rsidRPr="00BF2227" w:rsidRDefault="005E5F0C" w:rsidP="005E5F0C">
      <w:pPr>
        <w:autoSpaceDE w:val="0"/>
        <w:autoSpaceDN w:val="0"/>
        <w:adjustRightInd w:val="0"/>
        <w:spacing w:after="0" w:line="360" w:lineRule="auto"/>
        <w:jc w:val="both"/>
        <w:rPr>
          <w:rFonts w:ascii="Times New Roman" w:hAnsi="Times New Roman" w:cs="Times New Roman"/>
          <w:color w:val="FF0000"/>
        </w:rPr>
      </w:pPr>
    </w:p>
    <w:p w14:paraId="54A0B92A" w14:textId="77777777" w:rsidR="005E5F0C" w:rsidRPr="00FF3652" w:rsidRDefault="005E5F0C" w:rsidP="005E5F0C">
      <w:pPr>
        <w:autoSpaceDE w:val="0"/>
        <w:autoSpaceDN w:val="0"/>
        <w:adjustRightInd w:val="0"/>
        <w:spacing w:after="0" w:line="360" w:lineRule="auto"/>
        <w:jc w:val="center"/>
        <w:rPr>
          <w:rFonts w:ascii="Times New Roman" w:hAnsi="Times New Roman" w:cs="Times New Roman"/>
          <w:b/>
          <w:bCs/>
        </w:rPr>
      </w:pPr>
      <w:r w:rsidRPr="00FF3652">
        <w:rPr>
          <w:rFonts w:ascii="Times New Roman" w:hAnsi="Times New Roman" w:cs="Times New Roman"/>
          <w:b/>
          <w:bCs/>
        </w:rPr>
        <w:t>Tablo 14. Öğretim Kadrosunun Ders Yükü Dağılımı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981"/>
        <w:gridCol w:w="1226"/>
        <w:gridCol w:w="2088"/>
      </w:tblGrid>
      <w:tr w:rsidR="005E5F0C" w:rsidRPr="00FF3652" w14:paraId="6B51B6DB" w14:textId="77777777" w:rsidTr="005E5F0C">
        <w:trPr>
          <w:trHeight w:val="460"/>
          <w:jc w:val="center"/>
        </w:trPr>
        <w:tc>
          <w:tcPr>
            <w:tcW w:w="8412" w:type="dxa"/>
            <w:gridSpan w:val="4"/>
          </w:tcPr>
          <w:p w14:paraId="34EC60FE" w14:textId="77777777" w:rsidR="005E5F0C" w:rsidRPr="00FF3652" w:rsidRDefault="005E5F0C" w:rsidP="005E5F0C">
            <w:pPr>
              <w:pStyle w:val="TableParagraph"/>
              <w:spacing w:line="230" w:lineRule="exact"/>
              <w:ind w:left="1070" w:right="1040" w:firstLine="43"/>
              <w:rPr>
                <w:b/>
                <w:sz w:val="20"/>
              </w:rPr>
            </w:pPr>
            <w:r w:rsidRPr="00FF3652">
              <w:rPr>
                <w:b/>
                <w:sz w:val="20"/>
              </w:rPr>
              <w:t>Sözleşmeye Esas Görev Tanımı Kapsamında Akademik Unvanlara Göre Olması Gereken Minumum Ders Yükü ve Mevcut Ders Yükü Dağılımları</w:t>
            </w:r>
          </w:p>
        </w:tc>
      </w:tr>
      <w:tr w:rsidR="005E5F0C" w:rsidRPr="00FF3652" w14:paraId="59DA832C" w14:textId="77777777" w:rsidTr="00230106">
        <w:trPr>
          <w:trHeight w:val="234"/>
          <w:jc w:val="center"/>
        </w:trPr>
        <w:tc>
          <w:tcPr>
            <w:tcW w:w="2117" w:type="dxa"/>
          </w:tcPr>
          <w:p w14:paraId="38E0CD72" w14:textId="77777777" w:rsidR="005E5F0C" w:rsidRPr="00FF3652" w:rsidRDefault="005E5F0C" w:rsidP="005E5F0C">
            <w:pPr>
              <w:pStyle w:val="TableParagraph"/>
              <w:spacing w:line="215" w:lineRule="exact"/>
              <w:ind w:left="286" w:right="275"/>
              <w:jc w:val="center"/>
              <w:rPr>
                <w:b/>
                <w:sz w:val="20"/>
              </w:rPr>
            </w:pPr>
            <w:r w:rsidRPr="00FF3652">
              <w:rPr>
                <w:b/>
                <w:sz w:val="20"/>
              </w:rPr>
              <w:t>Akademik Ünvan</w:t>
            </w:r>
          </w:p>
        </w:tc>
        <w:tc>
          <w:tcPr>
            <w:tcW w:w="2981" w:type="dxa"/>
          </w:tcPr>
          <w:p w14:paraId="233658D2" w14:textId="77777777" w:rsidR="005E5F0C" w:rsidRPr="00FF3652" w:rsidRDefault="005E5F0C" w:rsidP="005E5F0C">
            <w:pPr>
              <w:pStyle w:val="TableParagraph"/>
              <w:spacing w:line="215" w:lineRule="exact"/>
              <w:ind w:left="218" w:right="211"/>
              <w:jc w:val="center"/>
              <w:rPr>
                <w:b/>
                <w:sz w:val="20"/>
              </w:rPr>
            </w:pPr>
            <w:r w:rsidRPr="00FF3652">
              <w:rPr>
                <w:b/>
                <w:sz w:val="20"/>
              </w:rPr>
              <w:t>Ad, Soyad</w:t>
            </w:r>
          </w:p>
        </w:tc>
        <w:tc>
          <w:tcPr>
            <w:tcW w:w="1226" w:type="dxa"/>
          </w:tcPr>
          <w:p w14:paraId="76FA31EC" w14:textId="77777777" w:rsidR="005E5F0C" w:rsidRPr="00FF3652" w:rsidRDefault="005E5F0C" w:rsidP="005E5F0C">
            <w:pPr>
              <w:pStyle w:val="TableParagraph"/>
              <w:spacing w:line="215" w:lineRule="exact"/>
              <w:ind w:left="209" w:right="203"/>
              <w:jc w:val="center"/>
              <w:rPr>
                <w:b/>
                <w:sz w:val="20"/>
              </w:rPr>
            </w:pPr>
            <w:r w:rsidRPr="00FF3652">
              <w:rPr>
                <w:b/>
                <w:sz w:val="20"/>
              </w:rPr>
              <w:t>En Az</w:t>
            </w:r>
          </w:p>
        </w:tc>
        <w:tc>
          <w:tcPr>
            <w:tcW w:w="2088" w:type="dxa"/>
          </w:tcPr>
          <w:p w14:paraId="775A2F6E" w14:textId="77777777" w:rsidR="005E5F0C" w:rsidRPr="00FF3652" w:rsidRDefault="005E5F0C" w:rsidP="005E5F0C">
            <w:pPr>
              <w:pStyle w:val="TableParagraph"/>
              <w:spacing w:line="215" w:lineRule="exact"/>
              <w:ind w:left="211" w:right="203"/>
              <w:jc w:val="center"/>
              <w:rPr>
                <w:b/>
                <w:sz w:val="20"/>
              </w:rPr>
            </w:pPr>
            <w:r w:rsidRPr="00FF3652">
              <w:rPr>
                <w:b/>
                <w:sz w:val="20"/>
              </w:rPr>
              <w:t>Mevcut Ders Yükü</w:t>
            </w:r>
          </w:p>
        </w:tc>
      </w:tr>
      <w:tr w:rsidR="0079263A" w:rsidRPr="00FF3652" w14:paraId="4D1B3D19" w14:textId="77777777" w:rsidTr="00230106">
        <w:trPr>
          <w:trHeight w:val="234"/>
          <w:jc w:val="center"/>
        </w:trPr>
        <w:tc>
          <w:tcPr>
            <w:tcW w:w="2117" w:type="dxa"/>
            <w:vAlign w:val="center"/>
          </w:tcPr>
          <w:p w14:paraId="2EE724B3" w14:textId="3916222F" w:rsidR="0079263A" w:rsidRPr="00230106" w:rsidRDefault="0079263A" w:rsidP="00230106">
            <w:pPr>
              <w:pStyle w:val="TableParagraph"/>
              <w:spacing w:line="215" w:lineRule="exact"/>
              <w:ind w:left="218" w:right="211"/>
              <w:rPr>
                <w:sz w:val="20"/>
                <w:szCs w:val="20"/>
              </w:rPr>
            </w:pPr>
            <w:r>
              <w:rPr>
                <w:sz w:val="20"/>
                <w:szCs w:val="20"/>
              </w:rPr>
              <w:t>Prof. Dr.</w:t>
            </w:r>
          </w:p>
        </w:tc>
        <w:tc>
          <w:tcPr>
            <w:tcW w:w="2981" w:type="dxa"/>
          </w:tcPr>
          <w:p w14:paraId="7477A836" w14:textId="6935D149" w:rsidR="0079263A" w:rsidRPr="00FF3652" w:rsidRDefault="0079263A" w:rsidP="0079263A">
            <w:pPr>
              <w:pStyle w:val="TableParagraph"/>
              <w:spacing w:line="215" w:lineRule="exact"/>
              <w:ind w:left="218" w:right="211"/>
              <w:rPr>
                <w:sz w:val="20"/>
              </w:rPr>
            </w:pPr>
            <w:r>
              <w:rPr>
                <w:color w:val="000000"/>
                <w:sz w:val="20"/>
                <w:szCs w:val="20"/>
              </w:rPr>
              <w:t>Nazan YELKİKALAN</w:t>
            </w:r>
          </w:p>
        </w:tc>
        <w:tc>
          <w:tcPr>
            <w:tcW w:w="1226" w:type="dxa"/>
          </w:tcPr>
          <w:p w14:paraId="2D7D20DF" w14:textId="446AE680" w:rsidR="0079263A" w:rsidRPr="00FF3652" w:rsidRDefault="0079263A" w:rsidP="0079263A">
            <w:pPr>
              <w:pStyle w:val="TableParagraph"/>
              <w:spacing w:line="215" w:lineRule="exact"/>
              <w:ind w:left="211" w:right="202"/>
              <w:jc w:val="center"/>
              <w:rPr>
                <w:sz w:val="20"/>
              </w:rPr>
            </w:pPr>
            <w:r>
              <w:rPr>
                <w:color w:val="000000"/>
                <w:sz w:val="20"/>
                <w:szCs w:val="20"/>
              </w:rPr>
              <w:t>5</w:t>
            </w:r>
          </w:p>
        </w:tc>
        <w:tc>
          <w:tcPr>
            <w:tcW w:w="2088" w:type="dxa"/>
          </w:tcPr>
          <w:p w14:paraId="3462CB3A" w14:textId="7749FB03" w:rsidR="0079263A" w:rsidRPr="00FF3652" w:rsidRDefault="0079263A" w:rsidP="0079263A">
            <w:pPr>
              <w:pStyle w:val="TableParagraph"/>
              <w:spacing w:line="215" w:lineRule="exact"/>
              <w:ind w:left="211" w:right="203"/>
              <w:jc w:val="center"/>
              <w:rPr>
                <w:sz w:val="20"/>
              </w:rPr>
            </w:pPr>
            <w:r>
              <w:rPr>
                <w:sz w:val="20"/>
                <w:szCs w:val="20"/>
              </w:rPr>
              <w:t>18</w:t>
            </w:r>
          </w:p>
        </w:tc>
      </w:tr>
      <w:tr w:rsidR="0079263A" w:rsidRPr="00FF3652" w14:paraId="52F5CCB6" w14:textId="77777777" w:rsidTr="00230106">
        <w:trPr>
          <w:trHeight w:val="234"/>
          <w:jc w:val="center"/>
        </w:trPr>
        <w:tc>
          <w:tcPr>
            <w:tcW w:w="2117" w:type="dxa"/>
            <w:vAlign w:val="center"/>
          </w:tcPr>
          <w:p w14:paraId="2903B76F" w14:textId="799772D2" w:rsidR="0079263A" w:rsidRPr="00230106" w:rsidRDefault="0079263A" w:rsidP="00230106">
            <w:pPr>
              <w:pStyle w:val="TableParagraph"/>
              <w:spacing w:line="215" w:lineRule="exact"/>
              <w:ind w:left="218" w:right="211"/>
              <w:rPr>
                <w:sz w:val="20"/>
                <w:szCs w:val="20"/>
              </w:rPr>
            </w:pPr>
            <w:r>
              <w:rPr>
                <w:sz w:val="20"/>
                <w:szCs w:val="20"/>
              </w:rPr>
              <w:t>Prof. Dr.</w:t>
            </w:r>
          </w:p>
        </w:tc>
        <w:tc>
          <w:tcPr>
            <w:tcW w:w="2981" w:type="dxa"/>
          </w:tcPr>
          <w:p w14:paraId="0EA0DE84" w14:textId="6558797D" w:rsidR="0079263A" w:rsidRPr="00FF3652" w:rsidRDefault="0079263A" w:rsidP="0079263A">
            <w:pPr>
              <w:pStyle w:val="TableParagraph"/>
              <w:spacing w:line="215" w:lineRule="exact"/>
              <w:ind w:left="218" w:right="211"/>
              <w:rPr>
                <w:sz w:val="20"/>
              </w:rPr>
            </w:pPr>
            <w:r>
              <w:rPr>
                <w:color w:val="000000"/>
                <w:sz w:val="20"/>
                <w:szCs w:val="20"/>
              </w:rPr>
              <w:t>Ayten AKATAY</w:t>
            </w:r>
          </w:p>
        </w:tc>
        <w:tc>
          <w:tcPr>
            <w:tcW w:w="1226" w:type="dxa"/>
          </w:tcPr>
          <w:p w14:paraId="4C85227A" w14:textId="5475FD03"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2A8888D3" w14:textId="16E226D6" w:rsidR="0079263A" w:rsidRPr="00FF3652" w:rsidRDefault="0079263A" w:rsidP="0079263A">
            <w:pPr>
              <w:pStyle w:val="TableParagraph"/>
              <w:spacing w:line="215" w:lineRule="exact"/>
              <w:ind w:left="211" w:right="203"/>
              <w:jc w:val="center"/>
              <w:rPr>
                <w:sz w:val="20"/>
              </w:rPr>
            </w:pPr>
            <w:r>
              <w:rPr>
                <w:sz w:val="20"/>
                <w:szCs w:val="20"/>
              </w:rPr>
              <w:t>26</w:t>
            </w:r>
          </w:p>
        </w:tc>
      </w:tr>
      <w:tr w:rsidR="0079263A" w:rsidRPr="00FF3652" w14:paraId="2608525B" w14:textId="77777777" w:rsidTr="00230106">
        <w:trPr>
          <w:trHeight w:val="234"/>
          <w:jc w:val="center"/>
        </w:trPr>
        <w:tc>
          <w:tcPr>
            <w:tcW w:w="2117" w:type="dxa"/>
            <w:vAlign w:val="center"/>
          </w:tcPr>
          <w:p w14:paraId="3ABB3597" w14:textId="6776BA0A" w:rsidR="0079263A" w:rsidRPr="00230106" w:rsidRDefault="0079263A" w:rsidP="00230106">
            <w:pPr>
              <w:pStyle w:val="TableParagraph"/>
              <w:spacing w:line="215" w:lineRule="exact"/>
              <w:ind w:left="218" w:right="211"/>
              <w:rPr>
                <w:sz w:val="20"/>
                <w:szCs w:val="20"/>
              </w:rPr>
            </w:pPr>
            <w:r>
              <w:rPr>
                <w:sz w:val="20"/>
                <w:szCs w:val="20"/>
              </w:rPr>
              <w:t>Prof. Dr.</w:t>
            </w:r>
          </w:p>
        </w:tc>
        <w:tc>
          <w:tcPr>
            <w:tcW w:w="2981" w:type="dxa"/>
          </w:tcPr>
          <w:p w14:paraId="3B03A2AB" w14:textId="3D11F03B" w:rsidR="0079263A" w:rsidRPr="00FF3652" w:rsidRDefault="0079263A" w:rsidP="0079263A">
            <w:pPr>
              <w:pStyle w:val="TableParagraph"/>
              <w:spacing w:line="215" w:lineRule="exact"/>
              <w:ind w:left="218" w:right="211"/>
              <w:rPr>
                <w:sz w:val="20"/>
              </w:rPr>
            </w:pPr>
            <w:r>
              <w:rPr>
                <w:color w:val="000000"/>
                <w:sz w:val="20"/>
                <w:szCs w:val="20"/>
              </w:rPr>
              <w:t>Metin ATMACA</w:t>
            </w:r>
          </w:p>
        </w:tc>
        <w:tc>
          <w:tcPr>
            <w:tcW w:w="1226" w:type="dxa"/>
          </w:tcPr>
          <w:p w14:paraId="15845889" w14:textId="6825B2E6"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11452E27" w14:textId="6A9714E0" w:rsidR="0079263A" w:rsidRPr="00FF3652" w:rsidRDefault="0079263A" w:rsidP="0079263A">
            <w:pPr>
              <w:pStyle w:val="TableParagraph"/>
              <w:spacing w:line="215" w:lineRule="exact"/>
              <w:ind w:left="211" w:right="203"/>
              <w:jc w:val="center"/>
              <w:rPr>
                <w:sz w:val="20"/>
              </w:rPr>
            </w:pPr>
            <w:r>
              <w:rPr>
                <w:sz w:val="20"/>
                <w:szCs w:val="20"/>
              </w:rPr>
              <w:t>28</w:t>
            </w:r>
          </w:p>
        </w:tc>
      </w:tr>
      <w:tr w:rsidR="0079263A" w:rsidRPr="00FF3652" w14:paraId="37702EE5" w14:textId="77777777" w:rsidTr="00230106">
        <w:trPr>
          <w:trHeight w:val="234"/>
          <w:jc w:val="center"/>
        </w:trPr>
        <w:tc>
          <w:tcPr>
            <w:tcW w:w="2117" w:type="dxa"/>
            <w:vAlign w:val="center"/>
          </w:tcPr>
          <w:p w14:paraId="284C2BC6" w14:textId="0AB72349" w:rsidR="0079263A" w:rsidRPr="00230106" w:rsidRDefault="0079263A" w:rsidP="00230106">
            <w:pPr>
              <w:pStyle w:val="TableParagraph"/>
              <w:spacing w:line="215" w:lineRule="exact"/>
              <w:ind w:left="218" w:right="211"/>
              <w:rPr>
                <w:sz w:val="20"/>
                <w:szCs w:val="20"/>
              </w:rPr>
            </w:pPr>
            <w:r>
              <w:rPr>
                <w:sz w:val="20"/>
                <w:szCs w:val="20"/>
              </w:rPr>
              <w:t>Doç. Dr.</w:t>
            </w:r>
          </w:p>
        </w:tc>
        <w:tc>
          <w:tcPr>
            <w:tcW w:w="2981" w:type="dxa"/>
          </w:tcPr>
          <w:p w14:paraId="0D38260C" w14:textId="32A22308" w:rsidR="0079263A" w:rsidRPr="00FF3652" w:rsidRDefault="0079263A" w:rsidP="0079263A">
            <w:pPr>
              <w:pStyle w:val="TableParagraph"/>
              <w:spacing w:line="215" w:lineRule="exact"/>
              <w:ind w:left="218" w:right="211"/>
              <w:rPr>
                <w:sz w:val="20"/>
              </w:rPr>
            </w:pPr>
            <w:r>
              <w:rPr>
                <w:color w:val="000000"/>
                <w:sz w:val="20"/>
                <w:szCs w:val="20"/>
              </w:rPr>
              <w:t>Akif ABBASOĞLU</w:t>
            </w:r>
          </w:p>
        </w:tc>
        <w:tc>
          <w:tcPr>
            <w:tcW w:w="1226" w:type="dxa"/>
          </w:tcPr>
          <w:p w14:paraId="3E18490A" w14:textId="15309F15"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44B6E4B1" w14:textId="7439823C" w:rsidR="0079263A" w:rsidRPr="00FF3652" w:rsidRDefault="0079263A" w:rsidP="0079263A">
            <w:pPr>
              <w:pStyle w:val="TableParagraph"/>
              <w:spacing w:line="215" w:lineRule="exact"/>
              <w:ind w:left="211" w:right="203"/>
              <w:jc w:val="center"/>
              <w:rPr>
                <w:sz w:val="20"/>
              </w:rPr>
            </w:pPr>
            <w:r>
              <w:rPr>
                <w:color w:val="000000"/>
                <w:sz w:val="20"/>
                <w:szCs w:val="20"/>
              </w:rPr>
              <w:t>1</w:t>
            </w:r>
            <w:r>
              <w:rPr>
                <w:sz w:val="20"/>
                <w:szCs w:val="20"/>
              </w:rPr>
              <w:t>1</w:t>
            </w:r>
          </w:p>
        </w:tc>
      </w:tr>
      <w:tr w:rsidR="0079263A" w:rsidRPr="00FF3652" w14:paraId="5F085EE1" w14:textId="77777777" w:rsidTr="00230106">
        <w:trPr>
          <w:trHeight w:val="234"/>
          <w:jc w:val="center"/>
        </w:trPr>
        <w:tc>
          <w:tcPr>
            <w:tcW w:w="2117" w:type="dxa"/>
            <w:vAlign w:val="center"/>
          </w:tcPr>
          <w:p w14:paraId="65C3E3CD" w14:textId="69B6EB8E" w:rsidR="0079263A" w:rsidRPr="00230106" w:rsidRDefault="0079263A" w:rsidP="00230106">
            <w:pPr>
              <w:pStyle w:val="TableParagraph"/>
              <w:spacing w:line="215" w:lineRule="exact"/>
              <w:ind w:left="218" w:right="211"/>
              <w:rPr>
                <w:sz w:val="20"/>
                <w:szCs w:val="20"/>
              </w:rPr>
            </w:pPr>
            <w:r>
              <w:rPr>
                <w:sz w:val="20"/>
                <w:szCs w:val="20"/>
              </w:rPr>
              <w:t>Doç. Dr.</w:t>
            </w:r>
          </w:p>
        </w:tc>
        <w:tc>
          <w:tcPr>
            <w:tcW w:w="2981" w:type="dxa"/>
          </w:tcPr>
          <w:p w14:paraId="27071CCB" w14:textId="6C665AA6" w:rsidR="0079263A" w:rsidRPr="00FF3652" w:rsidRDefault="0079263A" w:rsidP="0079263A">
            <w:pPr>
              <w:pStyle w:val="TableParagraph"/>
              <w:spacing w:line="215" w:lineRule="exact"/>
              <w:ind w:left="218" w:right="211"/>
              <w:rPr>
                <w:sz w:val="20"/>
              </w:rPr>
            </w:pPr>
            <w:r>
              <w:rPr>
                <w:color w:val="000000"/>
                <w:sz w:val="20"/>
                <w:szCs w:val="20"/>
              </w:rPr>
              <w:t>Erdal AYDIN</w:t>
            </w:r>
          </w:p>
        </w:tc>
        <w:tc>
          <w:tcPr>
            <w:tcW w:w="1226" w:type="dxa"/>
          </w:tcPr>
          <w:p w14:paraId="56E8721C" w14:textId="6986FBD5"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2E6E7843" w14:textId="68C0E46A" w:rsidR="0079263A" w:rsidRPr="00FF3652" w:rsidRDefault="0079263A" w:rsidP="0079263A">
            <w:pPr>
              <w:pStyle w:val="TableParagraph"/>
              <w:spacing w:line="215" w:lineRule="exact"/>
              <w:ind w:left="211" w:right="203"/>
              <w:jc w:val="center"/>
              <w:rPr>
                <w:sz w:val="20"/>
              </w:rPr>
            </w:pPr>
            <w:r>
              <w:rPr>
                <w:color w:val="000000"/>
                <w:sz w:val="20"/>
                <w:szCs w:val="20"/>
              </w:rPr>
              <w:t>3</w:t>
            </w:r>
            <w:r>
              <w:rPr>
                <w:sz w:val="20"/>
                <w:szCs w:val="20"/>
              </w:rPr>
              <w:t>2</w:t>
            </w:r>
          </w:p>
        </w:tc>
      </w:tr>
      <w:tr w:rsidR="0079263A" w:rsidRPr="00FF3652" w14:paraId="147C832D" w14:textId="77777777" w:rsidTr="00230106">
        <w:trPr>
          <w:trHeight w:val="234"/>
          <w:jc w:val="center"/>
        </w:trPr>
        <w:tc>
          <w:tcPr>
            <w:tcW w:w="2117" w:type="dxa"/>
            <w:vAlign w:val="center"/>
          </w:tcPr>
          <w:p w14:paraId="5F2CD4F3" w14:textId="0243F26E" w:rsidR="0079263A" w:rsidRPr="00230106" w:rsidRDefault="0079263A" w:rsidP="00230106">
            <w:pPr>
              <w:pStyle w:val="TableParagraph"/>
              <w:spacing w:line="215" w:lineRule="exact"/>
              <w:ind w:left="218" w:right="211"/>
              <w:rPr>
                <w:sz w:val="20"/>
                <w:szCs w:val="20"/>
              </w:rPr>
            </w:pPr>
            <w:r>
              <w:rPr>
                <w:sz w:val="20"/>
                <w:szCs w:val="20"/>
              </w:rPr>
              <w:t>Doç. Dr.</w:t>
            </w:r>
          </w:p>
        </w:tc>
        <w:tc>
          <w:tcPr>
            <w:tcW w:w="2981" w:type="dxa"/>
          </w:tcPr>
          <w:p w14:paraId="55F247BE" w14:textId="49D4226E" w:rsidR="0079263A" w:rsidRPr="00FF3652" w:rsidRDefault="0079263A" w:rsidP="0079263A">
            <w:pPr>
              <w:pStyle w:val="TableParagraph"/>
              <w:spacing w:line="215" w:lineRule="exact"/>
              <w:ind w:left="218" w:right="211"/>
              <w:rPr>
                <w:sz w:val="20"/>
              </w:rPr>
            </w:pPr>
            <w:r>
              <w:rPr>
                <w:color w:val="000000"/>
                <w:sz w:val="20"/>
                <w:szCs w:val="20"/>
              </w:rPr>
              <w:t>Müfide Şule EREN</w:t>
            </w:r>
          </w:p>
        </w:tc>
        <w:tc>
          <w:tcPr>
            <w:tcW w:w="1226" w:type="dxa"/>
          </w:tcPr>
          <w:p w14:paraId="4AB71937" w14:textId="4136AB59"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6D4F40F9" w14:textId="7E4C20D9" w:rsidR="0079263A" w:rsidRPr="00FF3652" w:rsidRDefault="0079263A" w:rsidP="0079263A">
            <w:pPr>
              <w:pStyle w:val="TableParagraph"/>
              <w:spacing w:line="215" w:lineRule="exact"/>
              <w:ind w:left="211" w:right="203"/>
              <w:jc w:val="center"/>
              <w:rPr>
                <w:sz w:val="20"/>
              </w:rPr>
            </w:pPr>
            <w:r>
              <w:rPr>
                <w:sz w:val="20"/>
                <w:szCs w:val="20"/>
              </w:rPr>
              <w:t>12</w:t>
            </w:r>
          </w:p>
        </w:tc>
      </w:tr>
      <w:tr w:rsidR="0079263A" w:rsidRPr="00FF3652" w14:paraId="2981C9AC" w14:textId="77777777" w:rsidTr="00230106">
        <w:trPr>
          <w:trHeight w:val="234"/>
          <w:jc w:val="center"/>
        </w:trPr>
        <w:tc>
          <w:tcPr>
            <w:tcW w:w="2117" w:type="dxa"/>
            <w:vAlign w:val="center"/>
          </w:tcPr>
          <w:p w14:paraId="07C10C6C" w14:textId="791C830D"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1406521F" w14:textId="080BC1C7" w:rsidR="0079263A" w:rsidRPr="00FF3652" w:rsidRDefault="0079263A" w:rsidP="0079263A">
            <w:pPr>
              <w:pStyle w:val="TableParagraph"/>
              <w:spacing w:line="215" w:lineRule="exact"/>
              <w:ind w:left="218" w:right="211"/>
              <w:rPr>
                <w:sz w:val="20"/>
              </w:rPr>
            </w:pPr>
            <w:r>
              <w:rPr>
                <w:color w:val="000000"/>
                <w:sz w:val="20"/>
                <w:szCs w:val="20"/>
              </w:rPr>
              <w:t>Umut EROĞLU</w:t>
            </w:r>
          </w:p>
        </w:tc>
        <w:tc>
          <w:tcPr>
            <w:tcW w:w="1226" w:type="dxa"/>
          </w:tcPr>
          <w:p w14:paraId="51891C4B" w14:textId="47544E43"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140F4975" w14:textId="4BFD861C" w:rsidR="0079263A" w:rsidRPr="00FF3652" w:rsidRDefault="0079263A" w:rsidP="0079263A">
            <w:pPr>
              <w:pStyle w:val="TableParagraph"/>
              <w:spacing w:line="215" w:lineRule="exact"/>
              <w:ind w:left="211" w:right="203"/>
              <w:jc w:val="center"/>
              <w:rPr>
                <w:sz w:val="20"/>
              </w:rPr>
            </w:pPr>
            <w:r>
              <w:rPr>
                <w:sz w:val="20"/>
                <w:szCs w:val="20"/>
              </w:rPr>
              <w:t>29</w:t>
            </w:r>
          </w:p>
        </w:tc>
      </w:tr>
      <w:tr w:rsidR="0079263A" w:rsidRPr="00FF3652" w14:paraId="366AAC6A" w14:textId="77777777" w:rsidTr="00230106">
        <w:trPr>
          <w:trHeight w:val="234"/>
          <w:jc w:val="center"/>
        </w:trPr>
        <w:tc>
          <w:tcPr>
            <w:tcW w:w="2117" w:type="dxa"/>
          </w:tcPr>
          <w:p w14:paraId="73229FDA" w14:textId="4B02543B"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125B5C45" w14:textId="74D9DBCB" w:rsidR="0079263A" w:rsidRPr="00FF3652" w:rsidRDefault="0079263A" w:rsidP="0079263A">
            <w:pPr>
              <w:pStyle w:val="TableParagraph"/>
              <w:spacing w:line="215" w:lineRule="exact"/>
              <w:ind w:left="218" w:right="211"/>
              <w:rPr>
                <w:sz w:val="20"/>
              </w:rPr>
            </w:pPr>
            <w:r>
              <w:rPr>
                <w:color w:val="000000"/>
                <w:sz w:val="20"/>
                <w:szCs w:val="20"/>
              </w:rPr>
              <w:t>Ahmet Orkun GÖKTEPE</w:t>
            </w:r>
          </w:p>
        </w:tc>
        <w:tc>
          <w:tcPr>
            <w:tcW w:w="1226" w:type="dxa"/>
          </w:tcPr>
          <w:p w14:paraId="55EF7019" w14:textId="674A25F3"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5DAC4F4A" w14:textId="40F28AE7" w:rsidR="0079263A" w:rsidRPr="00FF3652" w:rsidRDefault="0079263A" w:rsidP="0079263A">
            <w:pPr>
              <w:pStyle w:val="TableParagraph"/>
              <w:spacing w:line="215" w:lineRule="exact"/>
              <w:ind w:left="211" w:right="203"/>
              <w:jc w:val="center"/>
              <w:rPr>
                <w:sz w:val="20"/>
              </w:rPr>
            </w:pPr>
            <w:r>
              <w:rPr>
                <w:sz w:val="20"/>
                <w:szCs w:val="20"/>
              </w:rPr>
              <w:t>32</w:t>
            </w:r>
          </w:p>
        </w:tc>
      </w:tr>
      <w:tr w:rsidR="0079263A" w:rsidRPr="00FF3652" w14:paraId="1D65B46C" w14:textId="77777777" w:rsidTr="00230106">
        <w:trPr>
          <w:trHeight w:val="234"/>
          <w:jc w:val="center"/>
        </w:trPr>
        <w:tc>
          <w:tcPr>
            <w:tcW w:w="2117" w:type="dxa"/>
          </w:tcPr>
          <w:p w14:paraId="356532E1" w14:textId="0AA1E1D1"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065DA973" w14:textId="3F1FCECE" w:rsidR="0079263A" w:rsidRPr="00FF3652" w:rsidRDefault="0079263A" w:rsidP="0079263A">
            <w:pPr>
              <w:pStyle w:val="TableParagraph"/>
              <w:spacing w:line="215" w:lineRule="exact"/>
              <w:ind w:left="218" w:right="211"/>
              <w:rPr>
                <w:sz w:val="20"/>
              </w:rPr>
            </w:pPr>
            <w:r>
              <w:rPr>
                <w:color w:val="000000"/>
                <w:sz w:val="20"/>
                <w:szCs w:val="20"/>
              </w:rPr>
              <w:t>Filiz EROĞLU</w:t>
            </w:r>
          </w:p>
        </w:tc>
        <w:tc>
          <w:tcPr>
            <w:tcW w:w="1226" w:type="dxa"/>
          </w:tcPr>
          <w:p w14:paraId="523A4DBC" w14:textId="332B22BF"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21C4FE8A" w14:textId="02F4B6AE" w:rsidR="0079263A" w:rsidRPr="00FF3652" w:rsidRDefault="0079263A" w:rsidP="0079263A">
            <w:pPr>
              <w:pStyle w:val="TableParagraph"/>
              <w:spacing w:line="215" w:lineRule="exact"/>
              <w:ind w:left="211" w:right="203"/>
              <w:jc w:val="center"/>
              <w:rPr>
                <w:sz w:val="20"/>
              </w:rPr>
            </w:pPr>
            <w:r>
              <w:rPr>
                <w:sz w:val="20"/>
                <w:szCs w:val="20"/>
              </w:rPr>
              <w:t>24</w:t>
            </w:r>
          </w:p>
        </w:tc>
      </w:tr>
      <w:tr w:rsidR="0079263A" w:rsidRPr="00FF3652" w14:paraId="1FE56194" w14:textId="77777777" w:rsidTr="00230106">
        <w:trPr>
          <w:trHeight w:val="234"/>
          <w:jc w:val="center"/>
        </w:trPr>
        <w:tc>
          <w:tcPr>
            <w:tcW w:w="2117" w:type="dxa"/>
          </w:tcPr>
          <w:p w14:paraId="61C7673A" w14:textId="7E955775"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39D00DAA" w14:textId="078A35F6" w:rsidR="0079263A" w:rsidRPr="00FF3652" w:rsidRDefault="0079263A" w:rsidP="0079263A">
            <w:pPr>
              <w:pStyle w:val="TableParagraph"/>
              <w:spacing w:line="215" w:lineRule="exact"/>
              <w:ind w:left="218" w:right="211"/>
              <w:rPr>
                <w:sz w:val="20"/>
              </w:rPr>
            </w:pPr>
            <w:r>
              <w:rPr>
                <w:color w:val="000000"/>
                <w:sz w:val="20"/>
                <w:szCs w:val="20"/>
              </w:rPr>
              <w:t>Güngör HACIOĞLU</w:t>
            </w:r>
          </w:p>
        </w:tc>
        <w:tc>
          <w:tcPr>
            <w:tcW w:w="1226" w:type="dxa"/>
          </w:tcPr>
          <w:p w14:paraId="7DA8F451" w14:textId="584430DA"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55B1C528" w14:textId="35CFD815" w:rsidR="0079263A" w:rsidRPr="00FF3652" w:rsidRDefault="0079263A" w:rsidP="0079263A">
            <w:pPr>
              <w:pStyle w:val="TableParagraph"/>
              <w:spacing w:line="215" w:lineRule="exact"/>
              <w:ind w:left="211" w:right="203"/>
              <w:jc w:val="center"/>
              <w:rPr>
                <w:sz w:val="20"/>
              </w:rPr>
            </w:pPr>
            <w:r>
              <w:rPr>
                <w:color w:val="000000"/>
                <w:sz w:val="20"/>
                <w:szCs w:val="20"/>
              </w:rPr>
              <w:t>3</w:t>
            </w:r>
            <w:r>
              <w:rPr>
                <w:sz w:val="20"/>
                <w:szCs w:val="20"/>
              </w:rPr>
              <w:t>8</w:t>
            </w:r>
          </w:p>
        </w:tc>
      </w:tr>
      <w:tr w:rsidR="0079263A" w:rsidRPr="00FF3652" w14:paraId="322717AF" w14:textId="77777777" w:rsidTr="00230106">
        <w:trPr>
          <w:trHeight w:val="234"/>
          <w:jc w:val="center"/>
        </w:trPr>
        <w:tc>
          <w:tcPr>
            <w:tcW w:w="2117" w:type="dxa"/>
          </w:tcPr>
          <w:p w14:paraId="3DDD40A2" w14:textId="29EFAE16"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6C0566D5" w14:textId="07284353" w:rsidR="0079263A" w:rsidRPr="00FF3652" w:rsidRDefault="0079263A" w:rsidP="0079263A">
            <w:pPr>
              <w:pStyle w:val="TableParagraph"/>
              <w:spacing w:line="215" w:lineRule="exact"/>
              <w:ind w:left="218" w:right="211"/>
              <w:rPr>
                <w:sz w:val="20"/>
              </w:rPr>
            </w:pPr>
            <w:r>
              <w:rPr>
                <w:color w:val="000000"/>
                <w:sz w:val="20"/>
                <w:szCs w:val="20"/>
              </w:rPr>
              <w:t>Gülgün ERKAN</w:t>
            </w:r>
          </w:p>
        </w:tc>
        <w:tc>
          <w:tcPr>
            <w:tcW w:w="1226" w:type="dxa"/>
          </w:tcPr>
          <w:p w14:paraId="2646ED5F" w14:textId="0466BA56"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0A0D0FE2" w14:textId="50AF3827" w:rsidR="0079263A" w:rsidRPr="00FF3652" w:rsidRDefault="0079263A" w:rsidP="0079263A">
            <w:pPr>
              <w:pStyle w:val="TableParagraph"/>
              <w:spacing w:line="215" w:lineRule="exact"/>
              <w:ind w:left="211" w:right="203"/>
              <w:jc w:val="center"/>
              <w:rPr>
                <w:sz w:val="20"/>
              </w:rPr>
            </w:pPr>
            <w:r>
              <w:rPr>
                <w:sz w:val="20"/>
                <w:szCs w:val="20"/>
              </w:rPr>
              <w:t>23</w:t>
            </w:r>
          </w:p>
        </w:tc>
      </w:tr>
      <w:tr w:rsidR="0079263A" w:rsidRPr="00FF3652" w14:paraId="414C872A" w14:textId="77777777" w:rsidTr="00230106">
        <w:trPr>
          <w:trHeight w:val="234"/>
          <w:jc w:val="center"/>
        </w:trPr>
        <w:tc>
          <w:tcPr>
            <w:tcW w:w="2117" w:type="dxa"/>
          </w:tcPr>
          <w:p w14:paraId="20C47276" w14:textId="38F494F2"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2B67E333" w14:textId="7B060182" w:rsidR="0079263A" w:rsidRPr="00FF3652" w:rsidRDefault="0079263A" w:rsidP="0079263A">
            <w:pPr>
              <w:pStyle w:val="TableParagraph"/>
              <w:spacing w:line="215" w:lineRule="exact"/>
              <w:ind w:left="218" w:right="211"/>
              <w:rPr>
                <w:sz w:val="20"/>
              </w:rPr>
            </w:pPr>
            <w:r>
              <w:rPr>
                <w:color w:val="000000"/>
                <w:sz w:val="20"/>
                <w:szCs w:val="20"/>
              </w:rPr>
              <w:t>Nilay KÖLEOĞLU</w:t>
            </w:r>
          </w:p>
        </w:tc>
        <w:tc>
          <w:tcPr>
            <w:tcW w:w="1226" w:type="dxa"/>
          </w:tcPr>
          <w:p w14:paraId="4B83D632" w14:textId="0B2D21E7"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1BBD1E9F" w14:textId="3B7F8370" w:rsidR="0079263A" w:rsidRPr="00FF3652" w:rsidRDefault="0079263A" w:rsidP="0079263A">
            <w:pPr>
              <w:pStyle w:val="TableParagraph"/>
              <w:spacing w:line="215" w:lineRule="exact"/>
              <w:ind w:left="211" w:right="203"/>
              <w:jc w:val="center"/>
              <w:rPr>
                <w:sz w:val="20"/>
              </w:rPr>
            </w:pPr>
            <w:r>
              <w:rPr>
                <w:sz w:val="20"/>
                <w:szCs w:val="20"/>
              </w:rPr>
              <w:t>12</w:t>
            </w:r>
          </w:p>
        </w:tc>
      </w:tr>
      <w:tr w:rsidR="0079263A" w:rsidRPr="00FF3652" w14:paraId="0802501C" w14:textId="77777777" w:rsidTr="00230106">
        <w:trPr>
          <w:trHeight w:val="234"/>
          <w:jc w:val="center"/>
        </w:trPr>
        <w:tc>
          <w:tcPr>
            <w:tcW w:w="2117" w:type="dxa"/>
          </w:tcPr>
          <w:p w14:paraId="2FEA2216" w14:textId="70C8F89A"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442A78F0" w14:textId="470B5F59" w:rsidR="0079263A" w:rsidRPr="00FF3652" w:rsidRDefault="0079263A" w:rsidP="0079263A">
            <w:pPr>
              <w:pStyle w:val="TableParagraph"/>
              <w:spacing w:line="215" w:lineRule="exact"/>
              <w:ind w:left="218" w:right="211"/>
              <w:rPr>
                <w:sz w:val="20"/>
              </w:rPr>
            </w:pPr>
            <w:r>
              <w:rPr>
                <w:color w:val="000000"/>
                <w:sz w:val="20"/>
                <w:szCs w:val="20"/>
              </w:rPr>
              <w:t>Zeynep ÇOLAK</w:t>
            </w:r>
          </w:p>
        </w:tc>
        <w:tc>
          <w:tcPr>
            <w:tcW w:w="1226" w:type="dxa"/>
          </w:tcPr>
          <w:p w14:paraId="2C6E6BF3" w14:textId="6418188B" w:rsidR="0079263A" w:rsidRPr="00FF3652" w:rsidRDefault="0079263A" w:rsidP="0079263A">
            <w:pPr>
              <w:pStyle w:val="TableParagraph"/>
              <w:spacing w:line="215" w:lineRule="exact"/>
              <w:ind w:left="211" w:right="202"/>
              <w:jc w:val="center"/>
              <w:rPr>
                <w:sz w:val="20"/>
              </w:rPr>
            </w:pPr>
            <w:r>
              <w:rPr>
                <w:color w:val="000000"/>
                <w:sz w:val="20"/>
                <w:szCs w:val="20"/>
              </w:rPr>
              <w:t>10</w:t>
            </w:r>
          </w:p>
        </w:tc>
        <w:tc>
          <w:tcPr>
            <w:tcW w:w="2088" w:type="dxa"/>
          </w:tcPr>
          <w:p w14:paraId="23301E2C" w14:textId="41E8FF17" w:rsidR="0079263A" w:rsidRPr="00FF3652" w:rsidRDefault="0079263A" w:rsidP="0079263A">
            <w:pPr>
              <w:pStyle w:val="TableParagraph"/>
              <w:spacing w:line="215" w:lineRule="exact"/>
              <w:ind w:left="211" w:right="203"/>
              <w:jc w:val="center"/>
              <w:rPr>
                <w:sz w:val="20"/>
              </w:rPr>
            </w:pPr>
            <w:r>
              <w:rPr>
                <w:sz w:val="20"/>
                <w:szCs w:val="20"/>
              </w:rPr>
              <w:t>12</w:t>
            </w:r>
          </w:p>
        </w:tc>
      </w:tr>
      <w:tr w:rsidR="0079263A" w:rsidRPr="00F421E3" w14:paraId="234B4BFC" w14:textId="77777777" w:rsidTr="00230106">
        <w:trPr>
          <w:trHeight w:val="234"/>
          <w:jc w:val="center"/>
        </w:trPr>
        <w:tc>
          <w:tcPr>
            <w:tcW w:w="2117" w:type="dxa"/>
          </w:tcPr>
          <w:p w14:paraId="5BC7F8A5" w14:textId="61D13372" w:rsidR="0079263A" w:rsidRPr="00230106" w:rsidRDefault="0079263A" w:rsidP="00230106">
            <w:pPr>
              <w:pStyle w:val="TableParagraph"/>
              <w:spacing w:line="215" w:lineRule="exact"/>
              <w:ind w:left="218" w:right="211"/>
              <w:rPr>
                <w:sz w:val="20"/>
                <w:szCs w:val="20"/>
              </w:rPr>
            </w:pPr>
            <w:r>
              <w:rPr>
                <w:sz w:val="20"/>
                <w:szCs w:val="20"/>
              </w:rPr>
              <w:t>Dr. Öğr. Üyesi</w:t>
            </w:r>
          </w:p>
        </w:tc>
        <w:tc>
          <w:tcPr>
            <w:tcW w:w="2981" w:type="dxa"/>
          </w:tcPr>
          <w:p w14:paraId="219AADCE" w14:textId="34863FB5" w:rsidR="0079263A" w:rsidRPr="00FF3652" w:rsidRDefault="0079263A" w:rsidP="0079263A">
            <w:pPr>
              <w:pStyle w:val="TableParagraph"/>
              <w:spacing w:line="215" w:lineRule="exact"/>
              <w:ind w:left="218" w:right="211"/>
              <w:rPr>
                <w:sz w:val="20"/>
              </w:rPr>
            </w:pPr>
            <w:r>
              <w:rPr>
                <w:sz w:val="20"/>
                <w:szCs w:val="20"/>
              </w:rPr>
              <w:t>Serkan ÖZDEMİR</w:t>
            </w:r>
          </w:p>
        </w:tc>
        <w:tc>
          <w:tcPr>
            <w:tcW w:w="1226" w:type="dxa"/>
          </w:tcPr>
          <w:p w14:paraId="460A85D6" w14:textId="40DD3829" w:rsidR="0079263A" w:rsidRPr="00FF3652" w:rsidRDefault="0079263A" w:rsidP="0079263A">
            <w:pPr>
              <w:pStyle w:val="TableParagraph"/>
              <w:spacing w:line="215" w:lineRule="exact"/>
              <w:ind w:left="211" w:right="202"/>
              <w:jc w:val="center"/>
              <w:rPr>
                <w:sz w:val="20"/>
              </w:rPr>
            </w:pPr>
            <w:r>
              <w:rPr>
                <w:sz w:val="20"/>
                <w:szCs w:val="20"/>
              </w:rPr>
              <w:t>10</w:t>
            </w:r>
          </w:p>
        </w:tc>
        <w:tc>
          <w:tcPr>
            <w:tcW w:w="2088" w:type="dxa"/>
          </w:tcPr>
          <w:p w14:paraId="1CBD3FF5" w14:textId="4AC39C5B" w:rsidR="0079263A" w:rsidRPr="00FF3652" w:rsidRDefault="0079263A" w:rsidP="0079263A">
            <w:pPr>
              <w:pStyle w:val="TableParagraph"/>
              <w:spacing w:line="215" w:lineRule="exact"/>
              <w:ind w:left="211" w:right="203"/>
              <w:jc w:val="center"/>
              <w:rPr>
                <w:sz w:val="20"/>
              </w:rPr>
            </w:pPr>
            <w:r>
              <w:rPr>
                <w:sz w:val="20"/>
                <w:szCs w:val="20"/>
              </w:rPr>
              <w:t>17</w:t>
            </w:r>
          </w:p>
        </w:tc>
      </w:tr>
    </w:tbl>
    <w:p w14:paraId="1AAEBBF2" w14:textId="77777777" w:rsidR="005E5F0C" w:rsidRPr="00BF2227" w:rsidRDefault="005E5F0C" w:rsidP="005E5F0C">
      <w:pPr>
        <w:autoSpaceDE w:val="0"/>
        <w:autoSpaceDN w:val="0"/>
        <w:adjustRightInd w:val="0"/>
        <w:spacing w:after="0" w:line="360" w:lineRule="auto"/>
        <w:jc w:val="both"/>
        <w:rPr>
          <w:rFonts w:ascii="Times New Roman" w:hAnsi="Times New Roman" w:cs="Times New Roman"/>
          <w:color w:val="FF0000"/>
        </w:rPr>
      </w:pPr>
    </w:p>
    <w:p w14:paraId="3C6CEBA3"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SONUÇ</w:t>
      </w:r>
    </w:p>
    <w:p w14:paraId="399892F3"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ÖRNEK UYGULAMA</w:t>
      </w:r>
    </w:p>
    <w:p w14:paraId="174752D3" w14:textId="31962CB0" w:rsidR="005E5F0C" w:rsidRDefault="005E5F0C" w:rsidP="005D7EA4">
      <w:pPr>
        <w:autoSpaceDE w:val="0"/>
        <w:autoSpaceDN w:val="0"/>
        <w:adjustRightInd w:val="0"/>
        <w:spacing w:after="0" w:line="240" w:lineRule="auto"/>
        <w:rPr>
          <w:rFonts w:ascii="Times New Roman" w:hAnsi="Times New Roman" w:cs="Times New Roman"/>
        </w:rPr>
      </w:pPr>
      <w:r w:rsidRPr="00F421E3">
        <w:rPr>
          <w:rFonts w:ascii="Times New Roman" w:hAnsi="Times New Roman" w:cs="Times New Roman"/>
          <w:b/>
          <w:bCs/>
        </w:rPr>
        <w:t>Kanıt linkleri</w:t>
      </w:r>
      <w:r w:rsidRPr="00F421E3">
        <w:rPr>
          <w:rFonts w:ascii="Times New Roman" w:hAnsi="Times New Roman" w:cs="Times New Roman"/>
        </w:rPr>
        <w:t xml:space="preserve">: </w:t>
      </w:r>
    </w:p>
    <w:p w14:paraId="2641383A" w14:textId="77777777" w:rsidR="005E5F0C" w:rsidRPr="000B649B" w:rsidRDefault="00982A94" w:rsidP="005E5F0C">
      <w:pPr>
        <w:autoSpaceDE w:val="0"/>
        <w:autoSpaceDN w:val="0"/>
        <w:adjustRightInd w:val="0"/>
        <w:spacing w:after="0" w:line="240" w:lineRule="auto"/>
        <w:rPr>
          <w:rStyle w:val="Kpr"/>
          <w:rFonts w:ascii="Times New Roman" w:hAnsi="Times New Roman" w:cs="Times New Roman"/>
          <w:color w:val="0070C0"/>
        </w:rPr>
      </w:pPr>
      <w:hyperlink r:id="rId99" w:history="1">
        <w:r w:rsidR="005E5F0C" w:rsidRPr="000B649B">
          <w:rPr>
            <w:rStyle w:val="Kpr"/>
            <w:rFonts w:ascii="Times New Roman" w:hAnsi="Times New Roman" w:cs="Times New Roman"/>
            <w:color w:val="0070C0"/>
          </w:rPr>
          <w:t>http://biibf.comu.edu.tr/bolumlerimiz/isletme.html</w:t>
        </w:r>
      </w:hyperlink>
    </w:p>
    <w:p w14:paraId="0F34D719" w14:textId="15C052C8" w:rsidR="000B649B" w:rsidRPr="000B649B" w:rsidRDefault="00982A94" w:rsidP="005E5F0C">
      <w:pPr>
        <w:autoSpaceDE w:val="0"/>
        <w:autoSpaceDN w:val="0"/>
        <w:adjustRightInd w:val="0"/>
        <w:spacing w:after="0" w:line="240" w:lineRule="auto"/>
        <w:rPr>
          <w:rStyle w:val="Kpr"/>
          <w:rFonts w:ascii="Times New Roman" w:hAnsi="Times New Roman" w:cs="Times New Roman"/>
          <w:color w:val="0070C0"/>
        </w:rPr>
      </w:pPr>
      <w:hyperlink r:id="rId100" w:history="1">
        <w:r w:rsidR="000B649B" w:rsidRPr="00C76468">
          <w:rPr>
            <w:rStyle w:val="Kpr"/>
            <w:rFonts w:ascii="Times New Roman" w:hAnsi="Times New Roman" w:cs="Times New Roman"/>
          </w:rPr>
          <w:t>https://biibf.comu.edu.tr/personel/akademik-kadromuz-r3.html</w:t>
        </w:r>
      </w:hyperlink>
    </w:p>
    <w:p w14:paraId="1B7C1CC9" w14:textId="0E894F6F" w:rsidR="005E5F0C" w:rsidRDefault="00982A94" w:rsidP="005E5F0C">
      <w:pPr>
        <w:autoSpaceDE w:val="0"/>
        <w:autoSpaceDN w:val="0"/>
        <w:adjustRightInd w:val="0"/>
        <w:spacing w:after="0" w:line="240" w:lineRule="auto"/>
        <w:rPr>
          <w:rStyle w:val="Kpr"/>
          <w:rFonts w:ascii="Times New Roman" w:hAnsi="Times New Roman" w:cs="Times New Roman"/>
          <w:color w:val="0070C0"/>
        </w:rPr>
      </w:pPr>
      <w:hyperlink r:id="rId101" w:history="1">
        <w:r w:rsidR="005E5F0C" w:rsidRPr="000B649B">
          <w:rPr>
            <w:rStyle w:val="Kpr"/>
            <w:rFonts w:ascii="Times New Roman" w:hAnsi="Times New Roman" w:cs="Times New Roman"/>
            <w:color w:val="0070C0"/>
          </w:rPr>
          <w:t>http://isletme.biibf.comu.edu.tr/</w:t>
        </w:r>
      </w:hyperlink>
    </w:p>
    <w:p w14:paraId="44B9068D" w14:textId="093D3607" w:rsidR="00C76468" w:rsidRDefault="00C76468" w:rsidP="005E5F0C">
      <w:pPr>
        <w:autoSpaceDE w:val="0"/>
        <w:autoSpaceDN w:val="0"/>
        <w:adjustRightInd w:val="0"/>
        <w:spacing w:after="0" w:line="240" w:lineRule="auto"/>
        <w:rPr>
          <w:rStyle w:val="Kpr"/>
          <w:rFonts w:ascii="Times New Roman" w:hAnsi="Times New Roman" w:cs="Times New Roman"/>
          <w:color w:val="0070C0"/>
        </w:rPr>
      </w:pPr>
    </w:p>
    <w:p w14:paraId="37F0877E" w14:textId="77777777" w:rsidR="00C76468" w:rsidRPr="00F421E3" w:rsidRDefault="00C76468" w:rsidP="00C76468">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KANIT</w:t>
      </w:r>
    </w:p>
    <w:p w14:paraId="0C4E661D" w14:textId="01113C5C" w:rsidR="00C76468" w:rsidRDefault="00982A94" w:rsidP="005E5F0C">
      <w:pPr>
        <w:autoSpaceDE w:val="0"/>
        <w:autoSpaceDN w:val="0"/>
        <w:adjustRightInd w:val="0"/>
        <w:spacing w:after="0" w:line="240" w:lineRule="auto"/>
        <w:rPr>
          <w:rFonts w:ascii="Times New Roman" w:hAnsi="Times New Roman" w:cs="Times New Roman"/>
        </w:rPr>
      </w:pPr>
      <w:hyperlink r:id="rId102" w:history="1">
        <w:r w:rsidR="005D7EA4" w:rsidRPr="005D7EA4">
          <w:rPr>
            <w:rStyle w:val="Kpr"/>
            <w:rFonts w:ascii="Times New Roman" w:hAnsi="Times New Roman" w:cs="Times New Roman"/>
          </w:rPr>
          <w:t>Kanıt 6.1.pdf</w:t>
        </w:r>
      </w:hyperlink>
    </w:p>
    <w:p w14:paraId="29E19FBD" w14:textId="77777777" w:rsidR="005D7EA4" w:rsidRPr="00286DEC" w:rsidRDefault="005D7EA4" w:rsidP="005D7EA4">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4FB9E65B" w14:textId="77777777" w:rsidR="005D7EA4" w:rsidRPr="00286DEC" w:rsidRDefault="005D7EA4" w:rsidP="005D7EA4">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29C722F4" w14:textId="77777777" w:rsidR="005D7EA4" w:rsidRDefault="005D7EA4" w:rsidP="005D7EA4">
      <w:pPr>
        <w:autoSpaceDE w:val="0"/>
        <w:autoSpaceDN w:val="0"/>
        <w:adjustRightInd w:val="0"/>
        <w:spacing w:after="0" w:line="240" w:lineRule="auto"/>
        <w:rPr>
          <w:rFonts w:ascii="Times New Roman" w:eastAsia="Calibri" w:hAnsi="Times New Roman" w:cs="Times New Roman"/>
        </w:rPr>
      </w:pPr>
      <w:r w:rsidRPr="00286DEC">
        <w:rPr>
          <w:rFonts w:ascii="Times New Roman" w:eastAsia="Calibri" w:hAnsi="Times New Roman" w:cs="Times New Roman"/>
        </w:rPr>
        <w:fldChar w:fldCharType="end"/>
      </w:r>
    </w:p>
    <w:p w14:paraId="5794A1B6" w14:textId="253ECDD0" w:rsidR="005D7EA4" w:rsidRDefault="00982A94" w:rsidP="005D7EA4">
      <w:pPr>
        <w:autoSpaceDE w:val="0"/>
        <w:autoSpaceDN w:val="0"/>
        <w:adjustRightInd w:val="0"/>
        <w:spacing w:after="0" w:line="240" w:lineRule="auto"/>
        <w:rPr>
          <w:rFonts w:ascii="Times New Roman" w:eastAsia="Calibri" w:hAnsi="Times New Roman" w:cs="Times New Roman"/>
        </w:rPr>
      </w:pPr>
      <w:hyperlink r:id="rId103" w:history="1">
        <w:r w:rsidR="005D7EA4" w:rsidRPr="005D7EA4">
          <w:rPr>
            <w:rStyle w:val="Kpr"/>
            <w:rFonts w:ascii="Times New Roman" w:eastAsia="Calibri" w:hAnsi="Times New Roman" w:cs="Times New Roman"/>
          </w:rPr>
          <w:t xml:space="preserve">2020 </w:t>
        </w:r>
        <w:r w:rsidR="005D7EA4">
          <w:rPr>
            <w:rStyle w:val="Kpr"/>
            <w:rFonts w:ascii="Times New Roman" w:eastAsia="Calibri" w:hAnsi="Times New Roman" w:cs="Times New Roman"/>
          </w:rPr>
          <w:t xml:space="preserve">LEE </w:t>
        </w:r>
        <w:r w:rsidR="005D7EA4" w:rsidRPr="005D7EA4">
          <w:rPr>
            <w:rStyle w:val="Kpr"/>
            <w:rFonts w:ascii="Times New Roman" w:eastAsia="Calibri" w:hAnsi="Times New Roman" w:cs="Times New Roman"/>
          </w:rPr>
          <w:t xml:space="preserve"> Faaliyet Raporu</w:t>
        </w:r>
      </w:hyperlink>
    </w:p>
    <w:p w14:paraId="187DB6FC" w14:textId="77777777" w:rsidR="005D7EA4" w:rsidRPr="000B649B" w:rsidRDefault="005D7EA4" w:rsidP="005E5F0C">
      <w:pPr>
        <w:autoSpaceDE w:val="0"/>
        <w:autoSpaceDN w:val="0"/>
        <w:adjustRightInd w:val="0"/>
        <w:spacing w:after="0" w:line="240" w:lineRule="auto"/>
        <w:rPr>
          <w:rStyle w:val="Kpr"/>
          <w:rFonts w:ascii="Times New Roman" w:hAnsi="Times New Roman" w:cs="Times New Roman"/>
          <w:color w:val="0070C0"/>
        </w:rPr>
      </w:pPr>
    </w:p>
    <w:p w14:paraId="03690C49" w14:textId="77777777" w:rsidR="005E5F0C" w:rsidRPr="00BF2227" w:rsidRDefault="005E5F0C" w:rsidP="005E5F0C">
      <w:pPr>
        <w:spacing w:after="0" w:line="240" w:lineRule="auto"/>
        <w:jc w:val="both"/>
        <w:rPr>
          <w:rStyle w:val="Kpr"/>
          <w:rFonts w:ascii="Times New Roman" w:hAnsi="Times New Roman" w:cs="Times New Roman"/>
          <w:color w:val="FF0000"/>
        </w:rPr>
      </w:pPr>
    </w:p>
    <w:p w14:paraId="70090803"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6.2 Öğretim Kadrosunun Nitelikleri</w:t>
      </w:r>
    </w:p>
    <w:p w14:paraId="25853D79"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Öğretim kadrosu yeterli niteliklere sahip olmalı ve programın etkin bir şekilde sürdürülmesini, değerlendirilmesini ve geliştirilmesini sağlamalıdır.</w:t>
      </w:r>
    </w:p>
    <w:p w14:paraId="03941178"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Öğretim kadrosu nitelikleriyle ilgili detay bilgiler programın idari yapısı ve öğretim kadrosu başlığı altında ölçüt 01.3’te, aşağıdaki tablolarda ve ekteki kanıtlarda ayrıntılı olarak sunulmuştur.</w:t>
      </w:r>
    </w:p>
    <w:p w14:paraId="626ED925"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p>
    <w:p w14:paraId="518D5541" w14:textId="77777777" w:rsidR="005E5F0C" w:rsidRPr="00C34B9A" w:rsidRDefault="005E5F0C" w:rsidP="005E5F0C">
      <w:pPr>
        <w:autoSpaceDE w:val="0"/>
        <w:autoSpaceDN w:val="0"/>
        <w:adjustRightInd w:val="0"/>
        <w:spacing w:after="0" w:line="360" w:lineRule="auto"/>
        <w:jc w:val="center"/>
        <w:rPr>
          <w:rFonts w:ascii="Times New Roman" w:hAnsi="Times New Roman" w:cs="Times New Roman"/>
          <w:b/>
          <w:bCs/>
        </w:rPr>
      </w:pPr>
      <w:r w:rsidRPr="00C34B9A">
        <w:rPr>
          <w:rFonts w:ascii="Times New Roman" w:hAnsi="Times New Roman" w:cs="Times New Roman"/>
          <w:b/>
          <w:bCs/>
        </w:rPr>
        <w:t>Tablo 1</w:t>
      </w:r>
      <w:r>
        <w:rPr>
          <w:rFonts w:ascii="Times New Roman" w:hAnsi="Times New Roman" w:cs="Times New Roman"/>
          <w:b/>
          <w:bCs/>
        </w:rPr>
        <w:t>5</w:t>
      </w:r>
      <w:r w:rsidRPr="00C34B9A">
        <w:rPr>
          <w:rFonts w:ascii="Times New Roman" w:hAnsi="Times New Roman" w:cs="Times New Roman"/>
          <w:b/>
          <w:bCs/>
        </w:rPr>
        <w:t>. Öğretim Kadrosunun Yayınları</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14"/>
        <w:gridCol w:w="1231"/>
        <w:gridCol w:w="992"/>
        <w:gridCol w:w="1560"/>
        <w:gridCol w:w="1280"/>
      </w:tblGrid>
      <w:tr w:rsidR="005E5F0C" w:rsidRPr="00C34B9A" w14:paraId="06CFA149" w14:textId="77777777" w:rsidTr="005E5F0C">
        <w:trPr>
          <w:trHeight w:val="543"/>
        </w:trPr>
        <w:tc>
          <w:tcPr>
            <w:tcW w:w="3114" w:type="dxa"/>
            <w:shd w:val="clear" w:color="auto" w:fill="auto"/>
          </w:tcPr>
          <w:p w14:paraId="360C7F46" w14:textId="77777777" w:rsidR="005E5F0C" w:rsidRPr="00C34B9A" w:rsidRDefault="005E5F0C" w:rsidP="005E5F0C">
            <w:pPr>
              <w:contextualSpacing/>
              <w:jc w:val="center"/>
              <w:rPr>
                <w:rFonts w:ascii="Times New Roman" w:hAnsi="Times New Roman" w:cs="Times New Roman"/>
                <w:b/>
                <w:sz w:val="20"/>
                <w:lang w:val="en-US"/>
              </w:rPr>
            </w:pPr>
          </w:p>
          <w:p w14:paraId="187B600C" w14:textId="77777777" w:rsidR="005E5F0C" w:rsidRPr="00C34B9A" w:rsidRDefault="005E5F0C" w:rsidP="005E5F0C">
            <w:pPr>
              <w:contextualSpacing/>
              <w:jc w:val="center"/>
              <w:rPr>
                <w:rFonts w:ascii="Times New Roman" w:hAnsi="Times New Roman" w:cs="Times New Roman"/>
                <w:b/>
                <w:sz w:val="27"/>
                <w:lang w:val="en-US"/>
              </w:rPr>
            </w:pPr>
          </w:p>
          <w:p w14:paraId="50206800" w14:textId="77777777" w:rsidR="005E5F0C" w:rsidRPr="00C34B9A" w:rsidRDefault="005E5F0C" w:rsidP="005E5F0C">
            <w:pPr>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Akademik Unvan Ad, Soyad</w:t>
            </w:r>
          </w:p>
        </w:tc>
        <w:tc>
          <w:tcPr>
            <w:tcW w:w="1231" w:type="dxa"/>
            <w:shd w:val="clear" w:color="auto" w:fill="auto"/>
          </w:tcPr>
          <w:p w14:paraId="0642B852" w14:textId="77777777" w:rsidR="005E5F0C" w:rsidRPr="00C34B9A" w:rsidRDefault="005E5F0C" w:rsidP="005E5F0C">
            <w:pPr>
              <w:spacing w:after="0"/>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Uluslararası + Ulusal Hakemli</w:t>
            </w:r>
            <w:r w:rsidRPr="00C34B9A">
              <w:rPr>
                <w:rFonts w:ascii="Times New Roman" w:hAnsi="Times New Roman" w:cs="Times New Roman"/>
                <w:b/>
                <w:spacing w:val="-15"/>
                <w:sz w:val="19"/>
                <w:lang w:val="en-US"/>
              </w:rPr>
              <w:t xml:space="preserve"> </w:t>
            </w:r>
            <w:r w:rsidRPr="00C34B9A">
              <w:rPr>
                <w:rFonts w:ascii="Times New Roman" w:hAnsi="Times New Roman" w:cs="Times New Roman"/>
                <w:b/>
                <w:sz w:val="19"/>
                <w:lang w:val="en-US"/>
              </w:rPr>
              <w:t>Dergi, Kongre,</w:t>
            </w:r>
          </w:p>
          <w:p w14:paraId="48A5DFFB" w14:textId="77777777" w:rsidR="005E5F0C" w:rsidRPr="00C34B9A" w:rsidRDefault="005E5F0C" w:rsidP="005E5F0C">
            <w:pPr>
              <w:spacing w:after="0"/>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Sempozyum vb. Yayınlanan Makale, Bildiri Sayısı</w:t>
            </w:r>
          </w:p>
        </w:tc>
        <w:tc>
          <w:tcPr>
            <w:tcW w:w="992" w:type="dxa"/>
            <w:shd w:val="clear" w:color="auto" w:fill="auto"/>
          </w:tcPr>
          <w:p w14:paraId="1E8E70E2" w14:textId="77777777" w:rsidR="005E5F0C" w:rsidRPr="00C34B9A" w:rsidRDefault="005E5F0C" w:rsidP="005E5F0C">
            <w:pPr>
              <w:spacing w:after="0"/>
              <w:contextualSpacing/>
              <w:jc w:val="center"/>
              <w:rPr>
                <w:rFonts w:ascii="Times New Roman" w:hAnsi="Times New Roman" w:cs="Times New Roman"/>
                <w:b/>
                <w:sz w:val="20"/>
                <w:lang w:val="en-US"/>
              </w:rPr>
            </w:pPr>
          </w:p>
          <w:p w14:paraId="598D59A1" w14:textId="77777777" w:rsidR="005E5F0C" w:rsidRPr="00C34B9A" w:rsidRDefault="005E5F0C" w:rsidP="005E5F0C">
            <w:pPr>
              <w:spacing w:after="0"/>
              <w:contextualSpacing/>
              <w:jc w:val="center"/>
              <w:rPr>
                <w:rFonts w:ascii="Times New Roman" w:hAnsi="Times New Roman" w:cs="Times New Roman"/>
                <w:b/>
                <w:sz w:val="20"/>
                <w:lang w:val="en-US"/>
              </w:rPr>
            </w:pPr>
          </w:p>
          <w:p w14:paraId="1EB452ED" w14:textId="77777777" w:rsidR="005E5F0C" w:rsidRPr="00C34B9A" w:rsidRDefault="005E5F0C" w:rsidP="005E5F0C">
            <w:pPr>
              <w:spacing w:after="0"/>
              <w:contextualSpacing/>
              <w:jc w:val="center"/>
              <w:rPr>
                <w:rFonts w:ascii="Times New Roman" w:hAnsi="Times New Roman" w:cs="Times New Roman"/>
                <w:b/>
                <w:sz w:val="16"/>
                <w:lang w:val="en-US"/>
              </w:rPr>
            </w:pPr>
          </w:p>
          <w:p w14:paraId="06DE14FC" w14:textId="77777777" w:rsidR="005E5F0C" w:rsidRPr="00C34B9A" w:rsidRDefault="005E5F0C" w:rsidP="005E5F0C">
            <w:pPr>
              <w:spacing w:after="0"/>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Toplam Atıf Sayısı</w:t>
            </w:r>
          </w:p>
        </w:tc>
        <w:tc>
          <w:tcPr>
            <w:tcW w:w="1560" w:type="dxa"/>
            <w:shd w:val="clear" w:color="auto" w:fill="auto"/>
          </w:tcPr>
          <w:p w14:paraId="10D7B495" w14:textId="77777777" w:rsidR="005E5F0C" w:rsidRPr="00C34B9A" w:rsidRDefault="005E5F0C" w:rsidP="005E5F0C">
            <w:pPr>
              <w:spacing w:after="0"/>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Sosyal Bilimler Alanında ISI Indexlerine Giren Dergilerde Aldıkları Atıf Sayısı</w:t>
            </w:r>
          </w:p>
        </w:tc>
        <w:tc>
          <w:tcPr>
            <w:tcW w:w="1280" w:type="dxa"/>
            <w:shd w:val="clear" w:color="auto" w:fill="auto"/>
          </w:tcPr>
          <w:p w14:paraId="3E3771F9" w14:textId="77777777" w:rsidR="005E5F0C" w:rsidRPr="00C34B9A" w:rsidRDefault="005E5F0C" w:rsidP="005E5F0C">
            <w:pPr>
              <w:spacing w:after="0"/>
              <w:contextualSpacing/>
              <w:jc w:val="center"/>
              <w:rPr>
                <w:rFonts w:ascii="Times New Roman" w:hAnsi="Times New Roman" w:cs="Times New Roman"/>
                <w:b/>
                <w:sz w:val="28"/>
                <w:lang w:val="en-US"/>
              </w:rPr>
            </w:pPr>
          </w:p>
          <w:p w14:paraId="701C3FFC" w14:textId="77777777" w:rsidR="005E5F0C" w:rsidRPr="00C34B9A" w:rsidRDefault="005E5F0C" w:rsidP="005E5F0C">
            <w:pPr>
              <w:spacing w:after="0"/>
              <w:contextualSpacing/>
              <w:jc w:val="center"/>
              <w:rPr>
                <w:rFonts w:ascii="Times New Roman" w:hAnsi="Times New Roman" w:cs="Times New Roman"/>
                <w:b/>
                <w:sz w:val="19"/>
                <w:lang w:val="en-US"/>
              </w:rPr>
            </w:pPr>
            <w:r w:rsidRPr="00C34B9A">
              <w:rPr>
                <w:rFonts w:ascii="Times New Roman" w:hAnsi="Times New Roman" w:cs="Times New Roman"/>
                <w:b/>
                <w:sz w:val="19"/>
                <w:lang w:val="en-US"/>
              </w:rPr>
              <w:t>Akademik Ders Kitabı ve Kitap Bölümleri</w:t>
            </w:r>
          </w:p>
        </w:tc>
      </w:tr>
      <w:tr w:rsidR="00230106" w:rsidRPr="00C34B9A" w14:paraId="27380B89" w14:textId="77777777" w:rsidTr="005E5F0C">
        <w:trPr>
          <w:trHeight w:val="211"/>
        </w:trPr>
        <w:tc>
          <w:tcPr>
            <w:tcW w:w="3114" w:type="dxa"/>
            <w:shd w:val="clear" w:color="auto" w:fill="auto"/>
          </w:tcPr>
          <w:p w14:paraId="666B0F03" w14:textId="5997BB64" w:rsidR="00230106" w:rsidRPr="00230106" w:rsidRDefault="00230106" w:rsidP="00230106">
            <w:pPr>
              <w:contextualSpacing/>
              <w:rPr>
                <w:rFonts w:ascii="Times New Roman" w:hAnsi="Times New Roman" w:cs="Times New Roman"/>
                <w:sz w:val="18"/>
                <w:szCs w:val="18"/>
                <w:lang w:val="en-US"/>
              </w:rPr>
            </w:pPr>
            <w:r w:rsidRPr="00230106">
              <w:rPr>
                <w:rFonts w:ascii="Times New Roman" w:hAnsi="Times New Roman" w:cs="Times New Roman"/>
                <w:sz w:val="18"/>
                <w:szCs w:val="18"/>
              </w:rPr>
              <w:t>Prof. Dr. Nazan Yelkikalan</w:t>
            </w:r>
          </w:p>
        </w:tc>
        <w:tc>
          <w:tcPr>
            <w:tcW w:w="1231" w:type="dxa"/>
            <w:shd w:val="clear" w:color="auto" w:fill="auto"/>
          </w:tcPr>
          <w:p w14:paraId="342BC759" w14:textId="7B8BCD1B"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28 + 13</w:t>
            </w:r>
          </w:p>
        </w:tc>
        <w:tc>
          <w:tcPr>
            <w:tcW w:w="992" w:type="dxa"/>
            <w:shd w:val="clear" w:color="auto" w:fill="auto"/>
          </w:tcPr>
          <w:p w14:paraId="0E8B7255" w14:textId="1EEA9AE1"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498</w:t>
            </w:r>
          </w:p>
        </w:tc>
        <w:tc>
          <w:tcPr>
            <w:tcW w:w="1560" w:type="dxa"/>
            <w:shd w:val="clear" w:color="auto" w:fill="auto"/>
          </w:tcPr>
          <w:p w14:paraId="16ADE7EB" w14:textId="436D4277"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3</w:t>
            </w:r>
          </w:p>
        </w:tc>
        <w:tc>
          <w:tcPr>
            <w:tcW w:w="1280" w:type="dxa"/>
            <w:shd w:val="clear" w:color="auto" w:fill="auto"/>
          </w:tcPr>
          <w:p w14:paraId="28A6EF53" w14:textId="5B924AA2"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10</w:t>
            </w:r>
          </w:p>
        </w:tc>
      </w:tr>
      <w:tr w:rsidR="00230106" w:rsidRPr="00C34B9A" w14:paraId="09EF5911" w14:textId="77777777" w:rsidTr="005E5F0C">
        <w:trPr>
          <w:trHeight w:val="271"/>
        </w:trPr>
        <w:tc>
          <w:tcPr>
            <w:tcW w:w="3114" w:type="dxa"/>
            <w:shd w:val="clear" w:color="auto" w:fill="auto"/>
          </w:tcPr>
          <w:p w14:paraId="2C1F4C14" w14:textId="17DC26B9" w:rsidR="00230106" w:rsidRPr="00230106" w:rsidRDefault="00230106" w:rsidP="00230106">
            <w:pPr>
              <w:contextualSpacing/>
              <w:rPr>
                <w:rFonts w:ascii="Times New Roman" w:hAnsi="Times New Roman" w:cs="Times New Roman"/>
                <w:sz w:val="18"/>
                <w:szCs w:val="18"/>
                <w:lang w:val="en-US"/>
              </w:rPr>
            </w:pPr>
            <w:r w:rsidRPr="00230106">
              <w:rPr>
                <w:rFonts w:ascii="Times New Roman" w:hAnsi="Times New Roman" w:cs="Times New Roman"/>
                <w:sz w:val="18"/>
                <w:szCs w:val="18"/>
              </w:rPr>
              <w:t>Prof. Dr. Ayten Akatay</w:t>
            </w:r>
          </w:p>
        </w:tc>
        <w:tc>
          <w:tcPr>
            <w:tcW w:w="1231" w:type="dxa"/>
            <w:shd w:val="clear" w:color="auto" w:fill="auto"/>
          </w:tcPr>
          <w:p w14:paraId="47B675C7" w14:textId="1A77D2B3"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29+22</w:t>
            </w:r>
          </w:p>
        </w:tc>
        <w:tc>
          <w:tcPr>
            <w:tcW w:w="992" w:type="dxa"/>
            <w:shd w:val="clear" w:color="auto" w:fill="auto"/>
          </w:tcPr>
          <w:p w14:paraId="3DD13D51" w14:textId="46380B99"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611</w:t>
            </w:r>
          </w:p>
        </w:tc>
        <w:tc>
          <w:tcPr>
            <w:tcW w:w="1560" w:type="dxa"/>
            <w:shd w:val="clear" w:color="auto" w:fill="auto"/>
          </w:tcPr>
          <w:p w14:paraId="1F2A2717" w14:textId="7FA33070"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3</w:t>
            </w:r>
          </w:p>
        </w:tc>
        <w:tc>
          <w:tcPr>
            <w:tcW w:w="1280" w:type="dxa"/>
            <w:shd w:val="clear" w:color="auto" w:fill="auto"/>
          </w:tcPr>
          <w:p w14:paraId="2F2A6EF4" w14:textId="61CE59BF"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8</w:t>
            </w:r>
          </w:p>
        </w:tc>
      </w:tr>
      <w:tr w:rsidR="00230106" w:rsidRPr="00C34B9A" w14:paraId="2D7814F8" w14:textId="77777777" w:rsidTr="005E5F0C">
        <w:trPr>
          <w:trHeight w:val="261"/>
        </w:trPr>
        <w:tc>
          <w:tcPr>
            <w:tcW w:w="3114" w:type="dxa"/>
            <w:shd w:val="clear" w:color="auto" w:fill="auto"/>
          </w:tcPr>
          <w:p w14:paraId="3E388D29" w14:textId="2D8459D6" w:rsidR="00230106" w:rsidRPr="00230106" w:rsidRDefault="00230106" w:rsidP="00230106">
            <w:pPr>
              <w:contextualSpacing/>
              <w:rPr>
                <w:rFonts w:ascii="Times New Roman" w:hAnsi="Times New Roman" w:cs="Times New Roman"/>
                <w:sz w:val="18"/>
                <w:szCs w:val="18"/>
                <w:lang w:val="en-US"/>
              </w:rPr>
            </w:pPr>
            <w:r w:rsidRPr="00230106">
              <w:rPr>
                <w:rFonts w:ascii="Times New Roman" w:hAnsi="Times New Roman" w:cs="Times New Roman"/>
                <w:sz w:val="18"/>
                <w:szCs w:val="18"/>
              </w:rPr>
              <w:t>Prof. Dr. Metin Atmaca</w:t>
            </w:r>
          </w:p>
        </w:tc>
        <w:tc>
          <w:tcPr>
            <w:tcW w:w="1231" w:type="dxa"/>
            <w:shd w:val="clear" w:color="auto" w:fill="auto"/>
          </w:tcPr>
          <w:p w14:paraId="1A8C2946" w14:textId="7B047331"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35+5</w:t>
            </w:r>
          </w:p>
        </w:tc>
        <w:tc>
          <w:tcPr>
            <w:tcW w:w="992" w:type="dxa"/>
            <w:shd w:val="clear" w:color="auto" w:fill="auto"/>
          </w:tcPr>
          <w:p w14:paraId="0E1831EF" w14:textId="2122EF7E"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442</w:t>
            </w:r>
          </w:p>
        </w:tc>
        <w:tc>
          <w:tcPr>
            <w:tcW w:w="1560" w:type="dxa"/>
            <w:shd w:val="clear" w:color="auto" w:fill="auto"/>
          </w:tcPr>
          <w:p w14:paraId="51404696" w14:textId="46D02270"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2</w:t>
            </w:r>
          </w:p>
        </w:tc>
        <w:tc>
          <w:tcPr>
            <w:tcW w:w="1280" w:type="dxa"/>
            <w:shd w:val="clear" w:color="auto" w:fill="auto"/>
          </w:tcPr>
          <w:p w14:paraId="29E0BB24" w14:textId="7B365B8F"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4</w:t>
            </w:r>
          </w:p>
        </w:tc>
      </w:tr>
      <w:tr w:rsidR="00230106" w:rsidRPr="008D1B09" w14:paraId="46F780C3" w14:textId="77777777" w:rsidTr="005E5F0C">
        <w:trPr>
          <w:trHeight w:val="293"/>
        </w:trPr>
        <w:tc>
          <w:tcPr>
            <w:tcW w:w="3114" w:type="dxa"/>
            <w:shd w:val="clear" w:color="auto" w:fill="auto"/>
          </w:tcPr>
          <w:p w14:paraId="72C92D1B" w14:textId="530ABDDA" w:rsidR="00230106" w:rsidRPr="00230106" w:rsidRDefault="00230106" w:rsidP="00230106">
            <w:pPr>
              <w:contextualSpacing/>
              <w:rPr>
                <w:rFonts w:ascii="Times New Roman" w:hAnsi="Times New Roman" w:cs="Times New Roman"/>
                <w:sz w:val="18"/>
                <w:szCs w:val="18"/>
                <w:lang w:val="en-US"/>
              </w:rPr>
            </w:pPr>
            <w:r w:rsidRPr="00230106">
              <w:rPr>
                <w:rFonts w:ascii="Times New Roman" w:hAnsi="Times New Roman" w:cs="Times New Roman"/>
                <w:sz w:val="18"/>
                <w:szCs w:val="18"/>
              </w:rPr>
              <w:t>Doç. Dr. Akif Abbasoğlu</w:t>
            </w:r>
          </w:p>
        </w:tc>
        <w:tc>
          <w:tcPr>
            <w:tcW w:w="1231" w:type="dxa"/>
            <w:shd w:val="clear" w:color="auto" w:fill="auto"/>
          </w:tcPr>
          <w:p w14:paraId="2AD45BCC" w14:textId="5F5B6BCE"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3</w:t>
            </w:r>
          </w:p>
        </w:tc>
        <w:tc>
          <w:tcPr>
            <w:tcW w:w="992" w:type="dxa"/>
            <w:shd w:val="clear" w:color="auto" w:fill="auto"/>
          </w:tcPr>
          <w:p w14:paraId="2FD265AC" w14:textId="292FD8BF"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11</w:t>
            </w:r>
          </w:p>
        </w:tc>
        <w:tc>
          <w:tcPr>
            <w:tcW w:w="1560" w:type="dxa"/>
            <w:shd w:val="clear" w:color="auto" w:fill="auto"/>
          </w:tcPr>
          <w:p w14:paraId="359332AE" w14:textId="6E5F3B31"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w:t>
            </w:r>
          </w:p>
        </w:tc>
        <w:tc>
          <w:tcPr>
            <w:tcW w:w="1280" w:type="dxa"/>
            <w:shd w:val="clear" w:color="auto" w:fill="auto"/>
          </w:tcPr>
          <w:p w14:paraId="6B0C03B7" w14:textId="734DFDAD" w:rsidR="00230106" w:rsidRPr="00230106" w:rsidRDefault="00230106" w:rsidP="00230106">
            <w:pPr>
              <w:contextualSpacing/>
              <w:jc w:val="center"/>
              <w:rPr>
                <w:rFonts w:ascii="Times New Roman" w:hAnsi="Times New Roman" w:cs="Times New Roman"/>
                <w:sz w:val="18"/>
                <w:szCs w:val="18"/>
                <w:lang w:val="en-US"/>
              </w:rPr>
            </w:pPr>
            <w:r w:rsidRPr="00230106">
              <w:rPr>
                <w:rFonts w:ascii="Times New Roman" w:hAnsi="Times New Roman" w:cs="Times New Roman"/>
                <w:sz w:val="18"/>
                <w:szCs w:val="18"/>
              </w:rPr>
              <w:t>1</w:t>
            </w:r>
          </w:p>
        </w:tc>
      </w:tr>
      <w:tr w:rsidR="00230106" w:rsidRPr="008D1B09" w14:paraId="52BECE50" w14:textId="77777777" w:rsidTr="005E5F0C">
        <w:trPr>
          <w:trHeight w:val="127"/>
        </w:trPr>
        <w:tc>
          <w:tcPr>
            <w:tcW w:w="3114" w:type="dxa"/>
            <w:shd w:val="clear" w:color="auto" w:fill="auto"/>
          </w:tcPr>
          <w:p w14:paraId="2013874B" w14:textId="1C6E7907"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Doç. Dr. Müfide Şule Eren</w:t>
            </w:r>
          </w:p>
        </w:tc>
        <w:tc>
          <w:tcPr>
            <w:tcW w:w="1231" w:type="dxa"/>
            <w:shd w:val="clear" w:color="auto" w:fill="auto"/>
          </w:tcPr>
          <w:p w14:paraId="283A028B" w14:textId="2724BE5F"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6+2</w:t>
            </w:r>
          </w:p>
        </w:tc>
        <w:tc>
          <w:tcPr>
            <w:tcW w:w="992" w:type="dxa"/>
            <w:shd w:val="clear" w:color="auto" w:fill="auto"/>
          </w:tcPr>
          <w:p w14:paraId="54804E1C" w14:textId="1596EE6A"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74</w:t>
            </w:r>
          </w:p>
        </w:tc>
        <w:tc>
          <w:tcPr>
            <w:tcW w:w="1560" w:type="dxa"/>
            <w:shd w:val="clear" w:color="auto" w:fill="auto"/>
          </w:tcPr>
          <w:p w14:paraId="59416A2D" w14:textId="299589EE"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w:t>
            </w:r>
          </w:p>
        </w:tc>
        <w:tc>
          <w:tcPr>
            <w:tcW w:w="1280" w:type="dxa"/>
            <w:shd w:val="clear" w:color="auto" w:fill="auto"/>
          </w:tcPr>
          <w:p w14:paraId="3D9330AA" w14:textId="7211C9D3"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r>
      <w:tr w:rsidR="00230106" w:rsidRPr="008D1B09" w14:paraId="0A74C847" w14:textId="77777777" w:rsidTr="005E5F0C">
        <w:trPr>
          <w:trHeight w:val="173"/>
        </w:trPr>
        <w:tc>
          <w:tcPr>
            <w:tcW w:w="3114" w:type="dxa"/>
            <w:shd w:val="clear" w:color="auto" w:fill="auto"/>
          </w:tcPr>
          <w:p w14:paraId="7CFDA3C2" w14:textId="3FFC93DC"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Doç. Dr. Erdal Aydın</w:t>
            </w:r>
          </w:p>
        </w:tc>
        <w:tc>
          <w:tcPr>
            <w:tcW w:w="1231" w:type="dxa"/>
            <w:shd w:val="clear" w:color="auto" w:fill="auto"/>
          </w:tcPr>
          <w:p w14:paraId="29803B5F" w14:textId="27DFA2B7"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11+13</w:t>
            </w:r>
          </w:p>
        </w:tc>
        <w:tc>
          <w:tcPr>
            <w:tcW w:w="992" w:type="dxa"/>
            <w:shd w:val="clear" w:color="auto" w:fill="auto"/>
          </w:tcPr>
          <w:p w14:paraId="37726296" w14:textId="38CAACEC"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72</w:t>
            </w:r>
          </w:p>
        </w:tc>
        <w:tc>
          <w:tcPr>
            <w:tcW w:w="1560" w:type="dxa"/>
            <w:shd w:val="clear" w:color="auto" w:fill="auto"/>
          </w:tcPr>
          <w:p w14:paraId="3A3CDB60" w14:textId="2CFFA1D4"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4BB8C545" w14:textId="478ED08D"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10</w:t>
            </w:r>
          </w:p>
        </w:tc>
      </w:tr>
      <w:tr w:rsidR="00230106" w:rsidRPr="008D1B09" w14:paraId="0A324509" w14:textId="77777777" w:rsidTr="005E5F0C">
        <w:trPr>
          <w:trHeight w:val="233"/>
        </w:trPr>
        <w:tc>
          <w:tcPr>
            <w:tcW w:w="3114" w:type="dxa"/>
            <w:shd w:val="clear" w:color="auto" w:fill="auto"/>
          </w:tcPr>
          <w:p w14:paraId="3D3407F6" w14:textId="4E01F183"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Gülgün Erkan</w:t>
            </w:r>
          </w:p>
        </w:tc>
        <w:tc>
          <w:tcPr>
            <w:tcW w:w="1231" w:type="dxa"/>
            <w:shd w:val="clear" w:color="auto" w:fill="auto"/>
          </w:tcPr>
          <w:p w14:paraId="10223CBD" w14:textId="4825F889"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4+7</w:t>
            </w:r>
          </w:p>
        </w:tc>
        <w:tc>
          <w:tcPr>
            <w:tcW w:w="992" w:type="dxa"/>
            <w:shd w:val="clear" w:color="auto" w:fill="auto"/>
          </w:tcPr>
          <w:p w14:paraId="0C80E65F" w14:textId="1F86D360"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38</w:t>
            </w:r>
          </w:p>
        </w:tc>
        <w:tc>
          <w:tcPr>
            <w:tcW w:w="1560" w:type="dxa"/>
            <w:shd w:val="clear" w:color="auto" w:fill="auto"/>
          </w:tcPr>
          <w:p w14:paraId="48127778" w14:textId="30BB38A9"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077E0FD6" w14:textId="66551C54"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w:t>
            </w:r>
          </w:p>
        </w:tc>
      </w:tr>
      <w:tr w:rsidR="00230106" w:rsidRPr="008D1B09" w14:paraId="04621FF2" w14:textId="77777777" w:rsidTr="005E5F0C">
        <w:trPr>
          <w:trHeight w:val="266"/>
        </w:trPr>
        <w:tc>
          <w:tcPr>
            <w:tcW w:w="3114" w:type="dxa"/>
            <w:shd w:val="clear" w:color="auto" w:fill="auto"/>
          </w:tcPr>
          <w:p w14:paraId="458F17E7" w14:textId="4FA1BC43"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Nilay Köleoğlu</w:t>
            </w:r>
          </w:p>
        </w:tc>
        <w:tc>
          <w:tcPr>
            <w:tcW w:w="1231" w:type="dxa"/>
            <w:shd w:val="clear" w:color="auto" w:fill="auto"/>
          </w:tcPr>
          <w:p w14:paraId="1D94C426" w14:textId="0844BA90"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20+19</w:t>
            </w:r>
          </w:p>
        </w:tc>
        <w:tc>
          <w:tcPr>
            <w:tcW w:w="992" w:type="dxa"/>
            <w:shd w:val="clear" w:color="auto" w:fill="auto"/>
          </w:tcPr>
          <w:p w14:paraId="6F35A75D" w14:textId="0CFB3CDF"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37</w:t>
            </w:r>
          </w:p>
        </w:tc>
        <w:tc>
          <w:tcPr>
            <w:tcW w:w="1560" w:type="dxa"/>
            <w:shd w:val="clear" w:color="auto" w:fill="auto"/>
          </w:tcPr>
          <w:p w14:paraId="78629883" w14:textId="439D9230"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7981D1FF" w14:textId="4204F32D"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7</w:t>
            </w:r>
          </w:p>
        </w:tc>
      </w:tr>
      <w:tr w:rsidR="00230106" w:rsidRPr="008D1B09" w14:paraId="1169731F" w14:textId="77777777" w:rsidTr="005E5F0C">
        <w:trPr>
          <w:trHeight w:val="283"/>
        </w:trPr>
        <w:tc>
          <w:tcPr>
            <w:tcW w:w="3114" w:type="dxa"/>
            <w:shd w:val="clear" w:color="auto" w:fill="auto"/>
          </w:tcPr>
          <w:p w14:paraId="43704794" w14:textId="231A90FA"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Umut Eroğlu</w:t>
            </w:r>
          </w:p>
        </w:tc>
        <w:tc>
          <w:tcPr>
            <w:tcW w:w="1231" w:type="dxa"/>
            <w:shd w:val="clear" w:color="auto" w:fill="auto"/>
          </w:tcPr>
          <w:p w14:paraId="4576C93D" w14:textId="33790CBB" w:rsidR="00230106" w:rsidRPr="00230106" w:rsidRDefault="00230106" w:rsidP="00230106">
            <w:pPr>
              <w:contextualSpacing/>
              <w:jc w:val="center"/>
              <w:rPr>
                <w:rFonts w:ascii="Times New Roman" w:hAnsi="Times New Roman" w:cs="Times New Roman"/>
                <w:sz w:val="18"/>
                <w:szCs w:val="18"/>
                <w:highlight w:val="yellow"/>
                <w:lang w:val="en-US"/>
              </w:rPr>
            </w:pPr>
            <w:r>
              <w:rPr>
                <w:rFonts w:ascii="Times New Roman" w:hAnsi="Times New Roman" w:cs="Times New Roman"/>
                <w:sz w:val="18"/>
                <w:szCs w:val="18"/>
              </w:rPr>
              <w:t>15+3</w:t>
            </w:r>
            <w:r w:rsidRPr="00230106">
              <w:rPr>
                <w:rFonts w:ascii="Times New Roman" w:hAnsi="Times New Roman" w:cs="Times New Roman"/>
                <w:sz w:val="18"/>
                <w:szCs w:val="18"/>
              </w:rPr>
              <w:t>6</w:t>
            </w:r>
          </w:p>
        </w:tc>
        <w:tc>
          <w:tcPr>
            <w:tcW w:w="992" w:type="dxa"/>
            <w:shd w:val="clear" w:color="auto" w:fill="auto"/>
          </w:tcPr>
          <w:p w14:paraId="79130625" w14:textId="6840E04D"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105</w:t>
            </w:r>
          </w:p>
        </w:tc>
        <w:tc>
          <w:tcPr>
            <w:tcW w:w="1560" w:type="dxa"/>
            <w:shd w:val="clear" w:color="auto" w:fill="auto"/>
          </w:tcPr>
          <w:p w14:paraId="69DFA33D" w14:textId="72884E8B"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43864748" w14:textId="384657A9"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4</w:t>
            </w:r>
          </w:p>
        </w:tc>
      </w:tr>
      <w:tr w:rsidR="00230106" w:rsidRPr="008D1B09" w14:paraId="593E57B7" w14:textId="77777777" w:rsidTr="005E5F0C">
        <w:trPr>
          <w:trHeight w:val="273"/>
        </w:trPr>
        <w:tc>
          <w:tcPr>
            <w:tcW w:w="3114" w:type="dxa"/>
            <w:shd w:val="clear" w:color="auto" w:fill="auto"/>
          </w:tcPr>
          <w:p w14:paraId="15721733" w14:textId="27CFC637"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Filiz Eroğlu</w:t>
            </w:r>
          </w:p>
        </w:tc>
        <w:tc>
          <w:tcPr>
            <w:tcW w:w="1231" w:type="dxa"/>
            <w:shd w:val="clear" w:color="auto" w:fill="auto"/>
          </w:tcPr>
          <w:p w14:paraId="54F0B613" w14:textId="70294DA7"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3+6</w:t>
            </w:r>
          </w:p>
        </w:tc>
        <w:tc>
          <w:tcPr>
            <w:tcW w:w="992" w:type="dxa"/>
            <w:shd w:val="clear" w:color="auto" w:fill="auto"/>
          </w:tcPr>
          <w:p w14:paraId="3185D9BC" w14:textId="1EB8994B"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72</w:t>
            </w:r>
          </w:p>
        </w:tc>
        <w:tc>
          <w:tcPr>
            <w:tcW w:w="1560" w:type="dxa"/>
            <w:shd w:val="clear" w:color="auto" w:fill="auto"/>
          </w:tcPr>
          <w:p w14:paraId="76FECB2C" w14:textId="13FA66DC"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27C55AEF" w14:textId="68ACD358"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2</w:t>
            </w:r>
          </w:p>
        </w:tc>
      </w:tr>
      <w:tr w:rsidR="00230106" w:rsidRPr="008D1B09" w14:paraId="4BB97E6F" w14:textId="77777777" w:rsidTr="005E5F0C">
        <w:trPr>
          <w:trHeight w:val="224"/>
        </w:trPr>
        <w:tc>
          <w:tcPr>
            <w:tcW w:w="3114" w:type="dxa"/>
            <w:shd w:val="clear" w:color="auto" w:fill="auto"/>
          </w:tcPr>
          <w:p w14:paraId="47B7FFF7" w14:textId="0B29C4EB"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Ahmet Orkun Göktepe</w:t>
            </w:r>
          </w:p>
        </w:tc>
        <w:tc>
          <w:tcPr>
            <w:tcW w:w="1231" w:type="dxa"/>
            <w:shd w:val="clear" w:color="auto" w:fill="auto"/>
          </w:tcPr>
          <w:p w14:paraId="78E38390" w14:textId="6EFB2F0D"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4+2</w:t>
            </w:r>
          </w:p>
        </w:tc>
        <w:tc>
          <w:tcPr>
            <w:tcW w:w="992" w:type="dxa"/>
            <w:shd w:val="clear" w:color="auto" w:fill="auto"/>
          </w:tcPr>
          <w:p w14:paraId="4B3B2D8A" w14:textId="4C66F300"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6</w:t>
            </w:r>
          </w:p>
        </w:tc>
        <w:tc>
          <w:tcPr>
            <w:tcW w:w="1560" w:type="dxa"/>
            <w:shd w:val="clear" w:color="auto" w:fill="auto"/>
          </w:tcPr>
          <w:p w14:paraId="384ED549" w14:textId="23D37810"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4359164E" w14:textId="777AC393"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w:t>
            </w:r>
          </w:p>
        </w:tc>
      </w:tr>
      <w:tr w:rsidR="00230106" w:rsidRPr="008D1B09" w14:paraId="6A70306E" w14:textId="77777777" w:rsidTr="005E5F0C">
        <w:trPr>
          <w:trHeight w:val="285"/>
        </w:trPr>
        <w:tc>
          <w:tcPr>
            <w:tcW w:w="3114" w:type="dxa"/>
            <w:shd w:val="clear" w:color="auto" w:fill="auto"/>
          </w:tcPr>
          <w:p w14:paraId="263448D5" w14:textId="18952550"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Güngör Hacıoğlu</w:t>
            </w:r>
          </w:p>
        </w:tc>
        <w:tc>
          <w:tcPr>
            <w:tcW w:w="1231" w:type="dxa"/>
            <w:shd w:val="clear" w:color="auto" w:fill="auto"/>
          </w:tcPr>
          <w:p w14:paraId="3EDAEB6C" w14:textId="209928D6"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12+16</w:t>
            </w:r>
          </w:p>
        </w:tc>
        <w:tc>
          <w:tcPr>
            <w:tcW w:w="992" w:type="dxa"/>
            <w:shd w:val="clear" w:color="auto" w:fill="auto"/>
          </w:tcPr>
          <w:p w14:paraId="6F86521E" w14:textId="223F9071"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479</w:t>
            </w:r>
          </w:p>
        </w:tc>
        <w:tc>
          <w:tcPr>
            <w:tcW w:w="1560" w:type="dxa"/>
            <w:shd w:val="clear" w:color="auto" w:fill="auto"/>
          </w:tcPr>
          <w:p w14:paraId="0F093878" w14:textId="1D230B77"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3</w:t>
            </w:r>
          </w:p>
        </w:tc>
        <w:tc>
          <w:tcPr>
            <w:tcW w:w="1280" w:type="dxa"/>
            <w:shd w:val="clear" w:color="auto" w:fill="auto"/>
          </w:tcPr>
          <w:p w14:paraId="6FC818E6" w14:textId="75C691BF"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2</w:t>
            </w:r>
          </w:p>
        </w:tc>
      </w:tr>
      <w:tr w:rsidR="00230106" w:rsidRPr="008D1B09" w14:paraId="79B2B40F" w14:textId="77777777" w:rsidTr="005E5F0C">
        <w:trPr>
          <w:trHeight w:val="276"/>
        </w:trPr>
        <w:tc>
          <w:tcPr>
            <w:tcW w:w="3114" w:type="dxa"/>
            <w:shd w:val="clear" w:color="auto" w:fill="auto"/>
          </w:tcPr>
          <w:p w14:paraId="6CFED5FB" w14:textId="652AAD1F"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Zeynep Çolak</w:t>
            </w:r>
          </w:p>
        </w:tc>
        <w:tc>
          <w:tcPr>
            <w:tcW w:w="1231" w:type="dxa"/>
            <w:shd w:val="clear" w:color="auto" w:fill="auto"/>
          </w:tcPr>
          <w:p w14:paraId="0763FF37" w14:textId="0F802C97"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6+11</w:t>
            </w:r>
          </w:p>
        </w:tc>
        <w:tc>
          <w:tcPr>
            <w:tcW w:w="992" w:type="dxa"/>
            <w:shd w:val="clear" w:color="auto" w:fill="auto"/>
          </w:tcPr>
          <w:p w14:paraId="22428C5E" w14:textId="5748EA3F"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7</w:t>
            </w:r>
          </w:p>
        </w:tc>
        <w:tc>
          <w:tcPr>
            <w:tcW w:w="1560" w:type="dxa"/>
            <w:shd w:val="clear" w:color="auto" w:fill="auto"/>
          </w:tcPr>
          <w:p w14:paraId="6E0FAC24" w14:textId="34F46518"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6A4BD18B" w14:textId="3FC0C802"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3</w:t>
            </w:r>
          </w:p>
        </w:tc>
      </w:tr>
      <w:tr w:rsidR="00230106" w:rsidRPr="008D1B09" w14:paraId="6D749A65" w14:textId="77777777" w:rsidTr="00186ABF">
        <w:trPr>
          <w:trHeight w:val="276"/>
        </w:trPr>
        <w:tc>
          <w:tcPr>
            <w:tcW w:w="3114" w:type="dxa"/>
            <w:shd w:val="clear" w:color="auto" w:fill="auto"/>
          </w:tcPr>
          <w:p w14:paraId="57B2993C" w14:textId="7BB50C4D" w:rsidR="00230106" w:rsidRPr="00230106" w:rsidRDefault="00230106" w:rsidP="00230106">
            <w:pPr>
              <w:contextualSpacing/>
              <w:rPr>
                <w:rFonts w:ascii="Times New Roman" w:hAnsi="Times New Roman" w:cs="Times New Roman"/>
                <w:sz w:val="18"/>
                <w:szCs w:val="18"/>
                <w:highlight w:val="yellow"/>
                <w:lang w:val="en-US"/>
              </w:rPr>
            </w:pPr>
            <w:r w:rsidRPr="00230106">
              <w:rPr>
                <w:rFonts w:ascii="Times New Roman" w:hAnsi="Times New Roman" w:cs="Times New Roman"/>
                <w:sz w:val="18"/>
                <w:szCs w:val="18"/>
              </w:rPr>
              <w:t>Dr. Öğr. Üyesi Serkan Özdemir</w:t>
            </w:r>
          </w:p>
        </w:tc>
        <w:tc>
          <w:tcPr>
            <w:tcW w:w="1231" w:type="dxa"/>
            <w:shd w:val="clear" w:color="auto" w:fill="auto"/>
          </w:tcPr>
          <w:p w14:paraId="79AD8150" w14:textId="57FA6CD1"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8+8</w:t>
            </w:r>
          </w:p>
        </w:tc>
        <w:tc>
          <w:tcPr>
            <w:tcW w:w="992" w:type="dxa"/>
            <w:shd w:val="clear" w:color="auto" w:fill="auto"/>
          </w:tcPr>
          <w:p w14:paraId="1046D732" w14:textId="15FD6D52"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12</w:t>
            </w:r>
          </w:p>
        </w:tc>
        <w:tc>
          <w:tcPr>
            <w:tcW w:w="1560" w:type="dxa"/>
            <w:shd w:val="clear" w:color="auto" w:fill="auto"/>
          </w:tcPr>
          <w:p w14:paraId="08BA59D5" w14:textId="5AFE2B6C"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c>
          <w:tcPr>
            <w:tcW w:w="1280" w:type="dxa"/>
            <w:shd w:val="clear" w:color="auto" w:fill="auto"/>
          </w:tcPr>
          <w:p w14:paraId="7014EA7C" w14:textId="739F0BC6" w:rsidR="00230106" w:rsidRPr="00230106" w:rsidRDefault="00230106" w:rsidP="00230106">
            <w:pPr>
              <w:contextualSpacing/>
              <w:jc w:val="center"/>
              <w:rPr>
                <w:rFonts w:ascii="Times New Roman" w:hAnsi="Times New Roman" w:cs="Times New Roman"/>
                <w:sz w:val="18"/>
                <w:szCs w:val="18"/>
                <w:highlight w:val="yellow"/>
                <w:lang w:val="en-US"/>
              </w:rPr>
            </w:pPr>
            <w:r w:rsidRPr="00230106">
              <w:rPr>
                <w:rFonts w:ascii="Times New Roman" w:hAnsi="Times New Roman" w:cs="Times New Roman"/>
                <w:sz w:val="18"/>
                <w:szCs w:val="18"/>
              </w:rPr>
              <w:t>-</w:t>
            </w:r>
          </w:p>
        </w:tc>
      </w:tr>
      <w:tr w:rsidR="005E5F0C" w:rsidRPr="008D1B09" w14:paraId="2BC86E69" w14:textId="77777777" w:rsidTr="005E5F0C">
        <w:trPr>
          <w:trHeight w:val="279"/>
        </w:trPr>
        <w:tc>
          <w:tcPr>
            <w:tcW w:w="3114" w:type="dxa"/>
            <w:shd w:val="clear" w:color="auto" w:fill="auto"/>
          </w:tcPr>
          <w:p w14:paraId="2D53FE91" w14:textId="77777777" w:rsidR="005E5F0C" w:rsidRPr="008D1B09" w:rsidRDefault="005E5F0C" w:rsidP="005E5F0C">
            <w:pPr>
              <w:contextualSpacing/>
              <w:rPr>
                <w:rFonts w:ascii="Times New Roman" w:hAnsi="Times New Roman" w:cs="Times New Roman"/>
                <w:color w:val="FF0000"/>
                <w:sz w:val="19"/>
                <w:highlight w:val="yellow"/>
                <w:lang w:val="en-US"/>
              </w:rPr>
            </w:pPr>
            <w:r w:rsidRPr="003C374F">
              <w:rPr>
                <w:rFonts w:ascii="Times New Roman" w:eastAsia="Times New Roman" w:hAnsi="Times New Roman" w:cs="Times New Roman"/>
                <w:b/>
                <w:sz w:val="19"/>
              </w:rPr>
              <w:t>Genel Toplam</w:t>
            </w:r>
          </w:p>
        </w:tc>
        <w:tc>
          <w:tcPr>
            <w:tcW w:w="1231" w:type="dxa"/>
            <w:shd w:val="clear" w:color="auto" w:fill="auto"/>
          </w:tcPr>
          <w:p w14:paraId="0A59CD7B" w14:textId="4588216C" w:rsidR="005E5F0C" w:rsidRPr="008D1B09" w:rsidRDefault="005867A9" w:rsidP="005867A9">
            <w:pPr>
              <w:contextualSpacing/>
              <w:jc w:val="center"/>
              <w:rPr>
                <w:rFonts w:ascii="Times New Roman" w:hAnsi="Times New Roman" w:cs="Times New Roman"/>
                <w:color w:val="FF0000"/>
                <w:sz w:val="19"/>
                <w:highlight w:val="yellow"/>
                <w:lang w:val="en-US"/>
              </w:rPr>
            </w:pPr>
            <w:r>
              <w:rPr>
                <w:rFonts w:ascii="Times New Roman" w:eastAsia="Times New Roman" w:hAnsi="Times New Roman" w:cs="Times New Roman"/>
                <w:b/>
                <w:sz w:val="19"/>
              </w:rPr>
              <w:t>344</w:t>
            </w:r>
          </w:p>
        </w:tc>
        <w:tc>
          <w:tcPr>
            <w:tcW w:w="992" w:type="dxa"/>
            <w:shd w:val="clear" w:color="auto" w:fill="auto"/>
          </w:tcPr>
          <w:p w14:paraId="322CA221" w14:textId="1E953C42" w:rsidR="005E5F0C" w:rsidRPr="008D1B09" w:rsidRDefault="005E5F0C" w:rsidP="005D7EA4">
            <w:pPr>
              <w:contextualSpacing/>
              <w:jc w:val="center"/>
              <w:rPr>
                <w:rFonts w:ascii="Times New Roman" w:hAnsi="Times New Roman" w:cs="Times New Roman"/>
                <w:color w:val="FF0000"/>
                <w:sz w:val="19"/>
                <w:highlight w:val="yellow"/>
                <w:lang w:val="en-US"/>
              </w:rPr>
            </w:pPr>
            <w:r>
              <w:rPr>
                <w:rFonts w:ascii="Times New Roman" w:eastAsia="Times New Roman" w:hAnsi="Times New Roman" w:cs="Times New Roman"/>
                <w:b/>
                <w:sz w:val="19"/>
              </w:rPr>
              <w:t>2</w:t>
            </w:r>
            <w:r w:rsidR="005D7EA4">
              <w:rPr>
                <w:rFonts w:ascii="Times New Roman" w:eastAsia="Times New Roman" w:hAnsi="Times New Roman" w:cs="Times New Roman"/>
                <w:b/>
                <w:sz w:val="19"/>
              </w:rPr>
              <w:t>464</w:t>
            </w:r>
          </w:p>
        </w:tc>
        <w:tc>
          <w:tcPr>
            <w:tcW w:w="1560" w:type="dxa"/>
            <w:shd w:val="clear" w:color="auto" w:fill="auto"/>
          </w:tcPr>
          <w:p w14:paraId="75549989" w14:textId="77777777" w:rsidR="005E5F0C" w:rsidRPr="008D1B09" w:rsidRDefault="005E5F0C" w:rsidP="005E5F0C">
            <w:pPr>
              <w:contextualSpacing/>
              <w:jc w:val="center"/>
              <w:rPr>
                <w:rFonts w:ascii="Times New Roman" w:hAnsi="Times New Roman" w:cs="Times New Roman"/>
                <w:color w:val="FF0000"/>
                <w:sz w:val="19"/>
                <w:highlight w:val="yellow"/>
                <w:lang w:val="en-US"/>
              </w:rPr>
            </w:pPr>
            <w:r w:rsidRPr="003C374F">
              <w:rPr>
                <w:rFonts w:ascii="Times New Roman" w:eastAsia="Times New Roman" w:hAnsi="Times New Roman" w:cs="Times New Roman"/>
                <w:b/>
                <w:sz w:val="19"/>
              </w:rPr>
              <w:t>12</w:t>
            </w:r>
          </w:p>
        </w:tc>
        <w:tc>
          <w:tcPr>
            <w:tcW w:w="1280" w:type="dxa"/>
            <w:shd w:val="clear" w:color="auto" w:fill="auto"/>
          </w:tcPr>
          <w:p w14:paraId="49931CE6" w14:textId="6C425F52" w:rsidR="005E5F0C" w:rsidRPr="008D1B09" w:rsidRDefault="005D7EA4" w:rsidP="005E5F0C">
            <w:pPr>
              <w:contextualSpacing/>
              <w:jc w:val="center"/>
              <w:rPr>
                <w:rFonts w:ascii="Times New Roman" w:hAnsi="Times New Roman" w:cs="Times New Roman"/>
                <w:color w:val="FF0000"/>
                <w:sz w:val="19"/>
                <w:highlight w:val="yellow"/>
                <w:lang w:val="en-US"/>
              </w:rPr>
            </w:pPr>
            <w:r>
              <w:rPr>
                <w:rFonts w:ascii="Times New Roman" w:eastAsia="Times New Roman" w:hAnsi="Times New Roman" w:cs="Times New Roman"/>
                <w:b/>
                <w:sz w:val="19"/>
              </w:rPr>
              <w:t>60</w:t>
            </w:r>
          </w:p>
        </w:tc>
      </w:tr>
    </w:tbl>
    <w:p w14:paraId="4340773B" w14:textId="77777777" w:rsidR="005E5F0C" w:rsidRPr="008D1B09" w:rsidRDefault="005E5F0C" w:rsidP="005E5F0C">
      <w:pPr>
        <w:autoSpaceDE w:val="0"/>
        <w:autoSpaceDN w:val="0"/>
        <w:adjustRightInd w:val="0"/>
        <w:spacing w:after="0" w:line="360" w:lineRule="auto"/>
        <w:jc w:val="both"/>
        <w:rPr>
          <w:rFonts w:ascii="Times New Roman" w:hAnsi="Times New Roman" w:cs="Times New Roman"/>
          <w:sz w:val="20"/>
          <w:szCs w:val="20"/>
          <w:highlight w:val="yellow"/>
        </w:rPr>
      </w:pPr>
    </w:p>
    <w:p w14:paraId="1B2AD80B" w14:textId="77777777" w:rsidR="005E5F0C" w:rsidRPr="00D34D9F" w:rsidRDefault="005E5F0C" w:rsidP="005E5F0C">
      <w:pPr>
        <w:autoSpaceDE w:val="0"/>
        <w:autoSpaceDN w:val="0"/>
        <w:adjustRightInd w:val="0"/>
        <w:spacing w:after="0" w:line="360" w:lineRule="auto"/>
        <w:jc w:val="center"/>
        <w:rPr>
          <w:rFonts w:ascii="Times New Roman" w:hAnsi="Times New Roman" w:cs="Times New Roman"/>
          <w:b/>
          <w:bCs/>
        </w:rPr>
      </w:pPr>
      <w:r w:rsidRPr="00D34D9F">
        <w:rPr>
          <w:rFonts w:ascii="Times New Roman" w:hAnsi="Times New Roman" w:cs="Times New Roman"/>
          <w:b/>
          <w:bCs/>
        </w:rPr>
        <w:t xml:space="preserve">Tablo </w:t>
      </w:r>
      <w:r>
        <w:rPr>
          <w:rFonts w:ascii="Times New Roman" w:hAnsi="Times New Roman" w:cs="Times New Roman"/>
          <w:b/>
          <w:bCs/>
        </w:rPr>
        <w:t>16</w:t>
      </w:r>
      <w:r w:rsidRPr="00D34D9F">
        <w:rPr>
          <w:rFonts w:ascii="Times New Roman" w:hAnsi="Times New Roman" w:cs="Times New Roman"/>
          <w:b/>
          <w:bCs/>
        </w:rPr>
        <w:t>. Öğretim Kadrosunun Tamamlanan veya Halen Devam Etmekte Olan Projeleri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627"/>
        <w:gridCol w:w="2792"/>
      </w:tblGrid>
      <w:tr w:rsidR="005E5F0C" w:rsidRPr="008D1B09" w14:paraId="1518020E" w14:textId="77777777" w:rsidTr="005E5F0C">
        <w:trPr>
          <w:trHeight w:val="1029"/>
        </w:trPr>
        <w:tc>
          <w:tcPr>
            <w:tcW w:w="3114" w:type="dxa"/>
            <w:shd w:val="clear" w:color="auto" w:fill="auto"/>
          </w:tcPr>
          <w:p w14:paraId="55AEEE05" w14:textId="77777777" w:rsidR="005E5F0C" w:rsidRPr="00D34D9F" w:rsidRDefault="005E5F0C" w:rsidP="005E5F0C">
            <w:pPr>
              <w:contextualSpacing/>
              <w:jc w:val="center"/>
              <w:rPr>
                <w:rFonts w:ascii="Times New Roman" w:hAnsi="Times New Roman" w:cs="Times New Roman"/>
                <w:b/>
                <w:sz w:val="20"/>
                <w:lang w:val="en-US"/>
              </w:rPr>
            </w:pPr>
          </w:p>
          <w:p w14:paraId="32EE0F5B" w14:textId="77777777" w:rsidR="005E5F0C" w:rsidRPr="00D34D9F" w:rsidRDefault="005E5F0C" w:rsidP="005E5F0C">
            <w:pPr>
              <w:contextualSpacing/>
              <w:jc w:val="center"/>
              <w:rPr>
                <w:rFonts w:ascii="Times New Roman" w:hAnsi="Times New Roman" w:cs="Times New Roman"/>
                <w:b/>
                <w:sz w:val="27"/>
                <w:lang w:val="en-US"/>
              </w:rPr>
            </w:pPr>
          </w:p>
          <w:p w14:paraId="71CFF238" w14:textId="77777777" w:rsidR="005E5F0C" w:rsidRPr="00D34D9F" w:rsidRDefault="005E5F0C" w:rsidP="005E5F0C">
            <w:pPr>
              <w:contextualSpacing/>
              <w:jc w:val="center"/>
              <w:rPr>
                <w:rFonts w:ascii="Times New Roman" w:hAnsi="Times New Roman" w:cs="Times New Roman"/>
                <w:b/>
                <w:sz w:val="19"/>
                <w:lang w:val="en-US"/>
              </w:rPr>
            </w:pPr>
            <w:r w:rsidRPr="00D34D9F">
              <w:rPr>
                <w:rFonts w:ascii="Times New Roman" w:hAnsi="Times New Roman" w:cs="Times New Roman"/>
                <w:b/>
                <w:sz w:val="19"/>
                <w:lang w:val="en-US"/>
              </w:rPr>
              <w:t>Akademik Unvan Ad, Soyad</w:t>
            </w:r>
          </w:p>
        </w:tc>
        <w:tc>
          <w:tcPr>
            <w:tcW w:w="1627" w:type="dxa"/>
            <w:shd w:val="clear" w:color="auto" w:fill="auto"/>
          </w:tcPr>
          <w:p w14:paraId="518C3837" w14:textId="77777777" w:rsidR="005E5F0C" w:rsidRPr="00D34D9F" w:rsidRDefault="005E5F0C" w:rsidP="005E5F0C">
            <w:pPr>
              <w:contextualSpacing/>
              <w:jc w:val="center"/>
              <w:rPr>
                <w:rFonts w:ascii="Times New Roman" w:hAnsi="Times New Roman" w:cs="Times New Roman"/>
                <w:b/>
                <w:sz w:val="20"/>
                <w:lang w:val="en-US"/>
              </w:rPr>
            </w:pPr>
          </w:p>
          <w:p w14:paraId="0B558926" w14:textId="77777777" w:rsidR="005E5F0C" w:rsidRPr="00D34D9F" w:rsidRDefault="005E5F0C" w:rsidP="005E5F0C">
            <w:pPr>
              <w:contextualSpacing/>
              <w:jc w:val="center"/>
              <w:rPr>
                <w:rFonts w:ascii="Times New Roman" w:hAnsi="Times New Roman" w:cs="Times New Roman"/>
                <w:b/>
                <w:sz w:val="20"/>
                <w:lang w:val="en-US"/>
              </w:rPr>
            </w:pPr>
            <w:r w:rsidRPr="00D34D9F">
              <w:rPr>
                <w:rFonts w:ascii="Times New Roman" w:hAnsi="Times New Roman" w:cs="Times New Roman"/>
                <w:b/>
                <w:sz w:val="20"/>
                <w:lang w:val="en-US"/>
              </w:rPr>
              <w:t>BAP, TÜBİTAK, GMKA, AB, BM</w:t>
            </w:r>
          </w:p>
          <w:p w14:paraId="6B7B313F" w14:textId="77777777" w:rsidR="005E5F0C" w:rsidRPr="00D34D9F" w:rsidRDefault="005E5F0C" w:rsidP="005E5F0C">
            <w:pPr>
              <w:contextualSpacing/>
              <w:jc w:val="center"/>
              <w:rPr>
                <w:rFonts w:ascii="Times New Roman" w:hAnsi="Times New Roman" w:cs="Times New Roman"/>
                <w:b/>
                <w:sz w:val="19"/>
                <w:lang w:val="en-US"/>
              </w:rPr>
            </w:pPr>
            <w:r w:rsidRPr="00D34D9F">
              <w:rPr>
                <w:rFonts w:ascii="Times New Roman" w:hAnsi="Times New Roman" w:cs="Times New Roman"/>
                <w:b/>
                <w:sz w:val="20"/>
                <w:lang w:val="en-US"/>
              </w:rPr>
              <w:t>vb. Proje Sayısı</w:t>
            </w:r>
          </w:p>
        </w:tc>
        <w:tc>
          <w:tcPr>
            <w:tcW w:w="2792" w:type="dxa"/>
            <w:shd w:val="clear" w:color="auto" w:fill="auto"/>
          </w:tcPr>
          <w:p w14:paraId="701D31CC" w14:textId="77777777" w:rsidR="005E5F0C" w:rsidRPr="00D34D9F" w:rsidRDefault="005E5F0C" w:rsidP="005E5F0C">
            <w:pPr>
              <w:contextualSpacing/>
              <w:jc w:val="center"/>
              <w:rPr>
                <w:rFonts w:ascii="Times New Roman" w:hAnsi="Times New Roman" w:cs="Times New Roman"/>
                <w:b/>
                <w:sz w:val="20"/>
                <w:lang w:val="en-US"/>
              </w:rPr>
            </w:pPr>
          </w:p>
          <w:p w14:paraId="2B0C5F50" w14:textId="77777777" w:rsidR="005E5F0C" w:rsidRPr="00D34D9F" w:rsidRDefault="005E5F0C" w:rsidP="005E5F0C">
            <w:pPr>
              <w:contextualSpacing/>
              <w:jc w:val="center"/>
              <w:rPr>
                <w:rFonts w:ascii="Times New Roman" w:hAnsi="Times New Roman" w:cs="Times New Roman"/>
                <w:b/>
                <w:sz w:val="20"/>
                <w:lang w:val="en-US"/>
              </w:rPr>
            </w:pPr>
          </w:p>
          <w:p w14:paraId="14B151D0" w14:textId="77777777" w:rsidR="005E5F0C" w:rsidRPr="00D34D9F" w:rsidRDefault="005E5F0C" w:rsidP="005E5F0C">
            <w:pPr>
              <w:contextualSpacing/>
              <w:jc w:val="center"/>
              <w:rPr>
                <w:rFonts w:ascii="Times New Roman" w:hAnsi="Times New Roman" w:cs="Times New Roman"/>
                <w:b/>
                <w:sz w:val="16"/>
                <w:lang w:val="en-US"/>
              </w:rPr>
            </w:pPr>
          </w:p>
          <w:p w14:paraId="719C528E" w14:textId="77777777" w:rsidR="005E5F0C" w:rsidRPr="00D34D9F" w:rsidRDefault="005E5F0C" w:rsidP="005E5F0C">
            <w:pPr>
              <w:contextualSpacing/>
              <w:jc w:val="center"/>
              <w:rPr>
                <w:rFonts w:ascii="Times New Roman" w:hAnsi="Times New Roman" w:cs="Times New Roman"/>
                <w:b/>
                <w:sz w:val="19"/>
                <w:lang w:val="en-US"/>
              </w:rPr>
            </w:pPr>
            <w:r w:rsidRPr="00D34D9F">
              <w:rPr>
                <w:rFonts w:ascii="Times New Roman" w:hAnsi="Times New Roman" w:cs="Times New Roman"/>
                <w:b/>
                <w:sz w:val="20"/>
                <w:lang w:val="en-US"/>
              </w:rPr>
              <w:t>Proje Kapsamında Görevi</w:t>
            </w:r>
          </w:p>
        </w:tc>
      </w:tr>
      <w:tr w:rsidR="005E5F0C" w:rsidRPr="008D1B09" w14:paraId="29BEBF67" w14:textId="77777777" w:rsidTr="005E5F0C">
        <w:trPr>
          <w:trHeight w:val="294"/>
        </w:trPr>
        <w:tc>
          <w:tcPr>
            <w:tcW w:w="3114" w:type="dxa"/>
            <w:shd w:val="clear" w:color="auto" w:fill="auto"/>
            <w:vAlign w:val="center"/>
          </w:tcPr>
          <w:p w14:paraId="55139F49"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Prof. Dr. Nazan Yelkikalan</w:t>
            </w:r>
          </w:p>
        </w:tc>
        <w:tc>
          <w:tcPr>
            <w:tcW w:w="1627" w:type="dxa"/>
            <w:shd w:val="clear" w:color="auto" w:fill="auto"/>
            <w:vAlign w:val="center"/>
          </w:tcPr>
          <w:p w14:paraId="6CD2A94E"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BAP</w:t>
            </w:r>
          </w:p>
        </w:tc>
        <w:tc>
          <w:tcPr>
            <w:tcW w:w="2792" w:type="dxa"/>
            <w:shd w:val="clear" w:color="auto" w:fill="auto"/>
            <w:vAlign w:val="center"/>
          </w:tcPr>
          <w:p w14:paraId="68B603DA"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Uzman</w:t>
            </w:r>
          </w:p>
        </w:tc>
      </w:tr>
      <w:tr w:rsidR="005E5F0C" w:rsidRPr="008D1B09" w14:paraId="4926DE2E" w14:textId="77777777" w:rsidTr="005E5F0C">
        <w:trPr>
          <w:trHeight w:val="443"/>
        </w:trPr>
        <w:tc>
          <w:tcPr>
            <w:tcW w:w="3114" w:type="dxa"/>
            <w:shd w:val="clear" w:color="auto" w:fill="auto"/>
            <w:vAlign w:val="center"/>
          </w:tcPr>
          <w:p w14:paraId="15C199E7"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Prof. Dr. Ayten Akatay</w:t>
            </w:r>
          </w:p>
        </w:tc>
        <w:tc>
          <w:tcPr>
            <w:tcW w:w="1627" w:type="dxa"/>
            <w:shd w:val="clear" w:color="auto" w:fill="auto"/>
            <w:vAlign w:val="center"/>
          </w:tcPr>
          <w:p w14:paraId="3F39F155"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1 BAP</w:t>
            </w:r>
          </w:p>
          <w:p w14:paraId="2CEC2F7C"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AB</w:t>
            </w:r>
          </w:p>
        </w:tc>
        <w:tc>
          <w:tcPr>
            <w:tcW w:w="2792" w:type="dxa"/>
            <w:shd w:val="clear" w:color="auto" w:fill="auto"/>
            <w:vAlign w:val="center"/>
          </w:tcPr>
          <w:p w14:paraId="7BE66735"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Yürütücü</w:t>
            </w:r>
          </w:p>
          <w:p w14:paraId="5112612D"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14CB3CAC" w14:textId="77777777" w:rsidTr="005E5F0C">
        <w:trPr>
          <w:trHeight w:val="443"/>
        </w:trPr>
        <w:tc>
          <w:tcPr>
            <w:tcW w:w="3114" w:type="dxa"/>
            <w:shd w:val="clear" w:color="auto" w:fill="auto"/>
            <w:vAlign w:val="center"/>
          </w:tcPr>
          <w:p w14:paraId="73265496"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Prof. Dr. Metin Atmaca</w:t>
            </w:r>
          </w:p>
        </w:tc>
        <w:tc>
          <w:tcPr>
            <w:tcW w:w="1627" w:type="dxa"/>
            <w:shd w:val="clear" w:color="auto" w:fill="auto"/>
            <w:vAlign w:val="center"/>
          </w:tcPr>
          <w:p w14:paraId="20880271"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1 BAP</w:t>
            </w:r>
          </w:p>
          <w:p w14:paraId="1CD27DF2"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BAP</w:t>
            </w:r>
          </w:p>
        </w:tc>
        <w:tc>
          <w:tcPr>
            <w:tcW w:w="2792" w:type="dxa"/>
            <w:shd w:val="clear" w:color="auto" w:fill="auto"/>
            <w:vAlign w:val="center"/>
          </w:tcPr>
          <w:p w14:paraId="52367F09"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Yürütücü</w:t>
            </w:r>
          </w:p>
          <w:p w14:paraId="0FB4591C"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498EB12F" w14:textId="77777777" w:rsidTr="005E5F0C">
        <w:trPr>
          <w:trHeight w:val="285"/>
        </w:trPr>
        <w:tc>
          <w:tcPr>
            <w:tcW w:w="3114" w:type="dxa"/>
            <w:shd w:val="clear" w:color="auto" w:fill="auto"/>
            <w:vAlign w:val="center"/>
          </w:tcPr>
          <w:p w14:paraId="53E3607C"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Doç. Dr. Akif Abbasoğlu</w:t>
            </w:r>
          </w:p>
        </w:tc>
        <w:tc>
          <w:tcPr>
            <w:tcW w:w="1627" w:type="dxa"/>
            <w:shd w:val="clear" w:color="auto" w:fill="auto"/>
            <w:vAlign w:val="center"/>
          </w:tcPr>
          <w:p w14:paraId="54F95242"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c>
          <w:tcPr>
            <w:tcW w:w="2792" w:type="dxa"/>
            <w:shd w:val="clear" w:color="auto" w:fill="auto"/>
            <w:vAlign w:val="center"/>
          </w:tcPr>
          <w:p w14:paraId="7BD58650"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r>
      <w:tr w:rsidR="005E5F0C" w:rsidRPr="008D1B09" w14:paraId="1171AAC7" w14:textId="77777777" w:rsidTr="005E5F0C">
        <w:trPr>
          <w:trHeight w:val="261"/>
        </w:trPr>
        <w:tc>
          <w:tcPr>
            <w:tcW w:w="3114" w:type="dxa"/>
            <w:shd w:val="clear" w:color="auto" w:fill="auto"/>
            <w:vAlign w:val="center"/>
          </w:tcPr>
          <w:p w14:paraId="02303750"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Doç. Dr. Müfide Şule Eren</w:t>
            </w:r>
          </w:p>
        </w:tc>
        <w:tc>
          <w:tcPr>
            <w:tcW w:w="1627" w:type="dxa"/>
            <w:shd w:val="clear" w:color="auto" w:fill="auto"/>
            <w:vAlign w:val="center"/>
          </w:tcPr>
          <w:p w14:paraId="0EC6A65F"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c>
          <w:tcPr>
            <w:tcW w:w="2792" w:type="dxa"/>
            <w:shd w:val="clear" w:color="auto" w:fill="auto"/>
            <w:vAlign w:val="center"/>
          </w:tcPr>
          <w:p w14:paraId="75E947BA"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r>
      <w:tr w:rsidR="005E5F0C" w:rsidRPr="008D1B09" w14:paraId="7283E7DE" w14:textId="77777777" w:rsidTr="005E5F0C">
        <w:trPr>
          <w:trHeight w:val="443"/>
        </w:trPr>
        <w:tc>
          <w:tcPr>
            <w:tcW w:w="3114" w:type="dxa"/>
            <w:shd w:val="clear" w:color="auto" w:fill="auto"/>
            <w:vAlign w:val="center"/>
          </w:tcPr>
          <w:p w14:paraId="50B13FAD"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Doç. Dr. Erdal Aydın</w:t>
            </w:r>
          </w:p>
        </w:tc>
        <w:tc>
          <w:tcPr>
            <w:tcW w:w="1627" w:type="dxa"/>
            <w:shd w:val="clear" w:color="auto" w:fill="auto"/>
            <w:vAlign w:val="center"/>
          </w:tcPr>
          <w:p w14:paraId="3AE4B035"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2 GMKA</w:t>
            </w:r>
          </w:p>
          <w:p w14:paraId="7248AB5B"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1 BTSO</w:t>
            </w:r>
          </w:p>
          <w:p w14:paraId="68E2B48C"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BTSO</w:t>
            </w:r>
          </w:p>
        </w:tc>
        <w:tc>
          <w:tcPr>
            <w:tcW w:w="2792" w:type="dxa"/>
            <w:shd w:val="clear" w:color="auto" w:fill="auto"/>
            <w:vAlign w:val="center"/>
          </w:tcPr>
          <w:p w14:paraId="5C354DAD"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Araştırmacı</w:t>
            </w:r>
          </w:p>
          <w:p w14:paraId="03F1D87E"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Proje Koordinatörü</w:t>
            </w:r>
          </w:p>
          <w:p w14:paraId="700B09CD"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62B89D99" w14:textId="77777777" w:rsidTr="005E5F0C">
        <w:trPr>
          <w:trHeight w:val="317"/>
        </w:trPr>
        <w:tc>
          <w:tcPr>
            <w:tcW w:w="3114" w:type="dxa"/>
            <w:shd w:val="clear" w:color="auto" w:fill="auto"/>
            <w:vAlign w:val="center"/>
          </w:tcPr>
          <w:p w14:paraId="49632D27"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Gülgün Erkan</w:t>
            </w:r>
          </w:p>
        </w:tc>
        <w:tc>
          <w:tcPr>
            <w:tcW w:w="1627" w:type="dxa"/>
            <w:shd w:val="clear" w:color="auto" w:fill="auto"/>
            <w:vAlign w:val="center"/>
          </w:tcPr>
          <w:p w14:paraId="7CC81498"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c>
          <w:tcPr>
            <w:tcW w:w="2792" w:type="dxa"/>
            <w:shd w:val="clear" w:color="auto" w:fill="auto"/>
            <w:vAlign w:val="center"/>
          </w:tcPr>
          <w:p w14:paraId="22CB0CD9"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r>
      <w:tr w:rsidR="005E5F0C" w:rsidRPr="008D1B09" w14:paraId="6D29FD78" w14:textId="77777777" w:rsidTr="005E5F0C">
        <w:trPr>
          <w:trHeight w:val="443"/>
        </w:trPr>
        <w:tc>
          <w:tcPr>
            <w:tcW w:w="3114" w:type="dxa"/>
            <w:shd w:val="clear" w:color="auto" w:fill="auto"/>
            <w:vAlign w:val="center"/>
          </w:tcPr>
          <w:p w14:paraId="5F82DC55"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Nilay Köleoğlu</w:t>
            </w:r>
          </w:p>
        </w:tc>
        <w:tc>
          <w:tcPr>
            <w:tcW w:w="1627" w:type="dxa"/>
            <w:shd w:val="clear" w:color="auto" w:fill="auto"/>
            <w:vAlign w:val="center"/>
          </w:tcPr>
          <w:p w14:paraId="3A4B9C58"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2 BAP</w:t>
            </w:r>
          </w:p>
          <w:p w14:paraId="01B9B24A"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1 BAP</w:t>
            </w:r>
          </w:p>
          <w:p w14:paraId="4BF97DF3"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2 Uluslararası Diğer</w:t>
            </w:r>
          </w:p>
        </w:tc>
        <w:tc>
          <w:tcPr>
            <w:tcW w:w="2792" w:type="dxa"/>
            <w:shd w:val="clear" w:color="auto" w:fill="auto"/>
            <w:vAlign w:val="center"/>
          </w:tcPr>
          <w:p w14:paraId="3D61AE8B"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Araştırmacı</w:t>
            </w:r>
          </w:p>
          <w:p w14:paraId="6771DE1D"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Yürütücü</w:t>
            </w:r>
          </w:p>
          <w:p w14:paraId="1662F3A7"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050894F1" w14:textId="77777777" w:rsidTr="005E5F0C">
        <w:trPr>
          <w:trHeight w:val="443"/>
        </w:trPr>
        <w:tc>
          <w:tcPr>
            <w:tcW w:w="3114" w:type="dxa"/>
            <w:shd w:val="clear" w:color="auto" w:fill="auto"/>
            <w:vAlign w:val="center"/>
          </w:tcPr>
          <w:p w14:paraId="7EEDE072"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Umut Eroğlu</w:t>
            </w:r>
          </w:p>
        </w:tc>
        <w:tc>
          <w:tcPr>
            <w:tcW w:w="1627" w:type="dxa"/>
            <w:shd w:val="clear" w:color="auto" w:fill="auto"/>
            <w:vAlign w:val="center"/>
          </w:tcPr>
          <w:p w14:paraId="06C87F5C"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1 Tübitak</w:t>
            </w:r>
          </w:p>
          <w:p w14:paraId="54CAAF55"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AB</w:t>
            </w:r>
          </w:p>
        </w:tc>
        <w:tc>
          <w:tcPr>
            <w:tcW w:w="2792" w:type="dxa"/>
            <w:shd w:val="clear" w:color="auto" w:fill="auto"/>
            <w:vAlign w:val="center"/>
          </w:tcPr>
          <w:p w14:paraId="7EB53195" w14:textId="77777777" w:rsidR="005E5F0C" w:rsidRPr="00157344" w:rsidRDefault="005E5F0C" w:rsidP="005E5F0C">
            <w:pPr>
              <w:widowControl w:val="0"/>
              <w:autoSpaceDE w:val="0"/>
              <w:autoSpaceDN w:val="0"/>
              <w:spacing w:after="0" w:line="240" w:lineRule="auto"/>
              <w:contextualSpacing/>
              <w:jc w:val="center"/>
              <w:rPr>
                <w:rFonts w:ascii="Times New Roman" w:eastAsia="Times New Roman" w:hAnsi="Times New Roman" w:cs="Times New Roman"/>
                <w:sz w:val="19"/>
                <w:lang w:val="en-US"/>
              </w:rPr>
            </w:pPr>
            <w:r w:rsidRPr="00157344">
              <w:rPr>
                <w:rFonts w:ascii="Times New Roman" w:eastAsia="Times New Roman" w:hAnsi="Times New Roman" w:cs="Times New Roman"/>
                <w:sz w:val="19"/>
                <w:lang w:val="en-US"/>
              </w:rPr>
              <w:t>Eğitmen</w:t>
            </w:r>
          </w:p>
          <w:p w14:paraId="083C1BF1"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0C2542CE" w14:textId="77777777" w:rsidTr="005E5F0C">
        <w:trPr>
          <w:trHeight w:val="153"/>
        </w:trPr>
        <w:tc>
          <w:tcPr>
            <w:tcW w:w="3114" w:type="dxa"/>
            <w:shd w:val="clear" w:color="auto" w:fill="auto"/>
            <w:vAlign w:val="center"/>
          </w:tcPr>
          <w:p w14:paraId="3546915B"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Filiz Eroğlu</w:t>
            </w:r>
          </w:p>
        </w:tc>
        <w:tc>
          <w:tcPr>
            <w:tcW w:w="1627" w:type="dxa"/>
            <w:shd w:val="clear" w:color="auto" w:fill="auto"/>
            <w:vAlign w:val="center"/>
          </w:tcPr>
          <w:p w14:paraId="6F43258D"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Diğer</w:t>
            </w:r>
          </w:p>
        </w:tc>
        <w:tc>
          <w:tcPr>
            <w:tcW w:w="2792" w:type="dxa"/>
            <w:shd w:val="clear" w:color="auto" w:fill="auto"/>
            <w:vAlign w:val="center"/>
          </w:tcPr>
          <w:p w14:paraId="7E0475B9"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4883C6F3" w14:textId="77777777" w:rsidTr="005E5F0C">
        <w:trPr>
          <w:trHeight w:val="443"/>
        </w:trPr>
        <w:tc>
          <w:tcPr>
            <w:tcW w:w="3114" w:type="dxa"/>
            <w:shd w:val="clear" w:color="auto" w:fill="auto"/>
            <w:vAlign w:val="center"/>
          </w:tcPr>
          <w:p w14:paraId="0C809169"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Ahmet Orkun Göktepe</w:t>
            </w:r>
          </w:p>
        </w:tc>
        <w:tc>
          <w:tcPr>
            <w:tcW w:w="1627" w:type="dxa"/>
            <w:shd w:val="clear" w:color="auto" w:fill="auto"/>
            <w:vAlign w:val="center"/>
          </w:tcPr>
          <w:p w14:paraId="3B5721F1"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c>
          <w:tcPr>
            <w:tcW w:w="2792" w:type="dxa"/>
            <w:shd w:val="clear" w:color="auto" w:fill="auto"/>
            <w:vAlign w:val="center"/>
          </w:tcPr>
          <w:p w14:paraId="18BDE841"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w:t>
            </w:r>
          </w:p>
        </w:tc>
      </w:tr>
      <w:tr w:rsidR="005E5F0C" w:rsidRPr="008D1B09" w14:paraId="73F265BD" w14:textId="77777777" w:rsidTr="005E5F0C">
        <w:trPr>
          <w:trHeight w:val="177"/>
        </w:trPr>
        <w:tc>
          <w:tcPr>
            <w:tcW w:w="3114" w:type="dxa"/>
            <w:shd w:val="clear" w:color="auto" w:fill="auto"/>
            <w:vAlign w:val="center"/>
          </w:tcPr>
          <w:p w14:paraId="0274411B"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Güngör Hacıoğlu</w:t>
            </w:r>
          </w:p>
        </w:tc>
        <w:tc>
          <w:tcPr>
            <w:tcW w:w="1627" w:type="dxa"/>
            <w:shd w:val="clear" w:color="auto" w:fill="auto"/>
            <w:vAlign w:val="center"/>
          </w:tcPr>
          <w:p w14:paraId="40F260B5"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1 BAP</w:t>
            </w:r>
          </w:p>
        </w:tc>
        <w:tc>
          <w:tcPr>
            <w:tcW w:w="2792" w:type="dxa"/>
            <w:shd w:val="clear" w:color="auto" w:fill="auto"/>
            <w:vAlign w:val="center"/>
          </w:tcPr>
          <w:p w14:paraId="2D74C691"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399DBEB3" w14:textId="77777777" w:rsidTr="005E5F0C">
        <w:trPr>
          <w:trHeight w:val="146"/>
        </w:trPr>
        <w:tc>
          <w:tcPr>
            <w:tcW w:w="3114" w:type="dxa"/>
            <w:shd w:val="clear" w:color="auto" w:fill="auto"/>
            <w:vAlign w:val="center"/>
          </w:tcPr>
          <w:p w14:paraId="35360549"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Dr. Öğr. Üyesi Zeynep Çolak</w:t>
            </w:r>
          </w:p>
        </w:tc>
        <w:tc>
          <w:tcPr>
            <w:tcW w:w="1627" w:type="dxa"/>
            <w:shd w:val="clear" w:color="auto" w:fill="auto"/>
            <w:vAlign w:val="center"/>
          </w:tcPr>
          <w:p w14:paraId="7475A4A6"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2 BAP</w:t>
            </w:r>
          </w:p>
        </w:tc>
        <w:tc>
          <w:tcPr>
            <w:tcW w:w="2792" w:type="dxa"/>
            <w:shd w:val="clear" w:color="auto" w:fill="auto"/>
            <w:vAlign w:val="center"/>
          </w:tcPr>
          <w:p w14:paraId="603A5A0E" w14:textId="77777777" w:rsidR="005E5F0C" w:rsidRPr="008D1B09" w:rsidRDefault="005E5F0C" w:rsidP="005E5F0C">
            <w:pPr>
              <w:contextualSpacing/>
              <w:jc w:val="center"/>
              <w:rPr>
                <w:rFonts w:ascii="Times New Roman" w:hAnsi="Times New Roman" w:cs="Times New Roman"/>
                <w:sz w:val="19"/>
                <w:highlight w:val="yellow"/>
                <w:lang w:val="en-US"/>
              </w:rPr>
            </w:pPr>
            <w:r w:rsidRPr="00157344">
              <w:rPr>
                <w:rFonts w:ascii="Times New Roman" w:eastAsia="Times New Roman" w:hAnsi="Times New Roman" w:cs="Times New Roman"/>
                <w:sz w:val="19"/>
                <w:lang w:val="en-US"/>
              </w:rPr>
              <w:t>Araştırmacı</w:t>
            </w:r>
          </w:p>
        </w:tc>
      </w:tr>
      <w:tr w:rsidR="005E5F0C" w:rsidRPr="008D1B09" w14:paraId="4BA795FE" w14:textId="77777777" w:rsidTr="005E5F0C">
        <w:trPr>
          <w:trHeight w:val="146"/>
        </w:trPr>
        <w:tc>
          <w:tcPr>
            <w:tcW w:w="3114" w:type="dxa"/>
            <w:shd w:val="clear" w:color="auto" w:fill="auto"/>
            <w:vAlign w:val="center"/>
          </w:tcPr>
          <w:p w14:paraId="73A9BD47" w14:textId="77777777" w:rsidR="005E5F0C" w:rsidRPr="008D1B09" w:rsidRDefault="005E5F0C" w:rsidP="005E5F0C">
            <w:pPr>
              <w:contextualSpacing/>
              <w:jc w:val="center"/>
              <w:rPr>
                <w:rFonts w:ascii="Times New Roman" w:hAnsi="Times New Roman" w:cs="Times New Roman"/>
                <w:sz w:val="19"/>
                <w:highlight w:val="yellow"/>
                <w:lang w:val="en-US"/>
              </w:rPr>
            </w:pPr>
            <w:r>
              <w:rPr>
                <w:rFonts w:ascii="Times New Roman" w:eastAsia="Times New Roman" w:hAnsi="Times New Roman" w:cs="Times New Roman"/>
                <w:sz w:val="19"/>
                <w:lang w:val="en-US"/>
              </w:rPr>
              <w:t>Dr. Öğr. Üyesi Serkan Özdemir</w:t>
            </w:r>
          </w:p>
        </w:tc>
        <w:tc>
          <w:tcPr>
            <w:tcW w:w="1627" w:type="dxa"/>
            <w:shd w:val="clear" w:color="auto" w:fill="auto"/>
            <w:vAlign w:val="bottom"/>
          </w:tcPr>
          <w:p w14:paraId="51CF4E58" w14:textId="77777777" w:rsidR="005E5F0C" w:rsidRPr="008D1B09" w:rsidRDefault="005E5F0C" w:rsidP="005E5F0C">
            <w:pPr>
              <w:contextualSpacing/>
              <w:jc w:val="center"/>
              <w:rPr>
                <w:rFonts w:ascii="Times New Roman" w:hAnsi="Times New Roman" w:cs="Times New Roman"/>
                <w:sz w:val="19"/>
                <w:highlight w:val="yellow"/>
                <w:lang w:val="en-US"/>
              </w:rPr>
            </w:pPr>
            <w:r w:rsidRPr="00C07DBB">
              <w:rPr>
                <w:rFonts w:ascii="Times New Roman" w:eastAsia="Times New Roman" w:hAnsi="Times New Roman" w:cs="Times New Roman"/>
                <w:sz w:val="19"/>
                <w:lang w:val="en-US"/>
              </w:rPr>
              <w:t>1 BAP</w:t>
            </w:r>
          </w:p>
        </w:tc>
        <w:tc>
          <w:tcPr>
            <w:tcW w:w="2792" w:type="dxa"/>
            <w:shd w:val="clear" w:color="auto" w:fill="auto"/>
            <w:vAlign w:val="bottom"/>
          </w:tcPr>
          <w:p w14:paraId="18FD620F" w14:textId="77777777" w:rsidR="005E5F0C" w:rsidRPr="008D1B09" w:rsidRDefault="005E5F0C" w:rsidP="005E5F0C">
            <w:pPr>
              <w:contextualSpacing/>
              <w:jc w:val="center"/>
              <w:rPr>
                <w:rFonts w:ascii="Times New Roman" w:hAnsi="Times New Roman" w:cs="Times New Roman"/>
                <w:sz w:val="19"/>
                <w:highlight w:val="yellow"/>
                <w:lang w:val="en-US"/>
              </w:rPr>
            </w:pPr>
            <w:r w:rsidRPr="00C07DBB">
              <w:rPr>
                <w:rFonts w:ascii="Times New Roman" w:eastAsia="Times New Roman" w:hAnsi="Times New Roman" w:cs="Times New Roman"/>
                <w:sz w:val="19"/>
                <w:lang w:val="en-US"/>
              </w:rPr>
              <w:t>Araştırmacı</w:t>
            </w:r>
          </w:p>
        </w:tc>
      </w:tr>
      <w:tr w:rsidR="005E5F0C" w:rsidRPr="008D1B09" w14:paraId="3BFD4294" w14:textId="77777777" w:rsidTr="005E5F0C">
        <w:trPr>
          <w:trHeight w:val="147"/>
        </w:trPr>
        <w:tc>
          <w:tcPr>
            <w:tcW w:w="3114" w:type="dxa"/>
            <w:shd w:val="clear" w:color="auto" w:fill="auto"/>
            <w:vAlign w:val="center"/>
          </w:tcPr>
          <w:p w14:paraId="7732021E" w14:textId="77777777" w:rsidR="005E5F0C" w:rsidRPr="008D1B09" w:rsidRDefault="005E5F0C" w:rsidP="005E5F0C">
            <w:pPr>
              <w:contextualSpacing/>
              <w:jc w:val="center"/>
              <w:rPr>
                <w:rFonts w:ascii="Times New Roman" w:hAnsi="Times New Roman" w:cs="Times New Roman"/>
                <w:b/>
                <w:sz w:val="19"/>
                <w:highlight w:val="yellow"/>
                <w:lang w:val="en-US"/>
              </w:rPr>
            </w:pPr>
            <w:r w:rsidRPr="000B53D9">
              <w:rPr>
                <w:rFonts w:ascii="Times New Roman" w:eastAsia="Times New Roman" w:hAnsi="Times New Roman" w:cs="Times New Roman"/>
                <w:b/>
                <w:sz w:val="19"/>
                <w:lang w:val="en-US"/>
              </w:rPr>
              <w:t>Genel Toplam</w:t>
            </w:r>
          </w:p>
        </w:tc>
        <w:tc>
          <w:tcPr>
            <w:tcW w:w="1627" w:type="dxa"/>
            <w:shd w:val="clear" w:color="auto" w:fill="auto"/>
            <w:vAlign w:val="center"/>
          </w:tcPr>
          <w:p w14:paraId="548838BA" w14:textId="7AEDEAE8" w:rsidR="005E5F0C" w:rsidRPr="008D1B09" w:rsidRDefault="005D7EA4" w:rsidP="005E5F0C">
            <w:pPr>
              <w:contextualSpacing/>
              <w:jc w:val="center"/>
              <w:rPr>
                <w:rFonts w:ascii="Times New Roman" w:hAnsi="Times New Roman" w:cs="Times New Roman"/>
                <w:b/>
                <w:sz w:val="19"/>
                <w:highlight w:val="yellow"/>
                <w:lang w:val="en-US"/>
              </w:rPr>
            </w:pPr>
            <w:r>
              <w:rPr>
                <w:rFonts w:ascii="Times New Roman" w:eastAsia="Times New Roman" w:hAnsi="Times New Roman" w:cs="Times New Roman"/>
                <w:b/>
                <w:sz w:val="19"/>
                <w:lang w:val="en-US"/>
              </w:rPr>
              <w:t>20</w:t>
            </w:r>
          </w:p>
        </w:tc>
        <w:tc>
          <w:tcPr>
            <w:tcW w:w="2792" w:type="dxa"/>
            <w:shd w:val="clear" w:color="auto" w:fill="auto"/>
            <w:vAlign w:val="center"/>
          </w:tcPr>
          <w:p w14:paraId="08F50CEB" w14:textId="77777777" w:rsidR="005E5F0C" w:rsidRPr="008D1B09" w:rsidRDefault="005E5F0C" w:rsidP="005E5F0C">
            <w:pPr>
              <w:contextualSpacing/>
              <w:jc w:val="center"/>
              <w:rPr>
                <w:rFonts w:ascii="Times New Roman" w:hAnsi="Times New Roman" w:cs="Times New Roman"/>
                <w:b/>
                <w:sz w:val="19"/>
                <w:highlight w:val="yellow"/>
                <w:lang w:val="en-US"/>
              </w:rPr>
            </w:pPr>
          </w:p>
        </w:tc>
      </w:tr>
    </w:tbl>
    <w:p w14:paraId="7DEFEBDF" w14:textId="77777777" w:rsidR="005E5F0C" w:rsidRPr="008D1B09" w:rsidRDefault="005E5F0C" w:rsidP="005E5F0C">
      <w:pPr>
        <w:autoSpaceDE w:val="0"/>
        <w:autoSpaceDN w:val="0"/>
        <w:adjustRightInd w:val="0"/>
        <w:spacing w:after="0" w:line="360" w:lineRule="auto"/>
        <w:jc w:val="center"/>
        <w:rPr>
          <w:rFonts w:ascii="Times New Roman" w:hAnsi="Times New Roman" w:cs="Times New Roman"/>
          <w:sz w:val="20"/>
          <w:szCs w:val="20"/>
          <w:highlight w:val="yellow"/>
        </w:rPr>
      </w:pPr>
    </w:p>
    <w:p w14:paraId="7838CE7B" w14:textId="77777777" w:rsidR="005E5F0C" w:rsidRPr="00C64162" w:rsidRDefault="005E5F0C" w:rsidP="005E5F0C">
      <w:pPr>
        <w:autoSpaceDE w:val="0"/>
        <w:autoSpaceDN w:val="0"/>
        <w:adjustRightInd w:val="0"/>
        <w:spacing w:after="0" w:line="360" w:lineRule="auto"/>
        <w:jc w:val="center"/>
        <w:rPr>
          <w:rFonts w:ascii="Times New Roman" w:hAnsi="Times New Roman" w:cs="Times New Roman"/>
          <w:b/>
          <w:bCs/>
        </w:rPr>
      </w:pPr>
      <w:r w:rsidRPr="00C64162">
        <w:rPr>
          <w:rFonts w:ascii="Times New Roman" w:hAnsi="Times New Roman" w:cs="Times New Roman"/>
          <w:b/>
          <w:bCs/>
        </w:rPr>
        <w:t xml:space="preserve">Tablo </w:t>
      </w:r>
      <w:r>
        <w:rPr>
          <w:rFonts w:ascii="Times New Roman" w:hAnsi="Times New Roman" w:cs="Times New Roman"/>
          <w:b/>
          <w:bCs/>
        </w:rPr>
        <w:t>17</w:t>
      </w:r>
      <w:r w:rsidRPr="00C64162">
        <w:rPr>
          <w:rFonts w:ascii="Times New Roman" w:hAnsi="Times New Roman" w:cs="Times New Roman"/>
          <w:b/>
          <w:bCs/>
        </w:rPr>
        <w:t>. Öğretim Kadrosunun Detay Analizi</w:t>
      </w: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002"/>
        <w:gridCol w:w="851"/>
        <w:gridCol w:w="677"/>
        <w:gridCol w:w="860"/>
        <w:gridCol w:w="764"/>
        <w:gridCol w:w="1250"/>
        <w:gridCol w:w="1187"/>
        <w:gridCol w:w="1062"/>
      </w:tblGrid>
      <w:tr w:rsidR="005E5F0C" w:rsidRPr="00C64162" w14:paraId="26638071" w14:textId="77777777" w:rsidTr="005E5F0C">
        <w:trPr>
          <w:trHeight w:val="639"/>
        </w:trPr>
        <w:tc>
          <w:tcPr>
            <w:tcW w:w="3271" w:type="dxa"/>
            <w:gridSpan w:val="3"/>
          </w:tcPr>
          <w:p w14:paraId="36564A48" w14:textId="77777777" w:rsidR="005E5F0C" w:rsidRPr="00C64162" w:rsidRDefault="005E5F0C" w:rsidP="005E5F0C">
            <w:pPr>
              <w:pStyle w:val="TableParagraph"/>
              <w:spacing w:before="8"/>
              <w:rPr>
                <w:b/>
                <w:sz w:val="16"/>
                <w:szCs w:val="16"/>
              </w:rPr>
            </w:pPr>
          </w:p>
          <w:p w14:paraId="276C80E7" w14:textId="77777777" w:rsidR="005E5F0C" w:rsidRPr="00C64162" w:rsidRDefault="005E5F0C" w:rsidP="005E5F0C">
            <w:pPr>
              <w:pStyle w:val="TableParagraph"/>
              <w:ind w:left="1034"/>
              <w:rPr>
                <w:b/>
                <w:sz w:val="16"/>
                <w:szCs w:val="16"/>
              </w:rPr>
            </w:pPr>
            <w:r w:rsidRPr="00C64162">
              <w:rPr>
                <w:b/>
                <w:sz w:val="16"/>
                <w:szCs w:val="16"/>
              </w:rPr>
              <w:t>Öğretim Kadrosu</w:t>
            </w:r>
          </w:p>
        </w:tc>
        <w:tc>
          <w:tcPr>
            <w:tcW w:w="2301" w:type="dxa"/>
            <w:gridSpan w:val="3"/>
          </w:tcPr>
          <w:p w14:paraId="0899E21B" w14:textId="77777777" w:rsidR="005E5F0C" w:rsidRPr="00C64162" w:rsidRDefault="005E5F0C" w:rsidP="005E5F0C">
            <w:pPr>
              <w:pStyle w:val="TableParagraph"/>
              <w:spacing w:before="8"/>
              <w:rPr>
                <w:b/>
                <w:sz w:val="16"/>
                <w:szCs w:val="16"/>
              </w:rPr>
            </w:pPr>
          </w:p>
          <w:p w14:paraId="1283E487" w14:textId="77777777" w:rsidR="005E5F0C" w:rsidRPr="00C64162" w:rsidRDefault="005E5F0C" w:rsidP="005E5F0C">
            <w:pPr>
              <w:pStyle w:val="TableParagraph"/>
              <w:ind w:left="811"/>
              <w:rPr>
                <w:b/>
                <w:sz w:val="16"/>
                <w:szCs w:val="16"/>
              </w:rPr>
            </w:pPr>
            <w:r w:rsidRPr="00C64162">
              <w:rPr>
                <w:b/>
                <w:sz w:val="16"/>
                <w:szCs w:val="16"/>
              </w:rPr>
              <w:t>Deneyim Yılı</w:t>
            </w:r>
          </w:p>
        </w:tc>
        <w:tc>
          <w:tcPr>
            <w:tcW w:w="3499" w:type="dxa"/>
            <w:gridSpan w:val="3"/>
          </w:tcPr>
          <w:p w14:paraId="68E2C3CA" w14:textId="77777777" w:rsidR="005E5F0C" w:rsidRPr="00C64162" w:rsidRDefault="005E5F0C" w:rsidP="005E5F0C">
            <w:pPr>
              <w:pStyle w:val="TableParagraph"/>
              <w:spacing w:before="8"/>
              <w:rPr>
                <w:b/>
                <w:sz w:val="16"/>
                <w:szCs w:val="16"/>
              </w:rPr>
            </w:pPr>
          </w:p>
          <w:p w14:paraId="5E7E17CA" w14:textId="77777777" w:rsidR="005E5F0C" w:rsidRPr="00C64162" w:rsidRDefault="005E5F0C" w:rsidP="005E5F0C">
            <w:pPr>
              <w:pStyle w:val="TableParagraph"/>
              <w:ind w:left="296"/>
              <w:rPr>
                <w:b/>
                <w:sz w:val="16"/>
                <w:szCs w:val="16"/>
              </w:rPr>
            </w:pPr>
            <w:r w:rsidRPr="00C64162">
              <w:rPr>
                <w:b/>
                <w:sz w:val="16"/>
                <w:szCs w:val="16"/>
              </w:rPr>
              <w:t>Etkinlik düzeyi (Yüksek, Orta, Düşük, Yok)</w:t>
            </w:r>
          </w:p>
        </w:tc>
      </w:tr>
      <w:tr w:rsidR="005E5F0C" w:rsidRPr="00C64162" w14:paraId="1383A9D3" w14:textId="77777777" w:rsidTr="005E5F0C">
        <w:trPr>
          <w:trHeight w:val="987"/>
        </w:trPr>
        <w:tc>
          <w:tcPr>
            <w:tcW w:w="1418" w:type="dxa"/>
          </w:tcPr>
          <w:p w14:paraId="524343A5" w14:textId="77777777" w:rsidR="005E5F0C" w:rsidRPr="00C64162" w:rsidRDefault="005E5F0C" w:rsidP="005E5F0C">
            <w:pPr>
              <w:pStyle w:val="TableParagraph"/>
              <w:rPr>
                <w:b/>
                <w:sz w:val="16"/>
                <w:szCs w:val="16"/>
              </w:rPr>
            </w:pPr>
          </w:p>
          <w:p w14:paraId="7986ED8D" w14:textId="77777777" w:rsidR="005E5F0C" w:rsidRPr="00C64162" w:rsidRDefault="005E5F0C" w:rsidP="005E5F0C">
            <w:pPr>
              <w:pStyle w:val="TableParagraph"/>
              <w:rPr>
                <w:b/>
                <w:sz w:val="16"/>
                <w:szCs w:val="16"/>
              </w:rPr>
            </w:pPr>
          </w:p>
          <w:p w14:paraId="4854278B" w14:textId="77777777" w:rsidR="005E5F0C" w:rsidRPr="00C64162" w:rsidRDefault="005E5F0C" w:rsidP="005E5F0C">
            <w:pPr>
              <w:pStyle w:val="TableParagraph"/>
              <w:spacing w:before="1"/>
              <w:ind w:left="330" w:right="154" w:hanging="144"/>
              <w:rPr>
                <w:b/>
                <w:sz w:val="16"/>
                <w:szCs w:val="16"/>
              </w:rPr>
            </w:pPr>
            <w:r w:rsidRPr="00C64162">
              <w:rPr>
                <w:b/>
                <w:sz w:val="16"/>
                <w:szCs w:val="16"/>
              </w:rPr>
              <w:t>Akademik Ünvan</w:t>
            </w:r>
          </w:p>
        </w:tc>
        <w:tc>
          <w:tcPr>
            <w:tcW w:w="1002" w:type="dxa"/>
          </w:tcPr>
          <w:p w14:paraId="5F7DD9EF" w14:textId="77777777" w:rsidR="005E5F0C" w:rsidRPr="00C64162" w:rsidRDefault="005E5F0C" w:rsidP="005E5F0C">
            <w:pPr>
              <w:pStyle w:val="TableParagraph"/>
              <w:spacing w:before="10"/>
              <w:rPr>
                <w:b/>
                <w:sz w:val="16"/>
                <w:szCs w:val="16"/>
              </w:rPr>
            </w:pPr>
          </w:p>
          <w:p w14:paraId="7A1E88E0" w14:textId="77777777" w:rsidR="005E5F0C" w:rsidRPr="00C64162" w:rsidRDefault="005E5F0C" w:rsidP="005E5F0C">
            <w:pPr>
              <w:pStyle w:val="TableParagraph"/>
              <w:ind w:left="177" w:right="164"/>
              <w:jc w:val="center"/>
              <w:rPr>
                <w:b/>
                <w:sz w:val="16"/>
                <w:szCs w:val="16"/>
              </w:rPr>
            </w:pPr>
            <w:r w:rsidRPr="00C64162">
              <w:rPr>
                <w:b/>
                <w:sz w:val="16"/>
                <w:szCs w:val="16"/>
              </w:rPr>
              <w:t>Son Mezun Olduğu Kurum ve Yılı</w:t>
            </w:r>
          </w:p>
        </w:tc>
        <w:tc>
          <w:tcPr>
            <w:tcW w:w="851" w:type="dxa"/>
          </w:tcPr>
          <w:p w14:paraId="0075FE87" w14:textId="77777777" w:rsidR="005E5F0C" w:rsidRPr="00C64162" w:rsidRDefault="005E5F0C" w:rsidP="005E5F0C">
            <w:pPr>
              <w:pStyle w:val="TableParagraph"/>
              <w:ind w:left="107" w:right="95"/>
              <w:jc w:val="center"/>
              <w:rPr>
                <w:b/>
                <w:sz w:val="16"/>
                <w:szCs w:val="16"/>
              </w:rPr>
            </w:pPr>
            <w:r w:rsidRPr="00C64162">
              <w:rPr>
                <w:b/>
                <w:sz w:val="16"/>
                <w:szCs w:val="16"/>
              </w:rPr>
              <w:t>Halen Öğretim Görüyorsa Hangi Aşamada</w:t>
            </w:r>
          </w:p>
          <w:p w14:paraId="49B22BFA" w14:textId="77777777" w:rsidR="005E5F0C" w:rsidRPr="00C64162" w:rsidRDefault="005E5F0C" w:rsidP="005E5F0C">
            <w:pPr>
              <w:pStyle w:val="TableParagraph"/>
              <w:spacing w:line="186" w:lineRule="exact"/>
              <w:ind w:left="106" w:right="95"/>
              <w:jc w:val="center"/>
              <w:rPr>
                <w:b/>
                <w:sz w:val="16"/>
                <w:szCs w:val="16"/>
              </w:rPr>
            </w:pPr>
            <w:r w:rsidRPr="00C64162">
              <w:rPr>
                <w:b/>
                <w:sz w:val="16"/>
                <w:szCs w:val="16"/>
              </w:rPr>
              <w:t>Olduğu</w:t>
            </w:r>
          </w:p>
        </w:tc>
        <w:tc>
          <w:tcPr>
            <w:tcW w:w="677" w:type="dxa"/>
          </w:tcPr>
          <w:p w14:paraId="534DF2BB" w14:textId="77777777" w:rsidR="005E5F0C" w:rsidRPr="00C64162" w:rsidRDefault="005E5F0C" w:rsidP="005E5F0C">
            <w:pPr>
              <w:pStyle w:val="TableParagraph"/>
              <w:spacing w:before="10"/>
              <w:rPr>
                <w:b/>
                <w:sz w:val="16"/>
                <w:szCs w:val="16"/>
              </w:rPr>
            </w:pPr>
          </w:p>
          <w:p w14:paraId="7065DE3A" w14:textId="77777777" w:rsidR="005E5F0C" w:rsidRPr="00C64162" w:rsidRDefault="005E5F0C" w:rsidP="005E5F0C">
            <w:pPr>
              <w:pStyle w:val="TableParagraph"/>
              <w:ind w:left="107" w:right="99" w:firstLine="2"/>
              <w:jc w:val="center"/>
              <w:rPr>
                <w:b/>
                <w:sz w:val="16"/>
                <w:szCs w:val="16"/>
              </w:rPr>
            </w:pPr>
            <w:r w:rsidRPr="00C64162">
              <w:rPr>
                <w:b/>
                <w:sz w:val="16"/>
                <w:szCs w:val="16"/>
              </w:rPr>
              <w:t>Kamu, Özel Sektör, Sanayi,</w:t>
            </w:r>
          </w:p>
        </w:tc>
        <w:tc>
          <w:tcPr>
            <w:tcW w:w="860" w:type="dxa"/>
          </w:tcPr>
          <w:p w14:paraId="0F0B3F4D" w14:textId="77777777" w:rsidR="005E5F0C" w:rsidRPr="00C64162" w:rsidRDefault="005E5F0C" w:rsidP="005E5F0C">
            <w:pPr>
              <w:pStyle w:val="TableParagraph"/>
              <w:spacing w:before="10"/>
              <w:rPr>
                <w:b/>
                <w:sz w:val="16"/>
                <w:szCs w:val="16"/>
              </w:rPr>
            </w:pPr>
          </w:p>
          <w:p w14:paraId="3D881390" w14:textId="77777777" w:rsidR="005E5F0C" w:rsidRPr="00C64162" w:rsidRDefault="005E5F0C" w:rsidP="005E5F0C">
            <w:pPr>
              <w:pStyle w:val="TableParagraph"/>
              <w:ind w:left="108" w:right="77" w:firstLine="225"/>
              <w:rPr>
                <w:b/>
                <w:sz w:val="16"/>
                <w:szCs w:val="16"/>
              </w:rPr>
            </w:pPr>
            <w:r w:rsidRPr="00C64162">
              <w:rPr>
                <w:b/>
                <w:sz w:val="16"/>
                <w:szCs w:val="16"/>
              </w:rPr>
              <w:t>Kaç Yıldır Bu Kurumda</w:t>
            </w:r>
          </w:p>
        </w:tc>
        <w:tc>
          <w:tcPr>
            <w:tcW w:w="764" w:type="dxa"/>
          </w:tcPr>
          <w:p w14:paraId="286343B2" w14:textId="77777777" w:rsidR="005E5F0C" w:rsidRPr="00C64162" w:rsidRDefault="005E5F0C" w:rsidP="005E5F0C">
            <w:pPr>
              <w:pStyle w:val="TableParagraph"/>
              <w:spacing w:before="10"/>
              <w:rPr>
                <w:b/>
                <w:sz w:val="16"/>
                <w:szCs w:val="16"/>
              </w:rPr>
            </w:pPr>
          </w:p>
          <w:p w14:paraId="0328C8FA" w14:textId="77777777" w:rsidR="005E5F0C" w:rsidRPr="00C64162" w:rsidRDefault="005E5F0C" w:rsidP="005E5F0C">
            <w:pPr>
              <w:pStyle w:val="TableParagraph"/>
              <w:ind w:left="111" w:right="90"/>
              <w:jc w:val="center"/>
              <w:rPr>
                <w:b/>
                <w:sz w:val="16"/>
                <w:szCs w:val="16"/>
              </w:rPr>
            </w:pPr>
            <w:r w:rsidRPr="00C64162">
              <w:rPr>
                <w:b/>
                <w:sz w:val="16"/>
                <w:szCs w:val="16"/>
              </w:rPr>
              <w:t>Öğretim Üyeliği Süresi</w:t>
            </w:r>
          </w:p>
        </w:tc>
        <w:tc>
          <w:tcPr>
            <w:tcW w:w="1250" w:type="dxa"/>
          </w:tcPr>
          <w:p w14:paraId="4EB2D2F8" w14:textId="77777777" w:rsidR="005E5F0C" w:rsidRPr="00C64162" w:rsidRDefault="005E5F0C" w:rsidP="005E5F0C">
            <w:pPr>
              <w:pStyle w:val="TableParagraph"/>
              <w:rPr>
                <w:b/>
                <w:sz w:val="16"/>
                <w:szCs w:val="16"/>
              </w:rPr>
            </w:pPr>
          </w:p>
          <w:p w14:paraId="3D545E1F" w14:textId="77777777" w:rsidR="005E5F0C" w:rsidRPr="00C64162" w:rsidRDefault="005E5F0C" w:rsidP="005E5F0C">
            <w:pPr>
              <w:pStyle w:val="TableParagraph"/>
              <w:rPr>
                <w:b/>
                <w:sz w:val="16"/>
                <w:szCs w:val="16"/>
              </w:rPr>
            </w:pPr>
          </w:p>
          <w:p w14:paraId="68AB9690" w14:textId="77777777" w:rsidR="005E5F0C" w:rsidRPr="00C64162" w:rsidRDefault="005E5F0C" w:rsidP="005E5F0C">
            <w:pPr>
              <w:pStyle w:val="TableParagraph"/>
              <w:spacing w:before="1"/>
              <w:ind w:left="109" w:right="78" w:firstLine="326"/>
              <w:rPr>
                <w:b/>
                <w:sz w:val="16"/>
                <w:szCs w:val="16"/>
              </w:rPr>
            </w:pPr>
            <w:r w:rsidRPr="00C64162">
              <w:rPr>
                <w:b/>
                <w:sz w:val="16"/>
                <w:szCs w:val="16"/>
              </w:rPr>
              <w:t>Meslek Kuruluşlarında</w:t>
            </w:r>
          </w:p>
        </w:tc>
        <w:tc>
          <w:tcPr>
            <w:tcW w:w="1187" w:type="dxa"/>
          </w:tcPr>
          <w:p w14:paraId="19BC0136" w14:textId="77777777" w:rsidR="005E5F0C" w:rsidRPr="00C64162" w:rsidRDefault="005E5F0C" w:rsidP="005E5F0C">
            <w:pPr>
              <w:pStyle w:val="TableParagraph"/>
              <w:ind w:left="128" w:right="115"/>
              <w:jc w:val="center"/>
              <w:rPr>
                <w:b/>
                <w:sz w:val="16"/>
                <w:szCs w:val="16"/>
              </w:rPr>
            </w:pPr>
            <w:r w:rsidRPr="00C64162">
              <w:rPr>
                <w:b/>
                <w:sz w:val="16"/>
                <w:szCs w:val="16"/>
              </w:rPr>
              <w:t>Kamu, Sanayi ve Özel Sektöre Verilen Bilimsel</w:t>
            </w:r>
          </w:p>
          <w:p w14:paraId="5C87217F" w14:textId="77777777" w:rsidR="005E5F0C" w:rsidRPr="00C64162" w:rsidRDefault="005E5F0C" w:rsidP="005E5F0C">
            <w:pPr>
              <w:pStyle w:val="TableParagraph"/>
              <w:spacing w:line="186" w:lineRule="exact"/>
              <w:ind w:left="89" w:right="76"/>
              <w:jc w:val="center"/>
              <w:rPr>
                <w:b/>
                <w:sz w:val="16"/>
                <w:szCs w:val="16"/>
              </w:rPr>
            </w:pPr>
            <w:r w:rsidRPr="00C64162">
              <w:rPr>
                <w:b/>
                <w:sz w:val="16"/>
                <w:szCs w:val="16"/>
              </w:rPr>
              <w:t>Danışmanlıkta</w:t>
            </w:r>
          </w:p>
        </w:tc>
        <w:tc>
          <w:tcPr>
            <w:tcW w:w="1062" w:type="dxa"/>
          </w:tcPr>
          <w:p w14:paraId="471CFDC5" w14:textId="77777777" w:rsidR="005E5F0C" w:rsidRPr="00C64162" w:rsidRDefault="005E5F0C" w:rsidP="005E5F0C">
            <w:pPr>
              <w:pStyle w:val="TableParagraph"/>
              <w:rPr>
                <w:b/>
                <w:sz w:val="16"/>
                <w:szCs w:val="16"/>
              </w:rPr>
            </w:pPr>
          </w:p>
          <w:p w14:paraId="3E405957" w14:textId="77777777" w:rsidR="005E5F0C" w:rsidRPr="00C64162" w:rsidRDefault="005E5F0C" w:rsidP="005E5F0C">
            <w:pPr>
              <w:pStyle w:val="TableParagraph"/>
              <w:rPr>
                <w:b/>
                <w:sz w:val="16"/>
                <w:szCs w:val="16"/>
              </w:rPr>
            </w:pPr>
          </w:p>
          <w:p w14:paraId="45B0323A" w14:textId="77777777" w:rsidR="005E5F0C" w:rsidRPr="00C64162" w:rsidRDefault="005E5F0C" w:rsidP="005E5F0C">
            <w:pPr>
              <w:pStyle w:val="TableParagraph"/>
              <w:ind w:left="91" w:right="73"/>
              <w:jc w:val="center"/>
              <w:rPr>
                <w:b/>
                <w:sz w:val="16"/>
                <w:szCs w:val="16"/>
              </w:rPr>
            </w:pPr>
            <w:r w:rsidRPr="00C64162">
              <w:rPr>
                <w:b/>
                <w:sz w:val="16"/>
                <w:szCs w:val="16"/>
              </w:rPr>
              <w:t>Araştırmada</w:t>
            </w:r>
          </w:p>
        </w:tc>
      </w:tr>
      <w:tr w:rsidR="005E5F0C" w:rsidRPr="00C64162" w14:paraId="74343CEA" w14:textId="77777777" w:rsidTr="005E5F0C">
        <w:trPr>
          <w:trHeight w:val="706"/>
        </w:trPr>
        <w:tc>
          <w:tcPr>
            <w:tcW w:w="1418" w:type="dxa"/>
          </w:tcPr>
          <w:p w14:paraId="3D16B375" w14:textId="77777777" w:rsidR="005E5F0C" w:rsidRPr="00C64162" w:rsidRDefault="005E5F0C" w:rsidP="005E5F0C">
            <w:pPr>
              <w:pStyle w:val="TableParagraph"/>
              <w:jc w:val="center"/>
              <w:rPr>
                <w:sz w:val="16"/>
                <w:szCs w:val="16"/>
              </w:rPr>
            </w:pPr>
            <w:r w:rsidRPr="00C64162">
              <w:rPr>
                <w:sz w:val="16"/>
                <w:szCs w:val="16"/>
              </w:rPr>
              <w:t>Prof. Dr.</w:t>
            </w:r>
          </w:p>
        </w:tc>
        <w:tc>
          <w:tcPr>
            <w:tcW w:w="1002" w:type="dxa"/>
          </w:tcPr>
          <w:p w14:paraId="2AEF6500" w14:textId="77777777" w:rsidR="005E5F0C" w:rsidRPr="00C64162" w:rsidRDefault="005E5F0C" w:rsidP="005E5F0C">
            <w:pPr>
              <w:pStyle w:val="TableParagraph"/>
              <w:spacing w:line="242" w:lineRule="auto"/>
              <w:ind w:left="175" w:right="164"/>
              <w:jc w:val="center"/>
              <w:rPr>
                <w:sz w:val="16"/>
                <w:szCs w:val="16"/>
              </w:rPr>
            </w:pPr>
            <w:r w:rsidRPr="00C64162">
              <w:rPr>
                <w:sz w:val="16"/>
                <w:szCs w:val="16"/>
              </w:rPr>
              <w:t>Anadolu Üniversitesi1999</w:t>
            </w:r>
          </w:p>
        </w:tc>
        <w:tc>
          <w:tcPr>
            <w:tcW w:w="851" w:type="dxa"/>
          </w:tcPr>
          <w:p w14:paraId="3D026E24" w14:textId="77777777" w:rsidR="005E5F0C" w:rsidRPr="00C64162" w:rsidRDefault="005E5F0C" w:rsidP="005E5F0C">
            <w:pPr>
              <w:pStyle w:val="TableParagraph"/>
              <w:jc w:val="center"/>
              <w:rPr>
                <w:sz w:val="16"/>
                <w:szCs w:val="16"/>
              </w:rPr>
            </w:pPr>
          </w:p>
          <w:p w14:paraId="21483D50" w14:textId="77777777" w:rsidR="005E5F0C" w:rsidRPr="00C64162" w:rsidRDefault="005E5F0C" w:rsidP="005E5F0C">
            <w:pPr>
              <w:pStyle w:val="TableParagraph"/>
              <w:jc w:val="center"/>
              <w:rPr>
                <w:sz w:val="16"/>
                <w:szCs w:val="16"/>
              </w:rPr>
            </w:pPr>
            <w:r w:rsidRPr="00C64162">
              <w:rPr>
                <w:sz w:val="16"/>
                <w:szCs w:val="16"/>
              </w:rPr>
              <w:t>-</w:t>
            </w:r>
          </w:p>
        </w:tc>
        <w:tc>
          <w:tcPr>
            <w:tcW w:w="677" w:type="dxa"/>
          </w:tcPr>
          <w:p w14:paraId="6B64DE8E" w14:textId="77777777" w:rsidR="005E5F0C" w:rsidRPr="00C64162" w:rsidRDefault="005E5F0C" w:rsidP="005E5F0C">
            <w:pPr>
              <w:pStyle w:val="TableParagraph"/>
              <w:rPr>
                <w:sz w:val="16"/>
                <w:szCs w:val="16"/>
              </w:rPr>
            </w:pPr>
          </w:p>
        </w:tc>
        <w:tc>
          <w:tcPr>
            <w:tcW w:w="860" w:type="dxa"/>
          </w:tcPr>
          <w:p w14:paraId="17BAEC25" w14:textId="77777777" w:rsidR="005E5F0C" w:rsidRPr="00C64162" w:rsidRDefault="005E5F0C" w:rsidP="005E5F0C">
            <w:pPr>
              <w:pStyle w:val="TableParagraph"/>
              <w:jc w:val="center"/>
              <w:rPr>
                <w:sz w:val="16"/>
                <w:szCs w:val="16"/>
              </w:rPr>
            </w:pPr>
          </w:p>
          <w:p w14:paraId="7901F2F9" w14:textId="77777777" w:rsidR="005E5F0C" w:rsidRPr="00C64162" w:rsidRDefault="005E5F0C" w:rsidP="005E5F0C">
            <w:pPr>
              <w:pStyle w:val="TableParagraph"/>
              <w:jc w:val="center"/>
              <w:rPr>
                <w:sz w:val="16"/>
                <w:szCs w:val="16"/>
              </w:rPr>
            </w:pPr>
            <w:r w:rsidRPr="00C64162">
              <w:rPr>
                <w:sz w:val="16"/>
                <w:szCs w:val="16"/>
              </w:rPr>
              <w:t>21</w:t>
            </w:r>
          </w:p>
        </w:tc>
        <w:tc>
          <w:tcPr>
            <w:tcW w:w="764" w:type="dxa"/>
          </w:tcPr>
          <w:p w14:paraId="5AD328C0" w14:textId="77777777" w:rsidR="005E5F0C" w:rsidRPr="00C64162" w:rsidRDefault="005E5F0C" w:rsidP="005E5F0C">
            <w:pPr>
              <w:pStyle w:val="TableParagraph"/>
              <w:jc w:val="center"/>
              <w:rPr>
                <w:sz w:val="16"/>
                <w:szCs w:val="16"/>
              </w:rPr>
            </w:pPr>
          </w:p>
          <w:p w14:paraId="71CF35F9" w14:textId="77777777" w:rsidR="005E5F0C" w:rsidRPr="00C64162" w:rsidRDefault="005E5F0C" w:rsidP="005E5F0C">
            <w:pPr>
              <w:pStyle w:val="TableParagraph"/>
              <w:jc w:val="center"/>
              <w:rPr>
                <w:sz w:val="16"/>
                <w:szCs w:val="16"/>
              </w:rPr>
            </w:pPr>
            <w:r w:rsidRPr="00C64162">
              <w:rPr>
                <w:sz w:val="16"/>
                <w:szCs w:val="16"/>
              </w:rPr>
              <w:t>21</w:t>
            </w:r>
          </w:p>
        </w:tc>
        <w:tc>
          <w:tcPr>
            <w:tcW w:w="1250" w:type="dxa"/>
          </w:tcPr>
          <w:p w14:paraId="355684B3" w14:textId="77777777" w:rsidR="005E5F0C" w:rsidRPr="00C64162" w:rsidRDefault="005E5F0C" w:rsidP="005E5F0C">
            <w:pPr>
              <w:pStyle w:val="TableParagraph"/>
              <w:jc w:val="center"/>
              <w:rPr>
                <w:sz w:val="16"/>
                <w:szCs w:val="16"/>
              </w:rPr>
            </w:pPr>
          </w:p>
          <w:p w14:paraId="532D8897" w14:textId="77777777" w:rsidR="005E5F0C" w:rsidRPr="00C64162" w:rsidRDefault="005E5F0C" w:rsidP="005E5F0C">
            <w:pPr>
              <w:pStyle w:val="TableParagraph"/>
              <w:jc w:val="center"/>
              <w:rPr>
                <w:sz w:val="16"/>
                <w:szCs w:val="16"/>
              </w:rPr>
            </w:pPr>
            <w:r w:rsidRPr="00C64162">
              <w:rPr>
                <w:sz w:val="16"/>
                <w:szCs w:val="16"/>
              </w:rPr>
              <w:t>Yok</w:t>
            </w:r>
          </w:p>
        </w:tc>
        <w:tc>
          <w:tcPr>
            <w:tcW w:w="1187" w:type="dxa"/>
          </w:tcPr>
          <w:p w14:paraId="14DDE03A" w14:textId="77777777" w:rsidR="005E5F0C" w:rsidRPr="00C64162" w:rsidRDefault="005E5F0C" w:rsidP="005E5F0C">
            <w:pPr>
              <w:pStyle w:val="TableParagraph"/>
              <w:jc w:val="center"/>
              <w:rPr>
                <w:sz w:val="16"/>
                <w:szCs w:val="16"/>
              </w:rPr>
            </w:pPr>
          </w:p>
          <w:p w14:paraId="1EEFBC9B" w14:textId="77777777" w:rsidR="005E5F0C" w:rsidRPr="00C64162" w:rsidRDefault="005E5F0C" w:rsidP="005E5F0C">
            <w:pPr>
              <w:pStyle w:val="TableParagraph"/>
              <w:jc w:val="center"/>
              <w:rPr>
                <w:sz w:val="16"/>
                <w:szCs w:val="16"/>
              </w:rPr>
            </w:pPr>
            <w:r w:rsidRPr="00C64162">
              <w:rPr>
                <w:sz w:val="16"/>
                <w:szCs w:val="16"/>
              </w:rPr>
              <w:t>Yüksek</w:t>
            </w:r>
          </w:p>
        </w:tc>
        <w:tc>
          <w:tcPr>
            <w:tcW w:w="1062" w:type="dxa"/>
          </w:tcPr>
          <w:p w14:paraId="6E234E3D" w14:textId="77777777" w:rsidR="005E5F0C" w:rsidRPr="00C64162" w:rsidRDefault="005E5F0C" w:rsidP="005E5F0C">
            <w:pPr>
              <w:pStyle w:val="TableParagraph"/>
              <w:jc w:val="center"/>
              <w:rPr>
                <w:sz w:val="16"/>
                <w:szCs w:val="16"/>
              </w:rPr>
            </w:pPr>
          </w:p>
          <w:p w14:paraId="5B7D6262" w14:textId="77777777" w:rsidR="005E5F0C" w:rsidRPr="00C64162" w:rsidRDefault="005E5F0C" w:rsidP="005E5F0C">
            <w:pPr>
              <w:pStyle w:val="TableParagraph"/>
              <w:jc w:val="center"/>
              <w:rPr>
                <w:sz w:val="16"/>
                <w:szCs w:val="16"/>
              </w:rPr>
            </w:pPr>
            <w:r w:rsidRPr="00C64162">
              <w:rPr>
                <w:sz w:val="16"/>
                <w:szCs w:val="16"/>
              </w:rPr>
              <w:t>Yüksek</w:t>
            </w:r>
          </w:p>
        </w:tc>
      </w:tr>
      <w:tr w:rsidR="005E5F0C" w:rsidRPr="00C64162" w14:paraId="12F0DD3F" w14:textId="77777777" w:rsidTr="005E5F0C">
        <w:trPr>
          <w:trHeight w:val="706"/>
        </w:trPr>
        <w:tc>
          <w:tcPr>
            <w:tcW w:w="1418" w:type="dxa"/>
          </w:tcPr>
          <w:p w14:paraId="1311CBC1" w14:textId="77777777" w:rsidR="005E5F0C" w:rsidRPr="00C64162" w:rsidRDefault="005E5F0C" w:rsidP="005E5F0C">
            <w:pPr>
              <w:pStyle w:val="TableParagraph"/>
              <w:jc w:val="center"/>
              <w:rPr>
                <w:sz w:val="16"/>
                <w:szCs w:val="16"/>
              </w:rPr>
            </w:pPr>
            <w:r w:rsidRPr="00C64162">
              <w:rPr>
                <w:sz w:val="16"/>
                <w:szCs w:val="16"/>
              </w:rPr>
              <w:t>Prof. Dr.</w:t>
            </w:r>
          </w:p>
          <w:p w14:paraId="2CC27093" w14:textId="77777777" w:rsidR="005E5F0C" w:rsidRPr="00C64162" w:rsidRDefault="005E5F0C" w:rsidP="005E5F0C">
            <w:pPr>
              <w:pStyle w:val="TableParagraph"/>
              <w:jc w:val="center"/>
              <w:rPr>
                <w:sz w:val="16"/>
                <w:szCs w:val="16"/>
              </w:rPr>
            </w:pPr>
          </w:p>
        </w:tc>
        <w:tc>
          <w:tcPr>
            <w:tcW w:w="1002" w:type="dxa"/>
            <w:vAlign w:val="center"/>
          </w:tcPr>
          <w:p w14:paraId="3A65797D" w14:textId="77777777" w:rsidR="005E5F0C" w:rsidRPr="00C64162" w:rsidRDefault="005E5F0C" w:rsidP="005E5F0C">
            <w:pPr>
              <w:pStyle w:val="TableParagraph"/>
              <w:spacing w:line="242" w:lineRule="auto"/>
              <w:ind w:left="175" w:right="164"/>
              <w:jc w:val="center"/>
              <w:rPr>
                <w:sz w:val="16"/>
                <w:szCs w:val="16"/>
              </w:rPr>
            </w:pPr>
          </w:p>
          <w:p w14:paraId="61F29231"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2003 Konya Selçuk Üniversitesi SBE İşletme Doktora</w:t>
            </w:r>
          </w:p>
        </w:tc>
        <w:tc>
          <w:tcPr>
            <w:tcW w:w="851" w:type="dxa"/>
            <w:vAlign w:val="center"/>
          </w:tcPr>
          <w:p w14:paraId="31DF3D37" w14:textId="77777777" w:rsidR="005E5F0C" w:rsidRPr="00C64162" w:rsidRDefault="005E5F0C" w:rsidP="005E5F0C">
            <w:pPr>
              <w:pStyle w:val="TableParagraph"/>
              <w:jc w:val="center"/>
              <w:rPr>
                <w:sz w:val="16"/>
                <w:szCs w:val="16"/>
              </w:rPr>
            </w:pPr>
            <w:r w:rsidRPr="00C64162">
              <w:rPr>
                <w:sz w:val="16"/>
                <w:szCs w:val="16"/>
              </w:rPr>
              <w:t>-</w:t>
            </w:r>
          </w:p>
        </w:tc>
        <w:tc>
          <w:tcPr>
            <w:tcW w:w="677" w:type="dxa"/>
            <w:vAlign w:val="center"/>
          </w:tcPr>
          <w:p w14:paraId="5C3C3188" w14:textId="77777777" w:rsidR="005E5F0C" w:rsidRPr="00C64162" w:rsidRDefault="005E5F0C" w:rsidP="005E5F0C">
            <w:pPr>
              <w:pStyle w:val="TableParagraph"/>
              <w:jc w:val="center"/>
              <w:rPr>
                <w:sz w:val="16"/>
                <w:szCs w:val="16"/>
              </w:rPr>
            </w:pPr>
            <w:r w:rsidRPr="00C64162">
              <w:rPr>
                <w:sz w:val="16"/>
                <w:szCs w:val="16"/>
              </w:rPr>
              <w:t>23</w:t>
            </w:r>
          </w:p>
        </w:tc>
        <w:tc>
          <w:tcPr>
            <w:tcW w:w="860" w:type="dxa"/>
            <w:vAlign w:val="center"/>
          </w:tcPr>
          <w:p w14:paraId="0C452459" w14:textId="77777777" w:rsidR="005E5F0C" w:rsidRPr="00C64162" w:rsidRDefault="005E5F0C" w:rsidP="005E5F0C">
            <w:pPr>
              <w:pStyle w:val="TableParagraph"/>
              <w:jc w:val="center"/>
              <w:rPr>
                <w:sz w:val="16"/>
                <w:szCs w:val="16"/>
              </w:rPr>
            </w:pPr>
            <w:r w:rsidRPr="00C64162">
              <w:rPr>
                <w:sz w:val="16"/>
                <w:szCs w:val="16"/>
              </w:rPr>
              <w:t>23</w:t>
            </w:r>
          </w:p>
        </w:tc>
        <w:tc>
          <w:tcPr>
            <w:tcW w:w="764" w:type="dxa"/>
            <w:vAlign w:val="center"/>
          </w:tcPr>
          <w:p w14:paraId="53901A0F" w14:textId="77777777" w:rsidR="005E5F0C" w:rsidRPr="00C64162" w:rsidRDefault="005E5F0C" w:rsidP="005E5F0C">
            <w:pPr>
              <w:pStyle w:val="TableParagraph"/>
              <w:jc w:val="center"/>
              <w:rPr>
                <w:sz w:val="16"/>
                <w:szCs w:val="16"/>
              </w:rPr>
            </w:pPr>
            <w:r w:rsidRPr="00C64162">
              <w:rPr>
                <w:sz w:val="16"/>
                <w:szCs w:val="16"/>
              </w:rPr>
              <w:t>23</w:t>
            </w:r>
          </w:p>
        </w:tc>
        <w:tc>
          <w:tcPr>
            <w:tcW w:w="1250" w:type="dxa"/>
            <w:vAlign w:val="center"/>
          </w:tcPr>
          <w:p w14:paraId="5A44A656" w14:textId="77777777" w:rsidR="005E5F0C" w:rsidRPr="00C64162" w:rsidRDefault="005E5F0C" w:rsidP="005E5F0C">
            <w:pPr>
              <w:pStyle w:val="TableParagraph"/>
              <w:jc w:val="center"/>
              <w:rPr>
                <w:sz w:val="16"/>
                <w:szCs w:val="16"/>
              </w:rPr>
            </w:pPr>
            <w:r w:rsidRPr="00C64162">
              <w:rPr>
                <w:sz w:val="16"/>
                <w:szCs w:val="16"/>
              </w:rPr>
              <w:t>Orta</w:t>
            </w:r>
          </w:p>
        </w:tc>
        <w:tc>
          <w:tcPr>
            <w:tcW w:w="1187" w:type="dxa"/>
            <w:vAlign w:val="center"/>
          </w:tcPr>
          <w:p w14:paraId="16AE18DF" w14:textId="77777777" w:rsidR="005E5F0C" w:rsidRPr="00C64162" w:rsidRDefault="005E5F0C" w:rsidP="005E5F0C">
            <w:pPr>
              <w:pStyle w:val="TableParagraph"/>
              <w:jc w:val="center"/>
              <w:rPr>
                <w:sz w:val="16"/>
                <w:szCs w:val="16"/>
              </w:rPr>
            </w:pPr>
            <w:r w:rsidRPr="00C64162">
              <w:rPr>
                <w:sz w:val="16"/>
                <w:szCs w:val="16"/>
              </w:rPr>
              <w:t>Orta</w:t>
            </w:r>
          </w:p>
        </w:tc>
        <w:tc>
          <w:tcPr>
            <w:tcW w:w="1062" w:type="dxa"/>
            <w:vAlign w:val="center"/>
          </w:tcPr>
          <w:p w14:paraId="2FFCDE82" w14:textId="77777777" w:rsidR="005E5F0C" w:rsidRPr="00C64162" w:rsidRDefault="005E5F0C" w:rsidP="005E5F0C">
            <w:pPr>
              <w:pStyle w:val="TableParagraph"/>
              <w:jc w:val="center"/>
              <w:rPr>
                <w:sz w:val="16"/>
                <w:szCs w:val="16"/>
              </w:rPr>
            </w:pPr>
            <w:r w:rsidRPr="00C64162">
              <w:rPr>
                <w:sz w:val="16"/>
                <w:szCs w:val="16"/>
              </w:rPr>
              <w:t>Yüksek</w:t>
            </w:r>
          </w:p>
        </w:tc>
      </w:tr>
      <w:tr w:rsidR="005E5F0C" w:rsidRPr="00C64162" w14:paraId="039BDB26" w14:textId="77777777" w:rsidTr="005E5F0C">
        <w:trPr>
          <w:trHeight w:val="706"/>
        </w:trPr>
        <w:tc>
          <w:tcPr>
            <w:tcW w:w="1418" w:type="dxa"/>
          </w:tcPr>
          <w:p w14:paraId="3D648052" w14:textId="77777777" w:rsidR="005E5F0C" w:rsidRPr="00C64162" w:rsidRDefault="005E5F0C" w:rsidP="005E5F0C">
            <w:pPr>
              <w:pStyle w:val="TableParagraph"/>
              <w:jc w:val="center"/>
              <w:rPr>
                <w:sz w:val="16"/>
                <w:szCs w:val="16"/>
              </w:rPr>
            </w:pPr>
            <w:r w:rsidRPr="00C64162">
              <w:rPr>
                <w:sz w:val="16"/>
                <w:szCs w:val="16"/>
              </w:rPr>
              <w:t>Prof. Dr.</w:t>
            </w:r>
          </w:p>
        </w:tc>
        <w:tc>
          <w:tcPr>
            <w:tcW w:w="1002" w:type="dxa"/>
            <w:vAlign w:val="center"/>
          </w:tcPr>
          <w:p w14:paraId="539B99BD" w14:textId="77777777" w:rsidR="005E5F0C" w:rsidRPr="00C64162" w:rsidRDefault="005E5F0C" w:rsidP="005E5F0C">
            <w:pPr>
              <w:pStyle w:val="TableParagraph"/>
              <w:spacing w:line="242" w:lineRule="auto"/>
              <w:ind w:left="175" w:right="164"/>
              <w:jc w:val="center"/>
              <w:rPr>
                <w:sz w:val="16"/>
                <w:szCs w:val="16"/>
              </w:rPr>
            </w:pPr>
            <w:r w:rsidRPr="00C64162">
              <w:rPr>
                <w:sz w:val="16"/>
                <w:szCs w:val="16"/>
              </w:rPr>
              <w:t>Marmara Üniversitesi 2010</w:t>
            </w:r>
          </w:p>
        </w:tc>
        <w:tc>
          <w:tcPr>
            <w:tcW w:w="851" w:type="dxa"/>
            <w:vAlign w:val="center"/>
          </w:tcPr>
          <w:p w14:paraId="1365BA3C" w14:textId="77777777" w:rsidR="005E5F0C" w:rsidRPr="00C64162" w:rsidRDefault="005E5F0C" w:rsidP="005E5F0C">
            <w:pPr>
              <w:pStyle w:val="TableParagraph"/>
              <w:jc w:val="center"/>
              <w:rPr>
                <w:sz w:val="16"/>
                <w:szCs w:val="16"/>
              </w:rPr>
            </w:pPr>
            <w:r w:rsidRPr="00C64162">
              <w:rPr>
                <w:sz w:val="16"/>
                <w:szCs w:val="16"/>
              </w:rPr>
              <w:t>-</w:t>
            </w:r>
          </w:p>
        </w:tc>
        <w:tc>
          <w:tcPr>
            <w:tcW w:w="677" w:type="dxa"/>
            <w:vAlign w:val="center"/>
          </w:tcPr>
          <w:p w14:paraId="40A649B7" w14:textId="77777777" w:rsidR="005E5F0C" w:rsidRPr="00C64162" w:rsidRDefault="005E5F0C" w:rsidP="005E5F0C">
            <w:pPr>
              <w:pStyle w:val="TableParagraph"/>
              <w:jc w:val="center"/>
              <w:rPr>
                <w:sz w:val="16"/>
                <w:szCs w:val="16"/>
              </w:rPr>
            </w:pPr>
            <w:r w:rsidRPr="00C64162">
              <w:rPr>
                <w:sz w:val="16"/>
                <w:szCs w:val="16"/>
              </w:rPr>
              <w:t>18</w:t>
            </w:r>
          </w:p>
        </w:tc>
        <w:tc>
          <w:tcPr>
            <w:tcW w:w="860" w:type="dxa"/>
            <w:vAlign w:val="center"/>
          </w:tcPr>
          <w:p w14:paraId="4666DAFB" w14:textId="77777777" w:rsidR="005E5F0C" w:rsidRPr="00C64162" w:rsidRDefault="005E5F0C" w:rsidP="005E5F0C">
            <w:pPr>
              <w:pStyle w:val="TableParagraph"/>
              <w:jc w:val="center"/>
              <w:rPr>
                <w:sz w:val="16"/>
                <w:szCs w:val="16"/>
              </w:rPr>
            </w:pPr>
            <w:r w:rsidRPr="00C64162">
              <w:rPr>
                <w:sz w:val="16"/>
                <w:szCs w:val="16"/>
              </w:rPr>
              <w:t>18</w:t>
            </w:r>
          </w:p>
        </w:tc>
        <w:tc>
          <w:tcPr>
            <w:tcW w:w="764" w:type="dxa"/>
            <w:vAlign w:val="center"/>
          </w:tcPr>
          <w:p w14:paraId="72EB9F6E" w14:textId="77777777" w:rsidR="005E5F0C" w:rsidRPr="00C64162" w:rsidRDefault="005E5F0C" w:rsidP="005E5F0C">
            <w:pPr>
              <w:pStyle w:val="TableParagraph"/>
              <w:jc w:val="center"/>
              <w:rPr>
                <w:sz w:val="16"/>
                <w:szCs w:val="16"/>
              </w:rPr>
            </w:pPr>
            <w:r w:rsidRPr="00C64162">
              <w:rPr>
                <w:sz w:val="16"/>
                <w:szCs w:val="16"/>
              </w:rPr>
              <w:t>9</w:t>
            </w:r>
          </w:p>
        </w:tc>
        <w:tc>
          <w:tcPr>
            <w:tcW w:w="1250" w:type="dxa"/>
            <w:vAlign w:val="center"/>
          </w:tcPr>
          <w:p w14:paraId="54502D68" w14:textId="77777777" w:rsidR="005E5F0C" w:rsidRPr="00C64162" w:rsidRDefault="005E5F0C" w:rsidP="005E5F0C">
            <w:pPr>
              <w:pStyle w:val="TableParagraph"/>
              <w:jc w:val="center"/>
              <w:rPr>
                <w:sz w:val="16"/>
                <w:szCs w:val="16"/>
              </w:rPr>
            </w:pPr>
            <w:r w:rsidRPr="00C64162">
              <w:rPr>
                <w:sz w:val="16"/>
                <w:szCs w:val="16"/>
              </w:rPr>
              <w:t>Yok</w:t>
            </w:r>
          </w:p>
        </w:tc>
        <w:tc>
          <w:tcPr>
            <w:tcW w:w="1187" w:type="dxa"/>
            <w:vAlign w:val="center"/>
          </w:tcPr>
          <w:p w14:paraId="22EABEBB" w14:textId="77777777" w:rsidR="005E5F0C" w:rsidRPr="00C64162" w:rsidRDefault="005E5F0C" w:rsidP="005E5F0C">
            <w:pPr>
              <w:pStyle w:val="TableParagraph"/>
              <w:jc w:val="center"/>
              <w:rPr>
                <w:sz w:val="16"/>
                <w:szCs w:val="16"/>
              </w:rPr>
            </w:pPr>
            <w:r w:rsidRPr="00C64162">
              <w:rPr>
                <w:sz w:val="16"/>
                <w:szCs w:val="16"/>
              </w:rPr>
              <w:t>Orta</w:t>
            </w:r>
          </w:p>
        </w:tc>
        <w:tc>
          <w:tcPr>
            <w:tcW w:w="1062" w:type="dxa"/>
            <w:vAlign w:val="center"/>
          </w:tcPr>
          <w:p w14:paraId="22A3DE82" w14:textId="77777777" w:rsidR="005E5F0C" w:rsidRPr="00C64162" w:rsidRDefault="005E5F0C" w:rsidP="005E5F0C">
            <w:pPr>
              <w:pStyle w:val="TableParagraph"/>
              <w:jc w:val="center"/>
              <w:rPr>
                <w:sz w:val="16"/>
                <w:szCs w:val="16"/>
              </w:rPr>
            </w:pPr>
            <w:r w:rsidRPr="00C64162">
              <w:rPr>
                <w:sz w:val="16"/>
                <w:szCs w:val="16"/>
              </w:rPr>
              <w:t>Yüksek</w:t>
            </w:r>
          </w:p>
        </w:tc>
      </w:tr>
      <w:tr w:rsidR="005E5F0C" w:rsidRPr="00C64162" w14:paraId="4DA011C8" w14:textId="77777777" w:rsidTr="005E5F0C">
        <w:trPr>
          <w:trHeight w:val="706"/>
        </w:trPr>
        <w:tc>
          <w:tcPr>
            <w:tcW w:w="1418" w:type="dxa"/>
          </w:tcPr>
          <w:p w14:paraId="0D3303F2" w14:textId="77777777" w:rsidR="005E5F0C" w:rsidRPr="00C64162" w:rsidRDefault="005E5F0C" w:rsidP="005E5F0C">
            <w:pPr>
              <w:pStyle w:val="TableParagraph"/>
              <w:spacing w:before="161"/>
              <w:ind w:left="86" w:right="78"/>
              <w:jc w:val="center"/>
              <w:rPr>
                <w:sz w:val="16"/>
                <w:szCs w:val="16"/>
              </w:rPr>
            </w:pPr>
            <w:r w:rsidRPr="00C64162">
              <w:rPr>
                <w:sz w:val="16"/>
                <w:szCs w:val="16"/>
              </w:rPr>
              <w:t>Doç. Dr.</w:t>
            </w:r>
          </w:p>
        </w:tc>
        <w:tc>
          <w:tcPr>
            <w:tcW w:w="1002" w:type="dxa"/>
            <w:vAlign w:val="center"/>
          </w:tcPr>
          <w:p w14:paraId="792B04CC" w14:textId="77777777" w:rsidR="005E5F0C" w:rsidRPr="00C64162" w:rsidRDefault="005E5F0C" w:rsidP="005E5F0C">
            <w:pPr>
              <w:pStyle w:val="TableParagraph"/>
              <w:ind w:left="134" w:right="123" w:hanging="1"/>
              <w:jc w:val="center"/>
              <w:rPr>
                <w:sz w:val="16"/>
                <w:szCs w:val="16"/>
              </w:rPr>
            </w:pPr>
            <w:r w:rsidRPr="00C64162">
              <w:rPr>
                <w:sz w:val="16"/>
                <w:szCs w:val="16"/>
              </w:rPr>
              <w:t>ÇOMÜ SBE Doktora 2010</w:t>
            </w:r>
          </w:p>
        </w:tc>
        <w:tc>
          <w:tcPr>
            <w:tcW w:w="851" w:type="dxa"/>
            <w:vAlign w:val="center"/>
          </w:tcPr>
          <w:p w14:paraId="0263F48F"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677" w:type="dxa"/>
            <w:vAlign w:val="center"/>
          </w:tcPr>
          <w:p w14:paraId="4FA9BB89" w14:textId="77777777" w:rsidR="005E5F0C" w:rsidRPr="00C64162" w:rsidRDefault="005E5F0C" w:rsidP="005E5F0C">
            <w:pPr>
              <w:pStyle w:val="TableParagraph"/>
              <w:jc w:val="center"/>
              <w:rPr>
                <w:sz w:val="16"/>
                <w:szCs w:val="16"/>
              </w:rPr>
            </w:pPr>
            <w:r w:rsidRPr="00C64162">
              <w:rPr>
                <w:sz w:val="16"/>
                <w:szCs w:val="16"/>
              </w:rPr>
              <w:t>23</w:t>
            </w:r>
          </w:p>
        </w:tc>
        <w:tc>
          <w:tcPr>
            <w:tcW w:w="860" w:type="dxa"/>
            <w:vAlign w:val="center"/>
          </w:tcPr>
          <w:p w14:paraId="3D8C4958" w14:textId="77777777" w:rsidR="005E5F0C" w:rsidRPr="00C64162" w:rsidRDefault="005E5F0C" w:rsidP="005E5F0C">
            <w:pPr>
              <w:pStyle w:val="TableParagraph"/>
              <w:ind w:left="441"/>
              <w:jc w:val="center"/>
              <w:rPr>
                <w:sz w:val="16"/>
                <w:szCs w:val="16"/>
              </w:rPr>
            </w:pPr>
            <w:r w:rsidRPr="00C64162">
              <w:rPr>
                <w:sz w:val="16"/>
                <w:szCs w:val="16"/>
              </w:rPr>
              <w:t>19</w:t>
            </w:r>
          </w:p>
        </w:tc>
        <w:tc>
          <w:tcPr>
            <w:tcW w:w="764" w:type="dxa"/>
            <w:vAlign w:val="center"/>
          </w:tcPr>
          <w:p w14:paraId="49E685E4" w14:textId="77777777" w:rsidR="005E5F0C" w:rsidRPr="00C64162" w:rsidRDefault="005E5F0C" w:rsidP="005E5F0C">
            <w:pPr>
              <w:pStyle w:val="TableParagraph"/>
              <w:ind w:left="11"/>
              <w:jc w:val="center"/>
              <w:rPr>
                <w:sz w:val="16"/>
                <w:szCs w:val="16"/>
              </w:rPr>
            </w:pPr>
            <w:r w:rsidRPr="00C64162">
              <w:rPr>
                <w:sz w:val="16"/>
                <w:szCs w:val="16"/>
              </w:rPr>
              <w:t>10</w:t>
            </w:r>
          </w:p>
        </w:tc>
        <w:tc>
          <w:tcPr>
            <w:tcW w:w="1250" w:type="dxa"/>
            <w:vAlign w:val="center"/>
          </w:tcPr>
          <w:p w14:paraId="2BAB5C43" w14:textId="77777777" w:rsidR="005E5F0C" w:rsidRPr="00C64162" w:rsidRDefault="005E5F0C" w:rsidP="005E5F0C">
            <w:pPr>
              <w:pStyle w:val="TableParagraph"/>
              <w:jc w:val="center"/>
              <w:rPr>
                <w:sz w:val="16"/>
                <w:szCs w:val="16"/>
              </w:rPr>
            </w:pPr>
            <w:r w:rsidRPr="00C64162">
              <w:rPr>
                <w:sz w:val="16"/>
                <w:szCs w:val="16"/>
              </w:rPr>
              <w:t>Yüksek</w:t>
            </w:r>
          </w:p>
        </w:tc>
        <w:tc>
          <w:tcPr>
            <w:tcW w:w="1187" w:type="dxa"/>
            <w:vAlign w:val="center"/>
          </w:tcPr>
          <w:p w14:paraId="67FF4769" w14:textId="77777777" w:rsidR="005E5F0C" w:rsidRPr="00C64162" w:rsidRDefault="005E5F0C" w:rsidP="005E5F0C">
            <w:pPr>
              <w:pStyle w:val="TableParagraph"/>
              <w:spacing w:line="206" w:lineRule="exact"/>
              <w:ind w:left="119" w:right="105" w:firstLine="1"/>
              <w:jc w:val="center"/>
              <w:rPr>
                <w:sz w:val="16"/>
                <w:szCs w:val="16"/>
              </w:rPr>
            </w:pPr>
            <w:r w:rsidRPr="00C64162">
              <w:rPr>
                <w:sz w:val="16"/>
                <w:szCs w:val="16"/>
              </w:rPr>
              <w:t>Yüksek</w:t>
            </w:r>
          </w:p>
        </w:tc>
        <w:tc>
          <w:tcPr>
            <w:tcW w:w="1062" w:type="dxa"/>
            <w:vAlign w:val="center"/>
          </w:tcPr>
          <w:p w14:paraId="47637584" w14:textId="77777777" w:rsidR="005E5F0C" w:rsidRPr="00C64162" w:rsidRDefault="005E5F0C" w:rsidP="005E5F0C">
            <w:pPr>
              <w:pStyle w:val="TableParagraph"/>
              <w:spacing w:before="156"/>
              <w:ind w:left="89" w:right="73"/>
              <w:jc w:val="center"/>
              <w:rPr>
                <w:sz w:val="16"/>
                <w:szCs w:val="16"/>
              </w:rPr>
            </w:pPr>
            <w:r w:rsidRPr="00C64162">
              <w:rPr>
                <w:sz w:val="16"/>
                <w:szCs w:val="16"/>
              </w:rPr>
              <w:t>Orta</w:t>
            </w:r>
          </w:p>
        </w:tc>
      </w:tr>
      <w:tr w:rsidR="005E5F0C" w:rsidRPr="00C64162" w14:paraId="6B5F079F" w14:textId="77777777" w:rsidTr="005E5F0C">
        <w:trPr>
          <w:trHeight w:val="804"/>
        </w:trPr>
        <w:tc>
          <w:tcPr>
            <w:tcW w:w="1418" w:type="dxa"/>
          </w:tcPr>
          <w:p w14:paraId="10D714C7" w14:textId="77777777" w:rsidR="005E5F0C" w:rsidRPr="00C64162" w:rsidRDefault="005E5F0C" w:rsidP="005E5F0C">
            <w:pPr>
              <w:jc w:val="center"/>
              <w:rPr>
                <w:rFonts w:ascii="Times New Roman" w:hAnsi="Times New Roman" w:cs="Times New Roman"/>
                <w:sz w:val="16"/>
                <w:szCs w:val="16"/>
              </w:rPr>
            </w:pPr>
          </w:p>
          <w:p w14:paraId="2644D815"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Doç. Dr.</w:t>
            </w:r>
          </w:p>
        </w:tc>
        <w:tc>
          <w:tcPr>
            <w:tcW w:w="1002" w:type="dxa"/>
            <w:vAlign w:val="center"/>
          </w:tcPr>
          <w:p w14:paraId="3A22638A" w14:textId="77777777" w:rsidR="005E5F0C" w:rsidRPr="00C64162" w:rsidRDefault="005E5F0C" w:rsidP="005E5F0C">
            <w:pPr>
              <w:pStyle w:val="TableParagraph"/>
              <w:spacing w:before="98"/>
              <w:ind w:left="133" w:right="123"/>
              <w:rPr>
                <w:sz w:val="16"/>
                <w:szCs w:val="16"/>
              </w:rPr>
            </w:pPr>
            <w:r w:rsidRPr="00C64162">
              <w:rPr>
                <w:sz w:val="16"/>
                <w:szCs w:val="16"/>
              </w:rPr>
              <w:t>Gebze T. Üniversitesi 2006</w:t>
            </w:r>
          </w:p>
        </w:tc>
        <w:tc>
          <w:tcPr>
            <w:tcW w:w="851" w:type="dxa"/>
            <w:vAlign w:val="center"/>
          </w:tcPr>
          <w:p w14:paraId="54516AAA"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677" w:type="dxa"/>
            <w:vAlign w:val="center"/>
          </w:tcPr>
          <w:p w14:paraId="5275EB2D" w14:textId="77777777" w:rsidR="005E5F0C" w:rsidRPr="00C64162" w:rsidRDefault="005E5F0C" w:rsidP="005E5F0C">
            <w:pPr>
              <w:pStyle w:val="TableParagraph"/>
              <w:jc w:val="center"/>
              <w:rPr>
                <w:sz w:val="16"/>
                <w:szCs w:val="16"/>
              </w:rPr>
            </w:pPr>
            <w:r w:rsidRPr="00C64162">
              <w:rPr>
                <w:sz w:val="16"/>
                <w:szCs w:val="16"/>
              </w:rPr>
              <w:t>24</w:t>
            </w:r>
          </w:p>
        </w:tc>
        <w:tc>
          <w:tcPr>
            <w:tcW w:w="860" w:type="dxa"/>
            <w:vAlign w:val="center"/>
          </w:tcPr>
          <w:p w14:paraId="10CBFB03" w14:textId="77777777" w:rsidR="005E5F0C" w:rsidRPr="00C64162" w:rsidRDefault="005E5F0C" w:rsidP="005E5F0C">
            <w:pPr>
              <w:pStyle w:val="TableParagraph"/>
              <w:rPr>
                <w:sz w:val="16"/>
                <w:szCs w:val="16"/>
              </w:rPr>
            </w:pPr>
            <w:r w:rsidRPr="00C64162">
              <w:rPr>
                <w:sz w:val="16"/>
                <w:szCs w:val="16"/>
              </w:rPr>
              <w:t xml:space="preserve">        13</w:t>
            </w:r>
          </w:p>
        </w:tc>
        <w:tc>
          <w:tcPr>
            <w:tcW w:w="764" w:type="dxa"/>
            <w:vAlign w:val="center"/>
          </w:tcPr>
          <w:p w14:paraId="7C695783" w14:textId="77777777" w:rsidR="005E5F0C" w:rsidRPr="00C64162" w:rsidRDefault="005E5F0C" w:rsidP="005E5F0C">
            <w:pPr>
              <w:pStyle w:val="TableParagraph"/>
              <w:ind w:left="12"/>
              <w:jc w:val="center"/>
              <w:rPr>
                <w:sz w:val="16"/>
                <w:szCs w:val="16"/>
              </w:rPr>
            </w:pPr>
            <w:r w:rsidRPr="00C64162">
              <w:rPr>
                <w:sz w:val="16"/>
                <w:szCs w:val="16"/>
              </w:rPr>
              <w:t xml:space="preserve">13 </w:t>
            </w:r>
          </w:p>
        </w:tc>
        <w:tc>
          <w:tcPr>
            <w:tcW w:w="1250" w:type="dxa"/>
          </w:tcPr>
          <w:p w14:paraId="704F29FC" w14:textId="77777777" w:rsidR="005E5F0C" w:rsidRPr="00C64162" w:rsidRDefault="005E5F0C" w:rsidP="005E5F0C">
            <w:pPr>
              <w:pStyle w:val="TableParagraph"/>
              <w:jc w:val="center"/>
              <w:rPr>
                <w:sz w:val="16"/>
                <w:szCs w:val="16"/>
              </w:rPr>
            </w:pPr>
          </w:p>
          <w:p w14:paraId="280A89E1" w14:textId="77777777" w:rsidR="005E5F0C" w:rsidRPr="00C64162" w:rsidRDefault="005E5F0C" w:rsidP="005E5F0C">
            <w:pPr>
              <w:pStyle w:val="TableParagraph"/>
              <w:jc w:val="center"/>
              <w:rPr>
                <w:sz w:val="16"/>
                <w:szCs w:val="16"/>
              </w:rPr>
            </w:pPr>
          </w:p>
          <w:p w14:paraId="375854C8" w14:textId="77777777" w:rsidR="005E5F0C" w:rsidRPr="00C64162" w:rsidRDefault="005E5F0C" w:rsidP="005E5F0C">
            <w:pPr>
              <w:pStyle w:val="TableParagraph"/>
              <w:jc w:val="center"/>
              <w:rPr>
                <w:sz w:val="16"/>
                <w:szCs w:val="16"/>
              </w:rPr>
            </w:pPr>
            <w:r w:rsidRPr="00C64162">
              <w:rPr>
                <w:sz w:val="16"/>
                <w:szCs w:val="16"/>
              </w:rPr>
              <w:t>Yok</w:t>
            </w:r>
          </w:p>
        </w:tc>
        <w:tc>
          <w:tcPr>
            <w:tcW w:w="1187" w:type="dxa"/>
          </w:tcPr>
          <w:p w14:paraId="52B9408A" w14:textId="77777777" w:rsidR="005E5F0C" w:rsidRPr="00C64162" w:rsidRDefault="005E5F0C" w:rsidP="005E5F0C">
            <w:pPr>
              <w:pStyle w:val="TableParagraph"/>
              <w:spacing w:before="177"/>
              <w:ind w:left="90" w:right="73"/>
              <w:jc w:val="center"/>
              <w:rPr>
                <w:sz w:val="16"/>
                <w:szCs w:val="16"/>
              </w:rPr>
            </w:pPr>
            <w:r w:rsidRPr="00C64162">
              <w:rPr>
                <w:sz w:val="16"/>
                <w:szCs w:val="16"/>
              </w:rPr>
              <w:t>Yok</w:t>
            </w:r>
          </w:p>
        </w:tc>
        <w:tc>
          <w:tcPr>
            <w:tcW w:w="1062" w:type="dxa"/>
            <w:vAlign w:val="center"/>
          </w:tcPr>
          <w:p w14:paraId="27EDDDB4" w14:textId="77777777" w:rsidR="005E5F0C" w:rsidRPr="00C64162" w:rsidRDefault="005E5F0C" w:rsidP="005E5F0C">
            <w:pPr>
              <w:pStyle w:val="TableParagraph"/>
              <w:spacing w:before="177"/>
              <w:ind w:left="90" w:right="73"/>
              <w:jc w:val="center"/>
              <w:rPr>
                <w:sz w:val="16"/>
                <w:szCs w:val="16"/>
              </w:rPr>
            </w:pPr>
            <w:r w:rsidRPr="00C64162">
              <w:rPr>
                <w:sz w:val="16"/>
                <w:szCs w:val="16"/>
              </w:rPr>
              <w:t>Yüksek</w:t>
            </w:r>
          </w:p>
        </w:tc>
      </w:tr>
      <w:tr w:rsidR="005E5F0C" w:rsidRPr="00C64162" w14:paraId="773AFD13" w14:textId="77777777" w:rsidTr="005E5F0C">
        <w:trPr>
          <w:trHeight w:val="706"/>
        </w:trPr>
        <w:tc>
          <w:tcPr>
            <w:tcW w:w="1418" w:type="dxa"/>
          </w:tcPr>
          <w:p w14:paraId="37B458AC"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Doç. Dr.</w:t>
            </w:r>
          </w:p>
        </w:tc>
        <w:tc>
          <w:tcPr>
            <w:tcW w:w="1002" w:type="dxa"/>
            <w:vAlign w:val="center"/>
          </w:tcPr>
          <w:p w14:paraId="1CBA8658"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Azerbaycan Bilimler Akademisi, Matematik Enstitüsü 1982</w:t>
            </w:r>
          </w:p>
        </w:tc>
        <w:tc>
          <w:tcPr>
            <w:tcW w:w="851" w:type="dxa"/>
            <w:vAlign w:val="center"/>
          </w:tcPr>
          <w:p w14:paraId="3AC098DD"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677" w:type="dxa"/>
            <w:vAlign w:val="center"/>
          </w:tcPr>
          <w:p w14:paraId="09B52749" w14:textId="77777777" w:rsidR="005E5F0C" w:rsidRPr="00C64162" w:rsidRDefault="005E5F0C" w:rsidP="005E5F0C">
            <w:pPr>
              <w:pStyle w:val="TableParagraph"/>
              <w:jc w:val="center"/>
              <w:rPr>
                <w:sz w:val="16"/>
                <w:szCs w:val="16"/>
              </w:rPr>
            </w:pPr>
            <w:r w:rsidRPr="00C64162">
              <w:rPr>
                <w:sz w:val="16"/>
                <w:szCs w:val="16"/>
              </w:rPr>
              <w:t>-</w:t>
            </w:r>
          </w:p>
        </w:tc>
        <w:tc>
          <w:tcPr>
            <w:tcW w:w="860" w:type="dxa"/>
            <w:vAlign w:val="center"/>
          </w:tcPr>
          <w:p w14:paraId="05B0DC90"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14</w:t>
            </w:r>
          </w:p>
        </w:tc>
        <w:tc>
          <w:tcPr>
            <w:tcW w:w="764" w:type="dxa"/>
            <w:vAlign w:val="center"/>
          </w:tcPr>
          <w:p w14:paraId="6D0A26E6"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14</w:t>
            </w:r>
          </w:p>
        </w:tc>
        <w:tc>
          <w:tcPr>
            <w:tcW w:w="1250" w:type="dxa"/>
            <w:vAlign w:val="center"/>
          </w:tcPr>
          <w:p w14:paraId="3983344D" w14:textId="77777777" w:rsidR="005E5F0C" w:rsidRPr="00C64162" w:rsidRDefault="005E5F0C" w:rsidP="005E5F0C">
            <w:pPr>
              <w:pStyle w:val="TableParagraph"/>
              <w:spacing w:before="177"/>
              <w:ind w:left="250" w:right="523"/>
              <w:jc w:val="center"/>
              <w:rPr>
                <w:sz w:val="16"/>
                <w:szCs w:val="16"/>
              </w:rPr>
            </w:pPr>
            <w:r w:rsidRPr="00C64162">
              <w:rPr>
                <w:sz w:val="16"/>
                <w:szCs w:val="16"/>
              </w:rPr>
              <w:t>Yok</w:t>
            </w:r>
          </w:p>
        </w:tc>
        <w:tc>
          <w:tcPr>
            <w:tcW w:w="1187" w:type="dxa"/>
            <w:vAlign w:val="center"/>
          </w:tcPr>
          <w:p w14:paraId="797A336E" w14:textId="77777777" w:rsidR="005E5F0C" w:rsidRPr="00C64162" w:rsidRDefault="005E5F0C" w:rsidP="005E5F0C">
            <w:pPr>
              <w:pStyle w:val="TableParagraph"/>
              <w:spacing w:before="177"/>
              <w:ind w:left="128" w:right="113"/>
              <w:jc w:val="center"/>
              <w:rPr>
                <w:sz w:val="16"/>
                <w:szCs w:val="16"/>
              </w:rPr>
            </w:pPr>
            <w:r w:rsidRPr="00C64162">
              <w:rPr>
                <w:sz w:val="16"/>
                <w:szCs w:val="16"/>
              </w:rPr>
              <w:t>Yok</w:t>
            </w:r>
          </w:p>
        </w:tc>
        <w:tc>
          <w:tcPr>
            <w:tcW w:w="1062" w:type="dxa"/>
            <w:vAlign w:val="center"/>
          </w:tcPr>
          <w:p w14:paraId="6013EB69" w14:textId="77777777" w:rsidR="005E5F0C" w:rsidRPr="00C64162" w:rsidRDefault="005E5F0C" w:rsidP="005E5F0C">
            <w:pPr>
              <w:pStyle w:val="TableParagraph"/>
              <w:spacing w:before="177"/>
              <w:ind w:left="90" w:right="73"/>
              <w:jc w:val="center"/>
              <w:rPr>
                <w:sz w:val="16"/>
                <w:szCs w:val="16"/>
              </w:rPr>
            </w:pPr>
            <w:r w:rsidRPr="00C64162">
              <w:rPr>
                <w:sz w:val="16"/>
                <w:szCs w:val="16"/>
              </w:rPr>
              <w:t>Yok</w:t>
            </w:r>
          </w:p>
        </w:tc>
      </w:tr>
      <w:tr w:rsidR="005E5F0C" w:rsidRPr="00C64162" w14:paraId="0E605275" w14:textId="77777777" w:rsidTr="005E5F0C">
        <w:trPr>
          <w:trHeight w:val="706"/>
        </w:trPr>
        <w:tc>
          <w:tcPr>
            <w:tcW w:w="1418" w:type="dxa"/>
          </w:tcPr>
          <w:p w14:paraId="2D0BAB41" w14:textId="77777777" w:rsidR="005E5F0C" w:rsidRPr="00C64162" w:rsidRDefault="005E5F0C" w:rsidP="005E5F0C">
            <w:pPr>
              <w:pStyle w:val="TableParagraph"/>
              <w:spacing w:before="177"/>
              <w:ind w:left="90" w:right="73"/>
              <w:jc w:val="center"/>
              <w:rPr>
                <w:sz w:val="16"/>
                <w:szCs w:val="16"/>
              </w:rPr>
            </w:pPr>
            <w:r w:rsidRPr="00C64162">
              <w:rPr>
                <w:sz w:val="16"/>
                <w:szCs w:val="16"/>
              </w:rPr>
              <w:t>Dr. Öğr. Üyesi</w:t>
            </w:r>
          </w:p>
        </w:tc>
        <w:tc>
          <w:tcPr>
            <w:tcW w:w="1002" w:type="dxa"/>
          </w:tcPr>
          <w:p w14:paraId="33B59F13" w14:textId="77777777" w:rsidR="005E5F0C" w:rsidRPr="00C64162" w:rsidRDefault="005E5F0C" w:rsidP="005E5F0C">
            <w:pPr>
              <w:pStyle w:val="TableParagraph"/>
              <w:spacing w:before="177"/>
              <w:ind w:left="90" w:right="73" w:hanging="1"/>
              <w:jc w:val="center"/>
              <w:rPr>
                <w:sz w:val="16"/>
                <w:szCs w:val="16"/>
              </w:rPr>
            </w:pPr>
            <w:r w:rsidRPr="00C64162">
              <w:rPr>
                <w:sz w:val="16"/>
                <w:szCs w:val="16"/>
              </w:rPr>
              <w:t>Uludağ Üniversitesi  2005</w:t>
            </w:r>
          </w:p>
        </w:tc>
        <w:tc>
          <w:tcPr>
            <w:tcW w:w="851" w:type="dxa"/>
          </w:tcPr>
          <w:p w14:paraId="59A47A29" w14:textId="77777777" w:rsidR="005E5F0C" w:rsidRPr="00C64162" w:rsidRDefault="005E5F0C" w:rsidP="005E5F0C">
            <w:pPr>
              <w:pStyle w:val="TableParagraph"/>
              <w:spacing w:before="177"/>
              <w:ind w:left="90" w:right="73"/>
              <w:jc w:val="center"/>
              <w:rPr>
                <w:sz w:val="16"/>
                <w:szCs w:val="16"/>
              </w:rPr>
            </w:pPr>
            <w:r w:rsidRPr="00C64162">
              <w:rPr>
                <w:sz w:val="16"/>
                <w:szCs w:val="16"/>
              </w:rPr>
              <w:t>-</w:t>
            </w:r>
          </w:p>
        </w:tc>
        <w:tc>
          <w:tcPr>
            <w:tcW w:w="677" w:type="dxa"/>
          </w:tcPr>
          <w:p w14:paraId="15EF6411" w14:textId="77777777" w:rsidR="005E5F0C" w:rsidRPr="00C64162" w:rsidRDefault="005E5F0C" w:rsidP="005E5F0C">
            <w:pPr>
              <w:pStyle w:val="TableParagraph"/>
              <w:spacing w:before="177"/>
              <w:ind w:left="90" w:right="73"/>
              <w:jc w:val="center"/>
              <w:rPr>
                <w:sz w:val="16"/>
                <w:szCs w:val="16"/>
              </w:rPr>
            </w:pPr>
            <w:r w:rsidRPr="00C64162">
              <w:rPr>
                <w:sz w:val="16"/>
                <w:szCs w:val="16"/>
              </w:rPr>
              <w:t>22</w:t>
            </w:r>
          </w:p>
        </w:tc>
        <w:tc>
          <w:tcPr>
            <w:tcW w:w="860" w:type="dxa"/>
          </w:tcPr>
          <w:p w14:paraId="1BDEAC9B" w14:textId="77777777" w:rsidR="005E5F0C" w:rsidRPr="00C64162" w:rsidRDefault="005E5F0C" w:rsidP="005E5F0C">
            <w:pPr>
              <w:pStyle w:val="TableParagraph"/>
              <w:spacing w:before="177"/>
              <w:ind w:left="90" w:right="73"/>
              <w:jc w:val="center"/>
              <w:rPr>
                <w:sz w:val="16"/>
                <w:szCs w:val="16"/>
              </w:rPr>
            </w:pPr>
            <w:r w:rsidRPr="00C64162">
              <w:rPr>
                <w:sz w:val="16"/>
                <w:szCs w:val="16"/>
              </w:rPr>
              <w:t>15</w:t>
            </w:r>
          </w:p>
        </w:tc>
        <w:tc>
          <w:tcPr>
            <w:tcW w:w="764" w:type="dxa"/>
          </w:tcPr>
          <w:p w14:paraId="48907446" w14:textId="77777777" w:rsidR="005E5F0C" w:rsidRPr="00C64162" w:rsidRDefault="005E5F0C" w:rsidP="005E5F0C">
            <w:pPr>
              <w:pStyle w:val="TableParagraph"/>
              <w:spacing w:before="177"/>
              <w:ind w:left="90" w:right="73"/>
              <w:jc w:val="center"/>
              <w:rPr>
                <w:sz w:val="16"/>
                <w:szCs w:val="16"/>
              </w:rPr>
            </w:pPr>
            <w:r w:rsidRPr="00C64162">
              <w:rPr>
                <w:sz w:val="16"/>
                <w:szCs w:val="16"/>
              </w:rPr>
              <w:t>12</w:t>
            </w:r>
          </w:p>
        </w:tc>
        <w:tc>
          <w:tcPr>
            <w:tcW w:w="1250" w:type="dxa"/>
          </w:tcPr>
          <w:p w14:paraId="68C98395" w14:textId="77777777" w:rsidR="005E5F0C" w:rsidRPr="00C64162" w:rsidRDefault="005E5F0C" w:rsidP="005E5F0C">
            <w:pPr>
              <w:pStyle w:val="TableParagraph"/>
              <w:spacing w:before="177"/>
              <w:ind w:left="90" w:right="73"/>
              <w:jc w:val="center"/>
              <w:rPr>
                <w:sz w:val="16"/>
                <w:szCs w:val="16"/>
              </w:rPr>
            </w:pPr>
            <w:r w:rsidRPr="00C64162">
              <w:rPr>
                <w:sz w:val="16"/>
                <w:szCs w:val="16"/>
              </w:rPr>
              <w:t>Yüksek</w:t>
            </w:r>
          </w:p>
        </w:tc>
        <w:tc>
          <w:tcPr>
            <w:tcW w:w="1187" w:type="dxa"/>
          </w:tcPr>
          <w:p w14:paraId="15C9E963" w14:textId="77777777" w:rsidR="005E5F0C" w:rsidRPr="00C64162" w:rsidRDefault="005E5F0C" w:rsidP="005E5F0C">
            <w:pPr>
              <w:pStyle w:val="TableParagraph"/>
              <w:spacing w:before="177"/>
              <w:ind w:left="128" w:right="113"/>
              <w:jc w:val="center"/>
              <w:rPr>
                <w:sz w:val="16"/>
                <w:szCs w:val="16"/>
              </w:rPr>
            </w:pPr>
            <w:r w:rsidRPr="00C64162">
              <w:rPr>
                <w:sz w:val="16"/>
                <w:szCs w:val="16"/>
              </w:rPr>
              <w:t>Yüksek</w:t>
            </w:r>
          </w:p>
        </w:tc>
        <w:tc>
          <w:tcPr>
            <w:tcW w:w="1062" w:type="dxa"/>
          </w:tcPr>
          <w:p w14:paraId="7E0B30E9" w14:textId="77777777" w:rsidR="005E5F0C" w:rsidRPr="00C64162" w:rsidRDefault="005E5F0C" w:rsidP="005E5F0C">
            <w:pPr>
              <w:pStyle w:val="TableParagraph"/>
              <w:spacing w:before="177"/>
              <w:ind w:left="90" w:right="73"/>
              <w:jc w:val="center"/>
              <w:rPr>
                <w:sz w:val="16"/>
                <w:szCs w:val="16"/>
              </w:rPr>
            </w:pPr>
            <w:r w:rsidRPr="00C64162">
              <w:rPr>
                <w:sz w:val="16"/>
                <w:szCs w:val="16"/>
              </w:rPr>
              <w:t>Yüksek</w:t>
            </w:r>
          </w:p>
        </w:tc>
      </w:tr>
      <w:tr w:rsidR="005E5F0C" w:rsidRPr="00C64162" w14:paraId="33E7CE85" w14:textId="77777777" w:rsidTr="005E5F0C">
        <w:trPr>
          <w:trHeight w:val="706"/>
        </w:trPr>
        <w:tc>
          <w:tcPr>
            <w:tcW w:w="1418" w:type="dxa"/>
          </w:tcPr>
          <w:p w14:paraId="20481711" w14:textId="77777777" w:rsidR="005E5F0C" w:rsidRPr="00C64162" w:rsidRDefault="005E5F0C" w:rsidP="005E5F0C">
            <w:pPr>
              <w:pStyle w:val="TableParagraph"/>
              <w:spacing w:line="215" w:lineRule="exact"/>
              <w:ind w:left="218" w:right="211"/>
              <w:rPr>
                <w:sz w:val="16"/>
                <w:szCs w:val="16"/>
              </w:rPr>
            </w:pPr>
            <w:r w:rsidRPr="00C64162">
              <w:rPr>
                <w:sz w:val="16"/>
                <w:szCs w:val="16"/>
              </w:rPr>
              <w:t>Dr. Öğr. Üyesi</w:t>
            </w:r>
          </w:p>
        </w:tc>
        <w:tc>
          <w:tcPr>
            <w:tcW w:w="1002" w:type="dxa"/>
          </w:tcPr>
          <w:p w14:paraId="08A9A25F"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Marmara Üniversitesi 2012</w:t>
            </w:r>
          </w:p>
        </w:tc>
        <w:tc>
          <w:tcPr>
            <w:tcW w:w="851" w:type="dxa"/>
          </w:tcPr>
          <w:p w14:paraId="6EC6DD04"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b/>
                <w:sz w:val="16"/>
                <w:szCs w:val="16"/>
              </w:rPr>
              <w:t>-</w:t>
            </w:r>
          </w:p>
        </w:tc>
        <w:tc>
          <w:tcPr>
            <w:tcW w:w="677" w:type="dxa"/>
          </w:tcPr>
          <w:p w14:paraId="5E19DFBB" w14:textId="77777777" w:rsidR="005E5F0C" w:rsidRPr="00C64162" w:rsidRDefault="005E5F0C" w:rsidP="005E5F0C">
            <w:pPr>
              <w:pStyle w:val="TableParagraph"/>
              <w:spacing w:before="177"/>
              <w:ind w:left="359"/>
              <w:rPr>
                <w:sz w:val="16"/>
                <w:szCs w:val="16"/>
              </w:rPr>
            </w:pPr>
            <w:r w:rsidRPr="00C64162">
              <w:rPr>
                <w:sz w:val="16"/>
                <w:szCs w:val="16"/>
              </w:rPr>
              <w:t>22</w:t>
            </w:r>
          </w:p>
        </w:tc>
        <w:tc>
          <w:tcPr>
            <w:tcW w:w="860" w:type="dxa"/>
          </w:tcPr>
          <w:p w14:paraId="21A8FDC0" w14:textId="77777777" w:rsidR="005E5F0C" w:rsidRPr="00C64162" w:rsidRDefault="005E5F0C" w:rsidP="005E5F0C">
            <w:pPr>
              <w:pStyle w:val="TableParagraph"/>
              <w:spacing w:before="177"/>
              <w:ind w:left="359"/>
              <w:rPr>
                <w:sz w:val="16"/>
                <w:szCs w:val="16"/>
              </w:rPr>
            </w:pPr>
            <w:r w:rsidRPr="00C64162">
              <w:rPr>
                <w:sz w:val="16"/>
                <w:szCs w:val="16"/>
              </w:rPr>
              <w:t>8</w:t>
            </w:r>
          </w:p>
        </w:tc>
        <w:tc>
          <w:tcPr>
            <w:tcW w:w="764" w:type="dxa"/>
          </w:tcPr>
          <w:p w14:paraId="6B1B690B" w14:textId="77777777" w:rsidR="005E5F0C" w:rsidRPr="00C64162" w:rsidRDefault="005E5F0C" w:rsidP="005E5F0C">
            <w:pPr>
              <w:pStyle w:val="TableParagraph"/>
              <w:spacing w:before="177"/>
              <w:ind w:left="359"/>
              <w:rPr>
                <w:sz w:val="16"/>
                <w:szCs w:val="16"/>
              </w:rPr>
            </w:pPr>
            <w:r w:rsidRPr="00C64162">
              <w:rPr>
                <w:sz w:val="16"/>
                <w:szCs w:val="16"/>
              </w:rPr>
              <w:t>5</w:t>
            </w:r>
          </w:p>
        </w:tc>
        <w:tc>
          <w:tcPr>
            <w:tcW w:w="1250" w:type="dxa"/>
          </w:tcPr>
          <w:p w14:paraId="1599B0FA" w14:textId="77777777" w:rsidR="005E5F0C" w:rsidRPr="00C64162" w:rsidRDefault="005E5F0C" w:rsidP="005E5F0C">
            <w:pPr>
              <w:pStyle w:val="TableParagraph"/>
              <w:spacing w:before="177"/>
              <w:ind w:left="359"/>
              <w:rPr>
                <w:sz w:val="16"/>
                <w:szCs w:val="16"/>
              </w:rPr>
            </w:pPr>
            <w:r w:rsidRPr="00C64162">
              <w:rPr>
                <w:sz w:val="16"/>
                <w:szCs w:val="16"/>
              </w:rPr>
              <w:t>Yok</w:t>
            </w:r>
          </w:p>
        </w:tc>
        <w:tc>
          <w:tcPr>
            <w:tcW w:w="1187" w:type="dxa"/>
          </w:tcPr>
          <w:p w14:paraId="4427228A" w14:textId="77777777" w:rsidR="005E5F0C" w:rsidRPr="00C64162" w:rsidRDefault="005E5F0C" w:rsidP="005E5F0C">
            <w:pPr>
              <w:pStyle w:val="TableParagraph"/>
              <w:spacing w:before="177"/>
              <w:ind w:left="359"/>
              <w:rPr>
                <w:sz w:val="16"/>
                <w:szCs w:val="16"/>
              </w:rPr>
            </w:pPr>
            <w:r w:rsidRPr="00C64162">
              <w:rPr>
                <w:sz w:val="16"/>
                <w:szCs w:val="16"/>
              </w:rPr>
              <w:t>Yüksek</w:t>
            </w:r>
          </w:p>
        </w:tc>
        <w:tc>
          <w:tcPr>
            <w:tcW w:w="1062" w:type="dxa"/>
          </w:tcPr>
          <w:p w14:paraId="2C64D90F" w14:textId="77777777" w:rsidR="005E5F0C" w:rsidRPr="00C64162" w:rsidRDefault="005E5F0C" w:rsidP="005E5F0C">
            <w:pPr>
              <w:pStyle w:val="TableParagraph"/>
              <w:spacing w:before="177"/>
              <w:ind w:left="359"/>
              <w:rPr>
                <w:sz w:val="16"/>
                <w:szCs w:val="16"/>
              </w:rPr>
            </w:pPr>
            <w:r w:rsidRPr="00C64162">
              <w:rPr>
                <w:sz w:val="16"/>
                <w:szCs w:val="16"/>
              </w:rPr>
              <w:t>Orta</w:t>
            </w:r>
          </w:p>
        </w:tc>
      </w:tr>
      <w:tr w:rsidR="005E5F0C" w:rsidRPr="00C64162" w14:paraId="0B3F1D7E" w14:textId="77777777" w:rsidTr="005E5F0C">
        <w:trPr>
          <w:trHeight w:val="706"/>
        </w:trPr>
        <w:tc>
          <w:tcPr>
            <w:tcW w:w="1418" w:type="dxa"/>
          </w:tcPr>
          <w:p w14:paraId="5EEA9563" w14:textId="77777777" w:rsidR="005E5F0C" w:rsidRPr="00C64162" w:rsidRDefault="005E5F0C" w:rsidP="005E5F0C">
            <w:pPr>
              <w:pStyle w:val="TableParagraph"/>
              <w:spacing w:line="215" w:lineRule="exact"/>
              <w:ind w:left="218" w:right="211"/>
              <w:rPr>
                <w:sz w:val="16"/>
                <w:szCs w:val="16"/>
              </w:rPr>
            </w:pPr>
            <w:r w:rsidRPr="00C64162">
              <w:rPr>
                <w:sz w:val="16"/>
                <w:szCs w:val="16"/>
              </w:rPr>
              <w:t>Dr. Öğr. Üyesi</w:t>
            </w:r>
          </w:p>
        </w:tc>
        <w:tc>
          <w:tcPr>
            <w:tcW w:w="1002" w:type="dxa"/>
          </w:tcPr>
          <w:p w14:paraId="6871E555"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İstanbul Üniversitesi 2015</w:t>
            </w:r>
          </w:p>
        </w:tc>
        <w:tc>
          <w:tcPr>
            <w:tcW w:w="851" w:type="dxa"/>
          </w:tcPr>
          <w:p w14:paraId="7477DD12" w14:textId="77777777" w:rsidR="005E5F0C" w:rsidRPr="00C64162" w:rsidRDefault="005E5F0C" w:rsidP="005E5F0C">
            <w:pPr>
              <w:rPr>
                <w:rFonts w:ascii="Times New Roman" w:hAnsi="Times New Roman" w:cs="Times New Roman"/>
                <w:sz w:val="16"/>
                <w:szCs w:val="16"/>
              </w:rPr>
            </w:pPr>
            <w:r w:rsidRPr="00C64162">
              <w:rPr>
                <w:rFonts w:ascii="Times New Roman" w:hAnsi="Times New Roman" w:cs="Times New Roman"/>
                <w:sz w:val="16"/>
                <w:szCs w:val="16"/>
              </w:rPr>
              <w:t>AÖF Sosyoloji 1. sınıf</w:t>
            </w:r>
          </w:p>
        </w:tc>
        <w:tc>
          <w:tcPr>
            <w:tcW w:w="677" w:type="dxa"/>
          </w:tcPr>
          <w:p w14:paraId="3568EAA9"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 xml:space="preserve">13 </w:t>
            </w:r>
          </w:p>
        </w:tc>
        <w:tc>
          <w:tcPr>
            <w:tcW w:w="860" w:type="dxa"/>
          </w:tcPr>
          <w:p w14:paraId="14FF1742"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 xml:space="preserve">7 </w:t>
            </w:r>
          </w:p>
        </w:tc>
        <w:tc>
          <w:tcPr>
            <w:tcW w:w="764" w:type="dxa"/>
          </w:tcPr>
          <w:p w14:paraId="192C0BDB"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 xml:space="preserve">3 </w:t>
            </w:r>
          </w:p>
        </w:tc>
        <w:tc>
          <w:tcPr>
            <w:tcW w:w="1250" w:type="dxa"/>
          </w:tcPr>
          <w:p w14:paraId="49CF91F9"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Düşük</w:t>
            </w:r>
          </w:p>
        </w:tc>
        <w:tc>
          <w:tcPr>
            <w:tcW w:w="1187" w:type="dxa"/>
          </w:tcPr>
          <w:p w14:paraId="3B1FC6E3"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Yüksek</w:t>
            </w:r>
          </w:p>
        </w:tc>
        <w:tc>
          <w:tcPr>
            <w:tcW w:w="1062" w:type="dxa"/>
          </w:tcPr>
          <w:p w14:paraId="4D1DCC9A"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Orta</w:t>
            </w:r>
          </w:p>
        </w:tc>
      </w:tr>
      <w:tr w:rsidR="005E5F0C" w:rsidRPr="00C64162" w14:paraId="1A844123" w14:textId="77777777" w:rsidTr="005E5F0C">
        <w:trPr>
          <w:trHeight w:val="706"/>
        </w:trPr>
        <w:tc>
          <w:tcPr>
            <w:tcW w:w="1418" w:type="dxa"/>
          </w:tcPr>
          <w:p w14:paraId="0F5B33AF" w14:textId="77777777" w:rsidR="005E5F0C" w:rsidRPr="00C64162" w:rsidRDefault="005E5F0C" w:rsidP="005E5F0C">
            <w:pPr>
              <w:pStyle w:val="TableParagraph"/>
              <w:spacing w:line="215" w:lineRule="exact"/>
              <w:ind w:left="218" w:right="211"/>
              <w:rPr>
                <w:sz w:val="16"/>
                <w:szCs w:val="16"/>
              </w:rPr>
            </w:pPr>
            <w:r w:rsidRPr="00C64162">
              <w:rPr>
                <w:sz w:val="16"/>
                <w:szCs w:val="16"/>
              </w:rPr>
              <w:t>Dr. Öğr. Üyesi</w:t>
            </w:r>
          </w:p>
        </w:tc>
        <w:tc>
          <w:tcPr>
            <w:tcW w:w="1002" w:type="dxa"/>
          </w:tcPr>
          <w:p w14:paraId="38DA69EF"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ÇOMÜ    2017</w:t>
            </w:r>
          </w:p>
        </w:tc>
        <w:tc>
          <w:tcPr>
            <w:tcW w:w="851" w:type="dxa"/>
          </w:tcPr>
          <w:p w14:paraId="2E1ED9DB"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b/>
                <w:sz w:val="16"/>
                <w:szCs w:val="16"/>
              </w:rPr>
              <w:t>-</w:t>
            </w:r>
          </w:p>
        </w:tc>
        <w:tc>
          <w:tcPr>
            <w:tcW w:w="677" w:type="dxa"/>
          </w:tcPr>
          <w:p w14:paraId="70986CD7"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w:t>
            </w:r>
          </w:p>
        </w:tc>
        <w:tc>
          <w:tcPr>
            <w:tcW w:w="860" w:type="dxa"/>
          </w:tcPr>
          <w:p w14:paraId="22945C7C"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13</w:t>
            </w:r>
          </w:p>
        </w:tc>
        <w:tc>
          <w:tcPr>
            <w:tcW w:w="764" w:type="dxa"/>
          </w:tcPr>
          <w:p w14:paraId="30ACB593"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9</w:t>
            </w:r>
          </w:p>
        </w:tc>
        <w:tc>
          <w:tcPr>
            <w:tcW w:w="1250" w:type="dxa"/>
          </w:tcPr>
          <w:p w14:paraId="6CBE888A"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2</w:t>
            </w:r>
          </w:p>
        </w:tc>
        <w:tc>
          <w:tcPr>
            <w:tcW w:w="1187" w:type="dxa"/>
          </w:tcPr>
          <w:p w14:paraId="6489028D"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Yüksek</w:t>
            </w:r>
          </w:p>
        </w:tc>
        <w:tc>
          <w:tcPr>
            <w:tcW w:w="1062" w:type="dxa"/>
          </w:tcPr>
          <w:p w14:paraId="7733D521"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Düşük</w:t>
            </w:r>
          </w:p>
        </w:tc>
      </w:tr>
      <w:tr w:rsidR="005E5F0C" w:rsidRPr="00C64162" w14:paraId="2AF25BD0" w14:textId="77777777" w:rsidTr="005E5F0C">
        <w:trPr>
          <w:trHeight w:val="706"/>
        </w:trPr>
        <w:tc>
          <w:tcPr>
            <w:tcW w:w="1418" w:type="dxa"/>
          </w:tcPr>
          <w:p w14:paraId="5EC38FCA"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Dr. Öğr. Üyesi</w:t>
            </w:r>
          </w:p>
        </w:tc>
        <w:tc>
          <w:tcPr>
            <w:tcW w:w="1002" w:type="dxa"/>
          </w:tcPr>
          <w:p w14:paraId="0F701B71"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İstanbul Üniversitesi 2003</w:t>
            </w:r>
          </w:p>
        </w:tc>
        <w:tc>
          <w:tcPr>
            <w:tcW w:w="851" w:type="dxa"/>
          </w:tcPr>
          <w:p w14:paraId="5AD97678"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677" w:type="dxa"/>
          </w:tcPr>
          <w:p w14:paraId="63A2D12D"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860" w:type="dxa"/>
          </w:tcPr>
          <w:p w14:paraId="783FA7A7"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26</w:t>
            </w:r>
          </w:p>
        </w:tc>
        <w:tc>
          <w:tcPr>
            <w:tcW w:w="764" w:type="dxa"/>
          </w:tcPr>
          <w:p w14:paraId="3D0F989F"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15</w:t>
            </w:r>
          </w:p>
        </w:tc>
        <w:tc>
          <w:tcPr>
            <w:tcW w:w="1250" w:type="dxa"/>
          </w:tcPr>
          <w:p w14:paraId="1A5ED56B"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 xml:space="preserve">15 </w:t>
            </w:r>
          </w:p>
        </w:tc>
        <w:tc>
          <w:tcPr>
            <w:tcW w:w="1187" w:type="dxa"/>
          </w:tcPr>
          <w:p w14:paraId="432E328D"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c>
          <w:tcPr>
            <w:tcW w:w="1062" w:type="dxa"/>
          </w:tcPr>
          <w:p w14:paraId="5E562C67"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r>
      <w:tr w:rsidR="005E5F0C" w:rsidRPr="00C64162" w14:paraId="5EB6F256" w14:textId="77777777" w:rsidTr="005E5F0C">
        <w:trPr>
          <w:trHeight w:val="706"/>
        </w:trPr>
        <w:tc>
          <w:tcPr>
            <w:tcW w:w="1418" w:type="dxa"/>
          </w:tcPr>
          <w:p w14:paraId="2EB8FFB9"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Dr. Öğr. Üyesi</w:t>
            </w:r>
          </w:p>
        </w:tc>
        <w:tc>
          <w:tcPr>
            <w:tcW w:w="1002" w:type="dxa"/>
          </w:tcPr>
          <w:p w14:paraId="0A3728CA"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Marmara Üniversitesi 2006</w:t>
            </w:r>
          </w:p>
        </w:tc>
        <w:tc>
          <w:tcPr>
            <w:tcW w:w="851" w:type="dxa"/>
          </w:tcPr>
          <w:p w14:paraId="012472ED"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w:t>
            </w:r>
          </w:p>
        </w:tc>
        <w:tc>
          <w:tcPr>
            <w:tcW w:w="677" w:type="dxa"/>
          </w:tcPr>
          <w:p w14:paraId="6E59A1A5"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6</w:t>
            </w:r>
          </w:p>
        </w:tc>
        <w:tc>
          <w:tcPr>
            <w:tcW w:w="860" w:type="dxa"/>
          </w:tcPr>
          <w:p w14:paraId="7F9B35F1"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20</w:t>
            </w:r>
          </w:p>
        </w:tc>
        <w:tc>
          <w:tcPr>
            <w:tcW w:w="764" w:type="dxa"/>
          </w:tcPr>
          <w:p w14:paraId="007165CD"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sz w:val="16"/>
                <w:szCs w:val="16"/>
              </w:rPr>
              <w:t>11</w:t>
            </w:r>
          </w:p>
        </w:tc>
        <w:tc>
          <w:tcPr>
            <w:tcW w:w="1250" w:type="dxa"/>
          </w:tcPr>
          <w:p w14:paraId="195B17B5"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c>
          <w:tcPr>
            <w:tcW w:w="1187" w:type="dxa"/>
          </w:tcPr>
          <w:p w14:paraId="56A93101"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c>
          <w:tcPr>
            <w:tcW w:w="1062" w:type="dxa"/>
          </w:tcPr>
          <w:p w14:paraId="33C9C5D3"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Yüksek</w:t>
            </w:r>
          </w:p>
        </w:tc>
      </w:tr>
      <w:tr w:rsidR="005E5F0C" w:rsidRPr="00C64162" w14:paraId="685AE06E" w14:textId="77777777" w:rsidTr="005E5F0C">
        <w:trPr>
          <w:trHeight w:val="706"/>
        </w:trPr>
        <w:tc>
          <w:tcPr>
            <w:tcW w:w="1418" w:type="dxa"/>
          </w:tcPr>
          <w:p w14:paraId="2B7BC069" w14:textId="77777777" w:rsidR="005E5F0C" w:rsidRPr="00C64162" w:rsidRDefault="005E5F0C" w:rsidP="005E5F0C">
            <w:pPr>
              <w:pStyle w:val="TableParagraph"/>
              <w:spacing w:line="215" w:lineRule="exact"/>
              <w:ind w:left="218" w:right="211"/>
              <w:rPr>
                <w:sz w:val="16"/>
                <w:szCs w:val="16"/>
              </w:rPr>
            </w:pPr>
            <w:r w:rsidRPr="00C64162">
              <w:rPr>
                <w:sz w:val="16"/>
                <w:szCs w:val="16"/>
              </w:rPr>
              <w:t>Dr. Öğr. Üyesi</w:t>
            </w:r>
          </w:p>
        </w:tc>
        <w:tc>
          <w:tcPr>
            <w:tcW w:w="1002" w:type="dxa"/>
          </w:tcPr>
          <w:p w14:paraId="45913697"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Osmangazi Üniversitesi</w:t>
            </w:r>
          </w:p>
        </w:tc>
        <w:tc>
          <w:tcPr>
            <w:tcW w:w="851" w:type="dxa"/>
          </w:tcPr>
          <w:p w14:paraId="6EE80C67" w14:textId="77777777" w:rsidR="005E5F0C" w:rsidRPr="00C64162" w:rsidRDefault="005E5F0C" w:rsidP="005E5F0C">
            <w:pPr>
              <w:jc w:val="center"/>
              <w:rPr>
                <w:rFonts w:ascii="Times New Roman" w:hAnsi="Times New Roman" w:cs="Times New Roman"/>
                <w:sz w:val="16"/>
                <w:szCs w:val="16"/>
              </w:rPr>
            </w:pPr>
            <w:r w:rsidRPr="00C64162">
              <w:rPr>
                <w:rFonts w:ascii="Times New Roman" w:hAnsi="Times New Roman" w:cs="Times New Roman"/>
                <w:b/>
                <w:sz w:val="16"/>
                <w:szCs w:val="16"/>
              </w:rPr>
              <w:t>-</w:t>
            </w:r>
          </w:p>
        </w:tc>
        <w:tc>
          <w:tcPr>
            <w:tcW w:w="677" w:type="dxa"/>
          </w:tcPr>
          <w:p w14:paraId="5730CB8B"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w:t>
            </w:r>
          </w:p>
        </w:tc>
        <w:tc>
          <w:tcPr>
            <w:tcW w:w="860" w:type="dxa"/>
          </w:tcPr>
          <w:p w14:paraId="05FD84B7"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10</w:t>
            </w:r>
          </w:p>
        </w:tc>
        <w:tc>
          <w:tcPr>
            <w:tcW w:w="764" w:type="dxa"/>
          </w:tcPr>
          <w:p w14:paraId="69D92590"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2</w:t>
            </w:r>
          </w:p>
        </w:tc>
        <w:tc>
          <w:tcPr>
            <w:tcW w:w="1250" w:type="dxa"/>
          </w:tcPr>
          <w:p w14:paraId="4A82F149"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6</w:t>
            </w:r>
          </w:p>
        </w:tc>
        <w:tc>
          <w:tcPr>
            <w:tcW w:w="1187" w:type="dxa"/>
          </w:tcPr>
          <w:p w14:paraId="1C6F4D8C"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c>
          <w:tcPr>
            <w:tcW w:w="1062" w:type="dxa"/>
          </w:tcPr>
          <w:p w14:paraId="74FEA708"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r>
      <w:tr w:rsidR="005E5F0C" w:rsidRPr="00F421E3" w14:paraId="554DD38C" w14:textId="77777777" w:rsidTr="005E5F0C">
        <w:trPr>
          <w:trHeight w:val="706"/>
        </w:trPr>
        <w:tc>
          <w:tcPr>
            <w:tcW w:w="1418" w:type="dxa"/>
          </w:tcPr>
          <w:p w14:paraId="0160C5FD" w14:textId="77777777" w:rsidR="005E5F0C" w:rsidRPr="00C64162" w:rsidRDefault="005E5F0C" w:rsidP="005E5F0C">
            <w:pPr>
              <w:pStyle w:val="TableParagraph"/>
              <w:spacing w:line="215" w:lineRule="exact"/>
              <w:ind w:left="218" w:right="211"/>
              <w:rPr>
                <w:sz w:val="16"/>
                <w:szCs w:val="16"/>
              </w:rPr>
            </w:pPr>
            <w:r w:rsidRPr="00C64162">
              <w:rPr>
                <w:sz w:val="16"/>
                <w:szCs w:val="16"/>
              </w:rPr>
              <w:t>Dr. Öğr. Üyesi</w:t>
            </w:r>
          </w:p>
        </w:tc>
        <w:tc>
          <w:tcPr>
            <w:tcW w:w="1002" w:type="dxa"/>
            <w:vAlign w:val="center"/>
          </w:tcPr>
          <w:p w14:paraId="78982F35"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ÇOMÜ 2020</w:t>
            </w:r>
          </w:p>
        </w:tc>
        <w:tc>
          <w:tcPr>
            <w:tcW w:w="851" w:type="dxa"/>
            <w:vAlign w:val="center"/>
          </w:tcPr>
          <w:p w14:paraId="0157FC38" w14:textId="77777777" w:rsidR="005E5F0C" w:rsidRPr="00C64162" w:rsidRDefault="005E5F0C" w:rsidP="005E5F0C">
            <w:pPr>
              <w:jc w:val="center"/>
              <w:rPr>
                <w:rFonts w:ascii="Times New Roman" w:hAnsi="Times New Roman" w:cs="Times New Roman"/>
                <w:b/>
                <w:sz w:val="16"/>
                <w:szCs w:val="16"/>
              </w:rPr>
            </w:pPr>
            <w:r w:rsidRPr="00C64162">
              <w:rPr>
                <w:rFonts w:ascii="Times New Roman" w:eastAsia="Times New Roman" w:hAnsi="Times New Roman" w:cs="Times New Roman"/>
                <w:sz w:val="16"/>
                <w:szCs w:val="16"/>
              </w:rPr>
              <w:t>-</w:t>
            </w:r>
          </w:p>
        </w:tc>
        <w:tc>
          <w:tcPr>
            <w:tcW w:w="677" w:type="dxa"/>
            <w:vAlign w:val="center"/>
          </w:tcPr>
          <w:p w14:paraId="2773A804"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8</w:t>
            </w:r>
          </w:p>
        </w:tc>
        <w:tc>
          <w:tcPr>
            <w:tcW w:w="860" w:type="dxa"/>
            <w:vAlign w:val="center"/>
          </w:tcPr>
          <w:p w14:paraId="1B0179B9"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8</w:t>
            </w:r>
          </w:p>
        </w:tc>
        <w:tc>
          <w:tcPr>
            <w:tcW w:w="764" w:type="dxa"/>
            <w:vAlign w:val="center"/>
          </w:tcPr>
          <w:p w14:paraId="22A76C23" w14:textId="77777777" w:rsidR="005E5F0C" w:rsidRPr="00C64162" w:rsidRDefault="005E5F0C" w:rsidP="005E5F0C">
            <w:pPr>
              <w:pStyle w:val="TableParagraph"/>
              <w:spacing w:before="98"/>
              <w:ind w:left="134" w:right="123" w:hanging="1"/>
              <w:jc w:val="center"/>
              <w:rPr>
                <w:sz w:val="16"/>
                <w:szCs w:val="16"/>
              </w:rPr>
            </w:pPr>
          </w:p>
        </w:tc>
        <w:tc>
          <w:tcPr>
            <w:tcW w:w="1250" w:type="dxa"/>
            <w:vAlign w:val="center"/>
          </w:tcPr>
          <w:p w14:paraId="0BEC4635"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Yok</w:t>
            </w:r>
          </w:p>
        </w:tc>
        <w:tc>
          <w:tcPr>
            <w:tcW w:w="1187" w:type="dxa"/>
            <w:vAlign w:val="center"/>
          </w:tcPr>
          <w:p w14:paraId="024E2607"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Düşük</w:t>
            </w:r>
          </w:p>
        </w:tc>
        <w:tc>
          <w:tcPr>
            <w:tcW w:w="1062" w:type="dxa"/>
            <w:vAlign w:val="center"/>
          </w:tcPr>
          <w:p w14:paraId="0B15904F" w14:textId="77777777" w:rsidR="005E5F0C" w:rsidRPr="00C64162" w:rsidRDefault="005E5F0C" w:rsidP="005E5F0C">
            <w:pPr>
              <w:pStyle w:val="TableParagraph"/>
              <w:spacing w:before="98"/>
              <w:ind w:left="134" w:right="123" w:hanging="1"/>
              <w:jc w:val="center"/>
              <w:rPr>
                <w:sz w:val="16"/>
                <w:szCs w:val="16"/>
              </w:rPr>
            </w:pPr>
            <w:r w:rsidRPr="00C64162">
              <w:rPr>
                <w:sz w:val="16"/>
                <w:szCs w:val="16"/>
              </w:rPr>
              <w:t>Yüksek</w:t>
            </w:r>
          </w:p>
        </w:tc>
      </w:tr>
    </w:tbl>
    <w:p w14:paraId="25B97476"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sz w:val="20"/>
          <w:szCs w:val="20"/>
        </w:rPr>
      </w:pPr>
    </w:p>
    <w:p w14:paraId="56B59434"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SONUÇ</w:t>
      </w:r>
    </w:p>
    <w:p w14:paraId="0F0377B8"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ÖRNEK UYGULAMA</w:t>
      </w:r>
    </w:p>
    <w:p w14:paraId="62404793" w14:textId="77777777" w:rsidR="000B649B" w:rsidRDefault="005E5F0C" w:rsidP="005E5F0C">
      <w:pPr>
        <w:autoSpaceDE w:val="0"/>
        <w:autoSpaceDN w:val="0"/>
        <w:adjustRightInd w:val="0"/>
        <w:spacing w:after="0" w:line="240" w:lineRule="auto"/>
        <w:rPr>
          <w:rFonts w:ascii="Times New Roman" w:hAnsi="Times New Roman" w:cs="Times New Roman"/>
        </w:rPr>
      </w:pPr>
      <w:r w:rsidRPr="00F421E3">
        <w:rPr>
          <w:rFonts w:ascii="Times New Roman" w:hAnsi="Times New Roman" w:cs="Times New Roman"/>
          <w:b/>
          <w:bCs/>
        </w:rPr>
        <w:t>Kanıt linkleri</w:t>
      </w:r>
      <w:r w:rsidRPr="00F421E3">
        <w:rPr>
          <w:rFonts w:ascii="Times New Roman" w:hAnsi="Times New Roman" w:cs="Times New Roman"/>
        </w:rPr>
        <w:t xml:space="preserve">: </w:t>
      </w:r>
    </w:p>
    <w:p w14:paraId="2319C2BE" w14:textId="77777777" w:rsidR="000B649B" w:rsidRPr="000B649B" w:rsidRDefault="00982A94" w:rsidP="000B649B">
      <w:pPr>
        <w:autoSpaceDE w:val="0"/>
        <w:autoSpaceDN w:val="0"/>
        <w:adjustRightInd w:val="0"/>
        <w:spacing w:after="0" w:line="240" w:lineRule="auto"/>
        <w:rPr>
          <w:rStyle w:val="Kpr"/>
          <w:rFonts w:ascii="Times New Roman" w:hAnsi="Times New Roman" w:cs="Times New Roman"/>
          <w:color w:val="0070C0"/>
        </w:rPr>
      </w:pPr>
      <w:hyperlink r:id="rId104" w:history="1">
        <w:r w:rsidR="000B649B" w:rsidRPr="000B649B">
          <w:rPr>
            <w:rStyle w:val="Kpr"/>
            <w:rFonts w:ascii="Times New Roman" w:hAnsi="Times New Roman" w:cs="Times New Roman"/>
            <w:color w:val="0070C0"/>
          </w:rPr>
          <w:t>http://biibf.comu.edu.tr/bolumlerimiz/isletme.html</w:t>
        </w:r>
      </w:hyperlink>
    </w:p>
    <w:p w14:paraId="2E50C106" w14:textId="38646082" w:rsidR="000B649B" w:rsidRPr="000B649B" w:rsidRDefault="00982A94" w:rsidP="000B649B">
      <w:pPr>
        <w:autoSpaceDE w:val="0"/>
        <w:autoSpaceDN w:val="0"/>
        <w:adjustRightInd w:val="0"/>
        <w:spacing w:after="0" w:line="240" w:lineRule="auto"/>
        <w:rPr>
          <w:rStyle w:val="Kpr"/>
          <w:rFonts w:ascii="Times New Roman" w:hAnsi="Times New Roman" w:cs="Times New Roman"/>
          <w:color w:val="0070C0"/>
        </w:rPr>
      </w:pPr>
      <w:hyperlink r:id="rId105" w:history="1">
        <w:r w:rsidR="000B649B" w:rsidRPr="00C76468">
          <w:rPr>
            <w:rStyle w:val="Kpr"/>
            <w:rFonts w:ascii="Times New Roman" w:hAnsi="Times New Roman" w:cs="Times New Roman"/>
          </w:rPr>
          <w:t>https://biibf.comu.edu.tr/personel/akademik-kadromuz-r3.html</w:t>
        </w:r>
      </w:hyperlink>
    </w:p>
    <w:p w14:paraId="6B09E063" w14:textId="77777777" w:rsidR="000B649B" w:rsidRPr="000B649B" w:rsidRDefault="00982A94" w:rsidP="000B649B">
      <w:pPr>
        <w:autoSpaceDE w:val="0"/>
        <w:autoSpaceDN w:val="0"/>
        <w:adjustRightInd w:val="0"/>
        <w:spacing w:after="0" w:line="240" w:lineRule="auto"/>
        <w:rPr>
          <w:rStyle w:val="Kpr"/>
          <w:rFonts w:ascii="Times New Roman" w:hAnsi="Times New Roman" w:cs="Times New Roman"/>
          <w:color w:val="0070C0"/>
        </w:rPr>
      </w:pPr>
      <w:hyperlink r:id="rId106" w:history="1">
        <w:r w:rsidR="000B649B" w:rsidRPr="000B649B">
          <w:rPr>
            <w:rStyle w:val="Kpr"/>
            <w:rFonts w:ascii="Times New Roman" w:hAnsi="Times New Roman" w:cs="Times New Roman"/>
            <w:color w:val="0070C0"/>
          </w:rPr>
          <w:t>http://isletme.biibf.comu.edu.tr/</w:t>
        </w:r>
      </w:hyperlink>
    </w:p>
    <w:p w14:paraId="3A99A3B1" w14:textId="77777777" w:rsidR="000B649B" w:rsidRDefault="000B649B" w:rsidP="005E5F0C">
      <w:pPr>
        <w:autoSpaceDE w:val="0"/>
        <w:autoSpaceDN w:val="0"/>
        <w:adjustRightInd w:val="0"/>
        <w:spacing w:after="0" w:line="240" w:lineRule="auto"/>
        <w:rPr>
          <w:rFonts w:ascii="Times New Roman" w:hAnsi="Times New Roman" w:cs="Times New Roman"/>
        </w:rPr>
      </w:pPr>
    </w:p>
    <w:p w14:paraId="2959432F" w14:textId="77777777" w:rsidR="00C76468" w:rsidRPr="00F421E3" w:rsidRDefault="00C76468" w:rsidP="00C76468">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KANIT</w:t>
      </w:r>
    </w:p>
    <w:p w14:paraId="7DA03157" w14:textId="77372979" w:rsidR="005E5F0C" w:rsidRDefault="00982A94" w:rsidP="005E5F0C">
      <w:pPr>
        <w:autoSpaceDE w:val="0"/>
        <w:autoSpaceDN w:val="0"/>
        <w:adjustRightInd w:val="0"/>
        <w:spacing w:after="0" w:line="240" w:lineRule="auto"/>
        <w:rPr>
          <w:rFonts w:ascii="Times New Roman" w:hAnsi="Times New Roman" w:cs="Times New Roman"/>
          <w:b/>
          <w:bCs/>
        </w:rPr>
      </w:pPr>
      <w:hyperlink r:id="rId107" w:history="1">
        <w:r w:rsidR="005D7EA4" w:rsidRPr="005D7EA4">
          <w:rPr>
            <w:rStyle w:val="Kpr"/>
            <w:rFonts w:ascii="Times New Roman" w:hAnsi="Times New Roman" w:cs="Times New Roman"/>
            <w:b/>
            <w:bCs/>
          </w:rPr>
          <w:t>Kanıt. 6.2.pdf</w:t>
        </w:r>
      </w:hyperlink>
    </w:p>
    <w:p w14:paraId="16E7586B" w14:textId="77777777" w:rsidR="005D7EA4" w:rsidRPr="00286DEC" w:rsidRDefault="005D7EA4" w:rsidP="005D7EA4">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4437C4D5" w14:textId="77777777" w:rsidR="005D7EA4" w:rsidRPr="00286DEC" w:rsidRDefault="005D7EA4" w:rsidP="005D7EA4">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2A86EF8E" w14:textId="77777777" w:rsidR="005D7EA4" w:rsidRDefault="005D7EA4" w:rsidP="005D7EA4">
      <w:pPr>
        <w:autoSpaceDE w:val="0"/>
        <w:autoSpaceDN w:val="0"/>
        <w:adjustRightInd w:val="0"/>
        <w:spacing w:after="0" w:line="240" w:lineRule="auto"/>
        <w:rPr>
          <w:rFonts w:ascii="Times New Roman" w:eastAsia="Calibri" w:hAnsi="Times New Roman" w:cs="Times New Roman"/>
        </w:rPr>
      </w:pPr>
      <w:r w:rsidRPr="00286DEC">
        <w:rPr>
          <w:rFonts w:ascii="Times New Roman" w:eastAsia="Calibri" w:hAnsi="Times New Roman" w:cs="Times New Roman"/>
        </w:rPr>
        <w:fldChar w:fldCharType="end"/>
      </w:r>
    </w:p>
    <w:p w14:paraId="15A0DBB4" w14:textId="012351C6" w:rsidR="005D7EA4" w:rsidRPr="005D7EA4" w:rsidRDefault="005D7EA4" w:rsidP="005D7EA4">
      <w:pPr>
        <w:autoSpaceDE w:val="0"/>
        <w:autoSpaceDN w:val="0"/>
        <w:adjustRightInd w:val="0"/>
        <w:spacing w:after="0" w:line="240" w:lineRule="auto"/>
        <w:rPr>
          <w:rStyle w:val="Kpr"/>
          <w:rFonts w:ascii="Times New Roman" w:eastAsia="Calibri" w:hAnsi="Times New Roman" w:cs="Times New Roman"/>
        </w:rPr>
      </w:pPr>
      <w:r>
        <w:rPr>
          <w:rFonts w:ascii="Times New Roman" w:eastAsia="Calibri" w:hAnsi="Times New Roman" w:cs="Times New Roman"/>
        </w:rPr>
        <w:fldChar w:fldCharType="begin"/>
      </w:r>
      <w:r w:rsidR="00982A94">
        <w:rPr>
          <w:rFonts w:ascii="Times New Roman" w:eastAsia="Calibri" w:hAnsi="Times New Roman" w:cs="Times New Roman"/>
        </w:rPr>
        <w:instrText>HYPERLINK "C:\\Users\\Lenovo\\AppData\\Local\\Temp\\Rar$DIa8124.39726\\Faaliyet Raporu 20.01 2020 enstitü.pdf"</w:instrText>
      </w:r>
      <w:r w:rsidR="00982A94">
        <w:rPr>
          <w:rFonts w:ascii="Times New Roman" w:eastAsia="Calibri" w:hAnsi="Times New Roman" w:cs="Times New Roman"/>
        </w:rPr>
      </w:r>
      <w:r>
        <w:rPr>
          <w:rFonts w:ascii="Times New Roman" w:eastAsia="Calibri" w:hAnsi="Times New Roman" w:cs="Times New Roman"/>
        </w:rPr>
        <w:fldChar w:fldCharType="separate"/>
      </w:r>
      <w:r w:rsidRPr="005D7EA4">
        <w:rPr>
          <w:rStyle w:val="Kpr"/>
          <w:rFonts w:ascii="Times New Roman" w:eastAsia="Calibri" w:hAnsi="Times New Roman" w:cs="Times New Roman"/>
        </w:rPr>
        <w:t>2020 LEE Faaliyet Raporu</w:t>
      </w:r>
    </w:p>
    <w:p w14:paraId="152DBE39" w14:textId="1AC6EC07" w:rsidR="005D7EA4" w:rsidRPr="00F421E3" w:rsidRDefault="005D7EA4" w:rsidP="005E5F0C">
      <w:pPr>
        <w:autoSpaceDE w:val="0"/>
        <w:autoSpaceDN w:val="0"/>
        <w:adjustRightInd w:val="0"/>
        <w:spacing w:after="0" w:line="240" w:lineRule="auto"/>
        <w:rPr>
          <w:rFonts w:ascii="Times New Roman" w:hAnsi="Times New Roman" w:cs="Times New Roman"/>
          <w:b/>
          <w:bCs/>
        </w:rPr>
      </w:pPr>
      <w:r>
        <w:rPr>
          <w:rFonts w:ascii="Times New Roman" w:eastAsia="Calibri" w:hAnsi="Times New Roman" w:cs="Times New Roman"/>
        </w:rPr>
        <w:fldChar w:fldCharType="end"/>
      </w:r>
    </w:p>
    <w:p w14:paraId="43D6A1F4" w14:textId="77777777" w:rsidR="00C76468" w:rsidRDefault="00C76468" w:rsidP="005E5F0C">
      <w:pPr>
        <w:autoSpaceDE w:val="0"/>
        <w:autoSpaceDN w:val="0"/>
        <w:adjustRightInd w:val="0"/>
        <w:spacing w:after="0" w:line="360" w:lineRule="auto"/>
        <w:ind w:firstLine="708"/>
        <w:rPr>
          <w:rFonts w:ascii="Times New Roman" w:hAnsi="Times New Roman" w:cs="Times New Roman"/>
          <w:b/>
          <w:bCs/>
        </w:rPr>
      </w:pPr>
    </w:p>
    <w:p w14:paraId="0591DC35" w14:textId="7DD73344" w:rsidR="005E5F0C" w:rsidRPr="00F421E3" w:rsidRDefault="005E5F0C" w:rsidP="005E5F0C">
      <w:pPr>
        <w:autoSpaceDE w:val="0"/>
        <w:autoSpaceDN w:val="0"/>
        <w:adjustRightInd w:val="0"/>
        <w:spacing w:after="0" w:line="360" w:lineRule="auto"/>
        <w:ind w:firstLine="708"/>
        <w:rPr>
          <w:rFonts w:ascii="Times New Roman" w:hAnsi="Times New Roman" w:cs="Times New Roman"/>
          <w:b/>
          <w:bCs/>
        </w:rPr>
      </w:pPr>
      <w:r w:rsidRPr="00F421E3">
        <w:rPr>
          <w:rFonts w:ascii="Times New Roman" w:hAnsi="Times New Roman" w:cs="Times New Roman"/>
          <w:b/>
          <w:bCs/>
        </w:rPr>
        <w:t>6.3. Atama ve Yükseltme</w:t>
      </w:r>
    </w:p>
    <w:p w14:paraId="47B98BA2"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Öğretim üyesi atama ve yükseltme kriterleri yukarıda sıralananları sağlamaya ve geliştirmeye yönelik olarak belirlenmiş ve uygulanıyor olmalıdır.</w:t>
      </w:r>
    </w:p>
    <w:p w14:paraId="342EB067"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Çanakkale Onsekiz Mart Üniversitesi’nde öğretim üyesi atama ve yükseltme, “Öğretim Üyeliği Kadrolarına Atama ve Uygulama Esasları”na göre yapılır. Söz konusu esaslar, Üniversite’nin http://www.comu.edu.tr/atama-kriterleri internet sayfasında “Çanakkale Onsekiz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 Uygulanmaktadır.</w:t>
      </w:r>
    </w:p>
    <w:p w14:paraId="7E321E21"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b/>
          <w:bCs/>
        </w:rPr>
        <w:t>A- Profesör kadrolarına başvurmak için;</w:t>
      </w:r>
      <w:r w:rsidRPr="00F421E3">
        <w:rPr>
          <w:rFonts w:ascii="Times New Roman" w:hAnsi="Times New Roman" w:cs="Times New Roman"/>
        </w:rPr>
        <w:t xml:space="preserve"> Profesörlüğe yükseltilme ve atama işlemleri, 2547 sayılı Kanun’un 26. maddesinde tanımlanan koşullara göre yapılır. Bunlara ek olarak Üniversitenin belirlediği ilgili temel alan koşulları aranır.</w:t>
      </w:r>
    </w:p>
    <w:p w14:paraId="63BAD976"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b/>
          <w:bCs/>
        </w:rPr>
        <w:t>B- Doçent kadrolarına başvurmak için;</w:t>
      </w:r>
      <w:r w:rsidRPr="00F421E3">
        <w:rPr>
          <w:rFonts w:ascii="Times New Roman" w:hAnsi="Times New Roman" w:cs="Times New Roman"/>
        </w:rPr>
        <w:t xml:space="preserve"> Doçentliğe yükseltilme ve atama işlemleri, 2547 sayılı  Kanun’un 24. maddesinde tanımlanan koşullara göre yapılır. Bunlara ek olarak Üniversitenin belirlediği ilgili temel alan koşulları aranır.</w:t>
      </w:r>
    </w:p>
    <w:p w14:paraId="12357F47"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b/>
          <w:bCs/>
        </w:rPr>
        <w:t>C- Doktor Öğretim Üyesi kadrolarına başvurmak için;</w:t>
      </w:r>
      <w:r w:rsidRPr="00F421E3">
        <w:rPr>
          <w:rFonts w:ascii="Times New Roman" w:hAnsi="Times New Roman" w:cs="Times New Roman"/>
        </w:rPr>
        <w:t xml:space="preserve"> Doktor Öğretim Üyeliğine yükseltilme ve atama işlemleri 2547 sayılı Kanun’un 23. maddesinde ayrıntılı biçimde tanımlanmıştır. Bunlara ek olarak ilgili temel alan koşulları aranır.</w:t>
      </w:r>
    </w:p>
    <w:p w14:paraId="2960807D"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p>
    <w:p w14:paraId="762E1000"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DOKTOR ÖĞRETİM ÜYESİ KADROSUNA İLK DEFA ATANMA İÇİN:</w:t>
      </w:r>
    </w:p>
    <w:p w14:paraId="6028D2F9"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1)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14:paraId="193287C8"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2) Akademik etkinlik değerlendirmesinden en az 400 puan almış olmak ve bu puanın en az %50’sini akademik etkinlik değerlendirmesinin 1-12. arası maddelerinden almak, Yeniden atanma için: Tamamlanan atanma dönemi içerisinde gerçekleştirilmiş olan etkinlikler dikkate alınarak;</w:t>
      </w:r>
    </w:p>
    <w:p w14:paraId="428FB7A8"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1)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14:paraId="1E85841F"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2) Uluslararası indeksler tarafından taranan hakemli bir dergide en az 1 adet makale yapmış olmak.</w:t>
      </w:r>
    </w:p>
    <w:p w14:paraId="032A55CF"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 xml:space="preserve">DOÇENT KADROSUNA ATANMA İÇİN: </w:t>
      </w:r>
    </w:p>
    <w:p w14:paraId="0A2A90B0"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1) Yükseköğretim Kurulu tarafından belirlenen merkezî bir yabancı dil sınavından en az altmışbeş (65)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altmışbeş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1DFD630B"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2) Doktora sonrasında akademik etkinlik değerlendirmesinin 1-12. maddelerinden 500 puan almış olmak ve bu puanın en az %50’sini akademik etkinlik değerlendirmesinin 1-5. maddelerinden almak (Güzel Sanatlar temel alanı için 1-7. maddeler arası),</w:t>
      </w:r>
    </w:p>
    <w:p w14:paraId="1CCD62D3"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3) Bir bilimsel projede* görev almış ya da görev alıyor olmak,</w:t>
      </w:r>
    </w:p>
    <w:p w14:paraId="0E54E7F9"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4) Toplam en az 1000 puan almış olmak,</w:t>
      </w:r>
    </w:p>
    <w:p w14:paraId="6A53F6D6"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b/>
          <w:bCs/>
        </w:rPr>
      </w:pPr>
      <w:r w:rsidRPr="00F421E3">
        <w:rPr>
          <w:rFonts w:ascii="Times New Roman" w:hAnsi="Times New Roman" w:cs="Times New Roman"/>
          <w:b/>
          <w:bCs/>
        </w:rPr>
        <w:t xml:space="preserve">PROFESÖR KADROSUNA ATANMA İÇİN: </w:t>
      </w:r>
    </w:p>
    <w:p w14:paraId="32315ADA"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1) 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14:paraId="2A773CF5"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2)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14:paraId="3B6A3BBA"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3) Bir bilimsel projede* görev almış ya da görev alıyor olmak,</w:t>
      </w:r>
    </w:p>
    <w:p w14:paraId="7582154D"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4) Doçentlik sonrası kendi bilim alanında en az 2 bilimsel toplantıya/gösteriye katılmak ve sunum yapmış olmak.</w:t>
      </w:r>
    </w:p>
    <w:p w14:paraId="1A7816CC" w14:textId="77777777" w:rsidR="005E5F0C" w:rsidRPr="00F421E3" w:rsidRDefault="005E5F0C" w:rsidP="005E5F0C">
      <w:pPr>
        <w:autoSpaceDE w:val="0"/>
        <w:autoSpaceDN w:val="0"/>
        <w:adjustRightInd w:val="0"/>
        <w:spacing w:after="0" w:line="360" w:lineRule="auto"/>
        <w:ind w:firstLine="708"/>
        <w:jc w:val="both"/>
        <w:rPr>
          <w:rFonts w:ascii="Times New Roman" w:hAnsi="Times New Roman" w:cs="Times New Roman"/>
        </w:rPr>
      </w:pPr>
      <w:r w:rsidRPr="00F421E3">
        <w:rPr>
          <w:rFonts w:ascii="Times New Roman" w:hAnsi="Times New Roman" w:cs="Times New Roman"/>
        </w:rPr>
        <w:t>5) Toplam en az 1500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w:t>
      </w:r>
    </w:p>
    <w:p w14:paraId="0C0F5246"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SONUÇ</w:t>
      </w:r>
    </w:p>
    <w:p w14:paraId="42D409D1"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ÖRNEK UYGULAMA</w:t>
      </w:r>
    </w:p>
    <w:p w14:paraId="5B896E37" w14:textId="77777777" w:rsidR="005E5F0C" w:rsidRPr="00F421E3"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KANIT</w:t>
      </w:r>
    </w:p>
    <w:p w14:paraId="571935F2" w14:textId="77777777" w:rsidR="005D7EA4" w:rsidRPr="00286DEC" w:rsidRDefault="005D7EA4" w:rsidP="005D7EA4">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7D376F89" w14:textId="77777777" w:rsidR="005D7EA4" w:rsidRPr="00286DEC" w:rsidRDefault="005D7EA4" w:rsidP="005D7EA4">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52BEC6D1" w14:textId="77777777" w:rsidR="005D7EA4" w:rsidRDefault="005D7EA4" w:rsidP="005D7EA4">
      <w:pPr>
        <w:autoSpaceDE w:val="0"/>
        <w:autoSpaceDN w:val="0"/>
        <w:adjustRightInd w:val="0"/>
        <w:spacing w:after="0" w:line="240" w:lineRule="auto"/>
        <w:rPr>
          <w:rFonts w:ascii="Times New Roman" w:eastAsia="Calibri" w:hAnsi="Times New Roman" w:cs="Times New Roman"/>
        </w:rPr>
      </w:pPr>
      <w:r w:rsidRPr="00286DEC">
        <w:rPr>
          <w:rFonts w:ascii="Times New Roman" w:eastAsia="Calibri" w:hAnsi="Times New Roman" w:cs="Times New Roman"/>
        </w:rPr>
        <w:fldChar w:fldCharType="end"/>
      </w:r>
    </w:p>
    <w:p w14:paraId="7BDE1710" w14:textId="4454F73B" w:rsidR="005D7EA4" w:rsidRDefault="00982A94" w:rsidP="005D7EA4">
      <w:pPr>
        <w:autoSpaceDE w:val="0"/>
        <w:autoSpaceDN w:val="0"/>
        <w:adjustRightInd w:val="0"/>
        <w:spacing w:after="0" w:line="240" w:lineRule="auto"/>
        <w:rPr>
          <w:rFonts w:ascii="Times New Roman" w:eastAsia="Calibri" w:hAnsi="Times New Roman" w:cs="Times New Roman"/>
        </w:rPr>
      </w:pPr>
      <w:hyperlink r:id="rId108" w:history="1">
        <w:r w:rsidR="005D7EA4" w:rsidRPr="005D7EA4">
          <w:rPr>
            <w:rStyle w:val="Kpr"/>
            <w:rFonts w:ascii="Times New Roman" w:eastAsia="Calibri" w:hAnsi="Times New Roman" w:cs="Times New Roman"/>
          </w:rPr>
          <w:t xml:space="preserve">2020 </w:t>
        </w:r>
        <w:r w:rsidR="005D7EA4">
          <w:rPr>
            <w:rStyle w:val="Kpr"/>
            <w:rFonts w:ascii="Times New Roman" w:eastAsia="Calibri" w:hAnsi="Times New Roman" w:cs="Times New Roman"/>
          </w:rPr>
          <w:t xml:space="preserve">LEE </w:t>
        </w:r>
        <w:r w:rsidR="005D7EA4" w:rsidRPr="005D7EA4">
          <w:rPr>
            <w:rStyle w:val="Kpr"/>
            <w:rFonts w:ascii="Times New Roman" w:eastAsia="Calibri" w:hAnsi="Times New Roman" w:cs="Times New Roman"/>
          </w:rPr>
          <w:t>Faaliyet Raporu</w:t>
        </w:r>
      </w:hyperlink>
    </w:p>
    <w:p w14:paraId="0ADB63F5" w14:textId="77777777" w:rsidR="000B649B" w:rsidRDefault="005E5F0C" w:rsidP="005E5F0C">
      <w:pPr>
        <w:autoSpaceDE w:val="0"/>
        <w:autoSpaceDN w:val="0"/>
        <w:adjustRightInd w:val="0"/>
        <w:spacing w:after="0" w:line="240" w:lineRule="auto"/>
        <w:rPr>
          <w:rFonts w:ascii="Times New Roman" w:hAnsi="Times New Roman" w:cs="Times New Roman"/>
          <w:b/>
          <w:bCs/>
        </w:rPr>
      </w:pPr>
      <w:r w:rsidRPr="00F421E3">
        <w:rPr>
          <w:rFonts w:ascii="Times New Roman" w:hAnsi="Times New Roman" w:cs="Times New Roman"/>
          <w:b/>
          <w:bCs/>
        </w:rPr>
        <w:t>Kanıt linkleri:</w:t>
      </w:r>
    </w:p>
    <w:p w14:paraId="5DBFBB84" w14:textId="7EBA4427" w:rsidR="000B649B" w:rsidRPr="000B649B" w:rsidRDefault="00982A94" w:rsidP="005E5F0C">
      <w:pPr>
        <w:autoSpaceDE w:val="0"/>
        <w:autoSpaceDN w:val="0"/>
        <w:adjustRightInd w:val="0"/>
        <w:spacing w:after="0" w:line="240" w:lineRule="auto"/>
        <w:rPr>
          <w:rStyle w:val="Kpr"/>
          <w:rFonts w:ascii="Times New Roman" w:hAnsi="Times New Roman" w:cs="Times New Roman"/>
        </w:rPr>
      </w:pPr>
      <w:hyperlink r:id="rId109" w:history="1">
        <w:r w:rsidR="000B649B" w:rsidRPr="00C76468">
          <w:rPr>
            <w:rStyle w:val="Kpr"/>
            <w:rFonts w:ascii="Times New Roman" w:hAnsi="Times New Roman" w:cs="Times New Roman"/>
          </w:rPr>
          <w:t>https://personel.comu.edu.tr/mevzuatlar/akademik-kadro-atama-kriterleri-r7.html</w:t>
        </w:r>
      </w:hyperlink>
      <w:r w:rsidR="005E5F0C" w:rsidRPr="000B649B">
        <w:rPr>
          <w:rStyle w:val="Kpr"/>
          <w:rFonts w:ascii="Times New Roman" w:hAnsi="Times New Roman" w:cs="Times New Roman"/>
        </w:rPr>
        <w:t xml:space="preserve"> </w:t>
      </w:r>
    </w:p>
    <w:p w14:paraId="315EE889" w14:textId="2C990D11" w:rsidR="005E5F0C" w:rsidRPr="00E45247" w:rsidRDefault="00982A94" w:rsidP="005E5F0C">
      <w:pPr>
        <w:autoSpaceDE w:val="0"/>
        <w:autoSpaceDN w:val="0"/>
        <w:adjustRightInd w:val="0"/>
        <w:spacing w:after="0" w:line="240" w:lineRule="auto"/>
        <w:rPr>
          <w:rStyle w:val="Kpr"/>
          <w:rFonts w:ascii="Times New Roman" w:hAnsi="Times New Roman" w:cs="Times New Roman"/>
        </w:rPr>
      </w:pPr>
      <w:hyperlink r:id="rId110" w:history="1">
        <w:r w:rsidR="005E5F0C" w:rsidRPr="00E45247">
          <w:rPr>
            <w:rStyle w:val="Kpr"/>
            <w:rFonts w:ascii="Times New Roman" w:hAnsi="Times New Roman" w:cs="Times New Roman"/>
          </w:rPr>
          <w:t>http://biibf.comu.edu.tr/personel/akademik-kadromuz.html</w:t>
        </w:r>
      </w:hyperlink>
    </w:p>
    <w:p w14:paraId="210BA052" w14:textId="77777777" w:rsidR="005E5F0C" w:rsidRPr="00E45247" w:rsidRDefault="00982A94" w:rsidP="005E5F0C">
      <w:pPr>
        <w:autoSpaceDE w:val="0"/>
        <w:autoSpaceDN w:val="0"/>
        <w:adjustRightInd w:val="0"/>
        <w:spacing w:after="0" w:line="240" w:lineRule="auto"/>
        <w:rPr>
          <w:rStyle w:val="Kpr"/>
          <w:rFonts w:ascii="Times New Roman" w:hAnsi="Times New Roman" w:cs="Times New Roman"/>
        </w:rPr>
      </w:pPr>
      <w:hyperlink r:id="rId111" w:history="1">
        <w:r w:rsidR="005E5F0C" w:rsidRPr="00E45247">
          <w:rPr>
            <w:rStyle w:val="Kpr"/>
            <w:rFonts w:ascii="Times New Roman" w:hAnsi="Times New Roman" w:cs="Times New Roman"/>
          </w:rPr>
          <w:t>http://isletme.biibf.comu.edu.tr/</w:t>
        </w:r>
      </w:hyperlink>
    </w:p>
    <w:p w14:paraId="56122761" w14:textId="77777777" w:rsidR="005E5F0C" w:rsidRPr="00BF2227" w:rsidRDefault="005E5F0C" w:rsidP="005E5F0C">
      <w:pPr>
        <w:spacing w:after="0" w:line="240" w:lineRule="auto"/>
        <w:jc w:val="both"/>
        <w:rPr>
          <w:rStyle w:val="Kpr"/>
          <w:color w:val="FF0000"/>
        </w:rPr>
      </w:pPr>
    </w:p>
    <w:p w14:paraId="117D99EB" w14:textId="77777777" w:rsidR="005E5F0C" w:rsidRPr="005D392A"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D392A">
        <w:rPr>
          <w:rFonts w:ascii="Times New Roman" w:eastAsia="Times New Roman" w:hAnsi="Times New Roman" w:cs="Times New Roman"/>
          <w:b/>
          <w:bCs/>
        </w:rPr>
        <w:t>7. ALT YAPI</w:t>
      </w:r>
    </w:p>
    <w:p w14:paraId="1A869282"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CB42B8">
        <w:rPr>
          <w:rFonts w:ascii="Times New Roman" w:eastAsia="Times New Roman" w:hAnsi="Times New Roman" w:cs="Times New Roman"/>
          <w:b/>
          <w:bCs/>
        </w:rPr>
        <w:t>7.1. Eğitim Öğretim İçin Kullanılan Tüm Alanlar</w:t>
      </w:r>
    </w:p>
    <w:p w14:paraId="37AF394D"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CB42B8">
        <w:rPr>
          <w:rFonts w:ascii="Times New Roman" w:eastAsia="Times New Roman" w:hAnsi="Times New Roman" w:cs="Times New Roman"/>
          <w:b/>
          <w:bCs/>
        </w:rPr>
        <w:t>Sınıflar, laboratuvarlar ve diğer teçhizat, eğitim amaçlarına ve program çıktılarına ulaşmak için yeterli ve öğrenmeye yönelik bir atmosfer hazırlamaya yardımcı olmalıdır.</w:t>
      </w:r>
    </w:p>
    <w:p w14:paraId="58362207" w14:textId="57749F2F" w:rsidR="005E5F0C" w:rsidRPr="00CB42B8" w:rsidRDefault="005867A9" w:rsidP="005E5F0C">
      <w:pPr>
        <w:autoSpaceDE w:val="0"/>
        <w:autoSpaceDN w:val="0"/>
        <w:adjustRightInd w:val="0"/>
        <w:spacing w:after="0" w:line="360" w:lineRule="auto"/>
        <w:ind w:firstLine="708"/>
        <w:jc w:val="both"/>
        <w:rPr>
          <w:rFonts w:ascii="Times New Roman" w:eastAsia="Times New Roman" w:hAnsi="Times New Roman" w:cs="Times New Roman"/>
        </w:rPr>
      </w:pPr>
      <w:r w:rsidRPr="00206AF8">
        <w:rPr>
          <w:rFonts w:ascii="Times New Roman" w:hAnsi="Times New Roman" w:cs="Times New Roman"/>
        </w:rPr>
        <w:t xml:space="preserve">Endüstri Yönetimi ve Dijital Dönüşüm Tezsiz Yüksek Lisans İkinci Öğretim </w:t>
      </w:r>
      <w:r w:rsidR="005E5F0C" w:rsidRPr="00CB42B8">
        <w:rPr>
          <w:rFonts w:ascii="Times New Roman" w:eastAsia="Times New Roman" w:hAnsi="Times New Roman" w:cs="Times New Roman"/>
        </w:rPr>
        <w:t>Programı, Çanakkale Onsekiz Mart Üniversitesi Lisansüstü Eğitim Enstitüsüne bağlı bir program olmakla birlikte Biga İİBF İşletme Bölümü öğretim üye ve elemanları tarafından yürütülen bir programdır; bu nedenle dersler Biga İİBF Ramazan Aydın Yerleşkesinde gerçekleştirilmek ve bu yerleşkenin de altyapı imkanlarından ayrıca faydalanılmaktadır. Biga İİBF, Ağaköy Yerleşkesinde 900 dönümlük arazi üzerinde kurulmuş olup, 29.495 m2lik kapalı alanında 26 derslik ve 5 amfinin yanı sıra, bilgisayar laboratuvarı, bilgisayar donanımlı kütüphane ve Yabancı Dil Hazırlık Binası 1000 seyirci kapasiteli kapalı spor salonu, 550 kişilik konferans salonu, yemekhane, kantinler, pastane, kırtasiye, internet cafe vb. mekanlar bulunmaktadır.</w:t>
      </w:r>
    </w:p>
    <w:p w14:paraId="2FC44554"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rPr>
        <w:t>Biga İİBF'nin bulunduğu Biga ilçesinde öğrencilerin barınma ihtiyaçlarına yönelik, Kredi Yurtlar Kurumu ile Milli Eğitim Bakanlığı denetimli özel yurt ve pansiyonlar mevcuttur. Ayrıca Kredi Yurtlar Kurumu'nu bağlı 500 kişilik kız öğrenci yurdu Ağaköy'de hizmete açılmıştır.</w:t>
      </w:r>
    </w:p>
    <w:p w14:paraId="17A478BE"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rPr>
        <w:t>Biga İİBF, alanında yetkin akademik kadrosuyla eğitim öğretim faaliyetlerinin yanında, çok sayıda yerel, ulusal, uluslararası kongre, sempozyum, çalıştay ve panellere ev sahipliği yaparak, öğrenci ve akademisyenlerin çeşitli akademik ve sosyal bağlar kurmasını sağlamaktadır.</w:t>
      </w:r>
    </w:p>
    <w:p w14:paraId="1BB8C09B"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rPr>
        <w:t>Bunlara ek olarak, her bölüm için kendine ait tahsis edilen seminer salonları bulunmaktadır. Derslerde ve sınavlarda çakışma olması durumunda fakültenin farklı binalarında yer alan derslikler öğretim üyelerine tahsis edilmektedir. BİİBF, gelecek planlaması olarak sınıflara projeksiyon makinelerinin ve akıllı tahtaların eklenmesine önem vermekte ve derslerin daha verimli geçmesini hedeflemektedir. Bu fiziki imkanlarımıza ait detaylar bu dosyanın ekinde bilgilerinize sunulmuştur.</w:t>
      </w:r>
    </w:p>
    <w:p w14:paraId="19C1BAE6"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b/>
          <w:bCs/>
        </w:rPr>
        <w:t>Derslikler:</w:t>
      </w:r>
      <w:r w:rsidRPr="00CB42B8">
        <w:rPr>
          <w:rFonts w:ascii="Times New Roman" w:eastAsia="Times New Roman" w:hAnsi="Times New Roman" w:cs="Times New Roman"/>
        </w:rPr>
        <w:t xml:space="preserve"> Biga İktisadi ve İdari Bilimler Fakültemizde 26 adet derslik ve 5 amfi mevcut olup, bunların tamamında projeksiyon cihazı bulunmaktadır.</w:t>
      </w:r>
    </w:p>
    <w:p w14:paraId="382BD30F"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b/>
          <w:bCs/>
        </w:rPr>
        <w:t>Konferans Salonu:</w:t>
      </w:r>
      <w:r w:rsidRPr="00CB42B8">
        <w:rPr>
          <w:rFonts w:ascii="Times New Roman" w:eastAsia="Times New Roman" w:hAnsi="Times New Roman" w:cs="Times New Roman"/>
        </w:rPr>
        <w:t xml:space="preserve"> Fakültemiz konferans, seminer, panel, sunum gibi bilimsel faaliyetlerin gerçekleştirildiği, mefruşat ve ses sisteminin yeterli düzeyde dizayn edildiği 550 kişilik modern bir konferans salonuna sahiptir. Konferans salonumuzda öğretim üyelerimiz haricinde, alanında uzman kişiler bilimsel çalışmalarını sergileme olanağı bulabilmektedir.</w:t>
      </w:r>
    </w:p>
    <w:p w14:paraId="044CC78F" w14:textId="77777777" w:rsidR="005E5F0C" w:rsidRPr="00CB42B8"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CB42B8">
        <w:rPr>
          <w:rFonts w:ascii="Times New Roman" w:eastAsia="Times New Roman" w:hAnsi="Times New Roman" w:cs="Times New Roman"/>
        </w:rPr>
        <w:t>Özetle bu ölçüt karşılanmakta olup ekteki kanıtlar bilgilerinize sunulmuştur.</w:t>
      </w:r>
    </w:p>
    <w:p w14:paraId="10907C03" w14:textId="77777777" w:rsidR="005E5F0C" w:rsidRPr="00CB42B8"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CB42B8">
        <w:rPr>
          <w:rFonts w:ascii="Times New Roman" w:eastAsia="Times New Roman" w:hAnsi="Times New Roman" w:cs="Times New Roman"/>
          <w:b/>
          <w:bCs/>
        </w:rPr>
        <w:t>SONUÇ</w:t>
      </w:r>
    </w:p>
    <w:p w14:paraId="11F2485F"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ÖRNEK UYGULAMA</w:t>
      </w:r>
    </w:p>
    <w:p w14:paraId="16CF30B7"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KANIT</w:t>
      </w:r>
    </w:p>
    <w:p w14:paraId="4EDF6882" w14:textId="77777777" w:rsidR="0065733B" w:rsidRPr="00286DEC" w:rsidRDefault="0065733B" w:rsidP="0065733B">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6BB922D5" w14:textId="77777777" w:rsidR="0065733B" w:rsidRPr="00286DEC" w:rsidRDefault="0065733B" w:rsidP="0065733B">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6E00D476" w14:textId="387A3CE4" w:rsidR="000B649B" w:rsidRDefault="0065733B" w:rsidP="0065733B">
      <w:pPr>
        <w:autoSpaceDE w:val="0"/>
        <w:autoSpaceDN w:val="0"/>
        <w:adjustRightInd w:val="0"/>
        <w:spacing w:after="0" w:line="240" w:lineRule="auto"/>
        <w:rPr>
          <w:rFonts w:ascii="Times New Roman" w:eastAsia="Times New Roman" w:hAnsi="Times New Roman" w:cs="Times New Roman"/>
          <w:b/>
          <w:bCs/>
        </w:rPr>
      </w:pPr>
      <w:r w:rsidRPr="00286DEC">
        <w:rPr>
          <w:rFonts w:ascii="Times New Roman" w:eastAsia="Calibri" w:hAnsi="Times New Roman" w:cs="Times New Roman"/>
        </w:rPr>
        <w:fldChar w:fldCharType="end"/>
      </w:r>
      <w:r w:rsidR="005E5F0C" w:rsidRPr="005A4259">
        <w:rPr>
          <w:rFonts w:ascii="Times New Roman" w:eastAsia="Times New Roman" w:hAnsi="Times New Roman" w:cs="Times New Roman"/>
          <w:b/>
          <w:bCs/>
        </w:rPr>
        <w:t>Kanıt linkleri:</w:t>
      </w:r>
    </w:p>
    <w:p w14:paraId="260C9CBF" w14:textId="6EEA1A34" w:rsidR="000B649B" w:rsidRPr="000B649B" w:rsidRDefault="00982A94" w:rsidP="005E5F0C">
      <w:pPr>
        <w:autoSpaceDE w:val="0"/>
        <w:autoSpaceDN w:val="0"/>
        <w:adjustRightInd w:val="0"/>
        <w:spacing w:after="0" w:line="240" w:lineRule="auto"/>
        <w:rPr>
          <w:rStyle w:val="Kpr"/>
        </w:rPr>
      </w:pPr>
      <w:hyperlink r:id="rId112" w:history="1">
        <w:r w:rsidR="000B649B" w:rsidRPr="00C76468">
          <w:rPr>
            <w:rStyle w:val="Kpr"/>
          </w:rPr>
          <w:t>https://biibf.comu.edu.tr/</w:t>
        </w:r>
      </w:hyperlink>
    </w:p>
    <w:p w14:paraId="2FDCA9D9" w14:textId="4CB99B71" w:rsidR="000B649B" w:rsidRDefault="00982A94" w:rsidP="005E5F0C">
      <w:pPr>
        <w:autoSpaceDE w:val="0"/>
        <w:autoSpaceDN w:val="0"/>
        <w:adjustRightInd w:val="0"/>
        <w:spacing w:after="0" w:line="240" w:lineRule="auto"/>
        <w:rPr>
          <w:rStyle w:val="Kpr"/>
          <w:rFonts w:ascii="Times New Roman" w:hAnsi="Times New Roman" w:cs="Times New Roman"/>
        </w:rPr>
      </w:pPr>
      <w:hyperlink r:id="rId113" w:history="1">
        <w:r w:rsidR="000B649B" w:rsidRPr="00C76468">
          <w:rPr>
            <w:rStyle w:val="Kpr"/>
            <w:rFonts w:ascii="Times New Roman" w:hAnsi="Times New Roman" w:cs="Times New Roman"/>
          </w:rPr>
          <w:t>https://biibf.comu.edu.tr/kalite-guvencesi/comu-kalite-guvence-politikasi.html</w:t>
        </w:r>
      </w:hyperlink>
    </w:p>
    <w:p w14:paraId="40F7D30A" w14:textId="2C749CF3" w:rsidR="000B649B" w:rsidRDefault="00982A94" w:rsidP="005E5F0C">
      <w:pPr>
        <w:autoSpaceDE w:val="0"/>
        <w:autoSpaceDN w:val="0"/>
        <w:adjustRightInd w:val="0"/>
        <w:spacing w:after="0" w:line="240" w:lineRule="auto"/>
        <w:rPr>
          <w:rStyle w:val="Kpr"/>
          <w:rFonts w:ascii="Times New Roman" w:hAnsi="Times New Roman" w:cs="Times New Roman"/>
        </w:rPr>
      </w:pPr>
      <w:hyperlink r:id="rId114" w:history="1">
        <w:r w:rsidR="000B649B" w:rsidRPr="00C76468">
          <w:rPr>
            <w:rStyle w:val="Kpr"/>
            <w:rFonts w:ascii="Times New Roman" w:hAnsi="Times New Roman" w:cs="Times New Roman"/>
          </w:rPr>
          <w:t>https://biibf.comu.edu.tr/fakultemiz/fakultemiz-r13.html</w:t>
        </w:r>
      </w:hyperlink>
    </w:p>
    <w:p w14:paraId="53834F04" w14:textId="0B9D1319" w:rsidR="005E5F0C" w:rsidRDefault="00982A94" w:rsidP="005E5F0C">
      <w:pPr>
        <w:autoSpaceDE w:val="0"/>
        <w:autoSpaceDN w:val="0"/>
        <w:adjustRightInd w:val="0"/>
        <w:spacing w:after="0" w:line="240" w:lineRule="auto"/>
        <w:rPr>
          <w:rStyle w:val="Kpr"/>
          <w:rFonts w:ascii="Times New Roman" w:hAnsi="Times New Roman" w:cs="Times New Roman"/>
        </w:rPr>
      </w:pPr>
      <w:hyperlink r:id="rId115" w:history="1">
        <w:r w:rsidR="000B649B" w:rsidRPr="00C76468">
          <w:rPr>
            <w:rStyle w:val="Kpr"/>
            <w:rFonts w:ascii="Times New Roman" w:hAnsi="Times New Roman" w:cs="Times New Roman"/>
          </w:rPr>
          <w:t>https://biibf.comu.edu.tr/kalite-guvencesi/fakulte-etkinlikleri.html</w:t>
        </w:r>
      </w:hyperlink>
    </w:p>
    <w:p w14:paraId="50ABCA86" w14:textId="77777777" w:rsidR="000B649B" w:rsidRPr="005A4259" w:rsidRDefault="000B649B" w:rsidP="005E5F0C">
      <w:pPr>
        <w:autoSpaceDE w:val="0"/>
        <w:autoSpaceDN w:val="0"/>
        <w:adjustRightInd w:val="0"/>
        <w:spacing w:after="0" w:line="240" w:lineRule="auto"/>
        <w:rPr>
          <w:rStyle w:val="Kpr"/>
          <w:rFonts w:ascii="Times New Roman" w:hAnsi="Times New Roman" w:cs="Times New Roman"/>
        </w:rPr>
      </w:pPr>
    </w:p>
    <w:p w14:paraId="64BD82CB"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p>
    <w:p w14:paraId="554F8AAC"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7.2. Diğer Alanlar ve Alt Yapı</w:t>
      </w:r>
    </w:p>
    <w:p w14:paraId="6787DC06"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6210AF77"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 xml:space="preserve">Fakültemiz konferans, seminer, panel, sunum gibi bilimsel faaliyetlerin gerçekleştirildiği, mefruşat ve ses sisteminin yeterli düzeyde dizayn edildiği 550 kişilik modern bir konferans salonuna sahiptir. Konferans salonumuzda öğretim üyemiz haricinde, alanında uzman kişiler bilimsel çalışmalarını sergileme olanağı bulabilmektedir. Kampüs alanı içerisinde öğrencilerimizin ve çalışanlarımızın hijyenik koşullarda öğle ve akşam yemeklerini yiyebilecekleri bir adet yemekhane ve kantinler mevcuttur. Bir adet Internet Cafe, spor aktivitelerinin gerçekleştiği bir adet basketbol sahası, bir adet hentbol ve voleybol sahası mevcuttur. Fakülte içerisinde öğrencilerin spor ve fitness yapabilecekleri 1000 seyirci kapasiteli kapalı spor salonu ve içerisinde donanımlı gymi bulunmaktadır. </w:t>
      </w:r>
    </w:p>
    <w:p w14:paraId="3528478A"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Öğrencilerimiz fakültemiz ve Terzioğlu yerleşkesinde bulunan kütüphane imkanlarımızdan da faydalanabilmektedir. Öğrencilerimize sağlık, kültür ve spor ile ilgili hizmetler esas olarak Sağlık, Kültür ve Spor (SKS) Daire Başkanlığı tarafından verilmektedir. Öğrenciler, ders dışı faaliyetlerde bulunabilmeleri için fakültemizdeki kapalı spor salonundan faydalanabilmektedirler. Ayrıca, Çanakkale’de Terzioğlu Kampüsümüz ve Dardanos Yerleşkemizdeki sosyal tesis imkanları öğrencilerimize sunulmaktadır. Biga ilçemizde bulunan kültür merkezlerinde de öğrencilerimiz etkinlik ve faaliyetlerini gerçekleştirebilmektedirler. Öğrencilerimiz, sağlıkla ilgili sorunlarında Çanakkale Onsekiz Mart Üniversitesi Eğitim ve Araştırma Hastanesi’ne başvurabilmektedir. Eğitim-Öğretim yılı başlarken oryantasyon programları ile fakültemiz ve programlarımız tanıtılmaktadır. Üniversitemiz bünyesinde her yıl bahar şenlikleri yapılmaktadır. Bahar şenlikleri boyunca çok sayıda konser, yarışma ve sosyal faaliyet gerçekleşmektedir.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Ayrıca girişimcilik konusunda aktif olan fakültemizde Dr. H. İbrahim Bodur Girişimcilik Uygulama ve Araştırma Merkezi bulunmaktadır. Bu amaçlarla öğrenci toplulukları bulunmakta ve bunlar fakültemizin konferans salonundan faydalanmaktadır.</w:t>
      </w:r>
    </w:p>
    <w:p w14:paraId="654D54C5"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b/>
          <w:bCs/>
        </w:rPr>
        <w:t>Sosyal Alanlar</w:t>
      </w:r>
      <w:r w:rsidRPr="005A4259">
        <w:rPr>
          <w:rFonts w:ascii="Times New Roman" w:eastAsia="Times New Roman" w:hAnsi="Times New Roman" w:cs="Times New Roman"/>
        </w:rPr>
        <w:t>: Kampüs içerisinde öğrenci kantini ve boş zaman aktiviteleri için gerekli oyun ekipmanları mevcuttur. Kampüs alanı içerisinde öğrencilerimizin ve çalışanlarımızın hijyenik koşullarda öğle ve akşam yemeklerini yiyebilecekleri bir adet yemekhane ve kantinler mevcuttur. Öğrencilerin beslenme, sosyalleşme ve çeşitli ihtiyaçları için yemekhane, kantinler, pastane, kırtasiye, internet cafe vb. mekânlarda fakülte içerisinde öğrencilerin hizmetine sunulmaktadır.</w:t>
      </w:r>
    </w:p>
    <w:p w14:paraId="62B9E906"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b/>
          <w:bCs/>
        </w:rPr>
        <w:t>Öğrenci Toplulukları:</w:t>
      </w:r>
      <w:r w:rsidRPr="005A4259">
        <w:rPr>
          <w:rFonts w:ascii="Times New Roman" w:eastAsia="Times New Roman" w:hAnsi="Times New Roman" w:cs="Times New Roman"/>
        </w:rPr>
        <w:t xml:space="preserve"> Biga İİBF’ de 24 öğrenci topluluğu faaliyet göstermektedir. </w:t>
      </w:r>
    </w:p>
    <w:p w14:paraId="112D74C2"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Özetle bu ölçüt de karşılanmaktadır; ölçüt ile ilgili kanıtlar aşağıdaki eklerde bilgilerinize sunulmuştur.</w:t>
      </w:r>
    </w:p>
    <w:p w14:paraId="17E4E755"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SONUÇ</w:t>
      </w:r>
    </w:p>
    <w:p w14:paraId="438B6BD7"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ÖRNEK UYGULAMA</w:t>
      </w:r>
    </w:p>
    <w:p w14:paraId="56B4E747"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KANIT</w:t>
      </w:r>
    </w:p>
    <w:p w14:paraId="447EC5E1" w14:textId="77777777" w:rsidR="0065733B" w:rsidRPr="00286DEC" w:rsidRDefault="0065733B" w:rsidP="0065733B">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4E7A146A" w14:textId="77777777" w:rsidR="0065733B" w:rsidRPr="00286DEC" w:rsidRDefault="0065733B" w:rsidP="0065733B">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584CB7A4" w14:textId="3C6E11E1" w:rsidR="000B649B" w:rsidRDefault="0065733B" w:rsidP="0065733B">
      <w:pPr>
        <w:autoSpaceDE w:val="0"/>
        <w:autoSpaceDN w:val="0"/>
        <w:adjustRightInd w:val="0"/>
        <w:spacing w:after="0" w:line="240" w:lineRule="auto"/>
        <w:rPr>
          <w:rStyle w:val="Kpr"/>
          <w:rFonts w:ascii="Times New Roman" w:hAnsi="Times New Roman" w:cs="Times New Roman"/>
        </w:rPr>
      </w:pPr>
      <w:r w:rsidRPr="00286DEC">
        <w:rPr>
          <w:rFonts w:ascii="Times New Roman" w:eastAsia="Calibri" w:hAnsi="Times New Roman" w:cs="Times New Roman"/>
        </w:rPr>
        <w:fldChar w:fldCharType="end"/>
      </w:r>
      <w:r w:rsidR="005E5F0C" w:rsidRPr="005A4259">
        <w:rPr>
          <w:rFonts w:ascii="Times New Roman" w:eastAsia="Times New Roman" w:hAnsi="Times New Roman" w:cs="Times New Roman"/>
          <w:b/>
          <w:bCs/>
        </w:rPr>
        <w:t>Kanıt linkleri</w:t>
      </w:r>
      <w:r w:rsidR="005E5F0C" w:rsidRPr="005A4259">
        <w:rPr>
          <w:rStyle w:val="Kpr"/>
          <w:rFonts w:ascii="Times New Roman" w:hAnsi="Times New Roman" w:cs="Times New Roman"/>
        </w:rPr>
        <w:t xml:space="preserve">: </w:t>
      </w:r>
    </w:p>
    <w:p w14:paraId="097E9CEA" w14:textId="77777777" w:rsidR="000B649B" w:rsidRDefault="000B649B" w:rsidP="005E5F0C">
      <w:pPr>
        <w:autoSpaceDE w:val="0"/>
        <w:autoSpaceDN w:val="0"/>
        <w:adjustRightInd w:val="0"/>
        <w:spacing w:after="0" w:line="240" w:lineRule="auto"/>
        <w:rPr>
          <w:rStyle w:val="Kpr"/>
          <w:rFonts w:ascii="Times New Roman" w:hAnsi="Times New Roman" w:cs="Times New Roman"/>
        </w:rPr>
      </w:pPr>
    </w:p>
    <w:p w14:paraId="59566611" w14:textId="2823FAD3" w:rsidR="000B649B" w:rsidRPr="000B649B" w:rsidRDefault="00982A94" w:rsidP="000B649B">
      <w:pPr>
        <w:autoSpaceDE w:val="0"/>
        <w:autoSpaceDN w:val="0"/>
        <w:adjustRightInd w:val="0"/>
        <w:spacing w:after="0" w:line="240" w:lineRule="auto"/>
        <w:rPr>
          <w:rStyle w:val="Kpr"/>
        </w:rPr>
      </w:pPr>
      <w:hyperlink r:id="rId116" w:history="1">
        <w:r w:rsidR="000B649B" w:rsidRPr="00C76468">
          <w:rPr>
            <w:rStyle w:val="Kpr"/>
          </w:rPr>
          <w:t>https://biibf.comu.edu.tr/</w:t>
        </w:r>
      </w:hyperlink>
    </w:p>
    <w:p w14:paraId="629688B1" w14:textId="441594F6" w:rsidR="000B649B" w:rsidRDefault="00982A94" w:rsidP="000B649B">
      <w:pPr>
        <w:autoSpaceDE w:val="0"/>
        <w:autoSpaceDN w:val="0"/>
        <w:adjustRightInd w:val="0"/>
        <w:spacing w:after="0" w:line="240" w:lineRule="auto"/>
        <w:rPr>
          <w:rStyle w:val="Kpr"/>
          <w:rFonts w:ascii="Times New Roman" w:hAnsi="Times New Roman" w:cs="Times New Roman"/>
        </w:rPr>
      </w:pPr>
      <w:hyperlink r:id="rId117" w:history="1">
        <w:r w:rsidR="000B649B" w:rsidRPr="00C76468">
          <w:rPr>
            <w:rStyle w:val="Kpr"/>
            <w:rFonts w:ascii="Times New Roman" w:hAnsi="Times New Roman" w:cs="Times New Roman"/>
          </w:rPr>
          <w:t>https://biibf.comu.edu.tr/kalite-guvencesi/comu-kalite-guvence-politikasi.html</w:t>
        </w:r>
      </w:hyperlink>
    </w:p>
    <w:p w14:paraId="4406EB6E" w14:textId="5636745E" w:rsidR="000B649B" w:rsidRDefault="00982A94" w:rsidP="000B649B">
      <w:pPr>
        <w:autoSpaceDE w:val="0"/>
        <w:autoSpaceDN w:val="0"/>
        <w:adjustRightInd w:val="0"/>
        <w:spacing w:after="0" w:line="240" w:lineRule="auto"/>
        <w:rPr>
          <w:rStyle w:val="Kpr"/>
          <w:rFonts w:ascii="Times New Roman" w:hAnsi="Times New Roman" w:cs="Times New Roman"/>
        </w:rPr>
      </w:pPr>
      <w:hyperlink r:id="rId118" w:history="1">
        <w:r w:rsidR="000B649B" w:rsidRPr="00C76468">
          <w:rPr>
            <w:rStyle w:val="Kpr"/>
            <w:rFonts w:ascii="Times New Roman" w:hAnsi="Times New Roman" w:cs="Times New Roman"/>
          </w:rPr>
          <w:t>https://biibf.comu.edu.tr/fakultemiz/fakultemiz-r13.html</w:t>
        </w:r>
      </w:hyperlink>
    </w:p>
    <w:p w14:paraId="5882C1D6" w14:textId="71B67623" w:rsidR="000B649B" w:rsidRDefault="00982A94" w:rsidP="000B649B">
      <w:pPr>
        <w:autoSpaceDE w:val="0"/>
        <w:autoSpaceDN w:val="0"/>
        <w:adjustRightInd w:val="0"/>
        <w:spacing w:after="0" w:line="240" w:lineRule="auto"/>
        <w:rPr>
          <w:rStyle w:val="Kpr"/>
          <w:rFonts w:ascii="Times New Roman" w:hAnsi="Times New Roman" w:cs="Times New Roman"/>
        </w:rPr>
      </w:pPr>
      <w:hyperlink r:id="rId119" w:history="1">
        <w:r w:rsidR="000B649B" w:rsidRPr="00C76468">
          <w:rPr>
            <w:rStyle w:val="Kpr"/>
            <w:rFonts w:ascii="Times New Roman" w:hAnsi="Times New Roman" w:cs="Times New Roman"/>
          </w:rPr>
          <w:t>https://biibf.comu.edu.tr/kalite-guvencesi/fakulte-etkinlikleri.html</w:t>
        </w:r>
      </w:hyperlink>
    </w:p>
    <w:p w14:paraId="15CEC5D9" w14:textId="77777777" w:rsidR="005E5F0C" w:rsidRPr="005A4259" w:rsidRDefault="005E5F0C" w:rsidP="005E5F0C">
      <w:pPr>
        <w:autoSpaceDE w:val="0"/>
        <w:autoSpaceDN w:val="0"/>
        <w:adjustRightInd w:val="0"/>
        <w:spacing w:after="0" w:line="240" w:lineRule="auto"/>
        <w:rPr>
          <w:rStyle w:val="Kpr"/>
          <w:rFonts w:ascii="Times New Roman" w:hAnsi="Times New Roman" w:cs="Times New Roman"/>
        </w:rPr>
      </w:pPr>
    </w:p>
    <w:p w14:paraId="3888CC61"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7.3. Teknik Alt Yapı</w:t>
      </w:r>
    </w:p>
    <w:p w14:paraId="73158811"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1C11E46C"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Fakülte içerisinde bulunan bilgisayar laboratuvarı ve donanımlı konferans salonu ile öğrencilere dersleri uygulamalı olarak alma imkânı verilmektedir. Konferans salonlarında işlenen dersler ile birlikte öğretim üyeleri, derslerine görsel öğeleri de ekleyerek öğrencilerin gerekli olanaklardan daha verimli faydalanmasını sağlamaktadır. Ayrıca öğretim üyelerinin her dönem belirlediği, odalarına ait panolarında yer alan öğrenci görüşme saatleri ile öğrenci – öğretim üyesi arasındaki iletişim güçlü kılınmaktadır. Bölümlere ait seminer salonlarında yapılan lisansüstü dersleri alan öğrencilerin sunum kabiliyetlerini arttırmak amacıyla, her seminer salonunda bilgisayar ve projeksiyon makinesi bulunmaktadır.</w:t>
      </w:r>
    </w:p>
    <w:p w14:paraId="7574BA9A"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İşletme Bölümü’ndeki tüm öğretim üyelerinin kendilerine ait odaları bulunmakla birlikte, okul her öğretim üyesi için ayrı bir bilgisayar tahsis etmektedir. İnternet erişiminin de sıkıntısız bir şekilde sağlandığı fakültede öğretim üyelerinin bilimsel çalışmaları için gerekli koşullar mevcuttur. Çok sayıda elektronik veri tabanı erişimi vasıtasıyla süreli yayın, e-dergi, e-tez, e-gazete ve e-kitaplara ulaşılabilmektedir. Ayrıca, Turnitin, iThenticate, Flow ve Mendeley gibi programlar kullanıcıların hizmetine sunulmaktadır. Elektronik veri tabanları ve çeşitli yazılım programlarına yönelik üniversite bünyesinde yüz yüze ve online eğitimler düzenlenmektedir. Özetle bu ölçüt de karşılanmaktadır.</w:t>
      </w:r>
    </w:p>
    <w:p w14:paraId="1A27AF11"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SONUÇ</w:t>
      </w:r>
    </w:p>
    <w:p w14:paraId="7F73E23C"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ÖRNEK UYGULAMA</w:t>
      </w:r>
    </w:p>
    <w:p w14:paraId="1BBB0771"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KANIT</w:t>
      </w:r>
    </w:p>
    <w:p w14:paraId="65B0C9BD" w14:textId="77777777" w:rsidR="0065733B" w:rsidRPr="00286DEC" w:rsidRDefault="0065733B" w:rsidP="0065733B">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4A38522B" w14:textId="77777777" w:rsidR="0065733B" w:rsidRPr="00286DEC" w:rsidRDefault="0065733B" w:rsidP="0065733B">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2DBED3CF" w14:textId="6DB514C9" w:rsidR="000B649B" w:rsidRDefault="0065733B" w:rsidP="0065733B">
      <w:pPr>
        <w:autoSpaceDE w:val="0"/>
        <w:autoSpaceDN w:val="0"/>
        <w:adjustRightInd w:val="0"/>
        <w:spacing w:after="0" w:line="240" w:lineRule="auto"/>
        <w:rPr>
          <w:rFonts w:ascii="Times New Roman" w:eastAsia="Times New Roman" w:hAnsi="Times New Roman" w:cs="Times New Roman"/>
        </w:rPr>
      </w:pPr>
      <w:r w:rsidRPr="00286DEC">
        <w:rPr>
          <w:rFonts w:ascii="Times New Roman" w:eastAsia="Calibri" w:hAnsi="Times New Roman" w:cs="Times New Roman"/>
        </w:rPr>
        <w:fldChar w:fldCharType="end"/>
      </w:r>
      <w:r w:rsidR="005E5F0C" w:rsidRPr="005A4259">
        <w:rPr>
          <w:rFonts w:ascii="Times New Roman" w:eastAsia="Times New Roman" w:hAnsi="Times New Roman" w:cs="Times New Roman"/>
          <w:b/>
          <w:bCs/>
        </w:rPr>
        <w:t>Kanıt linkleri:</w:t>
      </w:r>
      <w:r w:rsidR="005E5F0C" w:rsidRPr="005A4259">
        <w:rPr>
          <w:rFonts w:ascii="Times New Roman" w:eastAsia="Times New Roman" w:hAnsi="Times New Roman" w:cs="Times New Roman"/>
        </w:rPr>
        <w:t xml:space="preserve"> </w:t>
      </w:r>
    </w:p>
    <w:p w14:paraId="62930032" w14:textId="77777777" w:rsidR="00C76468" w:rsidRDefault="00C76468" w:rsidP="000B649B">
      <w:pPr>
        <w:autoSpaceDE w:val="0"/>
        <w:autoSpaceDN w:val="0"/>
        <w:adjustRightInd w:val="0"/>
        <w:spacing w:after="0" w:line="240" w:lineRule="auto"/>
        <w:rPr>
          <w:rStyle w:val="Kpr"/>
        </w:rPr>
      </w:pPr>
    </w:p>
    <w:p w14:paraId="1CBE8B45" w14:textId="77777777" w:rsidR="00C76468" w:rsidRPr="000B649B" w:rsidRDefault="00982A94" w:rsidP="00C76468">
      <w:pPr>
        <w:autoSpaceDE w:val="0"/>
        <w:autoSpaceDN w:val="0"/>
        <w:adjustRightInd w:val="0"/>
        <w:spacing w:after="0" w:line="240" w:lineRule="auto"/>
        <w:rPr>
          <w:rStyle w:val="Kpr"/>
        </w:rPr>
      </w:pPr>
      <w:hyperlink r:id="rId120" w:history="1">
        <w:r w:rsidR="00C76468" w:rsidRPr="00C76468">
          <w:rPr>
            <w:rStyle w:val="Kpr"/>
          </w:rPr>
          <w:t>https://biibf.comu.edu.tr/</w:t>
        </w:r>
      </w:hyperlink>
    </w:p>
    <w:p w14:paraId="54F18678" w14:textId="77777777" w:rsidR="00C76468" w:rsidRDefault="00982A94" w:rsidP="00C76468">
      <w:pPr>
        <w:autoSpaceDE w:val="0"/>
        <w:autoSpaceDN w:val="0"/>
        <w:adjustRightInd w:val="0"/>
        <w:spacing w:after="0" w:line="240" w:lineRule="auto"/>
        <w:rPr>
          <w:rStyle w:val="Kpr"/>
          <w:rFonts w:ascii="Times New Roman" w:hAnsi="Times New Roman" w:cs="Times New Roman"/>
        </w:rPr>
      </w:pPr>
      <w:hyperlink r:id="rId121" w:history="1">
        <w:r w:rsidR="00C76468" w:rsidRPr="00C76468">
          <w:rPr>
            <w:rStyle w:val="Kpr"/>
            <w:rFonts w:ascii="Times New Roman" w:hAnsi="Times New Roman" w:cs="Times New Roman"/>
          </w:rPr>
          <w:t>https://biibf.comu.edu.tr/kalite-guvencesi/comu-kalite-guvence-politikasi.html</w:t>
        </w:r>
      </w:hyperlink>
    </w:p>
    <w:p w14:paraId="50C09078" w14:textId="77777777" w:rsidR="00C76468" w:rsidRDefault="00982A94" w:rsidP="00C76468">
      <w:pPr>
        <w:autoSpaceDE w:val="0"/>
        <w:autoSpaceDN w:val="0"/>
        <w:adjustRightInd w:val="0"/>
        <w:spacing w:after="0" w:line="240" w:lineRule="auto"/>
        <w:rPr>
          <w:rStyle w:val="Kpr"/>
          <w:rFonts w:ascii="Times New Roman" w:hAnsi="Times New Roman" w:cs="Times New Roman"/>
        </w:rPr>
      </w:pPr>
      <w:hyperlink r:id="rId122" w:history="1">
        <w:r w:rsidR="00C76468" w:rsidRPr="00C76468">
          <w:rPr>
            <w:rStyle w:val="Kpr"/>
            <w:rFonts w:ascii="Times New Roman" w:hAnsi="Times New Roman" w:cs="Times New Roman"/>
          </w:rPr>
          <w:t>https://biibf.comu.edu.tr/fakultemiz/fakultemiz-r13.html</w:t>
        </w:r>
      </w:hyperlink>
    </w:p>
    <w:p w14:paraId="16FA080D" w14:textId="77777777" w:rsidR="00C76468" w:rsidRDefault="00C76468" w:rsidP="005E5F0C">
      <w:pPr>
        <w:autoSpaceDE w:val="0"/>
        <w:autoSpaceDN w:val="0"/>
        <w:adjustRightInd w:val="0"/>
        <w:spacing w:after="0" w:line="360" w:lineRule="auto"/>
        <w:ind w:firstLine="708"/>
        <w:jc w:val="both"/>
        <w:rPr>
          <w:rStyle w:val="Kpr"/>
          <w:rFonts w:ascii="Times New Roman" w:hAnsi="Times New Roman" w:cs="Times New Roman"/>
        </w:rPr>
      </w:pPr>
    </w:p>
    <w:p w14:paraId="215A0E39" w14:textId="0CB1AB01"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7.4. Kütüphane</w:t>
      </w:r>
    </w:p>
    <w:p w14:paraId="16E05CA7"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Öğrencilere sunulan kütüphane olanakları eğitim amaçlarına ve program çıktılarına ulaşmak için yeterli düzeyde olmalıdır.</w:t>
      </w:r>
    </w:p>
    <w:p w14:paraId="384F3222"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ÇOMÜ BİİBF Kütüphanesi, 17 Mart 2013 tarihinde 3000 m²lik kullanım alanı ile hizmete açılmıştır. ÇOMÜ bünyesindeki kütüphaneler, üniversitenin akademik ve idari personeli ile öğrencilerine hizmet vermektedir. BİİBF kütüphanesi, zengin kitap çeşidiyle ve sağladığı multimedya materyalleri ile öğrencilere birçok imkân sunmaktadır. BİİBF kütüphanesi 65.000 civarında kitap, 700 civarında elektronik kaynak (CD-DVD), 800’ün üzerinde tez ve süreli yayınlar dahil olmak üzere 70.000’den fazla eseri koleksiyonunda bulundurmaktadır ve ülkemizin en büyük fakülte kütüphanelerindendir. Kütüphane, açık raf ve Dewey Decimal Classification konusal sınıflama sistemi ile kullanıcılarına hizmet vererek araştırmacılarının aradıkları kaynaklara erişimini kolaylaştırmaktadır. Kütüphanede bulunan yayınlara ait künye bilgilerine katalog tarama terminali vasıtasıyla erişilebilmektedir. Lisans öğrencileri kütüphaneden 20 gün süreyle 5 kitap, yüksek lisans ve doktora öğrencileri ise 30 gün süreyle 20 kitap ödünç alabilmektedir. Akademik ve idari personelle birlikte öğrenciler, kütüphane tarafından sağlanan multimedya materyallerinden 7 gün süreyle 5 adet faydalanabilmektedir. Her eğitim – öğretim yılının başında düzenlenen kütüphane turları ile yeni kayıt yaptıran öğrencilere kütüphane hakkında genel bilgiler verilmektedir. Vize ve final dönemlerinde öğrencilerin kütüphanenin olanaklarından faydalanma süresi uzatılmakta ve daha uzun süre açık kalmaktadır.</w:t>
      </w:r>
    </w:p>
    <w:p w14:paraId="5143166C"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Öğrenci ve öğretim üyelerimiz Çanakkale Onsekiz Mart Üniversitesi Terzioğlu Yerleşkesinde yer alan 7/24 kütüphane hizmetlerinden, çalışma salonu ve odalarından, online hizmetlerinden faydalanabilmektedir. Çanakkale Onsekiz Mart Üniversitesi kütüphaneleri koleksiyonunda bulunmayan yayınların, kullanıcıların akademik bilgi ihtiyaçlarının karşılanması amacıyla ülkemizdeki yurtiçi bilgi merkezleri ve kütüphanelerinden getirtilmesi de “Kütüphaneler arası Ödünç” hizmeti ile mümkün olabilmektedir.</w:t>
      </w:r>
    </w:p>
    <w:p w14:paraId="15BFFF6F"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SONUÇ</w:t>
      </w:r>
    </w:p>
    <w:p w14:paraId="01B702C5"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ÖRNEK UYGULAMA</w:t>
      </w:r>
    </w:p>
    <w:p w14:paraId="64F1F0F1"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KANIT</w:t>
      </w:r>
    </w:p>
    <w:p w14:paraId="4C3560C9" w14:textId="77777777" w:rsidR="005D7EA4" w:rsidRPr="00286DEC" w:rsidRDefault="005D7EA4" w:rsidP="005D7EA4">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36CEEDC4" w14:textId="77777777" w:rsidR="005D7EA4" w:rsidRPr="00286DEC" w:rsidRDefault="005D7EA4" w:rsidP="005D7EA4">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3B843D83" w14:textId="77777777" w:rsidR="005D7EA4" w:rsidRDefault="005D7EA4" w:rsidP="005D7EA4">
      <w:pPr>
        <w:autoSpaceDE w:val="0"/>
        <w:autoSpaceDN w:val="0"/>
        <w:adjustRightInd w:val="0"/>
        <w:spacing w:after="0" w:line="240" w:lineRule="auto"/>
        <w:rPr>
          <w:rFonts w:ascii="Times New Roman" w:eastAsia="Calibri" w:hAnsi="Times New Roman" w:cs="Times New Roman"/>
        </w:rPr>
      </w:pPr>
      <w:r w:rsidRPr="00286DEC">
        <w:rPr>
          <w:rFonts w:ascii="Times New Roman" w:eastAsia="Calibri" w:hAnsi="Times New Roman" w:cs="Times New Roman"/>
        </w:rPr>
        <w:fldChar w:fldCharType="end"/>
      </w:r>
    </w:p>
    <w:p w14:paraId="67649DB2" w14:textId="77777777" w:rsidR="000B649B"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5A4259">
        <w:rPr>
          <w:rFonts w:ascii="Times New Roman" w:eastAsia="Times New Roman" w:hAnsi="Times New Roman" w:cs="Times New Roman"/>
          <w:b/>
          <w:bCs/>
        </w:rPr>
        <w:t>Kanıt linkleri:</w:t>
      </w:r>
      <w:r w:rsidRPr="005A4259">
        <w:rPr>
          <w:rFonts w:ascii="Times New Roman" w:eastAsia="Times New Roman" w:hAnsi="Times New Roman" w:cs="Times New Roman"/>
        </w:rPr>
        <w:t xml:space="preserve"> </w:t>
      </w:r>
    </w:p>
    <w:p w14:paraId="6881A244" w14:textId="289EE49A" w:rsidR="000B649B" w:rsidRPr="000B649B" w:rsidRDefault="00982A94" w:rsidP="000B649B">
      <w:pPr>
        <w:autoSpaceDE w:val="0"/>
        <w:autoSpaceDN w:val="0"/>
        <w:adjustRightInd w:val="0"/>
        <w:spacing w:after="0" w:line="240" w:lineRule="auto"/>
        <w:rPr>
          <w:rStyle w:val="Kpr"/>
        </w:rPr>
      </w:pPr>
      <w:hyperlink r:id="rId123" w:history="1">
        <w:r w:rsidR="000B649B" w:rsidRPr="00C76468">
          <w:rPr>
            <w:rStyle w:val="Kpr"/>
          </w:rPr>
          <w:t>https://biibf.comu.edu.tr/</w:t>
        </w:r>
      </w:hyperlink>
    </w:p>
    <w:p w14:paraId="03FBB982" w14:textId="5280763C" w:rsidR="000B649B" w:rsidRDefault="00982A94" w:rsidP="000B649B">
      <w:pPr>
        <w:autoSpaceDE w:val="0"/>
        <w:autoSpaceDN w:val="0"/>
        <w:adjustRightInd w:val="0"/>
        <w:spacing w:after="0" w:line="240" w:lineRule="auto"/>
        <w:rPr>
          <w:rStyle w:val="Kpr"/>
          <w:rFonts w:ascii="Times New Roman" w:hAnsi="Times New Roman" w:cs="Times New Roman"/>
        </w:rPr>
      </w:pPr>
      <w:hyperlink r:id="rId124" w:history="1">
        <w:r w:rsidR="000B649B" w:rsidRPr="00C76468">
          <w:rPr>
            <w:rStyle w:val="Kpr"/>
            <w:rFonts w:ascii="Times New Roman" w:hAnsi="Times New Roman" w:cs="Times New Roman"/>
          </w:rPr>
          <w:t>https://biibf.comu.edu.tr/fakultemiz/fakultemiz-r13.html</w:t>
        </w:r>
      </w:hyperlink>
    </w:p>
    <w:p w14:paraId="51F2456F"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p>
    <w:p w14:paraId="565E95C7"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7.5. Özel Önlemler</w:t>
      </w:r>
    </w:p>
    <w:p w14:paraId="05A4E710"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5A4259">
        <w:rPr>
          <w:rFonts w:ascii="Times New Roman" w:eastAsia="Times New Roman" w:hAnsi="Times New Roman" w:cs="Times New Roman"/>
          <w:b/>
          <w:bCs/>
        </w:rPr>
        <w:t>Öğretim ortamında ve öğrenci laboratuvarlarında gerekli güvenlik önlemleri alınmış olmalıdır. Engelliler için altyapı düzenlemesi yapılmış olmalıdır.</w:t>
      </w:r>
    </w:p>
    <w:p w14:paraId="2240F647" w14:textId="77777777" w:rsidR="005E5F0C" w:rsidRPr="005A4259"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r w:rsidRPr="005A4259">
        <w:rPr>
          <w:rFonts w:ascii="Times New Roman" w:eastAsia="Times New Roman" w:hAnsi="Times New Roman" w:cs="Times New Roman"/>
        </w:rPr>
        <w:t>Fakülte laboratuvarından sorumlu teknik personel her daim mevcuttur. Bu personel ile teknik aksaklıkların önüne geçilmesinin yanında, güvenlikle ilgili sorun yaşandığında sorun büyümeden çözülmesi amaçlanmaktadır. Sorun karşısında teknik personelin yetersiz kaldığı durumda, laboratuvarın bulunduğu katı boşaltmaktan ve gerekli önlemleri sağlamaktan sorumlu akademik personellerimiz mevcuttur. Tabi bu durum sadece laboratuvarın olduğu katla sınırlı olmayıp, tüm bina içerisinde önceden belirlenmiş konumlarda görevli akademik personeller de mevcuttur. Fakülte içerisinde engelli öğrencilerimizin kullanımı için engelli rampaları bulunmaktadır. Ayrıca giriş katlarında engellilere ait engelli tuvaletleri de yer almaktadır. Engelli tuvaletlerinde gerekli teçhizat bulunmaktadır. Ancak 3 katlı derslikler binasında engelli öğrenciler için rampa mevcut olmasına rağmen katları çıkarak o rampalara ulaşacak bir sistem henüz mevcut değildir. Bu durumun iyileştirilmesi ile sadece engelli öğrenciler değil engelli personelin de daha rahat etmesi mümkün hale gelecektir.</w:t>
      </w:r>
    </w:p>
    <w:p w14:paraId="3134D4BD"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SONUÇ</w:t>
      </w:r>
    </w:p>
    <w:p w14:paraId="52D2336C"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OLGUNLAŞMAMIŞ UYGULAMA</w:t>
      </w:r>
    </w:p>
    <w:p w14:paraId="650B8B20" w14:textId="77777777" w:rsidR="005E5F0C" w:rsidRPr="005A4259" w:rsidRDefault="005E5F0C" w:rsidP="005E5F0C">
      <w:pPr>
        <w:autoSpaceDE w:val="0"/>
        <w:autoSpaceDN w:val="0"/>
        <w:adjustRightInd w:val="0"/>
        <w:spacing w:after="0" w:line="360" w:lineRule="auto"/>
        <w:jc w:val="both"/>
        <w:rPr>
          <w:rFonts w:ascii="Times New Roman" w:eastAsia="Times New Roman" w:hAnsi="Times New Roman" w:cs="Times New Roman"/>
          <w:b/>
          <w:bCs/>
        </w:rPr>
      </w:pPr>
      <w:r w:rsidRPr="005A4259">
        <w:rPr>
          <w:rFonts w:ascii="Times New Roman" w:eastAsia="Times New Roman" w:hAnsi="Times New Roman" w:cs="Times New Roman"/>
          <w:b/>
          <w:bCs/>
        </w:rPr>
        <w:t>KANIT</w:t>
      </w:r>
    </w:p>
    <w:p w14:paraId="2722C078" w14:textId="77777777" w:rsidR="005D7EA4" w:rsidRPr="00286DEC" w:rsidRDefault="005D7EA4" w:rsidP="005D7EA4">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7B3E9641" w14:textId="77777777" w:rsidR="005D7EA4" w:rsidRPr="00286DEC" w:rsidRDefault="005D7EA4" w:rsidP="005D7EA4">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2B173393" w14:textId="77777777" w:rsidR="005D7EA4" w:rsidRDefault="005D7EA4" w:rsidP="005D7EA4">
      <w:pPr>
        <w:autoSpaceDE w:val="0"/>
        <w:autoSpaceDN w:val="0"/>
        <w:adjustRightInd w:val="0"/>
        <w:spacing w:after="0" w:line="240" w:lineRule="auto"/>
        <w:rPr>
          <w:rFonts w:ascii="Times New Roman" w:eastAsia="Calibri" w:hAnsi="Times New Roman" w:cs="Times New Roman"/>
        </w:rPr>
      </w:pPr>
      <w:r w:rsidRPr="00286DEC">
        <w:rPr>
          <w:rFonts w:ascii="Times New Roman" w:eastAsia="Calibri" w:hAnsi="Times New Roman" w:cs="Times New Roman"/>
        </w:rPr>
        <w:fldChar w:fldCharType="end"/>
      </w:r>
    </w:p>
    <w:p w14:paraId="236175AE" w14:textId="77777777" w:rsidR="000B649B" w:rsidRDefault="005E5F0C" w:rsidP="005E5F0C">
      <w:pPr>
        <w:autoSpaceDE w:val="0"/>
        <w:autoSpaceDN w:val="0"/>
        <w:adjustRightInd w:val="0"/>
        <w:spacing w:after="0" w:line="360" w:lineRule="auto"/>
        <w:jc w:val="both"/>
        <w:rPr>
          <w:rFonts w:ascii="Times New Roman" w:eastAsia="Times New Roman" w:hAnsi="Times New Roman" w:cs="Times New Roman"/>
        </w:rPr>
      </w:pPr>
      <w:r w:rsidRPr="005A4259">
        <w:rPr>
          <w:rFonts w:ascii="Times New Roman" w:eastAsia="Times New Roman" w:hAnsi="Times New Roman" w:cs="Times New Roman"/>
          <w:b/>
          <w:bCs/>
        </w:rPr>
        <w:t>Kanıt linkleri:</w:t>
      </w:r>
      <w:r w:rsidRPr="005A4259">
        <w:rPr>
          <w:rFonts w:ascii="Times New Roman" w:eastAsia="Times New Roman" w:hAnsi="Times New Roman" w:cs="Times New Roman"/>
        </w:rPr>
        <w:t xml:space="preserve"> </w:t>
      </w:r>
    </w:p>
    <w:p w14:paraId="244C6603" w14:textId="3D7DEFB3" w:rsidR="005E5F0C" w:rsidRPr="005A4259" w:rsidRDefault="00982A94" w:rsidP="005E5F0C">
      <w:pPr>
        <w:autoSpaceDE w:val="0"/>
        <w:autoSpaceDN w:val="0"/>
        <w:adjustRightInd w:val="0"/>
        <w:spacing w:after="0" w:line="360" w:lineRule="auto"/>
        <w:jc w:val="both"/>
        <w:rPr>
          <w:rFonts w:ascii="Times New Roman" w:eastAsia="Times New Roman" w:hAnsi="Times New Roman" w:cs="Times New Roman"/>
        </w:rPr>
      </w:pPr>
      <w:hyperlink r:id="rId125" w:history="1">
        <w:r w:rsidR="005E5F0C" w:rsidRPr="005A4259">
          <w:rPr>
            <w:rStyle w:val="Kpr"/>
            <w:rFonts w:ascii="Times New Roman" w:hAnsi="Times New Roman" w:cs="Times New Roman"/>
          </w:rPr>
          <w:t>http://biibf.comu.edu.tr/</w:t>
        </w:r>
      </w:hyperlink>
    </w:p>
    <w:p w14:paraId="21F23697"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rPr>
      </w:pPr>
    </w:p>
    <w:p w14:paraId="64250CDB"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26140B">
        <w:rPr>
          <w:rFonts w:ascii="Times New Roman" w:eastAsia="Times New Roman" w:hAnsi="Times New Roman" w:cs="Times New Roman"/>
          <w:b/>
          <w:bCs/>
        </w:rPr>
        <w:t>8. KURUM DESTEĞİ VE PARASAL KAYNAKLAR</w:t>
      </w:r>
    </w:p>
    <w:p w14:paraId="7C6B0AC4"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4311D5">
        <w:rPr>
          <w:rFonts w:ascii="Times New Roman" w:eastAsia="Times New Roman" w:hAnsi="Times New Roman" w:cs="Times New Roman"/>
          <w:b/>
          <w:bCs/>
        </w:rPr>
        <w:t>8.1. Bütçe Süreci ve Kurumsal Destek</w:t>
      </w:r>
    </w:p>
    <w:p w14:paraId="3188FFE8"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4311D5">
        <w:rPr>
          <w:rFonts w:ascii="Times New Roman" w:eastAsia="Times New Roman" w:hAnsi="Times New Roman" w:cs="Times New Roman"/>
          <w:b/>
          <w:bCs/>
        </w:rPr>
        <w:t>Üniversitenin idari desteği, yapıcı liderliği, parasal kaynaklar ve dağıtımında izlenen strateji, programın kalitesini ve bunun sürdürülebilmesini sağlayacak düzeyde olmalıdır.</w:t>
      </w:r>
    </w:p>
    <w:p w14:paraId="6FCE471D" w14:textId="77777777" w:rsidR="005E5F0C" w:rsidRPr="00C92500" w:rsidRDefault="005E5F0C" w:rsidP="005E5F0C">
      <w:pPr>
        <w:autoSpaceDE w:val="0"/>
        <w:autoSpaceDN w:val="0"/>
        <w:adjustRightInd w:val="0"/>
        <w:spacing w:after="0" w:line="360" w:lineRule="auto"/>
        <w:ind w:firstLine="709"/>
        <w:jc w:val="both"/>
        <w:rPr>
          <w:rFonts w:ascii="Times New Roman" w:eastAsia="CIDFont+F2" w:hAnsi="Times New Roman" w:cs="Times New Roman"/>
        </w:rPr>
      </w:pPr>
      <w:r w:rsidRPr="00C92500">
        <w:rPr>
          <w:rFonts w:ascii="Times New Roman" w:eastAsia="CIDFont+F2" w:hAnsi="Times New Roman" w:cs="Times New Roman"/>
        </w:rPr>
        <w:t>Bölümümüzde yapılan harcamaların temel kaynağını katma bütçe oluşturmaktadır. Katma Bütçe Maliye Bakanlığı tarafından her yıl üniversitelerden gelen öneriler</w:t>
      </w:r>
      <w:r>
        <w:rPr>
          <w:rFonts w:ascii="Times New Roman" w:eastAsia="CIDFont+F2" w:hAnsi="Times New Roman" w:cs="Times New Roman"/>
        </w:rPr>
        <w:t xml:space="preserve"> </w:t>
      </w:r>
      <w:r w:rsidRPr="00C92500">
        <w:rPr>
          <w:rFonts w:ascii="Times New Roman" w:eastAsia="CIDFont+F2" w:hAnsi="Times New Roman" w:cs="Times New Roman"/>
        </w:rPr>
        <w:t>dikkate alınarak yılbaşında üniversitelere aktarılmaktadır. Dolayısıyla bir devlet Üniversitesi olan</w:t>
      </w:r>
      <w:r>
        <w:rPr>
          <w:rFonts w:ascii="Times New Roman" w:eastAsia="CIDFont+F2" w:hAnsi="Times New Roman" w:cs="Times New Roman"/>
        </w:rPr>
        <w:t xml:space="preserve"> </w:t>
      </w:r>
      <w:r w:rsidRPr="00C92500">
        <w:rPr>
          <w:rFonts w:ascii="Times New Roman" w:eastAsia="CIDFont+F2" w:hAnsi="Times New Roman" w:cs="Times New Roman"/>
        </w:rPr>
        <w:t>Çanakkale Onsekiz Mart Üniversitesi'nin bütçesi, ilgili yasal düzenlemelere uygun olarak her yıl TBMM</w:t>
      </w:r>
      <w:r>
        <w:rPr>
          <w:rFonts w:ascii="Times New Roman" w:eastAsia="CIDFont+F2" w:hAnsi="Times New Roman" w:cs="Times New Roman"/>
        </w:rPr>
        <w:t xml:space="preserve"> </w:t>
      </w:r>
      <w:r w:rsidRPr="00C92500">
        <w:rPr>
          <w:rFonts w:ascii="Times New Roman" w:eastAsia="CIDFont+F2" w:hAnsi="Times New Roman" w:cs="Times New Roman"/>
        </w:rPr>
        <w:t>Plan ve Bütçe Komisyonu'nda üniversiteler için yapılan bütçe görüşmelerinin ardından belirlenmektedir.</w:t>
      </w:r>
      <w:r>
        <w:rPr>
          <w:rFonts w:ascii="Times New Roman" w:eastAsia="CIDFont+F2" w:hAnsi="Times New Roman" w:cs="Times New Roman"/>
        </w:rPr>
        <w:t xml:space="preserve"> </w:t>
      </w:r>
      <w:r w:rsidRPr="00C92500">
        <w:rPr>
          <w:rFonts w:ascii="Times New Roman" w:eastAsia="CIDFont+F2" w:hAnsi="Times New Roman" w:cs="Times New Roman"/>
        </w:rPr>
        <w:t>Ardından bu bütçe üniversitemizin Strateji Geliştirme Daire Başkanlığı'nca üniversitemiz birimleri</w:t>
      </w:r>
      <w:r>
        <w:rPr>
          <w:rFonts w:ascii="Times New Roman" w:eastAsia="CIDFont+F2" w:hAnsi="Times New Roman" w:cs="Times New Roman"/>
        </w:rPr>
        <w:t xml:space="preserve"> </w:t>
      </w:r>
      <w:r w:rsidRPr="00C92500">
        <w:rPr>
          <w:rFonts w:ascii="Times New Roman" w:eastAsia="CIDFont+F2" w:hAnsi="Times New Roman" w:cs="Times New Roman"/>
        </w:rPr>
        <w:t>arasında gerekli ihtiyaç ve talepler gözetilerek dağıtılmaktadır.</w:t>
      </w:r>
    </w:p>
    <w:p w14:paraId="578B0996" w14:textId="013B87C5" w:rsidR="005E5F0C" w:rsidRPr="004311D5" w:rsidRDefault="005E5F0C" w:rsidP="005E5F0C">
      <w:pPr>
        <w:autoSpaceDE w:val="0"/>
        <w:autoSpaceDN w:val="0"/>
        <w:adjustRightInd w:val="0"/>
        <w:spacing w:after="0" w:line="360" w:lineRule="auto"/>
        <w:ind w:firstLine="709"/>
        <w:jc w:val="both"/>
        <w:rPr>
          <w:rFonts w:ascii="Times New Roman" w:eastAsia="CIDFont+F2" w:hAnsi="Times New Roman" w:cs="Times New Roman"/>
        </w:rPr>
      </w:pPr>
      <w:r w:rsidRPr="00C92500">
        <w:rPr>
          <w:rFonts w:ascii="Times New Roman" w:eastAsia="CIDFont+F2" w:hAnsi="Times New Roman" w:cs="Times New Roman"/>
        </w:rPr>
        <w:t>Biga İktisadi ve İdari Bilimler Fakültesi bünyesi</w:t>
      </w:r>
      <w:r>
        <w:rPr>
          <w:rFonts w:ascii="Times New Roman" w:eastAsia="CIDFont+F2" w:hAnsi="Times New Roman" w:cs="Times New Roman"/>
        </w:rPr>
        <w:t xml:space="preserve"> İşletme Bölümünce yürütülen </w:t>
      </w:r>
      <w:r w:rsidR="005867A9" w:rsidRPr="00206AF8">
        <w:rPr>
          <w:rFonts w:ascii="Times New Roman" w:hAnsi="Times New Roman" w:cs="Times New Roman"/>
        </w:rPr>
        <w:t xml:space="preserve">Endüstri Yönetimi ve Dijital Dönüşüm Tezsiz Yüksek Lisans İkinci Öğretim </w:t>
      </w:r>
      <w:r>
        <w:rPr>
          <w:rFonts w:ascii="Times New Roman" w:eastAsia="CIDFont+F2" w:hAnsi="Times New Roman" w:cs="Times New Roman"/>
        </w:rPr>
        <w:t xml:space="preserve">Programı </w:t>
      </w:r>
      <w:r w:rsidRPr="00C92500">
        <w:rPr>
          <w:rFonts w:ascii="Times New Roman" w:eastAsia="CIDFont+F2" w:hAnsi="Times New Roman" w:cs="Times New Roman"/>
        </w:rPr>
        <w:t xml:space="preserve">hedeflerine ulaşmak için ihtiyaç duyduğu takdirde </w:t>
      </w:r>
      <w:r w:rsidR="005D7EA4">
        <w:rPr>
          <w:rFonts w:ascii="Times New Roman" w:eastAsia="CIDFont+F2" w:hAnsi="Times New Roman" w:cs="Times New Roman"/>
        </w:rPr>
        <w:t>Lisansüstü Eğitim Enstitüsü</w:t>
      </w:r>
      <w:r w:rsidRPr="00C92500">
        <w:rPr>
          <w:rFonts w:ascii="Times New Roman" w:eastAsia="CIDFont+F2" w:hAnsi="Times New Roman" w:cs="Times New Roman"/>
        </w:rPr>
        <w:t xml:space="preserve"> olanaklar ölçüsünde kendisine</w:t>
      </w:r>
      <w:r>
        <w:rPr>
          <w:rFonts w:ascii="Times New Roman" w:eastAsia="CIDFont+F2" w:hAnsi="Times New Roman" w:cs="Times New Roman"/>
        </w:rPr>
        <w:t xml:space="preserve"> </w:t>
      </w:r>
      <w:r w:rsidRPr="00C92500">
        <w:rPr>
          <w:rFonts w:ascii="Times New Roman" w:eastAsia="CIDFont+F2" w:hAnsi="Times New Roman" w:cs="Times New Roman"/>
        </w:rPr>
        <w:t>parasal kaynak sağlamaktadır.</w:t>
      </w:r>
    </w:p>
    <w:p w14:paraId="0BFBA89F"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SONUÇ</w:t>
      </w:r>
    </w:p>
    <w:p w14:paraId="5080892B"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ÖRNEK UYGULAMA</w:t>
      </w:r>
    </w:p>
    <w:p w14:paraId="6E1B134E"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Birim / Program Web Sitesi, Program Faaliyet Raporları.</w:t>
      </w:r>
    </w:p>
    <w:p w14:paraId="1FC08BA0" w14:textId="6CEC4AE8" w:rsidR="005E5F0C"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 xml:space="preserve">Kanıt Linkleri: </w:t>
      </w:r>
    </w:p>
    <w:p w14:paraId="3D622685" w14:textId="630C371B" w:rsidR="00F1458A" w:rsidRPr="00F1458A" w:rsidRDefault="00982A94" w:rsidP="005D7EA4">
      <w:pPr>
        <w:autoSpaceDE w:val="0"/>
        <w:autoSpaceDN w:val="0"/>
        <w:adjustRightInd w:val="0"/>
        <w:spacing w:after="0" w:line="240" w:lineRule="auto"/>
        <w:rPr>
          <w:rStyle w:val="Kpr"/>
          <w:rFonts w:ascii="Times New Roman" w:hAnsi="Times New Roman" w:cs="Times New Roman"/>
        </w:rPr>
      </w:pPr>
      <w:hyperlink r:id="rId126" w:history="1">
        <w:r w:rsidR="00F1458A" w:rsidRPr="00267A74">
          <w:rPr>
            <w:rStyle w:val="Kpr"/>
            <w:rFonts w:ascii="Times New Roman" w:hAnsi="Times New Roman" w:cs="Times New Roman"/>
          </w:rPr>
          <w:t>Mevzuat.1.pdf</w:t>
        </w:r>
      </w:hyperlink>
    </w:p>
    <w:p w14:paraId="72B07AA0" w14:textId="66AAE897" w:rsidR="000B649B" w:rsidRDefault="00982A94" w:rsidP="00F1458A">
      <w:pPr>
        <w:autoSpaceDE w:val="0"/>
        <w:autoSpaceDN w:val="0"/>
        <w:adjustRightInd w:val="0"/>
        <w:spacing w:after="0" w:line="240" w:lineRule="auto"/>
        <w:rPr>
          <w:rStyle w:val="Kpr"/>
          <w:rFonts w:ascii="Times New Roman" w:hAnsi="Times New Roman" w:cs="Times New Roman"/>
        </w:rPr>
      </w:pPr>
      <w:hyperlink r:id="rId127" w:history="1">
        <w:r w:rsidR="00F1458A" w:rsidRPr="00267A74">
          <w:rPr>
            <w:rStyle w:val="Kpr"/>
            <w:rFonts w:ascii="Times New Roman" w:hAnsi="Times New Roman" w:cs="Times New Roman"/>
          </w:rPr>
          <w:t>Mevzuat.2.pdf</w:t>
        </w:r>
      </w:hyperlink>
    </w:p>
    <w:p w14:paraId="45A9C445" w14:textId="310D161C" w:rsidR="005D7EA4" w:rsidRPr="00F1458A" w:rsidRDefault="00982A94" w:rsidP="00F1458A">
      <w:pPr>
        <w:autoSpaceDE w:val="0"/>
        <w:autoSpaceDN w:val="0"/>
        <w:adjustRightInd w:val="0"/>
        <w:spacing w:after="0" w:line="240" w:lineRule="auto"/>
        <w:rPr>
          <w:rStyle w:val="Kpr"/>
        </w:rPr>
      </w:pPr>
      <w:hyperlink r:id="rId128" w:history="1">
        <w:r w:rsidR="005D7EA4" w:rsidRPr="005D7EA4">
          <w:rPr>
            <w:rStyle w:val="Kpr"/>
          </w:rPr>
          <w:t>Kanıt 8.1. pdf</w:t>
        </w:r>
      </w:hyperlink>
    </w:p>
    <w:p w14:paraId="01909C2B" w14:textId="77777777" w:rsidR="005E5F0C" w:rsidRPr="004311D5" w:rsidRDefault="005E5F0C" w:rsidP="005E5F0C">
      <w:pPr>
        <w:autoSpaceDE w:val="0"/>
        <w:autoSpaceDN w:val="0"/>
        <w:adjustRightInd w:val="0"/>
        <w:spacing w:after="0" w:line="360" w:lineRule="auto"/>
        <w:ind w:left="1531"/>
        <w:rPr>
          <w:rFonts w:ascii="Times New Roman" w:eastAsia="CIDFont+F2" w:hAnsi="Times New Roman" w:cs="Times New Roman"/>
          <w:b/>
          <w:color w:val="FF0000"/>
        </w:rPr>
      </w:pPr>
    </w:p>
    <w:p w14:paraId="23C3CAF4" w14:textId="77777777" w:rsidR="005E5F0C" w:rsidRPr="004311D5" w:rsidRDefault="005E5F0C" w:rsidP="005E5F0C">
      <w:pPr>
        <w:autoSpaceDE w:val="0"/>
        <w:autoSpaceDN w:val="0"/>
        <w:adjustRightInd w:val="0"/>
        <w:spacing w:after="0" w:line="360" w:lineRule="auto"/>
        <w:ind w:firstLine="709"/>
        <w:jc w:val="both"/>
        <w:rPr>
          <w:rFonts w:ascii="Times New Roman" w:eastAsia="CIDFont+F1" w:hAnsi="Times New Roman" w:cs="Times New Roman"/>
          <w:b/>
        </w:rPr>
      </w:pPr>
      <w:r w:rsidRPr="004311D5">
        <w:rPr>
          <w:rFonts w:ascii="Times New Roman" w:eastAsia="CIDFont+F1" w:hAnsi="Times New Roman" w:cs="Times New Roman"/>
          <w:b/>
        </w:rPr>
        <w:t>8.2. Bütçenin Öğretim Kadrosu Açısından Yeterliliği</w:t>
      </w:r>
    </w:p>
    <w:p w14:paraId="294DC85D" w14:textId="77777777" w:rsidR="005E5F0C" w:rsidRPr="00C92500" w:rsidRDefault="005E5F0C" w:rsidP="005E5F0C">
      <w:pPr>
        <w:autoSpaceDE w:val="0"/>
        <w:autoSpaceDN w:val="0"/>
        <w:adjustRightInd w:val="0"/>
        <w:spacing w:after="0" w:line="360" w:lineRule="auto"/>
        <w:ind w:firstLine="709"/>
        <w:jc w:val="both"/>
        <w:rPr>
          <w:rFonts w:ascii="Times New Roman" w:eastAsia="CIDFont+F1" w:hAnsi="Times New Roman" w:cs="Times New Roman"/>
          <w:b/>
          <w:bCs/>
        </w:rPr>
      </w:pPr>
      <w:r w:rsidRPr="00C92500">
        <w:rPr>
          <w:rFonts w:ascii="Times New Roman" w:eastAsia="CIDFont+F1" w:hAnsi="Times New Roman" w:cs="Times New Roman"/>
          <w:b/>
          <w:bCs/>
        </w:rPr>
        <w:t xml:space="preserve">Kaynaklar, nitelikli bir öğretim kadrosunu çekecek, tutacak ve mesleki gelişimini sürdürmesini sağlayacak yeterlilikte olmalıdır. </w:t>
      </w:r>
    </w:p>
    <w:p w14:paraId="280C4EF9" w14:textId="77777777" w:rsidR="005E5F0C" w:rsidRDefault="005E5F0C" w:rsidP="005E5F0C">
      <w:pPr>
        <w:autoSpaceDE w:val="0"/>
        <w:autoSpaceDN w:val="0"/>
        <w:adjustRightInd w:val="0"/>
        <w:spacing w:after="0" w:line="360" w:lineRule="auto"/>
        <w:ind w:firstLine="708"/>
        <w:jc w:val="both"/>
        <w:rPr>
          <w:rFonts w:ascii="Times New Roman" w:eastAsia="CIDFont+F2" w:hAnsi="Times New Roman" w:cs="Times New Roman"/>
        </w:rPr>
      </w:pPr>
      <w:r w:rsidRPr="00C92500">
        <w:rPr>
          <w:rFonts w:ascii="Times New Roman" w:eastAsia="CIDFont+F2" w:hAnsi="Times New Roman" w:cs="Times New Roman"/>
        </w:rPr>
        <w:t>Devlet Üniversitesi’ne bağlı bir bölüm olmamız nedeniyle bütçemiz kısıtlıdır. Ancak 14 Kasım 2014’te</w:t>
      </w:r>
      <w:r>
        <w:rPr>
          <w:rFonts w:ascii="Times New Roman" w:eastAsia="CIDFont+F2" w:hAnsi="Times New Roman" w:cs="Times New Roman"/>
        </w:rPr>
        <w:t xml:space="preserve"> </w:t>
      </w:r>
      <w:r w:rsidRPr="00C92500">
        <w:rPr>
          <w:rFonts w:ascii="Times New Roman" w:eastAsia="CIDFont+F2" w:hAnsi="Times New Roman" w:cs="Times New Roman"/>
        </w:rPr>
        <w:t>yürürlüğe giren Yükseköğretim Personel Kanunu’nda Değişiklik Yapılmasına Dair Kanunla birlikte</w:t>
      </w:r>
      <w:r>
        <w:rPr>
          <w:rFonts w:ascii="Times New Roman" w:eastAsia="CIDFont+F2" w:hAnsi="Times New Roman" w:cs="Times New Roman"/>
        </w:rPr>
        <w:t xml:space="preserve"> </w:t>
      </w:r>
      <w:r w:rsidRPr="00C92500">
        <w:rPr>
          <w:rFonts w:ascii="Times New Roman" w:eastAsia="CIDFont+F2" w:hAnsi="Times New Roman" w:cs="Times New Roman"/>
        </w:rPr>
        <w:t>Öğretim Üye ve Yardımcılarının maaşlarında bir iyileştirmeye gidilmiş olması ülkemizde nitelikli</w:t>
      </w:r>
      <w:r>
        <w:rPr>
          <w:rFonts w:ascii="Times New Roman" w:eastAsia="CIDFont+F2" w:hAnsi="Times New Roman" w:cs="Times New Roman"/>
        </w:rPr>
        <w:t xml:space="preserve"> </w:t>
      </w:r>
      <w:r w:rsidRPr="00C92500">
        <w:rPr>
          <w:rFonts w:ascii="Times New Roman" w:eastAsia="CIDFont+F2" w:hAnsi="Times New Roman" w:cs="Times New Roman"/>
        </w:rPr>
        <w:t>öğretim kadrosunu çekme ve devamlılığını sağlama noktasında önemli bir teşvik sağlamıştır.</w:t>
      </w:r>
    </w:p>
    <w:p w14:paraId="7B3E649B" w14:textId="77777777" w:rsidR="005E5F0C" w:rsidRPr="00C92500" w:rsidRDefault="005E5F0C" w:rsidP="005E5F0C">
      <w:pPr>
        <w:autoSpaceDE w:val="0"/>
        <w:autoSpaceDN w:val="0"/>
        <w:adjustRightInd w:val="0"/>
        <w:spacing w:after="0" w:line="360" w:lineRule="auto"/>
        <w:ind w:firstLine="708"/>
        <w:jc w:val="both"/>
        <w:rPr>
          <w:rFonts w:ascii="Times New Roman" w:eastAsia="CIDFont+F2" w:hAnsi="Times New Roman" w:cs="Times New Roman"/>
        </w:rPr>
      </w:pPr>
      <w:r w:rsidRPr="00C92500">
        <w:rPr>
          <w:rFonts w:ascii="Times New Roman" w:eastAsia="CIDFont+F2" w:hAnsi="Times New Roman" w:cs="Times New Roman"/>
        </w:rPr>
        <w:t>Öğretim elemanlarımız yaptıkları TÜBİTAK ve BAP projeleri kanalıyla da ek gelir ve teçhizat edinme</w:t>
      </w:r>
      <w:r>
        <w:rPr>
          <w:rFonts w:ascii="Times New Roman" w:eastAsia="CIDFont+F2" w:hAnsi="Times New Roman" w:cs="Times New Roman"/>
        </w:rPr>
        <w:t xml:space="preserve"> </w:t>
      </w:r>
      <w:r w:rsidRPr="00C92500">
        <w:rPr>
          <w:rFonts w:ascii="Times New Roman" w:eastAsia="CIDFont+F2" w:hAnsi="Times New Roman" w:cs="Times New Roman"/>
        </w:rPr>
        <w:t>imkanına sahiptir. Ayrıca 14 Aralık 2015 tarihinde Bakanlar Kurulu kararı ile yürürlüğe giren</w:t>
      </w:r>
      <w:r>
        <w:rPr>
          <w:rFonts w:ascii="Times New Roman" w:eastAsia="CIDFont+F2" w:hAnsi="Times New Roman" w:cs="Times New Roman"/>
        </w:rPr>
        <w:t xml:space="preserve"> </w:t>
      </w:r>
      <w:r w:rsidRPr="00C92500">
        <w:rPr>
          <w:rFonts w:ascii="Times New Roman" w:eastAsia="CIDFont+F2" w:hAnsi="Times New Roman" w:cs="Times New Roman"/>
        </w:rPr>
        <w:t>Akademik Teşvik Ödeneği Yönetmeliği’ne dayanarak öğretim üyelerimiz proje, araştırma, yayın,</w:t>
      </w:r>
      <w:r>
        <w:rPr>
          <w:rFonts w:ascii="Times New Roman" w:eastAsia="CIDFont+F2" w:hAnsi="Times New Roman" w:cs="Times New Roman"/>
        </w:rPr>
        <w:t xml:space="preserve"> </w:t>
      </w:r>
      <w:r w:rsidRPr="00C92500">
        <w:rPr>
          <w:rFonts w:ascii="Times New Roman" w:eastAsia="CIDFont+F2" w:hAnsi="Times New Roman" w:cs="Times New Roman"/>
        </w:rPr>
        <w:t>tasarım, sergi, patent, atıflar, tebliğ ve almış olduğu akademik ödüller gibi akademik faaliyetleri için</w:t>
      </w:r>
      <w:r>
        <w:rPr>
          <w:rFonts w:ascii="Times New Roman" w:eastAsia="CIDFont+F2" w:hAnsi="Times New Roman" w:cs="Times New Roman"/>
        </w:rPr>
        <w:t xml:space="preserve"> </w:t>
      </w:r>
      <w:r w:rsidRPr="00C92500">
        <w:rPr>
          <w:rFonts w:ascii="Times New Roman" w:eastAsia="CIDFont+F2" w:hAnsi="Times New Roman" w:cs="Times New Roman"/>
        </w:rPr>
        <w:t>akademik teşvik ödeneği almaktadırlar.</w:t>
      </w:r>
    </w:p>
    <w:p w14:paraId="23A69512" w14:textId="77777777" w:rsidR="005E5F0C" w:rsidRPr="00C92500" w:rsidRDefault="005E5F0C" w:rsidP="005E5F0C">
      <w:pPr>
        <w:autoSpaceDE w:val="0"/>
        <w:autoSpaceDN w:val="0"/>
        <w:adjustRightInd w:val="0"/>
        <w:spacing w:after="0" w:line="360" w:lineRule="auto"/>
        <w:ind w:firstLine="708"/>
        <w:jc w:val="both"/>
        <w:rPr>
          <w:rFonts w:ascii="Times New Roman" w:eastAsia="CIDFont+F2" w:hAnsi="Times New Roman" w:cs="Times New Roman"/>
        </w:rPr>
      </w:pPr>
      <w:r w:rsidRPr="00C92500">
        <w:rPr>
          <w:rFonts w:ascii="Times New Roman" w:eastAsia="CIDFont+F2" w:hAnsi="Times New Roman" w:cs="Times New Roman"/>
        </w:rPr>
        <w:t>Düzenli olarak, Öğretim Üye ve Yardımcılarının istekleri doğrultusunda kütüphaneye kitap alımları</w:t>
      </w:r>
      <w:r>
        <w:rPr>
          <w:rFonts w:ascii="Times New Roman" w:eastAsia="CIDFont+F2" w:hAnsi="Times New Roman" w:cs="Times New Roman"/>
        </w:rPr>
        <w:t xml:space="preserve"> </w:t>
      </w:r>
      <w:r w:rsidRPr="00C92500">
        <w:rPr>
          <w:rFonts w:ascii="Times New Roman" w:eastAsia="CIDFont+F2" w:hAnsi="Times New Roman" w:cs="Times New Roman"/>
        </w:rPr>
        <w:t>gerçekleştirilmekte, üye olunan bilimsel veri tabanı sayısı arttırılarak bilimsel yayınlara ulaşım</w:t>
      </w:r>
      <w:r>
        <w:rPr>
          <w:rFonts w:ascii="Times New Roman" w:eastAsia="CIDFont+F2" w:hAnsi="Times New Roman" w:cs="Times New Roman"/>
        </w:rPr>
        <w:t xml:space="preserve"> </w:t>
      </w:r>
      <w:r w:rsidRPr="00C92500">
        <w:rPr>
          <w:rFonts w:ascii="Times New Roman" w:eastAsia="CIDFont+F2" w:hAnsi="Times New Roman" w:cs="Times New Roman"/>
        </w:rPr>
        <w:t>imkânları genişletilmektedir.</w:t>
      </w:r>
    </w:p>
    <w:p w14:paraId="48B18E0F"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SONUÇ</w:t>
      </w:r>
    </w:p>
    <w:p w14:paraId="5EA3A9F7"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ÖRNEK UYGULAMA</w:t>
      </w:r>
    </w:p>
    <w:p w14:paraId="47BC64BD"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Birim / Program Web Sitesi, Program Faaliyet Raporları.</w:t>
      </w:r>
    </w:p>
    <w:p w14:paraId="217171BE" w14:textId="77777777" w:rsidR="005E5F0C"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 xml:space="preserve">Kanıt Linkleri: </w:t>
      </w:r>
    </w:p>
    <w:p w14:paraId="182539A7" w14:textId="77777777" w:rsidR="005E5F0C" w:rsidRDefault="00982A94" w:rsidP="005E5F0C">
      <w:pPr>
        <w:autoSpaceDE w:val="0"/>
        <w:autoSpaceDN w:val="0"/>
        <w:adjustRightInd w:val="0"/>
        <w:spacing w:after="0" w:line="360" w:lineRule="auto"/>
        <w:rPr>
          <w:rFonts w:ascii="Times New Roman" w:eastAsia="CIDFont+F1" w:hAnsi="Times New Roman" w:cs="Times New Roman"/>
          <w:b/>
        </w:rPr>
      </w:pPr>
      <w:hyperlink r:id="rId129" w:history="1">
        <w:r w:rsidR="005E5F0C" w:rsidRPr="00173F0F">
          <w:rPr>
            <w:rStyle w:val="Kpr"/>
            <w:rFonts w:ascii="Times New Roman" w:eastAsia="CIDFont+F1" w:hAnsi="Times New Roman" w:cs="Times New Roman"/>
            <w:b/>
          </w:rPr>
          <w:t>https://biibf.comu.edu.tr/</w:t>
        </w:r>
      </w:hyperlink>
    </w:p>
    <w:p w14:paraId="672174E9" w14:textId="0E87884A" w:rsidR="005E5F0C" w:rsidRPr="005D7EA4" w:rsidRDefault="005D7EA4" w:rsidP="005E5F0C">
      <w:pPr>
        <w:autoSpaceDE w:val="0"/>
        <w:autoSpaceDN w:val="0"/>
        <w:adjustRightInd w:val="0"/>
        <w:spacing w:after="0" w:line="360" w:lineRule="auto"/>
        <w:rPr>
          <w:rStyle w:val="Kpr"/>
          <w:rFonts w:ascii="Times New Roman" w:eastAsia="CIDFont+F1" w:hAnsi="Times New Roman" w:cs="Times New Roman"/>
          <w:b/>
        </w:rPr>
      </w:pPr>
      <w:r>
        <w:rPr>
          <w:rFonts w:ascii="Times New Roman" w:eastAsia="CIDFont+F1" w:hAnsi="Times New Roman" w:cs="Times New Roman"/>
          <w:b/>
        </w:rPr>
        <w:fldChar w:fldCharType="begin"/>
      </w:r>
      <w:r w:rsidR="00982A94">
        <w:rPr>
          <w:rFonts w:ascii="Times New Roman" w:eastAsia="CIDFont+F1" w:hAnsi="Times New Roman" w:cs="Times New Roman"/>
          <w:b/>
        </w:rPr>
        <w:instrText>HYPERLINK "C:\\Users\\Lenovo\\AppData\\Local\\Temp\\Rar$DIa8124.39726\\kütüphaneler.png"</w:instrText>
      </w:r>
      <w:r w:rsidR="00982A94">
        <w:rPr>
          <w:rFonts w:ascii="Times New Roman" w:eastAsia="CIDFont+F1" w:hAnsi="Times New Roman" w:cs="Times New Roman"/>
          <w:b/>
        </w:rPr>
      </w:r>
      <w:r>
        <w:rPr>
          <w:rFonts w:ascii="Times New Roman" w:eastAsia="CIDFont+F1" w:hAnsi="Times New Roman" w:cs="Times New Roman"/>
          <w:b/>
        </w:rPr>
        <w:fldChar w:fldCharType="separate"/>
      </w:r>
      <w:r w:rsidR="005E5F0C" w:rsidRPr="005D7EA4">
        <w:rPr>
          <w:rStyle w:val="Kpr"/>
          <w:rFonts w:ascii="Times New Roman" w:eastAsia="CIDFont+F1" w:hAnsi="Times New Roman" w:cs="Times New Roman"/>
          <w:b/>
        </w:rPr>
        <w:t>k</w:t>
      </w:r>
      <w:r w:rsidR="005E5F0C" w:rsidRPr="005D7EA4">
        <w:rPr>
          <w:rStyle w:val="Kpr"/>
          <w:rFonts w:ascii="Times New Roman" w:eastAsia="CIDFont+F1" w:hAnsi="Times New Roman" w:cs="Times New Roman" w:hint="eastAsia"/>
          <w:b/>
        </w:rPr>
        <w:t>ü</w:t>
      </w:r>
      <w:r w:rsidR="005E5F0C" w:rsidRPr="005D7EA4">
        <w:rPr>
          <w:rStyle w:val="Kpr"/>
          <w:rFonts w:ascii="Times New Roman" w:eastAsia="CIDFont+F1" w:hAnsi="Times New Roman" w:cs="Times New Roman"/>
          <w:b/>
        </w:rPr>
        <w:t>t</w:t>
      </w:r>
      <w:r w:rsidR="005E5F0C" w:rsidRPr="005D7EA4">
        <w:rPr>
          <w:rStyle w:val="Kpr"/>
          <w:rFonts w:ascii="Times New Roman" w:eastAsia="CIDFont+F1" w:hAnsi="Times New Roman" w:cs="Times New Roman" w:hint="eastAsia"/>
          <w:b/>
        </w:rPr>
        <w:t>ü</w:t>
      </w:r>
      <w:r w:rsidR="005E5F0C" w:rsidRPr="005D7EA4">
        <w:rPr>
          <w:rStyle w:val="Kpr"/>
          <w:rFonts w:ascii="Times New Roman" w:eastAsia="CIDFont+F1" w:hAnsi="Times New Roman" w:cs="Times New Roman"/>
          <w:b/>
        </w:rPr>
        <w:t>phaneler.png</w:t>
      </w:r>
    </w:p>
    <w:p w14:paraId="098F0629" w14:textId="5D4AA314" w:rsidR="005E5F0C" w:rsidRPr="004311D5" w:rsidRDefault="005D7EA4" w:rsidP="005E5F0C">
      <w:pPr>
        <w:autoSpaceDE w:val="0"/>
        <w:autoSpaceDN w:val="0"/>
        <w:adjustRightInd w:val="0"/>
        <w:spacing w:after="0" w:line="360" w:lineRule="auto"/>
        <w:ind w:firstLine="709"/>
        <w:jc w:val="both"/>
        <w:rPr>
          <w:rFonts w:ascii="Times New Roman" w:eastAsia="CIDFont+F2" w:hAnsi="Times New Roman" w:cs="Times New Roman"/>
          <w:b/>
          <w:color w:val="FF0000"/>
          <w:sz w:val="20"/>
        </w:rPr>
      </w:pPr>
      <w:r>
        <w:rPr>
          <w:rFonts w:ascii="Times New Roman" w:eastAsia="CIDFont+F1" w:hAnsi="Times New Roman" w:cs="Times New Roman"/>
          <w:b/>
        </w:rPr>
        <w:fldChar w:fldCharType="end"/>
      </w:r>
    </w:p>
    <w:p w14:paraId="4EEBFB81" w14:textId="77777777" w:rsidR="005E5F0C" w:rsidRPr="004311D5" w:rsidRDefault="005E5F0C" w:rsidP="005E5F0C">
      <w:pPr>
        <w:autoSpaceDE w:val="0"/>
        <w:autoSpaceDN w:val="0"/>
        <w:adjustRightInd w:val="0"/>
        <w:spacing w:after="0" w:line="360" w:lineRule="auto"/>
        <w:ind w:firstLine="709"/>
        <w:jc w:val="both"/>
        <w:rPr>
          <w:rFonts w:ascii="Times New Roman" w:eastAsia="CIDFont+F1" w:hAnsi="Times New Roman" w:cs="Times New Roman"/>
          <w:b/>
        </w:rPr>
      </w:pPr>
      <w:r w:rsidRPr="004311D5">
        <w:rPr>
          <w:rFonts w:ascii="Times New Roman" w:eastAsia="CIDFont+F1" w:hAnsi="Times New Roman" w:cs="Times New Roman"/>
          <w:b/>
        </w:rPr>
        <w:t>8.3. Altyapı Techizat Desteği</w:t>
      </w:r>
    </w:p>
    <w:p w14:paraId="4E1C6EEF" w14:textId="77777777" w:rsidR="005E5F0C" w:rsidRDefault="005E5F0C" w:rsidP="005E5F0C">
      <w:pPr>
        <w:autoSpaceDE w:val="0"/>
        <w:autoSpaceDN w:val="0"/>
        <w:adjustRightInd w:val="0"/>
        <w:spacing w:after="0" w:line="360" w:lineRule="auto"/>
        <w:ind w:firstLine="709"/>
        <w:jc w:val="both"/>
        <w:rPr>
          <w:rFonts w:ascii="Times New Roman" w:eastAsia="CIDFont+F1" w:hAnsi="Times New Roman" w:cs="Times New Roman"/>
          <w:b/>
          <w:bCs/>
        </w:rPr>
      </w:pPr>
      <w:r w:rsidRPr="004311D5">
        <w:rPr>
          <w:rFonts w:ascii="Times New Roman" w:eastAsia="CIDFont+F1" w:hAnsi="Times New Roman" w:cs="Times New Roman"/>
          <w:b/>
          <w:bCs/>
        </w:rPr>
        <w:t xml:space="preserve">Program için gereken altyapıyı temin etmeye, bakımını yapmaya ve işletmeye yetecek parasal kaynak sağlanmalıdır. </w:t>
      </w:r>
    </w:p>
    <w:p w14:paraId="33D8B652" w14:textId="77777777" w:rsidR="005E5F0C" w:rsidRPr="00C92500" w:rsidRDefault="005E5F0C" w:rsidP="005E5F0C">
      <w:pPr>
        <w:autoSpaceDE w:val="0"/>
        <w:autoSpaceDN w:val="0"/>
        <w:adjustRightInd w:val="0"/>
        <w:spacing w:after="0" w:line="360" w:lineRule="auto"/>
        <w:ind w:firstLine="709"/>
        <w:jc w:val="both"/>
        <w:rPr>
          <w:rFonts w:ascii="Times New Roman" w:eastAsia="CIDFont+F1" w:hAnsi="Times New Roman" w:cs="Times New Roman"/>
        </w:rPr>
      </w:pPr>
      <w:r w:rsidRPr="00BC61F8">
        <w:rPr>
          <w:rFonts w:ascii="Times New Roman" w:eastAsia="CIDFont+F1" w:hAnsi="Times New Roman" w:cs="Times New Roman"/>
        </w:rPr>
        <w:t>Fakültemizde toplam 26 derslik ve 5 amfi bulunmaktadır. İşletme bölümü dersleri tıpkı Fakülte bünyesinde bulunan diğer bölümler gibi bu derslik ve amfilerde gerçekleşmektedir. Derslik ve amfilerin yanı sıra, İşletme Bölümü'ne tahsis edilen ve yüksek lisans / doktora derslerinde de kullanılan 2 adet seminer odası bulunmaktadır. Tüm temel derslik ve amfiler ile seminer salonunda bilgisayar sistemi ve projeksiyon cihazı kullanıma hazır şekilde bulunmaktadır. Ayrıca öğrencilerimizin ihtiyaç duydukları takdirde kullanabilmeleri amacıyla hizmete sunulmuş bir bilgisayar laboratuvarı ve sınırsız wifi hizmeti bulunmaktadır.</w:t>
      </w:r>
    </w:p>
    <w:p w14:paraId="1BD7260F" w14:textId="77777777" w:rsidR="005E5F0C" w:rsidRPr="004311D5" w:rsidRDefault="005E5F0C" w:rsidP="005E5F0C">
      <w:pPr>
        <w:autoSpaceDE w:val="0"/>
        <w:autoSpaceDN w:val="0"/>
        <w:adjustRightInd w:val="0"/>
        <w:spacing w:after="0" w:line="360" w:lineRule="auto"/>
        <w:ind w:firstLine="709"/>
        <w:jc w:val="both"/>
        <w:rPr>
          <w:rFonts w:ascii="Times New Roman" w:eastAsia="TimesNewRomanRegular" w:hAnsi="Times New Roman" w:cs="Times New Roman"/>
        </w:rPr>
      </w:pPr>
    </w:p>
    <w:p w14:paraId="27DBBEC1"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SONUÇ</w:t>
      </w:r>
    </w:p>
    <w:p w14:paraId="3431B985"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ÖRNEK UYGULAMA</w:t>
      </w:r>
    </w:p>
    <w:p w14:paraId="72A70120"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Birim / Program Web Sitesi, Program Faaliyet Raporları.</w:t>
      </w:r>
    </w:p>
    <w:p w14:paraId="0BE3125A" w14:textId="77777777" w:rsidR="005E5F0C"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 xml:space="preserve">Kanıt Linkleri: </w:t>
      </w:r>
    </w:p>
    <w:p w14:paraId="2143C590" w14:textId="2EC2430C" w:rsidR="005E5F0C" w:rsidRPr="005D7EA4" w:rsidRDefault="005D7EA4" w:rsidP="005E5F0C">
      <w:pPr>
        <w:autoSpaceDE w:val="0"/>
        <w:autoSpaceDN w:val="0"/>
        <w:adjustRightInd w:val="0"/>
        <w:spacing w:after="0" w:line="360" w:lineRule="auto"/>
        <w:rPr>
          <w:rStyle w:val="Kpr"/>
          <w:rFonts w:ascii="Times New Roman" w:eastAsia="CIDFont+F1" w:hAnsi="Times New Roman" w:cs="Times New Roman"/>
          <w:b/>
        </w:rPr>
      </w:pPr>
      <w:r>
        <w:rPr>
          <w:rStyle w:val="Kpr"/>
          <w:rFonts w:ascii="Times New Roman" w:eastAsia="CIDFont+F1" w:hAnsi="Times New Roman" w:cs="Times New Roman"/>
          <w:b/>
        </w:rPr>
        <w:fldChar w:fldCharType="begin"/>
      </w:r>
      <w:r w:rsidR="00982A94">
        <w:rPr>
          <w:rStyle w:val="Kpr"/>
          <w:rFonts w:ascii="Times New Roman" w:eastAsia="CIDFont+F1" w:hAnsi="Times New Roman" w:cs="Times New Roman"/>
          <w:b/>
        </w:rPr>
        <w:instrText>HYPERLINK "C:\\Users\\Lenovo\\AppData\\Local\\Temp\\Rar$DIa8124.39726\\eydd  kanıt 8.3.pdf"</w:instrText>
      </w:r>
      <w:r w:rsidR="00982A94">
        <w:rPr>
          <w:rStyle w:val="Kpr"/>
          <w:rFonts w:ascii="Times New Roman" w:eastAsia="CIDFont+F1" w:hAnsi="Times New Roman" w:cs="Times New Roman"/>
          <w:b/>
        </w:rPr>
      </w:r>
      <w:r>
        <w:rPr>
          <w:rStyle w:val="Kpr"/>
          <w:rFonts w:ascii="Times New Roman" w:eastAsia="CIDFont+F1" w:hAnsi="Times New Roman" w:cs="Times New Roman"/>
          <w:b/>
        </w:rPr>
        <w:fldChar w:fldCharType="separate"/>
      </w:r>
      <w:r w:rsidR="005E5F0C" w:rsidRPr="005D7EA4">
        <w:rPr>
          <w:rStyle w:val="Kpr"/>
          <w:rFonts w:ascii="Times New Roman" w:eastAsia="CIDFont+F1" w:hAnsi="Times New Roman" w:cs="Times New Roman"/>
          <w:b/>
        </w:rPr>
        <w:t>8.3 pdf-kan</w:t>
      </w:r>
      <w:r w:rsidR="005E5F0C" w:rsidRPr="005D7EA4">
        <w:rPr>
          <w:rStyle w:val="Kpr"/>
          <w:rFonts w:ascii="Times New Roman" w:eastAsia="CIDFont+F1" w:hAnsi="Times New Roman" w:cs="Times New Roman" w:hint="eastAsia"/>
          <w:b/>
        </w:rPr>
        <w:t>ı</w:t>
      </w:r>
      <w:r w:rsidR="005E5F0C" w:rsidRPr="005D7EA4">
        <w:rPr>
          <w:rStyle w:val="Kpr"/>
          <w:rFonts w:ascii="Times New Roman" w:eastAsia="CIDFont+F1" w:hAnsi="Times New Roman" w:cs="Times New Roman"/>
          <w:b/>
        </w:rPr>
        <w:t>t.pdf</w:t>
      </w:r>
    </w:p>
    <w:p w14:paraId="3FFEE800" w14:textId="1FA3B511" w:rsidR="005E5F0C" w:rsidRPr="00F70A8B" w:rsidRDefault="005D7EA4" w:rsidP="005E5F0C">
      <w:pPr>
        <w:autoSpaceDE w:val="0"/>
        <w:autoSpaceDN w:val="0"/>
        <w:adjustRightInd w:val="0"/>
        <w:spacing w:after="0" w:line="360" w:lineRule="auto"/>
        <w:rPr>
          <w:rStyle w:val="Kpr"/>
          <w:rFonts w:eastAsia="CIDFont+F1"/>
          <w:b/>
        </w:rPr>
      </w:pPr>
      <w:r>
        <w:rPr>
          <w:rStyle w:val="Kpr"/>
          <w:rFonts w:ascii="Times New Roman" w:eastAsia="CIDFont+F1" w:hAnsi="Times New Roman" w:cs="Times New Roman"/>
          <w:b/>
        </w:rPr>
        <w:fldChar w:fldCharType="end"/>
      </w:r>
      <w:hyperlink r:id="rId130" w:history="1">
        <w:r w:rsidRPr="005D7EA4">
          <w:rPr>
            <w:rStyle w:val="Kpr"/>
            <w:rFonts w:ascii="Times New Roman" w:eastAsia="CIDFont+F1" w:hAnsi="Times New Roman" w:cs="Times New Roman"/>
            <w:b/>
          </w:rPr>
          <w:t>8.3. kanıt2.pdf</w:t>
        </w:r>
      </w:hyperlink>
    </w:p>
    <w:p w14:paraId="311714CE" w14:textId="77777777" w:rsidR="005E5F0C" w:rsidRPr="004311D5" w:rsidRDefault="005E5F0C" w:rsidP="005E5F0C">
      <w:pPr>
        <w:autoSpaceDE w:val="0"/>
        <w:autoSpaceDN w:val="0"/>
        <w:adjustRightInd w:val="0"/>
        <w:spacing w:after="0" w:line="360" w:lineRule="auto"/>
        <w:rPr>
          <w:rFonts w:ascii="Times New Roman" w:hAnsi="Times New Roman" w:cs="Times New Roman"/>
          <w:color w:val="FF0000"/>
        </w:rPr>
      </w:pPr>
    </w:p>
    <w:p w14:paraId="5D85DD47" w14:textId="77777777" w:rsidR="005E5F0C" w:rsidRPr="004311D5" w:rsidRDefault="005E5F0C" w:rsidP="005E5F0C">
      <w:pPr>
        <w:autoSpaceDE w:val="0"/>
        <w:autoSpaceDN w:val="0"/>
        <w:adjustRightInd w:val="0"/>
        <w:spacing w:after="0" w:line="360" w:lineRule="auto"/>
        <w:jc w:val="both"/>
        <w:rPr>
          <w:rFonts w:ascii="Times New Roman" w:eastAsia="CIDFont+F1" w:hAnsi="Times New Roman" w:cs="Times New Roman"/>
          <w:b/>
        </w:rPr>
      </w:pPr>
      <w:r w:rsidRPr="004311D5">
        <w:rPr>
          <w:rFonts w:ascii="Times New Roman" w:eastAsia="CIDFont+F1" w:hAnsi="Times New Roman" w:cs="Times New Roman"/>
          <w:b/>
        </w:rPr>
        <w:t>8.4. Teknik ve İdari Hizmet Kadrosu Desteği</w:t>
      </w:r>
    </w:p>
    <w:p w14:paraId="7386E0B4" w14:textId="77777777" w:rsidR="005E5F0C" w:rsidRDefault="005E5F0C" w:rsidP="005E5F0C">
      <w:pPr>
        <w:autoSpaceDE w:val="0"/>
        <w:autoSpaceDN w:val="0"/>
        <w:adjustRightInd w:val="0"/>
        <w:spacing w:after="0" w:line="360" w:lineRule="auto"/>
        <w:ind w:firstLine="709"/>
        <w:jc w:val="both"/>
        <w:rPr>
          <w:rFonts w:ascii="Times New Roman" w:eastAsia="CIDFont+F1" w:hAnsi="Times New Roman" w:cs="Times New Roman"/>
        </w:rPr>
      </w:pPr>
      <w:r w:rsidRPr="00EA6079">
        <w:rPr>
          <w:rFonts w:ascii="Times New Roman" w:eastAsia="CIDFont+F1" w:hAnsi="Times New Roman" w:cs="Times New Roman"/>
          <w:b/>
          <w:bCs/>
        </w:rPr>
        <w:t>Program gereksinimlerini karşılayacak destek personeli ve kurumsal hizmetler sağlanmalıdır.</w:t>
      </w:r>
      <w:r w:rsidRPr="004311D5">
        <w:rPr>
          <w:rFonts w:ascii="Times New Roman" w:eastAsia="CIDFont+F1" w:hAnsi="Times New Roman" w:cs="Times New Roman"/>
        </w:rPr>
        <w:t xml:space="preserve"> </w:t>
      </w:r>
    </w:p>
    <w:p w14:paraId="18675985" w14:textId="77777777" w:rsidR="005E5F0C" w:rsidRPr="00C92500" w:rsidRDefault="005E5F0C" w:rsidP="005E5F0C">
      <w:pPr>
        <w:autoSpaceDE w:val="0"/>
        <w:autoSpaceDN w:val="0"/>
        <w:adjustRightInd w:val="0"/>
        <w:spacing w:after="0" w:line="360" w:lineRule="auto"/>
        <w:ind w:firstLine="709"/>
        <w:jc w:val="both"/>
        <w:rPr>
          <w:rFonts w:ascii="Times New Roman" w:eastAsia="CIDFont+F1" w:hAnsi="Times New Roman" w:cs="Times New Roman"/>
        </w:rPr>
      </w:pPr>
      <w:r w:rsidRPr="00C92500">
        <w:rPr>
          <w:rFonts w:ascii="Times New Roman" w:eastAsia="CIDFont+F1" w:hAnsi="Times New Roman" w:cs="Times New Roman"/>
        </w:rPr>
        <w:t>Fakültemizde Bölümle ilgili idari konularda gerekli desteği sağlayan ve 657 sayılı yasaya tabi olarak</w:t>
      </w:r>
      <w:r>
        <w:rPr>
          <w:rFonts w:ascii="Times New Roman" w:eastAsia="CIDFont+F1" w:hAnsi="Times New Roman" w:cs="Times New Roman"/>
        </w:rPr>
        <w:t xml:space="preserve"> </w:t>
      </w:r>
      <w:r w:rsidRPr="00C92500">
        <w:rPr>
          <w:rFonts w:ascii="Times New Roman" w:eastAsia="CIDFont+F1" w:hAnsi="Times New Roman" w:cs="Times New Roman"/>
        </w:rPr>
        <w:t>çalışan 1 idari personelimiz bulunmaktadır. Bunun dışında ihtiyaç duyulduğu takdirde Fakülte</w:t>
      </w:r>
      <w:r>
        <w:rPr>
          <w:rFonts w:ascii="Times New Roman" w:eastAsia="CIDFont+F1" w:hAnsi="Times New Roman" w:cs="Times New Roman"/>
        </w:rPr>
        <w:t xml:space="preserve"> </w:t>
      </w:r>
      <w:r w:rsidRPr="00C92500">
        <w:rPr>
          <w:rFonts w:ascii="Times New Roman" w:eastAsia="CIDFont+F1" w:hAnsi="Times New Roman" w:cs="Times New Roman"/>
        </w:rPr>
        <w:t>bünyesinde bulunan 657 sayılı kanuna tabi 17 idari personel ve sözleşmeli olarak çalışan 9 veri</w:t>
      </w:r>
      <w:r>
        <w:rPr>
          <w:rFonts w:ascii="Times New Roman" w:eastAsia="CIDFont+F1" w:hAnsi="Times New Roman" w:cs="Times New Roman"/>
        </w:rPr>
        <w:t xml:space="preserve"> </w:t>
      </w:r>
      <w:r w:rsidRPr="00C92500">
        <w:rPr>
          <w:rFonts w:ascii="Times New Roman" w:eastAsia="CIDFont+F1" w:hAnsi="Times New Roman" w:cs="Times New Roman"/>
        </w:rPr>
        <w:t>sorumlusu, 1 şoför, 1 teknik işlerden sorumlu personel ile 8 temizlik elemanı ve 10 özel güvenlik</w:t>
      </w:r>
      <w:r>
        <w:rPr>
          <w:rFonts w:ascii="Times New Roman" w:eastAsia="CIDFont+F1" w:hAnsi="Times New Roman" w:cs="Times New Roman"/>
        </w:rPr>
        <w:t xml:space="preserve"> </w:t>
      </w:r>
      <w:r w:rsidRPr="00C92500">
        <w:rPr>
          <w:rFonts w:ascii="Times New Roman" w:eastAsia="CIDFont+F1" w:hAnsi="Times New Roman" w:cs="Times New Roman"/>
        </w:rPr>
        <w:t>personeli de bölüme gerekli teknik ve idari hizmeti sunmak için hazır bulunmaktadırlar</w:t>
      </w:r>
      <w:r>
        <w:rPr>
          <w:rFonts w:ascii="Times New Roman" w:eastAsia="CIDFont+F1" w:hAnsi="Times New Roman" w:cs="Times New Roman"/>
        </w:rPr>
        <w:t>.</w:t>
      </w:r>
    </w:p>
    <w:p w14:paraId="4FE20E2B"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SONUÇ</w:t>
      </w:r>
    </w:p>
    <w:p w14:paraId="2E467312"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ÖRNEK UYGULAMA</w:t>
      </w:r>
    </w:p>
    <w:p w14:paraId="5FB93F25" w14:textId="77777777" w:rsidR="005E5F0C" w:rsidRPr="004311D5"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Birim / Program Web Sitesi, Program Faaliyet Raporları.</w:t>
      </w:r>
    </w:p>
    <w:p w14:paraId="60B864D4" w14:textId="77777777" w:rsidR="005E5F0C" w:rsidRDefault="005E5F0C" w:rsidP="005E5F0C">
      <w:pPr>
        <w:autoSpaceDE w:val="0"/>
        <w:autoSpaceDN w:val="0"/>
        <w:adjustRightInd w:val="0"/>
        <w:spacing w:after="0" w:line="360" w:lineRule="auto"/>
        <w:rPr>
          <w:rFonts w:ascii="Times New Roman" w:eastAsia="CIDFont+F1" w:hAnsi="Times New Roman" w:cs="Times New Roman"/>
          <w:b/>
        </w:rPr>
      </w:pPr>
      <w:r w:rsidRPr="004311D5">
        <w:rPr>
          <w:rFonts w:ascii="Times New Roman" w:eastAsia="CIDFont+F1" w:hAnsi="Times New Roman" w:cs="Times New Roman"/>
          <w:b/>
        </w:rPr>
        <w:t xml:space="preserve">Kanıt Linkleri: </w:t>
      </w:r>
    </w:p>
    <w:p w14:paraId="1D00F28F" w14:textId="3542657F" w:rsidR="005E5F0C" w:rsidRDefault="00982A94" w:rsidP="005E5F0C">
      <w:pPr>
        <w:autoSpaceDE w:val="0"/>
        <w:autoSpaceDN w:val="0"/>
        <w:adjustRightInd w:val="0"/>
        <w:spacing w:after="0" w:line="360" w:lineRule="auto"/>
        <w:rPr>
          <w:rStyle w:val="Kpr"/>
          <w:rFonts w:ascii="Times New Roman" w:eastAsia="CIDFont+F1" w:hAnsi="Times New Roman" w:cs="Times New Roman"/>
          <w:b/>
        </w:rPr>
      </w:pPr>
      <w:hyperlink r:id="rId131" w:history="1">
        <w:r w:rsidR="005E5F0C" w:rsidRPr="00173F0F">
          <w:rPr>
            <w:rStyle w:val="Kpr"/>
            <w:rFonts w:ascii="Times New Roman" w:eastAsia="CIDFont+F1" w:hAnsi="Times New Roman" w:cs="Times New Roman"/>
            <w:b/>
          </w:rPr>
          <w:t>https://biibf.comu.edu.tr/</w:t>
        </w:r>
      </w:hyperlink>
    </w:p>
    <w:p w14:paraId="2D5D6202" w14:textId="77777777" w:rsidR="0065733B" w:rsidRPr="00D64802" w:rsidRDefault="00982A94" w:rsidP="0065733B">
      <w:pPr>
        <w:autoSpaceDE w:val="0"/>
        <w:autoSpaceDN w:val="0"/>
        <w:adjustRightInd w:val="0"/>
        <w:spacing w:after="0" w:line="360" w:lineRule="auto"/>
        <w:jc w:val="both"/>
        <w:rPr>
          <w:rStyle w:val="Kpr"/>
        </w:rPr>
      </w:pPr>
      <w:hyperlink r:id="rId132" w:history="1">
        <w:r w:rsidR="0065733B" w:rsidRPr="00D64802">
          <w:rPr>
            <w:rStyle w:val="Kpr"/>
            <w:rFonts w:ascii="Times New Roman" w:eastAsia="Times New Roman" w:hAnsi="Times New Roman" w:cs="Times New Roman"/>
            <w:lang w:eastAsia="tr-TR"/>
          </w:rPr>
          <w:t>http://lee.comu.edu.tr/</w:t>
        </w:r>
      </w:hyperlink>
    </w:p>
    <w:p w14:paraId="4F3C845D" w14:textId="60511E2D" w:rsidR="005D7EA4" w:rsidRDefault="00982A94" w:rsidP="005E5F0C">
      <w:pPr>
        <w:autoSpaceDE w:val="0"/>
        <w:autoSpaceDN w:val="0"/>
        <w:adjustRightInd w:val="0"/>
        <w:spacing w:after="0" w:line="360" w:lineRule="auto"/>
        <w:rPr>
          <w:rFonts w:ascii="Times New Roman" w:eastAsia="CIDFont+F1" w:hAnsi="Times New Roman" w:cs="Times New Roman"/>
          <w:b/>
        </w:rPr>
      </w:pPr>
      <w:hyperlink r:id="rId133" w:history="1">
        <w:r w:rsidR="0065733B" w:rsidRPr="0065733B">
          <w:rPr>
            <w:rStyle w:val="Kpr"/>
            <w:rFonts w:ascii="Times New Roman" w:eastAsia="CIDFont+F1" w:hAnsi="Times New Roman" w:cs="Times New Roman"/>
            <w:b/>
          </w:rPr>
          <w:t>8.4. pdf.kanıt2</w:t>
        </w:r>
      </w:hyperlink>
    </w:p>
    <w:p w14:paraId="48660DBF" w14:textId="0EA3263B" w:rsidR="005E5F0C" w:rsidRPr="00F70A8B" w:rsidRDefault="00982A94" w:rsidP="005E5F0C">
      <w:pPr>
        <w:autoSpaceDE w:val="0"/>
        <w:autoSpaceDN w:val="0"/>
        <w:adjustRightInd w:val="0"/>
        <w:spacing w:after="0" w:line="360" w:lineRule="auto"/>
        <w:rPr>
          <w:rStyle w:val="Kpr"/>
          <w:rFonts w:eastAsia="CIDFont+F1"/>
          <w:b/>
        </w:rPr>
      </w:pPr>
      <w:hyperlink r:id="rId134" w:history="1">
        <w:r w:rsidR="005E5F0C" w:rsidRPr="005D7EA4">
          <w:rPr>
            <w:rStyle w:val="Kpr"/>
            <w:rFonts w:ascii="Times New Roman" w:eastAsia="CIDFont+F1" w:hAnsi="Times New Roman" w:cs="Times New Roman"/>
            <w:b/>
          </w:rPr>
          <w:t>8.4 pdf-kan</w:t>
        </w:r>
        <w:r w:rsidR="005E5F0C" w:rsidRPr="005D7EA4">
          <w:rPr>
            <w:rStyle w:val="Kpr"/>
            <w:rFonts w:ascii="Times New Roman" w:eastAsia="CIDFont+F1" w:hAnsi="Times New Roman" w:cs="Times New Roman" w:hint="eastAsia"/>
            <w:b/>
          </w:rPr>
          <w:t>ı</w:t>
        </w:r>
        <w:r w:rsidR="005E5F0C" w:rsidRPr="005D7EA4">
          <w:rPr>
            <w:rStyle w:val="Kpr"/>
            <w:rFonts w:ascii="Times New Roman" w:eastAsia="CIDFont+F1" w:hAnsi="Times New Roman" w:cs="Times New Roman"/>
            <w:b/>
          </w:rPr>
          <w:t>t.pdf</w:t>
        </w:r>
      </w:hyperlink>
    </w:p>
    <w:p w14:paraId="0E2A4244" w14:textId="7F0F120F" w:rsidR="005E5F0C"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0034C469" w14:textId="035FA679" w:rsidR="0065733B" w:rsidRDefault="0065733B"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07821786" w14:textId="24CD2DEF" w:rsidR="0065733B" w:rsidRDefault="0065733B"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6E67EA99" w14:textId="77777777" w:rsidR="0065733B" w:rsidRDefault="0065733B" w:rsidP="005E5F0C">
      <w:pPr>
        <w:autoSpaceDE w:val="0"/>
        <w:autoSpaceDN w:val="0"/>
        <w:adjustRightInd w:val="0"/>
        <w:spacing w:after="0" w:line="360" w:lineRule="auto"/>
        <w:ind w:firstLine="708"/>
        <w:jc w:val="both"/>
        <w:rPr>
          <w:rFonts w:ascii="Times New Roman" w:eastAsia="Times New Roman" w:hAnsi="Times New Roman" w:cs="Times New Roman"/>
          <w:b/>
          <w:bCs/>
        </w:rPr>
      </w:pPr>
    </w:p>
    <w:p w14:paraId="063CD112"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4311D5">
        <w:rPr>
          <w:rFonts w:ascii="Times New Roman" w:eastAsia="Times New Roman" w:hAnsi="Times New Roman" w:cs="Times New Roman"/>
          <w:b/>
          <w:bCs/>
        </w:rPr>
        <w:t>9. ORGANİZASYON VE KARAR ALMA SÜREÇLERİ</w:t>
      </w:r>
    </w:p>
    <w:p w14:paraId="662D5303" w14:textId="77777777" w:rsidR="005E5F0C" w:rsidRPr="004311D5" w:rsidRDefault="005E5F0C" w:rsidP="005E5F0C">
      <w:pPr>
        <w:autoSpaceDE w:val="0"/>
        <w:autoSpaceDN w:val="0"/>
        <w:adjustRightInd w:val="0"/>
        <w:spacing w:after="0" w:line="360" w:lineRule="auto"/>
        <w:ind w:firstLine="708"/>
        <w:jc w:val="both"/>
        <w:rPr>
          <w:rFonts w:ascii="Times New Roman" w:eastAsia="Times New Roman" w:hAnsi="Times New Roman" w:cs="Times New Roman"/>
          <w:b/>
          <w:bCs/>
        </w:rPr>
      </w:pPr>
      <w:r w:rsidRPr="004311D5">
        <w:rPr>
          <w:rFonts w:ascii="Times New Roman" w:eastAsia="Times New Roman" w:hAnsi="Times New Roman" w:cs="Times New Roman"/>
          <w:b/>
          <w:bCs/>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73D6921F" w14:textId="77777777" w:rsidR="005E5F0C" w:rsidRDefault="005E5F0C" w:rsidP="005E5F0C">
      <w:pPr>
        <w:autoSpaceDE w:val="0"/>
        <w:autoSpaceDN w:val="0"/>
        <w:adjustRightInd w:val="0"/>
        <w:spacing w:after="0" w:line="360" w:lineRule="auto"/>
        <w:ind w:firstLine="709"/>
        <w:jc w:val="both"/>
        <w:rPr>
          <w:rFonts w:ascii="Times New Roman" w:hAnsi="Times New Roman" w:cs="Times New Roman"/>
        </w:rPr>
      </w:pPr>
      <w:r w:rsidRPr="004311D5">
        <w:rPr>
          <w:rFonts w:ascii="Times New Roman" w:hAnsi="Times New Roman" w:cs="Times New Roman"/>
        </w:rPr>
        <w:t xml:space="preserve">Üniversitemiz yönetim ve organizasyonunda 2547 sayılı Yüksek Öğretim Kanunu hükümlerini uygulamaktadır. Üniversitenin yönetim organları Rektör, Üniversite Senatosu ve Üniversite Yönetim Kuruludur. </w:t>
      </w:r>
      <w:r w:rsidRPr="00660BB9">
        <w:rPr>
          <w:rFonts w:ascii="Times New Roman" w:hAnsi="Times New Roman" w:cs="Times New Roman"/>
        </w:rPr>
        <w:t>Fakülte, Enstitü̈ ve Yüksekokul düzeyinde yönetim organları aşağıdaki gibidir:</w:t>
      </w:r>
    </w:p>
    <w:p w14:paraId="09B0AF05" w14:textId="77777777" w:rsidR="005E5F0C" w:rsidRPr="00660BB9" w:rsidRDefault="005E5F0C" w:rsidP="005E5F0C">
      <w:pPr>
        <w:autoSpaceDE w:val="0"/>
        <w:autoSpaceDN w:val="0"/>
        <w:adjustRightInd w:val="0"/>
        <w:spacing w:before="120" w:after="120" w:line="360" w:lineRule="auto"/>
        <w:jc w:val="both"/>
        <w:rPr>
          <w:rFonts w:ascii="Times New Roman" w:hAnsi="Times New Roman" w:cs="Times New Roman"/>
        </w:rPr>
      </w:pPr>
      <w:r w:rsidRPr="00660BB9">
        <w:rPr>
          <w:rFonts w:ascii="Times New Roman" w:hAnsi="Times New Roman" w:cs="Times New Roman"/>
          <w:b/>
          <w:bCs/>
        </w:rPr>
        <w:t>Fakülte Organları:</w:t>
      </w:r>
      <w:r w:rsidRPr="00660BB9">
        <w:rPr>
          <w:rFonts w:ascii="Times New Roman" w:hAnsi="Times New Roman" w:cs="Times New Roman"/>
        </w:rPr>
        <w:t xml:space="preserve"> Fakültenin ve birimlerinin temsilcisi olan Dekan, akademik organ olarak görev</w:t>
      </w:r>
      <w:r>
        <w:rPr>
          <w:rFonts w:ascii="Times New Roman" w:hAnsi="Times New Roman" w:cs="Times New Roman"/>
        </w:rPr>
        <w:t xml:space="preserve"> </w:t>
      </w:r>
      <w:r w:rsidRPr="00660BB9">
        <w:rPr>
          <w:rFonts w:ascii="Times New Roman" w:hAnsi="Times New Roman" w:cs="Times New Roman"/>
        </w:rPr>
        <w:t>yapan Fakülte Kurulu ve Fakülte Yönetim Kurulu’ndan oluşur.</w:t>
      </w:r>
    </w:p>
    <w:p w14:paraId="5A36FAC0" w14:textId="77777777" w:rsidR="005E5F0C" w:rsidRPr="00660BB9" w:rsidRDefault="005E5F0C" w:rsidP="005E5F0C">
      <w:pPr>
        <w:autoSpaceDE w:val="0"/>
        <w:autoSpaceDN w:val="0"/>
        <w:adjustRightInd w:val="0"/>
        <w:spacing w:before="120" w:after="120" w:line="360" w:lineRule="auto"/>
        <w:jc w:val="both"/>
        <w:rPr>
          <w:rFonts w:ascii="Times New Roman" w:hAnsi="Times New Roman" w:cs="Times New Roman"/>
        </w:rPr>
      </w:pPr>
      <w:r w:rsidRPr="00660BB9">
        <w:rPr>
          <w:rFonts w:ascii="Times New Roman" w:hAnsi="Times New Roman" w:cs="Times New Roman"/>
          <w:b/>
          <w:bCs/>
        </w:rPr>
        <w:t>Enstitü Organları:</w:t>
      </w:r>
      <w:r w:rsidRPr="00660BB9">
        <w:rPr>
          <w:rFonts w:ascii="Times New Roman" w:hAnsi="Times New Roman" w:cs="Times New Roman"/>
        </w:rPr>
        <w:t xml:space="preserve"> Enstitü Müdürü , Enstitü Kurulu ve Enstitü Yönetim Kurulu’dur.</w:t>
      </w:r>
    </w:p>
    <w:p w14:paraId="0A3E90D6" w14:textId="77777777" w:rsidR="005E5F0C" w:rsidRPr="00660BB9" w:rsidRDefault="005E5F0C" w:rsidP="005E5F0C">
      <w:pPr>
        <w:autoSpaceDE w:val="0"/>
        <w:autoSpaceDN w:val="0"/>
        <w:adjustRightInd w:val="0"/>
        <w:spacing w:before="120" w:after="120" w:line="360" w:lineRule="auto"/>
        <w:jc w:val="both"/>
        <w:rPr>
          <w:rFonts w:ascii="Times New Roman" w:hAnsi="Times New Roman" w:cs="Times New Roman"/>
        </w:rPr>
      </w:pPr>
      <w:r w:rsidRPr="00660BB9">
        <w:rPr>
          <w:rFonts w:ascii="Times New Roman" w:hAnsi="Times New Roman" w:cs="Times New Roman"/>
          <w:b/>
          <w:bCs/>
        </w:rPr>
        <w:t>Yüksekokul Organları:</w:t>
      </w:r>
      <w:r w:rsidRPr="00660BB9">
        <w:rPr>
          <w:rFonts w:ascii="Times New Roman" w:hAnsi="Times New Roman" w:cs="Times New Roman"/>
        </w:rPr>
        <w:t xml:space="preserve"> Yü</w:t>
      </w:r>
      <w:r>
        <w:rPr>
          <w:rFonts w:ascii="Times New Roman" w:hAnsi="Times New Roman" w:cs="Times New Roman"/>
        </w:rPr>
        <w:t>k</w:t>
      </w:r>
      <w:r w:rsidRPr="00660BB9">
        <w:rPr>
          <w:rFonts w:ascii="Times New Roman" w:hAnsi="Times New Roman" w:cs="Times New Roman"/>
        </w:rPr>
        <w:t>sekokul Müdü</w:t>
      </w:r>
      <w:r>
        <w:rPr>
          <w:rFonts w:ascii="Times New Roman" w:hAnsi="Times New Roman" w:cs="Times New Roman"/>
        </w:rPr>
        <w:t>r</w:t>
      </w:r>
      <w:r w:rsidRPr="00660BB9">
        <w:rPr>
          <w:rFonts w:ascii="Times New Roman" w:hAnsi="Times New Roman" w:cs="Times New Roman"/>
        </w:rPr>
        <w:t>ü , Y</w:t>
      </w:r>
      <w:r>
        <w:rPr>
          <w:rFonts w:ascii="Times New Roman" w:hAnsi="Times New Roman" w:cs="Times New Roman"/>
        </w:rPr>
        <w:t>ü</w:t>
      </w:r>
      <w:r w:rsidRPr="00660BB9">
        <w:rPr>
          <w:rFonts w:ascii="Times New Roman" w:hAnsi="Times New Roman" w:cs="Times New Roman"/>
        </w:rPr>
        <w:t>ksekokul Kurulu ve Yönetim Kuruludur.</w:t>
      </w:r>
    </w:p>
    <w:p w14:paraId="1D47299A" w14:textId="77777777" w:rsidR="005E5F0C" w:rsidRPr="00660BB9" w:rsidRDefault="005E5F0C" w:rsidP="005E5F0C">
      <w:pPr>
        <w:autoSpaceDE w:val="0"/>
        <w:autoSpaceDN w:val="0"/>
        <w:adjustRightInd w:val="0"/>
        <w:spacing w:after="0" w:line="360" w:lineRule="auto"/>
        <w:ind w:firstLine="709"/>
        <w:jc w:val="both"/>
        <w:rPr>
          <w:rFonts w:ascii="Times New Roman" w:hAnsi="Times New Roman" w:cs="Times New Roman"/>
        </w:rPr>
      </w:pPr>
      <w:r w:rsidRPr="00660BB9">
        <w:rPr>
          <w:rFonts w:ascii="Times New Roman" w:hAnsi="Times New Roman" w:cs="Times New Roman"/>
        </w:rPr>
        <w:t>Üniversite yönetim organları ve kuruluş ve işleyişleri ile ilgili düzenlemeler 2547 sayılı YÖK</w:t>
      </w:r>
      <w:r>
        <w:rPr>
          <w:rFonts w:ascii="Times New Roman" w:hAnsi="Times New Roman" w:cs="Times New Roman"/>
        </w:rPr>
        <w:t xml:space="preserve"> </w:t>
      </w:r>
      <w:r w:rsidRPr="00660BB9">
        <w:rPr>
          <w:rFonts w:ascii="Times New Roman" w:hAnsi="Times New Roman" w:cs="Times New Roman"/>
        </w:rPr>
        <w:t>Kanununun aşağıda belirtilen ilgi maddelerinde şu şekilde açıklanmıştır;</w:t>
      </w:r>
    </w:p>
    <w:p w14:paraId="4E13B3D7" w14:textId="77777777" w:rsidR="005E5F0C" w:rsidRDefault="005E5F0C" w:rsidP="005E5F0C">
      <w:pPr>
        <w:autoSpaceDE w:val="0"/>
        <w:autoSpaceDN w:val="0"/>
        <w:adjustRightInd w:val="0"/>
        <w:spacing w:after="0" w:line="360" w:lineRule="auto"/>
        <w:jc w:val="both"/>
        <w:rPr>
          <w:rFonts w:ascii="Times New Roman" w:hAnsi="Times New Roman" w:cs="Times New Roman"/>
          <w:i/>
          <w:iCs/>
        </w:rPr>
      </w:pPr>
    </w:p>
    <w:p w14:paraId="64E7101A" w14:textId="77777777" w:rsidR="005E5F0C" w:rsidRPr="00660BB9" w:rsidRDefault="005E5F0C" w:rsidP="005E5F0C">
      <w:pPr>
        <w:autoSpaceDE w:val="0"/>
        <w:autoSpaceDN w:val="0"/>
        <w:adjustRightInd w:val="0"/>
        <w:spacing w:after="0" w:line="360" w:lineRule="auto"/>
        <w:jc w:val="both"/>
        <w:rPr>
          <w:rFonts w:ascii="Times New Roman" w:hAnsi="Times New Roman" w:cs="Times New Roman"/>
          <w:i/>
          <w:iCs/>
        </w:rPr>
      </w:pPr>
      <w:r w:rsidRPr="00660BB9">
        <w:rPr>
          <w:rFonts w:ascii="Times New Roman" w:hAnsi="Times New Roman" w:cs="Times New Roman"/>
          <w:i/>
          <w:iCs/>
        </w:rPr>
        <w:t>Üniversite Organları</w:t>
      </w:r>
    </w:p>
    <w:p w14:paraId="0F619CDA" w14:textId="77777777" w:rsidR="005E5F0C" w:rsidRPr="00660BB9" w:rsidRDefault="005E5F0C" w:rsidP="005E5F0C">
      <w:pPr>
        <w:autoSpaceDE w:val="0"/>
        <w:autoSpaceDN w:val="0"/>
        <w:adjustRightInd w:val="0"/>
        <w:spacing w:after="0" w:line="360" w:lineRule="auto"/>
        <w:jc w:val="both"/>
        <w:rPr>
          <w:rFonts w:ascii="Times New Roman" w:hAnsi="Times New Roman" w:cs="Times New Roman"/>
          <w:i/>
          <w:iCs/>
        </w:rPr>
      </w:pPr>
      <w:r w:rsidRPr="00660BB9">
        <w:rPr>
          <w:rFonts w:ascii="Times New Roman" w:hAnsi="Times New Roman" w:cs="Times New Roman"/>
          <w:i/>
          <w:iCs/>
        </w:rPr>
        <w:t>Rektör:</w:t>
      </w:r>
    </w:p>
    <w:p w14:paraId="2ECAFDC9" w14:textId="77777777" w:rsidR="005E5F0C" w:rsidRPr="00660BB9" w:rsidRDefault="005E5F0C" w:rsidP="005E5F0C">
      <w:pPr>
        <w:autoSpaceDE w:val="0"/>
        <w:autoSpaceDN w:val="0"/>
        <w:adjustRightInd w:val="0"/>
        <w:spacing w:after="0" w:line="360" w:lineRule="auto"/>
        <w:jc w:val="both"/>
        <w:rPr>
          <w:rFonts w:ascii="Times New Roman" w:hAnsi="Times New Roman" w:cs="Times New Roman"/>
          <w:b/>
          <w:bCs/>
        </w:rPr>
      </w:pPr>
      <w:r w:rsidRPr="00660BB9">
        <w:rPr>
          <w:rFonts w:ascii="Times New Roman" w:hAnsi="Times New Roman" w:cs="Times New Roman"/>
          <w:b/>
          <w:bCs/>
        </w:rPr>
        <w:t>Madde 13 –</w:t>
      </w:r>
    </w:p>
    <w:p w14:paraId="3C76D067"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 xml:space="preserve">a) </w:t>
      </w:r>
      <w:r w:rsidRPr="00660BB9">
        <w:rPr>
          <w:rFonts w:ascii="Times New Roman" w:hAnsi="Times New Roman" w:cs="Times New Roman"/>
          <w:b/>
          <w:bCs/>
        </w:rPr>
        <w:t xml:space="preserve">(Değişik: 17/8/1983 - 2880/7 md.) (Değişik birinci paragraf: 18/6/2008-5772/2 md.) </w:t>
      </w:r>
      <w:r w:rsidRPr="00660BB9">
        <w:rPr>
          <w:rFonts w:ascii="Times New Roman" w:eastAsia="TimesNewRomanRegular" w:hAnsi="Times New Roman" w:cs="Times New Roman"/>
        </w:rPr>
        <w:t>Devlet</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üniversitelerinde rektör, profesör akademik unvanına sahip kişiler arasından görevdeki rektörün çağrısı</w:t>
      </w:r>
      <w:r>
        <w:rPr>
          <w:rFonts w:ascii="Times New Roman" w:eastAsia="TimesNewRomanRegular" w:hAnsi="Times New Roman" w:cs="Times New Roman"/>
        </w:rPr>
        <w:t xml:space="preserve"> </w:t>
      </w:r>
      <w:r w:rsidRPr="00660BB9">
        <w:rPr>
          <w:rFonts w:ascii="Times New Roman" w:eastAsia="TimesNewRomanRegular" w:hAnsi="Times New Roman" w:cs="Times New Roman"/>
        </w:rPr>
        <w:t>ile toplanacak üniversite öğretim üyeleri tarafından seçilecek adaylar arasından Cumhurbaşkanınca</w:t>
      </w:r>
      <w:r>
        <w:rPr>
          <w:rFonts w:ascii="Times New Roman" w:eastAsia="TimesNewRomanRegular" w:hAnsi="Times New Roman" w:cs="Times New Roman"/>
        </w:rPr>
        <w:t xml:space="preserve"> </w:t>
      </w:r>
      <w:r w:rsidRPr="00660BB9">
        <w:rPr>
          <w:rFonts w:ascii="Times New Roman" w:eastAsia="TimesNewRomanRegular" w:hAnsi="Times New Roman" w:cs="Times New Roman"/>
        </w:rPr>
        <w:t>atanır. Rektörün görev süresi 4 yıldır. Süresi sona erenler aynı yöntemle yeniden atanabilirler. Ancak iki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dönemden fazla rektörlük yapılamaz. Rektör, üniversite veya yüksek teknoloji enstitüsü tüzel kişiliğini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temsil eder. Rektör adayı seçimleri gizli oyla yapılır. Oy veren her öğretim üyesi oy pusulasına yalnız bir</w:t>
      </w:r>
      <w:r>
        <w:rPr>
          <w:rFonts w:ascii="Times New Roman" w:eastAsia="TimesNewRomanRegular" w:hAnsi="Times New Roman" w:cs="Times New Roman"/>
        </w:rPr>
        <w:t xml:space="preserve"> </w:t>
      </w:r>
      <w:r w:rsidRPr="00660BB9">
        <w:rPr>
          <w:rFonts w:ascii="Times New Roman" w:eastAsia="TimesNewRomanRegular" w:hAnsi="Times New Roman" w:cs="Times New Roman"/>
        </w:rPr>
        <w:t>isim yazabilir. Birinci toplantıda öğretim üyelerinin en az yarısının hazır bulunması şarttır. Bu</w:t>
      </w:r>
      <w:r>
        <w:rPr>
          <w:rFonts w:ascii="Times New Roman" w:eastAsia="TimesNewRomanRegular" w:hAnsi="Times New Roman" w:cs="Times New Roman"/>
        </w:rPr>
        <w:t xml:space="preserve"> </w:t>
      </w:r>
      <w:r w:rsidRPr="00660BB9">
        <w:rPr>
          <w:rFonts w:ascii="Times New Roman" w:eastAsia="TimesNewRomanRegular" w:hAnsi="Times New Roman" w:cs="Times New Roman"/>
        </w:rPr>
        <w:t>sağlanamadığı takdirde toplantı 48 saat ertelenir ve nisap aranmaksızın seçime geçilir. Bu toplantıda en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çok oy alan altı kişi aday olarak seçilmiş sayılır. Yükseköğretim Genel Kurulunun bu adaylar arasından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seçeceği üç kişi Cumhurbaşkanlığına sunulur. Cumhurbaşkanı, bunlar arasından birini seçer ve rektör</w:t>
      </w:r>
      <w:r>
        <w:rPr>
          <w:rFonts w:ascii="Times New Roman" w:eastAsia="TimesNewRomanRegular" w:hAnsi="Times New Roman" w:cs="Times New Roman"/>
        </w:rPr>
        <w:t xml:space="preserve"> </w:t>
      </w:r>
      <w:r w:rsidRPr="00660BB9">
        <w:rPr>
          <w:rFonts w:ascii="Times New Roman" w:eastAsia="TimesNewRomanRegular" w:hAnsi="Times New Roman" w:cs="Times New Roman"/>
        </w:rPr>
        <w:t>olarak atar. Yeni kurulan üniversitelere rektör adayı olarak başvuran profesörler arasından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Yükseköğretim Genel Kurulunun seçeceği üç aday Cumhurbaşkanlığına sunulur. Cumhurbaşkanı,</w:t>
      </w:r>
      <w:r>
        <w:rPr>
          <w:rFonts w:ascii="Times New Roman" w:eastAsia="TimesNewRomanRegular" w:hAnsi="Times New Roman" w:cs="Times New Roman"/>
        </w:rPr>
        <w:t xml:space="preserve"> </w:t>
      </w:r>
      <w:r w:rsidRPr="00660BB9">
        <w:rPr>
          <w:rFonts w:ascii="Times New Roman" w:eastAsia="TimesNewRomanRegular" w:hAnsi="Times New Roman" w:cs="Times New Roman"/>
        </w:rPr>
        <w:t>bunlar arasından birini seçer ve rektör olarak atar. Vakıflarca kurulan üniversitelerde rektör adaylarının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seçimi ve rektörün atanması ilgili mütevelli heyet tarafından yapılır.</w:t>
      </w:r>
    </w:p>
    <w:p w14:paraId="3525C4BA"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Rektörlerin yaş haddi 67 yaştır. Ancak rektör olarak atanmış olanlarda görev süreleri bitinceye kadar yaş</w:t>
      </w:r>
      <w:r>
        <w:rPr>
          <w:rFonts w:ascii="Times New Roman" w:eastAsia="TimesNewRomanRegular" w:hAnsi="Times New Roman" w:cs="Times New Roman"/>
        </w:rPr>
        <w:t xml:space="preserve"> </w:t>
      </w:r>
      <w:r w:rsidRPr="00660BB9">
        <w:rPr>
          <w:rFonts w:ascii="Times New Roman" w:eastAsia="TimesNewRomanRegular" w:hAnsi="Times New Roman" w:cs="Times New Roman"/>
        </w:rPr>
        <w:t>haddi aranmaz.</w:t>
      </w:r>
    </w:p>
    <w:p w14:paraId="04F8EE16"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hAnsi="Times New Roman" w:cs="Times New Roman"/>
          <w:b/>
          <w:bCs/>
        </w:rPr>
        <w:t xml:space="preserve">(Değişik birinci cümle: 20/8/2016-6745/14 md.) </w:t>
      </w:r>
      <w:r w:rsidRPr="00660BB9">
        <w:rPr>
          <w:rFonts w:ascii="Times New Roman" w:eastAsia="TimesNewRomanRegular" w:hAnsi="Times New Roman" w:cs="Times New Roman"/>
        </w:rPr>
        <w:t>Rektör, çalışmalarında kendisine yardım etmek üzere,</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üniversitenin aylıklı profesörleri arasından en çok üç kişiyi kendi rektörlük görev süresiyle sınırlı olmak</w:t>
      </w:r>
      <w:r>
        <w:rPr>
          <w:rFonts w:ascii="Times New Roman" w:eastAsia="TimesNewRomanRegular" w:hAnsi="Times New Roman" w:cs="Times New Roman"/>
        </w:rPr>
        <w:t xml:space="preserve"> </w:t>
      </w:r>
      <w:r w:rsidRPr="00660BB9">
        <w:rPr>
          <w:rFonts w:ascii="Times New Roman" w:eastAsia="TimesNewRomanRegular" w:hAnsi="Times New Roman" w:cs="Times New Roman"/>
        </w:rPr>
        <w:t xml:space="preserve">kaydıyla rektör yardımcısı olarak seçer. </w:t>
      </w:r>
      <w:r w:rsidRPr="00660BB9">
        <w:rPr>
          <w:rFonts w:ascii="Times New Roman" w:hAnsi="Times New Roman" w:cs="Times New Roman"/>
          <w:b/>
          <w:bCs/>
        </w:rPr>
        <w:t>(Ek: 2 /1/1990 - KHK - 398/1 md.; Aynen Kabul: 7/3/1990 -</w:t>
      </w:r>
      <w:r>
        <w:rPr>
          <w:rFonts w:ascii="Times New Roman" w:eastAsia="TimesNewRomanRegular" w:hAnsi="Times New Roman" w:cs="Times New Roman"/>
        </w:rPr>
        <w:t xml:space="preserve"> </w:t>
      </w:r>
      <w:r w:rsidRPr="00660BB9">
        <w:rPr>
          <w:rFonts w:ascii="Times New Roman" w:hAnsi="Times New Roman" w:cs="Times New Roman"/>
          <w:b/>
          <w:bCs/>
        </w:rPr>
        <w:t xml:space="preserve">3614/1 md.) </w:t>
      </w:r>
      <w:r w:rsidRPr="00660BB9">
        <w:rPr>
          <w:rFonts w:ascii="Times New Roman" w:eastAsia="TimesNewRomanRegular" w:hAnsi="Times New Roman" w:cs="Times New Roman"/>
        </w:rPr>
        <w:t>Ancak, merkezi açıköğretim yapmakla görevli üniversitelerde, gerekli hallerde rektör</w:t>
      </w:r>
      <w:r>
        <w:rPr>
          <w:rFonts w:ascii="Times New Roman" w:eastAsia="TimesNewRomanRegular" w:hAnsi="Times New Roman" w:cs="Times New Roman"/>
        </w:rPr>
        <w:t xml:space="preserve"> </w:t>
      </w:r>
      <w:r w:rsidRPr="00660BB9">
        <w:rPr>
          <w:rFonts w:ascii="Times New Roman" w:eastAsia="TimesNewRomanRegular" w:hAnsi="Times New Roman" w:cs="Times New Roman"/>
        </w:rPr>
        <w:t>tarafından beş rektör yardımcısı seçilebilir.</w:t>
      </w:r>
    </w:p>
    <w:p w14:paraId="5CD285A7"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 yardımcıları, rektör tarafından (…) (1) atanır. (1)</w:t>
      </w:r>
    </w:p>
    <w:p w14:paraId="135E3256"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 görevi başında olmadığı zaman yardımcılarından birisini yerine vekil bırakır. Rektör görevi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başından iki haftadan fazla uzaklaştığında Yükseköğretim Kuruluna bilgi verir. Göreve vekalet altı</w:t>
      </w:r>
      <w:r>
        <w:rPr>
          <w:rFonts w:ascii="Times New Roman" w:eastAsia="TimesNewRomanRegular" w:hAnsi="Times New Roman" w:cs="Times New Roman"/>
        </w:rPr>
        <w:t xml:space="preserve"> </w:t>
      </w:r>
      <w:r w:rsidRPr="00660BB9">
        <w:rPr>
          <w:rFonts w:ascii="Times New Roman" w:eastAsia="TimesNewRomanRegular" w:hAnsi="Times New Roman" w:cs="Times New Roman"/>
        </w:rPr>
        <w:t>aydan fazla sürerse yeni bir rektör atanır.</w:t>
      </w:r>
    </w:p>
    <w:p w14:paraId="1FBDB87A"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b) Görev, yetki ve sorumlulukları:</w:t>
      </w:r>
    </w:p>
    <w:p w14:paraId="4C5AF2BE"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(1) Üniversite kurullarına başkanlık etmek, yükseköğretim üst kuruluşlarının kararlarını uygulamak,</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üniversite kurullarının önerilerini inceleyerek karara bağlamak ve üniversiteye bağlı kuruluşlar arasında</w:t>
      </w:r>
      <w:r>
        <w:rPr>
          <w:rFonts w:ascii="Times New Roman" w:eastAsia="TimesNewRomanRegular" w:hAnsi="Times New Roman" w:cs="Times New Roman"/>
        </w:rPr>
        <w:t xml:space="preserve"> </w:t>
      </w:r>
      <w:r w:rsidRPr="00660BB9">
        <w:rPr>
          <w:rFonts w:ascii="Times New Roman" w:eastAsia="TimesNewRomanRegular" w:hAnsi="Times New Roman" w:cs="Times New Roman"/>
        </w:rPr>
        <w:t>düzenli çalışmayı sağlamak,</w:t>
      </w:r>
    </w:p>
    <w:p w14:paraId="581F355E"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(2) Her eğitim- öğretim yılı sonunda ve gerektiğinde üniversitenin eğitim öğretim, bilimsel araştırma ve</w:t>
      </w:r>
      <w:r>
        <w:rPr>
          <w:rFonts w:ascii="Times New Roman" w:eastAsia="TimesNewRomanRegular" w:hAnsi="Times New Roman" w:cs="Times New Roman"/>
        </w:rPr>
        <w:t xml:space="preserve"> </w:t>
      </w:r>
      <w:r w:rsidRPr="00660BB9">
        <w:rPr>
          <w:rFonts w:ascii="Times New Roman" w:eastAsia="TimesNewRomanRegular" w:hAnsi="Times New Roman" w:cs="Times New Roman"/>
        </w:rPr>
        <w:t>yayım faaliyetleri hakkında Üniversitelerarası Kurula bilgi vermek,</w:t>
      </w:r>
    </w:p>
    <w:p w14:paraId="404F48E4"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(3) Üniversitenin yatırım programlarını, bütçesini ve kadro ihtiyaçlarını, bağlı birimlerinin ve üniversite</w:t>
      </w:r>
      <w:r>
        <w:rPr>
          <w:rFonts w:ascii="Times New Roman" w:eastAsia="TimesNewRomanRegular" w:hAnsi="Times New Roman" w:cs="Times New Roman"/>
        </w:rPr>
        <w:t xml:space="preserve"> </w:t>
      </w:r>
      <w:r w:rsidRPr="00660BB9">
        <w:rPr>
          <w:rFonts w:ascii="Times New Roman" w:eastAsia="TimesNewRomanRegular" w:hAnsi="Times New Roman" w:cs="Times New Roman"/>
        </w:rPr>
        <w:t>yönetim kurulu ile senatonun görüş ve önerilerini aldıktan sonra hazırlamak ve Yükseköğretim</w:t>
      </w:r>
    </w:p>
    <w:p w14:paraId="3CAC2254"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Kuruluna sunmak,</w:t>
      </w:r>
    </w:p>
    <w:p w14:paraId="32ADBFA4"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(4) Gerekli gördüğü hallerde üniversiteyi oluşturan kuruluş ve birimlerde görevli öğretim elemanlarının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ve diğer personelin görev yerlerini değiştirmek veya bunlara yeni görevler vermek,</w:t>
      </w:r>
    </w:p>
    <w:p w14:paraId="4E9DC939"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(5) Üniversitenin birimleri ve her düzeydeki personeli üzerinde genel gözetim ve denetim görevini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yapmak,</w:t>
      </w:r>
    </w:p>
    <w:p w14:paraId="163D76F6"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(6) Bu kanun ile kendisine verilen diğer görevleri yapmaktır.</w:t>
      </w:r>
    </w:p>
    <w:p w14:paraId="4F097A62" w14:textId="77777777" w:rsidR="005E5F0C" w:rsidRPr="00660BB9" w:rsidRDefault="005E5F0C" w:rsidP="005E5F0C">
      <w:pPr>
        <w:autoSpaceDE w:val="0"/>
        <w:autoSpaceDN w:val="0"/>
        <w:adjustRightInd w:val="0"/>
        <w:spacing w:after="0" w:line="360" w:lineRule="auto"/>
        <w:ind w:firstLine="709"/>
        <w:jc w:val="both"/>
        <w:rPr>
          <w:rFonts w:ascii="Times New Roman" w:eastAsia="TimesNewRomanRegular" w:hAnsi="Times New Roman" w:cs="Times New Roman"/>
        </w:rPr>
      </w:pPr>
      <w:r w:rsidRPr="00660BB9">
        <w:rPr>
          <w:rFonts w:ascii="Times New Roman" w:eastAsia="TimesNewRomanRegular" w:hAnsi="Times New Roman" w:cs="Times New Roman"/>
        </w:rPr>
        <w:t>Üniversitenin ve bağlı birimlerinin öğretim kapasitesinin rasyonel bir şekilde kullanılmasında ve</w:t>
      </w:r>
      <w:r>
        <w:rPr>
          <w:rFonts w:ascii="Times New Roman" w:eastAsia="TimesNewRomanRegular" w:hAnsi="Times New Roman" w:cs="Times New Roman"/>
        </w:rPr>
        <w:t xml:space="preserve"> </w:t>
      </w:r>
      <w:r w:rsidRPr="00660BB9">
        <w:rPr>
          <w:rFonts w:ascii="Times New Roman" w:eastAsia="TimesNewRomanRegular" w:hAnsi="Times New Roman" w:cs="Times New Roman"/>
        </w:rPr>
        <w:t>geliştirilmesinde, öğrencilere gerekli sosyal hizmetlerin sağlanmasında, gerektiği zaman güvenlik</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önlemlerinin alınmasında, eğitim - öğretim, bilimsel araştırma ve yayım faaliyetlerinin devlet kalkınma</w:t>
      </w:r>
      <w:r>
        <w:rPr>
          <w:rFonts w:ascii="Times New Roman" w:eastAsia="TimesNewRomanRegular" w:hAnsi="Times New Roman" w:cs="Times New Roman"/>
        </w:rPr>
        <w:t xml:space="preserve"> </w:t>
      </w:r>
      <w:r w:rsidRPr="00660BB9">
        <w:rPr>
          <w:rFonts w:ascii="Times New Roman" w:eastAsia="TimesNewRomanRegular" w:hAnsi="Times New Roman" w:cs="Times New Roman"/>
        </w:rPr>
        <w:t>plan, ilke ve hedefleri doğrultusunda planlanıp yürütülmesinde, bilimsel ve idari gözetim ve denetimin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yapılmasında ve bu görevlerin alt birimlere aktarılmasında, takip ve kontrol edilmesinde ve sonuçlarının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alınmasında birinci derecede yetkili ve sorumludur.</w:t>
      </w:r>
    </w:p>
    <w:p w14:paraId="39A8D23A"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i/>
          <w:iCs/>
        </w:rPr>
      </w:pPr>
      <w:r w:rsidRPr="00660BB9">
        <w:rPr>
          <w:rFonts w:ascii="Times New Roman" w:eastAsia="TimesNewRomanRegular" w:hAnsi="Times New Roman" w:cs="Times New Roman"/>
          <w:i/>
          <w:iCs/>
        </w:rPr>
        <w:t>Senato:</w:t>
      </w:r>
    </w:p>
    <w:p w14:paraId="1C95BFA2"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b/>
          <w:bCs/>
        </w:rPr>
      </w:pPr>
      <w:r w:rsidRPr="00660BB9">
        <w:rPr>
          <w:rFonts w:ascii="Times New Roman" w:eastAsia="TimesNewRomanRegular" w:hAnsi="Times New Roman" w:cs="Times New Roman"/>
          <w:b/>
          <w:bCs/>
        </w:rPr>
        <w:t>Madde 14 –</w:t>
      </w:r>
    </w:p>
    <w:p w14:paraId="37E5650C"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a. Kuruluş ve işleyişi: Senato, rektörün başkanlığında, rektör yardımcıları, dekanlar ve her fakülteden</w:t>
      </w:r>
      <w:r>
        <w:rPr>
          <w:rFonts w:ascii="Times New Roman" w:eastAsia="TimesNewRomanRegular" w:hAnsi="Times New Roman" w:cs="Times New Roman"/>
        </w:rPr>
        <w:t xml:space="preserve"> </w:t>
      </w:r>
      <w:r w:rsidRPr="00660BB9">
        <w:rPr>
          <w:rFonts w:ascii="Times New Roman" w:eastAsia="TimesNewRomanRegular" w:hAnsi="Times New Roman" w:cs="Times New Roman"/>
        </w:rPr>
        <w:t>fakülte kurullarınca üç yıl için seçilecek birer öğretim üyesi ile rektörlüğe bağlı enstitü ve yüksekokul</w:t>
      </w:r>
      <w:r>
        <w:rPr>
          <w:rFonts w:ascii="Times New Roman" w:eastAsia="TimesNewRomanRegular" w:hAnsi="Times New Roman" w:cs="Times New Roman"/>
        </w:rPr>
        <w:t xml:space="preserve"> </w:t>
      </w:r>
      <w:r w:rsidRPr="00660BB9">
        <w:rPr>
          <w:rFonts w:ascii="Times New Roman" w:eastAsia="TimesNewRomanRegular" w:hAnsi="Times New Roman" w:cs="Times New Roman"/>
        </w:rPr>
        <w:t>müdürlerinden teşekkül eder.</w:t>
      </w:r>
    </w:p>
    <w:p w14:paraId="766243DD"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Senato, her eğitim - öğretim yılı başında ve sonunda olmak üzere yılda en az iki defa toplanır.</w:t>
      </w:r>
    </w:p>
    <w:p w14:paraId="32D27291"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 gerekli gördüğü hallerde senatoyu toplantıya çağırır.</w:t>
      </w:r>
    </w:p>
    <w:p w14:paraId="4E81F320"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b. Görevleri: Senato, üniversitenin akademik organı olup aşağıdaki görevleri yapar:</w:t>
      </w:r>
    </w:p>
    <w:p w14:paraId="6A58F348"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(1) Üniversitenin eğitim - öğretim, bilimsel araştırma ve yayım faaliyetlerinin esasları hakkında karar</w:t>
      </w:r>
      <w:r>
        <w:rPr>
          <w:rFonts w:ascii="Times New Roman" w:eastAsia="TimesNewRomanRegular" w:hAnsi="Times New Roman" w:cs="Times New Roman"/>
        </w:rPr>
        <w:t xml:space="preserve"> </w:t>
      </w:r>
      <w:r w:rsidRPr="00660BB9">
        <w:rPr>
          <w:rFonts w:ascii="Times New Roman" w:eastAsia="TimesNewRomanRegular" w:hAnsi="Times New Roman" w:cs="Times New Roman"/>
        </w:rPr>
        <w:t>almak,</w:t>
      </w:r>
    </w:p>
    <w:p w14:paraId="7179F722"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(2) Üniversitenin bütününü ilgilendiren kanun ve yönetmelik taslaklarını hazırlamak veya görüş</w:t>
      </w:r>
      <w:r>
        <w:rPr>
          <w:rFonts w:ascii="Times New Roman" w:eastAsia="TimesNewRomanRegular" w:hAnsi="Times New Roman" w:cs="Times New Roman"/>
        </w:rPr>
        <w:t xml:space="preserve"> </w:t>
      </w:r>
      <w:r w:rsidRPr="00660BB9">
        <w:rPr>
          <w:rFonts w:ascii="Times New Roman" w:eastAsia="TimesNewRomanRegular" w:hAnsi="Times New Roman" w:cs="Times New Roman"/>
        </w:rPr>
        <w:t>bildirmek,</w:t>
      </w:r>
    </w:p>
    <w:p w14:paraId="6F0AB55B"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(3) Rektörün onayından sonra Resmi Gazete'de yayınlanarak yürürlüğe girecek olan üniversite veya</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üniversitenin birimleri ile ilgili yönetmelikleri hazırlamak,</w:t>
      </w:r>
    </w:p>
    <w:p w14:paraId="08DC5461"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(4) Üniversitenin yıllık eğitim - öğretim programını ve takvimini inceleyerek karara bağlamak,</w:t>
      </w:r>
    </w:p>
    <w:p w14:paraId="079DCB82"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(5) Bir sınava bağlı olmayan fahri akademik ünvanlar vermek ve fakülte kurullarının bu konudaki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önerilerini karara bağlamak,</w:t>
      </w:r>
    </w:p>
    <w:p w14:paraId="4B94EB87"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(6) Fakülte kurulları ile rektörlüğe bağlı enstitü ve yüksekokul kurullarının kararlarına yapılacak</w:t>
      </w:r>
      <w:r>
        <w:rPr>
          <w:rFonts w:ascii="Times New Roman" w:eastAsia="TimesNewRomanRegular" w:hAnsi="Times New Roman" w:cs="Times New Roman"/>
        </w:rPr>
        <w:t xml:space="preserve"> </w:t>
      </w:r>
      <w:r w:rsidRPr="00660BB9">
        <w:rPr>
          <w:rFonts w:ascii="Times New Roman" w:eastAsia="TimesNewRomanRegular" w:hAnsi="Times New Roman" w:cs="Times New Roman"/>
        </w:rPr>
        <w:t>itirazları inceleyerek karara bağlamak,</w:t>
      </w:r>
    </w:p>
    <w:p w14:paraId="2B1C87D1"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(7) Üniversite yönetim kuruluna üye seçmek,</w:t>
      </w:r>
    </w:p>
    <w:p w14:paraId="00931460"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(8) Bu kanunla kendisine verilen diğer görevleri yapmaktır.</w:t>
      </w:r>
    </w:p>
    <w:p w14:paraId="25816A3D"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i/>
          <w:iCs/>
        </w:rPr>
      </w:pPr>
      <w:r w:rsidRPr="00660BB9">
        <w:rPr>
          <w:rFonts w:ascii="Times New Roman" w:eastAsia="TimesNewRomanRegular" w:hAnsi="Times New Roman" w:cs="Times New Roman"/>
          <w:i/>
          <w:iCs/>
        </w:rPr>
        <w:t>Üniversite Yönetim Kurulu:</w:t>
      </w:r>
    </w:p>
    <w:p w14:paraId="70D564F3"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b/>
          <w:bCs/>
        </w:rPr>
      </w:pPr>
      <w:r w:rsidRPr="00660BB9">
        <w:rPr>
          <w:rFonts w:ascii="Times New Roman" w:eastAsia="TimesNewRomanRegular" w:hAnsi="Times New Roman" w:cs="Times New Roman"/>
          <w:b/>
          <w:bCs/>
        </w:rPr>
        <w:t>Madde 15 –</w:t>
      </w:r>
    </w:p>
    <w:p w14:paraId="458EABDC"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a. Kuruluş ve işleyişi: Üniversite yönetim kurulu; rektörün başkanlığında dekanlardan, üniversiteye</w:t>
      </w:r>
    </w:p>
    <w:p w14:paraId="0D63F69C"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bağlı değişik öğretim birim ve alanlarını temsil edecek şekilde senatoca dört yıl için seçilecek üç</w:t>
      </w:r>
    </w:p>
    <w:p w14:paraId="4EF8706C" w14:textId="77777777" w:rsidR="005E5F0C" w:rsidRPr="00660BB9"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profesörden oluşur.</w:t>
      </w:r>
    </w:p>
    <w:p w14:paraId="2BFDD074"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 gerektiğinde yönetim kurulunu toplantıya çağırır.</w:t>
      </w:r>
    </w:p>
    <w:p w14:paraId="4332B73A" w14:textId="77777777" w:rsidR="005E5F0C" w:rsidRPr="00660BB9"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Rektör yardımcıları oy hakkı olmaksızın yönetim kurulu toplantılarına katılabilirler.</w:t>
      </w:r>
    </w:p>
    <w:p w14:paraId="0BABF1AF" w14:textId="77777777" w:rsidR="005E5F0C"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660BB9">
        <w:rPr>
          <w:rFonts w:ascii="Times New Roman" w:eastAsia="TimesNewRomanRegular" w:hAnsi="Times New Roman" w:cs="Times New Roman"/>
        </w:rPr>
        <w:t>b. Görevleri: Üniversite yönetim kurulu idari faaliyetlerde rektöre yardımcı bir organ olup aşağıdaki</w:t>
      </w:r>
      <w:r>
        <w:rPr>
          <w:rFonts w:ascii="Times New Roman" w:eastAsia="TimesNewRomanRegular" w:hAnsi="Times New Roman" w:cs="Times New Roman"/>
        </w:rPr>
        <w:t xml:space="preserve"> </w:t>
      </w:r>
      <w:r w:rsidRPr="00660BB9">
        <w:rPr>
          <w:rFonts w:ascii="Times New Roman" w:eastAsia="TimesNewRomanRegular" w:hAnsi="Times New Roman" w:cs="Times New Roman"/>
        </w:rPr>
        <w:t>görevleri yapar:</w:t>
      </w:r>
    </w:p>
    <w:p w14:paraId="5E63703C"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(1) Yükseköğretim üst kuruluşları ile senato kararlarının uygulanmasında, belirlenen plan ve programlar</w:t>
      </w:r>
      <w:r>
        <w:rPr>
          <w:rFonts w:ascii="Times New Roman" w:eastAsia="TimesNewRomanRegular" w:hAnsi="Times New Roman" w:cs="Times New Roman"/>
        </w:rPr>
        <w:t xml:space="preserve"> </w:t>
      </w:r>
      <w:r w:rsidRPr="00543E5B">
        <w:rPr>
          <w:rFonts w:ascii="Times New Roman" w:eastAsia="TimesNewRomanRegular" w:hAnsi="Times New Roman" w:cs="Times New Roman"/>
        </w:rPr>
        <w:t>doğrultusunda rektöre yardım etmek,</w:t>
      </w:r>
    </w:p>
    <w:p w14:paraId="27D58757"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(2) Faaliyet plan ve programlarının uygulanmasını sağlamak; üniversiteye bağlı birimlerin önerilerini</w:t>
      </w:r>
      <w:r>
        <w:rPr>
          <w:rFonts w:ascii="Times New Roman" w:eastAsia="TimesNewRomanRegular" w:hAnsi="Times New Roman" w:cs="Times New Roman"/>
        </w:rPr>
        <w:t xml:space="preserve"> </w:t>
      </w:r>
      <w:r w:rsidRPr="00543E5B">
        <w:rPr>
          <w:rFonts w:ascii="Times New Roman" w:eastAsia="TimesNewRomanRegular" w:hAnsi="Times New Roman" w:cs="Times New Roman"/>
        </w:rPr>
        <w:t>dikkate alarak yatırım programını, bütçe tasarısı taslağını incelemek ve kendi önerileri ile birlikte</w:t>
      </w:r>
      <w:r>
        <w:rPr>
          <w:rFonts w:ascii="Times New Roman" w:eastAsia="TimesNewRomanRegular" w:hAnsi="Times New Roman" w:cs="Times New Roman"/>
        </w:rPr>
        <w:t xml:space="preserve"> </w:t>
      </w:r>
      <w:r w:rsidRPr="00543E5B">
        <w:rPr>
          <w:rFonts w:ascii="Times New Roman" w:eastAsia="TimesNewRomanRegular" w:hAnsi="Times New Roman" w:cs="Times New Roman"/>
        </w:rPr>
        <w:t>rektörlüğe, vakıf üniversitelerinde ise mütevelli heyetine sunmak,(1)</w:t>
      </w:r>
    </w:p>
    <w:p w14:paraId="45B5CA67"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(3) Üniversite yönetimi ile ilgili rektörün getireceği konularda karar almak,</w:t>
      </w:r>
    </w:p>
    <w:p w14:paraId="6A22BB4A"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(4) Fakülte, enstitü ve yüksekokul yönetim kurullarının kararlarına yapılacak itirazları inceleyerek kesin</w:t>
      </w:r>
      <w:r>
        <w:rPr>
          <w:rFonts w:ascii="Times New Roman" w:eastAsia="TimesNewRomanRegular" w:hAnsi="Times New Roman" w:cs="Times New Roman"/>
        </w:rPr>
        <w:t xml:space="preserve"> </w:t>
      </w:r>
      <w:r w:rsidRPr="00543E5B">
        <w:rPr>
          <w:rFonts w:ascii="Times New Roman" w:eastAsia="TimesNewRomanRegular" w:hAnsi="Times New Roman" w:cs="Times New Roman"/>
        </w:rPr>
        <w:t>karara bağlamak,</w:t>
      </w:r>
    </w:p>
    <w:p w14:paraId="5177F8F9"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(5) Bu kanun ile verilen diğer görevleri yapmaktır.</w:t>
      </w:r>
    </w:p>
    <w:p w14:paraId="0297424D" w14:textId="77777777" w:rsidR="005E5F0C" w:rsidRPr="00543E5B"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Fakülte Organları</w:t>
      </w:r>
    </w:p>
    <w:p w14:paraId="7FD72F47" w14:textId="77777777" w:rsidR="005E5F0C" w:rsidRPr="00543E5B" w:rsidRDefault="005E5F0C" w:rsidP="005E5F0C">
      <w:pPr>
        <w:autoSpaceDE w:val="0"/>
        <w:autoSpaceDN w:val="0"/>
        <w:adjustRightInd w:val="0"/>
        <w:spacing w:before="120" w:after="120" w:line="360" w:lineRule="auto"/>
        <w:jc w:val="both"/>
        <w:rPr>
          <w:rFonts w:ascii="Times New Roman" w:eastAsia="TimesNewRomanRegular" w:hAnsi="Times New Roman" w:cs="Times New Roman"/>
          <w:i/>
          <w:iCs/>
        </w:rPr>
      </w:pPr>
      <w:r w:rsidRPr="00543E5B">
        <w:rPr>
          <w:rFonts w:ascii="Times New Roman" w:eastAsia="TimesNewRomanRegular" w:hAnsi="Times New Roman" w:cs="Times New Roman"/>
          <w:i/>
          <w:iCs/>
        </w:rPr>
        <w:t>Dekan:</w:t>
      </w:r>
    </w:p>
    <w:p w14:paraId="7D3DB68B"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b/>
          <w:bCs/>
        </w:rPr>
      </w:pPr>
      <w:r w:rsidRPr="00543E5B">
        <w:rPr>
          <w:rFonts w:ascii="Times New Roman" w:eastAsia="TimesNewRomanRegular" w:hAnsi="Times New Roman" w:cs="Times New Roman"/>
          <w:b/>
          <w:bCs/>
        </w:rPr>
        <w:t>Madde 16 –</w:t>
      </w:r>
    </w:p>
    <w:p w14:paraId="4390FE16"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 xml:space="preserve">a . </w:t>
      </w:r>
      <w:r w:rsidRPr="00543E5B">
        <w:rPr>
          <w:rFonts w:ascii="Times New Roman" w:eastAsia="TimesNewRomanRegular" w:hAnsi="Times New Roman" w:cs="Times New Roman"/>
          <w:b/>
          <w:bCs/>
        </w:rPr>
        <w:t xml:space="preserve">(Değişik: 14/4/1982 - 2653/2 md.) </w:t>
      </w:r>
      <w:r w:rsidRPr="00543E5B">
        <w:rPr>
          <w:rFonts w:ascii="Times New Roman" w:eastAsia="TimesNewRomanRegular" w:hAnsi="Times New Roman" w:cs="Times New Roman"/>
        </w:rPr>
        <w:t>Atanması: Fakültenin ve birimlerinin temsilcisi olan dekan,</w:t>
      </w:r>
      <w:r>
        <w:rPr>
          <w:rFonts w:ascii="Times New Roman" w:eastAsia="TimesNewRomanRegular" w:hAnsi="Times New Roman" w:cs="Times New Roman"/>
        </w:rPr>
        <w:t xml:space="preserve"> </w:t>
      </w:r>
      <w:r w:rsidRPr="00543E5B">
        <w:rPr>
          <w:rFonts w:ascii="Times New Roman" w:eastAsia="TimesNewRomanRegular" w:hAnsi="Times New Roman" w:cs="Times New Roman"/>
        </w:rPr>
        <w:t>rektörün önereceği, üniversite içinden veya dışından üç profesör arasından Yükseköğretim Kurulunca</w:t>
      </w:r>
      <w:r>
        <w:rPr>
          <w:rFonts w:ascii="Times New Roman" w:eastAsia="TimesNewRomanRegular" w:hAnsi="Times New Roman" w:cs="Times New Roman"/>
        </w:rPr>
        <w:t xml:space="preserve"> </w:t>
      </w:r>
      <w:r w:rsidRPr="00543E5B">
        <w:rPr>
          <w:rFonts w:ascii="Times New Roman" w:eastAsia="TimesNewRomanRegular" w:hAnsi="Times New Roman" w:cs="Times New Roman"/>
        </w:rPr>
        <w:t>üç yıl süre ile seçilir ve normal usul ile atanır. Süresi biten dekan yeniden atanabilir.</w:t>
      </w:r>
    </w:p>
    <w:p w14:paraId="2C707B1E" w14:textId="77777777" w:rsidR="005E5F0C" w:rsidRPr="00543E5B" w:rsidRDefault="005E5F0C" w:rsidP="005E5F0C">
      <w:pPr>
        <w:autoSpaceDE w:val="0"/>
        <w:autoSpaceDN w:val="0"/>
        <w:adjustRightInd w:val="0"/>
        <w:spacing w:before="120" w:after="12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Dekan kendisine çalışmalarında yardımcı olmak üzere fakültenin aylıklı öğretim üyeleri arasından en</w:t>
      </w:r>
      <w:r>
        <w:rPr>
          <w:rFonts w:ascii="Times New Roman" w:eastAsia="TimesNewRomanRegular" w:hAnsi="Times New Roman" w:cs="Times New Roman"/>
        </w:rPr>
        <w:t xml:space="preserve"> </w:t>
      </w:r>
      <w:r w:rsidRPr="00543E5B">
        <w:rPr>
          <w:rFonts w:ascii="Times New Roman" w:eastAsia="TimesNewRomanRegular" w:hAnsi="Times New Roman" w:cs="Times New Roman"/>
        </w:rPr>
        <w:t xml:space="preserve">çok iki kişiyi dekan yardımcısı olarak seçer. </w:t>
      </w:r>
      <w:r w:rsidRPr="00543E5B">
        <w:rPr>
          <w:rFonts w:ascii="Times New Roman" w:eastAsia="TimesNewRomanRegular" w:hAnsi="Times New Roman" w:cs="Times New Roman"/>
          <w:b/>
          <w:bCs/>
        </w:rPr>
        <w:t>(Ek: 2/1/1990 - KHK - 398/2 md.; Değiştirilerek Kabul:</w:t>
      </w:r>
      <w:r>
        <w:rPr>
          <w:rFonts w:ascii="Times New Roman" w:eastAsia="TimesNewRomanRegular" w:hAnsi="Times New Roman" w:cs="Times New Roman"/>
        </w:rPr>
        <w:t xml:space="preserve"> </w:t>
      </w:r>
      <w:r w:rsidRPr="00543E5B">
        <w:rPr>
          <w:rFonts w:ascii="Times New Roman" w:eastAsia="TimesNewRomanRegular" w:hAnsi="Times New Roman" w:cs="Times New Roman"/>
          <w:b/>
          <w:bCs/>
        </w:rPr>
        <w:t xml:space="preserve">7/3/1990 - 3614/2 md.) </w:t>
      </w:r>
      <w:r w:rsidRPr="00543E5B">
        <w:rPr>
          <w:rFonts w:ascii="Times New Roman" w:eastAsia="TimesNewRomanRegular" w:hAnsi="Times New Roman" w:cs="Times New Roman"/>
        </w:rPr>
        <w:t>Ancak merkezi açıköğretim yapmakla görevli üniversitelerde, gerekli hallerde</w:t>
      </w:r>
      <w:r>
        <w:rPr>
          <w:rFonts w:ascii="Times New Roman" w:eastAsia="TimesNewRomanRegular" w:hAnsi="Times New Roman" w:cs="Times New Roman"/>
        </w:rPr>
        <w:t xml:space="preserve"> </w:t>
      </w:r>
      <w:r w:rsidRPr="00543E5B">
        <w:rPr>
          <w:rFonts w:ascii="Times New Roman" w:eastAsia="TimesNewRomanRegular" w:hAnsi="Times New Roman" w:cs="Times New Roman"/>
        </w:rPr>
        <w:t>açıköğretim yapmakla görevli fakültenin dekanı tarafından dört dekan yardımcısı seçilebilir.</w:t>
      </w:r>
    </w:p>
    <w:p w14:paraId="723001AA"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Dekan yardımcıları, dekanca en çok üç yıl için atanır.</w:t>
      </w:r>
    </w:p>
    <w:p w14:paraId="36BCD9CF"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Dekana, görevi başında olmadığı zaman yardımcılarından biri vekalet eder. Göreve vekalet altı aydan</w:t>
      </w:r>
      <w:r>
        <w:rPr>
          <w:rFonts w:ascii="Times New Roman" w:eastAsia="TimesNewRomanRegular" w:hAnsi="Times New Roman" w:cs="Times New Roman"/>
        </w:rPr>
        <w:t xml:space="preserve"> </w:t>
      </w:r>
      <w:r w:rsidRPr="00543E5B">
        <w:rPr>
          <w:rFonts w:ascii="Times New Roman" w:eastAsia="TimesNewRomanRegular" w:hAnsi="Times New Roman" w:cs="Times New Roman"/>
        </w:rPr>
        <w:t>fazla sürerse yeni bir dekan atanır.</w:t>
      </w:r>
    </w:p>
    <w:p w14:paraId="05FCA834"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b. Görev, yetki ve sorumlulukları:</w:t>
      </w:r>
    </w:p>
    <w:p w14:paraId="48CD89BD"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(1) Fakülte kurullarına başkanlık etmek, fakülte kurullarının kararlarını uygulamak ve fakülte birimleri</w:t>
      </w:r>
      <w:r>
        <w:rPr>
          <w:rFonts w:ascii="Times New Roman" w:eastAsia="TimesNewRomanRegular" w:hAnsi="Times New Roman" w:cs="Times New Roman"/>
        </w:rPr>
        <w:t xml:space="preserve"> </w:t>
      </w:r>
      <w:r w:rsidRPr="00543E5B">
        <w:rPr>
          <w:rFonts w:ascii="Times New Roman" w:eastAsia="TimesNewRomanRegular" w:hAnsi="Times New Roman" w:cs="Times New Roman"/>
        </w:rPr>
        <w:t>arasında düzenli çalışmayı sağlamak,</w:t>
      </w:r>
    </w:p>
    <w:p w14:paraId="1029F001"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(2) Her öğretim yılı sonunda ve istendiğinde fakültenin genel durumu ve işleyişi hakkında rektöre rapor</w:t>
      </w:r>
      <w:r>
        <w:rPr>
          <w:rFonts w:ascii="Times New Roman" w:eastAsia="TimesNewRomanRegular" w:hAnsi="Times New Roman" w:cs="Times New Roman"/>
        </w:rPr>
        <w:t xml:space="preserve"> </w:t>
      </w:r>
      <w:r w:rsidRPr="00543E5B">
        <w:rPr>
          <w:rFonts w:ascii="Times New Roman" w:eastAsia="TimesNewRomanRegular" w:hAnsi="Times New Roman" w:cs="Times New Roman"/>
        </w:rPr>
        <w:t>vermek,</w:t>
      </w:r>
    </w:p>
    <w:p w14:paraId="33E90FC2"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(3) Fakültenin ödenek ve kadro ihtiyaçlarını gerekçesi ile birlikte rektörlüğe bildirmek, fakülte bütçesi</w:t>
      </w:r>
      <w:r>
        <w:rPr>
          <w:rFonts w:ascii="Times New Roman" w:eastAsia="TimesNewRomanRegular" w:hAnsi="Times New Roman" w:cs="Times New Roman"/>
        </w:rPr>
        <w:t xml:space="preserve"> </w:t>
      </w:r>
      <w:r w:rsidRPr="00543E5B">
        <w:rPr>
          <w:rFonts w:ascii="Times New Roman" w:eastAsia="TimesNewRomanRegular" w:hAnsi="Times New Roman" w:cs="Times New Roman"/>
        </w:rPr>
        <w:t>ile ilgili öneriyi fakülte yönetim kurulunun da görüşünü aldıktan sonra rektörlüğe sunmak,</w:t>
      </w:r>
    </w:p>
    <w:p w14:paraId="0F0E6490"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(4) Fakültenin birimleri ve her düzeydeki personeli üzerinde genel gözetim ve denetim görevini yapmak,</w:t>
      </w:r>
    </w:p>
    <w:p w14:paraId="3634AF0C" w14:textId="77777777" w:rsidR="005E5F0C" w:rsidRPr="00543E5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(5) Bu kanun ile kendisine verilen diğer görevleri yapmaktır.</w:t>
      </w:r>
    </w:p>
    <w:p w14:paraId="1E2C24D2" w14:textId="77777777" w:rsidR="005E5F0C"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543E5B">
        <w:rPr>
          <w:rFonts w:ascii="Times New Roman" w:eastAsia="TimesNewRomanRegular" w:hAnsi="Times New Roman" w:cs="Times New Roman"/>
        </w:rPr>
        <w:t>Fakültenin ve bağlı birimlerinin öğretim kapasitesinin rasyonel bir şekilde kullanılmasında ve</w:t>
      </w:r>
      <w:r>
        <w:rPr>
          <w:rFonts w:ascii="Times New Roman" w:eastAsia="TimesNewRomanRegular" w:hAnsi="Times New Roman" w:cs="Times New Roman"/>
        </w:rPr>
        <w:t xml:space="preserve"> </w:t>
      </w:r>
      <w:r w:rsidRPr="00543E5B">
        <w:rPr>
          <w:rFonts w:ascii="Times New Roman" w:eastAsia="TimesNewRomanRegular" w:hAnsi="Times New Roman" w:cs="Times New Roman"/>
        </w:rPr>
        <w:t>geliştirilmesinde gerektiği zaman güvenlik önlemlerinin alınmasında, öğrencilere gerekli sosyal</w:t>
      </w:r>
      <w:r>
        <w:rPr>
          <w:rFonts w:ascii="Times New Roman" w:eastAsia="TimesNewRomanRegular" w:hAnsi="Times New Roman" w:cs="Times New Roman"/>
        </w:rPr>
        <w:t xml:space="preserve"> </w:t>
      </w:r>
      <w:r w:rsidRPr="00543E5B">
        <w:rPr>
          <w:rFonts w:ascii="Times New Roman" w:eastAsia="TimesNewRomanRegular" w:hAnsi="Times New Roman" w:cs="Times New Roman"/>
        </w:rPr>
        <w:t>hizmetlerin sağlanmasında, eğitim - öğretim, bilimsel araştırma ve yayını faaliyetlerinin düzenli bir</w:t>
      </w:r>
      <w:r>
        <w:rPr>
          <w:rFonts w:ascii="Times New Roman" w:eastAsia="TimesNewRomanRegular" w:hAnsi="Times New Roman" w:cs="Times New Roman"/>
        </w:rPr>
        <w:t xml:space="preserve"> </w:t>
      </w:r>
      <w:r w:rsidRPr="00543E5B">
        <w:rPr>
          <w:rFonts w:ascii="Times New Roman" w:eastAsia="TimesNewRomanRegular" w:hAnsi="Times New Roman" w:cs="Times New Roman"/>
        </w:rPr>
        <w:t>şekilde yürütülmesinde, bütün faaliyetlerin gözetim ve denetiminin yapılmasında, takip ve kontrol</w:t>
      </w:r>
      <w:r>
        <w:rPr>
          <w:rFonts w:ascii="Times New Roman" w:eastAsia="TimesNewRomanRegular" w:hAnsi="Times New Roman" w:cs="Times New Roman"/>
        </w:rPr>
        <w:t xml:space="preserve"> </w:t>
      </w:r>
      <w:r w:rsidRPr="00543E5B">
        <w:rPr>
          <w:rFonts w:ascii="Times New Roman" w:eastAsia="TimesNewRomanRegular" w:hAnsi="Times New Roman" w:cs="Times New Roman"/>
        </w:rPr>
        <w:t>edilmesinde ve sonuçlarının alınmasında rektöre karşı birinci derecede sorumludur.</w:t>
      </w:r>
    </w:p>
    <w:p w14:paraId="1E8D4E61" w14:textId="77777777" w:rsidR="005E5F0C" w:rsidRDefault="005E5F0C" w:rsidP="005E5F0C">
      <w:pPr>
        <w:autoSpaceDE w:val="0"/>
        <w:autoSpaceDN w:val="0"/>
        <w:adjustRightInd w:val="0"/>
        <w:spacing w:after="0" w:line="360" w:lineRule="auto"/>
        <w:jc w:val="both"/>
        <w:rPr>
          <w:rFonts w:ascii="Times New Roman" w:eastAsia="TimesNewRomanRegular" w:hAnsi="Times New Roman" w:cs="Times New Roman"/>
        </w:rPr>
      </w:pPr>
    </w:p>
    <w:p w14:paraId="2E049AA8"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Fakülte Kurulu:</w:t>
      </w:r>
    </w:p>
    <w:p w14:paraId="01ADFA73"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b/>
          <w:bCs/>
        </w:rPr>
      </w:pPr>
      <w:r w:rsidRPr="0028799B">
        <w:rPr>
          <w:rFonts w:ascii="Times New Roman" w:hAnsi="Times New Roman" w:cs="Times New Roman"/>
          <w:b/>
          <w:bCs/>
        </w:rPr>
        <w:t>Madde 17 –</w:t>
      </w:r>
    </w:p>
    <w:p w14:paraId="0A6DB1F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a. Kuruluş ve işleyişi: Fakülte kurulu,dekanın başkanlığında fakülteye bağlı bölümlerin başkanları ile</w:t>
      </w:r>
      <w:r>
        <w:rPr>
          <w:rFonts w:ascii="Times New Roman" w:eastAsia="TimesNewRomanRegular" w:hAnsi="Times New Roman" w:cs="Times New Roman"/>
        </w:rPr>
        <w:t xml:space="preserve"> </w:t>
      </w:r>
      <w:r w:rsidRPr="0028799B">
        <w:rPr>
          <w:rFonts w:ascii="Times New Roman" w:eastAsia="TimesNewRomanRegular" w:hAnsi="Times New Roman" w:cs="Times New Roman"/>
        </w:rPr>
        <w:t>varsa fakülteye bağlı enstitü ve yüksekokul müdürlerinden ve üç yıl için fakültedeki profesörlerin kendi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aralarından seçecekleri üç, doçentlerin kendi aralarından seçecekleri iki, yardımcı doçentlerin kendi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aralarından seçecekleri bir öğretim üyesinden oluşur.</w:t>
      </w:r>
    </w:p>
    <w:p w14:paraId="2D5146AC"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Fakülte kurulu normal olarak her yarı yıl başında ve sonunda toplanır.</w:t>
      </w:r>
    </w:p>
    <w:p w14:paraId="2210FB36"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Dekan gerekli gördüğü hallerde fakülte kurulunu toplantıya çağırır.</w:t>
      </w:r>
    </w:p>
    <w:p w14:paraId="0081FCD5"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 Görevleri: Fakülte kurulu akademik bir organ olup aşağıdaki görevleri yapar:</w:t>
      </w:r>
    </w:p>
    <w:p w14:paraId="15CD27AC"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(1) Fakültenin, eğitim - öğretim, bilimsel araştırma ve yayım faaliyetleri ve bu faaliyetlerle ilgili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esasları, plan, program ve eğitim - öğretim takvimini kararlaştırmak,</w:t>
      </w:r>
    </w:p>
    <w:p w14:paraId="7A77BABA"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(2) Fakülte yönetim kuruluna üye seçmek,</w:t>
      </w:r>
    </w:p>
    <w:p w14:paraId="5E4358F8"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(3) Bu kanunla verilen diğer görevleri yapmaktır.</w:t>
      </w:r>
    </w:p>
    <w:p w14:paraId="58B91568"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Fakülte Yönetim Kurulu:</w:t>
      </w:r>
    </w:p>
    <w:p w14:paraId="4F772586"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b/>
          <w:bCs/>
        </w:rPr>
      </w:pPr>
      <w:r w:rsidRPr="0028799B">
        <w:rPr>
          <w:rFonts w:ascii="Times New Roman" w:hAnsi="Times New Roman" w:cs="Times New Roman"/>
          <w:b/>
          <w:bCs/>
        </w:rPr>
        <w:t>Madde 18 –</w:t>
      </w:r>
    </w:p>
    <w:p w14:paraId="28E7715A"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a. Kuruluş ve işleyişi: Fakülte yönetim kurulu, dekanın başkanlığında fakülte kurulunun üç yıl için</w:t>
      </w:r>
      <w:r>
        <w:rPr>
          <w:rFonts w:ascii="Times New Roman" w:eastAsia="TimesNewRomanRegular" w:hAnsi="Times New Roman" w:cs="Times New Roman"/>
        </w:rPr>
        <w:t xml:space="preserve"> </w:t>
      </w:r>
      <w:r w:rsidRPr="0028799B">
        <w:rPr>
          <w:rFonts w:ascii="Times New Roman" w:eastAsia="TimesNewRomanRegular" w:hAnsi="Times New Roman" w:cs="Times New Roman"/>
        </w:rPr>
        <w:t>seçeceği üç profesör, iki doçent ve bir yardımcı doçentten oluşur.</w:t>
      </w:r>
    </w:p>
    <w:p w14:paraId="51F46435"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Fakülte yönetim kurulu dekanın çağırısı üzerine toplanır.</w:t>
      </w:r>
    </w:p>
    <w:p w14:paraId="27B52F47"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Yönetim kurulu gerekli gördüğü hallerde geçici çalışma grupları, eğitim - öğretim koordinatörlükleri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kurabilir ve bunların görevlerini düzenler.</w:t>
      </w:r>
    </w:p>
    <w:p w14:paraId="6CE39174"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 Görevleri: Fakülte yönetim kurulu, idari faaliyetlerde dekana yardımcı bir organ olup aşağıdaki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görevleri yapar:</w:t>
      </w:r>
    </w:p>
    <w:p w14:paraId="7150071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(1) Fakülte kurulunun kararları ile tespit ettiği esasların uygulanmasında dekana yardım etmek,</w:t>
      </w:r>
    </w:p>
    <w:p w14:paraId="262D42F1"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(2) Fakültenin eğitim - öğretim, plan ve programları ile takvimin uygulanmasını sağlamak,</w:t>
      </w:r>
    </w:p>
    <w:p w14:paraId="316DF0F1"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(3) Fakültenin yatırım, program ve bütçe tasarısını hazırlamak,</w:t>
      </w:r>
    </w:p>
    <w:p w14:paraId="61C11BC6"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(4) Dekanın fakülte yönetimi ile ilgili getireceği bütün işlerde karar almak,</w:t>
      </w:r>
    </w:p>
    <w:p w14:paraId="48536D0C"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(5) Öğrencilerin kabulü, ders intibakları ve çıkarılmaları ile eğitim - öğretim ve sınavlara ait işlemleri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hakkında karar vermek,</w:t>
      </w:r>
    </w:p>
    <w:p w14:paraId="438B3156"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(6) Bu kanunla verilen diğer görevleri yapmaktır.</w:t>
      </w:r>
    </w:p>
    <w:p w14:paraId="4DF09120"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Enstitüler</w:t>
      </w:r>
    </w:p>
    <w:p w14:paraId="20FC4D25"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Organlar:</w:t>
      </w:r>
    </w:p>
    <w:p w14:paraId="0A285A17"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b/>
          <w:bCs/>
        </w:rPr>
      </w:pPr>
      <w:r w:rsidRPr="0028799B">
        <w:rPr>
          <w:rFonts w:ascii="Times New Roman" w:hAnsi="Times New Roman" w:cs="Times New Roman"/>
          <w:b/>
          <w:bCs/>
        </w:rPr>
        <w:t>Madde 19 –</w:t>
      </w:r>
    </w:p>
    <w:p w14:paraId="4914C912"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a. Enstitünün organları, enstitü müdürü, enstitü kurulu ve enstitü yönetim kuruludur.</w:t>
      </w:r>
    </w:p>
    <w:p w14:paraId="3D729187"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 Enstitü müdürü, üç yıl için ilgili fakülte dekanının önerisi üzerine rektör tarafından atanır. Rektörlüğe</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bağlı enstitülerde bu atama doğrudan rektör tarafından yapılır. Süresi biten müdür tekrar atanabilir.</w:t>
      </w:r>
    </w:p>
    <w:p w14:paraId="6F45C7A6"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Müdürün, enstitüde görevli aylıklı öğretim elemanları arasından üç yıl için atayacağı en çok iki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yardımcısı bulunur.</w:t>
      </w:r>
    </w:p>
    <w:p w14:paraId="630922D0"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Müdüre vekalet etme veya müdürlüğün boşalması hallerinde yapılacak işlem, dekanlarda olduğu gibidir.</w:t>
      </w:r>
    </w:p>
    <w:p w14:paraId="70897AF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Enstitü müdürü, bu kanun ile dekanlara verilmiş olan görevleri enstitü bakımından yerine getirir.</w:t>
      </w:r>
    </w:p>
    <w:p w14:paraId="653F947F"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c. Enstitü kurulu, müdürün başkanlığında, müdür yardımcıları ve enstitüyü oluşturan ana bilim dalı</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başkanlarından oluşur.</w:t>
      </w:r>
    </w:p>
    <w:p w14:paraId="5330B7A8"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d. Enstitü yönetim kurulu, müdürün başkanlığında, müdür yardımcıları, müdürce gösterilecek altı aday</w:t>
      </w:r>
      <w:r>
        <w:rPr>
          <w:rFonts w:ascii="Times New Roman" w:eastAsia="TimesNewRomanRegular" w:hAnsi="Times New Roman" w:cs="Times New Roman"/>
        </w:rPr>
        <w:t xml:space="preserve"> </w:t>
      </w:r>
      <w:r w:rsidRPr="0028799B">
        <w:rPr>
          <w:rFonts w:ascii="Times New Roman" w:eastAsia="TimesNewRomanRegular" w:hAnsi="Times New Roman" w:cs="Times New Roman"/>
        </w:rPr>
        <w:t>arasından enstitü kurulu tarafından üç yıl için seçilecek üç öğretim üyesinden oluşur.</w:t>
      </w:r>
    </w:p>
    <w:p w14:paraId="0F029AF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e. Enstitü kurulu ve enstitü yönetim kurulu, bu kanunla fakülte kurulu ve fakülte yönetim kuruluna</w:t>
      </w:r>
      <w:r>
        <w:rPr>
          <w:rFonts w:ascii="Times New Roman" w:eastAsia="TimesNewRomanRegular" w:hAnsi="Times New Roman" w:cs="Times New Roman"/>
        </w:rPr>
        <w:t xml:space="preserve"> </w:t>
      </w:r>
      <w:r w:rsidRPr="0028799B">
        <w:rPr>
          <w:rFonts w:ascii="Times New Roman" w:eastAsia="TimesNewRomanRegular" w:hAnsi="Times New Roman" w:cs="Times New Roman"/>
        </w:rPr>
        <w:t>verilmiş görevleri enstitü bakımından yerine getirirler.</w:t>
      </w:r>
    </w:p>
    <w:p w14:paraId="72000E5B"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Yüksekokullar</w:t>
      </w:r>
    </w:p>
    <w:p w14:paraId="0733B957"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Organlar:</w:t>
      </w:r>
    </w:p>
    <w:p w14:paraId="6659F0E1"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b/>
          <w:bCs/>
        </w:rPr>
      </w:pPr>
      <w:r w:rsidRPr="0028799B">
        <w:rPr>
          <w:rFonts w:ascii="Times New Roman" w:hAnsi="Times New Roman" w:cs="Times New Roman"/>
          <w:b/>
          <w:bCs/>
        </w:rPr>
        <w:t>Madde 20 –</w:t>
      </w:r>
    </w:p>
    <w:p w14:paraId="237AE35F"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a. Yüksekokulların organları, yüksekokul müdürü, yüksekokul kurulu ve yüksekokul yönetim</w:t>
      </w:r>
      <w:r>
        <w:rPr>
          <w:rFonts w:ascii="Times New Roman" w:eastAsia="TimesNewRomanRegular" w:hAnsi="Times New Roman" w:cs="Times New Roman"/>
        </w:rPr>
        <w:t xml:space="preserve"> </w:t>
      </w:r>
      <w:r w:rsidRPr="0028799B">
        <w:rPr>
          <w:rFonts w:ascii="Times New Roman" w:eastAsia="TimesNewRomanRegular" w:hAnsi="Times New Roman" w:cs="Times New Roman"/>
        </w:rPr>
        <w:t>kuruludur.</w:t>
      </w:r>
    </w:p>
    <w:p w14:paraId="3C71821D"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 Yüksekokul müdürü, üç yıl için ilgili fakülte dekanının önerisi üzerine rektör tarafından atanır.</w:t>
      </w:r>
    </w:p>
    <w:p w14:paraId="69995AC4"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Rektörlüğe bağlı yüksekokullarda bu atama doğrudan rektör tarafından yapılır. Süresi biten müdür</w:t>
      </w:r>
      <w:r>
        <w:rPr>
          <w:rFonts w:ascii="Times New Roman" w:eastAsia="TimesNewRomanRegular" w:hAnsi="Times New Roman" w:cs="Times New Roman"/>
        </w:rPr>
        <w:t xml:space="preserve"> </w:t>
      </w:r>
      <w:r w:rsidRPr="0028799B">
        <w:rPr>
          <w:rFonts w:ascii="Times New Roman" w:eastAsia="TimesNewRomanRegular" w:hAnsi="Times New Roman" w:cs="Times New Roman"/>
        </w:rPr>
        <w:t>tekrar atanabilir.</w:t>
      </w:r>
    </w:p>
    <w:p w14:paraId="3B3BEEF0"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Müdürün okulda görevli aylıklı öğretim elemanları arasından üç yıl için atayacağı en çok iki yardımcısı</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bulunur.</w:t>
      </w:r>
    </w:p>
    <w:p w14:paraId="054A4FF2"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Müdüre vekalet etme veya müdürlüğün boşalması hallerinde yapılacak işlem, dekanlarda olduğu gibidir.</w:t>
      </w:r>
    </w:p>
    <w:p w14:paraId="0EE9B9D4"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Yüksekokul müdürü, bu kanun ile dekanlara verilmiş olan görevleri yüksekokul bakımından yerine</w:t>
      </w:r>
      <w:r>
        <w:rPr>
          <w:rFonts w:ascii="Times New Roman" w:eastAsia="TimesNewRomanRegular" w:hAnsi="Times New Roman" w:cs="Times New Roman"/>
        </w:rPr>
        <w:t xml:space="preserve"> </w:t>
      </w:r>
      <w:r w:rsidRPr="0028799B">
        <w:rPr>
          <w:rFonts w:ascii="Times New Roman" w:eastAsia="TimesNewRomanRegular" w:hAnsi="Times New Roman" w:cs="Times New Roman"/>
        </w:rPr>
        <w:t>getirir.</w:t>
      </w:r>
    </w:p>
    <w:p w14:paraId="378AB55C"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c. Yüksek okul kurulu, müdürün başkanlığında, müdür yardımcıları ve okulu oluşturan bölüm veya ana</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bilim dalı başkanlarından oluşur.</w:t>
      </w:r>
    </w:p>
    <w:p w14:paraId="5F5C5EDD"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d. Yüksekokul yönetim kurulu; müdürün başkanlığında, müdür yardımcıları ile müdürce gösterilecek</w:t>
      </w:r>
      <w:r>
        <w:rPr>
          <w:rFonts w:ascii="Times New Roman" w:eastAsia="TimesNewRomanRegular" w:hAnsi="Times New Roman" w:cs="Times New Roman"/>
        </w:rPr>
        <w:t xml:space="preserve"> </w:t>
      </w:r>
      <w:r w:rsidRPr="0028799B">
        <w:rPr>
          <w:rFonts w:ascii="Times New Roman" w:eastAsia="TimesNewRomanRegular" w:hAnsi="Times New Roman" w:cs="Times New Roman"/>
        </w:rPr>
        <w:t>altı aday arasından yüksekokul kurulu tarafından üç yıl için seçilecek üç öğretim üyesinden oluşur.</w:t>
      </w:r>
    </w:p>
    <w:p w14:paraId="75B03952"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e. Yüksekokul kurulu ve yüksekokul yönetim kurulu, bu kanunla fakülte kurulu ve fakülte yönetim</w:t>
      </w:r>
      <w:r>
        <w:rPr>
          <w:rFonts w:ascii="Times New Roman" w:eastAsia="TimesNewRomanRegular" w:hAnsi="Times New Roman" w:cs="Times New Roman"/>
        </w:rPr>
        <w:t xml:space="preserve"> </w:t>
      </w:r>
      <w:r w:rsidRPr="0028799B">
        <w:rPr>
          <w:rFonts w:ascii="Times New Roman" w:eastAsia="TimesNewRomanRegular" w:hAnsi="Times New Roman" w:cs="Times New Roman"/>
        </w:rPr>
        <w:t>kuruluna verilmiş görevleri yüksekokul bakımından yerine getirirler.</w:t>
      </w:r>
    </w:p>
    <w:p w14:paraId="0493F45B" w14:textId="77777777" w:rsidR="005E5F0C" w:rsidRPr="0028799B" w:rsidRDefault="005E5F0C" w:rsidP="005E5F0C">
      <w:pPr>
        <w:autoSpaceDE w:val="0"/>
        <w:autoSpaceDN w:val="0"/>
        <w:adjustRightInd w:val="0"/>
        <w:spacing w:after="0" w:line="360" w:lineRule="auto"/>
        <w:jc w:val="both"/>
        <w:rPr>
          <w:rFonts w:ascii="Times New Roman" w:hAnsi="Times New Roman" w:cs="Times New Roman"/>
          <w:i/>
          <w:iCs/>
        </w:rPr>
      </w:pPr>
      <w:r w:rsidRPr="0028799B">
        <w:rPr>
          <w:rFonts w:ascii="Times New Roman" w:hAnsi="Times New Roman" w:cs="Times New Roman"/>
          <w:i/>
          <w:iCs/>
        </w:rPr>
        <w:t>Bölüm:</w:t>
      </w:r>
    </w:p>
    <w:p w14:paraId="3B11FA63"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hAnsi="Times New Roman" w:cs="Times New Roman"/>
          <w:b/>
          <w:bCs/>
        </w:rPr>
        <w:t xml:space="preserve">Madde 21 – </w:t>
      </w:r>
      <w:r w:rsidRPr="0028799B">
        <w:rPr>
          <w:rFonts w:ascii="Times New Roman" w:eastAsia="TimesNewRomanRegular" w:hAnsi="Times New Roman" w:cs="Times New Roman"/>
        </w:rPr>
        <w:t>Bir fakülte ya da yüksekokulda, aynı veya benzer nitelikte eğitim - öğretim yapan birden</w:t>
      </w:r>
      <w:r>
        <w:rPr>
          <w:rFonts w:ascii="Times New Roman" w:eastAsia="TimesNewRomanRegular" w:hAnsi="Times New Roman" w:cs="Times New Roman"/>
        </w:rPr>
        <w:t xml:space="preserve"> </w:t>
      </w:r>
      <w:r w:rsidRPr="0028799B">
        <w:rPr>
          <w:rFonts w:ascii="Times New Roman" w:eastAsia="TimesNewRomanRegular" w:hAnsi="Times New Roman" w:cs="Times New Roman"/>
        </w:rPr>
        <w:t>fazla bölüm bulunamaz.</w:t>
      </w:r>
    </w:p>
    <w:p w14:paraId="3BBF6BB3"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Bölüm, bölüm başkanı tarafından yönetilir.</w:t>
      </w:r>
    </w:p>
    <w:p w14:paraId="399393A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Bölüm başkanı; bölümün aylıklı profesörleri, bulunmadığı takdirde doçentleri, doçent de bulunmadığı</w:t>
      </w:r>
      <w:r>
        <w:rPr>
          <w:rFonts w:ascii="Times New Roman" w:eastAsia="TimesNewRomanRegular" w:hAnsi="Times New Roman" w:cs="Times New Roman"/>
        </w:rPr>
        <w:t xml:space="preserve"> </w:t>
      </w:r>
      <w:r w:rsidRPr="0028799B">
        <w:rPr>
          <w:rFonts w:ascii="Times New Roman" w:eastAsia="TimesNewRomanRegular" w:hAnsi="Times New Roman" w:cs="Times New Roman"/>
        </w:rPr>
        <w:t>takdirde yardımcı doçentler arasından fakültelerde dekanca, fakülteye bağlı yüksekokullarda müdürün</w:t>
      </w:r>
      <w:r>
        <w:rPr>
          <w:rFonts w:ascii="Times New Roman" w:eastAsia="TimesNewRomanRegular" w:hAnsi="Times New Roman" w:cs="Times New Roman"/>
        </w:rPr>
        <w:t xml:space="preserve"> </w:t>
      </w:r>
      <w:r w:rsidRPr="0028799B">
        <w:rPr>
          <w:rFonts w:ascii="Times New Roman" w:eastAsia="TimesNewRomanRegular" w:hAnsi="Times New Roman" w:cs="Times New Roman"/>
        </w:rPr>
        <w:t>önerisi üzerine dekanca, rektörlüğe bağlı yüksekokullarda müdürün önerisi üzerine rektörce üç yıl için</w:t>
      </w:r>
      <w:r>
        <w:rPr>
          <w:rFonts w:ascii="Times New Roman" w:eastAsia="TimesNewRomanRegular" w:hAnsi="Times New Roman" w:cs="Times New Roman"/>
        </w:rPr>
        <w:t xml:space="preserve"> </w:t>
      </w:r>
      <w:r w:rsidRPr="0028799B">
        <w:rPr>
          <w:rFonts w:ascii="Times New Roman" w:eastAsia="TimesNewRomanRegular" w:hAnsi="Times New Roman" w:cs="Times New Roman"/>
        </w:rPr>
        <w:t>atanır. Süresi biten başkan tekrar atanabilir.</w:t>
      </w:r>
    </w:p>
    <w:p w14:paraId="6D9487DE"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Bölüm başkanı, görevi başında bulunamayacağı süreler için öğretim üyelerinden birini vekil olarak</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bırakır.</w:t>
      </w:r>
    </w:p>
    <w:p w14:paraId="762D48CE"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Herhangi bir nedenle altı aydan fazla ayrılmalarda, kalan süreyi tamamlamak üzere aynı yöntemle yeni</w:t>
      </w:r>
      <w:r>
        <w:rPr>
          <w:rFonts w:ascii="Times New Roman" w:eastAsia="TimesNewRomanRegular" w:hAnsi="Times New Roman" w:cs="Times New Roman"/>
        </w:rPr>
        <w:t xml:space="preserve"> </w:t>
      </w:r>
      <w:r w:rsidRPr="0028799B">
        <w:rPr>
          <w:rFonts w:ascii="Times New Roman" w:eastAsia="TimesNewRomanRegular" w:hAnsi="Times New Roman" w:cs="Times New Roman"/>
        </w:rPr>
        <w:t>bir bölüm başkanı atanır.</w:t>
      </w:r>
    </w:p>
    <w:p w14:paraId="424EFC19" w14:textId="77777777" w:rsidR="005E5F0C" w:rsidRPr="0028799B" w:rsidRDefault="005E5F0C" w:rsidP="005E5F0C">
      <w:pPr>
        <w:autoSpaceDE w:val="0"/>
        <w:autoSpaceDN w:val="0"/>
        <w:adjustRightInd w:val="0"/>
        <w:spacing w:after="0" w:line="360" w:lineRule="auto"/>
        <w:jc w:val="both"/>
        <w:rPr>
          <w:rFonts w:ascii="Times New Roman" w:eastAsia="TimesNewRomanRegular" w:hAnsi="Times New Roman" w:cs="Times New Roman"/>
        </w:rPr>
      </w:pPr>
      <w:r w:rsidRPr="0028799B">
        <w:rPr>
          <w:rFonts w:ascii="Times New Roman" w:eastAsia="TimesNewRomanRegular" w:hAnsi="Times New Roman" w:cs="Times New Roman"/>
        </w:rPr>
        <w:t>Bölüm başkanı, bölümün her düzeyde eğitim - öğretim ve araştırmalarından ve bölüme ait her türlü</w:t>
      </w:r>
      <w:r>
        <w:rPr>
          <w:rFonts w:ascii="Times New Roman" w:eastAsia="TimesNewRomanRegular" w:hAnsi="Times New Roman" w:cs="Times New Roman"/>
        </w:rPr>
        <w:t xml:space="preserve"> </w:t>
      </w:r>
      <w:r w:rsidRPr="0028799B">
        <w:rPr>
          <w:rFonts w:ascii="Times New Roman" w:eastAsia="TimesNewRomanRegular" w:hAnsi="Times New Roman" w:cs="Times New Roman"/>
        </w:rPr>
        <w:t>faaliyetin düzenli ve verimli bir şekilde yürütülmesinden sorumludur.</w:t>
      </w:r>
    </w:p>
    <w:p w14:paraId="4C63F18F" w14:textId="1B81C607" w:rsidR="005E5F0C" w:rsidRDefault="005E5F0C" w:rsidP="0065733B">
      <w:pPr>
        <w:autoSpaceDE w:val="0"/>
        <w:autoSpaceDN w:val="0"/>
        <w:adjustRightInd w:val="0"/>
        <w:spacing w:after="0" w:line="360" w:lineRule="auto"/>
        <w:jc w:val="both"/>
        <w:rPr>
          <w:rFonts w:ascii="Times New Roman" w:hAnsi="Times New Roman" w:cs="Times New Roman"/>
        </w:rPr>
      </w:pPr>
    </w:p>
    <w:p w14:paraId="5C96BEBA" w14:textId="1E1FCAA7" w:rsidR="0065733B" w:rsidRDefault="0065733B" w:rsidP="0065733B">
      <w:pPr>
        <w:autoSpaceDE w:val="0"/>
        <w:autoSpaceDN w:val="0"/>
        <w:adjustRightInd w:val="0"/>
        <w:spacing w:after="0" w:line="360" w:lineRule="auto"/>
        <w:jc w:val="both"/>
        <w:rPr>
          <w:rFonts w:ascii="Times New Roman" w:hAnsi="Times New Roman" w:cs="Times New Roman"/>
        </w:rPr>
      </w:pPr>
    </w:p>
    <w:p w14:paraId="44AE1D6B" w14:textId="66AB66EA" w:rsidR="0065733B" w:rsidRDefault="0065733B" w:rsidP="0065733B">
      <w:pPr>
        <w:autoSpaceDE w:val="0"/>
        <w:autoSpaceDN w:val="0"/>
        <w:adjustRightInd w:val="0"/>
        <w:spacing w:after="0" w:line="360" w:lineRule="auto"/>
        <w:jc w:val="both"/>
        <w:rPr>
          <w:rFonts w:ascii="Times New Roman" w:hAnsi="Times New Roman" w:cs="Times New Roman"/>
        </w:rPr>
      </w:pPr>
    </w:p>
    <w:p w14:paraId="5897FF11" w14:textId="5A2103C5" w:rsidR="0065733B" w:rsidRDefault="0065733B" w:rsidP="0065733B">
      <w:pPr>
        <w:autoSpaceDE w:val="0"/>
        <w:autoSpaceDN w:val="0"/>
        <w:adjustRightInd w:val="0"/>
        <w:spacing w:after="0" w:line="360" w:lineRule="auto"/>
        <w:jc w:val="both"/>
        <w:rPr>
          <w:rFonts w:ascii="Times New Roman" w:hAnsi="Times New Roman" w:cs="Times New Roman"/>
        </w:rPr>
      </w:pPr>
    </w:p>
    <w:p w14:paraId="3F9A792E" w14:textId="2427A0AC" w:rsidR="0065733B" w:rsidRDefault="0065733B" w:rsidP="0065733B">
      <w:pPr>
        <w:autoSpaceDE w:val="0"/>
        <w:autoSpaceDN w:val="0"/>
        <w:adjustRightInd w:val="0"/>
        <w:spacing w:after="0" w:line="360" w:lineRule="auto"/>
        <w:jc w:val="both"/>
        <w:rPr>
          <w:rFonts w:ascii="Times New Roman" w:hAnsi="Times New Roman" w:cs="Times New Roman"/>
        </w:rPr>
      </w:pPr>
    </w:p>
    <w:p w14:paraId="1F4B9A7D" w14:textId="32726323" w:rsidR="0065733B" w:rsidRDefault="0065733B" w:rsidP="0065733B">
      <w:pPr>
        <w:autoSpaceDE w:val="0"/>
        <w:autoSpaceDN w:val="0"/>
        <w:adjustRightInd w:val="0"/>
        <w:spacing w:after="0" w:line="360" w:lineRule="auto"/>
        <w:jc w:val="both"/>
        <w:rPr>
          <w:rFonts w:ascii="Times New Roman" w:hAnsi="Times New Roman" w:cs="Times New Roman"/>
        </w:rPr>
      </w:pPr>
    </w:p>
    <w:p w14:paraId="6951F241" w14:textId="77777777" w:rsidR="0065733B" w:rsidRDefault="0065733B" w:rsidP="0065733B">
      <w:pPr>
        <w:autoSpaceDE w:val="0"/>
        <w:autoSpaceDN w:val="0"/>
        <w:adjustRightInd w:val="0"/>
        <w:spacing w:after="0" w:line="360" w:lineRule="auto"/>
        <w:jc w:val="both"/>
        <w:rPr>
          <w:rFonts w:ascii="Times New Roman" w:hAnsi="Times New Roman" w:cs="Times New Roman"/>
        </w:rPr>
      </w:pPr>
    </w:p>
    <w:p w14:paraId="6D46B223" w14:textId="63C3807D" w:rsidR="0065733B" w:rsidRPr="0065733B" w:rsidRDefault="0065733B" w:rsidP="0065733B">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Tablo 18: </w:t>
      </w:r>
      <w:r w:rsidRPr="0065733B">
        <w:rPr>
          <w:rFonts w:ascii="Times New Roman" w:hAnsi="Times New Roman" w:cs="Times New Roman"/>
          <w:b/>
          <w:bCs/>
        </w:rPr>
        <w:t>Lisansüstü Eğitim Enstitüsü İdari Yapısı</w:t>
      </w:r>
    </w:p>
    <w:p w14:paraId="4C2CDB48"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p>
    <w:p w14:paraId="6FE528A7"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67456" behindDoc="0" locked="0" layoutInCell="1" allowOverlap="1" wp14:anchorId="10E0E4CA" wp14:editId="1EB5E49D">
                <wp:simplePos x="0" y="0"/>
                <wp:positionH relativeFrom="column">
                  <wp:posOffset>2971800</wp:posOffset>
                </wp:positionH>
                <wp:positionV relativeFrom="paragraph">
                  <wp:posOffset>264795</wp:posOffset>
                </wp:positionV>
                <wp:extent cx="0" cy="1330960"/>
                <wp:effectExtent l="0" t="0" r="0" b="2540"/>
                <wp:wrapNone/>
                <wp:docPr id="5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3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28C703" id="Line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85pt" to="234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56CAIAABU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62336" behindDoc="0" locked="0" layoutInCell="1" allowOverlap="1" wp14:anchorId="43101C99" wp14:editId="5C25F0F2">
                <wp:simplePos x="0" y="0"/>
                <wp:positionH relativeFrom="column">
                  <wp:posOffset>1714500</wp:posOffset>
                </wp:positionH>
                <wp:positionV relativeFrom="paragraph">
                  <wp:posOffset>-457200</wp:posOffset>
                </wp:positionV>
                <wp:extent cx="2586990" cy="722630"/>
                <wp:effectExtent l="25400" t="25400" r="29210" b="26670"/>
                <wp:wrapNone/>
                <wp:docPr id="4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990" cy="72263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B91B89" w14:textId="77777777" w:rsidR="0065733B" w:rsidRDefault="0065733B" w:rsidP="0065733B">
                            <w:pPr>
                              <w:jc w:val="center"/>
                              <w:rPr>
                                <w:b/>
                                <w:sz w:val="20"/>
                                <w:szCs w:val="20"/>
                              </w:rPr>
                            </w:pPr>
                            <w:r>
                              <w:rPr>
                                <w:b/>
                                <w:sz w:val="20"/>
                                <w:szCs w:val="20"/>
                              </w:rPr>
                              <w:t>ENSTİTÜ MÜDÜR V.</w:t>
                            </w:r>
                          </w:p>
                          <w:p w14:paraId="5062480F" w14:textId="77777777" w:rsidR="0065733B" w:rsidRDefault="0065733B" w:rsidP="0065733B">
                            <w:pPr>
                              <w:jc w:val="center"/>
                              <w:rPr>
                                <w:sz w:val="20"/>
                                <w:szCs w:val="20"/>
                              </w:rPr>
                            </w:pPr>
                          </w:p>
                          <w:p w14:paraId="657359DD" w14:textId="77777777" w:rsidR="0065733B" w:rsidRPr="00AC5F93" w:rsidRDefault="0065733B" w:rsidP="0065733B">
                            <w:r w:rsidRPr="00AC5F93">
                              <w:t xml:space="preserve"> </w:t>
                            </w:r>
                            <w:r>
                              <w:t xml:space="preserve">          Prof</w:t>
                            </w:r>
                            <w:r w:rsidRPr="00AC5F93">
                              <w:t xml:space="preserve">. Dr. </w:t>
                            </w:r>
                            <w:r w:rsidRPr="00067718">
                              <w:t>Pelin</w:t>
                            </w:r>
                            <w:r w:rsidRPr="00AC5F93">
                              <w:t xml:space="preserve"> KANTEN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101C99" id="Rectangle 137" o:spid="_x0000_s1026" style="position:absolute;left:0;text-align:left;margin-left:135pt;margin-top:-36pt;width:203.7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" strokecolor="#a5a5a5" strokeweight="5pt">
                <v:stroke linestyle="thickThin"/>
                <v:shadow color="#868686"/>
                <v:path arrowok="t"/>
                <v:textbox>
                  <w:txbxContent>
                    <w:p w14:paraId="58B91B89" w14:textId="77777777" w:rsidR="0065733B" w:rsidRDefault="0065733B" w:rsidP="0065733B">
                      <w:pPr>
                        <w:jc w:val="center"/>
                        <w:rPr>
                          <w:b/>
                          <w:sz w:val="20"/>
                          <w:szCs w:val="20"/>
                        </w:rPr>
                      </w:pPr>
                      <w:r>
                        <w:rPr>
                          <w:b/>
                          <w:sz w:val="20"/>
                          <w:szCs w:val="20"/>
                        </w:rPr>
                        <w:t>ENSTİTÜ MÜDÜR V.</w:t>
                      </w:r>
                    </w:p>
                    <w:p w14:paraId="5062480F" w14:textId="77777777" w:rsidR="0065733B" w:rsidRDefault="0065733B" w:rsidP="0065733B">
                      <w:pPr>
                        <w:jc w:val="center"/>
                        <w:rPr>
                          <w:sz w:val="20"/>
                          <w:szCs w:val="20"/>
                        </w:rPr>
                      </w:pPr>
                    </w:p>
                    <w:p w14:paraId="657359DD" w14:textId="77777777" w:rsidR="0065733B" w:rsidRPr="00AC5F93" w:rsidRDefault="0065733B" w:rsidP="0065733B">
                      <w:r w:rsidRPr="00AC5F93">
                        <w:t xml:space="preserve"> </w:t>
                      </w:r>
                      <w:r>
                        <w:t xml:space="preserve">          Prof</w:t>
                      </w:r>
                      <w:r w:rsidRPr="00AC5F93">
                        <w:t xml:space="preserve">. Dr. </w:t>
                      </w:r>
                      <w:r w:rsidRPr="00067718">
                        <w:t>Pelin</w:t>
                      </w:r>
                      <w:r w:rsidRPr="00AC5F93">
                        <w:t xml:space="preserve"> KANTEN</w:t>
                      </w:r>
                    </w:p>
                  </w:txbxContent>
                </v:textbox>
              </v:rect>
            </w:pict>
          </mc:Fallback>
        </mc:AlternateContent>
      </w:r>
    </w:p>
    <w:p w14:paraId="45558428"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70528" behindDoc="0" locked="0" layoutInCell="1" allowOverlap="1" wp14:anchorId="36996C2D" wp14:editId="36D7C248">
                <wp:simplePos x="0" y="0"/>
                <wp:positionH relativeFrom="column">
                  <wp:posOffset>4686300</wp:posOffset>
                </wp:positionH>
                <wp:positionV relativeFrom="paragraph">
                  <wp:posOffset>40005</wp:posOffset>
                </wp:positionV>
                <wp:extent cx="0" cy="372110"/>
                <wp:effectExtent l="0" t="0" r="0" b="0"/>
                <wp:wrapNone/>
                <wp:docPr id="4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2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A58709" id="Line 1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5pt" to="36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69504" behindDoc="0" locked="0" layoutInCell="1" allowOverlap="1" wp14:anchorId="0E450606" wp14:editId="0904BAB2">
                <wp:simplePos x="0" y="0"/>
                <wp:positionH relativeFrom="column">
                  <wp:posOffset>1257300</wp:posOffset>
                </wp:positionH>
                <wp:positionV relativeFrom="paragraph">
                  <wp:posOffset>46355</wp:posOffset>
                </wp:positionV>
                <wp:extent cx="0" cy="365760"/>
                <wp:effectExtent l="0" t="0" r="0" b="2540"/>
                <wp:wrapNone/>
                <wp:docPr id="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7F402C" id="Line 1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5pt" to="9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">
                <o:lock v:ext="edit" shapetype="f"/>
              </v:line>
            </w:pict>
          </mc:Fallback>
        </mc:AlternateContent>
      </w:r>
    </w:p>
    <w:p w14:paraId="7CBBC52C"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61312" behindDoc="0" locked="0" layoutInCell="1" allowOverlap="1" wp14:anchorId="157B0014" wp14:editId="2ABEC8B2">
                <wp:simplePos x="0" y="0"/>
                <wp:positionH relativeFrom="column">
                  <wp:posOffset>3771900</wp:posOffset>
                </wp:positionH>
                <wp:positionV relativeFrom="paragraph">
                  <wp:posOffset>73025</wp:posOffset>
                </wp:positionV>
                <wp:extent cx="2661285" cy="730885"/>
                <wp:effectExtent l="25400" t="25400" r="31115" b="31115"/>
                <wp:wrapNone/>
                <wp:docPr id="4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1285" cy="73088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4B5B24" w14:textId="77777777" w:rsidR="0065733B" w:rsidRDefault="0065733B" w:rsidP="0065733B">
                            <w:pPr>
                              <w:jc w:val="center"/>
                              <w:rPr>
                                <w:b/>
                                <w:sz w:val="20"/>
                                <w:szCs w:val="20"/>
                              </w:rPr>
                            </w:pPr>
                            <w:r>
                              <w:rPr>
                                <w:b/>
                                <w:sz w:val="20"/>
                                <w:szCs w:val="20"/>
                              </w:rPr>
                              <w:t>ENSTİTÜ MÜDÜR YARDIMCISI</w:t>
                            </w:r>
                          </w:p>
                          <w:p w14:paraId="06F41E1E" w14:textId="77777777" w:rsidR="0065733B" w:rsidRDefault="0065733B" w:rsidP="0065733B">
                            <w:pPr>
                              <w:jc w:val="center"/>
                              <w:rPr>
                                <w:sz w:val="20"/>
                                <w:szCs w:val="20"/>
                              </w:rPr>
                            </w:pPr>
                          </w:p>
                          <w:p w14:paraId="5E34148D" w14:textId="77777777" w:rsidR="0065733B" w:rsidRPr="00BD26C6" w:rsidRDefault="0065733B" w:rsidP="0065733B">
                            <w:pPr>
                              <w:jc w:val="center"/>
                              <w:rPr>
                                <w:sz w:val="20"/>
                                <w:szCs w:val="20"/>
                              </w:rPr>
                            </w:pPr>
                            <w:r>
                              <w:rPr>
                                <w:sz w:val="20"/>
                                <w:szCs w:val="20"/>
                              </w:rPr>
                              <w:t>Doç. Dr. Melis ULU DOĞRU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7B0014" id="Rectangle 136" o:spid="_x0000_s1027" style="position:absolute;left:0;text-align:left;margin-left:297pt;margin-top:5.75pt;width:209.5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" strokecolor="#a5a5a5" strokeweight="5pt">
                <v:stroke linestyle="thickThin"/>
                <v:shadow color="#868686"/>
                <v:path arrowok="t"/>
                <v:textbox>
                  <w:txbxContent>
                    <w:p w14:paraId="154B5B24" w14:textId="77777777" w:rsidR="0065733B" w:rsidRDefault="0065733B" w:rsidP="0065733B">
                      <w:pPr>
                        <w:jc w:val="center"/>
                        <w:rPr>
                          <w:b/>
                          <w:sz w:val="20"/>
                          <w:szCs w:val="20"/>
                        </w:rPr>
                      </w:pPr>
                      <w:r>
                        <w:rPr>
                          <w:b/>
                          <w:sz w:val="20"/>
                          <w:szCs w:val="20"/>
                        </w:rPr>
                        <w:t>ENSTİTÜ MÜDÜR YARDIMCISI</w:t>
                      </w:r>
                    </w:p>
                    <w:p w14:paraId="06F41E1E" w14:textId="77777777" w:rsidR="0065733B" w:rsidRDefault="0065733B" w:rsidP="0065733B">
                      <w:pPr>
                        <w:jc w:val="center"/>
                        <w:rPr>
                          <w:sz w:val="20"/>
                          <w:szCs w:val="20"/>
                        </w:rPr>
                      </w:pPr>
                    </w:p>
                    <w:p w14:paraId="5E34148D" w14:textId="77777777" w:rsidR="0065733B" w:rsidRPr="00BD26C6" w:rsidRDefault="0065733B" w:rsidP="0065733B">
                      <w:pPr>
                        <w:jc w:val="center"/>
                        <w:rPr>
                          <w:sz w:val="20"/>
                          <w:szCs w:val="20"/>
                        </w:rPr>
                      </w:pPr>
                      <w:r>
                        <w:rPr>
                          <w:sz w:val="20"/>
                          <w:szCs w:val="20"/>
                        </w:rPr>
                        <w:t>Doç. Dr. Melis ULU DOĞRU</w:t>
                      </w: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59264" behindDoc="0" locked="0" layoutInCell="1" allowOverlap="1" wp14:anchorId="74262ECD" wp14:editId="77DE5C04">
                <wp:simplePos x="0" y="0"/>
                <wp:positionH relativeFrom="column">
                  <wp:posOffset>-114300</wp:posOffset>
                </wp:positionH>
                <wp:positionV relativeFrom="paragraph">
                  <wp:posOffset>73025</wp:posOffset>
                </wp:positionV>
                <wp:extent cx="2286000" cy="730885"/>
                <wp:effectExtent l="25400" t="25400" r="25400" b="31115"/>
                <wp:wrapNone/>
                <wp:docPr id="4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3088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55325" w14:textId="77777777" w:rsidR="0065733B" w:rsidRDefault="0065733B" w:rsidP="0065733B">
                            <w:pPr>
                              <w:jc w:val="center"/>
                              <w:rPr>
                                <w:b/>
                                <w:sz w:val="20"/>
                                <w:szCs w:val="20"/>
                              </w:rPr>
                            </w:pPr>
                            <w:r>
                              <w:rPr>
                                <w:b/>
                                <w:sz w:val="20"/>
                                <w:szCs w:val="20"/>
                              </w:rPr>
                              <w:t>ENSTİTÜ MÜDÜR YARDIMCISI</w:t>
                            </w:r>
                          </w:p>
                          <w:p w14:paraId="5A5377D3" w14:textId="77777777" w:rsidR="0065733B" w:rsidRDefault="0065733B" w:rsidP="0065733B">
                            <w:pPr>
                              <w:jc w:val="center"/>
                              <w:rPr>
                                <w:sz w:val="20"/>
                                <w:szCs w:val="20"/>
                              </w:rPr>
                            </w:pPr>
                          </w:p>
                          <w:p w14:paraId="4F28BB22" w14:textId="77777777" w:rsidR="0065733B" w:rsidRPr="004B5F91" w:rsidRDefault="0065733B" w:rsidP="0065733B">
                            <w:pPr>
                              <w:jc w:val="center"/>
                            </w:pPr>
                            <w:r w:rsidRPr="009834E7">
                              <w:rPr>
                                <w:color w:val="000000"/>
                              </w:rPr>
                              <w:t>Doç.</w:t>
                            </w:r>
                            <w:r>
                              <w:rPr>
                                <w:color w:val="000000"/>
                              </w:rPr>
                              <w:t xml:space="preserve"> </w:t>
                            </w:r>
                            <w:r w:rsidRPr="009834E7">
                              <w:rPr>
                                <w:color w:val="000000"/>
                              </w:rPr>
                              <w:t>Dr.</w:t>
                            </w:r>
                            <w:r w:rsidRPr="00BD2FBC">
                              <w:rPr>
                                <w:color w:val="000000"/>
                              </w:rPr>
                              <w:t xml:space="preserve"> </w:t>
                            </w:r>
                            <w:r>
                              <w:rPr>
                                <w:color w:val="000000"/>
                              </w:rPr>
                              <w:t xml:space="preserve">Yener PAZARCIK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262ECD" id="Rectangle 134" o:spid="_x0000_s1028" style="position:absolute;left:0;text-align:left;margin-left:-9pt;margin-top:5.75pt;width:180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" strokecolor="#a5a5a5" strokeweight="5pt">
                <v:stroke linestyle="thickThin"/>
                <v:shadow color="#868686"/>
                <v:path arrowok="t"/>
                <v:textbox>
                  <w:txbxContent>
                    <w:p w14:paraId="0F055325" w14:textId="77777777" w:rsidR="0065733B" w:rsidRDefault="0065733B" w:rsidP="0065733B">
                      <w:pPr>
                        <w:jc w:val="center"/>
                        <w:rPr>
                          <w:b/>
                          <w:sz w:val="20"/>
                          <w:szCs w:val="20"/>
                        </w:rPr>
                      </w:pPr>
                      <w:r>
                        <w:rPr>
                          <w:b/>
                          <w:sz w:val="20"/>
                          <w:szCs w:val="20"/>
                        </w:rPr>
                        <w:t>ENSTİTÜ MÜDÜR YARDIMCISI</w:t>
                      </w:r>
                    </w:p>
                    <w:p w14:paraId="5A5377D3" w14:textId="77777777" w:rsidR="0065733B" w:rsidRDefault="0065733B" w:rsidP="0065733B">
                      <w:pPr>
                        <w:jc w:val="center"/>
                        <w:rPr>
                          <w:sz w:val="20"/>
                          <w:szCs w:val="20"/>
                        </w:rPr>
                      </w:pPr>
                    </w:p>
                    <w:p w14:paraId="4F28BB22" w14:textId="77777777" w:rsidR="0065733B" w:rsidRPr="004B5F91" w:rsidRDefault="0065733B" w:rsidP="0065733B">
                      <w:pPr>
                        <w:jc w:val="center"/>
                      </w:pPr>
                      <w:r w:rsidRPr="009834E7">
                        <w:rPr>
                          <w:color w:val="000000"/>
                        </w:rPr>
                        <w:t>Doç.</w:t>
                      </w:r>
                      <w:r>
                        <w:rPr>
                          <w:color w:val="000000"/>
                        </w:rPr>
                        <w:t xml:space="preserve"> </w:t>
                      </w:r>
                      <w:r w:rsidRPr="009834E7">
                        <w:rPr>
                          <w:color w:val="000000"/>
                        </w:rPr>
                        <w:t>Dr.</w:t>
                      </w:r>
                      <w:r w:rsidRPr="00BD2FBC">
                        <w:rPr>
                          <w:color w:val="000000"/>
                        </w:rPr>
                        <w:t xml:space="preserve"> </w:t>
                      </w:r>
                      <w:r>
                        <w:rPr>
                          <w:color w:val="000000"/>
                        </w:rPr>
                        <w:t xml:space="preserve">Yener PAZARCIK </w:t>
                      </w:r>
                    </w:p>
                  </w:txbxContent>
                </v:textbox>
              </v:rect>
            </w:pict>
          </mc:Fallback>
        </mc:AlternateContent>
      </w:r>
    </w:p>
    <w:p w14:paraId="4A883699"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68480" behindDoc="0" locked="0" layoutInCell="1" allowOverlap="1" wp14:anchorId="287CF4E0" wp14:editId="5CCAECBF">
                <wp:simplePos x="0" y="0"/>
                <wp:positionH relativeFrom="column">
                  <wp:posOffset>1257300</wp:posOffset>
                </wp:positionH>
                <wp:positionV relativeFrom="paragraph">
                  <wp:posOffset>-638175</wp:posOffset>
                </wp:positionV>
                <wp:extent cx="3429000" cy="0"/>
                <wp:effectExtent l="0" t="0" r="0" b="0"/>
                <wp:wrapNone/>
                <wp:docPr id="4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DD576A" id="Line 1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0.25pt" to="36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UKCAIAABU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">
                <o:lock v:ext="edit" shapetype="f"/>
              </v:line>
            </w:pict>
          </mc:Fallback>
        </mc:AlternateContent>
      </w:r>
    </w:p>
    <w:p w14:paraId="66A3711C" w14:textId="77777777" w:rsidR="0065733B" w:rsidRPr="0065733B" w:rsidRDefault="0065733B" w:rsidP="0065733B">
      <w:pPr>
        <w:tabs>
          <w:tab w:val="left" w:pos="540"/>
        </w:tabs>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60288" behindDoc="0" locked="0" layoutInCell="1" allowOverlap="1" wp14:anchorId="6FE93E24" wp14:editId="6201D45A">
                <wp:simplePos x="0" y="0"/>
                <wp:positionH relativeFrom="column">
                  <wp:posOffset>2286000</wp:posOffset>
                </wp:positionH>
                <wp:positionV relativeFrom="paragraph">
                  <wp:posOffset>239395</wp:posOffset>
                </wp:positionV>
                <wp:extent cx="1371600" cy="571500"/>
                <wp:effectExtent l="25400" t="25400" r="25400" b="25400"/>
                <wp:wrapNone/>
                <wp:docPr id="4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9FED40" w14:textId="77777777" w:rsidR="0065733B" w:rsidRDefault="0065733B" w:rsidP="0065733B">
                            <w:pPr>
                              <w:shd w:val="clear" w:color="auto" w:fill="FFFFFF"/>
                              <w:jc w:val="center"/>
                              <w:rPr>
                                <w:sz w:val="20"/>
                                <w:szCs w:val="20"/>
                              </w:rPr>
                            </w:pPr>
                            <w:r>
                              <w:rPr>
                                <w:b/>
                                <w:sz w:val="20"/>
                                <w:szCs w:val="20"/>
                              </w:rPr>
                              <w:t>ENSTİTÜ SEKRETERİ</w:t>
                            </w:r>
                          </w:p>
                          <w:p w14:paraId="5A5DB1A6" w14:textId="77777777" w:rsidR="0065733B" w:rsidRDefault="0065733B" w:rsidP="0065733B">
                            <w:pPr>
                              <w:jc w:val="center"/>
                              <w:rPr>
                                <w:sz w:val="20"/>
                                <w:szCs w:val="20"/>
                              </w:rPr>
                            </w:pPr>
                            <w:r>
                              <w:rPr>
                                <w:sz w:val="20"/>
                                <w:szCs w:val="20"/>
                              </w:rPr>
                              <w:t>Arzu SÜNGÜ</w:t>
                            </w:r>
                          </w:p>
                          <w:p w14:paraId="577521BE" w14:textId="77777777" w:rsidR="0065733B" w:rsidRDefault="0065733B" w:rsidP="00657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E93E24" id="Rectangle 135" o:spid="_x0000_s1029" style="position:absolute;left:0;text-align:left;margin-left:180pt;margin-top:18.8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" strokecolor="#a5a5a5" strokeweight="5pt">
                <v:stroke linestyle="thickThin"/>
                <v:shadow color="#868686"/>
                <v:path arrowok="t"/>
                <v:textbox>
                  <w:txbxContent>
                    <w:p w14:paraId="689FED40" w14:textId="77777777" w:rsidR="0065733B" w:rsidRDefault="0065733B" w:rsidP="0065733B">
                      <w:pPr>
                        <w:shd w:val="clear" w:color="auto" w:fill="FFFFFF"/>
                        <w:jc w:val="center"/>
                        <w:rPr>
                          <w:sz w:val="20"/>
                          <w:szCs w:val="20"/>
                        </w:rPr>
                      </w:pPr>
                      <w:r>
                        <w:rPr>
                          <w:b/>
                          <w:sz w:val="20"/>
                          <w:szCs w:val="20"/>
                        </w:rPr>
                        <w:t>ENSTİTÜ SEKRETERİ</w:t>
                      </w:r>
                    </w:p>
                    <w:p w14:paraId="5A5DB1A6" w14:textId="77777777" w:rsidR="0065733B" w:rsidRDefault="0065733B" w:rsidP="0065733B">
                      <w:pPr>
                        <w:jc w:val="center"/>
                        <w:rPr>
                          <w:sz w:val="20"/>
                          <w:szCs w:val="20"/>
                        </w:rPr>
                      </w:pPr>
                      <w:r>
                        <w:rPr>
                          <w:sz w:val="20"/>
                          <w:szCs w:val="20"/>
                        </w:rPr>
                        <w:t>Arzu SÜNGÜ</w:t>
                      </w:r>
                    </w:p>
                    <w:p w14:paraId="577521BE" w14:textId="77777777" w:rsidR="0065733B" w:rsidRDefault="0065733B" w:rsidP="0065733B"/>
                  </w:txbxContent>
                </v:textbox>
              </v:rect>
            </w:pict>
          </mc:Fallback>
        </mc:AlternateContent>
      </w:r>
    </w:p>
    <w:p w14:paraId="27371DBC" w14:textId="77777777" w:rsidR="0065733B" w:rsidRPr="0065733B" w:rsidRDefault="0065733B" w:rsidP="0065733B">
      <w:pPr>
        <w:tabs>
          <w:tab w:val="left" w:pos="5620"/>
        </w:tabs>
        <w:spacing w:before="120" w:after="120" w:line="360" w:lineRule="auto"/>
        <w:ind w:firstLine="540"/>
        <w:jc w:val="both"/>
        <w:rPr>
          <w:rFonts w:ascii="Calibri" w:eastAsia="Calibri" w:hAnsi="Calibri" w:cs="Times New Roman"/>
          <w:color w:val="000000"/>
        </w:rPr>
      </w:pPr>
    </w:p>
    <w:p w14:paraId="087C719E" w14:textId="77777777" w:rsidR="0065733B" w:rsidRPr="0065733B" w:rsidRDefault="0065733B" w:rsidP="0065733B">
      <w:pPr>
        <w:tabs>
          <w:tab w:val="left" w:pos="5620"/>
        </w:tabs>
        <w:spacing w:before="120" w:after="120" w:line="360" w:lineRule="auto"/>
        <w:ind w:firstLine="540"/>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71552" behindDoc="0" locked="0" layoutInCell="1" allowOverlap="1" wp14:anchorId="7B3C6279" wp14:editId="569ABDBB">
                <wp:simplePos x="0" y="0"/>
                <wp:positionH relativeFrom="column">
                  <wp:posOffset>2971800</wp:posOffset>
                </wp:positionH>
                <wp:positionV relativeFrom="paragraph">
                  <wp:posOffset>132715</wp:posOffset>
                </wp:positionV>
                <wp:extent cx="0" cy="228600"/>
                <wp:effectExtent l="0" t="0" r="0" b="0"/>
                <wp:wrapNone/>
                <wp:docPr id="4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44BA6D" id="Line 14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5pt" to="23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0UBwIAABQ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">
                <o:lock v:ext="edit" shapetype="f"/>
              </v:line>
            </w:pict>
          </mc:Fallback>
        </mc:AlternateContent>
      </w:r>
    </w:p>
    <w:p w14:paraId="291F7658" w14:textId="77777777" w:rsidR="0065733B" w:rsidRPr="0065733B" w:rsidRDefault="0065733B" w:rsidP="0065733B">
      <w:pPr>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77696" behindDoc="0" locked="0" layoutInCell="1" allowOverlap="1" wp14:anchorId="096D9FDB" wp14:editId="4D9A3DC5">
                <wp:simplePos x="0" y="0"/>
                <wp:positionH relativeFrom="column">
                  <wp:posOffset>2971800</wp:posOffset>
                </wp:positionH>
                <wp:positionV relativeFrom="paragraph">
                  <wp:posOffset>22225</wp:posOffset>
                </wp:positionV>
                <wp:extent cx="0" cy="1401445"/>
                <wp:effectExtent l="0" t="0" r="0" b="0"/>
                <wp:wrapNone/>
                <wp:docPr id="4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0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CBA51E7" id="Line 1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5pt" to="234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9744" behindDoc="0" locked="0" layoutInCell="1" allowOverlap="1" wp14:anchorId="314084A9" wp14:editId="132E15EC">
                <wp:simplePos x="0" y="0"/>
                <wp:positionH relativeFrom="column">
                  <wp:posOffset>3139440</wp:posOffset>
                </wp:positionH>
                <wp:positionV relativeFrom="paragraph">
                  <wp:posOffset>181610</wp:posOffset>
                </wp:positionV>
                <wp:extent cx="1432560" cy="526415"/>
                <wp:effectExtent l="25400" t="25400" r="27940" b="19685"/>
                <wp:wrapNone/>
                <wp:docPr id="4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32560" cy="52641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9C5A34" w14:textId="77777777" w:rsidR="0065733B" w:rsidRDefault="0065733B" w:rsidP="0065733B">
                            <w:pPr>
                              <w:jc w:val="center"/>
                              <w:rPr>
                                <w:b/>
                                <w:sz w:val="20"/>
                                <w:szCs w:val="20"/>
                              </w:rPr>
                            </w:pPr>
                            <w:r>
                              <w:rPr>
                                <w:b/>
                                <w:sz w:val="20"/>
                                <w:szCs w:val="20"/>
                              </w:rPr>
                              <w:t>Şube Müdür V.</w:t>
                            </w:r>
                          </w:p>
                          <w:p w14:paraId="603D511C" w14:textId="77777777" w:rsidR="0065733B" w:rsidRDefault="0065733B" w:rsidP="0065733B">
                            <w:r>
                              <w:rPr>
                                <w:sz w:val="20"/>
                                <w:szCs w:val="20"/>
                              </w:rPr>
                              <w:t xml:space="preserve">        Sevgi 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4084A9" id="Rectangle 154" o:spid="_x0000_s1030" style="position:absolute;left:0;text-align:left;margin-left:247.2pt;margin-top:14.3pt;width:112.8pt;height:41.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" strokecolor="#a5a5a5" strokeweight="5pt">
                <v:stroke linestyle="thickThin"/>
                <v:shadow color="#868686"/>
                <v:path arrowok="t"/>
                <v:textbox>
                  <w:txbxContent>
                    <w:p w14:paraId="439C5A34" w14:textId="77777777" w:rsidR="0065733B" w:rsidRDefault="0065733B" w:rsidP="0065733B">
                      <w:pPr>
                        <w:jc w:val="center"/>
                        <w:rPr>
                          <w:b/>
                          <w:sz w:val="20"/>
                          <w:szCs w:val="20"/>
                        </w:rPr>
                      </w:pPr>
                      <w:r>
                        <w:rPr>
                          <w:b/>
                          <w:sz w:val="20"/>
                          <w:szCs w:val="20"/>
                        </w:rPr>
                        <w:t>Şube Müdür V.</w:t>
                      </w:r>
                    </w:p>
                    <w:p w14:paraId="603D511C" w14:textId="77777777" w:rsidR="0065733B" w:rsidRDefault="0065733B" w:rsidP="0065733B">
                      <w:r>
                        <w:rPr>
                          <w:sz w:val="20"/>
                          <w:szCs w:val="20"/>
                        </w:rPr>
                        <w:t xml:space="preserve">        Sevgi EREN</w:t>
                      </w: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8720" behindDoc="0" locked="0" layoutInCell="1" allowOverlap="1" wp14:anchorId="6A0BBFFF" wp14:editId="5FD17B7E">
                <wp:simplePos x="0" y="0"/>
                <wp:positionH relativeFrom="column">
                  <wp:posOffset>1257300</wp:posOffset>
                </wp:positionH>
                <wp:positionV relativeFrom="paragraph">
                  <wp:posOffset>181610</wp:posOffset>
                </wp:positionV>
                <wp:extent cx="1563370" cy="526415"/>
                <wp:effectExtent l="25400" t="25400" r="24130" b="19685"/>
                <wp:wrapNone/>
                <wp:docPr id="3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3370" cy="52641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5D7F4E" w14:textId="77777777" w:rsidR="0065733B" w:rsidRDefault="0065733B" w:rsidP="0065733B">
                            <w:pPr>
                              <w:jc w:val="center"/>
                              <w:rPr>
                                <w:sz w:val="20"/>
                                <w:szCs w:val="20"/>
                              </w:rPr>
                            </w:pPr>
                            <w:r>
                              <w:rPr>
                                <w:b/>
                                <w:sz w:val="20"/>
                                <w:szCs w:val="20"/>
                              </w:rPr>
                              <w:t>Şube Müdür V.</w:t>
                            </w:r>
                          </w:p>
                          <w:p w14:paraId="3CE9AEE6" w14:textId="77777777" w:rsidR="0065733B" w:rsidRDefault="0065733B" w:rsidP="0065733B">
                            <w:pPr>
                              <w:jc w:val="center"/>
                              <w:rPr>
                                <w:sz w:val="20"/>
                                <w:szCs w:val="20"/>
                              </w:rPr>
                            </w:pPr>
                            <w:r>
                              <w:rPr>
                                <w:sz w:val="20"/>
                                <w:szCs w:val="20"/>
                              </w:rPr>
                              <w:t>Hatice KAMAR</w:t>
                            </w:r>
                          </w:p>
                          <w:p w14:paraId="6BE7860B" w14:textId="77777777" w:rsidR="0065733B" w:rsidRDefault="0065733B" w:rsidP="0065733B">
                            <w:pPr>
                              <w:jc w:val="center"/>
                              <w:rPr>
                                <w:sz w:val="20"/>
                                <w:szCs w:val="20"/>
                              </w:rPr>
                            </w:pPr>
                          </w:p>
                          <w:p w14:paraId="2C0E41B1" w14:textId="77777777" w:rsidR="0065733B" w:rsidRDefault="0065733B" w:rsidP="0065733B">
                            <w:pPr>
                              <w:jc w:val="center"/>
                              <w:rPr>
                                <w:sz w:val="20"/>
                                <w:szCs w:val="20"/>
                              </w:rPr>
                            </w:pPr>
                          </w:p>
                          <w:p w14:paraId="39FAFA25" w14:textId="77777777" w:rsidR="0065733B" w:rsidRDefault="0065733B" w:rsidP="0065733B">
                            <w:pPr>
                              <w:jc w:val="center"/>
                              <w:rPr>
                                <w:sz w:val="20"/>
                                <w:szCs w:val="20"/>
                              </w:rPr>
                            </w:pPr>
                          </w:p>
                          <w:p w14:paraId="6C5B24EC" w14:textId="77777777" w:rsidR="0065733B" w:rsidRDefault="0065733B" w:rsidP="0065733B">
                            <w:pPr>
                              <w:jc w:val="center"/>
                              <w:rPr>
                                <w:sz w:val="20"/>
                                <w:szCs w:val="20"/>
                              </w:rPr>
                            </w:pPr>
                          </w:p>
                          <w:p w14:paraId="7FA45682" w14:textId="77777777" w:rsidR="0065733B" w:rsidRDefault="0065733B" w:rsidP="0065733B">
                            <w:pPr>
                              <w:jc w:val="center"/>
                              <w:rPr>
                                <w:sz w:val="20"/>
                                <w:szCs w:val="20"/>
                              </w:rPr>
                            </w:pPr>
                          </w:p>
                          <w:p w14:paraId="5E97C544" w14:textId="77777777" w:rsidR="0065733B" w:rsidRDefault="0065733B" w:rsidP="0065733B">
                            <w:pPr>
                              <w:jc w:val="center"/>
                              <w:rPr>
                                <w:sz w:val="20"/>
                                <w:szCs w:val="20"/>
                              </w:rPr>
                            </w:pPr>
                          </w:p>
                          <w:p w14:paraId="7F77AE45" w14:textId="77777777" w:rsidR="0065733B" w:rsidRDefault="0065733B" w:rsidP="0065733B">
                            <w:pPr>
                              <w:jc w:val="center"/>
                              <w:rPr>
                                <w:sz w:val="20"/>
                                <w:szCs w:val="20"/>
                              </w:rPr>
                            </w:pPr>
                          </w:p>
                          <w:p w14:paraId="2D6594D7" w14:textId="77777777" w:rsidR="0065733B" w:rsidRDefault="0065733B" w:rsidP="0065733B">
                            <w:pPr>
                              <w:jc w:val="center"/>
                              <w:rPr>
                                <w:sz w:val="20"/>
                                <w:szCs w:val="20"/>
                              </w:rPr>
                            </w:pPr>
                          </w:p>
                          <w:p w14:paraId="2D0BB4AE" w14:textId="77777777" w:rsidR="0065733B" w:rsidRDefault="0065733B" w:rsidP="0065733B">
                            <w:pPr>
                              <w:jc w:val="center"/>
                              <w:rPr>
                                <w:sz w:val="20"/>
                                <w:szCs w:val="20"/>
                              </w:rPr>
                            </w:pPr>
                          </w:p>
                          <w:p w14:paraId="351F3002" w14:textId="77777777" w:rsidR="0065733B" w:rsidRDefault="0065733B" w:rsidP="0065733B">
                            <w:pPr>
                              <w:jc w:val="center"/>
                              <w:rPr>
                                <w:sz w:val="20"/>
                                <w:szCs w:val="20"/>
                              </w:rPr>
                            </w:pPr>
                          </w:p>
                          <w:p w14:paraId="08818A6E" w14:textId="77777777" w:rsidR="0065733B" w:rsidRDefault="0065733B" w:rsidP="0065733B">
                            <w:pPr>
                              <w:jc w:val="center"/>
                              <w:rPr>
                                <w:sz w:val="20"/>
                                <w:szCs w:val="20"/>
                              </w:rPr>
                            </w:pPr>
                          </w:p>
                          <w:p w14:paraId="6CA85F4C" w14:textId="77777777" w:rsidR="0065733B" w:rsidRDefault="0065733B" w:rsidP="0065733B">
                            <w:pPr>
                              <w:jc w:val="center"/>
                              <w:rPr>
                                <w:sz w:val="20"/>
                                <w:szCs w:val="20"/>
                              </w:rPr>
                            </w:pPr>
                          </w:p>
                          <w:p w14:paraId="125CCF70" w14:textId="77777777" w:rsidR="0065733B" w:rsidRDefault="0065733B" w:rsidP="0065733B">
                            <w:pPr>
                              <w:jc w:val="center"/>
                              <w:rPr>
                                <w:sz w:val="20"/>
                                <w:szCs w:val="20"/>
                              </w:rPr>
                            </w:pPr>
                          </w:p>
                          <w:p w14:paraId="0D8EB3AA" w14:textId="77777777" w:rsidR="0065733B" w:rsidRDefault="0065733B" w:rsidP="0065733B">
                            <w:pPr>
                              <w:jc w:val="center"/>
                              <w:rPr>
                                <w:sz w:val="20"/>
                                <w:szCs w:val="20"/>
                              </w:rPr>
                            </w:pPr>
                          </w:p>
                          <w:p w14:paraId="368F282C" w14:textId="77777777" w:rsidR="0065733B" w:rsidRDefault="0065733B" w:rsidP="0065733B">
                            <w:pPr>
                              <w:jc w:val="center"/>
                              <w:rPr>
                                <w:sz w:val="20"/>
                                <w:szCs w:val="20"/>
                              </w:rPr>
                            </w:pPr>
                          </w:p>
                          <w:p w14:paraId="2D04E84B" w14:textId="77777777" w:rsidR="0065733B" w:rsidRDefault="0065733B" w:rsidP="0065733B">
                            <w:pPr>
                              <w:jc w:val="center"/>
                              <w:rPr>
                                <w:sz w:val="20"/>
                                <w:szCs w:val="20"/>
                              </w:rPr>
                            </w:pPr>
                          </w:p>
                          <w:p w14:paraId="30504396" w14:textId="77777777" w:rsidR="0065733B" w:rsidRDefault="0065733B" w:rsidP="0065733B">
                            <w:pPr>
                              <w:jc w:val="center"/>
                              <w:rPr>
                                <w:sz w:val="20"/>
                                <w:szCs w:val="20"/>
                              </w:rPr>
                            </w:pPr>
                          </w:p>
                          <w:p w14:paraId="123DB021" w14:textId="77777777" w:rsidR="0065733B" w:rsidRDefault="0065733B" w:rsidP="0065733B">
                            <w:pPr>
                              <w:jc w:val="center"/>
                              <w:rPr>
                                <w:sz w:val="20"/>
                                <w:szCs w:val="20"/>
                              </w:rPr>
                            </w:pPr>
                          </w:p>
                          <w:p w14:paraId="639AA546" w14:textId="77777777" w:rsidR="0065733B" w:rsidRDefault="0065733B" w:rsidP="0065733B">
                            <w:pPr>
                              <w:jc w:val="center"/>
                              <w:rPr>
                                <w:sz w:val="20"/>
                                <w:szCs w:val="20"/>
                              </w:rPr>
                            </w:pPr>
                          </w:p>
                          <w:p w14:paraId="3EC34C9D" w14:textId="77777777" w:rsidR="0065733B" w:rsidRDefault="0065733B" w:rsidP="0065733B">
                            <w:pPr>
                              <w:jc w:val="center"/>
                              <w:rPr>
                                <w:sz w:val="20"/>
                                <w:szCs w:val="20"/>
                              </w:rPr>
                            </w:pPr>
                          </w:p>
                          <w:p w14:paraId="655F093C" w14:textId="77777777" w:rsidR="0065733B" w:rsidRDefault="0065733B" w:rsidP="0065733B">
                            <w:pPr>
                              <w:jc w:val="center"/>
                              <w:rPr>
                                <w:sz w:val="20"/>
                                <w:szCs w:val="20"/>
                              </w:rPr>
                            </w:pPr>
                          </w:p>
                          <w:p w14:paraId="09F239B6" w14:textId="77777777" w:rsidR="0065733B" w:rsidRDefault="0065733B" w:rsidP="0065733B">
                            <w:pPr>
                              <w:jc w:val="center"/>
                              <w:rPr>
                                <w:sz w:val="20"/>
                                <w:szCs w:val="20"/>
                              </w:rPr>
                            </w:pPr>
                          </w:p>
                          <w:p w14:paraId="2C9CB8B6" w14:textId="77777777" w:rsidR="0065733B" w:rsidRDefault="0065733B" w:rsidP="0065733B">
                            <w:pPr>
                              <w:jc w:val="center"/>
                              <w:rPr>
                                <w:sz w:val="20"/>
                                <w:szCs w:val="20"/>
                              </w:rPr>
                            </w:pPr>
                          </w:p>
                          <w:p w14:paraId="1366DD6F" w14:textId="77777777" w:rsidR="0065733B" w:rsidRDefault="0065733B" w:rsidP="0065733B">
                            <w:pPr>
                              <w:jc w:val="center"/>
                              <w:rPr>
                                <w:sz w:val="20"/>
                                <w:szCs w:val="20"/>
                              </w:rPr>
                            </w:pPr>
                          </w:p>
                          <w:p w14:paraId="6C49B174" w14:textId="77777777" w:rsidR="0065733B" w:rsidRDefault="0065733B" w:rsidP="0065733B">
                            <w:pPr>
                              <w:jc w:val="center"/>
                              <w:rPr>
                                <w:sz w:val="20"/>
                                <w:szCs w:val="20"/>
                              </w:rPr>
                            </w:pPr>
                          </w:p>
                          <w:p w14:paraId="6229AFF1" w14:textId="77777777" w:rsidR="0065733B" w:rsidRDefault="0065733B" w:rsidP="0065733B">
                            <w:pPr>
                              <w:jc w:val="center"/>
                              <w:rPr>
                                <w:sz w:val="20"/>
                                <w:szCs w:val="20"/>
                              </w:rPr>
                            </w:pPr>
                          </w:p>
                          <w:p w14:paraId="744F93AE" w14:textId="77777777" w:rsidR="0065733B" w:rsidRDefault="0065733B" w:rsidP="0065733B">
                            <w:pPr>
                              <w:jc w:val="center"/>
                              <w:rPr>
                                <w:sz w:val="20"/>
                                <w:szCs w:val="20"/>
                              </w:rPr>
                            </w:pPr>
                          </w:p>
                          <w:p w14:paraId="2BE15FF7" w14:textId="77777777" w:rsidR="0065733B" w:rsidRDefault="0065733B" w:rsidP="0065733B">
                            <w:pPr>
                              <w:jc w:val="center"/>
                              <w:rPr>
                                <w:sz w:val="20"/>
                                <w:szCs w:val="20"/>
                              </w:rPr>
                            </w:pPr>
                          </w:p>
                          <w:p w14:paraId="002B53FC" w14:textId="77777777" w:rsidR="0065733B" w:rsidRDefault="0065733B" w:rsidP="0065733B">
                            <w:pPr>
                              <w:jc w:val="center"/>
                              <w:rPr>
                                <w:sz w:val="20"/>
                                <w:szCs w:val="20"/>
                              </w:rPr>
                            </w:pPr>
                          </w:p>
                          <w:p w14:paraId="1941A871" w14:textId="77777777" w:rsidR="0065733B" w:rsidRDefault="0065733B" w:rsidP="0065733B">
                            <w:pPr>
                              <w:jc w:val="center"/>
                              <w:rPr>
                                <w:sz w:val="20"/>
                                <w:szCs w:val="20"/>
                              </w:rPr>
                            </w:pPr>
                          </w:p>
                          <w:p w14:paraId="06E7ABE1" w14:textId="77777777" w:rsidR="0065733B" w:rsidRDefault="0065733B" w:rsidP="0065733B">
                            <w:pPr>
                              <w:jc w:val="center"/>
                              <w:rPr>
                                <w:sz w:val="20"/>
                                <w:szCs w:val="20"/>
                              </w:rPr>
                            </w:pPr>
                          </w:p>
                          <w:p w14:paraId="00B99AC2" w14:textId="77777777" w:rsidR="0065733B" w:rsidRDefault="0065733B" w:rsidP="0065733B">
                            <w:pPr>
                              <w:jc w:val="center"/>
                              <w:rPr>
                                <w:sz w:val="20"/>
                                <w:szCs w:val="20"/>
                              </w:rPr>
                            </w:pPr>
                          </w:p>
                          <w:p w14:paraId="6B72BD1A" w14:textId="77777777" w:rsidR="0065733B" w:rsidRDefault="0065733B" w:rsidP="0065733B">
                            <w:pPr>
                              <w:jc w:val="center"/>
                              <w:rPr>
                                <w:sz w:val="20"/>
                                <w:szCs w:val="20"/>
                              </w:rPr>
                            </w:pPr>
                          </w:p>
                          <w:p w14:paraId="2BCD7C6D" w14:textId="77777777" w:rsidR="0065733B" w:rsidRDefault="0065733B" w:rsidP="0065733B">
                            <w:pPr>
                              <w:jc w:val="center"/>
                              <w:rPr>
                                <w:sz w:val="20"/>
                                <w:szCs w:val="20"/>
                              </w:rPr>
                            </w:pPr>
                          </w:p>
                          <w:p w14:paraId="052B1B12" w14:textId="77777777" w:rsidR="0065733B" w:rsidRDefault="0065733B" w:rsidP="0065733B">
                            <w:pPr>
                              <w:jc w:val="center"/>
                              <w:rPr>
                                <w:sz w:val="20"/>
                                <w:szCs w:val="20"/>
                              </w:rPr>
                            </w:pPr>
                          </w:p>
                          <w:p w14:paraId="61BA413A" w14:textId="77777777" w:rsidR="0065733B" w:rsidRDefault="0065733B" w:rsidP="0065733B">
                            <w:pPr>
                              <w:jc w:val="center"/>
                              <w:rPr>
                                <w:sz w:val="20"/>
                                <w:szCs w:val="20"/>
                              </w:rPr>
                            </w:pPr>
                          </w:p>
                          <w:p w14:paraId="4165370C" w14:textId="77777777" w:rsidR="0065733B" w:rsidRDefault="0065733B" w:rsidP="0065733B">
                            <w:pPr>
                              <w:jc w:val="center"/>
                              <w:rPr>
                                <w:sz w:val="20"/>
                                <w:szCs w:val="20"/>
                              </w:rPr>
                            </w:pPr>
                          </w:p>
                          <w:p w14:paraId="62FD8D31" w14:textId="77777777" w:rsidR="0065733B" w:rsidRDefault="0065733B" w:rsidP="0065733B">
                            <w:pPr>
                              <w:jc w:val="center"/>
                              <w:rPr>
                                <w:sz w:val="20"/>
                                <w:szCs w:val="20"/>
                              </w:rPr>
                            </w:pPr>
                          </w:p>
                          <w:p w14:paraId="341E75BB" w14:textId="77777777" w:rsidR="0065733B" w:rsidRDefault="0065733B" w:rsidP="0065733B">
                            <w:pPr>
                              <w:jc w:val="center"/>
                              <w:rPr>
                                <w:sz w:val="20"/>
                                <w:szCs w:val="20"/>
                              </w:rPr>
                            </w:pPr>
                          </w:p>
                          <w:p w14:paraId="0F97541D" w14:textId="77777777" w:rsidR="0065733B" w:rsidRPr="00044420" w:rsidRDefault="0065733B" w:rsidP="006573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0BBFFF" id="Rectangle 153" o:spid="_x0000_s1031" style="position:absolute;left:0;text-align:left;margin-left:99pt;margin-top:14.3pt;width:123.1pt;height:4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" strokecolor="#a5a5a5" strokeweight="5pt">
                <v:stroke linestyle="thickThin"/>
                <v:shadow color="#868686"/>
                <v:path arrowok="t"/>
                <v:textbox>
                  <w:txbxContent>
                    <w:p w14:paraId="2B5D7F4E" w14:textId="77777777" w:rsidR="0065733B" w:rsidRDefault="0065733B" w:rsidP="0065733B">
                      <w:pPr>
                        <w:jc w:val="center"/>
                        <w:rPr>
                          <w:sz w:val="20"/>
                          <w:szCs w:val="20"/>
                        </w:rPr>
                      </w:pPr>
                      <w:r>
                        <w:rPr>
                          <w:b/>
                          <w:sz w:val="20"/>
                          <w:szCs w:val="20"/>
                        </w:rPr>
                        <w:t>Şube Müdür V.</w:t>
                      </w:r>
                    </w:p>
                    <w:p w14:paraId="3CE9AEE6" w14:textId="77777777" w:rsidR="0065733B" w:rsidRDefault="0065733B" w:rsidP="0065733B">
                      <w:pPr>
                        <w:jc w:val="center"/>
                        <w:rPr>
                          <w:sz w:val="20"/>
                          <w:szCs w:val="20"/>
                        </w:rPr>
                      </w:pPr>
                      <w:r>
                        <w:rPr>
                          <w:sz w:val="20"/>
                          <w:szCs w:val="20"/>
                        </w:rPr>
                        <w:t>Hatice KAMAR</w:t>
                      </w:r>
                    </w:p>
                    <w:p w14:paraId="6BE7860B" w14:textId="77777777" w:rsidR="0065733B" w:rsidRDefault="0065733B" w:rsidP="0065733B">
                      <w:pPr>
                        <w:jc w:val="center"/>
                        <w:rPr>
                          <w:sz w:val="20"/>
                          <w:szCs w:val="20"/>
                        </w:rPr>
                      </w:pPr>
                    </w:p>
                    <w:p w14:paraId="2C0E41B1" w14:textId="77777777" w:rsidR="0065733B" w:rsidRDefault="0065733B" w:rsidP="0065733B">
                      <w:pPr>
                        <w:jc w:val="center"/>
                        <w:rPr>
                          <w:sz w:val="20"/>
                          <w:szCs w:val="20"/>
                        </w:rPr>
                      </w:pPr>
                    </w:p>
                    <w:p w14:paraId="39FAFA25" w14:textId="77777777" w:rsidR="0065733B" w:rsidRDefault="0065733B" w:rsidP="0065733B">
                      <w:pPr>
                        <w:jc w:val="center"/>
                        <w:rPr>
                          <w:sz w:val="20"/>
                          <w:szCs w:val="20"/>
                        </w:rPr>
                      </w:pPr>
                    </w:p>
                    <w:p w14:paraId="6C5B24EC" w14:textId="77777777" w:rsidR="0065733B" w:rsidRDefault="0065733B" w:rsidP="0065733B">
                      <w:pPr>
                        <w:jc w:val="center"/>
                        <w:rPr>
                          <w:sz w:val="20"/>
                          <w:szCs w:val="20"/>
                        </w:rPr>
                      </w:pPr>
                    </w:p>
                    <w:p w14:paraId="7FA45682" w14:textId="77777777" w:rsidR="0065733B" w:rsidRDefault="0065733B" w:rsidP="0065733B">
                      <w:pPr>
                        <w:jc w:val="center"/>
                        <w:rPr>
                          <w:sz w:val="20"/>
                          <w:szCs w:val="20"/>
                        </w:rPr>
                      </w:pPr>
                    </w:p>
                    <w:p w14:paraId="5E97C544" w14:textId="77777777" w:rsidR="0065733B" w:rsidRDefault="0065733B" w:rsidP="0065733B">
                      <w:pPr>
                        <w:jc w:val="center"/>
                        <w:rPr>
                          <w:sz w:val="20"/>
                          <w:szCs w:val="20"/>
                        </w:rPr>
                      </w:pPr>
                    </w:p>
                    <w:p w14:paraId="7F77AE45" w14:textId="77777777" w:rsidR="0065733B" w:rsidRDefault="0065733B" w:rsidP="0065733B">
                      <w:pPr>
                        <w:jc w:val="center"/>
                        <w:rPr>
                          <w:sz w:val="20"/>
                          <w:szCs w:val="20"/>
                        </w:rPr>
                      </w:pPr>
                    </w:p>
                    <w:p w14:paraId="2D6594D7" w14:textId="77777777" w:rsidR="0065733B" w:rsidRDefault="0065733B" w:rsidP="0065733B">
                      <w:pPr>
                        <w:jc w:val="center"/>
                        <w:rPr>
                          <w:sz w:val="20"/>
                          <w:szCs w:val="20"/>
                        </w:rPr>
                      </w:pPr>
                    </w:p>
                    <w:p w14:paraId="2D0BB4AE" w14:textId="77777777" w:rsidR="0065733B" w:rsidRDefault="0065733B" w:rsidP="0065733B">
                      <w:pPr>
                        <w:jc w:val="center"/>
                        <w:rPr>
                          <w:sz w:val="20"/>
                          <w:szCs w:val="20"/>
                        </w:rPr>
                      </w:pPr>
                    </w:p>
                    <w:p w14:paraId="351F3002" w14:textId="77777777" w:rsidR="0065733B" w:rsidRDefault="0065733B" w:rsidP="0065733B">
                      <w:pPr>
                        <w:jc w:val="center"/>
                        <w:rPr>
                          <w:sz w:val="20"/>
                          <w:szCs w:val="20"/>
                        </w:rPr>
                      </w:pPr>
                    </w:p>
                    <w:p w14:paraId="08818A6E" w14:textId="77777777" w:rsidR="0065733B" w:rsidRDefault="0065733B" w:rsidP="0065733B">
                      <w:pPr>
                        <w:jc w:val="center"/>
                        <w:rPr>
                          <w:sz w:val="20"/>
                          <w:szCs w:val="20"/>
                        </w:rPr>
                      </w:pPr>
                    </w:p>
                    <w:p w14:paraId="6CA85F4C" w14:textId="77777777" w:rsidR="0065733B" w:rsidRDefault="0065733B" w:rsidP="0065733B">
                      <w:pPr>
                        <w:jc w:val="center"/>
                        <w:rPr>
                          <w:sz w:val="20"/>
                          <w:szCs w:val="20"/>
                        </w:rPr>
                      </w:pPr>
                    </w:p>
                    <w:p w14:paraId="125CCF70" w14:textId="77777777" w:rsidR="0065733B" w:rsidRDefault="0065733B" w:rsidP="0065733B">
                      <w:pPr>
                        <w:jc w:val="center"/>
                        <w:rPr>
                          <w:sz w:val="20"/>
                          <w:szCs w:val="20"/>
                        </w:rPr>
                      </w:pPr>
                    </w:p>
                    <w:p w14:paraId="0D8EB3AA" w14:textId="77777777" w:rsidR="0065733B" w:rsidRDefault="0065733B" w:rsidP="0065733B">
                      <w:pPr>
                        <w:jc w:val="center"/>
                        <w:rPr>
                          <w:sz w:val="20"/>
                          <w:szCs w:val="20"/>
                        </w:rPr>
                      </w:pPr>
                    </w:p>
                    <w:p w14:paraId="368F282C" w14:textId="77777777" w:rsidR="0065733B" w:rsidRDefault="0065733B" w:rsidP="0065733B">
                      <w:pPr>
                        <w:jc w:val="center"/>
                        <w:rPr>
                          <w:sz w:val="20"/>
                          <w:szCs w:val="20"/>
                        </w:rPr>
                      </w:pPr>
                    </w:p>
                    <w:p w14:paraId="2D04E84B" w14:textId="77777777" w:rsidR="0065733B" w:rsidRDefault="0065733B" w:rsidP="0065733B">
                      <w:pPr>
                        <w:jc w:val="center"/>
                        <w:rPr>
                          <w:sz w:val="20"/>
                          <w:szCs w:val="20"/>
                        </w:rPr>
                      </w:pPr>
                    </w:p>
                    <w:p w14:paraId="30504396" w14:textId="77777777" w:rsidR="0065733B" w:rsidRDefault="0065733B" w:rsidP="0065733B">
                      <w:pPr>
                        <w:jc w:val="center"/>
                        <w:rPr>
                          <w:sz w:val="20"/>
                          <w:szCs w:val="20"/>
                        </w:rPr>
                      </w:pPr>
                    </w:p>
                    <w:p w14:paraId="123DB021" w14:textId="77777777" w:rsidR="0065733B" w:rsidRDefault="0065733B" w:rsidP="0065733B">
                      <w:pPr>
                        <w:jc w:val="center"/>
                        <w:rPr>
                          <w:sz w:val="20"/>
                          <w:szCs w:val="20"/>
                        </w:rPr>
                      </w:pPr>
                    </w:p>
                    <w:p w14:paraId="639AA546" w14:textId="77777777" w:rsidR="0065733B" w:rsidRDefault="0065733B" w:rsidP="0065733B">
                      <w:pPr>
                        <w:jc w:val="center"/>
                        <w:rPr>
                          <w:sz w:val="20"/>
                          <w:szCs w:val="20"/>
                        </w:rPr>
                      </w:pPr>
                    </w:p>
                    <w:p w14:paraId="3EC34C9D" w14:textId="77777777" w:rsidR="0065733B" w:rsidRDefault="0065733B" w:rsidP="0065733B">
                      <w:pPr>
                        <w:jc w:val="center"/>
                        <w:rPr>
                          <w:sz w:val="20"/>
                          <w:szCs w:val="20"/>
                        </w:rPr>
                      </w:pPr>
                    </w:p>
                    <w:p w14:paraId="655F093C" w14:textId="77777777" w:rsidR="0065733B" w:rsidRDefault="0065733B" w:rsidP="0065733B">
                      <w:pPr>
                        <w:jc w:val="center"/>
                        <w:rPr>
                          <w:sz w:val="20"/>
                          <w:szCs w:val="20"/>
                        </w:rPr>
                      </w:pPr>
                    </w:p>
                    <w:p w14:paraId="09F239B6" w14:textId="77777777" w:rsidR="0065733B" w:rsidRDefault="0065733B" w:rsidP="0065733B">
                      <w:pPr>
                        <w:jc w:val="center"/>
                        <w:rPr>
                          <w:sz w:val="20"/>
                          <w:szCs w:val="20"/>
                        </w:rPr>
                      </w:pPr>
                    </w:p>
                    <w:p w14:paraId="2C9CB8B6" w14:textId="77777777" w:rsidR="0065733B" w:rsidRDefault="0065733B" w:rsidP="0065733B">
                      <w:pPr>
                        <w:jc w:val="center"/>
                        <w:rPr>
                          <w:sz w:val="20"/>
                          <w:szCs w:val="20"/>
                        </w:rPr>
                      </w:pPr>
                    </w:p>
                    <w:p w14:paraId="1366DD6F" w14:textId="77777777" w:rsidR="0065733B" w:rsidRDefault="0065733B" w:rsidP="0065733B">
                      <w:pPr>
                        <w:jc w:val="center"/>
                        <w:rPr>
                          <w:sz w:val="20"/>
                          <w:szCs w:val="20"/>
                        </w:rPr>
                      </w:pPr>
                    </w:p>
                    <w:p w14:paraId="6C49B174" w14:textId="77777777" w:rsidR="0065733B" w:rsidRDefault="0065733B" w:rsidP="0065733B">
                      <w:pPr>
                        <w:jc w:val="center"/>
                        <w:rPr>
                          <w:sz w:val="20"/>
                          <w:szCs w:val="20"/>
                        </w:rPr>
                      </w:pPr>
                    </w:p>
                    <w:p w14:paraId="6229AFF1" w14:textId="77777777" w:rsidR="0065733B" w:rsidRDefault="0065733B" w:rsidP="0065733B">
                      <w:pPr>
                        <w:jc w:val="center"/>
                        <w:rPr>
                          <w:sz w:val="20"/>
                          <w:szCs w:val="20"/>
                        </w:rPr>
                      </w:pPr>
                    </w:p>
                    <w:p w14:paraId="744F93AE" w14:textId="77777777" w:rsidR="0065733B" w:rsidRDefault="0065733B" w:rsidP="0065733B">
                      <w:pPr>
                        <w:jc w:val="center"/>
                        <w:rPr>
                          <w:sz w:val="20"/>
                          <w:szCs w:val="20"/>
                        </w:rPr>
                      </w:pPr>
                    </w:p>
                    <w:p w14:paraId="2BE15FF7" w14:textId="77777777" w:rsidR="0065733B" w:rsidRDefault="0065733B" w:rsidP="0065733B">
                      <w:pPr>
                        <w:jc w:val="center"/>
                        <w:rPr>
                          <w:sz w:val="20"/>
                          <w:szCs w:val="20"/>
                        </w:rPr>
                      </w:pPr>
                    </w:p>
                    <w:p w14:paraId="002B53FC" w14:textId="77777777" w:rsidR="0065733B" w:rsidRDefault="0065733B" w:rsidP="0065733B">
                      <w:pPr>
                        <w:jc w:val="center"/>
                        <w:rPr>
                          <w:sz w:val="20"/>
                          <w:szCs w:val="20"/>
                        </w:rPr>
                      </w:pPr>
                    </w:p>
                    <w:p w14:paraId="1941A871" w14:textId="77777777" w:rsidR="0065733B" w:rsidRDefault="0065733B" w:rsidP="0065733B">
                      <w:pPr>
                        <w:jc w:val="center"/>
                        <w:rPr>
                          <w:sz w:val="20"/>
                          <w:szCs w:val="20"/>
                        </w:rPr>
                      </w:pPr>
                    </w:p>
                    <w:p w14:paraId="06E7ABE1" w14:textId="77777777" w:rsidR="0065733B" w:rsidRDefault="0065733B" w:rsidP="0065733B">
                      <w:pPr>
                        <w:jc w:val="center"/>
                        <w:rPr>
                          <w:sz w:val="20"/>
                          <w:szCs w:val="20"/>
                        </w:rPr>
                      </w:pPr>
                    </w:p>
                    <w:p w14:paraId="00B99AC2" w14:textId="77777777" w:rsidR="0065733B" w:rsidRDefault="0065733B" w:rsidP="0065733B">
                      <w:pPr>
                        <w:jc w:val="center"/>
                        <w:rPr>
                          <w:sz w:val="20"/>
                          <w:szCs w:val="20"/>
                        </w:rPr>
                      </w:pPr>
                    </w:p>
                    <w:p w14:paraId="6B72BD1A" w14:textId="77777777" w:rsidR="0065733B" w:rsidRDefault="0065733B" w:rsidP="0065733B">
                      <w:pPr>
                        <w:jc w:val="center"/>
                        <w:rPr>
                          <w:sz w:val="20"/>
                          <w:szCs w:val="20"/>
                        </w:rPr>
                      </w:pPr>
                    </w:p>
                    <w:p w14:paraId="2BCD7C6D" w14:textId="77777777" w:rsidR="0065733B" w:rsidRDefault="0065733B" w:rsidP="0065733B">
                      <w:pPr>
                        <w:jc w:val="center"/>
                        <w:rPr>
                          <w:sz w:val="20"/>
                          <w:szCs w:val="20"/>
                        </w:rPr>
                      </w:pPr>
                    </w:p>
                    <w:p w14:paraId="052B1B12" w14:textId="77777777" w:rsidR="0065733B" w:rsidRDefault="0065733B" w:rsidP="0065733B">
                      <w:pPr>
                        <w:jc w:val="center"/>
                        <w:rPr>
                          <w:sz w:val="20"/>
                          <w:szCs w:val="20"/>
                        </w:rPr>
                      </w:pPr>
                    </w:p>
                    <w:p w14:paraId="61BA413A" w14:textId="77777777" w:rsidR="0065733B" w:rsidRDefault="0065733B" w:rsidP="0065733B">
                      <w:pPr>
                        <w:jc w:val="center"/>
                        <w:rPr>
                          <w:sz w:val="20"/>
                          <w:szCs w:val="20"/>
                        </w:rPr>
                      </w:pPr>
                    </w:p>
                    <w:p w14:paraId="4165370C" w14:textId="77777777" w:rsidR="0065733B" w:rsidRDefault="0065733B" w:rsidP="0065733B">
                      <w:pPr>
                        <w:jc w:val="center"/>
                        <w:rPr>
                          <w:sz w:val="20"/>
                          <w:szCs w:val="20"/>
                        </w:rPr>
                      </w:pPr>
                    </w:p>
                    <w:p w14:paraId="62FD8D31" w14:textId="77777777" w:rsidR="0065733B" w:rsidRDefault="0065733B" w:rsidP="0065733B">
                      <w:pPr>
                        <w:jc w:val="center"/>
                        <w:rPr>
                          <w:sz w:val="20"/>
                          <w:szCs w:val="20"/>
                        </w:rPr>
                      </w:pPr>
                    </w:p>
                    <w:p w14:paraId="341E75BB" w14:textId="77777777" w:rsidR="0065733B" w:rsidRDefault="0065733B" w:rsidP="0065733B">
                      <w:pPr>
                        <w:jc w:val="center"/>
                        <w:rPr>
                          <w:sz w:val="20"/>
                          <w:szCs w:val="20"/>
                        </w:rPr>
                      </w:pPr>
                    </w:p>
                    <w:p w14:paraId="0F97541D" w14:textId="77777777" w:rsidR="0065733B" w:rsidRPr="00044420" w:rsidRDefault="0065733B" w:rsidP="0065733B">
                      <w:pPr>
                        <w:jc w:val="center"/>
                        <w:rPr>
                          <w:sz w:val="20"/>
                          <w:szCs w:val="20"/>
                        </w:rPr>
                      </w:pPr>
                    </w:p>
                  </w:txbxContent>
                </v:textbox>
              </v:rect>
            </w:pict>
          </mc:Fallback>
        </mc:AlternateContent>
      </w:r>
    </w:p>
    <w:p w14:paraId="370BCD6F" w14:textId="77777777" w:rsidR="0065733B" w:rsidRPr="0065733B" w:rsidRDefault="0065733B" w:rsidP="0065733B">
      <w:pPr>
        <w:spacing w:before="120" w:after="120" w:line="360" w:lineRule="auto"/>
        <w:jc w:val="both"/>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80768" behindDoc="0" locked="0" layoutInCell="1" allowOverlap="1" wp14:anchorId="027B7329" wp14:editId="54FD8BF7">
                <wp:simplePos x="0" y="0"/>
                <wp:positionH relativeFrom="column">
                  <wp:posOffset>2820670</wp:posOffset>
                </wp:positionH>
                <wp:positionV relativeFrom="paragraph">
                  <wp:posOffset>130175</wp:posOffset>
                </wp:positionV>
                <wp:extent cx="318770" cy="0"/>
                <wp:effectExtent l="0" t="0" r="0" b="0"/>
                <wp:wrapNone/>
                <wp:docPr id="3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CCDC6C" id="Line 1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10.25pt" to="24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OJBwIAABQ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">
                <o:lock v:ext="edit" shapetype="f"/>
              </v:line>
            </w:pict>
          </mc:Fallback>
        </mc:AlternateContent>
      </w:r>
    </w:p>
    <w:p w14:paraId="5AD4EF64" w14:textId="77777777" w:rsidR="0065733B" w:rsidRPr="0065733B" w:rsidRDefault="0065733B" w:rsidP="0065733B">
      <w:pPr>
        <w:spacing w:before="120" w:after="120" w:line="360" w:lineRule="auto"/>
        <w:jc w:val="both"/>
        <w:rPr>
          <w:rFonts w:ascii="Calibri" w:eastAsia="Calibri" w:hAnsi="Calibri" w:cs="Times New Roman"/>
          <w:b/>
          <w:bCs/>
          <w:i/>
          <w:iCs/>
          <w:color w:val="000000"/>
        </w:rPr>
      </w:pPr>
    </w:p>
    <w:p w14:paraId="35F0C7E4" w14:textId="77777777" w:rsidR="0065733B" w:rsidRPr="0065733B" w:rsidRDefault="0065733B" w:rsidP="0065733B">
      <w:pPr>
        <w:keepNext/>
        <w:keepLines/>
        <w:spacing w:before="120" w:after="120"/>
        <w:jc w:val="both"/>
        <w:outlineLvl w:val="5"/>
        <w:rPr>
          <w:rFonts w:ascii="Calibri Light" w:eastAsia="Times New Roman" w:hAnsi="Calibri Light" w:cs="Times New Roman"/>
          <w:i/>
          <w:iCs/>
          <w:color w:val="000000"/>
        </w:rPr>
      </w:pPr>
    </w:p>
    <w:p w14:paraId="71313344" w14:textId="77777777" w:rsidR="0065733B" w:rsidRPr="0065733B" w:rsidRDefault="0065733B" w:rsidP="0065733B">
      <w:pPr>
        <w:spacing w:line="360" w:lineRule="auto"/>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64384" behindDoc="0" locked="0" layoutInCell="1" allowOverlap="1" wp14:anchorId="1DEF52AF" wp14:editId="0143C6CA">
                <wp:simplePos x="0" y="0"/>
                <wp:positionH relativeFrom="column">
                  <wp:posOffset>1315720</wp:posOffset>
                </wp:positionH>
                <wp:positionV relativeFrom="paragraph">
                  <wp:posOffset>291465</wp:posOffset>
                </wp:positionV>
                <wp:extent cx="1508760" cy="2905125"/>
                <wp:effectExtent l="19050" t="19050" r="34290" b="47625"/>
                <wp:wrapNone/>
                <wp:docPr id="3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290512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29375" w14:textId="77777777" w:rsidR="0065733B" w:rsidRPr="009E7260" w:rsidRDefault="0065733B" w:rsidP="0065733B">
                            <w:pPr>
                              <w:rPr>
                                <w:b/>
                                <w:sz w:val="20"/>
                                <w:szCs w:val="20"/>
                              </w:rPr>
                            </w:pPr>
                            <w:r>
                              <w:rPr>
                                <w:b/>
                                <w:sz w:val="20"/>
                                <w:szCs w:val="20"/>
                              </w:rPr>
                              <w:t>ÖĞRENCİ İŞLERİ</w:t>
                            </w:r>
                          </w:p>
                          <w:p w14:paraId="1B5FCED1" w14:textId="77777777" w:rsidR="0065733B" w:rsidRPr="001C4311" w:rsidRDefault="0065733B" w:rsidP="0065733B">
                            <w:pPr>
                              <w:spacing w:after="0" w:line="240" w:lineRule="auto"/>
                              <w:rPr>
                                <w:sz w:val="20"/>
                                <w:szCs w:val="20"/>
                              </w:rPr>
                            </w:pPr>
                            <w:r w:rsidRPr="001C4311">
                              <w:rPr>
                                <w:sz w:val="20"/>
                                <w:szCs w:val="20"/>
                              </w:rPr>
                              <w:t>Saliha ÖZDEMİR (Şef)</w:t>
                            </w:r>
                          </w:p>
                          <w:p w14:paraId="458DDD33" w14:textId="77777777" w:rsidR="0065733B" w:rsidRDefault="0065733B" w:rsidP="0065733B">
                            <w:pPr>
                              <w:spacing w:after="0" w:line="240" w:lineRule="auto"/>
                              <w:rPr>
                                <w:sz w:val="20"/>
                                <w:szCs w:val="20"/>
                              </w:rPr>
                            </w:pPr>
                            <w:r>
                              <w:rPr>
                                <w:sz w:val="20"/>
                                <w:szCs w:val="20"/>
                              </w:rPr>
                              <w:t>Gökhan ŞENGÖREN</w:t>
                            </w:r>
                          </w:p>
                          <w:p w14:paraId="6E6BCCFC" w14:textId="77777777" w:rsidR="0065733B" w:rsidRDefault="0065733B" w:rsidP="0065733B">
                            <w:pPr>
                              <w:spacing w:after="0" w:line="240" w:lineRule="auto"/>
                              <w:rPr>
                                <w:sz w:val="20"/>
                                <w:szCs w:val="20"/>
                              </w:rPr>
                            </w:pPr>
                            <w:r>
                              <w:rPr>
                                <w:sz w:val="20"/>
                                <w:szCs w:val="20"/>
                              </w:rPr>
                              <w:t>Arif ÖNCÜ</w:t>
                            </w:r>
                          </w:p>
                          <w:p w14:paraId="38A3C91F" w14:textId="77777777" w:rsidR="0065733B" w:rsidRDefault="0065733B" w:rsidP="0065733B">
                            <w:pPr>
                              <w:spacing w:after="0" w:line="240" w:lineRule="auto"/>
                              <w:rPr>
                                <w:sz w:val="20"/>
                                <w:szCs w:val="20"/>
                              </w:rPr>
                            </w:pPr>
                            <w:r>
                              <w:rPr>
                                <w:sz w:val="20"/>
                                <w:szCs w:val="20"/>
                              </w:rPr>
                              <w:t>Eray ÇALIŞIR</w:t>
                            </w:r>
                          </w:p>
                          <w:p w14:paraId="7E67818D" w14:textId="77777777" w:rsidR="0065733B" w:rsidRDefault="0065733B" w:rsidP="0065733B">
                            <w:pPr>
                              <w:spacing w:after="0" w:line="240" w:lineRule="auto"/>
                              <w:rPr>
                                <w:sz w:val="20"/>
                                <w:szCs w:val="20"/>
                              </w:rPr>
                            </w:pPr>
                            <w:r>
                              <w:rPr>
                                <w:sz w:val="20"/>
                                <w:szCs w:val="20"/>
                              </w:rPr>
                              <w:t>Nimet İNAL</w:t>
                            </w:r>
                          </w:p>
                          <w:p w14:paraId="63E1EF83" w14:textId="77777777" w:rsidR="0065733B" w:rsidRDefault="0065733B" w:rsidP="0065733B">
                            <w:pPr>
                              <w:spacing w:after="0" w:line="240" w:lineRule="auto"/>
                              <w:rPr>
                                <w:sz w:val="20"/>
                                <w:szCs w:val="20"/>
                              </w:rPr>
                            </w:pPr>
                            <w:r>
                              <w:rPr>
                                <w:sz w:val="20"/>
                                <w:szCs w:val="20"/>
                              </w:rPr>
                              <w:t>Eda Günay ÖCALAN</w:t>
                            </w:r>
                          </w:p>
                          <w:p w14:paraId="6DAE6701" w14:textId="77777777" w:rsidR="0065733B" w:rsidRDefault="0065733B" w:rsidP="0065733B">
                            <w:pPr>
                              <w:spacing w:after="0" w:line="240" w:lineRule="auto"/>
                              <w:rPr>
                                <w:sz w:val="20"/>
                                <w:szCs w:val="20"/>
                              </w:rPr>
                            </w:pPr>
                            <w:r>
                              <w:rPr>
                                <w:sz w:val="20"/>
                                <w:szCs w:val="20"/>
                              </w:rPr>
                              <w:t>Kamile TİLKİ</w:t>
                            </w:r>
                          </w:p>
                          <w:p w14:paraId="56B27936" w14:textId="77777777" w:rsidR="0065733B" w:rsidRDefault="0065733B" w:rsidP="0065733B">
                            <w:pPr>
                              <w:spacing w:after="0" w:line="240" w:lineRule="auto"/>
                              <w:rPr>
                                <w:sz w:val="20"/>
                                <w:szCs w:val="20"/>
                              </w:rPr>
                            </w:pPr>
                            <w:r>
                              <w:rPr>
                                <w:sz w:val="20"/>
                                <w:szCs w:val="20"/>
                              </w:rPr>
                              <w:t>Ayhan CANDAN</w:t>
                            </w:r>
                          </w:p>
                          <w:p w14:paraId="17E10388" w14:textId="77777777" w:rsidR="0065733B" w:rsidRDefault="0065733B" w:rsidP="0065733B">
                            <w:pPr>
                              <w:spacing w:after="0" w:line="240" w:lineRule="auto"/>
                              <w:rPr>
                                <w:sz w:val="20"/>
                                <w:szCs w:val="20"/>
                              </w:rPr>
                            </w:pPr>
                            <w:r>
                              <w:rPr>
                                <w:sz w:val="20"/>
                                <w:szCs w:val="20"/>
                              </w:rPr>
                              <w:t>Ebru PEKÇETİN</w:t>
                            </w:r>
                          </w:p>
                          <w:p w14:paraId="2E513600" w14:textId="77777777" w:rsidR="0065733B" w:rsidRDefault="0065733B" w:rsidP="0065733B">
                            <w:pPr>
                              <w:spacing w:after="0" w:line="240" w:lineRule="auto"/>
                              <w:rPr>
                                <w:sz w:val="20"/>
                                <w:szCs w:val="20"/>
                              </w:rPr>
                            </w:pPr>
                            <w:r>
                              <w:rPr>
                                <w:sz w:val="20"/>
                                <w:szCs w:val="20"/>
                              </w:rPr>
                              <w:t>Gülşah YILMAZER</w:t>
                            </w:r>
                          </w:p>
                          <w:p w14:paraId="7C915D50" w14:textId="77777777" w:rsidR="0065733B" w:rsidRDefault="0065733B" w:rsidP="0065733B">
                            <w:pPr>
                              <w:spacing w:after="0" w:line="240" w:lineRule="auto"/>
                              <w:rPr>
                                <w:sz w:val="20"/>
                                <w:szCs w:val="20"/>
                              </w:rPr>
                            </w:pPr>
                            <w:r w:rsidRPr="00831D18">
                              <w:rPr>
                                <w:sz w:val="20"/>
                                <w:szCs w:val="20"/>
                              </w:rPr>
                              <w:t>Can Alper İNAL</w:t>
                            </w:r>
                          </w:p>
                          <w:p w14:paraId="6FB5B28E" w14:textId="77777777" w:rsidR="0065733B" w:rsidRDefault="0065733B" w:rsidP="0065733B">
                            <w:pPr>
                              <w:spacing w:after="0" w:line="240" w:lineRule="auto"/>
                              <w:rPr>
                                <w:sz w:val="20"/>
                                <w:szCs w:val="20"/>
                              </w:rPr>
                            </w:pPr>
                            <w:r>
                              <w:rPr>
                                <w:sz w:val="20"/>
                                <w:szCs w:val="20"/>
                              </w:rPr>
                              <w:t>Feyza URUN</w:t>
                            </w:r>
                          </w:p>
                          <w:p w14:paraId="288FF264" w14:textId="77777777" w:rsidR="0065733B" w:rsidRDefault="0065733B" w:rsidP="0065733B">
                            <w:pPr>
                              <w:spacing w:after="0" w:line="240" w:lineRule="auto"/>
                              <w:rPr>
                                <w:sz w:val="20"/>
                                <w:szCs w:val="20"/>
                              </w:rPr>
                            </w:pPr>
                            <w:r>
                              <w:rPr>
                                <w:sz w:val="20"/>
                                <w:szCs w:val="20"/>
                              </w:rPr>
                              <w:t>Ela ÖNAL</w:t>
                            </w:r>
                          </w:p>
                          <w:p w14:paraId="3552A319" w14:textId="77777777" w:rsidR="0065733B" w:rsidRDefault="0065733B" w:rsidP="0065733B">
                            <w:pPr>
                              <w:spacing w:after="0" w:line="240" w:lineRule="auto"/>
                              <w:rPr>
                                <w:sz w:val="20"/>
                                <w:szCs w:val="20"/>
                              </w:rPr>
                            </w:pPr>
                            <w:r>
                              <w:rPr>
                                <w:sz w:val="20"/>
                                <w:szCs w:val="20"/>
                              </w:rPr>
                              <w:t>Tuba ARSLAN</w:t>
                            </w:r>
                          </w:p>
                          <w:p w14:paraId="3E47B579" w14:textId="77777777" w:rsidR="0065733B" w:rsidRDefault="0065733B" w:rsidP="0065733B">
                            <w:pPr>
                              <w:rPr>
                                <w:sz w:val="20"/>
                                <w:szCs w:val="20"/>
                              </w:rPr>
                            </w:pPr>
                            <w:r>
                              <w:rPr>
                                <w:sz w:val="20"/>
                                <w:szCs w:val="20"/>
                              </w:rPr>
                              <w:t>Hicran ÇUBUKCU</w:t>
                            </w:r>
                          </w:p>
                          <w:p w14:paraId="6009B00E" w14:textId="77777777" w:rsidR="0065733B" w:rsidRDefault="0065733B" w:rsidP="0065733B">
                            <w:pPr>
                              <w:rPr>
                                <w:sz w:val="20"/>
                                <w:szCs w:val="20"/>
                              </w:rPr>
                            </w:pPr>
                          </w:p>
                          <w:p w14:paraId="6EB405C4" w14:textId="77777777" w:rsidR="0065733B" w:rsidRDefault="0065733B" w:rsidP="006573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EF52AF" id="Rectangle 139" o:spid="_x0000_s1032" style="position:absolute;margin-left:103.6pt;margin-top:22.95pt;width:118.8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" strokecolor="#a5a5a5" strokeweight="5pt">
                <v:stroke linestyle="thickThin"/>
                <v:shadow color="#868686"/>
                <v:path arrowok="t"/>
                <v:textbox>
                  <w:txbxContent>
                    <w:p w14:paraId="3B829375" w14:textId="77777777" w:rsidR="0065733B" w:rsidRPr="009E7260" w:rsidRDefault="0065733B" w:rsidP="0065733B">
                      <w:pPr>
                        <w:rPr>
                          <w:b/>
                          <w:sz w:val="20"/>
                          <w:szCs w:val="20"/>
                        </w:rPr>
                      </w:pPr>
                      <w:r>
                        <w:rPr>
                          <w:b/>
                          <w:sz w:val="20"/>
                          <w:szCs w:val="20"/>
                        </w:rPr>
                        <w:t>ÖĞRENCİ İŞLERİ</w:t>
                      </w:r>
                    </w:p>
                    <w:p w14:paraId="1B5FCED1" w14:textId="77777777" w:rsidR="0065733B" w:rsidRPr="001C4311" w:rsidRDefault="0065733B" w:rsidP="0065733B">
                      <w:pPr>
                        <w:spacing w:after="0" w:line="240" w:lineRule="auto"/>
                        <w:rPr>
                          <w:sz w:val="20"/>
                          <w:szCs w:val="20"/>
                        </w:rPr>
                      </w:pPr>
                      <w:r w:rsidRPr="001C4311">
                        <w:rPr>
                          <w:sz w:val="20"/>
                          <w:szCs w:val="20"/>
                        </w:rPr>
                        <w:t>Saliha ÖZDEMİR (Şef)</w:t>
                      </w:r>
                    </w:p>
                    <w:p w14:paraId="458DDD33" w14:textId="77777777" w:rsidR="0065733B" w:rsidRDefault="0065733B" w:rsidP="0065733B">
                      <w:pPr>
                        <w:spacing w:after="0" w:line="240" w:lineRule="auto"/>
                        <w:rPr>
                          <w:sz w:val="20"/>
                          <w:szCs w:val="20"/>
                        </w:rPr>
                      </w:pPr>
                      <w:r>
                        <w:rPr>
                          <w:sz w:val="20"/>
                          <w:szCs w:val="20"/>
                        </w:rPr>
                        <w:t>Gökhan ŞENGÖREN</w:t>
                      </w:r>
                    </w:p>
                    <w:p w14:paraId="6E6BCCFC" w14:textId="77777777" w:rsidR="0065733B" w:rsidRDefault="0065733B" w:rsidP="0065733B">
                      <w:pPr>
                        <w:spacing w:after="0" w:line="240" w:lineRule="auto"/>
                        <w:rPr>
                          <w:sz w:val="20"/>
                          <w:szCs w:val="20"/>
                        </w:rPr>
                      </w:pPr>
                      <w:r>
                        <w:rPr>
                          <w:sz w:val="20"/>
                          <w:szCs w:val="20"/>
                        </w:rPr>
                        <w:t>Arif ÖNCÜ</w:t>
                      </w:r>
                    </w:p>
                    <w:p w14:paraId="38A3C91F" w14:textId="77777777" w:rsidR="0065733B" w:rsidRDefault="0065733B" w:rsidP="0065733B">
                      <w:pPr>
                        <w:spacing w:after="0" w:line="240" w:lineRule="auto"/>
                        <w:rPr>
                          <w:sz w:val="20"/>
                          <w:szCs w:val="20"/>
                        </w:rPr>
                      </w:pPr>
                      <w:r>
                        <w:rPr>
                          <w:sz w:val="20"/>
                          <w:szCs w:val="20"/>
                        </w:rPr>
                        <w:t>Eray ÇALIŞIR</w:t>
                      </w:r>
                    </w:p>
                    <w:p w14:paraId="7E67818D" w14:textId="77777777" w:rsidR="0065733B" w:rsidRDefault="0065733B" w:rsidP="0065733B">
                      <w:pPr>
                        <w:spacing w:after="0" w:line="240" w:lineRule="auto"/>
                        <w:rPr>
                          <w:sz w:val="20"/>
                          <w:szCs w:val="20"/>
                        </w:rPr>
                      </w:pPr>
                      <w:r>
                        <w:rPr>
                          <w:sz w:val="20"/>
                          <w:szCs w:val="20"/>
                        </w:rPr>
                        <w:t>Nimet İNAL</w:t>
                      </w:r>
                    </w:p>
                    <w:p w14:paraId="63E1EF83" w14:textId="77777777" w:rsidR="0065733B" w:rsidRDefault="0065733B" w:rsidP="0065733B">
                      <w:pPr>
                        <w:spacing w:after="0" w:line="240" w:lineRule="auto"/>
                        <w:rPr>
                          <w:sz w:val="20"/>
                          <w:szCs w:val="20"/>
                        </w:rPr>
                      </w:pPr>
                      <w:r>
                        <w:rPr>
                          <w:sz w:val="20"/>
                          <w:szCs w:val="20"/>
                        </w:rPr>
                        <w:t>Eda Günay ÖCALAN</w:t>
                      </w:r>
                    </w:p>
                    <w:p w14:paraId="6DAE6701" w14:textId="77777777" w:rsidR="0065733B" w:rsidRDefault="0065733B" w:rsidP="0065733B">
                      <w:pPr>
                        <w:spacing w:after="0" w:line="240" w:lineRule="auto"/>
                        <w:rPr>
                          <w:sz w:val="20"/>
                          <w:szCs w:val="20"/>
                        </w:rPr>
                      </w:pPr>
                      <w:r>
                        <w:rPr>
                          <w:sz w:val="20"/>
                          <w:szCs w:val="20"/>
                        </w:rPr>
                        <w:t>Kamile TİLKİ</w:t>
                      </w:r>
                    </w:p>
                    <w:p w14:paraId="56B27936" w14:textId="77777777" w:rsidR="0065733B" w:rsidRDefault="0065733B" w:rsidP="0065733B">
                      <w:pPr>
                        <w:spacing w:after="0" w:line="240" w:lineRule="auto"/>
                        <w:rPr>
                          <w:sz w:val="20"/>
                          <w:szCs w:val="20"/>
                        </w:rPr>
                      </w:pPr>
                      <w:r>
                        <w:rPr>
                          <w:sz w:val="20"/>
                          <w:szCs w:val="20"/>
                        </w:rPr>
                        <w:t>Ayhan CANDAN</w:t>
                      </w:r>
                    </w:p>
                    <w:p w14:paraId="17E10388" w14:textId="77777777" w:rsidR="0065733B" w:rsidRDefault="0065733B" w:rsidP="0065733B">
                      <w:pPr>
                        <w:spacing w:after="0" w:line="240" w:lineRule="auto"/>
                        <w:rPr>
                          <w:sz w:val="20"/>
                          <w:szCs w:val="20"/>
                        </w:rPr>
                      </w:pPr>
                      <w:r>
                        <w:rPr>
                          <w:sz w:val="20"/>
                          <w:szCs w:val="20"/>
                        </w:rPr>
                        <w:t>Ebru PEKÇETİN</w:t>
                      </w:r>
                    </w:p>
                    <w:p w14:paraId="2E513600" w14:textId="77777777" w:rsidR="0065733B" w:rsidRDefault="0065733B" w:rsidP="0065733B">
                      <w:pPr>
                        <w:spacing w:after="0" w:line="240" w:lineRule="auto"/>
                        <w:rPr>
                          <w:sz w:val="20"/>
                          <w:szCs w:val="20"/>
                        </w:rPr>
                      </w:pPr>
                      <w:r>
                        <w:rPr>
                          <w:sz w:val="20"/>
                          <w:szCs w:val="20"/>
                        </w:rPr>
                        <w:t>Gülşah YILMAZER</w:t>
                      </w:r>
                    </w:p>
                    <w:p w14:paraId="7C915D50" w14:textId="77777777" w:rsidR="0065733B" w:rsidRDefault="0065733B" w:rsidP="0065733B">
                      <w:pPr>
                        <w:spacing w:after="0" w:line="240" w:lineRule="auto"/>
                        <w:rPr>
                          <w:sz w:val="20"/>
                          <w:szCs w:val="20"/>
                        </w:rPr>
                      </w:pPr>
                      <w:r w:rsidRPr="00831D18">
                        <w:rPr>
                          <w:sz w:val="20"/>
                          <w:szCs w:val="20"/>
                        </w:rPr>
                        <w:t>Can Alper İNAL</w:t>
                      </w:r>
                    </w:p>
                    <w:p w14:paraId="6FB5B28E" w14:textId="77777777" w:rsidR="0065733B" w:rsidRDefault="0065733B" w:rsidP="0065733B">
                      <w:pPr>
                        <w:spacing w:after="0" w:line="240" w:lineRule="auto"/>
                        <w:rPr>
                          <w:sz w:val="20"/>
                          <w:szCs w:val="20"/>
                        </w:rPr>
                      </w:pPr>
                      <w:r>
                        <w:rPr>
                          <w:sz w:val="20"/>
                          <w:szCs w:val="20"/>
                        </w:rPr>
                        <w:t>Feyza URUN</w:t>
                      </w:r>
                    </w:p>
                    <w:p w14:paraId="288FF264" w14:textId="77777777" w:rsidR="0065733B" w:rsidRDefault="0065733B" w:rsidP="0065733B">
                      <w:pPr>
                        <w:spacing w:after="0" w:line="240" w:lineRule="auto"/>
                        <w:rPr>
                          <w:sz w:val="20"/>
                          <w:szCs w:val="20"/>
                        </w:rPr>
                      </w:pPr>
                      <w:r>
                        <w:rPr>
                          <w:sz w:val="20"/>
                          <w:szCs w:val="20"/>
                        </w:rPr>
                        <w:t>Ela ÖNAL</w:t>
                      </w:r>
                    </w:p>
                    <w:p w14:paraId="3552A319" w14:textId="77777777" w:rsidR="0065733B" w:rsidRDefault="0065733B" w:rsidP="0065733B">
                      <w:pPr>
                        <w:spacing w:after="0" w:line="240" w:lineRule="auto"/>
                        <w:rPr>
                          <w:sz w:val="20"/>
                          <w:szCs w:val="20"/>
                        </w:rPr>
                      </w:pPr>
                      <w:r>
                        <w:rPr>
                          <w:sz w:val="20"/>
                          <w:szCs w:val="20"/>
                        </w:rPr>
                        <w:t>Tuba ARSLAN</w:t>
                      </w:r>
                    </w:p>
                    <w:p w14:paraId="3E47B579" w14:textId="77777777" w:rsidR="0065733B" w:rsidRDefault="0065733B" w:rsidP="0065733B">
                      <w:pPr>
                        <w:rPr>
                          <w:sz w:val="20"/>
                          <w:szCs w:val="20"/>
                        </w:rPr>
                      </w:pPr>
                      <w:r>
                        <w:rPr>
                          <w:sz w:val="20"/>
                          <w:szCs w:val="20"/>
                        </w:rPr>
                        <w:t>Hicran ÇUBUKCU</w:t>
                      </w:r>
                    </w:p>
                    <w:p w14:paraId="6009B00E" w14:textId="77777777" w:rsidR="0065733B" w:rsidRDefault="0065733B" w:rsidP="0065733B">
                      <w:pPr>
                        <w:rPr>
                          <w:sz w:val="20"/>
                          <w:szCs w:val="20"/>
                        </w:rPr>
                      </w:pPr>
                    </w:p>
                    <w:p w14:paraId="6EB405C4" w14:textId="77777777" w:rsidR="0065733B" w:rsidRDefault="0065733B" w:rsidP="0065733B">
                      <w:pPr>
                        <w:jc w:val="center"/>
                        <w:rPr>
                          <w:sz w:val="20"/>
                          <w:szCs w:val="20"/>
                        </w:rPr>
                      </w:pP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81792" behindDoc="0" locked="0" layoutInCell="1" allowOverlap="1" wp14:anchorId="202DE43D" wp14:editId="1B99BC20">
                <wp:simplePos x="0" y="0"/>
                <wp:positionH relativeFrom="column">
                  <wp:posOffset>2971800</wp:posOffset>
                </wp:positionH>
                <wp:positionV relativeFrom="paragraph">
                  <wp:posOffset>67945</wp:posOffset>
                </wp:positionV>
                <wp:extent cx="0" cy="2884170"/>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84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566631" id="Line 2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35pt" to="234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65408" behindDoc="0" locked="0" layoutInCell="1" allowOverlap="1" wp14:anchorId="73D2CCEF" wp14:editId="790CE2F2">
                <wp:simplePos x="0" y="0"/>
                <wp:positionH relativeFrom="column">
                  <wp:posOffset>3089910</wp:posOffset>
                </wp:positionH>
                <wp:positionV relativeFrom="paragraph">
                  <wp:posOffset>182245</wp:posOffset>
                </wp:positionV>
                <wp:extent cx="1596390" cy="1191260"/>
                <wp:effectExtent l="25400" t="25400" r="29210" b="27940"/>
                <wp:wrapNone/>
                <wp:docPr id="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119126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540930" w14:textId="77777777" w:rsidR="0065733B" w:rsidRDefault="0065733B" w:rsidP="0065733B">
                            <w:pPr>
                              <w:jc w:val="center"/>
                              <w:rPr>
                                <w:b/>
                                <w:sz w:val="20"/>
                                <w:szCs w:val="20"/>
                              </w:rPr>
                            </w:pPr>
                          </w:p>
                          <w:p w14:paraId="2BF16063" w14:textId="77777777" w:rsidR="0065733B" w:rsidRDefault="0065733B" w:rsidP="0065733B">
                            <w:pPr>
                              <w:jc w:val="center"/>
                              <w:rPr>
                                <w:sz w:val="20"/>
                                <w:szCs w:val="20"/>
                              </w:rPr>
                            </w:pPr>
                            <w:r>
                              <w:rPr>
                                <w:b/>
                                <w:sz w:val="20"/>
                                <w:szCs w:val="20"/>
                              </w:rPr>
                              <w:t xml:space="preserve">YAZI İŞLERİ </w:t>
                            </w:r>
                          </w:p>
                          <w:p w14:paraId="660B89A8" w14:textId="77777777" w:rsidR="0065733B" w:rsidRDefault="0065733B" w:rsidP="0065733B">
                            <w:pPr>
                              <w:rPr>
                                <w:sz w:val="20"/>
                                <w:szCs w:val="20"/>
                              </w:rPr>
                            </w:pPr>
                            <w:r>
                              <w:rPr>
                                <w:sz w:val="20"/>
                                <w:szCs w:val="20"/>
                              </w:rPr>
                              <w:t xml:space="preserve">        </w:t>
                            </w:r>
                          </w:p>
                          <w:p w14:paraId="63ACEE1C" w14:textId="77777777" w:rsidR="0065733B" w:rsidRDefault="0065733B" w:rsidP="0065733B">
                            <w:pPr>
                              <w:jc w:val="center"/>
                              <w:rPr>
                                <w:sz w:val="20"/>
                                <w:szCs w:val="20"/>
                              </w:rPr>
                            </w:pPr>
                            <w:r>
                              <w:rPr>
                                <w:sz w:val="20"/>
                                <w:szCs w:val="20"/>
                              </w:rPr>
                              <w:t>Nimet İNAL</w:t>
                            </w:r>
                          </w:p>
                          <w:p w14:paraId="7C37A094" w14:textId="77777777" w:rsidR="0065733B" w:rsidRDefault="0065733B" w:rsidP="0065733B">
                            <w:pPr>
                              <w:jc w:val="center"/>
                            </w:pPr>
                            <w:r>
                              <w:t>Halime KARADAĞ</w:t>
                            </w:r>
                          </w:p>
                          <w:p w14:paraId="7D1849FE" w14:textId="77777777" w:rsidR="0065733B" w:rsidRDefault="0065733B" w:rsidP="0065733B">
                            <w:pPr>
                              <w:jc w:val="center"/>
                            </w:pPr>
                            <w:r>
                              <w:t>Sevil AKSARAYLI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D2CCEF" id="Rectangle 140" o:spid="_x0000_s1033" style="position:absolute;margin-left:243.3pt;margin-top:14.35pt;width:125.7pt;height:9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" strokecolor="#a5a5a5" strokeweight="5pt">
                <v:stroke linestyle="thickThin"/>
                <v:shadow color="#868686"/>
                <v:path arrowok="t"/>
                <v:textbox>
                  <w:txbxContent>
                    <w:p w14:paraId="4D540930" w14:textId="77777777" w:rsidR="0065733B" w:rsidRDefault="0065733B" w:rsidP="0065733B">
                      <w:pPr>
                        <w:jc w:val="center"/>
                        <w:rPr>
                          <w:b/>
                          <w:sz w:val="20"/>
                          <w:szCs w:val="20"/>
                        </w:rPr>
                      </w:pPr>
                    </w:p>
                    <w:p w14:paraId="2BF16063" w14:textId="77777777" w:rsidR="0065733B" w:rsidRDefault="0065733B" w:rsidP="0065733B">
                      <w:pPr>
                        <w:jc w:val="center"/>
                        <w:rPr>
                          <w:sz w:val="20"/>
                          <w:szCs w:val="20"/>
                        </w:rPr>
                      </w:pPr>
                      <w:r>
                        <w:rPr>
                          <w:b/>
                          <w:sz w:val="20"/>
                          <w:szCs w:val="20"/>
                        </w:rPr>
                        <w:t xml:space="preserve">YAZI İŞLERİ </w:t>
                      </w:r>
                    </w:p>
                    <w:p w14:paraId="660B89A8" w14:textId="77777777" w:rsidR="0065733B" w:rsidRDefault="0065733B" w:rsidP="0065733B">
                      <w:pPr>
                        <w:rPr>
                          <w:sz w:val="20"/>
                          <w:szCs w:val="20"/>
                        </w:rPr>
                      </w:pPr>
                      <w:r>
                        <w:rPr>
                          <w:sz w:val="20"/>
                          <w:szCs w:val="20"/>
                        </w:rPr>
                        <w:t xml:space="preserve">        </w:t>
                      </w:r>
                    </w:p>
                    <w:p w14:paraId="63ACEE1C" w14:textId="77777777" w:rsidR="0065733B" w:rsidRDefault="0065733B" w:rsidP="0065733B">
                      <w:pPr>
                        <w:jc w:val="center"/>
                        <w:rPr>
                          <w:sz w:val="20"/>
                          <w:szCs w:val="20"/>
                        </w:rPr>
                      </w:pPr>
                      <w:r>
                        <w:rPr>
                          <w:sz w:val="20"/>
                          <w:szCs w:val="20"/>
                        </w:rPr>
                        <w:t>Nimet İNAL</w:t>
                      </w:r>
                    </w:p>
                    <w:p w14:paraId="7C37A094" w14:textId="77777777" w:rsidR="0065733B" w:rsidRDefault="0065733B" w:rsidP="0065733B">
                      <w:pPr>
                        <w:jc w:val="center"/>
                      </w:pPr>
                      <w:r>
                        <w:t>Halime KARADAĞ</w:t>
                      </w:r>
                    </w:p>
                    <w:p w14:paraId="7D1849FE" w14:textId="77777777" w:rsidR="0065733B" w:rsidRDefault="0065733B" w:rsidP="0065733B">
                      <w:pPr>
                        <w:jc w:val="center"/>
                      </w:pPr>
                      <w:r>
                        <w:t>Sevil AKSARAYLI</w:t>
                      </w: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66432" behindDoc="0" locked="0" layoutInCell="1" allowOverlap="1" wp14:anchorId="7E6B58B8" wp14:editId="77377FF4">
                <wp:simplePos x="0" y="0"/>
                <wp:positionH relativeFrom="column">
                  <wp:posOffset>4842510</wp:posOffset>
                </wp:positionH>
                <wp:positionV relativeFrom="paragraph">
                  <wp:posOffset>182245</wp:posOffset>
                </wp:positionV>
                <wp:extent cx="1646555" cy="1191260"/>
                <wp:effectExtent l="25400" t="25400" r="29845" b="27940"/>
                <wp:wrapNone/>
                <wp:docPr id="3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6555" cy="119126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F3B034" w14:textId="77777777" w:rsidR="0065733B" w:rsidRDefault="0065733B" w:rsidP="0065733B">
                            <w:pPr>
                              <w:jc w:val="center"/>
                              <w:rPr>
                                <w:b/>
                                <w:sz w:val="20"/>
                                <w:szCs w:val="20"/>
                              </w:rPr>
                            </w:pPr>
                            <w:r>
                              <w:rPr>
                                <w:b/>
                                <w:sz w:val="20"/>
                                <w:szCs w:val="20"/>
                              </w:rPr>
                              <w:t>MUHASEBE</w:t>
                            </w:r>
                          </w:p>
                          <w:p w14:paraId="55BB9A59" w14:textId="77777777" w:rsidR="0065733B" w:rsidRDefault="0065733B" w:rsidP="0065733B">
                            <w:pPr>
                              <w:jc w:val="center"/>
                              <w:rPr>
                                <w:b/>
                                <w:sz w:val="20"/>
                                <w:szCs w:val="20"/>
                              </w:rPr>
                            </w:pPr>
                            <w:r>
                              <w:rPr>
                                <w:b/>
                                <w:sz w:val="20"/>
                                <w:szCs w:val="20"/>
                              </w:rPr>
                              <w:t>AYNİYAT</w:t>
                            </w:r>
                          </w:p>
                          <w:p w14:paraId="191D31E9" w14:textId="77777777" w:rsidR="0065733B" w:rsidRDefault="0065733B" w:rsidP="0065733B">
                            <w:pPr>
                              <w:jc w:val="center"/>
                              <w:rPr>
                                <w:b/>
                                <w:sz w:val="20"/>
                                <w:szCs w:val="20"/>
                              </w:rPr>
                            </w:pPr>
                          </w:p>
                          <w:p w14:paraId="10106880" w14:textId="77777777" w:rsidR="0065733B" w:rsidRDefault="0065733B" w:rsidP="0065733B">
                            <w:pPr>
                              <w:jc w:val="center"/>
                              <w:rPr>
                                <w:b/>
                                <w:sz w:val="20"/>
                                <w:szCs w:val="20"/>
                              </w:rPr>
                            </w:pPr>
                            <w:r w:rsidRPr="009A2784">
                              <w:rPr>
                                <w:sz w:val="20"/>
                                <w:szCs w:val="20"/>
                              </w:rPr>
                              <w:t xml:space="preserve">Meltem </w:t>
                            </w:r>
                            <w:r>
                              <w:rPr>
                                <w:sz w:val="20"/>
                                <w:szCs w:val="20"/>
                              </w:rPr>
                              <w:t xml:space="preserve">ARSLAN </w:t>
                            </w:r>
                            <w:r w:rsidRPr="009A2784">
                              <w:rPr>
                                <w:sz w:val="20"/>
                                <w:szCs w:val="20"/>
                              </w:rPr>
                              <w:t>SARIKAYA</w:t>
                            </w:r>
                            <w:r>
                              <w:rPr>
                                <w:b/>
                                <w:sz w:val="20"/>
                                <w:szCs w:val="20"/>
                              </w:rPr>
                              <w:t xml:space="preserve"> </w:t>
                            </w:r>
                          </w:p>
                          <w:p w14:paraId="6085BA75" w14:textId="77777777" w:rsidR="0065733B" w:rsidRDefault="0065733B" w:rsidP="0065733B">
                            <w:pPr>
                              <w:jc w:val="center"/>
                              <w:rPr>
                                <w:b/>
                                <w:sz w:val="20"/>
                                <w:szCs w:val="20"/>
                              </w:rPr>
                            </w:pPr>
                          </w:p>
                          <w:p w14:paraId="054F110B" w14:textId="77777777" w:rsidR="0065733B" w:rsidRPr="009A2784" w:rsidRDefault="0065733B" w:rsidP="0065733B">
                            <w:pPr>
                              <w:jc w:val="center"/>
                              <w:rPr>
                                <w:sz w:val="20"/>
                                <w:szCs w:val="20"/>
                              </w:rPr>
                            </w:pPr>
                            <w:r w:rsidRPr="009A2784">
                              <w:rPr>
                                <w:sz w:val="20"/>
                                <w:szCs w:val="20"/>
                              </w:rPr>
                              <w:t>İsmail BERKİT</w:t>
                            </w:r>
                          </w:p>
                          <w:p w14:paraId="454D941C" w14:textId="77777777" w:rsidR="0065733B" w:rsidRDefault="0065733B" w:rsidP="0065733B">
                            <w:pPr>
                              <w:jc w:val="center"/>
                              <w:rPr>
                                <w:b/>
                                <w:sz w:val="20"/>
                                <w:szCs w:val="20"/>
                              </w:rPr>
                            </w:pPr>
                          </w:p>
                          <w:p w14:paraId="4C37CA17" w14:textId="77777777" w:rsidR="0065733B" w:rsidRDefault="0065733B" w:rsidP="0065733B">
                            <w:pPr>
                              <w:jc w:val="center"/>
                              <w:rPr>
                                <w:sz w:val="20"/>
                                <w:szCs w:val="20"/>
                              </w:rPr>
                            </w:pPr>
                          </w:p>
                          <w:p w14:paraId="1350BEFB" w14:textId="77777777" w:rsidR="0065733B" w:rsidRDefault="0065733B" w:rsidP="0065733B">
                            <w:pPr>
                              <w:jc w:val="center"/>
                              <w:rPr>
                                <w:sz w:val="20"/>
                                <w:szCs w:val="20"/>
                              </w:rPr>
                            </w:pPr>
                            <w:r>
                              <w:rPr>
                                <w:sz w:val="20"/>
                                <w:szCs w:val="20"/>
                              </w:rPr>
                              <w:t xml:space="preserve"> </w:t>
                            </w:r>
                          </w:p>
                          <w:p w14:paraId="1BBB68DF" w14:textId="77777777" w:rsidR="0065733B" w:rsidRDefault="0065733B" w:rsidP="0065733B">
                            <w:pPr>
                              <w:rPr>
                                <w:sz w:val="20"/>
                                <w:szCs w:val="20"/>
                              </w:rPr>
                            </w:pPr>
                          </w:p>
                          <w:p w14:paraId="7FB2E3A3" w14:textId="77777777" w:rsidR="0065733B" w:rsidRDefault="0065733B" w:rsidP="006573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6B58B8" id="Rectangle 141" o:spid="_x0000_s1034" style="position:absolute;margin-left:381.3pt;margin-top:14.35pt;width:129.65pt;height:9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" strokecolor="#a5a5a5" strokeweight="5pt">
                <v:stroke linestyle="thickThin"/>
                <v:shadow color="#868686"/>
                <v:path arrowok="t"/>
                <v:textbox>
                  <w:txbxContent>
                    <w:p w14:paraId="2EF3B034" w14:textId="77777777" w:rsidR="0065733B" w:rsidRDefault="0065733B" w:rsidP="0065733B">
                      <w:pPr>
                        <w:jc w:val="center"/>
                        <w:rPr>
                          <w:b/>
                          <w:sz w:val="20"/>
                          <w:szCs w:val="20"/>
                        </w:rPr>
                      </w:pPr>
                      <w:r>
                        <w:rPr>
                          <w:b/>
                          <w:sz w:val="20"/>
                          <w:szCs w:val="20"/>
                        </w:rPr>
                        <w:t>MUHASEBE</w:t>
                      </w:r>
                    </w:p>
                    <w:p w14:paraId="55BB9A59" w14:textId="77777777" w:rsidR="0065733B" w:rsidRDefault="0065733B" w:rsidP="0065733B">
                      <w:pPr>
                        <w:jc w:val="center"/>
                        <w:rPr>
                          <w:b/>
                          <w:sz w:val="20"/>
                          <w:szCs w:val="20"/>
                        </w:rPr>
                      </w:pPr>
                      <w:r>
                        <w:rPr>
                          <w:b/>
                          <w:sz w:val="20"/>
                          <w:szCs w:val="20"/>
                        </w:rPr>
                        <w:t>AYNİYAT</w:t>
                      </w:r>
                    </w:p>
                    <w:p w14:paraId="191D31E9" w14:textId="77777777" w:rsidR="0065733B" w:rsidRDefault="0065733B" w:rsidP="0065733B">
                      <w:pPr>
                        <w:jc w:val="center"/>
                        <w:rPr>
                          <w:b/>
                          <w:sz w:val="20"/>
                          <w:szCs w:val="20"/>
                        </w:rPr>
                      </w:pPr>
                    </w:p>
                    <w:p w14:paraId="10106880" w14:textId="77777777" w:rsidR="0065733B" w:rsidRDefault="0065733B" w:rsidP="0065733B">
                      <w:pPr>
                        <w:jc w:val="center"/>
                        <w:rPr>
                          <w:b/>
                          <w:sz w:val="20"/>
                          <w:szCs w:val="20"/>
                        </w:rPr>
                      </w:pPr>
                      <w:r w:rsidRPr="009A2784">
                        <w:rPr>
                          <w:sz w:val="20"/>
                          <w:szCs w:val="20"/>
                        </w:rPr>
                        <w:t xml:space="preserve">Meltem </w:t>
                      </w:r>
                      <w:r>
                        <w:rPr>
                          <w:sz w:val="20"/>
                          <w:szCs w:val="20"/>
                        </w:rPr>
                        <w:t xml:space="preserve">ARSLAN </w:t>
                      </w:r>
                      <w:r w:rsidRPr="009A2784">
                        <w:rPr>
                          <w:sz w:val="20"/>
                          <w:szCs w:val="20"/>
                        </w:rPr>
                        <w:t>SARIKAYA</w:t>
                      </w:r>
                      <w:r>
                        <w:rPr>
                          <w:b/>
                          <w:sz w:val="20"/>
                          <w:szCs w:val="20"/>
                        </w:rPr>
                        <w:t xml:space="preserve"> </w:t>
                      </w:r>
                    </w:p>
                    <w:p w14:paraId="6085BA75" w14:textId="77777777" w:rsidR="0065733B" w:rsidRDefault="0065733B" w:rsidP="0065733B">
                      <w:pPr>
                        <w:jc w:val="center"/>
                        <w:rPr>
                          <w:b/>
                          <w:sz w:val="20"/>
                          <w:szCs w:val="20"/>
                        </w:rPr>
                      </w:pPr>
                    </w:p>
                    <w:p w14:paraId="054F110B" w14:textId="77777777" w:rsidR="0065733B" w:rsidRPr="009A2784" w:rsidRDefault="0065733B" w:rsidP="0065733B">
                      <w:pPr>
                        <w:jc w:val="center"/>
                        <w:rPr>
                          <w:sz w:val="20"/>
                          <w:szCs w:val="20"/>
                        </w:rPr>
                      </w:pPr>
                      <w:r w:rsidRPr="009A2784">
                        <w:rPr>
                          <w:sz w:val="20"/>
                          <w:szCs w:val="20"/>
                        </w:rPr>
                        <w:t>İsmail BERKİT</w:t>
                      </w:r>
                    </w:p>
                    <w:p w14:paraId="454D941C" w14:textId="77777777" w:rsidR="0065733B" w:rsidRDefault="0065733B" w:rsidP="0065733B">
                      <w:pPr>
                        <w:jc w:val="center"/>
                        <w:rPr>
                          <w:b/>
                          <w:sz w:val="20"/>
                          <w:szCs w:val="20"/>
                        </w:rPr>
                      </w:pPr>
                    </w:p>
                    <w:p w14:paraId="4C37CA17" w14:textId="77777777" w:rsidR="0065733B" w:rsidRDefault="0065733B" w:rsidP="0065733B">
                      <w:pPr>
                        <w:jc w:val="center"/>
                        <w:rPr>
                          <w:sz w:val="20"/>
                          <w:szCs w:val="20"/>
                        </w:rPr>
                      </w:pPr>
                    </w:p>
                    <w:p w14:paraId="1350BEFB" w14:textId="77777777" w:rsidR="0065733B" w:rsidRDefault="0065733B" w:rsidP="0065733B">
                      <w:pPr>
                        <w:jc w:val="center"/>
                        <w:rPr>
                          <w:sz w:val="20"/>
                          <w:szCs w:val="20"/>
                        </w:rPr>
                      </w:pPr>
                      <w:r>
                        <w:rPr>
                          <w:sz w:val="20"/>
                          <w:szCs w:val="20"/>
                        </w:rPr>
                        <w:t xml:space="preserve"> </w:t>
                      </w:r>
                    </w:p>
                    <w:p w14:paraId="1BBB68DF" w14:textId="77777777" w:rsidR="0065733B" w:rsidRDefault="0065733B" w:rsidP="0065733B">
                      <w:pPr>
                        <w:rPr>
                          <w:sz w:val="20"/>
                          <w:szCs w:val="20"/>
                        </w:rPr>
                      </w:pPr>
                    </w:p>
                    <w:p w14:paraId="7FB2E3A3" w14:textId="77777777" w:rsidR="0065733B" w:rsidRDefault="0065733B" w:rsidP="0065733B">
                      <w:pPr>
                        <w:jc w:val="center"/>
                      </w:pP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63360" behindDoc="0" locked="0" layoutInCell="1" allowOverlap="1" wp14:anchorId="2734B040" wp14:editId="2B5A3D6D">
                <wp:simplePos x="0" y="0"/>
                <wp:positionH relativeFrom="column">
                  <wp:posOffset>-396240</wp:posOffset>
                </wp:positionH>
                <wp:positionV relativeFrom="paragraph">
                  <wp:posOffset>182245</wp:posOffset>
                </wp:positionV>
                <wp:extent cx="1534160" cy="1136015"/>
                <wp:effectExtent l="25400" t="25400" r="27940" b="19685"/>
                <wp:wrapNone/>
                <wp:docPr id="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113601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45162D" w14:textId="77777777" w:rsidR="0065733B" w:rsidRDefault="0065733B" w:rsidP="0065733B">
                            <w:pPr>
                              <w:rPr>
                                <w:b/>
                                <w:sz w:val="20"/>
                                <w:szCs w:val="20"/>
                              </w:rPr>
                            </w:pPr>
                          </w:p>
                          <w:p w14:paraId="70707C55" w14:textId="77777777" w:rsidR="0065733B" w:rsidRDefault="0065733B" w:rsidP="0065733B">
                            <w:pPr>
                              <w:rPr>
                                <w:b/>
                                <w:sz w:val="20"/>
                                <w:szCs w:val="20"/>
                              </w:rPr>
                            </w:pPr>
                          </w:p>
                          <w:p w14:paraId="265ECDBB" w14:textId="77777777" w:rsidR="0065733B" w:rsidRDefault="0065733B" w:rsidP="0065733B">
                            <w:pPr>
                              <w:rPr>
                                <w:b/>
                                <w:sz w:val="20"/>
                                <w:szCs w:val="20"/>
                              </w:rPr>
                            </w:pPr>
                            <w:r>
                              <w:rPr>
                                <w:b/>
                                <w:sz w:val="20"/>
                                <w:szCs w:val="20"/>
                              </w:rPr>
                              <w:t>MÜDÜR SEKRETERİ</w:t>
                            </w:r>
                          </w:p>
                          <w:p w14:paraId="1E07345C" w14:textId="77777777" w:rsidR="0065733B" w:rsidRPr="001C4311" w:rsidRDefault="0065733B" w:rsidP="0065733B">
                            <w:pPr>
                              <w:rPr>
                                <w:sz w:val="20"/>
                                <w:szCs w:val="20"/>
                              </w:rPr>
                            </w:pPr>
                          </w:p>
                          <w:p w14:paraId="15707475" w14:textId="77777777" w:rsidR="0065733B" w:rsidRPr="00044420" w:rsidRDefault="0065733B" w:rsidP="0065733B">
                            <w:pPr>
                              <w:jc w:val="center"/>
                              <w:rPr>
                                <w:sz w:val="20"/>
                                <w:szCs w:val="20"/>
                              </w:rPr>
                            </w:pPr>
                            <w:r>
                              <w:rPr>
                                <w:sz w:val="20"/>
                                <w:szCs w:val="20"/>
                              </w:rPr>
                              <w:t>Vildan KAPUCU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34B040" id="Rectangle 138" o:spid="_x0000_s1035" style="position:absolute;margin-left:-31.2pt;margin-top:14.35pt;width:120.8pt;height:8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" strokecolor="#a5a5a5" strokeweight="5pt">
                <v:stroke linestyle="thickThin"/>
                <v:shadow color="#868686"/>
                <v:path arrowok="t"/>
                <v:textbox>
                  <w:txbxContent>
                    <w:p w14:paraId="3745162D" w14:textId="77777777" w:rsidR="0065733B" w:rsidRDefault="0065733B" w:rsidP="0065733B">
                      <w:pPr>
                        <w:rPr>
                          <w:b/>
                          <w:sz w:val="20"/>
                          <w:szCs w:val="20"/>
                        </w:rPr>
                      </w:pPr>
                    </w:p>
                    <w:p w14:paraId="70707C55" w14:textId="77777777" w:rsidR="0065733B" w:rsidRDefault="0065733B" w:rsidP="0065733B">
                      <w:pPr>
                        <w:rPr>
                          <w:b/>
                          <w:sz w:val="20"/>
                          <w:szCs w:val="20"/>
                        </w:rPr>
                      </w:pPr>
                    </w:p>
                    <w:p w14:paraId="265ECDBB" w14:textId="77777777" w:rsidR="0065733B" w:rsidRDefault="0065733B" w:rsidP="0065733B">
                      <w:pPr>
                        <w:rPr>
                          <w:b/>
                          <w:sz w:val="20"/>
                          <w:szCs w:val="20"/>
                        </w:rPr>
                      </w:pPr>
                      <w:r>
                        <w:rPr>
                          <w:b/>
                          <w:sz w:val="20"/>
                          <w:szCs w:val="20"/>
                        </w:rPr>
                        <w:t>MÜDÜR SEKRETERİ</w:t>
                      </w:r>
                    </w:p>
                    <w:p w14:paraId="1E07345C" w14:textId="77777777" w:rsidR="0065733B" w:rsidRPr="001C4311" w:rsidRDefault="0065733B" w:rsidP="0065733B">
                      <w:pPr>
                        <w:rPr>
                          <w:sz w:val="20"/>
                          <w:szCs w:val="20"/>
                        </w:rPr>
                      </w:pPr>
                    </w:p>
                    <w:p w14:paraId="15707475" w14:textId="77777777" w:rsidR="0065733B" w:rsidRPr="00044420" w:rsidRDefault="0065733B" w:rsidP="0065733B">
                      <w:pPr>
                        <w:jc w:val="center"/>
                        <w:rPr>
                          <w:sz w:val="20"/>
                          <w:szCs w:val="20"/>
                        </w:rPr>
                      </w:pPr>
                      <w:r>
                        <w:rPr>
                          <w:sz w:val="20"/>
                          <w:szCs w:val="20"/>
                        </w:rPr>
                        <w:t>Vildan KAPUCU</w:t>
                      </w:r>
                    </w:p>
                  </w:txbxContent>
                </v:textbox>
              </v:rect>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4624" behindDoc="0" locked="0" layoutInCell="1" allowOverlap="1" wp14:anchorId="3FF33E96" wp14:editId="71B4DEF9">
                <wp:simplePos x="0" y="0"/>
                <wp:positionH relativeFrom="column">
                  <wp:posOffset>5332095</wp:posOffset>
                </wp:positionH>
                <wp:positionV relativeFrom="paragraph">
                  <wp:posOffset>67945</wp:posOffset>
                </wp:positionV>
                <wp:extent cx="0" cy="114300"/>
                <wp:effectExtent l="0" t="0" r="0" b="0"/>
                <wp:wrapNone/>
                <wp:docPr id="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47D7E5" id="Line 14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5.35pt" to="419.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6672" behindDoc="0" locked="0" layoutInCell="1" allowOverlap="1" wp14:anchorId="42DAF888" wp14:editId="657D5FD5">
                <wp:simplePos x="0" y="0"/>
                <wp:positionH relativeFrom="column">
                  <wp:posOffset>3771900</wp:posOffset>
                </wp:positionH>
                <wp:positionV relativeFrom="paragraph">
                  <wp:posOffset>67945</wp:posOffset>
                </wp:positionV>
                <wp:extent cx="0" cy="114300"/>
                <wp:effectExtent l="0" t="0" r="0" b="0"/>
                <wp:wrapNone/>
                <wp:docPr id="3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E0451B" id="Line 1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35pt" to="29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1GBwIAABQ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5648" behindDoc="0" locked="0" layoutInCell="1" allowOverlap="1" wp14:anchorId="15D253D6" wp14:editId="40E6E9F8">
                <wp:simplePos x="0" y="0"/>
                <wp:positionH relativeFrom="column">
                  <wp:posOffset>1991360</wp:posOffset>
                </wp:positionH>
                <wp:positionV relativeFrom="paragraph">
                  <wp:posOffset>67945</wp:posOffset>
                </wp:positionV>
                <wp:extent cx="0" cy="114300"/>
                <wp:effectExtent l="0" t="0" r="0" b="0"/>
                <wp:wrapNone/>
                <wp:docPr id="3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EAE709" id="Line 1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5.35pt" to="15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3600" behindDoc="0" locked="0" layoutInCell="1" allowOverlap="1" wp14:anchorId="75AAB5E4" wp14:editId="3110F420">
                <wp:simplePos x="0" y="0"/>
                <wp:positionH relativeFrom="column">
                  <wp:posOffset>760095</wp:posOffset>
                </wp:positionH>
                <wp:positionV relativeFrom="paragraph">
                  <wp:posOffset>67945</wp:posOffset>
                </wp:positionV>
                <wp:extent cx="0" cy="114300"/>
                <wp:effectExtent l="0" t="0" r="0" b="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0524E63" id="Line 1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5.35pt" to="59.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">
                <o:lock v:ext="edit" shapetype="f"/>
              </v:line>
            </w:pict>
          </mc:Fallback>
        </mc:AlternateContent>
      </w:r>
      <w:r w:rsidRPr="0065733B">
        <w:rPr>
          <w:rFonts w:ascii="Calibri" w:eastAsia="Calibri" w:hAnsi="Calibri" w:cs="Times New Roman"/>
          <w:noProof/>
          <w:color w:val="000000"/>
          <w:lang w:eastAsia="tr-TR"/>
        </w:rPr>
        <mc:AlternateContent>
          <mc:Choice Requires="wps">
            <w:drawing>
              <wp:anchor distT="0" distB="0" distL="114300" distR="114300" simplePos="0" relativeHeight="251672576" behindDoc="0" locked="0" layoutInCell="1" allowOverlap="1" wp14:anchorId="727232AF" wp14:editId="220F5338">
                <wp:simplePos x="0" y="0"/>
                <wp:positionH relativeFrom="column">
                  <wp:posOffset>760095</wp:posOffset>
                </wp:positionH>
                <wp:positionV relativeFrom="paragraph">
                  <wp:posOffset>67945</wp:posOffset>
                </wp:positionV>
                <wp:extent cx="4572000" cy="0"/>
                <wp:effectExtent l="0" t="0" r="0" b="0"/>
                <wp:wrapNone/>
                <wp:docPr id="2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8E34B8" id="Line 1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5.35pt" to="41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7EBwIAABU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">
                <o:lock v:ext="edit" shapetype="f"/>
              </v:line>
            </w:pict>
          </mc:Fallback>
        </mc:AlternateContent>
      </w:r>
    </w:p>
    <w:p w14:paraId="0788B5D0" w14:textId="77777777" w:rsidR="0065733B" w:rsidRPr="0065733B" w:rsidRDefault="0065733B" w:rsidP="0065733B">
      <w:pPr>
        <w:spacing w:line="360" w:lineRule="auto"/>
        <w:rPr>
          <w:rFonts w:ascii="Calibri" w:eastAsia="Calibri" w:hAnsi="Calibri" w:cs="Times New Roman"/>
          <w:color w:val="000000"/>
        </w:rPr>
      </w:pPr>
    </w:p>
    <w:p w14:paraId="22B394A7" w14:textId="77777777" w:rsidR="0065733B" w:rsidRPr="0065733B" w:rsidRDefault="0065733B" w:rsidP="0065733B">
      <w:pPr>
        <w:spacing w:line="360" w:lineRule="auto"/>
        <w:jc w:val="center"/>
        <w:rPr>
          <w:rFonts w:ascii="Calibri" w:eastAsia="Calibri" w:hAnsi="Calibri" w:cs="Times New Roman"/>
          <w:color w:val="000000"/>
        </w:rPr>
      </w:pPr>
    </w:p>
    <w:p w14:paraId="5E5A84F6" w14:textId="77777777" w:rsidR="0065733B" w:rsidRPr="0065733B" w:rsidRDefault="0065733B" w:rsidP="0065733B">
      <w:pPr>
        <w:spacing w:line="360" w:lineRule="auto"/>
        <w:rPr>
          <w:rFonts w:ascii="Calibri" w:eastAsia="Calibri" w:hAnsi="Calibri" w:cs="Times New Roman"/>
          <w:color w:val="000000"/>
        </w:rPr>
      </w:pPr>
    </w:p>
    <w:p w14:paraId="51ABB758" w14:textId="77777777" w:rsidR="0065733B" w:rsidRPr="0065733B" w:rsidRDefault="0065733B" w:rsidP="0065733B">
      <w:pPr>
        <w:spacing w:line="360" w:lineRule="auto"/>
        <w:rPr>
          <w:rFonts w:ascii="Calibri" w:eastAsia="Calibri" w:hAnsi="Calibri" w:cs="Times New Roman"/>
          <w:color w:val="000000"/>
        </w:rPr>
      </w:pPr>
    </w:p>
    <w:p w14:paraId="43A58CFA" w14:textId="77777777" w:rsidR="0065733B" w:rsidRPr="0065733B" w:rsidRDefault="0065733B" w:rsidP="0065733B">
      <w:pPr>
        <w:spacing w:line="360" w:lineRule="auto"/>
        <w:rPr>
          <w:rFonts w:ascii="Calibri" w:eastAsia="Calibri" w:hAnsi="Calibri" w:cs="Times New Roman"/>
          <w:color w:val="000000"/>
        </w:rPr>
      </w:pPr>
    </w:p>
    <w:p w14:paraId="411E1CC6" w14:textId="77777777" w:rsidR="0065733B" w:rsidRPr="0065733B" w:rsidRDefault="0065733B" w:rsidP="0065733B">
      <w:pPr>
        <w:spacing w:line="360" w:lineRule="auto"/>
        <w:rPr>
          <w:rFonts w:ascii="Calibri" w:eastAsia="Calibri" w:hAnsi="Calibri" w:cs="Times New Roman"/>
          <w:color w:val="000000"/>
        </w:rPr>
      </w:pPr>
      <w:r w:rsidRPr="0065733B">
        <w:rPr>
          <w:rFonts w:ascii="Calibri" w:eastAsia="Calibri" w:hAnsi="Calibri" w:cs="Times New Roman"/>
          <w:noProof/>
          <w:color w:val="000000"/>
          <w:lang w:eastAsia="tr-TR"/>
        </w:rPr>
        <mc:AlternateContent>
          <mc:Choice Requires="wps">
            <w:drawing>
              <wp:anchor distT="0" distB="0" distL="114300" distR="114300" simplePos="0" relativeHeight="251682816" behindDoc="0" locked="0" layoutInCell="1" allowOverlap="1" wp14:anchorId="40F857B2" wp14:editId="12492507">
                <wp:simplePos x="0" y="0"/>
                <wp:positionH relativeFrom="column">
                  <wp:posOffset>3049905</wp:posOffset>
                </wp:positionH>
                <wp:positionV relativeFrom="paragraph">
                  <wp:posOffset>268605</wp:posOffset>
                </wp:positionV>
                <wp:extent cx="1772285" cy="935990"/>
                <wp:effectExtent l="25400" t="25400" r="31115" b="29210"/>
                <wp:wrapNone/>
                <wp:docPr id="2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2285" cy="93599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E64EC" w14:textId="77777777" w:rsidR="0065733B" w:rsidRDefault="0065733B" w:rsidP="0065733B">
                            <w:pPr>
                              <w:jc w:val="center"/>
                              <w:rPr>
                                <w:sz w:val="20"/>
                                <w:szCs w:val="20"/>
                              </w:rPr>
                            </w:pPr>
                            <w:r>
                              <w:rPr>
                                <w:b/>
                                <w:sz w:val="20"/>
                                <w:szCs w:val="20"/>
                              </w:rPr>
                              <w:t>YARDIMCI HİZMETLER</w:t>
                            </w:r>
                          </w:p>
                          <w:p w14:paraId="0F729505" w14:textId="77777777" w:rsidR="0065733B" w:rsidRDefault="0065733B" w:rsidP="0065733B">
                            <w:pPr>
                              <w:jc w:val="center"/>
                              <w:rPr>
                                <w:sz w:val="20"/>
                                <w:szCs w:val="20"/>
                              </w:rPr>
                            </w:pPr>
                            <w:r>
                              <w:rPr>
                                <w:sz w:val="20"/>
                                <w:szCs w:val="20"/>
                              </w:rPr>
                              <w:t>Yılmaz TEZ</w:t>
                            </w:r>
                          </w:p>
                          <w:p w14:paraId="39CB87C8" w14:textId="77777777" w:rsidR="0065733B" w:rsidRDefault="0065733B" w:rsidP="0065733B">
                            <w:pPr>
                              <w:jc w:val="center"/>
                              <w:rPr>
                                <w:sz w:val="20"/>
                                <w:szCs w:val="20"/>
                              </w:rPr>
                            </w:pPr>
                            <w:r>
                              <w:rPr>
                                <w:sz w:val="20"/>
                                <w:szCs w:val="20"/>
                              </w:rPr>
                              <w:t>Arzu ÖZCAN</w:t>
                            </w:r>
                          </w:p>
                          <w:p w14:paraId="5024C884" w14:textId="77777777" w:rsidR="0065733B" w:rsidRDefault="0065733B" w:rsidP="0065733B">
                            <w:pPr>
                              <w:jc w:val="center"/>
                            </w:pPr>
                            <w:r>
                              <w:t>Vahide ERGİN</w:t>
                            </w:r>
                          </w:p>
                          <w:p w14:paraId="2E2D4705" w14:textId="77777777" w:rsidR="0065733B" w:rsidRDefault="0065733B" w:rsidP="0065733B">
                            <w:pPr>
                              <w:jc w:val="center"/>
                            </w:pPr>
                            <w:r>
                              <w:t>Melahat KAYAÜSTÜ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F857B2" id="Rectangle 261" o:spid="_x0000_s1036" style="position:absolute;margin-left:240.15pt;margin-top:21.15pt;width:139.55pt;height:7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" strokecolor="#a5a5a5" strokeweight="5pt">
                <v:stroke linestyle="thickThin"/>
                <v:shadow color="#868686"/>
                <v:path arrowok="t"/>
                <v:textbox>
                  <w:txbxContent>
                    <w:p w14:paraId="59FE64EC" w14:textId="77777777" w:rsidR="0065733B" w:rsidRDefault="0065733B" w:rsidP="0065733B">
                      <w:pPr>
                        <w:jc w:val="center"/>
                        <w:rPr>
                          <w:sz w:val="20"/>
                          <w:szCs w:val="20"/>
                        </w:rPr>
                      </w:pPr>
                      <w:r>
                        <w:rPr>
                          <w:b/>
                          <w:sz w:val="20"/>
                          <w:szCs w:val="20"/>
                        </w:rPr>
                        <w:t>YARDIMCI HİZMETLER</w:t>
                      </w:r>
                    </w:p>
                    <w:p w14:paraId="0F729505" w14:textId="77777777" w:rsidR="0065733B" w:rsidRDefault="0065733B" w:rsidP="0065733B">
                      <w:pPr>
                        <w:jc w:val="center"/>
                        <w:rPr>
                          <w:sz w:val="20"/>
                          <w:szCs w:val="20"/>
                        </w:rPr>
                      </w:pPr>
                      <w:r>
                        <w:rPr>
                          <w:sz w:val="20"/>
                          <w:szCs w:val="20"/>
                        </w:rPr>
                        <w:t>Yılmaz TEZ</w:t>
                      </w:r>
                    </w:p>
                    <w:p w14:paraId="39CB87C8" w14:textId="77777777" w:rsidR="0065733B" w:rsidRDefault="0065733B" w:rsidP="0065733B">
                      <w:pPr>
                        <w:jc w:val="center"/>
                        <w:rPr>
                          <w:sz w:val="20"/>
                          <w:szCs w:val="20"/>
                        </w:rPr>
                      </w:pPr>
                      <w:r>
                        <w:rPr>
                          <w:sz w:val="20"/>
                          <w:szCs w:val="20"/>
                        </w:rPr>
                        <w:t>Arzu ÖZCAN</w:t>
                      </w:r>
                    </w:p>
                    <w:p w14:paraId="5024C884" w14:textId="77777777" w:rsidR="0065733B" w:rsidRDefault="0065733B" w:rsidP="0065733B">
                      <w:pPr>
                        <w:jc w:val="center"/>
                      </w:pPr>
                      <w:r>
                        <w:t>Vahide ERGİN</w:t>
                      </w:r>
                    </w:p>
                    <w:p w14:paraId="2E2D4705" w14:textId="77777777" w:rsidR="0065733B" w:rsidRDefault="0065733B" w:rsidP="0065733B">
                      <w:pPr>
                        <w:jc w:val="center"/>
                      </w:pPr>
                      <w:r>
                        <w:t>Melahat KAYAÜSTÜ</w:t>
                      </w:r>
                    </w:p>
                  </w:txbxContent>
                </v:textbox>
              </v:rect>
            </w:pict>
          </mc:Fallback>
        </mc:AlternateContent>
      </w:r>
    </w:p>
    <w:p w14:paraId="3B42BC7C" w14:textId="77777777" w:rsidR="0065733B" w:rsidRPr="0065733B" w:rsidRDefault="0065733B" w:rsidP="0065733B">
      <w:pPr>
        <w:spacing w:line="360" w:lineRule="auto"/>
        <w:rPr>
          <w:rFonts w:ascii="Calibri" w:eastAsia="Calibri" w:hAnsi="Calibri" w:cs="Times New Roman"/>
          <w:color w:val="000000"/>
        </w:rPr>
      </w:pPr>
    </w:p>
    <w:p w14:paraId="0A45B1C0" w14:textId="77777777" w:rsidR="0065733B" w:rsidRPr="0065733B" w:rsidRDefault="0065733B" w:rsidP="0065733B">
      <w:pPr>
        <w:autoSpaceDE w:val="0"/>
        <w:autoSpaceDN w:val="0"/>
        <w:adjustRightInd w:val="0"/>
        <w:spacing w:after="0" w:line="360" w:lineRule="auto"/>
        <w:ind w:firstLine="709"/>
        <w:jc w:val="center"/>
        <w:rPr>
          <w:rFonts w:ascii="Times New Roman" w:eastAsia="Calibri" w:hAnsi="Times New Roman" w:cs="Times New Roman"/>
          <w:b/>
          <w:bCs/>
        </w:rPr>
      </w:pPr>
      <w:r w:rsidRPr="0065733B">
        <w:rPr>
          <w:rFonts w:ascii="Times New Roman" w:eastAsia="Calibri" w:hAnsi="Times New Roman" w:cs="Times New Roman"/>
          <w:b/>
          <w:bCs/>
        </w:rPr>
        <w:t>Tablo 18. İdari Faaliyetlere Ait Organizasyon Şeması</w:t>
      </w:r>
    </w:p>
    <w:p w14:paraId="2EC0B7EA" w14:textId="77777777" w:rsidR="0065733B" w:rsidRPr="0065733B" w:rsidRDefault="0065733B" w:rsidP="0065733B">
      <w:pPr>
        <w:autoSpaceDE w:val="0"/>
        <w:autoSpaceDN w:val="0"/>
        <w:adjustRightInd w:val="0"/>
        <w:spacing w:after="0" w:line="360" w:lineRule="auto"/>
        <w:ind w:firstLine="709"/>
        <w:rPr>
          <w:rFonts w:ascii="Times New Roman" w:eastAsia="Times New Roman" w:hAnsi="Times New Roman" w:cs="Times New Roman"/>
          <w:b/>
          <w:bCs/>
          <w:sz w:val="24"/>
          <w:szCs w:val="24"/>
        </w:rPr>
      </w:pPr>
    </w:p>
    <w:p w14:paraId="325C697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3840" behindDoc="0" locked="0" layoutInCell="1" allowOverlap="1" wp14:anchorId="1B1E3D76" wp14:editId="72288904">
                <wp:simplePos x="0" y="0"/>
                <wp:positionH relativeFrom="column">
                  <wp:posOffset>2178685</wp:posOffset>
                </wp:positionH>
                <wp:positionV relativeFrom="paragraph">
                  <wp:posOffset>76200</wp:posOffset>
                </wp:positionV>
                <wp:extent cx="1813560" cy="393700"/>
                <wp:effectExtent l="25400" t="25400" r="27940" b="25400"/>
                <wp:wrapNone/>
                <wp:docPr id="2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3560" cy="39370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260E4F" w14:textId="77777777" w:rsidR="0065733B" w:rsidRPr="00BF7991" w:rsidRDefault="0065733B" w:rsidP="0065733B">
                            <w:pPr>
                              <w:jc w:val="center"/>
                              <w:rPr>
                                <w:b/>
                              </w:rPr>
                            </w:pPr>
                            <w:r w:rsidRPr="00BF7991">
                              <w:rPr>
                                <w:b/>
                              </w:rPr>
                              <w:t>ENSTİTÜ MÜDÜRÜ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1E3D76" id="Dikdörtgen 1" o:spid="_x0000_s1037" style="position:absolute;margin-left:171.55pt;margin-top:6pt;width:142.8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" strokecolor="#a5a5a5" strokeweight="5pt">
                <v:stroke linestyle="thickThin"/>
                <v:shadow color="#868686"/>
                <v:path arrowok="t"/>
                <v:textbox>
                  <w:txbxContent>
                    <w:p w14:paraId="1C260E4F" w14:textId="77777777" w:rsidR="0065733B" w:rsidRPr="00BF7991" w:rsidRDefault="0065733B" w:rsidP="0065733B">
                      <w:pPr>
                        <w:jc w:val="center"/>
                        <w:rPr>
                          <w:b/>
                        </w:rPr>
                      </w:pPr>
                      <w:r w:rsidRPr="00BF7991">
                        <w:rPr>
                          <w:b/>
                        </w:rPr>
                        <w:t>ENSTİTÜ MÜDÜRÜ</w:t>
                      </w:r>
                    </w:p>
                  </w:txbxContent>
                </v:textbox>
              </v:rect>
            </w:pict>
          </mc:Fallback>
        </mc:AlternateContent>
      </w:r>
    </w:p>
    <w:p w14:paraId="1E46014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8960" behindDoc="0" locked="0" layoutInCell="1" allowOverlap="1" wp14:anchorId="181D64A7" wp14:editId="3AAB1A6F">
                <wp:simplePos x="0" y="0"/>
                <wp:positionH relativeFrom="column">
                  <wp:posOffset>2972435</wp:posOffset>
                </wp:positionH>
                <wp:positionV relativeFrom="paragraph">
                  <wp:posOffset>207010</wp:posOffset>
                </wp:positionV>
                <wp:extent cx="45085" cy="1228090"/>
                <wp:effectExtent l="12700" t="12700" r="31115" b="41910"/>
                <wp:wrapNone/>
                <wp:docPr id="24"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22809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F956895" id="Dikdörtgen 23" o:spid="_x0000_s1026" style="position:absolute;margin-left:234.05pt;margin-top:16.3pt;width:3.55pt;height:96.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" fillcolor="#a5a5a5" strokecolor="#f2f2f2" strokeweight="3pt">
                <v:shadow on="t" color="#525252" opacity=".5" offset="1pt"/>
                <v:path arrowok="t"/>
              </v:rect>
            </w:pict>
          </mc:Fallback>
        </mc:AlternateContent>
      </w:r>
    </w:p>
    <w:p w14:paraId="7EAC940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3DB6CA9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4864" behindDoc="0" locked="0" layoutInCell="1" allowOverlap="1" wp14:anchorId="5121DDE7" wp14:editId="1B4ACEFF">
                <wp:simplePos x="0" y="0"/>
                <wp:positionH relativeFrom="column">
                  <wp:posOffset>90170</wp:posOffset>
                </wp:positionH>
                <wp:positionV relativeFrom="paragraph">
                  <wp:posOffset>88900</wp:posOffset>
                </wp:positionV>
                <wp:extent cx="1653540" cy="546100"/>
                <wp:effectExtent l="25400" t="25400" r="22860" b="25400"/>
                <wp:wrapNone/>
                <wp:docPr id="23"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3540" cy="54610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9F19C7" w14:textId="77777777" w:rsidR="0065733B" w:rsidRPr="00977772" w:rsidRDefault="0065733B" w:rsidP="0065733B">
                            <w:pPr>
                              <w:jc w:val="center"/>
                              <w:rPr>
                                <w:b/>
                              </w:rPr>
                            </w:pPr>
                            <w:r w:rsidRPr="00977772">
                              <w:rPr>
                                <w:b/>
                              </w:rPr>
                              <w:t>MÜDÜR YARDIMCILARI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21DDE7" id="Dikdörtgen 6" o:spid="_x0000_s1038" style="position:absolute;margin-left:7.1pt;margin-top:7pt;width:130.2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" strokecolor="#a5a5a5" strokeweight="5pt">
                <v:stroke linestyle="thickThin"/>
                <v:shadow color="#868686"/>
                <v:path arrowok="t"/>
                <v:textbox>
                  <w:txbxContent>
                    <w:p w14:paraId="3D9F19C7" w14:textId="77777777" w:rsidR="0065733B" w:rsidRPr="00977772" w:rsidRDefault="0065733B" w:rsidP="0065733B">
                      <w:pPr>
                        <w:jc w:val="center"/>
                        <w:rPr>
                          <w:b/>
                        </w:rPr>
                      </w:pPr>
                      <w:r w:rsidRPr="00977772">
                        <w:rPr>
                          <w:b/>
                        </w:rPr>
                        <w:t>MÜDÜR YARDIMCILARI</w:t>
                      </w:r>
                    </w:p>
                  </w:txbxContent>
                </v:textbox>
              </v:rect>
            </w:pict>
          </mc:Fallback>
        </mc:AlternateContent>
      </w:r>
    </w:p>
    <w:p w14:paraId="2886259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1008" behindDoc="0" locked="0" layoutInCell="1" allowOverlap="1" wp14:anchorId="1FF3CB94" wp14:editId="66D5B66B">
                <wp:simplePos x="0" y="0"/>
                <wp:positionH relativeFrom="column">
                  <wp:posOffset>1765935</wp:posOffset>
                </wp:positionH>
                <wp:positionV relativeFrom="paragraph">
                  <wp:posOffset>106045</wp:posOffset>
                </wp:positionV>
                <wp:extent cx="1235075" cy="45720"/>
                <wp:effectExtent l="12700" t="12700" r="22225" b="43180"/>
                <wp:wrapNone/>
                <wp:docPr id="22"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35075" cy="4572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4433E6" id="Dikdörtgen 26" o:spid="_x0000_s1026" style="position:absolute;margin-left:139.05pt;margin-top:8.35pt;width:97.25pt;height:3.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" fillcolor="#a5a5a5" strokecolor="#f2f2f2" strokeweight="3pt">
                <v:shadow on="t" color="#525252" opacity=".5" offset="1pt"/>
                <v:path arrowok="t"/>
              </v:rect>
            </w:pict>
          </mc:Fallback>
        </mc:AlternateContent>
      </w:r>
    </w:p>
    <w:p w14:paraId="3D5C266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133A51D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3056" behindDoc="0" locked="0" layoutInCell="1" allowOverlap="1" wp14:anchorId="2FC415EB" wp14:editId="10899331">
                <wp:simplePos x="0" y="0"/>
                <wp:positionH relativeFrom="column">
                  <wp:posOffset>2513965</wp:posOffset>
                </wp:positionH>
                <wp:positionV relativeFrom="paragraph">
                  <wp:posOffset>139065</wp:posOffset>
                </wp:positionV>
                <wp:extent cx="1821815" cy="45720"/>
                <wp:effectExtent l="12700" t="12700" r="19685" b="43180"/>
                <wp:wrapNone/>
                <wp:docPr id="21"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4572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2ADB6F" id="Dikdörtgen 28" o:spid="_x0000_s1026" style="position:absolute;margin-left:197.95pt;margin-top:10.95pt;width:143.4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6368" behindDoc="0" locked="0" layoutInCell="1" allowOverlap="1" wp14:anchorId="08E088D5" wp14:editId="28EE188A">
                <wp:simplePos x="0" y="0"/>
                <wp:positionH relativeFrom="column">
                  <wp:posOffset>2960370</wp:posOffset>
                </wp:positionH>
                <wp:positionV relativeFrom="paragraph">
                  <wp:posOffset>240665</wp:posOffset>
                </wp:positionV>
                <wp:extent cx="68580" cy="1061720"/>
                <wp:effectExtent l="12700" t="12700" r="20320" b="43180"/>
                <wp:wrapNone/>
                <wp:docPr id="20"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 cy="106172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F96AF07" id="Dikdörtgen 23" o:spid="_x0000_s1026" style="position:absolute;margin-left:233.1pt;margin-top:18.95pt;width:5.4pt;height:8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5888" behindDoc="0" locked="0" layoutInCell="1" allowOverlap="1" wp14:anchorId="513032B5" wp14:editId="41163C05">
                <wp:simplePos x="0" y="0"/>
                <wp:positionH relativeFrom="column">
                  <wp:posOffset>112395</wp:posOffset>
                </wp:positionH>
                <wp:positionV relativeFrom="paragraph">
                  <wp:posOffset>13335</wp:posOffset>
                </wp:positionV>
                <wp:extent cx="1653540" cy="333375"/>
                <wp:effectExtent l="25400" t="25400" r="22860" b="22225"/>
                <wp:wrapNone/>
                <wp:docPr id="19"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3540" cy="33337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B12719" w14:textId="77777777" w:rsidR="0065733B" w:rsidRPr="00977772" w:rsidRDefault="0065733B" w:rsidP="0065733B">
                            <w:pPr>
                              <w:rPr>
                                <w:b/>
                              </w:rPr>
                            </w:pPr>
                            <w:r w:rsidRPr="00977772">
                              <w:rPr>
                                <w:b/>
                              </w:rPr>
                              <w:t>YÖNETİM KURULU</w:t>
                            </w:r>
                          </w:p>
                          <w:p w14:paraId="0935B5B0" w14:textId="77777777" w:rsidR="0065733B" w:rsidRDefault="0065733B" w:rsidP="0065733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3032B5" id="Dikdörtgen 14" o:spid="_x0000_s1039" style="position:absolute;margin-left:8.85pt;margin-top:1.05pt;width:130.2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" strokecolor="#a5a5a5" strokeweight="5pt">
                <v:stroke linestyle="thickThin"/>
                <v:shadow color="#868686"/>
                <v:path arrowok="t"/>
                <v:textbox>
                  <w:txbxContent>
                    <w:p w14:paraId="4AB12719" w14:textId="77777777" w:rsidR="0065733B" w:rsidRPr="00977772" w:rsidRDefault="0065733B" w:rsidP="0065733B">
                      <w:pPr>
                        <w:rPr>
                          <w:b/>
                        </w:rPr>
                      </w:pPr>
                      <w:r w:rsidRPr="00977772">
                        <w:rPr>
                          <w:b/>
                        </w:rPr>
                        <w:t>YÖNETİM KURULU</w:t>
                      </w:r>
                    </w:p>
                    <w:p w14:paraId="0935B5B0" w14:textId="77777777" w:rsidR="0065733B" w:rsidRDefault="0065733B" w:rsidP="0065733B"/>
                  </w:txbxContent>
                </v:textbox>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6912" behindDoc="0" locked="0" layoutInCell="1" allowOverlap="1" wp14:anchorId="0D0965BC" wp14:editId="3C908F93">
                <wp:simplePos x="0" y="0"/>
                <wp:positionH relativeFrom="column">
                  <wp:posOffset>4373245</wp:posOffset>
                </wp:positionH>
                <wp:positionV relativeFrom="paragraph">
                  <wp:posOffset>13335</wp:posOffset>
                </wp:positionV>
                <wp:extent cx="1684020" cy="335280"/>
                <wp:effectExtent l="25400" t="25400" r="30480" b="2032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4020" cy="33528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8205F2" w14:textId="77777777" w:rsidR="0065733B" w:rsidRPr="00977772" w:rsidRDefault="0065733B" w:rsidP="0065733B">
                            <w:pPr>
                              <w:jc w:val="center"/>
                              <w:rPr>
                                <w:b/>
                              </w:rPr>
                            </w:pPr>
                            <w:r w:rsidRPr="00977772">
                              <w:rPr>
                                <w:b/>
                              </w:rPr>
                              <w:t>ENSTİTÜ KURULU</w:t>
                            </w:r>
                          </w:p>
                          <w:p w14:paraId="1E2AE8C3" w14:textId="77777777" w:rsidR="0065733B" w:rsidRDefault="0065733B" w:rsidP="0065733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D0965BC" id="Dikdörtgen 18" o:spid="_x0000_s1040" style="position:absolute;margin-left:344.35pt;margin-top:1.05pt;width:132.6pt;height:2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" strokecolor="#a5a5a5" strokeweight="5pt">
                <v:stroke linestyle="thickThin"/>
                <v:shadow color="#868686"/>
                <v:path arrowok="t"/>
                <v:textbox>
                  <w:txbxContent>
                    <w:p w14:paraId="338205F2" w14:textId="77777777" w:rsidR="0065733B" w:rsidRPr="00977772" w:rsidRDefault="0065733B" w:rsidP="0065733B">
                      <w:pPr>
                        <w:jc w:val="center"/>
                        <w:rPr>
                          <w:b/>
                        </w:rPr>
                      </w:pPr>
                      <w:r w:rsidRPr="00977772">
                        <w:rPr>
                          <w:b/>
                        </w:rPr>
                        <w:t>ENSTİTÜ KURULU</w:t>
                      </w:r>
                    </w:p>
                    <w:p w14:paraId="1E2AE8C3" w14:textId="77777777" w:rsidR="0065733B" w:rsidRDefault="0065733B" w:rsidP="0065733B">
                      <w:pPr>
                        <w:jc w:val="center"/>
                      </w:pPr>
                    </w:p>
                  </w:txbxContent>
                </v:textbox>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2032" behindDoc="0" locked="0" layoutInCell="1" allowOverlap="1" wp14:anchorId="10E0CFAD" wp14:editId="1B8BC816">
                <wp:simplePos x="0" y="0"/>
                <wp:positionH relativeFrom="column">
                  <wp:posOffset>1790700</wp:posOffset>
                </wp:positionH>
                <wp:positionV relativeFrom="paragraph">
                  <wp:posOffset>139065</wp:posOffset>
                </wp:positionV>
                <wp:extent cx="1264285" cy="45720"/>
                <wp:effectExtent l="12700" t="12700" r="31115" b="43180"/>
                <wp:wrapNone/>
                <wp:docPr id="1"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4572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538B41" id="Dikdörtgen 27" o:spid="_x0000_s1026" style="position:absolute;margin-left:141pt;margin-top:10.95pt;width:99.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" fillcolor="#a5a5a5" strokecolor="#f2f2f2" strokeweight="3pt">
                <v:shadow on="t" color="#525252" opacity=".5" offset="1pt"/>
                <v:path arrowok="t"/>
              </v:rect>
            </w:pict>
          </mc:Fallback>
        </mc:AlternateContent>
      </w:r>
    </w:p>
    <w:p w14:paraId="3F62EB84" w14:textId="77777777" w:rsidR="0065733B" w:rsidRPr="0065733B" w:rsidRDefault="0065733B" w:rsidP="0065733B">
      <w:pPr>
        <w:tabs>
          <w:tab w:val="left" w:pos="6924"/>
        </w:tabs>
        <w:spacing w:after="0" w:line="360" w:lineRule="auto"/>
        <w:ind w:left="-709" w:firstLine="709"/>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4080" behindDoc="0" locked="0" layoutInCell="1" allowOverlap="1" wp14:anchorId="5C87BC39" wp14:editId="5E4CB471">
                <wp:simplePos x="0" y="0"/>
                <wp:positionH relativeFrom="column">
                  <wp:posOffset>4805680</wp:posOffset>
                </wp:positionH>
                <wp:positionV relativeFrom="paragraph">
                  <wp:posOffset>111760</wp:posOffset>
                </wp:positionV>
                <wp:extent cx="45085" cy="568960"/>
                <wp:effectExtent l="12700" t="12700" r="31115" b="40640"/>
                <wp:wrapNone/>
                <wp:docPr id="16"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6896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3132F7" id="Dikdörtgen 29" o:spid="_x0000_s1026" style="position:absolute;margin-left:378.4pt;margin-top:8.8pt;width:3.55pt;height:44.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color w:val="000000"/>
          <w:sz w:val="24"/>
          <w:szCs w:val="24"/>
          <w:lang w:eastAsia="tr-TR"/>
        </w:rPr>
        <w:tab/>
      </w:r>
    </w:p>
    <w:p w14:paraId="50F20031" w14:textId="77777777" w:rsidR="0065733B" w:rsidRPr="0065733B" w:rsidRDefault="0065733B" w:rsidP="0065733B">
      <w:pPr>
        <w:tabs>
          <w:tab w:val="left" w:pos="6924"/>
        </w:tabs>
        <w:spacing w:after="0" w:line="360" w:lineRule="auto"/>
        <w:ind w:left="-709" w:firstLine="709"/>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7936" behindDoc="0" locked="0" layoutInCell="1" allowOverlap="1" wp14:anchorId="3FB335CE" wp14:editId="5924091C">
                <wp:simplePos x="0" y="0"/>
                <wp:positionH relativeFrom="column">
                  <wp:posOffset>3028950</wp:posOffset>
                </wp:positionH>
                <wp:positionV relativeFrom="paragraph">
                  <wp:posOffset>153670</wp:posOffset>
                </wp:positionV>
                <wp:extent cx="1797685" cy="45720"/>
                <wp:effectExtent l="12700" t="12700" r="31115" b="43180"/>
                <wp:wrapNone/>
                <wp:docPr id="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97685" cy="4572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750023" id="Dikdörtgen 22" o:spid="_x0000_s1026" style="position:absolute;margin-left:238.5pt;margin-top:12.1pt;width:141.55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" fillcolor="#a5a5a5" strokecolor="#f2f2f2" strokeweight="3pt">
                <v:shadow on="t" color="#525252" opacity=".5" offset="1pt"/>
                <v:path arrowok="t"/>
              </v:rect>
            </w:pict>
          </mc:Fallback>
        </mc:AlternateContent>
      </w:r>
    </w:p>
    <w:p w14:paraId="6EFE3E73" w14:textId="77777777" w:rsidR="0065733B" w:rsidRPr="0065733B" w:rsidRDefault="0065733B" w:rsidP="0065733B">
      <w:pPr>
        <w:tabs>
          <w:tab w:val="center" w:pos="4890"/>
        </w:tabs>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6128" behindDoc="0" locked="0" layoutInCell="1" allowOverlap="1" wp14:anchorId="567E58E1" wp14:editId="4824842F">
                <wp:simplePos x="0" y="0"/>
                <wp:positionH relativeFrom="column">
                  <wp:posOffset>3649980</wp:posOffset>
                </wp:positionH>
                <wp:positionV relativeFrom="paragraph">
                  <wp:posOffset>155575</wp:posOffset>
                </wp:positionV>
                <wp:extent cx="2506980" cy="358775"/>
                <wp:effectExtent l="25400" t="25400" r="20320" b="22225"/>
                <wp:wrapNone/>
                <wp:docPr id="26"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6980" cy="35877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CC6828" w14:textId="77777777" w:rsidR="0065733B" w:rsidRPr="00BF7991" w:rsidRDefault="0065733B" w:rsidP="0065733B">
                            <w:pPr>
                              <w:jc w:val="center"/>
                              <w:rPr>
                                <w:b/>
                              </w:rPr>
                            </w:pPr>
                            <w:r w:rsidRPr="00BF7991">
                              <w:rPr>
                                <w:b/>
                              </w:rPr>
                              <w:t>ENSTİTÜ SEKRETERİ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7E58E1" id="Dikdörtgen 31" o:spid="_x0000_s1041" style="position:absolute;margin-left:287.4pt;margin-top:12.25pt;width:197.4pt;height: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" strokecolor="#a5a5a5" strokeweight="5pt">
                <v:stroke linestyle="thickThin"/>
                <v:shadow color="#868686"/>
                <v:path arrowok="t"/>
                <v:textbox>
                  <w:txbxContent>
                    <w:p w14:paraId="28CC6828" w14:textId="77777777" w:rsidR="0065733B" w:rsidRPr="00BF7991" w:rsidRDefault="0065733B" w:rsidP="0065733B">
                      <w:pPr>
                        <w:jc w:val="center"/>
                        <w:rPr>
                          <w:b/>
                        </w:rPr>
                      </w:pPr>
                      <w:r w:rsidRPr="00BF7991">
                        <w:rPr>
                          <w:b/>
                        </w:rPr>
                        <w:t>ENSTİTÜ SEKRETERİ</w:t>
                      </w:r>
                    </w:p>
                  </w:txbxContent>
                </v:textbox>
              </v:rect>
            </w:pict>
          </mc:Fallback>
        </mc:AlternateContent>
      </w:r>
      <w:r w:rsidRPr="0065733B">
        <w:rPr>
          <w:rFonts w:ascii="Times New Roman" w:eastAsia="Times New Roman" w:hAnsi="Times New Roman" w:cs="Times New Roman"/>
          <w:color w:val="000000"/>
          <w:sz w:val="24"/>
          <w:szCs w:val="24"/>
          <w:lang w:eastAsia="tr-TR"/>
        </w:rPr>
        <w:tab/>
      </w:r>
    </w:p>
    <w:p w14:paraId="2AAEBC23" w14:textId="77777777" w:rsidR="0065733B" w:rsidRPr="0065733B" w:rsidRDefault="0065733B" w:rsidP="0065733B">
      <w:pPr>
        <w:spacing w:after="0" w:line="360" w:lineRule="auto"/>
        <w:jc w:val="center"/>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7152" behindDoc="0" locked="0" layoutInCell="1" allowOverlap="1" wp14:anchorId="3BEFCDC0" wp14:editId="79B50DF2">
                <wp:simplePos x="0" y="0"/>
                <wp:positionH relativeFrom="column">
                  <wp:posOffset>3979545</wp:posOffset>
                </wp:positionH>
                <wp:positionV relativeFrom="paragraph">
                  <wp:posOffset>251460</wp:posOffset>
                </wp:positionV>
                <wp:extent cx="45720" cy="4612640"/>
                <wp:effectExtent l="12700" t="12700" r="30480" b="35560"/>
                <wp:wrapNone/>
                <wp:docPr id="51"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461264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1124B3D" id="Dikdörtgen 32" o:spid="_x0000_s1026" style="position:absolute;margin-left:313.35pt;margin-top:19.8pt;width:3.6pt;height:363.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5104" behindDoc="0" locked="0" layoutInCell="1" allowOverlap="1" wp14:anchorId="31E4FCE5" wp14:editId="38C699F6">
                <wp:simplePos x="0" y="0"/>
                <wp:positionH relativeFrom="column">
                  <wp:posOffset>1372870</wp:posOffset>
                </wp:positionH>
                <wp:positionV relativeFrom="paragraph">
                  <wp:posOffset>206375</wp:posOffset>
                </wp:positionV>
                <wp:extent cx="45085" cy="579755"/>
                <wp:effectExtent l="12700" t="12700" r="31115" b="42545"/>
                <wp:wrapNone/>
                <wp:docPr id="52"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79755"/>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1D5A3A" id="Dikdörtgen 30" o:spid="_x0000_s1026" style="position:absolute;margin-left:108.1pt;margin-top:16.25pt;width:3.55pt;height:45.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89984" behindDoc="0" locked="0" layoutInCell="1" allowOverlap="1" wp14:anchorId="360D31C2" wp14:editId="333AAC94">
                <wp:simplePos x="0" y="0"/>
                <wp:positionH relativeFrom="column">
                  <wp:posOffset>1393190</wp:posOffset>
                </wp:positionH>
                <wp:positionV relativeFrom="paragraph">
                  <wp:posOffset>206375</wp:posOffset>
                </wp:positionV>
                <wp:extent cx="1579245" cy="45085"/>
                <wp:effectExtent l="12700" t="12700" r="20955" b="43815"/>
                <wp:wrapNone/>
                <wp:docPr id="53"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79245" cy="45085"/>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6521187" id="Dikdörtgen 24" o:spid="_x0000_s1026" style="position:absolute;margin-left:109.7pt;margin-top:16.25pt;width:124.35pt;height:3.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" fillcolor="#a5a5a5" strokecolor="#f2f2f2" strokeweight="3pt">
                <v:shadow on="t" color="#525252" opacity=".5" offset="1pt"/>
                <v:path arrowok="t"/>
              </v:rect>
            </w:pict>
          </mc:Fallback>
        </mc:AlternateContent>
      </w:r>
    </w:p>
    <w:p w14:paraId="0C745605" w14:textId="77777777" w:rsidR="0065733B" w:rsidRPr="0065733B" w:rsidRDefault="0065733B" w:rsidP="0065733B">
      <w:pPr>
        <w:tabs>
          <w:tab w:val="left" w:pos="3456"/>
        </w:tabs>
        <w:spacing w:after="0" w:line="360" w:lineRule="auto"/>
        <w:ind w:left="-709" w:firstLine="709"/>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b/>
      </w:r>
    </w:p>
    <w:p w14:paraId="6614C658" w14:textId="77777777" w:rsidR="0065733B" w:rsidRPr="0065733B" w:rsidRDefault="0065733B" w:rsidP="0065733B">
      <w:pPr>
        <w:tabs>
          <w:tab w:val="left" w:pos="3456"/>
        </w:tabs>
        <w:spacing w:after="0" w:line="360" w:lineRule="auto"/>
        <w:rPr>
          <w:rFonts w:ascii="Times New Roman" w:eastAsia="Times New Roman" w:hAnsi="Times New Roman" w:cs="Times New Roman"/>
          <w:color w:val="000000"/>
          <w:sz w:val="24"/>
          <w:szCs w:val="24"/>
          <w:lang w:eastAsia="tr-TR"/>
        </w:rPr>
      </w:pPr>
    </w:p>
    <w:p w14:paraId="460A179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4320" behindDoc="0" locked="0" layoutInCell="1" allowOverlap="1" wp14:anchorId="6CFB8015" wp14:editId="076D8910">
                <wp:simplePos x="0" y="0"/>
                <wp:positionH relativeFrom="column">
                  <wp:posOffset>90170</wp:posOffset>
                </wp:positionH>
                <wp:positionV relativeFrom="paragraph">
                  <wp:posOffset>14605</wp:posOffset>
                </wp:positionV>
                <wp:extent cx="2676525" cy="561975"/>
                <wp:effectExtent l="25400" t="25400" r="28575" b="22225"/>
                <wp:wrapNone/>
                <wp:docPr id="5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56197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D0739D" w14:textId="77777777" w:rsidR="0065733B" w:rsidRDefault="0065733B" w:rsidP="0065733B">
                            <w:pPr>
                              <w:jc w:val="center"/>
                              <w:rPr>
                                <w:b/>
                              </w:rPr>
                            </w:pPr>
                            <w:r w:rsidRPr="00BF7991">
                              <w:rPr>
                                <w:b/>
                              </w:rPr>
                              <w:t xml:space="preserve">ANABİLİM </w:t>
                            </w:r>
                            <w:r>
                              <w:rPr>
                                <w:b/>
                              </w:rPr>
                              <w:t>/ ANASANAT</w:t>
                            </w:r>
                          </w:p>
                          <w:p w14:paraId="68F03B0E" w14:textId="77777777" w:rsidR="0065733B" w:rsidRPr="00BF7991" w:rsidRDefault="0065733B" w:rsidP="0065733B">
                            <w:pPr>
                              <w:jc w:val="center"/>
                              <w:rPr>
                                <w:b/>
                              </w:rPr>
                            </w:pPr>
                            <w:r w:rsidRPr="00BF7991">
                              <w:rPr>
                                <w:b/>
                              </w:rPr>
                              <w:t>DALLARI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CFB8015" id="Dikdörtgen 44" o:spid="_x0000_s1042" style="position:absolute;margin-left:7.1pt;margin-top:1.15pt;width:210.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" strokecolor="#a5a5a5" strokeweight="5pt">
                <v:stroke linestyle="thickThin"/>
                <v:shadow color="#868686"/>
                <v:path arrowok="t"/>
                <v:textbox>
                  <w:txbxContent>
                    <w:p w14:paraId="45D0739D" w14:textId="77777777" w:rsidR="0065733B" w:rsidRDefault="0065733B" w:rsidP="0065733B">
                      <w:pPr>
                        <w:jc w:val="center"/>
                        <w:rPr>
                          <w:b/>
                        </w:rPr>
                      </w:pPr>
                      <w:r w:rsidRPr="00BF7991">
                        <w:rPr>
                          <w:b/>
                        </w:rPr>
                        <w:t xml:space="preserve">ANABİLİM </w:t>
                      </w:r>
                      <w:r>
                        <w:rPr>
                          <w:b/>
                        </w:rPr>
                        <w:t>/ ANASANAT</w:t>
                      </w:r>
                    </w:p>
                    <w:p w14:paraId="68F03B0E" w14:textId="77777777" w:rsidR="0065733B" w:rsidRPr="00BF7991" w:rsidRDefault="0065733B" w:rsidP="0065733B">
                      <w:pPr>
                        <w:jc w:val="center"/>
                        <w:rPr>
                          <w:b/>
                        </w:rPr>
                      </w:pPr>
                      <w:r w:rsidRPr="00BF7991">
                        <w:rPr>
                          <w:b/>
                        </w:rPr>
                        <w:t>DALLARI</w:t>
                      </w:r>
                    </w:p>
                  </w:txbxContent>
                </v:textbox>
              </v:rect>
            </w:pict>
          </mc:Fallback>
        </mc:AlternateContent>
      </w:r>
    </w:p>
    <w:p w14:paraId="0C375B0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9200" behindDoc="0" locked="0" layoutInCell="1" allowOverlap="1" wp14:anchorId="102FDFCA" wp14:editId="17A90BF9">
                <wp:simplePos x="0" y="0"/>
                <wp:positionH relativeFrom="column">
                  <wp:posOffset>4335780</wp:posOffset>
                </wp:positionH>
                <wp:positionV relativeFrom="paragraph">
                  <wp:posOffset>20955</wp:posOffset>
                </wp:positionV>
                <wp:extent cx="1821180" cy="663575"/>
                <wp:effectExtent l="25400" t="25400" r="20320" b="22225"/>
                <wp:wrapNone/>
                <wp:docPr id="55"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66357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5E1FC2" w14:textId="77777777" w:rsidR="0065733B" w:rsidRDefault="0065733B" w:rsidP="0065733B">
                            <w:pPr>
                              <w:jc w:val="center"/>
                            </w:pPr>
                            <w:r>
                              <w:t>Koordinatörlük</w:t>
                            </w:r>
                          </w:p>
                          <w:p w14:paraId="2BF536E3" w14:textId="77777777" w:rsidR="0065733B" w:rsidRDefault="0065733B" w:rsidP="0065733B">
                            <w:pPr>
                              <w:jc w:val="center"/>
                            </w:pPr>
                            <w:r>
                              <w:t xml:space="preserve">Kurul Kararları </w:t>
                            </w:r>
                          </w:p>
                          <w:p w14:paraId="79475B08" w14:textId="77777777" w:rsidR="0065733B" w:rsidRDefault="0065733B" w:rsidP="0065733B">
                            <w:pPr>
                              <w:jc w:val="center"/>
                            </w:pPr>
                            <w:r>
                              <w:t xml:space="preserve">Yazışmalar </w:t>
                            </w:r>
                          </w:p>
                          <w:p w14:paraId="417C476E" w14:textId="77777777" w:rsidR="0065733B" w:rsidRDefault="0065733B" w:rsidP="0065733B">
                            <w:pPr>
                              <w:jc w:val="center"/>
                            </w:pPr>
                            <w:r>
                              <w:t xml:space="preserve"> </w:t>
                            </w:r>
                          </w:p>
                          <w:p w14:paraId="57CD14CF" w14:textId="77777777" w:rsidR="0065733B" w:rsidRDefault="0065733B" w:rsidP="0065733B">
                            <w:pPr>
                              <w:jc w:val="center"/>
                            </w:pPr>
                          </w:p>
                          <w:p w14:paraId="71A43ED5" w14:textId="77777777" w:rsidR="0065733B" w:rsidRDefault="0065733B" w:rsidP="0065733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2FDFCA" id="Dikdörtgen 34" o:spid="_x0000_s1043" style="position:absolute;margin-left:341.4pt;margin-top:1.65pt;width:143.4pt;height:5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" strokecolor="#a5a5a5" strokeweight="5pt">
                <v:stroke linestyle="thickThin"/>
                <v:shadow color="#868686"/>
                <v:path arrowok="t"/>
                <v:textbox>
                  <w:txbxContent>
                    <w:p w14:paraId="6E5E1FC2" w14:textId="77777777" w:rsidR="0065733B" w:rsidRDefault="0065733B" w:rsidP="0065733B">
                      <w:pPr>
                        <w:jc w:val="center"/>
                      </w:pPr>
                      <w:r>
                        <w:t>Koordinatörlük</w:t>
                      </w:r>
                    </w:p>
                    <w:p w14:paraId="2BF536E3" w14:textId="77777777" w:rsidR="0065733B" w:rsidRDefault="0065733B" w:rsidP="0065733B">
                      <w:pPr>
                        <w:jc w:val="center"/>
                      </w:pPr>
                      <w:r>
                        <w:t xml:space="preserve">Kurul Kararları </w:t>
                      </w:r>
                    </w:p>
                    <w:p w14:paraId="79475B08" w14:textId="77777777" w:rsidR="0065733B" w:rsidRDefault="0065733B" w:rsidP="0065733B">
                      <w:pPr>
                        <w:jc w:val="center"/>
                      </w:pPr>
                      <w:r>
                        <w:t xml:space="preserve">Yazışmalar </w:t>
                      </w:r>
                    </w:p>
                    <w:p w14:paraId="417C476E" w14:textId="77777777" w:rsidR="0065733B" w:rsidRDefault="0065733B" w:rsidP="0065733B">
                      <w:pPr>
                        <w:jc w:val="center"/>
                      </w:pPr>
                      <w:r>
                        <w:t xml:space="preserve"> </w:t>
                      </w:r>
                    </w:p>
                    <w:p w14:paraId="57CD14CF" w14:textId="77777777" w:rsidR="0065733B" w:rsidRDefault="0065733B" w:rsidP="0065733B">
                      <w:pPr>
                        <w:jc w:val="center"/>
                      </w:pPr>
                    </w:p>
                    <w:p w14:paraId="71A43ED5" w14:textId="77777777" w:rsidR="0065733B" w:rsidRDefault="0065733B" w:rsidP="0065733B">
                      <w:pPr>
                        <w:jc w:val="center"/>
                      </w:pPr>
                    </w:p>
                  </w:txbxContent>
                </v:textbox>
              </v:rect>
            </w:pict>
          </mc:Fallback>
        </mc:AlternateContent>
      </w:r>
    </w:p>
    <w:p w14:paraId="42AC530B"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98176" behindDoc="0" locked="0" layoutInCell="1" allowOverlap="1" wp14:anchorId="4B3CFCCA" wp14:editId="7DBAA719">
                <wp:simplePos x="0" y="0"/>
                <wp:positionH relativeFrom="column">
                  <wp:posOffset>3979545</wp:posOffset>
                </wp:positionH>
                <wp:positionV relativeFrom="paragraph">
                  <wp:posOffset>50800</wp:posOffset>
                </wp:positionV>
                <wp:extent cx="563880" cy="68580"/>
                <wp:effectExtent l="12700" t="12700" r="20320" b="33020"/>
                <wp:wrapNone/>
                <wp:docPr id="56"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3880" cy="68580"/>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0B5F9D" id="Dikdörtgen 33" o:spid="_x0000_s1026" style="position:absolute;margin-left:313.35pt;margin-top:4pt;width:44.4pt;height:5.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" fillcolor="#a5a5a5" strokecolor="#f2f2f2" strokeweight="3pt">
                <v:shadow on="t" color="#525252" opacity=".5" offset="1pt"/>
                <v:path arrowok="t"/>
              </v:rect>
            </w:pict>
          </mc:Fallback>
        </mc:AlternateContent>
      </w:r>
    </w:p>
    <w:p w14:paraId="67FAA09D"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14F09C27" w14:textId="77777777" w:rsidR="0065733B" w:rsidRPr="0065733B" w:rsidRDefault="0065733B" w:rsidP="0065733B">
      <w:pPr>
        <w:tabs>
          <w:tab w:val="center" w:pos="4820"/>
        </w:tabs>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ab/>
      </w:r>
    </w:p>
    <w:p w14:paraId="6DA333F8" w14:textId="77777777" w:rsidR="0065733B" w:rsidRPr="0065733B" w:rsidRDefault="0065733B" w:rsidP="0065733B">
      <w:pPr>
        <w:tabs>
          <w:tab w:val="left" w:pos="6545"/>
          <w:tab w:val="left" w:pos="6650"/>
        </w:tabs>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0224" behindDoc="0" locked="0" layoutInCell="1" allowOverlap="1" wp14:anchorId="7CA9627D" wp14:editId="093451B8">
                <wp:simplePos x="0" y="0"/>
                <wp:positionH relativeFrom="column">
                  <wp:posOffset>4350385</wp:posOffset>
                </wp:positionH>
                <wp:positionV relativeFrom="paragraph">
                  <wp:posOffset>0</wp:posOffset>
                </wp:positionV>
                <wp:extent cx="1828800" cy="423545"/>
                <wp:effectExtent l="25400" t="25400" r="25400" b="20955"/>
                <wp:wrapNone/>
                <wp:docPr id="57"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2354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13E73C" w14:textId="77777777" w:rsidR="0065733B" w:rsidRDefault="0065733B" w:rsidP="0065733B">
                            <w:pPr>
                              <w:jc w:val="center"/>
                            </w:pPr>
                            <w:r>
                              <w:t>Öğrenci İşleri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A9627D" id="Dikdörtgen 36" o:spid="_x0000_s1044" style="position:absolute;margin-left:342.55pt;margin-top:0;width:2in;height:3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" strokecolor="#a5a5a5" strokeweight="5pt">
                <v:stroke linestyle="thickThin"/>
                <v:shadow color="#868686"/>
                <v:path arrowok="t"/>
                <v:textbox>
                  <w:txbxContent>
                    <w:p w14:paraId="6413E73C" w14:textId="77777777" w:rsidR="0065733B" w:rsidRDefault="0065733B" w:rsidP="0065733B">
                      <w:pPr>
                        <w:jc w:val="center"/>
                      </w:pPr>
                      <w:r>
                        <w:t>Öğrenci İşleri</w:t>
                      </w:r>
                    </w:p>
                  </w:txbxContent>
                </v:textbox>
              </v:rect>
            </w:pict>
          </mc:Fallback>
        </mc:AlternateContent>
      </w:r>
      <w:r w:rsidRPr="0065733B">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705344" behindDoc="0" locked="0" layoutInCell="1" allowOverlap="1" wp14:anchorId="372FC082" wp14:editId="3DF90BB3">
                <wp:simplePos x="0" y="0"/>
                <wp:positionH relativeFrom="column">
                  <wp:posOffset>4025265</wp:posOffset>
                </wp:positionH>
                <wp:positionV relativeFrom="paragraph">
                  <wp:posOffset>141605</wp:posOffset>
                </wp:positionV>
                <wp:extent cx="287655" cy="45085"/>
                <wp:effectExtent l="12700" t="12700" r="29845" b="43815"/>
                <wp:wrapNone/>
                <wp:docPr id="58"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7655" cy="45085"/>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647A8BF" id="Dikdörtgen 35" o:spid="_x0000_s1026" style="position:absolute;margin-left:316.95pt;margin-top:11.15pt;width:22.65pt;height:3.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" fillcolor="#a5a5a5" strokecolor="#f2f2f2" strokeweight="3pt">
                <v:shadow on="t" color="#525252" opacity=".5" offset="1pt"/>
                <v:path arrowok="t"/>
              </v:rect>
            </w:pict>
          </mc:Fallback>
        </mc:AlternateContent>
      </w:r>
      <w:r w:rsidRPr="0065733B">
        <w:rPr>
          <w:rFonts w:ascii="Times New Roman" w:eastAsia="Times New Roman" w:hAnsi="Times New Roman" w:cs="Times New Roman"/>
          <w:b/>
          <w:color w:val="000000"/>
          <w:sz w:val="24"/>
          <w:szCs w:val="24"/>
          <w:lang w:eastAsia="tr-TR"/>
        </w:rPr>
        <w:tab/>
      </w:r>
      <w:r w:rsidRPr="0065733B">
        <w:rPr>
          <w:rFonts w:ascii="Times New Roman" w:eastAsia="Times New Roman" w:hAnsi="Times New Roman" w:cs="Times New Roman"/>
          <w:b/>
          <w:color w:val="000000"/>
          <w:sz w:val="24"/>
          <w:szCs w:val="24"/>
          <w:lang w:eastAsia="tr-TR"/>
        </w:rPr>
        <w:tab/>
      </w:r>
    </w:p>
    <w:p w14:paraId="290DACF4"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0CB0C9DC" w14:textId="77777777" w:rsidR="0065733B" w:rsidRPr="0065733B" w:rsidRDefault="0065733B" w:rsidP="0065733B">
      <w:pPr>
        <w:tabs>
          <w:tab w:val="left" w:pos="996"/>
        </w:tabs>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2272" behindDoc="0" locked="0" layoutInCell="1" allowOverlap="1" wp14:anchorId="1642AF04" wp14:editId="1740EFE4">
                <wp:simplePos x="0" y="0"/>
                <wp:positionH relativeFrom="column">
                  <wp:posOffset>4335780</wp:posOffset>
                </wp:positionH>
                <wp:positionV relativeFrom="paragraph">
                  <wp:posOffset>154940</wp:posOffset>
                </wp:positionV>
                <wp:extent cx="1874520" cy="1531620"/>
                <wp:effectExtent l="25400" t="25400" r="30480" b="30480"/>
                <wp:wrapNone/>
                <wp:docPr id="59"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4520" cy="153162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0C77A6" w14:textId="77777777" w:rsidR="0065733B" w:rsidRDefault="0065733B" w:rsidP="0065733B">
                            <w:pPr>
                              <w:pStyle w:val="AralkYok"/>
                            </w:pPr>
                            <w:r>
                              <w:t>Bütçe ve Mali İşler</w:t>
                            </w:r>
                          </w:p>
                          <w:p w14:paraId="665703C1" w14:textId="77777777" w:rsidR="0065733B" w:rsidRDefault="0065733B" w:rsidP="0065733B">
                            <w:pPr>
                              <w:pStyle w:val="AralkYok"/>
                            </w:pPr>
                            <w:r>
                              <w:t>-Maaşlar</w:t>
                            </w:r>
                          </w:p>
                          <w:p w14:paraId="3337E4E5" w14:textId="77777777" w:rsidR="0065733B" w:rsidRDefault="0065733B" w:rsidP="0065733B">
                            <w:pPr>
                              <w:pStyle w:val="AralkYok"/>
                            </w:pPr>
                            <w:r>
                              <w:t>-Ek Dersler</w:t>
                            </w:r>
                          </w:p>
                          <w:p w14:paraId="0255009C" w14:textId="77777777" w:rsidR="0065733B" w:rsidRDefault="0065733B" w:rsidP="0065733B">
                            <w:pPr>
                              <w:pStyle w:val="AralkYok"/>
                            </w:pPr>
                            <w:r>
                              <w:t>-Yolluklar</w:t>
                            </w:r>
                          </w:p>
                          <w:p w14:paraId="120504DE" w14:textId="77777777" w:rsidR="0065733B" w:rsidRDefault="0065733B" w:rsidP="0065733B">
                            <w:pPr>
                              <w:pStyle w:val="AralkYok"/>
                            </w:pPr>
                            <w:r>
                              <w:t>-Tahakkuk</w:t>
                            </w:r>
                          </w:p>
                          <w:p w14:paraId="659861DC" w14:textId="77777777" w:rsidR="0065733B" w:rsidRDefault="0065733B" w:rsidP="0065733B">
                            <w:pPr>
                              <w:pStyle w:val="AralkYok"/>
                            </w:pPr>
                            <w:r>
                              <w:t xml:space="preserve">-Satın Alma </w:t>
                            </w:r>
                          </w:p>
                          <w:p w14:paraId="21EF2205" w14:textId="77777777" w:rsidR="0065733B" w:rsidRDefault="0065733B" w:rsidP="0065733B">
                            <w:pPr>
                              <w:pStyle w:val="AralkYok"/>
                            </w:pPr>
                            <w:r>
                              <w:t>-Taşınır Kayıt Kontrol Birimi</w:t>
                            </w:r>
                          </w:p>
                          <w:p w14:paraId="6DF8DF46" w14:textId="77777777" w:rsidR="0065733B" w:rsidRDefault="0065733B" w:rsidP="0065733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42AF04" id="Dikdörtgen 38" o:spid="_x0000_s1045" style="position:absolute;margin-left:341.4pt;margin-top:12.2pt;width:147.6pt;height:12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" strokecolor="#a5a5a5" strokeweight="5pt">
                <v:stroke linestyle="thickThin"/>
                <v:shadow color="#868686"/>
                <v:path arrowok="t"/>
                <v:textbox>
                  <w:txbxContent>
                    <w:p w14:paraId="510C77A6" w14:textId="77777777" w:rsidR="0065733B" w:rsidRDefault="0065733B" w:rsidP="0065733B">
                      <w:pPr>
                        <w:pStyle w:val="AralkYok"/>
                      </w:pPr>
                      <w:r>
                        <w:t>Bütçe ve Mali İşler</w:t>
                      </w:r>
                    </w:p>
                    <w:p w14:paraId="665703C1" w14:textId="77777777" w:rsidR="0065733B" w:rsidRDefault="0065733B" w:rsidP="0065733B">
                      <w:pPr>
                        <w:pStyle w:val="AralkYok"/>
                      </w:pPr>
                      <w:r>
                        <w:t>-Maaşlar</w:t>
                      </w:r>
                    </w:p>
                    <w:p w14:paraId="3337E4E5" w14:textId="77777777" w:rsidR="0065733B" w:rsidRDefault="0065733B" w:rsidP="0065733B">
                      <w:pPr>
                        <w:pStyle w:val="AralkYok"/>
                      </w:pPr>
                      <w:r>
                        <w:t>-Ek Dersler</w:t>
                      </w:r>
                    </w:p>
                    <w:p w14:paraId="0255009C" w14:textId="77777777" w:rsidR="0065733B" w:rsidRDefault="0065733B" w:rsidP="0065733B">
                      <w:pPr>
                        <w:pStyle w:val="AralkYok"/>
                      </w:pPr>
                      <w:r>
                        <w:t>-Yolluklar</w:t>
                      </w:r>
                    </w:p>
                    <w:p w14:paraId="120504DE" w14:textId="77777777" w:rsidR="0065733B" w:rsidRDefault="0065733B" w:rsidP="0065733B">
                      <w:pPr>
                        <w:pStyle w:val="AralkYok"/>
                      </w:pPr>
                      <w:r>
                        <w:t>-Tahakkuk</w:t>
                      </w:r>
                    </w:p>
                    <w:p w14:paraId="659861DC" w14:textId="77777777" w:rsidR="0065733B" w:rsidRDefault="0065733B" w:rsidP="0065733B">
                      <w:pPr>
                        <w:pStyle w:val="AralkYok"/>
                      </w:pPr>
                      <w:r>
                        <w:t xml:space="preserve">-Satın Alma </w:t>
                      </w:r>
                    </w:p>
                    <w:p w14:paraId="21EF2205" w14:textId="77777777" w:rsidR="0065733B" w:rsidRDefault="0065733B" w:rsidP="0065733B">
                      <w:pPr>
                        <w:pStyle w:val="AralkYok"/>
                      </w:pPr>
                      <w:r>
                        <w:t>-Taşınır Kayıt Kontrol Birimi</w:t>
                      </w:r>
                    </w:p>
                    <w:p w14:paraId="6DF8DF46" w14:textId="77777777" w:rsidR="0065733B" w:rsidRDefault="0065733B" w:rsidP="0065733B">
                      <w:pPr>
                        <w:jc w:val="center"/>
                      </w:pPr>
                    </w:p>
                  </w:txbxContent>
                </v:textbox>
              </v:rect>
            </w:pict>
          </mc:Fallback>
        </mc:AlternateContent>
      </w:r>
      <w:r w:rsidRPr="0065733B">
        <w:rPr>
          <w:rFonts w:ascii="Times New Roman" w:eastAsia="Times New Roman" w:hAnsi="Times New Roman" w:cs="Times New Roman"/>
          <w:b/>
          <w:color w:val="000000"/>
          <w:sz w:val="24"/>
          <w:szCs w:val="24"/>
          <w:lang w:eastAsia="tr-TR"/>
        </w:rPr>
        <w:tab/>
      </w:r>
    </w:p>
    <w:p w14:paraId="753CBFC1"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36955037" w14:textId="77777777" w:rsidR="0065733B" w:rsidRPr="0065733B" w:rsidRDefault="0065733B" w:rsidP="0065733B">
      <w:pPr>
        <w:tabs>
          <w:tab w:val="center" w:pos="4890"/>
        </w:tabs>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 xml:space="preserve">         </w:t>
      </w:r>
      <w:r w:rsidRPr="0065733B">
        <w:rPr>
          <w:rFonts w:ascii="Times New Roman" w:eastAsia="Times New Roman" w:hAnsi="Times New Roman" w:cs="Times New Roman"/>
          <w:b/>
          <w:color w:val="000000"/>
          <w:sz w:val="24"/>
          <w:szCs w:val="24"/>
          <w:lang w:eastAsia="tr-TR"/>
        </w:rPr>
        <w:tab/>
      </w:r>
    </w:p>
    <w:p w14:paraId="193326A0"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1248" behindDoc="0" locked="0" layoutInCell="1" allowOverlap="1" wp14:anchorId="313FC396" wp14:editId="763F2F73">
                <wp:simplePos x="0" y="0"/>
                <wp:positionH relativeFrom="column">
                  <wp:posOffset>4037965</wp:posOffset>
                </wp:positionH>
                <wp:positionV relativeFrom="paragraph">
                  <wp:posOffset>107950</wp:posOffset>
                </wp:positionV>
                <wp:extent cx="335280" cy="45085"/>
                <wp:effectExtent l="12700" t="12700" r="20320" b="43815"/>
                <wp:wrapNone/>
                <wp:docPr id="60"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280" cy="45085"/>
                        </a:xfrm>
                        <a:prstGeom prst="rect">
                          <a:avLst/>
                        </a:prstGeom>
                        <a:solidFill>
                          <a:srgbClr val="A5A5A5"/>
                        </a:solidFill>
                        <a:ln w="38100" algn="ctr">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7222E0" id="Dikdörtgen 37" o:spid="_x0000_s1026" style="position:absolute;margin-left:317.95pt;margin-top:8.5pt;width:26.4pt;height:3.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" fillcolor="#a5a5a5" strokecolor="#f2f2f2" strokeweight="3pt">
                <v:shadow on="t" color="#525252" opacity=".5" offset="1pt"/>
                <v:path arrowok="t"/>
              </v:rect>
            </w:pict>
          </mc:Fallback>
        </mc:AlternateContent>
      </w:r>
    </w:p>
    <w:p w14:paraId="5A5D7707"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4EAC3C81"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409A0F75"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714FD93D" w14:textId="77777777" w:rsidR="0065733B" w:rsidRPr="0065733B" w:rsidRDefault="0065733B" w:rsidP="0065733B">
      <w:pPr>
        <w:tabs>
          <w:tab w:val="left" w:pos="720"/>
        </w:tabs>
        <w:spacing w:after="0" w:line="360" w:lineRule="auto"/>
        <w:jc w:val="both"/>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703296" behindDoc="0" locked="0" layoutInCell="1" allowOverlap="1" wp14:anchorId="710C466F" wp14:editId="7EF713AC">
                <wp:simplePos x="0" y="0"/>
                <wp:positionH relativeFrom="column">
                  <wp:posOffset>4366260</wp:posOffset>
                </wp:positionH>
                <wp:positionV relativeFrom="paragraph">
                  <wp:posOffset>217805</wp:posOffset>
                </wp:positionV>
                <wp:extent cx="1844040" cy="339725"/>
                <wp:effectExtent l="25400" t="25400" r="22860" b="28575"/>
                <wp:wrapNone/>
                <wp:docPr id="61"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4040" cy="339725"/>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B661AB" w14:textId="77777777" w:rsidR="0065733B" w:rsidRDefault="0065733B" w:rsidP="0065733B">
                            <w:pPr>
                              <w:jc w:val="center"/>
                            </w:pPr>
                            <w:r>
                              <w:t xml:space="preserve">Yardımcı Hizmetler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0C466F" id="Dikdörtgen 40" o:spid="_x0000_s1046" style="position:absolute;left:0;text-align:left;margin-left:343.8pt;margin-top:17.15pt;width:145.2pt;height:26.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" strokecolor="#a5a5a5" strokeweight="5pt">
                <v:stroke linestyle="thickThin"/>
                <v:shadow color="#868686"/>
                <v:path arrowok="t"/>
                <v:textbox>
                  <w:txbxContent>
                    <w:p w14:paraId="61B661AB" w14:textId="77777777" w:rsidR="0065733B" w:rsidRDefault="0065733B" w:rsidP="0065733B">
                      <w:pPr>
                        <w:jc w:val="center"/>
                      </w:pPr>
                      <w:r>
                        <w:t xml:space="preserve">Yardımcı Hizmetler </w:t>
                      </w:r>
                    </w:p>
                  </w:txbxContent>
                </v:textbox>
              </v:rect>
            </w:pict>
          </mc:Fallback>
        </mc:AlternateContent>
      </w:r>
    </w:p>
    <w:p w14:paraId="1F4DDBEB" w14:textId="77777777" w:rsidR="0065733B" w:rsidRPr="0065733B" w:rsidRDefault="0065733B" w:rsidP="0065733B">
      <w:pPr>
        <w:autoSpaceDE w:val="0"/>
        <w:autoSpaceDN w:val="0"/>
        <w:adjustRightInd w:val="0"/>
        <w:spacing w:after="0" w:line="360" w:lineRule="auto"/>
        <w:jc w:val="both"/>
        <w:rPr>
          <w:rFonts w:ascii="Times New Roman" w:eastAsia="Calibri" w:hAnsi="Times New Roman" w:cs="Times New Roman"/>
          <w:b/>
          <w:bCs/>
        </w:rPr>
      </w:pPr>
    </w:p>
    <w:p w14:paraId="08FA8970" w14:textId="77777777" w:rsidR="0065733B" w:rsidRPr="0065733B" w:rsidRDefault="0065733B" w:rsidP="0065733B">
      <w:pPr>
        <w:autoSpaceDE w:val="0"/>
        <w:autoSpaceDN w:val="0"/>
        <w:adjustRightInd w:val="0"/>
        <w:spacing w:after="0" w:line="360" w:lineRule="auto"/>
        <w:jc w:val="both"/>
        <w:rPr>
          <w:rFonts w:ascii="Times New Roman" w:eastAsia="Calibri" w:hAnsi="Times New Roman" w:cs="Times New Roman"/>
          <w:b/>
          <w:bCs/>
        </w:rPr>
      </w:pPr>
    </w:p>
    <w:p w14:paraId="0E77309C" w14:textId="77777777" w:rsidR="0065733B" w:rsidRPr="0065733B" w:rsidRDefault="0065733B" w:rsidP="0065733B">
      <w:pPr>
        <w:autoSpaceDE w:val="0"/>
        <w:autoSpaceDN w:val="0"/>
        <w:adjustRightInd w:val="0"/>
        <w:spacing w:after="0" w:line="360" w:lineRule="auto"/>
        <w:ind w:firstLine="709"/>
        <w:jc w:val="both"/>
        <w:rPr>
          <w:rFonts w:ascii="Times New Roman" w:eastAsia="Calibri" w:hAnsi="Times New Roman" w:cs="Times New Roman"/>
          <w:b/>
          <w:bCs/>
        </w:rPr>
      </w:pPr>
    </w:p>
    <w:p w14:paraId="0D907684" w14:textId="77777777" w:rsidR="0065733B" w:rsidRPr="0065733B" w:rsidRDefault="0065733B" w:rsidP="0065733B">
      <w:pPr>
        <w:autoSpaceDE w:val="0"/>
        <w:autoSpaceDN w:val="0"/>
        <w:adjustRightInd w:val="0"/>
        <w:spacing w:after="0" w:line="360" w:lineRule="auto"/>
        <w:ind w:firstLine="709"/>
        <w:jc w:val="both"/>
        <w:rPr>
          <w:rFonts w:ascii="Times New Roman" w:eastAsia="Calibri" w:hAnsi="Times New Roman" w:cs="Times New Roman"/>
          <w:b/>
          <w:bCs/>
        </w:rPr>
      </w:pPr>
    </w:p>
    <w:p w14:paraId="7A1F4F03" w14:textId="77777777" w:rsidR="0065733B" w:rsidRPr="0065733B" w:rsidRDefault="0065733B" w:rsidP="0065733B">
      <w:pPr>
        <w:autoSpaceDE w:val="0"/>
        <w:autoSpaceDN w:val="0"/>
        <w:adjustRightInd w:val="0"/>
        <w:spacing w:after="0" w:line="360" w:lineRule="auto"/>
        <w:jc w:val="both"/>
        <w:rPr>
          <w:rFonts w:ascii="Times New Roman" w:eastAsia="Calibri" w:hAnsi="Times New Roman" w:cs="Times New Roman"/>
          <w:b/>
          <w:bCs/>
        </w:rPr>
      </w:pPr>
    </w:p>
    <w:p w14:paraId="5C4E7B83" w14:textId="4FFAA66E" w:rsidR="0065733B" w:rsidRPr="0065733B" w:rsidRDefault="0065733B" w:rsidP="0065733B">
      <w:pPr>
        <w:autoSpaceDE w:val="0"/>
        <w:autoSpaceDN w:val="0"/>
        <w:adjustRightInd w:val="0"/>
        <w:spacing w:after="0" w:line="360" w:lineRule="auto"/>
        <w:ind w:firstLine="709"/>
        <w:jc w:val="center"/>
        <w:rPr>
          <w:rFonts w:ascii="Times New Roman" w:eastAsia="Calibri" w:hAnsi="Times New Roman" w:cs="Times New Roman"/>
          <w:b/>
          <w:bCs/>
        </w:rPr>
      </w:pPr>
      <w:r w:rsidRPr="0065733B">
        <w:rPr>
          <w:rFonts w:ascii="Times New Roman" w:eastAsia="Calibri" w:hAnsi="Times New Roman" w:cs="Times New Roman"/>
          <w:b/>
          <w:bCs/>
        </w:rPr>
        <w:t>Tablo 19. Akademik Faaliyetlere Ait Organizasyon Şeması</w:t>
      </w:r>
    </w:p>
    <w:p w14:paraId="49E53E6F" w14:textId="77777777" w:rsidR="0065733B" w:rsidRPr="0065733B" w:rsidRDefault="0065733B" w:rsidP="0065733B">
      <w:pPr>
        <w:keepNext/>
        <w:tabs>
          <w:tab w:val="left" w:pos="5620"/>
        </w:tabs>
        <w:spacing w:before="120" w:after="120" w:line="360" w:lineRule="auto"/>
        <w:jc w:val="center"/>
        <w:outlineLvl w:val="5"/>
        <w:rPr>
          <w:rFonts w:ascii="Times New Roman" w:eastAsia="Times New Roman" w:hAnsi="Times New Roman" w:cs="Times New Roman"/>
          <w:b/>
          <w:bCs/>
          <w:color w:val="000000"/>
          <w:sz w:val="24"/>
          <w:szCs w:val="24"/>
          <w:lang w:eastAsia="tr-TR"/>
        </w:rPr>
      </w:pPr>
      <w:r w:rsidRPr="0065733B">
        <w:rPr>
          <w:rFonts w:ascii="Times New Roman" w:eastAsia="Times New Roman" w:hAnsi="Times New Roman" w:cs="Times New Roman"/>
          <w:b/>
          <w:bCs/>
          <w:color w:val="000000"/>
          <w:sz w:val="24"/>
          <w:szCs w:val="24"/>
          <w:lang w:eastAsia="tr-TR"/>
        </w:rPr>
        <w:t>1-Lisansüstü Eğitim Enstitüsü Yönetimi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3491"/>
      </w:tblGrid>
      <w:tr w:rsidR="0065733B" w:rsidRPr="0065733B" w14:paraId="2777F63B" w14:textId="77777777" w:rsidTr="0065733B">
        <w:trPr>
          <w:trHeight w:val="598"/>
          <w:jc w:val="center"/>
        </w:trPr>
        <w:tc>
          <w:tcPr>
            <w:tcW w:w="4419" w:type="dxa"/>
            <w:shd w:val="clear" w:color="auto" w:fill="auto"/>
          </w:tcPr>
          <w:p w14:paraId="7A990D1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5C98840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V.</w:t>
            </w:r>
          </w:p>
          <w:p w14:paraId="620EA5E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tc>
        <w:tc>
          <w:tcPr>
            <w:tcW w:w="3491" w:type="dxa"/>
            <w:shd w:val="clear" w:color="auto" w:fill="auto"/>
          </w:tcPr>
          <w:p w14:paraId="66FED40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5918CCD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Pelin KANTEN</w:t>
            </w:r>
          </w:p>
        </w:tc>
      </w:tr>
      <w:tr w:rsidR="0065733B" w:rsidRPr="0065733B" w14:paraId="0CABCEF7" w14:textId="77777777" w:rsidTr="0065733B">
        <w:trPr>
          <w:jc w:val="center"/>
        </w:trPr>
        <w:tc>
          <w:tcPr>
            <w:tcW w:w="4419" w:type="dxa"/>
            <w:shd w:val="clear" w:color="auto" w:fill="auto"/>
          </w:tcPr>
          <w:p w14:paraId="402DF4E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3E18EFA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Yardımcısı</w:t>
            </w:r>
          </w:p>
        </w:tc>
        <w:tc>
          <w:tcPr>
            <w:tcW w:w="3491" w:type="dxa"/>
            <w:shd w:val="clear" w:color="auto" w:fill="auto"/>
          </w:tcPr>
          <w:p w14:paraId="5DAD9F5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8C5F09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Yener PAZARCIK</w:t>
            </w:r>
          </w:p>
        </w:tc>
      </w:tr>
      <w:tr w:rsidR="0065733B" w:rsidRPr="0065733B" w14:paraId="41F63296" w14:textId="77777777" w:rsidTr="0065733B">
        <w:trPr>
          <w:jc w:val="center"/>
        </w:trPr>
        <w:tc>
          <w:tcPr>
            <w:tcW w:w="4419" w:type="dxa"/>
            <w:shd w:val="clear" w:color="auto" w:fill="auto"/>
          </w:tcPr>
          <w:p w14:paraId="362F81B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57912FB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Yardımcısı</w:t>
            </w:r>
          </w:p>
        </w:tc>
        <w:tc>
          <w:tcPr>
            <w:tcW w:w="3491" w:type="dxa"/>
            <w:shd w:val="clear" w:color="auto" w:fill="auto"/>
          </w:tcPr>
          <w:p w14:paraId="77E0433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717F769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Melis ULU DOĞRU</w:t>
            </w:r>
          </w:p>
        </w:tc>
      </w:tr>
      <w:tr w:rsidR="0065733B" w:rsidRPr="0065733B" w14:paraId="05DEA519" w14:textId="77777777" w:rsidTr="0065733B">
        <w:trPr>
          <w:jc w:val="center"/>
        </w:trPr>
        <w:tc>
          <w:tcPr>
            <w:tcW w:w="4419" w:type="dxa"/>
            <w:shd w:val="clear" w:color="auto" w:fill="auto"/>
          </w:tcPr>
          <w:p w14:paraId="1CFF7E5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109E548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Enstitü Sekreteri</w:t>
            </w:r>
          </w:p>
        </w:tc>
        <w:tc>
          <w:tcPr>
            <w:tcW w:w="3491" w:type="dxa"/>
            <w:shd w:val="clear" w:color="auto" w:fill="auto"/>
          </w:tcPr>
          <w:p w14:paraId="251E7E9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1DEC1B4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Arzu SÜNGÜ</w:t>
            </w:r>
          </w:p>
        </w:tc>
      </w:tr>
      <w:tr w:rsidR="0065733B" w:rsidRPr="0065733B" w14:paraId="24487C2F" w14:textId="77777777" w:rsidTr="0065733B">
        <w:trPr>
          <w:jc w:val="center"/>
        </w:trPr>
        <w:tc>
          <w:tcPr>
            <w:tcW w:w="4419" w:type="dxa"/>
            <w:shd w:val="clear" w:color="auto" w:fill="auto"/>
          </w:tcPr>
          <w:p w14:paraId="497055B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75946E8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Koordinatör (Sosyal-Eğitim Bilimleri Alanları)</w:t>
            </w:r>
          </w:p>
        </w:tc>
        <w:tc>
          <w:tcPr>
            <w:tcW w:w="3491" w:type="dxa"/>
            <w:shd w:val="clear" w:color="auto" w:fill="auto"/>
          </w:tcPr>
          <w:p w14:paraId="5A61C56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73DDEFE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Hatice KAMAR</w:t>
            </w:r>
          </w:p>
        </w:tc>
      </w:tr>
      <w:tr w:rsidR="0065733B" w:rsidRPr="0065733B" w14:paraId="31EBC44A" w14:textId="77777777" w:rsidTr="0065733B">
        <w:trPr>
          <w:jc w:val="center"/>
        </w:trPr>
        <w:tc>
          <w:tcPr>
            <w:tcW w:w="4419" w:type="dxa"/>
            <w:shd w:val="clear" w:color="auto" w:fill="auto"/>
          </w:tcPr>
          <w:p w14:paraId="0BD0CAD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402D46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Koordinatör (Fen-Sağlık Bilimleri Alanları)</w:t>
            </w:r>
          </w:p>
        </w:tc>
        <w:tc>
          <w:tcPr>
            <w:tcW w:w="3491" w:type="dxa"/>
            <w:shd w:val="clear" w:color="auto" w:fill="auto"/>
          </w:tcPr>
          <w:p w14:paraId="5B9A562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4AE7992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Sevgi EREN</w:t>
            </w:r>
          </w:p>
        </w:tc>
      </w:tr>
    </w:tbl>
    <w:p w14:paraId="3CD6112B" w14:textId="77777777" w:rsidR="0065733B" w:rsidRPr="0065733B" w:rsidRDefault="0065733B" w:rsidP="0065733B">
      <w:pPr>
        <w:keepNext/>
        <w:tabs>
          <w:tab w:val="left" w:pos="5620"/>
        </w:tabs>
        <w:spacing w:before="120" w:after="120" w:line="360" w:lineRule="auto"/>
        <w:ind w:firstLine="540"/>
        <w:jc w:val="both"/>
        <w:outlineLvl w:val="5"/>
        <w:rPr>
          <w:rFonts w:ascii="Times New Roman" w:eastAsia="Times New Roman" w:hAnsi="Times New Roman" w:cs="Times New Roman"/>
          <w:b/>
          <w:bCs/>
          <w:color w:val="000000"/>
          <w:sz w:val="24"/>
          <w:szCs w:val="24"/>
          <w:lang w:eastAsia="tr-TR"/>
        </w:rPr>
      </w:pPr>
      <w:r w:rsidRPr="0065733B">
        <w:rPr>
          <w:rFonts w:ascii="Times New Roman" w:eastAsia="Times New Roman" w:hAnsi="Times New Roman" w:cs="Times New Roman"/>
          <w:b/>
          <w:bCs/>
          <w:color w:val="000000"/>
          <w:sz w:val="24"/>
          <w:szCs w:val="24"/>
          <w:lang w:eastAsia="tr-TR"/>
        </w:rPr>
        <w:t xml:space="preserve">      </w:t>
      </w:r>
    </w:p>
    <w:p w14:paraId="7B5D60A1" w14:textId="77777777" w:rsidR="0065733B" w:rsidRPr="0065733B" w:rsidRDefault="0065733B" w:rsidP="0065733B">
      <w:pPr>
        <w:keepNext/>
        <w:tabs>
          <w:tab w:val="left" w:pos="5620"/>
        </w:tabs>
        <w:spacing w:before="120" w:after="120" w:line="360" w:lineRule="auto"/>
        <w:ind w:firstLine="540"/>
        <w:jc w:val="center"/>
        <w:outlineLvl w:val="5"/>
        <w:rPr>
          <w:rFonts w:ascii="Times New Roman" w:eastAsia="Times New Roman" w:hAnsi="Times New Roman" w:cs="Times New Roman"/>
          <w:b/>
          <w:bCs/>
          <w:color w:val="000000"/>
          <w:sz w:val="24"/>
          <w:szCs w:val="24"/>
          <w:lang w:eastAsia="tr-TR"/>
        </w:rPr>
      </w:pPr>
      <w:r w:rsidRPr="0065733B">
        <w:rPr>
          <w:rFonts w:ascii="Times New Roman" w:eastAsia="Times New Roman" w:hAnsi="Times New Roman" w:cs="Times New Roman"/>
          <w:b/>
          <w:bCs/>
          <w:color w:val="000000"/>
          <w:sz w:val="24"/>
          <w:szCs w:val="24"/>
          <w:lang w:eastAsia="tr-TR"/>
        </w:rPr>
        <w:t>2-Lisansüstü Eğitim Enstitüsü Yönetim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3491"/>
      </w:tblGrid>
      <w:tr w:rsidR="0065733B" w:rsidRPr="0065733B" w14:paraId="635DDA85" w14:textId="77777777" w:rsidTr="0065733B">
        <w:trPr>
          <w:jc w:val="center"/>
        </w:trPr>
        <w:tc>
          <w:tcPr>
            <w:tcW w:w="4419" w:type="dxa"/>
            <w:shd w:val="clear" w:color="auto" w:fill="auto"/>
          </w:tcPr>
          <w:p w14:paraId="485101A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6B9B64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V.</w:t>
            </w:r>
          </w:p>
          <w:p w14:paraId="7D93256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tc>
        <w:tc>
          <w:tcPr>
            <w:tcW w:w="3491" w:type="dxa"/>
            <w:shd w:val="clear" w:color="auto" w:fill="auto"/>
          </w:tcPr>
          <w:p w14:paraId="110F99B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1E88061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Pelin KANTEN</w:t>
            </w:r>
          </w:p>
        </w:tc>
      </w:tr>
      <w:tr w:rsidR="0065733B" w:rsidRPr="0065733B" w14:paraId="524CDBAB" w14:textId="77777777" w:rsidTr="0065733B">
        <w:trPr>
          <w:jc w:val="center"/>
        </w:trPr>
        <w:tc>
          <w:tcPr>
            <w:tcW w:w="4419" w:type="dxa"/>
            <w:shd w:val="clear" w:color="auto" w:fill="auto"/>
          </w:tcPr>
          <w:p w14:paraId="2295156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4C63F32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Yardımcısı</w:t>
            </w:r>
          </w:p>
        </w:tc>
        <w:tc>
          <w:tcPr>
            <w:tcW w:w="3491" w:type="dxa"/>
            <w:shd w:val="clear" w:color="auto" w:fill="auto"/>
          </w:tcPr>
          <w:p w14:paraId="31730E7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25FF683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Dr.Yener PAZARCIK</w:t>
            </w:r>
          </w:p>
        </w:tc>
      </w:tr>
      <w:tr w:rsidR="0065733B" w:rsidRPr="0065733B" w14:paraId="47A2F742" w14:textId="77777777" w:rsidTr="0065733B">
        <w:trPr>
          <w:jc w:val="center"/>
        </w:trPr>
        <w:tc>
          <w:tcPr>
            <w:tcW w:w="4419" w:type="dxa"/>
            <w:shd w:val="clear" w:color="auto" w:fill="auto"/>
          </w:tcPr>
          <w:p w14:paraId="69940DF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FE92E5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Müdür Yardımcısı</w:t>
            </w:r>
          </w:p>
        </w:tc>
        <w:tc>
          <w:tcPr>
            <w:tcW w:w="3491" w:type="dxa"/>
            <w:shd w:val="clear" w:color="auto" w:fill="auto"/>
          </w:tcPr>
          <w:p w14:paraId="5FA4EAB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54CC95F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Melis ULU DOĞRU</w:t>
            </w:r>
          </w:p>
        </w:tc>
      </w:tr>
      <w:tr w:rsidR="0065733B" w:rsidRPr="0065733B" w14:paraId="645148A5" w14:textId="77777777" w:rsidTr="0065733B">
        <w:trPr>
          <w:jc w:val="center"/>
        </w:trPr>
        <w:tc>
          <w:tcPr>
            <w:tcW w:w="4419" w:type="dxa"/>
            <w:shd w:val="clear" w:color="auto" w:fill="auto"/>
          </w:tcPr>
          <w:p w14:paraId="51F46B7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28CC129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Üye</w:t>
            </w:r>
          </w:p>
        </w:tc>
        <w:tc>
          <w:tcPr>
            <w:tcW w:w="3491" w:type="dxa"/>
            <w:shd w:val="clear" w:color="auto" w:fill="auto"/>
          </w:tcPr>
          <w:p w14:paraId="37F3156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038A1B9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Tolga KURT</w:t>
            </w:r>
          </w:p>
        </w:tc>
      </w:tr>
      <w:tr w:rsidR="0065733B" w:rsidRPr="0065733B" w14:paraId="42203E1B" w14:textId="77777777" w:rsidTr="0065733B">
        <w:trPr>
          <w:jc w:val="center"/>
        </w:trPr>
        <w:tc>
          <w:tcPr>
            <w:tcW w:w="4419" w:type="dxa"/>
            <w:shd w:val="clear" w:color="auto" w:fill="auto"/>
          </w:tcPr>
          <w:p w14:paraId="1D5CC52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0B04092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Üye</w:t>
            </w:r>
          </w:p>
        </w:tc>
        <w:tc>
          <w:tcPr>
            <w:tcW w:w="3491" w:type="dxa"/>
            <w:shd w:val="clear" w:color="auto" w:fill="auto"/>
          </w:tcPr>
          <w:p w14:paraId="34E0593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1DCC4FD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Mehmet Ali YÜCEL</w:t>
            </w:r>
          </w:p>
        </w:tc>
      </w:tr>
      <w:tr w:rsidR="0065733B" w:rsidRPr="0065733B" w14:paraId="05CF9CC3" w14:textId="77777777" w:rsidTr="0065733B">
        <w:trPr>
          <w:jc w:val="center"/>
        </w:trPr>
        <w:tc>
          <w:tcPr>
            <w:tcW w:w="4419" w:type="dxa"/>
            <w:shd w:val="clear" w:color="auto" w:fill="auto"/>
          </w:tcPr>
          <w:p w14:paraId="69FB587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A7DB21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Üye</w:t>
            </w:r>
          </w:p>
        </w:tc>
        <w:tc>
          <w:tcPr>
            <w:tcW w:w="3491" w:type="dxa"/>
            <w:shd w:val="clear" w:color="auto" w:fill="auto"/>
          </w:tcPr>
          <w:p w14:paraId="7325BC3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09B1D1F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Tolga ÖZŞEN</w:t>
            </w:r>
          </w:p>
        </w:tc>
      </w:tr>
      <w:tr w:rsidR="0065733B" w:rsidRPr="0065733B" w14:paraId="2CA1FB1A" w14:textId="77777777" w:rsidTr="0065733B">
        <w:trPr>
          <w:jc w:val="center"/>
        </w:trPr>
        <w:tc>
          <w:tcPr>
            <w:tcW w:w="4419" w:type="dxa"/>
            <w:shd w:val="clear" w:color="auto" w:fill="auto"/>
          </w:tcPr>
          <w:p w14:paraId="08BD9DA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D5543E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Raportör</w:t>
            </w:r>
          </w:p>
        </w:tc>
        <w:tc>
          <w:tcPr>
            <w:tcW w:w="3491" w:type="dxa"/>
            <w:shd w:val="clear" w:color="auto" w:fill="auto"/>
          </w:tcPr>
          <w:p w14:paraId="7B1B4FB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p>
          <w:p w14:paraId="61CDBB9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Arzu SÜNGÜ</w:t>
            </w:r>
          </w:p>
        </w:tc>
      </w:tr>
    </w:tbl>
    <w:p w14:paraId="5D2AE238" w14:textId="77777777" w:rsidR="0065733B" w:rsidRPr="0065733B" w:rsidRDefault="0065733B" w:rsidP="0065733B">
      <w:pPr>
        <w:tabs>
          <w:tab w:val="left" w:pos="1815"/>
        </w:tabs>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 xml:space="preserve">                </w:t>
      </w:r>
    </w:p>
    <w:p w14:paraId="51356D03" w14:textId="77777777" w:rsidR="0065733B" w:rsidRPr="0065733B" w:rsidRDefault="0065733B" w:rsidP="0065733B">
      <w:pPr>
        <w:tabs>
          <w:tab w:val="left" w:pos="567"/>
          <w:tab w:val="left" w:pos="1815"/>
        </w:tabs>
        <w:spacing w:after="0" w:line="360" w:lineRule="auto"/>
        <w:jc w:val="center"/>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3. Lisansüstü Eğitim Enstitüsü Enstitü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744"/>
      </w:tblGrid>
      <w:tr w:rsidR="0065733B" w:rsidRPr="0065733B" w14:paraId="3B2F538E" w14:textId="77777777" w:rsidTr="0065733B">
        <w:trPr>
          <w:jc w:val="center"/>
        </w:trPr>
        <w:tc>
          <w:tcPr>
            <w:tcW w:w="3329" w:type="dxa"/>
            <w:shd w:val="clear" w:color="auto" w:fill="auto"/>
          </w:tcPr>
          <w:p w14:paraId="09A3F0CC"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71597A61"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Ünvanı/Adı-Soyadı</w:t>
            </w:r>
          </w:p>
          <w:p w14:paraId="10B8C4E4"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tc>
        <w:tc>
          <w:tcPr>
            <w:tcW w:w="5778" w:type="dxa"/>
            <w:shd w:val="clear" w:color="auto" w:fill="auto"/>
          </w:tcPr>
          <w:p w14:paraId="1B6616CD"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p>
          <w:p w14:paraId="36858440"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Görevi/Anabilim-Anasanat Dalı Başkanı</w:t>
            </w:r>
          </w:p>
        </w:tc>
      </w:tr>
      <w:tr w:rsidR="0065733B" w:rsidRPr="0065733B" w14:paraId="6747DD9A" w14:textId="77777777" w:rsidTr="0065733B">
        <w:trPr>
          <w:jc w:val="center"/>
        </w:trPr>
        <w:tc>
          <w:tcPr>
            <w:tcW w:w="3329" w:type="dxa"/>
            <w:shd w:val="clear" w:color="auto" w:fill="auto"/>
          </w:tcPr>
          <w:p w14:paraId="21A5534B"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Prof. Dr. Pelin KANTEN</w:t>
            </w:r>
          </w:p>
        </w:tc>
        <w:tc>
          <w:tcPr>
            <w:tcW w:w="5778" w:type="dxa"/>
            <w:shd w:val="clear" w:color="auto" w:fill="auto"/>
          </w:tcPr>
          <w:p w14:paraId="5E791C84"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Müdür V.</w:t>
            </w:r>
          </w:p>
        </w:tc>
      </w:tr>
      <w:tr w:rsidR="0065733B" w:rsidRPr="0065733B" w14:paraId="4D91F359" w14:textId="77777777" w:rsidTr="0065733B">
        <w:trPr>
          <w:jc w:val="center"/>
        </w:trPr>
        <w:tc>
          <w:tcPr>
            <w:tcW w:w="3329" w:type="dxa"/>
            <w:shd w:val="clear" w:color="auto" w:fill="auto"/>
          </w:tcPr>
          <w:p w14:paraId="4B0D3B21"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Doç. Dr.Yener PAZARCIK</w:t>
            </w:r>
          </w:p>
        </w:tc>
        <w:tc>
          <w:tcPr>
            <w:tcW w:w="5778" w:type="dxa"/>
            <w:shd w:val="clear" w:color="auto" w:fill="auto"/>
          </w:tcPr>
          <w:p w14:paraId="55A24731"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Müdür Yardımcısı</w:t>
            </w:r>
          </w:p>
        </w:tc>
      </w:tr>
      <w:tr w:rsidR="0065733B" w:rsidRPr="0065733B" w14:paraId="399C71BC" w14:textId="77777777" w:rsidTr="0065733B">
        <w:trPr>
          <w:jc w:val="center"/>
        </w:trPr>
        <w:tc>
          <w:tcPr>
            <w:tcW w:w="3329" w:type="dxa"/>
            <w:shd w:val="clear" w:color="auto" w:fill="auto"/>
          </w:tcPr>
          <w:p w14:paraId="73318149"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Doç. Dr. Melis ULU DOĞRU</w:t>
            </w:r>
          </w:p>
        </w:tc>
        <w:tc>
          <w:tcPr>
            <w:tcW w:w="5778" w:type="dxa"/>
            <w:shd w:val="clear" w:color="auto" w:fill="auto"/>
          </w:tcPr>
          <w:p w14:paraId="4D39B332" w14:textId="77777777" w:rsidR="0065733B" w:rsidRPr="0065733B" w:rsidRDefault="0065733B" w:rsidP="0065733B">
            <w:pPr>
              <w:spacing w:after="0" w:line="360" w:lineRule="auto"/>
              <w:rPr>
                <w:rFonts w:ascii="Times New Roman" w:eastAsia="Times New Roman" w:hAnsi="Times New Roman" w:cs="Times New Roman"/>
                <w:b/>
                <w:color w:val="000000"/>
                <w:sz w:val="24"/>
                <w:szCs w:val="24"/>
                <w:lang w:eastAsia="tr-TR"/>
              </w:rPr>
            </w:pPr>
            <w:r w:rsidRPr="0065733B">
              <w:rPr>
                <w:rFonts w:ascii="Times New Roman" w:eastAsia="Times New Roman" w:hAnsi="Times New Roman" w:cs="Times New Roman"/>
                <w:b/>
                <w:color w:val="000000"/>
                <w:sz w:val="24"/>
                <w:szCs w:val="24"/>
                <w:lang w:eastAsia="tr-TR"/>
              </w:rPr>
              <w:t>Müdür Yardımcısı</w:t>
            </w:r>
          </w:p>
        </w:tc>
      </w:tr>
      <w:tr w:rsidR="0065733B" w:rsidRPr="0065733B" w14:paraId="32CD3150" w14:textId="77777777" w:rsidTr="0065733B">
        <w:trPr>
          <w:jc w:val="center"/>
        </w:trPr>
        <w:tc>
          <w:tcPr>
            <w:tcW w:w="3329" w:type="dxa"/>
            <w:shd w:val="clear" w:color="auto" w:fill="auto"/>
          </w:tcPr>
          <w:p w14:paraId="41C41AB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Prof. Dr. İlknur MAYA </w:t>
            </w:r>
          </w:p>
        </w:tc>
        <w:tc>
          <w:tcPr>
            <w:tcW w:w="5778" w:type="dxa"/>
            <w:shd w:val="clear" w:color="auto" w:fill="auto"/>
          </w:tcPr>
          <w:p w14:paraId="1B414A5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Afet Eğitimi ve Yönetimi Anabilim Dalı Başkanı</w:t>
            </w:r>
          </w:p>
        </w:tc>
      </w:tr>
      <w:tr w:rsidR="0065733B" w:rsidRPr="0065733B" w14:paraId="3311C5F5" w14:textId="77777777" w:rsidTr="0065733B">
        <w:trPr>
          <w:jc w:val="center"/>
        </w:trPr>
        <w:tc>
          <w:tcPr>
            <w:tcW w:w="3329" w:type="dxa"/>
            <w:shd w:val="clear" w:color="auto" w:fill="auto"/>
          </w:tcPr>
          <w:p w14:paraId="04E997C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Ercan KOCAYÖRÜK</w:t>
            </w:r>
          </w:p>
        </w:tc>
        <w:tc>
          <w:tcPr>
            <w:tcW w:w="5778" w:type="dxa"/>
            <w:shd w:val="clear" w:color="auto" w:fill="auto"/>
          </w:tcPr>
          <w:p w14:paraId="106FFB8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Aile Danışmanlığı Anabilim Dalı Başkanı</w:t>
            </w:r>
          </w:p>
        </w:tc>
      </w:tr>
      <w:tr w:rsidR="0065733B" w:rsidRPr="0065733B" w14:paraId="3B51FF04" w14:textId="77777777" w:rsidTr="0065733B">
        <w:trPr>
          <w:jc w:val="center"/>
        </w:trPr>
        <w:tc>
          <w:tcPr>
            <w:tcW w:w="3329" w:type="dxa"/>
            <w:shd w:val="clear" w:color="auto" w:fill="auto"/>
          </w:tcPr>
          <w:p w14:paraId="4BE4264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Hürmüz KOÇ</w:t>
            </w:r>
          </w:p>
        </w:tc>
        <w:tc>
          <w:tcPr>
            <w:tcW w:w="5778" w:type="dxa"/>
            <w:shd w:val="clear" w:color="auto" w:fill="auto"/>
          </w:tcPr>
          <w:p w14:paraId="0A9CC58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Antrenörlük Eğitimi Anabilim Dalı Başkanı</w:t>
            </w:r>
          </w:p>
        </w:tc>
      </w:tr>
      <w:tr w:rsidR="0065733B" w:rsidRPr="0065733B" w14:paraId="30CB5574" w14:textId="77777777" w:rsidTr="0065733B">
        <w:trPr>
          <w:jc w:val="center"/>
        </w:trPr>
        <w:tc>
          <w:tcPr>
            <w:tcW w:w="3329" w:type="dxa"/>
            <w:shd w:val="clear" w:color="auto" w:fill="auto"/>
          </w:tcPr>
          <w:p w14:paraId="53B120C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Dr.Nurettin ARSLAN</w:t>
            </w:r>
          </w:p>
        </w:tc>
        <w:tc>
          <w:tcPr>
            <w:tcW w:w="5778" w:type="dxa"/>
            <w:shd w:val="clear" w:color="auto" w:fill="auto"/>
          </w:tcPr>
          <w:p w14:paraId="4D437AD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Arkeoloji Anabilim Dalı Başkanı </w:t>
            </w:r>
          </w:p>
        </w:tc>
      </w:tr>
      <w:tr w:rsidR="0065733B" w:rsidRPr="0065733B" w14:paraId="2E934357" w14:textId="77777777" w:rsidTr="0065733B">
        <w:trPr>
          <w:jc w:val="center"/>
        </w:trPr>
        <w:tc>
          <w:tcPr>
            <w:tcW w:w="3329" w:type="dxa"/>
            <w:shd w:val="clear" w:color="auto" w:fill="auto"/>
          </w:tcPr>
          <w:p w14:paraId="039A1F7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Dr. Öğr. Üyesi Barış BORLAT</w:t>
            </w:r>
          </w:p>
        </w:tc>
        <w:tc>
          <w:tcPr>
            <w:tcW w:w="5778" w:type="dxa"/>
            <w:shd w:val="clear" w:color="auto" w:fill="auto"/>
          </w:tcPr>
          <w:p w14:paraId="4AB5769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Askeri Tarih Araştırmaları Anabilim Dalı Başkanı</w:t>
            </w:r>
          </w:p>
        </w:tc>
      </w:tr>
      <w:tr w:rsidR="0065733B" w:rsidRPr="0065733B" w14:paraId="2319BD4A" w14:textId="77777777" w:rsidTr="0065733B">
        <w:trPr>
          <w:jc w:val="center"/>
        </w:trPr>
        <w:tc>
          <w:tcPr>
            <w:tcW w:w="3329" w:type="dxa"/>
            <w:shd w:val="clear" w:color="auto" w:fill="auto"/>
          </w:tcPr>
          <w:p w14:paraId="628B3B3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Murat ŞEKER</w:t>
            </w:r>
          </w:p>
        </w:tc>
        <w:tc>
          <w:tcPr>
            <w:tcW w:w="5778" w:type="dxa"/>
            <w:shd w:val="clear" w:color="auto" w:fill="auto"/>
          </w:tcPr>
          <w:p w14:paraId="126AB7C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Bahçe Bitkileri Anabilim Dalı Başkanı</w:t>
            </w:r>
          </w:p>
        </w:tc>
      </w:tr>
      <w:tr w:rsidR="0065733B" w:rsidRPr="0065733B" w14:paraId="56A7659B"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D7F91D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Dilek KANTAR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20B4D7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Batı Dilleri ve Edb. Anabilim Dalı Başkanı</w:t>
            </w:r>
          </w:p>
        </w:tc>
      </w:tr>
      <w:tr w:rsidR="0065733B" w:rsidRPr="0065733B" w14:paraId="742DB03F"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EF1DEE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.Cevdet CENGİZ</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01E7F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Beden Eğitimi ve Spor Anabilim Dalı Başkanı</w:t>
            </w:r>
          </w:p>
        </w:tc>
      </w:tr>
      <w:tr w:rsidR="0065733B" w:rsidRPr="0065733B" w14:paraId="15D3A926"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7CF4AD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İhsan YILMAZ</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676C79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Bilgisayar Mühendisliği Anabilim Dalı Başkanı</w:t>
            </w:r>
          </w:p>
        </w:tc>
      </w:tr>
      <w:tr w:rsidR="0065733B" w:rsidRPr="0065733B" w14:paraId="16E5CAD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40CE09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Mehmet Ali SALAHLI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D11974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Bilgisayar ve Öğretim Teknolojileri Eğitimi Anabilim Dalı Başkanı</w:t>
            </w:r>
          </w:p>
        </w:tc>
      </w:tr>
      <w:tr w:rsidR="0065733B" w:rsidRPr="0065733B" w14:paraId="3DB9FBC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8A2CB6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İsmail KASAP</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8631F7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Bitki Koruma Anabilim Dalı Başkanı</w:t>
            </w:r>
          </w:p>
        </w:tc>
      </w:tr>
      <w:tr w:rsidR="0065733B" w:rsidRPr="0065733B" w14:paraId="1BEE3B76"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2FCF74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Murat TOSUNOĞLU</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DA8486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Biyoloji Anabilim Dalı Başkanı</w:t>
            </w:r>
          </w:p>
        </w:tc>
      </w:tr>
      <w:tr w:rsidR="0065733B" w:rsidRPr="0065733B" w14:paraId="5BAE104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D6BDF8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Doç.Dr. Tuğba TÜMER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E6A363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Biyomoleküler Bilimler Anabilim Dalı Başkanı </w:t>
            </w:r>
          </w:p>
        </w:tc>
      </w:tr>
      <w:tr w:rsidR="0065733B" w:rsidRPr="0065733B" w14:paraId="5D38C8C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FB448A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Mustafa Kemal SEZGİNTÜRK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253A04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Biyomühendislik Anabilim Dalı Başkanı</w:t>
            </w:r>
          </w:p>
        </w:tc>
      </w:tr>
      <w:tr w:rsidR="0065733B" w:rsidRPr="0065733B" w14:paraId="571BCCDB"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67BD70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Mustafa Kemal SEZGİNTÜRK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7F5431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Biyomühendislik ve Malzeme Mühendisliği Anabilim Dalı Başkanı</w:t>
            </w:r>
          </w:p>
        </w:tc>
      </w:tr>
      <w:tr w:rsidR="0065733B" w:rsidRPr="0065733B" w14:paraId="252AAC5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08EBEE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Dr. Öğr. Üyesi Cengiz PARLAK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F3F945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Bölgesel Araş. Anabilim Dalı Başkanı</w:t>
            </w:r>
          </w:p>
        </w:tc>
      </w:tr>
      <w:tr w:rsidR="0065733B" w:rsidRPr="0065733B" w14:paraId="1429EE29"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12169A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Mehmet Ali YÜCEL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9E0124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Coğrafi Bilgi Teknolojileri Anabilim Dalı Başkanı</w:t>
            </w:r>
          </w:p>
        </w:tc>
      </w:tr>
      <w:tr w:rsidR="0065733B" w:rsidRPr="0065733B" w14:paraId="12216CD4"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7A24F7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Dr.Hasan TATLI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8D0823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Coğrafya Anabilim Dalı Başkanı</w:t>
            </w:r>
          </w:p>
        </w:tc>
      </w:tr>
      <w:tr w:rsidR="0065733B" w:rsidRPr="0065733B" w14:paraId="61BC328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758AE8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Bünyamin BACAK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02B21C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Çalışma Ekonomisi ve Endüstriyel İlişkiler Anabilim Dalı Başkanı</w:t>
            </w:r>
          </w:p>
        </w:tc>
      </w:tr>
      <w:tr w:rsidR="0065733B" w:rsidRPr="0065733B" w14:paraId="7AB6AD22"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BEC21D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Çetin KANTAR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CDB0E0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Çevre Mühendisliği Anabilim Dalı Başkanı</w:t>
            </w:r>
          </w:p>
        </w:tc>
      </w:tr>
      <w:tr w:rsidR="0065733B" w:rsidRPr="0065733B" w14:paraId="46747B7E"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4D1CFC5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Emin Uğur ULUGERGERLİ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C0993B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Doğal Afetlerin Risk Yönetimi Anabilim Dalı Başkanı</w:t>
            </w:r>
          </w:p>
        </w:tc>
      </w:tr>
      <w:tr w:rsidR="0065733B" w:rsidRPr="0065733B" w14:paraId="5BC32B4B"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DB26A9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Doç.Dr. Yener PAZARCIK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0B0DAB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Davranış Bilimleri Anabilim Dalı Başkanı</w:t>
            </w:r>
          </w:p>
        </w:tc>
      </w:tr>
      <w:tr w:rsidR="0065733B" w:rsidRPr="0065733B" w14:paraId="1C2294C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960B86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Doç.Dr. Serdar KURT</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E8F57A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Ekonometri Anabilim Dalı Başkanı</w:t>
            </w:r>
          </w:p>
        </w:tc>
      </w:tr>
      <w:tr w:rsidR="0065733B" w:rsidRPr="0065733B" w14:paraId="0EF2C9A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5B1B05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Remzi Yavaş KINCAL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CC5E51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Eğitim Bilimleri Anabilim Dalı Başkanı</w:t>
            </w:r>
          </w:p>
        </w:tc>
      </w:tr>
      <w:tr w:rsidR="0065733B" w:rsidRPr="0065733B" w14:paraId="3EFE4C66"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32DB4E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Doç.Dr. Necati KAYA</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B82AB9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Enerji Kaynakları ve Yönetimi Anabilim Dalı Başkanı</w:t>
            </w:r>
          </w:p>
        </w:tc>
      </w:tr>
      <w:tr w:rsidR="0065733B" w:rsidRPr="0065733B" w14:paraId="70E17FA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CC5BEE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Fatih ÖZGÖKMAN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93928D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Felsefe Anabilim Dalı Başkanı</w:t>
            </w:r>
          </w:p>
        </w:tc>
      </w:tr>
      <w:tr w:rsidR="0065733B" w:rsidRPr="0065733B" w14:paraId="3D43DB02"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5EBDE1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Şevket YAVUZ</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4B34AA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Felsefe ve Din Bilimleri Anabilim Dalı Başkanı</w:t>
            </w:r>
          </w:p>
        </w:tc>
      </w:tr>
      <w:tr w:rsidR="0065733B" w:rsidRPr="0065733B" w14:paraId="18160A72"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F35BC9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Nur Dilbaz ALACAHAN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B91813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Finans ve Bankacılık Anabilim Dalı Başkanı</w:t>
            </w:r>
          </w:p>
        </w:tc>
      </w:tr>
      <w:tr w:rsidR="0065733B" w:rsidRPr="0065733B" w14:paraId="00CC835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09B829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Hüseyin ÇAVUŞ</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8ECD5A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Fizik Anabilim Dalı Başkanı</w:t>
            </w:r>
          </w:p>
        </w:tc>
      </w:tr>
      <w:tr w:rsidR="0065733B" w:rsidRPr="0065733B" w14:paraId="18EFFBF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40D7722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Prof. Dr. Mustafa EDREMİTLİOĞLU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442277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Fizyoloji Anabilim Dalı Başkanı</w:t>
            </w:r>
          </w:p>
        </w:tc>
      </w:tr>
      <w:tr w:rsidR="0065733B" w:rsidRPr="0065733B" w14:paraId="6284F4F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49A2B58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Ferah ÖZKÖK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21B0B1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Gastronomi ve Mutfak Sanatları Anabilim Dalı Başkanı</w:t>
            </w:r>
          </w:p>
        </w:tc>
      </w:tr>
      <w:tr w:rsidR="0065733B" w:rsidRPr="0065733B" w14:paraId="6712A27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1B603B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Doç. Dr. Arzu Başaran UYSAL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EB87FF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Gayrimenkul Geliştirme Anabilim Dalı Başkanı</w:t>
            </w:r>
          </w:p>
        </w:tc>
      </w:tr>
      <w:tr w:rsidR="0065733B" w:rsidRPr="0065733B" w14:paraId="118054A2"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0F07B3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Yonca YÜCEER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4B4A73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Gıda Mühendisliği Anabilim Dalı Başkanı</w:t>
            </w:r>
          </w:p>
        </w:tc>
      </w:tr>
      <w:tr w:rsidR="0065733B" w:rsidRPr="0065733B" w14:paraId="7B0FC449"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33B884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Fatih BALCI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DE87CF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Güzel Sanatlar Eğitimi Anabilim Dalı Başkanı</w:t>
            </w:r>
          </w:p>
        </w:tc>
      </w:tr>
      <w:tr w:rsidR="0065733B" w:rsidRPr="0065733B" w14:paraId="18DF57C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6EA153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Özgün AKÇAY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D3C99A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Harita Mühendisliği Anabilim Dalı Başkanı V.</w:t>
            </w:r>
          </w:p>
        </w:tc>
      </w:tr>
      <w:tr w:rsidR="0065733B" w:rsidRPr="0065733B" w14:paraId="17B28A6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4B36A16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Prof. Dr. Aysun BABACAN GÜMÜŞ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9DA531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Hemşirelik Anabilim Dalı Başkanı V.</w:t>
            </w:r>
          </w:p>
        </w:tc>
      </w:tr>
      <w:tr w:rsidR="0065733B" w:rsidRPr="0065733B" w14:paraId="7F47AA6E"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7752EB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Kadir ARSLANBOĞA</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58F233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İktisat (SBF) Anabilim Dalı Başkanı </w:t>
            </w:r>
          </w:p>
        </w:tc>
      </w:tr>
      <w:tr w:rsidR="0065733B" w:rsidRPr="0065733B" w14:paraId="35F677F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B6244E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Meliha ENER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3FA575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İktisat Anabilim Dalı Başkanı </w:t>
            </w:r>
          </w:p>
        </w:tc>
      </w:tr>
      <w:tr w:rsidR="0065733B" w:rsidRPr="0065733B" w14:paraId="2563070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4B64BE6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Prof.Dr. Hasan Orhun KÖKSAL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2EA664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İnşaat Mühendisliği Anabilim Dalı Başkanı</w:t>
            </w:r>
          </w:p>
        </w:tc>
      </w:tr>
      <w:tr w:rsidR="0065733B" w:rsidRPr="0065733B" w14:paraId="513B578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311E2A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Emin Özgür AVŞAR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031CAB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İş Güvenliği Anabilim Dalı Başkanı</w:t>
            </w:r>
          </w:p>
        </w:tc>
      </w:tr>
      <w:tr w:rsidR="0065733B" w:rsidRPr="0065733B" w14:paraId="725D0F57"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C98B51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Nazan YELKİKALAN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96853A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İşletme (B.İ.İ.B.F) Anabilim Dalı Başkanı</w:t>
            </w:r>
          </w:p>
        </w:tc>
      </w:tr>
      <w:tr w:rsidR="0065733B" w:rsidRPr="0065733B" w14:paraId="24BF116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722843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Hüseyin ERKUL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237763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İşletme (S. B.F.) Anabilim Dalı Başkanı V.</w:t>
            </w:r>
          </w:p>
        </w:tc>
      </w:tr>
      <w:tr w:rsidR="0065733B" w:rsidRPr="0065733B" w14:paraId="732FDB9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10B1B5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Emin Uğur ULUGERGERLİ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225E78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Jeofizik Mühendisliği Anabilim Dalı Başkanı</w:t>
            </w:r>
          </w:p>
        </w:tc>
      </w:tr>
      <w:tr w:rsidR="0065733B" w:rsidRPr="0065733B" w14:paraId="5909E89E"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E09115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Süha ÖZDEN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CEC1C6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Jeoloji Mühendisliği Anabilim Dalı Başkanı</w:t>
            </w:r>
          </w:p>
        </w:tc>
      </w:tr>
      <w:tr w:rsidR="0065733B" w:rsidRPr="0065733B" w14:paraId="4DDB094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C2DC96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Doç. Dr. Tolga KURT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393F2E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Kalp ve Damar Cerrahisi Anabilim Dalı Başkanı</w:t>
            </w:r>
          </w:p>
        </w:tc>
      </w:tr>
      <w:tr w:rsidR="0065733B" w:rsidRPr="0065733B" w14:paraId="714339C6"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7007FF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Hikmet YAVAŞ</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93A6BB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Kamu Yönetimi Anabilim Dalı Başkanı</w:t>
            </w:r>
          </w:p>
        </w:tc>
      </w:tr>
      <w:tr w:rsidR="0065733B" w:rsidRPr="0065733B" w14:paraId="209F6D6E"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B0C492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Mehmet 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15F507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Kimya Anabilim Dalı Başkanı</w:t>
            </w:r>
          </w:p>
        </w:tc>
      </w:tr>
      <w:tr w:rsidR="0065733B" w:rsidRPr="0065733B" w14:paraId="4D100EC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F35DA4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Sermet KOYUNCU</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003639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Kimya Mühendisliği Anabilim Dalı Başkanı</w:t>
            </w:r>
          </w:p>
        </w:tc>
      </w:tr>
      <w:tr w:rsidR="0065733B" w:rsidRPr="0065733B" w14:paraId="2AD1627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C14361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Mustafa ÇINAR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6D1BD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Maden Mühendisliği Anabilim Dalı Başkanı</w:t>
            </w:r>
          </w:p>
        </w:tc>
      </w:tr>
      <w:tr w:rsidR="0065733B" w:rsidRPr="0065733B" w14:paraId="2448DA0F"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DBB4FE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Selçuk İPEK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5F49D7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Maliye Anabilim Dalı Başkanı</w:t>
            </w:r>
          </w:p>
        </w:tc>
      </w:tr>
      <w:tr w:rsidR="0065733B" w:rsidRPr="0065733B" w14:paraId="05FD9B29"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9E23B6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İsmail TARHAN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70DC2F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Matematik Anabilim Dalı Başkanı V.</w:t>
            </w:r>
          </w:p>
        </w:tc>
      </w:tr>
      <w:tr w:rsidR="0065733B" w:rsidRPr="0065733B" w14:paraId="04C2986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D36190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Fatih DOĞAN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F6C31E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Matematik ve Fen Bilimleri Eğitimi Anabilim Dalı Başkanı</w:t>
            </w:r>
          </w:p>
        </w:tc>
      </w:tr>
      <w:tr w:rsidR="0065733B" w:rsidRPr="0065733B" w14:paraId="1DFA9107"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85E419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Hülya ÖNAL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0766A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Medya ve Kültürel Çalışmalar Anabilim Dalı Başkanı</w:t>
            </w:r>
          </w:p>
        </w:tc>
      </w:tr>
      <w:tr w:rsidR="0065733B" w:rsidRPr="0065733B" w14:paraId="4D1DFBF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09A8A6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Kemal Melih TAŞKIN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3BBF7C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Moleküler Biyoloji ve Genetik Anabilim Dalı Başkanı</w:t>
            </w:r>
          </w:p>
        </w:tc>
      </w:tr>
      <w:tr w:rsidR="0065733B" w:rsidRPr="0065733B" w14:paraId="7F5F01F4"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257142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Reyhan KÖRPE</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1AE1B6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Osmanlı Arkeolojisi Anabilim Dalı Başkanı</w:t>
            </w:r>
          </w:p>
        </w:tc>
      </w:tr>
      <w:tr w:rsidR="0065733B" w:rsidRPr="0065733B" w14:paraId="1B254D44"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ADAFA4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Tülay CENGİZ TAŞLI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DC073B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Peyzaj Mimarlığı Anabilim Dalı Başkanı V.</w:t>
            </w:r>
          </w:p>
        </w:tc>
      </w:tr>
      <w:tr w:rsidR="0065733B" w:rsidRPr="0065733B" w14:paraId="5DC15004"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111EC3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Hülya ÖNAL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7A0C56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Radyo, Televizyon ve Sinema Anabilim Dalı Başkanı V.</w:t>
            </w:r>
          </w:p>
        </w:tc>
      </w:tr>
      <w:tr w:rsidR="0065733B" w:rsidRPr="0065733B" w14:paraId="741BF6EF"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C2781C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İhsan DOĞRUSÖZ</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2A9B89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Resim AnaSanat Dalı Başkanı</w:t>
            </w:r>
          </w:p>
        </w:tc>
      </w:tr>
      <w:tr w:rsidR="0065733B" w:rsidRPr="0065733B" w14:paraId="1FBEEF6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FDD2CE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Dr. Öğr. Üyesi Emine Sevinç POSTACI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1174E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Sağlık Hizmetleri Anabilim Dalı Başkanı</w:t>
            </w:r>
          </w:p>
        </w:tc>
      </w:tr>
      <w:tr w:rsidR="0065733B" w:rsidRPr="0065733B" w14:paraId="382978C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AF222D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Ekrem TUFAN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62EB02D" w14:textId="77777777" w:rsidR="0065733B" w:rsidRPr="0065733B" w:rsidRDefault="0065733B" w:rsidP="0065733B">
            <w:pPr>
              <w:spacing w:after="0" w:line="240" w:lineRule="auto"/>
              <w:rPr>
                <w:rFonts w:ascii="Times New Roman" w:eastAsia="Times New Roman" w:hAnsi="Times New Roman" w:cs="Times New Roman"/>
                <w:sz w:val="24"/>
                <w:szCs w:val="24"/>
                <w:lang w:eastAsia="tr-TR"/>
              </w:rPr>
            </w:pPr>
            <w:r w:rsidRPr="0065733B">
              <w:rPr>
                <w:rFonts w:ascii="Times New Roman" w:eastAsia="Times New Roman" w:hAnsi="Times New Roman" w:cs="Times New Roman"/>
                <w:sz w:val="24"/>
                <w:szCs w:val="24"/>
                <w:lang w:eastAsia="tr-TR"/>
              </w:rPr>
              <w:t>Sağlık Ekonomisi Anabilim Dalı Başkanı</w:t>
            </w:r>
          </w:p>
        </w:tc>
      </w:tr>
      <w:tr w:rsidR="0065733B" w:rsidRPr="0065733B" w14:paraId="3989DAC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A0A45C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Dr. Öğr. Üyesi. Fehmi Volkan AKYÖN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722B51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Sağlık Yönetimi Anabilim Dalı Başkanı</w:t>
            </w:r>
          </w:p>
        </w:tc>
      </w:tr>
      <w:tr w:rsidR="0065733B" w:rsidRPr="0065733B" w14:paraId="5CC5B51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89A7FD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Ayşe ÇAYLAK TÜRKER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A2872B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Sanat Tarihi Anabilim Dalı Başkanı</w:t>
            </w:r>
          </w:p>
        </w:tc>
      </w:tr>
      <w:tr w:rsidR="0065733B" w:rsidRPr="0065733B" w14:paraId="1673CA2E"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7C2033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Dinçay KÖKSAL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901004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Seramik AnaSanat Dalı Başkanı V.</w:t>
            </w:r>
          </w:p>
        </w:tc>
      </w:tr>
      <w:tr w:rsidR="0065733B" w:rsidRPr="0065733B" w14:paraId="122DEA4B"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320174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Lütfi ATAY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12922E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Seyahat işletmeciliği ve Turizm Rehberliği Anabilim Dalı Başkanı</w:t>
            </w:r>
          </w:p>
        </w:tc>
      </w:tr>
      <w:tr w:rsidR="0065733B" w:rsidRPr="0065733B" w14:paraId="6BE7DB8B"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681ECF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Hüseyin ERKUL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16C1ED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Siyaset Bil. ve Kamu Yön. Anabilim Dalı Başkanı</w:t>
            </w:r>
          </w:p>
        </w:tc>
      </w:tr>
      <w:tr w:rsidR="0065733B" w:rsidRPr="0065733B" w14:paraId="7DE8465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8DE619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Şeref ULUOCAK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6531F6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Sosyoloji Anabilim Dalı Başkanı</w:t>
            </w:r>
          </w:p>
        </w:tc>
      </w:tr>
      <w:tr w:rsidR="0065733B" w:rsidRPr="0065733B" w14:paraId="26941B9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2DFAA4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Necati CERAHOĞLU</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9957AC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Spor Yöneticiliği Anabilim Dalı Başkanı</w:t>
            </w:r>
          </w:p>
        </w:tc>
      </w:tr>
      <w:tr w:rsidR="0065733B" w:rsidRPr="0065733B" w14:paraId="53C8E1F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AF2DD3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Ekrem Şanver ÇELİK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21CBE9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Su Ürünleri Anabilim Dalı Başkanı.V.</w:t>
            </w:r>
          </w:p>
        </w:tc>
      </w:tr>
      <w:tr w:rsidR="0065733B" w:rsidRPr="0065733B" w14:paraId="2F8DE029"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C91168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Ali İŞMEN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51AC89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Su Ürünleri Avlama ve İşleme Teknolojisi Anabilim Dalı Başkanı</w:t>
            </w:r>
          </w:p>
        </w:tc>
      </w:tr>
      <w:tr w:rsidR="0065733B" w:rsidRPr="0065733B" w14:paraId="4F0EC51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0DD4B2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Ekrem Şanver ÇELİK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499E5B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Su Ürünleri Mühendisliği Anabilim Dalı Başkanı</w:t>
            </w:r>
          </w:p>
        </w:tc>
      </w:tr>
      <w:tr w:rsidR="0065733B" w:rsidRPr="0065733B" w14:paraId="2CF73C9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4AC104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Sezginer TUNÇER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7FA00A2"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Su Ürünleri Temel Bilimler Anabilim Dalı Başkanı</w:t>
            </w:r>
          </w:p>
        </w:tc>
      </w:tr>
      <w:tr w:rsidR="0065733B" w:rsidRPr="0065733B" w14:paraId="5152B27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3DB47D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Sebahattin ERGÜN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60C42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Su Ürünleri Yetiştiriciliği Anabilim Dalı Başkanı</w:t>
            </w:r>
          </w:p>
        </w:tc>
      </w:tr>
      <w:tr w:rsidR="0065733B" w:rsidRPr="0065733B" w14:paraId="3CA14324"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C962B7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Sibel TAN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80E6E1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Tarım Ekonomisi Anabilim Dalı Başkanı</w:t>
            </w:r>
          </w:p>
        </w:tc>
      </w:tr>
      <w:tr w:rsidR="0065733B" w:rsidRPr="0065733B" w14:paraId="558B245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199821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Sarp Korkut SÜMER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91F6C5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Tarım Makinaları ve Teknolojileri Mühendisliği Anabilim Dalı Başkanı</w:t>
            </w:r>
          </w:p>
        </w:tc>
      </w:tr>
      <w:tr w:rsidR="0065733B" w:rsidRPr="0065733B" w14:paraId="1183115C"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5FEBB7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İskender TİRYAKİ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86A4FC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Tarımsal Biyoteknoloji Anabilim Dalı Başkanı</w:t>
            </w:r>
          </w:p>
        </w:tc>
      </w:tr>
      <w:tr w:rsidR="0065733B" w:rsidRPr="0065733B" w14:paraId="71A974D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C3DB34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Ünal KIZIL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612FE1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Tarımsal Yapılar ve Sulama Anabilim Dalı Başkanı</w:t>
            </w:r>
          </w:p>
        </w:tc>
      </w:tr>
      <w:tr w:rsidR="0065733B" w:rsidRPr="0065733B" w14:paraId="18CBE23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CF5465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Reyhan KÖRPE</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89720A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Tarih Anabilim Dalı Başkanı</w:t>
            </w:r>
          </w:p>
        </w:tc>
      </w:tr>
      <w:tr w:rsidR="0065733B" w:rsidRPr="0065733B" w14:paraId="60D551B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0B0FE2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Ahmet GÖKKUŞ</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11369F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Tarla Bitkileri Anabilim Dalı Başkanı</w:t>
            </w:r>
          </w:p>
        </w:tc>
      </w:tr>
      <w:tr w:rsidR="0065733B" w:rsidRPr="0065733B" w14:paraId="3730FAF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72ABE424"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Çavuş ŞAHİN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75C338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Temel Eğitim Anabilim Dalı Başkanı</w:t>
            </w:r>
          </w:p>
        </w:tc>
      </w:tr>
      <w:tr w:rsidR="0065733B" w:rsidRPr="0065733B" w14:paraId="12E2E38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D17949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Muhammed Fatih KESLER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CAB4E2D"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Temel İslam Bil Anabilim Dalı Başkanı</w:t>
            </w:r>
          </w:p>
        </w:tc>
      </w:tr>
      <w:tr w:rsidR="0065733B" w:rsidRPr="0065733B" w14:paraId="3BECE5BF"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5404B7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Dilek ÜLKER ÇAKIR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9C441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Tıbbi Biyokimya Anabilim Dalı Başkanı</w:t>
            </w:r>
          </w:p>
        </w:tc>
      </w:tr>
      <w:tr w:rsidR="0065733B" w:rsidRPr="0065733B" w14:paraId="1EF0B50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A369D7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Dr. Öğr. Üyesi Çetin TORAMAN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C449ABA"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Tıp Eğitimi Anabilim Dalı Başkanı V.</w:t>
            </w:r>
          </w:p>
        </w:tc>
      </w:tr>
      <w:tr w:rsidR="0065733B" w:rsidRPr="0065733B" w14:paraId="3EC4207F"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35C9C57"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Özlem YAYINTAŞ</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2E6793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Disiplinlerarası Tıbbi Sistem Biyolojisi Anabilim Dalı Başkanı</w:t>
            </w:r>
          </w:p>
        </w:tc>
      </w:tr>
      <w:tr w:rsidR="0065733B" w:rsidRPr="0065733B" w14:paraId="48EC6C2D"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51F7DDC"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Öztürk ÖZDEMİR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42C0C9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Tıbbi Genetik Anabilim Dalı Başkanı</w:t>
            </w:r>
          </w:p>
        </w:tc>
      </w:tr>
      <w:tr w:rsidR="0065733B" w:rsidRPr="0065733B" w14:paraId="02EE819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0FEDA5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Prof. Dr. Müşerref TATMAN OTKUN    </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C0ABC8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Tıbbi Mikrobiyoloji Anabilim Dalı Başkanı</w:t>
            </w:r>
          </w:p>
        </w:tc>
      </w:tr>
      <w:tr w:rsidR="0065733B" w:rsidRPr="0065733B" w14:paraId="767B2AC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12EE912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Yasemin KAVDIR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543D62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Toprak Bilimi ve Bitki Besleme Anabilim Dalı Başkanı V.</w:t>
            </w:r>
          </w:p>
        </w:tc>
      </w:tr>
      <w:tr w:rsidR="0065733B" w:rsidRPr="0065733B" w14:paraId="1852401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6E24C5E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Mustafa BOZ</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C8C5A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Turizm İşletmeciliği Anabilim Dalı Başkanı</w:t>
            </w:r>
          </w:p>
        </w:tc>
      </w:tr>
      <w:tr w:rsidR="0065733B" w:rsidRPr="0065733B" w14:paraId="239508AA"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671E90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Gülgün YAZICI</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B05AB99"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Türk Dili ve Edebiyatı Anabilim Dalı Başkanı</w:t>
            </w:r>
          </w:p>
        </w:tc>
      </w:tr>
      <w:tr w:rsidR="0065733B" w:rsidRPr="0065733B" w14:paraId="3A594860"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277A33CE"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Okan YAŞAR</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6223BB5"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 xml:space="preserve">Türkçe ve Sosyal Bilimler Eğitimi Anabilim Dalı Başkanı </w:t>
            </w:r>
          </w:p>
        </w:tc>
      </w:tr>
      <w:tr w:rsidR="0065733B" w:rsidRPr="0065733B" w14:paraId="1EBC4F62"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E3A5881"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Soner KARAGÜL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6F62073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Uluslararası İlişkiler Anabilim Dalı Başkanı</w:t>
            </w:r>
          </w:p>
        </w:tc>
      </w:tr>
      <w:tr w:rsidR="0065733B" w:rsidRPr="0065733B" w14:paraId="1A33D075"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93E1A4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Selahattin KANTEN</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E82C7B3"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Uluslararası Tic. ve Lojistik Anabilim Dalı Başkanı</w:t>
            </w:r>
          </w:p>
        </w:tc>
      </w:tr>
      <w:tr w:rsidR="0065733B" w:rsidRPr="0065733B" w14:paraId="6003B848"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0D0D55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İbrahim BULUT</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6957DB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Uzay Bilimleri ve Teknolojileri Anabilim Dalı Başkanı</w:t>
            </w:r>
          </w:p>
        </w:tc>
      </w:tr>
      <w:tr w:rsidR="0065733B" w:rsidRPr="0065733B" w14:paraId="1A8A9F77"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09C1790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Dinçay KÖKSAL</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E4BBC7B"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Yabancı Diller Eğitimi Anabilim Dalı Başkanı</w:t>
            </w:r>
          </w:p>
        </w:tc>
      </w:tr>
      <w:tr w:rsidR="0065733B" w:rsidRPr="0065733B" w14:paraId="32E28FD3"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314577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Doç. Dr. Ali Şahin ÖRNEK</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E6C7C1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Disiplinler arası Yönetim Bilimleri Anabilim Dalı Başkanı</w:t>
            </w:r>
          </w:p>
        </w:tc>
      </w:tr>
      <w:tr w:rsidR="0065733B" w:rsidRPr="0065733B" w14:paraId="7F7BFFE1"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38B44DF8"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Prof. Dr. Türker SAVAŞ</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8200566"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Zootekni Anabilim Dalı Başkanı</w:t>
            </w:r>
          </w:p>
        </w:tc>
      </w:tr>
      <w:tr w:rsidR="0065733B" w:rsidRPr="0065733B" w14:paraId="69DE5146" w14:textId="77777777" w:rsidTr="0065733B">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tcPr>
          <w:p w14:paraId="5314553F"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Arzu SÜNGÜ</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E172B20" w14:textId="77777777" w:rsidR="0065733B" w:rsidRPr="0065733B" w:rsidRDefault="0065733B" w:rsidP="0065733B">
            <w:pPr>
              <w:spacing w:after="0" w:line="360" w:lineRule="auto"/>
              <w:rPr>
                <w:rFonts w:ascii="Times New Roman" w:eastAsia="Times New Roman" w:hAnsi="Times New Roman" w:cs="Times New Roman"/>
                <w:color w:val="000000"/>
                <w:sz w:val="24"/>
                <w:szCs w:val="24"/>
                <w:lang w:eastAsia="tr-TR"/>
              </w:rPr>
            </w:pPr>
            <w:r w:rsidRPr="0065733B">
              <w:rPr>
                <w:rFonts w:ascii="Times New Roman" w:eastAsia="Times New Roman" w:hAnsi="Times New Roman" w:cs="Times New Roman"/>
                <w:color w:val="000000"/>
                <w:sz w:val="24"/>
                <w:szCs w:val="24"/>
                <w:lang w:eastAsia="tr-TR"/>
              </w:rPr>
              <w:t>Enstitü Sekreteri Raportör</w:t>
            </w:r>
          </w:p>
        </w:tc>
      </w:tr>
    </w:tbl>
    <w:p w14:paraId="0584915A" w14:textId="77777777" w:rsidR="005E5F0C" w:rsidRDefault="005E5F0C" w:rsidP="005E5F0C">
      <w:pPr>
        <w:autoSpaceDE w:val="0"/>
        <w:autoSpaceDN w:val="0"/>
        <w:adjustRightInd w:val="0"/>
        <w:spacing w:after="0" w:line="360" w:lineRule="auto"/>
        <w:ind w:firstLine="709"/>
        <w:jc w:val="both"/>
        <w:rPr>
          <w:rFonts w:ascii="Times New Roman" w:hAnsi="Times New Roman" w:cs="Times New Roman"/>
          <w:b/>
          <w:bCs/>
        </w:rPr>
      </w:pPr>
    </w:p>
    <w:p w14:paraId="49C8E45D" w14:textId="77777777" w:rsidR="005E5F0C" w:rsidRPr="004311D5" w:rsidRDefault="005E5F0C" w:rsidP="005E5F0C">
      <w:pPr>
        <w:autoSpaceDE w:val="0"/>
        <w:autoSpaceDN w:val="0"/>
        <w:adjustRightInd w:val="0"/>
        <w:spacing w:after="0" w:line="360" w:lineRule="auto"/>
        <w:ind w:firstLine="709"/>
        <w:jc w:val="both"/>
        <w:rPr>
          <w:rFonts w:ascii="Times New Roman" w:hAnsi="Times New Roman" w:cs="Times New Roman"/>
        </w:rPr>
      </w:pPr>
      <w:r w:rsidRPr="004311D5">
        <w:rPr>
          <w:rFonts w:ascii="Times New Roman" w:hAnsi="Times New Roman" w:cs="Times New Roman"/>
        </w:rPr>
        <w:t>Bunlara ek olarak kanıtlarda tüm organizasyon şemaları, görev tanımları ve iş akış şemaları detaylı biçimde aktarılmıştır.</w:t>
      </w:r>
    </w:p>
    <w:p w14:paraId="3AEDA63E"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SONUÇ</w:t>
      </w:r>
    </w:p>
    <w:p w14:paraId="4A0F65ED"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ÖRNEK UYGULAMA</w:t>
      </w:r>
    </w:p>
    <w:p w14:paraId="4BC600ED"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KANIT</w:t>
      </w:r>
    </w:p>
    <w:p w14:paraId="061E570C"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 xml:space="preserve">Birim / Program Web Sitesi, Tanıtımlar, </w:t>
      </w:r>
      <w:r>
        <w:rPr>
          <w:rFonts w:ascii="Times New Roman" w:hAnsi="Times New Roman" w:cs="Times New Roman"/>
          <w:b/>
          <w:bCs/>
          <w:color w:val="000000"/>
        </w:rPr>
        <w:t>2020 Birim</w:t>
      </w:r>
      <w:r w:rsidRPr="004311D5">
        <w:rPr>
          <w:rFonts w:ascii="Times New Roman" w:hAnsi="Times New Roman" w:cs="Times New Roman"/>
          <w:b/>
          <w:bCs/>
          <w:color w:val="000000"/>
        </w:rPr>
        <w:t xml:space="preserve"> ve Program Faaliyet Raporları, Stratejik</w:t>
      </w:r>
    </w:p>
    <w:p w14:paraId="54FE1DC2"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Planlar, İçkontrol Raporları.</w:t>
      </w:r>
    </w:p>
    <w:p w14:paraId="33C8705F" w14:textId="77777777" w:rsidR="005E5F0C" w:rsidRDefault="005E5F0C" w:rsidP="005E5F0C">
      <w:pPr>
        <w:autoSpaceDE w:val="0"/>
        <w:autoSpaceDN w:val="0"/>
        <w:adjustRightInd w:val="0"/>
        <w:spacing w:after="0" w:line="240" w:lineRule="auto"/>
        <w:rPr>
          <w:rFonts w:ascii="Times New Roman" w:hAnsi="Times New Roman" w:cs="Times New Roman"/>
          <w:color w:val="0000FF"/>
        </w:rPr>
      </w:pPr>
      <w:r w:rsidRPr="004311D5">
        <w:rPr>
          <w:rFonts w:ascii="Times New Roman" w:hAnsi="Times New Roman" w:cs="Times New Roman"/>
          <w:b/>
          <w:bCs/>
          <w:color w:val="000000"/>
        </w:rPr>
        <w:t>Kanıt linkleri:</w:t>
      </w:r>
      <w:r w:rsidRPr="004311D5">
        <w:rPr>
          <w:rFonts w:ascii="Times New Roman" w:hAnsi="Times New Roman" w:cs="Times New Roman"/>
          <w:color w:val="0000FF"/>
        </w:rPr>
        <w:t xml:space="preserve"> </w:t>
      </w:r>
    </w:p>
    <w:p w14:paraId="2B8BBEA2" w14:textId="797E7F89" w:rsidR="005E5F0C" w:rsidRPr="0065733B" w:rsidRDefault="0065733B" w:rsidP="005E5F0C">
      <w:pPr>
        <w:autoSpaceDE w:val="0"/>
        <w:autoSpaceDN w:val="0"/>
        <w:adjustRightInd w:val="0"/>
        <w:spacing w:after="0" w:line="240" w:lineRule="auto"/>
        <w:rPr>
          <w:rStyle w:val="Kpr"/>
          <w:rFonts w:ascii="TimesNewRomanRegular" w:eastAsia="TimesNewRomanRegular" w:cs="TimesNewRomanRegular"/>
          <w:sz w:val="28"/>
          <w:szCs w:val="28"/>
        </w:rPr>
      </w:pPr>
      <w:r>
        <w:rPr>
          <w:rFonts w:ascii="TimesNewRomanRegular" w:eastAsia="TimesNewRomanRegular" w:cs="TimesNewRomanRegular"/>
          <w:sz w:val="28"/>
          <w:szCs w:val="28"/>
        </w:rPr>
        <w:fldChar w:fldCharType="begin"/>
      </w:r>
      <w:r w:rsidR="00982A94">
        <w:rPr>
          <w:rFonts w:ascii="TimesNewRomanRegular" w:eastAsia="TimesNewRomanRegular" w:cs="TimesNewRomanRegular"/>
          <w:sz w:val="28"/>
          <w:szCs w:val="28"/>
        </w:rPr>
        <w:instrText>HYPERLINK "C:\\Users\\Lenovo\\AppData\\Local\\Temp\\Rar$DIa8124.39726\\eydd kan</w:instrText>
      </w:r>
      <w:r w:rsidR="00982A94">
        <w:rPr>
          <w:rFonts w:ascii="TimesNewRomanRegular" w:eastAsia="TimesNewRomanRegular" w:cs="TimesNewRomanRegular"/>
          <w:sz w:val="28"/>
          <w:szCs w:val="28"/>
        </w:rPr>
        <w:instrText>ı</w:instrText>
      </w:r>
      <w:r w:rsidR="00982A94">
        <w:rPr>
          <w:rFonts w:ascii="TimesNewRomanRegular" w:eastAsia="TimesNewRomanRegular" w:cs="TimesNewRomanRegular"/>
          <w:sz w:val="28"/>
          <w:szCs w:val="28"/>
        </w:rPr>
        <w:instrText>t 9.1..pdf"</w:instrText>
      </w:r>
      <w:r w:rsidR="00982A94">
        <w:rPr>
          <w:rFonts w:ascii="TimesNewRomanRegular" w:eastAsia="TimesNewRomanRegular" w:cs="TimesNewRomanRegular"/>
          <w:sz w:val="28"/>
          <w:szCs w:val="28"/>
        </w:rPr>
      </w:r>
      <w:r>
        <w:rPr>
          <w:rFonts w:ascii="TimesNewRomanRegular" w:eastAsia="TimesNewRomanRegular" w:cs="TimesNewRomanRegular"/>
          <w:sz w:val="28"/>
          <w:szCs w:val="28"/>
        </w:rPr>
        <w:fldChar w:fldCharType="separate"/>
      </w:r>
      <w:r w:rsidR="005E5F0C" w:rsidRPr="0065733B">
        <w:rPr>
          <w:rStyle w:val="Kpr"/>
          <w:rFonts w:ascii="TimesNewRomanRegular" w:eastAsia="TimesNewRomanRegular" w:cs="TimesNewRomanRegular"/>
          <w:sz w:val="28"/>
          <w:szCs w:val="28"/>
        </w:rPr>
        <w:t>9.1. kan</w:t>
      </w:r>
      <w:r w:rsidR="005E5F0C" w:rsidRPr="0065733B">
        <w:rPr>
          <w:rStyle w:val="Kpr"/>
          <w:rFonts w:ascii="TimesNewRomanRegular" w:eastAsia="TimesNewRomanRegular" w:cs="TimesNewRomanRegular" w:hint="eastAsia"/>
          <w:sz w:val="28"/>
          <w:szCs w:val="28"/>
        </w:rPr>
        <w:t>ı</w:t>
      </w:r>
      <w:r w:rsidR="005E5F0C" w:rsidRPr="0065733B">
        <w:rPr>
          <w:rStyle w:val="Kpr"/>
          <w:rFonts w:ascii="TimesNewRomanRegular" w:eastAsia="TimesNewRomanRegular" w:cs="TimesNewRomanRegular"/>
          <w:sz w:val="28"/>
          <w:szCs w:val="28"/>
        </w:rPr>
        <w:t>t.pdf</w:t>
      </w:r>
    </w:p>
    <w:p w14:paraId="2B1D29B0" w14:textId="55DDC790" w:rsidR="005E5F0C" w:rsidRPr="0065733B" w:rsidRDefault="0065733B" w:rsidP="005E5F0C">
      <w:pPr>
        <w:autoSpaceDE w:val="0"/>
        <w:autoSpaceDN w:val="0"/>
        <w:adjustRightInd w:val="0"/>
        <w:spacing w:after="0" w:line="240" w:lineRule="auto"/>
        <w:rPr>
          <w:rStyle w:val="Kpr"/>
          <w:rFonts w:ascii="Times New Roman" w:hAnsi="Times New Roman" w:cs="Times New Roman"/>
        </w:rPr>
      </w:pPr>
      <w:r>
        <w:rPr>
          <w:rFonts w:ascii="TimesNewRomanRegular" w:eastAsia="TimesNewRomanRegular" w:cs="TimesNewRomanRegular"/>
          <w:sz w:val="28"/>
          <w:szCs w:val="28"/>
        </w:rPr>
        <w:fldChar w:fldCharType="end"/>
      </w:r>
      <w:r>
        <w:rPr>
          <w:rFonts w:ascii="TimesNewRomanRegular" w:eastAsia="TimesNewRomanRegular" w:cs="TimesNewRomanRegular"/>
          <w:sz w:val="28"/>
          <w:szCs w:val="28"/>
        </w:rPr>
        <w:fldChar w:fldCharType="begin"/>
      </w:r>
      <w:r w:rsidR="00982A94">
        <w:rPr>
          <w:rFonts w:ascii="TimesNewRomanRegular" w:eastAsia="TimesNewRomanRegular" w:cs="TimesNewRomanRegular"/>
          <w:sz w:val="28"/>
          <w:szCs w:val="28"/>
        </w:rPr>
        <w:instrText>HYPERLINK "C:\\Users\\Lenovo\\AppData\\Local\\Temp\\Rar$DIa8124.39726\\eydd kan</w:instrText>
      </w:r>
      <w:r w:rsidR="00982A94">
        <w:rPr>
          <w:rFonts w:ascii="TimesNewRomanRegular" w:eastAsia="TimesNewRomanRegular" w:cs="TimesNewRomanRegular"/>
          <w:sz w:val="28"/>
          <w:szCs w:val="28"/>
        </w:rPr>
        <w:instrText>ı</w:instrText>
      </w:r>
      <w:r w:rsidR="00982A94">
        <w:rPr>
          <w:rFonts w:ascii="TimesNewRomanRegular" w:eastAsia="TimesNewRomanRegular" w:cs="TimesNewRomanRegular"/>
          <w:sz w:val="28"/>
          <w:szCs w:val="28"/>
        </w:rPr>
        <w:instrText>t 9.2..pdf"</w:instrText>
      </w:r>
      <w:r w:rsidR="00982A94">
        <w:rPr>
          <w:rFonts w:ascii="TimesNewRomanRegular" w:eastAsia="TimesNewRomanRegular" w:cs="TimesNewRomanRegular"/>
          <w:sz w:val="28"/>
          <w:szCs w:val="28"/>
        </w:rPr>
      </w:r>
      <w:r>
        <w:rPr>
          <w:rFonts w:ascii="TimesNewRomanRegular" w:eastAsia="TimesNewRomanRegular" w:cs="TimesNewRomanRegular"/>
          <w:sz w:val="28"/>
          <w:szCs w:val="28"/>
        </w:rPr>
        <w:fldChar w:fldCharType="separate"/>
      </w:r>
      <w:r w:rsidRPr="0065733B">
        <w:rPr>
          <w:rStyle w:val="Kpr"/>
          <w:rFonts w:ascii="TimesNewRomanRegular" w:eastAsia="TimesNewRomanRegular" w:cs="TimesNewRomanRegular"/>
          <w:sz w:val="28"/>
          <w:szCs w:val="28"/>
        </w:rPr>
        <w:t>9.2</w:t>
      </w:r>
      <w:r w:rsidR="005E5F0C" w:rsidRPr="0065733B">
        <w:rPr>
          <w:rStyle w:val="Kpr"/>
          <w:rFonts w:ascii="TimesNewRomanRegular" w:eastAsia="TimesNewRomanRegular" w:cs="TimesNewRomanRegular"/>
          <w:sz w:val="28"/>
          <w:szCs w:val="28"/>
        </w:rPr>
        <w:t xml:space="preserve">. </w:t>
      </w:r>
      <w:r w:rsidRPr="0065733B">
        <w:rPr>
          <w:rStyle w:val="Kpr"/>
          <w:rFonts w:ascii="TimesNewRomanRegular" w:eastAsia="TimesNewRomanRegular" w:cs="TimesNewRomanRegular"/>
          <w:sz w:val="28"/>
          <w:szCs w:val="28"/>
        </w:rPr>
        <w:t>kan</w:t>
      </w:r>
      <w:r w:rsidRPr="0065733B">
        <w:rPr>
          <w:rStyle w:val="Kpr"/>
          <w:rFonts w:ascii="TimesNewRomanRegular" w:eastAsia="TimesNewRomanRegular" w:cs="TimesNewRomanRegular"/>
          <w:sz w:val="28"/>
          <w:szCs w:val="28"/>
        </w:rPr>
        <w:t>ı</w:t>
      </w:r>
      <w:r w:rsidRPr="0065733B">
        <w:rPr>
          <w:rStyle w:val="Kpr"/>
          <w:rFonts w:ascii="TimesNewRomanRegular" w:eastAsia="TimesNewRomanRegular" w:cs="TimesNewRomanRegular"/>
          <w:sz w:val="28"/>
          <w:szCs w:val="28"/>
        </w:rPr>
        <w:t>t</w:t>
      </w:r>
      <w:r w:rsidR="005E5F0C" w:rsidRPr="0065733B">
        <w:rPr>
          <w:rStyle w:val="Kpr"/>
          <w:rFonts w:ascii="TimesNewRomanRegular" w:eastAsia="TimesNewRomanRegular" w:cs="TimesNewRomanRegular"/>
          <w:sz w:val="28"/>
          <w:szCs w:val="28"/>
        </w:rPr>
        <w:t>.pdf</w:t>
      </w:r>
    </w:p>
    <w:p w14:paraId="18D520CD" w14:textId="3A3B8EC2" w:rsidR="005E5F0C" w:rsidRPr="004311D5" w:rsidRDefault="0065733B" w:rsidP="005E5F0C">
      <w:pPr>
        <w:spacing w:line="240" w:lineRule="auto"/>
        <w:jc w:val="both"/>
        <w:rPr>
          <w:rStyle w:val="Kpr"/>
          <w:rFonts w:ascii="Times New Roman" w:hAnsi="Times New Roman" w:cs="Times New Roman"/>
        </w:rPr>
      </w:pPr>
      <w:r>
        <w:rPr>
          <w:rFonts w:ascii="TimesNewRomanRegular" w:eastAsia="TimesNewRomanRegular" w:cs="TimesNewRomanRegular"/>
          <w:sz w:val="28"/>
          <w:szCs w:val="28"/>
        </w:rPr>
        <w:fldChar w:fldCharType="end"/>
      </w:r>
    </w:p>
    <w:p w14:paraId="43582679" w14:textId="77777777" w:rsidR="005E5F0C" w:rsidRPr="004311D5" w:rsidRDefault="005E5F0C" w:rsidP="005E5F0C">
      <w:pPr>
        <w:ind w:firstLine="708"/>
        <w:rPr>
          <w:rFonts w:ascii="Times New Roman" w:hAnsi="Times New Roman" w:cs="Times New Roman"/>
          <w:b/>
          <w:bCs/>
        </w:rPr>
      </w:pPr>
      <w:r w:rsidRPr="004311D5">
        <w:rPr>
          <w:rFonts w:ascii="Times New Roman" w:hAnsi="Times New Roman" w:cs="Times New Roman"/>
          <w:b/>
          <w:bCs/>
        </w:rPr>
        <w:t>10. PROGRAMA ÖZGÜ ÖZEL ÖLÇÜTLER</w:t>
      </w:r>
    </w:p>
    <w:p w14:paraId="27C8CD2B" w14:textId="77777777" w:rsidR="005E5F0C" w:rsidRPr="004311D5" w:rsidRDefault="005E5F0C" w:rsidP="005E5F0C">
      <w:pPr>
        <w:ind w:firstLine="708"/>
        <w:rPr>
          <w:rFonts w:ascii="Times New Roman" w:hAnsi="Times New Roman" w:cs="Times New Roman"/>
          <w:b/>
          <w:bCs/>
        </w:rPr>
      </w:pPr>
      <w:r w:rsidRPr="004311D5">
        <w:rPr>
          <w:rFonts w:ascii="Times New Roman" w:hAnsi="Times New Roman" w:cs="Times New Roman"/>
          <w:b/>
          <w:bCs/>
        </w:rPr>
        <w:t>10.1. Programa Özgü Ölçütler sağlanmalıdır.</w:t>
      </w:r>
    </w:p>
    <w:p w14:paraId="5D73C2F6" w14:textId="2FED3392" w:rsidR="005E5F0C" w:rsidRPr="004311D5" w:rsidRDefault="005E5F0C" w:rsidP="005E5F0C">
      <w:pPr>
        <w:spacing w:after="0" w:line="360" w:lineRule="auto"/>
        <w:ind w:firstLine="708"/>
        <w:jc w:val="both"/>
        <w:rPr>
          <w:rFonts w:ascii="Times New Roman" w:hAnsi="Times New Roman" w:cs="Times New Roman"/>
        </w:rPr>
      </w:pPr>
      <w:r w:rsidRPr="004311D5">
        <w:rPr>
          <w:rFonts w:ascii="Times New Roman" w:hAnsi="Times New Roman" w:cs="Times New Roman"/>
        </w:rPr>
        <w:t xml:space="preserve">Çanakkale Onsekiz Mart Üniversitesi Biga İktisadi ve İdari Bilimler Fakültesi İşletme Bölümü </w:t>
      </w:r>
      <w:r w:rsidR="00206AF8" w:rsidRPr="00206AF8">
        <w:rPr>
          <w:rFonts w:ascii="Times New Roman" w:hAnsi="Times New Roman" w:cs="Times New Roman"/>
        </w:rPr>
        <w:t>Endüstri Yönetimi ve Dijital Dönüşüm Tezsiz Yüksek Lisans İkinci Öğretim Programı</w:t>
      </w:r>
      <w:r w:rsidR="00206AF8">
        <w:rPr>
          <w:rFonts w:ascii="Times New Roman" w:hAnsi="Times New Roman" w:cs="Times New Roman"/>
        </w:rPr>
        <w:t xml:space="preserve">ndan </w:t>
      </w:r>
      <w:r w:rsidRPr="004311D5">
        <w:rPr>
          <w:rFonts w:ascii="Times New Roman" w:hAnsi="Times New Roman" w:cs="Times New Roman"/>
        </w:rPr>
        <w:t>mezun olan tüm öğrencilerimiz program çıktılarında yer alan yetkinlikleri kazanmış olarak mezun ol</w:t>
      </w:r>
      <w:r w:rsidR="00206AF8">
        <w:rPr>
          <w:rFonts w:ascii="Times New Roman" w:hAnsi="Times New Roman" w:cs="Times New Roman"/>
        </w:rPr>
        <w:t>acaklardır</w:t>
      </w:r>
      <w:r w:rsidRPr="004311D5">
        <w:rPr>
          <w:rFonts w:ascii="Times New Roman" w:hAnsi="Times New Roman" w:cs="Times New Roman"/>
        </w:rPr>
        <w:t xml:space="preserve">. </w:t>
      </w:r>
    </w:p>
    <w:p w14:paraId="3D0B3720" w14:textId="77777777" w:rsidR="005E5F0C" w:rsidRPr="004311D5" w:rsidRDefault="005E5F0C" w:rsidP="005E5F0C">
      <w:pPr>
        <w:rPr>
          <w:rFonts w:ascii="Times New Roman" w:hAnsi="Times New Roman" w:cs="Times New Roman"/>
          <w:b/>
          <w:bCs/>
        </w:rPr>
      </w:pPr>
    </w:p>
    <w:p w14:paraId="724EA5B5"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SONUÇ</w:t>
      </w:r>
    </w:p>
    <w:p w14:paraId="4E37FDD9" w14:textId="77777777" w:rsidR="005E5F0C" w:rsidRPr="004311D5" w:rsidRDefault="005E5F0C" w:rsidP="005E5F0C">
      <w:pPr>
        <w:autoSpaceDE w:val="0"/>
        <w:autoSpaceDN w:val="0"/>
        <w:adjustRightInd w:val="0"/>
        <w:spacing w:after="0" w:line="240" w:lineRule="auto"/>
        <w:rPr>
          <w:rFonts w:ascii="Times New Roman" w:hAnsi="Times New Roman" w:cs="Times New Roman"/>
          <w:b/>
          <w:bCs/>
          <w:color w:val="000000"/>
        </w:rPr>
      </w:pPr>
      <w:r w:rsidRPr="004311D5">
        <w:rPr>
          <w:rFonts w:ascii="Times New Roman" w:hAnsi="Times New Roman" w:cs="Times New Roman"/>
          <w:b/>
          <w:bCs/>
          <w:color w:val="000000"/>
        </w:rPr>
        <w:t>HENÜZ OLGUNLAŞMAMIŞ UYGULAMA</w:t>
      </w:r>
    </w:p>
    <w:p w14:paraId="551259A7" w14:textId="77777777" w:rsidR="005E5F0C" w:rsidRPr="004311D5" w:rsidRDefault="005E5F0C" w:rsidP="005E5F0C">
      <w:pPr>
        <w:autoSpaceDE w:val="0"/>
        <w:autoSpaceDN w:val="0"/>
        <w:adjustRightInd w:val="0"/>
        <w:spacing w:after="0" w:line="240" w:lineRule="auto"/>
        <w:rPr>
          <w:rFonts w:ascii="Times New Roman" w:hAnsi="Times New Roman" w:cs="Times New Roman"/>
          <w:color w:val="000000"/>
        </w:rPr>
      </w:pPr>
      <w:r w:rsidRPr="004311D5">
        <w:rPr>
          <w:rFonts w:ascii="Times New Roman" w:hAnsi="Times New Roman" w:cs="Times New Roman"/>
          <w:b/>
          <w:bCs/>
          <w:color w:val="000000"/>
        </w:rPr>
        <w:t>KANIT</w:t>
      </w:r>
    </w:p>
    <w:p w14:paraId="014388C3" w14:textId="77777777" w:rsidR="0065733B" w:rsidRPr="00286DEC" w:rsidRDefault="0065733B" w:rsidP="0065733B">
      <w:pPr>
        <w:autoSpaceDE w:val="0"/>
        <w:autoSpaceDN w:val="0"/>
        <w:adjustRightInd w:val="0"/>
        <w:spacing w:after="0" w:line="360" w:lineRule="auto"/>
        <w:jc w:val="both"/>
        <w:rPr>
          <w:rFonts w:ascii="Times New Roman" w:eastAsia="Times New Roman" w:hAnsi="Times New Roman" w:cs="Times New Roman"/>
          <w:bCs/>
          <w:color w:val="0563C1"/>
          <w:u w:val="single"/>
          <w:lang w:eastAsia="tr-TR"/>
        </w:rPr>
      </w:pPr>
      <w:r w:rsidRPr="00286DEC">
        <w:rPr>
          <w:rFonts w:ascii="Times New Roman" w:eastAsia="Times New Roman" w:hAnsi="Times New Roman" w:cs="Times New Roman"/>
          <w:bCs/>
          <w:lang w:eastAsia="tr-TR"/>
        </w:rPr>
        <w:fldChar w:fldCharType="begin"/>
      </w:r>
      <w:r>
        <w:rPr>
          <w:rFonts w:ascii="Times New Roman" w:eastAsia="Times New Roman" w:hAnsi="Times New Roman" w:cs="Times New Roman"/>
          <w:bCs/>
          <w:lang w:eastAsia="tr-TR"/>
        </w:rPr>
        <w:instrText>HYPERLINK "F:\\öz değerlendirme\\2020-2021 BAHAR\\EYDD 2021 özdeğerlendirme\\İŞLETME BÖLÜMÜ- STRATEJİK PLAN 2021-2025.pdf"</w:instrText>
      </w:r>
      <w:r w:rsidRPr="00286DEC">
        <w:rPr>
          <w:rFonts w:ascii="Times New Roman" w:eastAsia="Times New Roman" w:hAnsi="Times New Roman" w:cs="Times New Roman"/>
          <w:bCs/>
          <w:lang w:eastAsia="tr-TR"/>
        </w:rPr>
        <w:fldChar w:fldCharType="separate"/>
      </w:r>
      <w:r w:rsidRPr="00286DEC">
        <w:rPr>
          <w:rFonts w:ascii="Times New Roman" w:eastAsia="Times New Roman" w:hAnsi="Times New Roman" w:cs="Times New Roman"/>
          <w:bCs/>
          <w:color w:val="0563C1"/>
          <w:u w:val="single"/>
          <w:lang w:eastAsia="tr-TR"/>
        </w:rPr>
        <w:t xml:space="preserve">2021-2025 Bölüm Stratejik Planı </w:t>
      </w:r>
    </w:p>
    <w:p w14:paraId="16E25F7C" w14:textId="77777777" w:rsidR="0065733B" w:rsidRPr="00286DEC" w:rsidRDefault="0065733B" w:rsidP="0065733B">
      <w:pPr>
        <w:spacing w:after="0" w:line="240" w:lineRule="auto"/>
        <w:jc w:val="both"/>
        <w:rPr>
          <w:rFonts w:ascii="Times New Roman" w:eastAsia="Calibri" w:hAnsi="Times New Roman" w:cs="Times New Roman"/>
          <w:color w:val="0563C1"/>
          <w:u w:val="single"/>
        </w:rPr>
      </w:pPr>
      <w:r w:rsidRPr="00286DEC">
        <w:rPr>
          <w:rFonts w:ascii="Times New Roman" w:eastAsia="Times New Roman" w:hAnsi="Times New Roman" w:cs="Times New Roman"/>
          <w:bCs/>
          <w:lang w:eastAsia="tr-TR"/>
        </w:rPr>
        <w:fldChar w:fldCharType="end"/>
      </w:r>
      <w:r w:rsidRPr="00286DEC">
        <w:rPr>
          <w:rFonts w:ascii="Times New Roman" w:eastAsia="Calibri" w:hAnsi="Times New Roman" w:cs="Times New Roman"/>
        </w:rPr>
        <w:fldChar w:fldCharType="begin"/>
      </w:r>
      <w:r>
        <w:rPr>
          <w:rFonts w:ascii="Times New Roman" w:eastAsia="Calibri" w:hAnsi="Times New Roman" w:cs="Times New Roman"/>
        </w:rPr>
        <w:instrText>HYPERLINK "F:\\öz değerlendirme\\2020-2021 BAHAR\\EYDD 2021 özdeğerlendirme\\İşletme Bölümü 2020 Yılı Birim Faaliyet Raporu.pdf"</w:instrText>
      </w:r>
      <w:r w:rsidRPr="00286DEC">
        <w:rPr>
          <w:rFonts w:ascii="Times New Roman" w:eastAsia="Calibri" w:hAnsi="Times New Roman" w:cs="Times New Roman"/>
        </w:rPr>
        <w:fldChar w:fldCharType="separate"/>
      </w:r>
      <w:r w:rsidRPr="00286DEC">
        <w:rPr>
          <w:rFonts w:ascii="Times New Roman" w:eastAsia="Calibri" w:hAnsi="Times New Roman" w:cs="Times New Roman"/>
          <w:color w:val="0563C1"/>
          <w:u w:val="single"/>
        </w:rPr>
        <w:t xml:space="preserve">2020 </w:t>
      </w:r>
      <w:r>
        <w:rPr>
          <w:rFonts w:ascii="Times New Roman" w:eastAsia="Calibri" w:hAnsi="Times New Roman" w:cs="Times New Roman"/>
          <w:color w:val="0563C1"/>
          <w:u w:val="single"/>
        </w:rPr>
        <w:t xml:space="preserve">İşletme </w:t>
      </w:r>
      <w:r w:rsidRPr="00286DEC">
        <w:rPr>
          <w:rFonts w:ascii="Times New Roman" w:eastAsia="Calibri" w:hAnsi="Times New Roman" w:cs="Times New Roman"/>
          <w:color w:val="0563C1"/>
          <w:u w:val="single"/>
        </w:rPr>
        <w:t>Faaliyet Raporu</w:t>
      </w:r>
    </w:p>
    <w:p w14:paraId="1A6ACB95" w14:textId="0575C5D5" w:rsidR="0065733B" w:rsidRDefault="0065733B" w:rsidP="0065733B">
      <w:pPr>
        <w:spacing w:after="0"/>
        <w:rPr>
          <w:rFonts w:ascii="Times New Roman" w:hAnsi="Times New Roman" w:cs="Times New Roman"/>
          <w:b/>
          <w:bCs/>
          <w:color w:val="000000"/>
        </w:rPr>
      </w:pPr>
      <w:r w:rsidRPr="00286DEC">
        <w:rPr>
          <w:rFonts w:ascii="Times New Roman" w:eastAsia="Calibri" w:hAnsi="Times New Roman" w:cs="Times New Roman"/>
        </w:rPr>
        <w:fldChar w:fldCharType="end"/>
      </w:r>
    </w:p>
    <w:p w14:paraId="392C259B" w14:textId="77777777" w:rsidR="0065733B" w:rsidRDefault="0065733B" w:rsidP="005E5F0C">
      <w:pPr>
        <w:spacing w:after="0"/>
        <w:rPr>
          <w:rFonts w:ascii="Times New Roman" w:hAnsi="Times New Roman" w:cs="Times New Roman"/>
          <w:b/>
          <w:bCs/>
          <w:color w:val="000000"/>
        </w:rPr>
      </w:pPr>
    </w:p>
    <w:p w14:paraId="577014AE" w14:textId="0E10E4F4" w:rsidR="005E5F0C" w:rsidRDefault="005E5F0C" w:rsidP="005E5F0C">
      <w:pPr>
        <w:spacing w:after="0"/>
        <w:rPr>
          <w:rFonts w:ascii="Times New Roman" w:hAnsi="Times New Roman" w:cs="Times New Roman"/>
          <w:b/>
          <w:bCs/>
        </w:rPr>
      </w:pPr>
      <w:r w:rsidRPr="004311D5">
        <w:rPr>
          <w:rFonts w:ascii="Times New Roman" w:hAnsi="Times New Roman" w:cs="Times New Roman"/>
          <w:b/>
          <w:bCs/>
        </w:rPr>
        <w:t>Kayıt linkleri:</w:t>
      </w:r>
    </w:p>
    <w:p w14:paraId="01D632A1" w14:textId="28769264" w:rsidR="005E5F0C" w:rsidRPr="00D83F21" w:rsidRDefault="00982A94" w:rsidP="005E5F0C">
      <w:pPr>
        <w:spacing w:after="0" w:line="240" w:lineRule="auto"/>
        <w:rPr>
          <w:rStyle w:val="Kpr"/>
        </w:rPr>
      </w:pPr>
      <w:hyperlink r:id="rId135" w:history="1">
        <w:r w:rsidR="005E5F0C" w:rsidRPr="00267A74">
          <w:rPr>
            <w:rStyle w:val="Kpr"/>
          </w:rPr>
          <w:t>https://ubys.comu.edu.tr/AIS/OutcomeBasedLearning/Home/Index?id=6625&amp;culture=tr-TR</w:t>
        </w:r>
      </w:hyperlink>
    </w:p>
    <w:p w14:paraId="1160EEAF" w14:textId="77777777" w:rsidR="005E5F0C" w:rsidRPr="004311D5" w:rsidRDefault="00982A94" w:rsidP="005E5F0C">
      <w:pPr>
        <w:spacing w:after="0" w:line="240" w:lineRule="auto"/>
        <w:rPr>
          <w:rFonts w:ascii="Times New Roman" w:hAnsi="Times New Roman" w:cs="Times New Roman"/>
        </w:rPr>
      </w:pPr>
      <w:hyperlink r:id="rId136" w:history="1">
        <w:r w:rsidR="005E5F0C" w:rsidRPr="004311D5">
          <w:rPr>
            <w:rStyle w:val="Kpr"/>
            <w:rFonts w:ascii="Times New Roman" w:hAnsi="Times New Roman" w:cs="Times New Roman"/>
          </w:rPr>
          <w:t>http://biibf.comu.edu.tr/</w:t>
        </w:r>
      </w:hyperlink>
    </w:p>
    <w:p w14:paraId="4EB158C9" w14:textId="77777777" w:rsidR="005E5F0C" w:rsidRPr="004311D5" w:rsidRDefault="00982A94" w:rsidP="005E5F0C">
      <w:pPr>
        <w:spacing w:after="0" w:line="240" w:lineRule="auto"/>
        <w:rPr>
          <w:rFonts w:ascii="Times New Roman" w:hAnsi="Times New Roman" w:cs="Times New Roman"/>
        </w:rPr>
      </w:pPr>
      <w:hyperlink r:id="rId137" w:history="1">
        <w:r w:rsidR="005E5F0C" w:rsidRPr="004311D5">
          <w:rPr>
            <w:rStyle w:val="Kpr"/>
            <w:rFonts w:ascii="Times New Roman" w:hAnsi="Times New Roman" w:cs="Times New Roman"/>
          </w:rPr>
          <w:t>http://biibf.comu.edu.tr/kalite-guvencesi/comu-kalite-guvence-politikasi.html</w:t>
        </w:r>
      </w:hyperlink>
    </w:p>
    <w:p w14:paraId="1386D76E" w14:textId="2138168A" w:rsidR="00F1458A" w:rsidRDefault="00982A94" w:rsidP="005E5F0C">
      <w:pPr>
        <w:spacing w:after="0" w:line="240" w:lineRule="auto"/>
      </w:pPr>
      <w:hyperlink r:id="rId138" w:history="1">
        <w:r w:rsidR="00F1458A" w:rsidRPr="00267A74">
          <w:rPr>
            <w:rStyle w:val="Kpr"/>
          </w:rPr>
          <w:t>https://biibf.comu.edu.tr/kalite-guvencesi/stratejik-amaclar-hedefler-performans-gostergeleri.html</w:t>
        </w:r>
      </w:hyperlink>
    </w:p>
    <w:p w14:paraId="3CB2B85C" w14:textId="77777777" w:rsidR="005E5F0C" w:rsidRDefault="005E5F0C" w:rsidP="005E5F0C">
      <w:pPr>
        <w:spacing w:after="0" w:line="240" w:lineRule="auto"/>
        <w:rPr>
          <w:rStyle w:val="Kpr"/>
          <w:rFonts w:ascii="Times New Roman" w:hAnsi="Times New Roman" w:cs="Times New Roman"/>
        </w:rPr>
      </w:pPr>
    </w:p>
    <w:p w14:paraId="2F576383" w14:textId="77777777" w:rsidR="005E5F0C" w:rsidRPr="004311D5" w:rsidRDefault="005E5F0C" w:rsidP="005E5F0C">
      <w:pPr>
        <w:spacing w:after="0"/>
        <w:rPr>
          <w:rFonts w:ascii="Times New Roman" w:hAnsi="Times New Roman" w:cs="Times New Roman"/>
        </w:rPr>
      </w:pPr>
    </w:p>
    <w:p w14:paraId="46915402" w14:textId="77777777" w:rsidR="005E5F0C" w:rsidRPr="0028799B" w:rsidRDefault="005E5F0C" w:rsidP="005E5F0C">
      <w:pPr>
        <w:ind w:firstLine="709"/>
        <w:rPr>
          <w:rFonts w:ascii="Times New Roman" w:hAnsi="Times New Roman" w:cs="Times New Roman"/>
          <w:b/>
          <w:bCs/>
        </w:rPr>
      </w:pPr>
      <w:r>
        <w:rPr>
          <w:rFonts w:ascii="Times New Roman" w:hAnsi="Times New Roman" w:cs="Times New Roman"/>
          <w:b/>
          <w:bCs/>
        </w:rPr>
        <w:t xml:space="preserve">11. </w:t>
      </w:r>
      <w:r w:rsidRPr="0028799B">
        <w:rPr>
          <w:rFonts w:ascii="Times New Roman" w:hAnsi="Times New Roman" w:cs="Times New Roman"/>
          <w:b/>
          <w:bCs/>
        </w:rPr>
        <w:t>SONUÇ</w:t>
      </w:r>
    </w:p>
    <w:p w14:paraId="5050AC23" w14:textId="30DD843F" w:rsidR="005E5F0C" w:rsidRDefault="005E5F0C" w:rsidP="005E5F0C">
      <w:pPr>
        <w:spacing w:line="360" w:lineRule="auto"/>
        <w:ind w:firstLine="708"/>
        <w:jc w:val="both"/>
        <w:rPr>
          <w:rFonts w:ascii="Times New Roman" w:hAnsi="Times New Roman" w:cs="Times New Roman"/>
        </w:rPr>
      </w:pPr>
      <w:r w:rsidRPr="0028799B">
        <w:rPr>
          <w:rFonts w:ascii="Times New Roman" w:hAnsi="Times New Roman" w:cs="Times New Roman"/>
        </w:rPr>
        <w:t>Üniversitemizin Kalite Güvencesi çalışmaları kapsamında bölümümüz gerekli görülen çalışmaları</w:t>
      </w:r>
      <w:r>
        <w:rPr>
          <w:rFonts w:ascii="Times New Roman" w:hAnsi="Times New Roman" w:cs="Times New Roman"/>
        </w:rPr>
        <w:t xml:space="preserve"> </w:t>
      </w:r>
      <w:r w:rsidRPr="0028799B">
        <w:rPr>
          <w:rFonts w:ascii="Times New Roman" w:hAnsi="Times New Roman" w:cs="Times New Roman"/>
        </w:rPr>
        <w:t>yerine geti</w:t>
      </w:r>
      <w:r>
        <w:rPr>
          <w:rFonts w:ascii="Times New Roman" w:hAnsi="Times New Roman" w:cs="Times New Roman"/>
        </w:rPr>
        <w:t>r</w:t>
      </w:r>
      <w:r w:rsidRPr="0028799B">
        <w:rPr>
          <w:rFonts w:ascii="Times New Roman" w:hAnsi="Times New Roman" w:cs="Times New Roman"/>
        </w:rPr>
        <w:t>miştir. Bu bağlamda b</w:t>
      </w:r>
      <w:r w:rsidR="0065733B">
        <w:rPr>
          <w:rFonts w:ascii="Times New Roman" w:hAnsi="Times New Roman" w:cs="Times New Roman"/>
        </w:rPr>
        <w:t>ölümümüzde, 2021</w:t>
      </w:r>
      <w:r w:rsidRPr="0028799B">
        <w:rPr>
          <w:rFonts w:ascii="Times New Roman" w:hAnsi="Times New Roman" w:cs="Times New Roman"/>
        </w:rPr>
        <w:t>-</w:t>
      </w:r>
      <w:r>
        <w:rPr>
          <w:rFonts w:ascii="Times New Roman" w:hAnsi="Times New Roman" w:cs="Times New Roman"/>
        </w:rPr>
        <w:t xml:space="preserve"> </w:t>
      </w:r>
      <w:r w:rsidR="0065733B">
        <w:rPr>
          <w:rFonts w:ascii="Times New Roman" w:hAnsi="Times New Roman" w:cs="Times New Roman"/>
        </w:rPr>
        <w:t>2025</w:t>
      </w:r>
      <w:r w:rsidRPr="0028799B">
        <w:rPr>
          <w:rFonts w:ascii="Times New Roman" w:hAnsi="Times New Roman" w:cs="Times New Roman"/>
        </w:rPr>
        <w:t xml:space="preserve"> yılları arasını kapsayan stratejik plan hazırlanmış, bölümüze ait bir web sitesi kurulmu</w:t>
      </w:r>
      <w:r>
        <w:rPr>
          <w:rFonts w:ascii="Times New Roman" w:hAnsi="Times New Roman" w:cs="Times New Roman"/>
        </w:rPr>
        <w:t xml:space="preserve">ştur. </w:t>
      </w:r>
      <w:r w:rsidRPr="0028799B">
        <w:rPr>
          <w:rFonts w:ascii="Times New Roman" w:hAnsi="Times New Roman" w:cs="Times New Roman"/>
        </w:rPr>
        <w:t>Bölümüzde program çıktılarının sağlanma düzeyini belirlemek amacıyla öğrenci ve mezunlar için anket</w:t>
      </w:r>
      <w:r>
        <w:rPr>
          <w:rFonts w:ascii="Times New Roman" w:hAnsi="Times New Roman" w:cs="Times New Roman"/>
        </w:rPr>
        <w:t xml:space="preserve"> </w:t>
      </w:r>
      <w:r w:rsidRPr="0028799B">
        <w:rPr>
          <w:rFonts w:ascii="Times New Roman" w:hAnsi="Times New Roman" w:cs="Times New Roman"/>
        </w:rPr>
        <w:t>çalışmaları yapılmış ancak henüz uygulama aşamasına geçmemiştir. Ayrıca dış paydaşların sürece</w:t>
      </w:r>
      <w:r>
        <w:rPr>
          <w:rFonts w:ascii="Times New Roman" w:hAnsi="Times New Roman" w:cs="Times New Roman"/>
        </w:rPr>
        <w:t xml:space="preserve"> </w:t>
      </w:r>
      <w:r w:rsidRPr="0028799B">
        <w:rPr>
          <w:rFonts w:ascii="Times New Roman" w:hAnsi="Times New Roman" w:cs="Times New Roman"/>
        </w:rPr>
        <w:t>katılımı konusunda da daha yoğun çalışmaların yapılması hedeflenmektedir.</w:t>
      </w:r>
    </w:p>
    <w:p w14:paraId="160D356E" w14:textId="22A1F171" w:rsidR="005E5F0C" w:rsidRPr="0065733B" w:rsidRDefault="0065733B" w:rsidP="005E5F0C">
      <w:pPr>
        <w:autoSpaceDE w:val="0"/>
        <w:autoSpaceDN w:val="0"/>
        <w:adjustRightInd w:val="0"/>
        <w:spacing w:after="0" w:line="360" w:lineRule="auto"/>
        <w:jc w:val="both"/>
        <w:rPr>
          <w:rStyle w:val="K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fldChar w:fldCharType="begin"/>
      </w:r>
      <w:r w:rsidR="00982A94">
        <w:rPr>
          <w:rFonts w:ascii="Times New Roman" w:eastAsia="Times New Roman" w:hAnsi="Times New Roman" w:cs="Times New Roman"/>
          <w:b/>
          <w:sz w:val="24"/>
          <w:szCs w:val="20"/>
          <w:lang w:eastAsia="tr-TR"/>
        </w:rPr>
        <w:instrText>HYPERLINK "C:\\Users\\Lenovo\\AppData\\Local\\Temp\\Rar$DIa8124.39726\\İŞLETME BÖLÜMÜ- STRATEJİK PLAN 2021-2025.pdf"</w:instrText>
      </w:r>
      <w:r w:rsidR="00982A94">
        <w:rPr>
          <w:rFonts w:ascii="Times New Roman" w:eastAsia="Times New Roman" w:hAnsi="Times New Roman" w:cs="Times New Roman"/>
          <w:b/>
          <w:sz w:val="24"/>
          <w:szCs w:val="20"/>
          <w:lang w:eastAsia="tr-TR"/>
        </w:rPr>
      </w:r>
      <w:r>
        <w:rPr>
          <w:rFonts w:ascii="Times New Roman" w:eastAsia="Times New Roman" w:hAnsi="Times New Roman" w:cs="Times New Roman"/>
          <w:b/>
          <w:sz w:val="24"/>
          <w:szCs w:val="20"/>
          <w:lang w:eastAsia="tr-TR"/>
        </w:rPr>
        <w:fldChar w:fldCharType="separate"/>
      </w:r>
      <w:r w:rsidR="00267A74" w:rsidRPr="0065733B">
        <w:rPr>
          <w:rStyle w:val="Kpr"/>
          <w:rFonts w:ascii="Times New Roman" w:eastAsia="Times New Roman" w:hAnsi="Times New Roman" w:cs="Times New Roman"/>
          <w:b/>
          <w:sz w:val="24"/>
          <w:szCs w:val="20"/>
          <w:lang w:eastAsia="tr-TR"/>
        </w:rPr>
        <w:t>2021-2025</w:t>
      </w:r>
      <w:r w:rsidR="005E5F0C" w:rsidRPr="0065733B">
        <w:rPr>
          <w:rStyle w:val="Kpr"/>
          <w:rFonts w:ascii="Times New Roman" w:eastAsia="Times New Roman" w:hAnsi="Times New Roman" w:cs="Times New Roman"/>
          <w:b/>
          <w:sz w:val="24"/>
          <w:szCs w:val="20"/>
          <w:lang w:eastAsia="tr-TR"/>
        </w:rPr>
        <w:t xml:space="preserve"> Bölüm Stratejik Planı </w:t>
      </w:r>
      <w:bookmarkEnd w:id="1"/>
    </w:p>
    <w:p w14:paraId="60F021E2" w14:textId="122B6B0C" w:rsidR="00BC6C0B" w:rsidRDefault="0065733B">
      <w:r>
        <w:rPr>
          <w:rFonts w:ascii="Times New Roman" w:eastAsia="Times New Roman" w:hAnsi="Times New Roman" w:cs="Times New Roman"/>
          <w:b/>
          <w:sz w:val="24"/>
          <w:szCs w:val="20"/>
          <w:lang w:eastAsia="tr-TR"/>
        </w:rPr>
        <w:fldChar w:fldCharType="end"/>
      </w:r>
    </w:p>
    <w:sectPr w:rsidR="00BC6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Regular">
    <w:altName w:val="Yu Gothic UI"/>
    <w:panose1 w:val="00000000000000000000"/>
    <w:charset w:val="80"/>
    <w:family w:val="auto"/>
    <w:notTrueType/>
    <w:pitch w:val="default"/>
    <w:sig w:usb0="00000005" w:usb1="08070000" w:usb2="00000010" w:usb3="00000000" w:csb0="0002001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IDFont+F2">
    <w:altName w:val="Calibri"/>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IDFont+F1">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3C3"/>
    <w:multiLevelType w:val="multilevel"/>
    <w:tmpl w:val="68FCEDE0"/>
    <w:lvl w:ilvl="0">
      <w:start w:val="1"/>
      <w:numFmt w:val="decimal"/>
      <w:lvlText w:val="%1."/>
      <w:lvlJc w:val="left"/>
      <w:pPr>
        <w:ind w:left="820" w:hanging="240"/>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1251" w:hanging="541"/>
      </w:pPr>
      <w:rPr>
        <w:rFonts w:ascii="Times New Roman" w:eastAsia="Times New Roman" w:hAnsi="Times New Roman" w:cs="Times New Roman" w:hint="default"/>
        <w:spacing w:val="-4"/>
        <w:w w:val="100"/>
        <w:sz w:val="24"/>
        <w:szCs w:val="24"/>
        <w:lang w:val="tr-TR" w:eastAsia="en-US" w:bidi="ar-SA"/>
      </w:rPr>
    </w:lvl>
    <w:lvl w:ilvl="2">
      <w:start w:val="1"/>
      <w:numFmt w:val="decimal"/>
      <w:lvlText w:val="%3."/>
      <w:lvlJc w:val="left"/>
      <w:pPr>
        <w:ind w:left="580" w:hanging="133"/>
      </w:pPr>
      <w:rPr>
        <w:w w:val="100"/>
        <w:sz w:val="22"/>
        <w:szCs w:val="22"/>
        <w:lang w:val="tr-TR" w:eastAsia="en-US" w:bidi="ar-SA"/>
      </w:rPr>
    </w:lvl>
    <w:lvl w:ilvl="3">
      <w:numFmt w:val="bullet"/>
      <w:lvlText w:val="•"/>
      <w:lvlJc w:val="left"/>
      <w:pPr>
        <w:ind w:left="2493" w:hanging="133"/>
      </w:pPr>
      <w:rPr>
        <w:lang w:val="tr-TR" w:eastAsia="en-US" w:bidi="ar-SA"/>
      </w:rPr>
    </w:lvl>
    <w:lvl w:ilvl="4">
      <w:numFmt w:val="bullet"/>
      <w:lvlText w:val="•"/>
      <w:lvlJc w:val="left"/>
      <w:pPr>
        <w:ind w:left="3626" w:hanging="133"/>
      </w:pPr>
      <w:rPr>
        <w:lang w:val="tr-TR" w:eastAsia="en-US" w:bidi="ar-SA"/>
      </w:rPr>
    </w:lvl>
    <w:lvl w:ilvl="5">
      <w:numFmt w:val="bullet"/>
      <w:lvlText w:val="•"/>
      <w:lvlJc w:val="left"/>
      <w:pPr>
        <w:ind w:left="4759" w:hanging="133"/>
      </w:pPr>
      <w:rPr>
        <w:lang w:val="tr-TR" w:eastAsia="en-US" w:bidi="ar-SA"/>
      </w:rPr>
    </w:lvl>
    <w:lvl w:ilvl="6">
      <w:numFmt w:val="bullet"/>
      <w:lvlText w:val="•"/>
      <w:lvlJc w:val="left"/>
      <w:pPr>
        <w:ind w:left="5893" w:hanging="133"/>
      </w:pPr>
      <w:rPr>
        <w:lang w:val="tr-TR" w:eastAsia="en-US" w:bidi="ar-SA"/>
      </w:rPr>
    </w:lvl>
    <w:lvl w:ilvl="7">
      <w:numFmt w:val="bullet"/>
      <w:lvlText w:val="•"/>
      <w:lvlJc w:val="left"/>
      <w:pPr>
        <w:ind w:left="7026" w:hanging="133"/>
      </w:pPr>
      <w:rPr>
        <w:lang w:val="tr-TR" w:eastAsia="en-US" w:bidi="ar-SA"/>
      </w:rPr>
    </w:lvl>
    <w:lvl w:ilvl="8">
      <w:numFmt w:val="bullet"/>
      <w:lvlText w:val="•"/>
      <w:lvlJc w:val="left"/>
      <w:pPr>
        <w:ind w:left="8159" w:hanging="133"/>
      </w:pPr>
      <w:rPr>
        <w:lang w:val="tr-TR" w:eastAsia="en-US" w:bidi="ar-SA"/>
      </w:rPr>
    </w:lvl>
  </w:abstractNum>
  <w:abstractNum w:abstractNumId="1" w15:restartNumberingAfterBreak="0">
    <w:nsid w:val="1F2A45DD"/>
    <w:multiLevelType w:val="hybridMultilevel"/>
    <w:tmpl w:val="559473DE"/>
    <w:lvl w:ilvl="0" w:tplc="6CFC8FD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D543AF"/>
    <w:multiLevelType w:val="hybridMultilevel"/>
    <w:tmpl w:val="69543ED6"/>
    <w:lvl w:ilvl="0" w:tplc="AA5E5BB4">
      <w:start w:val="6"/>
      <w:numFmt w:val="bullet"/>
      <w:lvlText w:val="-"/>
      <w:lvlJc w:val="left"/>
      <w:pPr>
        <w:ind w:left="720" w:hanging="360"/>
      </w:pPr>
      <w:rPr>
        <w:rFonts w:ascii="Times New Roman" w:eastAsia="TimesNewRomanRegular"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F31458"/>
    <w:multiLevelType w:val="hybridMultilevel"/>
    <w:tmpl w:val="7242DED0"/>
    <w:lvl w:ilvl="0" w:tplc="6CFC8FDC">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582E1C0A"/>
    <w:multiLevelType w:val="hybridMultilevel"/>
    <w:tmpl w:val="A4EC75A8"/>
    <w:lvl w:ilvl="0" w:tplc="041F0001">
      <w:start w:val="1"/>
      <w:numFmt w:val="bullet"/>
      <w:lvlText w:val=""/>
      <w:lvlJc w:val="left"/>
      <w:pPr>
        <w:ind w:left="1866" w:hanging="360"/>
      </w:pPr>
      <w:rPr>
        <w:rFonts w:ascii="Symbol" w:hAnsi="Symbol" w:hint="default"/>
      </w:rPr>
    </w:lvl>
    <w:lvl w:ilvl="1" w:tplc="041F0003">
      <w:start w:val="1"/>
      <w:numFmt w:val="bullet"/>
      <w:lvlText w:val="o"/>
      <w:lvlJc w:val="left"/>
      <w:pPr>
        <w:ind w:left="2586" w:hanging="360"/>
      </w:pPr>
      <w:rPr>
        <w:rFonts w:ascii="Courier New" w:hAnsi="Courier New" w:cs="Courier New" w:hint="default"/>
      </w:rPr>
    </w:lvl>
    <w:lvl w:ilvl="2" w:tplc="041F0005">
      <w:start w:val="1"/>
      <w:numFmt w:val="bullet"/>
      <w:lvlText w:val=""/>
      <w:lvlJc w:val="left"/>
      <w:pPr>
        <w:ind w:left="3306" w:hanging="360"/>
      </w:pPr>
      <w:rPr>
        <w:rFonts w:ascii="Wingdings" w:hAnsi="Wingdings" w:hint="default"/>
      </w:rPr>
    </w:lvl>
    <w:lvl w:ilvl="3" w:tplc="041F0001">
      <w:start w:val="1"/>
      <w:numFmt w:val="bullet"/>
      <w:lvlText w:val=""/>
      <w:lvlJc w:val="left"/>
      <w:pPr>
        <w:ind w:left="4026" w:hanging="360"/>
      </w:pPr>
      <w:rPr>
        <w:rFonts w:ascii="Symbol" w:hAnsi="Symbol" w:hint="default"/>
      </w:rPr>
    </w:lvl>
    <w:lvl w:ilvl="4" w:tplc="041F0003">
      <w:start w:val="1"/>
      <w:numFmt w:val="bullet"/>
      <w:lvlText w:val="o"/>
      <w:lvlJc w:val="left"/>
      <w:pPr>
        <w:ind w:left="4746" w:hanging="360"/>
      </w:pPr>
      <w:rPr>
        <w:rFonts w:ascii="Courier New" w:hAnsi="Courier New" w:cs="Courier New" w:hint="default"/>
      </w:rPr>
    </w:lvl>
    <w:lvl w:ilvl="5" w:tplc="041F0005">
      <w:start w:val="1"/>
      <w:numFmt w:val="bullet"/>
      <w:lvlText w:val=""/>
      <w:lvlJc w:val="left"/>
      <w:pPr>
        <w:ind w:left="5466" w:hanging="360"/>
      </w:pPr>
      <w:rPr>
        <w:rFonts w:ascii="Wingdings" w:hAnsi="Wingdings" w:hint="default"/>
      </w:rPr>
    </w:lvl>
    <w:lvl w:ilvl="6" w:tplc="041F0001">
      <w:start w:val="1"/>
      <w:numFmt w:val="bullet"/>
      <w:lvlText w:val=""/>
      <w:lvlJc w:val="left"/>
      <w:pPr>
        <w:ind w:left="6186" w:hanging="360"/>
      </w:pPr>
      <w:rPr>
        <w:rFonts w:ascii="Symbol" w:hAnsi="Symbol" w:hint="default"/>
      </w:rPr>
    </w:lvl>
    <w:lvl w:ilvl="7" w:tplc="041F0003">
      <w:start w:val="1"/>
      <w:numFmt w:val="bullet"/>
      <w:lvlText w:val="o"/>
      <w:lvlJc w:val="left"/>
      <w:pPr>
        <w:ind w:left="6906" w:hanging="360"/>
      </w:pPr>
      <w:rPr>
        <w:rFonts w:ascii="Courier New" w:hAnsi="Courier New" w:cs="Courier New" w:hint="default"/>
      </w:rPr>
    </w:lvl>
    <w:lvl w:ilvl="8" w:tplc="041F0005">
      <w:start w:val="1"/>
      <w:numFmt w:val="bullet"/>
      <w:lvlText w:val=""/>
      <w:lvlJc w:val="left"/>
      <w:pPr>
        <w:ind w:left="7626" w:hanging="360"/>
      </w:pPr>
      <w:rPr>
        <w:rFonts w:ascii="Wingdings" w:hAnsi="Wingdings" w:hint="default"/>
      </w:rPr>
    </w:lvl>
  </w:abstractNum>
  <w:abstractNum w:abstractNumId="5" w15:restartNumberingAfterBreak="0">
    <w:nsid w:val="6F6F3C6B"/>
    <w:multiLevelType w:val="hybridMultilevel"/>
    <w:tmpl w:val="1FC42164"/>
    <w:lvl w:ilvl="0" w:tplc="4C34BC02">
      <w:numFmt w:val="bullet"/>
      <w:lvlText w:val=""/>
      <w:lvlJc w:val="left"/>
      <w:pPr>
        <w:ind w:left="1300" w:hanging="360"/>
      </w:pPr>
      <w:rPr>
        <w:rFonts w:ascii="Symbol" w:eastAsia="Symbol" w:hAnsi="Symbol" w:cs="Symbol" w:hint="default"/>
        <w:w w:val="99"/>
        <w:sz w:val="20"/>
        <w:szCs w:val="20"/>
        <w:lang w:val="tr-TR" w:eastAsia="en-US" w:bidi="ar-SA"/>
      </w:rPr>
    </w:lvl>
    <w:lvl w:ilvl="1" w:tplc="346C9620">
      <w:numFmt w:val="bullet"/>
      <w:lvlText w:val="•"/>
      <w:lvlJc w:val="left"/>
      <w:pPr>
        <w:ind w:left="580" w:hanging="133"/>
      </w:pPr>
      <w:rPr>
        <w:rFonts w:hint="default"/>
        <w:w w:val="100"/>
        <w:lang w:val="tr-TR" w:eastAsia="en-US" w:bidi="ar-SA"/>
      </w:rPr>
    </w:lvl>
    <w:lvl w:ilvl="2" w:tplc="CFAEF972">
      <w:numFmt w:val="bullet"/>
      <w:lvlText w:val="•"/>
      <w:lvlJc w:val="left"/>
      <w:pPr>
        <w:ind w:left="2314" w:hanging="133"/>
      </w:pPr>
      <w:rPr>
        <w:rFonts w:hint="default"/>
        <w:lang w:val="tr-TR" w:eastAsia="en-US" w:bidi="ar-SA"/>
      </w:rPr>
    </w:lvl>
    <w:lvl w:ilvl="3" w:tplc="43D6D9A8">
      <w:numFmt w:val="bullet"/>
      <w:lvlText w:val="•"/>
      <w:lvlJc w:val="left"/>
      <w:pPr>
        <w:ind w:left="3328" w:hanging="133"/>
      </w:pPr>
      <w:rPr>
        <w:rFonts w:hint="default"/>
        <w:lang w:val="tr-TR" w:eastAsia="en-US" w:bidi="ar-SA"/>
      </w:rPr>
    </w:lvl>
    <w:lvl w:ilvl="4" w:tplc="ADDED3FA">
      <w:numFmt w:val="bullet"/>
      <w:lvlText w:val="•"/>
      <w:lvlJc w:val="left"/>
      <w:pPr>
        <w:ind w:left="4342" w:hanging="133"/>
      </w:pPr>
      <w:rPr>
        <w:rFonts w:hint="default"/>
        <w:lang w:val="tr-TR" w:eastAsia="en-US" w:bidi="ar-SA"/>
      </w:rPr>
    </w:lvl>
    <w:lvl w:ilvl="5" w:tplc="CF00E288">
      <w:numFmt w:val="bullet"/>
      <w:lvlText w:val="•"/>
      <w:lvlJc w:val="left"/>
      <w:pPr>
        <w:ind w:left="5356" w:hanging="133"/>
      </w:pPr>
      <w:rPr>
        <w:rFonts w:hint="default"/>
        <w:lang w:val="tr-TR" w:eastAsia="en-US" w:bidi="ar-SA"/>
      </w:rPr>
    </w:lvl>
    <w:lvl w:ilvl="6" w:tplc="32149EAE">
      <w:numFmt w:val="bullet"/>
      <w:lvlText w:val="•"/>
      <w:lvlJc w:val="left"/>
      <w:pPr>
        <w:ind w:left="6370" w:hanging="133"/>
      </w:pPr>
      <w:rPr>
        <w:rFonts w:hint="default"/>
        <w:lang w:val="tr-TR" w:eastAsia="en-US" w:bidi="ar-SA"/>
      </w:rPr>
    </w:lvl>
    <w:lvl w:ilvl="7" w:tplc="178A7CC4">
      <w:numFmt w:val="bullet"/>
      <w:lvlText w:val="•"/>
      <w:lvlJc w:val="left"/>
      <w:pPr>
        <w:ind w:left="7384" w:hanging="133"/>
      </w:pPr>
      <w:rPr>
        <w:rFonts w:hint="default"/>
        <w:lang w:val="tr-TR" w:eastAsia="en-US" w:bidi="ar-SA"/>
      </w:rPr>
    </w:lvl>
    <w:lvl w:ilvl="8" w:tplc="08E20364">
      <w:numFmt w:val="bullet"/>
      <w:lvlText w:val="•"/>
      <w:lvlJc w:val="left"/>
      <w:pPr>
        <w:ind w:left="8398" w:hanging="133"/>
      </w:pPr>
      <w:rPr>
        <w:rFonts w:hint="default"/>
        <w:lang w:val="tr-TR" w:eastAsia="en-US" w:bidi="ar-SA"/>
      </w:rPr>
    </w:lvl>
  </w:abstractNum>
  <w:abstractNum w:abstractNumId="6" w15:restartNumberingAfterBreak="0">
    <w:nsid w:val="7B7B68A5"/>
    <w:multiLevelType w:val="hybridMultilevel"/>
    <w:tmpl w:val="A4CA6F94"/>
    <w:lvl w:ilvl="0" w:tplc="6D7491C6">
      <w:start w:val="1"/>
      <w:numFmt w:val="decimal"/>
      <w:lvlText w:val="%1."/>
      <w:lvlJc w:val="left"/>
      <w:pPr>
        <w:ind w:left="1387" w:hanging="240"/>
      </w:pPr>
      <w:rPr>
        <w:rFonts w:ascii="Times New Roman" w:eastAsia="Times New Roman" w:hAnsi="Times New Roman" w:cs="Times New Roman" w:hint="default"/>
        <w:b/>
        <w:bCs/>
        <w:spacing w:val="-3"/>
        <w:w w:val="100"/>
        <w:sz w:val="24"/>
        <w:szCs w:val="24"/>
        <w:lang w:val="tr-TR" w:eastAsia="en-US" w:bidi="ar-SA"/>
      </w:rPr>
    </w:lvl>
    <w:lvl w:ilvl="1" w:tplc="041F0019">
      <w:start w:val="1"/>
      <w:numFmt w:val="lowerLetter"/>
      <w:lvlText w:val="%2."/>
      <w:lvlJc w:val="left"/>
      <w:pPr>
        <w:ind w:left="1956" w:hanging="240"/>
      </w:pPr>
      <w:rPr>
        <w:w w:val="100"/>
        <w:sz w:val="22"/>
        <w:szCs w:val="22"/>
        <w:lang w:val="tr-TR" w:eastAsia="en-US" w:bidi="ar-SA"/>
      </w:rPr>
    </w:lvl>
    <w:lvl w:ilvl="2" w:tplc="645CBE04">
      <w:numFmt w:val="bullet"/>
      <w:lvlText w:val="•"/>
      <w:lvlJc w:val="left"/>
      <w:pPr>
        <w:ind w:left="2900" w:hanging="240"/>
      </w:pPr>
      <w:rPr>
        <w:lang w:val="tr-TR" w:eastAsia="en-US" w:bidi="ar-SA"/>
      </w:rPr>
    </w:lvl>
    <w:lvl w:ilvl="3" w:tplc="1534B63C">
      <w:numFmt w:val="bullet"/>
      <w:lvlText w:val="•"/>
      <w:lvlJc w:val="left"/>
      <w:pPr>
        <w:ind w:left="3841" w:hanging="240"/>
      </w:pPr>
      <w:rPr>
        <w:lang w:val="tr-TR" w:eastAsia="en-US" w:bidi="ar-SA"/>
      </w:rPr>
    </w:lvl>
    <w:lvl w:ilvl="4" w:tplc="8968EBCE">
      <w:numFmt w:val="bullet"/>
      <w:lvlText w:val="•"/>
      <w:lvlJc w:val="left"/>
      <w:pPr>
        <w:ind w:left="4782" w:hanging="240"/>
      </w:pPr>
      <w:rPr>
        <w:lang w:val="tr-TR" w:eastAsia="en-US" w:bidi="ar-SA"/>
      </w:rPr>
    </w:lvl>
    <w:lvl w:ilvl="5" w:tplc="DD16507E">
      <w:numFmt w:val="bullet"/>
      <w:lvlText w:val="•"/>
      <w:lvlJc w:val="left"/>
      <w:pPr>
        <w:ind w:left="5722" w:hanging="240"/>
      </w:pPr>
      <w:rPr>
        <w:lang w:val="tr-TR" w:eastAsia="en-US" w:bidi="ar-SA"/>
      </w:rPr>
    </w:lvl>
    <w:lvl w:ilvl="6" w:tplc="83421F58">
      <w:numFmt w:val="bullet"/>
      <w:lvlText w:val="•"/>
      <w:lvlJc w:val="left"/>
      <w:pPr>
        <w:ind w:left="6663" w:hanging="240"/>
      </w:pPr>
      <w:rPr>
        <w:lang w:val="tr-TR" w:eastAsia="en-US" w:bidi="ar-SA"/>
      </w:rPr>
    </w:lvl>
    <w:lvl w:ilvl="7" w:tplc="EF44BD0C">
      <w:numFmt w:val="bullet"/>
      <w:lvlText w:val="•"/>
      <w:lvlJc w:val="left"/>
      <w:pPr>
        <w:ind w:left="7604" w:hanging="240"/>
      </w:pPr>
      <w:rPr>
        <w:lang w:val="tr-TR" w:eastAsia="en-US" w:bidi="ar-SA"/>
      </w:rPr>
    </w:lvl>
    <w:lvl w:ilvl="8" w:tplc="FF449854">
      <w:numFmt w:val="bullet"/>
      <w:lvlText w:val="•"/>
      <w:lvlJc w:val="left"/>
      <w:pPr>
        <w:ind w:left="8544" w:hanging="240"/>
      </w:pPr>
      <w:rPr>
        <w:lang w:val="tr-TR" w:eastAsia="en-US" w:bidi="ar-SA"/>
      </w:r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1C"/>
    <w:rsid w:val="00014C26"/>
    <w:rsid w:val="00016911"/>
    <w:rsid w:val="00063297"/>
    <w:rsid w:val="000900E0"/>
    <w:rsid w:val="000B649B"/>
    <w:rsid w:val="00186ABF"/>
    <w:rsid w:val="00206AF8"/>
    <w:rsid w:val="00230106"/>
    <w:rsid w:val="00262502"/>
    <w:rsid w:val="00267A74"/>
    <w:rsid w:val="00286DEC"/>
    <w:rsid w:val="00335891"/>
    <w:rsid w:val="0037689A"/>
    <w:rsid w:val="004A17C1"/>
    <w:rsid w:val="004F6E1C"/>
    <w:rsid w:val="005501BF"/>
    <w:rsid w:val="00552C95"/>
    <w:rsid w:val="00577A20"/>
    <w:rsid w:val="005867A9"/>
    <w:rsid w:val="005D7EA4"/>
    <w:rsid w:val="005E5F0C"/>
    <w:rsid w:val="0065733B"/>
    <w:rsid w:val="0067721D"/>
    <w:rsid w:val="00761908"/>
    <w:rsid w:val="0079263A"/>
    <w:rsid w:val="00795F4E"/>
    <w:rsid w:val="00814D78"/>
    <w:rsid w:val="00982A94"/>
    <w:rsid w:val="00B502E1"/>
    <w:rsid w:val="00B608B1"/>
    <w:rsid w:val="00B623AC"/>
    <w:rsid w:val="00BC6C0B"/>
    <w:rsid w:val="00C76468"/>
    <w:rsid w:val="00C86079"/>
    <w:rsid w:val="00CD6EB1"/>
    <w:rsid w:val="00D64802"/>
    <w:rsid w:val="00E25B70"/>
    <w:rsid w:val="00E40609"/>
    <w:rsid w:val="00E85BB1"/>
    <w:rsid w:val="00EE0FE2"/>
    <w:rsid w:val="00F1458A"/>
    <w:rsid w:val="00FC0D1D"/>
    <w:rsid w:val="00FC5D89"/>
    <w:rsid w:val="00FE3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52AB"/>
  <w15:chartTrackingRefBased/>
  <w15:docId w15:val="{DFFB2A5A-C03A-4041-8A5F-330827A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0C"/>
  </w:style>
  <w:style w:type="paragraph" w:styleId="Balk1">
    <w:name w:val="heading 1"/>
    <w:basedOn w:val="Normal"/>
    <w:link w:val="Balk1Char"/>
    <w:uiPriority w:val="1"/>
    <w:qFormat/>
    <w:rsid w:val="005E5F0C"/>
    <w:pPr>
      <w:widowControl w:val="0"/>
      <w:autoSpaceDE w:val="0"/>
      <w:autoSpaceDN w:val="0"/>
      <w:spacing w:after="0" w:line="240" w:lineRule="auto"/>
      <w:ind w:left="1507"/>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E5F0C"/>
    <w:rPr>
      <w:rFonts w:ascii="Times New Roman" w:eastAsia="Times New Roman" w:hAnsi="Times New Roman" w:cs="Times New Roman"/>
      <w:b/>
      <w:bCs/>
      <w:sz w:val="24"/>
      <w:szCs w:val="24"/>
    </w:rPr>
  </w:style>
  <w:style w:type="paragraph" w:styleId="ListeParagraf">
    <w:name w:val="List Paragraph"/>
    <w:basedOn w:val="Normal"/>
    <w:uiPriority w:val="1"/>
    <w:qFormat/>
    <w:rsid w:val="005E5F0C"/>
    <w:pPr>
      <w:ind w:left="720"/>
      <w:contextualSpacing/>
    </w:pPr>
  </w:style>
  <w:style w:type="paragraph" w:customStyle="1" w:styleId="Default">
    <w:name w:val="Default"/>
    <w:rsid w:val="005E5F0C"/>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E5F0C"/>
    <w:rPr>
      <w:color w:val="0563C1" w:themeColor="hyperlink"/>
      <w:u w:val="single"/>
    </w:rPr>
  </w:style>
  <w:style w:type="table" w:styleId="TabloKlavuzu">
    <w:name w:val="Table Grid"/>
    <w:basedOn w:val="NormalTablo"/>
    <w:uiPriority w:val="39"/>
    <w:rsid w:val="005E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unhideWhenUsed/>
    <w:qFormat/>
    <w:rsid w:val="005E5F0C"/>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5E5F0C"/>
    <w:rPr>
      <w:rFonts w:ascii="Times New Roman" w:eastAsia="Times New Roman" w:hAnsi="Times New Roman" w:cs="Times New Roman"/>
    </w:rPr>
  </w:style>
  <w:style w:type="character" w:customStyle="1" w:styleId="stBilgiChar">
    <w:name w:val="Üst Bilgi Char"/>
    <w:basedOn w:val="VarsaylanParagrafYazTipi"/>
    <w:link w:val="stBilgi"/>
    <w:uiPriority w:val="99"/>
    <w:semiHidden/>
    <w:rsid w:val="005E5F0C"/>
    <w:rPr>
      <w:rFonts w:ascii="Times New Roman" w:eastAsia="Times New Roman" w:hAnsi="Times New Roman" w:cs="Times New Roman"/>
    </w:rPr>
  </w:style>
  <w:style w:type="paragraph" w:styleId="stBilgi">
    <w:name w:val="header"/>
    <w:basedOn w:val="Normal"/>
    <w:link w:val="stBilgiChar"/>
    <w:uiPriority w:val="99"/>
    <w:semiHidden/>
    <w:unhideWhenUsed/>
    <w:rsid w:val="005E5F0C"/>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BilgiChar1">
    <w:name w:val="Üst Bilgi Char1"/>
    <w:basedOn w:val="VarsaylanParagrafYazTipi"/>
    <w:uiPriority w:val="99"/>
    <w:semiHidden/>
    <w:rsid w:val="005E5F0C"/>
  </w:style>
  <w:style w:type="character" w:customStyle="1" w:styleId="AltBilgiChar">
    <w:name w:val="Alt Bilgi Char"/>
    <w:basedOn w:val="VarsaylanParagrafYazTipi"/>
    <w:link w:val="AltBilgi"/>
    <w:uiPriority w:val="99"/>
    <w:semiHidden/>
    <w:rsid w:val="005E5F0C"/>
    <w:rPr>
      <w:rFonts w:ascii="Times New Roman" w:eastAsia="Times New Roman" w:hAnsi="Times New Roman" w:cs="Times New Roman"/>
    </w:rPr>
  </w:style>
  <w:style w:type="paragraph" w:styleId="AltBilgi">
    <w:name w:val="footer"/>
    <w:basedOn w:val="Normal"/>
    <w:link w:val="AltBilgiChar"/>
    <w:uiPriority w:val="99"/>
    <w:semiHidden/>
    <w:unhideWhenUsed/>
    <w:rsid w:val="005E5F0C"/>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ltBilgiChar1">
    <w:name w:val="Alt Bilgi Char1"/>
    <w:basedOn w:val="VarsaylanParagrafYazTipi"/>
    <w:uiPriority w:val="99"/>
    <w:semiHidden/>
    <w:rsid w:val="005E5F0C"/>
  </w:style>
  <w:style w:type="character" w:customStyle="1" w:styleId="BalonMetniChar">
    <w:name w:val="Balon Metni Char"/>
    <w:basedOn w:val="VarsaylanParagrafYazTipi"/>
    <w:link w:val="BalonMetni"/>
    <w:uiPriority w:val="99"/>
    <w:semiHidden/>
    <w:rsid w:val="005E5F0C"/>
    <w:rPr>
      <w:rFonts w:ascii="Tahoma" w:eastAsia="Times New Roman" w:hAnsi="Tahoma" w:cs="Tahoma"/>
      <w:sz w:val="16"/>
      <w:szCs w:val="16"/>
    </w:rPr>
  </w:style>
  <w:style w:type="paragraph" w:styleId="BalonMetni">
    <w:name w:val="Balloon Text"/>
    <w:basedOn w:val="Normal"/>
    <w:link w:val="BalonMetniChar"/>
    <w:uiPriority w:val="99"/>
    <w:semiHidden/>
    <w:unhideWhenUsed/>
    <w:rsid w:val="005E5F0C"/>
    <w:pPr>
      <w:widowControl w:val="0"/>
      <w:autoSpaceDE w:val="0"/>
      <w:autoSpaceDN w:val="0"/>
      <w:spacing w:after="0" w:line="240" w:lineRule="auto"/>
    </w:pPr>
    <w:rPr>
      <w:rFonts w:ascii="Tahoma" w:eastAsia="Times New Roman" w:hAnsi="Tahoma" w:cs="Tahoma"/>
      <w:sz w:val="16"/>
      <w:szCs w:val="16"/>
    </w:rPr>
  </w:style>
  <w:style w:type="character" w:customStyle="1" w:styleId="BalonMetniChar1">
    <w:name w:val="Balon Metni Char1"/>
    <w:basedOn w:val="VarsaylanParagrafYazTipi"/>
    <w:uiPriority w:val="99"/>
    <w:semiHidden/>
    <w:rsid w:val="005E5F0C"/>
    <w:rPr>
      <w:rFonts w:ascii="Segoe UI" w:hAnsi="Segoe UI" w:cs="Segoe UI"/>
      <w:sz w:val="18"/>
      <w:szCs w:val="18"/>
    </w:rPr>
  </w:style>
  <w:style w:type="table" w:customStyle="1" w:styleId="TableNormal">
    <w:name w:val="Table Normal"/>
    <w:uiPriority w:val="2"/>
    <w:semiHidden/>
    <w:unhideWhenUsed/>
    <w:qFormat/>
    <w:rsid w:val="005E5F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5F0C"/>
    <w:pPr>
      <w:widowControl w:val="0"/>
      <w:autoSpaceDE w:val="0"/>
      <w:autoSpaceDN w:val="0"/>
      <w:spacing w:after="0" w:line="240" w:lineRule="auto"/>
    </w:pPr>
    <w:rPr>
      <w:rFonts w:ascii="Times New Roman" w:eastAsia="Times New Roman" w:hAnsi="Times New Roman" w:cs="Times New Roman"/>
    </w:rPr>
  </w:style>
  <w:style w:type="character" w:customStyle="1" w:styleId="bold-font">
    <w:name w:val="bold-font"/>
    <w:basedOn w:val="VarsaylanParagrafYazTipi"/>
    <w:rsid w:val="005E5F0C"/>
  </w:style>
  <w:style w:type="paragraph" w:customStyle="1" w:styleId="Normal1">
    <w:name w:val="Normal1"/>
    <w:rsid w:val="005E5F0C"/>
    <w:pPr>
      <w:spacing w:after="200" w:line="276" w:lineRule="auto"/>
    </w:pPr>
    <w:rPr>
      <w:rFonts w:ascii="Calibri" w:eastAsia="Calibri" w:hAnsi="Calibri" w:cs="Calibri"/>
      <w:lang w:eastAsia="zh-CN"/>
    </w:rPr>
  </w:style>
  <w:style w:type="character" w:customStyle="1" w:styleId="Dier">
    <w:name w:val="Diğer_"/>
    <w:basedOn w:val="VarsaylanParagrafYazTipi"/>
    <w:link w:val="Dier0"/>
    <w:rsid w:val="005E5F0C"/>
    <w:rPr>
      <w:rFonts w:ascii="Times New Roman" w:eastAsia="Times New Roman" w:hAnsi="Times New Roman" w:cs="Times New Roman"/>
      <w:sz w:val="19"/>
      <w:szCs w:val="19"/>
    </w:rPr>
  </w:style>
  <w:style w:type="paragraph" w:customStyle="1" w:styleId="Dier0">
    <w:name w:val="Diğer"/>
    <w:basedOn w:val="Normal"/>
    <w:link w:val="Dier"/>
    <w:rsid w:val="005E5F0C"/>
    <w:pPr>
      <w:widowControl w:val="0"/>
      <w:spacing w:after="0" w:line="240" w:lineRule="auto"/>
      <w:jc w:val="center"/>
    </w:pPr>
    <w:rPr>
      <w:rFonts w:ascii="Times New Roman" w:eastAsia="Times New Roman" w:hAnsi="Times New Roman" w:cs="Times New Roman"/>
      <w:sz w:val="19"/>
      <w:szCs w:val="19"/>
    </w:rPr>
  </w:style>
  <w:style w:type="character" w:styleId="zlenenKpr">
    <w:name w:val="FollowedHyperlink"/>
    <w:basedOn w:val="VarsaylanParagrafYazTipi"/>
    <w:uiPriority w:val="99"/>
    <w:semiHidden/>
    <w:unhideWhenUsed/>
    <w:rsid w:val="00B623AC"/>
    <w:rPr>
      <w:color w:val="954F72" w:themeColor="followedHyperlink"/>
      <w:u w:val="single"/>
    </w:rPr>
  </w:style>
  <w:style w:type="character" w:customStyle="1" w:styleId="zmlenmeyenBahsetme1">
    <w:name w:val="Çözümlenmeyen Bahsetme1"/>
    <w:basedOn w:val="VarsaylanParagrafYazTipi"/>
    <w:uiPriority w:val="99"/>
    <w:semiHidden/>
    <w:unhideWhenUsed/>
    <w:rsid w:val="00014C26"/>
    <w:rPr>
      <w:color w:val="605E5C"/>
      <w:shd w:val="clear" w:color="auto" w:fill="E1DFDD"/>
    </w:rPr>
  </w:style>
  <w:style w:type="character" w:styleId="AklamaBavurusu">
    <w:name w:val="annotation reference"/>
    <w:basedOn w:val="VarsaylanParagrafYazTipi"/>
    <w:uiPriority w:val="99"/>
    <w:semiHidden/>
    <w:unhideWhenUsed/>
    <w:rsid w:val="00230106"/>
    <w:rPr>
      <w:sz w:val="16"/>
      <w:szCs w:val="16"/>
    </w:rPr>
  </w:style>
  <w:style w:type="paragraph" w:styleId="AklamaMetni">
    <w:name w:val="annotation text"/>
    <w:basedOn w:val="Normal"/>
    <w:link w:val="AklamaMetniChar"/>
    <w:uiPriority w:val="99"/>
    <w:semiHidden/>
    <w:unhideWhenUsed/>
    <w:rsid w:val="002301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0106"/>
    <w:rPr>
      <w:sz w:val="20"/>
      <w:szCs w:val="20"/>
    </w:rPr>
  </w:style>
  <w:style w:type="paragraph" w:styleId="AklamaKonusu">
    <w:name w:val="annotation subject"/>
    <w:basedOn w:val="AklamaMetni"/>
    <w:next w:val="AklamaMetni"/>
    <w:link w:val="AklamaKonusuChar"/>
    <w:uiPriority w:val="99"/>
    <w:semiHidden/>
    <w:unhideWhenUsed/>
    <w:rsid w:val="00230106"/>
    <w:rPr>
      <w:b/>
      <w:bCs/>
    </w:rPr>
  </w:style>
  <w:style w:type="character" w:customStyle="1" w:styleId="AklamaKonusuChar">
    <w:name w:val="Açıklama Konusu Char"/>
    <w:basedOn w:val="AklamaMetniChar"/>
    <w:link w:val="AklamaKonusu"/>
    <w:uiPriority w:val="99"/>
    <w:semiHidden/>
    <w:rsid w:val="00230106"/>
    <w:rPr>
      <w:b/>
      <w:bCs/>
      <w:sz w:val="20"/>
      <w:szCs w:val="20"/>
    </w:rPr>
  </w:style>
  <w:style w:type="paragraph" w:styleId="AralkYok">
    <w:name w:val="No Spacing"/>
    <w:uiPriority w:val="1"/>
    <w:qFormat/>
    <w:rsid w:val="00657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bys.comu.edu.tr/AIS/OutcomeBasedLearning/Home/Index?id=6715&amp;culture=tr-TR" TargetMode="External"/><Relationship Id="rId117" Type="http://schemas.openxmlformats.org/officeDocument/2006/relationships/hyperlink" Target="https://biibf.comu.edu.tr/kalite-guvencesi/comu-kalite-guvence-politikasi.html" TargetMode="External"/><Relationship Id="rId21" Type="http://schemas.openxmlformats.org/officeDocument/2006/relationships/hyperlink" Target="https://ubys.comu.edu.tr/AIS/OutcomeBasedLearning/Home/Index?id=6625&amp;culture=tr-TR" TargetMode="External"/><Relationship Id="rId42" Type="http://schemas.openxmlformats.org/officeDocument/2006/relationships/hyperlink" Target="https://ubys.comu.edu.tr/AIS/OutcomeBasedLearning/Home/Index?id=6625" TargetMode="External"/><Relationship Id="rId47" Type="http://schemas.openxmlformats.org/officeDocument/2006/relationships/hyperlink" Target="http://biibf.comu.edu.tr/" TargetMode="External"/><Relationship Id="rId63" Type="http://schemas.openxmlformats.org/officeDocument/2006/relationships/hyperlink" Target="http://biibf.comu.edu.tr/kalite-guvencesi/ic-paydaslarla-iliskiler.html" TargetMode="External"/><Relationship Id="rId68" Type="http://schemas.openxmlformats.org/officeDocument/2006/relationships/hyperlink" Target="https://biibf.comu.edu.tr/kalite-guvencesi/dis-paydaslarla-iliskiler.html" TargetMode="External"/><Relationship Id="rId84" Type="http://schemas.openxmlformats.org/officeDocument/2006/relationships/hyperlink" Target="https://ubys.comu.edu.tr/AIS/OutcomeBasedLearning/Home/Index?id=6625" TargetMode="External"/><Relationship Id="rId89" Type="http://schemas.openxmlformats.org/officeDocument/2006/relationships/hyperlink" Target="https://ubys.comu.edu.tr/AIS/OutcomeBasedLearning/Home/Index?id=6625" TargetMode="External"/><Relationship Id="rId112" Type="http://schemas.openxmlformats.org/officeDocument/2006/relationships/hyperlink" Target="https://biibf.comu.edu.tr/" TargetMode="External"/><Relationship Id="rId133" Type="http://schemas.openxmlformats.org/officeDocument/2006/relationships/hyperlink" Target="file:///C:\Users\Lenovo\AppData\Local\Temp\Rar$DIa8124.39726\eydd%20kan&#305;t%208.1.pdf" TargetMode="External"/><Relationship Id="rId138" Type="http://schemas.openxmlformats.org/officeDocument/2006/relationships/hyperlink" Target="https://biibf.comu.edu.tr/kalite-guvencesi/stratejik-amaclar-hedefler-performans-gostergeleri.html" TargetMode="External"/><Relationship Id="rId16" Type="http://schemas.openxmlformats.org/officeDocument/2006/relationships/hyperlink" Target="https://cdn.comu.edu.tr/cms/farabi/files/21-farabi-yonetmeligi.pdf" TargetMode="External"/><Relationship Id="rId107" Type="http://schemas.openxmlformats.org/officeDocument/2006/relationships/hyperlink" Target="file:///C:\Users\Lenovo\AppData\Local\Temp\Rar$DIa8124.39726\eydd%20kan&#305;t%206.2..pdf" TargetMode="External"/><Relationship Id="rId11" Type="http://schemas.openxmlformats.org/officeDocument/2006/relationships/hyperlink" Target="https://lee.comu.edu.tr/kurumsal/mevzuat-r18.html" TargetMode="External"/><Relationship Id="rId32" Type="http://schemas.openxmlformats.org/officeDocument/2006/relationships/hyperlink" Target="https://lee.comu.edu.tr/gorev-dagilimi-ve-iletisim-bilgileri-r22.html" TargetMode="External"/><Relationship Id="rId37" Type="http://schemas.openxmlformats.org/officeDocument/2006/relationships/hyperlink" Target="https://ubys.comu.edu.tr/AIS/OutcomeBasedLearning/Home/Index?id=6625" TargetMode="External"/><Relationship Id="rId53" Type="http://schemas.openxmlformats.org/officeDocument/2006/relationships/hyperlink" Target="https://lee.comu.edu.tr/arsiv/haberler" TargetMode="External"/><Relationship Id="rId58" Type="http://schemas.openxmlformats.org/officeDocument/2006/relationships/hyperlink" Target="https://www.mevzuat.gov.tr/mevzuat?MevzuatNo=36045&amp;MevzuatTur=8&amp;MevzuatTertip=5" TargetMode="External"/><Relationship Id="rId74" Type="http://schemas.openxmlformats.org/officeDocument/2006/relationships/hyperlink" Target="https://ubys.comu.edu.tr/AIS/OutcomeBasedLearning/Home/Index?id=6625" TargetMode="External"/><Relationship Id="rId79" Type="http://schemas.openxmlformats.org/officeDocument/2006/relationships/hyperlink" Target="https://ubys.comu.edu.tr/AIS/OutcomeBasedLearning/Home/Index?id=6625" TargetMode="External"/><Relationship Id="rId102" Type="http://schemas.openxmlformats.org/officeDocument/2006/relationships/hyperlink" Target="file:///C:\Users\Lenovo\AppData\Local\Temp\Rar$DIa8124.39726\eydd%20kan&#305;t%206.1..pdf" TargetMode="External"/><Relationship Id="rId123" Type="http://schemas.openxmlformats.org/officeDocument/2006/relationships/hyperlink" Target="https://biibf.comu.edu.tr/" TargetMode="External"/><Relationship Id="rId128" Type="http://schemas.openxmlformats.org/officeDocument/2006/relationships/hyperlink" Target="file:///C:\Users\Lenovo\AppData\Local\Temp\Rar$DIa8124.39726\eydd%20kan&#305;t%208.1.pdf" TargetMode="External"/><Relationship Id="rId5" Type="http://schemas.openxmlformats.org/officeDocument/2006/relationships/webSettings" Target="webSettings.xml"/><Relationship Id="rId90" Type="http://schemas.openxmlformats.org/officeDocument/2006/relationships/hyperlink" Target="https://biibf.comu.edu.tr/kalite-guvencesi/kalite-guvencesi-alt-komisyonu-r40.html" TargetMode="External"/><Relationship Id="rId95" Type="http://schemas.openxmlformats.org/officeDocument/2006/relationships/hyperlink" Target="https://biibf.comu.edu.tr/kalite-guvencesi/kalite-guvencesi-alt-komisyonu-r40.html" TargetMode="External"/><Relationship Id="rId22" Type="http://schemas.openxmlformats.org/officeDocument/2006/relationships/hyperlink" Target="https://www.mevzuat.gov.tr/mevzuat?MevzuatNo=36045&amp;MevzuatTur=8&amp;MevzuatTertip=5" TargetMode="External"/><Relationship Id="rId27" Type="http://schemas.openxmlformats.org/officeDocument/2006/relationships/hyperlink" Target="https://www.mevzuat.gov.tr/mevzuat?MevzuatNo=36045&amp;MevzuatTur=8&amp;MevzuatTertip=5" TargetMode="External"/><Relationship Id="rId43" Type="http://schemas.openxmlformats.org/officeDocument/2006/relationships/hyperlink" Target="http://lee.comu.edu.tr/" TargetMode="External"/><Relationship Id="rId48" Type="http://schemas.openxmlformats.org/officeDocument/2006/relationships/hyperlink" Target="http://biibf.comu.edu.tr/kalite-guvencesi/ic-paydaslarla-iliskiler.html" TargetMode="External"/><Relationship Id="rId64" Type="http://schemas.openxmlformats.org/officeDocument/2006/relationships/hyperlink" Target="https://ubys.comu.edu.tr/AIS/OutcomeBasedLearning/Home/Index?id=6625" TargetMode="External"/><Relationship Id="rId69" Type="http://schemas.openxmlformats.org/officeDocument/2006/relationships/hyperlink" Target="https://ubys.comu.edu.tr/AIS/OutcomeBasedLearning/Home/Index?id=6625" TargetMode="External"/><Relationship Id="rId113" Type="http://schemas.openxmlformats.org/officeDocument/2006/relationships/hyperlink" Target="https://biibf.comu.edu.tr/kalite-guvencesi/comu-kalite-guvence-politikasi.html" TargetMode="External"/><Relationship Id="rId118" Type="http://schemas.openxmlformats.org/officeDocument/2006/relationships/hyperlink" Target="https://biibf.comu.edu.tr/fakultemiz/fakultemiz-r13.html" TargetMode="External"/><Relationship Id="rId134" Type="http://schemas.openxmlformats.org/officeDocument/2006/relationships/hyperlink" Target="file:///C:\Users\Lenovo\AppData\Local\Temp\Rar$DIa8124.39726\eydd%20kan&#305;t%208.4.pdf" TargetMode="External"/><Relationship Id="rId139" Type="http://schemas.openxmlformats.org/officeDocument/2006/relationships/fontTable" Target="fontTable.xml"/><Relationship Id="rId8" Type="http://schemas.openxmlformats.org/officeDocument/2006/relationships/hyperlink" Target="https://biibf.comu.edu.tr/personel/akademik-kadromuz-r3.html" TargetMode="External"/><Relationship Id="rId51" Type="http://schemas.openxmlformats.org/officeDocument/2006/relationships/hyperlink" Target="http://lee.comu.edu.tr/" TargetMode="External"/><Relationship Id="rId72" Type="http://schemas.openxmlformats.org/officeDocument/2006/relationships/hyperlink" Target="https://biibf.comu.edu.tr/kalite-guvencesi/ic-paydaslarla-iliskiler.html" TargetMode="External"/><Relationship Id="rId80" Type="http://schemas.openxmlformats.org/officeDocument/2006/relationships/hyperlink" Target="https://biibf.comu.edu.tr/kalite-guvencesi/kalite-guvencesi-alt-komisyonu-r40.html" TargetMode="External"/><Relationship Id="rId85" Type="http://schemas.openxmlformats.org/officeDocument/2006/relationships/hyperlink" Target="https://biibf.comu.edu.tr/kalite-guvencesi/kalite-guvencesi-alt-komisyonu-r40.html" TargetMode="External"/><Relationship Id="rId93" Type="http://schemas.openxmlformats.org/officeDocument/2006/relationships/hyperlink" Target="https://biibf.comu.edu.tr/kalite-guvencesi/dis-paydaslarla-iliskiler.html" TargetMode="External"/><Relationship Id="rId98" Type="http://schemas.openxmlformats.org/officeDocument/2006/relationships/hyperlink" Target="https://biibf.comu.edu.tr/kalite-guvencesi/dis-paydaslarla-iliskiler.html" TargetMode="External"/><Relationship Id="rId121" Type="http://schemas.openxmlformats.org/officeDocument/2006/relationships/hyperlink" Target="https://biibf.comu.edu.tr/kalite-guvencesi/comu-kalite-guvence-politikasi.html" TargetMode="External"/><Relationship Id="rId3" Type="http://schemas.openxmlformats.org/officeDocument/2006/relationships/styles" Target="styles.xml"/><Relationship Id="rId12" Type="http://schemas.openxmlformats.org/officeDocument/2006/relationships/hyperlink" Target="https://ubys.comu.edu.tr/AIS/OutcomeBasedLearning/Home/Index?id=6625&amp;culture=tr-TR" TargetMode="External"/><Relationship Id="rId17" Type="http://schemas.openxmlformats.org/officeDocument/2006/relationships/hyperlink" Target="https://ubys.comu.edu.tr/AIS/OutcomeBasedLearning/Home/Index?id=6625&amp;culture=tr-TR" TargetMode="External"/><Relationship Id="rId25" Type="http://schemas.openxmlformats.org/officeDocument/2006/relationships/hyperlink" Target="https://www.mevzuat.gov.tr/mevzuat?MevzuatNo=36045&amp;MevzuatTur=8&amp;MevzuatTertip=5" TargetMode="External"/><Relationship Id="rId33" Type="http://schemas.openxmlformats.org/officeDocument/2006/relationships/hyperlink" Target="https://lee.comu.edu.tr/kurumsal/anabilim-anasanat-dallari-r3.html" TargetMode="External"/><Relationship Id="rId38" Type="http://schemas.openxmlformats.org/officeDocument/2006/relationships/hyperlink" Target="http://biibf.comu.edu.tr/kalite-guvencesi/ic-paydaslarla-iliskiler.html" TargetMode="External"/><Relationship Id="rId46" Type="http://schemas.openxmlformats.org/officeDocument/2006/relationships/hyperlink" Target="http://lee.comu.edu.tr/" TargetMode="External"/><Relationship Id="rId59" Type="http://schemas.openxmlformats.org/officeDocument/2006/relationships/hyperlink" Target="https://www.mevzuat.gov.tr/mevzuat?MevzuatNo=21510&amp;MevzuatTur=7&amp;MevzuatTertip=5" TargetMode="External"/><Relationship Id="rId67" Type="http://schemas.openxmlformats.org/officeDocument/2006/relationships/hyperlink" Target="https://biibf.comu.edu.tr/kalite-guvencesi/ic-paydaslarla-iliskiler.html" TargetMode="External"/><Relationship Id="rId103" Type="http://schemas.openxmlformats.org/officeDocument/2006/relationships/hyperlink" Target="file:///F:\&#246;z%20de&#287;erlendirme\2020-2021%20BAHAR\EYDD%202021%20&#246;zde&#287;erlendirme\Faaliyet%20Raporu%2020.01%202020%20enstit&#252;.pdf" TargetMode="External"/><Relationship Id="rId108" Type="http://schemas.openxmlformats.org/officeDocument/2006/relationships/hyperlink" Target="file:///F:\&#246;z%20de&#287;erlendirme\2020-2021%20BAHAR\EYDD%202021%20&#246;zde&#287;erlendirme\Faaliyet%20Raporu%2020.01%202020%20enstit&#252;.pdf" TargetMode="External"/><Relationship Id="rId116" Type="http://schemas.openxmlformats.org/officeDocument/2006/relationships/hyperlink" Target="https://biibf.comu.edu.tr/" TargetMode="External"/><Relationship Id="rId124" Type="http://schemas.openxmlformats.org/officeDocument/2006/relationships/hyperlink" Target="https://biibf.comu.edu.tr/fakultemiz/fakultemiz-r13.html" TargetMode="External"/><Relationship Id="rId129" Type="http://schemas.openxmlformats.org/officeDocument/2006/relationships/hyperlink" Target="https://biibf.comu.edu.tr/" TargetMode="External"/><Relationship Id="rId137" Type="http://schemas.openxmlformats.org/officeDocument/2006/relationships/hyperlink" Target="http://biibf.comu.edu.tr/kalite-guvencesi/comu-kalite-guvence-politikasi.html" TargetMode="External"/><Relationship Id="rId20" Type="http://schemas.openxmlformats.org/officeDocument/2006/relationships/hyperlink" Target="http://iro.comu.edu.tr/" TargetMode="External"/><Relationship Id="rId41" Type="http://schemas.openxmlformats.org/officeDocument/2006/relationships/hyperlink" Target="https://biibf.comu.edu.tr/" TargetMode="External"/><Relationship Id="rId54" Type="http://schemas.openxmlformats.org/officeDocument/2006/relationships/hyperlink" Target="https://biibf.comu.edu.tr/bolumlerimiz/isletme.html" TargetMode="External"/><Relationship Id="rId62" Type="http://schemas.openxmlformats.org/officeDocument/2006/relationships/hyperlink" Target="http://biibf.comu.edu.tr/kalite-guvencesi/ic-paydaslarla-iliskiler.html" TargetMode="External"/><Relationship Id="rId70" Type="http://schemas.openxmlformats.org/officeDocument/2006/relationships/hyperlink" Target="https://biibf.comu.edu.tr/kalite-guvencesi/kalite-guvencesi-alt-komisyonu-r40.html" TargetMode="External"/><Relationship Id="rId75" Type="http://schemas.openxmlformats.org/officeDocument/2006/relationships/hyperlink" Target="https://biibf.comu.edu.tr/kalite-guvencesi/kalite-guvencesi-alt-komisyonu-r40.html" TargetMode="External"/><Relationship Id="rId83" Type="http://schemas.openxmlformats.org/officeDocument/2006/relationships/hyperlink" Target="https://biibf.comu.edu.tr/kalite-guvencesi/dis-paydaslarla-iliskiler.html" TargetMode="External"/><Relationship Id="rId88" Type="http://schemas.openxmlformats.org/officeDocument/2006/relationships/hyperlink" Target="https://biibf.comu.edu.tr/kalite-guvencesi/dis-paydaslarla-iliskiler.html" TargetMode="External"/><Relationship Id="rId91" Type="http://schemas.openxmlformats.org/officeDocument/2006/relationships/hyperlink" Target="https://biibf.comu.edu.tr/kalite-guvencesi/kalite-degerlendirme-komisyonu-r37.html" TargetMode="External"/><Relationship Id="rId96" Type="http://schemas.openxmlformats.org/officeDocument/2006/relationships/hyperlink" Target="https://biibf.comu.edu.tr/kalite-guvencesi/kalite-degerlendirme-komisyonu-r37.html" TargetMode="External"/><Relationship Id="rId111" Type="http://schemas.openxmlformats.org/officeDocument/2006/relationships/hyperlink" Target="http://isletme.biibf.comu.edu.tr/" TargetMode="External"/><Relationship Id="rId132" Type="http://schemas.openxmlformats.org/officeDocument/2006/relationships/hyperlink" Target="http://lee.comu.edu.tr/"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evzuat.gov.tr/mevzuat?MevzuatNo=36045&amp;MevzuatTur=8&amp;MevzuatTertip=5" TargetMode="External"/><Relationship Id="rId15" Type="http://schemas.openxmlformats.org/officeDocument/2006/relationships/hyperlink" Target="http://farabi.comu.edu.tr/" TargetMode="External"/><Relationship Id="rId23" Type="http://schemas.openxmlformats.org/officeDocument/2006/relationships/hyperlink" Target="https://lee.comu.edu.tr/kurumsal/mevzuat-r18.html" TargetMode="External"/><Relationship Id="rId28" Type="http://schemas.openxmlformats.org/officeDocument/2006/relationships/hyperlink" Target="https://ubys.comu.edu.tr/AIS/OutcomeBasedLearning/Home/Index?id=6715&amp;culture=tr-TR" TargetMode="External"/><Relationship Id="rId36" Type="http://schemas.openxmlformats.org/officeDocument/2006/relationships/hyperlink" Target="https://www.comu.edu.tr/misyon-vizyon" TargetMode="External"/><Relationship Id="rId49" Type="http://schemas.openxmlformats.org/officeDocument/2006/relationships/hyperlink" Target="http://biibf.comu.edu.tr/kalite-guvencesi/dis-paydaslarla-iliskiler.html" TargetMode="External"/><Relationship Id="rId57" Type="http://schemas.openxmlformats.org/officeDocument/2006/relationships/hyperlink" Target="https://www.mevzuat.gov.tr/mevzuat?MevzuatNo=21510&amp;MevzuatTur=7&amp;MevzuatTertip=5" TargetMode="External"/><Relationship Id="rId106" Type="http://schemas.openxmlformats.org/officeDocument/2006/relationships/hyperlink" Target="http://isletme.biibf.comu.edu.tr/" TargetMode="External"/><Relationship Id="rId114" Type="http://schemas.openxmlformats.org/officeDocument/2006/relationships/hyperlink" Target="https://biibf.comu.edu.tr/fakultemiz/fakultemiz-r13.html" TargetMode="External"/><Relationship Id="rId119" Type="http://schemas.openxmlformats.org/officeDocument/2006/relationships/hyperlink" Target="https://biibf.comu.edu.tr/kalite-guvencesi/fakulte-etkinlikleri.html" TargetMode="External"/><Relationship Id="rId127" Type="http://schemas.openxmlformats.org/officeDocument/2006/relationships/hyperlink" Target="file:///F:\&#246;z%20de&#287;erlendirme\EYDD%20&#246;z%20de&#287;erlendirme\&#246;nceki%20kan&#305;tlar\Mevzuat.2.pdf" TargetMode="External"/><Relationship Id="rId10" Type="http://schemas.openxmlformats.org/officeDocument/2006/relationships/hyperlink" Target="https://www.mevzuat.gov.tr/mevzuat?MevzuatNo=36045&amp;MevzuatTur=8&amp;MevzuatTertip=5" TargetMode="External"/><Relationship Id="rId31" Type="http://schemas.openxmlformats.org/officeDocument/2006/relationships/hyperlink" Target="https://ubys.comu.edu.tr/AIS/OutcomeBasedLearning/Home/Index?id=6715&amp;culture=tr-TR" TargetMode="External"/><Relationship Id="rId44" Type="http://schemas.openxmlformats.org/officeDocument/2006/relationships/hyperlink" Target="http://biibf.comu.edu.tr/" TargetMode="External"/><Relationship Id="rId52" Type="http://schemas.openxmlformats.org/officeDocument/2006/relationships/hyperlink" Target="http://biibf.comu.edu.tr/" TargetMode="External"/><Relationship Id="rId60" Type="http://schemas.openxmlformats.org/officeDocument/2006/relationships/hyperlink" Target="https://www.mevzuat.gov.tr/mevzuat?MevzuatNo=36045&amp;MevzuatTur=8&amp;MevzuatTertip=5" TargetMode="External"/><Relationship Id="rId65" Type="http://schemas.openxmlformats.org/officeDocument/2006/relationships/hyperlink" Target="https://biibf.comu.edu.tr/kalite-guvencesi/kalite-guvencesi-alt-komisyonu-r40.html" TargetMode="External"/><Relationship Id="rId73" Type="http://schemas.openxmlformats.org/officeDocument/2006/relationships/hyperlink" Target="https://biibf.comu.edu.tr/kalite-guvencesi/dis-paydaslarla-iliskiler.html" TargetMode="External"/><Relationship Id="rId78" Type="http://schemas.openxmlformats.org/officeDocument/2006/relationships/hyperlink" Target="https://biibf.comu.edu.tr/kalite-guvencesi/dis-paydaslarla-iliskiler.html" TargetMode="External"/><Relationship Id="rId81" Type="http://schemas.openxmlformats.org/officeDocument/2006/relationships/hyperlink" Target="https://biibf.comu.edu.tr/kalite-guvencesi/kalite-degerlendirme-komisyonu-r37.html" TargetMode="External"/><Relationship Id="rId86" Type="http://schemas.openxmlformats.org/officeDocument/2006/relationships/hyperlink" Target="https://biibf.comu.edu.tr/kalite-guvencesi/kalite-degerlendirme-komisyonu-r37.html" TargetMode="External"/><Relationship Id="rId94" Type="http://schemas.openxmlformats.org/officeDocument/2006/relationships/hyperlink" Target="https://ubys.comu.edu.tr/AIS/OutcomeBasedLearning/Home/Index?id=6625" TargetMode="External"/><Relationship Id="rId99" Type="http://schemas.openxmlformats.org/officeDocument/2006/relationships/hyperlink" Target="http://biibf.comu.edu.tr/bolumlerimiz/isletme.html" TargetMode="External"/><Relationship Id="rId101" Type="http://schemas.openxmlformats.org/officeDocument/2006/relationships/hyperlink" Target="http://isletme.biibf.comu.edu.tr/" TargetMode="External"/><Relationship Id="rId122" Type="http://schemas.openxmlformats.org/officeDocument/2006/relationships/hyperlink" Target="https://biibf.comu.edu.tr/fakultemiz/fakultemiz-r13.html" TargetMode="External"/><Relationship Id="rId130" Type="http://schemas.openxmlformats.org/officeDocument/2006/relationships/hyperlink" Target="file:///C:\Users\Lenovo\AppData\Local\Temp\Rar$DIa8124.39726\eydd%20kan&#305;t%208.1.pdf" TargetMode="External"/><Relationship Id="rId135" Type="http://schemas.openxmlformats.org/officeDocument/2006/relationships/hyperlink" Target="https://ubys.comu.edu.tr/AIS/OutcomeBasedLearning/Home/Index?id=6625&amp;culture=tr-TR" TargetMode="External"/><Relationship Id="rId4" Type="http://schemas.openxmlformats.org/officeDocument/2006/relationships/settings" Target="settings.xml"/><Relationship Id="rId9" Type="http://schemas.openxmlformats.org/officeDocument/2006/relationships/hyperlink" Target="https://ubys.comu.edu.tr/AIS/OutcomeBasedLearning/Home/Index?id=6625&amp;culture=tr-TR" TargetMode="External"/><Relationship Id="rId13" Type="http://schemas.openxmlformats.org/officeDocument/2006/relationships/hyperlink" Target="https://www.mevzuat.gov.tr/mevzuat?MevzuatNo=36045&amp;MevzuatTur=8&amp;MevzuatTertip=5" TargetMode="External"/><Relationship Id="rId18" Type="http://schemas.openxmlformats.org/officeDocument/2006/relationships/hyperlink" Target="https://www.mevzuat.gov.tr/mevzuat?MevzuatNo=36045&amp;MevzuatTur=8&amp;MevzuatTertip=5" TargetMode="External"/><Relationship Id="rId39" Type="http://schemas.openxmlformats.org/officeDocument/2006/relationships/hyperlink" Target="http://biibf.comu.edu.tr/kalite-guvencesi/dis-paydaslarla-iliskiler.html" TargetMode="External"/><Relationship Id="rId109" Type="http://schemas.openxmlformats.org/officeDocument/2006/relationships/hyperlink" Target="https://personel.comu.edu.tr/mevzuatlar/akademik-kadro-atama-kriterleri-r7.html%20" TargetMode="External"/><Relationship Id="rId34" Type="http://schemas.openxmlformats.org/officeDocument/2006/relationships/hyperlink" Target="https://ubys.comu.edu.tr/AIS/OutcomeBasedLearning/Home/Index?id=6625" TargetMode="External"/><Relationship Id="rId50" Type="http://schemas.openxmlformats.org/officeDocument/2006/relationships/hyperlink" Target="https://ubys.comu.edu.tr/AIS/OutcomeBasedLearning/Home/Index?id=6625" TargetMode="External"/><Relationship Id="rId55" Type="http://schemas.openxmlformats.org/officeDocument/2006/relationships/hyperlink" Target="https://www.mevzuat.gov.tr/mevzuat?MevzuatNo=36045&amp;MevzuatTur=8&amp;MevzuatTertip=5" TargetMode="External"/><Relationship Id="rId76" Type="http://schemas.openxmlformats.org/officeDocument/2006/relationships/hyperlink" Target="https://biibf.comu.edu.tr/kalite-guvencesi/kalite-degerlendirme-komisyonu-r37.html" TargetMode="External"/><Relationship Id="rId97" Type="http://schemas.openxmlformats.org/officeDocument/2006/relationships/hyperlink" Target="https://biibf.comu.edu.tr/kalite-guvencesi/ic-paydaslarla-iliskiler.html" TargetMode="External"/><Relationship Id="rId104" Type="http://schemas.openxmlformats.org/officeDocument/2006/relationships/hyperlink" Target="http://biibf.comu.edu.tr/bolumlerimiz/isletme.html" TargetMode="External"/><Relationship Id="rId120" Type="http://schemas.openxmlformats.org/officeDocument/2006/relationships/hyperlink" Target="https://biibf.comu.edu.tr/" TargetMode="External"/><Relationship Id="rId125" Type="http://schemas.openxmlformats.org/officeDocument/2006/relationships/hyperlink" Target="http://biibf.comu.edu.tr/" TargetMode="External"/><Relationship Id="rId7" Type="http://schemas.openxmlformats.org/officeDocument/2006/relationships/hyperlink" Target="https://lee.comu.edu.tr/kurumsal/mevzuat-r18.html" TargetMode="External"/><Relationship Id="rId71" Type="http://schemas.openxmlformats.org/officeDocument/2006/relationships/hyperlink" Target="https://biibf.comu.edu.tr/kalite-guvencesi/kalite-degerlendirme-komisyonu-r37.html" TargetMode="External"/><Relationship Id="rId92" Type="http://schemas.openxmlformats.org/officeDocument/2006/relationships/hyperlink" Target="https://biibf.comu.edu.tr/kalite-guvencesi/ic-paydaslarla-iliskiler.html" TargetMode="External"/><Relationship Id="rId2" Type="http://schemas.openxmlformats.org/officeDocument/2006/relationships/numbering" Target="numbering.xml"/><Relationship Id="rId29" Type="http://schemas.openxmlformats.org/officeDocument/2006/relationships/hyperlink" Target="https://lee.comu.edu.tr/gorev-dagilimi-ve-iletisim-bilgileri-r22.html" TargetMode="External"/><Relationship Id="rId24" Type="http://schemas.openxmlformats.org/officeDocument/2006/relationships/hyperlink" Target="https://biibf.comu.edu.tr/personel/akademik-kadromuz-r3.html" TargetMode="External"/><Relationship Id="rId40" Type="http://schemas.openxmlformats.org/officeDocument/2006/relationships/hyperlink" Target="http://kalite.comu.edu.tr/" TargetMode="External"/><Relationship Id="rId45" Type="http://schemas.openxmlformats.org/officeDocument/2006/relationships/hyperlink" Target="https://ubys.comu.edu.tr/AIS/OutcomeBasedLearning/Home/Index?id=6625" TargetMode="External"/><Relationship Id="rId66" Type="http://schemas.openxmlformats.org/officeDocument/2006/relationships/hyperlink" Target="https://biibf.comu.edu.tr/kalite-guvencesi/kalite-degerlendirme-komisyonu-r37.html" TargetMode="External"/><Relationship Id="rId87" Type="http://schemas.openxmlformats.org/officeDocument/2006/relationships/hyperlink" Target="https://biibf.comu.edu.tr/kalite-guvencesi/ic-paydaslarla-iliskiler.html" TargetMode="External"/><Relationship Id="rId110" Type="http://schemas.openxmlformats.org/officeDocument/2006/relationships/hyperlink" Target="http://biibf.comu.edu.tr/personel/akademik-kadromuz.html" TargetMode="External"/><Relationship Id="rId115" Type="http://schemas.openxmlformats.org/officeDocument/2006/relationships/hyperlink" Target="https://biibf.comu.edu.tr/kalite-guvencesi/fakulte-etkinlikleri.html" TargetMode="External"/><Relationship Id="rId131" Type="http://schemas.openxmlformats.org/officeDocument/2006/relationships/hyperlink" Target="https://biibf.comu.edu.tr/" TargetMode="External"/><Relationship Id="rId136" Type="http://schemas.openxmlformats.org/officeDocument/2006/relationships/hyperlink" Target="http://biibf.comu.edu.tr/" TargetMode="External"/><Relationship Id="rId61" Type="http://schemas.openxmlformats.org/officeDocument/2006/relationships/hyperlink" Target="https://www.mevzuat.gov.tr/mevzuat?MevzuatNo=21510&amp;MevzuatTur=7&amp;MevzuatTertip=5" TargetMode="External"/><Relationship Id="rId82" Type="http://schemas.openxmlformats.org/officeDocument/2006/relationships/hyperlink" Target="https://biibf.comu.edu.tr/kalite-guvencesi/ic-paydaslarla-iliskiler.html" TargetMode="External"/><Relationship Id="rId19" Type="http://schemas.openxmlformats.org/officeDocument/2006/relationships/hyperlink" Target="https://lee.comu.edu.tr/kurumsal/mevzuat-r18.html" TargetMode="External"/><Relationship Id="rId14" Type="http://schemas.openxmlformats.org/officeDocument/2006/relationships/hyperlink" Target="https://lee.comu.edu.tr/kurumsal/mevzuat-r18.html" TargetMode="External"/><Relationship Id="rId30" Type="http://schemas.openxmlformats.org/officeDocument/2006/relationships/hyperlink" Target="https://www.mevzuat.gov.tr/mevzuat?MevzuatNo=36045&amp;MevzuatTur=8&amp;MevzuatTertip=5" TargetMode="External"/><Relationship Id="rId35" Type="http://schemas.openxmlformats.org/officeDocument/2006/relationships/hyperlink" Target="https://biibf.comu.edu.tr/bolumlerimiz/isletme.html" TargetMode="External"/><Relationship Id="rId56" Type="http://schemas.openxmlformats.org/officeDocument/2006/relationships/hyperlink" Target="https://ubys.comu.edu.tr/AIS/OutcomeBasedLearning/Home/Index?id=6625" TargetMode="External"/><Relationship Id="rId77" Type="http://schemas.openxmlformats.org/officeDocument/2006/relationships/hyperlink" Target="https://biibf.comu.edu.tr/kalite-guvencesi/ic-paydaslarla-iliskiler.html" TargetMode="External"/><Relationship Id="rId100" Type="http://schemas.openxmlformats.org/officeDocument/2006/relationships/hyperlink" Target="https://biibf.comu.edu.tr/personel/akademik-kadromuz-r3.html" TargetMode="External"/><Relationship Id="rId105" Type="http://schemas.openxmlformats.org/officeDocument/2006/relationships/hyperlink" Target="https://biibf.comu.edu.tr/personel/akademik-kadromuz-r3.html" TargetMode="External"/><Relationship Id="rId126" Type="http://schemas.openxmlformats.org/officeDocument/2006/relationships/hyperlink" Target="file:///F:\&#246;z%20de&#287;erlendirme\EYDD%20&#246;z%20de&#287;erlendirme\&#246;nceki%20kan&#305;tlar\Mevzuat.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2E12-DED2-4AD4-9D55-25263A6E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21110</Words>
  <Characters>120329</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Elçin Bayraktar Köse</dc:creator>
  <cp:keywords/>
  <dc:description/>
  <cp:lastModifiedBy>Lenovo</cp:lastModifiedBy>
  <cp:revision>2</cp:revision>
  <dcterms:created xsi:type="dcterms:W3CDTF">2021-09-26T09:49:00Z</dcterms:created>
  <dcterms:modified xsi:type="dcterms:W3CDTF">2021-09-26T09:49:00Z</dcterms:modified>
</cp:coreProperties>
</file>