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C9A6" w14:textId="77777777" w:rsidR="00065A63" w:rsidRPr="00C56F2A" w:rsidRDefault="00065A63" w:rsidP="00065A63">
      <w:pPr>
        <w:suppressAutoHyphens/>
        <w:spacing w:after="0" w:line="100" w:lineRule="atLeast"/>
        <w:jc w:val="center"/>
        <w:rPr>
          <w:rFonts w:ascii="Times New Roman" w:eastAsia="Times New Roman" w:hAnsi="Times New Roman" w:cs="Times New Roman"/>
          <w:b/>
          <w:kern w:val="0"/>
          <w:sz w:val="24"/>
          <w:szCs w:val="24"/>
          <w:lang w:eastAsia="hi-IN" w:bidi="hi-IN"/>
          <w14:ligatures w14:val="none"/>
        </w:rPr>
      </w:pPr>
      <w:r w:rsidRPr="00C56F2A">
        <w:rPr>
          <w:rFonts w:ascii="Times New Roman" w:eastAsia="Times New Roman" w:hAnsi="Times New Roman" w:cs="Times New Roman"/>
          <w:b/>
          <w:kern w:val="0"/>
          <w:sz w:val="24"/>
          <w:szCs w:val="24"/>
          <w:lang w:eastAsia="hi-IN" w:bidi="hi-IN"/>
          <w14:ligatures w14:val="none"/>
        </w:rPr>
        <w:t>ÇANAKKALE ONSEKİZ MART ÜNİVERSİTESİ</w:t>
      </w:r>
      <w:r>
        <w:rPr>
          <w:rFonts w:ascii="Times New Roman" w:eastAsia="Times New Roman" w:hAnsi="Times New Roman" w:cs="Times New Roman"/>
          <w:b/>
          <w:kern w:val="0"/>
          <w:sz w:val="24"/>
          <w:szCs w:val="24"/>
          <w:lang w:eastAsia="hi-IN" w:bidi="hi-IN"/>
          <w14:ligatures w14:val="none"/>
        </w:rPr>
        <w:t xml:space="preserve"> </w:t>
      </w:r>
      <w:r w:rsidRPr="00C56F2A">
        <w:rPr>
          <w:rFonts w:ascii="Times New Roman" w:eastAsia="Times New Roman" w:hAnsi="Times New Roman" w:cs="Times New Roman"/>
          <w:b/>
          <w:kern w:val="0"/>
          <w:sz w:val="24"/>
          <w:szCs w:val="24"/>
          <w:lang w:eastAsia="hi-IN" w:bidi="hi-IN"/>
          <w14:ligatures w14:val="none"/>
        </w:rPr>
        <w:t>BİGA İİBF MALİYE BÖLÜMÜ STRATEJİK PLANI (2024-2028)</w:t>
      </w:r>
    </w:p>
    <w:p w14:paraId="7E3194A8" w14:textId="77777777" w:rsidR="00065A63" w:rsidRPr="00C56F2A" w:rsidRDefault="00065A63" w:rsidP="00065A63">
      <w:pPr>
        <w:widowControl w:val="0"/>
        <w:suppressAutoHyphens/>
        <w:spacing w:after="0" w:line="100" w:lineRule="atLeast"/>
        <w:jc w:val="both"/>
        <w:rPr>
          <w:rFonts w:ascii="Times New Roman" w:eastAsia="SimSun" w:hAnsi="Times New Roman" w:cs="Arial"/>
          <w:b/>
          <w:kern w:val="1"/>
          <w:sz w:val="24"/>
          <w:szCs w:val="24"/>
          <w:lang w:eastAsia="hi-IN" w:bidi="hi-IN"/>
          <w14:ligatures w14:val="none"/>
        </w:rPr>
      </w:pPr>
    </w:p>
    <w:p w14:paraId="4F20E971" w14:textId="77777777" w:rsidR="00065A63" w:rsidRPr="00C56F2A" w:rsidRDefault="00065A63" w:rsidP="00065A63">
      <w:pPr>
        <w:widowControl w:val="0"/>
        <w:autoSpaceDE w:val="0"/>
        <w:autoSpaceDN w:val="0"/>
        <w:spacing w:after="0" w:line="240" w:lineRule="auto"/>
        <w:jc w:val="both"/>
        <w:outlineLvl w:val="0"/>
        <w:rPr>
          <w:rFonts w:ascii="Times New Roman" w:eastAsia="Times New Roman" w:hAnsi="Times New Roman" w:cs="Times New Roman"/>
          <w:b/>
          <w:bCs/>
          <w:kern w:val="0"/>
          <w:sz w:val="24"/>
          <w:szCs w:val="24"/>
          <w14:ligatures w14:val="none"/>
        </w:rPr>
      </w:pPr>
      <w:r w:rsidRPr="00C56F2A">
        <w:rPr>
          <w:rFonts w:ascii="Times New Roman" w:eastAsia="Times New Roman" w:hAnsi="Times New Roman" w:cs="Times New Roman"/>
          <w:b/>
          <w:bCs/>
          <w:kern w:val="0"/>
          <w:sz w:val="24"/>
          <w:szCs w:val="24"/>
          <w14:ligatures w14:val="none"/>
        </w:rPr>
        <w:t>STRATEJİK</w:t>
      </w:r>
      <w:r w:rsidRPr="00C56F2A">
        <w:rPr>
          <w:rFonts w:ascii="Times New Roman" w:eastAsia="Times New Roman" w:hAnsi="Times New Roman" w:cs="Times New Roman"/>
          <w:b/>
          <w:bCs/>
          <w:spacing w:val="-9"/>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AMAÇ 1:</w:t>
      </w:r>
      <w:r w:rsidRPr="00C56F2A">
        <w:rPr>
          <w:rFonts w:ascii="Times New Roman" w:eastAsia="Times New Roman" w:hAnsi="Times New Roman" w:cs="Times New Roman"/>
          <w:b/>
          <w:bCs/>
          <w:spacing w:val="5"/>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NİTELİKLİ</w:t>
      </w:r>
      <w:r w:rsidRPr="00C56F2A">
        <w:rPr>
          <w:rFonts w:ascii="Times New Roman" w:eastAsia="Times New Roman" w:hAnsi="Times New Roman" w:cs="Times New Roman"/>
          <w:b/>
          <w:bCs/>
          <w:spacing w:val="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AR-</w:t>
      </w:r>
      <w:r w:rsidRPr="00C56F2A">
        <w:rPr>
          <w:rFonts w:ascii="Times New Roman" w:eastAsia="Times New Roman" w:hAnsi="Times New Roman" w:cs="Times New Roman"/>
          <w:b/>
          <w:bCs/>
          <w:spacing w:val="1"/>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GE</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VE</w:t>
      </w:r>
      <w:r w:rsidRPr="00C56F2A">
        <w:rPr>
          <w:rFonts w:ascii="Times New Roman" w:eastAsia="Times New Roman" w:hAnsi="Times New Roman" w:cs="Times New Roman"/>
          <w:b/>
          <w:bCs/>
          <w:spacing w:val="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ÜR-GE</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FAALİYETLERİ</w:t>
      </w:r>
      <w:r w:rsidRPr="00C56F2A">
        <w:rPr>
          <w:rFonts w:ascii="Times New Roman" w:eastAsia="Times New Roman" w:hAnsi="Times New Roman" w:cs="Times New Roman"/>
          <w:b/>
          <w:bCs/>
          <w:spacing w:val="1"/>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YOLUYLA</w:t>
      </w:r>
      <w:r w:rsidRPr="00C56F2A">
        <w:rPr>
          <w:rFonts w:ascii="Times New Roman" w:eastAsia="Times New Roman" w:hAnsi="Times New Roman" w:cs="Times New Roman"/>
          <w:b/>
          <w:bCs/>
          <w:spacing w:val="-57"/>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ULUSAL</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VE</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ULUSLARARASI</w:t>
      </w:r>
      <w:r w:rsidRPr="00C56F2A">
        <w:rPr>
          <w:rFonts w:ascii="Times New Roman" w:eastAsia="Times New Roman" w:hAnsi="Times New Roman" w:cs="Times New Roman"/>
          <w:b/>
          <w:bCs/>
          <w:spacing w:val="-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DÜZEYDE</w:t>
      </w:r>
      <w:r w:rsidRPr="00C56F2A">
        <w:rPr>
          <w:rFonts w:ascii="Times New Roman" w:eastAsia="Times New Roman" w:hAnsi="Times New Roman" w:cs="Times New Roman"/>
          <w:b/>
          <w:bCs/>
          <w:spacing w:val="-1"/>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KATMA</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DEĞER</w:t>
      </w:r>
      <w:r w:rsidRPr="00C56F2A">
        <w:rPr>
          <w:rFonts w:ascii="Times New Roman" w:eastAsia="Times New Roman" w:hAnsi="Times New Roman" w:cs="Times New Roman"/>
          <w:b/>
          <w:bCs/>
          <w:spacing w:val="-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OLUŞTURMAK</w:t>
      </w:r>
    </w:p>
    <w:p w14:paraId="3CA869FE" w14:textId="77777777" w:rsidR="00065A63" w:rsidRPr="00C56F2A" w:rsidRDefault="00065A63" w:rsidP="00065A63">
      <w:pPr>
        <w:widowControl w:val="0"/>
        <w:autoSpaceDE w:val="0"/>
        <w:autoSpaceDN w:val="0"/>
        <w:spacing w:before="202"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5"/>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1.1</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Araştırma</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Geliştirme</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ve</w:t>
      </w:r>
      <w:r w:rsidRPr="00C56F2A">
        <w:rPr>
          <w:rFonts w:ascii="Times New Roman" w:eastAsia="Times New Roman" w:hAnsi="Times New Roman" w:cs="Times New Roman"/>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Ürün</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Geliştirme</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Kapasitesini</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Artırmak</w:t>
      </w:r>
    </w:p>
    <w:p w14:paraId="23F71C3A" w14:textId="77777777" w:rsidR="00065A63" w:rsidRPr="00C56F2A" w:rsidRDefault="00065A63" w:rsidP="00065A63">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1.2</w:t>
      </w:r>
      <w:r w:rsidRPr="00C56F2A">
        <w:rPr>
          <w:rFonts w:ascii="Times New Roman" w:eastAsia="Times New Roman" w:hAnsi="Times New Roman" w:cs="Times New Roman"/>
          <w:b/>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Katma</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değer</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yaratan araştırma</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çıktılarını</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arttırmak</w:t>
      </w:r>
    </w:p>
    <w:p w14:paraId="5A02A693" w14:textId="77777777" w:rsidR="00065A63" w:rsidRPr="00C56F2A" w:rsidRDefault="00065A63" w:rsidP="00065A63">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5"/>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1.3</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Girişimcilik</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Faaliyetlerini</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Teşvik</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Etmek</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ve</w:t>
      </w:r>
      <w:r w:rsidRPr="00C56F2A">
        <w:rPr>
          <w:rFonts w:ascii="Times New Roman" w:eastAsia="Times New Roman" w:hAnsi="Times New Roman" w:cs="Times New Roman"/>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Yaygınlaştırmak</w:t>
      </w:r>
    </w:p>
    <w:p w14:paraId="32BD3683" w14:textId="77777777" w:rsidR="00065A63" w:rsidRPr="00C56F2A" w:rsidRDefault="00065A63" w:rsidP="00065A63">
      <w:pPr>
        <w:widowControl w:val="0"/>
        <w:autoSpaceDE w:val="0"/>
        <w:autoSpaceDN w:val="0"/>
        <w:spacing w:after="1" w:line="240" w:lineRule="auto"/>
        <w:jc w:val="both"/>
        <w:rPr>
          <w:rFonts w:ascii="Times New Roman" w:eastAsia="Times New Roman" w:hAnsi="Times New Roman" w:cs="Times New Roman"/>
          <w:kern w:val="0"/>
          <w:sz w:val="24"/>
          <w:szCs w:val="24"/>
          <w14:ligatures w14:val="none"/>
        </w:rPr>
      </w:pPr>
    </w:p>
    <w:tbl>
      <w:tblPr>
        <w:tblW w:w="10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639"/>
        <w:gridCol w:w="641"/>
        <w:gridCol w:w="641"/>
        <w:gridCol w:w="744"/>
        <w:gridCol w:w="643"/>
        <w:gridCol w:w="686"/>
        <w:gridCol w:w="711"/>
        <w:gridCol w:w="708"/>
        <w:gridCol w:w="708"/>
        <w:gridCol w:w="708"/>
      </w:tblGrid>
      <w:tr w:rsidR="00065A63" w:rsidRPr="00C56F2A" w14:paraId="62F9B508" w14:textId="77777777" w:rsidTr="00C45769">
        <w:trPr>
          <w:trHeight w:val="273"/>
        </w:trPr>
        <w:tc>
          <w:tcPr>
            <w:tcW w:w="3209" w:type="dxa"/>
            <w:vMerge w:val="restart"/>
            <w:tcBorders>
              <w:bottom w:val="single" w:sz="6" w:space="0" w:color="000000"/>
            </w:tcBorders>
            <w:shd w:val="clear" w:color="auto" w:fill="auto"/>
          </w:tcPr>
          <w:p w14:paraId="1FE102A7" w14:textId="77777777" w:rsidR="00065A63" w:rsidRPr="00C56F2A" w:rsidRDefault="00065A63" w:rsidP="00C45769">
            <w:pPr>
              <w:widowControl w:val="0"/>
              <w:autoSpaceDE w:val="0"/>
              <w:autoSpaceDN w:val="0"/>
              <w:spacing w:before="140" w:after="0" w:line="240" w:lineRule="auto"/>
              <w:ind w:left="10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Performans</w:t>
            </w:r>
            <w:r w:rsidRPr="00C56F2A">
              <w:rPr>
                <w:rFonts w:ascii="Times New Roman" w:eastAsia="Times New Roman" w:hAnsi="Times New Roman" w:cs="Arial"/>
                <w:b/>
                <w:spacing w:val="-4"/>
                <w:kern w:val="0"/>
                <w:sz w:val="24"/>
                <w14:ligatures w14:val="none"/>
              </w:rPr>
              <w:t xml:space="preserve"> </w:t>
            </w:r>
            <w:r w:rsidRPr="00C56F2A">
              <w:rPr>
                <w:rFonts w:ascii="Times New Roman" w:eastAsia="Times New Roman" w:hAnsi="Times New Roman" w:cs="Arial"/>
                <w:b/>
                <w:kern w:val="0"/>
                <w:sz w:val="24"/>
                <w14:ligatures w14:val="none"/>
              </w:rPr>
              <w:t>Göstergeleri</w:t>
            </w:r>
          </w:p>
        </w:tc>
        <w:tc>
          <w:tcPr>
            <w:tcW w:w="1280" w:type="dxa"/>
            <w:gridSpan w:val="2"/>
            <w:shd w:val="clear" w:color="auto" w:fill="auto"/>
          </w:tcPr>
          <w:p w14:paraId="162F89F3" w14:textId="77777777" w:rsidR="00065A63" w:rsidRPr="00C56F2A" w:rsidRDefault="00065A63" w:rsidP="00C45769">
            <w:pPr>
              <w:widowControl w:val="0"/>
              <w:autoSpaceDE w:val="0"/>
              <w:autoSpaceDN w:val="0"/>
              <w:spacing w:after="0" w:line="253"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385" w:type="dxa"/>
            <w:gridSpan w:val="2"/>
            <w:shd w:val="clear" w:color="auto" w:fill="auto"/>
          </w:tcPr>
          <w:p w14:paraId="38CBFB7B" w14:textId="77777777" w:rsidR="00065A63" w:rsidRPr="00C56F2A" w:rsidRDefault="00065A63" w:rsidP="00C45769">
            <w:pPr>
              <w:widowControl w:val="0"/>
              <w:autoSpaceDE w:val="0"/>
              <w:autoSpaceDN w:val="0"/>
              <w:spacing w:after="0" w:line="253" w:lineRule="exact"/>
              <w:ind w:left="4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1329" w:type="dxa"/>
            <w:gridSpan w:val="2"/>
            <w:shd w:val="clear" w:color="auto" w:fill="auto"/>
          </w:tcPr>
          <w:p w14:paraId="047B6D1D" w14:textId="77777777" w:rsidR="00065A63" w:rsidRPr="00C56F2A" w:rsidRDefault="00065A63" w:rsidP="00C45769">
            <w:pPr>
              <w:widowControl w:val="0"/>
              <w:autoSpaceDE w:val="0"/>
              <w:autoSpaceDN w:val="0"/>
              <w:spacing w:after="0" w:line="253" w:lineRule="exact"/>
              <w:ind w:left="42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1419" w:type="dxa"/>
            <w:gridSpan w:val="2"/>
            <w:shd w:val="clear" w:color="auto" w:fill="auto"/>
          </w:tcPr>
          <w:p w14:paraId="0E159355" w14:textId="77777777" w:rsidR="00065A63" w:rsidRPr="00C56F2A" w:rsidRDefault="00065A63" w:rsidP="00C45769">
            <w:pPr>
              <w:widowControl w:val="0"/>
              <w:autoSpaceDE w:val="0"/>
              <w:autoSpaceDN w:val="0"/>
              <w:spacing w:after="0" w:line="253" w:lineRule="exact"/>
              <w:ind w:left="470"/>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416" w:type="dxa"/>
            <w:gridSpan w:val="2"/>
            <w:shd w:val="clear" w:color="auto" w:fill="auto"/>
          </w:tcPr>
          <w:p w14:paraId="6CC1D448" w14:textId="77777777" w:rsidR="00065A63" w:rsidRPr="00C56F2A" w:rsidRDefault="00065A63" w:rsidP="00C45769">
            <w:pPr>
              <w:widowControl w:val="0"/>
              <w:autoSpaceDE w:val="0"/>
              <w:autoSpaceDN w:val="0"/>
              <w:spacing w:after="0" w:line="253" w:lineRule="exact"/>
              <w:ind w:left="46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065A63" w:rsidRPr="00C56F2A" w14:paraId="4367AFE2" w14:textId="77777777" w:rsidTr="00C45769">
        <w:trPr>
          <w:trHeight w:val="270"/>
        </w:trPr>
        <w:tc>
          <w:tcPr>
            <w:tcW w:w="3209" w:type="dxa"/>
            <w:vMerge/>
            <w:tcBorders>
              <w:top w:val="nil"/>
              <w:bottom w:val="single" w:sz="6" w:space="0" w:color="000000"/>
            </w:tcBorders>
            <w:shd w:val="clear" w:color="auto" w:fill="auto"/>
          </w:tcPr>
          <w:p w14:paraId="20A2DCE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
                <w:szCs w:val="2"/>
                <w14:ligatures w14:val="none"/>
              </w:rPr>
            </w:pPr>
          </w:p>
        </w:tc>
        <w:tc>
          <w:tcPr>
            <w:tcW w:w="639" w:type="dxa"/>
            <w:tcBorders>
              <w:bottom w:val="single" w:sz="6" w:space="0" w:color="000000"/>
            </w:tcBorders>
            <w:shd w:val="clear" w:color="auto" w:fill="auto"/>
          </w:tcPr>
          <w:p w14:paraId="23008FF0" w14:textId="77777777" w:rsidR="00065A63" w:rsidRPr="00C56F2A" w:rsidRDefault="00065A63" w:rsidP="00C45769">
            <w:pPr>
              <w:widowControl w:val="0"/>
              <w:autoSpaceDE w:val="0"/>
              <w:autoSpaceDN w:val="0"/>
              <w:spacing w:after="0" w:line="251" w:lineRule="exact"/>
              <w:ind w:left="22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41" w:type="dxa"/>
            <w:tcBorders>
              <w:bottom w:val="single" w:sz="6" w:space="0" w:color="000000"/>
            </w:tcBorders>
            <w:shd w:val="clear" w:color="auto" w:fill="auto"/>
          </w:tcPr>
          <w:p w14:paraId="679EA8C0" w14:textId="77777777" w:rsidR="00065A63" w:rsidRPr="00C56F2A" w:rsidRDefault="00065A63" w:rsidP="00C45769">
            <w:pPr>
              <w:widowControl w:val="0"/>
              <w:autoSpaceDE w:val="0"/>
              <w:autoSpaceDN w:val="0"/>
              <w:spacing w:after="0" w:line="251" w:lineRule="exact"/>
              <w:ind w:left="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1" w:type="dxa"/>
            <w:tcBorders>
              <w:bottom w:val="single" w:sz="6" w:space="0" w:color="000000"/>
            </w:tcBorders>
            <w:shd w:val="clear" w:color="auto" w:fill="auto"/>
          </w:tcPr>
          <w:p w14:paraId="4CBCC14A" w14:textId="77777777" w:rsidR="00065A63" w:rsidRPr="00C56F2A" w:rsidRDefault="00065A63" w:rsidP="00C45769">
            <w:pPr>
              <w:widowControl w:val="0"/>
              <w:autoSpaceDE w:val="0"/>
              <w:autoSpaceDN w:val="0"/>
              <w:spacing w:after="0" w:line="251" w:lineRule="exact"/>
              <w:ind w:left="22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44" w:type="dxa"/>
            <w:tcBorders>
              <w:bottom w:val="single" w:sz="6" w:space="0" w:color="000000"/>
            </w:tcBorders>
            <w:shd w:val="clear" w:color="auto" w:fill="auto"/>
          </w:tcPr>
          <w:p w14:paraId="0050112C" w14:textId="77777777" w:rsidR="00065A63" w:rsidRPr="00C56F2A" w:rsidRDefault="00065A63" w:rsidP="00C45769">
            <w:pPr>
              <w:widowControl w:val="0"/>
              <w:autoSpaceDE w:val="0"/>
              <w:autoSpaceDN w:val="0"/>
              <w:spacing w:after="0" w:line="251" w:lineRule="exact"/>
              <w:ind w:left="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3" w:type="dxa"/>
            <w:tcBorders>
              <w:bottom w:val="single" w:sz="6" w:space="0" w:color="000000"/>
            </w:tcBorders>
            <w:shd w:val="clear" w:color="auto" w:fill="auto"/>
          </w:tcPr>
          <w:p w14:paraId="1AAF7DEF"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86" w:type="dxa"/>
            <w:tcBorders>
              <w:bottom w:val="single" w:sz="6" w:space="0" w:color="000000"/>
            </w:tcBorders>
            <w:shd w:val="clear" w:color="auto" w:fill="auto"/>
          </w:tcPr>
          <w:p w14:paraId="597EEF19"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11" w:type="dxa"/>
            <w:tcBorders>
              <w:bottom w:val="single" w:sz="6" w:space="0" w:color="000000"/>
            </w:tcBorders>
            <w:shd w:val="clear" w:color="auto" w:fill="auto"/>
          </w:tcPr>
          <w:p w14:paraId="75A77FE8"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35E2D3EE"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08" w:type="dxa"/>
            <w:tcBorders>
              <w:bottom w:val="single" w:sz="6" w:space="0" w:color="000000"/>
            </w:tcBorders>
            <w:shd w:val="clear" w:color="auto" w:fill="auto"/>
          </w:tcPr>
          <w:p w14:paraId="59E9139F"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5DA2A383"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065A63" w:rsidRPr="00C56F2A" w14:paraId="6EF1416C" w14:textId="77777777" w:rsidTr="00C45769">
        <w:trPr>
          <w:trHeight w:val="549"/>
        </w:trPr>
        <w:tc>
          <w:tcPr>
            <w:tcW w:w="3209" w:type="dxa"/>
            <w:tcBorders>
              <w:top w:val="single" w:sz="6" w:space="0" w:color="000000"/>
            </w:tcBorders>
            <w:shd w:val="clear" w:color="auto" w:fill="auto"/>
          </w:tcPr>
          <w:p w14:paraId="7BD33C07" w14:textId="77777777" w:rsidR="00065A63" w:rsidRPr="00C56F2A" w:rsidRDefault="00065A63" w:rsidP="00C45769">
            <w:pPr>
              <w:widowControl w:val="0"/>
              <w:tabs>
                <w:tab w:val="left" w:pos="1273"/>
                <w:tab w:val="left" w:pos="2643"/>
              </w:tabs>
              <w:autoSpaceDE w:val="0"/>
              <w:autoSpaceDN w:val="0"/>
              <w:spacing w:after="0" w:line="276" w:lineRule="exact"/>
              <w:ind w:left="107" w:right="10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Araştırma</w:t>
            </w:r>
            <w:r w:rsidRPr="00C56F2A">
              <w:rPr>
                <w:rFonts w:ascii="Times New Roman" w:eastAsia="Times New Roman" w:hAnsi="Times New Roman" w:cs="Arial"/>
                <w:kern w:val="0"/>
                <w:sz w:val="24"/>
                <w14:ligatures w14:val="none"/>
              </w:rPr>
              <w:tab/>
              <w:t>projelerinde</w:t>
            </w:r>
            <w:r w:rsidRPr="00C56F2A">
              <w:rPr>
                <w:rFonts w:ascii="Times New Roman" w:eastAsia="Times New Roman" w:hAnsi="Times New Roman" w:cs="Arial"/>
                <w:kern w:val="0"/>
                <w:sz w:val="24"/>
                <w14:ligatures w14:val="none"/>
              </w:rPr>
              <w:tab/>
            </w:r>
            <w:r w:rsidRPr="00C56F2A">
              <w:rPr>
                <w:rFonts w:ascii="Times New Roman" w:eastAsia="Times New Roman" w:hAnsi="Times New Roman" w:cs="Arial"/>
                <w:spacing w:val="-2"/>
                <w:kern w:val="0"/>
                <w:sz w:val="24"/>
                <w14:ligatures w14:val="none"/>
              </w:rPr>
              <w:t>yer</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alan</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öğretim</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elemanı</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639" w:type="dxa"/>
            <w:tcBorders>
              <w:top w:val="single" w:sz="6" w:space="0" w:color="000000"/>
            </w:tcBorders>
            <w:shd w:val="clear" w:color="auto" w:fill="auto"/>
          </w:tcPr>
          <w:p w14:paraId="71B2CAF5" w14:textId="77777777" w:rsidR="00065A63" w:rsidRPr="00C56F2A" w:rsidRDefault="00065A63" w:rsidP="00C45769">
            <w:pPr>
              <w:widowControl w:val="0"/>
              <w:autoSpaceDE w:val="0"/>
              <w:autoSpaceDN w:val="0"/>
              <w:spacing w:before="136"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641" w:type="dxa"/>
            <w:tcBorders>
              <w:top w:val="single" w:sz="6" w:space="0" w:color="000000"/>
            </w:tcBorders>
            <w:shd w:val="clear" w:color="auto" w:fill="auto"/>
          </w:tcPr>
          <w:p w14:paraId="732100ED"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5</w:t>
            </w:r>
          </w:p>
        </w:tc>
        <w:tc>
          <w:tcPr>
            <w:tcW w:w="641" w:type="dxa"/>
            <w:tcBorders>
              <w:top w:val="single" w:sz="6" w:space="0" w:color="000000"/>
            </w:tcBorders>
            <w:shd w:val="clear" w:color="auto" w:fill="auto"/>
          </w:tcPr>
          <w:p w14:paraId="542D81E7" w14:textId="77777777" w:rsidR="00065A63" w:rsidRPr="00C56F2A" w:rsidRDefault="00065A63" w:rsidP="00C45769">
            <w:pPr>
              <w:widowControl w:val="0"/>
              <w:autoSpaceDE w:val="0"/>
              <w:autoSpaceDN w:val="0"/>
              <w:spacing w:before="136"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744" w:type="dxa"/>
            <w:tcBorders>
              <w:top w:val="single" w:sz="6" w:space="0" w:color="000000"/>
            </w:tcBorders>
            <w:shd w:val="clear" w:color="auto" w:fill="auto"/>
          </w:tcPr>
          <w:p w14:paraId="70DD53D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tcBorders>
              <w:top w:val="single" w:sz="6" w:space="0" w:color="000000"/>
            </w:tcBorders>
            <w:shd w:val="clear" w:color="auto" w:fill="auto"/>
          </w:tcPr>
          <w:p w14:paraId="75E6E9B3" w14:textId="77777777" w:rsidR="00065A63" w:rsidRPr="00C56F2A" w:rsidRDefault="00065A63" w:rsidP="00C45769">
            <w:pPr>
              <w:widowControl w:val="0"/>
              <w:autoSpaceDE w:val="0"/>
              <w:autoSpaceDN w:val="0"/>
              <w:spacing w:before="136"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686" w:type="dxa"/>
            <w:tcBorders>
              <w:top w:val="single" w:sz="6" w:space="0" w:color="000000"/>
            </w:tcBorders>
            <w:shd w:val="clear" w:color="auto" w:fill="auto"/>
          </w:tcPr>
          <w:p w14:paraId="36A05CA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tcBorders>
              <w:top w:val="single" w:sz="6" w:space="0" w:color="000000"/>
            </w:tcBorders>
            <w:shd w:val="clear" w:color="auto" w:fill="auto"/>
          </w:tcPr>
          <w:p w14:paraId="410F70C6" w14:textId="77777777" w:rsidR="00065A63" w:rsidRPr="00C56F2A" w:rsidRDefault="00065A63" w:rsidP="00C45769">
            <w:pPr>
              <w:widowControl w:val="0"/>
              <w:autoSpaceDE w:val="0"/>
              <w:autoSpaceDN w:val="0"/>
              <w:spacing w:before="136"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708" w:type="dxa"/>
            <w:tcBorders>
              <w:top w:val="single" w:sz="6" w:space="0" w:color="000000"/>
            </w:tcBorders>
            <w:shd w:val="clear" w:color="auto" w:fill="auto"/>
          </w:tcPr>
          <w:p w14:paraId="08662A4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tcBorders>
              <w:top w:val="single" w:sz="6" w:space="0" w:color="000000"/>
            </w:tcBorders>
            <w:shd w:val="clear" w:color="auto" w:fill="auto"/>
          </w:tcPr>
          <w:p w14:paraId="5271CC06" w14:textId="77777777" w:rsidR="00065A63" w:rsidRPr="00C56F2A" w:rsidRDefault="00065A63" w:rsidP="00C45769">
            <w:pPr>
              <w:widowControl w:val="0"/>
              <w:autoSpaceDE w:val="0"/>
              <w:autoSpaceDN w:val="0"/>
              <w:spacing w:before="136"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5</w:t>
            </w:r>
          </w:p>
        </w:tc>
        <w:tc>
          <w:tcPr>
            <w:tcW w:w="708" w:type="dxa"/>
            <w:tcBorders>
              <w:top w:val="single" w:sz="6" w:space="0" w:color="000000"/>
            </w:tcBorders>
            <w:shd w:val="clear" w:color="auto" w:fill="auto"/>
          </w:tcPr>
          <w:p w14:paraId="72ACEC46"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75301B8D" w14:textId="77777777" w:rsidTr="00C45769">
        <w:trPr>
          <w:trHeight w:val="824"/>
        </w:trPr>
        <w:tc>
          <w:tcPr>
            <w:tcW w:w="3209" w:type="dxa"/>
            <w:shd w:val="clear" w:color="auto" w:fill="auto"/>
          </w:tcPr>
          <w:p w14:paraId="3867C026" w14:textId="77777777" w:rsidR="00065A63" w:rsidRPr="00C56F2A" w:rsidRDefault="00065A63" w:rsidP="00C45769">
            <w:pPr>
              <w:widowControl w:val="0"/>
              <w:tabs>
                <w:tab w:val="left" w:pos="1175"/>
                <w:tab w:val="left" w:pos="1842"/>
                <w:tab w:val="left" w:pos="1974"/>
              </w:tabs>
              <w:autoSpaceDE w:val="0"/>
              <w:autoSpaceDN w:val="0"/>
              <w:spacing w:after="0" w:line="240" w:lineRule="auto"/>
              <w:ind w:left="107" w:right="102"/>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Ulusal</w:t>
            </w:r>
            <w:r w:rsidRPr="00C56F2A">
              <w:rPr>
                <w:rFonts w:ascii="Times New Roman" w:eastAsia="Times New Roman" w:hAnsi="Times New Roman" w:cs="Arial"/>
                <w:kern w:val="0"/>
                <w:sz w:val="24"/>
                <w14:ligatures w14:val="none"/>
              </w:rPr>
              <w:tab/>
              <w:t>ve</w:t>
            </w:r>
            <w:r w:rsidRPr="00C56F2A">
              <w:rPr>
                <w:rFonts w:ascii="Times New Roman" w:eastAsia="Times New Roman" w:hAnsi="Times New Roman" w:cs="Arial"/>
                <w:kern w:val="0"/>
                <w:sz w:val="24"/>
                <w14:ligatures w14:val="none"/>
              </w:rPr>
              <w:tab/>
            </w:r>
            <w:r w:rsidRPr="00C56F2A">
              <w:rPr>
                <w:rFonts w:ascii="Times New Roman" w:eastAsia="Times New Roman" w:hAnsi="Times New Roman" w:cs="Arial"/>
                <w:spacing w:val="-1"/>
                <w:kern w:val="0"/>
                <w:sz w:val="24"/>
                <w14:ligatures w14:val="none"/>
              </w:rPr>
              <w:t>uluslararası</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kurum/kuruluşlar</w:t>
            </w:r>
            <w:r w:rsidRPr="00C56F2A">
              <w:rPr>
                <w:rFonts w:ascii="Times New Roman" w:eastAsia="Times New Roman" w:hAnsi="Times New Roman" w:cs="Arial"/>
                <w:kern w:val="0"/>
                <w:sz w:val="24"/>
                <w14:ligatures w14:val="none"/>
              </w:rPr>
              <w:tab/>
            </w:r>
            <w:r w:rsidRPr="00C56F2A">
              <w:rPr>
                <w:rFonts w:ascii="Times New Roman" w:eastAsia="Times New Roman" w:hAnsi="Times New Roman" w:cs="Arial"/>
                <w:kern w:val="0"/>
                <w:sz w:val="24"/>
                <w14:ligatures w14:val="none"/>
              </w:rPr>
              <w:tab/>
            </w:r>
            <w:r w:rsidRPr="00C56F2A">
              <w:rPr>
                <w:rFonts w:ascii="Times New Roman" w:eastAsia="Times New Roman" w:hAnsi="Times New Roman" w:cs="Arial"/>
                <w:spacing w:val="-1"/>
                <w:kern w:val="0"/>
                <w:sz w:val="24"/>
                <w14:ligatures w14:val="none"/>
              </w:rPr>
              <w:t>tarafından</w:t>
            </w:r>
          </w:p>
          <w:p w14:paraId="7F434BA4"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proofErr w:type="gramStart"/>
            <w:r w:rsidRPr="00C56F2A">
              <w:rPr>
                <w:rFonts w:ascii="Times New Roman" w:eastAsia="Times New Roman" w:hAnsi="Times New Roman" w:cs="Arial"/>
                <w:kern w:val="0"/>
                <w:sz w:val="24"/>
                <w14:ligatures w14:val="none"/>
              </w:rPr>
              <w:t>desteklenen</w:t>
            </w:r>
            <w:proofErr w:type="gramEnd"/>
            <w:r w:rsidRPr="00C56F2A">
              <w:rPr>
                <w:rFonts w:ascii="Times New Roman" w:eastAsia="Times New Roman" w:hAnsi="Times New Roman" w:cs="Arial"/>
                <w:spacing w:val="-3"/>
                <w:kern w:val="0"/>
                <w:sz w:val="24"/>
                <w14:ligatures w14:val="none"/>
              </w:rPr>
              <w:t xml:space="preserve"> </w:t>
            </w:r>
            <w:r w:rsidRPr="00C56F2A">
              <w:rPr>
                <w:rFonts w:ascii="Times New Roman" w:eastAsia="Times New Roman" w:hAnsi="Times New Roman" w:cs="Arial"/>
                <w:kern w:val="0"/>
                <w:sz w:val="24"/>
                <w14:ligatures w14:val="none"/>
              </w:rPr>
              <w:t>proje</w:t>
            </w:r>
            <w:r w:rsidRPr="00C56F2A">
              <w:rPr>
                <w:rFonts w:ascii="Times New Roman" w:eastAsia="Times New Roman" w:hAnsi="Times New Roman" w:cs="Arial"/>
                <w:spacing w:val="-4"/>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639" w:type="dxa"/>
            <w:shd w:val="clear" w:color="auto" w:fill="auto"/>
          </w:tcPr>
          <w:p w14:paraId="53B9CA9D" w14:textId="77777777" w:rsidR="00065A63" w:rsidRPr="00C56F2A" w:rsidRDefault="00065A63" w:rsidP="00C45769">
            <w:pPr>
              <w:widowControl w:val="0"/>
              <w:autoSpaceDE w:val="0"/>
              <w:autoSpaceDN w:val="0"/>
              <w:spacing w:before="7" w:after="0" w:line="240" w:lineRule="auto"/>
              <w:jc w:val="both"/>
              <w:rPr>
                <w:rFonts w:ascii="Times New Roman" w:eastAsia="Times New Roman" w:hAnsi="Times New Roman" w:cs="Arial"/>
                <w:kern w:val="0"/>
                <w:sz w:val="23"/>
                <w14:ligatures w14:val="none"/>
              </w:rPr>
            </w:pPr>
          </w:p>
          <w:p w14:paraId="199EC294" w14:textId="77777777" w:rsidR="00065A63" w:rsidRPr="00C56F2A" w:rsidRDefault="00065A63" w:rsidP="00C45769">
            <w:pPr>
              <w:widowControl w:val="0"/>
              <w:autoSpaceDE w:val="0"/>
              <w:autoSpaceDN w:val="0"/>
              <w:spacing w:before="1"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641" w:type="dxa"/>
            <w:shd w:val="clear" w:color="auto" w:fill="auto"/>
          </w:tcPr>
          <w:p w14:paraId="7A9B5D90"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35614730"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5</w:t>
            </w:r>
          </w:p>
        </w:tc>
        <w:tc>
          <w:tcPr>
            <w:tcW w:w="641" w:type="dxa"/>
            <w:shd w:val="clear" w:color="auto" w:fill="auto"/>
          </w:tcPr>
          <w:p w14:paraId="6FF4C93D" w14:textId="77777777" w:rsidR="00065A63" w:rsidRPr="00C56F2A" w:rsidRDefault="00065A63" w:rsidP="00C45769">
            <w:pPr>
              <w:widowControl w:val="0"/>
              <w:autoSpaceDE w:val="0"/>
              <w:autoSpaceDN w:val="0"/>
              <w:spacing w:before="7" w:after="0" w:line="240" w:lineRule="auto"/>
              <w:jc w:val="both"/>
              <w:rPr>
                <w:rFonts w:ascii="Times New Roman" w:eastAsia="Times New Roman" w:hAnsi="Times New Roman" w:cs="Arial"/>
                <w:kern w:val="0"/>
                <w:sz w:val="23"/>
                <w14:ligatures w14:val="none"/>
              </w:rPr>
            </w:pPr>
          </w:p>
          <w:p w14:paraId="1CD909F8" w14:textId="77777777" w:rsidR="00065A63" w:rsidRPr="00C56F2A" w:rsidRDefault="00065A63" w:rsidP="00C45769">
            <w:pPr>
              <w:widowControl w:val="0"/>
              <w:autoSpaceDE w:val="0"/>
              <w:autoSpaceDN w:val="0"/>
              <w:spacing w:before="1"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44" w:type="dxa"/>
            <w:shd w:val="clear" w:color="auto" w:fill="auto"/>
          </w:tcPr>
          <w:p w14:paraId="4D603CA5"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tcPr>
          <w:p w14:paraId="00035FB6" w14:textId="77777777" w:rsidR="00065A63" w:rsidRPr="00C56F2A" w:rsidRDefault="00065A63" w:rsidP="00C45769">
            <w:pPr>
              <w:widowControl w:val="0"/>
              <w:autoSpaceDE w:val="0"/>
              <w:autoSpaceDN w:val="0"/>
              <w:spacing w:before="7" w:after="0" w:line="240" w:lineRule="auto"/>
              <w:jc w:val="both"/>
              <w:rPr>
                <w:rFonts w:ascii="Times New Roman" w:eastAsia="Times New Roman" w:hAnsi="Times New Roman" w:cs="Arial"/>
                <w:kern w:val="0"/>
                <w:sz w:val="23"/>
                <w14:ligatures w14:val="none"/>
              </w:rPr>
            </w:pPr>
          </w:p>
          <w:p w14:paraId="1C7B6D76" w14:textId="77777777" w:rsidR="00065A63" w:rsidRPr="00C56F2A" w:rsidRDefault="00065A63" w:rsidP="00C45769">
            <w:pPr>
              <w:widowControl w:val="0"/>
              <w:autoSpaceDE w:val="0"/>
              <w:autoSpaceDN w:val="0"/>
              <w:spacing w:before="1"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686" w:type="dxa"/>
            <w:shd w:val="clear" w:color="auto" w:fill="auto"/>
          </w:tcPr>
          <w:p w14:paraId="4622FF04"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tcPr>
          <w:p w14:paraId="479E1821" w14:textId="77777777" w:rsidR="00065A63" w:rsidRPr="00C56F2A" w:rsidRDefault="00065A63" w:rsidP="00C45769">
            <w:pPr>
              <w:widowControl w:val="0"/>
              <w:autoSpaceDE w:val="0"/>
              <w:autoSpaceDN w:val="0"/>
              <w:spacing w:before="7" w:after="0" w:line="240" w:lineRule="auto"/>
              <w:jc w:val="both"/>
              <w:rPr>
                <w:rFonts w:ascii="Times New Roman" w:eastAsia="Times New Roman" w:hAnsi="Times New Roman" w:cs="Arial"/>
                <w:kern w:val="0"/>
                <w:sz w:val="23"/>
                <w14:ligatures w14:val="none"/>
              </w:rPr>
            </w:pPr>
          </w:p>
          <w:p w14:paraId="171079B7" w14:textId="77777777" w:rsidR="00065A63" w:rsidRPr="00C56F2A" w:rsidRDefault="00065A63" w:rsidP="00C45769">
            <w:pPr>
              <w:widowControl w:val="0"/>
              <w:autoSpaceDE w:val="0"/>
              <w:autoSpaceDN w:val="0"/>
              <w:spacing w:before="1"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708" w:type="dxa"/>
            <w:shd w:val="clear" w:color="auto" w:fill="auto"/>
          </w:tcPr>
          <w:p w14:paraId="6E1A1F25"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tcPr>
          <w:p w14:paraId="7B29BB16" w14:textId="77777777" w:rsidR="00065A63" w:rsidRPr="00C56F2A" w:rsidRDefault="00065A63" w:rsidP="00C45769">
            <w:pPr>
              <w:widowControl w:val="0"/>
              <w:autoSpaceDE w:val="0"/>
              <w:autoSpaceDN w:val="0"/>
              <w:spacing w:before="7" w:after="0" w:line="240" w:lineRule="auto"/>
              <w:jc w:val="both"/>
              <w:rPr>
                <w:rFonts w:ascii="Times New Roman" w:eastAsia="Times New Roman" w:hAnsi="Times New Roman" w:cs="Arial"/>
                <w:kern w:val="0"/>
                <w:sz w:val="23"/>
                <w14:ligatures w14:val="none"/>
              </w:rPr>
            </w:pPr>
          </w:p>
          <w:p w14:paraId="0AFB2385" w14:textId="77777777" w:rsidR="00065A63" w:rsidRPr="00C56F2A" w:rsidRDefault="00065A63" w:rsidP="00C45769">
            <w:pPr>
              <w:widowControl w:val="0"/>
              <w:autoSpaceDE w:val="0"/>
              <w:autoSpaceDN w:val="0"/>
              <w:spacing w:before="1"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708" w:type="dxa"/>
            <w:shd w:val="clear" w:color="auto" w:fill="auto"/>
          </w:tcPr>
          <w:p w14:paraId="5F8E67C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2B8D05AD" w14:textId="77777777" w:rsidTr="00C45769">
        <w:trPr>
          <w:trHeight w:val="827"/>
        </w:trPr>
        <w:tc>
          <w:tcPr>
            <w:tcW w:w="3209" w:type="dxa"/>
            <w:shd w:val="clear" w:color="auto" w:fill="auto"/>
          </w:tcPr>
          <w:p w14:paraId="519DDD64" w14:textId="77777777" w:rsidR="00065A63" w:rsidRPr="00C56F2A" w:rsidRDefault="00065A63" w:rsidP="00C45769">
            <w:pPr>
              <w:widowControl w:val="0"/>
              <w:autoSpaceDE w:val="0"/>
              <w:autoSpaceDN w:val="0"/>
              <w:spacing w:after="0" w:line="276" w:lineRule="exact"/>
              <w:ind w:left="107" w:right="101"/>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Üniversite</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adresli</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bilimsel</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yayınlara</w:t>
            </w:r>
            <w:r w:rsidRPr="00C56F2A">
              <w:rPr>
                <w:rFonts w:ascii="Times New Roman" w:eastAsia="Times New Roman" w:hAnsi="Times New Roman" w:cs="Arial"/>
                <w:spacing w:val="1"/>
                <w:kern w:val="0"/>
                <w:sz w:val="24"/>
                <w14:ligatures w14:val="none"/>
              </w:rPr>
              <w:t xml:space="preserve"> </w:t>
            </w:r>
            <w:proofErr w:type="spellStart"/>
            <w:r w:rsidRPr="00C56F2A">
              <w:rPr>
                <w:rFonts w:ascii="Times New Roman" w:eastAsia="Times New Roman" w:hAnsi="Times New Roman" w:cs="Arial"/>
                <w:kern w:val="0"/>
                <w:sz w:val="24"/>
                <w14:ligatures w14:val="none"/>
              </w:rPr>
              <w:t>WOS’ta</w:t>
            </w:r>
            <w:proofErr w:type="spellEnd"/>
            <w:r w:rsidRPr="00C56F2A">
              <w:rPr>
                <w:rFonts w:ascii="Times New Roman" w:eastAsia="Times New Roman" w:hAnsi="Times New Roman" w:cs="Arial"/>
                <w:spacing w:val="61"/>
                <w:kern w:val="0"/>
                <w:sz w:val="24"/>
                <w14:ligatures w14:val="none"/>
              </w:rPr>
              <w:t xml:space="preserve"> </w:t>
            </w:r>
            <w:r w:rsidRPr="00C56F2A">
              <w:rPr>
                <w:rFonts w:ascii="Times New Roman" w:eastAsia="Times New Roman" w:hAnsi="Times New Roman" w:cs="Arial"/>
                <w:kern w:val="0"/>
                <w:sz w:val="24"/>
                <w14:ligatures w14:val="none"/>
              </w:rPr>
              <w:t>yapılan</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atıf</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639" w:type="dxa"/>
            <w:shd w:val="clear" w:color="auto" w:fill="auto"/>
          </w:tcPr>
          <w:p w14:paraId="30433832" w14:textId="77777777" w:rsidR="00065A63" w:rsidRPr="00C56F2A" w:rsidRDefault="00065A63" w:rsidP="00C45769">
            <w:pPr>
              <w:widowControl w:val="0"/>
              <w:autoSpaceDE w:val="0"/>
              <w:autoSpaceDN w:val="0"/>
              <w:spacing w:before="10" w:after="0" w:line="240" w:lineRule="auto"/>
              <w:jc w:val="both"/>
              <w:rPr>
                <w:rFonts w:ascii="Times New Roman" w:eastAsia="Times New Roman" w:hAnsi="Times New Roman" w:cs="Arial"/>
                <w:kern w:val="0"/>
                <w:sz w:val="23"/>
                <w14:ligatures w14:val="none"/>
              </w:rPr>
            </w:pPr>
          </w:p>
          <w:p w14:paraId="1DCF9B1A" w14:textId="77777777" w:rsidR="00065A63" w:rsidRPr="00C56F2A" w:rsidRDefault="00065A63" w:rsidP="00C45769">
            <w:pPr>
              <w:widowControl w:val="0"/>
              <w:autoSpaceDE w:val="0"/>
              <w:autoSpaceDN w:val="0"/>
              <w:spacing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641" w:type="dxa"/>
            <w:shd w:val="clear" w:color="auto" w:fill="auto"/>
          </w:tcPr>
          <w:p w14:paraId="407DEC1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641" w:type="dxa"/>
            <w:shd w:val="clear" w:color="auto" w:fill="auto"/>
          </w:tcPr>
          <w:p w14:paraId="39D8132A" w14:textId="77777777" w:rsidR="00065A63" w:rsidRPr="00C56F2A" w:rsidRDefault="00065A63" w:rsidP="00C45769">
            <w:pPr>
              <w:widowControl w:val="0"/>
              <w:autoSpaceDE w:val="0"/>
              <w:autoSpaceDN w:val="0"/>
              <w:spacing w:before="10" w:after="0" w:line="240" w:lineRule="auto"/>
              <w:jc w:val="both"/>
              <w:rPr>
                <w:rFonts w:ascii="Times New Roman" w:eastAsia="Times New Roman" w:hAnsi="Times New Roman" w:cs="Arial"/>
                <w:kern w:val="0"/>
                <w:sz w:val="23"/>
                <w14:ligatures w14:val="none"/>
              </w:rPr>
            </w:pPr>
          </w:p>
          <w:p w14:paraId="31640B0D" w14:textId="77777777" w:rsidR="00065A63" w:rsidRPr="00C56F2A" w:rsidRDefault="00065A63" w:rsidP="00C45769">
            <w:pPr>
              <w:widowControl w:val="0"/>
              <w:autoSpaceDE w:val="0"/>
              <w:autoSpaceDN w:val="0"/>
              <w:spacing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44" w:type="dxa"/>
            <w:shd w:val="clear" w:color="auto" w:fill="auto"/>
          </w:tcPr>
          <w:p w14:paraId="6608AE90"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tcPr>
          <w:p w14:paraId="761DB708" w14:textId="77777777" w:rsidR="00065A63" w:rsidRPr="00C56F2A" w:rsidRDefault="00065A63" w:rsidP="00C45769">
            <w:pPr>
              <w:widowControl w:val="0"/>
              <w:autoSpaceDE w:val="0"/>
              <w:autoSpaceDN w:val="0"/>
              <w:spacing w:before="10" w:after="0" w:line="240" w:lineRule="auto"/>
              <w:jc w:val="both"/>
              <w:rPr>
                <w:rFonts w:ascii="Times New Roman" w:eastAsia="Times New Roman" w:hAnsi="Times New Roman" w:cs="Arial"/>
                <w:kern w:val="0"/>
                <w:sz w:val="23"/>
                <w14:ligatures w14:val="none"/>
              </w:rPr>
            </w:pPr>
          </w:p>
          <w:p w14:paraId="6D039D3F" w14:textId="77777777" w:rsidR="00065A63" w:rsidRPr="00C56F2A" w:rsidRDefault="00065A63" w:rsidP="00C45769">
            <w:pPr>
              <w:widowControl w:val="0"/>
              <w:autoSpaceDE w:val="0"/>
              <w:autoSpaceDN w:val="0"/>
              <w:spacing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686" w:type="dxa"/>
            <w:shd w:val="clear" w:color="auto" w:fill="auto"/>
          </w:tcPr>
          <w:p w14:paraId="3EB4771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tcPr>
          <w:p w14:paraId="2C499B47" w14:textId="77777777" w:rsidR="00065A63" w:rsidRPr="00C56F2A" w:rsidRDefault="00065A63" w:rsidP="00C45769">
            <w:pPr>
              <w:widowControl w:val="0"/>
              <w:autoSpaceDE w:val="0"/>
              <w:autoSpaceDN w:val="0"/>
              <w:spacing w:before="10" w:after="0" w:line="240" w:lineRule="auto"/>
              <w:jc w:val="both"/>
              <w:rPr>
                <w:rFonts w:ascii="Times New Roman" w:eastAsia="Times New Roman" w:hAnsi="Times New Roman" w:cs="Arial"/>
                <w:kern w:val="0"/>
                <w:sz w:val="23"/>
                <w14:ligatures w14:val="none"/>
              </w:rPr>
            </w:pPr>
          </w:p>
          <w:p w14:paraId="1ED6B82E" w14:textId="77777777" w:rsidR="00065A63" w:rsidRPr="00C56F2A" w:rsidRDefault="00065A63" w:rsidP="00C45769">
            <w:pPr>
              <w:widowControl w:val="0"/>
              <w:autoSpaceDE w:val="0"/>
              <w:autoSpaceDN w:val="0"/>
              <w:spacing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8" w:type="dxa"/>
            <w:shd w:val="clear" w:color="auto" w:fill="auto"/>
          </w:tcPr>
          <w:p w14:paraId="2E6477D5"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tcPr>
          <w:p w14:paraId="5F55E5EB" w14:textId="77777777" w:rsidR="00065A63" w:rsidRPr="00C56F2A" w:rsidRDefault="00065A63" w:rsidP="00C45769">
            <w:pPr>
              <w:widowControl w:val="0"/>
              <w:autoSpaceDE w:val="0"/>
              <w:autoSpaceDN w:val="0"/>
              <w:spacing w:before="10" w:after="0" w:line="240" w:lineRule="auto"/>
              <w:jc w:val="both"/>
              <w:rPr>
                <w:rFonts w:ascii="Times New Roman" w:eastAsia="Times New Roman" w:hAnsi="Times New Roman" w:cs="Arial"/>
                <w:kern w:val="0"/>
                <w:sz w:val="23"/>
                <w14:ligatures w14:val="none"/>
              </w:rPr>
            </w:pPr>
          </w:p>
          <w:p w14:paraId="7D624368" w14:textId="77777777" w:rsidR="00065A63" w:rsidRPr="00C56F2A" w:rsidRDefault="00065A63" w:rsidP="00C45769">
            <w:pPr>
              <w:widowControl w:val="0"/>
              <w:autoSpaceDE w:val="0"/>
              <w:autoSpaceDN w:val="0"/>
              <w:spacing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708" w:type="dxa"/>
            <w:shd w:val="clear" w:color="auto" w:fill="auto"/>
          </w:tcPr>
          <w:p w14:paraId="3DC0E13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214B55C0" w14:textId="77777777" w:rsidTr="00C45769">
        <w:trPr>
          <w:trHeight w:val="830"/>
        </w:trPr>
        <w:tc>
          <w:tcPr>
            <w:tcW w:w="3209" w:type="dxa"/>
            <w:shd w:val="clear" w:color="auto" w:fill="auto"/>
          </w:tcPr>
          <w:p w14:paraId="5C1F79A4" w14:textId="77777777" w:rsidR="00065A63" w:rsidRPr="00C56F2A" w:rsidRDefault="00065A63" w:rsidP="00C45769">
            <w:pPr>
              <w:widowControl w:val="0"/>
              <w:tabs>
                <w:tab w:val="left" w:pos="1628"/>
              </w:tabs>
              <w:autoSpaceDE w:val="0"/>
              <w:autoSpaceDN w:val="0"/>
              <w:spacing w:before="1" w:after="0" w:line="240" w:lineRule="auto"/>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Öğretim</w:t>
            </w:r>
            <w:r w:rsidRPr="00C56F2A">
              <w:rPr>
                <w:rFonts w:ascii="Times New Roman" w:eastAsia="Times New Roman" w:hAnsi="Times New Roman" w:cs="Arial"/>
                <w:kern w:val="0"/>
                <w:sz w:val="24"/>
                <w14:ligatures w14:val="none"/>
              </w:rPr>
              <w:tab/>
              <w:t>elemanlarının</w:t>
            </w:r>
          </w:p>
          <w:p w14:paraId="3E8A6078" w14:textId="77777777" w:rsidR="00065A63" w:rsidRPr="00C56F2A" w:rsidRDefault="00065A63" w:rsidP="00C45769">
            <w:pPr>
              <w:widowControl w:val="0"/>
              <w:tabs>
                <w:tab w:val="left" w:pos="1760"/>
              </w:tabs>
              <w:autoSpaceDE w:val="0"/>
              <w:autoSpaceDN w:val="0"/>
              <w:spacing w:after="0" w:line="270" w:lineRule="atLeast"/>
              <w:ind w:left="107" w:right="102"/>
              <w:jc w:val="both"/>
              <w:rPr>
                <w:rFonts w:ascii="Times New Roman" w:eastAsia="Times New Roman" w:hAnsi="Times New Roman" w:cs="Arial"/>
                <w:kern w:val="0"/>
                <w:sz w:val="24"/>
                <w14:ligatures w14:val="none"/>
              </w:rPr>
            </w:pPr>
            <w:proofErr w:type="spellStart"/>
            <w:r w:rsidRPr="00C56F2A">
              <w:rPr>
                <w:rFonts w:ascii="Times New Roman" w:eastAsia="Times New Roman" w:hAnsi="Times New Roman" w:cs="Arial"/>
                <w:kern w:val="0"/>
                <w:sz w:val="24"/>
                <w14:ligatures w14:val="none"/>
              </w:rPr>
              <w:t>WOS’ta</w:t>
            </w:r>
            <w:proofErr w:type="spellEnd"/>
            <w:r w:rsidRPr="00C56F2A">
              <w:rPr>
                <w:rFonts w:ascii="Times New Roman" w:eastAsia="Times New Roman" w:hAnsi="Times New Roman" w:cs="Arial"/>
                <w:kern w:val="0"/>
                <w:sz w:val="24"/>
                <w14:ligatures w14:val="none"/>
              </w:rPr>
              <w:tab/>
            </w:r>
            <w:r w:rsidRPr="00C56F2A">
              <w:rPr>
                <w:rFonts w:ascii="Times New Roman" w:eastAsia="Times New Roman" w:hAnsi="Times New Roman" w:cs="Arial"/>
                <w:spacing w:val="-1"/>
                <w:kern w:val="0"/>
                <w:sz w:val="24"/>
                <w14:ligatures w14:val="none"/>
              </w:rPr>
              <w:t>endekslenen</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bilimsel</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yayın sayısı</w:t>
            </w:r>
          </w:p>
        </w:tc>
        <w:tc>
          <w:tcPr>
            <w:tcW w:w="639" w:type="dxa"/>
            <w:shd w:val="clear" w:color="auto" w:fill="auto"/>
          </w:tcPr>
          <w:p w14:paraId="5DA3B7E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6CD310BA" w14:textId="77777777" w:rsidR="00065A63" w:rsidRPr="00C56F2A" w:rsidRDefault="00065A63" w:rsidP="00C45769">
            <w:pPr>
              <w:widowControl w:val="0"/>
              <w:autoSpaceDE w:val="0"/>
              <w:autoSpaceDN w:val="0"/>
              <w:spacing w:before="1"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641" w:type="dxa"/>
            <w:shd w:val="clear" w:color="auto" w:fill="auto"/>
          </w:tcPr>
          <w:p w14:paraId="78359A6A"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41" w:type="dxa"/>
            <w:shd w:val="clear" w:color="auto" w:fill="auto"/>
          </w:tcPr>
          <w:p w14:paraId="3B71D59C"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191C9A51" w14:textId="77777777" w:rsidR="00065A63" w:rsidRPr="00C56F2A" w:rsidRDefault="00065A63" w:rsidP="00C45769">
            <w:pPr>
              <w:widowControl w:val="0"/>
              <w:autoSpaceDE w:val="0"/>
              <w:autoSpaceDN w:val="0"/>
              <w:spacing w:before="1"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44" w:type="dxa"/>
            <w:shd w:val="clear" w:color="auto" w:fill="auto"/>
          </w:tcPr>
          <w:p w14:paraId="50903CE7" w14:textId="77777777" w:rsidR="00144E83" w:rsidRDefault="00144E8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7958C454" w14:textId="1907BF1C"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tcPr>
          <w:p w14:paraId="5D70BF7A"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496E99FD" w14:textId="77777777" w:rsidR="00065A63" w:rsidRPr="00C56F2A" w:rsidRDefault="00065A63" w:rsidP="00C45769">
            <w:pPr>
              <w:widowControl w:val="0"/>
              <w:autoSpaceDE w:val="0"/>
              <w:autoSpaceDN w:val="0"/>
              <w:spacing w:before="1"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686" w:type="dxa"/>
            <w:shd w:val="clear" w:color="auto" w:fill="auto"/>
          </w:tcPr>
          <w:p w14:paraId="3316639D"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tcPr>
          <w:p w14:paraId="7CF85CA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5F07F5C5" w14:textId="77777777" w:rsidR="00065A63" w:rsidRPr="00C56F2A" w:rsidRDefault="00065A63" w:rsidP="00C45769">
            <w:pPr>
              <w:widowControl w:val="0"/>
              <w:autoSpaceDE w:val="0"/>
              <w:autoSpaceDN w:val="0"/>
              <w:spacing w:before="1"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8" w:type="dxa"/>
            <w:shd w:val="clear" w:color="auto" w:fill="auto"/>
          </w:tcPr>
          <w:p w14:paraId="4F6C64E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tcPr>
          <w:p w14:paraId="0C67BFB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0331D7F9" w14:textId="77777777" w:rsidR="00065A63" w:rsidRPr="00C56F2A" w:rsidRDefault="00065A63" w:rsidP="00C45769">
            <w:pPr>
              <w:widowControl w:val="0"/>
              <w:autoSpaceDE w:val="0"/>
              <w:autoSpaceDN w:val="0"/>
              <w:spacing w:before="1"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708" w:type="dxa"/>
            <w:shd w:val="clear" w:color="auto" w:fill="auto"/>
          </w:tcPr>
          <w:p w14:paraId="2A3729CD"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44255A44" w14:textId="77777777" w:rsidTr="00C45769">
        <w:trPr>
          <w:trHeight w:val="316"/>
        </w:trPr>
        <w:tc>
          <w:tcPr>
            <w:tcW w:w="3209" w:type="dxa"/>
            <w:shd w:val="clear" w:color="auto" w:fill="auto"/>
          </w:tcPr>
          <w:p w14:paraId="62255AAC" w14:textId="77777777" w:rsidR="00065A63" w:rsidRPr="00C56F2A" w:rsidRDefault="00065A63" w:rsidP="00C45769">
            <w:pPr>
              <w:widowControl w:val="0"/>
              <w:autoSpaceDE w:val="0"/>
              <w:autoSpaceDN w:val="0"/>
              <w:spacing w:after="0" w:line="275"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Değerlendirme</w:t>
            </w:r>
          </w:p>
        </w:tc>
        <w:tc>
          <w:tcPr>
            <w:tcW w:w="6829" w:type="dxa"/>
            <w:gridSpan w:val="10"/>
            <w:shd w:val="clear" w:color="auto" w:fill="auto"/>
          </w:tcPr>
          <w:p w14:paraId="4E1473F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Doç. Dr. Erdal Eroğlu ve Arş. Gör. </w:t>
            </w:r>
            <w:proofErr w:type="spellStart"/>
            <w:r w:rsidRPr="00C56F2A">
              <w:rPr>
                <w:rFonts w:ascii="Times New Roman" w:eastAsia="Times New Roman" w:hAnsi="Times New Roman" w:cs="Arial"/>
                <w:kern w:val="0"/>
                <w:sz w:val="24"/>
                <w14:ligatures w14:val="none"/>
              </w:rPr>
              <w:t>Kendal</w:t>
            </w:r>
            <w:proofErr w:type="spellEnd"/>
            <w:r w:rsidRPr="00C56F2A">
              <w:rPr>
                <w:rFonts w:ascii="Times New Roman" w:eastAsia="Times New Roman" w:hAnsi="Times New Roman" w:cs="Arial"/>
                <w:kern w:val="0"/>
                <w:sz w:val="24"/>
                <w14:ligatures w14:val="none"/>
              </w:rPr>
              <w:t xml:space="preserve"> Deniz hocalarımız Avrupa Birliği Proje</w:t>
            </w:r>
            <w:r>
              <w:rPr>
                <w:rFonts w:ascii="Times New Roman" w:eastAsia="Times New Roman" w:hAnsi="Times New Roman" w:cs="Arial"/>
                <w:kern w:val="0"/>
                <w:sz w:val="24"/>
                <w14:ligatures w14:val="none"/>
              </w:rPr>
              <w:t>sinde</w:t>
            </w:r>
            <w:r w:rsidRPr="00C56F2A">
              <w:rPr>
                <w:rFonts w:ascii="Times New Roman" w:eastAsia="Times New Roman" w:hAnsi="Times New Roman" w:cs="Arial"/>
                <w:kern w:val="0"/>
                <w:sz w:val="24"/>
                <w14:ligatures w14:val="none"/>
              </w:rPr>
              <w:t>, Doç. Dr. Serkan IŞIK</w:t>
            </w:r>
            <w:r>
              <w:rPr>
                <w:rFonts w:ascii="Times New Roman" w:eastAsia="Times New Roman" w:hAnsi="Times New Roman" w:cs="Arial"/>
                <w:kern w:val="0"/>
                <w:sz w:val="24"/>
                <w14:ligatures w14:val="none"/>
              </w:rPr>
              <w:t xml:space="preserve"> ve</w:t>
            </w:r>
            <w:r w:rsidRPr="00C56F2A">
              <w:rPr>
                <w:rFonts w:ascii="Times New Roman" w:eastAsia="Times New Roman" w:hAnsi="Times New Roman" w:cs="Arial"/>
                <w:kern w:val="0"/>
                <w:sz w:val="24"/>
                <w14:ligatures w14:val="none"/>
              </w:rPr>
              <w:t xml:space="preserve"> Dr. Öğr. Üyesi Rıdvan ENGİN </w:t>
            </w:r>
            <w:r>
              <w:rPr>
                <w:rFonts w:ascii="Times New Roman" w:eastAsia="Times New Roman" w:hAnsi="Times New Roman" w:cs="Arial"/>
                <w:kern w:val="0"/>
                <w:sz w:val="24"/>
                <w14:ligatures w14:val="none"/>
              </w:rPr>
              <w:t xml:space="preserve">hocalarımız TUBİTAK 1002, Doç. Dr. Erdal EROĞLU hocamız TUBİTAK 3005 </w:t>
            </w:r>
            <w:r w:rsidRPr="00C56F2A">
              <w:rPr>
                <w:rFonts w:ascii="Times New Roman" w:eastAsia="Times New Roman" w:hAnsi="Times New Roman" w:cs="Arial"/>
                <w:kern w:val="0"/>
                <w:sz w:val="24"/>
                <w14:ligatures w14:val="none"/>
              </w:rPr>
              <w:t>ve Dr. Yakup TAŞDEMİR hoca</w:t>
            </w:r>
            <w:r>
              <w:rPr>
                <w:rFonts w:ascii="Times New Roman" w:eastAsia="Times New Roman" w:hAnsi="Times New Roman" w:cs="Arial"/>
                <w:kern w:val="0"/>
                <w:sz w:val="24"/>
                <w14:ligatures w14:val="none"/>
              </w:rPr>
              <w:t>mız ise</w:t>
            </w:r>
            <w:r w:rsidRPr="00C56F2A">
              <w:rPr>
                <w:rFonts w:ascii="Times New Roman" w:eastAsia="Times New Roman" w:hAnsi="Times New Roman" w:cs="Arial"/>
                <w:kern w:val="0"/>
                <w:sz w:val="24"/>
                <w14:ligatures w14:val="none"/>
              </w:rPr>
              <w:t xml:space="preserve"> TUBİTAK </w:t>
            </w:r>
            <w:r>
              <w:rPr>
                <w:rFonts w:ascii="Times New Roman" w:eastAsia="Times New Roman" w:hAnsi="Times New Roman" w:cs="Arial"/>
                <w:kern w:val="0"/>
                <w:sz w:val="24"/>
                <w14:ligatures w14:val="none"/>
              </w:rPr>
              <w:t xml:space="preserve">2209A </w:t>
            </w:r>
            <w:r w:rsidRPr="00C56F2A">
              <w:rPr>
                <w:rFonts w:ascii="Times New Roman" w:eastAsia="Times New Roman" w:hAnsi="Times New Roman" w:cs="Arial"/>
                <w:kern w:val="0"/>
                <w:sz w:val="24"/>
                <w14:ligatures w14:val="none"/>
              </w:rPr>
              <w:t>projelerinde yer almaktadır.</w:t>
            </w:r>
          </w:p>
          <w:p w14:paraId="01B1B1C3"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2024 yılında ö</w:t>
            </w:r>
            <w:r w:rsidRPr="00C56F2A">
              <w:rPr>
                <w:rFonts w:ascii="Times New Roman" w:eastAsia="Times New Roman" w:hAnsi="Times New Roman" w:cs="Arial"/>
                <w:kern w:val="0"/>
                <w:sz w:val="24"/>
                <w14:ligatures w14:val="none"/>
              </w:rPr>
              <w:t xml:space="preserve">ğretim elemanlarının </w:t>
            </w:r>
            <w:r>
              <w:rPr>
                <w:rFonts w:ascii="Times New Roman" w:eastAsia="Times New Roman" w:hAnsi="Times New Roman" w:cs="Arial"/>
                <w:kern w:val="0"/>
                <w:sz w:val="24"/>
                <w14:ligatures w14:val="none"/>
              </w:rPr>
              <w:t>dört</w:t>
            </w:r>
            <w:r w:rsidRPr="00C56F2A">
              <w:rPr>
                <w:rFonts w:ascii="Times New Roman" w:eastAsia="Times New Roman" w:hAnsi="Times New Roman" w:cs="Arial"/>
                <w:kern w:val="0"/>
                <w:sz w:val="24"/>
                <w14:ligatures w14:val="none"/>
              </w:rPr>
              <w:t xml:space="preserve"> projesi TUBİTAK ve 1 projesi de AB tarafından desteklenm</w:t>
            </w:r>
            <w:r>
              <w:rPr>
                <w:rFonts w:ascii="Times New Roman" w:eastAsia="Times New Roman" w:hAnsi="Times New Roman" w:cs="Arial"/>
                <w:kern w:val="0"/>
                <w:sz w:val="24"/>
                <w14:ligatures w14:val="none"/>
              </w:rPr>
              <w:t>iştir</w:t>
            </w:r>
            <w:r w:rsidRPr="00C56F2A">
              <w:rPr>
                <w:rFonts w:ascii="Times New Roman" w:eastAsia="Times New Roman" w:hAnsi="Times New Roman" w:cs="Arial"/>
                <w:kern w:val="0"/>
                <w:sz w:val="24"/>
                <w14:ligatures w14:val="none"/>
              </w:rPr>
              <w:t>.</w:t>
            </w:r>
          </w:p>
          <w:p w14:paraId="18FD2FF4" w14:textId="00C8BCA4"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roofErr w:type="spellStart"/>
            <w:r w:rsidRPr="00C56F2A">
              <w:rPr>
                <w:rFonts w:ascii="Times New Roman" w:eastAsia="Times New Roman" w:hAnsi="Times New Roman" w:cs="Arial"/>
                <w:kern w:val="0"/>
                <w:sz w:val="24"/>
                <w14:ligatures w14:val="none"/>
              </w:rPr>
              <w:t>WOS’ta</w:t>
            </w:r>
            <w:proofErr w:type="spellEnd"/>
            <w:r w:rsidRPr="00C56F2A">
              <w:rPr>
                <w:rFonts w:ascii="Times New Roman" w:eastAsia="Times New Roman" w:hAnsi="Times New Roman" w:cs="Arial"/>
                <w:kern w:val="0"/>
                <w:sz w:val="24"/>
                <w14:ligatures w14:val="none"/>
              </w:rPr>
              <w:t xml:space="preserve"> yapılan atıf sayısı ise üç’ tür.</w:t>
            </w:r>
            <w:r>
              <w:rPr>
                <w:rFonts w:ascii="Times New Roman" w:eastAsia="Times New Roman" w:hAnsi="Times New Roman" w:cs="Arial"/>
                <w:kern w:val="0"/>
                <w:sz w:val="24"/>
                <w14:ligatures w14:val="none"/>
              </w:rPr>
              <w:t xml:space="preserve"> Bu gösterge bağlamında hedefin üzerine çıkılmıştır.</w:t>
            </w:r>
            <w:r w:rsidRPr="00C56F2A">
              <w:rPr>
                <w:rFonts w:ascii="Times New Roman" w:eastAsia="Times New Roman" w:hAnsi="Times New Roman" w:cs="Arial"/>
                <w:kern w:val="0"/>
                <w:sz w:val="24"/>
                <w14:ligatures w14:val="none"/>
              </w:rPr>
              <w:t xml:space="preserve"> </w:t>
            </w:r>
            <w:proofErr w:type="spellStart"/>
            <w:r w:rsidRPr="00C56F2A">
              <w:rPr>
                <w:rFonts w:ascii="Times New Roman" w:eastAsia="Times New Roman" w:hAnsi="Times New Roman" w:cs="Arial"/>
                <w:kern w:val="0"/>
                <w:sz w:val="24"/>
                <w14:ligatures w14:val="none"/>
              </w:rPr>
              <w:t>WOS’ta</w:t>
            </w:r>
            <w:proofErr w:type="spellEnd"/>
            <w:r w:rsidRPr="00C56F2A">
              <w:rPr>
                <w:rFonts w:ascii="Times New Roman" w:eastAsia="Times New Roman" w:hAnsi="Times New Roman" w:cs="Arial"/>
                <w:kern w:val="0"/>
                <w:sz w:val="24"/>
                <w14:ligatures w14:val="none"/>
              </w:rPr>
              <w:t xml:space="preserve"> </w:t>
            </w:r>
            <w:r w:rsidRPr="00C56F2A">
              <w:rPr>
                <w:rFonts w:ascii="Times New Roman" w:eastAsia="Times New Roman" w:hAnsi="Times New Roman" w:cs="Arial"/>
                <w:spacing w:val="-1"/>
                <w:kern w:val="0"/>
                <w:sz w:val="24"/>
                <w14:ligatures w14:val="none"/>
              </w:rPr>
              <w:t>endekslenen</w:t>
            </w:r>
            <w:r w:rsidRPr="00C56F2A">
              <w:rPr>
                <w:rFonts w:ascii="Times New Roman" w:eastAsia="Times New Roman" w:hAnsi="Times New Roman" w:cs="Arial"/>
                <w:spacing w:val="-57"/>
                <w:kern w:val="0"/>
                <w:sz w:val="24"/>
                <w14:ligatures w14:val="none"/>
              </w:rPr>
              <w:t xml:space="preserve"> </w:t>
            </w:r>
            <w:r w:rsidR="004D6EC0">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bilimsel</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 xml:space="preserve">yayın sayısı hedefine </w:t>
            </w:r>
            <w:r>
              <w:rPr>
                <w:rFonts w:ascii="Times New Roman" w:eastAsia="Times New Roman" w:hAnsi="Times New Roman" w:cs="Arial"/>
                <w:kern w:val="0"/>
                <w:sz w:val="24"/>
                <w14:ligatures w14:val="none"/>
              </w:rPr>
              <w:t xml:space="preserve">ise </w:t>
            </w:r>
            <w:r w:rsidRPr="00C56F2A">
              <w:rPr>
                <w:rFonts w:ascii="Times New Roman" w:eastAsia="Times New Roman" w:hAnsi="Times New Roman" w:cs="Arial"/>
                <w:kern w:val="0"/>
                <w:sz w:val="24"/>
                <w14:ligatures w14:val="none"/>
              </w:rPr>
              <w:t>ulaşılamamıştır. Bu gösterge bağlamında da hedefe ulaşılması için öğretim üyelerimizin bu alana yönlendirilmes</w:t>
            </w:r>
            <w:r>
              <w:rPr>
                <w:rFonts w:ascii="Times New Roman" w:eastAsia="Times New Roman" w:hAnsi="Times New Roman" w:cs="Arial"/>
                <w:kern w:val="0"/>
                <w:sz w:val="24"/>
                <w14:ligatures w14:val="none"/>
              </w:rPr>
              <w:t>ine yönelik çalışmalar yürütülmektedir</w:t>
            </w:r>
            <w:r w:rsidRPr="00C56F2A">
              <w:rPr>
                <w:rFonts w:ascii="Times New Roman" w:eastAsia="Times New Roman" w:hAnsi="Times New Roman" w:cs="Arial"/>
                <w:kern w:val="0"/>
                <w:sz w:val="24"/>
                <w14:ligatures w14:val="none"/>
              </w:rPr>
              <w:t xml:space="preserve">. </w:t>
            </w:r>
            <w:r>
              <w:rPr>
                <w:rFonts w:ascii="Times New Roman" w:eastAsia="Times New Roman" w:hAnsi="Times New Roman" w:cs="Arial"/>
                <w:kern w:val="0"/>
                <w:sz w:val="24"/>
                <w14:ligatures w14:val="none"/>
              </w:rPr>
              <w:t xml:space="preserve">2025 yılında şimdiden bir öğretim elemanımızın </w:t>
            </w:r>
            <w:proofErr w:type="spellStart"/>
            <w:r>
              <w:rPr>
                <w:rFonts w:ascii="Times New Roman" w:eastAsia="Times New Roman" w:hAnsi="Times New Roman" w:cs="Arial"/>
                <w:kern w:val="0"/>
                <w:sz w:val="24"/>
                <w14:ligatures w14:val="none"/>
              </w:rPr>
              <w:t>WOS’ta</w:t>
            </w:r>
            <w:proofErr w:type="spellEnd"/>
            <w:r>
              <w:rPr>
                <w:rFonts w:ascii="Times New Roman" w:eastAsia="Times New Roman" w:hAnsi="Times New Roman" w:cs="Arial"/>
                <w:kern w:val="0"/>
                <w:sz w:val="24"/>
                <w14:ligatures w14:val="none"/>
              </w:rPr>
              <w:t xml:space="preserve"> endekslenen 1 tane yayını bulunmaktadır.</w:t>
            </w:r>
          </w:p>
        </w:tc>
      </w:tr>
    </w:tbl>
    <w:p w14:paraId="6804BD24" w14:textId="77777777" w:rsidR="00065A63" w:rsidRPr="00C56F2A" w:rsidRDefault="00065A63" w:rsidP="00065A63">
      <w:pPr>
        <w:widowControl w:val="0"/>
        <w:autoSpaceDE w:val="0"/>
        <w:autoSpaceDN w:val="0"/>
        <w:spacing w:after="0" w:line="240" w:lineRule="auto"/>
        <w:ind w:left="256"/>
        <w:jc w:val="both"/>
        <w:rPr>
          <w:rFonts w:ascii="Times New Roman" w:eastAsia="Times New Roman" w:hAnsi="Times New Roman" w:cs="Times New Roman"/>
          <w:kern w:val="0"/>
          <w:sz w:val="24"/>
          <w14:ligatures w14:val="none"/>
        </w:rPr>
      </w:pPr>
      <w:r w:rsidRPr="00C56F2A">
        <w:rPr>
          <w:rFonts w:ascii="Times New Roman" w:eastAsia="Times New Roman" w:hAnsi="Times New Roman" w:cs="Times New Roman"/>
          <w:b/>
          <w:kern w:val="0"/>
          <w:sz w:val="24"/>
          <w14:ligatures w14:val="none"/>
        </w:rPr>
        <w:t>H:</w:t>
      </w:r>
      <w:r w:rsidRPr="00C56F2A">
        <w:rPr>
          <w:rFonts w:ascii="Times New Roman" w:eastAsia="Times New Roman" w:hAnsi="Times New Roman" w:cs="Times New Roman"/>
          <w:b/>
          <w:spacing w:val="-3"/>
          <w:kern w:val="0"/>
          <w:sz w:val="24"/>
          <w14:ligatures w14:val="none"/>
        </w:rPr>
        <w:t xml:space="preserve"> </w:t>
      </w:r>
      <w:r w:rsidRPr="00C56F2A">
        <w:rPr>
          <w:rFonts w:ascii="Times New Roman" w:eastAsia="Times New Roman" w:hAnsi="Times New Roman" w:cs="Times New Roman"/>
          <w:kern w:val="0"/>
          <w:sz w:val="24"/>
          <w14:ligatures w14:val="none"/>
        </w:rPr>
        <w:t>Hedeflenen;</w:t>
      </w:r>
      <w:r w:rsidRPr="00C56F2A">
        <w:rPr>
          <w:rFonts w:ascii="Times New Roman" w:eastAsia="Times New Roman" w:hAnsi="Times New Roman" w:cs="Times New Roman"/>
          <w:spacing w:val="-1"/>
          <w:kern w:val="0"/>
          <w:sz w:val="24"/>
          <w14:ligatures w14:val="none"/>
        </w:rPr>
        <w:t xml:space="preserve"> </w:t>
      </w:r>
      <w:r w:rsidRPr="00C56F2A">
        <w:rPr>
          <w:rFonts w:ascii="Times New Roman" w:eastAsia="Times New Roman" w:hAnsi="Times New Roman" w:cs="Times New Roman"/>
          <w:b/>
          <w:kern w:val="0"/>
          <w:sz w:val="24"/>
          <w14:ligatures w14:val="none"/>
        </w:rPr>
        <w:t>G:</w:t>
      </w:r>
      <w:r w:rsidRPr="00C56F2A">
        <w:rPr>
          <w:rFonts w:ascii="Times New Roman" w:eastAsia="Times New Roman" w:hAnsi="Times New Roman" w:cs="Times New Roman"/>
          <w:b/>
          <w:spacing w:val="-3"/>
          <w:kern w:val="0"/>
          <w:sz w:val="24"/>
          <w14:ligatures w14:val="none"/>
        </w:rPr>
        <w:t xml:space="preserve"> </w:t>
      </w:r>
      <w:r w:rsidRPr="00C56F2A">
        <w:rPr>
          <w:rFonts w:ascii="Times New Roman" w:eastAsia="Times New Roman" w:hAnsi="Times New Roman" w:cs="Times New Roman"/>
          <w:kern w:val="0"/>
          <w:sz w:val="24"/>
          <w14:ligatures w14:val="none"/>
        </w:rPr>
        <w:t>Gerçekleşme</w:t>
      </w:r>
    </w:p>
    <w:p w14:paraId="18D8F123" w14:textId="77777777" w:rsidR="00065A63" w:rsidRPr="00C56F2A" w:rsidRDefault="00065A63" w:rsidP="00065A63">
      <w:pPr>
        <w:widowControl w:val="0"/>
        <w:autoSpaceDE w:val="0"/>
        <w:autoSpaceDN w:val="0"/>
        <w:spacing w:before="90" w:after="0" w:line="240" w:lineRule="auto"/>
        <w:jc w:val="both"/>
        <w:outlineLvl w:val="0"/>
        <w:rPr>
          <w:rFonts w:ascii="Times New Roman" w:eastAsia="Times New Roman" w:hAnsi="Times New Roman" w:cs="Times New Roman"/>
          <w:b/>
          <w:bCs/>
          <w:kern w:val="0"/>
          <w:sz w:val="24"/>
          <w:szCs w:val="24"/>
          <w14:ligatures w14:val="none"/>
        </w:rPr>
      </w:pPr>
      <w:r w:rsidRPr="00C56F2A">
        <w:rPr>
          <w:rFonts w:ascii="Times New Roman" w:eastAsia="Times New Roman" w:hAnsi="Times New Roman" w:cs="Times New Roman"/>
          <w:b/>
          <w:bCs/>
          <w:kern w:val="0"/>
          <w:sz w:val="24"/>
          <w:szCs w:val="24"/>
          <w14:ligatures w14:val="none"/>
        </w:rPr>
        <w:t>STRATEJİK</w:t>
      </w:r>
      <w:r w:rsidRPr="00C56F2A">
        <w:rPr>
          <w:rFonts w:ascii="Times New Roman" w:eastAsia="Times New Roman" w:hAnsi="Times New Roman" w:cs="Times New Roman"/>
          <w:b/>
          <w:bCs/>
          <w:spacing w:val="2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AMAÇ</w:t>
      </w:r>
      <w:r w:rsidRPr="00C56F2A">
        <w:rPr>
          <w:rFonts w:ascii="Times New Roman" w:eastAsia="Times New Roman" w:hAnsi="Times New Roman" w:cs="Times New Roman"/>
          <w:b/>
          <w:bCs/>
          <w:spacing w:val="3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2:</w:t>
      </w:r>
      <w:r w:rsidRPr="00C56F2A">
        <w:rPr>
          <w:rFonts w:ascii="Times New Roman" w:eastAsia="Times New Roman" w:hAnsi="Times New Roman" w:cs="Times New Roman"/>
          <w:b/>
          <w:bCs/>
          <w:spacing w:val="3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EĞİTİM</w:t>
      </w:r>
      <w:r w:rsidRPr="00C56F2A">
        <w:rPr>
          <w:rFonts w:ascii="Times New Roman" w:eastAsia="Times New Roman" w:hAnsi="Times New Roman" w:cs="Times New Roman"/>
          <w:b/>
          <w:bCs/>
          <w:spacing w:val="28"/>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VE</w:t>
      </w:r>
      <w:r w:rsidRPr="00C56F2A">
        <w:rPr>
          <w:rFonts w:ascii="Times New Roman" w:eastAsia="Times New Roman" w:hAnsi="Times New Roman" w:cs="Times New Roman"/>
          <w:b/>
          <w:bCs/>
          <w:spacing w:val="34"/>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ÖĞRETİM</w:t>
      </w:r>
      <w:r w:rsidRPr="00C56F2A">
        <w:rPr>
          <w:rFonts w:ascii="Times New Roman" w:eastAsia="Times New Roman" w:hAnsi="Times New Roman" w:cs="Times New Roman"/>
          <w:b/>
          <w:bCs/>
          <w:spacing w:val="3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FAALİYETLERİNİN</w:t>
      </w:r>
      <w:r w:rsidRPr="00C56F2A">
        <w:rPr>
          <w:rFonts w:ascii="Times New Roman" w:eastAsia="Times New Roman" w:hAnsi="Times New Roman" w:cs="Times New Roman"/>
          <w:b/>
          <w:bCs/>
          <w:spacing w:val="33"/>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NİTELİĞİNİ</w:t>
      </w:r>
      <w:r w:rsidRPr="00C56F2A">
        <w:rPr>
          <w:rFonts w:ascii="Times New Roman" w:eastAsia="Times New Roman" w:hAnsi="Times New Roman" w:cs="Times New Roman"/>
          <w:b/>
          <w:bCs/>
          <w:spacing w:val="-57"/>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SÜRDÜREBİLİR</w:t>
      </w:r>
      <w:r w:rsidRPr="00C56F2A">
        <w:rPr>
          <w:rFonts w:ascii="Times New Roman" w:eastAsia="Times New Roman" w:hAnsi="Times New Roman" w:cs="Times New Roman"/>
          <w:b/>
          <w:bCs/>
          <w:spacing w:val="-2"/>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OLARAK</w:t>
      </w:r>
      <w:r w:rsidRPr="00C56F2A">
        <w:rPr>
          <w:rFonts w:ascii="Times New Roman" w:eastAsia="Times New Roman" w:hAnsi="Times New Roman" w:cs="Times New Roman"/>
          <w:b/>
          <w:bCs/>
          <w:spacing w:val="-15"/>
          <w:kern w:val="0"/>
          <w:sz w:val="24"/>
          <w:szCs w:val="24"/>
          <w14:ligatures w14:val="none"/>
        </w:rPr>
        <w:t xml:space="preserve"> </w:t>
      </w:r>
      <w:r w:rsidRPr="00C56F2A">
        <w:rPr>
          <w:rFonts w:ascii="Times New Roman" w:eastAsia="Times New Roman" w:hAnsi="Times New Roman" w:cs="Times New Roman"/>
          <w:b/>
          <w:bCs/>
          <w:kern w:val="0"/>
          <w:sz w:val="24"/>
          <w:szCs w:val="24"/>
          <w14:ligatures w14:val="none"/>
        </w:rPr>
        <w:t>ARTTIRMAK</w:t>
      </w:r>
    </w:p>
    <w:p w14:paraId="55A78423" w14:textId="77777777" w:rsidR="00065A63" w:rsidRPr="00C56F2A" w:rsidRDefault="00065A63" w:rsidP="00065A63">
      <w:pPr>
        <w:widowControl w:val="0"/>
        <w:autoSpaceDE w:val="0"/>
        <w:autoSpaceDN w:val="0"/>
        <w:spacing w:before="200"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2.1</w:t>
      </w:r>
      <w:r w:rsidRPr="00C56F2A">
        <w:rPr>
          <w:rFonts w:ascii="Times New Roman" w:eastAsia="Times New Roman" w:hAnsi="Times New Roman" w:cs="Times New Roman"/>
          <w:b/>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Eğitim-öğretim</w:t>
      </w:r>
      <w:r w:rsidRPr="00C56F2A">
        <w:rPr>
          <w:rFonts w:ascii="Times New Roman" w:eastAsia="Times New Roman" w:hAnsi="Times New Roman" w:cs="Times New Roman"/>
          <w:spacing w:val="-1"/>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faaliyetlerinin</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kalitesini</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artırmak</w:t>
      </w:r>
    </w:p>
    <w:p w14:paraId="168503F1" w14:textId="77777777" w:rsidR="00065A63" w:rsidRPr="00C56F2A" w:rsidRDefault="00065A63" w:rsidP="00065A63">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5"/>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2.2</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Öğrencilerin</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Yetkinliklerini</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Geliştiren</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Faaliyetleri</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Arttırmak</w:t>
      </w:r>
    </w:p>
    <w:p w14:paraId="07F4E422" w14:textId="77777777" w:rsidR="00065A63" w:rsidRPr="00C56F2A" w:rsidRDefault="00065A63" w:rsidP="00065A63">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C56F2A">
        <w:rPr>
          <w:rFonts w:ascii="Times New Roman" w:eastAsia="Times New Roman" w:hAnsi="Times New Roman" w:cs="Times New Roman"/>
          <w:b/>
          <w:kern w:val="0"/>
          <w:sz w:val="24"/>
          <w:szCs w:val="24"/>
          <w14:ligatures w14:val="none"/>
        </w:rPr>
        <w:t>Hedef</w:t>
      </w:r>
      <w:r w:rsidRPr="00C56F2A">
        <w:rPr>
          <w:rFonts w:ascii="Times New Roman" w:eastAsia="Times New Roman" w:hAnsi="Times New Roman" w:cs="Times New Roman"/>
          <w:b/>
          <w:spacing w:val="-5"/>
          <w:kern w:val="0"/>
          <w:sz w:val="24"/>
          <w:szCs w:val="24"/>
          <w14:ligatures w14:val="none"/>
        </w:rPr>
        <w:t xml:space="preserve"> </w:t>
      </w:r>
      <w:r w:rsidRPr="00C56F2A">
        <w:rPr>
          <w:rFonts w:ascii="Times New Roman" w:eastAsia="Times New Roman" w:hAnsi="Times New Roman" w:cs="Times New Roman"/>
          <w:b/>
          <w:kern w:val="0"/>
          <w:sz w:val="24"/>
          <w:szCs w:val="24"/>
          <w14:ligatures w14:val="none"/>
        </w:rPr>
        <w:t>2.3</w:t>
      </w:r>
      <w:r w:rsidRPr="00C56F2A">
        <w:rPr>
          <w:rFonts w:ascii="Times New Roman" w:eastAsia="Times New Roman" w:hAnsi="Times New Roman" w:cs="Times New Roman"/>
          <w:b/>
          <w:spacing w:val="-4"/>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Öğretim</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Elemanlarının</w:t>
      </w:r>
      <w:r w:rsidRPr="00C56F2A">
        <w:rPr>
          <w:rFonts w:ascii="Times New Roman" w:eastAsia="Times New Roman" w:hAnsi="Times New Roman" w:cs="Times New Roman"/>
          <w:spacing w:val="-2"/>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Yetkinliklerini</w:t>
      </w:r>
      <w:r w:rsidRPr="00C56F2A">
        <w:rPr>
          <w:rFonts w:ascii="Times New Roman" w:eastAsia="Times New Roman" w:hAnsi="Times New Roman" w:cs="Times New Roman"/>
          <w:spacing w:val="-3"/>
          <w:kern w:val="0"/>
          <w:sz w:val="24"/>
          <w:szCs w:val="24"/>
          <w14:ligatures w14:val="none"/>
        </w:rPr>
        <w:t xml:space="preserve"> </w:t>
      </w:r>
      <w:r w:rsidRPr="00C56F2A">
        <w:rPr>
          <w:rFonts w:ascii="Times New Roman" w:eastAsia="Times New Roman" w:hAnsi="Times New Roman" w:cs="Times New Roman"/>
          <w:kern w:val="0"/>
          <w:sz w:val="24"/>
          <w:szCs w:val="24"/>
          <w14:ligatures w14:val="none"/>
        </w:rPr>
        <w:t>Güçlendirmek.</w:t>
      </w:r>
    </w:p>
    <w:tbl>
      <w:tblPr>
        <w:tblW w:w="10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567"/>
        <w:gridCol w:w="709"/>
        <w:gridCol w:w="567"/>
        <w:gridCol w:w="567"/>
        <w:gridCol w:w="425"/>
        <w:gridCol w:w="567"/>
        <w:gridCol w:w="567"/>
        <w:gridCol w:w="426"/>
        <w:gridCol w:w="567"/>
        <w:gridCol w:w="560"/>
      </w:tblGrid>
      <w:tr w:rsidR="00065A63" w:rsidRPr="00C56F2A" w14:paraId="77F7FEB8" w14:textId="77777777" w:rsidTr="00363F49">
        <w:trPr>
          <w:trHeight w:val="277"/>
        </w:trPr>
        <w:tc>
          <w:tcPr>
            <w:tcW w:w="4526" w:type="dxa"/>
            <w:vMerge w:val="restart"/>
            <w:shd w:val="clear" w:color="auto" w:fill="auto"/>
          </w:tcPr>
          <w:p w14:paraId="58E0ACF0" w14:textId="77777777" w:rsidR="00065A63" w:rsidRPr="00C56F2A" w:rsidRDefault="00065A63" w:rsidP="00C45769">
            <w:pPr>
              <w:widowControl w:val="0"/>
              <w:autoSpaceDE w:val="0"/>
              <w:autoSpaceDN w:val="0"/>
              <w:spacing w:before="143" w:after="0" w:line="240" w:lineRule="auto"/>
              <w:ind w:left="10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Performans</w:t>
            </w:r>
            <w:r w:rsidRPr="00C56F2A">
              <w:rPr>
                <w:rFonts w:ascii="Times New Roman" w:eastAsia="Times New Roman" w:hAnsi="Times New Roman" w:cs="Arial"/>
                <w:b/>
                <w:spacing w:val="-4"/>
                <w:kern w:val="0"/>
                <w:sz w:val="24"/>
                <w14:ligatures w14:val="none"/>
              </w:rPr>
              <w:t xml:space="preserve"> </w:t>
            </w:r>
            <w:r w:rsidRPr="00C56F2A">
              <w:rPr>
                <w:rFonts w:ascii="Times New Roman" w:eastAsia="Times New Roman" w:hAnsi="Times New Roman" w:cs="Arial"/>
                <w:b/>
                <w:kern w:val="0"/>
                <w:sz w:val="24"/>
                <w14:ligatures w14:val="none"/>
              </w:rPr>
              <w:t>Göstergeleri</w:t>
            </w:r>
          </w:p>
        </w:tc>
        <w:tc>
          <w:tcPr>
            <w:tcW w:w="1276" w:type="dxa"/>
            <w:gridSpan w:val="2"/>
            <w:shd w:val="clear" w:color="auto" w:fill="auto"/>
          </w:tcPr>
          <w:p w14:paraId="3E57630E" w14:textId="77777777" w:rsidR="00065A63" w:rsidRPr="00C56F2A" w:rsidRDefault="00065A63" w:rsidP="00C45769">
            <w:pPr>
              <w:widowControl w:val="0"/>
              <w:autoSpaceDE w:val="0"/>
              <w:autoSpaceDN w:val="0"/>
              <w:spacing w:before="1" w:after="0" w:line="257" w:lineRule="exact"/>
              <w:ind w:left="35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134" w:type="dxa"/>
            <w:gridSpan w:val="2"/>
            <w:shd w:val="clear" w:color="auto" w:fill="auto"/>
          </w:tcPr>
          <w:p w14:paraId="397FF132" w14:textId="77777777" w:rsidR="00065A63" w:rsidRPr="00C56F2A" w:rsidRDefault="00065A63" w:rsidP="00C45769">
            <w:pPr>
              <w:widowControl w:val="0"/>
              <w:autoSpaceDE w:val="0"/>
              <w:autoSpaceDN w:val="0"/>
              <w:spacing w:before="1" w:after="0" w:line="257" w:lineRule="exact"/>
              <w:ind w:left="30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992" w:type="dxa"/>
            <w:gridSpan w:val="2"/>
            <w:shd w:val="clear" w:color="auto" w:fill="auto"/>
          </w:tcPr>
          <w:p w14:paraId="7C54CE39" w14:textId="77777777" w:rsidR="00065A63" w:rsidRPr="00C56F2A" w:rsidRDefault="00065A63" w:rsidP="00C45769">
            <w:pPr>
              <w:widowControl w:val="0"/>
              <w:autoSpaceDE w:val="0"/>
              <w:autoSpaceDN w:val="0"/>
              <w:spacing w:before="1" w:after="0" w:line="257" w:lineRule="exact"/>
              <w:ind w:left="35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993" w:type="dxa"/>
            <w:gridSpan w:val="2"/>
            <w:shd w:val="clear" w:color="auto" w:fill="auto"/>
          </w:tcPr>
          <w:p w14:paraId="5C785059" w14:textId="77777777" w:rsidR="00065A63" w:rsidRPr="00C56F2A" w:rsidRDefault="00065A63" w:rsidP="00C45769">
            <w:pPr>
              <w:widowControl w:val="0"/>
              <w:autoSpaceDE w:val="0"/>
              <w:autoSpaceDN w:val="0"/>
              <w:spacing w:before="1" w:after="0" w:line="257" w:lineRule="exact"/>
              <w:ind w:left="3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127" w:type="dxa"/>
            <w:gridSpan w:val="2"/>
            <w:shd w:val="clear" w:color="auto" w:fill="auto"/>
          </w:tcPr>
          <w:p w14:paraId="0EAF590D" w14:textId="77777777" w:rsidR="00065A63" w:rsidRPr="00C56F2A" w:rsidRDefault="00065A63" w:rsidP="00C45769">
            <w:pPr>
              <w:widowControl w:val="0"/>
              <w:autoSpaceDE w:val="0"/>
              <w:autoSpaceDN w:val="0"/>
              <w:spacing w:before="1" w:after="0" w:line="257"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065A63" w:rsidRPr="00C56F2A" w14:paraId="6401999A" w14:textId="77777777" w:rsidTr="00363F49">
        <w:trPr>
          <w:trHeight w:val="275"/>
        </w:trPr>
        <w:tc>
          <w:tcPr>
            <w:tcW w:w="4526" w:type="dxa"/>
            <w:vMerge/>
            <w:tcBorders>
              <w:top w:val="nil"/>
            </w:tcBorders>
            <w:shd w:val="clear" w:color="auto" w:fill="auto"/>
          </w:tcPr>
          <w:p w14:paraId="7FF3BF1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
                <w:szCs w:val="2"/>
                <w14:ligatures w14:val="none"/>
              </w:rPr>
            </w:pPr>
          </w:p>
        </w:tc>
        <w:tc>
          <w:tcPr>
            <w:tcW w:w="567" w:type="dxa"/>
            <w:shd w:val="clear" w:color="auto" w:fill="auto"/>
          </w:tcPr>
          <w:p w14:paraId="44F7DFDA" w14:textId="77777777" w:rsidR="00065A63" w:rsidRPr="00C56F2A" w:rsidRDefault="00065A63" w:rsidP="00C45769">
            <w:pPr>
              <w:widowControl w:val="0"/>
              <w:autoSpaceDE w:val="0"/>
              <w:autoSpaceDN w:val="0"/>
              <w:spacing w:after="0" w:line="256" w:lineRule="exact"/>
              <w:ind w:left="20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9" w:type="dxa"/>
            <w:shd w:val="clear" w:color="auto" w:fill="auto"/>
          </w:tcPr>
          <w:p w14:paraId="74539512" w14:textId="77777777" w:rsidR="00065A63" w:rsidRPr="00C56F2A" w:rsidRDefault="00065A63" w:rsidP="00C45769">
            <w:pPr>
              <w:widowControl w:val="0"/>
              <w:autoSpaceDE w:val="0"/>
              <w:autoSpaceDN w:val="0"/>
              <w:spacing w:after="0" w:line="256" w:lineRule="exact"/>
              <w:ind w:left="20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458ABC70" w14:textId="77777777" w:rsidR="00065A63" w:rsidRPr="00C56F2A" w:rsidRDefault="00065A63" w:rsidP="00C45769">
            <w:pPr>
              <w:widowControl w:val="0"/>
              <w:autoSpaceDE w:val="0"/>
              <w:autoSpaceDN w:val="0"/>
              <w:spacing w:after="0" w:line="256" w:lineRule="exact"/>
              <w:ind w:left="15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7" w:type="dxa"/>
            <w:shd w:val="clear" w:color="auto" w:fill="auto"/>
          </w:tcPr>
          <w:p w14:paraId="766BF9EA" w14:textId="77777777" w:rsidR="00065A63" w:rsidRPr="00C56F2A" w:rsidRDefault="00065A63" w:rsidP="00C45769">
            <w:pPr>
              <w:widowControl w:val="0"/>
              <w:autoSpaceDE w:val="0"/>
              <w:autoSpaceDN w:val="0"/>
              <w:spacing w:after="0" w:line="256" w:lineRule="exact"/>
              <w:ind w:left="8"/>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425" w:type="dxa"/>
            <w:shd w:val="clear" w:color="auto" w:fill="auto"/>
          </w:tcPr>
          <w:p w14:paraId="275F6F0F" w14:textId="77777777" w:rsidR="00065A63" w:rsidRPr="00C56F2A" w:rsidRDefault="00065A63" w:rsidP="00C45769">
            <w:pPr>
              <w:widowControl w:val="0"/>
              <w:autoSpaceDE w:val="0"/>
              <w:autoSpaceDN w:val="0"/>
              <w:spacing w:after="0" w:line="256" w:lineRule="exact"/>
              <w:ind w:right="19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7" w:type="dxa"/>
            <w:shd w:val="clear" w:color="auto" w:fill="auto"/>
          </w:tcPr>
          <w:p w14:paraId="13345F67" w14:textId="77777777" w:rsidR="00065A63" w:rsidRPr="00C56F2A" w:rsidRDefault="00065A63" w:rsidP="00C45769">
            <w:pPr>
              <w:widowControl w:val="0"/>
              <w:autoSpaceDE w:val="0"/>
              <w:autoSpaceDN w:val="0"/>
              <w:spacing w:after="0" w:line="256" w:lineRule="exact"/>
              <w:ind w:left="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5B3CBACC" w14:textId="77777777" w:rsidR="00065A63" w:rsidRPr="00C56F2A" w:rsidRDefault="00065A63" w:rsidP="00C45769">
            <w:pPr>
              <w:widowControl w:val="0"/>
              <w:autoSpaceDE w:val="0"/>
              <w:autoSpaceDN w:val="0"/>
              <w:spacing w:after="0" w:line="256" w:lineRule="exact"/>
              <w:ind w:right="1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426" w:type="dxa"/>
            <w:shd w:val="clear" w:color="auto" w:fill="auto"/>
          </w:tcPr>
          <w:p w14:paraId="43D70FC8" w14:textId="77777777" w:rsidR="00065A63" w:rsidRPr="00C56F2A" w:rsidRDefault="00065A63" w:rsidP="00C45769">
            <w:pPr>
              <w:widowControl w:val="0"/>
              <w:autoSpaceDE w:val="0"/>
              <w:autoSpaceDN w:val="0"/>
              <w:spacing w:after="0" w:line="256" w:lineRule="exact"/>
              <w:ind w:left="1"/>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2C85462C" w14:textId="77777777" w:rsidR="00065A63" w:rsidRPr="00C56F2A" w:rsidRDefault="00065A63" w:rsidP="00C45769">
            <w:pPr>
              <w:widowControl w:val="0"/>
              <w:autoSpaceDE w:val="0"/>
              <w:autoSpaceDN w:val="0"/>
              <w:spacing w:after="0" w:line="256" w:lineRule="exact"/>
              <w:ind w:left="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0" w:type="dxa"/>
            <w:shd w:val="clear" w:color="auto" w:fill="auto"/>
          </w:tcPr>
          <w:p w14:paraId="0FE1C9A6" w14:textId="77777777" w:rsidR="00065A63" w:rsidRPr="00C56F2A" w:rsidRDefault="00065A63" w:rsidP="00C45769">
            <w:pPr>
              <w:widowControl w:val="0"/>
              <w:autoSpaceDE w:val="0"/>
              <w:autoSpaceDN w:val="0"/>
              <w:spacing w:after="0" w:line="256" w:lineRule="exact"/>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065A63" w:rsidRPr="00C56F2A" w14:paraId="2552D93E" w14:textId="77777777" w:rsidTr="00363F49">
        <w:trPr>
          <w:trHeight w:val="276"/>
        </w:trPr>
        <w:tc>
          <w:tcPr>
            <w:tcW w:w="4526" w:type="dxa"/>
            <w:shd w:val="clear" w:color="auto" w:fill="auto"/>
          </w:tcPr>
          <w:p w14:paraId="2C6EA0E8" w14:textId="77777777" w:rsidR="00065A63" w:rsidRPr="00C56F2A" w:rsidRDefault="00065A63" w:rsidP="00C45769">
            <w:pPr>
              <w:widowControl w:val="0"/>
              <w:autoSpaceDE w:val="0"/>
              <w:autoSpaceDN w:val="0"/>
              <w:spacing w:after="0" w:line="276" w:lineRule="exact"/>
              <w:ind w:left="107" w:right="93"/>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Öğretim</w:t>
            </w:r>
            <w:r w:rsidRPr="00C56F2A">
              <w:rPr>
                <w:rFonts w:ascii="Times New Roman" w:eastAsia="Times New Roman" w:hAnsi="Times New Roman" w:cs="Arial"/>
                <w:spacing w:val="5"/>
                <w:kern w:val="0"/>
                <w:sz w:val="24"/>
                <w14:ligatures w14:val="none"/>
              </w:rPr>
              <w:t xml:space="preserve"> </w:t>
            </w:r>
            <w:r w:rsidRPr="00C56F2A">
              <w:rPr>
                <w:rFonts w:ascii="Times New Roman" w:eastAsia="Times New Roman" w:hAnsi="Times New Roman" w:cs="Arial"/>
                <w:kern w:val="0"/>
                <w:sz w:val="24"/>
                <w14:ligatures w14:val="none"/>
              </w:rPr>
              <w:t>elemanı</w:t>
            </w:r>
            <w:r w:rsidRPr="00C56F2A">
              <w:rPr>
                <w:rFonts w:ascii="Times New Roman" w:eastAsia="Times New Roman" w:hAnsi="Times New Roman" w:cs="Arial"/>
                <w:spacing w:val="5"/>
                <w:kern w:val="0"/>
                <w:sz w:val="24"/>
                <w14:ligatures w14:val="none"/>
              </w:rPr>
              <w:t xml:space="preserve"> </w:t>
            </w:r>
            <w:r w:rsidRPr="00C56F2A">
              <w:rPr>
                <w:rFonts w:ascii="Times New Roman" w:eastAsia="Times New Roman" w:hAnsi="Times New Roman" w:cs="Arial"/>
                <w:kern w:val="0"/>
                <w:sz w:val="24"/>
                <w14:ligatures w14:val="none"/>
              </w:rPr>
              <w:t>başına</w:t>
            </w:r>
            <w:r w:rsidRPr="00C56F2A">
              <w:rPr>
                <w:rFonts w:ascii="Times New Roman" w:eastAsia="Times New Roman" w:hAnsi="Times New Roman" w:cs="Arial"/>
                <w:spacing w:val="8"/>
                <w:kern w:val="0"/>
                <w:sz w:val="24"/>
                <w14:ligatures w14:val="none"/>
              </w:rPr>
              <w:t xml:space="preserve"> </w:t>
            </w:r>
            <w:r w:rsidRPr="00C56F2A">
              <w:rPr>
                <w:rFonts w:ascii="Times New Roman" w:eastAsia="Times New Roman" w:hAnsi="Times New Roman" w:cs="Arial"/>
                <w:kern w:val="0"/>
                <w:sz w:val="24"/>
                <w14:ligatures w14:val="none"/>
              </w:rPr>
              <w:t>düşen</w:t>
            </w:r>
            <w:r w:rsidRPr="00C56F2A">
              <w:rPr>
                <w:rFonts w:ascii="Times New Roman" w:eastAsia="Times New Roman" w:hAnsi="Times New Roman" w:cs="Arial"/>
                <w:spacing w:val="5"/>
                <w:kern w:val="0"/>
                <w:sz w:val="24"/>
                <w14:ligatures w14:val="none"/>
              </w:rPr>
              <w:t xml:space="preserve"> </w:t>
            </w:r>
            <w:r w:rsidRPr="00C56F2A">
              <w:rPr>
                <w:rFonts w:ascii="Times New Roman" w:eastAsia="Times New Roman" w:hAnsi="Times New Roman" w:cs="Arial"/>
                <w:kern w:val="0"/>
                <w:sz w:val="24"/>
                <w14:ligatures w14:val="none"/>
              </w:rPr>
              <w:t>öğrenci</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567" w:type="dxa"/>
            <w:shd w:val="clear" w:color="auto" w:fill="auto"/>
          </w:tcPr>
          <w:p w14:paraId="2B1FB6B4" w14:textId="77777777" w:rsidR="00065A63" w:rsidRPr="00C56F2A" w:rsidRDefault="00065A63" w:rsidP="00C4576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80</w:t>
            </w:r>
          </w:p>
        </w:tc>
        <w:tc>
          <w:tcPr>
            <w:tcW w:w="709" w:type="dxa"/>
            <w:shd w:val="clear" w:color="auto" w:fill="auto"/>
          </w:tcPr>
          <w:p w14:paraId="7AB0E9BC" w14:textId="593B5B3B"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43.1</w:t>
            </w:r>
          </w:p>
        </w:tc>
        <w:tc>
          <w:tcPr>
            <w:tcW w:w="567" w:type="dxa"/>
            <w:shd w:val="clear" w:color="auto" w:fill="auto"/>
          </w:tcPr>
          <w:p w14:paraId="7003C309" w14:textId="77777777" w:rsidR="00065A63" w:rsidRPr="00C56F2A" w:rsidRDefault="00065A63" w:rsidP="00C45769">
            <w:pPr>
              <w:widowControl w:val="0"/>
              <w:autoSpaceDE w:val="0"/>
              <w:autoSpaceDN w:val="0"/>
              <w:spacing w:before="135" w:after="0" w:line="240" w:lineRule="auto"/>
              <w:ind w:left="12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80</w:t>
            </w:r>
          </w:p>
        </w:tc>
        <w:tc>
          <w:tcPr>
            <w:tcW w:w="567" w:type="dxa"/>
            <w:shd w:val="clear" w:color="auto" w:fill="auto"/>
          </w:tcPr>
          <w:p w14:paraId="5B5E264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425" w:type="dxa"/>
            <w:shd w:val="clear" w:color="auto" w:fill="auto"/>
          </w:tcPr>
          <w:p w14:paraId="45EF754B" w14:textId="77777777" w:rsidR="00065A63" w:rsidRPr="00C56F2A" w:rsidRDefault="00065A63" w:rsidP="00C45769">
            <w:pPr>
              <w:widowControl w:val="0"/>
              <w:autoSpaceDE w:val="0"/>
              <w:autoSpaceDN w:val="0"/>
              <w:spacing w:before="135" w:after="0" w:line="240" w:lineRule="auto"/>
              <w:ind w:right="16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80</w:t>
            </w:r>
          </w:p>
        </w:tc>
        <w:tc>
          <w:tcPr>
            <w:tcW w:w="567" w:type="dxa"/>
            <w:shd w:val="clear" w:color="auto" w:fill="auto"/>
          </w:tcPr>
          <w:p w14:paraId="0E738F9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567" w:type="dxa"/>
            <w:shd w:val="clear" w:color="auto" w:fill="auto"/>
          </w:tcPr>
          <w:p w14:paraId="02598448" w14:textId="77777777" w:rsidR="00065A63" w:rsidRPr="00C56F2A" w:rsidRDefault="00065A63" w:rsidP="00C45769">
            <w:pPr>
              <w:widowControl w:val="0"/>
              <w:autoSpaceDE w:val="0"/>
              <w:autoSpaceDN w:val="0"/>
              <w:spacing w:before="135" w:after="0" w:line="240" w:lineRule="auto"/>
              <w:ind w:right="17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80</w:t>
            </w:r>
          </w:p>
        </w:tc>
        <w:tc>
          <w:tcPr>
            <w:tcW w:w="426" w:type="dxa"/>
            <w:shd w:val="clear" w:color="auto" w:fill="auto"/>
          </w:tcPr>
          <w:p w14:paraId="3F347681"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567" w:type="dxa"/>
            <w:shd w:val="clear" w:color="auto" w:fill="auto"/>
          </w:tcPr>
          <w:p w14:paraId="5AB2FD1E" w14:textId="77777777" w:rsidR="00065A63" w:rsidRPr="00C56F2A" w:rsidRDefault="00065A63" w:rsidP="00C45769">
            <w:pPr>
              <w:widowControl w:val="0"/>
              <w:autoSpaceDE w:val="0"/>
              <w:autoSpaceDN w:val="0"/>
              <w:spacing w:before="135" w:after="0" w:line="240" w:lineRule="auto"/>
              <w:ind w:left="154" w:right="152"/>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80</w:t>
            </w:r>
          </w:p>
        </w:tc>
        <w:tc>
          <w:tcPr>
            <w:tcW w:w="560" w:type="dxa"/>
            <w:shd w:val="clear" w:color="auto" w:fill="auto"/>
          </w:tcPr>
          <w:p w14:paraId="1FA558F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589170F0" w14:textId="77777777" w:rsidTr="00363F49">
        <w:trPr>
          <w:trHeight w:val="367"/>
        </w:trPr>
        <w:tc>
          <w:tcPr>
            <w:tcW w:w="4526" w:type="dxa"/>
            <w:shd w:val="clear" w:color="auto" w:fill="auto"/>
          </w:tcPr>
          <w:p w14:paraId="7664ED5F" w14:textId="77777777" w:rsidR="00065A63" w:rsidRPr="00C56F2A" w:rsidRDefault="00065A63" w:rsidP="00C45769">
            <w:pPr>
              <w:widowControl w:val="0"/>
              <w:autoSpaceDE w:val="0"/>
              <w:autoSpaceDN w:val="0"/>
              <w:spacing w:after="0" w:line="275"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Proje</w:t>
            </w:r>
            <w:r w:rsidRPr="00C56F2A">
              <w:rPr>
                <w:rFonts w:ascii="Times New Roman" w:eastAsia="Times New Roman" w:hAnsi="Times New Roman" w:cs="Arial"/>
                <w:spacing w:val="-5"/>
                <w:kern w:val="0"/>
                <w:sz w:val="24"/>
                <w14:ligatures w14:val="none"/>
              </w:rPr>
              <w:t xml:space="preserve"> </w:t>
            </w:r>
            <w:r w:rsidRPr="00C56F2A">
              <w:rPr>
                <w:rFonts w:ascii="Times New Roman" w:eastAsia="Times New Roman" w:hAnsi="Times New Roman" w:cs="Arial"/>
                <w:kern w:val="0"/>
                <w:sz w:val="24"/>
                <w14:ligatures w14:val="none"/>
              </w:rPr>
              <w:t>desteği</w:t>
            </w:r>
            <w:r w:rsidRPr="00C56F2A">
              <w:rPr>
                <w:rFonts w:ascii="Times New Roman" w:eastAsia="Times New Roman" w:hAnsi="Times New Roman" w:cs="Arial"/>
                <w:spacing w:val="-3"/>
                <w:kern w:val="0"/>
                <w:sz w:val="24"/>
                <w14:ligatures w14:val="none"/>
              </w:rPr>
              <w:t xml:space="preserve"> </w:t>
            </w:r>
            <w:r w:rsidRPr="00C56F2A">
              <w:rPr>
                <w:rFonts w:ascii="Times New Roman" w:eastAsia="Times New Roman" w:hAnsi="Times New Roman" w:cs="Arial"/>
                <w:kern w:val="0"/>
                <w:sz w:val="24"/>
                <w14:ligatures w14:val="none"/>
              </w:rPr>
              <w:t>alan</w:t>
            </w:r>
            <w:r w:rsidRPr="00C56F2A">
              <w:rPr>
                <w:rFonts w:ascii="Times New Roman" w:eastAsia="Times New Roman" w:hAnsi="Times New Roman" w:cs="Arial"/>
                <w:spacing w:val="-2"/>
                <w:kern w:val="0"/>
                <w:sz w:val="24"/>
                <w14:ligatures w14:val="none"/>
              </w:rPr>
              <w:t xml:space="preserve"> </w:t>
            </w:r>
            <w:r w:rsidRPr="00C56F2A">
              <w:rPr>
                <w:rFonts w:ascii="Times New Roman" w:eastAsia="Times New Roman" w:hAnsi="Times New Roman" w:cs="Arial"/>
                <w:kern w:val="0"/>
                <w:sz w:val="24"/>
                <w14:ligatures w14:val="none"/>
              </w:rPr>
              <w:t>Öğrenci</w:t>
            </w:r>
            <w:r w:rsidRPr="00C56F2A">
              <w:rPr>
                <w:rFonts w:ascii="Times New Roman" w:eastAsia="Times New Roman" w:hAnsi="Times New Roman" w:cs="Arial"/>
                <w:spacing w:val="-2"/>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567" w:type="dxa"/>
            <w:shd w:val="clear" w:color="auto" w:fill="auto"/>
          </w:tcPr>
          <w:p w14:paraId="18F34B27"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9" w:type="dxa"/>
            <w:shd w:val="clear" w:color="auto" w:fill="auto"/>
          </w:tcPr>
          <w:p w14:paraId="4896D189"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567" w:type="dxa"/>
            <w:shd w:val="clear" w:color="auto" w:fill="auto"/>
          </w:tcPr>
          <w:p w14:paraId="5CF161B7"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333E875E"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p>
        </w:tc>
        <w:tc>
          <w:tcPr>
            <w:tcW w:w="425" w:type="dxa"/>
            <w:shd w:val="clear" w:color="auto" w:fill="auto"/>
          </w:tcPr>
          <w:p w14:paraId="00DBEB7B" w14:textId="77777777" w:rsidR="00065A63" w:rsidRPr="00C56F2A" w:rsidRDefault="00065A63" w:rsidP="00363F49">
            <w:pPr>
              <w:widowControl w:val="0"/>
              <w:autoSpaceDE w:val="0"/>
              <w:autoSpaceDN w:val="0"/>
              <w:spacing w:before="135" w:after="0" w:line="240" w:lineRule="auto"/>
              <w:ind w:left="177" w:right="228"/>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0FE5885B"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p>
        </w:tc>
        <w:tc>
          <w:tcPr>
            <w:tcW w:w="567" w:type="dxa"/>
            <w:shd w:val="clear" w:color="auto" w:fill="auto"/>
          </w:tcPr>
          <w:p w14:paraId="73ACC726" w14:textId="77777777" w:rsidR="00065A63" w:rsidRPr="00C56F2A" w:rsidRDefault="00065A63" w:rsidP="00363F49">
            <w:pPr>
              <w:widowControl w:val="0"/>
              <w:autoSpaceDE w:val="0"/>
              <w:autoSpaceDN w:val="0"/>
              <w:spacing w:before="135" w:after="0" w:line="240" w:lineRule="auto"/>
              <w:ind w:left="177" w:right="230"/>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426" w:type="dxa"/>
            <w:shd w:val="clear" w:color="auto" w:fill="auto"/>
          </w:tcPr>
          <w:p w14:paraId="4660FC12"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p>
        </w:tc>
        <w:tc>
          <w:tcPr>
            <w:tcW w:w="567" w:type="dxa"/>
            <w:shd w:val="clear" w:color="auto" w:fill="auto"/>
          </w:tcPr>
          <w:p w14:paraId="11B31921" w14:textId="77777777" w:rsidR="00065A63" w:rsidRPr="00C56F2A" w:rsidRDefault="00065A63" w:rsidP="00363F49">
            <w:pPr>
              <w:widowControl w:val="0"/>
              <w:autoSpaceDE w:val="0"/>
              <w:autoSpaceDN w:val="0"/>
              <w:spacing w:before="135" w:after="0" w:line="240" w:lineRule="auto"/>
              <w:ind w:left="177"/>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0" w:type="dxa"/>
            <w:shd w:val="clear" w:color="auto" w:fill="auto"/>
          </w:tcPr>
          <w:p w14:paraId="1ED7D19F" w14:textId="77777777" w:rsidR="00065A63" w:rsidRPr="00C56F2A" w:rsidRDefault="00065A63" w:rsidP="00363F49">
            <w:pPr>
              <w:widowControl w:val="0"/>
              <w:autoSpaceDE w:val="0"/>
              <w:autoSpaceDN w:val="0"/>
              <w:spacing w:after="0" w:line="240" w:lineRule="auto"/>
              <w:jc w:val="center"/>
              <w:rPr>
                <w:rFonts w:ascii="Times New Roman" w:eastAsia="Times New Roman" w:hAnsi="Times New Roman" w:cs="Arial"/>
                <w:kern w:val="0"/>
                <w:sz w:val="24"/>
                <w14:ligatures w14:val="none"/>
              </w:rPr>
            </w:pPr>
          </w:p>
        </w:tc>
      </w:tr>
      <w:tr w:rsidR="00065A63" w:rsidRPr="00C56F2A" w14:paraId="0DFE95AE" w14:textId="77777777" w:rsidTr="00363F49">
        <w:trPr>
          <w:trHeight w:val="827"/>
        </w:trPr>
        <w:tc>
          <w:tcPr>
            <w:tcW w:w="4526" w:type="dxa"/>
            <w:shd w:val="clear" w:color="auto" w:fill="auto"/>
          </w:tcPr>
          <w:p w14:paraId="5EA69F85" w14:textId="77777777" w:rsidR="00065A63" w:rsidRPr="00C56F2A" w:rsidRDefault="00065A63" w:rsidP="00C45769">
            <w:pPr>
              <w:widowControl w:val="0"/>
              <w:autoSpaceDE w:val="0"/>
              <w:autoSpaceDN w:val="0"/>
              <w:spacing w:after="0" w:line="276" w:lineRule="exact"/>
              <w:ind w:left="107" w:right="10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lastRenderedPageBreak/>
              <w:t>Kariyer</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Merkezi</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çalışmaları</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kapsamında</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öğrencilere</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yönelik</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gerçekleştirilen</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faaliyet</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567" w:type="dxa"/>
            <w:shd w:val="clear" w:color="auto" w:fill="auto"/>
          </w:tcPr>
          <w:p w14:paraId="3942A694" w14:textId="77777777" w:rsidR="00065A63" w:rsidRPr="00363F49"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4CFD5FDF"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9" w:type="dxa"/>
            <w:shd w:val="clear" w:color="auto" w:fill="auto"/>
          </w:tcPr>
          <w:p w14:paraId="2F53BB44"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3A43DD98"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w:t>
            </w:r>
          </w:p>
        </w:tc>
        <w:tc>
          <w:tcPr>
            <w:tcW w:w="567" w:type="dxa"/>
            <w:shd w:val="clear" w:color="auto" w:fill="auto"/>
          </w:tcPr>
          <w:p w14:paraId="5898EB68" w14:textId="77777777" w:rsidR="00065A63" w:rsidRPr="00363F49"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7D8BD0CA"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77D5D7AE"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425" w:type="dxa"/>
            <w:shd w:val="clear" w:color="auto" w:fill="auto"/>
          </w:tcPr>
          <w:p w14:paraId="61C0299E" w14:textId="77777777" w:rsidR="00065A63" w:rsidRPr="00363F49"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24097289" w14:textId="77777777" w:rsidR="00065A63" w:rsidRPr="00C56F2A" w:rsidRDefault="00065A63" w:rsidP="00363F49">
            <w:pPr>
              <w:widowControl w:val="0"/>
              <w:autoSpaceDE w:val="0"/>
              <w:autoSpaceDN w:val="0"/>
              <w:spacing w:before="135" w:after="0" w:line="240" w:lineRule="auto"/>
              <w:ind w:left="177" w:right="22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197BA6F9"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567" w:type="dxa"/>
            <w:shd w:val="clear" w:color="auto" w:fill="auto"/>
          </w:tcPr>
          <w:p w14:paraId="37C15096" w14:textId="77777777" w:rsidR="00065A63" w:rsidRPr="00363F49"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0E3D51D4" w14:textId="77777777" w:rsidR="00065A63" w:rsidRPr="00C56F2A" w:rsidRDefault="00065A63" w:rsidP="00363F49">
            <w:pPr>
              <w:widowControl w:val="0"/>
              <w:autoSpaceDE w:val="0"/>
              <w:autoSpaceDN w:val="0"/>
              <w:spacing w:before="135" w:after="0" w:line="240" w:lineRule="auto"/>
              <w:ind w:left="177" w:right="23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426" w:type="dxa"/>
            <w:shd w:val="clear" w:color="auto" w:fill="auto"/>
          </w:tcPr>
          <w:p w14:paraId="6178E27E"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567" w:type="dxa"/>
            <w:shd w:val="clear" w:color="auto" w:fill="auto"/>
          </w:tcPr>
          <w:p w14:paraId="7595E99E" w14:textId="77777777" w:rsidR="00065A63" w:rsidRPr="00363F49"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p w14:paraId="1330372E"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0" w:type="dxa"/>
            <w:shd w:val="clear" w:color="auto" w:fill="auto"/>
          </w:tcPr>
          <w:p w14:paraId="3BC19F07"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r>
      <w:tr w:rsidR="00065A63" w:rsidRPr="00C56F2A" w14:paraId="67178346" w14:textId="77777777" w:rsidTr="00363F49">
        <w:trPr>
          <w:trHeight w:val="551"/>
        </w:trPr>
        <w:tc>
          <w:tcPr>
            <w:tcW w:w="4526" w:type="dxa"/>
            <w:shd w:val="clear" w:color="auto" w:fill="auto"/>
          </w:tcPr>
          <w:p w14:paraId="7AC0E848" w14:textId="77777777" w:rsidR="00065A63" w:rsidRPr="00C56F2A" w:rsidRDefault="00065A63" w:rsidP="00C45769">
            <w:pPr>
              <w:widowControl w:val="0"/>
              <w:autoSpaceDE w:val="0"/>
              <w:autoSpaceDN w:val="0"/>
              <w:spacing w:after="0" w:line="276"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Sosyal</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transkript</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oluşturan</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öğrenci</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567" w:type="dxa"/>
            <w:shd w:val="clear" w:color="auto" w:fill="auto"/>
          </w:tcPr>
          <w:p w14:paraId="559C1B93"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5</w:t>
            </w:r>
          </w:p>
        </w:tc>
        <w:tc>
          <w:tcPr>
            <w:tcW w:w="709" w:type="dxa"/>
            <w:shd w:val="clear" w:color="auto" w:fill="auto"/>
          </w:tcPr>
          <w:p w14:paraId="60DAB556"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416B8367"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10</w:t>
            </w:r>
          </w:p>
        </w:tc>
        <w:tc>
          <w:tcPr>
            <w:tcW w:w="567" w:type="dxa"/>
            <w:shd w:val="clear" w:color="auto" w:fill="auto"/>
          </w:tcPr>
          <w:p w14:paraId="549CD41E"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425" w:type="dxa"/>
            <w:shd w:val="clear" w:color="auto" w:fill="auto"/>
          </w:tcPr>
          <w:p w14:paraId="1F826A9A" w14:textId="77777777" w:rsidR="00065A63" w:rsidRPr="00C56F2A" w:rsidRDefault="00065A63" w:rsidP="00FA5966">
            <w:pPr>
              <w:widowControl w:val="0"/>
              <w:autoSpaceDE w:val="0"/>
              <w:autoSpaceDN w:val="0"/>
              <w:spacing w:before="135" w:after="0" w:line="240" w:lineRule="auto"/>
              <w:ind w:right="168"/>
              <w:jc w:val="right"/>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30</w:t>
            </w:r>
          </w:p>
        </w:tc>
        <w:tc>
          <w:tcPr>
            <w:tcW w:w="567" w:type="dxa"/>
            <w:shd w:val="clear" w:color="auto" w:fill="auto"/>
          </w:tcPr>
          <w:p w14:paraId="69405868" w14:textId="77777777" w:rsidR="00065A63" w:rsidRPr="00C56F2A" w:rsidRDefault="00065A63" w:rsidP="00FA5966">
            <w:pPr>
              <w:widowControl w:val="0"/>
              <w:autoSpaceDE w:val="0"/>
              <w:autoSpaceDN w:val="0"/>
              <w:spacing w:before="135" w:after="0" w:line="240" w:lineRule="auto"/>
              <w:ind w:left="177"/>
              <w:jc w:val="right"/>
              <w:rPr>
                <w:rFonts w:ascii="Times New Roman" w:eastAsia="Times New Roman" w:hAnsi="Times New Roman" w:cs="Arial"/>
                <w:kern w:val="0"/>
                <w:sz w:val="24"/>
                <w14:ligatures w14:val="none"/>
              </w:rPr>
            </w:pPr>
          </w:p>
        </w:tc>
        <w:tc>
          <w:tcPr>
            <w:tcW w:w="567" w:type="dxa"/>
            <w:shd w:val="clear" w:color="auto" w:fill="auto"/>
          </w:tcPr>
          <w:p w14:paraId="648C6C0A" w14:textId="77777777" w:rsidR="00065A63" w:rsidRPr="00C56F2A" w:rsidRDefault="00065A63" w:rsidP="00FA5966">
            <w:pPr>
              <w:widowControl w:val="0"/>
              <w:autoSpaceDE w:val="0"/>
              <w:autoSpaceDN w:val="0"/>
              <w:spacing w:before="135" w:after="0" w:line="240" w:lineRule="auto"/>
              <w:ind w:right="170"/>
              <w:jc w:val="right"/>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40</w:t>
            </w:r>
          </w:p>
        </w:tc>
        <w:tc>
          <w:tcPr>
            <w:tcW w:w="426" w:type="dxa"/>
            <w:shd w:val="clear" w:color="auto" w:fill="auto"/>
          </w:tcPr>
          <w:p w14:paraId="7A19A8CD" w14:textId="77777777" w:rsidR="00065A63" w:rsidRPr="00C56F2A" w:rsidRDefault="00065A63" w:rsidP="00FA5966">
            <w:pPr>
              <w:widowControl w:val="0"/>
              <w:autoSpaceDE w:val="0"/>
              <w:autoSpaceDN w:val="0"/>
              <w:spacing w:before="135" w:after="0" w:line="240" w:lineRule="auto"/>
              <w:ind w:left="177"/>
              <w:jc w:val="right"/>
              <w:rPr>
                <w:rFonts w:ascii="Times New Roman" w:eastAsia="Times New Roman" w:hAnsi="Times New Roman" w:cs="Arial"/>
                <w:kern w:val="0"/>
                <w:sz w:val="24"/>
                <w14:ligatures w14:val="none"/>
              </w:rPr>
            </w:pPr>
          </w:p>
        </w:tc>
        <w:tc>
          <w:tcPr>
            <w:tcW w:w="567" w:type="dxa"/>
            <w:shd w:val="clear" w:color="auto" w:fill="auto"/>
          </w:tcPr>
          <w:p w14:paraId="456DB343" w14:textId="77777777" w:rsidR="00065A63" w:rsidRPr="00C56F2A" w:rsidRDefault="00065A63" w:rsidP="00FA5966">
            <w:pPr>
              <w:widowControl w:val="0"/>
              <w:autoSpaceDE w:val="0"/>
              <w:autoSpaceDN w:val="0"/>
              <w:spacing w:before="135" w:after="0" w:line="240" w:lineRule="auto"/>
              <w:ind w:right="152"/>
              <w:jc w:val="right"/>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50</w:t>
            </w:r>
          </w:p>
        </w:tc>
        <w:tc>
          <w:tcPr>
            <w:tcW w:w="560" w:type="dxa"/>
            <w:shd w:val="clear" w:color="auto" w:fill="auto"/>
          </w:tcPr>
          <w:p w14:paraId="1C82F5AC"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r>
      <w:tr w:rsidR="00065A63" w:rsidRPr="00C56F2A" w14:paraId="24045BFA" w14:textId="77777777" w:rsidTr="00363F49">
        <w:trPr>
          <w:trHeight w:val="550"/>
        </w:trPr>
        <w:tc>
          <w:tcPr>
            <w:tcW w:w="4526" w:type="dxa"/>
            <w:shd w:val="clear" w:color="auto" w:fill="auto"/>
          </w:tcPr>
          <w:p w14:paraId="0C1412B0" w14:textId="77777777" w:rsidR="00065A63" w:rsidRPr="00C56F2A" w:rsidRDefault="00065A63" w:rsidP="00C45769">
            <w:pPr>
              <w:widowControl w:val="0"/>
              <w:autoSpaceDE w:val="0"/>
              <w:autoSpaceDN w:val="0"/>
              <w:spacing w:after="0" w:line="276" w:lineRule="exact"/>
              <w:ind w:left="107" w:right="9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Kalite</w:t>
            </w:r>
            <w:r w:rsidRPr="00C56F2A">
              <w:rPr>
                <w:rFonts w:ascii="Times New Roman" w:eastAsia="Times New Roman" w:hAnsi="Times New Roman" w:cs="Arial"/>
                <w:spacing w:val="15"/>
                <w:kern w:val="0"/>
                <w:sz w:val="24"/>
                <w14:ligatures w14:val="none"/>
              </w:rPr>
              <w:t xml:space="preserve"> </w:t>
            </w:r>
            <w:r w:rsidRPr="00C56F2A">
              <w:rPr>
                <w:rFonts w:ascii="Times New Roman" w:eastAsia="Times New Roman" w:hAnsi="Times New Roman" w:cs="Arial"/>
                <w:kern w:val="0"/>
                <w:sz w:val="24"/>
                <w14:ligatures w14:val="none"/>
              </w:rPr>
              <w:t>geliştirme</w:t>
            </w:r>
            <w:r w:rsidRPr="00C56F2A">
              <w:rPr>
                <w:rFonts w:ascii="Times New Roman" w:eastAsia="Times New Roman" w:hAnsi="Times New Roman" w:cs="Arial"/>
                <w:spacing w:val="14"/>
                <w:kern w:val="0"/>
                <w:sz w:val="24"/>
                <w14:ligatures w14:val="none"/>
              </w:rPr>
              <w:t xml:space="preserve"> </w:t>
            </w:r>
            <w:r w:rsidRPr="00C56F2A">
              <w:rPr>
                <w:rFonts w:ascii="Times New Roman" w:eastAsia="Times New Roman" w:hAnsi="Times New Roman" w:cs="Arial"/>
                <w:kern w:val="0"/>
                <w:sz w:val="24"/>
                <w14:ligatures w14:val="none"/>
              </w:rPr>
              <w:t>ve</w:t>
            </w:r>
            <w:r w:rsidRPr="00C56F2A">
              <w:rPr>
                <w:rFonts w:ascii="Times New Roman" w:eastAsia="Times New Roman" w:hAnsi="Times New Roman" w:cs="Arial"/>
                <w:spacing w:val="16"/>
                <w:kern w:val="0"/>
                <w:sz w:val="24"/>
                <w14:ligatures w14:val="none"/>
              </w:rPr>
              <w:t xml:space="preserve"> </w:t>
            </w:r>
            <w:r w:rsidRPr="00C56F2A">
              <w:rPr>
                <w:rFonts w:ascii="Times New Roman" w:eastAsia="Times New Roman" w:hAnsi="Times New Roman" w:cs="Arial"/>
                <w:kern w:val="0"/>
                <w:sz w:val="24"/>
                <w14:ligatures w14:val="none"/>
              </w:rPr>
              <w:t>Bologna</w:t>
            </w:r>
            <w:r w:rsidRPr="00C56F2A">
              <w:rPr>
                <w:rFonts w:ascii="Times New Roman" w:eastAsia="Times New Roman" w:hAnsi="Times New Roman" w:cs="Arial"/>
                <w:spacing w:val="15"/>
                <w:kern w:val="0"/>
                <w:sz w:val="24"/>
                <w14:ligatures w14:val="none"/>
              </w:rPr>
              <w:t xml:space="preserve"> </w:t>
            </w:r>
            <w:r w:rsidRPr="00C56F2A">
              <w:rPr>
                <w:rFonts w:ascii="Times New Roman" w:eastAsia="Times New Roman" w:hAnsi="Times New Roman" w:cs="Arial"/>
                <w:kern w:val="0"/>
                <w:sz w:val="24"/>
                <w14:ligatures w14:val="none"/>
              </w:rPr>
              <w:t>süreçleri</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hakkında</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verilen</w:t>
            </w:r>
            <w:r w:rsidRPr="00C56F2A">
              <w:rPr>
                <w:rFonts w:ascii="Times New Roman" w:eastAsia="Times New Roman" w:hAnsi="Times New Roman" w:cs="Arial"/>
                <w:spacing w:val="2"/>
                <w:kern w:val="0"/>
                <w:sz w:val="24"/>
                <w14:ligatures w14:val="none"/>
              </w:rPr>
              <w:t xml:space="preserve"> </w:t>
            </w:r>
            <w:r w:rsidRPr="00C56F2A">
              <w:rPr>
                <w:rFonts w:ascii="Times New Roman" w:eastAsia="Times New Roman" w:hAnsi="Times New Roman" w:cs="Arial"/>
                <w:kern w:val="0"/>
                <w:sz w:val="24"/>
                <w14:ligatures w14:val="none"/>
              </w:rPr>
              <w:t>eğitim</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sayısı</w:t>
            </w:r>
          </w:p>
        </w:tc>
        <w:tc>
          <w:tcPr>
            <w:tcW w:w="567" w:type="dxa"/>
            <w:shd w:val="clear" w:color="auto" w:fill="auto"/>
          </w:tcPr>
          <w:p w14:paraId="791D9FE2"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9" w:type="dxa"/>
            <w:shd w:val="clear" w:color="auto" w:fill="auto"/>
          </w:tcPr>
          <w:p w14:paraId="008B98EB"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567" w:type="dxa"/>
            <w:shd w:val="clear" w:color="auto" w:fill="auto"/>
          </w:tcPr>
          <w:p w14:paraId="06760D92"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567" w:type="dxa"/>
            <w:shd w:val="clear" w:color="auto" w:fill="auto"/>
          </w:tcPr>
          <w:p w14:paraId="79F3553B"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425" w:type="dxa"/>
            <w:shd w:val="clear" w:color="auto" w:fill="auto"/>
          </w:tcPr>
          <w:p w14:paraId="0719B0CE" w14:textId="77777777" w:rsidR="00065A63" w:rsidRPr="00C56F2A" w:rsidRDefault="00065A63" w:rsidP="00363F49">
            <w:pPr>
              <w:widowControl w:val="0"/>
              <w:autoSpaceDE w:val="0"/>
              <w:autoSpaceDN w:val="0"/>
              <w:spacing w:before="135" w:after="0" w:line="240" w:lineRule="auto"/>
              <w:ind w:left="177" w:right="22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567" w:type="dxa"/>
            <w:shd w:val="clear" w:color="auto" w:fill="auto"/>
          </w:tcPr>
          <w:p w14:paraId="7FA08681"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567" w:type="dxa"/>
            <w:shd w:val="clear" w:color="auto" w:fill="auto"/>
          </w:tcPr>
          <w:p w14:paraId="4C55017E" w14:textId="77777777" w:rsidR="00065A63" w:rsidRPr="00C56F2A" w:rsidRDefault="00065A63" w:rsidP="00363F49">
            <w:pPr>
              <w:widowControl w:val="0"/>
              <w:autoSpaceDE w:val="0"/>
              <w:autoSpaceDN w:val="0"/>
              <w:spacing w:before="135" w:after="0" w:line="240" w:lineRule="auto"/>
              <w:ind w:left="177" w:right="23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426" w:type="dxa"/>
            <w:shd w:val="clear" w:color="auto" w:fill="auto"/>
          </w:tcPr>
          <w:p w14:paraId="742717B6"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c>
          <w:tcPr>
            <w:tcW w:w="567" w:type="dxa"/>
            <w:shd w:val="clear" w:color="auto" w:fill="auto"/>
          </w:tcPr>
          <w:p w14:paraId="1AC59243"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560" w:type="dxa"/>
            <w:shd w:val="clear" w:color="auto" w:fill="auto"/>
          </w:tcPr>
          <w:p w14:paraId="2888D29B" w14:textId="77777777" w:rsidR="00065A63" w:rsidRPr="00C56F2A" w:rsidRDefault="00065A63" w:rsidP="00363F4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p>
        </w:tc>
      </w:tr>
      <w:tr w:rsidR="00065A63" w:rsidRPr="00C56F2A" w14:paraId="7042348F" w14:textId="77777777" w:rsidTr="00363F49">
        <w:trPr>
          <w:trHeight w:val="317"/>
        </w:trPr>
        <w:tc>
          <w:tcPr>
            <w:tcW w:w="4526" w:type="dxa"/>
            <w:shd w:val="clear" w:color="auto" w:fill="auto"/>
          </w:tcPr>
          <w:p w14:paraId="56494D3A" w14:textId="77777777" w:rsidR="00065A63" w:rsidRPr="00C56F2A" w:rsidRDefault="00065A63" w:rsidP="00C45769">
            <w:pPr>
              <w:widowControl w:val="0"/>
              <w:autoSpaceDE w:val="0"/>
              <w:autoSpaceDN w:val="0"/>
              <w:spacing w:after="0" w:line="274"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Değerlendirme</w:t>
            </w:r>
          </w:p>
        </w:tc>
        <w:tc>
          <w:tcPr>
            <w:tcW w:w="5522" w:type="dxa"/>
            <w:gridSpan w:val="10"/>
            <w:shd w:val="clear" w:color="auto" w:fill="auto"/>
          </w:tcPr>
          <w:p w14:paraId="552487E1"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Maliye bölümünde 2024 yılı aktif olarak kayıtlı olan öğrenci sayısı 560’tır. Ders veren öğretim üyesi sayısı ise 13’tür. Öğretim üyesi başına düşen öğrenci sayısı 43.1’dir. Bu oran belirtilen hedefin oldukça altındadır. Bu oranın yakalanamamasının en önemli sebebi ülkemizde son yıllarda açılan üniversite sayısının artması ve buna bağlı olarak ikinci öğretim programlarının kapatılmasıdır.</w:t>
            </w:r>
          </w:p>
          <w:p w14:paraId="757DAC76"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714E1005"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2024 yılında bölümde 4 adet kariyer etkinliği gerçekleştirilmiştir.</w:t>
            </w:r>
          </w:p>
          <w:p w14:paraId="5AC9720C"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7D29154A"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15.03.2024 tarihinde saat 11:30 Didem Yaman Amfisinde </w:t>
            </w:r>
            <w:r>
              <w:rPr>
                <w:rFonts w:ascii="Times New Roman" w:eastAsia="Times New Roman" w:hAnsi="Times New Roman" w:cs="Arial"/>
                <w:kern w:val="0"/>
                <w:sz w:val="24"/>
                <w14:ligatures w14:val="none"/>
              </w:rPr>
              <w:t xml:space="preserve">Serbest Muhasebeci Mali Müşavirlik mesleği üzerine </w:t>
            </w:r>
            <w:r w:rsidRPr="00C56F2A">
              <w:rPr>
                <w:rFonts w:ascii="Times New Roman" w:eastAsia="Times New Roman" w:hAnsi="Times New Roman" w:cs="Arial"/>
                <w:kern w:val="0"/>
                <w:sz w:val="24"/>
                <w14:ligatures w14:val="none"/>
              </w:rPr>
              <w:t xml:space="preserve">kariyer etkinliği gerçekleştirilmiştir. Söz konusu etkinliğe mali müşavir Can Tanrıkulu katılmıştır. Can bey tarafından özellikle Serbest Muhasebeci Mali Müşavirlik mesleğine giriş süreci </w:t>
            </w:r>
            <w:r>
              <w:rPr>
                <w:rFonts w:ascii="Times New Roman" w:eastAsia="Times New Roman" w:hAnsi="Times New Roman" w:cs="Arial"/>
                <w:kern w:val="0"/>
                <w:sz w:val="24"/>
                <w14:ligatures w14:val="none"/>
              </w:rPr>
              <w:t xml:space="preserve">ve sınavlar </w:t>
            </w:r>
            <w:r w:rsidRPr="00C56F2A">
              <w:rPr>
                <w:rFonts w:ascii="Times New Roman" w:eastAsia="Times New Roman" w:hAnsi="Times New Roman" w:cs="Arial"/>
                <w:kern w:val="0"/>
                <w:sz w:val="24"/>
                <w14:ligatures w14:val="none"/>
              </w:rPr>
              <w:t>hakkında öğrencilere bilgiler verilmiştir.</w:t>
            </w:r>
          </w:p>
          <w:p w14:paraId="2C22BD6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4BC90CA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02.05.2024 tarihinde mali düşünce topluluğu ile United </w:t>
            </w:r>
            <w:proofErr w:type="spellStart"/>
            <w:r w:rsidRPr="00C56F2A">
              <w:rPr>
                <w:rFonts w:ascii="Times New Roman" w:eastAsia="Times New Roman" w:hAnsi="Times New Roman" w:cs="Arial"/>
                <w:kern w:val="0"/>
                <w:sz w:val="24"/>
                <w14:ligatures w14:val="none"/>
              </w:rPr>
              <w:t>Towers</w:t>
            </w:r>
            <w:proofErr w:type="spellEnd"/>
            <w:r w:rsidRPr="00C56F2A">
              <w:rPr>
                <w:rFonts w:ascii="Times New Roman" w:eastAsia="Times New Roman" w:hAnsi="Times New Roman" w:cs="Arial"/>
                <w:kern w:val="0"/>
                <w:sz w:val="24"/>
                <w14:ligatures w14:val="none"/>
              </w:rPr>
              <w:t xml:space="preserve"> Yurtdışı Eğitim Danışmanlığı Şirketi Gelişim Direktörü Kadir YÖRÜK tarafından bölüm öğrencilerine Yurtdışında Eğitim ve Kariyer Fırsatları hakkında bilgiler verilmiştir.</w:t>
            </w:r>
          </w:p>
          <w:p w14:paraId="7AF6721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5B851635" w14:textId="77777777" w:rsidR="00065A63" w:rsidRDefault="00065A63" w:rsidP="00C45769">
            <w:pPr>
              <w:widowControl w:val="0"/>
              <w:autoSpaceDE w:val="0"/>
              <w:autoSpaceDN w:val="0"/>
              <w:spacing w:after="0" w:line="240" w:lineRule="auto"/>
              <w:jc w:val="both"/>
              <w:rPr>
                <w:rFonts w:ascii="Times New Roman" w:eastAsia="Calibri" w:hAnsi="Times New Roman" w:cs="Arial"/>
                <w:kern w:val="0"/>
                <w:sz w:val="24"/>
                <w:szCs w:val="24"/>
                <w14:ligatures w14:val="none"/>
              </w:rPr>
            </w:pPr>
            <w:r>
              <w:rPr>
                <w:rFonts w:ascii="Times New Roman" w:eastAsia="Calibri" w:hAnsi="Times New Roman" w:cs="Arial"/>
                <w:kern w:val="0"/>
                <w:sz w:val="24"/>
                <w:szCs w:val="24"/>
                <w14:ligatures w14:val="none"/>
              </w:rPr>
              <w:t xml:space="preserve">20.05.2024 tarihinde </w:t>
            </w:r>
            <w:r w:rsidRPr="00C56F2A">
              <w:rPr>
                <w:rFonts w:ascii="Times New Roman" w:eastAsia="Calibri" w:hAnsi="Times New Roman" w:cs="Arial"/>
                <w:kern w:val="0"/>
                <w:sz w:val="24"/>
                <w:szCs w:val="24"/>
                <w14:ligatures w14:val="none"/>
              </w:rPr>
              <w:t xml:space="preserve">Serbest Muhasebeci Mali Müşavir Hikmet Murat TÜRKAN tarafından maliye bölümü öğrencilerine, </w:t>
            </w:r>
            <w:r>
              <w:rPr>
                <w:rFonts w:ascii="Times New Roman" w:eastAsia="Calibri" w:hAnsi="Times New Roman" w:cs="Arial"/>
                <w:kern w:val="0"/>
                <w:sz w:val="24"/>
                <w:szCs w:val="24"/>
                <w14:ligatures w14:val="none"/>
              </w:rPr>
              <w:t>mali müşavirlik mesleği hakkında bilgiler verilmiştir.</w:t>
            </w:r>
          </w:p>
          <w:p w14:paraId="1BB1CE57" w14:textId="77777777" w:rsidR="00065A63" w:rsidRPr="001439DE" w:rsidRDefault="00065A63" w:rsidP="00C45769">
            <w:pPr>
              <w:widowControl w:val="0"/>
              <w:autoSpaceDE w:val="0"/>
              <w:autoSpaceDN w:val="0"/>
              <w:spacing w:after="0" w:line="240" w:lineRule="auto"/>
              <w:jc w:val="both"/>
              <w:rPr>
                <w:rFonts w:ascii="Times New Roman" w:eastAsia="Calibri" w:hAnsi="Times New Roman" w:cs="Arial"/>
                <w:kern w:val="0"/>
                <w:sz w:val="24"/>
                <w:szCs w:val="24"/>
                <w14:ligatures w14:val="none"/>
              </w:rPr>
            </w:pPr>
          </w:p>
          <w:p w14:paraId="0F45A65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22.05.2024 tarihinde Dekanlık Konferans Salonu'nda Mali Düşünce Kulübü ve Sürdürülebilir Yeşil Ekonomi kulübü tarafından organize edilen kariyer etkinliğine Maliye Bölüm Başkanı Prof. Dr. Murat AYDIN ve İşletme Bölümünden Prof. Dr. Metin ATMACA </w:t>
            </w:r>
            <w:proofErr w:type="spellStart"/>
            <w:r w:rsidRPr="00C56F2A">
              <w:rPr>
                <w:rFonts w:ascii="Times New Roman" w:eastAsia="Times New Roman" w:hAnsi="Times New Roman" w:cs="Arial"/>
                <w:kern w:val="0"/>
                <w:sz w:val="24"/>
                <w14:ligatures w14:val="none"/>
              </w:rPr>
              <w:t>moderatörlük</w:t>
            </w:r>
            <w:proofErr w:type="spellEnd"/>
            <w:r w:rsidRPr="00C56F2A">
              <w:rPr>
                <w:rFonts w:ascii="Times New Roman" w:eastAsia="Times New Roman" w:hAnsi="Times New Roman" w:cs="Arial"/>
                <w:kern w:val="0"/>
                <w:sz w:val="24"/>
                <w14:ligatures w14:val="none"/>
              </w:rPr>
              <w:t xml:space="preserve"> yapmıştır. Etkinliğe, SMMM Murat KURNAZ ve Gelir Uzmanı Büşra DEMİR katılım göstermiş ve Kariyer Etkinliği semineri gerçekleştirilmiştir. Etkinlik kapsamında katılımcılar öğrencilerimizle mesleki tecrübelerini ve sınav süreçlerini paylaşmışlardır. Ayrıca etkinlikte Prof. Dr. Murat AYDIN akademik kariyer ve Prof. Dr. Metin ATMACA ise SMMM mesleğine yönelik bilgiler vermiştir.</w:t>
            </w:r>
          </w:p>
          <w:p w14:paraId="7E0B1D0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0B66D744"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Maliye bölümünde TUBİTAK 2209A projeleri kapsamında 2024 yılında üç öğrenci proje desteği almaktadır. Ayrıca TUBİTAK 2209A projeleri ile ilgili olarak </w:t>
            </w:r>
            <w:proofErr w:type="spellStart"/>
            <w:r w:rsidRPr="00C56F2A">
              <w:rPr>
                <w:rFonts w:ascii="Times New Roman" w:eastAsia="Times New Roman" w:hAnsi="Times New Roman" w:cs="Arial"/>
                <w:kern w:val="0"/>
                <w:sz w:val="24"/>
                <w14:ligatures w14:val="none"/>
              </w:rPr>
              <w:t>TUBİTAK’ın</w:t>
            </w:r>
            <w:proofErr w:type="spellEnd"/>
            <w:r w:rsidRPr="00C56F2A">
              <w:rPr>
                <w:rFonts w:ascii="Times New Roman" w:eastAsia="Times New Roman" w:hAnsi="Times New Roman" w:cs="Arial"/>
                <w:kern w:val="0"/>
                <w:sz w:val="24"/>
                <w14:ligatures w14:val="none"/>
              </w:rPr>
              <w:t xml:space="preserve"> 2024’e 1 çağrısı kapsamında 4 öğrenci başvuruda bulunmuştur. </w:t>
            </w:r>
          </w:p>
          <w:p w14:paraId="035D0746"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22ECCB6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Sosyal transkrip oluşturan 2 öğrenci bulunmaktadır. Sosyal transkript uygulamasına hem üniversite hem de bölümde yeni geçilmiştir. Bu nedenle belirtilen hedef yakalanamamıştır. Bu öğrencilerin sayısının gelecek yıllarda artırılması planlanmaktadır. Bu doğrultuda öğrenciler özellikle TUBİTAK projelerine ve Cumhurbaşkanlığı İnsan Kaynakları Ofisi tarafından hazırlanan etkinliklere yönlendirilmektedir. </w:t>
            </w:r>
          </w:p>
          <w:p w14:paraId="71448A2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6D75FD65"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2024 yılında Kalite</w:t>
            </w:r>
            <w:r w:rsidRPr="00C56F2A">
              <w:rPr>
                <w:rFonts w:ascii="Times New Roman" w:eastAsia="Times New Roman" w:hAnsi="Times New Roman" w:cs="Arial"/>
                <w:spacing w:val="15"/>
                <w:kern w:val="0"/>
                <w:sz w:val="24"/>
                <w14:ligatures w14:val="none"/>
              </w:rPr>
              <w:t xml:space="preserve"> </w:t>
            </w:r>
            <w:r w:rsidRPr="00C56F2A">
              <w:rPr>
                <w:rFonts w:ascii="Times New Roman" w:eastAsia="Times New Roman" w:hAnsi="Times New Roman" w:cs="Arial"/>
                <w:kern w:val="0"/>
                <w:sz w:val="24"/>
                <w14:ligatures w14:val="none"/>
              </w:rPr>
              <w:t>geliştirme</w:t>
            </w:r>
            <w:r w:rsidRPr="00C56F2A">
              <w:rPr>
                <w:rFonts w:ascii="Times New Roman" w:eastAsia="Times New Roman" w:hAnsi="Times New Roman" w:cs="Arial"/>
                <w:spacing w:val="14"/>
                <w:kern w:val="0"/>
                <w:sz w:val="24"/>
                <w14:ligatures w14:val="none"/>
              </w:rPr>
              <w:t xml:space="preserve"> </w:t>
            </w:r>
            <w:r w:rsidRPr="00C56F2A">
              <w:rPr>
                <w:rFonts w:ascii="Times New Roman" w:eastAsia="Times New Roman" w:hAnsi="Times New Roman" w:cs="Arial"/>
                <w:kern w:val="0"/>
                <w:sz w:val="24"/>
                <w14:ligatures w14:val="none"/>
              </w:rPr>
              <w:t>ve</w:t>
            </w:r>
            <w:r w:rsidRPr="00C56F2A">
              <w:rPr>
                <w:rFonts w:ascii="Times New Roman" w:eastAsia="Times New Roman" w:hAnsi="Times New Roman" w:cs="Arial"/>
                <w:spacing w:val="16"/>
                <w:kern w:val="0"/>
                <w:sz w:val="24"/>
                <w14:ligatures w14:val="none"/>
              </w:rPr>
              <w:t xml:space="preserve"> </w:t>
            </w:r>
            <w:r w:rsidRPr="00C56F2A">
              <w:rPr>
                <w:rFonts w:ascii="Times New Roman" w:eastAsia="Times New Roman" w:hAnsi="Times New Roman" w:cs="Arial"/>
                <w:kern w:val="0"/>
                <w:sz w:val="24"/>
                <w14:ligatures w14:val="none"/>
              </w:rPr>
              <w:t>Bologna</w:t>
            </w:r>
            <w:r w:rsidRPr="00C56F2A">
              <w:rPr>
                <w:rFonts w:ascii="Times New Roman" w:eastAsia="Times New Roman" w:hAnsi="Times New Roman" w:cs="Arial"/>
                <w:spacing w:val="15"/>
                <w:kern w:val="0"/>
                <w:sz w:val="24"/>
                <w14:ligatures w14:val="none"/>
              </w:rPr>
              <w:t xml:space="preserve"> </w:t>
            </w:r>
            <w:r w:rsidRPr="00C56F2A">
              <w:rPr>
                <w:rFonts w:ascii="Times New Roman" w:eastAsia="Times New Roman" w:hAnsi="Times New Roman" w:cs="Arial"/>
                <w:kern w:val="0"/>
                <w:sz w:val="24"/>
                <w14:ligatures w14:val="none"/>
              </w:rPr>
              <w:t>süreçleri</w:t>
            </w:r>
            <w:r w:rsidRPr="00C56F2A">
              <w:rPr>
                <w:rFonts w:ascii="Times New Roman" w:eastAsia="Times New Roman" w:hAnsi="Times New Roman" w:cs="Arial"/>
                <w:spacing w:val="-57"/>
                <w:kern w:val="0"/>
                <w:sz w:val="24"/>
                <w14:ligatures w14:val="none"/>
              </w:rPr>
              <w:t xml:space="preserve">    </w:t>
            </w:r>
            <w:r w:rsidRPr="00C56F2A">
              <w:rPr>
                <w:rFonts w:ascii="Times New Roman" w:eastAsia="Times New Roman" w:hAnsi="Times New Roman" w:cs="Arial"/>
                <w:kern w:val="0"/>
                <w:sz w:val="24"/>
                <w14:ligatures w14:val="none"/>
              </w:rPr>
              <w:t>hakkında</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kern w:val="0"/>
                <w:sz w:val="24"/>
                <w14:ligatures w14:val="none"/>
              </w:rPr>
              <w:t>bir eğitim bölümde verilmemiştir. Gelecek yıllarda bu eksikliğin giderilmesi planlanmaktadır.</w:t>
            </w:r>
          </w:p>
          <w:p w14:paraId="6287011A"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256C2CA2" w14:textId="77777777" w:rsidTr="00C45769">
        <w:trPr>
          <w:trHeight w:val="274"/>
        </w:trPr>
        <w:tc>
          <w:tcPr>
            <w:tcW w:w="10048" w:type="dxa"/>
            <w:gridSpan w:val="11"/>
            <w:tcBorders>
              <w:left w:val="nil"/>
              <w:bottom w:val="nil"/>
              <w:right w:val="nil"/>
            </w:tcBorders>
            <w:shd w:val="clear" w:color="auto" w:fill="auto"/>
          </w:tcPr>
          <w:p w14:paraId="36E7444A" w14:textId="77777777" w:rsidR="00065A63" w:rsidRPr="00C56F2A" w:rsidRDefault="00065A63" w:rsidP="00C45769">
            <w:pPr>
              <w:widowControl w:val="0"/>
              <w:autoSpaceDE w:val="0"/>
              <w:autoSpaceDN w:val="0"/>
              <w:spacing w:after="0" w:line="255" w:lineRule="exact"/>
              <w:ind w:left="112"/>
              <w:jc w:val="both"/>
              <w:rPr>
                <w:rFonts w:ascii="Times New Roman" w:eastAsia="Times New Roman" w:hAnsi="Times New Roman" w:cs="Arial"/>
                <w:kern w:val="0"/>
                <w:sz w:val="24"/>
                <w14:ligatures w14:val="none"/>
              </w:rPr>
            </w:pPr>
            <w:r w:rsidRPr="00C56F2A">
              <w:rPr>
                <w:rFonts w:ascii="Times New Roman" w:eastAsia="Times New Roman" w:hAnsi="Times New Roman" w:cs="Arial"/>
                <w:b/>
                <w:kern w:val="0"/>
                <w:sz w:val="24"/>
                <w14:ligatures w14:val="none"/>
              </w:rPr>
              <w:lastRenderedPageBreak/>
              <w:t>H:</w:t>
            </w:r>
            <w:r w:rsidRPr="00C56F2A">
              <w:rPr>
                <w:rFonts w:ascii="Times New Roman" w:eastAsia="Times New Roman" w:hAnsi="Times New Roman" w:cs="Arial"/>
                <w:b/>
                <w:spacing w:val="-3"/>
                <w:kern w:val="0"/>
                <w:sz w:val="24"/>
                <w14:ligatures w14:val="none"/>
              </w:rPr>
              <w:t xml:space="preserve"> </w:t>
            </w:r>
            <w:r w:rsidRPr="00C56F2A">
              <w:rPr>
                <w:rFonts w:ascii="Times New Roman" w:eastAsia="Times New Roman" w:hAnsi="Times New Roman" w:cs="Arial"/>
                <w:kern w:val="0"/>
                <w:sz w:val="24"/>
                <w14:ligatures w14:val="none"/>
              </w:rPr>
              <w:t>Hedeflenen;</w:t>
            </w:r>
            <w:r w:rsidRPr="00C56F2A">
              <w:rPr>
                <w:rFonts w:ascii="Times New Roman" w:eastAsia="Times New Roman" w:hAnsi="Times New Roman" w:cs="Arial"/>
                <w:spacing w:val="-1"/>
                <w:kern w:val="0"/>
                <w:sz w:val="24"/>
                <w14:ligatures w14:val="none"/>
              </w:rPr>
              <w:t xml:space="preserve"> </w:t>
            </w:r>
            <w:r w:rsidRPr="00C56F2A">
              <w:rPr>
                <w:rFonts w:ascii="Times New Roman" w:eastAsia="Times New Roman" w:hAnsi="Times New Roman" w:cs="Arial"/>
                <w:b/>
                <w:kern w:val="0"/>
                <w:sz w:val="24"/>
                <w14:ligatures w14:val="none"/>
              </w:rPr>
              <w:t>G:</w:t>
            </w:r>
            <w:r w:rsidRPr="00C56F2A">
              <w:rPr>
                <w:rFonts w:ascii="Times New Roman" w:eastAsia="Times New Roman" w:hAnsi="Times New Roman" w:cs="Arial"/>
                <w:b/>
                <w:spacing w:val="-3"/>
                <w:kern w:val="0"/>
                <w:sz w:val="24"/>
                <w14:ligatures w14:val="none"/>
              </w:rPr>
              <w:t xml:space="preserve"> </w:t>
            </w:r>
            <w:r w:rsidRPr="00C56F2A">
              <w:rPr>
                <w:rFonts w:ascii="Times New Roman" w:eastAsia="Times New Roman" w:hAnsi="Times New Roman" w:cs="Arial"/>
                <w:kern w:val="0"/>
                <w:sz w:val="24"/>
                <w14:ligatures w14:val="none"/>
              </w:rPr>
              <w:t>Gerçekleşme</w:t>
            </w:r>
          </w:p>
          <w:p w14:paraId="6133ABEA" w14:textId="77777777" w:rsidR="00065A63" w:rsidRPr="00C56F2A" w:rsidRDefault="00065A63" w:rsidP="00C45769">
            <w:pPr>
              <w:widowControl w:val="0"/>
              <w:autoSpaceDE w:val="0"/>
              <w:autoSpaceDN w:val="0"/>
              <w:spacing w:before="90" w:after="0" w:line="240" w:lineRule="auto"/>
              <w:jc w:val="both"/>
              <w:outlineLvl w:val="0"/>
              <w:rPr>
                <w:rFonts w:ascii="Times New Roman" w:eastAsia="Times New Roman" w:hAnsi="Times New Roman" w:cs="Arial"/>
                <w:b/>
                <w:bCs/>
                <w:kern w:val="0"/>
                <w:sz w:val="24"/>
                <w:szCs w:val="24"/>
                <w14:ligatures w14:val="none"/>
              </w:rPr>
            </w:pPr>
            <w:r w:rsidRPr="00C56F2A">
              <w:rPr>
                <w:rFonts w:ascii="Times New Roman" w:eastAsia="Times New Roman" w:hAnsi="Times New Roman" w:cs="Arial"/>
                <w:b/>
                <w:bCs/>
                <w:kern w:val="0"/>
                <w:sz w:val="24"/>
                <w:szCs w:val="24"/>
                <w14:ligatures w14:val="none"/>
              </w:rPr>
              <w:t xml:space="preserve">STRATEJİK AMAÇ 3: ÜNİVERSİTENİN TOPLUM VE ÇEVRE YARARINA YAPTIĞI FAALİYETLERİ ARTIRMAK </w:t>
            </w:r>
          </w:p>
          <w:p w14:paraId="16571277" w14:textId="77777777" w:rsidR="00065A63" w:rsidRPr="00C56F2A" w:rsidRDefault="00065A63" w:rsidP="00C45769">
            <w:pPr>
              <w:widowControl w:val="0"/>
              <w:autoSpaceDE w:val="0"/>
              <w:autoSpaceDN w:val="0"/>
              <w:spacing w:before="90" w:after="0" w:line="240" w:lineRule="auto"/>
              <w:jc w:val="both"/>
              <w:outlineLvl w:val="0"/>
              <w:rPr>
                <w:rFonts w:ascii="Times New Roman" w:eastAsia="Times New Roman" w:hAnsi="Times New Roman" w:cs="Arial"/>
                <w:b/>
                <w:bCs/>
                <w:kern w:val="0"/>
                <w:sz w:val="24"/>
                <w:szCs w:val="24"/>
                <w14:ligatures w14:val="none"/>
              </w:rPr>
            </w:pPr>
            <w:r w:rsidRPr="00C56F2A">
              <w:rPr>
                <w:rFonts w:ascii="Times New Roman" w:eastAsia="Times New Roman" w:hAnsi="Times New Roman" w:cs="Arial"/>
                <w:b/>
                <w:bCs/>
                <w:kern w:val="0"/>
                <w:sz w:val="24"/>
                <w:szCs w:val="24"/>
                <w14:ligatures w14:val="none"/>
              </w:rPr>
              <w:t>Hedef 3.1 Toplumsal Katkı faaliyetlerinin Arttırılması</w:t>
            </w:r>
          </w:p>
        </w:tc>
      </w:tr>
      <w:tr w:rsidR="00065A63" w:rsidRPr="00C56F2A" w14:paraId="104348A7" w14:textId="77777777" w:rsidTr="00363F49">
        <w:trPr>
          <w:trHeight w:val="277"/>
        </w:trPr>
        <w:tc>
          <w:tcPr>
            <w:tcW w:w="4526" w:type="dxa"/>
            <w:vMerge w:val="restart"/>
            <w:shd w:val="clear" w:color="auto" w:fill="auto"/>
          </w:tcPr>
          <w:p w14:paraId="41F90EAE" w14:textId="77777777" w:rsidR="00065A63" w:rsidRPr="00C56F2A" w:rsidRDefault="00065A63" w:rsidP="00C45769">
            <w:pPr>
              <w:widowControl w:val="0"/>
              <w:autoSpaceDE w:val="0"/>
              <w:autoSpaceDN w:val="0"/>
              <w:spacing w:before="143" w:after="0" w:line="240" w:lineRule="auto"/>
              <w:ind w:left="10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Performans</w:t>
            </w:r>
            <w:r w:rsidRPr="00C56F2A">
              <w:rPr>
                <w:rFonts w:ascii="Times New Roman" w:eastAsia="Times New Roman" w:hAnsi="Times New Roman" w:cs="Arial"/>
                <w:b/>
                <w:spacing w:val="-4"/>
                <w:kern w:val="0"/>
                <w:sz w:val="24"/>
                <w14:ligatures w14:val="none"/>
              </w:rPr>
              <w:t xml:space="preserve"> </w:t>
            </w:r>
            <w:r w:rsidRPr="00C56F2A">
              <w:rPr>
                <w:rFonts w:ascii="Times New Roman" w:eastAsia="Times New Roman" w:hAnsi="Times New Roman" w:cs="Arial"/>
                <w:b/>
                <w:kern w:val="0"/>
                <w:sz w:val="24"/>
                <w14:ligatures w14:val="none"/>
              </w:rPr>
              <w:t>Göstergeleri</w:t>
            </w:r>
          </w:p>
        </w:tc>
        <w:tc>
          <w:tcPr>
            <w:tcW w:w="1276" w:type="dxa"/>
            <w:gridSpan w:val="2"/>
            <w:shd w:val="clear" w:color="auto" w:fill="auto"/>
          </w:tcPr>
          <w:p w14:paraId="0AB4FC29" w14:textId="77777777" w:rsidR="00065A63" w:rsidRPr="00C56F2A" w:rsidRDefault="00065A63" w:rsidP="00C45769">
            <w:pPr>
              <w:widowControl w:val="0"/>
              <w:autoSpaceDE w:val="0"/>
              <w:autoSpaceDN w:val="0"/>
              <w:spacing w:before="1" w:after="0" w:line="257" w:lineRule="exact"/>
              <w:ind w:left="35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134" w:type="dxa"/>
            <w:gridSpan w:val="2"/>
            <w:shd w:val="clear" w:color="auto" w:fill="auto"/>
          </w:tcPr>
          <w:p w14:paraId="5C3A674B" w14:textId="77777777" w:rsidR="00065A63" w:rsidRPr="00C56F2A" w:rsidRDefault="00065A63" w:rsidP="00C45769">
            <w:pPr>
              <w:widowControl w:val="0"/>
              <w:autoSpaceDE w:val="0"/>
              <w:autoSpaceDN w:val="0"/>
              <w:spacing w:before="1" w:after="0" w:line="257" w:lineRule="exact"/>
              <w:ind w:left="30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992" w:type="dxa"/>
            <w:gridSpan w:val="2"/>
            <w:shd w:val="clear" w:color="auto" w:fill="auto"/>
          </w:tcPr>
          <w:p w14:paraId="47997D24" w14:textId="77777777" w:rsidR="00065A63" w:rsidRPr="00C56F2A" w:rsidRDefault="00065A63" w:rsidP="00C45769">
            <w:pPr>
              <w:widowControl w:val="0"/>
              <w:autoSpaceDE w:val="0"/>
              <w:autoSpaceDN w:val="0"/>
              <w:spacing w:before="1" w:after="0" w:line="257" w:lineRule="exact"/>
              <w:ind w:left="35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993" w:type="dxa"/>
            <w:gridSpan w:val="2"/>
            <w:shd w:val="clear" w:color="auto" w:fill="auto"/>
          </w:tcPr>
          <w:p w14:paraId="6662A033" w14:textId="77777777" w:rsidR="00065A63" w:rsidRPr="00C56F2A" w:rsidRDefault="00065A63" w:rsidP="00C45769">
            <w:pPr>
              <w:widowControl w:val="0"/>
              <w:autoSpaceDE w:val="0"/>
              <w:autoSpaceDN w:val="0"/>
              <w:spacing w:before="1" w:after="0" w:line="257" w:lineRule="exact"/>
              <w:ind w:left="3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127" w:type="dxa"/>
            <w:gridSpan w:val="2"/>
            <w:shd w:val="clear" w:color="auto" w:fill="auto"/>
          </w:tcPr>
          <w:p w14:paraId="70A8A15C" w14:textId="77777777" w:rsidR="00065A63" w:rsidRPr="00C56F2A" w:rsidRDefault="00065A63" w:rsidP="00C45769">
            <w:pPr>
              <w:widowControl w:val="0"/>
              <w:autoSpaceDE w:val="0"/>
              <w:autoSpaceDN w:val="0"/>
              <w:spacing w:before="1" w:after="0" w:line="257"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065A63" w:rsidRPr="00C56F2A" w14:paraId="770B0739" w14:textId="77777777" w:rsidTr="00363F49">
        <w:trPr>
          <w:trHeight w:val="275"/>
        </w:trPr>
        <w:tc>
          <w:tcPr>
            <w:tcW w:w="4526" w:type="dxa"/>
            <w:vMerge/>
            <w:tcBorders>
              <w:top w:val="nil"/>
            </w:tcBorders>
            <w:shd w:val="clear" w:color="auto" w:fill="auto"/>
          </w:tcPr>
          <w:p w14:paraId="0046D676"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
                <w:szCs w:val="2"/>
                <w14:ligatures w14:val="none"/>
              </w:rPr>
            </w:pPr>
          </w:p>
        </w:tc>
        <w:tc>
          <w:tcPr>
            <w:tcW w:w="567" w:type="dxa"/>
            <w:shd w:val="clear" w:color="auto" w:fill="auto"/>
          </w:tcPr>
          <w:p w14:paraId="389E0B4A" w14:textId="77777777" w:rsidR="00065A63" w:rsidRPr="00C56F2A" w:rsidRDefault="00065A63" w:rsidP="00C45769">
            <w:pPr>
              <w:widowControl w:val="0"/>
              <w:autoSpaceDE w:val="0"/>
              <w:autoSpaceDN w:val="0"/>
              <w:spacing w:after="0" w:line="256" w:lineRule="exact"/>
              <w:ind w:left="20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9" w:type="dxa"/>
            <w:shd w:val="clear" w:color="auto" w:fill="auto"/>
          </w:tcPr>
          <w:p w14:paraId="2223E5FC" w14:textId="77777777" w:rsidR="00065A63" w:rsidRPr="00C56F2A" w:rsidRDefault="00065A63" w:rsidP="00C45769">
            <w:pPr>
              <w:widowControl w:val="0"/>
              <w:autoSpaceDE w:val="0"/>
              <w:autoSpaceDN w:val="0"/>
              <w:spacing w:after="0" w:line="256" w:lineRule="exact"/>
              <w:ind w:left="20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563ABD14" w14:textId="77777777" w:rsidR="00065A63" w:rsidRPr="00C56F2A" w:rsidRDefault="00065A63" w:rsidP="00C45769">
            <w:pPr>
              <w:widowControl w:val="0"/>
              <w:autoSpaceDE w:val="0"/>
              <w:autoSpaceDN w:val="0"/>
              <w:spacing w:after="0" w:line="256" w:lineRule="exact"/>
              <w:ind w:left="15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7" w:type="dxa"/>
            <w:shd w:val="clear" w:color="auto" w:fill="auto"/>
          </w:tcPr>
          <w:p w14:paraId="26747B83" w14:textId="77777777" w:rsidR="00065A63" w:rsidRPr="00C56F2A" w:rsidRDefault="00065A63" w:rsidP="00C45769">
            <w:pPr>
              <w:widowControl w:val="0"/>
              <w:autoSpaceDE w:val="0"/>
              <w:autoSpaceDN w:val="0"/>
              <w:spacing w:after="0" w:line="256" w:lineRule="exact"/>
              <w:ind w:left="8"/>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425" w:type="dxa"/>
            <w:shd w:val="clear" w:color="auto" w:fill="auto"/>
          </w:tcPr>
          <w:p w14:paraId="5DB322DC" w14:textId="77777777" w:rsidR="00065A63" w:rsidRPr="00C56F2A" w:rsidRDefault="00065A63" w:rsidP="00C45769">
            <w:pPr>
              <w:widowControl w:val="0"/>
              <w:autoSpaceDE w:val="0"/>
              <w:autoSpaceDN w:val="0"/>
              <w:spacing w:after="0" w:line="256" w:lineRule="exact"/>
              <w:ind w:right="19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7" w:type="dxa"/>
            <w:shd w:val="clear" w:color="auto" w:fill="auto"/>
          </w:tcPr>
          <w:p w14:paraId="3C4D3CB2" w14:textId="77777777" w:rsidR="00065A63" w:rsidRPr="00C56F2A" w:rsidRDefault="00065A63" w:rsidP="00C45769">
            <w:pPr>
              <w:widowControl w:val="0"/>
              <w:autoSpaceDE w:val="0"/>
              <w:autoSpaceDN w:val="0"/>
              <w:spacing w:after="0" w:line="256" w:lineRule="exact"/>
              <w:ind w:left="3"/>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7A1E4C48" w14:textId="77777777" w:rsidR="00065A63" w:rsidRPr="00C56F2A" w:rsidRDefault="00065A63" w:rsidP="00C45769">
            <w:pPr>
              <w:widowControl w:val="0"/>
              <w:autoSpaceDE w:val="0"/>
              <w:autoSpaceDN w:val="0"/>
              <w:spacing w:after="0" w:line="256" w:lineRule="exact"/>
              <w:ind w:right="1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426" w:type="dxa"/>
            <w:shd w:val="clear" w:color="auto" w:fill="auto"/>
          </w:tcPr>
          <w:p w14:paraId="77615B44" w14:textId="77777777" w:rsidR="00065A63" w:rsidRPr="00C56F2A" w:rsidRDefault="00065A63" w:rsidP="00C45769">
            <w:pPr>
              <w:widowControl w:val="0"/>
              <w:autoSpaceDE w:val="0"/>
              <w:autoSpaceDN w:val="0"/>
              <w:spacing w:after="0" w:line="256" w:lineRule="exact"/>
              <w:ind w:left="1"/>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567" w:type="dxa"/>
            <w:shd w:val="clear" w:color="auto" w:fill="auto"/>
          </w:tcPr>
          <w:p w14:paraId="6CF73C4E" w14:textId="77777777" w:rsidR="00065A63" w:rsidRPr="00C56F2A" w:rsidRDefault="00065A63" w:rsidP="00C45769">
            <w:pPr>
              <w:widowControl w:val="0"/>
              <w:autoSpaceDE w:val="0"/>
              <w:autoSpaceDN w:val="0"/>
              <w:spacing w:after="0" w:line="256" w:lineRule="exact"/>
              <w:ind w:left="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60" w:type="dxa"/>
            <w:shd w:val="clear" w:color="auto" w:fill="auto"/>
          </w:tcPr>
          <w:p w14:paraId="63D17F3C" w14:textId="77777777" w:rsidR="00065A63" w:rsidRPr="00C56F2A" w:rsidRDefault="00065A63" w:rsidP="00C45769">
            <w:pPr>
              <w:widowControl w:val="0"/>
              <w:autoSpaceDE w:val="0"/>
              <w:autoSpaceDN w:val="0"/>
              <w:spacing w:after="0" w:line="256" w:lineRule="exact"/>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065A63" w:rsidRPr="00C56F2A" w14:paraId="142A770D" w14:textId="77777777" w:rsidTr="00363F49">
        <w:trPr>
          <w:trHeight w:val="551"/>
        </w:trPr>
        <w:tc>
          <w:tcPr>
            <w:tcW w:w="4526" w:type="dxa"/>
            <w:shd w:val="clear" w:color="auto" w:fill="auto"/>
          </w:tcPr>
          <w:p w14:paraId="7D20FB28" w14:textId="77777777" w:rsidR="00065A63" w:rsidRPr="00C56F2A" w:rsidRDefault="00065A63" w:rsidP="00C45769">
            <w:pPr>
              <w:widowControl w:val="0"/>
              <w:autoSpaceDE w:val="0"/>
              <w:autoSpaceDN w:val="0"/>
              <w:spacing w:after="0" w:line="276" w:lineRule="exact"/>
              <w:ind w:left="107" w:right="93"/>
              <w:jc w:val="both"/>
              <w:rPr>
                <w:rFonts w:ascii="Times New Roman" w:eastAsia="Times New Roman" w:hAnsi="Times New Roman" w:cs="Arial"/>
                <w:kern w:val="0"/>
                <w:sz w:val="24"/>
                <w14:ligatures w14:val="none"/>
              </w:rPr>
            </w:pPr>
            <w:r w:rsidRPr="00C56F2A">
              <w:rPr>
                <w:rFonts w:ascii="Times New Roman" w:eastAsia="Times New Roman" w:hAnsi="Times New Roman" w:cs="Times New Roman"/>
                <w:kern w:val="0"/>
                <w:sz w:val="24"/>
                <w14:ligatures w14:val="none"/>
              </w:rPr>
              <w:t>Öğrenciler</w:t>
            </w:r>
            <w:r w:rsidRPr="00C56F2A">
              <w:rPr>
                <w:rFonts w:ascii="Times New Roman" w:eastAsia="Times New Roman" w:hAnsi="Times New Roman" w:cs="Times New Roman"/>
                <w:spacing w:val="1"/>
                <w:kern w:val="0"/>
                <w:sz w:val="24"/>
                <w14:ligatures w14:val="none"/>
              </w:rPr>
              <w:t xml:space="preserve"> </w:t>
            </w:r>
            <w:r w:rsidRPr="00C56F2A">
              <w:rPr>
                <w:rFonts w:ascii="Times New Roman" w:eastAsia="Times New Roman" w:hAnsi="Times New Roman" w:cs="Times New Roman"/>
                <w:kern w:val="0"/>
                <w:sz w:val="24"/>
                <w14:ligatures w14:val="none"/>
              </w:rPr>
              <w:t>tarafından</w:t>
            </w:r>
            <w:r w:rsidRPr="00C56F2A">
              <w:rPr>
                <w:rFonts w:ascii="Times New Roman" w:eastAsia="Times New Roman" w:hAnsi="Times New Roman" w:cs="Times New Roman"/>
                <w:spacing w:val="-57"/>
                <w:kern w:val="0"/>
                <w:sz w:val="24"/>
                <w14:ligatures w14:val="none"/>
              </w:rPr>
              <w:t xml:space="preserve"> </w:t>
            </w:r>
            <w:r w:rsidRPr="00C56F2A">
              <w:rPr>
                <w:rFonts w:ascii="Times New Roman" w:eastAsia="Times New Roman" w:hAnsi="Times New Roman" w:cs="Times New Roman"/>
                <w:kern w:val="0"/>
                <w:sz w:val="24"/>
                <w14:ligatures w14:val="none"/>
              </w:rPr>
              <w:t>gerçekleştirilen</w:t>
            </w:r>
            <w:r w:rsidRPr="00C56F2A">
              <w:rPr>
                <w:rFonts w:ascii="Times New Roman" w:eastAsia="Times New Roman" w:hAnsi="Times New Roman" w:cs="Times New Roman"/>
                <w:spacing w:val="1"/>
                <w:kern w:val="0"/>
                <w:sz w:val="24"/>
                <w14:ligatures w14:val="none"/>
              </w:rPr>
              <w:t xml:space="preserve"> </w:t>
            </w:r>
            <w:r w:rsidRPr="00C56F2A">
              <w:rPr>
                <w:rFonts w:ascii="Times New Roman" w:eastAsia="Times New Roman" w:hAnsi="Times New Roman" w:cs="Times New Roman"/>
                <w:kern w:val="0"/>
                <w:sz w:val="24"/>
                <w14:ligatures w14:val="none"/>
              </w:rPr>
              <w:t>sosyal</w:t>
            </w:r>
            <w:r w:rsidRPr="00C56F2A">
              <w:rPr>
                <w:rFonts w:ascii="Times New Roman" w:eastAsia="Times New Roman" w:hAnsi="Times New Roman" w:cs="Times New Roman"/>
                <w:spacing w:val="-57"/>
                <w:kern w:val="0"/>
                <w:sz w:val="24"/>
                <w14:ligatures w14:val="none"/>
              </w:rPr>
              <w:t xml:space="preserve">   </w:t>
            </w:r>
            <w:r w:rsidRPr="00C56F2A">
              <w:rPr>
                <w:rFonts w:ascii="Times New Roman" w:eastAsia="Times New Roman" w:hAnsi="Times New Roman" w:cs="Times New Roman"/>
                <w:kern w:val="0"/>
                <w:sz w:val="24"/>
                <w14:ligatures w14:val="none"/>
              </w:rPr>
              <w:t>sorumluluk</w:t>
            </w:r>
            <w:r w:rsidRPr="00C56F2A">
              <w:rPr>
                <w:rFonts w:ascii="Times New Roman" w:eastAsia="Times New Roman" w:hAnsi="Times New Roman" w:cs="Times New Roman"/>
                <w:spacing w:val="-2"/>
                <w:kern w:val="0"/>
                <w:sz w:val="24"/>
                <w14:ligatures w14:val="none"/>
              </w:rPr>
              <w:t xml:space="preserve"> </w:t>
            </w:r>
            <w:r w:rsidRPr="00C56F2A">
              <w:rPr>
                <w:rFonts w:ascii="Times New Roman" w:eastAsia="Times New Roman" w:hAnsi="Times New Roman" w:cs="Times New Roman"/>
                <w:kern w:val="0"/>
                <w:sz w:val="24"/>
                <w14:ligatures w14:val="none"/>
              </w:rPr>
              <w:t>proje</w:t>
            </w:r>
            <w:r w:rsidRPr="00C56F2A">
              <w:rPr>
                <w:rFonts w:ascii="Times New Roman" w:eastAsia="Times New Roman" w:hAnsi="Times New Roman" w:cs="Times New Roman"/>
                <w:spacing w:val="-1"/>
                <w:kern w:val="0"/>
                <w:sz w:val="24"/>
                <w14:ligatures w14:val="none"/>
              </w:rPr>
              <w:t xml:space="preserve"> </w:t>
            </w:r>
            <w:r w:rsidRPr="00C56F2A">
              <w:rPr>
                <w:rFonts w:ascii="Times New Roman" w:eastAsia="Times New Roman" w:hAnsi="Times New Roman" w:cs="Times New Roman"/>
                <w:kern w:val="0"/>
                <w:sz w:val="24"/>
                <w14:ligatures w14:val="none"/>
              </w:rPr>
              <w:t>sayısı</w:t>
            </w:r>
          </w:p>
        </w:tc>
        <w:tc>
          <w:tcPr>
            <w:tcW w:w="567" w:type="dxa"/>
            <w:shd w:val="clear" w:color="auto" w:fill="auto"/>
          </w:tcPr>
          <w:p w14:paraId="75502BA2" w14:textId="77777777" w:rsidR="00065A63" w:rsidRPr="00C56F2A" w:rsidRDefault="00065A63" w:rsidP="00C45769">
            <w:pPr>
              <w:widowControl w:val="0"/>
              <w:autoSpaceDE w:val="0"/>
              <w:autoSpaceDN w:val="0"/>
              <w:spacing w:before="135" w:after="0" w:line="240" w:lineRule="auto"/>
              <w:ind w:left="17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9" w:type="dxa"/>
            <w:shd w:val="clear" w:color="auto" w:fill="auto"/>
          </w:tcPr>
          <w:p w14:paraId="1FA6DAA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10</w:t>
            </w:r>
          </w:p>
        </w:tc>
        <w:tc>
          <w:tcPr>
            <w:tcW w:w="567" w:type="dxa"/>
            <w:shd w:val="clear" w:color="auto" w:fill="auto"/>
          </w:tcPr>
          <w:p w14:paraId="5F1F8C7D" w14:textId="77777777" w:rsidR="00065A63" w:rsidRPr="00C56F2A" w:rsidRDefault="00065A63" w:rsidP="00C45769">
            <w:pPr>
              <w:widowControl w:val="0"/>
              <w:autoSpaceDE w:val="0"/>
              <w:autoSpaceDN w:val="0"/>
              <w:spacing w:before="135" w:after="0" w:line="240" w:lineRule="auto"/>
              <w:ind w:left="12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585D845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425" w:type="dxa"/>
            <w:shd w:val="clear" w:color="auto" w:fill="auto"/>
          </w:tcPr>
          <w:p w14:paraId="16AB74F2" w14:textId="77777777" w:rsidR="00065A63" w:rsidRPr="00C56F2A" w:rsidRDefault="00065A63" w:rsidP="00C45769">
            <w:pPr>
              <w:widowControl w:val="0"/>
              <w:autoSpaceDE w:val="0"/>
              <w:autoSpaceDN w:val="0"/>
              <w:spacing w:before="135" w:after="0" w:line="240" w:lineRule="auto"/>
              <w:ind w:right="16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67" w:type="dxa"/>
            <w:shd w:val="clear" w:color="auto" w:fill="auto"/>
          </w:tcPr>
          <w:p w14:paraId="4AB2323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567" w:type="dxa"/>
            <w:shd w:val="clear" w:color="auto" w:fill="auto"/>
          </w:tcPr>
          <w:p w14:paraId="313E558F" w14:textId="77777777" w:rsidR="00065A63" w:rsidRPr="00C56F2A" w:rsidRDefault="00065A63" w:rsidP="00C45769">
            <w:pPr>
              <w:widowControl w:val="0"/>
              <w:autoSpaceDE w:val="0"/>
              <w:autoSpaceDN w:val="0"/>
              <w:spacing w:before="135" w:after="0" w:line="240" w:lineRule="auto"/>
              <w:ind w:right="17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426" w:type="dxa"/>
            <w:shd w:val="clear" w:color="auto" w:fill="auto"/>
          </w:tcPr>
          <w:p w14:paraId="3F650B0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567" w:type="dxa"/>
            <w:shd w:val="clear" w:color="auto" w:fill="auto"/>
          </w:tcPr>
          <w:p w14:paraId="22657266" w14:textId="77777777" w:rsidR="00065A63" w:rsidRPr="00C56F2A" w:rsidRDefault="00065A63" w:rsidP="00C45769">
            <w:pPr>
              <w:widowControl w:val="0"/>
              <w:autoSpaceDE w:val="0"/>
              <w:autoSpaceDN w:val="0"/>
              <w:spacing w:before="135" w:after="0" w:line="240" w:lineRule="auto"/>
              <w:ind w:left="154" w:right="152"/>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3</w:t>
            </w:r>
          </w:p>
        </w:tc>
        <w:tc>
          <w:tcPr>
            <w:tcW w:w="560" w:type="dxa"/>
            <w:shd w:val="clear" w:color="auto" w:fill="auto"/>
          </w:tcPr>
          <w:p w14:paraId="28E27EE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2DB1B58E" w14:textId="77777777" w:rsidTr="00363F49">
        <w:trPr>
          <w:trHeight w:val="317"/>
        </w:trPr>
        <w:tc>
          <w:tcPr>
            <w:tcW w:w="4526" w:type="dxa"/>
            <w:shd w:val="clear" w:color="auto" w:fill="auto"/>
          </w:tcPr>
          <w:p w14:paraId="3C25E41F" w14:textId="77777777" w:rsidR="00065A63" w:rsidRPr="00C56F2A" w:rsidRDefault="00065A63" w:rsidP="00C45769">
            <w:pPr>
              <w:widowControl w:val="0"/>
              <w:autoSpaceDE w:val="0"/>
              <w:autoSpaceDN w:val="0"/>
              <w:spacing w:after="0" w:line="274"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Değerlendirme</w:t>
            </w:r>
          </w:p>
        </w:tc>
        <w:tc>
          <w:tcPr>
            <w:tcW w:w="5522" w:type="dxa"/>
            <w:gridSpan w:val="10"/>
            <w:shd w:val="clear" w:color="auto" w:fill="auto"/>
          </w:tcPr>
          <w:p w14:paraId="14AD4E29"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Gönüllülük çalışmaları dersi kapsamında öğrencilerimiz çok sayıda sosyal sorumluluk projesi gerçekleştirmiştir. Söz konusu projelerden bazıları şunlardır;</w:t>
            </w:r>
          </w:p>
          <w:p w14:paraId="579C26A7"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Kadına Şiddete Sessiz Kalma Duvara As Projesi</w:t>
            </w:r>
          </w:p>
          <w:p w14:paraId="1C83B182"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proofErr w:type="spellStart"/>
            <w:r w:rsidRPr="00C56F2A">
              <w:rPr>
                <w:rFonts w:ascii="Times New Roman" w:eastAsia="Times New Roman" w:hAnsi="Times New Roman" w:cs="Arial"/>
                <w:kern w:val="0"/>
                <w:sz w:val="20"/>
                <w14:ligatures w14:val="none"/>
              </w:rPr>
              <w:t>Otizim</w:t>
            </w:r>
            <w:proofErr w:type="spellEnd"/>
            <w:r w:rsidRPr="00C56F2A">
              <w:rPr>
                <w:rFonts w:ascii="Times New Roman" w:eastAsia="Times New Roman" w:hAnsi="Times New Roman" w:cs="Arial"/>
                <w:kern w:val="0"/>
                <w:sz w:val="20"/>
                <w14:ligatures w14:val="none"/>
              </w:rPr>
              <w:t xml:space="preserve"> hakkında toplumsal farkındalığı artırma</w:t>
            </w:r>
          </w:p>
          <w:p w14:paraId="033D7DBB"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Hayvan Refahı</w:t>
            </w:r>
          </w:p>
          <w:p w14:paraId="690D1692"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Ormanların Önemi ve Korunması: Fidan Dikimi</w:t>
            </w:r>
          </w:p>
          <w:p w14:paraId="3627BC41"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Sesimi Duyan Var mı?</w:t>
            </w:r>
          </w:p>
          <w:p w14:paraId="2D6DD298" w14:textId="77777777" w:rsidR="00065A63" w:rsidRPr="00C56F2A" w:rsidRDefault="00065A63" w:rsidP="00C45769">
            <w:pPr>
              <w:widowControl w:val="0"/>
              <w:numPr>
                <w:ilvl w:val="0"/>
                <w:numId w:val="1"/>
              </w:numPr>
              <w:autoSpaceDE w:val="0"/>
              <w:autoSpaceDN w:val="0"/>
              <w:spacing w:after="0" w:line="240" w:lineRule="auto"/>
              <w:contextualSpacing/>
              <w:jc w:val="both"/>
              <w:rPr>
                <w:rFonts w:ascii="Times New Roman" w:eastAsia="Times New Roman" w:hAnsi="Times New Roman" w:cs="Arial"/>
                <w:kern w:val="0"/>
                <w:sz w:val="20"/>
                <w14:ligatures w14:val="none"/>
              </w:rPr>
            </w:pPr>
            <w:r w:rsidRPr="00C56F2A">
              <w:rPr>
                <w:rFonts w:ascii="Times New Roman" w:eastAsia="Times New Roman" w:hAnsi="Times New Roman" w:cs="Arial"/>
                <w:kern w:val="0"/>
                <w:sz w:val="20"/>
                <w14:ligatures w14:val="none"/>
              </w:rPr>
              <w:t>Bağımlılık,</w:t>
            </w:r>
          </w:p>
          <w:p w14:paraId="6934E7E9"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0"/>
                <w14:ligatures w14:val="none"/>
              </w:rPr>
              <w:t>vb. bu projelerden bazılarıdır.</w:t>
            </w:r>
          </w:p>
        </w:tc>
      </w:tr>
    </w:tbl>
    <w:p w14:paraId="158ECF3F" w14:textId="77777777" w:rsidR="00065A63" w:rsidRPr="00C56F2A" w:rsidRDefault="00065A63" w:rsidP="00065A63">
      <w:pPr>
        <w:spacing w:after="0" w:line="255" w:lineRule="exact"/>
        <w:ind w:left="112"/>
        <w:jc w:val="both"/>
        <w:rPr>
          <w:rFonts w:ascii="Times New Roman" w:eastAsia="Times New Roman" w:hAnsi="Times New Roman" w:cs="Times New Roman"/>
          <w:bCs/>
          <w:kern w:val="0"/>
          <w:sz w:val="24"/>
          <w14:ligatures w14:val="none"/>
        </w:rPr>
      </w:pPr>
      <w:r w:rsidRPr="00C56F2A">
        <w:rPr>
          <w:rFonts w:ascii="Times New Roman" w:eastAsia="Times New Roman" w:hAnsi="Times New Roman" w:cs="Arial"/>
          <w:b/>
          <w:kern w:val="0"/>
          <w:sz w:val="24"/>
          <w14:ligatures w14:val="none"/>
        </w:rPr>
        <w:t xml:space="preserve">   H: </w:t>
      </w:r>
      <w:r w:rsidRPr="00C56F2A">
        <w:rPr>
          <w:rFonts w:ascii="Times New Roman" w:eastAsia="Times New Roman" w:hAnsi="Times New Roman" w:cs="Arial"/>
          <w:bCs/>
          <w:kern w:val="0"/>
          <w:sz w:val="24"/>
          <w14:ligatures w14:val="none"/>
        </w:rPr>
        <w:t>Hedeflenen;</w:t>
      </w:r>
      <w:r w:rsidRPr="00C56F2A">
        <w:rPr>
          <w:rFonts w:ascii="Times New Roman" w:eastAsia="Times New Roman" w:hAnsi="Times New Roman" w:cs="Arial"/>
          <w:b/>
          <w:kern w:val="0"/>
          <w:sz w:val="24"/>
          <w14:ligatures w14:val="none"/>
        </w:rPr>
        <w:t xml:space="preserve"> G: </w:t>
      </w:r>
      <w:r w:rsidRPr="00C56F2A">
        <w:rPr>
          <w:rFonts w:ascii="Times New Roman" w:eastAsia="Times New Roman" w:hAnsi="Times New Roman" w:cs="Arial"/>
          <w:bCs/>
          <w:kern w:val="0"/>
          <w:sz w:val="24"/>
          <w14:ligatures w14:val="none"/>
        </w:rPr>
        <w:t>Gerçekleşme</w:t>
      </w:r>
    </w:p>
    <w:p w14:paraId="22B16261" w14:textId="77777777" w:rsidR="00065A63" w:rsidRPr="00C56F2A" w:rsidRDefault="00065A63" w:rsidP="00065A63">
      <w:pPr>
        <w:spacing w:after="0" w:line="255" w:lineRule="exact"/>
        <w:ind w:left="112"/>
        <w:jc w:val="both"/>
        <w:rPr>
          <w:rFonts w:ascii="Times New Roman" w:eastAsia="Times New Roman" w:hAnsi="Times New Roman" w:cs="Times New Roman"/>
          <w:b/>
          <w:kern w:val="0"/>
          <w:sz w:val="24"/>
          <w14:ligatures w14:val="none"/>
        </w:rPr>
      </w:pPr>
    </w:p>
    <w:p w14:paraId="0A17E973" w14:textId="77777777" w:rsidR="00065A63" w:rsidRPr="00C56F2A" w:rsidRDefault="00065A63" w:rsidP="00065A63">
      <w:pPr>
        <w:widowControl w:val="0"/>
        <w:autoSpaceDE w:val="0"/>
        <w:autoSpaceDN w:val="0"/>
        <w:spacing w:before="90" w:after="0" w:line="240" w:lineRule="auto"/>
        <w:ind w:left="256"/>
        <w:jc w:val="both"/>
        <w:outlineLvl w:val="0"/>
        <w:rPr>
          <w:rFonts w:ascii="Times New Roman" w:eastAsia="Times New Roman" w:hAnsi="Times New Roman" w:cs="Arial"/>
          <w:b/>
          <w:bCs/>
          <w:kern w:val="0"/>
          <w:sz w:val="24"/>
          <w:szCs w:val="24"/>
          <w14:ligatures w14:val="none"/>
        </w:rPr>
      </w:pPr>
      <w:r w:rsidRPr="00C56F2A">
        <w:rPr>
          <w:rFonts w:ascii="Times New Roman" w:eastAsia="Times New Roman" w:hAnsi="Times New Roman" w:cs="Arial"/>
          <w:b/>
          <w:bCs/>
          <w:kern w:val="0"/>
          <w:sz w:val="24"/>
          <w:szCs w:val="24"/>
          <w14:ligatures w14:val="none"/>
        </w:rPr>
        <w:t xml:space="preserve">STRATEJİK AMAÇ 4: ÜNİVERSİTEMİZİN ULUSLARARASI TANINIRLIĞINI ARTIRMAK </w:t>
      </w:r>
    </w:p>
    <w:p w14:paraId="52639BD2" w14:textId="77777777" w:rsidR="00065A63" w:rsidRPr="00C56F2A" w:rsidRDefault="00065A63" w:rsidP="00065A63">
      <w:pPr>
        <w:widowControl w:val="0"/>
        <w:autoSpaceDE w:val="0"/>
        <w:autoSpaceDN w:val="0"/>
        <w:spacing w:before="90" w:after="0" w:line="240" w:lineRule="auto"/>
        <w:ind w:left="256"/>
        <w:jc w:val="both"/>
        <w:outlineLvl w:val="0"/>
        <w:rPr>
          <w:rFonts w:ascii="Times New Roman" w:eastAsia="Times New Roman" w:hAnsi="Times New Roman" w:cs="Arial"/>
          <w:b/>
          <w:bCs/>
          <w:kern w:val="0"/>
          <w:sz w:val="24"/>
          <w:szCs w:val="24"/>
          <w14:ligatures w14:val="none"/>
        </w:rPr>
      </w:pPr>
      <w:r w:rsidRPr="00C56F2A">
        <w:rPr>
          <w:rFonts w:ascii="Times New Roman" w:eastAsia="Times New Roman" w:hAnsi="Times New Roman" w:cs="Arial"/>
          <w:b/>
          <w:bCs/>
          <w:kern w:val="0"/>
          <w:sz w:val="24"/>
          <w:szCs w:val="24"/>
          <w14:ligatures w14:val="none"/>
        </w:rPr>
        <w:t>Hedef 4.1 Uluslararası öğrenci, akademik ve idari personel hareketliliğini artırmak Hedef 4.2 Uluslararası Tanınırlığı Geliştirmeye Yönelik Faaliyetleri Arttırmak</w:t>
      </w:r>
    </w:p>
    <w:tbl>
      <w:tblPr>
        <w:tblW w:w="989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446"/>
        <w:gridCol w:w="641"/>
        <w:gridCol w:w="641"/>
        <w:gridCol w:w="744"/>
        <w:gridCol w:w="643"/>
        <w:gridCol w:w="686"/>
        <w:gridCol w:w="711"/>
        <w:gridCol w:w="708"/>
        <w:gridCol w:w="708"/>
        <w:gridCol w:w="708"/>
      </w:tblGrid>
      <w:tr w:rsidR="00065A63" w:rsidRPr="00C56F2A" w14:paraId="00D6EF2E" w14:textId="77777777" w:rsidTr="00C45769">
        <w:trPr>
          <w:trHeight w:val="273"/>
        </w:trPr>
        <w:tc>
          <w:tcPr>
            <w:tcW w:w="3254" w:type="dxa"/>
            <w:vMerge w:val="restart"/>
            <w:tcBorders>
              <w:bottom w:val="single" w:sz="6" w:space="0" w:color="000000"/>
            </w:tcBorders>
            <w:shd w:val="clear" w:color="auto" w:fill="auto"/>
          </w:tcPr>
          <w:p w14:paraId="525DA639" w14:textId="77777777" w:rsidR="00065A63" w:rsidRPr="00C56F2A" w:rsidRDefault="00065A63" w:rsidP="00C45769">
            <w:pPr>
              <w:widowControl w:val="0"/>
              <w:autoSpaceDE w:val="0"/>
              <w:autoSpaceDN w:val="0"/>
              <w:spacing w:before="140" w:after="0" w:line="240" w:lineRule="auto"/>
              <w:ind w:left="10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Performans</w:t>
            </w:r>
            <w:r w:rsidRPr="00C56F2A">
              <w:rPr>
                <w:rFonts w:ascii="Times New Roman" w:eastAsia="Times New Roman" w:hAnsi="Times New Roman" w:cs="Arial"/>
                <w:b/>
                <w:spacing w:val="-4"/>
                <w:kern w:val="0"/>
                <w:sz w:val="24"/>
                <w14:ligatures w14:val="none"/>
              </w:rPr>
              <w:t xml:space="preserve"> </w:t>
            </w:r>
            <w:r w:rsidRPr="00C56F2A">
              <w:rPr>
                <w:rFonts w:ascii="Times New Roman" w:eastAsia="Times New Roman" w:hAnsi="Times New Roman" w:cs="Arial"/>
                <w:b/>
                <w:kern w:val="0"/>
                <w:sz w:val="24"/>
                <w14:ligatures w14:val="none"/>
              </w:rPr>
              <w:t>Göstergeleri</w:t>
            </w:r>
          </w:p>
        </w:tc>
        <w:tc>
          <w:tcPr>
            <w:tcW w:w="1087" w:type="dxa"/>
            <w:gridSpan w:val="2"/>
            <w:shd w:val="clear" w:color="auto" w:fill="auto"/>
          </w:tcPr>
          <w:p w14:paraId="6DBEB7DD" w14:textId="77777777" w:rsidR="00065A63" w:rsidRPr="00C56F2A" w:rsidRDefault="00065A63" w:rsidP="00C45769">
            <w:pPr>
              <w:widowControl w:val="0"/>
              <w:autoSpaceDE w:val="0"/>
              <w:autoSpaceDN w:val="0"/>
              <w:spacing w:after="0" w:line="253"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385" w:type="dxa"/>
            <w:gridSpan w:val="2"/>
            <w:shd w:val="clear" w:color="auto" w:fill="auto"/>
          </w:tcPr>
          <w:p w14:paraId="48A08D59" w14:textId="77777777" w:rsidR="00065A63" w:rsidRPr="00C56F2A" w:rsidRDefault="00065A63" w:rsidP="00C45769">
            <w:pPr>
              <w:widowControl w:val="0"/>
              <w:autoSpaceDE w:val="0"/>
              <w:autoSpaceDN w:val="0"/>
              <w:spacing w:after="0" w:line="253" w:lineRule="exact"/>
              <w:ind w:left="4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1329" w:type="dxa"/>
            <w:gridSpan w:val="2"/>
            <w:shd w:val="clear" w:color="auto" w:fill="auto"/>
          </w:tcPr>
          <w:p w14:paraId="525B771B" w14:textId="77777777" w:rsidR="00065A63" w:rsidRPr="00C56F2A" w:rsidRDefault="00065A63" w:rsidP="00C45769">
            <w:pPr>
              <w:widowControl w:val="0"/>
              <w:autoSpaceDE w:val="0"/>
              <w:autoSpaceDN w:val="0"/>
              <w:spacing w:after="0" w:line="253" w:lineRule="exact"/>
              <w:ind w:left="42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1419" w:type="dxa"/>
            <w:gridSpan w:val="2"/>
            <w:shd w:val="clear" w:color="auto" w:fill="auto"/>
          </w:tcPr>
          <w:p w14:paraId="19F5369B" w14:textId="77777777" w:rsidR="00065A63" w:rsidRPr="00C56F2A" w:rsidRDefault="00065A63" w:rsidP="00C45769">
            <w:pPr>
              <w:widowControl w:val="0"/>
              <w:autoSpaceDE w:val="0"/>
              <w:autoSpaceDN w:val="0"/>
              <w:spacing w:after="0" w:line="253" w:lineRule="exact"/>
              <w:ind w:left="470"/>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416" w:type="dxa"/>
            <w:gridSpan w:val="2"/>
            <w:shd w:val="clear" w:color="auto" w:fill="auto"/>
          </w:tcPr>
          <w:p w14:paraId="6F3C8C15" w14:textId="77777777" w:rsidR="00065A63" w:rsidRPr="00C56F2A" w:rsidRDefault="00065A63" w:rsidP="00C45769">
            <w:pPr>
              <w:widowControl w:val="0"/>
              <w:autoSpaceDE w:val="0"/>
              <w:autoSpaceDN w:val="0"/>
              <w:spacing w:after="0" w:line="253" w:lineRule="exact"/>
              <w:ind w:left="46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065A63" w:rsidRPr="00C56F2A" w14:paraId="5DDD677A" w14:textId="77777777" w:rsidTr="00C45769">
        <w:trPr>
          <w:trHeight w:val="270"/>
        </w:trPr>
        <w:tc>
          <w:tcPr>
            <w:tcW w:w="3254" w:type="dxa"/>
            <w:vMerge/>
            <w:tcBorders>
              <w:top w:val="nil"/>
              <w:bottom w:val="single" w:sz="6" w:space="0" w:color="000000"/>
            </w:tcBorders>
            <w:shd w:val="clear" w:color="auto" w:fill="auto"/>
          </w:tcPr>
          <w:p w14:paraId="50A25A67"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
                <w:szCs w:val="2"/>
                <w14:ligatures w14:val="none"/>
              </w:rPr>
            </w:pPr>
          </w:p>
        </w:tc>
        <w:tc>
          <w:tcPr>
            <w:tcW w:w="446" w:type="dxa"/>
            <w:tcBorders>
              <w:bottom w:val="single" w:sz="6" w:space="0" w:color="000000"/>
            </w:tcBorders>
            <w:shd w:val="clear" w:color="auto" w:fill="auto"/>
          </w:tcPr>
          <w:p w14:paraId="7F72FF13" w14:textId="77777777" w:rsidR="00065A63" w:rsidRPr="00C56F2A" w:rsidRDefault="00065A63" w:rsidP="00C45769">
            <w:pPr>
              <w:widowControl w:val="0"/>
              <w:autoSpaceDE w:val="0"/>
              <w:autoSpaceDN w:val="0"/>
              <w:spacing w:after="0" w:line="251" w:lineRule="exact"/>
              <w:ind w:left="22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41" w:type="dxa"/>
            <w:tcBorders>
              <w:bottom w:val="single" w:sz="6" w:space="0" w:color="000000"/>
            </w:tcBorders>
            <w:shd w:val="clear" w:color="auto" w:fill="auto"/>
          </w:tcPr>
          <w:p w14:paraId="79B08983" w14:textId="77777777" w:rsidR="00065A63" w:rsidRPr="00C56F2A" w:rsidRDefault="00065A63" w:rsidP="00C45769">
            <w:pPr>
              <w:widowControl w:val="0"/>
              <w:autoSpaceDE w:val="0"/>
              <w:autoSpaceDN w:val="0"/>
              <w:spacing w:after="0" w:line="251" w:lineRule="exact"/>
              <w:ind w:left="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1" w:type="dxa"/>
            <w:tcBorders>
              <w:bottom w:val="single" w:sz="6" w:space="0" w:color="000000"/>
            </w:tcBorders>
            <w:shd w:val="clear" w:color="auto" w:fill="auto"/>
          </w:tcPr>
          <w:p w14:paraId="0498727C" w14:textId="77777777" w:rsidR="00065A63" w:rsidRPr="00C56F2A" w:rsidRDefault="00065A63" w:rsidP="00C45769">
            <w:pPr>
              <w:widowControl w:val="0"/>
              <w:autoSpaceDE w:val="0"/>
              <w:autoSpaceDN w:val="0"/>
              <w:spacing w:after="0" w:line="251" w:lineRule="exact"/>
              <w:ind w:left="22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44" w:type="dxa"/>
            <w:tcBorders>
              <w:bottom w:val="single" w:sz="6" w:space="0" w:color="000000"/>
            </w:tcBorders>
            <w:shd w:val="clear" w:color="auto" w:fill="auto"/>
          </w:tcPr>
          <w:p w14:paraId="676CB751" w14:textId="77777777" w:rsidR="00065A63" w:rsidRPr="00C56F2A" w:rsidRDefault="00065A63" w:rsidP="00C45769">
            <w:pPr>
              <w:widowControl w:val="0"/>
              <w:autoSpaceDE w:val="0"/>
              <w:autoSpaceDN w:val="0"/>
              <w:spacing w:after="0" w:line="251" w:lineRule="exact"/>
              <w:ind w:left="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3" w:type="dxa"/>
            <w:tcBorders>
              <w:bottom w:val="single" w:sz="6" w:space="0" w:color="000000"/>
            </w:tcBorders>
            <w:shd w:val="clear" w:color="auto" w:fill="auto"/>
          </w:tcPr>
          <w:p w14:paraId="50C18813"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86" w:type="dxa"/>
            <w:tcBorders>
              <w:bottom w:val="single" w:sz="6" w:space="0" w:color="000000"/>
            </w:tcBorders>
            <w:shd w:val="clear" w:color="auto" w:fill="auto"/>
          </w:tcPr>
          <w:p w14:paraId="2B8E1F17"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11" w:type="dxa"/>
            <w:tcBorders>
              <w:bottom w:val="single" w:sz="6" w:space="0" w:color="000000"/>
            </w:tcBorders>
            <w:shd w:val="clear" w:color="auto" w:fill="auto"/>
          </w:tcPr>
          <w:p w14:paraId="064B7533"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17DBCFB7"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08" w:type="dxa"/>
            <w:tcBorders>
              <w:bottom w:val="single" w:sz="6" w:space="0" w:color="000000"/>
            </w:tcBorders>
            <w:shd w:val="clear" w:color="auto" w:fill="auto"/>
          </w:tcPr>
          <w:p w14:paraId="66BC5D12"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634B6137"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065A63" w:rsidRPr="00C56F2A" w14:paraId="78CCFFF7" w14:textId="77777777" w:rsidTr="00C45769">
        <w:trPr>
          <w:trHeight w:val="549"/>
        </w:trPr>
        <w:tc>
          <w:tcPr>
            <w:tcW w:w="3254" w:type="dxa"/>
            <w:tcBorders>
              <w:top w:val="single" w:sz="6" w:space="0" w:color="000000"/>
            </w:tcBorders>
            <w:shd w:val="clear" w:color="auto" w:fill="auto"/>
          </w:tcPr>
          <w:p w14:paraId="11D78DC3" w14:textId="77777777" w:rsidR="00065A63" w:rsidRPr="00C56F2A" w:rsidRDefault="00065A63" w:rsidP="00C45769">
            <w:pPr>
              <w:widowControl w:val="0"/>
              <w:tabs>
                <w:tab w:val="left" w:pos="1273"/>
                <w:tab w:val="left" w:pos="2643"/>
              </w:tabs>
              <w:autoSpaceDE w:val="0"/>
              <w:autoSpaceDN w:val="0"/>
              <w:spacing w:after="0" w:line="276" w:lineRule="exact"/>
              <w:ind w:left="107" w:right="100"/>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Değişim programı kapsamında yurt dışına giden öğrenci sayısı</w:t>
            </w:r>
          </w:p>
        </w:tc>
        <w:tc>
          <w:tcPr>
            <w:tcW w:w="446" w:type="dxa"/>
            <w:tcBorders>
              <w:top w:val="single" w:sz="6" w:space="0" w:color="000000"/>
            </w:tcBorders>
            <w:shd w:val="clear" w:color="auto" w:fill="auto"/>
          </w:tcPr>
          <w:p w14:paraId="15662E89" w14:textId="77777777" w:rsidR="00065A63" w:rsidRPr="00C56F2A" w:rsidRDefault="00065A63" w:rsidP="00C45769">
            <w:pPr>
              <w:widowControl w:val="0"/>
              <w:autoSpaceDE w:val="0"/>
              <w:autoSpaceDN w:val="0"/>
              <w:spacing w:before="136"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41" w:type="dxa"/>
            <w:tcBorders>
              <w:top w:val="single" w:sz="6" w:space="0" w:color="000000"/>
            </w:tcBorders>
            <w:shd w:val="clear" w:color="auto" w:fill="auto"/>
          </w:tcPr>
          <w:p w14:paraId="0C13F63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41" w:type="dxa"/>
            <w:tcBorders>
              <w:top w:val="single" w:sz="6" w:space="0" w:color="000000"/>
            </w:tcBorders>
            <w:shd w:val="clear" w:color="auto" w:fill="auto"/>
          </w:tcPr>
          <w:p w14:paraId="74D88705" w14:textId="77777777" w:rsidR="00065A63" w:rsidRPr="00C56F2A" w:rsidRDefault="00065A63" w:rsidP="00C45769">
            <w:pPr>
              <w:widowControl w:val="0"/>
              <w:autoSpaceDE w:val="0"/>
              <w:autoSpaceDN w:val="0"/>
              <w:spacing w:before="136"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44" w:type="dxa"/>
            <w:tcBorders>
              <w:top w:val="single" w:sz="6" w:space="0" w:color="000000"/>
            </w:tcBorders>
            <w:shd w:val="clear" w:color="auto" w:fill="auto"/>
          </w:tcPr>
          <w:p w14:paraId="31C0C720"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tcBorders>
              <w:top w:val="single" w:sz="6" w:space="0" w:color="000000"/>
            </w:tcBorders>
            <w:shd w:val="clear" w:color="auto" w:fill="auto"/>
          </w:tcPr>
          <w:p w14:paraId="4BA3D74A" w14:textId="77777777" w:rsidR="00065A63" w:rsidRPr="00C56F2A" w:rsidRDefault="00065A63" w:rsidP="00C45769">
            <w:pPr>
              <w:widowControl w:val="0"/>
              <w:autoSpaceDE w:val="0"/>
              <w:autoSpaceDN w:val="0"/>
              <w:spacing w:before="136"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686" w:type="dxa"/>
            <w:tcBorders>
              <w:top w:val="single" w:sz="6" w:space="0" w:color="000000"/>
            </w:tcBorders>
            <w:shd w:val="clear" w:color="auto" w:fill="auto"/>
          </w:tcPr>
          <w:p w14:paraId="6787025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tcBorders>
              <w:top w:val="single" w:sz="6" w:space="0" w:color="000000"/>
            </w:tcBorders>
            <w:shd w:val="clear" w:color="auto" w:fill="auto"/>
          </w:tcPr>
          <w:p w14:paraId="41723A0B" w14:textId="77777777" w:rsidR="00065A63" w:rsidRPr="00C56F2A" w:rsidRDefault="00065A63" w:rsidP="00C45769">
            <w:pPr>
              <w:widowControl w:val="0"/>
              <w:autoSpaceDE w:val="0"/>
              <w:autoSpaceDN w:val="0"/>
              <w:spacing w:before="136"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tcBorders>
              <w:top w:val="single" w:sz="6" w:space="0" w:color="000000"/>
            </w:tcBorders>
            <w:shd w:val="clear" w:color="auto" w:fill="auto"/>
          </w:tcPr>
          <w:p w14:paraId="5629A1C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tcBorders>
              <w:top w:val="single" w:sz="6" w:space="0" w:color="000000"/>
            </w:tcBorders>
            <w:shd w:val="clear" w:color="auto" w:fill="auto"/>
          </w:tcPr>
          <w:p w14:paraId="1630D4DF" w14:textId="77777777" w:rsidR="00065A63" w:rsidRPr="00C56F2A" w:rsidRDefault="00065A63" w:rsidP="00C45769">
            <w:pPr>
              <w:widowControl w:val="0"/>
              <w:autoSpaceDE w:val="0"/>
              <w:autoSpaceDN w:val="0"/>
              <w:spacing w:before="136"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tcBorders>
              <w:top w:val="single" w:sz="6" w:space="0" w:color="000000"/>
            </w:tcBorders>
            <w:shd w:val="clear" w:color="auto" w:fill="auto"/>
          </w:tcPr>
          <w:p w14:paraId="6A63269B"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0AE1F36D" w14:textId="77777777" w:rsidTr="00C45769">
        <w:trPr>
          <w:trHeight w:val="824"/>
        </w:trPr>
        <w:tc>
          <w:tcPr>
            <w:tcW w:w="3254" w:type="dxa"/>
            <w:shd w:val="clear" w:color="auto" w:fill="auto"/>
          </w:tcPr>
          <w:p w14:paraId="6B84AA01"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lastRenderedPageBreak/>
              <w:t xml:space="preserve">Değişim programları ile yurtdışına giden öğretim elemanı sayısı </w:t>
            </w:r>
          </w:p>
        </w:tc>
        <w:tc>
          <w:tcPr>
            <w:tcW w:w="446" w:type="dxa"/>
            <w:shd w:val="clear" w:color="auto" w:fill="auto"/>
          </w:tcPr>
          <w:p w14:paraId="5B7ACB31" w14:textId="77777777" w:rsidR="00065A63" w:rsidRPr="00C56F2A" w:rsidRDefault="00065A63" w:rsidP="00C45769">
            <w:pPr>
              <w:widowControl w:val="0"/>
              <w:autoSpaceDE w:val="0"/>
              <w:autoSpaceDN w:val="0"/>
              <w:spacing w:before="1" w:after="0" w:line="240" w:lineRule="auto"/>
              <w:ind w:left="256"/>
              <w:jc w:val="both"/>
              <w:rPr>
                <w:rFonts w:ascii="Times New Roman" w:eastAsia="Times New Roman" w:hAnsi="Times New Roman" w:cs="Arial"/>
                <w:kern w:val="0"/>
                <w:sz w:val="24"/>
                <w14:ligatures w14:val="none"/>
              </w:rPr>
            </w:pPr>
          </w:p>
          <w:p w14:paraId="10D2071F" w14:textId="77777777" w:rsidR="00065A63" w:rsidRPr="00C56F2A" w:rsidRDefault="00065A63" w:rsidP="00C45769">
            <w:pPr>
              <w:widowControl w:val="0"/>
              <w:autoSpaceDE w:val="0"/>
              <w:autoSpaceDN w:val="0"/>
              <w:spacing w:before="1"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41" w:type="dxa"/>
            <w:shd w:val="clear" w:color="auto" w:fill="auto"/>
          </w:tcPr>
          <w:p w14:paraId="6467EE73"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41" w:type="dxa"/>
            <w:shd w:val="clear" w:color="auto" w:fill="auto"/>
          </w:tcPr>
          <w:p w14:paraId="0233A8D8" w14:textId="77777777" w:rsidR="00065A63" w:rsidRPr="00C56F2A" w:rsidRDefault="00065A63" w:rsidP="00C45769">
            <w:pPr>
              <w:widowControl w:val="0"/>
              <w:autoSpaceDE w:val="0"/>
              <w:autoSpaceDN w:val="0"/>
              <w:spacing w:before="1" w:after="0" w:line="240" w:lineRule="auto"/>
              <w:ind w:left="257"/>
              <w:jc w:val="both"/>
              <w:rPr>
                <w:rFonts w:ascii="Times New Roman" w:eastAsia="Times New Roman" w:hAnsi="Times New Roman" w:cs="Arial"/>
                <w:kern w:val="0"/>
                <w:sz w:val="24"/>
                <w14:ligatures w14:val="none"/>
              </w:rPr>
            </w:pPr>
          </w:p>
          <w:p w14:paraId="12E10BA3" w14:textId="77777777" w:rsidR="00065A63" w:rsidRPr="00C56F2A" w:rsidRDefault="00065A63" w:rsidP="00C45769">
            <w:pPr>
              <w:widowControl w:val="0"/>
              <w:autoSpaceDE w:val="0"/>
              <w:autoSpaceDN w:val="0"/>
              <w:spacing w:before="1"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744" w:type="dxa"/>
            <w:shd w:val="clear" w:color="auto" w:fill="auto"/>
          </w:tcPr>
          <w:p w14:paraId="5E88234A"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tcPr>
          <w:p w14:paraId="27BEABC5" w14:textId="77777777" w:rsidR="00065A63" w:rsidRPr="00C56F2A" w:rsidRDefault="00065A63" w:rsidP="00C45769">
            <w:pPr>
              <w:widowControl w:val="0"/>
              <w:autoSpaceDE w:val="0"/>
              <w:autoSpaceDN w:val="0"/>
              <w:spacing w:before="1" w:after="0" w:line="240" w:lineRule="auto"/>
              <w:ind w:left="7"/>
              <w:jc w:val="both"/>
              <w:rPr>
                <w:rFonts w:ascii="Times New Roman" w:eastAsia="Times New Roman" w:hAnsi="Times New Roman" w:cs="Arial"/>
                <w:kern w:val="0"/>
                <w:sz w:val="24"/>
                <w14:ligatures w14:val="none"/>
              </w:rPr>
            </w:pPr>
          </w:p>
          <w:p w14:paraId="58D06EE5" w14:textId="77777777" w:rsidR="00065A63" w:rsidRPr="00C56F2A" w:rsidRDefault="00065A63" w:rsidP="00C45769">
            <w:pPr>
              <w:widowControl w:val="0"/>
              <w:autoSpaceDE w:val="0"/>
              <w:autoSpaceDN w:val="0"/>
              <w:spacing w:before="1"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w:t>
            </w:r>
          </w:p>
        </w:tc>
        <w:tc>
          <w:tcPr>
            <w:tcW w:w="686" w:type="dxa"/>
            <w:shd w:val="clear" w:color="auto" w:fill="auto"/>
          </w:tcPr>
          <w:p w14:paraId="4F3B2839"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tcPr>
          <w:p w14:paraId="2B82F52A" w14:textId="77777777" w:rsidR="00065A63" w:rsidRPr="00C56F2A" w:rsidRDefault="00065A63" w:rsidP="00C45769">
            <w:pPr>
              <w:widowControl w:val="0"/>
              <w:autoSpaceDE w:val="0"/>
              <w:autoSpaceDN w:val="0"/>
              <w:spacing w:before="1" w:after="0" w:line="240" w:lineRule="auto"/>
              <w:ind w:left="8"/>
              <w:jc w:val="both"/>
              <w:rPr>
                <w:rFonts w:ascii="Times New Roman" w:eastAsia="Times New Roman" w:hAnsi="Times New Roman" w:cs="Arial"/>
                <w:kern w:val="0"/>
                <w:sz w:val="24"/>
                <w14:ligatures w14:val="none"/>
              </w:rPr>
            </w:pPr>
          </w:p>
          <w:p w14:paraId="5A0419A8" w14:textId="77777777" w:rsidR="00065A63" w:rsidRPr="00C56F2A" w:rsidRDefault="00065A63" w:rsidP="00C45769">
            <w:pPr>
              <w:widowControl w:val="0"/>
              <w:autoSpaceDE w:val="0"/>
              <w:autoSpaceDN w:val="0"/>
              <w:spacing w:before="1"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shd w:val="clear" w:color="auto" w:fill="auto"/>
          </w:tcPr>
          <w:p w14:paraId="6A593438"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tcPr>
          <w:p w14:paraId="7B3541A6" w14:textId="77777777" w:rsidR="00065A63" w:rsidRPr="00C56F2A" w:rsidRDefault="00065A63" w:rsidP="00C45769">
            <w:pPr>
              <w:widowControl w:val="0"/>
              <w:autoSpaceDE w:val="0"/>
              <w:autoSpaceDN w:val="0"/>
              <w:spacing w:before="1" w:after="0" w:line="240" w:lineRule="auto"/>
              <w:ind w:left="6"/>
              <w:jc w:val="both"/>
              <w:rPr>
                <w:rFonts w:ascii="Times New Roman" w:eastAsia="Times New Roman" w:hAnsi="Times New Roman" w:cs="Arial"/>
                <w:kern w:val="0"/>
                <w:sz w:val="24"/>
                <w14:ligatures w14:val="none"/>
              </w:rPr>
            </w:pPr>
          </w:p>
          <w:p w14:paraId="4524806E" w14:textId="77777777" w:rsidR="00065A63" w:rsidRPr="00C56F2A" w:rsidRDefault="00065A63" w:rsidP="00C45769">
            <w:pPr>
              <w:widowControl w:val="0"/>
              <w:autoSpaceDE w:val="0"/>
              <w:autoSpaceDN w:val="0"/>
              <w:spacing w:before="1"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shd w:val="clear" w:color="auto" w:fill="auto"/>
          </w:tcPr>
          <w:p w14:paraId="245FD10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6647C8AF" w14:textId="77777777" w:rsidTr="00C45769">
        <w:trPr>
          <w:trHeight w:val="430"/>
        </w:trPr>
        <w:tc>
          <w:tcPr>
            <w:tcW w:w="3254" w:type="dxa"/>
            <w:shd w:val="clear" w:color="auto" w:fill="auto"/>
          </w:tcPr>
          <w:p w14:paraId="19444AD5"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Uluslararası öğrenci sayısı</w:t>
            </w:r>
          </w:p>
        </w:tc>
        <w:tc>
          <w:tcPr>
            <w:tcW w:w="446" w:type="dxa"/>
            <w:shd w:val="clear" w:color="auto" w:fill="auto"/>
          </w:tcPr>
          <w:p w14:paraId="6BF783A0" w14:textId="77777777" w:rsidR="00065A63" w:rsidRPr="00C56F2A" w:rsidRDefault="00065A63" w:rsidP="00C45769">
            <w:pPr>
              <w:widowControl w:val="0"/>
              <w:autoSpaceDE w:val="0"/>
              <w:autoSpaceDN w:val="0"/>
              <w:spacing w:after="0" w:line="240" w:lineRule="auto"/>
              <w:ind w:left="25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9</w:t>
            </w:r>
          </w:p>
        </w:tc>
        <w:tc>
          <w:tcPr>
            <w:tcW w:w="641" w:type="dxa"/>
            <w:shd w:val="clear" w:color="auto" w:fill="auto"/>
          </w:tcPr>
          <w:p w14:paraId="11817E73"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16</w:t>
            </w:r>
          </w:p>
        </w:tc>
        <w:tc>
          <w:tcPr>
            <w:tcW w:w="641" w:type="dxa"/>
            <w:shd w:val="clear" w:color="auto" w:fill="auto"/>
          </w:tcPr>
          <w:p w14:paraId="2FDCB5DB" w14:textId="77777777" w:rsidR="00065A63" w:rsidRPr="00C56F2A" w:rsidRDefault="00065A63" w:rsidP="00C45769">
            <w:pPr>
              <w:widowControl w:val="0"/>
              <w:autoSpaceDE w:val="0"/>
              <w:autoSpaceDN w:val="0"/>
              <w:spacing w:after="0" w:line="240" w:lineRule="auto"/>
              <w:ind w:left="25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9</w:t>
            </w:r>
          </w:p>
        </w:tc>
        <w:tc>
          <w:tcPr>
            <w:tcW w:w="744" w:type="dxa"/>
            <w:shd w:val="clear" w:color="auto" w:fill="auto"/>
          </w:tcPr>
          <w:p w14:paraId="41394F40"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643" w:type="dxa"/>
            <w:shd w:val="clear" w:color="auto" w:fill="auto"/>
          </w:tcPr>
          <w:p w14:paraId="4EA22909" w14:textId="77777777" w:rsidR="00065A63" w:rsidRPr="00C56F2A" w:rsidRDefault="00065A63" w:rsidP="00C45769">
            <w:pPr>
              <w:widowControl w:val="0"/>
              <w:autoSpaceDE w:val="0"/>
              <w:autoSpaceDN w:val="0"/>
              <w:spacing w:after="0" w:line="240" w:lineRule="auto"/>
              <w:ind w:left="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9</w:t>
            </w:r>
          </w:p>
        </w:tc>
        <w:tc>
          <w:tcPr>
            <w:tcW w:w="686" w:type="dxa"/>
            <w:shd w:val="clear" w:color="auto" w:fill="auto"/>
          </w:tcPr>
          <w:p w14:paraId="3E0D0F7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11" w:type="dxa"/>
            <w:shd w:val="clear" w:color="auto" w:fill="auto"/>
          </w:tcPr>
          <w:p w14:paraId="16182AB8" w14:textId="77777777" w:rsidR="00065A63" w:rsidRPr="00C56F2A" w:rsidRDefault="00065A63" w:rsidP="00C45769">
            <w:pPr>
              <w:widowControl w:val="0"/>
              <w:autoSpaceDE w:val="0"/>
              <w:autoSpaceDN w:val="0"/>
              <w:spacing w:after="0" w:line="240" w:lineRule="auto"/>
              <w:ind w:left="8"/>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9</w:t>
            </w:r>
          </w:p>
        </w:tc>
        <w:tc>
          <w:tcPr>
            <w:tcW w:w="708" w:type="dxa"/>
            <w:shd w:val="clear" w:color="auto" w:fill="auto"/>
          </w:tcPr>
          <w:p w14:paraId="382B956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c>
          <w:tcPr>
            <w:tcW w:w="708" w:type="dxa"/>
            <w:shd w:val="clear" w:color="auto" w:fill="auto"/>
          </w:tcPr>
          <w:p w14:paraId="7B108CD3" w14:textId="77777777" w:rsidR="00065A63" w:rsidRPr="00C56F2A" w:rsidRDefault="00065A63" w:rsidP="00C45769">
            <w:pPr>
              <w:widowControl w:val="0"/>
              <w:autoSpaceDE w:val="0"/>
              <w:autoSpaceDN w:val="0"/>
              <w:spacing w:after="0" w:line="240" w:lineRule="auto"/>
              <w:ind w:left="6"/>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9</w:t>
            </w:r>
          </w:p>
        </w:tc>
        <w:tc>
          <w:tcPr>
            <w:tcW w:w="708" w:type="dxa"/>
            <w:shd w:val="clear" w:color="auto" w:fill="auto"/>
          </w:tcPr>
          <w:p w14:paraId="44F7821F"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tc>
      </w:tr>
      <w:tr w:rsidR="00065A63" w:rsidRPr="00C56F2A" w14:paraId="549F535B" w14:textId="77777777" w:rsidTr="00C45769">
        <w:trPr>
          <w:trHeight w:val="316"/>
        </w:trPr>
        <w:tc>
          <w:tcPr>
            <w:tcW w:w="3254" w:type="dxa"/>
            <w:shd w:val="clear" w:color="auto" w:fill="auto"/>
          </w:tcPr>
          <w:p w14:paraId="6AEAD137" w14:textId="77777777" w:rsidR="00065A63" w:rsidRPr="00C56F2A" w:rsidRDefault="00065A63" w:rsidP="00C45769">
            <w:pPr>
              <w:widowControl w:val="0"/>
              <w:autoSpaceDE w:val="0"/>
              <w:autoSpaceDN w:val="0"/>
              <w:spacing w:after="0" w:line="275"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Değerlendirme</w:t>
            </w:r>
          </w:p>
        </w:tc>
        <w:tc>
          <w:tcPr>
            <w:tcW w:w="6636" w:type="dxa"/>
            <w:gridSpan w:val="10"/>
            <w:shd w:val="clear" w:color="auto" w:fill="auto"/>
          </w:tcPr>
          <w:p w14:paraId="4D691D8C" w14:textId="0005F210"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2024 yılında değişim programları kapsamında yurtdışına giden öğrenci ve öğretim üyesi bulunmamaktadır. </w:t>
            </w:r>
            <w:r w:rsidR="00EB4711">
              <w:rPr>
                <w:rFonts w:ascii="Times New Roman" w:eastAsia="Times New Roman" w:hAnsi="Times New Roman" w:cs="Arial"/>
                <w:kern w:val="0"/>
                <w:sz w:val="24"/>
                <w14:ligatures w14:val="none"/>
              </w:rPr>
              <w:t xml:space="preserve">2025 yılında ise iki öğrencimiz Erasmus programından yararlanmak üzere yabancı dil sınavına girmiş ve sınav sonuçlarını beklemektedir. </w:t>
            </w:r>
            <w:r w:rsidR="00D05F6D">
              <w:rPr>
                <w:rFonts w:ascii="Times New Roman" w:eastAsia="Times New Roman" w:hAnsi="Times New Roman" w:cs="Arial"/>
                <w:kern w:val="0"/>
                <w:sz w:val="24"/>
                <w14:ligatures w14:val="none"/>
              </w:rPr>
              <w:t>Değişim programlarından yararlanan öğrenci sayısının</w:t>
            </w:r>
            <w:r w:rsidR="00EB4711">
              <w:rPr>
                <w:rFonts w:ascii="Times New Roman" w:eastAsia="Times New Roman" w:hAnsi="Times New Roman" w:cs="Arial"/>
                <w:kern w:val="0"/>
                <w:sz w:val="24"/>
                <w14:ligatures w14:val="none"/>
              </w:rPr>
              <w:t xml:space="preserve"> arttırılması için bölümde çalışmalar yürütülmektedir. 25.02.2025 tarihinde yapılan bölüm iç paydaş toplantısında dönem içinde bir Erasmus ile ilgili bir toplantı yapılması planlanmıştır.  </w:t>
            </w:r>
            <w:r w:rsidRPr="00C56F2A">
              <w:rPr>
                <w:rFonts w:ascii="Times New Roman" w:eastAsia="Times New Roman" w:hAnsi="Times New Roman" w:cs="Arial"/>
                <w:kern w:val="0"/>
                <w:sz w:val="24"/>
                <w14:ligatures w14:val="none"/>
              </w:rPr>
              <w:t xml:space="preserve">Maliye bölümünde 2024 yılı itibariyle eğitim gören 6’sı kız, 10’u erkek olmak üzere toplam 16 uluslararası öğrenci </w:t>
            </w:r>
            <w:r>
              <w:rPr>
                <w:rFonts w:ascii="Times New Roman" w:eastAsia="Times New Roman" w:hAnsi="Times New Roman" w:cs="Arial"/>
                <w:kern w:val="0"/>
                <w:sz w:val="24"/>
                <w14:ligatures w14:val="none"/>
              </w:rPr>
              <w:t>bulunmaktadır.</w:t>
            </w:r>
          </w:p>
        </w:tc>
      </w:tr>
    </w:tbl>
    <w:p w14:paraId="7F4DBF8B" w14:textId="77777777" w:rsidR="00065A63" w:rsidRPr="00C56F2A" w:rsidRDefault="00065A63" w:rsidP="00065A63">
      <w:pPr>
        <w:spacing w:after="0" w:line="255" w:lineRule="exact"/>
        <w:ind w:left="112"/>
        <w:jc w:val="both"/>
        <w:rPr>
          <w:rFonts w:ascii="Times New Roman" w:eastAsia="Times New Roman" w:hAnsi="Times New Roman" w:cs="Times New Roman"/>
          <w:b/>
          <w:kern w:val="0"/>
          <w:sz w:val="24"/>
          <w14:ligatures w14:val="none"/>
        </w:rPr>
      </w:pPr>
      <w:r w:rsidRPr="00C56F2A">
        <w:rPr>
          <w:rFonts w:ascii="Times New Roman" w:eastAsia="Times New Roman" w:hAnsi="Times New Roman" w:cs="Arial"/>
          <w:b/>
          <w:kern w:val="0"/>
          <w:sz w:val="24"/>
          <w14:ligatures w14:val="none"/>
        </w:rPr>
        <w:t xml:space="preserve">   H: Hedeflenen; G: Gerçekleşme</w:t>
      </w:r>
    </w:p>
    <w:p w14:paraId="64BA3081" w14:textId="77777777" w:rsidR="00065A63" w:rsidRPr="00C56F2A" w:rsidRDefault="00065A63" w:rsidP="00065A63">
      <w:pPr>
        <w:spacing w:after="0" w:line="255" w:lineRule="exact"/>
        <w:ind w:left="112"/>
        <w:jc w:val="both"/>
        <w:rPr>
          <w:rFonts w:ascii="Times New Roman" w:eastAsia="Times New Roman" w:hAnsi="Times New Roman" w:cs="Times New Roman"/>
          <w:b/>
          <w:kern w:val="0"/>
          <w:sz w:val="24"/>
          <w14:ligatures w14:val="none"/>
        </w:rPr>
      </w:pPr>
    </w:p>
    <w:p w14:paraId="55E3AC30" w14:textId="77777777" w:rsidR="00065A63" w:rsidRPr="00C56F2A" w:rsidRDefault="00065A63" w:rsidP="00065A63">
      <w:pPr>
        <w:spacing w:before="90" w:after="0" w:line="240" w:lineRule="auto"/>
        <w:jc w:val="both"/>
        <w:outlineLvl w:val="0"/>
        <w:rPr>
          <w:rFonts w:ascii="Times New Roman" w:eastAsia="Times New Roman" w:hAnsi="Times New Roman" w:cs="Times New Roman"/>
          <w:b/>
          <w:bCs/>
          <w:kern w:val="0"/>
          <w:sz w:val="24"/>
          <w:szCs w:val="24"/>
          <w14:ligatures w14:val="none"/>
        </w:rPr>
      </w:pPr>
      <w:r w:rsidRPr="00C56F2A">
        <w:rPr>
          <w:rFonts w:ascii="Times New Roman" w:eastAsia="Times New Roman" w:hAnsi="Times New Roman" w:cs="Arial"/>
          <w:b/>
          <w:bCs/>
          <w:kern w:val="0"/>
          <w:sz w:val="24"/>
          <w:szCs w:val="24"/>
          <w14:ligatures w14:val="none"/>
        </w:rPr>
        <w:t xml:space="preserve">STRATEJİK AMAÇ 5: KALİTE KÜLTÜRÜNÜ VE KURUMSAL KAYNAKLARI GÜÇLENDİRMEK </w:t>
      </w:r>
    </w:p>
    <w:p w14:paraId="1A5199C9" w14:textId="77777777" w:rsidR="00065A63" w:rsidRPr="00C56F2A" w:rsidRDefault="00065A63" w:rsidP="00065A63">
      <w:pPr>
        <w:spacing w:before="90" w:after="0" w:line="240" w:lineRule="auto"/>
        <w:jc w:val="both"/>
        <w:outlineLvl w:val="0"/>
        <w:rPr>
          <w:rFonts w:ascii="Times New Roman" w:eastAsia="Times New Roman" w:hAnsi="Times New Roman" w:cs="Times New Roman"/>
          <w:b/>
          <w:bCs/>
          <w:kern w:val="0"/>
          <w:sz w:val="24"/>
          <w:szCs w:val="24"/>
          <w14:ligatures w14:val="none"/>
        </w:rPr>
      </w:pPr>
      <w:r w:rsidRPr="00C56F2A">
        <w:rPr>
          <w:rFonts w:ascii="Times New Roman" w:eastAsia="Times New Roman" w:hAnsi="Times New Roman" w:cs="Arial"/>
          <w:b/>
          <w:bCs/>
          <w:kern w:val="0"/>
          <w:sz w:val="24"/>
          <w:szCs w:val="24"/>
          <w14:ligatures w14:val="none"/>
        </w:rPr>
        <w:t xml:space="preserve">Hedef 5.1 Kurum içi memnuniyeti ve kurumsal aidiyeti geliştirmek </w:t>
      </w:r>
    </w:p>
    <w:p w14:paraId="47858085" w14:textId="77777777" w:rsidR="00065A63" w:rsidRPr="00C56F2A" w:rsidRDefault="00065A63" w:rsidP="00065A63">
      <w:pPr>
        <w:widowControl w:val="0"/>
        <w:autoSpaceDE w:val="0"/>
        <w:autoSpaceDN w:val="0"/>
        <w:spacing w:before="90" w:after="0" w:line="240" w:lineRule="auto"/>
        <w:jc w:val="both"/>
        <w:outlineLvl w:val="0"/>
        <w:rPr>
          <w:rFonts w:ascii="Times New Roman" w:eastAsia="Times New Roman" w:hAnsi="Times New Roman" w:cs="Arial"/>
          <w:b/>
          <w:bCs/>
          <w:kern w:val="0"/>
          <w:sz w:val="24"/>
          <w:szCs w:val="24"/>
          <w14:ligatures w14:val="none"/>
        </w:rPr>
      </w:pPr>
      <w:r w:rsidRPr="00C56F2A">
        <w:rPr>
          <w:rFonts w:ascii="Times New Roman" w:eastAsia="Times New Roman" w:hAnsi="Times New Roman" w:cs="Arial"/>
          <w:b/>
          <w:bCs/>
          <w:kern w:val="0"/>
          <w:sz w:val="24"/>
          <w:szCs w:val="24"/>
          <w14:ligatures w14:val="none"/>
        </w:rPr>
        <w:t>Hedef 5.2 Paydaşlarla iletişimi güçlendirmek ve sürekliliğini sağlamak</w:t>
      </w:r>
    </w:p>
    <w:tbl>
      <w:tblPr>
        <w:tblW w:w="10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567"/>
        <w:gridCol w:w="520"/>
        <w:gridCol w:w="641"/>
        <w:gridCol w:w="744"/>
        <w:gridCol w:w="643"/>
        <w:gridCol w:w="686"/>
        <w:gridCol w:w="711"/>
        <w:gridCol w:w="708"/>
        <w:gridCol w:w="708"/>
        <w:gridCol w:w="708"/>
      </w:tblGrid>
      <w:tr w:rsidR="00065A63" w:rsidRPr="00C56F2A" w14:paraId="67C57823" w14:textId="77777777" w:rsidTr="00C45769">
        <w:trPr>
          <w:trHeight w:val="273"/>
        </w:trPr>
        <w:tc>
          <w:tcPr>
            <w:tcW w:w="3402" w:type="dxa"/>
            <w:vMerge w:val="restart"/>
            <w:tcBorders>
              <w:bottom w:val="single" w:sz="6" w:space="0" w:color="000000"/>
            </w:tcBorders>
            <w:shd w:val="clear" w:color="auto" w:fill="auto"/>
          </w:tcPr>
          <w:p w14:paraId="67A0599D" w14:textId="77777777" w:rsidR="00065A63" w:rsidRPr="00C56F2A" w:rsidRDefault="00065A63" w:rsidP="00C45769">
            <w:pPr>
              <w:widowControl w:val="0"/>
              <w:autoSpaceDE w:val="0"/>
              <w:autoSpaceDN w:val="0"/>
              <w:spacing w:before="140" w:after="0" w:line="240" w:lineRule="auto"/>
              <w:ind w:left="10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Performans</w:t>
            </w:r>
            <w:r w:rsidRPr="00C56F2A">
              <w:rPr>
                <w:rFonts w:ascii="Times New Roman" w:eastAsia="Times New Roman" w:hAnsi="Times New Roman" w:cs="Arial"/>
                <w:b/>
                <w:spacing w:val="-4"/>
                <w:kern w:val="0"/>
                <w:sz w:val="24"/>
                <w14:ligatures w14:val="none"/>
              </w:rPr>
              <w:t xml:space="preserve"> </w:t>
            </w:r>
            <w:r w:rsidRPr="00C56F2A">
              <w:rPr>
                <w:rFonts w:ascii="Times New Roman" w:eastAsia="Times New Roman" w:hAnsi="Times New Roman" w:cs="Arial"/>
                <w:b/>
                <w:kern w:val="0"/>
                <w:sz w:val="24"/>
                <w14:ligatures w14:val="none"/>
              </w:rPr>
              <w:t>Göstergeleri</w:t>
            </w:r>
          </w:p>
        </w:tc>
        <w:tc>
          <w:tcPr>
            <w:tcW w:w="1087" w:type="dxa"/>
            <w:gridSpan w:val="2"/>
            <w:shd w:val="clear" w:color="auto" w:fill="auto"/>
          </w:tcPr>
          <w:p w14:paraId="0D9ABA13" w14:textId="77777777" w:rsidR="00065A63" w:rsidRPr="00C56F2A" w:rsidRDefault="00065A63" w:rsidP="00C45769">
            <w:pPr>
              <w:widowControl w:val="0"/>
              <w:autoSpaceDE w:val="0"/>
              <w:autoSpaceDN w:val="0"/>
              <w:spacing w:after="0" w:line="253" w:lineRule="exact"/>
              <w:ind w:left="39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2024</w:t>
            </w:r>
          </w:p>
        </w:tc>
        <w:tc>
          <w:tcPr>
            <w:tcW w:w="1385" w:type="dxa"/>
            <w:gridSpan w:val="2"/>
            <w:shd w:val="clear" w:color="auto" w:fill="auto"/>
          </w:tcPr>
          <w:p w14:paraId="03E11CCF" w14:textId="77777777" w:rsidR="00065A63" w:rsidRPr="00C56F2A" w:rsidRDefault="00065A63" w:rsidP="00C45769">
            <w:pPr>
              <w:widowControl w:val="0"/>
              <w:autoSpaceDE w:val="0"/>
              <w:autoSpaceDN w:val="0"/>
              <w:spacing w:after="0" w:line="253" w:lineRule="exact"/>
              <w:ind w:left="45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2025</w:t>
            </w:r>
          </w:p>
        </w:tc>
        <w:tc>
          <w:tcPr>
            <w:tcW w:w="1329" w:type="dxa"/>
            <w:gridSpan w:val="2"/>
            <w:shd w:val="clear" w:color="auto" w:fill="auto"/>
          </w:tcPr>
          <w:p w14:paraId="6E1AE3A0" w14:textId="77777777" w:rsidR="00065A63" w:rsidRPr="00C56F2A" w:rsidRDefault="00065A63" w:rsidP="00C45769">
            <w:pPr>
              <w:widowControl w:val="0"/>
              <w:autoSpaceDE w:val="0"/>
              <w:autoSpaceDN w:val="0"/>
              <w:spacing w:after="0" w:line="253" w:lineRule="exact"/>
              <w:ind w:left="42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2026</w:t>
            </w:r>
          </w:p>
        </w:tc>
        <w:tc>
          <w:tcPr>
            <w:tcW w:w="1419" w:type="dxa"/>
            <w:gridSpan w:val="2"/>
            <w:shd w:val="clear" w:color="auto" w:fill="auto"/>
          </w:tcPr>
          <w:p w14:paraId="189B5455" w14:textId="77777777" w:rsidR="00065A63" w:rsidRPr="00C56F2A" w:rsidRDefault="00065A63" w:rsidP="00C45769">
            <w:pPr>
              <w:widowControl w:val="0"/>
              <w:autoSpaceDE w:val="0"/>
              <w:autoSpaceDN w:val="0"/>
              <w:spacing w:after="0" w:line="253" w:lineRule="exact"/>
              <w:ind w:left="470"/>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2027</w:t>
            </w:r>
          </w:p>
        </w:tc>
        <w:tc>
          <w:tcPr>
            <w:tcW w:w="1416" w:type="dxa"/>
            <w:gridSpan w:val="2"/>
            <w:shd w:val="clear" w:color="auto" w:fill="auto"/>
          </w:tcPr>
          <w:p w14:paraId="19FF073D" w14:textId="77777777" w:rsidR="00065A63" w:rsidRPr="00C56F2A" w:rsidRDefault="00065A63" w:rsidP="00C45769">
            <w:pPr>
              <w:widowControl w:val="0"/>
              <w:autoSpaceDE w:val="0"/>
              <w:autoSpaceDN w:val="0"/>
              <w:spacing w:after="0" w:line="253" w:lineRule="exact"/>
              <w:ind w:left="46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2028</w:t>
            </w:r>
          </w:p>
        </w:tc>
      </w:tr>
      <w:tr w:rsidR="00065A63" w:rsidRPr="00C56F2A" w14:paraId="59C9B56F" w14:textId="77777777" w:rsidTr="00C45769">
        <w:trPr>
          <w:trHeight w:val="270"/>
        </w:trPr>
        <w:tc>
          <w:tcPr>
            <w:tcW w:w="3402" w:type="dxa"/>
            <w:vMerge/>
            <w:tcBorders>
              <w:top w:val="nil"/>
              <w:bottom w:val="single" w:sz="6" w:space="0" w:color="000000"/>
            </w:tcBorders>
            <w:shd w:val="clear" w:color="auto" w:fill="auto"/>
          </w:tcPr>
          <w:p w14:paraId="1D9ED3C6"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
                <w:szCs w:val="2"/>
                <w14:ligatures w14:val="none"/>
              </w:rPr>
            </w:pPr>
          </w:p>
        </w:tc>
        <w:tc>
          <w:tcPr>
            <w:tcW w:w="567" w:type="dxa"/>
            <w:tcBorders>
              <w:bottom w:val="single" w:sz="6" w:space="0" w:color="000000"/>
            </w:tcBorders>
            <w:shd w:val="clear" w:color="auto" w:fill="auto"/>
          </w:tcPr>
          <w:p w14:paraId="712F0C79" w14:textId="77777777" w:rsidR="00065A63" w:rsidRPr="00C56F2A" w:rsidRDefault="00065A63" w:rsidP="00C45769">
            <w:pPr>
              <w:widowControl w:val="0"/>
              <w:autoSpaceDE w:val="0"/>
              <w:autoSpaceDN w:val="0"/>
              <w:spacing w:after="0" w:line="251" w:lineRule="exact"/>
              <w:ind w:left="222"/>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520" w:type="dxa"/>
            <w:tcBorders>
              <w:bottom w:val="single" w:sz="6" w:space="0" w:color="000000"/>
            </w:tcBorders>
            <w:shd w:val="clear" w:color="auto" w:fill="auto"/>
          </w:tcPr>
          <w:p w14:paraId="34FE6AFB" w14:textId="77777777" w:rsidR="00065A63" w:rsidRPr="00C56F2A" w:rsidRDefault="00065A63" w:rsidP="00C45769">
            <w:pPr>
              <w:widowControl w:val="0"/>
              <w:autoSpaceDE w:val="0"/>
              <w:autoSpaceDN w:val="0"/>
              <w:spacing w:after="0" w:line="251" w:lineRule="exact"/>
              <w:ind w:left="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1" w:type="dxa"/>
            <w:tcBorders>
              <w:bottom w:val="single" w:sz="6" w:space="0" w:color="000000"/>
            </w:tcBorders>
            <w:shd w:val="clear" w:color="auto" w:fill="auto"/>
          </w:tcPr>
          <w:p w14:paraId="1F5ADDC0" w14:textId="77777777" w:rsidR="00065A63" w:rsidRPr="00C56F2A" w:rsidRDefault="00065A63" w:rsidP="00C45769">
            <w:pPr>
              <w:widowControl w:val="0"/>
              <w:autoSpaceDE w:val="0"/>
              <w:autoSpaceDN w:val="0"/>
              <w:spacing w:after="0" w:line="251" w:lineRule="exact"/>
              <w:ind w:left="224"/>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44" w:type="dxa"/>
            <w:tcBorders>
              <w:bottom w:val="single" w:sz="6" w:space="0" w:color="000000"/>
            </w:tcBorders>
            <w:shd w:val="clear" w:color="auto" w:fill="auto"/>
          </w:tcPr>
          <w:p w14:paraId="7BF9DBEC" w14:textId="77777777" w:rsidR="00065A63" w:rsidRPr="00C56F2A" w:rsidRDefault="00065A63" w:rsidP="00C45769">
            <w:pPr>
              <w:widowControl w:val="0"/>
              <w:autoSpaceDE w:val="0"/>
              <w:autoSpaceDN w:val="0"/>
              <w:spacing w:after="0" w:line="251" w:lineRule="exact"/>
              <w:ind w:left="6"/>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643" w:type="dxa"/>
            <w:tcBorders>
              <w:bottom w:val="single" w:sz="6" w:space="0" w:color="000000"/>
            </w:tcBorders>
            <w:shd w:val="clear" w:color="auto" w:fill="auto"/>
          </w:tcPr>
          <w:p w14:paraId="3B76F062"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686" w:type="dxa"/>
            <w:tcBorders>
              <w:bottom w:val="single" w:sz="6" w:space="0" w:color="000000"/>
            </w:tcBorders>
            <w:shd w:val="clear" w:color="auto" w:fill="auto"/>
          </w:tcPr>
          <w:p w14:paraId="5CF0BEFC"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11" w:type="dxa"/>
            <w:tcBorders>
              <w:bottom w:val="single" w:sz="6" w:space="0" w:color="000000"/>
            </w:tcBorders>
            <w:shd w:val="clear" w:color="auto" w:fill="auto"/>
          </w:tcPr>
          <w:p w14:paraId="1ADBAC28" w14:textId="77777777" w:rsidR="00065A63" w:rsidRPr="00C56F2A" w:rsidRDefault="00065A63" w:rsidP="00C45769">
            <w:pPr>
              <w:widowControl w:val="0"/>
              <w:autoSpaceDE w:val="0"/>
              <w:autoSpaceDN w:val="0"/>
              <w:spacing w:after="0" w:line="251" w:lineRule="exact"/>
              <w:ind w:left="7"/>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78682F81"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c>
          <w:tcPr>
            <w:tcW w:w="708" w:type="dxa"/>
            <w:tcBorders>
              <w:bottom w:val="single" w:sz="6" w:space="0" w:color="000000"/>
            </w:tcBorders>
            <w:shd w:val="clear" w:color="auto" w:fill="auto"/>
          </w:tcPr>
          <w:p w14:paraId="4FF351D0"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H</w:t>
            </w:r>
          </w:p>
        </w:tc>
        <w:tc>
          <w:tcPr>
            <w:tcW w:w="708" w:type="dxa"/>
            <w:tcBorders>
              <w:bottom w:val="single" w:sz="6" w:space="0" w:color="000000"/>
            </w:tcBorders>
            <w:shd w:val="clear" w:color="auto" w:fill="auto"/>
          </w:tcPr>
          <w:p w14:paraId="44966C68" w14:textId="77777777" w:rsidR="00065A63" w:rsidRPr="00C56F2A" w:rsidRDefault="00065A63" w:rsidP="00C45769">
            <w:pPr>
              <w:widowControl w:val="0"/>
              <w:autoSpaceDE w:val="0"/>
              <w:autoSpaceDN w:val="0"/>
              <w:spacing w:after="0" w:line="251" w:lineRule="exact"/>
              <w:ind w:left="5"/>
              <w:jc w:val="both"/>
              <w:rPr>
                <w:rFonts w:ascii="Times New Roman" w:eastAsia="Times New Roman" w:hAnsi="Times New Roman" w:cs="Arial"/>
                <w:b/>
                <w:kern w:val="0"/>
                <w:sz w:val="24"/>
                <w14:ligatures w14:val="none"/>
              </w:rPr>
            </w:pPr>
            <w:r w:rsidRPr="00C56F2A">
              <w:rPr>
                <w:rFonts w:ascii="Times New Roman" w:eastAsia="Times New Roman" w:hAnsi="Times New Roman" w:cs="Arial"/>
                <w:b/>
                <w:kern w:val="0"/>
                <w:sz w:val="24"/>
                <w14:ligatures w14:val="none"/>
              </w:rPr>
              <w:t>G</w:t>
            </w:r>
          </w:p>
        </w:tc>
      </w:tr>
      <w:tr w:rsidR="00065A63" w:rsidRPr="00C56F2A" w14:paraId="2D2ABADC" w14:textId="77777777" w:rsidTr="00C45769">
        <w:trPr>
          <w:trHeight w:val="549"/>
        </w:trPr>
        <w:tc>
          <w:tcPr>
            <w:tcW w:w="3402" w:type="dxa"/>
            <w:tcBorders>
              <w:top w:val="single" w:sz="6" w:space="0" w:color="000000"/>
            </w:tcBorders>
            <w:shd w:val="clear" w:color="auto" w:fill="auto"/>
          </w:tcPr>
          <w:p w14:paraId="2A42537E" w14:textId="77777777" w:rsidR="00065A63" w:rsidRPr="00C56F2A" w:rsidRDefault="00065A63" w:rsidP="00C45769">
            <w:pPr>
              <w:widowControl w:val="0"/>
              <w:tabs>
                <w:tab w:val="left" w:pos="1273"/>
                <w:tab w:val="left" w:pos="2643"/>
              </w:tabs>
              <w:autoSpaceDE w:val="0"/>
              <w:autoSpaceDN w:val="0"/>
              <w:spacing w:after="0" w:line="276" w:lineRule="exact"/>
              <w:ind w:left="107" w:right="100"/>
              <w:jc w:val="both"/>
              <w:rPr>
                <w:rFonts w:ascii="Times New Roman" w:eastAsia="Times New Roman" w:hAnsi="Times New Roman" w:cs="Times New Roman"/>
                <w:kern w:val="0"/>
                <w:sz w:val="24"/>
                <w:szCs w:val="24"/>
                <w14:ligatures w14:val="none"/>
              </w:rPr>
            </w:pPr>
            <w:r w:rsidRPr="00C56F2A">
              <w:rPr>
                <w:rFonts w:ascii="Times New Roman" w:eastAsia="Calibri" w:hAnsi="Times New Roman" w:cs="Times New Roman"/>
                <w:kern w:val="0"/>
                <w:sz w:val="24"/>
                <w:szCs w:val="24"/>
                <w14:ligatures w14:val="none"/>
              </w:rPr>
              <w:t>Öğrenci Genel Memnuniyet Düzeyi</w:t>
            </w:r>
          </w:p>
        </w:tc>
        <w:tc>
          <w:tcPr>
            <w:tcW w:w="567" w:type="dxa"/>
            <w:tcBorders>
              <w:top w:val="single" w:sz="6" w:space="0" w:color="000000"/>
            </w:tcBorders>
            <w:shd w:val="clear" w:color="auto" w:fill="auto"/>
          </w:tcPr>
          <w:p w14:paraId="4D89DF64"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Pr="00C56F2A">
              <w:rPr>
                <w:rFonts w:ascii="Times New Roman" w:eastAsia="Times New Roman" w:hAnsi="Times New Roman" w:cs="Arial"/>
                <w:kern w:val="0"/>
                <w:sz w:val="24"/>
                <w14:ligatures w14:val="none"/>
              </w:rPr>
              <w:t>70</w:t>
            </w:r>
          </w:p>
        </w:tc>
        <w:tc>
          <w:tcPr>
            <w:tcW w:w="520" w:type="dxa"/>
            <w:tcBorders>
              <w:top w:val="single" w:sz="6" w:space="0" w:color="000000"/>
            </w:tcBorders>
            <w:shd w:val="clear" w:color="auto" w:fill="auto"/>
          </w:tcPr>
          <w:p w14:paraId="3D4BD845" w14:textId="174A354A" w:rsidR="00065A63" w:rsidRPr="00C56F2A" w:rsidRDefault="00D20831"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%50</w:t>
            </w:r>
          </w:p>
        </w:tc>
        <w:tc>
          <w:tcPr>
            <w:tcW w:w="641" w:type="dxa"/>
            <w:tcBorders>
              <w:top w:val="single" w:sz="6" w:space="0" w:color="000000"/>
            </w:tcBorders>
            <w:shd w:val="clear" w:color="auto" w:fill="auto"/>
          </w:tcPr>
          <w:p w14:paraId="21B499D9"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Pr="00C56F2A">
              <w:rPr>
                <w:rFonts w:ascii="Times New Roman" w:eastAsia="Times New Roman" w:hAnsi="Times New Roman" w:cs="Arial"/>
                <w:kern w:val="0"/>
                <w:sz w:val="24"/>
                <w14:ligatures w14:val="none"/>
              </w:rPr>
              <w:t>80</w:t>
            </w:r>
          </w:p>
        </w:tc>
        <w:tc>
          <w:tcPr>
            <w:tcW w:w="744" w:type="dxa"/>
            <w:tcBorders>
              <w:top w:val="single" w:sz="6" w:space="0" w:color="000000"/>
            </w:tcBorders>
            <w:shd w:val="clear" w:color="auto" w:fill="auto"/>
          </w:tcPr>
          <w:p w14:paraId="287ED7F3"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643" w:type="dxa"/>
            <w:tcBorders>
              <w:top w:val="single" w:sz="6" w:space="0" w:color="000000"/>
            </w:tcBorders>
            <w:shd w:val="clear" w:color="auto" w:fill="auto"/>
          </w:tcPr>
          <w:p w14:paraId="252F4F02"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Pr="00C56F2A">
              <w:rPr>
                <w:rFonts w:ascii="Times New Roman" w:eastAsia="Times New Roman" w:hAnsi="Times New Roman" w:cs="Arial"/>
                <w:kern w:val="0"/>
                <w:sz w:val="24"/>
                <w14:ligatures w14:val="none"/>
              </w:rPr>
              <w:t>80</w:t>
            </w:r>
          </w:p>
        </w:tc>
        <w:tc>
          <w:tcPr>
            <w:tcW w:w="686" w:type="dxa"/>
            <w:tcBorders>
              <w:top w:val="single" w:sz="6" w:space="0" w:color="000000"/>
            </w:tcBorders>
            <w:shd w:val="clear" w:color="auto" w:fill="auto"/>
          </w:tcPr>
          <w:p w14:paraId="22F6CF61"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11" w:type="dxa"/>
            <w:tcBorders>
              <w:top w:val="single" w:sz="6" w:space="0" w:color="000000"/>
            </w:tcBorders>
            <w:shd w:val="clear" w:color="auto" w:fill="auto"/>
          </w:tcPr>
          <w:p w14:paraId="717E72EF"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Pr="00C56F2A">
              <w:rPr>
                <w:rFonts w:ascii="Times New Roman" w:eastAsia="Times New Roman" w:hAnsi="Times New Roman" w:cs="Arial"/>
                <w:kern w:val="0"/>
                <w:sz w:val="24"/>
                <w14:ligatures w14:val="none"/>
              </w:rPr>
              <w:t>90</w:t>
            </w:r>
          </w:p>
        </w:tc>
        <w:tc>
          <w:tcPr>
            <w:tcW w:w="708" w:type="dxa"/>
            <w:tcBorders>
              <w:top w:val="single" w:sz="6" w:space="0" w:color="000000"/>
            </w:tcBorders>
            <w:shd w:val="clear" w:color="auto" w:fill="auto"/>
          </w:tcPr>
          <w:p w14:paraId="1B0C2B98"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08" w:type="dxa"/>
            <w:tcBorders>
              <w:top w:val="single" w:sz="6" w:space="0" w:color="000000"/>
            </w:tcBorders>
            <w:shd w:val="clear" w:color="auto" w:fill="auto"/>
          </w:tcPr>
          <w:p w14:paraId="3CF127EE"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Pr="00C56F2A">
              <w:rPr>
                <w:rFonts w:ascii="Times New Roman" w:eastAsia="Times New Roman" w:hAnsi="Times New Roman" w:cs="Arial"/>
                <w:kern w:val="0"/>
                <w:sz w:val="24"/>
                <w14:ligatures w14:val="none"/>
              </w:rPr>
              <w:t>90</w:t>
            </w:r>
          </w:p>
        </w:tc>
        <w:tc>
          <w:tcPr>
            <w:tcW w:w="708" w:type="dxa"/>
            <w:tcBorders>
              <w:top w:val="single" w:sz="6" w:space="0" w:color="000000"/>
            </w:tcBorders>
            <w:shd w:val="clear" w:color="auto" w:fill="auto"/>
          </w:tcPr>
          <w:p w14:paraId="0A95BAC4"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r>
      <w:tr w:rsidR="00065A63" w:rsidRPr="00C56F2A" w14:paraId="1D8289E2" w14:textId="77777777" w:rsidTr="00C45769">
        <w:trPr>
          <w:trHeight w:val="824"/>
        </w:trPr>
        <w:tc>
          <w:tcPr>
            <w:tcW w:w="3402" w:type="dxa"/>
            <w:shd w:val="clear" w:color="auto" w:fill="auto"/>
          </w:tcPr>
          <w:p w14:paraId="5B4F529A"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Akademik Personel Memnuniyet Düzeyi</w:t>
            </w:r>
          </w:p>
        </w:tc>
        <w:tc>
          <w:tcPr>
            <w:tcW w:w="567" w:type="dxa"/>
            <w:shd w:val="clear" w:color="auto" w:fill="auto"/>
          </w:tcPr>
          <w:p w14:paraId="0D20BF21" w14:textId="701A974D"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00065A63" w:rsidRPr="00C56F2A">
              <w:rPr>
                <w:rFonts w:ascii="Times New Roman" w:eastAsia="Times New Roman" w:hAnsi="Times New Roman" w:cs="Arial"/>
                <w:kern w:val="0"/>
                <w:sz w:val="24"/>
                <w14:ligatures w14:val="none"/>
              </w:rPr>
              <w:t>90</w:t>
            </w:r>
          </w:p>
        </w:tc>
        <w:tc>
          <w:tcPr>
            <w:tcW w:w="520" w:type="dxa"/>
            <w:shd w:val="clear" w:color="auto" w:fill="auto"/>
          </w:tcPr>
          <w:p w14:paraId="3C511F05" w14:textId="472B6360"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%88</w:t>
            </w:r>
          </w:p>
        </w:tc>
        <w:tc>
          <w:tcPr>
            <w:tcW w:w="641" w:type="dxa"/>
            <w:shd w:val="clear" w:color="auto" w:fill="auto"/>
          </w:tcPr>
          <w:p w14:paraId="0F1FC7FB" w14:textId="66904432"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00065A63" w:rsidRPr="00C56F2A">
              <w:rPr>
                <w:rFonts w:ascii="Times New Roman" w:eastAsia="Times New Roman" w:hAnsi="Times New Roman" w:cs="Arial"/>
                <w:kern w:val="0"/>
                <w:sz w:val="24"/>
                <w14:ligatures w14:val="none"/>
              </w:rPr>
              <w:t>90</w:t>
            </w:r>
          </w:p>
        </w:tc>
        <w:tc>
          <w:tcPr>
            <w:tcW w:w="744" w:type="dxa"/>
            <w:shd w:val="clear" w:color="auto" w:fill="auto"/>
          </w:tcPr>
          <w:p w14:paraId="51478E65"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643" w:type="dxa"/>
            <w:shd w:val="clear" w:color="auto" w:fill="auto"/>
          </w:tcPr>
          <w:p w14:paraId="412EAAF5" w14:textId="479528B3"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00065A63" w:rsidRPr="00C56F2A">
              <w:rPr>
                <w:rFonts w:ascii="Times New Roman" w:eastAsia="Times New Roman" w:hAnsi="Times New Roman" w:cs="Arial"/>
                <w:kern w:val="0"/>
                <w:sz w:val="24"/>
                <w14:ligatures w14:val="none"/>
              </w:rPr>
              <w:t>90</w:t>
            </w:r>
          </w:p>
        </w:tc>
        <w:tc>
          <w:tcPr>
            <w:tcW w:w="686" w:type="dxa"/>
            <w:shd w:val="clear" w:color="auto" w:fill="auto"/>
          </w:tcPr>
          <w:p w14:paraId="366152EB"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11" w:type="dxa"/>
            <w:shd w:val="clear" w:color="auto" w:fill="auto"/>
          </w:tcPr>
          <w:p w14:paraId="4EB6DA03" w14:textId="40474281"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00065A63" w:rsidRPr="00C56F2A">
              <w:rPr>
                <w:rFonts w:ascii="Times New Roman" w:eastAsia="Times New Roman" w:hAnsi="Times New Roman" w:cs="Arial"/>
                <w:kern w:val="0"/>
                <w:sz w:val="24"/>
                <w14:ligatures w14:val="none"/>
              </w:rPr>
              <w:t>90</w:t>
            </w:r>
          </w:p>
        </w:tc>
        <w:tc>
          <w:tcPr>
            <w:tcW w:w="708" w:type="dxa"/>
            <w:shd w:val="clear" w:color="auto" w:fill="auto"/>
          </w:tcPr>
          <w:p w14:paraId="57D67A5B"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08" w:type="dxa"/>
            <w:shd w:val="clear" w:color="auto" w:fill="auto"/>
          </w:tcPr>
          <w:p w14:paraId="5A20EA05" w14:textId="08CF22C9" w:rsidR="00065A63" w:rsidRPr="00C56F2A" w:rsidRDefault="00EB7784"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w:t>
            </w:r>
            <w:r w:rsidR="00065A63" w:rsidRPr="00C56F2A">
              <w:rPr>
                <w:rFonts w:ascii="Times New Roman" w:eastAsia="Times New Roman" w:hAnsi="Times New Roman" w:cs="Arial"/>
                <w:kern w:val="0"/>
                <w:sz w:val="24"/>
                <w14:ligatures w14:val="none"/>
              </w:rPr>
              <w:t>90</w:t>
            </w:r>
          </w:p>
        </w:tc>
        <w:tc>
          <w:tcPr>
            <w:tcW w:w="708" w:type="dxa"/>
            <w:shd w:val="clear" w:color="auto" w:fill="auto"/>
          </w:tcPr>
          <w:p w14:paraId="3BBEB069"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r>
      <w:tr w:rsidR="00065A63" w:rsidRPr="00C56F2A" w14:paraId="1E4B1FCF" w14:textId="77777777" w:rsidTr="00C45769">
        <w:trPr>
          <w:trHeight w:val="430"/>
        </w:trPr>
        <w:tc>
          <w:tcPr>
            <w:tcW w:w="3402" w:type="dxa"/>
            <w:shd w:val="clear" w:color="auto" w:fill="auto"/>
          </w:tcPr>
          <w:p w14:paraId="33F05F7F"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İç paydaş toplantısı/faaliyet sayısı</w:t>
            </w:r>
          </w:p>
        </w:tc>
        <w:tc>
          <w:tcPr>
            <w:tcW w:w="567" w:type="dxa"/>
            <w:shd w:val="clear" w:color="auto" w:fill="auto"/>
          </w:tcPr>
          <w:p w14:paraId="278C4E0D"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520" w:type="dxa"/>
            <w:shd w:val="clear" w:color="auto" w:fill="auto"/>
          </w:tcPr>
          <w:p w14:paraId="4C9B0411"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641" w:type="dxa"/>
            <w:shd w:val="clear" w:color="auto" w:fill="auto"/>
          </w:tcPr>
          <w:p w14:paraId="71F7D49E"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44" w:type="dxa"/>
            <w:shd w:val="clear" w:color="auto" w:fill="auto"/>
          </w:tcPr>
          <w:p w14:paraId="4BA4A670"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643" w:type="dxa"/>
            <w:shd w:val="clear" w:color="auto" w:fill="auto"/>
          </w:tcPr>
          <w:p w14:paraId="0691E60A"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686" w:type="dxa"/>
            <w:shd w:val="clear" w:color="auto" w:fill="auto"/>
          </w:tcPr>
          <w:p w14:paraId="2632CED3"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11" w:type="dxa"/>
            <w:shd w:val="clear" w:color="auto" w:fill="auto"/>
          </w:tcPr>
          <w:p w14:paraId="0635292E"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8" w:type="dxa"/>
            <w:shd w:val="clear" w:color="auto" w:fill="auto"/>
          </w:tcPr>
          <w:p w14:paraId="407989DA"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08" w:type="dxa"/>
            <w:shd w:val="clear" w:color="auto" w:fill="auto"/>
          </w:tcPr>
          <w:p w14:paraId="11AA3642"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w:t>
            </w:r>
          </w:p>
        </w:tc>
        <w:tc>
          <w:tcPr>
            <w:tcW w:w="708" w:type="dxa"/>
            <w:shd w:val="clear" w:color="auto" w:fill="auto"/>
          </w:tcPr>
          <w:p w14:paraId="49F02F15"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r>
      <w:tr w:rsidR="00065A63" w:rsidRPr="00C56F2A" w14:paraId="7B148971" w14:textId="77777777" w:rsidTr="00C45769">
        <w:trPr>
          <w:trHeight w:val="430"/>
        </w:trPr>
        <w:tc>
          <w:tcPr>
            <w:tcW w:w="3402" w:type="dxa"/>
            <w:shd w:val="clear" w:color="auto" w:fill="auto"/>
          </w:tcPr>
          <w:p w14:paraId="4310003F" w14:textId="77777777" w:rsidR="00065A63" w:rsidRPr="00C56F2A" w:rsidRDefault="00065A63" w:rsidP="00C45769">
            <w:pPr>
              <w:widowControl w:val="0"/>
              <w:autoSpaceDE w:val="0"/>
              <w:autoSpaceDN w:val="0"/>
              <w:spacing w:after="0" w:line="257"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Dış paydaş toplantısı/faaliyet sayısı</w:t>
            </w:r>
          </w:p>
        </w:tc>
        <w:tc>
          <w:tcPr>
            <w:tcW w:w="567" w:type="dxa"/>
            <w:shd w:val="clear" w:color="auto" w:fill="auto"/>
          </w:tcPr>
          <w:p w14:paraId="57E645A1"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520" w:type="dxa"/>
            <w:shd w:val="clear" w:color="auto" w:fill="auto"/>
          </w:tcPr>
          <w:p w14:paraId="380A1C0A"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641" w:type="dxa"/>
            <w:shd w:val="clear" w:color="auto" w:fill="auto"/>
          </w:tcPr>
          <w:p w14:paraId="76E26A58"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44" w:type="dxa"/>
            <w:shd w:val="clear" w:color="auto" w:fill="auto"/>
          </w:tcPr>
          <w:p w14:paraId="6716B371"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643" w:type="dxa"/>
            <w:shd w:val="clear" w:color="auto" w:fill="auto"/>
          </w:tcPr>
          <w:p w14:paraId="6CEEF175"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686" w:type="dxa"/>
            <w:shd w:val="clear" w:color="auto" w:fill="auto"/>
          </w:tcPr>
          <w:p w14:paraId="25B1F590"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11" w:type="dxa"/>
            <w:shd w:val="clear" w:color="auto" w:fill="auto"/>
          </w:tcPr>
          <w:p w14:paraId="37266A0F"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shd w:val="clear" w:color="auto" w:fill="auto"/>
          </w:tcPr>
          <w:p w14:paraId="57BF85A2"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c>
          <w:tcPr>
            <w:tcW w:w="708" w:type="dxa"/>
            <w:shd w:val="clear" w:color="auto" w:fill="auto"/>
          </w:tcPr>
          <w:p w14:paraId="69767CED"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1</w:t>
            </w:r>
          </w:p>
        </w:tc>
        <w:tc>
          <w:tcPr>
            <w:tcW w:w="708" w:type="dxa"/>
            <w:shd w:val="clear" w:color="auto" w:fill="auto"/>
          </w:tcPr>
          <w:p w14:paraId="01A39194" w14:textId="77777777" w:rsidR="00065A63" w:rsidRPr="00C56F2A" w:rsidRDefault="00065A63" w:rsidP="00C45769">
            <w:pPr>
              <w:widowControl w:val="0"/>
              <w:autoSpaceDE w:val="0"/>
              <w:autoSpaceDN w:val="0"/>
              <w:spacing w:after="0" w:line="240" w:lineRule="auto"/>
              <w:jc w:val="center"/>
              <w:rPr>
                <w:rFonts w:ascii="Times New Roman" w:eastAsia="Times New Roman" w:hAnsi="Times New Roman" w:cs="Arial"/>
                <w:kern w:val="0"/>
                <w:sz w:val="24"/>
                <w14:ligatures w14:val="none"/>
              </w:rPr>
            </w:pPr>
          </w:p>
        </w:tc>
      </w:tr>
      <w:tr w:rsidR="00065A63" w:rsidRPr="00C56F2A" w14:paraId="7CF278BC" w14:textId="77777777" w:rsidTr="00C45769">
        <w:trPr>
          <w:trHeight w:val="316"/>
        </w:trPr>
        <w:tc>
          <w:tcPr>
            <w:tcW w:w="3402" w:type="dxa"/>
            <w:shd w:val="clear" w:color="auto" w:fill="auto"/>
          </w:tcPr>
          <w:p w14:paraId="5DE9BA79" w14:textId="77777777" w:rsidR="00065A63" w:rsidRPr="00C56F2A" w:rsidRDefault="00065A63" w:rsidP="00C45769">
            <w:pPr>
              <w:widowControl w:val="0"/>
              <w:autoSpaceDE w:val="0"/>
              <w:autoSpaceDN w:val="0"/>
              <w:spacing w:after="0" w:line="275" w:lineRule="exact"/>
              <w:ind w:left="107"/>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Değerlendirme</w:t>
            </w:r>
          </w:p>
        </w:tc>
        <w:tc>
          <w:tcPr>
            <w:tcW w:w="6636" w:type="dxa"/>
            <w:gridSpan w:val="10"/>
            <w:shd w:val="clear" w:color="auto" w:fill="auto"/>
          </w:tcPr>
          <w:p w14:paraId="1A951DC6" w14:textId="554FE3C5" w:rsidR="00D20831" w:rsidRDefault="00D20831"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 xml:space="preserve">2024 yılında öğrencilere bir adet memnuniyet anketi uygulanmıştır. Öğrencilerin memnuniyet oranı %50’dir. Bu oranın düşük çıkmasında özellikle Erasmus, Farabi ve </w:t>
            </w:r>
            <w:proofErr w:type="gramStart"/>
            <w:r>
              <w:rPr>
                <w:rFonts w:ascii="Times New Roman" w:eastAsia="Times New Roman" w:hAnsi="Times New Roman" w:cs="Arial"/>
                <w:kern w:val="0"/>
                <w:sz w:val="24"/>
                <w14:ligatures w14:val="none"/>
              </w:rPr>
              <w:t>Mevlana</w:t>
            </w:r>
            <w:proofErr w:type="gramEnd"/>
            <w:r>
              <w:rPr>
                <w:rFonts w:ascii="Times New Roman" w:eastAsia="Times New Roman" w:hAnsi="Times New Roman" w:cs="Arial"/>
                <w:kern w:val="0"/>
                <w:sz w:val="24"/>
                <w14:ligatures w14:val="none"/>
              </w:rPr>
              <w:t xml:space="preserve"> gibi değişim programları ile ilgili sorulara verilen yanıtlar etkili olmuştur. Gelecek yıllarda bu eksikliğin giderilmesine çalışılacaktır.</w:t>
            </w:r>
            <w:r w:rsidR="00764360">
              <w:rPr>
                <w:rFonts w:ascii="Times New Roman" w:eastAsia="Times New Roman" w:hAnsi="Times New Roman" w:cs="Arial"/>
                <w:kern w:val="0"/>
                <w:sz w:val="24"/>
                <w14:ligatures w14:val="none"/>
              </w:rPr>
              <w:t xml:space="preserve"> 25.02.2025 iç paydaş toplantısında</w:t>
            </w:r>
            <w:r w:rsidR="006378DB">
              <w:rPr>
                <w:rFonts w:ascii="Times New Roman" w:eastAsia="Times New Roman" w:hAnsi="Times New Roman" w:cs="Arial"/>
                <w:kern w:val="0"/>
                <w:sz w:val="24"/>
                <w14:ligatures w14:val="none"/>
              </w:rPr>
              <w:t xml:space="preserve"> hem öğretim üyelerine hem de öğrencilere yönelik </w:t>
            </w:r>
            <w:r w:rsidR="006A39BA">
              <w:rPr>
                <w:rFonts w:ascii="Times New Roman" w:eastAsia="Times New Roman" w:hAnsi="Times New Roman" w:cs="Arial"/>
                <w:kern w:val="0"/>
                <w:sz w:val="24"/>
                <w14:ligatures w14:val="none"/>
              </w:rPr>
              <w:t>değişim programları konusunda bilgilendirme toplantısı yapılması planlanmıştır.</w:t>
            </w:r>
          </w:p>
          <w:p w14:paraId="21A03B24" w14:textId="77777777" w:rsidR="00D20831" w:rsidRDefault="00D20831"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6AA39416" w14:textId="14EB1BC5" w:rsidR="00065A63"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Pr>
                <w:rFonts w:ascii="Times New Roman" w:eastAsia="Times New Roman" w:hAnsi="Times New Roman" w:cs="Arial"/>
                <w:kern w:val="0"/>
                <w:sz w:val="24"/>
                <w14:ligatures w14:val="none"/>
              </w:rPr>
              <w:t xml:space="preserve">2024 yılında maliye bölümü öğretim üyelerine yapılan ankete göre öğretim üyelerinin genel memnuniyet düzeyi %88’dir. </w:t>
            </w:r>
            <w:r w:rsidR="00EB7784">
              <w:rPr>
                <w:rFonts w:ascii="Times New Roman" w:eastAsia="Times New Roman" w:hAnsi="Times New Roman" w:cs="Arial"/>
                <w:kern w:val="0"/>
                <w:sz w:val="24"/>
                <w14:ligatures w14:val="none"/>
              </w:rPr>
              <w:t>Belirlenen hedefin çok az altında kalınmıştır. Gelecek yıllarda bu oranın yakalanması için gerekli çalışmalar yapılmaktadır.</w:t>
            </w:r>
          </w:p>
          <w:p w14:paraId="207511EC" w14:textId="77777777" w:rsidR="00065A63"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463D3CDD" w14:textId="77777777" w:rsidR="00065A63"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25.12.2024 bölümün kalite elçileriyle bir toplantı gerçekleştirilmiştir. Söz konusu toplantıda bölümdeki kalite çalışmaları hakkında bilgi alışverişinde bulunulmuş ve öğrencilerin talepleri dinlenmiştir.</w:t>
            </w:r>
          </w:p>
          <w:p w14:paraId="32E62483" w14:textId="4213859D" w:rsidR="00314DDF" w:rsidRPr="00C56F2A" w:rsidRDefault="00314DDF"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23.12.2024 tarihinde Microsoft </w:t>
            </w:r>
            <w:proofErr w:type="spellStart"/>
            <w:r w:rsidRPr="00C56F2A">
              <w:rPr>
                <w:rFonts w:ascii="Times New Roman" w:eastAsia="Times New Roman" w:hAnsi="Times New Roman" w:cs="Arial"/>
                <w:kern w:val="0"/>
                <w:sz w:val="24"/>
                <w14:ligatures w14:val="none"/>
              </w:rPr>
              <w:t>teams</w:t>
            </w:r>
            <w:proofErr w:type="spellEnd"/>
            <w:r w:rsidRPr="00C56F2A">
              <w:rPr>
                <w:rFonts w:ascii="Times New Roman" w:eastAsia="Times New Roman" w:hAnsi="Times New Roman" w:cs="Arial"/>
                <w:kern w:val="0"/>
                <w:sz w:val="24"/>
                <w14:ligatures w14:val="none"/>
              </w:rPr>
              <w:t xml:space="preserve"> üzerinden mezun </w:t>
            </w:r>
            <w:r w:rsidRPr="00C56F2A">
              <w:rPr>
                <w:rFonts w:ascii="Times New Roman" w:eastAsia="Times New Roman" w:hAnsi="Times New Roman" w:cs="Arial"/>
                <w:kern w:val="0"/>
                <w:sz w:val="24"/>
                <w14:ligatures w14:val="none"/>
              </w:rPr>
              <w:lastRenderedPageBreak/>
              <w:t>öğrencilerimizle dış paydaş toplantısı gerçekleştirilmiştir. Söz konusu toplantıda özellikle öğrencilerimizin mezun olduktan sonra yaşadıkları süreçler/sorunlar hakkında konuşulmuştur.</w:t>
            </w:r>
          </w:p>
          <w:p w14:paraId="3654B19E"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6A2ED13D"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r w:rsidRPr="00C56F2A">
              <w:rPr>
                <w:rFonts w:ascii="Times New Roman" w:eastAsia="Times New Roman" w:hAnsi="Times New Roman" w:cs="Arial"/>
                <w:kern w:val="0"/>
                <w:sz w:val="24"/>
                <w14:ligatures w14:val="none"/>
              </w:rPr>
              <w:t xml:space="preserve">02.10.2024 tarihinde lisans öğrencileriyle oryantasyon toplantısı gerçekleştirilmiştir. Söz konusu toplantılarda ilgili programların işleyişi hakkında program öğrencilerine bilgiler verilmiş ve öğrencilerin soruları yanıtlandırılmıştır. </w:t>
            </w:r>
          </w:p>
          <w:p w14:paraId="211DFF02" w14:textId="77777777" w:rsidR="00065A63" w:rsidRPr="00C56F2A" w:rsidRDefault="00065A63" w:rsidP="00C45769">
            <w:pPr>
              <w:widowControl w:val="0"/>
              <w:autoSpaceDE w:val="0"/>
              <w:autoSpaceDN w:val="0"/>
              <w:spacing w:after="0" w:line="240" w:lineRule="auto"/>
              <w:jc w:val="both"/>
              <w:rPr>
                <w:rFonts w:ascii="Times New Roman" w:eastAsia="Times New Roman" w:hAnsi="Times New Roman" w:cs="Arial"/>
                <w:kern w:val="0"/>
                <w:sz w:val="24"/>
                <w14:ligatures w14:val="none"/>
              </w:rPr>
            </w:pPr>
          </w:p>
          <w:p w14:paraId="454180AE" w14:textId="19FE3321" w:rsidR="00065A63" w:rsidRPr="00C56F2A" w:rsidRDefault="00065A63" w:rsidP="00D20831">
            <w:pPr>
              <w:widowControl w:val="0"/>
              <w:autoSpaceDE w:val="0"/>
              <w:autoSpaceDN w:val="0"/>
              <w:spacing w:after="0" w:line="240" w:lineRule="auto"/>
              <w:jc w:val="both"/>
              <w:rPr>
                <w:rFonts w:ascii="Times New Roman" w:eastAsia="Times New Roman" w:hAnsi="Times New Roman" w:cs="Arial"/>
                <w:kern w:val="0"/>
                <w:sz w:val="24"/>
                <w14:ligatures w14:val="none"/>
              </w:rPr>
            </w:pPr>
          </w:p>
        </w:tc>
      </w:tr>
    </w:tbl>
    <w:p w14:paraId="2670E93D" w14:textId="3169F5A5" w:rsidR="003D6AE6" w:rsidRPr="00065A63" w:rsidRDefault="003D6AE6" w:rsidP="00065A63">
      <w:pPr>
        <w:spacing w:after="0" w:line="255" w:lineRule="exact"/>
        <w:jc w:val="both"/>
        <w:rPr>
          <w:rFonts w:ascii="Times New Roman" w:eastAsia="Times New Roman" w:hAnsi="Times New Roman" w:cs="Arial"/>
          <w:b/>
          <w:kern w:val="0"/>
          <w:sz w:val="24"/>
          <w14:ligatures w14:val="none"/>
        </w:rPr>
      </w:pPr>
    </w:p>
    <w:sectPr w:rsidR="003D6AE6" w:rsidRPr="00065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1A7E"/>
    <w:multiLevelType w:val="hybridMultilevel"/>
    <w:tmpl w:val="EE2CC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49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3F"/>
    <w:rsid w:val="00065A63"/>
    <w:rsid w:val="00144E83"/>
    <w:rsid w:val="00244F58"/>
    <w:rsid w:val="00280DCB"/>
    <w:rsid w:val="00314DDF"/>
    <w:rsid w:val="00363F49"/>
    <w:rsid w:val="003D6AE6"/>
    <w:rsid w:val="004D6EC0"/>
    <w:rsid w:val="004F5EF7"/>
    <w:rsid w:val="006378DB"/>
    <w:rsid w:val="006A39BA"/>
    <w:rsid w:val="00764360"/>
    <w:rsid w:val="007F2489"/>
    <w:rsid w:val="00950DD6"/>
    <w:rsid w:val="00AF133F"/>
    <w:rsid w:val="00D05F6D"/>
    <w:rsid w:val="00D20831"/>
    <w:rsid w:val="00E6589D"/>
    <w:rsid w:val="00EA5067"/>
    <w:rsid w:val="00EB4711"/>
    <w:rsid w:val="00EB7784"/>
    <w:rsid w:val="00FA59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576A"/>
  <w15:chartTrackingRefBased/>
  <w15:docId w15:val="{43EAD0A2-21F3-4DDA-B9BD-315A8C12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63"/>
  </w:style>
  <w:style w:type="paragraph" w:styleId="Balk1">
    <w:name w:val="heading 1"/>
    <w:basedOn w:val="Normal"/>
    <w:next w:val="Normal"/>
    <w:link w:val="Balk1Char"/>
    <w:uiPriority w:val="9"/>
    <w:qFormat/>
    <w:rsid w:val="00AF13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F13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F133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F133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F133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F133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133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133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133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33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F133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F133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F133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F133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F133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133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133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133F"/>
    <w:rPr>
      <w:rFonts w:eastAsiaTheme="majorEastAsia" w:cstheme="majorBidi"/>
      <w:color w:val="272727" w:themeColor="text1" w:themeTint="D8"/>
    </w:rPr>
  </w:style>
  <w:style w:type="paragraph" w:styleId="KonuBal">
    <w:name w:val="Title"/>
    <w:basedOn w:val="Normal"/>
    <w:next w:val="Normal"/>
    <w:link w:val="KonuBalChar"/>
    <w:uiPriority w:val="10"/>
    <w:qFormat/>
    <w:rsid w:val="00AF1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133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133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133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133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133F"/>
    <w:rPr>
      <w:i/>
      <w:iCs/>
      <w:color w:val="404040" w:themeColor="text1" w:themeTint="BF"/>
    </w:rPr>
  </w:style>
  <w:style w:type="paragraph" w:styleId="ListeParagraf">
    <w:name w:val="List Paragraph"/>
    <w:basedOn w:val="Normal"/>
    <w:uiPriority w:val="34"/>
    <w:qFormat/>
    <w:rsid w:val="00AF133F"/>
    <w:pPr>
      <w:ind w:left="720"/>
      <w:contextualSpacing/>
    </w:pPr>
  </w:style>
  <w:style w:type="character" w:styleId="GlVurgulama">
    <w:name w:val="Intense Emphasis"/>
    <w:basedOn w:val="VarsaylanParagrafYazTipi"/>
    <w:uiPriority w:val="21"/>
    <w:qFormat/>
    <w:rsid w:val="00AF133F"/>
    <w:rPr>
      <w:i/>
      <w:iCs/>
      <w:color w:val="2F5496" w:themeColor="accent1" w:themeShade="BF"/>
    </w:rPr>
  </w:style>
  <w:style w:type="paragraph" w:styleId="GlAlnt">
    <w:name w:val="Intense Quote"/>
    <w:basedOn w:val="Normal"/>
    <w:next w:val="Normal"/>
    <w:link w:val="GlAlntChar"/>
    <w:uiPriority w:val="30"/>
    <w:qFormat/>
    <w:rsid w:val="00AF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F133F"/>
    <w:rPr>
      <w:i/>
      <w:iCs/>
      <w:color w:val="2F5496" w:themeColor="accent1" w:themeShade="BF"/>
    </w:rPr>
  </w:style>
  <w:style w:type="character" w:styleId="GlBavuru">
    <w:name w:val="Intense Reference"/>
    <w:basedOn w:val="VarsaylanParagrafYazTipi"/>
    <w:uiPriority w:val="32"/>
    <w:qFormat/>
    <w:rsid w:val="00AF1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1331</Words>
  <Characters>7590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Taşdemir</dc:creator>
  <cp:keywords/>
  <dc:description/>
  <cp:lastModifiedBy>Yakup Taşdemir</cp:lastModifiedBy>
  <cp:revision>15</cp:revision>
  <dcterms:created xsi:type="dcterms:W3CDTF">2025-02-06T09:35:00Z</dcterms:created>
  <dcterms:modified xsi:type="dcterms:W3CDTF">2025-03-11T11:44:00Z</dcterms:modified>
</cp:coreProperties>
</file>