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F643" w14:textId="77777777" w:rsidR="00A506CA" w:rsidRPr="00FE7D6D" w:rsidRDefault="00A506CA" w:rsidP="00A506CA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ÇOMÜ B</w:t>
      </w:r>
      <w:r w:rsidR="009C0604"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İGA</w:t>
      </w:r>
      <w:r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İİBF S</w:t>
      </w:r>
      <w:r w:rsidR="009C0604"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TRATEJİK PLANI HEDEFLERİ </w:t>
      </w:r>
      <w:r w:rsidR="00095231"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(2021-2025)</w:t>
      </w:r>
    </w:p>
    <w:p w14:paraId="256045A1" w14:textId="2B90677C" w:rsidR="009C0604" w:rsidRPr="00FE7D6D" w:rsidRDefault="009C0604" w:rsidP="00A506CA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2021 BİRİNCİ ALTI AYLIK </w:t>
      </w:r>
      <w:r w:rsidR="0039588B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ve 12 AYLIK </w:t>
      </w:r>
      <w:r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DÖNEM</w:t>
      </w:r>
      <w:r w:rsidR="003E1FBF"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İZLEMESİ </w:t>
      </w:r>
      <w:r w:rsidRPr="00FE7D6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</w:t>
      </w:r>
    </w:p>
    <w:p w14:paraId="795BEA6E" w14:textId="77777777" w:rsidR="00A506CA" w:rsidRPr="00FE7D6D" w:rsidRDefault="00B813F7" w:rsidP="00B813F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ULUSLARARASI İLİŞKİLER BÖLÜMÜ</w:t>
      </w:r>
    </w:p>
    <w:p w14:paraId="563D7FF6" w14:textId="77777777" w:rsidR="00A506CA" w:rsidRPr="00FE7D6D" w:rsidRDefault="00130691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STRATEJİK AMAÇ</w:t>
      </w:r>
      <w:r w:rsidR="00A506CA"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: </w:t>
      </w:r>
      <w:r w:rsidR="009C303C"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AR-GE, YENİLİKÇİLİK FAALİYETLERİNİ GELİŞTİRMEK</w:t>
      </w:r>
    </w:p>
    <w:p w14:paraId="1062DFE7" w14:textId="77777777" w:rsidR="009C303C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Stratejik Hedef 1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  <w:r w:rsidR="009C303C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Akademik beceri, nitelik ve etkin araştırma yapabilme kapasitesini artırmak</w:t>
      </w:r>
    </w:p>
    <w:p w14:paraId="3C346B19" w14:textId="77777777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1.1.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  <w:r w:rsidR="009C303C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Bilimsel araştırma kültürünün yerleşmesini sağlamak</w:t>
      </w:r>
    </w:p>
    <w:p w14:paraId="41FD712D" w14:textId="77777777" w:rsidR="009C303C" w:rsidRPr="00FE7D6D" w:rsidRDefault="00A506CA" w:rsidP="00A506CA">
      <w:pPr>
        <w:widowControl w:val="0"/>
        <w:tabs>
          <w:tab w:val="left" w:pos="6375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1.2.: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C303C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Bilimsel araştırmaları teşvik etmek</w:t>
      </w:r>
    </w:p>
    <w:p w14:paraId="32EBB60C" w14:textId="77777777" w:rsidR="00A506CA" w:rsidRPr="00FE7D6D" w:rsidRDefault="009C303C" w:rsidP="00A506CA">
      <w:pPr>
        <w:widowControl w:val="0"/>
        <w:tabs>
          <w:tab w:val="left" w:pos="6375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Strateji 1.3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 Aktif katılım sağlanan ulusal ve/veya uluslararası bilimsel etkinlik sayısının arttırılması</w:t>
      </w:r>
      <w:r w:rsidR="00A506CA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956"/>
        <w:gridCol w:w="964"/>
        <w:gridCol w:w="1588"/>
        <w:gridCol w:w="1559"/>
      </w:tblGrid>
      <w:tr w:rsidR="008679AD" w:rsidRPr="00FE7D6D" w14:paraId="0005860C" w14:textId="77777777" w:rsidTr="008679AD">
        <w:trPr>
          <w:trHeight w:val="22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B704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C0F5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7329" w14:textId="77777777" w:rsidR="008679AD" w:rsidRPr="00FE7D6D" w:rsidRDefault="008679AD" w:rsidP="008679A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1389C4EA" w14:textId="77777777" w:rsidR="008679AD" w:rsidRPr="00FE7D6D" w:rsidRDefault="008679AD" w:rsidP="008679A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İlk 6 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F065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5A3A0CAF" w14:textId="3314C33D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CD626D"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Ay</w:t>
            </w:r>
            <w:r w:rsidR="005A10DE"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(toplam)</w:t>
            </w:r>
          </w:p>
        </w:tc>
      </w:tr>
      <w:tr w:rsidR="008679AD" w:rsidRPr="00FE7D6D" w14:paraId="1DC765A8" w14:textId="77777777" w:rsidTr="0017776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201F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Ulusal ve uluslararası dergilerde yayınlanan makale sayısı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3415" w14:textId="77777777" w:rsidR="008679AD" w:rsidRPr="00FE7D6D" w:rsidRDefault="008679AD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E3C5" w14:textId="77777777" w:rsidR="008679AD" w:rsidRPr="00FE7D6D" w:rsidRDefault="007938CC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C3C0" w14:textId="76E1F12C" w:rsidR="008679AD" w:rsidRPr="00FE7D6D" w:rsidRDefault="00CD626D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8679AD" w:rsidRPr="00FE7D6D" w14:paraId="717691F0" w14:textId="77777777" w:rsidTr="0017776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ADC2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Ulusal ve uluslararası bilimsel etkinliklerde (kongre, sempozyum vs.) sunulan bildiri sayısı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A925" w14:textId="77777777" w:rsidR="008679AD" w:rsidRPr="00FE7D6D" w:rsidRDefault="008679AD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B6BA" w14:textId="77777777" w:rsidR="008679AD" w:rsidRPr="00FE7D6D" w:rsidRDefault="0017776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BF96" w14:textId="5878A032" w:rsidR="008679AD" w:rsidRPr="00FE7D6D" w:rsidRDefault="007E20F6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79AD" w:rsidRPr="00FE7D6D" w14:paraId="19EA6AA1" w14:textId="77777777" w:rsidTr="0017776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AA15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Kitap ve kitapta bölüm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D840" w14:textId="77777777" w:rsidR="008679AD" w:rsidRPr="00FE7D6D" w:rsidRDefault="008679AD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C306" w14:textId="77777777" w:rsidR="008679AD" w:rsidRPr="00FE7D6D" w:rsidRDefault="0017776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AABA" w14:textId="400B8AC4" w:rsidR="008679AD" w:rsidRPr="00FE7D6D" w:rsidRDefault="000A0B3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A10DE"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79AD" w:rsidRPr="00FE7D6D" w14:paraId="3EF4C62B" w14:textId="77777777" w:rsidTr="000A0B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59C9" w14:textId="77777777" w:rsidR="008679AD" w:rsidRPr="00FE7D6D" w:rsidRDefault="008679AD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Bilimsel araştırma projesi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4FCE" w14:textId="77777777" w:rsidR="008679AD" w:rsidRPr="00FE7D6D" w:rsidRDefault="008679AD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7F3B" w14:textId="77777777" w:rsidR="008679AD" w:rsidRPr="00FE7D6D" w:rsidRDefault="0017776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DBC4" w14:textId="77777777" w:rsidR="008679AD" w:rsidRPr="00FE7D6D" w:rsidRDefault="0017776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77769" w:rsidRPr="00FE7D6D" w14:paraId="6BD30473" w14:textId="77777777" w:rsidTr="00DF0BA1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42E7" w14:textId="77777777" w:rsidR="00177769" w:rsidRPr="00FE7D6D" w:rsidRDefault="00177769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Toplam Atıf Sayısı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653F" w14:textId="77777777" w:rsidR="00177769" w:rsidRPr="00FE7D6D" w:rsidRDefault="00177769" w:rsidP="0017776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E6BF" w14:textId="3E92B9A7" w:rsidR="00177769" w:rsidRPr="00FE7D6D" w:rsidRDefault="000A0B39" w:rsidP="000A0B3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54                      81</w:t>
            </w:r>
          </w:p>
        </w:tc>
      </w:tr>
    </w:tbl>
    <w:p w14:paraId="195EB288" w14:textId="77777777" w:rsidR="00155496" w:rsidRPr="00FE7D6D" w:rsidRDefault="00155496" w:rsidP="0015549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60F3BD88" w14:textId="77777777" w:rsidR="002B66B5" w:rsidRPr="00FE7D6D" w:rsidRDefault="002B66B5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1BAF81B" w14:textId="77777777" w:rsidR="00B813F7" w:rsidRPr="00FE7D6D" w:rsidRDefault="00B813F7" w:rsidP="00B813F7">
      <w:pPr>
        <w:widowControl w:val="0"/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Ulusal/Uluslararası Makale</w:t>
      </w:r>
    </w:p>
    <w:p w14:paraId="7CCCD449" w14:textId="77777777" w:rsidR="00B813F7" w:rsidRPr="00FE7D6D" w:rsidRDefault="00B813F7" w:rsidP="007938CC">
      <w:pPr>
        <w:pStyle w:val="ListeParagraf"/>
        <w:widowControl w:val="0"/>
        <w:numPr>
          <w:ilvl w:val="0"/>
          <w:numId w:val="7"/>
        </w:numPr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Soner Karagül, Doğu Akdeniz’de Enerji Eksenli İttifak Girişimleri ve Türkiye, Yayın Yeri:TYB Akademi Dil Edebiyat ve Sosyal Bilimler Dergisi , 2021</w:t>
      </w:r>
    </w:p>
    <w:p w14:paraId="58F8E25E" w14:textId="77777777" w:rsidR="00B813F7" w:rsidRPr="00FE7D6D" w:rsidRDefault="00B813F7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Coban Oran (2021) “The false promise of Europeanisation in Turkey’s national identity discourse”, Journal of Contemporary European Studies, 15.02.2021 (SSCI Makale)</w:t>
      </w:r>
    </w:p>
    <w:p w14:paraId="5F1105A4" w14:textId="77777777" w:rsidR="0080598C" w:rsidRPr="00FE7D6D" w:rsidRDefault="00B813F7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Çoban Oran ve A. Emre Köse (2021), “İspanya Dış Politikasında İmparatorluk Geçmişi ve Latin Amerika”, Journal of Social Research and Behavioral Sciences, Volume: 7 Issue: 13, ss.197-219. Eylül (Uluslararası Makale)</w:t>
      </w:r>
    </w:p>
    <w:p w14:paraId="2B124816" w14:textId="77777777" w:rsidR="00B813F7" w:rsidRPr="00FE7D6D" w:rsidRDefault="00B813F7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Çağrı Emin Demirbaş, "Libya’dan Sonra Koruma Sorumluluğu Doktrini: "Koruma Sırasında Sorumluluk" ve "Sorumlu Koruma" Yaklaşımları Üzerine Bir Değerlendirme", Uluslararası Kriz ve Siyaset Araştırmaları Dergisi, Cilt 5, Sayı 1, Mayıs 2021, s.248-287</w:t>
      </w:r>
    </w:p>
    <w:p w14:paraId="77642FDB" w14:textId="77777777" w:rsidR="00B813F7" w:rsidRPr="00FE7D6D" w:rsidRDefault="00B813F7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Cemre Pekcan, Ayse Gülce Uygun (2021). Çin’in Akdeniz Politikaları Kapsamında Avrupa Birligi-Çin Stratejik Ortaklıgı. Atatürk Üniversitesi İktisadi ve İdari Bilimler Dergisi, 35(3), 1145-1164., Doi: 10.16951/atauniiibd.907251   (Temmuz 2021) (Ulusal Makale) </w:t>
      </w:r>
    </w:p>
    <w:p w14:paraId="598CE9C8" w14:textId="6817E61A" w:rsidR="00B813F7" w:rsidRPr="00FE7D6D" w:rsidRDefault="00B813F7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Yücel Baştan ve Soner Karagül , "Diplomasinin Dönüşümü ve Dijital</w:t>
      </w:r>
      <w:r w:rsidR="00050485"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Diplomasi", TroyAcademy, c. 6, sayı. 3, ss. 777-803, Eki. 2021</w:t>
      </w:r>
    </w:p>
    <w:p w14:paraId="0DF17600" w14:textId="0AC816C7" w:rsidR="0080598C" w:rsidRPr="00FE7D6D" w:rsidRDefault="0080598C" w:rsidP="007938CC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 ve Gürol Baba, “Dengeleme Aracılığıyla Güç Dengesi Oluşturma: İran’ın Irak Kürtleriyle İlişkileri (2011-2018)”, Türkiye Ortadoğu Çalışmaları Dergisi, Cilt 8, No. 2, ss.127-149, Ekim 2021.</w:t>
      </w:r>
    </w:p>
    <w:p w14:paraId="65F5E5C7" w14:textId="77777777" w:rsidR="00CD626D" w:rsidRPr="00FE7D6D" w:rsidRDefault="00CD626D" w:rsidP="00CD626D">
      <w:pPr>
        <w:pStyle w:val="ListeParagraf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Ruhi Güler, (2021). Namık Kemal’e göre Girit Meselesi: İlk Yıllar, Journal of Applied And Theoretical Social Sciences, 3(2), 161-175.</w:t>
      </w:r>
    </w:p>
    <w:p w14:paraId="391E7D40" w14:textId="7D8F3D30" w:rsidR="00CD626D" w:rsidRPr="00FE7D6D" w:rsidRDefault="00C945AA" w:rsidP="00C945AA">
      <w:pPr>
        <w:pStyle w:val="ListeParagraf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 ve Gürol Baba, “Reel-politikle Yüzleşmek: Orak Kürtlerinin Bağımsızlık arayışları”, Mülkiye Dergisi, Cilt: 45, No. 4, ss. 912-939, Aralık 2021.</w:t>
      </w:r>
    </w:p>
    <w:p w14:paraId="03489766" w14:textId="77777777" w:rsidR="00B813F7" w:rsidRPr="00FE7D6D" w:rsidRDefault="00B813F7" w:rsidP="00B813F7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Ulusal/Uluslararası Bildiri</w:t>
      </w:r>
    </w:p>
    <w:p w14:paraId="12E4DCC7" w14:textId="77777777" w:rsidR="00B813F7" w:rsidRPr="00FE7D6D" w:rsidRDefault="00B813F7" w:rsidP="007938CC">
      <w:pPr>
        <w:pStyle w:val="ListeParagr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Çoban Oran ve A. Emre Köse (2021), “İspanya Dış Politikasında İmparatorluk Geçmişi ve Latin Amerika”, 9 th International Online Conference on Social Researches and Behavioral Sciences, Antalya, Türkiye, 25 Haziran - 27 Temmuz 2021, ss.96-97 (Uluslararası Bildiri)</w:t>
      </w:r>
    </w:p>
    <w:p w14:paraId="70F68506" w14:textId="4D75A75D" w:rsidR="0080598C" w:rsidRPr="00FE7D6D" w:rsidRDefault="0080598C" w:rsidP="007938CC">
      <w:pPr>
        <w:pStyle w:val="ListeParagr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Özkan, Mehmed Akif</w:t>
      </w:r>
      <w:r w:rsidR="00050485"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Japon Milletine Övgüsü: Dönemin İç ve Dış Siyasi Konjonktürünün Etkiler, “Bütün Yönleriyle Mehmed Akif Ersoy”, Uluslararası Sempozyum, 21-23 Ekim, Çanakkale. (Uluslararası Bildiri)</w:t>
      </w:r>
    </w:p>
    <w:p w14:paraId="18F05E07" w14:textId="77777777" w:rsidR="000A0B39" w:rsidRPr="00FE7D6D" w:rsidRDefault="000A0B39" w:rsidP="000A0B39">
      <w:pPr>
        <w:pStyle w:val="ListeParagr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Turgut Demirtepe &amp; Otabek Omonkulov, "Regional Implications of the US Withdrawal from Afghanistan: New Wine in Old Bottles?", 1. Hitit International Congress on Security Studies, Çorum, December 2021 </w:t>
      </w:r>
    </w:p>
    <w:p w14:paraId="6C7017E5" w14:textId="10B3DBDC" w:rsidR="0096328B" w:rsidRPr="00FE7D6D" w:rsidRDefault="000A0B39" w:rsidP="000A0B39">
      <w:pPr>
        <w:pStyle w:val="ListeParagr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Soner Karagül and Gülşah Özdemir ,“Beyond The Classic Domination Approaches:The E-State into the National Security”, The 1st  Hitit International Congress on Security Studies, (24-27 December 2021), Çorum, Turkey</w:t>
      </w:r>
    </w:p>
    <w:p w14:paraId="23519CBC" w14:textId="77777777" w:rsidR="00CB3469" w:rsidRPr="00FE7D6D" w:rsidRDefault="00B813F7" w:rsidP="00B813F7">
      <w:pPr>
        <w:widowControl w:val="0"/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Kitap/</w:t>
      </w:r>
      <w:r w:rsidR="00CB3469"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Kitapta Bölüm</w:t>
      </w:r>
    </w:p>
    <w:p w14:paraId="53CD3DC5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Cemre Pekcan, “Xi Jinping Dönemi Çin Dıs Politikası ve Türkiye ile İliskileri”, APAM Çin Çalısmaları I, Ankara Üniversitesi Yayınları, Editör:Dündar, A. Merthan, Kirilen, Gürhan, sayfa 53-70, 2021 (ulusal)</w:t>
      </w:r>
    </w:p>
    <w:p w14:paraId="4F9BBA9C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Cemre Pekcan, “Bölgesel Güvenlik Açısından Şangay İşbirliği Örgütü”, Uluslararası Güvenlik ve Uluslararası Örgütler: Kavramlar, Yaklaşımlar ve Kurumlar, Editör: Arif Bağbaşlıoğlu, Nobel Akademik Yayıncılık, s. 353-366  (uluslararası)</w:t>
      </w:r>
    </w:p>
    <w:p w14:paraId="19AFD889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Cemre Pekcan, “Rodrigo Duterte Dönemi Filipinler Dış Politikası”, Dünya Siyasetinde Asya Pasifik 4, Editörler: İsmail Ermağan, Mehmet Özay, Özlem Zerrin Keyvan, s.92-110, Nobel Akademik Yayıncılık (uluslararası)</w:t>
      </w:r>
    </w:p>
    <w:p w14:paraId="22EB7780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Özkan, “İran’ın Ortadoğu Politikaları”, Medeniyetler, Çatışmalar ve Zihinlerdeki Sınırlar: Ortadoğu, Haktan Birsel, Editör, İdeal Kültür Yayıncılık, İstanbul, ss.185-226, Nisan 2021. (ulusal)</w:t>
      </w:r>
    </w:p>
    <w:p w14:paraId="187F679F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Özkan, “Türkiye Siyasetinde Maşrık ve Gelecek”, Türkiye’de İç ve Dış Politikanın Geleceği: Özlem Becerik Yoldaş’a Armağan, Yunus Yoldaş, Editör, Der Yayınları, ss.603-621, Ağustos 2021. (ulusal)</w:t>
      </w:r>
    </w:p>
    <w:p w14:paraId="15FF1CC4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Muhammet Fatih Özkan, “İngiltere-Ortadoğu İlişkileri”, İngiltere Dış Politikası, Filiz Çoban Oran, Editör, Nobel Akademik Yayıncılık, ss. 265-301, Aralık 2021. (uluslararası)</w:t>
      </w:r>
    </w:p>
    <w:p w14:paraId="317596F4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Turgut Demirtepe &amp; Hakan Samur, "İngiliz Dış Politikasının Kurumsal Yapısı ve Aktörleri", Filiz Çoban Oran (Ed.) İngiltere Dış Politikası, Ankara: Nobel Yayınevi, 2021 (uluslararası)</w:t>
      </w:r>
    </w:p>
    <w:p w14:paraId="36BD10CB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Çağrı Emin Demirbaş, "İnsancıl Müdahale, Koruma Sorumluluğu ve Uluslararası Güvenlik", İçinde Der. Arif Bağbaşlıoğlu, Uluslararası Güvenlik ve Uluslararası Örgütler: Kavramlar, Yaklaşımlar ve Kurumlar, Nobel Yayınları, 2021, s.117-137. (uluslararası)</w:t>
      </w:r>
    </w:p>
    <w:p w14:paraId="2C3DE2DE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Tuğçe Yıldız, “Avrupa Birliği’nin Demokrasi Teşviki Politikaları”, Avrupa Birliği Üzerine Tartışmalar: İç Politika, Filiz Cicioğlu ve Hacı Mehmet Boyraz, Editör, Aktif Yayınevi, İstanbul, ss.47-64, 2021. (uluslararası)</w:t>
      </w:r>
    </w:p>
    <w:p w14:paraId="5A170DCD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Çoban Oran, “İngiltere Dış Politikasına Giriş”, içinde F. Çoban Oran (ed.) İngiltere Dış Politikası (Britanya Dış Politikası), Ankara: Nobel Akademik Yayıncılık, 2021, 1-17. (uluslararası)</w:t>
      </w:r>
    </w:p>
    <w:p w14:paraId="7EAE51BD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Filiz Çoban Oran, “Güvenlik Çalışmaları ve Uluslararası Güvenlik: Teorik ve Tarihsel Bir Analiz”, içinde Arif Bağbaşlıoğlu (ed.) Uluslararası Güvenlik ve Uluslararası </w:t>
      </w: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Örgütler: Kavramlar, Yaklaşımlar, Kurumlar, Ankara: Nobel Akademik Yayıncılık, 2021, s.51-75. (uluslararası)</w:t>
      </w:r>
    </w:p>
    <w:p w14:paraId="1C4E6209" w14:textId="7777777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Soner Karagül ve Gülşah Özdemir, “İngiltere-AB İlişkileri”, İngiltere Dış Politikası (Britanya Dış Politikası), Ed. Filiz Çoban Oran, Nobel Yay., Aralık 2021. (uluslararası)</w:t>
      </w:r>
    </w:p>
    <w:p w14:paraId="4C0101E7" w14:textId="0613B117" w:rsidR="000A0B39" w:rsidRPr="00FE7D6D" w:rsidRDefault="000A0B39" w:rsidP="000A0B39">
      <w:pPr>
        <w:pStyle w:val="ListeParagraf"/>
        <w:widowControl w:val="0"/>
        <w:numPr>
          <w:ilvl w:val="0"/>
          <w:numId w:val="12"/>
        </w:numPr>
        <w:suppressAutoHyphens/>
        <w:spacing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Belma ENGİN GÜDER, “Türkiye-Gana İlişkileri”, Dünya Siyasetinde Afrika: Türkiye’nin Afrika Ülkeleri ile İlişkileri”, Editör: İsmail Ermağan ve Elem Eyrice Tepeciklioğlu, ss. 43-77, 2021. (uluslararası).</w:t>
      </w:r>
    </w:p>
    <w:p w14:paraId="1BFFAB00" w14:textId="468D5F15" w:rsidR="000A0B39" w:rsidRPr="00FE7D6D" w:rsidRDefault="000A0B39" w:rsidP="00FE7D6D">
      <w:pPr>
        <w:pStyle w:val="ListeParagraf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Çoban Oran, İngiltere Dış Politikası, Ankara: Nobel Akademik Yayıncılık, 202</w:t>
      </w:r>
    </w:p>
    <w:p w14:paraId="26C77C84" w14:textId="06E50BBB" w:rsidR="00CB3469" w:rsidRPr="00FE7D6D" w:rsidRDefault="00B813F7" w:rsidP="00B813F7">
      <w:pPr>
        <w:widowControl w:val="0"/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Projeler</w:t>
      </w:r>
    </w:p>
    <w:p w14:paraId="4E00A9AC" w14:textId="77777777" w:rsidR="00B813F7" w:rsidRPr="00FE7D6D" w:rsidRDefault="00B813F7" w:rsidP="007938CC">
      <w:pPr>
        <w:pStyle w:val="ListeParagraf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Filiz Çoban Oran (Yürütücü) ve A. Emre Köse, “Sosyal İnşacılık Çerçevesinde İspanya Dış Politikasında Avrupa Kimliği”, Yükseköğretim Kurumları Destekli Proje, Haziran 2021 (Tamamlanan BAP Projesi)</w:t>
      </w:r>
    </w:p>
    <w:p w14:paraId="0A79FD89" w14:textId="77777777" w:rsidR="00B813F7" w:rsidRPr="00FE7D6D" w:rsidRDefault="00B813F7" w:rsidP="00B813F7">
      <w:pPr>
        <w:widowControl w:val="0"/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Atıf Sayıları</w:t>
      </w:r>
    </w:p>
    <w:p w14:paraId="05002047" w14:textId="76942203" w:rsidR="00B813F7" w:rsidRPr="00FE7D6D" w:rsidRDefault="005A10DE" w:rsidP="00B813F7">
      <w:pPr>
        <w:widowControl w:val="0"/>
        <w:suppressAutoHyphens/>
        <w:spacing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81</w:t>
      </w:r>
    </w:p>
    <w:p w14:paraId="3F8E398A" w14:textId="77777777" w:rsidR="003F4EF9" w:rsidRPr="00FE7D6D" w:rsidRDefault="003F4EF9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24D559B" w14:textId="5DE1EEAD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STRATEJİK AMAÇ : </w:t>
      </w:r>
      <w:r w:rsidR="0011272C"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EĞİTİM VE ÖĞRETİM FAALİYETLERİNİN KALİTESİNİ ARTTIRMAK</w:t>
      </w:r>
    </w:p>
    <w:p w14:paraId="1BDA1080" w14:textId="77777777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Stratejik Hedef 1: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Eğitim-öğretim faaliyetlerinin geliştirilmesi </w:t>
      </w:r>
    </w:p>
    <w:p w14:paraId="17B7B546" w14:textId="77777777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 1.1.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11272C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Değişim programlarına katılan öğrenci sayısını arttırmak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14:paraId="7DB20FCC" w14:textId="77777777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1.2.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11272C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Mesleki yaşama hazırlık olması amacıyla öğrencileri staj programına yönlendirmek</w:t>
      </w:r>
    </w:p>
    <w:p w14:paraId="33150F5A" w14:textId="77777777" w:rsidR="00A506CA" w:rsidRPr="00FE7D6D" w:rsidRDefault="00A506CA" w:rsidP="00A506CA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4956"/>
        <w:gridCol w:w="964"/>
        <w:gridCol w:w="851"/>
        <w:gridCol w:w="850"/>
      </w:tblGrid>
      <w:tr w:rsidR="0096328B" w:rsidRPr="00FE7D6D" w14:paraId="449690D2" w14:textId="77777777" w:rsidTr="0096328B">
        <w:trPr>
          <w:trHeight w:val="22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CE7B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5E8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B3A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H</w:t>
            </w:r>
          </w:p>
          <w:p w14:paraId="171DE0A9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7CE6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750464A9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328B" w:rsidRPr="00FE7D6D" w14:paraId="501BBD55" w14:textId="77777777" w:rsidTr="0096328B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91A4" w14:textId="77777777" w:rsidR="0096328B" w:rsidRPr="00FE7D6D" w:rsidRDefault="0096328B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Erasmus, Farabi ve Mevlana'dan yararlan öğrenci sayısı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A1C" w14:textId="77777777" w:rsidR="0096328B" w:rsidRPr="00FE7D6D" w:rsidRDefault="0096328B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5D7" w14:textId="34321C5B" w:rsidR="0096328B" w:rsidRPr="00FE7D6D" w:rsidRDefault="005F6AEC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41B5" w14:textId="3DB66E32" w:rsidR="0096328B" w:rsidRPr="00FE7D6D" w:rsidRDefault="005F6AEC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96328B" w:rsidRPr="00FE7D6D" w14:paraId="73531E5A" w14:textId="77777777" w:rsidTr="0096328B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3407" w14:textId="77777777" w:rsidR="0096328B" w:rsidRPr="00FE7D6D" w:rsidRDefault="0096328B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Yurtiçi ve yurtdışında staj yapan öğrenci sayısı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BB1" w14:textId="77777777" w:rsidR="0096328B" w:rsidRPr="00FE7D6D" w:rsidRDefault="0096328B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E566" w14:textId="2C3E1623" w:rsidR="0096328B" w:rsidRPr="00FE7D6D" w:rsidRDefault="005F6AEC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5A90" w14:textId="28346AF5" w:rsidR="0096328B" w:rsidRPr="00FE7D6D" w:rsidRDefault="005F6AEC" w:rsidP="0009523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</w:tbl>
    <w:p w14:paraId="56C04CF1" w14:textId="77777777" w:rsidR="00155496" w:rsidRPr="00FE7D6D" w:rsidRDefault="00155496" w:rsidP="0015549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2A54A945" w14:textId="77777777" w:rsidR="0011272C" w:rsidRPr="00FE7D6D" w:rsidRDefault="0011272C" w:rsidP="00A506CA">
      <w:pPr>
        <w:widowControl w:val="0"/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CEE8F3E" w14:textId="77777777" w:rsidR="0011272C" w:rsidRPr="00FE7D6D" w:rsidRDefault="0011272C" w:rsidP="00A506CA">
      <w:pPr>
        <w:widowControl w:val="0"/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6F9E277" w14:textId="77777777" w:rsidR="0011272C" w:rsidRPr="00FE7D6D" w:rsidRDefault="0011272C" w:rsidP="0011272C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STRATEJİK AMAÇ : EĞİTİM VE ÖĞRETİM FAALİYETLERİNİN KALİTESİNİ ARTTIRMAK</w:t>
      </w:r>
    </w:p>
    <w:p w14:paraId="2B71B7C3" w14:textId="77777777" w:rsidR="0011272C" w:rsidRPr="00FE7D6D" w:rsidRDefault="0011272C" w:rsidP="0011272C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Stratejik Hedef 1: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Öğrencilerin Öğrenme istek, kapasite ve memnuniyetlerini geliştirmek </w:t>
      </w:r>
    </w:p>
    <w:p w14:paraId="44A38716" w14:textId="77777777" w:rsidR="0011272C" w:rsidRPr="00FE7D6D" w:rsidRDefault="0011272C" w:rsidP="0011272C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 1.1.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Öğretim üyesi başına düşen öğrenci sayısını azaltmak </w:t>
      </w:r>
    </w:p>
    <w:p w14:paraId="50822943" w14:textId="77777777" w:rsidR="0011272C" w:rsidRPr="00FE7D6D" w:rsidRDefault="0011272C" w:rsidP="0011272C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1.2.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Öğrencilerin kariyer planlamalarına yardımcı olmaya yönelik çeşitli faaliyetler geliştirmek </w:t>
      </w:r>
    </w:p>
    <w:p w14:paraId="2C75DA1D" w14:textId="77777777" w:rsidR="0011272C" w:rsidRPr="00FE7D6D" w:rsidRDefault="0011272C" w:rsidP="0011272C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446"/>
        <w:gridCol w:w="1701"/>
      </w:tblGrid>
      <w:tr w:rsidR="00B813F7" w:rsidRPr="00FE7D6D" w14:paraId="118588CE" w14:textId="77777777" w:rsidTr="00B813F7">
        <w:trPr>
          <w:trHeight w:val="2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5E28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349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E754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372D30A5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İlk 6 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0D72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0C00B0A6" w14:textId="7CAE1D66" w:rsidR="00B813F7" w:rsidRPr="00FE7D6D" w:rsidRDefault="00A07B30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B813F7"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Ay</w:t>
            </w: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(toplam)</w:t>
            </w:r>
          </w:p>
        </w:tc>
      </w:tr>
      <w:tr w:rsidR="00B813F7" w:rsidRPr="00FE7D6D" w14:paraId="6F7157E4" w14:textId="77777777" w:rsidTr="00A0780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F8AA" w14:textId="77777777" w:rsidR="00B813F7" w:rsidRPr="00FE7D6D" w:rsidRDefault="00B813F7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Öğretim üyesi başına düşen öğrenci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6394" w14:textId="77777777" w:rsidR="00B813F7" w:rsidRPr="00FE7D6D" w:rsidRDefault="00B813F7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0C17" w14:textId="77777777" w:rsidR="00B813F7" w:rsidRPr="00FE7D6D" w:rsidRDefault="00A0780B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BAB3" w14:textId="77777777" w:rsidR="00B813F7" w:rsidRPr="00FE7D6D" w:rsidRDefault="00A0780B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813F7" w:rsidRPr="00FE7D6D" w14:paraId="4B9AA2ED" w14:textId="77777777" w:rsidTr="00A0780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B133" w14:textId="77777777" w:rsidR="00B813F7" w:rsidRPr="00FE7D6D" w:rsidRDefault="00B813F7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Kariyer çalışmaları kapsamında öğrencilere yönelik gerçekleştirilen </w:t>
            </w: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faaliyet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D69C" w14:textId="77777777" w:rsidR="00B813F7" w:rsidRPr="00FE7D6D" w:rsidRDefault="00B813F7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Adet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D36B" w14:textId="77777777" w:rsidR="00B813F7" w:rsidRPr="00FE7D6D" w:rsidRDefault="006E7C0A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AB47" w14:textId="77777777" w:rsidR="00B813F7" w:rsidRPr="00FE7D6D" w:rsidRDefault="006E7C0A" w:rsidP="00A078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14:paraId="066939AA" w14:textId="77777777" w:rsidR="0011272C" w:rsidRPr="00FE7D6D" w:rsidRDefault="00155496" w:rsidP="00A0780B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0DD5E0E3" w14:textId="77777777" w:rsidR="0011272C" w:rsidRPr="00FE7D6D" w:rsidRDefault="00A0780B" w:rsidP="00A0780B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Kariyer Etkinlikleri</w:t>
      </w:r>
    </w:p>
    <w:p w14:paraId="61212BCB" w14:textId="77777777" w:rsidR="00A0780B" w:rsidRPr="00FE7D6D" w:rsidRDefault="00A0780B" w:rsidP="00A0780B">
      <w:pPr>
        <w:pStyle w:val="ListeParagraf"/>
        <w:widowControl w:val="0"/>
        <w:numPr>
          <w:ilvl w:val="0"/>
          <w:numId w:val="4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Göç Sertifika Programı (15.02.2021)</w:t>
      </w:r>
    </w:p>
    <w:p w14:paraId="509A07F3" w14:textId="77777777" w:rsidR="0002478F" w:rsidRPr="00FE7D6D" w:rsidRDefault="0002478F" w:rsidP="00A0780B">
      <w:pPr>
        <w:pStyle w:val="ListeParagraf"/>
        <w:widowControl w:val="0"/>
        <w:numPr>
          <w:ilvl w:val="0"/>
          <w:numId w:val="4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Etkili Özgeçmiş Hazırlama (14.04.2021)</w:t>
      </w:r>
    </w:p>
    <w:p w14:paraId="402FE31F" w14:textId="77777777" w:rsidR="00A0780B" w:rsidRPr="00FE7D6D" w:rsidRDefault="00A0780B" w:rsidP="00A0780B">
      <w:pPr>
        <w:pStyle w:val="ListeParagraf"/>
        <w:widowControl w:val="0"/>
        <w:numPr>
          <w:ilvl w:val="0"/>
          <w:numId w:val="4"/>
        </w:numPr>
        <w:suppressAutoHyphens/>
        <w:spacing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hAnsi="Times New Roman"/>
          <w:sz w:val="24"/>
          <w:szCs w:val="24"/>
        </w:rPr>
        <w:t>"Mülakat Teknikleri ve Gönüllülük"</w:t>
      </w:r>
      <w:r w:rsidRPr="00FE7D6D">
        <w:rPr>
          <w:rFonts w:ascii="Times New Roman" w:hAnsi="Times New Roman"/>
          <w:sz w:val="24"/>
          <w:szCs w:val="24"/>
        </w:rPr>
        <w:tab/>
        <w:t>(03.05.2021)</w:t>
      </w:r>
    </w:p>
    <w:p w14:paraId="374322E7" w14:textId="77777777" w:rsidR="00A07B30" w:rsidRPr="00FE7D6D" w:rsidRDefault="00A07B30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55E19A0" w14:textId="77777777" w:rsidR="00A07B30" w:rsidRPr="00FE7D6D" w:rsidRDefault="00A07B30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829010B" w14:textId="259EBA4E" w:rsidR="00CE056B" w:rsidRPr="00FE7D6D" w:rsidRDefault="00CE056B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</w:t>
      </w:r>
      <w:r w:rsidR="006A55F2"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TRATEJİK AMAÇ</w:t>
      </w: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: KURUM TANINIRLIĞINI GELİŞTİRMEK VE KURUMSALLAŞMAYI KUVVETLENDİRMEK </w:t>
      </w:r>
    </w:p>
    <w:p w14:paraId="2819C23D" w14:textId="77777777" w:rsidR="00CE056B" w:rsidRPr="00FE7D6D" w:rsidRDefault="00CE056B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Stratejik Hedef 1: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Kurumsal görünürlüğü arttırmak  </w:t>
      </w:r>
    </w:p>
    <w:p w14:paraId="7F3D5D52" w14:textId="77777777" w:rsidR="00CE056B" w:rsidRPr="00FE7D6D" w:rsidRDefault="00CE056B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Strateji  1.1.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Biga İktisadi ve İdari Bilimler Fakültesi’nin tercih edilebilirliğini arttırmak. </w:t>
      </w:r>
    </w:p>
    <w:p w14:paraId="703217B6" w14:textId="77777777" w:rsidR="00CE056B" w:rsidRPr="00FE7D6D" w:rsidRDefault="00CE056B" w:rsidP="00CE056B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7338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021"/>
        <w:gridCol w:w="964"/>
      </w:tblGrid>
      <w:tr w:rsidR="0096328B" w:rsidRPr="00FE7D6D" w14:paraId="66536F9C" w14:textId="77777777" w:rsidTr="0096328B">
        <w:trPr>
          <w:trHeight w:val="2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83F2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CB3C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7AFC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H</w:t>
            </w:r>
          </w:p>
          <w:p w14:paraId="240E0C9C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8833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77A3E9F6" w14:textId="77777777" w:rsidR="0096328B" w:rsidRPr="00FE7D6D" w:rsidRDefault="0096328B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328B" w:rsidRPr="00FE7D6D" w14:paraId="3DFC9D94" w14:textId="77777777" w:rsidTr="0096328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AD95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Fakültenin ortalama tercih edilme sıralaması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F4EA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Sıra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68EF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10,71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DF2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328B" w:rsidRPr="00FE7D6D" w14:paraId="087D111F" w14:textId="77777777" w:rsidTr="0096328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073E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Fakültenin bir kontenjanına talip olan aday sayısı ortalaması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C25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Sayı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513D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7D49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328B" w:rsidRPr="00FE7D6D" w14:paraId="30F6A0EF" w14:textId="77777777" w:rsidTr="0096328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7D32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Fakültenin kontenjan doluluk oranı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414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Yüzde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EFBC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C92D" w14:textId="77777777" w:rsidR="0096328B" w:rsidRPr="00FE7D6D" w:rsidRDefault="0096328B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088C5A6" w14:textId="77777777" w:rsidR="00155496" w:rsidRPr="00FE7D6D" w:rsidRDefault="00155496" w:rsidP="0015549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1A131619" w14:textId="77777777" w:rsidR="00A506CA" w:rsidRPr="00FE7D6D" w:rsidRDefault="00A506CA" w:rsidP="00A506C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STRATEJİK AMAÇ: </w:t>
      </w:r>
      <w:r w:rsidR="00B5291F"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KURUM TANINIRLIĞINI GELİŞTİRMEK VE KURUMSALLAŞTIRMAYI KUVVETLENDİRMEK </w:t>
      </w:r>
    </w:p>
    <w:p w14:paraId="694377AD" w14:textId="77777777" w:rsidR="00A506CA" w:rsidRPr="00FE7D6D" w:rsidRDefault="00A506CA" w:rsidP="00A506C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Stratejik Hedef 1: </w:t>
      </w:r>
      <w:r w:rsidR="00B5291F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Fakülte kültürünü korumak, geliştirmek ve sürekliliğini sağlamak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14:paraId="5C530ED6" w14:textId="77777777" w:rsidR="00A506CA" w:rsidRPr="00FE7D6D" w:rsidRDefault="00A506CA" w:rsidP="00A506C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 1.1. </w:t>
      </w:r>
      <w:r w:rsidR="00B5291F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Fakülte tanıtım faaliyetlerini geliştirmek ve tanınırlığını arttırmak</w:t>
      </w:r>
    </w:p>
    <w:p w14:paraId="796D07F2" w14:textId="77777777" w:rsidR="00A506CA" w:rsidRPr="00FE7D6D" w:rsidRDefault="00A506CA" w:rsidP="00A506CA">
      <w:pPr>
        <w:widowControl w:val="0"/>
        <w:tabs>
          <w:tab w:val="center" w:pos="7001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 1.2. </w:t>
      </w:r>
      <w:r w:rsidR="00B5291F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Fakültenin mevcut öğretim elemanları ve öğrencilerinin aidiyet duygusunu arttırmaya yönelik etkinlikler düzenlemek</w:t>
      </w:r>
    </w:p>
    <w:p w14:paraId="66D6D7CE" w14:textId="77777777" w:rsidR="00B5291F" w:rsidRPr="00FE7D6D" w:rsidRDefault="00B5291F" w:rsidP="00A506CA">
      <w:pPr>
        <w:widowControl w:val="0"/>
        <w:tabs>
          <w:tab w:val="center" w:pos="7001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Strateji 1.3.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Fakülte mezunları ile iletişim güçlendirmek</w:t>
      </w:r>
    </w:p>
    <w:p w14:paraId="5B21F4A4" w14:textId="77777777" w:rsidR="00A506CA" w:rsidRPr="00FE7D6D" w:rsidRDefault="00A506CA" w:rsidP="00A506C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446"/>
        <w:gridCol w:w="1560"/>
      </w:tblGrid>
      <w:tr w:rsidR="00B813F7" w:rsidRPr="00FE7D6D" w14:paraId="527A23C3" w14:textId="77777777" w:rsidTr="00B813F7">
        <w:trPr>
          <w:trHeight w:val="2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2C9E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7899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5F32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0BAEE44C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İlk 6 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F700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6EA88819" w14:textId="0B9B3FCE" w:rsidR="00B813F7" w:rsidRPr="00FE7D6D" w:rsidRDefault="00A07B30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B813F7"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Ay</w:t>
            </w:r>
          </w:p>
        </w:tc>
      </w:tr>
      <w:tr w:rsidR="00B813F7" w:rsidRPr="00FE7D6D" w14:paraId="5F23A6FB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D345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Fakültenin tanıtım materyali çeşit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954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4E80" w14:textId="77777777" w:rsidR="00B813F7" w:rsidRPr="00FE7D6D" w:rsidRDefault="009A3A3D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35F4" w14:textId="77777777" w:rsidR="00B813F7" w:rsidRPr="00FE7D6D" w:rsidRDefault="009A3A3D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813F7" w:rsidRPr="00FE7D6D" w14:paraId="6238C561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E71D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Fakülte öğrenci topluluklarının gerçekleştirdiği etkinlik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2E02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E0E9" w14:textId="77777777" w:rsidR="00B813F7" w:rsidRPr="00FE7D6D" w:rsidRDefault="006233D3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30D9" w14:textId="77777777" w:rsidR="00B813F7" w:rsidRPr="00FE7D6D" w:rsidRDefault="006233D3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813F7" w:rsidRPr="00FE7D6D" w14:paraId="171931EB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E32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Mezunlara yönelik etkinlik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837B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D0" w14:textId="77777777" w:rsidR="00B813F7" w:rsidRPr="00FE7D6D" w:rsidRDefault="00A0780B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EB5D" w14:textId="77777777" w:rsidR="00B813F7" w:rsidRPr="00FE7D6D" w:rsidRDefault="004E75D2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14:paraId="3C9CC3C3" w14:textId="77777777" w:rsidR="00A506CA" w:rsidRPr="00FE7D6D" w:rsidRDefault="00A506CA" w:rsidP="00B813F7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650EDCF0" w14:textId="77777777" w:rsidR="006A55F2" w:rsidRPr="00FE7D6D" w:rsidRDefault="006A55F2" w:rsidP="00B813F7">
      <w:pP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Tanıtıma İlişkin Materyaller</w:t>
      </w:r>
    </w:p>
    <w:p w14:paraId="063EDFDF" w14:textId="77777777" w:rsidR="00B813F7" w:rsidRPr="00FE7D6D" w:rsidRDefault="00B813F7" w:rsidP="00B813F7">
      <w:pPr>
        <w:rPr>
          <w:rFonts w:ascii="Times New Roman" w:hAnsi="Times New Roman"/>
          <w:b/>
          <w:sz w:val="24"/>
          <w:szCs w:val="24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Mezunlara yönelik etkinlikler</w:t>
      </w:r>
    </w:p>
    <w:p w14:paraId="351F2B14" w14:textId="77777777" w:rsidR="00047EE1" w:rsidRPr="00FE7D6D" w:rsidRDefault="00B813F7" w:rsidP="00A0780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Mezun Öğrencilerle Buluşma Toplantısı (23.10.2021)</w:t>
      </w:r>
    </w:p>
    <w:p w14:paraId="07C47988" w14:textId="77777777" w:rsidR="00864970" w:rsidRPr="00FE7D6D" w:rsidRDefault="00864970" w:rsidP="00A0780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Mezun Öğrenci</w:t>
      </w:r>
      <w:r w:rsidR="004E75D2" w:rsidRPr="00FE7D6D">
        <w:rPr>
          <w:rFonts w:ascii="Times New Roman" w:hAnsi="Times New Roman"/>
          <w:sz w:val="24"/>
          <w:szCs w:val="24"/>
        </w:rPr>
        <w:t xml:space="preserve"> Memnuniyet Anketi</w:t>
      </w:r>
    </w:p>
    <w:p w14:paraId="17771307" w14:textId="77777777" w:rsidR="00B5291F" w:rsidRPr="00FE7D6D" w:rsidRDefault="00B5291F" w:rsidP="00B5291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STRATEJİK AMAÇ: KURUM TANINIRLIĞINI GELİŞTİRMEK VE KURUMSALLAŞTIRMAYI KUVVETLENDİRMEK </w:t>
      </w:r>
    </w:p>
    <w:p w14:paraId="4E21A4FF" w14:textId="77777777" w:rsidR="00B5291F" w:rsidRPr="00FE7D6D" w:rsidRDefault="00B5291F" w:rsidP="00B5291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Stratejik Hedef 1: 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Fakülte içi memnuniyet, iletişim ve işbirliğinin geliştirilmesi </w:t>
      </w:r>
    </w:p>
    <w:p w14:paraId="7BC39FFA" w14:textId="77777777" w:rsidR="00B5291F" w:rsidRPr="00FE7D6D" w:rsidRDefault="00B5291F" w:rsidP="00B5291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 1.1. 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Üniversiteyi yeni kazanan öğrencilere yönelik oryantasyon ve tanıtım faaliyetleri 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gerçekleştirmek</w:t>
      </w:r>
    </w:p>
    <w:p w14:paraId="1ADD35C1" w14:textId="77777777" w:rsidR="00B5291F" w:rsidRPr="00FE7D6D" w:rsidRDefault="00B5291F" w:rsidP="00B5291F">
      <w:pPr>
        <w:widowControl w:val="0"/>
        <w:tabs>
          <w:tab w:val="center" w:pos="7001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Strateji 1.2. 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Fakülte içinde çeşitli etkinlikler düzenlemek </w:t>
      </w:r>
    </w:p>
    <w:p w14:paraId="3363F160" w14:textId="77777777" w:rsidR="00B5291F" w:rsidRPr="00FE7D6D" w:rsidRDefault="00B5291F" w:rsidP="00B5291F">
      <w:pPr>
        <w:widowControl w:val="0"/>
        <w:tabs>
          <w:tab w:val="center" w:pos="7001"/>
        </w:tabs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Strateji 1.3.</w:t>
      </w: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2B66B5"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Akademik personelin ve öğrencilerin memnuniyet düzeyini ölçmek </w:t>
      </w:r>
    </w:p>
    <w:p w14:paraId="1C2FB590" w14:textId="77777777" w:rsidR="00B5291F" w:rsidRPr="00FE7D6D" w:rsidRDefault="00B5291F" w:rsidP="00B5291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86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730"/>
        <w:gridCol w:w="1559"/>
      </w:tblGrid>
      <w:tr w:rsidR="00B813F7" w:rsidRPr="00FE7D6D" w14:paraId="376ECE4E" w14:textId="77777777" w:rsidTr="00B813F7">
        <w:trPr>
          <w:trHeight w:val="2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5F0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Performans Göstergeleri: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3F7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Ölçü Birimi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DDA2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20DE4FEB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İlk 6 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A977" w14:textId="77777777" w:rsidR="00B813F7" w:rsidRPr="00FE7D6D" w:rsidRDefault="00B813F7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2021 B</w:t>
            </w:r>
          </w:p>
          <w:p w14:paraId="79EDEB75" w14:textId="1C6F7E34" w:rsidR="00B813F7" w:rsidRPr="00FE7D6D" w:rsidRDefault="00A07B30" w:rsidP="00B813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B813F7" w:rsidRPr="00FE7D6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Ay</w:t>
            </w:r>
          </w:p>
        </w:tc>
      </w:tr>
      <w:tr w:rsidR="00B813F7" w:rsidRPr="00FE7D6D" w14:paraId="33CCCA4A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6845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Akademik personelin memnuniyetini ölçen anket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20E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F566" w14:textId="77777777" w:rsidR="00B813F7" w:rsidRPr="00FE7D6D" w:rsidRDefault="00A0780B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1A62" w14:textId="77777777" w:rsidR="00B813F7" w:rsidRPr="00FE7D6D" w:rsidRDefault="00A0780B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813F7" w:rsidRPr="00FE7D6D" w14:paraId="610E743E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4490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Öğrencilerin memnuniyet düzeyini ölçen anket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454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6018" w14:textId="77777777" w:rsidR="00B813F7" w:rsidRPr="00FE7D6D" w:rsidRDefault="006E7C0A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2752" w14:textId="56F9FDE0" w:rsidR="00B813F7" w:rsidRPr="00FE7D6D" w:rsidRDefault="00720A33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813F7" w:rsidRPr="00FE7D6D" w14:paraId="07C0A764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473E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Sosyal ve kültürel etkinlik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CB66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D289" w14:textId="77777777" w:rsidR="00B813F7" w:rsidRPr="00FE7D6D" w:rsidRDefault="00A0780B" w:rsidP="006E7C0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E7C0A"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B160" w14:textId="0A334A6B" w:rsidR="00B813F7" w:rsidRPr="00FE7D6D" w:rsidRDefault="000E31F9" w:rsidP="006E7C0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B813F7" w:rsidRPr="00FE7D6D" w14:paraId="7F4F565F" w14:textId="77777777" w:rsidTr="006233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4FF1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Oryantasyon eğitimi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9542" w14:textId="77777777" w:rsidR="00B813F7" w:rsidRPr="00FE7D6D" w:rsidRDefault="00B813F7" w:rsidP="002B66B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Adet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F479" w14:textId="77777777" w:rsidR="00B813F7" w:rsidRPr="00FE7D6D" w:rsidRDefault="00A0780B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438" w14:textId="77777777" w:rsidR="00B813F7" w:rsidRPr="00FE7D6D" w:rsidRDefault="00A0780B" w:rsidP="006233D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E7D6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14:paraId="21B16849" w14:textId="77777777" w:rsidR="00B5291F" w:rsidRPr="00FE7D6D" w:rsidRDefault="00B5291F" w:rsidP="00B813F7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H: Hedeflenen; B: Başarılan</w:t>
      </w:r>
    </w:p>
    <w:p w14:paraId="2DFA700B" w14:textId="77777777" w:rsidR="00A0780B" w:rsidRPr="00FE7D6D" w:rsidRDefault="00A0780B" w:rsidP="00B813F7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Akademik Personel Memnuniyet Anketi</w:t>
      </w:r>
    </w:p>
    <w:p w14:paraId="7BA92052" w14:textId="77777777" w:rsidR="00A0780B" w:rsidRPr="00FE7D6D" w:rsidRDefault="00A0780B" w:rsidP="00A0780B">
      <w:pPr>
        <w:pStyle w:val="ListeParagraf"/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Stratejik Plan Değerlendirme Anketi</w:t>
      </w:r>
    </w:p>
    <w:p w14:paraId="2249F130" w14:textId="77777777" w:rsidR="00A0780B" w:rsidRPr="00FE7D6D" w:rsidRDefault="00A0780B" w:rsidP="00B813F7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Öğrencilerin Memnuniyet Düzeyini Gösterir Anketler</w:t>
      </w:r>
    </w:p>
    <w:p w14:paraId="09B67A9C" w14:textId="77777777" w:rsidR="00A0780B" w:rsidRPr="00FE7D6D" w:rsidRDefault="004E75D2" w:rsidP="004E75D2">
      <w:pPr>
        <w:pStyle w:val="ListeParagraf"/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Öğrenci Memnuniyet Anketi</w:t>
      </w:r>
    </w:p>
    <w:p w14:paraId="388A60AE" w14:textId="4F8D5543" w:rsidR="004E75D2" w:rsidRPr="00FE7D6D" w:rsidRDefault="006233D3" w:rsidP="004E75D2">
      <w:pPr>
        <w:pStyle w:val="ListeParagraf"/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Öğrenci Öğretim Planı Değerlendirme Anketi</w:t>
      </w:r>
    </w:p>
    <w:p w14:paraId="2FABBAEB" w14:textId="7BAF90D8" w:rsidR="009A3A3D" w:rsidRPr="00FE7D6D" w:rsidRDefault="00720A33" w:rsidP="00B813F7">
      <w:pPr>
        <w:pStyle w:val="ListeParagraf"/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Mezun Öğrenci Memnuniyet Anketi</w:t>
      </w:r>
    </w:p>
    <w:p w14:paraId="6A2E9CB0" w14:textId="77777777" w:rsidR="00B813F7" w:rsidRPr="00FE7D6D" w:rsidRDefault="00B813F7" w:rsidP="00B813F7">
      <w:pPr>
        <w:widowControl w:val="0"/>
        <w:suppressAutoHyphens/>
        <w:spacing w:line="100" w:lineRule="atLeast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Sosyal ve kültürel etkinlikler</w:t>
      </w:r>
    </w:p>
    <w:p w14:paraId="212DB865" w14:textId="77777777" w:rsidR="000E31F9" w:rsidRPr="00FE7D6D" w:rsidRDefault="000E31F9" w:rsidP="000E31F9">
      <w:pPr>
        <w:pStyle w:val="ListeParagraf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Göç Sertifika Programı (5-19 Şubat 2021)</w:t>
      </w:r>
    </w:p>
    <w:p w14:paraId="7207C1CC" w14:textId="77777777" w:rsidR="000E31F9" w:rsidRPr="00FE7D6D" w:rsidRDefault="000E31F9" w:rsidP="000E31F9">
      <w:pPr>
        <w:pStyle w:val="ListeParagraf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Dr. Didem Yaman'ı Anma Etkinliği</w:t>
      </w:r>
      <w:r w:rsidRPr="00FE7D6D">
        <w:rPr>
          <w:rFonts w:ascii="Times New Roman" w:hAnsi="Times New Roman"/>
          <w:sz w:val="24"/>
          <w:szCs w:val="24"/>
        </w:rPr>
        <w:tab/>
        <w:t>(08.03.2021)</w:t>
      </w:r>
    </w:p>
    <w:p w14:paraId="2EA29769" w14:textId="77777777" w:rsidR="000E31F9" w:rsidRPr="00FE7D6D" w:rsidRDefault="000E31F9" w:rsidP="000E31F9">
      <w:pPr>
        <w:pStyle w:val="ListeParagraf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"Gönüllülüğün Hikayesi" (15.03.2021)</w:t>
      </w:r>
    </w:p>
    <w:p w14:paraId="2E976AFE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Akademisi: "Gönüllülükte Ortak Yolculuğumuz"</w:t>
      </w:r>
      <w:r w:rsidRPr="00FE7D6D">
        <w:rPr>
          <w:rFonts w:ascii="Times New Roman" w:hAnsi="Times New Roman"/>
          <w:sz w:val="24"/>
          <w:szCs w:val="24"/>
        </w:rPr>
        <w:tab/>
        <w:t xml:space="preserve"> (22.03.2021)</w:t>
      </w:r>
    </w:p>
    <w:p w14:paraId="01F04F92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"Farkındalık Hikayeleri" (05.04.2021)</w:t>
      </w:r>
    </w:p>
    <w:p w14:paraId="7B29377A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"AFAD Gönüllülük Sistemi"</w:t>
      </w:r>
      <w:r w:rsidRPr="00FE7D6D">
        <w:rPr>
          <w:rFonts w:ascii="Times New Roman" w:hAnsi="Times New Roman"/>
          <w:sz w:val="24"/>
          <w:szCs w:val="24"/>
        </w:rPr>
        <w:tab/>
        <w:t>(12.04.2021)</w:t>
      </w:r>
    </w:p>
    <w:p w14:paraId="7742404D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"Türkiye'de ve Avrupa'da Gönüllülük" (19.04.2021)</w:t>
      </w:r>
    </w:p>
    <w:p w14:paraId="43A9B9FE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"Mülakat Teknikleri ve Gönüllülük"</w:t>
      </w:r>
      <w:r w:rsidRPr="00FE7D6D">
        <w:rPr>
          <w:rFonts w:ascii="Times New Roman" w:hAnsi="Times New Roman"/>
          <w:sz w:val="24"/>
          <w:szCs w:val="24"/>
        </w:rPr>
        <w:tab/>
        <w:t>(03.05.2021)</w:t>
      </w:r>
    </w:p>
    <w:p w14:paraId="61510E07" w14:textId="77777777" w:rsidR="000E31F9" w:rsidRPr="00FE7D6D" w:rsidRDefault="000E31F9" w:rsidP="000E31F9">
      <w:pPr>
        <w:pStyle w:val="ListeParagraf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0"/>
        </w:tabs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Ukrayna Krizi, Bölgesel Gelişmeler ve Türkiye Başlıklı Seminer</w:t>
      </w:r>
      <w:r w:rsidRPr="00FE7D6D">
        <w:rPr>
          <w:rFonts w:ascii="Times New Roman" w:hAnsi="Times New Roman"/>
          <w:sz w:val="24"/>
          <w:szCs w:val="24"/>
        </w:rPr>
        <w:tab/>
        <w:t>(07.05.2021)</w:t>
      </w:r>
      <w:r w:rsidRPr="00FE7D6D">
        <w:rPr>
          <w:rFonts w:ascii="Times New Roman" w:hAnsi="Times New Roman"/>
          <w:sz w:val="24"/>
          <w:szCs w:val="24"/>
        </w:rPr>
        <w:tab/>
      </w:r>
    </w:p>
    <w:p w14:paraId="7D940AB1" w14:textId="77777777" w:rsidR="000E31F9" w:rsidRPr="00FE7D6D" w:rsidRDefault="000E31F9" w:rsidP="000E31F9">
      <w:pPr>
        <w:pStyle w:val="ListeParagraf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0"/>
        </w:tabs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Kıbrıs Sorunu: Dünü, Bugünü, Yarını (10.05.2021)</w:t>
      </w:r>
    </w:p>
    <w:p w14:paraId="336B1493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Akademisi: "Kadınlara Yönelik Gönüllülük Faaliyet ve Projeleri" (10.05.2021)</w:t>
      </w:r>
    </w:p>
    <w:p w14:paraId="2E011103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"Projeden Hayale Atölyesi" (17.05.2021)</w:t>
      </w:r>
    </w:p>
    <w:p w14:paraId="79F6701C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"Çeyrek Asırlık Bir Kadın Örgütünün Hikayesi: Uçan Süpürge" (17.05.2021)</w:t>
      </w:r>
    </w:p>
    <w:p w14:paraId="7E37E212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ÇOMÜ Gönüllü Akademisi- "Plastik Atıklarımız ve Biz" (24.05.2021)</w:t>
      </w:r>
    </w:p>
    <w:p w14:paraId="40E8CF24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E7D6D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"98. Yılında Cumhuriyetimiz ve Geleceğimiz " Başlıklı Seminer</w:t>
        </w:r>
      </w:hyperlink>
      <w:r w:rsidRPr="00FE7D6D">
        <w:rPr>
          <w:rFonts w:ascii="Times New Roman" w:hAnsi="Times New Roman"/>
          <w:sz w:val="24"/>
          <w:szCs w:val="24"/>
        </w:rPr>
        <w:t xml:space="preserve"> (29.10.2021)</w:t>
      </w:r>
    </w:p>
    <w:p w14:paraId="3E5F62A2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"Kariyer Yönetimi Ekseninde Kişisel Marka Olmak" Başlıklı Seminer (26.11.2021)</w:t>
      </w:r>
    </w:p>
    <w:p w14:paraId="6C57B06C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"İnsan Hakları ve İnsan Onuru: 73. Yılında İnsan Hakları Evrensel Beyannamesi" başlıklı Seminer (13.12.2021)</w:t>
      </w:r>
    </w:p>
    <w:p w14:paraId="7B181BB0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Türk Konseyi'nden Türk Devletleri Teşkilatı'na: Türk Dünyası 2040 Vizyonu Semineri (20.12.2021)</w:t>
      </w:r>
    </w:p>
    <w:p w14:paraId="66EB23E6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"Etkili Özgeçmiş Hazırlama Eğitimi" (23.12.2021)</w:t>
      </w:r>
    </w:p>
    <w:p w14:paraId="65CD1D39" w14:textId="77777777" w:rsidR="000E31F9" w:rsidRPr="00FE7D6D" w:rsidRDefault="000E31F9" w:rsidP="000E31F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lastRenderedPageBreak/>
        <w:t>Hayalden Gerçeğe Girişimcilik ve Yenilikçilik Semineri (24.12.2021)</w:t>
      </w:r>
    </w:p>
    <w:p w14:paraId="2277DE71" w14:textId="77777777" w:rsidR="00B813F7" w:rsidRPr="00FE7D6D" w:rsidRDefault="00B813F7" w:rsidP="00B813F7">
      <w:pPr>
        <w:jc w:val="both"/>
        <w:rPr>
          <w:rFonts w:ascii="Times New Roman" w:hAnsi="Times New Roman"/>
          <w:b/>
          <w:sz w:val="24"/>
          <w:szCs w:val="24"/>
        </w:rPr>
      </w:pPr>
      <w:r w:rsidRPr="00FE7D6D">
        <w:rPr>
          <w:rFonts w:ascii="Times New Roman" w:hAnsi="Times New Roman"/>
          <w:b/>
          <w:sz w:val="24"/>
          <w:szCs w:val="24"/>
        </w:rPr>
        <w:t>Oryantasyon Eğitimleri</w:t>
      </w:r>
    </w:p>
    <w:p w14:paraId="6B9D503E" w14:textId="77777777" w:rsidR="00B813F7" w:rsidRPr="00FE7D6D" w:rsidRDefault="00B813F7" w:rsidP="00A0780B">
      <w:pPr>
        <w:pStyle w:val="ListeParagraf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Bölüm Öğrenci Temsilcileri ile Toplantı (23.10.2021)</w:t>
      </w:r>
    </w:p>
    <w:p w14:paraId="0D1C4766" w14:textId="77777777" w:rsidR="00B813F7" w:rsidRPr="00FE7D6D" w:rsidRDefault="00B813F7" w:rsidP="00A0780B">
      <w:pPr>
        <w:pStyle w:val="ListeParagraf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E7D6D">
        <w:rPr>
          <w:rFonts w:ascii="Times New Roman" w:hAnsi="Times New Roman"/>
          <w:sz w:val="24"/>
          <w:szCs w:val="24"/>
        </w:rPr>
        <w:t>Erasmus Bilgilendirme Toplantısı (26.10.2021)</w:t>
      </w:r>
    </w:p>
    <w:p w14:paraId="10EBC4B0" w14:textId="77777777" w:rsidR="00B813F7" w:rsidRPr="00FE7D6D" w:rsidRDefault="00B813F7" w:rsidP="00A0780B">
      <w:pPr>
        <w:pStyle w:val="ListeParagraf"/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E7D6D">
        <w:rPr>
          <w:rFonts w:ascii="Times New Roman" w:hAnsi="Times New Roman"/>
          <w:sz w:val="24"/>
          <w:szCs w:val="24"/>
        </w:rPr>
        <w:t xml:space="preserve">Birinci sınıf öğrencileriyle bölüm içi </w:t>
      </w:r>
      <w:r w:rsidR="006233D3" w:rsidRPr="00FE7D6D">
        <w:rPr>
          <w:rFonts w:ascii="Times New Roman" w:hAnsi="Times New Roman"/>
          <w:sz w:val="24"/>
          <w:szCs w:val="24"/>
        </w:rPr>
        <w:t>“O</w:t>
      </w:r>
      <w:r w:rsidRPr="00FE7D6D">
        <w:rPr>
          <w:rFonts w:ascii="Times New Roman" w:hAnsi="Times New Roman"/>
          <w:sz w:val="24"/>
          <w:szCs w:val="24"/>
        </w:rPr>
        <w:t xml:space="preserve">ryantasyon ve </w:t>
      </w:r>
      <w:r w:rsidR="006233D3" w:rsidRPr="00FE7D6D">
        <w:rPr>
          <w:rFonts w:ascii="Times New Roman" w:hAnsi="Times New Roman"/>
          <w:sz w:val="24"/>
          <w:szCs w:val="24"/>
        </w:rPr>
        <w:t>T</w:t>
      </w:r>
      <w:r w:rsidRPr="00FE7D6D">
        <w:rPr>
          <w:rFonts w:ascii="Times New Roman" w:hAnsi="Times New Roman"/>
          <w:sz w:val="24"/>
          <w:szCs w:val="24"/>
        </w:rPr>
        <w:t xml:space="preserve">anışma </w:t>
      </w:r>
      <w:r w:rsidR="006233D3" w:rsidRPr="00FE7D6D">
        <w:rPr>
          <w:rFonts w:ascii="Times New Roman" w:hAnsi="Times New Roman"/>
          <w:sz w:val="24"/>
          <w:szCs w:val="24"/>
        </w:rPr>
        <w:t>T</w:t>
      </w:r>
      <w:r w:rsidRPr="00FE7D6D">
        <w:rPr>
          <w:rFonts w:ascii="Times New Roman" w:hAnsi="Times New Roman"/>
          <w:sz w:val="24"/>
          <w:szCs w:val="24"/>
        </w:rPr>
        <w:t>oplantısı</w:t>
      </w:r>
      <w:r w:rsidR="006233D3" w:rsidRPr="00FE7D6D">
        <w:rPr>
          <w:rFonts w:ascii="Times New Roman" w:hAnsi="Times New Roman"/>
          <w:sz w:val="24"/>
          <w:szCs w:val="24"/>
        </w:rPr>
        <w:t>”</w:t>
      </w:r>
      <w:r w:rsidRPr="00FE7D6D">
        <w:rPr>
          <w:rFonts w:ascii="Times New Roman" w:hAnsi="Times New Roman"/>
          <w:sz w:val="24"/>
          <w:szCs w:val="24"/>
        </w:rPr>
        <w:t xml:space="preserve"> (01.11.2021)</w:t>
      </w:r>
    </w:p>
    <w:sectPr w:rsidR="00B813F7" w:rsidRPr="00FE7D6D" w:rsidSect="0096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7F7"/>
    <w:multiLevelType w:val="hybridMultilevel"/>
    <w:tmpl w:val="0B9E2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09A"/>
    <w:multiLevelType w:val="hybridMultilevel"/>
    <w:tmpl w:val="261A2F72"/>
    <w:lvl w:ilvl="0" w:tplc="72D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41CD"/>
    <w:multiLevelType w:val="hybridMultilevel"/>
    <w:tmpl w:val="40460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FA7"/>
    <w:multiLevelType w:val="hybridMultilevel"/>
    <w:tmpl w:val="598CB31C"/>
    <w:lvl w:ilvl="0" w:tplc="72D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3780"/>
    <w:multiLevelType w:val="hybridMultilevel"/>
    <w:tmpl w:val="2AB6FB24"/>
    <w:lvl w:ilvl="0" w:tplc="5CAA5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49B8"/>
    <w:multiLevelType w:val="hybridMultilevel"/>
    <w:tmpl w:val="0E508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3F7D"/>
    <w:multiLevelType w:val="hybridMultilevel"/>
    <w:tmpl w:val="A22CE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26E9"/>
    <w:multiLevelType w:val="hybridMultilevel"/>
    <w:tmpl w:val="FC68D8BA"/>
    <w:lvl w:ilvl="0" w:tplc="72D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BDA"/>
    <w:multiLevelType w:val="hybridMultilevel"/>
    <w:tmpl w:val="A22CE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77E6E"/>
    <w:multiLevelType w:val="hybridMultilevel"/>
    <w:tmpl w:val="708404C8"/>
    <w:lvl w:ilvl="0" w:tplc="A9C2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1041C"/>
    <w:multiLevelType w:val="hybridMultilevel"/>
    <w:tmpl w:val="B2D4FDB2"/>
    <w:lvl w:ilvl="0" w:tplc="72D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D5E3F"/>
    <w:multiLevelType w:val="hybridMultilevel"/>
    <w:tmpl w:val="598CB31C"/>
    <w:lvl w:ilvl="0" w:tplc="72D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2478F"/>
    <w:rsid w:val="00047EE1"/>
    <w:rsid w:val="00050485"/>
    <w:rsid w:val="00095231"/>
    <w:rsid w:val="00096019"/>
    <w:rsid w:val="000A0B39"/>
    <w:rsid w:val="000E31F9"/>
    <w:rsid w:val="0011272C"/>
    <w:rsid w:val="00130691"/>
    <w:rsid w:val="00155496"/>
    <w:rsid w:val="00177769"/>
    <w:rsid w:val="002B66B5"/>
    <w:rsid w:val="003628C8"/>
    <w:rsid w:val="0039588B"/>
    <w:rsid w:val="003B069E"/>
    <w:rsid w:val="003D106D"/>
    <w:rsid w:val="003E1FBF"/>
    <w:rsid w:val="003F4EF9"/>
    <w:rsid w:val="004E75D2"/>
    <w:rsid w:val="005A10DE"/>
    <w:rsid w:val="005F6AEC"/>
    <w:rsid w:val="006069E0"/>
    <w:rsid w:val="006233D3"/>
    <w:rsid w:val="006A55F2"/>
    <w:rsid w:val="006E7C0A"/>
    <w:rsid w:val="00720A33"/>
    <w:rsid w:val="007358AF"/>
    <w:rsid w:val="007938CC"/>
    <w:rsid w:val="007E20F6"/>
    <w:rsid w:val="0080598C"/>
    <w:rsid w:val="00861A51"/>
    <w:rsid w:val="00864970"/>
    <w:rsid w:val="008679AD"/>
    <w:rsid w:val="0096328B"/>
    <w:rsid w:val="00993CF4"/>
    <w:rsid w:val="009958EE"/>
    <w:rsid w:val="009A3A3D"/>
    <w:rsid w:val="009C0604"/>
    <w:rsid w:val="009C303C"/>
    <w:rsid w:val="00A0780B"/>
    <w:rsid w:val="00A07B30"/>
    <w:rsid w:val="00A506CA"/>
    <w:rsid w:val="00B5291F"/>
    <w:rsid w:val="00B813F7"/>
    <w:rsid w:val="00BA0D0D"/>
    <w:rsid w:val="00BF3001"/>
    <w:rsid w:val="00C078A6"/>
    <w:rsid w:val="00C35AF0"/>
    <w:rsid w:val="00C945AA"/>
    <w:rsid w:val="00CB3469"/>
    <w:rsid w:val="00CD626D"/>
    <w:rsid w:val="00CE056B"/>
    <w:rsid w:val="00CF2753"/>
    <w:rsid w:val="00F70CBB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6CF"/>
  <w15:chartTrackingRefBased/>
  <w15:docId w15:val="{1A6F3200-483F-49CA-9B2E-826B41D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13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uslararasiiliskiler.biibf.comu.edu.tr/arsiv/etkinlikler/98-yilinda-cumhuriyetimiz-ve-gelecegimiz-baslikli--r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Emin Demirbaş</dc:creator>
  <cp:keywords/>
  <dc:description/>
  <cp:lastModifiedBy>Yazar</cp:lastModifiedBy>
  <cp:revision>13</cp:revision>
  <dcterms:created xsi:type="dcterms:W3CDTF">2021-11-17T07:23:00Z</dcterms:created>
  <dcterms:modified xsi:type="dcterms:W3CDTF">2022-02-21T09:19:00Z</dcterms:modified>
</cp:coreProperties>
</file>