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E4" w:rsidRPr="003D58E4" w:rsidRDefault="003D58E4" w:rsidP="003D58E4">
      <w:pPr>
        <w:pStyle w:val="NormalWeb"/>
        <w:shd w:val="clear" w:color="auto" w:fill="FFFFFF"/>
        <w:spacing w:before="0" w:beforeAutospacing="0" w:after="150" w:afterAutospacing="0"/>
        <w:rPr>
          <w:rFonts w:ascii="Arial" w:hAnsi="Arial" w:cs="Arial"/>
          <w:b/>
          <w:color w:val="333333"/>
          <w:sz w:val="21"/>
          <w:szCs w:val="21"/>
        </w:rPr>
      </w:pPr>
      <w:r w:rsidRPr="003D58E4">
        <w:rPr>
          <w:rFonts w:ascii="Arial" w:hAnsi="Arial" w:cs="Arial"/>
          <w:b/>
          <w:color w:val="333333"/>
          <w:sz w:val="21"/>
          <w:szCs w:val="21"/>
        </w:rPr>
        <w:t>EK SINAVLAR</w:t>
      </w:r>
      <w:proofErr w:type="gramStart"/>
      <w:r w:rsidRPr="003D58E4">
        <w:rPr>
          <w:rFonts w:ascii="Arial" w:hAnsi="Arial" w:cs="Arial"/>
          <w:b/>
          <w:color w:val="333333"/>
          <w:sz w:val="21"/>
          <w:szCs w:val="21"/>
        </w:rPr>
        <w:t>!!</w:t>
      </w:r>
      <w:proofErr w:type="gramEnd"/>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Üniversitemiz Önlisans-Lisans Eğitim Öğretim ve Sınav Yönetmeliğinin 23/1-e maddesi gereği; azami öğrenim süresi (8 Yarıyıl- 4 Yıl) sonunda mezun olma durumundaki öğrencilerimize, başarısız oldukları (FF-FD-YS harf notlu) bütün dersler için 202</w:t>
      </w:r>
      <w:r w:rsidR="005D10FB">
        <w:rPr>
          <w:rFonts w:ascii="Arial" w:hAnsi="Arial" w:cs="Arial"/>
          <w:color w:val="333333"/>
          <w:sz w:val="21"/>
          <w:szCs w:val="21"/>
        </w:rPr>
        <w:t>4</w:t>
      </w:r>
      <w:r>
        <w:rPr>
          <w:rFonts w:ascii="Arial" w:hAnsi="Arial" w:cs="Arial"/>
          <w:color w:val="333333"/>
          <w:sz w:val="21"/>
          <w:szCs w:val="21"/>
        </w:rPr>
        <w:t>-202</w:t>
      </w:r>
      <w:r w:rsidR="005D10FB">
        <w:rPr>
          <w:rFonts w:ascii="Arial" w:hAnsi="Arial" w:cs="Arial"/>
          <w:color w:val="333333"/>
          <w:sz w:val="21"/>
          <w:szCs w:val="21"/>
        </w:rPr>
        <w:t>5</w:t>
      </w:r>
      <w:bookmarkStart w:id="0" w:name="_GoBack"/>
      <w:bookmarkEnd w:id="0"/>
      <w:r>
        <w:rPr>
          <w:rFonts w:ascii="Arial" w:hAnsi="Arial" w:cs="Arial"/>
          <w:color w:val="333333"/>
          <w:sz w:val="21"/>
          <w:szCs w:val="21"/>
        </w:rPr>
        <w:t> Eğitim-Öğretim Yılı sonunda iki ek sınav hakkı tanınmıştır. Ek sınavlara girmek isteyen öğrencilerimiz için sınav ve başvuru tarihleri; </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Başvuru </w:t>
      </w:r>
      <w:proofErr w:type="gramStart"/>
      <w:r>
        <w:rPr>
          <w:rFonts w:ascii="Arial" w:hAnsi="Arial" w:cs="Arial"/>
          <w:color w:val="333333"/>
          <w:sz w:val="21"/>
          <w:szCs w:val="21"/>
        </w:rPr>
        <w:t>Tarihleri   :</w:t>
      </w:r>
      <w:proofErr w:type="gramEnd"/>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w:t>
      </w:r>
      <w:proofErr w:type="gramStart"/>
      <w:r>
        <w:rPr>
          <w:rFonts w:ascii="Arial" w:hAnsi="Arial" w:cs="Arial"/>
          <w:color w:val="333333"/>
          <w:sz w:val="21"/>
          <w:szCs w:val="21"/>
        </w:rPr>
        <w:t>Sınav : </w:t>
      </w:r>
      <w:r w:rsidR="005D10FB">
        <w:rPr>
          <w:rFonts w:ascii="Arial" w:hAnsi="Arial" w:cs="Arial"/>
          <w:color w:val="333333"/>
          <w:sz w:val="21"/>
          <w:szCs w:val="21"/>
        </w:rPr>
        <w:t>23</w:t>
      </w:r>
      <w:proofErr w:type="gramEnd"/>
      <w:r>
        <w:rPr>
          <w:rFonts w:ascii="Arial" w:hAnsi="Arial" w:cs="Arial"/>
          <w:color w:val="333333"/>
          <w:sz w:val="21"/>
          <w:szCs w:val="21"/>
        </w:rPr>
        <w:t>-</w:t>
      </w:r>
      <w:r w:rsidR="005D10FB">
        <w:rPr>
          <w:rFonts w:ascii="Arial" w:hAnsi="Arial" w:cs="Arial"/>
          <w:color w:val="333333"/>
          <w:sz w:val="21"/>
          <w:szCs w:val="21"/>
        </w:rPr>
        <w:t>27</w:t>
      </w:r>
      <w:r>
        <w:rPr>
          <w:rFonts w:ascii="Arial" w:hAnsi="Arial" w:cs="Arial"/>
          <w:color w:val="333333"/>
          <w:sz w:val="21"/>
          <w:szCs w:val="21"/>
        </w:rPr>
        <w:t> </w:t>
      </w:r>
      <w:r w:rsidR="005D10FB">
        <w:rPr>
          <w:rFonts w:ascii="Arial" w:hAnsi="Arial" w:cs="Arial"/>
          <w:color w:val="333333"/>
          <w:sz w:val="21"/>
          <w:szCs w:val="21"/>
        </w:rPr>
        <w:t>Haziran</w:t>
      </w:r>
      <w:r>
        <w:rPr>
          <w:rFonts w:ascii="Arial" w:hAnsi="Arial" w:cs="Arial"/>
          <w:color w:val="333333"/>
          <w:sz w:val="21"/>
          <w:szCs w:val="21"/>
        </w:rPr>
        <w:t> 202</w:t>
      </w:r>
      <w:r w:rsidR="005D10FB">
        <w:rPr>
          <w:rFonts w:ascii="Arial" w:hAnsi="Arial" w:cs="Arial"/>
          <w:color w:val="333333"/>
          <w:sz w:val="21"/>
          <w:szCs w:val="21"/>
        </w:rPr>
        <w:t>5</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w:t>
      </w:r>
      <w:proofErr w:type="gramStart"/>
      <w:r>
        <w:rPr>
          <w:rFonts w:ascii="Arial" w:hAnsi="Arial" w:cs="Arial"/>
          <w:color w:val="333333"/>
          <w:sz w:val="21"/>
          <w:szCs w:val="21"/>
        </w:rPr>
        <w:t>Sınav : </w:t>
      </w:r>
      <w:r w:rsidR="005D10FB">
        <w:rPr>
          <w:rFonts w:ascii="Arial" w:hAnsi="Arial" w:cs="Arial"/>
          <w:color w:val="333333"/>
          <w:sz w:val="21"/>
          <w:szCs w:val="21"/>
        </w:rPr>
        <w:t>07</w:t>
      </w:r>
      <w:proofErr w:type="gramEnd"/>
      <w:r>
        <w:rPr>
          <w:rFonts w:ascii="Arial" w:hAnsi="Arial" w:cs="Arial"/>
          <w:color w:val="333333"/>
          <w:sz w:val="21"/>
          <w:szCs w:val="21"/>
        </w:rPr>
        <w:t>-</w:t>
      </w:r>
      <w:r w:rsidR="001355EC">
        <w:rPr>
          <w:rFonts w:ascii="Arial" w:hAnsi="Arial" w:cs="Arial"/>
          <w:color w:val="333333"/>
          <w:sz w:val="21"/>
          <w:szCs w:val="21"/>
        </w:rPr>
        <w:t>1</w:t>
      </w:r>
      <w:r w:rsidR="005D10FB">
        <w:rPr>
          <w:rFonts w:ascii="Arial" w:hAnsi="Arial" w:cs="Arial"/>
          <w:color w:val="333333"/>
          <w:sz w:val="21"/>
          <w:szCs w:val="21"/>
        </w:rPr>
        <w:t>1</w:t>
      </w:r>
      <w:r>
        <w:rPr>
          <w:rFonts w:ascii="Arial" w:hAnsi="Arial" w:cs="Arial"/>
          <w:color w:val="333333"/>
          <w:sz w:val="21"/>
          <w:szCs w:val="21"/>
        </w:rPr>
        <w:t> </w:t>
      </w:r>
      <w:r w:rsidR="001355EC">
        <w:rPr>
          <w:rFonts w:ascii="Arial" w:hAnsi="Arial" w:cs="Arial"/>
          <w:color w:val="333333"/>
          <w:sz w:val="21"/>
          <w:szCs w:val="21"/>
        </w:rPr>
        <w:t>Temmuz</w:t>
      </w:r>
      <w:r>
        <w:rPr>
          <w:rFonts w:ascii="Arial" w:hAnsi="Arial" w:cs="Arial"/>
          <w:color w:val="333333"/>
          <w:sz w:val="21"/>
          <w:szCs w:val="21"/>
        </w:rPr>
        <w:t> 202</w:t>
      </w:r>
      <w:r w:rsidR="005D10FB">
        <w:rPr>
          <w:rFonts w:ascii="Arial" w:hAnsi="Arial" w:cs="Arial"/>
          <w:color w:val="333333"/>
          <w:sz w:val="21"/>
          <w:szCs w:val="21"/>
        </w:rPr>
        <w:t>5</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Sınav </w:t>
      </w:r>
      <w:proofErr w:type="gramStart"/>
      <w:r>
        <w:rPr>
          <w:rFonts w:ascii="Arial" w:hAnsi="Arial" w:cs="Arial"/>
          <w:color w:val="333333"/>
          <w:sz w:val="21"/>
          <w:szCs w:val="21"/>
        </w:rPr>
        <w:t>Tarihleri       :</w:t>
      </w:r>
      <w:proofErr w:type="gramEnd"/>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w:t>
      </w:r>
      <w:proofErr w:type="gramStart"/>
      <w:r>
        <w:rPr>
          <w:rFonts w:ascii="Arial" w:hAnsi="Arial" w:cs="Arial"/>
          <w:color w:val="333333"/>
          <w:sz w:val="21"/>
          <w:szCs w:val="21"/>
        </w:rPr>
        <w:t>Sınav : </w:t>
      </w:r>
      <w:r w:rsidR="005D10FB">
        <w:rPr>
          <w:rFonts w:ascii="Arial" w:hAnsi="Arial" w:cs="Arial"/>
          <w:color w:val="333333"/>
          <w:sz w:val="21"/>
          <w:szCs w:val="21"/>
        </w:rPr>
        <w:t>30</w:t>
      </w:r>
      <w:proofErr w:type="gramEnd"/>
      <w:r w:rsidR="005D10FB">
        <w:rPr>
          <w:rFonts w:ascii="Arial" w:hAnsi="Arial" w:cs="Arial"/>
          <w:color w:val="333333"/>
          <w:sz w:val="21"/>
          <w:szCs w:val="21"/>
        </w:rPr>
        <w:t xml:space="preserve"> Haziran </w:t>
      </w:r>
      <w:r>
        <w:rPr>
          <w:rFonts w:ascii="Arial" w:hAnsi="Arial" w:cs="Arial"/>
          <w:color w:val="333333"/>
          <w:sz w:val="21"/>
          <w:szCs w:val="21"/>
        </w:rPr>
        <w:t>-</w:t>
      </w:r>
      <w:r w:rsidR="005D10FB">
        <w:rPr>
          <w:rFonts w:ascii="Arial" w:hAnsi="Arial" w:cs="Arial"/>
          <w:color w:val="333333"/>
          <w:sz w:val="21"/>
          <w:szCs w:val="21"/>
        </w:rPr>
        <w:t xml:space="preserve"> 04</w:t>
      </w:r>
      <w:r>
        <w:rPr>
          <w:rFonts w:ascii="Arial" w:hAnsi="Arial" w:cs="Arial"/>
          <w:color w:val="333333"/>
          <w:sz w:val="21"/>
          <w:szCs w:val="21"/>
        </w:rPr>
        <w:t> </w:t>
      </w:r>
      <w:r w:rsidR="001355EC">
        <w:rPr>
          <w:rFonts w:ascii="Arial" w:hAnsi="Arial" w:cs="Arial"/>
          <w:color w:val="333333"/>
          <w:sz w:val="21"/>
          <w:szCs w:val="21"/>
        </w:rPr>
        <w:t>Temmuz</w:t>
      </w:r>
      <w:r>
        <w:rPr>
          <w:rFonts w:ascii="Arial" w:hAnsi="Arial" w:cs="Arial"/>
          <w:color w:val="333333"/>
          <w:sz w:val="21"/>
          <w:szCs w:val="21"/>
        </w:rPr>
        <w:t> 202</w:t>
      </w:r>
      <w:r w:rsidR="005D10FB">
        <w:rPr>
          <w:rFonts w:ascii="Arial" w:hAnsi="Arial" w:cs="Arial"/>
          <w:color w:val="333333"/>
          <w:sz w:val="21"/>
          <w:szCs w:val="21"/>
        </w:rPr>
        <w:t>5</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w:t>
      </w:r>
      <w:proofErr w:type="gramStart"/>
      <w:r>
        <w:rPr>
          <w:rFonts w:ascii="Arial" w:hAnsi="Arial" w:cs="Arial"/>
          <w:color w:val="333333"/>
          <w:sz w:val="21"/>
          <w:szCs w:val="21"/>
        </w:rPr>
        <w:t>Sınav : </w:t>
      </w:r>
      <w:r w:rsidR="005D10FB">
        <w:rPr>
          <w:rFonts w:ascii="Arial" w:hAnsi="Arial" w:cs="Arial"/>
          <w:color w:val="333333"/>
          <w:sz w:val="21"/>
          <w:szCs w:val="21"/>
        </w:rPr>
        <w:t>14</w:t>
      </w:r>
      <w:proofErr w:type="gramEnd"/>
      <w:r>
        <w:rPr>
          <w:rFonts w:ascii="Arial" w:hAnsi="Arial" w:cs="Arial"/>
          <w:color w:val="333333"/>
          <w:sz w:val="21"/>
          <w:szCs w:val="21"/>
        </w:rPr>
        <w:t>-</w:t>
      </w:r>
      <w:r w:rsidR="005D10FB">
        <w:rPr>
          <w:rFonts w:ascii="Arial" w:hAnsi="Arial" w:cs="Arial"/>
          <w:color w:val="333333"/>
          <w:sz w:val="21"/>
          <w:szCs w:val="21"/>
        </w:rPr>
        <w:t>18</w:t>
      </w:r>
      <w:r>
        <w:rPr>
          <w:rFonts w:ascii="Arial" w:hAnsi="Arial" w:cs="Arial"/>
          <w:color w:val="333333"/>
          <w:sz w:val="21"/>
          <w:szCs w:val="21"/>
        </w:rPr>
        <w:t> </w:t>
      </w:r>
      <w:r w:rsidR="001355EC">
        <w:rPr>
          <w:rFonts w:ascii="Arial" w:hAnsi="Arial" w:cs="Arial"/>
          <w:color w:val="333333"/>
          <w:sz w:val="21"/>
          <w:szCs w:val="21"/>
        </w:rPr>
        <w:t>Temmuz</w:t>
      </w:r>
      <w:r>
        <w:rPr>
          <w:rFonts w:ascii="Arial" w:hAnsi="Arial" w:cs="Arial"/>
          <w:color w:val="333333"/>
          <w:sz w:val="21"/>
          <w:szCs w:val="21"/>
        </w:rPr>
        <w:t xml:space="preserve"> 202</w:t>
      </w:r>
      <w:r w:rsidR="005D10FB">
        <w:rPr>
          <w:rFonts w:ascii="Arial" w:hAnsi="Arial" w:cs="Arial"/>
          <w:color w:val="333333"/>
          <w:sz w:val="21"/>
          <w:szCs w:val="21"/>
        </w:rPr>
        <w:t>5</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Başvuru yapacak öğrencilerin; aşağıda internet bağlantı adresinden temin edecekleri başvuru dilekçesini doldurup imzaladıktan sonra  öğrenci işleri bürosuna teslim etmeleri gerekmektedir.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(202</w:t>
      </w:r>
      <w:r w:rsidR="005D10FB">
        <w:rPr>
          <w:rFonts w:ascii="Arial" w:hAnsi="Arial" w:cs="Arial"/>
          <w:color w:val="333333"/>
          <w:sz w:val="21"/>
          <w:szCs w:val="21"/>
        </w:rPr>
        <w:t>4</w:t>
      </w:r>
      <w:r>
        <w:rPr>
          <w:rFonts w:ascii="Arial" w:hAnsi="Arial" w:cs="Arial"/>
          <w:color w:val="333333"/>
          <w:sz w:val="21"/>
          <w:szCs w:val="21"/>
        </w:rPr>
        <w:t>-202</w:t>
      </w:r>
      <w:r w:rsidR="005D10FB">
        <w:rPr>
          <w:rFonts w:ascii="Arial" w:hAnsi="Arial" w:cs="Arial"/>
          <w:color w:val="333333"/>
          <w:sz w:val="21"/>
          <w:szCs w:val="21"/>
        </w:rPr>
        <w:t>5</w:t>
      </w:r>
      <w:r>
        <w:rPr>
          <w:rFonts w:ascii="Arial" w:hAnsi="Arial" w:cs="Arial"/>
          <w:color w:val="333333"/>
          <w:sz w:val="21"/>
          <w:szCs w:val="21"/>
        </w:rPr>
        <w:t> Eğitim-Öğretim Yılı Bahar Yarıyılında Yüksekokulumuzdaki öğrenim süreleri 4 yıla tamamlanmış olan öğrenciler başvuracaktır.)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Ek sınavlara başvuru yapacak öğrencilerimizin 2547 Sayılı Kanunun 44. Maddesinin (c) Fıkrası Uygulama ilkelerini incelemeleri gerekmektedir.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ÇANAKKALE ONSEKİZ MART ÜNİVERSİTESİ</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2547 Sayılı Kanunun 44. Maddesinin (c) Fıkrası Uygulama İlkeleri</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Bu uygulama ilkeleri; 6569 Sayılı Kanunla değiştirilen 2547 Sayılı Kanunun 44. Maddesinin (c) fıkrası ile Çanakkale </w:t>
      </w:r>
      <w:proofErr w:type="spellStart"/>
      <w:r>
        <w:rPr>
          <w:rFonts w:ascii="Arial" w:hAnsi="Arial" w:cs="Arial"/>
          <w:color w:val="333333"/>
          <w:sz w:val="21"/>
          <w:szCs w:val="21"/>
        </w:rPr>
        <w:t>Onsekiz</w:t>
      </w:r>
      <w:proofErr w:type="spellEnd"/>
      <w:r>
        <w:rPr>
          <w:rFonts w:ascii="Arial" w:hAnsi="Arial" w:cs="Arial"/>
          <w:color w:val="333333"/>
          <w:sz w:val="21"/>
          <w:szCs w:val="21"/>
        </w:rPr>
        <w:t> Mart Üniversitesi Önlisans ve Lisans Eğitim-Öğretim ve Sınav Yönetmeliği hükümleri doğrultusunda azami öğrenim sürelerini dolduran öğrencilere ilişkin yapılacak işlemleri kapsar.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Öğrenim süresi iki yıl olan </w:t>
      </w:r>
      <w:proofErr w:type="spellStart"/>
      <w:r>
        <w:rPr>
          <w:rFonts w:ascii="Arial" w:hAnsi="Arial" w:cs="Arial"/>
          <w:color w:val="333333"/>
          <w:sz w:val="21"/>
          <w:szCs w:val="21"/>
        </w:rPr>
        <w:t>önlisans</w:t>
      </w:r>
      <w:proofErr w:type="spellEnd"/>
      <w:r>
        <w:rPr>
          <w:rFonts w:ascii="Arial" w:hAnsi="Arial" w:cs="Arial"/>
          <w:color w:val="333333"/>
          <w:sz w:val="21"/>
          <w:szCs w:val="21"/>
        </w:rPr>
        <w:t xml:space="preserve"> programlarının azami öğrenim süresi dört yıl, öğrenim süresi dört yıl olan lisans programlarının azami öğrenim süresi yedi yıl, öğrenim süresi beş yıl olan lisans programlarının azami öğrenim süresi sekiz yıl, öğrenim süresi altı yıl olan lisans programlarının azami öğrenim süresi dokuz yıldır. Öğrenciler bir yıl süreli yabancı dil hazırlık sınıfı hariç, her dönem için kayıt yaptırıp yaptırmadığına bakılmaksızın belirtilen sürelerde öğrenimlerini tamamlamak zorundadırlar.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Azami öğrenim sürelerinin hesaplanmasında, Kanunun yürürlüğe girdiği tarihte Üniversiteye kayıtlı olan öğrenciler bakımından 2014-2015 öğretim yılı güz yarıyılı esas alınır.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Azami süreler içinde katkı payı veya öğrenim ücretinin ödenmemesi ile kayıt yenilenmemesi nedeniyle öğrencilerin ilişikleri kesilmez. Ancak ilgili birim yönetim kurulu  ve Üniversite Senatosu Kararı ve Yükseköğretim Kurulunun onayı ile dört yıl üst üste katkı payı veya öğrenim ücretinin ödenmemesi ile kayıt yenilenmemesi nedeniyle öğrencilerin ilişikleri kesilebilir.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Birinci maddede belirtilen azami süreler sonunda öğrenimlerini tamamlayamayanlar için aşağıdaki hükümler uygulanır: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 Azami süreler sonunda kayıtlı olduğu öğretim programından mezun olabilmek için son sınıf öğrencilerine, başarısız oldukları (başarı notu FD-FF-YS olanlar) bütün dersler için iki ek sınav hakkı verilir. Bu sınavlar sonunda, mezun olabilmesi için başarması gereken toplam ders sayısını, beşe indiremeyen öğrencilerin üniversite ile ilişikleri kesilir.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Azami öğrenim süresi sonunda kayıtlı olduğu programdan hiç almadığı/alamadığı ya da alıp da devam şartını sağlayamadığı ders sayısı altı ve daha fazla olan öğrencilerin üniversite ile ilişikleri kesilir.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 İki ek sınav hakkı sonucunda, mezun olabilmesi için başarması gereken toplam ders sayısı en fazla beş olan öğrencilere üç yarıyıl ek süre verilir. Ek süreler sonunda mezun olamayan öğrencilerin üniversite ile ilişikleri kesilir.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c) İki ek sınav hakkını kullanmadan mezun olabilmesi için başarması gereken ders sayısı en fazla beş olan öğrencilere dört yarıyıl ek süre verilir. Ek süreler sonunda mezun olamayan öğrencilerin üniversite ile ilişikleri kesilir.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d) İki ek sınav hakkını kullanmadan mezun olabilmesi için başarması gereken ders sayısı bir olan öğrencilere sınırsız başarısız oldukları dersin sınavlarına girme hakkı verilir. Sınırsız sınav hakkı kullanma durumuna gelen öğrenciler, sınava girdiği ders başına katkı payı/öğrenim ücretini ödemeye devam ederler. Ancak bu öğrenciler sınav hakları dışındaki öğrencilik haklarından yararlanamazlar. Açılan sınavlara üst üste veya aralıklı olarak toplam üç öğretim yılı hiç girmeyen öğrenciler sınırsız sınav haklarından vazgeçmiş sayılırlar ve üniversite ile ilişikleri kesilir.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 Kayıtlı olduğu programdan mezun olmak için gerekli bütün derslerden geçer not aldıkları halde, başarılı sayılabilmeleri için gerekli 2.00 ağırlıklı genel not ortalamasını sağlayamayan son dönem öğrencilerine, genel akademik ortalamalarını yükseltmek ve mezun olmak üzere seçtikleri derslerden sınırsız sınav hakkı verilir. Öğrenci; hangi dersten sınava gireceğini belirten dilekçesini, sınırsız sınav hakkını kullanacağı yarıyılın yarıyıl sonu sınav  döneminden en geç iki hafta önce ilgili birime verir.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Yabancı dil hazırlık eğitimi ile ilgili aşağıdaki hükümler uygulanır: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Hazırlık sınıflarında azami süre iki yıldır. Azami süreler sonunda başarılı olamayan öğrencilerin üniversite ile ilişikleri kesilir. Bu öğrencilerden derslere devam yükümlülüklerini yerine getirdikleri halde yıl içi ve yılsonu sınav yükümlülüklerini yerine getiremedikleri için üniversite ile ilişiği kesilenlere üç yıl içinde kullanacakları üç sınav hakkı verilir. Sınav hakkı verilenler başvurmaları halinde her eğitim-öğretim yılı başında açılacak sınavlara alınırlar. Sınavlar sonunda sorumlu oldukları tüm dersleri başaran öğrencilerin kayıtları yeniden yapılır ve öğrenimlerine kaldıkları yerden devam ederler. Bu durumda olan öğrencilerin sınavlara girdikleri süre öğrenim süresinden sayılmaz. Bu sınavlara katılan öğrenciler sınavlara girdiği sürelerde öğrencilik haklarından yararlanamazlar.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İki ek sınav hakkı uygulanmasında;</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Azami süresini güz yarıyılı sonunda tamamlayan öğrenciler, güz yarıyılı bütünleme sınavları sonunda, bahar yarıyılı sonunda tamamlayanlar ise bahar yarıyılı bütünleme sınavları sonunda akademik birimler tarafından belirlenen tarihlerde iki ek sınav haklarını kullanabilirler. Sınav tarihi, yer ve saati ilgili birimlerce belirlenir ve ilan edilir.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Sınav haklarını kullanmak isteyen öğrencilerin akademik birimlerce belirlenen başvuru tarihlerinde ilgili birimlere dilekçe ile müracaat etmeleri gerekmektedir.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Ek Sınavdan başarılı olabilmek için 100 puan üzerinden en az 50 puan alınması gerekir. Sınavda alınan not, o dersin harf notu yerine geçer.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Ek süre hakkı olan öğrenciler, ilgili dönemlerde katkı payı/öğrenim ücretlerini ödemeye devam ederler.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Sınırsız sınav hakkı kullanma durumunda olan öğrenciler, sınavına gireceği dersin kredisinin ilgili dönemde alınması gereken toplam ders kredisine oranlanması sonucu bulunacak kat sayısının öğrencinin katkı payı/öğrenim ücreti ile çarpılması sonucu bulunacak katkı payı/öğrenim ücretini belirtilen tarihlerde ödeyerek ders kaydı yapmaları gerekir.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Ek sınav ile ilgili duyurular, akademik birimlerin web sayfasında ilan edilir.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(4.) ve (5.) maddeler kapsamında ilişiği kesilecek durumda olan öğrencilere ilişkin karar alma yetkisi ilgili Yönetim Kurulundadır.</w:t>
      </w:r>
    </w:p>
    <w:p w:rsidR="003D58E4" w:rsidRDefault="003D58E4" w:rsidP="003D58E4">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 Gerekli hallerde 2547 sayılı kanunun 44. Maddesi çerçevesinde ilgili birim yönetim kurulları yetkilidir.</w:t>
      </w:r>
    </w:p>
    <w:p w:rsidR="00A00527" w:rsidRPr="00A00527" w:rsidRDefault="00A00527" w:rsidP="00A00527">
      <w:pPr>
        <w:shd w:val="clear" w:color="auto" w:fill="FFFFFF"/>
        <w:spacing w:after="150" w:line="240" w:lineRule="auto"/>
        <w:rPr>
          <w:rFonts w:ascii="Arial" w:eastAsia="Times New Roman" w:hAnsi="Arial" w:cs="Arial"/>
          <w:color w:val="333333"/>
          <w:sz w:val="21"/>
          <w:szCs w:val="21"/>
          <w:lang w:eastAsia="tr-TR"/>
        </w:rPr>
      </w:pPr>
      <w:r w:rsidRPr="00A00527">
        <w:rPr>
          <w:rFonts w:ascii="Arial" w:eastAsia="Times New Roman" w:hAnsi="Arial" w:cs="Arial"/>
          <w:b/>
          <w:bCs/>
          <w:i/>
          <w:iCs/>
          <w:color w:val="333333"/>
          <w:sz w:val="21"/>
          <w:szCs w:val="21"/>
          <w:lang w:eastAsia="tr-TR"/>
        </w:rPr>
        <w:t>BU DUYURU TEBLİĞ NİTELİĞİNDEDİR. AYRICA YAZILI BİR TEBLİGAT YAPILMAYACAKTIR.</w:t>
      </w:r>
    </w:p>
    <w:p w:rsidR="006E35B1" w:rsidRDefault="006E35B1"/>
    <w:sectPr w:rsidR="006E3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1AE"/>
    <w:multiLevelType w:val="multilevel"/>
    <w:tmpl w:val="CFF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7"/>
    <w:rsid w:val="001355EC"/>
    <w:rsid w:val="003D58E4"/>
    <w:rsid w:val="005D10FB"/>
    <w:rsid w:val="006E35B1"/>
    <w:rsid w:val="00A00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CE67"/>
  <w15:chartTrackingRefBased/>
  <w15:docId w15:val="{AC496402-0690-40C0-B44B-4DB59F42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0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0527"/>
    <w:rPr>
      <w:b/>
      <w:bCs/>
    </w:rPr>
  </w:style>
  <w:style w:type="character" w:styleId="Vurgu">
    <w:name w:val="Emphasis"/>
    <w:basedOn w:val="VarsaylanParagrafYazTipi"/>
    <w:uiPriority w:val="20"/>
    <w:qFormat/>
    <w:rsid w:val="00A00527"/>
    <w:rPr>
      <w:i/>
      <w:iCs/>
    </w:rPr>
  </w:style>
  <w:style w:type="character" w:styleId="Kpr">
    <w:name w:val="Hyperlink"/>
    <w:basedOn w:val="VarsaylanParagrafYazTipi"/>
    <w:uiPriority w:val="99"/>
    <w:semiHidden/>
    <w:unhideWhenUsed/>
    <w:rsid w:val="003D5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18462">
      <w:bodyDiv w:val="1"/>
      <w:marLeft w:val="0"/>
      <w:marRight w:val="0"/>
      <w:marTop w:val="0"/>
      <w:marBottom w:val="0"/>
      <w:divBdr>
        <w:top w:val="none" w:sz="0" w:space="0" w:color="auto"/>
        <w:left w:val="none" w:sz="0" w:space="0" w:color="auto"/>
        <w:bottom w:val="none" w:sz="0" w:space="0" w:color="auto"/>
        <w:right w:val="none" w:sz="0" w:space="0" w:color="auto"/>
      </w:divBdr>
    </w:div>
    <w:div w:id="14117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Duzgun</dc:creator>
  <cp:keywords/>
  <dc:description/>
  <cp:lastModifiedBy>Zafer Burçak</cp:lastModifiedBy>
  <cp:revision>2</cp:revision>
  <dcterms:created xsi:type="dcterms:W3CDTF">2025-06-18T10:03:00Z</dcterms:created>
  <dcterms:modified xsi:type="dcterms:W3CDTF">2025-06-18T10:03:00Z</dcterms:modified>
</cp:coreProperties>
</file>