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BodyText"/>
        <w:rPr>
          <w:b/>
          <w:sz w:val="30"/>
        </w:rPr>
      </w:pPr>
    </w:p>
    <w:p w14:paraId="2605D492" w14:textId="77777777" w:rsidR="000A780F" w:rsidRDefault="000A780F">
      <w:pPr>
        <w:pStyle w:val="BodyText"/>
        <w:rPr>
          <w:b/>
          <w:sz w:val="30"/>
        </w:rPr>
      </w:pPr>
    </w:p>
    <w:p w14:paraId="48B89BF6" w14:textId="77777777" w:rsidR="000A780F" w:rsidRDefault="000A780F">
      <w:pPr>
        <w:pStyle w:val="BodyText"/>
        <w:rPr>
          <w:b/>
          <w:sz w:val="30"/>
        </w:rPr>
      </w:pPr>
    </w:p>
    <w:p w14:paraId="6D440BAC" w14:textId="77777777" w:rsidR="000A780F" w:rsidRDefault="000A780F">
      <w:pPr>
        <w:pStyle w:val="BodyText"/>
        <w:rPr>
          <w:b/>
          <w:sz w:val="30"/>
        </w:rPr>
      </w:pPr>
    </w:p>
    <w:p w14:paraId="6680C77C" w14:textId="77777777" w:rsidR="000A780F" w:rsidRDefault="000A780F">
      <w:pPr>
        <w:pStyle w:val="BodyText"/>
        <w:rPr>
          <w:b/>
          <w:sz w:val="30"/>
        </w:rPr>
      </w:pPr>
    </w:p>
    <w:p w14:paraId="7571BF94" w14:textId="77777777" w:rsidR="000A780F" w:rsidRDefault="000A780F">
      <w:pPr>
        <w:pStyle w:val="BodyText"/>
        <w:rPr>
          <w:b/>
          <w:sz w:val="30"/>
        </w:rPr>
      </w:pPr>
    </w:p>
    <w:p w14:paraId="27CF814F" w14:textId="77777777" w:rsidR="000A780F" w:rsidRDefault="000A780F">
      <w:pPr>
        <w:pStyle w:val="BodyText"/>
        <w:rPr>
          <w:b/>
          <w:sz w:val="30"/>
        </w:rPr>
      </w:pPr>
    </w:p>
    <w:p w14:paraId="5EA086F1" w14:textId="77777777" w:rsidR="000A780F" w:rsidRDefault="000A780F">
      <w:pPr>
        <w:pStyle w:val="BodyText"/>
        <w:rPr>
          <w:b/>
          <w:sz w:val="30"/>
        </w:rPr>
      </w:pPr>
    </w:p>
    <w:p w14:paraId="4F65C42F" w14:textId="77777777" w:rsidR="000A780F" w:rsidRDefault="000A780F">
      <w:pPr>
        <w:pStyle w:val="BodyText"/>
        <w:rPr>
          <w:b/>
          <w:sz w:val="30"/>
        </w:rPr>
      </w:pPr>
    </w:p>
    <w:p w14:paraId="0E2429DA" w14:textId="77777777" w:rsidR="000A780F" w:rsidRDefault="000A780F">
      <w:pPr>
        <w:pStyle w:val="BodyText"/>
        <w:rPr>
          <w:b/>
          <w:sz w:val="30"/>
        </w:rPr>
      </w:pPr>
    </w:p>
    <w:p w14:paraId="1C663D74" w14:textId="77777777" w:rsidR="000A780F" w:rsidRDefault="000A780F">
      <w:pPr>
        <w:pStyle w:val="BodyText"/>
        <w:rPr>
          <w:b/>
          <w:sz w:val="30"/>
        </w:rPr>
      </w:pPr>
    </w:p>
    <w:p w14:paraId="195059E5" w14:textId="77777777" w:rsidR="000A780F" w:rsidRDefault="000A780F">
      <w:pPr>
        <w:pStyle w:val="BodyText"/>
        <w:rPr>
          <w:b/>
          <w:sz w:val="30"/>
        </w:rPr>
      </w:pPr>
    </w:p>
    <w:p w14:paraId="3A9555FF" w14:textId="77777777" w:rsidR="000A780F" w:rsidRDefault="000A780F">
      <w:pPr>
        <w:pStyle w:val="BodyText"/>
        <w:spacing w:before="10"/>
        <w:rPr>
          <w:b/>
          <w:sz w:val="31"/>
        </w:rPr>
      </w:pPr>
    </w:p>
    <w:p w14:paraId="0E10ED22" w14:textId="1D71B4FC" w:rsidR="000A780F" w:rsidRDefault="00CE5D62">
      <w:pPr>
        <w:spacing w:line="362" w:lineRule="auto"/>
        <w:ind w:left="2044" w:right="2084"/>
        <w:jc w:val="center"/>
        <w:rPr>
          <w:b/>
          <w:sz w:val="28"/>
        </w:rPr>
      </w:pPr>
      <w:r>
        <w:rPr>
          <w:b/>
          <w:sz w:val="28"/>
        </w:rPr>
        <w:t>202</w:t>
      </w:r>
      <w:r w:rsidR="00A81476">
        <w:rPr>
          <w:b/>
          <w:sz w:val="28"/>
        </w:rPr>
        <w:t>1</w:t>
      </w:r>
      <w:r w:rsidR="00D74CFC">
        <w:rPr>
          <w:b/>
          <w:sz w:val="28"/>
        </w:rPr>
        <w:t xml:space="preserve"> LABORATUVAR TEKNOLOJİSİ </w:t>
      </w:r>
      <w:r>
        <w:rPr>
          <w:b/>
          <w:sz w:val="28"/>
        </w:rPr>
        <w:t>PROGRAM ÖZ DEĞERLENDİRME RAPORU</w:t>
      </w:r>
      <w:r>
        <w:rPr>
          <w:b/>
          <w:spacing w:val="-67"/>
          <w:sz w:val="28"/>
        </w:rPr>
        <w:t xml:space="preserve"> </w:t>
      </w:r>
    </w:p>
    <w:p w14:paraId="3A65EE7E" w14:textId="77777777" w:rsidR="000A780F" w:rsidRDefault="000A780F">
      <w:pPr>
        <w:pStyle w:val="BodyText"/>
        <w:rPr>
          <w:b/>
          <w:sz w:val="30"/>
        </w:rPr>
      </w:pPr>
    </w:p>
    <w:p w14:paraId="737B3A00" w14:textId="77777777" w:rsidR="000A780F" w:rsidRDefault="000A780F">
      <w:pPr>
        <w:pStyle w:val="BodyText"/>
        <w:rPr>
          <w:b/>
          <w:sz w:val="30"/>
        </w:rPr>
      </w:pPr>
    </w:p>
    <w:p w14:paraId="596D1739" w14:textId="77777777" w:rsidR="000A780F" w:rsidRDefault="000A780F">
      <w:pPr>
        <w:pStyle w:val="BodyText"/>
        <w:rPr>
          <w:b/>
          <w:sz w:val="30"/>
        </w:rPr>
      </w:pPr>
    </w:p>
    <w:p w14:paraId="4920BE0C" w14:textId="77777777" w:rsidR="000A780F" w:rsidRDefault="000A780F">
      <w:pPr>
        <w:pStyle w:val="BodyText"/>
        <w:rPr>
          <w:b/>
          <w:sz w:val="30"/>
        </w:rPr>
      </w:pPr>
    </w:p>
    <w:p w14:paraId="0827B21F" w14:textId="77777777" w:rsidR="000A780F" w:rsidRDefault="000A780F">
      <w:pPr>
        <w:pStyle w:val="BodyText"/>
        <w:rPr>
          <w:b/>
          <w:sz w:val="30"/>
        </w:rPr>
      </w:pPr>
    </w:p>
    <w:p w14:paraId="75E907FB" w14:textId="77777777" w:rsidR="000A780F" w:rsidRDefault="000A780F">
      <w:pPr>
        <w:pStyle w:val="BodyText"/>
        <w:rPr>
          <w:b/>
          <w:sz w:val="30"/>
        </w:rPr>
      </w:pPr>
    </w:p>
    <w:p w14:paraId="07E41548" w14:textId="77777777" w:rsidR="000A780F" w:rsidRDefault="000A780F">
      <w:pPr>
        <w:pStyle w:val="BodyText"/>
        <w:rPr>
          <w:b/>
          <w:sz w:val="30"/>
        </w:rPr>
      </w:pPr>
    </w:p>
    <w:p w14:paraId="5411309D" w14:textId="77777777" w:rsidR="000A780F" w:rsidRDefault="000A780F">
      <w:pPr>
        <w:pStyle w:val="BodyText"/>
        <w:rPr>
          <w:b/>
          <w:sz w:val="30"/>
        </w:rPr>
      </w:pPr>
    </w:p>
    <w:p w14:paraId="3282DF7D" w14:textId="77777777" w:rsidR="000A780F" w:rsidRDefault="000A780F">
      <w:pPr>
        <w:pStyle w:val="BodyText"/>
        <w:rPr>
          <w:b/>
          <w:sz w:val="30"/>
        </w:rPr>
      </w:pPr>
    </w:p>
    <w:p w14:paraId="61C479D4" w14:textId="77777777" w:rsidR="000A780F" w:rsidRDefault="000A780F">
      <w:pPr>
        <w:pStyle w:val="BodyText"/>
        <w:rPr>
          <w:b/>
          <w:sz w:val="30"/>
        </w:rPr>
      </w:pPr>
    </w:p>
    <w:p w14:paraId="4982956E" w14:textId="77777777" w:rsidR="000A780F" w:rsidRDefault="000A780F">
      <w:pPr>
        <w:pStyle w:val="BodyText"/>
        <w:rPr>
          <w:b/>
          <w:sz w:val="30"/>
        </w:rPr>
      </w:pPr>
    </w:p>
    <w:p w14:paraId="31AB6784" w14:textId="77777777" w:rsidR="000A780F" w:rsidRDefault="000A780F">
      <w:pPr>
        <w:pStyle w:val="BodyText"/>
        <w:rPr>
          <w:b/>
          <w:sz w:val="30"/>
        </w:rPr>
      </w:pPr>
    </w:p>
    <w:p w14:paraId="17AF0288" w14:textId="77777777" w:rsidR="000A780F" w:rsidRDefault="000A780F">
      <w:pPr>
        <w:pStyle w:val="BodyText"/>
        <w:rPr>
          <w:b/>
          <w:sz w:val="30"/>
        </w:rPr>
      </w:pPr>
    </w:p>
    <w:p w14:paraId="3000CB23" w14:textId="77777777" w:rsidR="000A780F" w:rsidRDefault="000A780F">
      <w:pPr>
        <w:pStyle w:val="BodyText"/>
        <w:rPr>
          <w:b/>
          <w:sz w:val="30"/>
        </w:rPr>
      </w:pPr>
    </w:p>
    <w:p w14:paraId="297DCC3E" w14:textId="77777777" w:rsidR="000A780F" w:rsidRDefault="000A780F">
      <w:pPr>
        <w:pStyle w:val="BodyText"/>
        <w:rPr>
          <w:b/>
          <w:sz w:val="30"/>
        </w:rPr>
      </w:pPr>
    </w:p>
    <w:p w14:paraId="5A1127C9" w14:textId="77777777" w:rsidR="000A780F" w:rsidRDefault="000A780F">
      <w:pPr>
        <w:pStyle w:val="BodyText"/>
        <w:rPr>
          <w:b/>
          <w:sz w:val="30"/>
        </w:rPr>
      </w:pPr>
    </w:p>
    <w:p w14:paraId="5F302BE0" w14:textId="77777777" w:rsidR="000A780F" w:rsidRDefault="000A780F">
      <w:pPr>
        <w:pStyle w:val="BodyText"/>
        <w:rPr>
          <w:b/>
          <w:sz w:val="30"/>
        </w:rPr>
      </w:pPr>
    </w:p>
    <w:p w14:paraId="561012C1" w14:textId="77777777" w:rsidR="000A780F" w:rsidRDefault="000A780F">
      <w:pPr>
        <w:pStyle w:val="BodyText"/>
        <w:rPr>
          <w:b/>
          <w:sz w:val="30"/>
        </w:rPr>
      </w:pPr>
    </w:p>
    <w:p w14:paraId="41AC62E9" w14:textId="77777777" w:rsidR="000A780F" w:rsidRDefault="000A780F">
      <w:pPr>
        <w:pStyle w:val="BodyText"/>
        <w:spacing w:before="6"/>
        <w:rPr>
          <w:b/>
          <w:sz w:val="35"/>
        </w:rPr>
      </w:pPr>
    </w:p>
    <w:p w14:paraId="0D5B5499" w14:textId="55B8CC8A"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A81476">
        <w:rPr>
          <w:b/>
          <w:sz w:val="24"/>
        </w:rPr>
        <w:t>2</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BodyText"/>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Content>
        <w:p w14:paraId="0D81493A" w14:textId="77777777" w:rsidR="000A780F" w:rsidRDefault="00000000">
          <w:pPr>
            <w:pStyle w:val="TOC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000000">
          <w:pPr>
            <w:pStyle w:val="TOC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000000">
          <w:pPr>
            <w:pStyle w:val="TOC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OC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OC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OC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OC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OC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OC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OC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OC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OC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Heading1"/>
        <w:ind w:left="1444"/>
      </w:pPr>
      <w:bookmarkStart w:id="0" w:name="_TOC_250004"/>
      <w:bookmarkEnd w:id="0"/>
      <w:r>
        <w:lastRenderedPageBreak/>
        <w:t>GİRİŞ</w:t>
      </w:r>
    </w:p>
    <w:p w14:paraId="2C286CD3" w14:textId="5B57A1AD" w:rsidR="00D053EA" w:rsidRDefault="00D053EA">
      <w:pPr>
        <w:pStyle w:val="BodyText"/>
        <w:spacing w:before="135" w:line="360" w:lineRule="auto"/>
        <w:ind w:left="736" w:right="778" w:firstLine="708"/>
        <w:jc w:val="both"/>
      </w:pPr>
      <w:r>
        <w:t xml:space="preserve">2020-2021 eğitim öğretim yılında ilk mezunlarını veren Çanakkale </w:t>
      </w:r>
      <w:proofErr w:type="spellStart"/>
      <w:r>
        <w:t>Onsekiz</w:t>
      </w:r>
      <w:proofErr w:type="spellEnd"/>
      <w:r>
        <w:t xml:space="preserve"> Mart Üniversitesi, Bayramiç Meslek Yüksekokulu, Kimya ve Kimyasal İşleme Teknolojisi Laboratuvar Teknolojisi Program</w:t>
      </w:r>
      <w:r w:rsidR="002D5ADD">
        <w:t>ı’</w:t>
      </w:r>
      <w:r>
        <w:t>nın 202</w:t>
      </w:r>
      <w:r w:rsidR="00A81476">
        <w:t>1</w:t>
      </w:r>
      <w:r>
        <w:t xml:space="preserve">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O web sayfasında ilan edilmiştir. 202</w:t>
      </w:r>
      <w:r w:rsidR="00A81476">
        <w:t>1</w:t>
      </w:r>
      <w:r>
        <w:t xml:space="preserve">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BodyText"/>
        <w:spacing w:before="10"/>
        <w:rPr>
          <w:sz w:val="35"/>
        </w:rPr>
      </w:pPr>
    </w:p>
    <w:p w14:paraId="2A74EB74" w14:textId="5BE7B1B0" w:rsidR="00D053EA" w:rsidRPr="00F93ED3" w:rsidRDefault="00804AF0">
      <w:pPr>
        <w:pStyle w:val="BodyText"/>
        <w:spacing w:line="360" w:lineRule="auto"/>
        <w:ind w:left="736" w:right="772" w:firstLine="708"/>
        <w:jc w:val="both"/>
        <w:rPr>
          <w:bCs/>
          <w:spacing w:val="1"/>
        </w:rPr>
      </w:pPr>
      <w:r>
        <w:t>Laboratuvar Teknolojisi Programı 202</w:t>
      </w:r>
      <w:r w:rsidR="00A81476">
        <w:t>1</w:t>
      </w:r>
      <w:r>
        <w:t xml:space="preserve">-ÖDR değerlendirme raporu ise, Laboratuvar Teknolojisi </w:t>
      </w:r>
      <w:r w:rsidR="002D5ADD">
        <w:t>P</w:t>
      </w:r>
      <w:r w:rsidR="00CE5D62">
        <w:t>rogram</w:t>
      </w:r>
      <w:r w:rsidR="00CE5D62">
        <w:rPr>
          <w:spacing w:val="1"/>
        </w:rPr>
        <w:t xml:space="preserve"> </w:t>
      </w:r>
      <w:r w:rsidR="00CE5D62">
        <w:t>yönetimi</w:t>
      </w:r>
      <w:r>
        <w:t xml:space="preserve"> tarafından her</w:t>
      </w:r>
      <w:r>
        <w:rPr>
          <w:spacing w:val="1"/>
        </w:rPr>
        <w:t xml:space="preserve"> </w:t>
      </w:r>
      <w:r>
        <w:t>ölçüt</w:t>
      </w:r>
      <w:r>
        <w:rPr>
          <w:spacing w:val="1"/>
        </w:rPr>
        <w:t xml:space="preserve"> (</w:t>
      </w:r>
      <w:r>
        <w:t>ilgili programın</w:t>
      </w:r>
      <w:r w:rsidR="00CE5D62">
        <w:rPr>
          <w:spacing w:val="1"/>
        </w:rPr>
        <w:t xml:space="preserve"> </w:t>
      </w:r>
      <w:r w:rsidR="00CE5D62">
        <w:t>öğrenciler</w:t>
      </w:r>
      <w:r>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t>ler</w:t>
      </w:r>
      <w:r w:rsidR="00CE5D62">
        <w:rPr>
          <w:spacing w:val="1"/>
        </w:rPr>
        <w:t xml:space="preserve"> </w:t>
      </w:r>
      <w:r w:rsidR="00CE5D62">
        <w:t>temel</w:t>
      </w:r>
      <w:r w:rsidR="00CE5D62">
        <w:rPr>
          <w:spacing w:val="1"/>
        </w:rPr>
        <w:t xml:space="preserve"> </w:t>
      </w:r>
      <w:r>
        <w:t>alınarak hazırlanmıştır.</w:t>
      </w:r>
      <w:r w:rsidR="00CE5D62">
        <w:rPr>
          <w:spacing w:val="1"/>
        </w:rPr>
        <w:t xml:space="preserve"> </w:t>
      </w:r>
      <w:r>
        <w:rPr>
          <w:spacing w:val="1"/>
        </w:rPr>
        <w:t>İlgili değerlendirme</w:t>
      </w:r>
      <w:r w:rsidR="002D5ADD">
        <w:rPr>
          <w:spacing w:val="1"/>
        </w:rPr>
        <w:t>de</w:t>
      </w:r>
      <w:r>
        <w:rPr>
          <w:spacing w:val="1"/>
        </w:rPr>
        <w:t xml:space="preserve"> </w:t>
      </w:r>
      <w:r>
        <w:rPr>
          <w:b/>
        </w:rPr>
        <w:t>Eğitim</w:t>
      </w:r>
      <w:r>
        <w:rPr>
          <w:b/>
          <w:spacing w:val="1"/>
        </w:rPr>
        <w:t xml:space="preserve"> </w:t>
      </w:r>
      <w:r>
        <w:rPr>
          <w:b/>
        </w:rPr>
        <w:t>Programının</w:t>
      </w:r>
      <w:r>
        <w:rPr>
          <w:b/>
          <w:spacing w:val="1"/>
        </w:rPr>
        <w:t xml:space="preserve"> </w:t>
      </w:r>
      <w:r>
        <w:rPr>
          <w:b/>
        </w:rPr>
        <w:t>Amaçları</w:t>
      </w:r>
      <w:r w:rsidR="00F93ED3">
        <w:rPr>
          <w:b/>
        </w:rPr>
        <w:t>,</w:t>
      </w:r>
      <w:r>
        <w:rPr>
          <w:b/>
        </w:rPr>
        <w:t xml:space="preserve"> Program </w:t>
      </w:r>
      <w:r w:rsidR="00F93ED3">
        <w:rPr>
          <w:b/>
        </w:rPr>
        <w:t>Çıktıları,</w:t>
      </w:r>
      <w:r>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7A501743" w14:textId="7A0F0EF3" w:rsidR="000A780F" w:rsidRDefault="00784A97">
      <w:pPr>
        <w:pStyle w:val="Heading1"/>
        <w:spacing w:before="74" w:line="448" w:lineRule="auto"/>
        <w:ind w:left="3508" w:right="2803" w:hanging="735"/>
      </w:pPr>
      <w:bookmarkStart w:id="2" w:name="_TOC_250002"/>
      <w:r>
        <w:lastRenderedPageBreak/>
        <w:t>LABORATUVAR TEKNOLOJİSİ PROGRAMI</w:t>
      </w:r>
      <w:r w:rsidR="00CE5D62">
        <w:t xml:space="preserve"> ÖZ DEĞERLENDİRME RAPORU</w:t>
      </w:r>
      <w:r w:rsidR="00CE5D62">
        <w:rPr>
          <w:spacing w:val="-57"/>
        </w:rPr>
        <w:t xml:space="preserve"> </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BodyText"/>
      </w:pPr>
    </w:p>
    <w:p w14:paraId="4A28A0B5" w14:textId="5C7AFB49"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784A97">
        <w:t>LABORATUVAR TEKNOLOJİSİ PROGRAMI</w:t>
      </w:r>
    </w:p>
    <w:p w14:paraId="13AA22D0" w14:textId="2F3957BB"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6F2792">
        <w:rPr>
          <w:sz w:val="24"/>
        </w:rPr>
        <w:t>TEMMUZ</w:t>
      </w:r>
      <w:r w:rsidR="00510D28">
        <w:rPr>
          <w:sz w:val="24"/>
        </w:rPr>
        <w:t xml:space="preserve"> 202</w:t>
      </w:r>
      <w:r w:rsidR="00A81476">
        <w:rPr>
          <w:sz w:val="24"/>
        </w:rPr>
        <w:t>2</w:t>
      </w:r>
    </w:p>
    <w:p w14:paraId="01063DFD" w14:textId="357D3376" w:rsidR="000A780F" w:rsidRDefault="00CE5D62">
      <w:pPr>
        <w:spacing w:before="199"/>
        <w:ind w:left="736"/>
        <w:rPr>
          <w:sz w:val="24"/>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AA325B">
        <w:rPr>
          <w:sz w:val="24"/>
        </w:rPr>
        <w:t>AĞUSTOS</w:t>
      </w:r>
      <w:r w:rsidR="00510D28">
        <w:rPr>
          <w:sz w:val="24"/>
        </w:rPr>
        <w:t xml:space="preserve"> 202</w:t>
      </w:r>
      <w:r w:rsidR="00A81476">
        <w:rPr>
          <w:sz w:val="24"/>
        </w:rPr>
        <w:t>2</w:t>
      </w:r>
    </w:p>
    <w:p w14:paraId="6784BDC4" w14:textId="77777777" w:rsidR="000A780F" w:rsidRDefault="000A780F">
      <w:pPr>
        <w:pStyle w:val="BodyText"/>
        <w:rPr>
          <w:sz w:val="20"/>
        </w:rPr>
      </w:pPr>
    </w:p>
    <w:p w14:paraId="6A710482" w14:textId="7D5D5F80" w:rsidR="000A780F" w:rsidRDefault="004565D0">
      <w:pPr>
        <w:pStyle w:val="BodyText"/>
        <w:spacing w:before="6"/>
        <w:rPr>
          <w:sz w:val="19"/>
        </w:rPr>
      </w:pPr>
      <w:r>
        <w:rPr>
          <w:noProof/>
        </w:rPr>
        <mc:AlternateContent>
          <mc:Choice Requires="wps">
            <w:drawing>
              <wp:anchor distT="0" distB="0" distL="0" distR="0" simplePos="0" relativeHeight="251657728" behindDoc="1" locked="0" layoutInCell="1" allowOverlap="1" wp14:anchorId="310F2E07" wp14:editId="40F7CC17">
                <wp:simplePos x="0" y="0"/>
                <wp:positionH relativeFrom="page">
                  <wp:posOffset>830580</wp:posOffset>
                </wp:positionH>
                <wp:positionV relativeFrom="paragraph">
                  <wp:posOffset>158115</wp:posOffset>
                </wp:positionV>
                <wp:extent cx="6115685" cy="18415"/>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A9A3" id="docshape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" fillcolor="green" stroked="f">
                <w10:wrap type="topAndBottom" anchorx="page"/>
              </v:rect>
            </w:pict>
          </mc:Fallback>
        </mc:AlternateConten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368A182D" w:rsidR="00814ED8" w:rsidRPr="00784A97" w:rsidRDefault="00814ED8" w:rsidP="00814ED8">
            <w:pPr>
              <w:pStyle w:val="TableParagraph"/>
              <w:rPr>
                <w:sz w:val="24"/>
              </w:rPr>
            </w:pPr>
            <w:r w:rsidRPr="00784A97">
              <w:t>Dr. Öğr. Üyesi Nevriye AYAS</w:t>
            </w:r>
          </w:p>
        </w:tc>
        <w:tc>
          <w:tcPr>
            <w:tcW w:w="2408" w:type="dxa"/>
            <w:tcBorders>
              <w:top w:val="single" w:sz="6" w:space="0" w:color="4F6228"/>
              <w:bottom w:val="single" w:sz="6" w:space="0" w:color="4F6228"/>
            </w:tcBorders>
          </w:tcPr>
          <w:p w14:paraId="48965C25" w14:textId="6ACE579A" w:rsidR="00814ED8" w:rsidRPr="00784A97" w:rsidRDefault="00814ED8" w:rsidP="00814ED8">
            <w:pPr>
              <w:pStyle w:val="TableParagraph"/>
              <w:rPr>
                <w:sz w:val="24"/>
              </w:rPr>
            </w:pPr>
            <w:r w:rsidRPr="00784A97">
              <w:t>nayas@comu.edu.tr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6C0FE5CF" w:rsidR="00814ED8" w:rsidRPr="00784A97" w:rsidRDefault="00814ED8" w:rsidP="00814ED8">
            <w:pPr>
              <w:pStyle w:val="TableParagraph"/>
              <w:rPr>
                <w:sz w:val="24"/>
              </w:rPr>
            </w:pPr>
            <w:r w:rsidRPr="00784A97">
              <w:t>Dahili: 17</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38F0307C" w:rsidR="00814ED8" w:rsidRPr="00784A97" w:rsidRDefault="00814ED8" w:rsidP="00814ED8">
            <w:pPr>
              <w:pStyle w:val="TableParagraph"/>
              <w:rPr>
                <w:sz w:val="24"/>
              </w:rPr>
            </w:pPr>
            <w:r w:rsidRPr="00784A97">
              <w:t>Öğr. Gör. Dr. Selçuk BİRER</w:t>
            </w:r>
          </w:p>
        </w:tc>
        <w:tc>
          <w:tcPr>
            <w:tcW w:w="2408" w:type="dxa"/>
            <w:tcBorders>
              <w:top w:val="single" w:sz="6" w:space="0" w:color="4F6228"/>
              <w:bottom w:val="single" w:sz="6" w:space="0" w:color="4F6228"/>
            </w:tcBorders>
          </w:tcPr>
          <w:p w14:paraId="6D4F7BF7" w14:textId="7180C94E" w:rsidR="00814ED8" w:rsidRPr="00784A97" w:rsidRDefault="00814ED8" w:rsidP="00814ED8">
            <w:pPr>
              <w:pStyle w:val="TableParagraph"/>
              <w:rPr>
                <w:sz w:val="24"/>
              </w:rPr>
            </w:pPr>
            <w:r w:rsidRPr="00784A97">
              <w:t>selcukbirer@comu.edu.tr</w:t>
            </w:r>
          </w:p>
        </w:tc>
        <w:tc>
          <w:tcPr>
            <w:tcW w:w="2269" w:type="dxa"/>
            <w:tcBorders>
              <w:top w:val="single" w:sz="6" w:space="0" w:color="4F6228"/>
              <w:bottom w:val="single" w:sz="6" w:space="0" w:color="4F6228"/>
            </w:tcBorders>
          </w:tcPr>
          <w:p w14:paraId="74B7A161" w14:textId="77777777" w:rsidR="00814ED8" w:rsidRPr="00784A97" w:rsidRDefault="00000000" w:rsidP="00814ED8">
            <w:hyperlink r:id="rId8" w:history="1">
              <w:r w:rsidR="00814ED8" w:rsidRPr="00784A97">
                <w:rPr>
                  <w:sz w:val="24"/>
                  <w:szCs w:val="24"/>
                </w:rPr>
                <w:t>0 286 218 0018</w:t>
              </w:r>
            </w:hyperlink>
            <w:r w:rsidR="00814ED8" w:rsidRPr="00784A97">
              <w:rPr>
                <w:sz w:val="24"/>
                <w:szCs w:val="24"/>
              </w:rPr>
              <w:t> </w:t>
            </w:r>
          </w:p>
          <w:p w14:paraId="1D539783" w14:textId="43B703BE" w:rsidR="00814ED8" w:rsidRPr="00784A97" w:rsidRDefault="00814ED8" w:rsidP="00814ED8">
            <w:pPr>
              <w:pStyle w:val="TableParagraph"/>
              <w:rPr>
                <w:sz w:val="24"/>
              </w:rPr>
            </w:pPr>
            <w:r w:rsidRPr="00784A97">
              <w:rPr>
                <w:sz w:val="24"/>
                <w:szCs w:val="24"/>
              </w:rPr>
              <w:t>Dahili: 157</w:t>
            </w: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Heading1"/>
        <w:ind w:right="2084"/>
        <w:jc w:val="center"/>
      </w:pPr>
      <w:bookmarkStart w:id="3" w:name="_TOC_250001"/>
      <w:bookmarkEnd w:id="3"/>
      <w:r>
        <w:lastRenderedPageBreak/>
        <w:t>DEĞERLENDİRME ÖLÇÜTLERİ</w:t>
      </w:r>
    </w:p>
    <w:p w14:paraId="54109093" w14:textId="77777777" w:rsidR="000A780F" w:rsidRDefault="000A780F">
      <w:pPr>
        <w:pStyle w:val="BodyText"/>
        <w:rPr>
          <w:b/>
          <w:sz w:val="20"/>
        </w:rPr>
      </w:pPr>
    </w:p>
    <w:p w14:paraId="1A8737FD" w14:textId="77777777" w:rsidR="000A780F" w:rsidRDefault="000A780F">
      <w:pPr>
        <w:pStyle w:val="BodyText"/>
        <w:rPr>
          <w:b/>
          <w:sz w:val="20"/>
        </w:rPr>
      </w:pPr>
    </w:p>
    <w:p w14:paraId="507B9D8E" w14:textId="77777777" w:rsidR="000A780F" w:rsidRDefault="000A780F">
      <w:pPr>
        <w:pStyle w:val="BodyText"/>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29E83ECB" w:rsidR="000A780F" w:rsidRDefault="00CE5D62">
            <w:pPr>
              <w:pStyle w:val="TableParagraph"/>
              <w:spacing w:before="60"/>
              <w:ind w:left="141" w:right="173"/>
              <w:rPr>
                <w:sz w:val="20"/>
              </w:rPr>
            </w:pPr>
            <w:r>
              <w:rPr>
                <w:sz w:val="20"/>
              </w:rPr>
              <w:t>202</w:t>
            </w:r>
            <w:r w:rsidR="00A81476">
              <w:rPr>
                <w:sz w:val="20"/>
              </w:rPr>
              <w:t>1</w:t>
            </w:r>
            <w:r>
              <w:rPr>
                <w:sz w:val="20"/>
              </w:rPr>
              <w:t xml:space="preserve"> Öz Değerlendirme Raporu (1 Ocak-31</w:t>
            </w:r>
            <w:r>
              <w:rPr>
                <w:spacing w:val="1"/>
                <w:sz w:val="20"/>
              </w:rPr>
              <w:t xml:space="preserve"> </w:t>
            </w:r>
            <w:r>
              <w:rPr>
                <w:sz w:val="20"/>
              </w:rPr>
              <w:t>Aralık) 202</w:t>
            </w:r>
            <w:r w:rsidR="00A81476">
              <w:rPr>
                <w:sz w:val="20"/>
              </w:rPr>
              <w:t>1</w:t>
            </w:r>
            <w:r>
              <w:rPr>
                <w:sz w:val="20"/>
              </w:rPr>
              <w:t xml:space="preserve"> dönemini kapsa</w:t>
            </w:r>
            <w:r w:rsidR="006A5FF6">
              <w:rPr>
                <w:sz w:val="20"/>
              </w:rPr>
              <w:t xml:space="preserve">yacak şekilde </w:t>
            </w:r>
            <w:r>
              <w:rPr>
                <w:sz w:val="20"/>
              </w:rPr>
              <w:t>ve 202</w:t>
            </w:r>
            <w:r w:rsidR="00A81476">
              <w:rPr>
                <w:sz w:val="20"/>
              </w:rPr>
              <w:t>2</w:t>
            </w:r>
            <w:r>
              <w:rPr>
                <w:sz w:val="20"/>
              </w:rPr>
              <w:t xml:space="preserve"> yılı</w:t>
            </w:r>
            <w:r w:rsidR="006A5FF6">
              <w:rPr>
                <w:sz w:val="20"/>
              </w:rPr>
              <w:t>nın</w:t>
            </w:r>
            <w:r>
              <w:rPr>
                <w:spacing w:val="1"/>
                <w:sz w:val="20"/>
              </w:rPr>
              <w:t xml:space="preserve"> </w:t>
            </w:r>
            <w:r>
              <w:rPr>
                <w:sz w:val="20"/>
              </w:rPr>
              <w:t>ilk 8 ayı içerisinde 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sidR="006A5FF6">
              <w:rPr>
                <w:spacing w:val="-48"/>
                <w:sz w:val="20"/>
              </w:rPr>
              <w:t>uygulama</w:t>
            </w:r>
            <w:r>
              <w:rPr>
                <w:sz w:val="20"/>
              </w:rPr>
              <w:t>, olgunlaşmamış uygulama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5C38A732" w:rsidR="008375D7" w:rsidRDefault="008375D7" w:rsidP="008375D7">
            <w:pPr>
              <w:pStyle w:val="TableParagraph"/>
              <w:spacing w:before="119"/>
              <w:ind w:left="141" w:right="540"/>
              <w:rPr>
                <w:spacing w:val="-47"/>
                <w:sz w:val="20"/>
              </w:rPr>
            </w:pPr>
            <w:r>
              <w:rPr>
                <w:sz w:val="20"/>
              </w:rPr>
              <w:t>Laboratuvar Teknolojisi P</w:t>
            </w:r>
            <w:r w:rsidR="00CE5D62">
              <w:rPr>
                <w:sz w:val="20"/>
              </w:rPr>
              <w:t>rogram</w:t>
            </w:r>
            <w:r>
              <w:rPr>
                <w:sz w:val="20"/>
              </w:rPr>
              <w:t>ına</w:t>
            </w:r>
            <w:r w:rsidR="00CE5D62">
              <w:rPr>
                <w:sz w:val="20"/>
              </w:rPr>
              <w:t xml:space="preserve"> ilişkin bilgiler</w:t>
            </w:r>
            <w:r w:rsidR="00CE5D62">
              <w:rPr>
                <w:spacing w:val="1"/>
                <w:sz w:val="20"/>
              </w:rPr>
              <w:t xml:space="preserve"> </w:t>
            </w:r>
            <w:r w:rsidR="00CE5D62">
              <w:rPr>
                <w:sz w:val="20"/>
              </w:rPr>
              <w:t>Üniversite</w:t>
            </w:r>
            <w:r>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14C69696" w:rsidR="000A780F" w:rsidRDefault="004565D0">
            <w:pPr>
              <w:pStyle w:val="TableParagraph"/>
              <w:rPr>
                <w:bCs/>
                <w:sz w:val="20"/>
                <w:szCs w:val="20"/>
              </w:rPr>
            </w:pPr>
            <w:r>
              <w:rPr>
                <w:noProof/>
              </w:rPr>
              <mc:AlternateContent>
                <mc:Choice Requires="wps">
                  <w:drawing>
                    <wp:inline distT="0" distB="0" distL="0" distR="0" wp14:anchorId="00D604E4" wp14:editId="78349860">
                      <wp:extent cx="123190" cy="95250"/>
                      <wp:effectExtent l="8255" t="6985" r="11430" b="12065"/>
                      <wp:docPr id="33"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DC9CEC2" id="_x0000_t109" coordsize="21600,21600" o:spt="109" path="m,l,21600r21600,l21600,xe">
                      <v:stroke joinstyle="miter"/>
                      <v:path gradientshapeok="t" o:connecttype="rect"/>
                    </v:shapetype>
                    <v:shape id="Akış Çizelgesi: İşlem 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046FA6DC" w14:textId="01293576" w:rsidR="000A780F" w:rsidRPr="00814ED8" w:rsidRDefault="004565D0">
            <w:pPr>
              <w:pStyle w:val="TableParagraph"/>
              <w:rPr>
                <w:bCs/>
                <w:sz w:val="20"/>
                <w:szCs w:val="20"/>
              </w:rPr>
            </w:pPr>
            <w:r>
              <w:rPr>
                <w:noProof/>
              </w:rPr>
              <mc:AlternateContent>
                <mc:Choice Requires="wps">
                  <w:drawing>
                    <wp:inline distT="0" distB="0" distL="0" distR="0" wp14:anchorId="24E3AB6D" wp14:editId="01D5C668">
                      <wp:extent cx="123190" cy="95250"/>
                      <wp:effectExtent l="8255" t="10160" r="11430" b="8890"/>
                      <wp:docPr id="3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CD3384F" id="Akış Çizelgesi: İşlem 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417BFABB" w14:textId="6031DB05" w:rsidR="00814ED8" w:rsidRPr="00814ED8" w:rsidRDefault="004565D0">
            <w:pPr>
              <w:pStyle w:val="TableParagraph"/>
              <w:rPr>
                <w:bCs/>
                <w:sz w:val="20"/>
                <w:szCs w:val="20"/>
              </w:rPr>
            </w:pPr>
            <w:r>
              <w:rPr>
                <w:noProof/>
              </w:rPr>
              <mc:AlternateContent>
                <mc:Choice Requires="wps">
                  <w:drawing>
                    <wp:inline distT="0" distB="0" distL="0" distR="0" wp14:anchorId="3AE4251D" wp14:editId="52389826">
                      <wp:extent cx="123190" cy="95250"/>
                      <wp:effectExtent l="8255" t="13335" r="11430" b="5715"/>
                      <wp:docPr id="31"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62541B2" id="Akış Çizelgesi: İşlem 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63C32701" w:rsidR="00814ED8" w:rsidRDefault="004565D0" w:rsidP="00814ED8">
            <w:pPr>
              <w:pStyle w:val="TableParagraph"/>
              <w:rPr>
                <w:bCs/>
                <w:sz w:val="20"/>
                <w:szCs w:val="20"/>
              </w:rPr>
            </w:pPr>
            <w:r>
              <w:rPr>
                <w:noProof/>
              </w:rPr>
              <mc:AlternateContent>
                <mc:Choice Requires="wps">
                  <w:drawing>
                    <wp:inline distT="0" distB="0" distL="0" distR="0" wp14:anchorId="6814603C" wp14:editId="4D3ACC79">
                      <wp:extent cx="123190" cy="95250"/>
                      <wp:effectExtent l="8255" t="12700" r="11430" b="6350"/>
                      <wp:docPr id="30"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F45E701" id="Akış Çizelgesi: İşlem 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684DD11C" w14:textId="3C23FAA8" w:rsidR="00814ED8" w:rsidRPr="00814ED8" w:rsidRDefault="004565D0" w:rsidP="00814ED8">
            <w:pPr>
              <w:pStyle w:val="TableParagraph"/>
              <w:rPr>
                <w:bCs/>
                <w:sz w:val="20"/>
                <w:szCs w:val="20"/>
              </w:rPr>
            </w:pPr>
            <w:r>
              <w:rPr>
                <w:noProof/>
              </w:rPr>
              <mc:AlternateContent>
                <mc:Choice Requires="wps">
                  <w:drawing>
                    <wp:inline distT="0" distB="0" distL="0" distR="0" wp14:anchorId="456B9923" wp14:editId="1701D3B8">
                      <wp:extent cx="123190" cy="95250"/>
                      <wp:effectExtent l="8255" t="6350" r="11430" b="12700"/>
                      <wp:docPr id="29"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73BCAD8" id="Akış Çizelgesi: İşlem 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0C5C024E" w14:textId="0B9093D5" w:rsidR="00814ED8" w:rsidRPr="00814ED8" w:rsidRDefault="004565D0" w:rsidP="00814ED8">
            <w:pPr>
              <w:pStyle w:val="TableParagraph"/>
              <w:rPr>
                <w:bCs/>
                <w:sz w:val="20"/>
                <w:szCs w:val="20"/>
              </w:rPr>
            </w:pPr>
            <w:r>
              <w:rPr>
                <w:noProof/>
              </w:rPr>
              <mc:AlternateContent>
                <mc:Choice Requires="wps">
                  <w:drawing>
                    <wp:inline distT="0" distB="0" distL="0" distR="0" wp14:anchorId="7EFB5601" wp14:editId="49242AF3">
                      <wp:extent cx="123190" cy="95250"/>
                      <wp:effectExtent l="8255" t="9525" r="11430" b="9525"/>
                      <wp:docPr id="28" name="Akış Çizelges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1C1BEB1" id="Akış Çizelgesi: İşlem 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BodyText"/>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D32420D" w14:textId="77777777" w:rsidR="00747E4D" w:rsidRDefault="00CE5D62" w:rsidP="008375D7">
            <w:pPr>
              <w:pStyle w:val="TableParagraph"/>
              <w:ind w:left="107" w:right="194"/>
              <w:rPr>
                <w:sz w:val="20"/>
              </w:rPr>
            </w:pPr>
            <w:r>
              <w:rPr>
                <w:b/>
                <w:sz w:val="20"/>
              </w:rPr>
              <w:t xml:space="preserve">1.1. </w:t>
            </w:r>
            <w:r w:rsidR="008375D7">
              <w:rPr>
                <w:sz w:val="20"/>
              </w:rPr>
              <w:t>Laboratuvar Teknolojisi</w:t>
            </w:r>
            <w:r>
              <w:rPr>
                <w:sz w:val="20"/>
              </w:rPr>
              <w:t xml:space="preserve"> </w:t>
            </w:r>
            <w:r w:rsidR="008375D7">
              <w:rPr>
                <w:sz w:val="20"/>
              </w:rPr>
              <w:t>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p>
          <w:p w14:paraId="5F77A5D7" w14:textId="171A0B5A" w:rsidR="000A780F" w:rsidRDefault="00CE5D62" w:rsidP="008375D7">
            <w:pPr>
              <w:pStyle w:val="TableParagraph"/>
              <w:ind w:left="107" w:right="194"/>
              <w:rPr>
                <w:sz w:val="20"/>
              </w:rPr>
            </w:pPr>
            <w:r>
              <w:rPr>
                <w:spacing w:val="-47"/>
                <w:sz w:val="20"/>
              </w:rPr>
              <w:t xml:space="preserve"> </w:t>
            </w:r>
            <w:r w:rsidR="00747E4D">
              <w:rPr>
                <w:spacing w:val="-47"/>
                <w:sz w:val="20"/>
              </w:rPr>
              <w:t xml:space="preserve">  </w:t>
            </w:r>
            <w:r>
              <w:rPr>
                <w:sz w:val="20"/>
              </w:rPr>
              <w:t>programın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0F5E4A72" w:rsidR="000A780F" w:rsidRDefault="008375D7" w:rsidP="008375D7">
            <w:pPr>
              <w:pStyle w:val="TableParagraph"/>
              <w:jc w:val="both"/>
              <w:rPr>
                <w:sz w:val="20"/>
              </w:rPr>
            </w:pPr>
            <w:r w:rsidRPr="008375D7">
              <w:rPr>
                <w:sz w:val="20"/>
              </w:rPr>
              <w:t>Laboratuvar Teknolojisi 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27ED4CD0"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00A81476">
              <w:rPr>
                <w:sz w:val="20"/>
              </w:rPr>
              <w:t>□</w:t>
            </w:r>
            <w:r>
              <w:rPr>
                <w:sz w:val="20"/>
              </w:rPr>
              <w:t>3</w:t>
            </w:r>
            <w:r>
              <w:rPr>
                <w:sz w:val="20"/>
              </w:rPr>
              <w:tab/>
              <w:t>□4</w:t>
            </w:r>
            <w:r>
              <w:rPr>
                <w:sz w:val="20"/>
              </w:rPr>
              <w:tab/>
            </w:r>
            <w:r w:rsidR="00A81476" w:rsidRPr="00814ED8">
              <w:rPr>
                <w:sz w:val="20"/>
                <w:highlight w:val="black"/>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37C1A0F5" w:rsidR="000A780F" w:rsidRDefault="00F07C79" w:rsidP="00B97D5C">
            <w:pPr>
              <w:pStyle w:val="TableParagraph"/>
              <w:jc w:val="both"/>
              <w:rPr>
                <w:sz w:val="20"/>
              </w:rPr>
            </w:pPr>
            <w:r>
              <w:rPr>
                <w:sz w:val="20"/>
              </w:rPr>
              <w:t>2021 yılı içinde iç ve dış paydaş görüşleri doğrultusunda</w:t>
            </w:r>
            <w:r w:rsidR="004949DC">
              <w:rPr>
                <w:sz w:val="20"/>
              </w:rPr>
              <w:t xml:space="preserve"> Laboratuvar Teknolojisi Programının eğitim planında </w:t>
            </w:r>
            <w:r>
              <w:rPr>
                <w:sz w:val="20"/>
              </w:rPr>
              <w:t>güncelleme yapıl</w:t>
            </w:r>
            <w:r w:rsidR="004949DC">
              <w:rPr>
                <w:sz w:val="20"/>
              </w:rPr>
              <w:t>mıştır. İç ve dış paydaş toplantı linkleri ÖDR raporunda sunulmuştur.</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r>
              <w:rPr>
                <w:sz w:val="20"/>
              </w:rPr>
              <w:t>paydaş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2E6E9A56"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 xml:space="preserve">işletilmektedir. Bu bağlamda düzenlenen çevrim içi, çevrimdışı toplantılarla, </w:t>
            </w:r>
            <w:r w:rsidRPr="00B97D5C">
              <w:rPr>
                <w:sz w:val="20"/>
              </w:rPr>
              <w:t xml:space="preserve">iç-dış paydaş anketleri, </w:t>
            </w:r>
            <w:r>
              <w:rPr>
                <w:sz w:val="20"/>
              </w:rPr>
              <w:t xml:space="preserve">bölüm </w:t>
            </w:r>
            <w:r w:rsidRPr="00B97D5C">
              <w:rPr>
                <w:sz w:val="20"/>
              </w:rPr>
              <w:t>akademik kurul</w:t>
            </w:r>
            <w:r>
              <w:rPr>
                <w:sz w:val="20"/>
              </w:rPr>
              <w:t xml:space="preserve"> toplantıları düzenlenmektedir.</w:t>
            </w:r>
            <w:r w:rsidR="004949DC">
              <w:rPr>
                <w:sz w:val="20"/>
              </w:rPr>
              <w:t xml:space="preserve"> Kanıt linklerine </w:t>
            </w:r>
            <w:proofErr w:type="spellStart"/>
            <w:r w:rsidR="004949DC">
              <w:rPr>
                <w:sz w:val="20"/>
              </w:rPr>
              <w:t>ÖDR’de</w:t>
            </w:r>
            <w:proofErr w:type="spellEnd"/>
            <w:r w:rsidR="004949DC">
              <w:rPr>
                <w:sz w:val="20"/>
              </w:rPr>
              <w:t xml:space="preserve"> yer verilmektedir.</w:t>
            </w:r>
            <w:r>
              <w:rPr>
                <w:sz w:val="20"/>
              </w:rPr>
              <w:t xml:space="preserve">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61F3CA9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DA805BC" wp14:editId="437B0822">
                      <wp:extent cx="123190" cy="95250"/>
                      <wp:effectExtent l="8890" t="5715" r="10795" b="13335"/>
                      <wp:docPr id="2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9A92783" id="Akış Çizelgesi: İşlem 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9E06A1D" w14:textId="74306A9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44471E3" wp14:editId="1A1A0B4E">
                      <wp:extent cx="123190" cy="95250"/>
                      <wp:effectExtent l="8890" t="9525" r="10795" b="9525"/>
                      <wp:docPr id="26"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B28796C" id="Akış Çizelgesi: İşlem 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46A98AB6" w14:textId="2C6632C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73B9EE" wp14:editId="22AB9B01">
                      <wp:extent cx="123190" cy="95250"/>
                      <wp:effectExtent l="8890" t="13335" r="10795" b="5715"/>
                      <wp:docPr id="25"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0017932" id="Akış Çizelgesi: İşlem 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BodyText"/>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77777777" w:rsidR="00F22566" w:rsidRDefault="008B67EA" w:rsidP="008B67EA">
            <w:pPr>
              <w:pStyle w:val="TableParagraph"/>
              <w:jc w:val="both"/>
              <w:rPr>
                <w:sz w:val="20"/>
              </w:rPr>
            </w:pPr>
            <w:r>
              <w:rPr>
                <w:sz w:val="20"/>
              </w:rPr>
              <w:t>Laboratuvar Teknolojisi P</w:t>
            </w:r>
            <w:r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Pr>
                <w:sz w:val="20"/>
              </w:rPr>
              <w:t xml:space="preserve"> da</w:t>
            </w:r>
            <w:r w:rsidRPr="008B67EA">
              <w:rPr>
                <w:sz w:val="20"/>
              </w:rPr>
              <w:t xml:space="preserve"> </w:t>
            </w:r>
            <w:r>
              <w:rPr>
                <w:sz w:val="20"/>
              </w:rPr>
              <w:t xml:space="preserve">göz önünde bulundurarak </w:t>
            </w:r>
            <w:r w:rsidRPr="008B67EA">
              <w:rPr>
                <w:sz w:val="20"/>
              </w:rPr>
              <w:t>kendi</w:t>
            </w:r>
            <w:r>
              <w:rPr>
                <w:sz w:val="20"/>
              </w:rPr>
              <w:t>ne</w:t>
            </w:r>
            <w:r w:rsidRPr="008B67EA">
              <w:rPr>
                <w:sz w:val="20"/>
              </w:rPr>
              <w:t xml:space="preserve"> özgü program çıktıları</w:t>
            </w:r>
            <w:r>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r>
              <w:rPr>
                <w:sz w:val="20"/>
              </w:rPr>
              <w:t>olmalıdır.</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77777777" w:rsidR="000A780F" w:rsidRDefault="008B67EA" w:rsidP="00881150">
            <w:pPr>
              <w:pStyle w:val="TableParagraph"/>
              <w:jc w:val="both"/>
              <w:rPr>
                <w:sz w:val="20"/>
              </w:rPr>
            </w:pPr>
            <w:r>
              <w:rPr>
                <w:sz w:val="20"/>
              </w:rPr>
              <w:t xml:space="preserve">Laboratuvar Teknolojisi </w:t>
            </w:r>
            <w:r w:rsidRPr="008B67EA">
              <w:rPr>
                <w:sz w:val="20"/>
              </w:rPr>
              <w:t xml:space="preserve">Program çıktıları kolayca erişilebilecek </w:t>
            </w:r>
            <w:r w:rsidR="00E86C64">
              <w:rPr>
                <w:sz w:val="20"/>
              </w:rPr>
              <w:t xml:space="preserve">şekilde </w:t>
            </w:r>
            <w:r>
              <w:rPr>
                <w:sz w:val="20"/>
              </w:rPr>
              <w:t xml:space="preserve">Bayramiç MYO web sayfası </w:t>
            </w:r>
            <w:r w:rsidRPr="008B67EA">
              <w:rPr>
                <w:sz w:val="20"/>
              </w:rPr>
              <w:t xml:space="preserve">kalite güvence sekmesinde </w:t>
            </w:r>
            <w:r>
              <w:rPr>
                <w:sz w:val="20"/>
              </w:rPr>
              <w:t xml:space="preserve">yer almaktadır.  </w:t>
            </w:r>
            <w:r w:rsidR="00491607">
              <w:rPr>
                <w:sz w:val="20"/>
              </w:rPr>
              <w:t>B</w:t>
            </w:r>
            <w:r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4E43A29A"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değerlendirme matrisleri veya belir</w:t>
            </w:r>
            <w:r w:rsidR="00747E4D">
              <w:rPr>
                <w:sz w:val="20"/>
              </w:rPr>
              <w:t>tk</w:t>
            </w:r>
            <w:r>
              <w:rPr>
                <w:sz w:val="20"/>
              </w:rPr>
              <w:t>e</w:t>
            </w:r>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r>
              <w:rPr>
                <w:sz w:val="20"/>
              </w:rPr>
              <w:t>eşliğinde).</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08A2E1AF"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 (komisyon çalışmaları, kararlar vb.)</w:t>
            </w:r>
            <w:r>
              <w:rPr>
                <w:sz w:val="20"/>
              </w:rPr>
              <w:t xml:space="preserve"> </w:t>
            </w:r>
            <w:r w:rsidR="003E7D63">
              <w:rPr>
                <w:sz w:val="20"/>
              </w:rPr>
              <w:t>2021 yılın</w:t>
            </w:r>
            <w:r w:rsidR="00460B3F">
              <w:rPr>
                <w:sz w:val="20"/>
              </w:rPr>
              <w:t xml:space="preserve">da gerçekleştirilmiş olup kanıt linklerine </w:t>
            </w:r>
            <w:r w:rsidR="00747E4D">
              <w:rPr>
                <w:sz w:val="20"/>
              </w:rPr>
              <w:t>Öz Değerlendirme</w:t>
            </w:r>
            <w:r w:rsidR="00460B3F">
              <w:rPr>
                <w:sz w:val="20"/>
              </w:rPr>
              <w:t xml:space="preserve"> </w:t>
            </w:r>
            <w:r w:rsidR="00747E4D">
              <w:rPr>
                <w:sz w:val="20"/>
              </w:rPr>
              <w:t>R</w:t>
            </w:r>
            <w:r w:rsidR="00460B3F">
              <w:rPr>
                <w:sz w:val="20"/>
              </w:rPr>
              <w:t xml:space="preserve">aporunda yer verilmiştir. </w:t>
            </w:r>
            <w:r w:rsidR="003E7D63">
              <w:rPr>
                <w:sz w:val="20"/>
              </w:rPr>
              <w:t xml:space="preserve"> </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4E9D013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t>3</w:t>
            </w:r>
            <w:r w:rsidR="00CE5D62">
              <w:rPr>
                <w:sz w:val="20"/>
              </w:rPr>
              <w:tab/>
              <w:t>□4</w:t>
            </w:r>
            <w:r w:rsidR="00CE5D62">
              <w:rPr>
                <w:sz w:val="20"/>
              </w:rPr>
              <w:tab/>
            </w:r>
            <w:r w:rsidR="00460B3F" w:rsidRPr="00814ED8">
              <w:rPr>
                <w:sz w:val="20"/>
                <w:highlight w:val="black"/>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5116B53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BB0170">
              <w:rPr>
                <w:sz w:val="20"/>
              </w:rPr>
              <w:t xml:space="preserve">□ 3 </w:t>
            </w:r>
            <w:r w:rsidR="00CE5D62">
              <w:rPr>
                <w:sz w:val="20"/>
              </w:rPr>
              <w:t>□4</w:t>
            </w:r>
            <w:r w:rsidR="00CE5D62">
              <w:rPr>
                <w:sz w:val="20"/>
              </w:rPr>
              <w:tab/>
            </w:r>
            <w:r w:rsidR="00BB0170" w:rsidRPr="00814ED8">
              <w:rPr>
                <w:sz w:val="20"/>
                <w:highlight w:val="black"/>
              </w:rPr>
              <w:t>□</w:t>
            </w:r>
            <w:r w:rsidR="00CE5D62">
              <w:rPr>
                <w:sz w:val="20"/>
              </w:rPr>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r>
              <w:rPr>
                <w:sz w:val="20"/>
              </w:rPr>
              <w:t>iyileştirme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4F661DE1" w:rsidR="000A780F" w:rsidRDefault="00C0307B" w:rsidP="00812589">
            <w:pPr>
              <w:pStyle w:val="TableParagraph"/>
              <w:jc w:val="both"/>
              <w:rPr>
                <w:sz w:val="20"/>
              </w:rPr>
            </w:pPr>
            <w:r>
              <w:rPr>
                <w:sz w:val="20"/>
              </w:rPr>
              <w:t>Program 2021’de ilk mezunlarını vermiştir</w:t>
            </w:r>
            <w:r w:rsidR="003E7D63">
              <w:rPr>
                <w:sz w:val="20"/>
              </w:rPr>
              <w:t xml:space="preserve"> ve</w:t>
            </w:r>
            <w:r w:rsidR="003E7D63">
              <w:t xml:space="preserve"> </w:t>
            </w:r>
            <w:r w:rsidR="003E7D63" w:rsidRPr="003E7D63">
              <w:rPr>
                <w:sz w:val="20"/>
              </w:rPr>
              <w:t xml:space="preserve">uygulanan ölçme araçları sonucunda elde edilen veriler doğrultusunda </w:t>
            </w:r>
            <w:r w:rsidR="003E7D63">
              <w:rPr>
                <w:sz w:val="20"/>
              </w:rPr>
              <w:t xml:space="preserve">iyileştirme </w:t>
            </w:r>
            <w:r w:rsidR="00BB0170">
              <w:rPr>
                <w:sz w:val="20"/>
              </w:rPr>
              <w:t xml:space="preserve">çalışmaları yapılmıştır. Bu bağlamda 2021-2022 Eğitim Planında yapılan değişiklikler 2021 Mayıs senatosuna sunulmuş, güncel ders planı 2021-2022 eğitim öğretim yılında uygulanmaya başlanmıştır. Kanıt linklerine </w:t>
            </w:r>
            <w:proofErr w:type="spellStart"/>
            <w:r w:rsidR="00BB0170">
              <w:rPr>
                <w:sz w:val="20"/>
              </w:rPr>
              <w:t>ÖD</w:t>
            </w:r>
            <w:r w:rsidR="00747E4D">
              <w:rPr>
                <w:sz w:val="20"/>
              </w:rPr>
              <w:t>R’de</w:t>
            </w:r>
            <w:proofErr w:type="spellEnd"/>
            <w:r w:rsidR="00BB0170">
              <w:rPr>
                <w:sz w:val="20"/>
              </w:rPr>
              <w:t xml:space="preserve"> yer verilmiştir.</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0B62072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D5F752C" wp14:editId="660AF1AD">
                      <wp:extent cx="123190" cy="95250"/>
                      <wp:effectExtent l="0" t="0" r="10160" b="19050"/>
                      <wp:docPr id="24"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tx1"/>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20BC73" id="Akış Çizelgesi: İşlem 1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" fillcolor="black [3213]" strokecolor="black [3200]" strokeweight=".25pt">
                      <w10:anchorlock/>
                    </v:shape>
                  </w:pict>
                </mc:Fallback>
              </mc:AlternateContent>
            </w:r>
            <w:r w:rsidR="00814ED8">
              <w:rPr>
                <w:sz w:val="20"/>
              </w:rPr>
              <w:t xml:space="preserve"> KARŞILANIYOR</w:t>
            </w:r>
          </w:p>
          <w:p w14:paraId="61D33E11" w14:textId="394C663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BAC5CCA" wp14:editId="4211E84E">
                      <wp:extent cx="123190" cy="95250"/>
                      <wp:effectExtent l="0" t="0" r="10160" b="19050"/>
                      <wp:docPr id="23"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no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0A4B9EF" id="Akış Çizelgesi: İşlem 1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" filled="f" strokecolor="black [1600]" strokeweight=".25pt">
                      <w10:anchorlock/>
                    </v:shape>
                  </w:pict>
                </mc:Fallback>
              </mc:AlternateContent>
            </w:r>
            <w:r w:rsidR="00814ED8">
              <w:rPr>
                <w:sz w:val="20"/>
              </w:rPr>
              <w:t xml:space="preserve"> KISMEN KARŞILANIYOR</w:t>
            </w:r>
          </w:p>
          <w:p w14:paraId="5AFD3518" w14:textId="31B4A9CC" w:rsidR="000A780F" w:rsidRDefault="004565D0" w:rsidP="00814ED8">
            <w:pPr>
              <w:pStyle w:val="TableParagraph"/>
              <w:tabs>
                <w:tab w:val="left" w:pos="278"/>
              </w:tabs>
              <w:ind w:left="277"/>
              <w:rPr>
                <w:sz w:val="20"/>
              </w:rPr>
            </w:pPr>
            <w:r>
              <w:rPr>
                <w:noProof/>
              </w:rPr>
              <mc:AlternateContent>
                <mc:Choice Requires="wps">
                  <w:drawing>
                    <wp:inline distT="0" distB="0" distL="0" distR="0" wp14:anchorId="1F99411A" wp14:editId="51BBEE60">
                      <wp:extent cx="123190" cy="95250"/>
                      <wp:effectExtent l="7620" t="12065" r="12065" b="6985"/>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23D11E" id="AutoShape 5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lastRenderedPageBreak/>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18A2870C" w:rsidR="000A780F" w:rsidRPr="00812589" w:rsidRDefault="00812589" w:rsidP="00812589">
            <w:pPr>
              <w:pStyle w:val="TableParagraph"/>
              <w:jc w:val="both"/>
              <w:rPr>
                <w:sz w:val="20"/>
                <w:szCs w:val="20"/>
              </w:rPr>
            </w:pPr>
            <w:r>
              <w:rPr>
                <w:sz w:val="20"/>
                <w:szCs w:val="20"/>
              </w:rPr>
              <w:t>Laboratuvar Teknolojisi P</w:t>
            </w:r>
            <w:r w:rsidRPr="00812589">
              <w:rPr>
                <w:sz w:val="20"/>
                <w:szCs w:val="20"/>
              </w:rPr>
              <w:t>rogramın</w:t>
            </w:r>
            <w:r w:rsidR="00562F90">
              <w:rPr>
                <w:sz w:val="20"/>
                <w:szCs w:val="20"/>
              </w:rPr>
              <w:t>ın</w:t>
            </w:r>
            <w:r w:rsidRPr="00812589">
              <w:rPr>
                <w:sz w:val="20"/>
                <w:szCs w:val="20"/>
              </w:rPr>
              <w:t xml:space="preserve">, eğitim amaçlarını ve çıktılarını destekleyen bir öğretim planı (müfredatı) </w:t>
            </w:r>
            <w:r>
              <w:rPr>
                <w:sz w:val="20"/>
                <w:szCs w:val="20"/>
              </w:rPr>
              <w:t xml:space="preserve">bulunmaktadır ve </w:t>
            </w:r>
            <w:r w:rsidR="003E7D63">
              <w:rPr>
                <w:sz w:val="20"/>
                <w:szCs w:val="20"/>
              </w:rPr>
              <w:t xml:space="preserve">ÖDR raporunda </w:t>
            </w:r>
            <w:r>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r>
              <w:rPr>
                <w:sz w:val="20"/>
              </w:rPr>
              <w:t>bulunmalıdır.</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77777777" w:rsidR="000A780F" w:rsidRDefault="00CE5D62">
            <w:pPr>
              <w:pStyle w:val="TableParagraph"/>
              <w:ind w:left="107" w:right="290"/>
              <w:rPr>
                <w:sz w:val="20"/>
              </w:rPr>
            </w:pPr>
            <w:r>
              <w:rPr>
                <w:sz w:val="20"/>
              </w:rPr>
              <w:t>Ege 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0D6AEF79" w:rsidR="000A780F" w:rsidRDefault="00812589" w:rsidP="00812589">
            <w:pPr>
              <w:pStyle w:val="TableParagraph"/>
              <w:jc w:val="both"/>
              <w:rPr>
                <w:sz w:val="18"/>
              </w:rPr>
            </w:pPr>
            <w:r>
              <w:rPr>
                <w:sz w:val="20"/>
                <w:szCs w:val="20"/>
              </w:rPr>
              <w:t>Laboratuvar Teknolojisi P</w:t>
            </w:r>
            <w:r w:rsidRPr="00812589">
              <w:rPr>
                <w:sz w:val="20"/>
                <w:szCs w:val="20"/>
              </w:rPr>
              <w:t xml:space="preserve">rogramın </w:t>
            </w:r>
            <w:r>
              <w:rPr>
                <w:sz w:val="20"/>
                <w:szCs w:val="20"/>
              </w:rPr>
              <w:t>e</w:t>
            </w:r>
            <w:r w:rsidRPr="00812589">
              <w:rPr>
                <w:sz w:val="20"/>
                <w:szCs w:val="20"/>
              </w:rPr>
              <w:t>ğitim programı içerisinde yer alan derslerin öğretim planlarında kazanım, içerik, içeriğin sunuluş yöntemi ve değerlendirme süreçleri arasında tutarlılık</w:t>
            </w:r>
            <w:r>
              <w:rPr>
                <w:sz w:val="20"/>
                <w:szCs w:val="20"/>
              </w:rPr>
              <w:t xml:space="preserve"> </w:t>
            </w:r>
            <w:r w:rsidRPr="00812589">
              <w:rPr>
                <w:sz w:val="20"/>
                <w:szCs w:val="20"/>
              </w:rPr>
              <w:t>bulunma</w:t>
            </w:r>
            <w:r>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r>
              <w:rPr>
                <w:sz w:val="20"/>
              </w:rPr>
              <w:t>%85’in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69558B64" w:rsidR="00812589" w:rsidRPr="00812589" w:rsidRDefault="00812589" w:rsidP="00812589">
            <w:pPr>
              <w:pStyle w:val="TableParagraph"/>
              <w:jc w:val="both"/>
              <w:rPr>
                <w:sz w:val="20"/>
                <w:szCs w:val="20"/>
              </w:rPr>
            </w:pPr>
            <w:r w:rsidRPr="00812589">
              <w:rPr>
                <w:sz w:val="20"/>
                <w:szCs w:val="20"/>
              </w:rPr>
              <w:t>Laboratuvar Teknolojisi Programın</w:t>
            </w:r>
            <w:r>
              <w:rPr>
                <w:sz w:val="20"/>
                <w:szCs w:val="20"/>
              </w:rPr>
              <w:t>da</w:t>
            </w:r>
            <w:r w:rsidRPr="00812589">
              <w:rPr>
                <w:sz w:val="20"/>
                <w:szCs w:val="20"/>
              </w:rPr>
              <w:t xml:space="preserve"> </w:t>
            </w:r>
            <w:r>
              <w:rPr>
                <w:sz w:val="20"/>
                <w:szCs w:val="20"/>
              </w:rPr>
              <w:t>k</w:t>
            </w:r>
            <w:r w:rsidRPr="00812589">
              <w:rPr>
                <w:sz w:val="20"/>
                <w:szCs w:val="20"/>
              </w:rPr>
              <w:t>ullanılan eğitim modeli tanımlanmış</w:t>
            </w:r>
            <w:r>
              <w:rPr>
                <w:sz w:val="20"/>
                <w:szCs w:val="20"/>
              </w:rPr>
              <w:t xml:space="preserve"> ve her yarıyıl için ders bazında detaylandırılmıştır</w:t>
            </w:r>
            <w:r w:rsidRPr="00812589">
              <w:rPr>
                <w:sz w:val="20"/>
                <w:szCs w:val="20"/>
              </w:rPr>
              <w:t>. AKTS Bilgi Paketi Doluluk Oranı</w:t>
            </w:r>
            <w:r>
              <w:rPr>
                <w:sz w:val="20"/>
                <w:szCs w:val="20"/>
              </w:rPr>
              <w:t xml:space="preserve"> %95.25 düzeyindedir.</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77777777"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44277622"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3A32AB6F" w:rsidR="000A780F" w:rsidRDefault="0012601E" w:rsidP="0012601E">
            <w:pPr>
              <w:pStyle w:val="TableParagraph"/>
              <w:jc w:val="both"/>
              <w:rPr>
                <w:sz w:val="18"/>
              </w:rPr>
            </w:pPr>
            <w:r w:rsidRPr="0012601E">
              <w:rPr>
                <w:sz w:val="20"/>
                <w:szCs w:val="20"/>
              </w:rPr>
              <w:t xml:space="preserve">Öğrencilerin ders, laboratuvar 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7D2FD8B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364318B" wp14:editId="36A89A2F">
                      <wp:extent cx="123190" cy="95250"/>
                      <wp:effectExtent l="5715" t="8890" r="13970" b="10160"/>
                      <wp:docPr id="21"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55E5C1" id="Akış Çizelgesi: İşlem 1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07CD78" w14:textId="4CFEFBE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1AF7898" wp14:editId="1E200225">
                      <wp:extent cx="123190" cy="95250"/>
                      <wp:effectExtent l="5715" t="12700" r="13970" b="6350"/>
                      <wp:docPr id="20"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EBA42BD" id="Akış Çizelgesi: İşlem 1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1A18286F" w14:textId="173B910C"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09917886" wp14:editId="30466273">
                      <wp:extent cx="123190" cy="95250"/>
                      <wp:effectExtent l="5715" t="13335" r="13970" b="5715"/>
                      <wp:docPr id="19" name="Akış Çizelgesi: İşl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137563" id="Akış Çizelgesi: İşlem 1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6F7C2630" w:rsidR="000A780F" w:rsidRPr="000D2EB9" w:rsidRDefault="00B150A6" w:rsidP="000D2EB9">
            <w:pPr>
              <w:pStyle w:val="TableParagraph"/>
              <w:jc w:val="both"/>
              <w:rPr>
                <w:sz w:val="20"/>
                <w:szCs w:val="20"/>
              </w:rPr>
            </w:pPr>
            <w:r>
              <w:rPr>
                <w:sz w:val="20"/>
                <w:szCs w:val="20"/>
              </w:rPr>
              <w:t xml:space="preserve">Laboratuvar Teknolojisi </w:t>
            </w:r>
            <w:r w:rsidR="000D2EB9" w:rsidRPr="000D2EB9">
              <w:rPr>
                <w:sz w:val="20"/>
                <w:szCs w:val="20"/>
              </w:rPr>
              <w:t>programının amaçları, özellikleri, kurumsal insan gücü</w:t>
            </w:r>
            <w:r>
              <w:rPr>
                <w:sz w:val="20"/>
                <w:szCs w:val="20"/>
              </w:rPr>
              <w:t>,</w:t>
            </w:r>
            <w:r w:rsidR="000D2EB9" w:rsidRPr="000D2EB9">
              <w:rPr>
                <w:sz w:val="20"/>
                <w:szCs w:val="20"/>
              </w:rPr>
              <w:t xml:space="preserve"> alt yapısına </w:t>
            </w:r>
            <w:r w:rsidRPr="000D2EB9">
              <w:rPr>
                <w:sz w:val="20"/>
                <w:szCs w:val="20"/>
              </w:rPr>
              <w:t xml:space="preserve">ve </w:t>
            </w:r>
            <w:r>
              <w:rPr>
                <w:sz w:val="20"/>
                <w:szCs w:val="20"/>
              </w:rPr>
              <w:t xml:space="preserve">talebe </w:t>
            </w:r>
            <w:r w:rsidR="000D2EB9" w:rsidRPr="000D2EB9">
              <w:rPr>
                <w:sz w:val="20"/>
                <w:szCs w:val="20"/>
              </w:rPr>
              <w:t>uygun olarak öğrenci sayısı belirl</w:t>
            </w:r>
            <w:r w:rsidR="000D2EB9">
              <w:rPr>
                <w:sz w:val="20"/>
                <w:szCs w:val="20"/>
              </w:rPr>
              <w:t>en</w:t>
            </w:r>
            <w:r w:rsidR="00562F90">
              <w:rPr>
                <w:sz w:val="20"/>
                <w:szCs w:val="20"/>
              </w:rPr>
              <w:t>mektedir.</w:t>
            </w:r>
            <w:r w:rsidR="000D2EB9" w:rsidRPr="000D2EB9">
              <w:rPr>
                <w:sz w:val="20"/>
                <w:szCs w:val="20"/>
              </w:rPr>
              <w:t xml:space="preserve"> </w:t>
            </w:r>
            <w:r>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383CC902"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Pr>
                <w:sz w:val="20"/>
                <w:szCs w:val="20"/>
              </w:rPr>
              <w:t xml:space="preserve">Program </w:t>
            </w:r>
            <w:r w:rsidR="00562F90">
              <w:rPr>
                <w:sz w:val="20"/>
                <w:szCs w:val="20"/>
              </w:rPr>
              <w:t xml:space="preserve">2021 yılında </w:t>
            </w:r>
            <w:r>
              <w:rPr>
                <w:sz w:val="20"/>
                <w:szCs w:val="20"/>
              </w:rPr>
              <w:t xml:space="preserve">ikinci kez öğrenci </w:t>
            </w:r>
            <w:r w:rsidR="00562F90">
              <w:rPr>
                <w:sz w:val="20"/>
                <w:szCs w:val="20"/>
              </w:rPr>
              <w:t>almıştır</w:t>
            </w:r>
            <w:r>
              <w:rPr>
                <w:sz w:val="20"/>
                <w:szCs w:val="20"/>
              </w:rPr>
              <w:t xml:space="preserve"> ve iki yıllık </w:t>
            </w:r>
            <w:r w:rsidRPr="001F2C81">
              <w:rPr>
                <w:sz w:val="20"/>
                <w:szCs w:val="20"/>
              </w:rPr>
              <w:t>değişimin izlendiğini ve paylaşıldığını gösteren belgeler</w:t>
            </w:r>
            <w:r w:rsidR="00312524">
              <w:rPr>
                <w:sz w:val="20"/>
                <w:szCs w:val="20"/>
              </w:rPr>
              <w:t xml:space="preserve"> </w:t>
            </w:r>
            <w:proofErr w:type="spellStart"/>
            <w:r w:rsidR="00312524">
              <w:rPr>
                <w:sz w:val="20"/>
                <w:szCs w:val="20"/>
              </w:rPr>
              <w:t>ÖDR’de</w:t>
            </w:r>
            <w:proofErr w:type="spellEnd"/>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rsidTr="00A9281C">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Borders>
              <w:bottom w:val="single" w:sz="4" w:space="0" w:color="000000"/>
            </w:tcBorders>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rsidTr="00A9281C">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r>
              <w:rPr>
                <w:sz w:val="20"/>
              </w:rPr>
              <w:t>konuda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Borders>
              <w:bottom w:val="nil"/>
            </w:tcBorders>
          </w:tcPr>
          <w:p w14:paraId="0BBF9F88" w14:textId="0CF7C1C5"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r>
            <w:r w:rsidR="00A9281C" w:rsidRPr="00814ED8">
              <w:rPr>
                <w:sz w:val="20"/>
                <w:highlight w:val="black"/>
              </w:rPr>
              <w:t>□</w:t>
            </w:r>
            <w:r>
              <w:rPr>
                <w:sz w:val="20"/>
              </w:rPr>
              <w:t>4</w:t>
            </w:r>
            <w:r>
              <w:rPr>
                <w:sz w:val="20"/>
              </w:rPr>
              <w:tab/>
            </w:r>
            <w:r w:rsidR="00A9281C">
              <w:rPr>
                <w:sz w:val="20"/>
              </w:rPr>
              <w:t>□</w:t>
            </w:r>
            <w:r w:rsidR="00A9281C">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5E80182" w14:textId="6D39A07F" w:rsidR="00A9281C" w:rsidRDefault="00A27B8C" w:rsidP="00A27B8C">
            <w:pPr>
              <w:pStyle w:val="TableParagraph"/>
              <w:jc w:val="both"/>
              <w:rPr>
                <w:sz w:val="20"/>
                <w:szCs w:val="20"/>
              </w:rPr>
            </w:pPr>
            <w:r w:rsidRPr="00A27B8C">
              <w:rPr>
                <w:sz w:val="20"/>
                <w:szCs w:val="20"/>
              </w:rPr>
              <w:t xml:space="preserve">Belirli bir politika ve plan çerçevesinde </w:t>
            </w:r>
            <w:r w:rsidR="00A9281C">
              <w:rPr>
                <w:sz w:val="20"/>
                <w:szCs w:val="20"/>
              </w:rPr>
              <w:t xml:space="preserve">üniversite genelinde </w:t>
            </w:r>
            <w:r w:rsidRPr="00A27B8C">
              <w:rPr>
                <w:sz w:val="20"/>
                <w:szCs w:val="20"/>
              </w:rPr>
              <w:t xml:space="preserve">öğrencilere </w:t>
            </w:r>
            <w:r w:rsidR="00A9281C">
              <w:rPr>
                <w:sz w:val="20"/>
                <w:szCs w:val="20"/>
              </w:rPr>
              <w:t xml:space="preserve">sunulan </w:t>
            </w:r>
            <w:r w:rsidRPr="00A27B8C">
              <w:rPr>
                <w:sz w:val="20"/>
                <w:szCs w:val="20"/>
              </w:rPr>
              <w:t>ulusal ve uluslararası değişim fırsatları</w:t>
            </w:r>
            <w:r w:rsidR="00A9281C">
              <w:rPr>
                <w:sz w:val="20"/>
                <w:szCs w:val="20"/>
              </w:rPr>
              <w:t xml:space="preserve"> ile</w:t>
            </w:r>
            <w:r>
              <w:rPr>
                <w:sz w:val="20"/>
                <w:szCs w:val="20"/>
              </w:rPr>
              <w:t xml:space="preserve"> bilgiler</w:t>
            </w:r>
            <w:r w:rsidR="00A9281C">
              <w:rPr>
                <w:sz w:val="20"/>
                <w:szCs w:val="20"/>
              </w:rPr>
              <w:t>i</w:t>
            </w:r>
            <w:r>
              <w:rPr>
                <w:sz w:val="20"/>
                <w:szCs w:val="20"/>
              </w:rPr>
              <w:t xml:space="preserve"> üniversitenin web sayfasında yer almaktadır. </w:t>
            </w:r>
            <w:r w:rsidR="00A9281C">
              <w:rPr>
                <w:sz w:val="20"/>
                <w:szCs w:val="20"/>
              </w:rPr>
              <w:t xml:space="preserve"> Konu ile ilgili kanıtlar sunulmuştur.</w:t>
            </w:r>
          </w:p>
          <w:p w14:paraId="31E7EBF0" w14:textId="49DBAE9A" w:rsidR="000A780F" w:rsidRPr="00A27B8C" w:rsidRDefault="00A9281C" w:rsidP="00A27B8C">
            <w:pPr>
              <w:pStyle w:val="TableParagraph"/>
              <w:jc w:val="both"/>
              <w:rPr>
                <w:sz w:val="20"/>
                <w:szCs w:val="20"/>
              </w:rPr>
            </w:pPr>
            <w:r>
              <w:rPr>
                <w:sz w:val="20"/>
                <w:szCs w:val="20"/>
              </w:rPr>
              <w:t xml:space="preserve">Ancak program bazında </w:t>
            </w:r>
            <w:r w:rsidRPr="00A27B8C">
              <w:rPr>
                <w:sz w:val="20"/>
                <w:szCs w:val="20"/>
              </w:rPr>
              <w:t>ulusal ve uluslararası değişim fırsatları</w:t>
            </w:r>
            <w:r>
              <w:rPr>
                <w:sz w:val="20"/>
                <w:szCs w:val="20"/>
              </w:rPr>
              <w:t xml:space="preserve"> ile</w:t>
            </w:r>
            <w:r>
              <w:rPr>
                <w:sz w:val="20"/>
                <w:szCs w:val="20"/>
              </w:rPr>
              <w:t xml:space="preserve"> ilgili alt yapı çalışmaları planlanmaktadır.</w:t>
            </w:r>
          </w:p>
        </w:tc>
      </w:tr>
      <w:tr w:rsidR="000A780F" w14:paraId="5AEE6C7C" w14:textId="77777777" w:rsidTr="00A9281C">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r>
              <w:rPr>
                <w:spacing w:val="-1"/>
                <w:sz w:val="20"/>
              </w:rPr>
              <w:t xml:space="preserve">danışmanlık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Borders>
              <w:top w:val="nil"/>
            </w:tcBorders>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34A93B7D" w:rsidR="000A780F" w:rsidRDefault="009268C4" w:rsidP="00A27B8C">
            <w:pPr>
              <w:pStyle w:val="TableParagraph"/>
              <w:jc w:val="both"/>
              <w:rPr>
                <w:sz w:val="18"/>
              </w:rPr>
            </w:pPr>
            <w:r>
              <w:rPr>
                <w:sz w:val="20"/>
                <w:szCs w:val="20"/>
              </w:rPr>
              <w:t>2021</w:t>
            </w:r>
            <w:r w:rsidR="00154D05">
              <w:rPr>
                <w:sz w:val="20"/>
                <w:szCs w:val="20"/>
              </w:rPr>
              <w:t>-2022 eğitim öğretim yılı bahar yarıyılında</w:t>
            </w:r>
            <w:r>
              <w:rPr>
                <w:sz w:val="20"/>
                <w:szCs w:val="20"/>
              </w:rPr>
              <w:t xml:space="preserve"> </w:t>
            </w:r>
            <w:r w:rsidR="00A27B8C">
              <w:rPr>
                <w:sz w:val="20"/>
                <w:szCs w:val="20"/>
              </w:rPr>
              <w:t>Kariyer Planlaması</w:t>
            </w:r>
            <w:r w:rsidR="00154D05">
              <w:rPr>
                <w:sz w:val="20"/>
                <w:szCs w:val="20"/>
              </w:rPr>
              <w:t xml:space="preserve"> dersi </w:t>
            </w:r>
            <w:r w:rsidR="00A27B8C">
              <w:rPr>
                <w:sz w:val="20"/>
                <w:szCs w:val="20"/>
              </w:rPr>
              <w:t xml:space="preserve">2 </w:t>
            </w:r>
            <w:proofErr w:type="spellStart"/>
            <w:r w:rsidR="00A27B8C">
              <w:rPr>
                <w:sz w:val="20"/>
                <w:szCs w:val="20"/>
              </w:rPr>
              <w:t>AKTS’lik</w:t>
            </w:r>
            <w:proofErr w:type="spellEnd"/>
            <w:r w:rsidR="00A27B8C">
              <w:rPr>
                <w:sz w:val="20"/>
                <w:szCs w:val="20"/>
              </w:rPr>
              <w:t xml:space="preserve"> seçmeli bir ders kapsamında </w:t>
            </w:r>
            <w:r w:rsidR="00154D05">
              <w:rPr>
                <w:sz w:val="20"/>
                <w:szCs w:val="20"/>
              </w:rPr>
              <w:t xml:space="preserve">yer almaktadır. Kanıt linklerine ÖD raporunda yer verilmiştir. </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r>
              <w:rPr>
                <w:sz w:val="20"/>
              </w:rPr>
              <w:t>yararlandığının</w:t>
            </w:r>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r>
              <w:rPr>
                <w:sz w:val="20"/>
              </w:rPr>
              <w:t>bulunması</w:t>
            </w:r>
            <w:r>
              <w:rPr>
                <w:spacing w:val="-2"/>
                <w:sz w:val="20"/>
              </w:rPr>
              <w:t xml:space="preserve"> </w:t>
            </w:r>
            <w:r>
              <w:rPr>
                <w:sz w:val="20"/>
              </w:rPr>
              <w:t>durumu.</w:t>
            </w:r>
          </w:p>
        </w:tc>
        <w:tc>
          <w:tcPr>
            <w:tcW w:w="3410" w:type="dxa"/>
          </w:tcPr>
          <w:p w14:paraId="78B4682E" w14:textId="7C673F64" w:rsidR="005157C2" w:rsidRPr="00154D05" w:rsidRDefault="005157C2" w:rsidP="005157C2">
            <w:pPr>
              <w:pStyle w:val="TableParagraph"/>
              <w:jc w:val="both"/>
              <w:rPr>
                <w:sz w:val="20"/>
                <w:szCs w:val="20"/>
              </w:rPr>
            </w:pPr>
            <w:r w:rsidRPr="00154D05">
              <w:rPr>
                <w:sz w:val="20"/>
                <w:szCs w:val="20"/>
              </w:rPr>
              <w:t xml:space="preserve">Birinci sınıf öğrencileri için uyum (oryantasyon) programı, sosyal sorumluluk projeleri, akran destek sistemi ve kariyer günleri gibi etkinliklerin düzenlenmektedir. </w:t>
            </w:r>
            <w:r w:rsidR="00154D05">
              <w:rPr>
                <w:sz w:val="20"/>
                <w:szCs w:val="20"/>
              </w:rPr>
              <w:t>Kanıtlar raporda sunulmuştur.</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r>
              <w:rPr>
                <w:sz w:val="20"/>
              </w:rPr>
              <w:t>sağlandığını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r>
              <w:rPr>
                <w:sz w:val="20"/>
              </w:rPr>
              <w:t>temsiliyetini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DE4FFAD"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t>4</w:t>
            </w:r>
            <w:r>
              <w:rPr>
                <w:sz w:val="20"/>
              </w:rPr>
              <w:tab/>
            </w:r>
            <w:r w:rsidR="00154D05" w:rsidRPr="00814ED8">
              <w:rPr>
                <w:sz w:val="20"/>
                <w:highlight w:val="black"/>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39E5D0AD"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portalı </w:t>
            </w:r>
            <w:r w:rsidR="00076734">
              <w:rPr>
                <w:sz w:val="20"/>
                <w:szCs w:val="20"/>
              </w:rPr>
              <w:t>ü</w:t>
            </w:r>
            <w:r w:rsidR="009268C4">
              <w:rPr>
                <w:sz w:val="20"/>
                <w:szCs w:val="20"/>
              </w:rPr>
              <w:t xml:space="preserve">niversite genelinde </w:t>
            </w:r>
            <w:r>
              <w:rPr>
                <w:sz w:val="20"/>
                <w:szCs w:val="20"/>
              </w:rPr>
              <w:t xml:space="preserve">oluşturulmuştur. </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033E30D7" w:rsidR="009268C4" w:rsidRPr="00A5547C" w:rsidRDefault="009268C4" w:rsidP="00A5547C">
            <w:pPr>
              <w:pStyle w:val="TableParagraph"/>
              <w:jc w:val="both"/>
              <w:rPr>
                <w:sz w:val="20"/>
                <w:szCs w:val="20"/>
              </w:rPr>
            </w:pPr>
            <w:r>
              <w:rPr>
                <w:sz w:val="20"/>
                <w:szCs w:val="20"/>
              </w:rPr>
              <w:t>Program ilk mezunlarını</w:t>
            </w:r>
            <w:r w:rsidR="006D51FD">
              <w:rPr>
                <w:sz w:val="20"/>
                <w:szCs w:val="20"/>
              </w:rPr>
              <w:t>n</w:t>
            </w:r>
            <w:r>
              <w:rPr>
                <w:sz w:val="20"/>
                <w:szCs w:val="20"/>
              </w:rPr>
              <w:t xml:space="preserve"> sisteme dahil </w:t>
            </w:r>
            <w:r w:rsidR="006D51FD">
              <w:rPr>
                <w:sz w:val="20"/>
                <w:szCs w:val="20"/>
              </w:rPr>
              <w:t>olmaları sağlanmıştır.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3064143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E085AE" wp14:editId="33146499">
                      <wp:extent cx="123190" cy="95250"/>
                      <wp:effectExtent l="9525" t="9525" r="10160" b="9525"/>
                      <wp:docPr id="18" name="Akış Çizelgesi: İşl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BD00E6" id="Akış Çizelgesi: İşlem 1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F3C3F4" w14:textId="3E110AA3"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356D4854" wp14:editId="64E847A2">
                      <wp:extent cx="123190" cy="95250"/>
                      <wp:effectExtent l="9525" t="9525" r="10160" b="9525"/>
                      <wp:docPr id="17" name="Akış Çizelges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E3807D" id="Akış Çizelgesi: İşlem 1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0E77964" w14:textId="79BE42B4"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6B0090EB" wp14:editId="275EC527">
                      <wp:extent cx="123190" cy="95250"/>
                      <wp:effectExtent l="9525" t="9525" r="10160" b="9525"/>
                      <wp:docPr id="16"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C5BBF16" id="Akış Çizelgesi: İşlem 1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BodyText"/>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r>
              <w:rPr>
                <w:sz w:val="20"/>
              </w:rPr>
              <w:t>sağlayacak</w:t>
            </w:r>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r>
              <w:rPr>
                <w:sz w:val="20"/>
              </w:rPr>
              <w:t>durumu</w:t>
            </w:r>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r>
              <w:rPr>
                <w:sz w:val="20"/>
              </w:rPr>
              <w:t>durumu.(Eğiticinin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08340CF"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 İstatistiksel Analiz, Oryantasyon</w:t>
            </w:r>
            <w:r w:rsidR="00076734">
              <w:rPr>
                <w:sz w:val="20"/>
              </w:rPr>
              <w:t xml:space="preserve"> </w:t>
            </w:r>
            <w:r>
              <w:rPr>
                <w:spacing w:val="-47"/>
                <w:sz w:val="20"/>
              </w:rPr>
              <w:t xml:space="preserve"> </w:t>
            </w:r>
            <w:r>
              <w:rPr>
                <w:sz w:val="20"/>
              </w:rPr>
              <w:t>vb.)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36B30C6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EBCE945" wp14:editId="643DECD1">
                      <wp:extent cx="123190" cy="95250"/>
                      <wp:effectExtent l="9525" t="9525" r="10160" b="9525"/>
                      <wp:docPr id="15"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8AE717" id="Akış Çizelgesi: İşlem 1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DEBEFD5" w14:textId="0D6E1FA0"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55A51B" wp14:editId="0D624141">
                      <wp:extent cx="123190" cy="95250"/>
                      <wp:effectExtent l="9525" t="9525" r="10160" b="9525"/>
                      <wp:docPr id="14"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17479D" id="Akış Çizelgesi: İşlem 2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551D735A" w14:textId="446540EE" w:rsidR="000A780F" w:rsidRDefault="004565D0" w:rsidP="00814ED8">
            <w:pPr>
              <w:pStyle w:val="TableParagraph"/>
              <w:tabs>
                <w:tab w:val="left" w:pos="296"/>
              </w:tabs>
              <w:spacing w:line="240" w:lineRule="exact"/>
              <w:ind w:left="295"/>
            </w:pPr>
            <w:r>
              <w:rPr>
                <w:noProof/>
              </w:rPr>
              <mc:AlternateContent>
                <mc:Choice Requires="wps">
                  <w:drawing>
                    <wp:inline distT="0" distB="0" distL="0" distR="0" wp14:anchorId="77083A8D" wp14:editId="7AF281AA">
                      <wp:extent cx="123190" cy="95250"/>
                      <wp:effectExtent l="9525" t="9525" r="10160" b="9525"/>
                      <wp:docPr id="13" name="Akış Çizelgesi: İşl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B72599F" id="Akış Çizelgesi: İşlem 2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r>
              <w:rPr>
                <w:sz w:val="20"/>
              </w:rPr>
              <w:t>da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4C8BBECD"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r w:rsidR="00076734">
              <w:rPr>
                <w:sz w:val="20"/>
              </w:rPr>
              <w:t xml:space="preserve"> Eğitim ve öğretim alt yapısının geliştirilmesine dair çalışmalar devam etmektedir.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r>
              <w:rPr>
                <w:sz w:val="20"/>
              </w:rPr>
              <w:t>yönelik</w:t>
            </w:r>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r>
              <w:rPr>
                <w:sz w:val="20"/>
              </w:rPr>
              <w:t>altyapı</w:t>
            </w:r>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r>
              <w:rPr>
                <w:sz w:val="20"/>
              </w:rPr>
              <w:t>diğer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66CA2305"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proofErr w:type="spellStart"/>
            <w:r w:rsidR="00076734">
              <w:rPr>
                <w:sz w:val="20"/>
              </w:rPr>
              <w:t>ÖDR’de</w:t>
            </w:r>
            <w:proofErr w:type="spellEnd"/>
            <w:r w:rsidR="0093273B">
              <w:rPr>
                <w:sz w:val="20"/>
              </w:rPr>
              <w:t xml:space="preserv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r>
              <w:rPr>
                <w:sz w:val="20"/>
              </w:rPr>
              <w:t>sağlayacak</w:t>
            </w:r>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r>
              <w:rPr>
                <w:sz w:val="20"/>
              </w:rPr>
              <w:t>olanaklar</w:t>
            </w:r>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449904AF"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626B612" wp14:editId="42B56964">
                      <wp:extent cx="123190" cy="95250"/>
                      <wp:effectExtent l="9525" t="9525" r="10160" b="9525"/>
                      <wp:docPr id="12" name="Akış Çizelgesi: İşl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76C85B" id="Akış Çizelgesi: İşlem 2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C4A1ABA" w14:textId="0BB9225C"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59574A0" wp14:editId="33B3971E">
                      <wp:extent cx="123190" cy="95250"/>
                      <wp:effectExtent l="9525" t="9525" r="10160" b="9525"/>
                      <wp:docPr id="11" name="Akış Çizelgesi: İşle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301924C" id="Akış Çizelgesi: İşlem 2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0AB1F170" w14:textId="33CFE987" w:rsidR="000A780F" w:rsidRDefault="004565D0" w:rsidP="00814ED8">
            <w:pPr>
              <w:pStyle w:val="TableParagraph"/>
              <w:tabs>
                <w:tab w:val="left" w:pos="278"/>
              </w:tabs>
              <w:spacing w:line="216" w:lineRule="exact"/>
              <w:ind w:left="277"/>
              <w:rPr>
                <w:sz w:val="20"/>
              </w:rPr>
            </w:pPr>
            <w:r>
              <w:rPr>
                <w:noProof/>
              </w:rPr>
              <mc:AlternateContent>
                <mc:Choice Requires="wps">
                  <w:drawing>
                    <wp:inline distT="0" distB="0" distL="0" distR="0" wp14:anchorId="54ADC1FF" wp14:editId="1412E460">
                      <wp:extent cx="123190" cy="95250"/>
                      <wp:effectExtent l="9525" t="9525" r="10160" b="9525"/>
                      <wp:docPr id="10" name="Akış Çizelgesi: İşl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2BBDC3" id="Akış Çizelgesi: İşlem 2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r>
              <w:rPr>
                <w:sz w:val="20"/>
              </w:rPr>
              <w:t>tekniklerle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7078F236"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□2   3</w:t>
            </w:r>
            <w:r>
              <w:rPr>
                <w:sz w:val="20"/>
              </w:rPr>
              <w:tab/>
              <w:t>□4</w:t>
            </w:r>
            <w:r>
              <w:rPr>
                <w:sz w:val="20"/>
              </w:rPr>
              <w:tab/>
            </w:r>
            <w:r w:rsidR="00F6442E" w:rsidRPr="00814ED8">
              <w:rPr>
                <w:sz w:val="20"/>
                <w:highlight w:val="black"/>
              </w:rPr>
              <w:t>□</w:t>
            </w:r>
            <w:r>
              <w:rPr>
                <w:sz w:val="20"/>
              </w:rPr>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49531FBB" w:rsidR="000A780F" w:rsidRDefault="00F03E67" w:rsidP="00F03E67">
            <w:pPr>
              <w:pStyle w:val="TableParagraph"/>
              <w:jc w:val="both"/>
              <w:rPr>
                <w:sz w:val="20"/>
              </w:rPr>
            </w:pPr>
            <w:r>
              <w:rPr>
                <w:sz w:val="20"/>
              </w:rPr>
              <w:t xml:space="preserve">Laboratuvar Teknolojisi </w:t>
            </w:r>
            <w:r w:rsidRPr="00F03E67">
              <w:rPr>
                <w:sz w:val="20"/>
              </w:rPr>
              <w:t>Program</w:t>
            </w:r>
            <w:r>
              <w:rPr>
                <w:sz w:val="20"/>
              </w:rPr>
              <w:t>ı</w:t>
            </w:r>
            <w:r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Pr>
                <w:sz w:val="20"/>
              </w:rPr>
              <w:t xml:space="preserve"> </w:t>
            </w:r>
            <w:r w:rsidRPr="00F03E67">
              <w:rPr>
                <w:sz w:val="20"/>
              </w:rPr>
              <w:t>tekniklerle bu kaynakların geliştirilmesi</w:t>
            </w:r>
            <w:r>
              <w:rPr>
                <w:sz w:val="20"/>
              </w:rPr>
              <w:t>ne yönelik stratejiler geliştirilmeye çalışılmaktadır.</w:t>
            </w:r>
            <w:r w:rsidR="00F15C0A">
              <w:rPr>
                <w:sz w:val="20"/>
              </w:rPr>
              <w:t xml:space="preserve"> </w:t>
            </w:r>
            <w:r w:rsidR="006D51FD">
              <w:rPr>
                <w:sz w:val="20"/>
              </w:rPr>
              <w:t>Bu bağlamda 2021 yılında bölüm akademik personelin başlayan ve/veya devam ede</w:t>
            </w:r>
            <w:r w:rsidR="00F6442E">
              <w:rPr>
                <w:sz w:val="20"/>
              </w:rPr>
              <w:t>n</w:t>
            </w:r>
            <w:r w:rsidR="006D51FD">
              <w:rPr>
                <w:sz w:val="20"/>
              </w:rPr>
              <w:t xml:space="preserve"> 3 adet</w:t>
            </w:r>
            <w:r w:rsidR="00F6442E">
              <w:rPr>
                <w:sz w:val="20"/>
              </w:rPr>
              <w:t xml:space="preserve"> proje</w:t>
            </w:r>
            <w:r w:rsidR="006D51FD">
              <w:rPr>
                <w:sz w:val="20"/>
              </w:rPr>
              <w:t xml:space="preserve"> </w:t>
            </w:r>
            <w:r w:rsidR="00F6442E">
              <w:rPr>
                <w:sz w:val="20"/>
              </w:rPr>
              <w:t xml:space="preserve">ÇOMÜ </w:t>
            </w:r>
            <w:r w:rsidR="006D51FD">
              <w:rPr>
                <w:sz w:val="20"/>
              </w:rPr>
              <w:t xml:space="preserve">BAP </w:t>
            </w:r>
            <w:r w:rsidR="00F6442E">
              <w:rPr>
                <w:sz w:val="20"/>
              </w:rPr>
              <w:t>tarafından desteklenmiştir.</w:t>
            </w:r>
            <w:r w:rsidR="00076734">
              <w:rPr>
                <w:sz w:val="20"/>
              </w:rPr>
              <w:t xml:space="preserve"> </w:t>
            </w:r>
            <w:r w:rsidR="00D94C3F">
              <w:rPr>
                <w:sz w:val="20"/>
              </w:rPr>
              <w:t>ÖDR raporunda d</w:t>
            </w:r>
            <w:r w:rsidR="00F15C0A">
              <w:rPr>
                <w:sz w:val="20"/>
              </w:rPr>
              <w:t>urum açıklanmış</w:t>
            </w:r>
            <w:r w:rsidR="00F6442E">
              <w:rPr>
                <w:sz w:val="20"/>
              </w:rPr>
              <w:t xml:space="preserve"> ve </w:t>
            </w:r>
            <w:r w:rsidR="00F15C0A">
              <w:rPr>
                <w:sz w:val="20"/>
              </w:rPr>
              <w:t>kanıt</w:t>
            </w:r>
            <w:r w:rsidR="00F6442E">
              <w:rPr>
                <w:sz w:val="20"/>
              </w:rPr>
              <w:t xml:space="preserve">ları sunulmuştur. </w:t>
            </w:r>
            <w:r w:rsidR="00F15C0A">
              <w:rPr>
                <w:sz w:val="20"/>
              </w:rPr>
              <w:t xml:space="preserve"> </w:t>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r>
              <w:rPr>
                <w:sz w:val="20"/>
              </w:rPr>
              <w:t>belgelerin</w:t>
            </w:r>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3D44BE45"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pandemi</w:t>
            </w:r>
            <w:r w:rsidR="00076734">
              <w:rPr>
                <w:sz w:val="20"/>
              </w:rPr>
              <w:t xml:space="preserve">nin neden olduğu koşullar </w:t>
            </w:r>
            <w:r w:rsidR="00391D86">
              <w:rPr>
                <w:sz w:val="20"/>
              </w:rPr>
              <w:t>nedeni ile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r>
              <w:rPr>
                <w:sz w:val="20"/>
              </w:rPr>
              <w:t>bulunması</w:t>
            </w:r>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7E084194"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107BCA" wp14:editId="77A13201">
                      <wp:extent cx="123190" cy="95250"/>
                      <wp:effectExtent l="9525" t="9525" r="10160" b="9525"/>
                      <wp:docPr id="9"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55E86CA" id="Akış Çizelgesi: İşlem 2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KARŞILANIYOR</w:t>
            </w:r>
          </w:p>
          <w:p w14:paraId="15543718" w14:textId="0EA55AC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F79FAF6" wp14:editId="28A9A17F">
                      <wp:extent cx="123190" cy="95250"/>
                      <wp:effectExtent l="9525" t="9525" r="10160" b="9525"/>
                      <wp:docPr id="8" name="Akış Çizelgesi: İş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93BCAA6" id="Akış Çizelgesi: İşlem 2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F03E67">
              <w:rPr>
                <w:sz w:val="20"/>
              </w:rPr>
              <w:t xml:space="preserve"> </w:t>
            </w:r>
            <w:r w:rsidR="00814ED8">
              <w:rPr>
                <w:sz w:val="20"/>
              </w:rPr>
              <w:t xml:space="preserve"> KISMEN KARŞILANIYOR</w:t>
            </w:r>
          </w:p>
          <w:p w14:paraId="6A338BE9" w14:textId="1E3E1876" w:rsidR="000A780F" w:rsidRDefault="004565D0" w:rsidP="00814ED8">
            <w:pPr>
              <w:pStyle w:val="TableParagraph"/>
              <w:tabs>
                <w:tab w:val="left" w:pos="278"/>
              </w:tabs>
              <w:spacing w:before="1" w:line="217" w:lineRule="exact"/>
              <w:ind w:left="277"/>
              <w:rPr>
                <w:sz w:val="20"/>
              </w:rPr>
            </w:pPr>
            <w:r>
              <w:rPr>
                <w:noProof/>
              </w:rPr>
              <mc:AlternateContent>
                <mc:Choice Requires="wps">
                  <w:drawing>
                    <wp:inline distT="0" distB="0" distL="0" distR="0" wp14:anchorId="7FDE36FA" wp14:editId="1451B94A">
                      <wp:extent cx="123190" cy="95250"/>
                      <wp:effectExtent l="9525" t="9525" r="10160" b="952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23E73A" id="AutoShape 4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r>
              <w:rPr>
                <w:sz w:val="20"/>
              </w:rPr>
              <w:t>aktif</w:t>
            </w:r>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49EFAC78" w:rsidR="000A780F" w:rsidRDefault="00F03E67" w:rsidP="00F03E67">
            <w:pPr>
              <w:pStyle w:val="TableParagraph"/>
              <w:jc w:val="both"/>
              <w:rPr>
                <w:sz w:val="20"/>
              </w:rPr>
            </w:pPr>
            <w:r>
              <w:rPr>
                <w:sz w:val="20"/>
              </w:rPr>
              <w:t xml:space="preserve">Laboratuvar Teknolojisi Programı </w:t>
            </w:r>
            <w:r w:rsidRPr="00F03E67">
              <w:rPr>
                <w:sz w:val="20"/>
              </w:rPr>
              <w:t>yönetimi</w:t>
            </w:r>
            <w:r>
              <w:rPr>
                <w:sz w:val="20"/>
              </w:rPr>
              <w:t xml:space="preserve"> ve</w:t>
            </w:r>
            <w:r w:rsidRPr="00F03E67">
              <w:rPr>
                <w:sz w:val="20"/>
              </w:rPr>
              <w:t xml:space="preserve"> kalite güvence komisyonu ve Bologna koordinatörlüğü aktif çalışma</w:t>
            </w:r>
            <w:r>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2127F967"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8B3FD15" wp14:editId="36D19403">
                      <wp:extent cx="123190" cy="95250"/>
                      <wp:effectExtent l="9525" t="9525" r="10160" b="9525"/>
                      <wp:docPr id="6"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7860CF" id="Akış Çizelgesi: İşlem 2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97DFB01" w14:textId="64173E5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04C3A5" wp14:editId="5DAD8013">
                      <wp:extent cx="123190" cy="95250"/>
                      <wp:effectExtent l="9525" t="9525" r="10160" b="9525"/>
                      <wp:docPr id="5" name="Akış Çizelges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87307EB" id="Akış Çizelgesi: İşlem 2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BB1CF7B" w14:textId="56C8CB7B" w:rsidR="000A780F" w:rsidRDefault="004565D0" w:rsidP="00814ED8">
            <w:pPr>
              <w:pStyle w:val="TableParagraph"/>
              <w:tabs>
                <w:tab w:val="left" w:pos="278"/>
              </w:tabs>
              <w:spacing w:line="219" w:lineRule="exact"/>
              <w:ind w:left="384"/>
              <w:rPr>
                <w:sz w:val="20"/>
              </w:rPr>
            </w:pPr>
            <w:r>
              <w:rPr>
                <w:noProof/>
              </w:rPr>
              <mc:AlternateContent>
                <mc:Choice Requires="wps">
                  <w:drawing>
                    <wp:inline distT="0" distB="0" distL="0" distR="0" wp14:anchorId="1DA23B64" wp14:editId="4E7AC448">
                      <wp:extent cx="123190" cy="95250"/>
                      <wp:effectExtent l="9525" t="9525" r="10160" b="9525"/>
                      <wp:docPr id="4" name="Akış Çizelgesi: İşle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404EEE0" id="Akış Çizelgesi: İşlem 3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3EF2E0C0" w:rsidR="000A780F" w:rsidRDefault="00CE5D62">
            <w:pPr>
              <w:pStyle w:val="TableParagraph"/>
              <w:spacing w:line="228" w:lineRule="exact"/>
              <w:ind w:left="11"/>
              <w:jc w:val="center"/>
              <w:rPr>
                <w:sz w:val="20"/>
              </w:rPr>
            </w:pPr>
            <w:r>
              <w:rPr>
                <w:sz w:val="20"/>
              </w:rPr>
              <w:t>iyileştirmeye yönelik önerilerin</w:t>
            </w:r>
            <w:r>
              <w:rPr>
                <w:spacing w:val="-47"/>
                <w:sz w:val="20"/>
              </w:rPr>
              <w:t xml:space="preserve"> </w:t>
            </w:r>
            <w:r>
              <w:rPr>
                <w:sz w:val="20"/>
              </w:rPr>
              <w:t>bulunması du</w:t>
            </w:r>
            <w:r w:rsidR="00076734">
              <w:rPr>
                <w:sz w:val="20"/>
              </w:rPr>
              <w:t>ru</w:t>
            </w:r>
            <w:r>
              <w:rPr>
                <w:sz w:val="20"/>
              </w:rPr>
              <w:t>mu.</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196AA37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A701F4" wp14:editId="7A9AA2F6">
                      <wp:extent cx="123190" cy="95250"/>
                      <wp:effectExtent l="9525" t="9525" r="10160" b="9525"/>
                      <wp:docPr id="3" name="Akış Çizelgesi: İşl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7C61CB6" id="Akış Çizelgesi: İşlem 3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07456598" w14:textId="1B419B5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C3407B6" wp14:editId="705F836B">
                      <wp:extent cx="123190" cy="95250"/>
                      <wp:effectExtent l="9525" t="9525" r="10160" b="9525"/>
                      <wp:docPr id="2" name="Akış Çizelgesi: İşle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ECD5E3" id="Akış Çizelgesi: İşlem 3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350B39F9" w14:textId="00CB5932" w:rsidR="000A780F"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E716EF2" wp14:editId="24F5B271">
                      <wp:extent cx="123190" cy="95250"/>
                      <wp:effectExtent l="9525" t="9525" r="10160" b="9525"/>
                      <wp:docPr id="1" name="Akış Çizelgesi: İşle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DD3538B" id="Akış Çizelgesi: İşlem 3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0795" w14:textId="77777777" w:rsidR="002011DD" w:rsidRDefault="002011DD">
      <w:r>
        <w:separator/>
      </w:r>
    </w:p>
  </w:endnote>
  <w:endnote w:type="continuationSeparator" w:id="0">
    <w:p w14:paraId="54CC45DB" w14:textId="77777777" w:rsidR="002011DD" w:rsidRDefault="002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655D2F4F" w:rsidR="000A780F" w:rsidRDefault="004565D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3EC99" wp14:editId="4EDBE7EC">
              <wp:simplePos x="0" y="0"/>
              <wp:positionH relativeFrom="page">
                <wp:posOffset>3703320</wp:posOffset>
              </wp:positionH>
              <wp:positionV relativeFrom="page">
                <wp:posOffset>9881235</wp:posOffset>
              </wp:positionV>
              <wp:extent cx="165100" cy="19431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EC99"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Content>
      <w:p w14:paraId="1D5D4820" w14:textId="2F54CEFA" w:rsidR="00130C2F" w:rsidRDefault="00130C2F">
        <w:pPr>
          <w:pStyle w:val="Footer"/>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64E4" w14:textId="77777777" w:rsidR="002011DD" w:rsidRDefault="002011DD">
      <w:r>
        <w:separator/>
      </w:r>
    </w:p>
  </w:footnote>
  <w:footnote w:type="continuationSeparator" w:id="0">
    <w:p w14:paraId="2CD9AD1A" w14:textId="77777777" w:rsidR="002011DD" w:rsidRDefault="0020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16cid:durableId="18816654">
    <w:abstractNumId w:val="6"/>
  </w:num>
  <w:num w:numId="2" w16cid:durableId="1125781421">
    <w:abstractNumId w:val="0"/>
  </w:num>
  <w:num w:numId="3" w16cid:durableId="716978909">
    <w:abstractNumId w:val="1"/>
  </w:num>
  <w:num w:numId="4" w16cid:durableId="758672417">
    <w:abstractNumId w:val="5"/>
  </w:num>
  <w:num w:numId="5" w16cid:durableId="1622615322">
    <w:abstractNumId w:val="4"/>
  </w:num>
  <w:num w:numId="6" w16cid:durableId="125440884">
    <w:abstractNumId w:val="7"/>
  </w:num>
  <w:num w:numId="7" w16cid:durableId="1851793396">
    <w:abstractNumId w:val="8"/>
  </w:num>
  <w:num w:numId="8" w16cid:durableId="879393709">
    <w:abstractNumId w:val="2"/>
  </w:num>
  <w:num w:numId="9" w16cid:durableId="32273341">
    <w:abstractNumId w:val="12"/>
  </w:num>
  <w:num w:numId="10" w16cid:durableId="756092943">
    <w:abstractNumId w:val="11"/>
  </w:num>
  <w:num w:numId="11" w16cid:durableId="826017438">
    <w:abstractNumId w:val="3"/>
  </w:num>
  <w:num w:numId="12" w16cid:durableId="811943887">
    <w:abstractNumId w:val="9"/>
  </w:num>
  <w:num w:numId="13" w16cid:durableId="1490173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bA0NTE3NLa0tDRV0lEKTi0uzszPAymwqAUATjlDoCwAAAA="/>
  </w:docVars>
  <w:rsids>
    <w:rsidRoot w:val="000A780F"/>
    <w:rsid w:val="00076734"/>
    <w:rsid w:val="000A780F"/>
    <w:rsid w:val="000D2EB9"/>
    <w:rsid w:val="0012601E"/>
    <w:rsid w:val="00130C2F"/>
    <w:rsid w:val="00154D05"/>
    <w:rsid w:val="001F2C81"/>
    <w:rsid w:val="002011DD"/>
    <w:rsid w:val="002D5ADD"/>
    <w:rsid w:val="003079BD"/>
    <w:rsid w:val="00312524"/>
    <w:rsid w:val="003423C7"/>
    <w:rsid w:val="003807E1"/>
    <w:rsid w:val="00391D86"/>
    <w:rsid w:val="003E3584"/>
    <w:rsid w:val="003E7D63"/>
    <w:rsid w:val="00412D04"/>
    <w:rsid w:val="004565D0"/>
    <w:rsid w:val="00460B3F"/>
    <w:rsid w:val="00491607"/>
    <w:rsid w:val="004949DC"/>
    <w:rsid w:val="00510D28"/>
    <w:rsid w:val="005136AC"/>
    <w:rsid w:val="005157C2"/>
    <w:rsid w:val="00562F90"/>
    <w:rsid w:val="0058111F"/>
    <w:rsid w:val="005E590B"/>
    <w:rsid w:val="00633F96"/>
    <w:rsid w:val="006A5FF6"/>
    <w:rsid w:val="006D51FD"/>
    <w:rsid w:val="006F2792"/>
    <w:rsid w:val="00705DC3"/>
    <w:rsid w:val="00727D7A"/>
    <w:rsid w:val="00747E4D"/>
    <w:rsid w:val="00774A5B"/>
    <w:rsid w:val="00784A97"/>
    <w:rsid w:val="007A2848"/>
    <w:rsid w:val="007B2964"/>
    <w:rsid w:val="007C01B5"/>
    <w:rsid w:val="00804AF0"/>
    <w:rsid w:val="00812589"/>
    <w:rsid w:val="00814ED8"/>
    <w:rsid w:val="008375D7"/>
    <w:rsid w:val="00881150"/>
    <w:rsid w:val="008820E6"/>
    <w:rsid w:val="008B67EA"/>
    <w:rsid w:val="008F2449"/>
    <w:rsid w:val="009268C4"/>
    <w:rsid w:val="0093273B"/>
    <w:rsid w:val="009D67C3"/>
    <w:rsid w:val="00A075E1"/>
    <w:rsid w:val="00A27B8C"/>
    <w:rsid w:val="00A54A6A"/>
    <w:rsid w:val="00A5547C"/>
    <w:rsid w:val="00A81476"/>
    <w:rsid w:val="00A9281C"/>
    <w:rsid w:val="00AA325B"/>
    <w:rsid w:val="00B150A6"/>
    <w:rsid w:val="00B30D17"/>
    <w:rsid w:val="00B97D5C"/>
    <w:rsid w:val="00BB0170"/>
    <w:rsid w:val="00C0307B"/>
    <w:rsid w:val="00C1746F"/>
    <w:rsid w:val="00CD6BD1"/>
    <w:rsid w:val="00CE5D62"/>
    <w:rsid w:val="00D053EA"/>
    <w:rsid w:val="00D74CFC"/>
    <w:rsid w:val="00D94C3F"/>
    <w:rsid w:val="00E86C64"/>
    <w:rsid w:val="00E878B8"/>
    <w:rsid w:val="00E94E40"/>
    <w:rsid w:val="00EA2C4A"/>
    <w:rsid w:val="00F03E67"/>
    <w:rsid w:val="00F07C79"/>
    <w:rsid w:val="00F15C0A"/>
    <w:rsid w:val="00F22566"/>
    <w:rsid w:val="00F23244"/>
    <w:rsid w:val="00F235A9"/>
    <w:rsid w:val="00F57777"/>
    <w:rsid w:val="00F6442E"/>
    <w:rsid w:val="00F93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spacing w:before="76"/>
      <w:ind w:left="20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6"/>
      <w:ind w:left="956" w:hanging="221"/>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3ED3"/>
    <w:pPr>
      <w:tabs>
        <w:tab w:val="center" w:pos="4513"/>
        <w:tab w:val="right" w:pos="9026"/>
      </w:tabs>
    </w:pPr>
  </w:style>
  <w:style w:type="character" w:customStyle="1" w:styleId="HeaderChar">
    <w:name w:val="Header Char"/>
    <w:basedOn w:val="DefaultParagraphFont"/>
    <w:link w:val="Header"/>
    <w:uiPriority w:val="99"/>
    <w:rsid w:val="00F93ED3"/>
    <w:rPr>
      <w:rFonts w:ascii="Times New Roman" w:eastAsia="Times New Roman" w:hAnsi="Times New Roman" w:cs="Times New Roman"/>
      <w:lang w:val="tr-TR"/>
    </w:rPr>
  </w:style>
  <w:style w:type="paragraph" w:styleId="Footer">
    <w:name w:val="footer"/>
    <w:basedOn w:val="Normal"/>
    <w:link w:val="FooterChar"/>
    <w:uiPriority w:val="99"/>
    <w:unhideWhenUsed/>
    <w:rsid w:val="00F93ED3"/>
    <w:pPr>
      <w:tabs>
        <w:tab w:val="center" w:pos="4513"/>
        <w:tab w:val="right" w:pos="9026"/>
      </w:tabs>
    </w:pPr>
  </w:style>
  <w:style w:type="character" w:customStyle="1" w:styleId="FooterChar">
    <w:name w:val="Footer Char"/>
    <w:basedOn w:val="DefaultParagraphFont"/>
    <w:link w:val="Footer"/>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4064</Words>
  <Characters>23167</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Başar UYMAZ TEZEL</cp:lastModifiedBy>
  <cp:revision>11</cp:revision>
  <dcterms:created xsi:type="dcterms:W3CDTF">2022-07-04T10:15:00Z</dcterms:created>
  <dcterms:modified xsi:type="dcterms:W3CDTF">2022-08-22T09:53:00Z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