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BC5" w:rsidRDefault="00DC5BC5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ÇANAKKALE ONSEKİZ MART ÜNİVERSİTESİ</w:t>
      </w:r>
    </w:p>
    <w:p w:rsidR="00DC5BC5" w:rsidRDefault="00DC5BC5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25. YIL ETKİNLİKLERİ</w:t>
      </w:r>
    </w:p>
    <w:p w:rsidR="00DC5BC5" w:rsidRDefault="00DC5BC5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ÇANAKKALE SERAMİKLERİ ARAŞTIRMA UYGULAMA VE GELİŞTİRME MERKEZİ</w:t>
      </w:r>
    </w:p>
    <w:p w:rsidR="00DC5BC5" w:rsidRDefault="00DC5BC5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(ÇASEM)</w:t>
      </w:r>
    </w:p>
    <w:p w:rsidR="00113E50" w:rsidRDefault="00DC5BC5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GELENEKSEL VE ÇAĞDAŞ </w:t>
      </w:r>
      <w:r w:rsidRPr="00DC5BC5">
        <w:rPr>
          <w:b/>
          <w:sz w:val="24"/>
          <w:szCs w:val="24"/>
        </w:rPr>
        <w:t>ÇANAKKALE SERAMİKLERİ ÇALIŞTAYI</w:t>
      </w:r>
    </w:p>
    <w:p w:rsidR="00DC5BC5" w:rsidRDefault="003450F0" w:rsidP="00DC5B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26-28</w:t>
      </w:r>
      <w:r w:rsidR="00DC5BC5">
        <w:rPr>
          <w:b/>
          <w:sz w:val="24"/>
          <w:szCs w:val="24"/>
        </w:rPr>
        <w:t xml:space="preserve"> EKİM 2017</w:t>
      </w:r>
    </w:p>
    <w:p w:rsidR="00DC5BC5" w:rsidRDefault="00DC5BC5" w:rsidP="00DC5BC5">
      <w:pPr>
        <w:jc w:val="center"/>
        <w:rPr>
          <w:b/>
          <w:sz w:val="24"/>
          <w:szCs w:val="24"/>
        </w:rPr>
      </w:pPr>
    </w:p>
    <w:p w:rsidR="00DC5BC5" w:rsidRDefault="00DC5BC5" w:rsidP="00DC5B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AMAÇ: </w:t>
      </w:r>
      <w:r w:rsidRPr="00CF236C">
        <w:rPr>
          <w:sz w:val="24"/>
          <w:szCs w:val="24"/>
        </w:rPr>
        <w:t>Geleneksel Çanakkale Seramiklerinin profesyonel düzeyde uygulanabilmesi, yaygınlaştırılabilmesi ve gelecek kuşaklara aktarılacak bilgi ve deneyim</w:t>
      </w:r>
      <w:r w:rsidR="00E64993" w:rsidRPr="00CF236C">
        <w:rPr>
          <w:sz w:val="24"/>
          <w:szCs w:val="24"/>
        </w:rPr>
        <w:t>lerin</w:t>
      </w:r>
      <w:r w:rsidRPr="00CF236C">
        <w:rPr>
          <w:sz w:val="24"/>
          <w:szCs w:val="24"/>
        </w:rPr>
        <w:t xml:space="preserve"> biriktirilebilmesini amaçlar.</w:t>
      </w:r>
      <w:r>
        <w:rPr>
          <w:b/>
          <w:sz w:val="24"/>
          <w:szCs w:val="24"/>
        </w:rPr>
        <w:t xml:space="preserve"> </w:t>
      </w:r>
    </w:p>
    <w:p w:rsidR="00DC5BC5" w:rsidRDefault="00E64993" w:rsidP="00DC5BC5">
      <w:pPr>
        <w:rPr>
          <w:b/>
          <w:sz w:val="24"/>
          <w:szCs w:val="24"/>
        </w:rPr>
      </w:pPr>
      <w:r>
        <w:rPr>
          <w:b/>
          <w:sz w:val="24"/>
          <w:szCs w:val="24"/>
        </w:rPr>
        <w:t>KAPSAM</w:t>
      </w:r>
    </w:p>
    <w:p w:rsidR="00F97230" w:rsidRPr="00CF236C" w:rsidRDefault="00E21F1B" w:rsidP="00E64993">
      <w:pPr>
        <w:jc w:val="both"/>
        <w:rPr>
          <w:sz w:val="24"/>
          <w:szCs w:val="24"/>
        </w:rPr>
      </w:pPr>
      <w:r w:rsidRPr="00CF236C">
        <w:rPr>
          <w:sz w:val="24"/>
          <w:szCs w:val="24"/>
        </w:rPr>
        <w:t xml:space="preserve">Çanakkale </w:t>
      </w:r>
      <w:proofErr w:type="spellStart"/>
      <w:r w:rsidRPr="00CF236C">
        <w:rPr>
          <w:sz w:val="24"/>
          <w:szCs w:val="24"/>
        </w:rPr>
        <w:t>Onsekiz</w:t>
      </w:r>
      <w:proofErr w:type="spellEnd"/>
      <w:r w:rsidRPr="00CF236C">
        <w:rPr>
          <w:sz w:val="24"/>
          <w:szCs w:val="24"/>
        </w:rPr>
        <w:t xml:space="preserve"> Mart Üniversitesi’nin kuruluşunun 25. Yılı kapsamında, Çanakkale Seramiklerini geliştirme ve yaygınlaştırma adına planlanan aş</w:t>
      </w:r>
      <w:r w:rsidR="00F97230" w:rsidRPr="00CF236C">
        <w:rPr>
          <w:sz w:val="24"/>
          <w:szCs w:val="24"/>
        </w:rPr>
        <w:t>amalı bir projenin ilk programı;</w:t>
      </w:r>
    </w:p>
    <w:p w:rsidR="00F97230" w:rsidRPr="00CF236C" w:rsidRDefault="003450F0" w:rsidP="00E64993">
      <w:pPr>
        <w:jc w:val="both"/>
        <w:rPr>
          <w:sz w:val="24"/>
          <w:szCs w:val="24"/>
        </w:rPr>
      </w:pPr>
      <w:r w:rsidRPr="00CF236C">
        <w:rPr>
          <w:sz w:val="24"/>
          <w:szCs w:val="24"/>
        </w:rPr>
        <w:t>I</w:t>
      </w:r>
      <w:r w:rsidR="00F97230" w:rsidRPr="00CF236C">
        <w:rPr>
          <w:sz w:val="24"/>
          <w:szCs w:val="24"/>
        </w:rPr>
        <w:t>-</w:t>
      </w:r>
      <w:r w:rsidR="00E21F1B" w:rsidRPr="00CF236C">
        <w:rPr>
          <w:sz w:val="24"/>
          <w:szCs w:val="24"/>
        </w:rPr>
        <w:t xml:space="preserve"> profesyonellerin </w:t>
      </w:r>
      <w:r w:rsidR="00E44479" w:rsidRPr="00CF236C">
        <w:rPr>
          <w:sz w:val="24"/>
          <w:szCs w:val="24"/>
        </w:rPr>
        <w:t xml:space="preserve">Geleneksel Çanakkale Dekorları Uygulama </w:t>
      </w:r>
      <w:r w:rsidR="00E21F1B" w:rsidRPr="00CF236C">
        <w:rPr>
          <w:sz w:val="24"/>
          <w:szCs w:val="24"/>
        </w:rPr>
        <w:t xml:space="preserve">eğitimi, </w:t>
      </w:r>
    </w:p>
    <w:p w:rsidR="00AB403F" w:rsidRPr="00CF236C" w:rsidRDefault="003450F0" w:rsidP="00AB403F">
      <w:pPr>
        <w:jc w:val="both"/>
        <w:rPr>
          <w:sz w:val="24"/>
          <w:szCs w:val="24"/>
        </w:rPr>
      </w:pPr>
      <w:r w:rsidRPr="00CF236C">
        <w:rPr>
          <w:sz w:val="24"/>
          <w:szCs w:val="24"/>
        </w:rPr>
        <w:t>II</w:t>
      </w:r>
      <w:r w:rsidR="00F97230" w:rsidRPr="00CF236C">
        <w:rPr>
          <w:sz w:val="24"/>
          <w:szCs w:val="24"/>
        </w:rPr>
        <w:t xml:space="preserve">- </w:t>
      </w:r>
      <w:r w:rsidR="00675ED8">
        <w:rPr>
          <w:sz w:val="24"/>
          <w:szCs w:val="24"/>
        </w:rPr>
        <w:t>G</w:t>
      </w:r>
      <w:r w:rsidR="00675ED8" w:rsidRPr="00675ED8">
        <w:rPr>
          <w:sz w:val="24"/>
          <w:szCs w:val="24"/>
        </w:rPr>
        <w:t xml:space="preserve">eleneksel ve </w:t>
      </w:r>
      <w:r w:rsidR="00675ED8">
        <w:rPr>
          <w:sz w:val="24"/>
          <w:szCs w:val="24"/>
        </w:rPr>
        <w:t>Çağdaş Ç</w:t>
      </w:r>
      <w:r w:rsidR="00675ED8" w:rsidRPr="00675ED8">
        <w:rPr>
          <w:sz w:val="24"/>
          <w:szCs w:val="24"/>
        </w:rPr>
        <w:t xml:space="preserve">anakkale </w:t>
      </w:r>
      <w:r w:rsidR="00675ED8">
        <w:rPr>
          <w:sz w:val="24"/>
          <w:szCs w:val="24"/>
        </w:rPr>
        <w:t>S</w:t>
      </w:r>
      <w:r w:rsidR="00675ED8" w:rsidRPr="00675ED8">
        <w:rPr>
          <w:sz w:val="24"/>
          <w:szCs w:val="24"/>
        </w:rPr>
        <w:t xml:space="preserve">eramikleri </w:t>
      </w:r>
      <w:proofErr w:type="spellStart"/>
      <w:r w:rsidR="00675ED8">
        <w:rPr>
          <w:sz w:val="24"/>
          <w:szCs w:val="24"/>
        </w:rPr>
        <w:t>Ç</w:t>
      </w:r>
      <w:r w:rsidR="00675ED8" w:rsidRPr="00675ED8">
        <w:rPr>
          <w:sz w:val="24"/>
          <w:szCs w:val="24"/>
        </w:rPr>
        <w:t>alıştayı</w:t>
      </w:r>
      <w:proofErr w:type="spellEnd"/>
      <w:r w:rsidR="00675ED8">
        <w:rPr>
          <w:sz w:val="24"/>
          <w:szCs w:val="24"/>
        </w:rPr>
        <w:t>,</w:t>
      </w:r>
      <w:r w:rsidR="00675ED8">
        <w:rPr>
          <w:b/>
          <w:sz w:val="24"/>
          <w:szCs w:val="24"/>
        </w:rPr>
        <w:t xml:space="preserve"> </w:t>
      </w:r>
    </w:p>
    <w:p w:rsidR="00E21F1B" w:rsidRPr="00CF236C" w:rsidRDefault="003450F0" w:rsidP="00E64993">
      <w:pPr>
        <w:jc w:val="both"/>
        <w:rPr>
          <w:sz w:val="24"/>
          <w:szCs w:val="24"/>
        </w:rPr>
      </w:pPr>
      <w:r w:rsidRPr="00CF236C">
        <w:rPr>
          <w:sz w:val="24"/>
          <w:szCs w:val="24"/>
        </w:rPr>
        <w:t>III</w:t>
      </w:r>
      <w:r w:rsidR="00F97230" w:rsidRPr="00CF236C">
        <w:rPr>
          <w:sz w:val="24"/>
          <w:szCs w:val="24"/>
        </w:rPr>
        <w:t xml:space="preserve">- </w:t>
      </w:r>
      <w:r w:rsidR="00E21F1B" w:rsidRPr="00CF236C">
        <w:rPr>
          <w:sz w:val="24"/>
          <w:szCs w:val="24"/>
        </w:rPr>
        <w:t xml:space="preserve">sonuçların gösterime sunularak tanıtılacağı sergi programıdır. </w:t>
      </w:r>
    </w:p>
    <w:p w:rsidR="00AB403F" w:rsidRDefault="00AB403F" w:rsidP="00E64993">
      <w:pPr>
        <w:jc w:val="both"/>
        <w:rPr>
          <w:sz w:val="24"/>
          <w:szCs w:val="24"/>
        </w:rPr>
      </w:pPr>
    </w:p>
    <w:p w:rsidR="00205F1B" w:rsidRPr="00CF236C" w:rsidRDefault="003450F0" w:rsidP="00E64993">
      <w:pPr>
        <w:jc w:val="both"/>
        <w:rPr>
          <w:sz w:val="24"/>
          <w:szCs w:val="24"/>
        </w:rPr>
      </w:pPr>
      <w:r w:rsidRPr="00AB403F">
        <w:rPr>
          <w:b/>
          <w:sz w:val="24"/>
          <w:szCs w:val="24"/>
        </w:rPr>
        <w:t>I-</w:t>
      </w:r>
      <w:r w:rsidR="00E21F1B" w:rsidRPr="00AB403F">
        <w:rPr>
          <w:b/>
          <w:i/>
          <w:sz w:val="24"/>
          <w:szCs w:val="24"/>
        </w:rPr>
        <w:t>Geleneksel Çanakkale Seramikleri Dekorlarının, profesyonel seramikçilere yönelik eğitim ve öğretimi programı,</w:t>
      </w:r>
      <w:r w:rsidR="00E21F1B" w:rsidRPr="00CF236C">
        <w:rPr>
          <w:sz w:val="24"/>
          <w:szCs w:val="24"/>
        </w:rPr>
        <w:t xml:space="preserve"> 21 Mart-25 Mayıs 2017 tarihleri arasında gerçekleştirilmiş</w:t>
      </w:r>
      <w:r w:rsidR="00205F1B" w:rsidRPr="00CF236C">
        <w:rPr>
          <w:sz w:val="24"/>
          <w:szCs w:val="24"/>
        </w:rPr>
        <w:t xml:space="preserve">tir. </w:t>
      </w:r>
      <w:r w:rsidR="00E44479" w:rsidRPr="00CF236C">
        <w:rPr>
          <w:sz w:val="24"/>
          <w:szCs w:val="24"/>
        </w:rPr>
        <w:t xml:space="preserve">Fırça ve aplike dekorlarının, motif ve kompozisyonların öğrenildiği program, </w:t>
      </w:r>
      <w:r w:rsidR="00205F1B" w:rsidRPr="00CF236C">
        <w:rPr>
          <w:sz w:val="24"/>
          <w:szCs w:val="24"/>
        </w:rPr>
        <w:t>Çanakkale Seramikleri adına önemli bir adımdır</w:t>
      </w:r>
      <w:r w:rsidR="00E21F1B" w:rsidRPr="00CF236C">
        <w:rPr>
          <w:sz w:val="24"/>
          <w:szCs w:val="24"/>
        </w:rPr>
        <w:t xml:space="preserve"> ve katılımcılar </w:t>
      </w:r>
      <w:r w:rsidR="00E44479" w:rsidRPr="00CF236C">
        <w:rPr>
          <w:sz w:val="24"/>
          <w:szCs w:val="24"/>
        </w:rPr>
        <w:t>uygulayabilir ve geliştirerek sürdürebilir</w:t>
      </w:r>
      <w:r w:rsidR="00E21F1B" w:rsidRPr="00CF236C">
        <w:rPr>
          <w:sz w:val="24"/>
          <w:szCs w:val="24"/>
        </w:rPr>
        <w:t xml:space="preserve"> aşamaya ulaşmış</w:t>
      </w:r>
      <w:r w:rsidR="00E44479" w:rsidRPr="00CF236C">
        <w:rPr>
          <w:sz w:val="24"/>
          <w:szCs w:val="24"/>
        </w:rPr>
        <w:t>lardır.</w:t>
      </w:r>
      <w:r w:rsidR="00E21F1B" w:rsidRPr="00CF236C">
        <w:rPr>
          <w:sz w:val="24"/>
          <w:szCs w:val="24"/>
        </w:rPr>
        <w:t xml:space="preserve"> </w:t>
      </w:r>
    </w:p>
    <w:p w:rsidR="00675ED8" w:rsidRPr="00CF236C" w:rsidRDefault="003450F0" w:rsidP="00675ED8">
      <w:pPr>
        <w:jc w:val="both"/>
        <w:rPr>
          <w:sz w:val="24"/>
          <w:szCs w:val="24"/>
        </w:rPr>
      </w:pPr>
      <w:r w:rsidRPr="00675ED8">
        <w:rPr>
          <w:b/>
          <w:i/>
          <w:sz w:val="24"/>
          <w:szCs w:val="24"/>
        </w:rPr>
        <w:t xml:space="preserve">II- </w:t>
      </w:r>
      <w:r w:rsidR="00675ED8" w:rsidRPr="00675ED8">
        <w:rPr>
          <w:b/>
          <w:i/>
          <w:sz w:val="24"/>
          <w:szCs w:val="24"/>
        </w:rPr>
        <w:t xml:space="preserve">Geleneksel ve çağdaş </w:t>
      </w:r>
      <w:r w:rsidR="00675ED8">
        <w:rPr>
          <w:b/>
          <w:i/>
          <w:sz w:val="24"/>
          <w:szCs w:val="24"/>
        </w:rPr>
        <w:t>Ç</w:t>
      </w:r>
      <w:r w:rsidR="00675ED8" w:rsidRPr="00675ED8">
        <w:rPr>
          <w:b/>
          <w:i/>
          <w:sz w:val="24"/>
          <w:szCs w:val="24"/>
        </w:rPr>
        <w:t xml:space="preserve">anakkale seramikleri </w:t>
      </w:r>
      <w:proofErr w:type="spellStart"/>
      <w:r w:rsidR="00675ED8" w:rsidRPr="00675ED8">
        <w:rPr>
          <w:b/>
          <w:i/>
          <w:sz w:val="24"/>
          <w:szCs w:val="24"/>
        </w:rPr>
        <w:t>çalıştayı</w:t>
      </w:r>
      <w:proofErr w:type="spellEnd"/>
      <w:r w:rsidR="00675ED8">
        <w:rPr>
          <w:b/>
          <w:i/>
          <w:sz w:val="24"/>
          <w:szCs w:val="24"/>
        </w:rPr>
        <w:t>;</w:t>
      </w:r>
      <w:r w:rsidR="00675ED8">
        <w:rPr>
          <w:b/>
          <w:sz w:val="24"/>
          <w:szCs w:val="24"/>
        </w:rPr>
        <w:t xml:space="preserve"> </w:t>
      </w:r>
      <w:r w:rsidR="00675ED8" w:rsidRPr="00CF236C">
        <w:rPr>
          <w:sz w:val="24"/>
          <w:szCs w:val="24"/>
        </w:rPr>
        <w:t>26-28 Ekim 2017 tarihleri arasında gerçekleştirilecek</w:t>
      </w:r>
      <w:r w:rsidR="00675ED8">
        <w:rPr>
          <w:sz w:val="24"/>
          <w:szCs w:val="24"/>
        </w:rPr>
        <w:t>tir.</w:t>
      </w:r>
      <w:r w:rsidR="00675ED8" w:rsidRPr="00CF236C">
        <w:rPr>
          <w:sz w:val="24"/>
          <w:szCs w:val="24"/>
        </w:rPr>
        <w:t xml:space="preserve"> Geleneksel ve Çağdaş Çanakkale Seramikleri </w:t>
      </w:r>
      <w:proofErr w:type="spellStart"/>
      <w:r w:rsidR="00675ED8" w:rsidRPr="00CF236C">
        <w:rPr>
          <w:sz w:val="24"/>
          <w:szCs w:val="24"/>
        </w:rPr>
        <w:t>Çalıştayı</w:t>
      </w:r>
      <w:proofErr w:type="spellEnd"/>
      <w:r w:rsidR="00675ED8" w:rsidRPr="00CF236C">
        <w:rPr>
          <w:sz w:val="24"/>
          <w:szCs w:val="24"/>
        </w:rPr>
        <w:t xml:space="preserve">, Geleneksel Çanakkale Seramikleri formları ve dekorlarının birlikte ele alınacağı, ustaların, sanatçıların katkılarıyla kazanımların ve paylaşımların artırılmasını hedefleyen </w:t>
      </w:r>
      <w:r w:rsidR="00675ED8">
        <w:rPr>
          <w:sz w:val="24"/>
          <w:szCs w:val="24"/>
        </w:rPr>
        <w:t>uygulamalar ve bi</w:t>
      </w:r>
      <w:r w:rsidR="00675ED8" w:rsidRPr="00AB403F">
        <w:rPr>
          <w:sz w:val="24"/>
          <w:szCs w:val="24"/>
        </w:rPr>
        <w:t>lgi birikimine katkı sağlayacak konferans sunumlarından</w:t>
      </w:r>
      <w:r w:rsidR="00675ED8" w:rsidRPr="00CF236C">
        <w:rPr>
          <w:sz w:val="24"/>
          <w:szCs w:val="24"/>
        </w:rPr>
        <w:t xml:space="preserve"> oluşur.  </w:t>
      </w:r>
    </w:p>
    <w:p w:rsidR="009042B3" w:rsidRDefault="003450F0" w:rsidP="00E64993">
      <w:pPr>
        <w:jc w:val="both"/>
        <w:rPr>
          <w:sz w:val="24"/>
          <w:szCs w:val="24"/>
        </w:rPr>
      </w:pPr>
      <w:r w:rsidRPr="00675ED8">
        <w:rPr>
          <w:b/>
          <w:i/>
          <w:sz w:val="24"/>
          <w:szCs w:val="24"/>
        </w:rPr>
        <w:t xml:space="preserve">III- </w:t>
      </w:r>
      <w:r w:rsidR="009042B3" w:rsidRPr="00675ED8">
        <w:rPr>
          <w:b/>
          <w:i/>
          <w:sz w:val="24"/>
          <w:szCs w:val="24"/>
        </w:rPr>
        <w:t>Geleneksel ve Çağdaş Çanakkale Seramikleri Sergisi</w:t>
      </w:r>
      <w:r w:rsidR="00675ED8">
        <w:rPr>
          <w:b/>
          <w:i/>
          <w:sz w:val="24"/>
          <w:szCs w:val="24"/>
        </w:rPr>
        <w:t>;</w:t>
      </w:r>
      <w:r w:rsidR="009042B3" w:rsidRPr="00CF236C">
        <w:rPr>
          <w:sz w:val="24"/>
          <w:szCs w:val="24"/>
        </w:rPr>
        <w:t xml:space="preserve"> 16-30 Kasım 2017 tarihleri arasında Çanakkale İl Kültür Müdürlüğü Güzel Sanatlar Galerisinde </w:t>
      </w:r>
      <w:r w:rsidR="00675ED8">
        <w:rPr>
          <w:sz w:val="24"/>
          <w:szCs w:val="24"/>
        </w:rPr>
        <w:t>Eğitim</w:t>
      </w:r>
      <w:r w:rsidR="00CD238C">
        <w:rPr>
          <w:sz w:val="24"/>
          <w:szCs w:val="24"/>
        </w:rPr>
        <w:t xml:space="preserve"> Programı</w:t>
      </w:r>
      <w:r w:rsidR="00675ED8">
        <w:rPr>
          <w:sz w:val="24"/>
          <w:szCs w:val="24"/>
        </w:rPr>
        <w:t xml:space="preserve"> ve </w:t>
      </w:r>
      <w:proofErr w:type="spellStart"/>
      <w:r w:rsidR="00675ED8">
        <w:rPr>
          <w:sz w:val="24"/>
          <w:szCs w:val="24"/>
        </w:rPr>
        <w:t>Çalıştay</w:t>
      </w:r>
      <w:proofErr w:type="spellEnd"/>
      <w:r w:rsidR="00675ED8">
        <w:rPr>
          <w:sz w:val="24"/>
          <w:szCs w:val="24"/>
        </w:rPr>
        <w:t xml:space="preserve"> sonuçlarında ortaya çıkan eserler</w:t>
      </w:r>
      <w:r w:rsidR="00CD238C">
        <w:rPr>
          <w:sz w:val="24"/>
          <w:szCs w:val="24"/>
        </w:rPr>
        <w:t>in gösteriminden</w:t>
      </w:r>
      <w:r w:rsidR="00675ED8">
        <w:rPr>
          <w:sz w:val="24"/>
          <w:szCs w:val="24"/>
        </w:rPr>
        <w:t xml:space="preserve"> oluşur.</w:t>
      </w:r>
      <w:r w:rsidR="009042B3" w:rsidRPr="00CF236C">
        <w:rPr>
          <w:sz w:val="24"/>
          <w:szCs w:val="24"/>
        </w:rPr>
        <w:t xml:space="preserve">  </w:t>
      </w:r>
    </w:p>
    <w:p w:rsidR="00675ED8" w:rsidRPr="00CF236C" w:rsidRDefault="00675ED8" w:rsidP="00E64993">
      <w:pPr>
        <w:jc w:val="both"/>
        <w:rPr>
          <w:sz w:val="24"/>
          <w:szCs w:val="24"/>
        </w:rPr>
      </w:pPr>
    </w:p>
    <w:p w:rsidR="00DC5BC5" w:rsidRDefault="00A75B01" w:rsidP="00DC5B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ÇALIŞTAY </w:t>
      </w:r>
      <w:r w:rsidR="00E64993">
        <w:rPr>
          <w:b/>
          <w:sz w:val="24"/>
          <w:szCs w:val="24"/>
        </w:rPr>
        <w:t>KATILIMCILAR</w:t>
      </w:r>
      <w:r>
        <w:rPr>
          <w:b/>
          <w:sz w:val="24"/>
          <w:szCs w:val="24"/>
        </w:rPr>
        <w:t>I</w:t>
      </w:r>
      <w:r w:rsidR="00E64993">
        <w:rPr>
          <w:b/>
          <w:sz w:val="24"/>
          <w:szCs w:val="24"/>
        </w:rPr>
        <w:t xml:space="preserve"> ve KATKILARI:</w:t>
      </w:r>
    </w:p>
    <w:p w:rsidR="00A8121A" w:rsidRPr="00CF236C" w:rsidRDefault="00E64993" w:rsidP="00DC5BC5">
      <w:pPr>
        <w:jc w:val="both"/>
        <w:rPr>
          <w:sz w:val="24"/>
          <w:szCs w:val="24"/>
        </w:rPr>
      </w:pPr>
      <w:proofErr w:type="spellStart"/>
      <w:r w:rsidRPr="00CF236C">
        <w:rPr>
          <w:sz w:val="24"/>
          <w:szCs w:val="24"/>
        </w:rPr>
        <w:t>Çalıştay</w:t>
      </w:r>
      <w:proofErr w:type="spellEnd"/>
      <w:r w:rsidR="00A8121A" w:rsidRPr="00CF236C">
        <w:rPr>
          <w:sz w:val="24"/>
          <w:szCs w:val="24"/>
        </w:rPr>
        <w:t>;</w:t>
      </w:r>
      <w:r w:rsidRPr="00CF236C">
        <w:rPr>
          <w:sz w:val="24"/>
          <w:szCs w:val="24"/>
        </w:rPr>
        <w:t xml:space="preserve"> katkılarına göre</w:t>
      </w:r>
      <w:r w:rsidR="00A8121A" w:rsidRPr="00CF236C">
        <w:rPr>
          <w:sz w:val="24"/>
          <w:szCs w:val="24"/>
        </w:rPr>
        <w:t>,</w:t>
      </w:r>
      <w:r w:rsidRPr="00CF236C">
        <w:rPr>
          <w:sz w:val="24"/>
          <w:szCs w:val="24"/>
        </w:rPr>
        <w:t xml:space="preserve"> geleneksel ve çağdaş uygulamaları yapacak, </w:t>
      </w:r>
      <w:r w:rsidR="00A8121A" w:rsidRPr="00CF236C">
        <w:rPr>
          <w:sz w:val="24"/>
          <w:szCs w:val="24"/>
        </w:rPr>
        <w:t>konferans sunumları ile bilgi ve deneyimlerini aktaracak ve uygulama ve sunumlarıyla katkıda bulunacak, seramik alanında profesyonel çalışmaları olan, Geleneksel Çanakkale Seramikleri konusunda deneyim ve bilgi birikimine sahip katılımcılardan oluşmaktadır.</w:t>
      </w:r>
      <w:r w:rsidR="009042B3" w:rsidRPr="00CF236C">
        <w:rPr>
          <w:sz w:val="24"/>
          <w:szCs w:val="24"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2CEC" w:rsidTr="004A2CEC">
        <w:tc>
          <w:tcPr>
            <w:tcW w:w="9212" w:type="dxa"/>
          </w:tcPr>
          <w:p w:rsidR="004A2CEC" w:rsidRDefault="004A2CEC" w:rsidP="004A2C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PANEL ve </w:t>
            </w:r>
            <w:proofErr w:type="gramStart"/>
            <w:r>
              <w:rPr>
                <w:b/>
                <w:sz w:val="24"/>
                <w:szCs w:val="24"/>
              </w:rPr>
              <w:t xml:space="preserve">KONFERANSLAR  </w:t>
            </w:r>
            <w:r w:rsidR="003450F0">
              <w:rPr>
                <w:b/>
                <w:sz w:val="24"/>
                <w:szCs w:val="24"/>
              </w:rPr>
              <w:t>26</w:t>
            </w:r>
            <w:proofErr w:type="gramEnd"/>
            <w:r w:rsidR="003450F0">
              <w:rPr>
                <w:b/>
                <w:sz w:val="24"/>
                <w:szCs w:val="24"/>
              </w:rPr>
              <w:t>-28</w:t>
            </w:r>
            <w:r>
              <w:rPr>
                <w:b/>
                <w:sz w:val="24"/>
                <w:szCs w:val="24"/>
              </w:rPr>
              <w:t xml:space="preserve"> EKİM 2017</w:t>
            </w:r>
          </w:p>
          <w:p w:rsidR="004A2CEC" w:rsidRDefault="004A2CEC" w:rsidP="00DC5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486F74" w:rsidRPr="00486F74" w:rsidRDefault="003450F0" w:rsidP="00486F7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  <w:r w:rsidR="004A2CEC" w:rsidRPr="00C12A6C">
              <w:rPr>
                <w:b/>
                <w:sz w:val="24"/>
                <w:szCs w:val="24"/>
              </w:rPr>
              <w:t xml:space="preserve"> EKİM </w:t>
            </w:r>
            <w:r w:rsidR="004A2CEC">
              <w:rPr>
                <w:b/>
                <w:sz w:val="24"/>
                <w:szCs w:val="24"/>
              </w:rPr>
              <w:t>Perşembe</w:t>
            </w:r>
            <w:r w:rsidR="004A2CEC" w:rsidRPr="00C12A6C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4A2CEC" w:rsidRPr="00C12A6C">
              <w:rPr>
                <w:b/>
                <w:sz w:val="24"/>
                <w:szCs w:val="24"/>
              </w:rPr>
              <w:t>2017</w:t>
            </w:r>
            <w:r w:rsidR="00486F74">
              <w:rPr>
                <w:b/>
                <w:sz w:val="24"/>
                <w:szCs w:val="24"/>
              </w:rPr>
              <w:t xml:space="preserve">  </w:t>
            </w:r>
            <w:r w:rsidR="00826FA0">
              <w:rPr>
                <w:b/>
                <w:sz w:val="24"/>
                <w:szCs w:val="24"/>
              </w:rPr>
              <w:t>10</w:t>
            </w:r>
            <w:proofErr w:type="gramEnd"/>
            <w:r w:rsidR="00826FA0">
              <w:rPr>
                <w:b/>
                <w:sz w:val="24"/>
                <w:szCs w:val="24"/>
              </w:rPr>
              <w:t>-00-</w:t>
            </w:r>
            <w:r w:rsidR="00453EAA">
              <w:rPr>
                <w:b/>
                <w:sz w:val="24"/>
                <w:szCs w:val="24"/>
              </w:rPr>
              <w:t>17</w:t>
            </w:r>
            <w:r w:rsidR="00486F74" w:rsidRPr="00486F74">
              <w:rPr>
                <w:b/>
                <w:sz w:val="24"/>
                <w:szCs w:val="24"/>
              </w:rPr>
              <w:t>:00</w:t>
            </w:r>
          </w:p>
          <w:p w:rsidR="004A2CEC" w:rsidRPr="00CF236C" w:rsidRDefault="00826FA0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Açılış: </w:t>
            </w:r>
          </w:p>
          <w:p w:rsidR="00015DC0" w:rsidRDefault="00353652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10.00:  </w:t>
            </w:r>
            <w:r w:rsidR="00015DC0" w:rsidRPr="00CF236C">
              <w:rPr>
                <w:sz w:val="24"/>
                <w:szCs w:val="24"/>
              </w:rPr>
              <w:t>Açılış Konuşması</w:t>
            </w:r>
            <w:r w:rsidR="00015DC0">
              <w:rPr>
                <w:sz w:val="24"/>
                <w:szCs w:val="24"/>
              </w:rPr>
              <w:t xml:space="preserve"> ve </w:t>
            </w:r>
            <w:r w:rsidR="00015DC0" w:rsidRPr="00CF236C">
              <w:rPr>
                <w:sz w:val="24"/>
                <w:szCs w:val="24"/>
              </w:rPr>
              <w:t>Program Tanıtımı:</w:t>
            </w:r>
          </w:p>
          <w:p w:rsidR="00A75B01" w:rsidRPr="00CF236C" w:rsidRDefault="00015DC0" w:rsidP="00DC5BC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26FA0" w:rsidRPr="00CF236C">
              <w:rPr>
                <w:sz w:val="24"/>
                <w:szCs w:val="24"/>
              </w:rPr>
              <w:t>Ayşe Güler</w:t>
            </w:r>
            <w:r>
              <w:rPr>
                <w:sz w:val="24"/>
                <w:szCs w:val="24"/>
              </w:rPr>
              <w:t>-</w:t>
            </w:r>
            <w:r w:rsidR="00A75B01" w:rsidRPr="00CF236C">
              <w:rPr>
                <w:sz w:val="24"/>
                <w:szCs w:val="24"/>
              </w:rPr>
              <w:t xml:space="preserve"> Hilal Yaman Taşkıran</w:t>
            </w:r>
          </w:p>
          <w:p w:rsidR="004365BF" w:rsidRDefault="004365BF" w:rsidP="00DC5B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10.15. Açılış Kokteyli</w:t>
            </w:r>
          </w:p>
          <w:p w:rsidR="004365BF" w:rsidRDefault="004365BF" w:rsidP="00DC5B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10.30. </w:t>
            </w:r>
          </w:p>
          <w:p w:rsidR="00826FA0" w:rsidRDefault="004365BF" w:rsidP="00DC5BC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Çalıştay</w:t>
            </w:r>
            <w:proofErr w:type="spellEnd"/>
            <w:r>
              <w:rPr>
                <w:b/>
                <w:sz w:val="24"/>
                <w:szCs w:val="24"/>
              </w:rPr>
              <w:t xml:space="preserve"> uygulamaları</w:t>
            </w:r>
          </w:p>
          <w:p w:rsidR="004365BF" w:rsidRDefault="004365BF" w:rsidP="00DC5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353652" w:rsidRPr="00CF236C" w:rsidRDefault="00353652" w:rsidP="00353652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13:30- 14.00 </w:t>
            </w:r>
            <w:proofErr w:type="gramStart"/>
            <w:r w:rsidRPr="00CF236C">
              <w:rPr>
                <w:sz w:val="24"/>
                <w:szCs w:val="24"/>
              </w:rPr>
              <w:t>Konferans : Prof.</w:t>
            </w:r>
            <w:proofErr w:type="gramEnd"/>
            <w:r w:rsidRPr="00CF236C">
              <w:rPr>
                <w:sz w:val="24"/>
                <w:szCs w:val="24"/>
              </w:rPr>
              <w:t xml:space="preserve"> Dr. Billur </w:t>
            </w:r>
            <w:proofErr w:type="spellStart"/>
            <w:r w:rsidRPr="00CF236C">
              <w:rPr>
                <w:sz w:val="24"/>
                <w:szCs w:val="24"/>
              </w:rPr>
              <w:t>Tekkök</w:t>
            </w:r>
            <w:proofErr w:type="spellEnd"/>
            <w:r w:rsidRPr="00CF236C">
              <w:rPr>
                <w:sz w:val="24"/>
                <w:szCs w:val="24"/>
              </w:rPr>
              <w:t xml:space="preserve"> </w:t>
            </w:r>
            <w:r w:rsidR="00FA0333" w:rsidRPr="00CF236C">
              <w:rPr>
                <w:sz w:val="24"/>
                <w:szCs w:val="24"/>
              </w:rPr>
              <w:t>“</w:t>
            </w:r>
            <w:r w:rsidRPr="00CF236C">
              <w:rPr>
                <w:sz w:val="24"/>
                <w:szCs w:val="24"/>
              </w:rPr>
              <w:t>Geleneksel Çanakkale Seramikleri</w:t>
            </w:r>
            <w:r w:rsidR="00FA0333" w:rsidRPr="00CF236C">
              <w:rPr>
                <w:sz w:val="24"/>
                <w:szCs w:val="24"/>
              </w:rPr>
              <w:t>”</w:t>
            </w:r>
            <w:r w:rsidRPr="00CF236C">
              <w:rPr>
                <w:sz w:val="24"/>
                <w:szCs w:val="24"/>
              </w:rPr>
              <w:t xml:space="preserve"> </w:t>
            </w:r>
          </w:p>
          <w:p w:rsidR="00353652" w:rsidRPr="00CF236C" w:rsidRDefault="00353652" w:rsidP="00353652">
            <w:pPr>
              <w:jc w:val="both"/>
              <w:rPr>
                <w:sz w:val="24"/>
                <w:szCs w:val="24"/>
              </w:rPr>
            </w:pPr>
            <w:proofErr w:type="gramStart"/>
            <w:r w:rsidRPr="00CF236C">
              <w:rPr>
                <w:sz w:val="24"/>
                <w:szCs w:val="24"/>
              </w:rPr>
              <w:t>14:10</w:t>
            </w:r>
            <w:proofErr w:type="gramEnd"/>
            <w:r w:rsidRPr="00CF236C">
              <w:rPr>
                <w:sz w:val="24"/>
                <w:szCs w:val="24"/>
              </w:rPr>
              <w:t xml:space="preserve">-14:40 Konferans: Prof. Güngör Güner </w:t>
            </w:r>
            <w:r w:rsidR="00FA0333" w:rsidRPr="00CF236C">
              <w:rPr>
                <w:sz w:val="24"/>
                <w:szCs w:val="24"/>
              </w:rPr>
              <w:t>“</w:t>
            </w:r>
            <w:r w:rsidRPr="00CF236C">
              <w:rPr>
                <w:sz w:val="24"/>
                <w:szCs w:val="24"/>
              </w:rPr>
              <w:t>Seramik Eğitiminde Iskaladığımız bir Geleneğimiz Çanakkale Seramikleri (Çini ye ek olarak)</w:t>
            </w:r>
            <w:r w:rsidR="00FA0333" w:rsidRPr="00CF236C">
              <w:rPr>
                <w:sz w:val="24"/>
                <w:szCs w:val="24"/>
              </w:rPr>
              <w:t>”</w:t>
            </w:r>
          </w:p>
          <w:p w:rsidR="004A2CEC" w:rsidRDefault="00353652" w:rsidP="005115A0">
            <w:pPr>
              <w:jc w:val="both"/>
              <w:rPr>
                <w:b/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14:50-15:30 </w:t>
            </w:r>
            <w:proofErr w:type="gramStart"/>
            <w:r w:rsidRPr="00CF236C">
              <w:rPr>
                <w:sz w:val="24"/>
                <w:szCs w:val="24"/>
              </w:rPr>
              <w:t xml:space="preserve">Konferans : </w:t>
            </w:r>
            <w:proofErr w:type="spellStart"/>
            <w:r w:rsidRPr="00CF236C">
              <w:rPr>
                <w:sz w:val="24"/>
                <w:szCs w:val="24"/>
              </w:rPr>
              <w:t>Tanzer</w:t>
            </w:r>
            <w:proofErr w:type="spellEnd"/>
            <w:proofErr w:type="gramEnd"/>
            <w:r w:rsidRPr="00CF236C">
              <w:rPr>
                <w:sz w:val="24"/>
                <w:szCs w:val="24"/>
              </w:rPr>
              <w:t xml:space="preserve"> Orbay </w:t>
            </w:r>
            <w:r w:rsidR="00FA0333" w:rsidRPr="00CF236C">
              <w:rPr>
                <w:sz w:val="24"/>
                <w:szCs w:val="24"/>
              </w:rPr>
              <w:t>“</w:t>
            </w:r>
            <w:r w:rsidRPr="00CF236C">
              <w:rPr>
                <w:sz w:val="24"/>
                <w:szCs w:val="24"/>
              </w:rPr>
              <w:t xml:space="preserve">Çanakkale Seramiklerinde </w:t>
            </w:r>
            <w:r w:rsidR="005115A0">
              <w:rPr>
                <w:sz w:val="24"/>
                <w:szCs w:val="24"/>
              </w:rPr>
              <w:t>M</w:t>
            </w:r>
            <w:r w:rsidRPr="00CF236C">
              <w:rPr>
                <w:sz w:val="24"/>
                <w:szCs w:val="24"/>
              </w:rPr>
              <w:t xml:space="preserve">alzeme ve </w:t>
            </w:r>
            <w:r w:rsidR="005115A0">
              <w:rPr>
                <w:sz w:val="24"/>
                <w:szCs w:val="24"/>
              </w:rPr>
              <w:t>T</w:t>
            </w:r>
            <w:r w:rsidRPr="00CF236C">
              <w:rPr>
                <w:sz w:val="24"/>
                <w:szCs w:val="24"/>
              </w:rPr>
              <w:t>eknoloji</w:t>
            </w:r>
            <w:r w:rsidR="00FA0333">
              <w:rPr>
                <w:b/>
                <w:sz w:val="24"/>
                <w:szCs w:val="24"/>
              </w:rPr>
              <w:t>”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53EAA" w:rsidTr="004A2CEC">
        <w:tc>
          <w:tcPr>
            <w:tcW w:w="9212" w:type="dxa"/>
          </w:tcPr>
          <w:p w:rsidR="00FC7C2F" w:rsidRPr="00CF236C" w:rsidRDefault="005115A0" w:rsidP="00453EA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15:30</w:t>
            </w:r>
            <w:proofErr w:type="gramEnd"/>
            <w:r>
              <w:rPr>
                <w:sz w:val="24"/>
                <w:szCs w:val="24"/>
              </w:rPr>
              <w:t xml:space="preserve">-16.00 </w:t>
            </w:r>
            <w:r w:rsidR="00353652" w:rsidRPr="00CF236C">
              <w:rPr>
                <w:sz w:val="24"/>
                <w:szCs w:val="24"/>
              </w:rPr>
              <w:t>Ara</w:t>
            </w:r>
          </w:p>
          <w:p w:rsidR="00FC7C2F" w:rsidRPr="00CF236C" w:rsidRDefault="00FC7C2F" w:rsidP="00FC7C2F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ÇANAKKALE SERAMİKLERİNDE GELENEKSEL VE ÇAĞDAŞ YÖNELİMLER</w:t>
            </w:r>
          </w:p>
          <w:p w:rsidR="00826FA0" w:rsidRPr="00CF236C" w:rsidRDefault="00453EAA" w:rsidP="00453EAA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PANEL: </w:t>
            </w:r>
            <w:r w:rsidR="007A46CB">
              <w:rPr>
                <w:sz w:val="24"/>
                <w:szCs w:val="24"/>
              </w:rPr>
              <w:t>16:00-17:0</w:t>
            </w:r>
            <w:r w:rsidR="00826FA0" w:rsidRPr="00CF236C">
              <w:rPr>
                <w:sz w:val="24"/>
                <w:szCs w:val="24"/>
              </w:rPr>
              <w:t>0</w:t>
            </w:r>
          </w:p>
          <w:p w:rsidR="00453EAA" w:rsidRPr="00453EAA" w:rsidRDefault="00453EAA" w:rsidP="004365BF">
            <w:pPr>
              <w:jc w:val="both"/>
              <w:rPr>
                <w:b/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 Konuşmacılar: Güngör Güner, İsmail Bütün, Adil Can, </w:t>
            </w:r>
            <w:proofErr w:type="spellStart"/>
            <w:r w:rsidRPr="00CF236C">
              <w:rPr>
                <w:sz w:val="24"/>
                <w:szCs w:val="24"/>
              </w:rPr>
              <w:t>Tanzer</w:t>
            </w:r>
            <w:proofErr w:type="spellEnd"/>
            <w:r w:rsidRPr="00CF236C">
              <w:rPr>
                <w:sz w:val="24"/>
                <w:szCs w:val="24"/>
              </w:rPr>
              <w:t xml:space="preserve"> Orbay</w:t>
            </w:r>
            <w:r w:rsidR="00826FA0" w:rsidRPr="00CF236C">
              <w:rPr>
                <w:sz w:val="24"/>
                <w:szCs w:val="24"/>
              </w:rPr>
              <w:t xml:space="preserve">, Billur </w:t>
            </w:r>
            <w:proofErr w:type="spellStart"/>
            <w:r w:rsidR="00826FA0" w:rsidRPr="00CF236C">
              <w:rPr>
                <w:sz w:val="24"/>
                <w:szCs w:val="24"/>
              </w:rPr>
              <w:t>Tekkök</w:t>
            </w:r>
            <w:proofErr w:type="spellEnd"/>
          </w:p>
        </w:tc>
      </w:tr>
      <w:tr w:rsidR="004A2CEC" w:rsidTr="004A2CEC">
        <w:tc>
          <w:tcPr>
            <w:tcW w:w="9212" w:type="dxa"/>
          </w:tcPr>
          <w:p w:rsidR="00486F74" w:rsidRDefault="004365BF" w:rsidP="003450F0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EKİM Cuma </w:t>
            </w:r>
            <w:proofErr w:type="gramStart"/>
            <w:r>
              <w:rPr>
                <w:b/>
                <w:sz w:val="24"/>
                <w:szCs w:val="24"/>
              </w:rPr>
              <w:t>2017   10</w:t>
            </w:r>
            <w:proofErr w:type="gramEnd"/>
            <w:r w:rsidR="00486F74" w:rsidRPr="00FA0333">
              <w:rPr>
                <w:b/>
                <w:sz w:val="24"/>
                <w:szCs w:val="24"/>
              </w:rPr>
              <w:t>:00-18:00</w:t>
            </w:r>
          </w:p>
          <w:p w:rsidR="004365BF" w:rsidRDefault="004365BF" w:rsidP="004365BF">
            <w:pPr>
              <w:pStyle w:val="ListeParagraf"/>
              <w:jc w:val="both"/>
              <w:rPr>
                <w:b/>
                <w:sz w:val="24"/>
                <w:szCs w:val="24"/>
              </w:rPr>
            </w:pPr>
          </w:p>
          <w:p w:rsidR="004365BF" w:rsidRPr="004365BF" w:rsidRDefault="004365BF" w:rsidP="004365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10.00-</w:t>
            </w:r>
            <w:proofErr w:type="gramStart"/>
            <w:r>
              <w:rPr>
                <w:b/>
                <w:sz w:val="24"/>
                <w:szCs w:val="24"/>
              </w:rPr>
              <w:t>18:00</w:t>
            </w:r>
            <w:proofErr w:type="gramEnd"/>
            <w:r>
              <w:rPr>
                <w:b/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Çalıştay</w:t>
            </w:r>
            <w:proofErr w:type="spellEnd"/>
            <w:r>
              <w:rPr>
                <w:b/>
                <w:sz w:val="24"/>
                <w:szCs w:val="24"/>
              </w:rPr>
              <w:t xml:space="preserve"> Uygulamaları</w:t>
            </w:r>
          </w:p>
          <w:p w:rsidR="004A2CEC" w:rsidRDefault="004A2CEC" w:rsidP="00DC5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3450F0" w:rsidRPr="00CF236C" w:rsidRDefault="00486F74" w:rsidP="003450F0">
            <w:pPr>
              <w:jc w:val="both"/>
              <w:rPr>
                <w:sz w:val="24"/>
                <w:szCs w:val="24"/>
              </w:rPr>
            </w:pPr>
            <w:proofErr w:type="gramStart"/>
            <w:r w:rsidRPr="00CF236C">
              <w:rPr>
                <w:sz w:val="24"/>
                <w:szCs w:val="24"/>
              </w:rPr>
              <w:t>1</w:t>
            </w:r>
            <w:r w:rsidR="00326AA1">
              <w:rPr>
                <w:sz w:val="24"/>
                <w:szCs w:val="24"/>
              </w:rPr>
              <w:t>5</w:t>
            </w:r>
            <w:r w:rsidRPr="00CF236C">
              <w:rPr>
                <w:sz w:val="24"/>
                <w:szCs w:val="24"/>
              </w:rPr>
              <w:t>:00</w:t>
            </w:r>
            <w:proofErr w:type="gramEnd"/>
            <w:r w:rsidRPr="00CF236C">
              <w:rPr>
                <w:sz w:val="24"/>
                <w:szCs w:val="24"/>
              </w:rPr>
              <w:t>-1</w:t>
            </w:r>
            <w:r w:rsidR="00326AA1">
              <w:rPr>
                <w:sz w:val="24"/>
                <w:szCs w:val="24"/>
              </w:rPr>
              <w:t>5</w:t>
            </w:r>
            <w:r w:rsidRPr="00CF236C">
              <w:rPr>
                <w:sz w:val="24"/>
                <w:szCs w:val="24"/>
              </w:rPr>
              <w:t xml:space="preserve">:20 </w:t>
            </w:r>
            <w:r w:rsidR="003450F0" w:rsidRPr="00CF236C">
              <w:rPr>
                <w:sz w:val="24"/>
                <w:szCs w:val="24"/>
              </w:rPr>
              <w:t>BULMACA TESTİLER VE GELENEKSEL ÇANAKKALE SERAMİKLERİNDEKİ ÖRNEKLERİ</w:t>
            </w:r>
          </w:p>
          <w:p w:rsidR="003450F0" w:rsidRPr="00CF236C" w:rsidRDefault="003450F0" w:rsidP="003450F0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Halide Okumuş</w:t>
            </w:r>
          </w:p>
          <w:p w:rsidR="004A2CEC" w:rsidRDefault="004A2CEC" w:rsidP="00DC5BC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72436D" w:rsidRPr="00CF236C" w:rsidRDefault="00326AA1" w:rsidP="00DC5BC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15</w:t>
            </w:r>
            <w:r w:rsidR="00486F74" w:rsidRPr="00CF236C">
              <w:rPr>
                <w:sz w:val="24"/>
                <w:szCs w:val="24"/>
              </w:rPr>
              <w:t>:30</w:t>
            </w:r>
            <w:proofErr w:type="gramEnd"/>
            <w:r w:rsidR="00486F74" w:rsidRPr="00CF236C">
              <w:rPr>
                <w:sz w:val="24"/>
                <w:szCs w:val="24"/>
              </w:rPr>
              <w:t>-1</w:t>
            </w:r>
            <w:r>
              <w:rPr>
                <w:sz w:val="24"/>
                <w:szCs w:val="24"/>
              </w:rPr>
              <w:t>5</w:t>
            </w:r>
            <w:r w:rsidR="00486F74" w:rsidRPr="00CF236C">
              <w:rPr>
                <w:sz w:val="24"/>
                <w:szCs w:val="24"/>
              </w:rPr>
              <w:t xml:space="preserve">:50 </w:t>
            </w:r>
            <w:r w:rsidR="005115A0">
              <w:rPr>
                <w:sz w:val="24"/>
                <w:szCs w:val="24"/>
              </w:rPr>
              <w:t>ŞABLON TORNA İLE İÇ</w:t>
            </w:r>
            <w:r w:rsidR="0072436D" w:rsidRPr="00CF236C">
              <w:rPr>
                <w:sz w:val="24"/>
                <w:szCs w:val="24"/>
              </w:rPr>
              <w:t>TEN VE DIŞTAN SIVAMALI ÇANAKKALE TABAK VE ÇANAK UYGULAMALARI</w:t>
            </w:r>
          </w:p>
          <w:p w:rsidR="004A2CEC" w:rsidRDefault="00486F74" w:rsidP="00DC5BC5">
            <w:pPr>
              <w:jc w:val="both"/>
              <w:rPr>
                <w:b/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Necati Işık</w:t>
            </w:r>
          </w:p>
        </w:tc>
      </w:tr>
      <w:tr w:rsidR="004A2CEC" w:rsidTr="004A2CEC">
        <w:tc>
          <w:tcPr>
            <w:tcW w:w="9212" w:type="dxa"/>
          </w:tcPr>
          <w:p w:rsidR="004A2CEC" w:rsidRDefault="004A2CEC" w:rsidP="00DC5BC5">
            <w:pPr>
              <w:jc w:val="both"/>
              <w:rPr>
                <w:b/>
                <w:sz w:val="24"/>
                <w:szCs w:val="24"/>
              </w:rPr>
            </w:pPr>
          </w:p>
          <w:p w:rsidR="00353652" w:rsidRDefault="00326AA1" w:rsidP="00326AA1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CF236C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6</w:t>
            </w:r>
            <w:r w:rsidRPr="00CF236C">
              <w:rPr>
                <w:sz w:val="24"/>
                <w:szCs w:val="24"/>
              </w:rPr>
              <w:t>:20</w:t>
            </w:r>
            <w:r w:rsidR="00EA0D33">
              <w:t xml:space="preserve"> GELENEKSEL ÇANAKKALE SERAMİKLERİ TABAK FORMLARININ CAM MALZEME VE </w:t>
            </w:r>
            <w:proofErr w:type="gramStart"/>
            <w:r w:rsidR="00EA0D33">
              <w:t>TEKNİKLERİ  İLE</w:t>
            </w:r>
            <w:proofErr w:type="gramEnd"/>
            <w:r w:rsidR="00EA0D33">
              <w:t xml:space="preserve"> YORUMU  Ergün ARDA</w:t>
            </w:r>
          </w:p>
          <w:p w:rsidR="00326AA1" w:rsidRDefault="00326AA1" w:rsidP="00326AA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326AA1" w:rsidTr="004A2CEC">
        <w:tc>
          <w:tcPr>
            <w:tcW w:w="9212" w:type="dxa"/>
          </w:tcPr>
          <w:p w:rsidR="00326AA1" w:rsidRPr="00CF236C" w:rsidRDefault="00326AA1" w:rsidP="00326AA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16.30.-</w:t>
            </w:r>
            <w:proofErr w:type="gramStart"/>
            <w:r>
              <w:rPr>
                <w:sz w:val="24"/>
                <w:szCs w:val="24"/>
              </w:rPr>
              <w:t>16:50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F236C">
              <w:rPr>
                <w:sz w:val="24"/>
                <w:szCs w:val="24"/>
              </w:rPr>
              <w:t>TÜRK MİTOLOJİSİNDEKİ HAYVAN FİGÜRLERİNİN GELENEKSEL ÇANAKKALE SERAMİKLERİYLE BENZERLİKLERİ VE KARŞILAŞTIRILMASI</w:t>
            </w:r>
          </w:p>
          <w:p w:rsidR="00326AA1" w:rsidRPr="00486F74" w:rsidRDefault="00326AA1" w:rsidP="00326AA1">
            <w:pPr>
              <w:jc w:val="both"/>
              <w:rPr>
                <w:b/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Berrin Kayman</w:t>
            </w:r>
          </w:p>
          <w:p w:rsidR="00326AA1" w:rsidRPr="00CF236C" w:rsidRDefault="00326AA1" w:rsidP="003450F0">
            <w:pPr>
              <w:jc w:val="both"/>
              <w:rPr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4365BF" w:rsidRPr="001637E0" w:rsidRDefault="00486F74" w:rsidP="002278E1">
            <w:pPr>
              <w:pStyle w:val="ListeParagraf"/>
              <w:numPr>
                <w:ilvl w:val="0"/>
                <w:numId w:val="8"/>
              </w:numPr>
              <w:jc w:val="both"/>
              <w:rPr>
                <w:b/>
                <w:sz w:val="24"/>
                <w:szCs w:val="24"/>
              </w:rPr>
            </w:pPr>
            <w:r w:rsidRPr="001637E0">
              <w:rPr>
                <w:b/>
                <w:sz w:val="24"/>
                <w:szCs w:val="24"/>
              </w:rPr>
              <w:t>EKİM Cuma</w:t>
            </w:r>
            <w:r w:rsidR="003450F0" w:rsidRPr="001637E0">
              <w:rPr>
                <w:b/>
                <w:sz w:val="24"/>
                <w:szCs w:val="24"/>
              </w:rPr>
              <w:t>rtesi</w:t>
            </w:r>
            <w:r w:rsidRPr="001637E0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637E0">
              <w:rPr>
                <w:b/>
                <w:sz w:val="24"/>
                <w:szCs w:val="24"/>
              </w:rPr>
              <w:t xml:space="preserve">2017  </w:t>
            </w:r>
            <w:r w:rsidR="00115985" w:rsidRPr="001637E0">
              <w:rPr>
                <w:b/>
                <w:sz w:val="24"/>
                <w:szCs w:val="24"/>
              </w:rPr>
              <w:t xml:space="preserve"> </w:t>
            </w:r>
            <w:r w:rsidR="004365BF" w:rsidRPr="001637E0">
              <w:rPr>
                <w:b/>
                <w:sz w:val="24"/>
                <w:szCs w:val="24"/>
              </w:rPr>
              <w:t>10</w:t>
            </w:r>
            <w:proofErr w:type="gramEnd"/>
            <w:r w:rsidR="004365BF" w:rsidRPr="001637E0">
              <w:rPr>
                <w:b/>
                <w:sz w:val="24"/>
                <w:szCs w:val="24"/>
              </w:rPr>
              <w:t xml:space="preserve">.00-18:00: </w:t>
            </w:r>
            <w:proofErr w:type="spellStart"/>
            <w:r w:rsidR="004365BF" w:rsidRPr="001637E0">
              <w:rPr>
                <w:b/>
                <w:sz w:val="24"/>
                <w:szCs w:val="24"/>
              </w:rPr>
              <w:t>Çalıştay</w:t>
            </w:r>
            <w:proofErr w:type="spellEnd"/>
            <w:r w:rsidR="004365BF" w:rsidRPr="001637E0">
              <w:rPr>
                <w:b/>
                <w:sz w:val="24"/>
                <w:szCs w:val="24"/>
              </w:rPr>
              <w:t xml:space="preserve"> Uygulamaları</w:t>
            </w:r>
          </w:p>
          <w:p w:rsidR="004A2CEC" w:rsidRDefault="004A2CEC" w:rsidP="00DC5BC5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A2CEC" w:rsidTr="004A2CEC">
        <w:tc>
          <w:tcPr>
            <w:tcW w:w="9212" w:type="dxa"/>
          </w:tcPr>
          <w:p w:rsidR="0072436D" w:rsidRPr="00CF236C" w:rsidRDefault="0072436D" w:rsidP="0072436D">
            <w:pPr>
              <w:jc w:val="both"/>
              <w:rPr>
                <w:sz w:val="24"/>
                <w:szCs w:val="24"/>
              </w:rPr>
            </w:pPr>
            <w:proofErr w:type="gramStart"/>
            <w:r w:rsidRPr="00CF236C">
              <w:rPr>
                <w:sz w:val="24"/>
                <w:szCs w:val="24"/>
              </w:rPr>
              <w:lastRenderedPageBreak/>
              <w:t>15:00</w:t>
            </w:r>
            <w:proofErr w:type="gramEnd"/>
            <w:r w:rsidRPr="00CF236C">
              <w:rPr>
                <w:sz w:val="24"/>
                <w:szCs w:val="24"/>
              </w:rPr>
              <w:t>-15:20 ÇANAKKALE SERAMİKLERİ DEKORLARI VE ÇASEM DEKOR EĞİTİM</w:t>
            </w:r>
            <w:r w:rsidR="005115A0">
              <w:rPr>
                <w:sz w:val="24"/>
                <w:szCs w:val="24"/>
              </w:rPr>
              <w:t xml:space="preserve"> SÜRECİ ve SONUÇLARININ</w:t>
            </w:r>
            <w:r w:rsidRPr="00CF236C">
              <w:rPr>
                <w:sz w:val="24"/>
                <w:szCs w:val="24"/>
              </w:rPr>
              <w:t xml:space="preserve"> DEĞERLENDİR</w:t>
            </w:r>
            <w:r w:rsidR="00353652" w:rsidRPr="00CF236C">
              <w:rPr>
                <w:sz w:val="24"/>
                <w:szCs w:val="24"/>
              </w:rPr>
              <w:t>İL</w:t>
            </w:r>
            <w:r w:rsidRPr="00CF236C">
              <w:rPr>
                <w:sz w:val="24"/>
                <w:szCs w:val="24"/>
              </w:rPr>
              <w:t>MESİ</w:t>
            </w:r>
          </w:p>
          <w:p w:rsidR="004A2CEC" w:rsidRPr="00CF236C" w:rsidRDefault="0072436D" w:rsidP="007243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Ayşe Güler</w:t>
            </w:r>
            <w:r w:rsidR="00234F34">
              <w:rPr>
                <w:sz w:val="24"/>
                <w:szCs w:val="24"/>
              </w:rPr>
              <w:t>-Arzu Doğan</w:t>
            </w:r>
          </w:p>
        </w:tc>
      </w:tr>
      <w:tr w:rsidR="0072436D" w:rsidTr="004A2CEC">
        <w:tc>
          <w:tcPr>
            <w:tcW w:w="9212" w:type="dxa"/>
          </w:tcPr>
          <w:p w:rsidR="0072436D" w:rsidRPr="00CF236C" w:rsidRDefault="0072436D" w:rsidP="0072436D">
            <w:pPr>
              <w:jc w:val="both"/>
              <w:rPr>
                <w:sz w:val="24"/>
                <w:szCs w:val="24"/>
              </w:rPr>
            </w:pPr>
            <w:proofErr w:type="gramStart"/>
            <w:r w:rsidRPr="00CF236C">
              <w:rPr>
                <w:sz w:val="24"/>
                <w:szCs w:val="24"/>
              </w:rPr>
              <w:t>15:30</w:t>
            </w:r>
            <w:proofErr w:type="gramEnd"/>
            <w:r w:rsidRPr="00CF236C">
              <w:rPr>
                <w:sz w:val="24"/>
                <w:szCs w:val="24"/>
              </w:rPr>
              <w:t>-15:50 ÇANAKKALE SERAMİKLERİNDE HAYVAN FİGÜRLERİ</w:t>
            </w:r>
          </w:p>
          <w:p w:rsidR="0072436D" w:rsidRPr="00CF236C" w:rsidRDefault="0072436D" w:rsidP="007243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                    Müjde Yücel Coşar</w:t>
            </w:r>
          </w:p>
          <w:p w:rsidR="0072436D" w:rsidRPr="00CF236C" w:rsidRDefault="0072436D" w:rsidP="00486F74">
            <w:pPr>
              <w:jc w:val="both"/>
              <w:rPr>
                <w:sz w:val="24"/>
                <w:szCs w:val="24"/>
              </w:rPr>
            </w:pPr>
          </w:p>
        </w:tc>
      </w:tr>
      <w:tr w:rsidR="004A2CEC" w:rsidTr="004A2CEC">
        <w:tc>
          <w:tcPr>
            <w:tcW w:w="9212" w:type="dxa"/>
          </w:tcPr>
          <w:p w:rsidR="0072436D" w:rsidRPr="00CF236C" w:rsidRDefault="00486F74" w:rsidP="00486F74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16:30-16:</w:t>
            </w:r>
            <w:proofErr w:type="gramStart"/>
            <w:r w:rsidRPr="00CF236C">
              <w:rPr>
                <w:sz w:val="24"/>
                <w:szCs w:val="24"/>
              </w:rPr>
              <w:t xml:space="preserve">50 </w:t>
            </w:r>
            <w:r w:rsidR="0072436D" w:rsidRPr="00CF236C">
              <w:rPr>
                <w:sz w:val="24"/>
                <w:szCs w:val="24"/>
              </w:rPr>
              <w:t xml:space="preserve">  ISLIK</w:t>
            </w:r>
            <w:proofErr w:type="gramEnd"/>
            <w:r w:rsidR="0072436D" w:rsidRPr="00CF236C">
              <w:rPr>
                <w:sz w:val="24"/>
                <w:szCs w:val="24"/>
              </w:rPr>
              <w:t xml:space="preserve"> ÇALAN ÇANAKKALE SERAMİKLERİ</w:t>
            </w:r>
          </w:p>
          <w:p w:rsidR="00486F74" w:rsidRPr="00CF236C" w:rsidRDefault="0072436D" w:rsidP="00486F74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                      </w:t>
            </w:r>
            <w:r w:rsidR="00486F74" w:rsidRPr="00CF236C">
              <w:rPr>
                <w:sz w:val="24"/>
                <w:szCs w:val="24"/>
              </w:rPr>
              <w:t xml:space="preserve">Mehmet Coşar </w:t>
            </w:r>
          </w:p>
          <w:p w:rsidR="004A2CEC" w:rsidRPr="00CF236C" w:rsidRDefault="004A2CEC" w:rsidP="00DC5BC5">
            <w:pPr>
              <w:jc w:val="both"/>
              <w:rPr>
                <w:sz w:val="24"/>
                <w:szCs w:val="24"/>
              </w:rPr>
            </w:pPr>
          </w:p>
        </w:tc>
      </w:tr>
      <w:tr w:rsidR="00486F74" w:rsidTr="004A2CEC">
        <w:tc>
          <w:tcPr>
            <w:tcW w:w="9212" w:type="dxa"/>
          </w:tcPr>
          <w:p w:rsidR="0072436D" w:rsidRPr="00CF236C" w:rsidRDefault="00486F74" w:rsidP="0072436D">
            <w:pPr>
              <w:jc w:val="both"/>
              <w:rPr>
                <w:sz w:val="24"/>
                <w:szCs w:val="24"/>
              </w:rPr>
            </w:pPr>
            <w:proofErr w:type="gramStart"/>
            <w:r w:rsidRPr="00CF236C">
              <w:rPr>
                <w:sz w:val="24"/>
                <w:szCs w:val="24"/>
              </w:rPr>
              <w:t>17:00</w:t>
            </w:r>
            <w:proofErr w:type="gramEnd"/>
            <w:r w:rsidRPr="00CF236C">
              <w:rPr>
                <w:sz w:val="24"/>
                <w:szCs w:val="24"/>
              </w:rPr>
              <w:t xml:space="preserve">-17:20 </w:t>
            </w:r>
            <w:r w:rsidR="0072436D" w:rsidRPr="00CF236C">
              <w:rPr>
                <w:sz w:val="24"/>
                <w:szCs w:val="24"/>
              </w:rPr>
              <w:t>MİMARİ SERAMİK GELENEĞİMİZ VE ÇANAKKALE KENT DOKUSUNDA SERAMİK DUVAR PANOSU ÖRNEKLERİ</w:t>
            </w:r>
          </w:p>
          <w:p w:rsidR="00486F74" w:rsidRPr="00CF236C" w:rsidRDefault="0072436D" w:rsidP="007243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Şeref Doğan</w:t>
            </w:r>
          </w:p>
        </w:tc>
      </w:tr>
    </w:tbl>
    <w:p w:rsidR="00343504" w:rsidRDefault="00343504" w:rsidP="00DC5BC5">
      <w:pPr>
        <w:jc w:val="both"/>
        <w:rPr>
          <w:b/>
          <w:sz w:val="24"/>
          <w:szCs w:val="24"/>
        </w:rPr>
      </w:pPr>
    </w:p>
    <w:p w:rsidR="00565119" w:rsidRDefault="00EE45F7" w:rsidP="00DC5B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ÇALIŞTAY UYGULAMA </w:t>
      </w:r>
      <w:r w:rsidR="00C66205">
        <w:rPr>
          <w:b/>
          <w:sz w:val="24"/>
          <w:szCs w:val="24"/>
        </w:rPr>
        <w:t xml:space="preserve">KATILIM </w:t>
      </w:r>
      <w:r>
        <w:rPr>
          <w:b/>
          <w:sz w:val="24"/>
          <w:szCs w:val="24"/>
        </w:rPr>
        <w:t>PROGRAMI</w:t>
      </w:r>
      <w:r w:rsidR="00C66205">
        <w:rPr>
          <w:b/>
          <w:sz w:val="24"/>
          <w:szCs w:val="24"/>
        </w:rPr>
        <w:t xml:space="preserve"> </w:t>
      </w: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817"/>
        <w:gridCol w:w="2551"/>
        <w:gridCol w:w="6946"/>
      </w:tblGrid>
      <w:tr w:rsidR="00B86C78" w:rsidTr="0022688E">
        <w:tc>
          <w:tcPr>
            <w:tcW w:w="817" w:type="dxa"/>
          </w:tcPr>
          <w:p w:rsidR="00B86C78" w:rsidRDefault="00B86C78" w:rsidP="00DC5BC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86C78" w:rsidRDefault="00B86C78" w:rsidP="00DC5B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Katılımcı </w:t>
            </w:r>
          </w:p>
        </w:tc>
        <w:tc>
          <w:tcPr>
            <w:tcW w:w="6946" w:type="dxa"/>
          </w:tcPr>
          <w:p w:rsidR="00B86C78" w:rsidRDefault="00B86C78" w:rsidP="00B86C78">
            <w:pPr>
              <w:ind w:right="1842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Çalıştay</w:t>
            </w:r>
            <w:proofErr w:type="spellEnd"/>
            <w:r>
              <w:rPr>
                <w:b/>
                <w:sz w:val="24"/>
                <w:szCs w:val="24"/>
              </w:rPr>
              <w:t xml:space="preserve"> Uygulama</w:t>
            </w:r>
            <w:r w:rsidR="00E64F1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Programı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0164DF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İsmail Bütün</w:t>
            </w:r>
          </w:p>
        </w:tc>
        <w:tc>
          <w:tcPr>
            <w:tcW w:w="6946" w:type="dxa"/>
          </w:tcPr>
          <w:p w:rsidR="008712E6" w:rsidRPr="00CF236C" w:rsidRDefault="008712E6" w:rsidP="000164DF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Geleneksel Uygulama 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8712E6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Adil Can Güven</w:t>
            </w:r>
          </w:p>
        </w:tc>
        <w:tc>
          <w:tcPr>
            <w:tcW w:w="6946" w:type="dxa"/>
          </w:tcPr>
          <w:p w:rsidR="008712E6" w:rsidRPr="00CF236C" w:rsidRDefault="008712E6" w:rsidP="000164DF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dekor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Nursan Güven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dekor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Cem Güven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dekor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Hilal Taşkıran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Fırça Dekoru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D77D0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Ayhan Taşkıran</w:t>
            </w:r>
          </w:p>
        </w:tc>
        <w:tc>
          <w:tcPr>
            <w:tcW w:w="6946" w:type="dxa"/>
          </w:tcPr>
          <w:p w:rsidR="008712E6" w:rsidRPr="00CF236C" w:rsidRDefault="008712E6" w:rsidP="00DD77D0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Sanatsal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AD3431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Halim Kaya</w:t>
            </w:r>
          </w:p>
        </w:tc>
        <w:tc>
          <w:tcPr>
            <w:tcW w:w="6946" w:type="dxa"/>
          </w:tcPr>
          <w:p w:rsidR="008712E6" w:rsidRPr="00CF236C" w:rsidRDefault="00AD3431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Endüstriyel Tasarım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BF5039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Berrin Karagül</w:t>
            </w:r>
          </w:p>
        </w:tc>
        <w:tc>
          <w:tcPr>
            <w:tcW w:w="6946" w:type="dxa"/>
          </w:tcPr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Sanatsal yorum: Çağdaş at başlı form yorumları, Türk mitolojisinde kanatlı at ve geleneksel at başlı testinin konu alındığı yorumlar 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Fatih Karagül</w:t>
            </w:r>
          </w:p>
        </w:tc>
        <w:tc>
          <w:tcPr>
            <w:tcW w:w="6946" w:type="dxa"/>
          </w:tcPr>
          <w:p w:rsidR="008712E6" w:rsidRPr="00CF236C" w:rsidRDefault="008712E6" w:rsidP="00EA0420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Sanatsal yorum: Gaz lambası esinli gemi biçimli heykel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Şerife Biçici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Fırça Dekoru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Gönül Arabacı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Fırça Dekoru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Burak </w:t>
            </w:r>
            <w:proofErr w:type="spellStart"/>
            <w:r w:rsidRPr="00CF236C">
              <w:rPr>
                <w:sz w:val="24"/>
                <w:szCs w:val="24"/>
              </w:rPr>
              <w:t>Çiftci</w:t>
            </w:r>
            <w:proofErr w:type="spellEnd"/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dekor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Halide Okumuş</w:t>
            </w:r>
          </w:p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At başlı Sanatsal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Mehmet Coşar </w:t>
            </w:r>
          </w:p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Islık Çalan Çanakkale Seramikleri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Necati Işık</w:t>
            </w:r>
          </w:p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İç ve Dış Sıvama yöntemi ile Çanakkale tabak ve çanak üretimi 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Necmi Tekin</w:t>
            </w:r>
          </w:p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Geleneksel Uygulama: Geleneksel Çanakkale Seramikleri </w:t>
            </w:r>
            <w:proofErr w:type="gramStart"/>
            <w:r w:rsidRPr="00CF236C">
              <w:rPr>
                <w:sz w:val="24"/>
                <w:szCs w:val="24"/>
              </w:rPr>
              <w:t>kase</w:t>
            </w:r>
            <w:proofErr w:type="gramEnd"/>
            <w:r w:rsidRPr="00CF236C">
              <w:rPr>
                <w:sz w:val="24"/>
                <w:szCs w:val="24"/>
              </w:rPr>
              <w:t xml:space="preserve"> ve tabak üretiminde astar akıtma uygulaması</w:t>
            </w:r>
          </w:p>
        </w:tc>
      </w:tr>
      <w:tr w:rsidR="008712E6" w:rsidTr="00AD3431">
        <w:trPr>
          <w:trHeight w:val="404"/>
        </w:trPr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BF5039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Ergün Arda</w:t>
            </w:r>
          </w:p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</w:p>
          <w:p w:rsidR="008712E6" w:rsidRPr="00CF236C" w:rsidRDefault="008712E6" w:rsidP="001F6B6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Sanatsal yorum: Çömlekçi çarkında form uygulamaları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Ayşe Güler</w:t>
            </w:r>
          </w:p>
        </w:tc>
        <w:tc>
          <w:tcPr>
            <w:tcW w:w="6946" w:type="dxa"/>
          </w:tcPr>
          <w:p w:rsidR="008712E6" w:rsidRPr="00CF236C" w:rsidRDefault="008712E6" w:rsidP="00466C91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Fincan ve kupa yorumları üzerine Geleneksel dekor uygulamaları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Arzu Doğan</w:t>
            </w:r>
          </w:p>
        </w:tc>
        <w:tc>
          <w:tcPr>
            <w:tcW w:w="6946" w:type="dxa"/>
          </w:tcPr>
          <w:p w:rsidR="008712E6" w:rsidRPr="00CF236C" w:rsidRDefault="008712E6" w:rsidP="008712E6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Geleneksel Uygulama: Çanakkale </w:t>
            </w:r>
            <w:proofErr w:type="spellStart"/>
            <w:r w:rsidRPr="00CF236C">
              <w:rPr>
                <w:sz w:val="24"/>
                <w:szCs w:val="24"/>
              </w:rPr>
              <w:t>Atbaşlı</w:t>
            </w:r>
            <w:proofErr w:type="spellEnd"/>
            <w:r w:rsidRPr="00CF236C">
              <w:rPr>
                <w:sz w:val="24"/>
                <w:szCs w:val="24"/>
              </w:rPr>
              <w:t xml:space="preserve"> testi ve çanak yorumları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4A2CEC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Berna Batur 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Uygulama: Bardak gurupları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Meral Ünal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Dekorların tabak ve duvar panosu üzerine uygulanması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Sonay Yılmaz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Selma Turhan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Sevda Pazarcık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Murat Biçer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Zeynep </w:t>
            </w:r>
            <w:proofErr w:type="spellStart"/>
            <w:r w:rsidRPr="00CF236C">
              <w:rPr>
                <w:sz w:val="24"/>
                <w:szCs w:val="24"/>
              </w:rPr>
              <w:t>Arol</w:t>
            </w:r>
            <w:proofErr w:type="spellEnd"/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Sacide Öz Ertürk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4A2CEC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Ufuk Baş</w:t>
            </w:r>
          </w:p>
        </w:tc>
        <w:tc>
          <w:tcPr>
            <w:tcW w:w="6946" w:type="dxa"/>
          </w:tcPr>
          <w:p w:rsidR="008712E6" w:rsidRPr="00CF236C" w:rsidRDefault="008712E6" w:rsidP="00EB29FE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Geleneksel dekorların ajur tekniği ile uygulanması 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743CB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Burcu Gürcü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8712E6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Derya Aslan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743CB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Şeref Doğan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Torna şekillendirmenin öneminin vurgulanması: çanak yapımı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Elif Çetin</w:t>
            </w:r>
          </w:p>
        </w:tc>
        <w:tc>
          <w:tcPr>
            <w:tcW w:w="6946" w:type="dxa"/>
          </w:tcPr>
          <w:p w:rsidR="008712E6" w:rsidRPr="00CF236C" w:rsidRDefault="008712E6" w:rsidP="00EB29FE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dekorların işlevsel formlar üzerinde uygulanması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Nazmiye Kenar</w:t>
            </w:r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yorum</w:t>
            </w:r>
          </w:p>
        </w:tc>
      </w:tr>
      <w:tr w:rsidR="008712E6" w:rsidTr="0022688E">
        <w:tc>
          <w:tcPr>
            <w:tcW w:w="817" w:type="dxa"/>
          </w:tcPr>
          <w:p w:rsidR="008712E6" w:rsidRPr="00D95834" w:rsidRDefault="008712E6" w:rsidP="00D95834">
            <w:pPr>
              <w:pStyle w:val="ListeParagraf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 xml:space="preserve">İlter </w:t>
            </w:r>
            <w:proofErr w:type="spellStart"/>
            <w:r w:rsidRPr="00CF236C">
              <w:rPr>
                <w:sz w:val="24"/>
                <w:szCs w:val="24"/>
              </w:rPr>
              <w:t>Özyıldırım</w:t>
            </w:r>
            <w:proofErr w:type="spellEnd"/>
          </w:p>
        </w:tc>
        <w:tc>
          <w:tcPr>
            <w:tcW w:w="6946" w:type="dxa"/>
          </w:tcPr>
          <w:p w:rsidR="008712E6" w:rsidRPr="00CF236C" w:rsidRDefault="008712E6" w:rsidP="00DC5BC5">
            <w:pPr>
              <w:jc w:val="both"/>
              <w:rPr>
                <w:sz w:val="24"/>
                <w:szCs w:val="24"/>
              </w:rPr>
            </w:pPr>
            <w:r w:rsidRPr="00CF236C">
              <w:rPr>
                <w:sz w:val="24"/>
                <w:szCs w:val="24"/>
              </w:rPr>
              <w:t>Geleneksel Uygulama ve yorum</w:t>
            </w:r>
          </w:p>
        </w:tc>
      </w:tr>
    </w:tbl>
    <w:p w:rsidR="00565119" w:rsidRDefault="00565119" w:rsidP="00B86C78">
      <w:pPr>
        <w:jc w:val="both"/>
        <w:rPr>
          <w:b/>
          <w:sz w:val="24"/>
          <w:szCs w:val="24"/>
        </w:rPr>
      </w:pPr>
    </w:p>
    <w:p w:rsidR="00D95834" w:rsidRDefault="008712E6" w:rsidP="00B86C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SERGİ </w:t>
      </w:r>
    </w:p>
    <w:p w:rsidR="008712E6" w:rsidRDefault="008712E6" w:rsidP="00B86C7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16-30 Kasım 2017 Devlet Güzel Sanatlar Galerisi Çanakkale</w:t>
      </w:r>
    </w:p>
    <w:p w:rsidR="00B86C78" w:rsidRDefault="00B86C78" w:rsidP="00B86C78">
      <w:pPr>
        <w:jc w:val="both"/>
        <w:rPr>
          <w:b/>
          <w:sz w:val="24"/>
          <w:szCs w:val="24"/>
        </w:rPr>
      </w:pPr>
    </w:p>
    <w:p w:rsidR="005115A0" w:rsidRDefault="005115A0" w:rsidP="00AB403F">
      <w:pPr>
        <w:jc w:val="center"/>
        <w:rPr>
          <w:b/>
          <w:sz w:val="24"/>
          <w:szCs w:val="24"/>
        </w:rPr>
      </w:pPr>
    </w:p>
    <w:p w:rsidR="00BC59CA" w:rsidRDefault="00BC59CA" w:rsidP="00AB40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ÇOMÜ 25. YIL ÇASEM ETKİNLİKLERİ GÖREV DAĞILIMI</w:t>
      </w:r>
    </w:p>
    <w:p w:rsidR="00AB403F" w:rsidRDefault="00AB403F" w:rsidP="00BC59CA">
      <w:pPr>
        <w:spacing w:after="0" w:line="240" w:lineRule="auto"/>
        <w:jc w:val="right"/>
        <w:rPr>
          <w:sz w:val="24"/>
          <w:szCs w:val="24"/>
        </w:rPr>
      </w:pPr>
    </w:p>
    <w:p w:rsidR="00AB403F" w:rsidRDefault="00AB403F" w:rsidP="00BC59CA">
      <w:pPr>
        <w:spacing w:after="0" w:line="240" w:lineRule="auto"/>
        <w:jc w:val="right"/>
        <w:rPr>
          <w:sz w:val="24"/>
          <w:szCs w:val="24"/>
        </w:rPr>
      </w:pPr>
    </w:p>
    <w:p w:rsidR="00964470" w:rsidRDefault="00AB403F" w:rsidP="00BC59CA">
      <w:pPr>
        <w:spacing w:after="0" w:line="240" w:lineRule="auto"/>
        <w:jc w:val="right"/>
        <w:rPr>
          <w:sz w:val="24"/>
          <w:szCs w:val="24"/>
        </w:rPr>
      </w:pPr>
      <w:r w:rsidRPr="00AB403F">
        <w:rPr>
          <w:sz w:val="24"/>
          <w:szCs w:val="24"/>
        </w:rPr>
        <w:t>ÇOMÜ 25. Y</w:t>
      </w:r>
      <w:r>
        <w:rPr>
          <w:sz w:val="24"/>
          <w:szCs w:val="24"/>
        </w:rPr>
        <w:t>ıl</w:t>
      </w:r>
      <w:r w:rsidRPr="00AB403F">
        <w:rPr>
          <w:sz w:val="24"/>
          <w:szCs w:val="24"/>
        </w:rPr>
        <w:t xml:space="preserve"> ÇASEM </w:t>
      </w:r>
    </w:p>
    <w:p w:rsidR="00BC59CA" w:rsidRPr="00CF236C" w:rsidRDefault="00964470" w:rsidP="00BC59CA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Geleneksel ve Çağdaş Çanakkale Seramikleri </w:t>
      </w:r>
      <w:r w:rsidR="00AB403F" w:rsidRPr="00AB403F">
        <w:rPr>
          <w:sz w:val="24"/>
          <w:szCs w:val="24"/>
        </w:rPr>
        <w:t>E</w:t>
      </w:r>
      <w:r w:rsidR="00AB403F">
        <w:rPr>
          <w:sz w:val="24"/>
          <w:szCs w:val="24"/>
        </w:rPr>
        <w:t>tkinlikleri</w:t>
      </w:r>
      <w:r w:rsidR="00AB403F">
        <w:rPr>
          <w:b/>
          <w:sz w:val="24"/>
          <w:szCs w:val="24"/>
        </w:rPr>
        <w:t xml:space="preserve"> </w:t>
      </w:r>
    </w:p>
    <w:p w:rsidR="00BC59CA" w:rsidRPr="00CF236C" w:rsidRDefault="00BC59CA" w:rsidP="00BC59CA">
      <w:pPr>
        <w:spacing w:after="0" w:line="240" w:lineRule="auto"/>
        <w:jc w:val="right"/>
        <w:rPr>
          <w:sz w:val="24"/>
          <w:szCs w:val="24"/>
        </w:rPr>
      </w:pPr>
      <w:r w:rsidRPr="00CF236C">
        <w:rPr>
          <w:sz w:val="24"/>
          <w:szCs w:val="24"/>
        </w:rPr>
        <w:t>Doç. Ayşe Güler</w:t>
      </w:r>
    </w:p>
    <w:p w:rsidR="00BC59CA" w:rsidRDefault="00964470" w:rsidP="00964470">
      <w:pPr>
        <w:jc w:val="right"/>
        <w:rPr>
          <w:b/>
          <w:sz w:val="24"/>
          <w:szCs w:val="24"/>
        </w:rPr>
      </w:pPr>
      <w:r w:rsidRPr="00CF236C">
        <w:rPr>
          <w:sz w:val="24"/>
          <w:szCs w:val="24"/>
        </w:rPr>
        <w:t>Koordinatör</w:t>
      </w:r>
    </w:p>
    <w:p w:rsidR="00BC59CA" w:rsidRPr="00FD739E" w:rsidRDefault="00BC59CA" w:rsidP="00BC59CA">
      <w:pPr>
        <w:pStyle w:val="ListeParagraf"/>
        <w:numPr>
          <w:ilvl w:val="0"/>
          <w:numId w:val="9"/>
        </w:numPr>
        <w:spacing w:after="0" w:line="240" w:lineRule="auto"/>
        <w:jc w:val="both"/>
        <w:rPr>
          <w:b/>
          <w:sz w:val="24"/>
          <w:szCs w:val="24"/>
        </w:rPr>
      </w:pPr>
      <w:r w:rsidRPr="00FD739E">
        <w:rPr>
          <w:b/>
          <w:sz w:val="24"/>
          <w:szCs w:val="24"/>
        </w:rPr>
        <w:t xml:space="preserve">GELENEKSEL ÇANAKKALE SERAMİKLERİ DEKORLARI EĞİTİMİ:  16 Mart 2017-25 Mayıs 2017 </w:t>
      </w: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Düzenleme ve Yürütme Kurulu</w:t>
      </w:r>
    </w:p>
    <w:p w:rsidR="00BC59CA" w:rsidRPr="00CF236C" w:rsidRDefault="00BC59CA" w:rsidP="00BC59CA">
      <w:pPr>
        <w:spacing w:after="0" w:line="240" w:lineRule="auto"/>
        <w:jc w:val="both"/>
        <w:rPr>
          <w:sz w:val="24"/>
          <w:szCs w:val="24"/>
        </w:rPr>
      </w:pPr>
      <w:r w:rsidRPr="00CF236C">
        <w:rPr>
          <w:sz w:val="24"/>
          <w:szCs w:val="24"/>
        </w:rPr>
        <w:t xml:space="preserve">Doç. Ayşe Güler, </w:t>
      </w:r>
      <w:proofErr w:type="spellStart"/>
      <w:r w:rsidRPr="00CF236C">
        <w:rPr>
          <w:sz w:val="24"/>
          <w:szCs w:val="24"/>
        </w:rPr>
        <w:t>Öğr</w:t>
      </w:r>
      <w:proofErr w:type="spellEnd"/>
      <w:r w:rsidRPr="00CF236C">
        <w:rPr>
          <w:sz w:val="24"/>
          <w:szCs w:val="24"/>
        </w:rPr>
        <w:t>. Gör. Hilal Taşkıran, Uzman Necati Işık, Uzman Necmi Tekin, Uzman Arzu Doğan, Murat Biçer.</w:t>
      </w: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Katılımcılar</w:t>
      </w:r>
    </w:p>
    <w:p w:rsidR="00D95834" w:rsidRDefault="00D95834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Pr="00CF236C" w:rsidRDefault="00BC59CA" w:rsidP="00BC59CA">
      <w:pPr>
        <w:spacing w:after="0" w:line="240" w:lineRule="auto"/>
        <w:jc w:val="both"/>
        <w:rPr>
          <w:sz w:val="24"/>
          <w:szCs w:val="24"/>
        </w:rPr>
      </w:pPr>
      <w:r w:rsidRPr="00CF236C">
        <w:rPr>
          <w:b/>
          <w:sz w:val="24"/>
          <w:szCs w:val="24"/>
        </w:rPr>
        <w:t>Eğitim veren:</w:t>
      </w:r>
      <w:r w:rsidRPr="00CF236C">
        <w:rPr>
          <w:sz w:val="24"/>
          <w:szCs w:val="24"/>
        </w:rPr>
        <w:t xml:space="preserve"> </w:t>
      </w:r>
      <w:proofErr w:type="spellStart"/>
      <w:r w:rsidRPr="00CF236C">
        <w:rPr>
          <w:sz w:val="24"/>
          <w:szCs w:val="24"/>
        </w:rPr>
        <w:t>Öğr</w:t>
      </w:r>
      <w:proofErr w:type="spellEnd"/>
      <w:r w:rsidRPr="00CF236C">
        <w:rPr>
          <w:sz w:val="24"/>
          <w:szCs w:val="24"/>
        </w:rPr>
        <w:t>. Gör. Hilal Taşkıran</w:t>
      </w:r>
    </w:p>
    <w:p w:rsidR="00D95834" w:rsidRDefault="00D95834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Pr="00CF236C" w:rsidRDefault="00BC59CA" w:rsidP="00BC59CA">
      <w:pPr>
        <w:spacing w:after="0" w:line="240" w:lineRule="auto"/>
        <w:jc w:val="both"/>
        <w:rPr>
          <w:sz w:val="24"/>
          <w:szCs w:val="24"/>
        </w:rPr>
      </w:pPr>
      <w:r w:rsidRPr="00CF236C">
        <w:rPr>
          <w:b/>
          <w:sz w:val="24"/>
          <w:szCs w:val="24"/>
        </w:rPr>
        <w:t>Kursiyerler:</w:t>
      </w:r>
      <w:r w:rsidRPr="00CF236C">
        <w:rPr>
          <w:sz w:val="24"/>
          <w:szCs w:val="24"/>
        </w:rPr>
        <w:t xml:space="preserve"> Ayşe Güler, Necati Işık, Necmi Tekin, Ayla Tekin, Arzu Doğan, Murat Biçer, Berna Batur, Zeynep </w:t>
      </w:r>
      <w:proofErr w:type="spellStart"/>
      <w:r w:rsidRPr="00CF236C">
        <w:rPr>
          <w:sz w:val="24"/>
          <w:szCs w:val="24"/>
        </w:rPr>
        <w:t>Arol</w:t>
      </w:r>
      <w:proofErr w:type="spellEnd"/>
      <w:r w:rsidRPr="00CF236C">
        <w:rPr>
          <w:sz w:val="24"/>
          <w:szCs w:val="24"/>
        </w:rPr>
        <w:t xml:space="preserve">, Derya Arslan, Sonay Yılmaz, Selma Turhan, Elif Çetin, Burcu Gürcü, İlter </w:t>
      </w:r>
      <w:proofErr w:type="spellStart"/>
      <w:r w:rsidRPr="00CF236C">
        <w:rPr>
          <w:sz w:val="24"/>
          <w:szCs w:val="24"/>
        </w:rPr>
        <w:t>Özyıldırım</w:t>
      </w:r>
      <w:proofErr w:type="spellEnd"/>
      <w:r w:rsidRPr="00CF236C">
        <w:rPr>
          <w:sz w:val="24"/>
          <w:szCs w:val="24"/>
        </w:rPr>
        <w:t xml:space="preserve">, Gönül Arabacı, Sevda Figen Pazarcık, Meral Ünal. </w:t>
      </w: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Default="00BC59CA" w:rsidP="00BC59CA">
      <w:pPr>
        <w:spacing w:after="0" w:line="240" w:lineRule="auto"/>
        <w:jc w:val="both"/>
        <w:rPr>
          <w:b/>
          <w:sz w:val="24"/>
          <w:szCs w:val="24"/>
        </w:rPr>
      </w:pPr>
    </w:p>
    <w:p w:rsidR="00BC59CA" w:rsidRDefault="00BC59CA" w:rsidP="00BC59CA">
      <w:pPr>
        <w:jc w:val="center"/>
        <w:rPr>
          <w:b/>
          <w:sz w:val="24"/>
          <w:szCs w:val="24"/>
        </w:rPr>
      </w:pPr>
    </w:p>
    <w:p w:rsidR="00BC59CA" w:rsidRPr="003F3D89" w:rsidRDefault="00BC59CA" w:rsidP="00BC59CA">
      <w:pPr>
        <w:pStyle w:val="ListeParagraf"/>
        <w:numPr>
          <w:ilvl w:val="0"/>
          <w:numId w:val="9"/>
        </w:numPr>
        <w:rPr>
          <w:b/>
          <w:sz w:val="24"/>
          <w:szCs w:val="24"/>
        </w:rPr>
      </w:pPr>
      <w:r w:rsidRPr="003F3D89">
        <w:rPr>
          <w:b/>
          <w:sz w:val="24"/>
          <w:szCs w:val="24"/>
        </w:rPr>
        <w:lastRenderedPageBreak/>
        <w:t xml:space="preserve">GELENEKSEL VE ÇAĞDAŞ ÇANAKKALE SERAMİKLERİ ÇALIŞTAYI: </w:t>
      </w:r>
    </w:p>
    <w:p w:rsidR="00BC59CA" w:rsidRDefault="00BC59CA" w:rsidP="00BC59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26-28 EKİM 2017</w:t>
      </w:r>
    </w:p>
    <w:p w:rsidR="00BC59CA" w:rsidRDefault="00BC59CA" w:rsidP="00BC59C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Düzenleme ve Yürütme Kurulu</w:t>
      </w:r>
    </w:p>
    <w:p w:rsidR="00BC59CA" w:rsidRPr="00CF236C" w:rsidRDefault="00964470" w:rsidP="00BC59CA">
      <w:pPr>
        <w:jc w:val="both"/>
        <w:rPr>
          <w:sz w:val="24"/>
          <w:szCs w:val="24"/>
        </w:rPr>
      </w:pPr>
      <w:r w:rsidRPr="00CF236C">
        <w:rPr>
          <w:sz w:val="24"/>
          <w:szCs w:val="24"/>
        </w:rPr>
        <w:t xml:space="preserve">Doç. Yeşim Zümrüt, </w:t>
      </w:r>
      <w:r w:rsidR="00BC59CA" w:rsidRPr="00CF236C">
        <w:rPr>
          <w:sz w:val="24"/>
          <w:szCs w:val="24"/>
        </w:rPr>
        <w:t xml:space="preserve">Doç. Ayşe Güler, </w:t>
      </w:r>
      <w:proofErr w:type="spellStart"/>
      <w:r w:rsidR="00BC59CA" w:rsidRPr="00CF236C">
        <w:rPr>
          <w:sz w:val="24"/>
          <w:szCs w:val="24"/>
        </w:rPr>
        <w:t>Öğr</w:t>
      </w:r>
      <w:proofErr w:type="spellEnd"/>
      <w:r w:rsidR="00BC59CA" w:rsidRPr="00CF236C">
        <w:rPr>
          <w:sz w:val="24"/>
          <w:szCs w:val="24"/>
        </w:rPr>
        <w:t xml:space="preserve">. Gör. Hilal Taşkıran, </w:t>
      </w:r>
      <w:proofErr w:type="spellStart"/>
      <w:r w:rsidR="00BC59CA" w:rsidRPr="00CF236C">
        <w:rPr>
          <w:sz w:val="24"/>
          <w:szCs w:val="24"/>
        </w:rPr>
        <w:t>Öğr</w:t>
      </w:r>
      <w:proofErr w:type="spellEnd"/>
      <w:r w:rsidR="00BC59CA" w:rsidRPr="00CF236C">
        <w:rPr>
          <w:sz w:val="24"/>
          <w:szCs w:val="24"/>
        </w:rPr>
        <w:t>. Gör. Mehmet Coşar, Uzman Necati Işık, Uzman Necmi Tekin, Uzman Arzu Doğan, Araş. Gör. Müjde Yücel, Murat B</w:t>
      </w:r>
      <w:r w:rsidR="00D95834">
        <w:rPr>
          <w:sz w:val="24"/>
          <w:szCs w:val="24"/>
        </w:rPr>
        <w:t xml:space="preserve">içer, Şerife Biçici, Burak </w:t>
      </w:r>
      <w:proofErr w:type="spellStart"/>
      <w:r w:rsidR="00D95834">
        <w:rPr>
          <w:sz w:val="24"/>
          <w:szCs w:val="24"/>
        </w:rPr>
        <w:t>Çiftc</w:t>
      </w:r>
      <w:r w:rsidR="00BC59CA" w:rsidRPr="00CF236C">
        <w:rPr>
          <w:sz w:val="24"/>
          <w:szCs w:val="24"/>
        </w:rPr>
        <w:t>i</w:t>
      </w:r>
      <w:proofErr w:type="spellEnd"/>
      <w:r w:rsidR="00631465">
        <w:rPr>
          <w:sz w:val="24"/>
          <w:szCs w:val="24"/>
        </w:rPr>
        <w:t>, Tuncay Alpı</w:t>
      </w:r>
      <w:r w:rsidR="00BC59CA" w:rsidRPr="00CF236C">
        <w:rPr>
          <w:sz w:val="24"/>
          <w:szCs w:val="24"/>
        </w:rPr>
        <w:t>.</w:t>
      </w:r>
    </w:p>
    <w:p w:rsidR="00BC59CA" w:rsidRDefault="00BC59CA" w:rsidP="00BC59CA">
      <w:pPr>
        <w:jc w:val="both"/>
        <w:rPr>
          <w:b/>
          <w:sz w:val="24"/>
          <w:szCs w:val="24"/>
        </w:rPr>
      </w:pPr>
    </w:p>
    <w:p w:rsidR="00BC59CA" w:rsidRDefault="00BC59CA" w:rsidP="00BC59CA">
      <w:pPr>
        <w:pStyle w:val="ListeParagraf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SERGİ DÜZENLEME/YAYIN</w:t>
      </w:r>
      <w:r w:rsidR="00964470" w:rsidRPr="00964470">
        <w:rPr>
          <w:b/>
          <w:sz w:val="24"/>
          <w:szCs w:val="24"/>
        </w:rPr>
        <w:t xml:space="preserve"> </w:t>
      </w:r>
      <w:r w:rsidR="00964470" w:rsidRPr="00BC59CA">
        <w:rPr>
          <w:b/>
          <w:sz w:val="24"/>
          <w:szCs w:val="24"/>
        </w:rPr>
        <w:t>K</w:t>
      </w:r>
      <w:r w:rsidR="00964470">
        <w:rPr>
          <w:b/>
          <w:sz w:val="24"/>
          <w:szCs w:val="24"/>
        </w:rPr>
        <w:t>URULU</w:t>
      </w:r>
    </w:p>
    <w:p w:rsidR="00BC59CA" w:rsidRDefault="00BC59CA" w:rsidP="00BC59CA">
      <w:pPr>
        <w:pStyle w:val="ListeParagraf"/>
        <w:ind w:left="1080"/>
        <w:jc w:val="both"/>
        <w:rPr>
          <w:b/>
          <w:sz w:val="24"/>
          <w:szCs w:val="24"/>
        </w:rPr>
      </w:pPr>
    </w:p>
    <w:p w:rsidR="00BC59CA" w:rsidRPr="00964470" w:rsidRDefault="00964470" w:rsidP="00964470">
      <w:pPr>
        <w:jc w:val="both"/>
        <w:rPr>
          <w:sz w:val="24"/>
          <w:szCs w:val="24"/>
        </w:rPr>
      </w:pPr>
      <w:r w:rsidRPr="00964470">
        <w:rPr>
          <w:sz w:val="24"/>
          <w:szCs w:val="24"/>
        </w:rPr>
        <w:t xml:space="preserve">SERGİ DÜZENLEME: </w:t>
      </w:r>
      <w:r w:rsidR="00BC59CA" w:rsidRPr="00964470">
        <w:rPr>
          <w:sz w:val="24"/>
          <w:szCs w:val="24"/>
        </w:rPr>
        <w:t xml:space="preserve"> </w:t>
      </w:r>
      <w:r w:rsidRPr="00964470">
        <w:rPr>
          <w:sz w:val="24"/>
          <w:szCs w:val="24"/>
        </w:rPr>
        <w:t xml:space="preserve">Doç. Ayşe Güler, </w:t>
      </w:r>
      <w:proofErr w:type="spellStart"/>
      <w:r w:rsidR="00BC59CA" w:rsidRPr="00964470">
        <w:rPr>
          <w:sz w:val="24"/>
          <w:szCs w:val="24"/>
        </w:rPr>
        <w:t>Öğr</w:t>
      </w:r>
      <w:proofErr w:type="spellEnd"/>
      <w:r w:rsidR="00BC59CA" w:rsidRPr="00964470">
        <w:rPr>
          <w:sz w:val="24"/>
          <w:szCs w:val="24"/>
        </w:rPr>
        <w:t xml:space="preserve">. Gör. Hilal Taşkıran, </w:t>
      </w:r>
      <w:proofErr w:type="spellStart"/>
      <w:r w:rsidRPr="00964470">
        <w:rPr>
          <w:sz w:val="24"/>
          <w:szCs w:val="24"/>
        </w:rPr>
        <w:t>Öğr</w:t>
      </w:r>
      <w:proofErr w:type="spellEnd"/>
      <w:r w:rsidRPr="00964470">
        <w:rPr>
          <w:sz w:val="24"/>
          <w:szCs w:val="24"/>
        </w:rPr>
        <w:t xml:space="preserve">. Gör. Berrin Kayman Karagül, </w:t>
      </w:r>
      <w:proofErr w:type="spellStart"/>
      <w:r w:rsidR="00BC59CA" w:rsidRPr="00964470">
        <w:rPr>
          <w:sz w:val="24"/>
          <w:szCs w:val="24"/>
        </w:rPr>
        <w:t>Öğr</w:t>
      </w:r>
      <w:proofErr w:type="spellEnd"/>
      <w:r w:rsidR="00BC59CA" w:rsidRPr="00964470">
        <w:rPr>
          <w:sz w:val="24"/>
          <w:szCs w:val="24"/>
        </w:rPr>
        <w:t>. Gör. Mehmet Coşar, Araş. Gör. Müjde Yücel,</w:t>
      </w:r>
      <w:r w:rsidRPr="00964470">
        <w:rPr>
          <w:sz w:val="24"/>
          <w:szCs w:val="24"/>
        </w:rPr>
        <w:t xml:space="preserve"> Şeref Doğan,</w:t>
      </w:r>
      <w:r w:rsidR="00234F34" w:rsidRPr="00964470">
        <w:rPr>
          <w:sz w:val="24"/>
          <w:szCs w:val="24"/>
        </w:rPr>
        <w:t xml:space="preserve"> Arzu Doğan,</w:t>
      </w:r>
      <w:r w:rsidR="004D128F" w:rsidRPr="00964470">
        <w:rPr>
          <w:sz w:val="24"/>
          <w:szCs w:val="24"/>
        </w:rPr>
        <w:t xml:space="preserve"> Necmi Tekin, Necati Işık,</w:t>
      </w:r>
      <w:r w:rsidR="00BC59CA" w:rsidRPr="00964470">
        <w:rPr>
          <w:sz w:val="24"/>
          <w:szCs w:val="24"/>
        </w:rPr>
        <w:t xml:space="preserve"> </w:t>
      </w:r>
      <w:r w:rsidRPr="00964470">
        <w:rPr>
          <w:sz w:val="24"/>
          <w:szCs w:val="24"/>
        </w:rPr>
        <w:t xml:space="preserve">Murat Biçer, </w:t>
      </w:r>
      <w:r w:rsidR="00BC59CA" w:rsidRPr="00964470">
        <w:rPr>
          <w:sz w:val="24"/>
          <w:szCs w:val="24"/>
        </w:rPr>
        <w:t>Şerife Biçici, Burak Çiftçi.</w:t>
      </w:r>
    </w:p>
    <w:p w:rsidR="00BC59CA" w:rsidRDefault="00964470" w:rsidP="00BC59CA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YAYIN KURULU: </w:t>
      </w:r>
      <w:r w:rsidRPr="00CF236C">
        <w:rPr>
          <w:sz w:val="24"/>
          <w:szCs w:val="24"/>
        </w:rPr>
        <w:t xml:space="preserve">Doç. Yeşim Zümrüt, </w:t>
      </w:r>
      <w:r>
        <w:rPr>
          <w:sz w:val="24"/>
          <w:szCs w:val="24"/>
        </w:rPr>
        <w:t xml:space="preserve">Doç. Fatih Karagül, </w:t>
      </w:r>
      <w:r w:rsidRPr="00CF236C">
        <w:rPr>
          <w:sz w:val="24"/>
          <w:szCs w:val="24"/>
        </w:rPr>
        <w:t>Doç. Ayşe Güler, Yrd. Doç. Halide Okumuş,  Mehmet Coşar, Araş. Gör. Müjde Yücel,</w:t>
      </w:r>
      <w:r>
        <w:rPr>
          <w:sz w:val="24"/>
          <w:szCs w:val="24"/>
        </w:rPr>
        <w:t xml:space="preserve"> </w:t>
      </w:r>
      <w:r w:rsidRPr="00CF236C">
        <w:rPr>
          <w:sz w:val="24"/>
          <w:szCs w:val="24"/>
        </w:rPr>
        <w:t>Tuncay Alpı.</w:t>
      </w:r>
    </w:p>
    <w:p w:rsidR="00BC59CA" w:rsidRDefault="00BC59CA" w:rsidP="00B86C78">
      <w:pPr>
        <w:jc w:val="both"/>
        <w:rPr>
          <w:b/>
          <w:sz w:val="24"/>
          <w:szCs w:val="24"/>
        </w:rPr>
      </w:pPr>
    </w:p>
    <w:p w:rsidR="00BC59CA" w:rsidRPr="00DC5BC5" w:rsidRDefault="00BC59CA" w:rsidP="00B86C78">
      <w:pPr>
        <w:jc w:val="both"/>
        <w:rPr>
          <w:b/>
          <w:sz w:val="24"/>
          <w:szCs w:val="24"/>
        </w:rPr>
      </w:pPr>
    </w:p>
    <w:sectPr w:rsidR="00BC59CA" w:rsidRPr="00DC5BC5" w:rsidSect="00926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C54"/>
    <w:multiLevelType w:val="hybridMultilevel"/>
    <w:tmpl w:val="2424F276"/>
    <w:lvl w:ilvl="0" w:tplc="3FECAF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E5143"/>
    <w:multiLevelType w:val="hybridMultilevel"/>
    <w:tmpl w:val="EF74D03C"/>
    <w:lvl w:ilvl="0" w:tplc="44A607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9F5469"/>
    <w:multiLevelType w:val="hybridMultilevel"/>
    <w:tmpl w:val="4B7E9B22"/>
    <w:lvl w:ilvl="0" w:tplc="1508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4FEA"/>
    <w:multiLevelType w:val="hybridMultilevel"/>
    <w:tmpl w:val="7170714A"/>
    <w:lvl w:ilvl="0" w:tplc="A57280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9E21C1"/>
    <w:multiLevelType w:val="hybridMultilevel"/>
    <w:tmpl w:val="7170714A"/>
    <w:lvl w:ilvl="0" w:tplc="A572802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8B09DB"/>
    <w:multiLevelType w:val="hybridMultilevel"/>
    <w:tmpl w:val="98A09E94"/>
    <w:lvl w:ilvl="0" w:tplc="B0FC69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7E24AA"/>
    <w:multiLevelType w:val="hybridMultilevel"/>
    <w:tmpl w:val="FE5A8636"/>
    <w:lvl w:ilvl="0" w:tplc="C22E01D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10ED9"/>
    <w:multiLevelType w:val="hybridMultilevel"/>
    <w:tmpl w:val="5E3EDE54"/>
    <w:lvl w:ilvl="0" w:tplc="C2166C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55EBB"/>
    <w:multiLevelType w:val="hybridMultilevel"/>
    <w:tmpl w:val="4B7E9B22"/>
    <w:lvl w:ilvl="0" w:tplc="150811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75287B"/>
    <w:multiLevelType w:val="hybridMultilevel"/>
    <w:tmpl w:val="7CCE5C5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6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BC5"/>
    <w:rsid w:val="00015DC0"/>
    <w:rsid w:val="00027FDF"/>
    <w:rsid w:val="00042BA5"/>
    <w:rsid w:val="00046ED2"/>
    <w:rsid w:val="00102C8F"/>
    <w:rsid w:val="00113E50"/>
    <w:rsid w:val="00115985"/>
    <w:rsid w:val="001637E0"/>
    <w:rsid w:val="00187AB7"/>
    <w:rsid w:val="001F6B6D"/>
    <w:rsid w:val="00205F1B"/>
    <w:rsid w:val="0021138C"/>
    <w:rsid w:val="0022688E"/>
    <w:rsid w:val="00234F34"/>
    <w:rsid w:val="00326AA1"/>
    <w:rsid w:val="00343504"/>
    <w:rsid w:val="003450F0"/>
    <w:rsid w:val="00353652"/>
    <w:rsid w:val="00366651"/>
    <w:rsid w:val="0037128E"/>
    <w:rsid w:val="00414E51"/>
    <w:rsid w:val="004365BF"/>
    <w:rsid w:val="004473D3"/>
    <w:rsid w:val="00453EAA"/>
    <w:rsid w:val="00466C91"/>
    <w:rsid w:val="00486F74"/>
    <w:rsid w:val="004A2CEC"/>
    <w:rsid w:val="004D128F"/>
    <w:rsid w:val="005115A0"/>
    <w:rsid w:val="00545C2E"/>
    <w:rsid w:val="005615D8"/>
    <w:rsid w:val="00565119"/>
    <w:rsid w:val="005E1946"/>
    <w:rsid w:val="00631465"/>
    <w:rsid w:val="00675ED8"/>
    <w:rsid w:val="00685034"/>
    <w:rsid w:val="006E1D35"/>
    <w:rsid w:val="0072436D"/>
    <w:rsid w:val="007730F5"/>
    <w:rsid w:val="007A46CB"/>
    <w:rsid w:val="007E1947"/>
    <w:rsid w:val="00804B4E"/>
    <w:rsid w:val="00826FA0"/>
    <w:rsid w:val="008709CF"/>
    <w:rsid w:val="008712E6"/>
    <w:rsid w:val="008A0616"/>
    <w:rsid w:val="009042B3"/>
    <w:rsid w:val="00925C0E"/>
    <w:rsid w:val="00926C39"/>
    <w:rsid w:val="0093274C"/>
    <w:rsid w:val="00964470"/>
    <w:rsid w:val="00A009A8"/>
    <w:rsid w:val="00A051B3"/>
    <w:rsid w:val="00A125BE"/>
    <w:rsid w:val="00A75B01"/>
    <w:rsid w:val="00A8121A"/>
    <w:rsid w:val="00AA14A0"/>
    <w:rsid w:val="00AB403F"/>
    <w:rsid w:val="00AD3431"/>
    <w:rsid w:val="00B12545"/>
    <w:rsid w:val="00B86C78"/>
    <w:rsid w:val="00B95A39"/>
    <w:rsid w:val="00BC59CA"/>
    <w:rsid w:val="00BF4525"/>
    <w:rsid w:val="00BF5039"/>
    <w:rsid w:val="00C12A6C"/>
    <w:rsid w:val="00C66205"/>
    <w:rsid w:val="00CD238C"/>
    <w:rsid w:val="00CF236C"/>
    <w:rsid w:val="00D95834"/>
    <w:rsid w:val="00DC5BC5"/>
    <w:rsid w:val="00DD6913"/>
    <w:rsid w:val="00E21F1B"/>
    <w:rsid w:val="00E44479"/>
    <w:rsid w:val="00E5584A"/>
    <w:rsid w:val="00E64671"/>
    <w:rsid w:val="00E64993"/>
    <w:rsid w:val="00E64F15"/>
    <w:rsid w:val="00E90926"/>
    <w:rsid w:val="00E94BBF"/>
    <w:rsid w:val="00EA0420"/>
    <w:rsid w:val="00EA0D33"/>
    <w:rsid w:val="00EB29FE"/>
    <w:rsid w:val="00EB75B2"/>
    <w:rsid w:val="00EE45F7"/>
    <w:rsid w:val="00F97230"/>
    <w:rsid w:val="00FA0333"/>
    <w:rsid w:val="00FC7C2F"/>
    <w:rsid w:val="00FD7CFB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0D5BC1-CDA1-4E5A-9374-BEC797D9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12A6C"/>
    <w:pPr>
      <w:ind w:left="720"/>
      <w:contextualSpacing/>
    </w:pPr>
  </w:style>
  <w:style w:type="table" w:styleId="TabloKlavuzu">
    <w:name w:val="Table Grid"/>
    <w:basedOn w:val="NormalTablo"/>
    <w:uiPriority w:val="59"/>
    <w:rsid w:val="00EE4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98B5-8935-4B3A-8549-6164E76C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~ By M.Baran ™ ~</Company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güler</dc:creator>
  <cp:lastModifiedBy>casem</cp:lastModifiedBy>
  <cp:revision>4</cp:revision>
  <dcterms:created xsi:type="dcterms:W3CDTF">2017-10-24T06:45:00Z</dcterms:created>
  <dcterms:modified xsi:type="dcterms:W3CDTF">2017-10-24T06:47:00Z</dcterms:modified>
</cp:coreProperties>
</file>