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73" w:rsidRDefault="00176B73" w:rsidP="004A1A48">
      <w:pPr>
        <w:pStyle w:val="ListeParagraf"/>
        <w:numPr>
          <w:ilvl w:val="0"/>
          <w:numId w:val="1"/>
        </w:numPr>
        <w:ind w:left="360"/>
        <w:rPr>
          <w:rFonts w:ascii="Times New Roman" w:hAnsi="Times New Roman" w:cs="Times New Roman"/>
          <w:b/>
          <w:sz w:val="28"/>
          <w:szCs w:val="28"/>
        </w:rPr>
      </w:pPr>
      <w:r w:rsidRPr="00254C3B">
        <w:rPr>
          <w:rFonts w:ascii="Times New Roman" w:hAnsi="Times New Roman" w:cs="Times New Roman"/>
          <w:b/>
          <w:sz w:val="28"/>
          <w:szCs w:val="28"/>
        </w:rPr>
        <w:t>Kurumsal faaliyetler</w:t>
      </w:r>
    </w:p>
    <w:p w:rsidR="004239D4" w:rsidRPr="008E3482" w:rsidRDefault="00B53219" w:rsidP="00187FEC">
      <w:pPr>
        <w:ind w:firstLine="360"/>
        <w:jc w:val="both"/>
        <w:rPr>
          <w:rFonts w:ascii="Times New Roman" w:hAnsi="Times New Roman" w:cs="Times New Roman"/>
          <w:sz w:val="24"/>
          <w:szCs w:val="24"/>
        </w:rPr>
      </w:pPr>
      <w:r w:rsidRPr="008E3482">
        <w:rPr>
          <w:rFonts w:ascii="Times New Roman" w:eastAsia="Times New Roman" w:hAnsi="Times New Roman" w:cs="Times New Roman"/>
          <w:sz w:val="24"/>
          <w:szCs w:val="24"/>
          <w:lang w:eastAsia="tr-TR"/>
        </w:rPr>
        <w:t xml:space="preserve">Birimimizde konferans salonumuz </w:t>
      </w:r>
      <w:r w:rsidR="004335B1" w:rsidRPr="008E3482">
        <w:rPr>
          <w:rFonts w:ascii="Times New Roman" w:hAnsi="Times New Roman" w:cs="Times New Roman"/>
          <w:sz w:val="24"/>
          <w:szCs w:val="24"/>
        </w:rPr>
        <w:t>09</w:t>
      </w:r>
      <w:r w:rsidRPr="008E3482">
        <w:rPr>
          <w:rFonts w:ascii="Times New Roman" w:hAnsi="Times New Roman" w:cs="Times New Roman"/>
          <w:sz w:val="24"/>
          <w:szCs w:val="24"/>
        </w:rPr>
        <w:t>.01.201</w:t>
      </w:r>
      <w:r w:rsidR="004335B1" w:rsidRPr="008E3482">
        <w:rPr>
          <w:rFonts w:ascii="Times New Roman" w:hAnsi="Times New Roman" w:cs="Times New Roman"/>
          <w:sz w:val="24"/>
          <w:szCs w:val="24"/>
        </w:rPr>
        <w:t>9</w:t>
      </w:r>
      <w:r w:rsidRPr="008E3482">
        <w:rPr>
          <w:rFonts w:ascii="Times New Roman" w:hAnsi="Times New Roman" w:cs="Times New Roman"/>
          <w:sz w:val="24"/>
          <w:szCs w:val="24"/>
        </w:rPr>
        <w:t>-1</w:t>
      </w:r>
      <w:r w:rsidR="004335B1" w:rsidRPr="008E3482">
        <w:rPr>
          <w:rFonts w:ascii="Times New Roman" w:hAnsi="Times New Roman" w:cs="Times New Roman"/>
          <w:sz w:val="24"/>
          <w:szCs w:val="24"/>
        </w:rPr>
        <w:t>1</w:t>
      </w:r>
      <w:r w:rsidRPr="008E3482">
        <w:rPr>
          <w:rFonts w:ascii="Times New Roman" w:hAnsi="Times New Roman" w:cs="Times New Roman"/>
          <w:sz w:val="24"/>
          <w:szCs w:val="24"/>
        </w:rPr>
        <w:t>.01.201</w:t>
      </w:r>
      <w:r w:rsidR="004335B1" w:rsidRPr="008E3482">
        <w:rPr>
          <w:rFonts w:ascii="Times New Roman" w:hAnsi="Times New Roman" w:cs="Times New Roman"/>
          <w:sz w:val="24"/>
          <w:szCs w:val="24"/>
        </w:rPr>
        <w:t>9</w:t>
      </w:r>
      <w:r w:rsidRPr="008E3482">
        <w:rPr>
          <w:rFonts w:ascii="Times New Roman" w:hAnsi="Times New Roman" w:cs="Times New Roman"/>
          <w:sz w:val="24"/>
          <w:szCs w:val="24"/>
        </w:rPr>
        <w:t xml:space="preserve"> tarihlerinde</w:t>
      </w:r>
      <w:r w:rsidR="004335B1" w:rsidRPr="008E3482">
        <w:rPr>
          <w:rFonts w:ascii="Times New Roman" w:hAnsi="Times New Roman" w:cs="Times New Roman"/>
          <w:sz w:val="24"/>
          <w:szCs w:val="24"/>
        </w:rPr>
        <w:t xml:space="preserve"> Üniversitemiz</w:t>
      </w:r>
      <w:r w:rsidRPr="008E3482">
        <w:rPr>
          <w:rFonts w:ascii="Times New Roman" w:hAnsi="Times New Roman" w:cs="Times New Roman"/>
          <w:sz w:val="24"/>
          <w:szCs w:val="24"/>
        </w:rPr>
        <w:t xml:space="preserve"> </w:t>
      </w:r>
      <w:r w:rsidRPr="008E3482">
        <w:rPr>
          <w:rFonts w:ascii="Times New Roman" w:eastAsia="Times New Roman" w:hAnsi="Times New Roman" w:cs="Times New Roman"/>
          <w:sz w:val="24"/>
          <w:szCs w:val="24"/>
          <w:lang w:eastAsia="tr-TR"/>
        </w:rPr>
        <w:t>Tıp Fakültesi</w:t>
      </w:r>
      <w:r w:rsidR="005245D9" w:rsidRPr="008E3482">
        <w:rPr>
          <w:rFonts w:ascii="Times New Roman" w:eastAsia="Times New Roman" w:hAnsi="Times New Roman" w:cs="Times New Roman"/>
          <w:sz w:val="24"/>
          <w:szCs w:val="24"/>
          <w:lang w:eastAsia="tr-TR"/>
        </w:rPr>
        <w:t>n</w:t>
      </w:r>
      <w:r w:rsidRPr="008E3482">
        <w:rPr>
          <w:rFonts w:ascii="Times New Roman" w:eastAsia="Times New Roman" w:hAnsi="Times New Roman" w:cs="Times New Roman"/>
          <w:sz w:val="24"/>
          <w:szCs w:val="24"/>
          <w:lang w:eastAsia="tr-TR"/>
        </w:rPr>
        <w:t xml:space="preserve">ce düzenlenmiş olan </w:t>
      </w:r>
      <w:r w:rsidR="00227D87" w:rsidRPr="008E3482">
        <w:rPr>
          <w:rFonts w:ascii="Times New Roman" w:eastAsia="Times New Roman" w:hAnsi="Times New Roman" w:cs="Times New Roman"/>
          <w:sz w:val="24"/>
          <w:szCs w:val="24"/>
          <w:lang w:eastAsia="tr-TR"/>
        </w:rPr>
        <w:t>“</w:t>
      </w:r>
      <w:r w:rsidRPr="008E3482">
        <w:rPr>
          <w:rFonts w:ascii="Times New Roman" w:hAnsi="Times New Roman" w:cs="Times New Roman"/>
          <w:b/>
          <w:sz w:val="24"/>
          <w:szCs w:val="24"/>
        </w:rPr>
        <w:t xml:space="preserve">Eğitim Becerileri </w:t>
      </w:r>
      <w:r w:rsidR="00227D87" w:rsidRPr="008E3482">
        <w:rPr>
          <w:rFonts w:ascii="Times New Roman" w:hAnsi="Times New Roman" w:cs="Times New Roman"/>
          <w:b/>
          <w:sz w:val="24"/>
          <w:szCs w:val="24"/>
        </w:rPr>
        <w:t xml:space="preserve">Eğitimi” </w:t>
      </w:r>
      <w:r w:rsidR="00156EFD" w:rsidRPr="008E3482">
        <w:rPr>
          <w:rFonts w:ascii="Times New Roman" w:hAnsi="Times New Roman" w:cs="Times New Roman"/>
          <w:sz w:val="24"/>
          <w:szCs w:val="24"/>
        </w:rPr>
        <w:t>ne</w:t>
      </w:r>
      <w:r w:rsidRPr="008E3482">
        <w:rPr>
          <w:rFonts w:ascii="Times New Roman" w:hAnsi="Times New Roman" w:cs="Times New Roman"/>
          <w:sz w:val="24"/>
          <w:szCs w:val="24"/>
        </w:rPr>
        <w:t xml:space="preserve"> ev sahipliği yapmıştır</w:t>
      </w:r>
      <w:r w:rsidRPr="008E3482">
        <w:rPr>
          <w:rFonts w:ascii="Times New Roman" w:hAnsi="Times New Roman" w:cs="Times New Roman"/>
          <w:b/>
          <w:sz w:val="24"/>
          <w:szCs w:val="24"/>
        </w:rPr>
        <w:t>.</w:t>
      </w:r>
      <w:r w:rsidR="005245D9" w:rsidRPr="008E3482">
        <w:rPr>
          <w:rFonts w:ascii="Times New Roman" w:hAnsi="Times New Roman" w:cs="Times New Roman"/>
          <w:b/>
          <w:sz w:val="24"/>
          <w:szCs w:val="24"/>
        </w:rPr>
        <w:t xml:space="preserve"> </w:t>
      </w:r>
      <w:r w:rsidR="0019540A" w:rsidRPr="008E3482">
        <w:rPr>
          <w:rFonts w:ascii="Times New Roman" w:hAnsi="Times New Roman" w:cs="Times New Roman"/>
          <w:sz w:val="24"/>
          <w:szCs w:val="24"/>
        </w:rPr>
        <w:t xml:space="preserve">Konferans salonumuz </w:t>
      </w:r>
      <w:r w:rsidR="001D6AC3" w:rsidRPr="008E3482">
        <w:rPr>
          <w:rFonts w:ascii="Times New Roman" w:hAnsi="Times New Roman" w:cs="Times New Roman"/>
          <w:sz w:val="24"/>
          <w:szCs w:val="24"/>
        </w:rPr>
        <w:t xml:space="preserve">ayrıca </w:t>
      </w:r>
      <w:r w:rsidR="00C72604" w:rsidRPr="008E3482">
        <w:rPr>
          <w:rFonts w:ascii="Times New Roman" w:hAnsi="Times New Roman" w:cs="Times New Roman"/>
          <w:sz w:val="24"/>
          <w:szCs w:val="24"/>
        </w:rPr>
        <w:t>düzenli olarak ayda bir defa Hayvan Deneyleri Yerel Etik Kurulu Toplant</w:t>
      </w:r>
      <w:r w:rsidR="005F5D85" w:rsidRPr="008E3482">
        <w:rPr>
          <w:rFonts w:ascii="Times New Roman" w:hAnsi="Times New Roman" w:cs="Times New Roman"/>
          <w:sz w:val="24"/>
          <w:szCs w:val="24"/>
        </w:rPr>
        <w:t>ısı’na ev sahipliği yapmakta ve</w:t>
      </w:r>
      <w:bookmarkStart w:id="0" w:name="_GoBack"/>
      <w:bookmarkEnd w:id="0"/>
      <w:r w:rsidR="005F5D85" w:rsidRPr="008E3482">
        <w:rPr>
          <w:rFonts w:ascii="Times New Roman" w:hAnsi="Times New Roman" w:cs="Times New Roman"/>
          <w:sz w:val="24"/>
          <w:szCs w:val="24"/>
        </w:rPr>
        <w:t xml:space="preserve"> yine düzenli olarak ha</w:t>
      </w:r>
      <w:r w:rsidR="00466218" w:rsidRPr="008E3482">
        <w:rPr>
          <w:rFonts w:ascii="Times New Roman" w:hAnsi="Times New Roman" w:cs="Times New Roman"/>
          <w:sz w:val="24"/>
          <w:szCs w:val="24"/>
        </w:rPr>
        <w:t>ftada bir defa</w:t>
      </w:r>
      <w:r w:rsidR="005F5D85" w:rsidRPr="008E3482">
        <w:rPr>
          <w:rFonts w:ascii="Times New Roman" w:hAnsi="Times New Roman" w:cs="Times New Roman"/>
          <w:sz w:val="24"/>
          <w:szCs w:val="24"/>
        </w:rPr>
        <w:t xml:space="preserve"> yüksek lisans ve doktora öğrencileri sunumu için </w:t>
      </w:r>
      <w:r w:rsidR="00466218" w:rsidRPr="008E3482">
        <w:rPr>
          <w:rFonts w:ascii="Times New Roman" w:hAnsi="Times New Roman" w:cs="Times New Roman"/>
          <w:sz w:val="24"/>
          <w:szCs w:val="24"/>
        </w:rPr>
        <w:t>kullanılmaktadır.</w:t>
      </w:r>
    </w:p>
    <w:p w:rsidR="0093050D" w:rsidRPr="008E3482" w:rsidRDefault="0093050D" w:rsidP="00187FEC">
      <w:pPr>
        <w:ind w:firstLine="360"/>
        <w:jc w:val="both"/>
        <w:rPr>
          <w:rFonts w:ascii="Times New Roman" w:hAnsi="Times New Roman" w:cs="Times New Roman"/>
          <w:sz w:val="24"/>
          <w:szCs w:val="24"/>
        </w:rPr>
      </w:pPr>
      <w:r w:rsidRPr="008E3482">
        <w:rPr>
          <w:rFonts w:ascii="Times New Roman" w:hAnsi="Times New Roman" w:cs="Times New Roman"/>
          <w:sz w:val="24"/>
          <w:szCs w:val="24"/>
        </w:rPr>
        <w:t xml:space="preserve">Deney hayvanları üretimi, barındırma, yetiştirme işlemleri ve anestezik madde hizmeti temini araştırmacı talepleri doğrultusunda devam etmektedir.01.03.2019 tarihinde Deneysel ve Diğer Bilimsel Amaçlar için Kullanılan Hayvanların Refah ve Korunmasına Dair Yönetmelik’in Tarım Bakanlığı Pendik </w:t>
      </w:r>
      <w:r w:rsidRPr="008E3482">
        <w:rPr>
          <w:rFonts w:ascii="Times New Roman" w:eastAsia="Times New Roman" w:hAnsi="Times New Roman" w:cs="Times New Roman"/>
          <w:sz w:val="24"/>
          <w:szCs w:val="24"/>
        </w:rPr>
        <w:t xml:space="preserve">enstitü müdürlüğü veya il müdürlüğü mevzuat hükümlerine uygunluğunu doğrulamak için </w:t>
      </w:r>
      <w:r w:rsidRPr="008E3482">
        <w:rPr>
          <w:rFonts w:ascii="Times New Roman" w:hAnsi="Times New Roman" w:cs="Times New Roman"/>
          <w:sz w:val="24"/>
          <w:szCs w:val="24"/>
        </w:rPr>
        <w:t>birimimizi denetlenmiştir.</w:t>
      </w:r>
    </w:p>
    <w:p w:rsidR="0093050D" w:rsidRPr="008E3482" w:rsidRDefault="0093050D" w:rsidP="00187FEC">
      <w:pPr>
        <w:ind w:firstLine="360"/>
        <w:jc w:val="both"/>
        <w:rPr>
          <w:rFonts w:ascii="Times New Roman" w:hAnsi="Times New Roman" w:cs="Times New Roman"/>
          <w:sz w:val="24"/>
          <w:szCs w:val="24"/>
        </w:rPr>
      </w:pPr>
      <w:r w:rsidRPr="008E3482">
        <w:rPr>
          <w:rFonts w:ascii="Times New Roman" w:hAnsi="Times New Roman" w:cs="Times New Roman"/>
          <w:sz w:val="24"/>
          <w:szCs w:val="24"/>
        </w:rPr>
        <w:t xml:space="preserve">10.06.2019-21.06.2019 tarihleri arasında gerçekleştirilen </w:t>
      </w:r>
      <w:r w:rsidRPr="008E3482">
        <w:rPr>
          <w:rFonts w:ascii="Times New Roman" w:hAnsi="Times New Roman" w:cs="Times New Roman"/>
          <w:b/>
          <w:sz w:val="24"/>
          <w:szCs w:val="24"/>
        </w:rPr>
        <w:t>1 Grup : Kemirgenler (fare, sıçan, kobay, hamster türleri, gerbil) ve tavşan için</w:t>
      </w:r>
      <w:r w:rsidRPr="008E3482">
        <w:rPr>
          <w:rFonts w:ascii="Times New Roman" w:hAnsi="Times New Roman" w:cs="Times New Roman"/>
          <w:sz w:val="24"/>
          <w:szCs w:val="24"/>
        </w:rPr>
        <w:t xml:space="preserve"> </w:t>
      </w:r>
      <w:r w:rsidRPr="008E3482">
        <w:rPr>
          <w:rFonts w:ascii="Times New Roman" w:hAnsi="Times New Roman" w:cs="Times New Roman"/>
          <w:b/>
          <w:sz w:val="24"/>
          <w:szCs w:val="24"/>
        </w:rPr>
        <w:t xml:space="preserve">VI. Deney Hayvanları Kullanım Sertifikası Eğitim Kursu </w:t>
      </w:r>
      <w:r w:rsidRPr="008E3482">
        <w:rPr>
          <w:rFonts w:ascii="Times New Roman" w:hAnsi="Times New Roman" w:cs="Times New Roman"/>
          <w:sz w:val="24"/>
          <w:szCs w:val="24"/>
        </w:rPr>
        <w:t xml:space="preserve">(Araştırıcılar İçin) ile toplam 32 kursiyere deney hayvanı kullanım sertifikası eğitimi verilerek sertifikalandırılmıştır. (Ek-1 Kursiyer Listesi). </w:t>
      </w:r>
    </w:p>
    <w:p w:rsidR="0093050D" w:rsidRPr="008E3482" w:rsidRDefault="0093050D" w:rsidP="00187FEC">
      <w:pPr>
        <w:ind w:firstLine="360"/>
        <w:jc w:val="both"/>
        <w:rPr>
          <w:rFonts w:ascii="Times New Roman" w:hAnsi="Times New Roman" w:cs="Times New Roman"/>
          <w:sz w:val="24"/>
          <w:szCs w:val="24"/>
        </w:rPr>
      </w:pPr>
      <w:r w:rsidRPr="008E3482">
        <w:rPr>
          <w:rFonts w:ascii="Times New Roman" w:hAnsi="Times New Roman" w:cs="Times New Roman"/>
          <w:sz w:val="24"/>
          <w:szCs w:val="24"/>
        </w:rPr>
        <w:t>Birimimizde 09.10.2019 ve 20.11.2019 tarihlerinde ‘</w:t>
      </w:r>
      <w:r w:rsidRPr="008E3482">
        <w:rPr>
          <w:rFonts w:ascii="Times New Roman" w:hAnsi="Times New Roman" w:cs="Times New Roman"/>
          <w:b/>
          <w:sz w:val="24"/>
          <w:szCs w:val="24"/>
        </w:rPr>
        <w:t>Tanıtım Günü</w:t>
      </w:r>
      <w:r w:rsidR="00187FEC" w:rsidRPr="008E3482">
        <w:rPr>
          <w:rFonts w:ascii="Times New Roman" w:hAnsi="Times New Roman" w:cs="Times New Roman"/>
          <w:sz w:val="24"/>
          <w:szCs w:val="24"/>
        </w:rPr>
        <w:t>’ düzenlemiş, kurum içi ve kurum dışı araştırmacılara birimimiz faaliyetleri hakkında bilgi verilmiştir.</w:t>
      </w:r>
      <w:r w:rsidR="00AE1302" w:rsidRPr="008E3482">
        <w:rPr>
          <w:rFonts w:ascii="Times New Roman" w:hAnsi="Times New Roman" w:cs="Times New Roman"/>
          <w:sz w:val="24"/>
          <w:szCs w:val="24"/>
        </w:rPr>
        <w:t xml:space="preserve"> 09.10.2019 tarihindeki toplantı Rektör Prof. Dr. Sedat MURAT katılımı ile gerçekleşmiştir.</w:t>
      </w:r>
    </w:p>
    <w:p w:rsidR="0093050D" w:rsidRPr="008E3482" w:rsidRDefault="00C836B1" w:rsidP="00C836B1">
      <w:pPr>
        <w:ind w:firstLine="360"/>
        <w:jc w:val="both"/>
        <w:rPr>
          <w:rFonts w:ascii="Times New Roman" w:hAnsi="Times New Roman" w:cs="Times New Roman"/>
          <w:sz w:val="24"/>
          <w:szCs w:val="24"/>
        </w:rPr>
      </w:pPr>
      <w:r w:rsidRPr="008E3482">
        <w:rPr>
          <w:rFonts w:ascii="Times New Roman" w:hAnsi="Times New Roman" w:cs="Times New Roman"/>
          <w:sz w:val="24"/>
          <w:szCs w:val="24"/>
        </w:rPr>
        <w:t xml:space="preserve">Tıp Fakültesi tarafından düzenlenen </w:t>
      </w:r>
      <w:r w:rsidR="00BC2454" w:rsidRPr="008E3482">
        <w:rPr>
          <w:rFonts w:ascii="Times New Roman" w:hAnsi="Times New Roman" w:cs="Times New Roman"/>
          <w:b/>
          <w:sz w:val="24"/>
          <w:szCs w:val="24"/>
        </w:rPr>
        <w:t>‘Eğitim Becerileri Geliştirme Kursu’</w:t>
      </w:r>
      <w:r w:rsidR="00BC2454" w:rsidRPr="008E3482">
        <w:rPr>
          <w:rFonts w:ascii="Times New Roman" w:hAnsi="Times New Roman" w:cs="Times New Roman"/>
          <w:sz w:val="24"/>
          <w:szCs w:val="24"/>
        </w:rPr>
        <w:t xml:space="preserve"> </w:t>
      </w:r>
      <w:r w:rsidR="0093050D" w:rsidRPr="008E3482">
        <w:rPr>
          <w:rFonts w:ascii="Times New Roman" w:hAnsi="Times New Roman" w:cs="Times New Roman"/>
          <w:sz w:val="24"/>
          <w:szCs w:val="24"/>
        </w:rPr>
        <w:t>09-13 Aralık 2019 tarih</w:t>
      </w:r>
      <w:r w:rsidR="00BC2454" w:rsidRPr="008E3482">
        <w:rPr>
          <w:rFonts w:ascii="Times New Roman" w:hAnsi="Times New Roman" w:cs="Times New Roman"/>
          <w:sz w:val="24"/>
          <w:szCs w:val="24"/>
        </w:rPr>
        <w:t>ler</w:t>
      </w:r>
      <w:r w:rsidR="0093050D" w:rsidRPr="008E3482">
        <w:rPr>
          <w:rFonts w:ascii="Times New Roman" w:hAnsi="Times New Roman" w:cs="Times New Roman"/>
          <w:sz w:val="24"/>
          <w:szCs w:val="24"/>
        </w:rPr>
        <w:t>i</w:t>
      </w:r>
      <w:r w:rsidR="00BC2454" w:rsidRPr="008E3482">
        <w:rPr>
          <w:rFonts w:ascii="Times New Roman" w:hAnsi="Times New Roman" w:cs="Times New Roman"/>
          <w:sz w:val="24"/>
          <w:szCs w:val="24"/>
        </w:rPr>
        <w:t xml:space="preserve"> arasında</w:t>
      </w:r>
      <w:r w:rsidR="0093050D" w:rsidRPr="008E3482">
        <w:rPr>
          <w:rFonts w:ascii="Times New Roman" w:hAnsi="Times New Roman" w:cs="Times New Roman"/>
          <w:sz w:val="24"/>
          <w:szCs w:val="24"/>
        </w:rPr>
        <w:t xml:space="preserve"> </w:t>
      </w:r>
      <w:r w:rsidRPr="008E3482">
        <w:rPr>
          <w:rFonts w:ascii="Times New Roman" w:hAnsi="Times New Roman" w:cs="Times New Roman"/>
          <w:sz w:val="24"/>
          <w:szCs w:val="24"/>
        </w:rPr>
        <w:t>gerçekleştirilmiş olup, Tıp Fakültesi, Diş hekimliği ve Sağlık Bilimleri Fakültesi’nden kur</w:t>
      </w:r>
      <w:r w:rsidR="00EE0F3A">
        <w:rPr>
          <w:rFonts w:ascii="Times New Roman" w:hAnsi="Times New Roman" w:cs="Times New Roman"/>
          <w:sz w:val="24"/>
          <w:szCs w:val="24"/>
        </w:rPr>
        <w:t>s</w:t>
      </w:r>
      <w:r w:rsidRPr="008E3482">
        <w:rPr>
          <w:rFonts w:ascii="Times New Roman" w:hAnsi="Times New Roman" w:cs="Times New Roman"/>
          <w:sz w:val="24"/>
          <w:szCs w:val="24"/>
        </w:rPr>
        <w:t xml:space="preserve">iyerler katılmıştır. Ayrıca Tıp Fakültesi tarafından </w:t>
      </w:r>
      <w:r w:rsidR="00BC2454" w:rsidRPr="008E3482">
        <w:rPr>
          <w:rFonts w:ascii="Times New Roman" w:hAnsi="Times New Roman" w:cs="Times New Roman"/>
          <w:b/>
          <w:sz w:val="24"/>
          <w:szCs w:val="24"/>
        </w:rPr>
        <w:t>‘Ölçme ve Değerlendirme Kursu’</w:t>
      </w:r>
      <w:r w:rsidR="00BC2454" w:rsidRPr="008E3482">
        <w:rPr>
          <w:rFonts w:ascii="Times New Roman" w:hAnsi="Times New Roman" w:cs="Times New Roman"/>
          <w:sz w:val="24"/>
          <w:szCs w:val="24"/>
        </w:rPr>
        <w:t xml:space="preserve"> </w:t>
      </w:r>
      <w:r w:rsidR="0093050D" w:rsidRPr="008E3482">
        <w:rPr>
          <w:rFonts w:ascii="Times New Roman" w:hAnsi="Times New Roman" w:cs="Times New Roman"/>
          <w:sz w:val="24"/>
          <w:szCs w:val="24"/>
        </w:rPr>
        <w:t>17 Aralık 2019 tarihinde düzenlenmiştir.</w:t>
      </w:r>
    </w:p>
    <w:p w:rsidR="0093050D" w:rsidRPr="008E3482" w:rsidRDefault="0093050D" w:rsidP="000C7350">
      <w:pPr>
        <w:ind w:firstLine="360"/>
        <w:jc w:val="both"/>
        <w:rPr>
          <w:rFonts w:ascii="Times New Roman" w:hAnsi="Times New Roman" w:cs="Times New Roman"/>
          <w:sz w:val="24"/>
          <w:szCs w:val="24"/>
        </w:rPr>
      </w:pPr>
      <w:r w:rsidRPr="008E3482">
        <w:rPr>
          <w:rFonts w:ascii="Times New Roman" w:hAnsi="Times New Roman" w:cs="Times New Roman"/>
          <w:sz w:val="24"/>
          <w:szCs w:val="24"/>
        </w:rPr>
        <w:t>Merkezimiz</w:t>
      </w:r>
      <w:r w:rsidR="000C7350" w:rsidRPr="008E3482">
        <w:rPr>
          <w:rFonts w:ascii="Times New Roman" w:hAnsi="Times New Roman" w:cs="Times New Roman"/>
          <w:sz w:val="24"/>
          <w:szCs w:val="24"/>
        </w:rPr>
        <w:t>de</w:t>
      </w:r>
      <w:r w:rsidRPr="008E3482">
        <w:rPr>
          <w:rFonts w:ascii="Times New Roman" w:hAnsi="Times New Roman" w:cs="Times New Roman"/>
          <w:sz w:val="24"/>
          <w:szCs w:val="24"/>
        </w:rPr>
        <w:t xml:space="preserve"> 2019 yılı içerisinde ‘Gözlemci Öğrenci’ uygulamasına devam </w:t>
      </w:r>
      <w:r w:rsidR="00D03CDE" w:rsidRPr="008E3482">
        <w:rPr>
          <w:rFonts w:ascii="Times New Roman" w:hAnsi="Times New Roman" w:cs="Times New Roman"/>
          <w:sz w:val="24"/>
          <w:szCs w:val="24"/>
        </w:rPr>
        <w:t>edilmiştir.</w:t>
      </w:r>
      <w:r w:rsidRPr="008E3482">
        <w:rPr>
          <w:rFonts w:ascii="Times New Roman" w:hAnsi="Times New Roman" w:cs="Times New Roman"/>
          <w:sz w:val="24"/>
          <w:szCs w:val="24"/>
        </w:rPr>
        <w:t xml:space="preserve"> 2019 yılı içerisinde bu kapsamda 47 öğrenci, 103 farklı zaman birimimizde araştırmacılar</w:t>
      </w:r>
      <w:r w:rsidR="00601E02" w:rsidRPr="008E3482">
        <w:rPr>
          <w:rFonts w:ascii="Times New Roman" w:hAnsi="Times New Roman" w:cs="Times New Roman"/>
          <w:sz w:val="24"/>
          <w:szCs w:val="24"/>
        </w:rPr>
        <w:t>ın yürüttüğü çalışmaları izleme</w:t>
      </w:r>
      <w:r w:rsidRPr="008E3482">
        <w:rPr>
          <w:rFonts w:ascii="Times New Roman" w:hAnsi="Times New Roman" w:cs="Times New Roman"/>
          <w:sz w:val="24"/>
          <w:szCs w:val="24"/>
        </w:rPr>
        <w:t xml:space="preserve"> imkanı bulmuştur.</w:t>
      </w:r>
    </w:p>
    <w:p w:rsidR="005245D9" w:rsidRDefault="0093050D" w:rsidP="006B503D">
      <w:pPr>
        <w:spacing w:before="100" w:beforeAutospacing="1" w:after="100" w:afterAutospacing="1" w:line="240" w:lineRule="atLeast"/>
        <w:ind w:firstLine="360"/>
        <w:jc w:val="both"/>
        <w:rPr>
          <w:rFonts w:ascii="Times New Roman" w:hAnsi="Times New Roman" w:cs="Times New Roman"/>
          <w:sz w:val="24"/>
          <w:szCs w:val="24"/>
        </w:rPr>
      </w:pPr>
      <w:r w:rsidRPr="008E3482">
        <w:rPr>
          <w:rFonts w:ascii="Times New Roman" w:hAnsi="Times New Roman" w:cs="Times New Roman"/>
          <w:sz w:val="24"/>
          <w:szCs w:val="24"/>
        </w:rPr>
        <w:t>Merkezimizde 01.01.2019</w:t>
      </w:r>
      <w:r w:rsidR="00664282" w:rsidRPr="008E3482">
        <w:rPr>
          <w:rFonts w:ascii="Times New Roman" w:hAnsi="Times New Roman" w:cs="Times New Roman"/>
          <w:sz w:val="24"/>
          <w:szCs w:val="24"/>
        </w:rPr>
        <w:t xml:space="preserve"> </w:t>
      </w:r>
      <w:r w:rsidRPr="008E3482">
        <w:rPr>
          <w:rFonts w:ascii="Times New Roman" w:hAnsi="Times New Roman" w:cs="Times New Roman"/>
          <w:sz w:val="24"/>
          <w:szCs w:val="24"/>
        </w:rPr>
        <w:t>-</w:t>
      </w:r>
      <w:r w:rsidR="00664282" w:rsidRPr="008E3482">
        <w:rPr>
          <w:rFonts w:ascii="Times New Roman" w:hAnsi="Times New Roman" w:cs="Times New Roman"/>
          <w:sz w:val="24"/>
          <w:szCs w:val="24"/>
        </w:rPr>
        <w:t xml:space="preserve"> </w:t>
      </w:r>
      <w:r w:rsidRPr="008E3482">
        <w:rPr>
          <w:rFonts w:ascii="Times New Roman" w:hAnsi="Times New Roman" w:cs="Times New Roman"/>
          <w:sz w:val="24"/>
          <w:szCs w:val="24"/>
        </w:rPr>
        <w:t xml:space="preserve">31.12.2019 tarihleri arasında sonuçlanan </w:t>
      </w:r>
      <w:r w:rsidRPr="008E3482">
        <w:rPr>
          <w:rFonts w:ascii="Times New Roman" w:hAnsi="Times New Roman" w:cs="Times New Roman"/>
          <w:b/>
          <w:sz w:val="24"/>
          <w:szCs w:val="24"/>
        </w:rPr>
        <w:t>deney hayvanı araştırma proje sayısı</w:t>
      </w:r>
      <w:r w:rsidR="00816CE1" w:rsidRPr="008E3482">
        <w:rPr>
          <w:rFonts w:ascii="Times New Roman" w:hAnsi="Times New Roman" w:cs="Times New Roman"/>
          <w:b/>
          <w:sz w:val="24"/>
          <w:szCs w:val="24"/>
        </w:rPr>
        <w:t xml:space="preserve"> </w:t>
      </w:r>
      <w:r w:rsidRPr="008E3482">
        <w:rPr>
          <w:rFonts w:ascii="Times New Roman" w:hAnsi="Times New Roman" w:cs="Times New Roman"/>
          <w:b/>
          <w:sz w:val="24"/>
          <w:szCs w:val="24"/>
        </w:rPr>
        <w:t>37 adet</w:t>
      </w:r>
      <w:r w:rsidR="00D03CDE" w:rsidRPr="008E3482">
        <w:rPr>
          <w:rFonts w:ascii="Times New Roman" w:hAnsi="Times New Roman" w:cs="Times New Roman"/>
          <w:b/>
          <w:sz w:val="24"/>
          <w:szCs w:val="24"/>
        </w:rPr>
        <w:t xml:space="preserve"> </w:t>
      </w:r>
      <w:r w:rsidR="00D03CDE" w:rsidRPr="008E3482">
        <w:rPr>
          <w:rFonts w:ascii="Times New Roman" w:hAnsi="Times New Roman" w:cs="Times New Roman"/>
          <w:sz w:val="24"/>
          <w:szCs w:val="24"/>
        </w:rPr>
        <w:t>olarak gerçekleşmiştir.</w:t>
      </w:r>
      <w:r w:rsidRPr="008E3482">
        <w:rPr>
          <w:rFonts w:ascii="Times New Roman" w:hAnsi="Times New Roman" w:cs="Times New Roman"/>
          <w:sz w:val="24"/>
          <w:szCs w:val="24"/>
        </w:rPr>
        <w:t xml:space="preserve"> </w:t>
      </w:r>
      <w:r w:rsidR="00035E59" w:rsidRPr="008E3482">
        <w:rPr>
          <w:rFonts w:ascii="Times New Roman" w:hAnsi="Times New Roman" w:cs="Times New Roman"/>
          <w:sz w:val="24"/>
          <w:szCs w:val="24"/>
        </w:rPr>
        <w:t>Memeliler dışındaki hayvanların kullanıldığı araştırmalar Tablo</w:t>
      </w:r>
      <w:r w:rsidR="0063580C" w:rsidRPr="008E3482">
        <w:rPr>
          <w:rFonts w:ascii="Times New Roman" w:hAnsi="Times New Roman" w:cs="Times New Roman"/>
          <w:sz w:val="24"/>
          <w:szCs w:val="24"/>
        </w:rPr>
        <w:t>-1</w:t>
      </w:r>
      <w:r w:rsidR="00C336D5" w:rsidRPr="008E3482">
        <w:rPr>
          <w:rFonts w:ascii="Times New Roman" w:hAnsi="Times New Roman" w:cs="Times New Roman"/>
          <w:sz w:val="24"/>
          <w:szCs w:val="24"/>
        </w:rPr>
        <w:t>’de</w:t>
      </w:r>
      <w:r w:rsidR="00035E59" w:rsidRPr="008E3482">
        <w:rPr>
          <w:rFonts w:ascii="Times New Roman" w:hAnsi="Times New Roman" w:cs="Times New Roman"/>
          <w:sz w:val="24"/>
          <w:szCs w:val="24"/>
        </w:rPr>
        <w:t>, memelilerin kullanıldığı araştırmalar Tablo</w:t>
      </w:r>
      <w:r w:rsidR="00C336D5" w:rsidRPr="008E3482">
        <w:rPr>
          <w:rFonts w:ascii="Times New Roman" w:hAnsi="Times New Roman" w:cs="Times New Roman"/>
          <w:sz w:val="24"/>
          <w:szCs w:val="24"/>
        </w:rPr>
        <w:t>-4’de</w:t>
      </w:r>
      <w:r w:rsidR="00035E59" w:rsidRPr="008E3482">
        <w:rPr>
          <w:rFonts w:ascii="Times New Roman" w:hAnsi="Times New Roman" w:cs="Times New Roman"/>
          <w:sz w:val="24"/>
          <w:szCs w:val="24"/>
        </w:rPr>
        <w:t xml:space="preserve"> listelenmiştir.</w:t>
      </w:r>
    </w:p>
    <w:p w:rsidR="0067239F" w:rsidRDefault="0067239F" w:rsidP="006B503D">
      <w:pPr>
        <w:spacing w:before="100" w:beforeAutospacing="1" w:after="100" w:afterAutospacing="1" w:line="240" w:lineRule="atLeast"/>
        <w:ind w:firstLine="360"/>
        <w:jc w:val="both"/>
        <w:rPr>
          <w:rFonts w:ascii="Times New Roman" w:hAnsi="Times New Roman" w:cs="Times New Roman"/>
          <w:sz w:val="24"/>
          <w:szCs w:val="24"/>
        </w:rPr>
      </w:pPr>
    </w:p>
    <w:p w:rsidR="0067239F" w:rsidRDefault="0067239F" w:rsidP="006B503D">
      <w:pPr>
        <w:spacing w:before="100" w:beforeAutospacing="1" w:after="100" w:afterAutospacing="1" w:line="240" w:lineRule="atLeast"/>
        <w:ind w:firstLine="360"/>
        <w:jc w:val="both"/>
        <w:rPr>
          <w:rFonts w:ascii="Times New Roman" w:hAnsi="Times New Roman" w:cs="Times New Roman"/>
          <w:sz w:val="24"/>
          <w:szCs w:val="24"/>
        </w:rPr>
      </w:pPr>
    </w:p>
    <w:p w:rsidR="0067239F" w:rsidRDefault="0067239F" w:rsidP="006B503D">
      <w:pPr>
        <w:spacing w:before="100" w:beforeAutospacing="1" w:after="100" w:afterAutospacing="1" w:line="240" w:lineRule="atLeast"/>
        <w:ind w:firstLine="360"/>
        <w:jc w:val="both"/>
        <w:rPr>
          <w:rFonts w:ascii="Times New Roman" w:hAnsi="Times New Roman" w:cs="Times New Roman"/>
          <w:sz w:val="24"/>
          <w:szCs w:val="24"/>
        </w:rPr>
      </w:pPr>
    </w:p>
    <w:p w:rsidR="0067239F" w:rsidRPr="008E3482" w:rsidRDefault="0067239F" w:rsidP="006B503D">
      <w:pPr>
        <w:spacing w:before="100" w:beforeAutospacing="1" w:after="100" w:afterAutospacing="1" w:line="240" w:lineRule="atLeast"/>
        <w:ind w:firstLine="360"/>
        <w:jc w:val="both"/>
        <w:rPr>
          <w:rFonts w:ascii="Times New Roman" w:hAnsi="Times New Roman" w:cs="Times New Roman"/>
          <w:sz w:val="24"/>
          <w:szCs w:val="24"/>
        </w:rPr>
      </w:pPr>
    </w:p>
    <w:p w:rsidR="002B5F24" w:rsidRDefault="002B5F24" w:rsidP="005245D9">
      <w:pPr>
        <w:ind w:firstLine="360"/>
        <w:jc w:val="both"/>
        <w:rPr>
          <w:rFonts w:ascii="Times New Roman" w:hAnsi="Times New Roman" w:cs="Times New Roman"/>
          <w:sz w:val="24"/>
          <w:szCs w:val="24"/>
        </w:rPr>
      </w:pPr>
    </w:p>
    <w:p w:rsidR="004570AA" w:rsidRPr="004570AA" w:rsidRDefault="004570AA" w:rsidP="005245D9">
      <w:pPr>
        <w:ind w:firstLine="360"/>
        <w:jc w:val="both"/>
        <w:rPr>
          <w:rFonts w:ascii="Times New Roman" w:hAnsi="Times New Roman" w:cs="Times New Roman"/>
          <w:b/>
        </w:rPr>
      </w:pPr>
      <w:r w:rsidRPr="004570AA">
        <w:rPr>
          <w:rFonts w:ascii="Times New Roman" w:hAnsi="Times New Roman" w:cs="Times New Roman"/>
          <w:b/>
        </w:rPr>
        <w:lastRenderedPageBreak/>
        <w:t>Tablo-</w:t>
      </w:r>
      <w:r w:rsidR="0063580C">
        <w:rPr>
          <w:rFonts w:ascii="Times New Roman" w:hAnsi="Times New Roman" w:cs="Times New Roman"/>
          <w:b/>
        </w:rPr>
        <w:t>1</w:t>
      </w:r>
      <w:r w:rsidRPr="004570AA">
        <w:rPr>
          <w:rFonts w:ascii="Times New Roman" w:hAnsi="Times New Roman" w:cs="Times New Roman"/>
          <w:b/>
        </w:rPr>
        <w:t xml:space="preserve"> Merkezimiz kullanım ruhsatına kayıtlı olarak memeliler dışında gerçekleştirilmiş araştırmaların dağılımı</w:t>
      </w:r>
    </w:p>
    <w:tbl>
      <w:tblPr>
        <w:tblW w:w="907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9"/>
        <w:gridCol w:w="6237"/>
        <w:gridCol w:w="2126"/>
      </w:tblGrid>
      <w:tr w:rsidR="001208D2" w:rsidRPr="001208D2" w:rsidTr="00035E59">
        <w:trPr>
          <w:trHeight w:val="339"/>
        </w:trPr>
        <w:tc>
          <w:tcPr>
            <w:tcW w:w="709" w:type="dxa"/>
          </w:tcPr>
          <w:p w:rsidR="001208D2" w:rsidRPr="000366BF" w:rsidRDefault="001208D2" w:rsidP="001208D2">
            <w:pPr>
              <w:autoSpaceDE w:val="0"/>
              <w:autoSpaceDN w:val="0"/>
              <w:adjustRightInd w:val="0"/>
              <w:spacing w:after="0" w:line="240" w:lineRule="auto"/>
              <w:jc w:val="center"/>
              <w:rPr>
                <w:rFonts w:ascii="Times New Roman" w:hAnsi="Times New Roman" w:cs="Times New Roman"/>
                <w:b/>
                <w:sz w:val="24"/>
                <w:szCs w:val="24"/>
              </w:rPr>
            </w:pPr>
            <w:r w:rsidRPr="000366BF">
              <w:rPr>
                <w:rFonts w:ascii="Times New Roman" w:hAnsi="Times New Roman" w:cs="Times New Roman"/>
                <w:b/>
                <w:sz w:val="24"/>
                <w:szCs w:val="24"/>
              </w:rPr>
              <w:t>Sayı</w:t>
            </w:r>
          </w:p>
        </w:tc>
        <w:tc>
          <w:tcPr>
            <w:tcW w:w="6237" w:type="dxa"/>
          </w:tcPr>
          <w:p w:rsidR="001208D2" w:rsidRPr="000366BF" w:rsidRDefault="001208D2" w:rsidP="001208D2">
            <w:pPr>
              <w:autoSpaceDE w:val="0"/>
              <w:autoSpaceDN w:val="0"/>
              <w:adjustRightInd w:val="0"/>
              <w:spacing w:after="0" w:line="240" w:lineRule="auto"/>
              <w:jc w:val="center"/>
              <w:rPr>
                <w:rFonts w:ascii="Times New Roman" w:hAnsi="Times New Roman" w:cs="Times New Roman"/>
                <w:b/>
                <w:sz w:val="24"/>
                <w:szCs w:val="24"/>
              </w:rPr>
            </w:pPr>
            <w:r w:rsidRPr="000366BF">
              <w:rPr>
                <w:rFonts w:ascii="Times New Roman" w:hAnsi="Times New Roman" w:cs="Times New Roman"/>
                <w:b/>
                <w:sz w:val="24"/>
                <w:szCs w:val="24"/>
              </w:rPr>
              <w:t>Araştırma adı</w:t>
            </w:r>
          </w:p>
        </w:tc>
        <w:tc>
          <w:tcPr>
            <w:tcW w:w="2126" w:type="dxa"/>
          </w:tcPr>
          <w:p w:rsidR="001208D2" w:rsidRPr="000366BF" w:rsidRDefault="001208D2" w:rsidP="001208D2">
            <w:pPr>
              <w:spacing w:after="0" w:line="240" w:lineRule="auto"/>
              <w:jc w:val="center"/>
              <w:rPr>
                <w:rFonts w:ascii="Times New Roman" w:hAnsi="Times New Roman" w:cs="Times New Roman"/>
                <w:b/>
                <w:sz w:val="24"/>
                <w:szCs w:val="24"/>
              </w:rPr>
            </w:pPr>
            <w:r w:rsidRPr="000366BF">
              <w:rPr>
                <w:rFonts w:ascii="Times New Roman" w:hAnsi="Times New Roman" w:cs="Times New Roman"/>
                <w:b/>
                <w:sz w:val="24"/>
                <w:szCs w:val="24"/>
              </w:rPr>
              <w:t>Kullanılan hayvan türü ve sayısı</w:t>
            </w:r>
          </w:p>
        </w:tc>
      </w:tr>
      <w:tr w:rsidR="004353C5" w:rsidRPr="00035E59" w:rsidTr="00035E59">
        <w:trPr>
          <w:trHeight w:val="339"/>
        </w:trPr>
        <w:tc>
          <w:tcPr>
            <w:tcW w:w="709"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1</w:t>
            </w:r>
          </w:p>
        </w:tc>
        <w:tc>
          <w:tcPr>
            <w:tcW w:w="6237"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Karadut Şurubunun Tilapia Balığı (Oreochromis niloticus) Yemlerine İlavesinin Büyüme Performansı, Bazı Kan Parametreleri ve Hastalık Direnci Üzerine Etkileri</w:t>
            </w:r>
          </w:p>
        </w:tc>
        <w:tc>
          <w:tcPr>
            <w:tcW w:w="2126"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450 Adet</w:t>
            </w:r>
          </w:p>
        </w:tc>
      </w:tr>
      <w:tr w:rsidR="004353C5" w:rsidRPr="00035E59" w:rsidTr="00035E59">
        <w:trPr>
          <w:trHeight w:val="339"/>
        </w:trPr>
        <w:tc>
          <w:tcPr>
            <w:tcW w:w="709"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2</w:t>
            </w:r>
          </w:p>
        </w:tc>
        <w:tc>
          <w:tcPr>
            <w:tcW w:w="6237"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Gökkuşağı Alabalığı (Oncorhynchus mykiss) Yemlerine Farklı Oranlarda İlave Edilen Ceviz Yaprağı Ekstraktının Alabalıkların Büyüme Performansı, Bazı Kan Parametreleri, Hastalık (Aeromonas salmonicida) Direnci ve Ön Böbrek Gen Ekspresyon Cevapları Üzerine Etkileri</w:t>
            </w:r>
          </w:p>
        </w:tc>
        <w:tc>
          <w:tcPr>
            <w:tcW w:w="2126"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1620 Adet</w:t>
            </w:r>
          </w:p>
        </w:tc>
      </w:tr>
      <w:tr w:rsidR="004353C5" w:rsidRPr="00035E59" w:rsidTr="00035E59">
        <w:trPr>
          <w:trHeight w:val="339"/>
        </w:trPr>
        <w:tc>
          <w:tcPr>
            <w:tcW w:w="709"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3</w:t>
            </w:r>
          </w:p>
        </w:tc>
        <w:tc>
          <w:tcPr>
            <w:tcW w:w="6237"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 xml:space="preserve"> Gökkuşağı alabalığı (Oncorhynchus mykiss) gametlerinin RMPI besi ortamı ile kısa süreli muhafazası ve muhafaza edilen gametlerin döllenme kapasitelerinin belirlenmesi </w:t>
            </w:r>
          </w:p>
        </w:tc>
        <w:tc>
          <w:tcPr>
            <w:tcW w:w="2126"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Balık/20 Adet</w:t>
            </w:r>
          </w:p>
        </w:tc>
      </w:tr>
      <w:tr w:rsidR="004353C5" w:rsidRPr="00035E59" w:rsidTr="00035E59">
        <w:trPr>
          <w:trHeight w:val="339"/>
        </w:trPr>
        <w:tc>
          <w:tcPr>
            <w:tcW w:w="709"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4</w:t>
            </w:r>
          </w:p>
        </w:tc>
        <w:tc>
          <w:tcPr>
            <w:tcW w:w="6237"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Yaygın kullanılan temizlik maddelerinin Japon balığı (Carassius auratus), Zebra balığı (Danio rerio) ve Nil tilapyası (Tilapia niloticus) gamet kaliteleri ve döllenme kapasiteleri üzerine etkileri</w:t>
            </w:r>
          </w:p>
        </w:tc>
        <w:tc>
          <w:tcPr>
            <w:tcW w:w="2126"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90 Adet</w:t>
            </w:r>
          </w:p>
        </w:tc>
      </w:tr>
      <w:tr w:rsidR="004353C5" w:rsidRPr="00035E59" w:rsidTr="00035E59">
        <w:trPr>
          <w:trHeight w:val="339"/>
        </w:trPr>
        <w:tc>
          <w:tcPr>
            <w:tcW w:w="709" w:type="dxa"/>
          </w:tcPr>
          <w:p w:rsidR="004353C5" w:rsidRPr="000366BF" w:rsidRDefault="004353C5" w:rsidP="004353C5">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5</w:t>
            </w:r>
          </w:p>
        </w:tc>
        <w:tc>
          <w:tcPr>
            <w:tcW w:w="6237"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Soğuk Su Stresinin Tilapia Balıklarında Bazı Kan Parametreleri, Ölüm Oranları ve Karaciğer Isı Şok Proteinlerinin Gen Ekspresyon Cevapları Üzerine Etkileri</w:t>
            </w:r>
          </w:p>
        </w:tc>
        <w:tc>
          <w:tcPr>
            <w:tcW w:w="2126" w:type="dxa"/>
          </w:tcPr>
          <w:p w:rsidR="004353C5" w:rsidRPr="000366BF" w:rsidRDefault="004353C5" w:rsidP="004353C5">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Balık/1080 Adet</w:t>
            </w:r>
          </w:p>
        </w:tc>
      </w:tr>
      <w:tr w:rsidR="000366BF" w:rsidRPr="00035E59" w:rsidTr="00035E59">
        <w:trPr>
          <w:trHeight w:val="339"/>
        </w:trPr>
        <w:tc>
          <w:tcPr>
            <w:tcW w:w="709" w:type="dxa"/>
          </w:tcPr>
          <w:p w:rsidR="000366BF" w:rsidRPr="000366BF" w:rsidRDefault="000366BF" w:rsidP="000366BF">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6</w:t>
            </w:r>
          </w:p>
        </w:tc>
        <w:tc>
          <w:tcPr>
            <w:tcW w:w="6237"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İki Farklı Tilapia Balığı Türünün ve Hibritlerinin Karaciğer HSP70 ve GHR1 Gen Ekspresyon Cevaplarının Karşılaştırılması</w:t>
            </w:r>
          </w:p>
        </w:tc>
        <w:tc>
          <w:tcPr>
            <w:tcW w:w="2126" w:type="dxa"/>
          </w:tcPr>
          <w:p w:rsidR="000366BF" w:rsidRPr="000366BF" w:rsidRDefault="000366BF" w:rsidP="000366BF">
            <w:pPr>
              <w:rPr>
                <w:rFonts w:ascii="Times New Roman" w:hAnsi="Times New Roman" w:cs="Times New Roman"/>
                <w:sz w:val="24"/>
                <w:szCs w:val="24"/>
              </w:rPr>
            </w:pPr>
            <w:r w:rsidRPr="000366BF">
              <w:rPr>
                <w:rFonts w:ascii="Times New Roman" w:hAnsi="Times New Roman" w:cs="Times New Roman"/>
                <w:sz w:val="24"/>
                <w:szCs w:val="24"/>
              </w:rPr>
              <w:t>Balık/ 360 Adet</w:t>
            </w:r>
          </w:p>
        </w:tc>
      </w:tr>
      <w:tr w:rsidR="000366BF" w:rsidRPr="00035E59" w:rsidTr="00035E59">
        <w:trPr>
          <w:trHeight w:val="339"/>
        </w:trPr>
        <w:tc>
          <w:tcPr>
            <w:tcW w:w="709" w:type="dxa"/>
          </w:tcPr>
          <w:p w:rsidR="000366BF" w:rsidRPr="000366BF" w:rsidRDefault="000366BF" w:rsidP="000366BF">
            <w:pPr>
              <w:autoSpaceDE w:val="0"/>
              <w:autoSpaceDN w:val="0"/>
              <w:adjustRightInd w:val="0"/>
              <w:spacing w:after="0" w:line="240" w:lineRule="auto"/>
              <w:rPr>
                <w:rFonts w:ascii="Times New Roman" w:hAnsi="Times New Roman" w:cs="Times New Roman"/>
                <w:sz w:val="24"/>
                <w:szCs w:val="24"/>
              </w:rPr>
            </w:pPr>
            <w:r w:rsidRPr="000366BF">
              <w:rPr>
                <w:rFonts w:ascii="Times New Roman" w:hAnsi="Times New Roman" w:cs="Times New Roman"/>
                <w:sz w:val="24"/>
                <w:szCs w:val="24"/>
              </w:rPr>
              <w:t>7</w:t>
            </w:r>
          </w:p>
        </w:tc>
        <w:tc>
          <w:tcPr>
            <w:tcW w:w="6237"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Antosiyanin’nin Tilapia Balığı (Oreochromis niloticus) Yemlerine İlavesinin Büyüme Performansı, Bazı Kan Parametreleri ve Amonyak Direnci Üzerine Etkileri</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450 Adet</w:t>
            </w:r>
          </w:p>
        </w:tc>
      </w:tr>
      <w:tr w:rsidR="000366BF" w:rsidRPr="00035E59" w:rsidTr="00035E59">
        <w:trPr>
          <w:trHeight w:val="339"/>
        </w:trPr>
        <w:tc>
          <w:tcPr>
            <w:tcW w:w="709"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8</w:t>
            </w:r>
          </w:p>
        </w:tc>
        <w:tc>
          <w:tcPr>
            <w:tcW w:w="6237"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Yeme İlave Edilen Ceratonia siliqua’nun Tilapia (Oreochromis niloticus) Balıklarında Kan Parametreleri, Gen Ekspresyon Cevapları ve Amonyak Direnci Üzerine Etkisi</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450 Adet</w:t>
            </w:r>
          </w:p>
        </w:tc>
      </w:tr>
      <w:tr w:rsidR="000366BF" w:rsidRPr="00035E59" w:rsidTr="00035E59">
        <w:trPr>
          <w:trHeight w:val="339"/>
        </w:trPr>
        <w:tc>
          <w:tcPr>
            <w:tcW w:w="709"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9</w:t>
            </w:r>
          </w:p>
        </w:tc>
        <w:tc>
          <w:tcPr>
            <w:tcW w:w="6237"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İstilacı Tür Olan Gümüşi Havuz Balığından (Carassius gibelio) Elde Edilen Balık Ununun Gökkuşağı Alabalığı Oncorhynchus mykiss) Yeminde Sürdürülebilir Protein Kaynağı Olarak Kullanımı</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900 Adet</w:t>
            </w:r>
          </w:p>
        </w:tc>
      </w:tr>
      <w:tr w:rsidR="000366BF" w:rsidRPr="00035E59" w:rsidTr="00035E59">
        <w:trPr>
          <w:trHeight w:val="339"/>
        </w:trPr>
        <w:tc>
          <w:tcPr>
            <w:tcW w:w="709"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10</w:t>
            </w:r>
          </w:p>
        </w:tc>
        <w:tc>
          <w:tcPr>
            <w:tcW w:w="6237"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Trifluralin Herbisitinin Nil Tilapyası (Oreochromis niloticus ), DNA Hasarına, Antioksidan Enzim Gen Ekspresyonuna, Kan ve Sperm Parametrelerine Etkileri</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180 Adet</w:t>
            </w:r>
          </w:p>
        </w:tc>
      </w:tr>
      <w:tr w:rsidR="000366BF" w:rsidRPr="00035E59" w:rsidTr="00035E59">
        <w:trPr>
          <w:trHeight w:val="339"/>
        </w:trPr>
        <w:tc>
          <w:tcPr>
            <w:tcW w:w="709"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11</w:t>
            </w:r>
          </w:p>
        </w:tc>
        <w:tc>
          <w:tcPr>
            <w:tcW w:w="6237" w:type="dxa"/>
          </w:tcPr>
          <w:p w:rsidR="000366BF" w:rsidRPr="000366BF" w:rsidRDefault="000366BF" w:rsidP="008E3482">
            <w:pPr>
              <w:rPr>
                <w:rFonts w:ascii="Times New Roman" w:hAnsi="Times New Roman" w:cs="Times New Roman"/>
                <w:sz w:val="24"/>
                <w:szCs w:val="24"/>
              </w:rPr>
            </w:pPr>
            <w:r w:rsidRPr="000366BF">
              <w:rPr>
                <w:rFonts w:ascii="Times New Roman" w:hAnsi="Times New Roman" w:cs="Times New Roman"/>
                <w:sz w:val="24"/>
                <w:szCs w:val="24"/>
              </w:rPr>
              <w:t>Gökkuşağı alabalığı (</w:t>
            </w:r>
            <w:r w:rsidRPr="000366BF">
              <w:rPr>
                <w:rFonts w:ascii="Times New Roman" w:hAnsi="Times New Roman" w:cs="Times New Roman"/>
                <w:i/>
                <w:iCs/>
                <w:sz w:val="24"/>
                <w:szCs w:val="24"/>
              </w:rPr>
              <w:t>Oncorhynchus mykiss</w:t>
            </w:r>
            <w:r w:rsidRPr="000366BF">
              <w:rPr>
                <w:rFonts w:ascii="Times New Roman" w:hAnsi="Times New Roman" w:cs="Times New Roman"/>
                <w:sz w:val="24"/>
                <w:szCs w:val="24"/>
              </w:rPr>
              <w:t>) yavru yemlerinde balık unu yerine farklı oranlarda deniz salyangozu (</w:t>
            </w:r>
            <w:r w:rsidRPr="000366BF">
              <w:rPr>
                <w:rFonts w:ascii="Times New Roman" w:hAnsi="Times New Roman" w:cs="Times New Roman"/>
                <w:i/>
                <w:sz w:val="24"/>
                <w:szCs w:val="24"/>
              </w:rPr>
              <w:t>Rapana venosa</w:t>
            </w:r>
            <w:r w:rsidRPr="000366BF">
              <w:rPr>
                <w:rFonts w:ascii="Times New Roman" w:hAnsi="Times New Roman" w:cs="Times New Roman"/>
                <w:sz w:val="24"/>
                <w:szCs w:val="24"/>
              </w:rPr>
              <w:t xml:space="preserve">) unu kullanılmasının balıkların </w:t>
            </w:r>
            <w:r w:rsidRPr="000366BF">
              <w:rPr>
                <w:rFonts w:ascii="Times New Roman" w:hAnsi="Times New Roman" w:cs="Times New Roman"/>
                <w:bCs/>
                <w:sz w:val="24"/>
                <w:szCs w:val="24"/>
              </w:rPr>
              <w:t>büyüme performansı, besin kompozisyonu, sindirim enzimleri ve histoloji parametreleri üzerine etkileri</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900 Adet</w:t>
            </w:r>
          </w:p>
        </w:tc>
      </w:tr>
      <w:tr w:rsidR="000366BF" w:rsidRPr="00035E59" w:rsidTr="00035E59">
        <w:trPr>
          <w:trHeight w:val="339"/>
        </w:trPr>
        <w:tc>
          <w:tcPr>
            <w:tcW w:w="709"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12</w:t>
            </w:r>
          </w:p>
        </w:tc>
        <w:tc>
          <w:tcPr>
            <w:tcW w:w="6237" w:type="dxa"/>
          </w:tcPr>
          <w:p w:rsidR="000366BF" w:rsidRPr="000366BF" w:rsidRDefault="000366BF" w:rsidP="008E3482">
            <w:pPr>
              <w:pBdr>
                <w:top w:val="nil"/>
                <w:left w:val="nil"/>
                <w:bottom w:val="nil"/>
                <w:right w:val="nil"/>
                <w:between w:val="nil"/>
              </w:pBdr>
              <w:spacing w:after="0" w:line="240" w:lineRule="auto"/>
              <w:rPr>
                <w:rFonts w:ascii="Times New Roman" w:hAnsi="Times New Roman" w:cs="Times New Roman"/>
                <w:sz w:val="24"/>
                <w:szCs w:val="24"/>
              </w:rPr>
            </w:pPr>
            <w:r w:rsidRPr="000366BF">
              <w:rPr>
                <w:rFonts w:ascii="Times New Roman" w:eastAsia="Arial Narrow" w:hAnsi="Times New Roman" w:cs="Times New Roman"/>
                <w:color w:val="222222"/>
                <w:sz w:val="24"/>
                <w:szCs w:val="24"/>
                <w:highlight w:val="white"/>
              </w:rPr>
              <w:t>Farklı oranlarda </w:t>
            </w:r>
            <w:r w:rsidRPr="000366BF">
              <w:rPr>
                <w:rFonts w:ascii="Times New Roman" w:eastAsia="Arial Narrow" w:hAnsi="Times New Roman" w:cs="Times New Roman"/>
                <w:i/>
                <w:color w:val="222222"/>
                <w:sz w:val="24"/>
                <w:szCs w:val="24"/>
                <w:highlight w:val="white"/>
              </w:rPr>
              <w:t>Rapana</w:t>
            </w:r>
            <w:r w:rsidRPr="000366BF">
              <w:rPr>
                <w:rFonts w:ascii="Times New Roman" w:eastAsia="Arial Narrow" w:hAnsi="Times New Roman" w:cs="Times New Roman"/>
                <w:color w:val="222222"/>
                <w:sz w:val="24"/>
                <w:szCs w:val="24"/>
                <w:highlight w:val="white"/>
              </w:rPr>
              <w:t> sp. unu içeren yemlerin gökkuşağı alabalığı (</w:t>
            </w:r>
            <w:r w:rsidRPr="000366BF">
              <w:rPr>
                <w:rFonts w:ascii="Times New Roman" w:eastAsia="Arial Narrow" w:hAnsi="Times New Roman" w:cs="Times New Roman"/>
                <w:i/>
                <w:color w:val="222222"/>
                <w:sz w:val="24"/>
                <w:szCs w:val="24"/>
                <w:highlight w:val="white"/>
              </w:rPr>
              <w:t>Oncorhynchus mykiss</w:t>
            </w:r>
            <w:r w:rsidRPr="000366BF">
              <w:rPr>
                <w:rFonts w:ascii="Times New Roman" w:eastAsia="Arial Narrow" w:hAnsi="Times New Roman" w:cs="Times New Roman"/>
                <w:color w:val="222222"/>
                <w:sz w:val="24"/>
                <w:szCs w:val="24"/>
                <w:highlight w:val="white"/>
              </w:rPr>
              <w:t>) anaçlarının kan ve üreme parametrelerine etkileri ile bu anaçlardan elde edilen larvaların stres dayanımlarının incelenmesi</w:t>
            </w:r>
          </w:p>
        </w:tc>
        <w:tc>
          <w:tcPr>
            <w:tcW w:w="2126" w:type="dxa"/>
          </w:tcPr>
          <w:p w:rsidR="000366BF" w:rsidRPr="000366BF" w:rsidRDefault="000366BF" w:rsidP="000366BF">
            <w:pPr>
              <w:spacing w:after="0" w:line="240" w:lineRule="auto"/>
              <w:rPr>
                <w:rFonts w:ascii="Times New Roman" w:hAnsi="Times New Roman" w:cs="Times New Roman"/>
                <w:sz w:val="24"/>
                <w:szCs w:val="24"/>
              </w:rPr>
            </w:pPr>
            <w:r w:rsidRPr="000366BF">
              <w:rPr>
                <w:rFonts w:ascii="Times New Roman" w:hAnsi="Times New Roman" w:cs="Times New Roman"/>
                <w:sz w:val="24"/>
                <w:szCs w:val="24"/>
              </w:rPr>
              <w:t>Balık / 5300 Adet</w:t>
            </w:r>
          </w:p>
        </w:tc>
      </w:tr>
    </w:tbl>
    <w:p w:rsidR="007B545E" w:rsidRDefault="007B545E" w:rsidP="00BD2153">
      <w:pPr>
        <w:ind w:firstLine="360"/>
        <w:jc w:val="both"/>
        <w:rPr>
          <w:rFonts w:ascii="Times New Roman" w:hAnsi="Times New Roman" w:cs="Times New Roman"/>
          <w:sz w:val="24"/>
          <w:szCs w:val="24"/>
        </w:rPr>
      </w:pPr>
    </w:p>
    <w:p w:rsidR="00BD2153" w:rsidRDefault="00166196" w:rsidP="00BD2153">
      <w:pPr>
        <w:ind w:firstLine="360"/>
        <w:jc w:val="both"/>
        <w:rPr>
          <w:rFonts w:ascii="Times New Roman" w:hAnsi="Times New Roman" w:cs="Times New Roman"/>
          <w:sz w:val="24"/>
          <w:szCs w:val="24"/>
        </w:rPr>
      </w:pPr>
      <w:r>
        <w:rPr>
          <w:rFonts w:ascii="Times New Roman" w:hAnsi="Times New Roman" w:cs="Times New Roman"/>
          <w:sz w:val="24"/>
          <w:szCs w:val="24"/>
        </w:rPr>
        <w:t>Merkezimize 2019</w:t>
      </w:r>
      <w:r w:rsidR="00977831" w:rsidRPr="002E17EE">
        <w:rPr>
          <w:rFonts w:ascii="Times New Roman" w:hAnsi="Times New Roman" w:cs="Times New Roman"/>
          <w:sz w:val="24"/>
          <w:szCs w:val="24"/>
        </w:rPr>
        <w:t xml:space="preserve"> yılında </w:t>
      </w:r>
      <w:r>
        <w:rPr>
          <w:rFonts w:ascii="Times New Roman" w:hAnsi="Times New Roman" w:cs="Times New Roman"/>
          <w:sz w:val="24"/>
          <w:szCs w:val="24"/>
        </w:rPr>
        <w:t xml:space="preserve">1 adet Temosifon </w:t>
      </w:r>
      <w:r w:rsidR="00977831" w:rsidRPr="002E17EE">
        <w:rPr>
          <w:rFonts w:ascii="Times New Roman" w:hAnsi="Times New Roman" w:cs="Times New Roman"/>
          <w:sz w:val="24"/>
          <w:szCs w:val="24"/>
        </w:rPr>
        <w:t>demirbaş alımı gerçekleştirilmiş olup</w:t>
      </w:r>
      <w:r w:rsidR="00BD2153">
        <w:rPr>
          <w:rFonts w:ascii="Times New Roman" w:hAnsi="Times New Roman" w:cs="Times New Roman"/>
          <w:sz w:val="24"/>
          <w:szCs w:val="24"/>
        </w:rPr>
        <w:t xml:space="preserve"> 1050,00 TL</w:t>
      </w:r>
      <w:r w:rsidR="00977831" w:rsidRPr="002E17EE">
        <w:rPr>
          <w:rFonts w:ascii="Times New Roman" w:hAnsi="Times New Roman" w:cs="Times New Roman"/>
          <w:sz w:val="24"/>
          <w:szCs w:val="24"/>
        </w:rPr>
        <w:t>, bakım ve tamir işlemleri için</w:t>
      </w:r>
      <w:r w:rsidR="007C5463">
        <w:rPr>
          <w:rFonts w:ascii="Times New Roman" w:hAnsi="Times New Roman" w:cs="Times New Roman"/>
          <w:sz w:val="24"/>
          <w:szCs w:val="24"/>
        </w:rPr>
        <w:t xml:space="preserve"> 2 230</w:t>
      </w:r>
      <w:r w:rsidR="00BD2153">
        <w:rPr>
          <w:rFonts w:ascii="Times New Roman" w:hAnsi="Times New Roman" w:cs="Times New Roman"/>
          <w:sz w:val="24"/>
          <w:szCs w:val="24"/>
        </w:rPr>
        <w:t>,00 TL</w:t>
      </w:r>
      <w:r w:rsidR="00533E44">
        <w:rPr>
          <w:rFonts w:ascii="Times New Roman" w:hAnsi="Times New Roman" w:cs="Times New Roman"/>
          <w:sz w:val="24"/>
          <w:szCs w:val="24"/>
        </w:rPr>
        <w:t xml:space="preserve"> ödeme yapılmıştır. Bunun dışındaki bakım ve tamirat işlemleri için Üniversitemiz Yapı İşleri ve Teknik Daire Başkanlığı</w:t>
      </w:r>
      <w:r w:rsidR="004A4EDE">
        <w:rPr>
          <w:rFonts w:ascii="Times New Roman" w:hAnsi="Times New Roman" w:cs="Times New Roman"/>
          <w:sz w:val="24"/>
          <w:szCs w:val="24"/>
        </w:rPr>
        <w:t xml:space="preserve"> teknik personelinden yardım alınmaktadır.</w:t>
      </w:r>
    </w:p>
    <w:p w:rsidR="00486DD0" w:rsidRDefault="00450733" w:rsidP="00354558">
      <w:pPr>
        <w:ind w:firstLine="360"/>
        <w:jc w:val="both"/>
        <w:rPr>
          <w:rFonts w:ascii="Times New Roman" w:hAnsi="Times New Roman" w:cs="Times New Roman"/>
          <w:sz w:val="24"/>
          <w:szCs w:val="24"/>
        </w:rPr>
      </w:pPr>
      <w:r w:rsidRPr="002E17EE">
        <w:rPr>
          <w:rFonts w:ascii="Times New Roman" w:hAnsi="Times New Roman" w:cs="Times New Roman"/>
          <w:sz w:val="24"/>
          <w:szCs w:val="24"/>
        </w:rPr>
        <w:t xml:space="preserve">Merkezimiz </w:t>
      </w:r>
      <w:r w:rsidR="00CB0FF4" w:rsidRPr="002E17EE">
        <w:rPr>
          <w:rFonts w:ascii="Times New Roman" w:hAnsi="Times New Roman" w:cs="Times New Roman"/>
          <w:sz w:val="24"/>
          <w:szCs w:val="24"/>
        </w:rPr>
        <w:t>201</w:t>
      </w:r>
      <w:r w:rsidR="004A4EDE">
        <w:rPr>
          <w:rFonts w:ascii="Times New Roman" w:hAnsi="Times New Roman" w:cs="Times New Roman"/>
          <w:sz w:val="24"/>
          <w:szCs w:val="24"/>
        </w:rPr>
        <w:t>9</w:t>
      </w:r>
      <w:r w:rsidR="00CB0FF4" w:rsidRPr="002E17EE">
        <w:rPr>
          <w:rFonts w:ascii="Times New Roman" w:hAnsi="Times New Roman" w:cs="Times New Roman"/>
          <w:sz w:val="24"/>
          <w:szCs w:val="24"/>
        </w:rPr>
        <w:t xml:space="preserve"> yılı </w:t>
      </w:r>
      <w:r w:rsidRPr="002E17EE">
        <w:rPr>
          <w:rFonts w:ascii="Times New Roman" w:hAnsi="Times New Roman" w:cs="Times New Roman"/>
          <w:sz w:val="24"/>
          <w:szCs w:val="24"/>
        </w:rPr>
        <w:t xml:space="preserve">faaliyetlerinden </w:t>
      </w:r>
      <w:r w:rsidR="001460F4">
        <w:rPr>
          <w:rFonts w:ascii="Times New Roman" w:hAnsi="Times New Roman" w:cs="Times New Roman"/>
          <w:b/>
          <w:sz w:val="24"/>
          <w:szCs w:val="24"/>
        </w:rPr>
        <w:t>44.</w:t>
      </w:r>
      <w:r w:rsidR="00A4189F" w:rsidRPr="00A4189F">
        <w:rPr>
          <w:rFonts w:ascii="Times New Roman" w:hAnsi="Times New Roman" w:cs="Times New Roman"/>
          <w:b/>
          <w:sz w:val="24"/>
          <w:szCs w:val="24"/>
        </w:rPr>
        <w:t>767,73</w:t>
      </w:r>
      <w:r w:rsidRPr="002E17EE">
        <w:rPr>
          <w:rFonts w:ascii="Times New Roman" w:hAnsi="Times New Roman" w:cs="Times New Roman"/>
          <w:sz w:val="24"/>
          <w:szCs w:val="24"/>
        </w:rPr>
        <w:t xml:space="preserve"> </w:t>
      </w:r>
      <w:r w:rsidRPr="00D7564D">
        <w:rPr>
          <w:rFonts w:ascii="Times New Roman" w:hAnsi="Times New Roman" w:cs="Times New Roman"/>
          <w:b/>
          <w:sz w:val="24"/>
          <w:szCs w:val="24"/>
        </w:rPr>
        <w:t>TL</w:t>
      </w:r>
      <w:r w:rsidR="00CB0FF4" w:rsidRPr="002E17EE">
        <w:rPr>
          <w:rFonts w:ascii="Times New Roman" w:hAnsi="Times New Roman" w:cs="Times New Roman"/>
          <w:sz w:val="24"/>
          <w:szCs w:val="24"/>
        </w:rPr>
        <w:t xml:space="preserve"> gelir </w:t>
      </w:r>
      <w:r w:rsidR="002E17EE" w:rsidRPr="002E17EE">
        <w:rPr>
          <w:rFonts w:ascii="Times New Roman" w:hAnsi="Times New Roman" w:cs="Times New Roman"/>
          <w:sz w:val="24"/>
          <w:szCs w:val="24"/>
        </w:rPr>
        <w:t>elde edilmiş olup, birimimiz tarafından 201</w:t>
      </w:r>
      <w:r w:rsidR="00C95C0A">
        <w:rPr>
          <w:rFonts w:ascii="Times New Roman" w:hAnsi="Times New Roman" w:cs="Times New Roman"/>
          <w:sz w:val="24"/>
          <w:szCs w:val="24"/>
        </w:rPr>
        <w:t>9</w:t>
      </w:r>
      <w:r w:rsidR="002E17EE" w:rsidRPr="002E17EE">
        <w:rPr>
          <w:rFonts w:ascii="Times New Roman" w:hAnsi="Times New Roman" w:cs="Times New Roman"/>
          <w:sz w:val="24"/>
          <w:szCs w:val="24"/>
        </w:rPr>
        <w:t xml:space="preserve"> yılında </w:t>
      </w:r>
      <w:r w:rsidR="00A4189F">
        <w:rPr>
          <w:rFonts w:ascii="Times New Roman" w:hAnsi="Times New Roman" w:cs="Times New Roman"/>
          <w:b/>
          <w:sz w:val="24"/>
          <w:szCs w:val="24"/>
        </w:rPr>
        <w:t>22</w:t>
      </w:r>
      <w:r w:rsidR="001460F4">
        <w:rPr>
          <w:rFonts w:ascii="Times New Roman" w:hAnsi="Times New Roman" w:cs="Times New Roman"/>
          <w:b/>
          <w:sz w:val="24"/>
          <w:szCs w:val="24"/>
        </w:rPr>
        <w:t>.</w:t>
      </w:r>
      <w:r w:rsidR="00A4189F">
        <w:rPr>
          <w:rFonts w:ascii="Times New Roman" w:hAnsi="Times New Roman" w:cs="Times New Roman"/>
          <w:b/>
          <w:sz w:val="24"/>
          <w:szCs w:val="24"/>
        </w:rPr>
        <w:t>5</w:t>
      </w:r>
      <w:r w:rsidR="00F9630E">
        <w:rPr>
          <w:rFonts w:ascii="Times New Roman" w:hAnsi="Times New Roman" w:cs="Times New Roman"/>
          <w:b/>
          <w:sz w:val="24"/>
          <w:szCs w:val="24"/>
        </w:rPr>
        <w:t>4</w:t>
      </w:r>
      <w:r w:rsidR="00A4189F">
        <w:rPr>
          <w:rFonts w:ascii="Times New Roman" w:hAnsi="Times New Roman" w:cs="Times New Roman"/>
          <w:b/>
          <w:sz w:val="24"/>
          <w:szCs w:val="24"/>
        </w:rPr>
        <w:t>9</w:t>
      </w:r>
      <w:r w:rsidR="002E17EE" w:rsidRPr="002E17EE">
        <w:rPr>
          <w:rFonts w:ascii="Times New Roman" w:hAnsi="Times New Roman" w:cs="Times New Roman"/>
          <w:b/>
          <w:sz w:val="24"/>
          <w:szCs w:val="24"/>
        </w:rPr>
        <w:t>,</w:t>
      </w:r>
      <w:r w:rsidR="00A4189F">
        <w:rPr>
          <w:rFonts w:ascii="Times New Roman" w:hAnsi="Times New Roman" w:cs="Times New Roman"/>
          <w:b/>
          <w:sz w:val="24"/>
          <w:szCs w:val="24"/>
        </w:rPr>
        <w:t>90</w:t>
      </w:r>
      <w:r w:rsidR="002E17EE">
        <w:rPr>
          <w:rFonts w:ascii="Times New Roman" w:hAnsi="Times New Roman" w:cs="Times New Roman"/>
          <w:b/>
          <w:sz w:val="24"/>
          <w:szCs w:val="24"/>
        </w:rPr>
        <w:t xml:space="preserve"> TL </w:t>
      </w:r>
      <w:r w:rsidR="002E17EE">
        <w:rPr>
          <w:rFonts w:ascii="Times New Roman" w:hAnsi="Times New Roman" w:cs="Times New Roman"/>
          <w:sz w:val="24"/>
          <w:szCs w:val="24"/>
        </w:rPr>
        <w:t>harcama yapılmıştır. Yapılan harcamaların dağılım</w:t>
      </w:r>
      <w:r w:rsidR="000278BA">
        <w:rPr>
          <w:rFonts w:ascii="Times New Roman" w:hAnsi="Times New Roman" w:cs="Times New Roman"/>
          <w:sz w:val="24"/>
          <w:szCs w:val="24"/>
        </w:rPr>
        <w:t>ı</w:t>
      </w:r>
      <w:r w:rsidR="002E17EE">
        <w:rPr>
          <w:rFonts w:ascii="Times New Roman" w:hAnsi="Times New Roman" w:cs="Times New Roman"/>
          <w:sz w:val="24"/>
          <w:szCs w:val="24"/>
        </w:rPr>
        <w:t xml:space="preserve"> Tablo-</w:t>
      </w:r>
      <w:r w:rsidR="00DD3598">
        <w:rPr>
          <w:rFonts w:ascii="Times New Roman" w:hAnsi="Times New Roman" w:cs="Times New Roman"/>
          <w:sz w:val="24"/>
          <w:szCs w:val="24"/>
        </w:rPr>
        <w:t>2</w:t>
      </w:r>
      <w:r w:rsidR="00211424">
        <w:rPr>
          <w:rFonts w:ascii="Times New Roman" w:hAnsi="Times New Roman" w:cs="Times New Roman"/>
          <w:sz w:val="24"/>
          <w:szCs w:val="24"/>
        </w:rPr>
        <w:t>’</w:t>
      </w:r>
      <w:r w:rsidR="002E17EE">
        <w:rPr>
          <w:rFonts w:ascii="Times New Roman" w:hAnsi="Times New Roman" w:cs="Times New Roman"/>
          <w:sz w:val="24"/>
          <w:szCs w:val="24"/>
        </w:rPr>
        <w:t>d</w:t>
      </w:r>
      <w:r w:rsidR="00211424">
        <w:rPr>
          <w:rFonts w:ascii="Times New Roman" w:hAnsi="Times New Roman" w:cs="Times New Roman"/>
          <w:sz w:val="24"/>
          <w:szCs w:val="24"/>
        </w:rPr>
        <w:t>e</w:t>
      </w:r>
      <w:r w:rsidR="002E17EE">
        <w:rPr>
          <w:rFonts w:ascii="Times New Roman" w:hAnsi="Times New Roman" w:cs="Times New Roman"/>
          <w:sz w:val="24"/>
          <w:szCs w:val="24"/>
        </w:rPr>
        <w:t xml:space="preserve"> sunulmuştur.</w:t>
      </w:r>
      <w:r w:rsidR="004F2F7C">
        <w:rPr>
          <w:rFonts w:ascii="Times New Roman" w:hAnsi="Times New Roman" w:cs="Times New Roman"/>
          <w:sz w:val="24"/>
          <w:szCs w:val="24"/>
        </w:rPr>
        <w:t xml:space="preserve"> </w:t>
      </w:r>
    </w:p>
    <w:p w:rsidR="00FE729B" w:rsidRDefault="00FE729B" w:rsidP="00E03A5C">
      <w:pPr>
        <w:spacing w:after="0"/>
        <w:ind w:firstLine="357"/>
        <w:jc w:val="both"/>
        <w:rPr>
          <w:rFonts w:ascii="Times New Roman" w:hAnsi="Times New Roman" w:cs="Times New Roman"/>
          <w:sz w:val="24"/>
          <w:szCs w:val="24"/>
        </w:rPr>
      </w:pPr>
    </w:p>
    <w:tbl>
      <w:tblPr>
        <w:tblStyle w:val="TabloKlavuzu"/>
        <w:tblpPr w:leftFromText="141" w:rightFromText="141" w:vertAnchor="page" w:horzAnchor="margin" w:tblpXSpec="center" w:tblpY="6661"/>
        <w:tblW w:w="10631" w:type="dxa"/>
        <w:tblLook w:val="04A0" w:firstRow="1" w:lastRow="0" w:firstColumn="1" w:lastColumn="0" w:noHBand="0" w:noVBand="1"/>
      </w:tblPr>
      <w:tblGrid>
        <w:gridCol w:w="510"/>
        <w:gridCol w:w="1417"/>
        <w:gridCol w:w="2484"/>
        <w:gridCol w:w="4061"/>
        <w:gridCol w:w="2159"/>
      </w:tblGrid>
      <w:tr w:rsidR="00684FC1" w:rsidRPr="00143D43" w:rsidTr="00E21D1E">
        <w:tc>
          <w:tcPr>
            <w:tcW w:w="510" w:type="dxa"/>
          </w:tcPr>
          <w:p w:rsidR="00684FC1" w:rsidRPr="00B427B6" w:rsidRDefault="00684FC1" w:rsidP="00684FC1">
            <w:pPr>
              <w:rPr>
                <w:rFonts w:ascii="Times New Roman" w:hAnsi="Times New Roman" w:cs="Times New Roman"/>
                <w:b/>
                <w:i/>
                <w:sz w:val="24"/>
                <w:szCs w:val="24"/>
              </w:rPr>
            </w:pPr>
            <w:r w:rsidRPr="00B427B6">
              <w:rPr>
                <w:rFonts w:ascii="Times New Roman" w:hAnsi="Times New Roman" w:cs="Times New Roman"/>
                <w:b/>
                <w:i/>
                <w:sz w:val="24"/>
                <w:szCs w:val="24"/>
              </w:rPr>
              <w:t>No</w:t>
            </w:r>
          </w:p>
        </w:tc>
        <w:tc>
          <w:tcPr>
            <w:tcW w:w="1417" w:type="dxa"/>
          </w:tcPr>
          <w:p w:rsidR="00684FC1" w:rsidRPr="00B427B6" w:rsidRDefault="00684FC1" w:rsidP="00684FC1">
            <w:pPr>
              <w:rPr>
                <w:rFonts w:ascii="Times New Roman" w:hAnsi="Times New Roman" w:cs="Times New Roman"/>
                <w:b/>
                <w:i/>
                <w:sz w:val="24"/>
                <w:szCs w:val="24"/>
              </w:rPr>
            </w:pPr>
            <w:r w:rsidRPr="00B427B6">
              <w:rPr>
                <w:rFonts w:ascii="Times New Roman" w:hAnsi="Times New Roman" w:cs="Times New Roman"/>
                <w:b/>
                <w:i/>
                <w:sz w:val="24"/>
                <w:szCs w:val="24"/>
              </w:rPr>
              <w:t>Tarih</w:t>
            </w:r>
          </w:p>
        </w:tc>
        <w:tc>
          <w:tcPr>
            <w:tcW w:w="2484" w:type="dxa"/>
          </w:tcPr>
          <w:p w:rsidR="00684FC1" w:rsidRPr="00B427B6" w:rsidRDefault="00684FC1" w:rsidP="00684FC1">
            <w:pPr>
              <w:rPr>
                <w:rFonts w:ascii="Times New Roman" w:hAnsi="Times New Roman" w:cs="Times New Roman"/>
                <w:b/>
                <w:i/>
                <w:sz w:val="24"/>
                <w:szCs w:val="24"/>
              </w:rPr>
            </w:pPr>
            <w:r w:rsidRPr="00B427B6">
              <w:rPr>
                <w:rFonts w:ascii="Times New Roman" w:hAnsi="Times New Roman" w:cs="Times New Roman"/>
                <w:b/>
                <w:i/>
                <w:sz w:val="24"/>
                <w:szCs w:val="24"/>
              </w:rPr>
              <w:t>Firma</w:t>
            </w:r>
          </w:p>
        </w:tc>
        <w:tc>
          <w:tcPr>
            <w:tcW w:w="4061" w:type="dxa"/>
          </w:tcPr>
          <w:p w:rsidR="00684FC1" w:rsidRPr="00B427B6" w:rsidRDefault="00684FC1" w:rsidP="00684FC1">
            <w:pPr>
              <w:rPr>
                <w:rFonts w:ascii="Times New Roman" w:hAnsi="Times New Roman" w:cs="Times New Roman"/>
                <w:b/>
                <w:i/>
                <w:sz w:val="24"/>
                <w:szCs w:val="24"/>
              </w:rPr>
            </w:pPr>
            <w:r w:rsidRPr="00B427B6">
              <w:rPr>
                <w:rFonts w:ascii="Times New Roman" w:hAnsi="Times New Roman" w:cs="Times New Roman"/>
                <w:b/>
                <w:i/>
                <w:sz w:val="24"/>
                <w:szCs w:val="24"/>
              </w:rPr>
              <w:t>Alınan Malzeme</w:t>
            </w:r>
          </w:p>
        </w:tc>
        <w:tc>
          <w:tcPr>
            <w:tcW w:w="2159" w:type="dxa"/>
          </w:tcPr>
          <w:p w:rsidR="00684FC1" w:rsidRPr="00B427B6" w:rsidRDefault="00684FC1" w:rsidP="00684FC1">
            <w:pPr>
              <w:rPr>
                <w:rFonts w:ascii="Times New Roman" w:hAnsi="Times New Roman" w:cs="Times New Roman"/>
                <w:b/>
                <w:i/>
                <w:sz w:val="24"/>
                <w:szCs w:val="24"/>
              </w:rPr>
            </w:pPr>
            <w:r w:rsidRPr="00B427B6">
              <w:rPr>
                <w:rFonts w:ascii="Times New Roman" w:hAnsi="Times New Roman" w:cs="Times New Roman"/>
                <w:b/>
                <w:i/>
                <w:sz w:val="24"/>
                <w:szCs w:val="24"/>
              </w:rPr>
              <w:t>Fiyatı</w:t>
            </w:r>
          </w:p>
        </w:tc>
      </w:tr>
      <w:tr w:rsidR="00684FC1" w:rsidRPr="00143D43" w:rsidTr="00E21D1E">
        <w:trPr>
          <w:trHeight w:val="142"/>
        </w:trPr>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14.02.2019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Atlas Vet</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Anestezik Madde (Ksilazin +Zincoderm)</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282,26</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15.02.2019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Altanlar</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Karbondioksit tüpü dolumu (15lt)</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129,80</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26.04.2019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Nükleon</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Rat – Fare Yemi 1000 kg</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3600,00</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11.06.2019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Arçelik- Beko Servisi</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Termosifon Servis Bedeli</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50,00</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11.06.2019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Postacılar</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Beko Termosifon Alımı</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1050,00</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26.06.2019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Detay Reklam</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Otopark Tabelası</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200,00</w:t>
            </w:r>
          </w:p>
        </w:tc>
      </w:tr>
      <w:tr w:rsidR="00684FC1" w:rsidRPr="00143D43" w:rsidTr="00E21D1E">
        <w:tc>
          <w:tcPr>
            <w:tcW w:w="510"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27.06.2019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Doğa Medikal</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Sarf Malzeme</w:t>
            </w:r>
          </w:p>
        </w:tc>
        <w:tc>
          <w:tcPr>
            <w:tcW w:w="2159"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1827,80</w:t>
            </w:r>
          </w:p>
        </w:tc>
      </w:tr>
      <w:tr w:rsidR="00684FC1" w:rsidRPr="00143D43" w:rsidTr="00E21D1E">
        <w:trPr>
          <w:trHeight w:val="268"/>
        </w:trPr>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27.06.2019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Nükleon</w:t>
            </w:r>
          </w:p>
        </w:tc>
        <w:tc>
          <w:tcPr>
            <w:tcW w:w="4061" w:type="dxa"/>
          </w:tcPr>
          <w:p w:rsidR="00684FC1" w:rsidRPr="00F943AB" w:rsidRDefault="00684FC1" w:rsidP="00684FC1">
            <w:pPr>
              <w:rPr>
                <w:rFonts w:ascii="Times New Roman" w:hAnsi="Times New Roman" w:cs="Times New Roman"/>
                <w:b/>
                <w:sz w:val="24"/>
                <w:szCs w:val="24"/>
              </w:rPr>
            </w:pPr>
            <w:r>
              <w:rPr>
                <w:rFonts w:ascii="Times New Roman" w:hAnsi="Times New Roman" w:cs="Times New Roman"/>
                <w:sz w:val="24"/>
                <w:szCs w:val="24"/>
              </w:rPr>
              <w:t>Rat – Fare Yemi 1000 kg, Tavşan Yemi 250 kg</w:t>
            </w:r>
          </w:p>
        </w:tc>
        <w:tc>
          <w:tcPr>
            <w:tcW w:w="2159" w:type="dxa"/>
          </w:tcPr>
          <w:p w:rsidR="00684FC1" w:rsidRPr="000C447F" w:rsidRDefault="00684FC1" w:rsidP="00684FC1">
            <w:pPr>
              <w:rPr>
                <w:rFonts w:ascii="Times New Roman" w:hAnsi="Times New Roman" w:cs="Times New Roman"/>
                <w:sz w:val="24"/>
                <w:szCs w:val="24"/>
              </w:rPr>
            </w:pPr>
            <w:r w:rsidRPr="000C447F">
              <w:rPr>
                <w:rFonts w:ascii="Times New Roman" w:hAnsi="Times New Roman" w:cs="Times New Roman"/>
                <w:sz w:val="24"/>
                <w:szCs w:val="24"/>
              </w:rPr>
              <w:t>4475,00</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01.07.2019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 xml:space="preserve">Güler Gıda </w:t>
            </w:r>
          </w:p>
        </w:tc>
        <w:tc>
          <w:tcPr>
            <w:tcW w:w="4061" w:type="dxa"/>
          </w:tcPr>
          <w:p w:rsidR="00684FC1" w:rsidRPr="005238F9" w:rsidRDefault="00684FC1" w:rsidP="00684FC1">
            <w:pPr>
              <w:rPr>
                <w:rFonts w:ascii="Times New Roman" w:hAnsi="Times New Roman" w:cs="Times New Roman"/>
                <w:sz w:val="24"/>
                <w:szCs w:val="24"/>
              </w:rPr>
            </w:pPr>
            <w:r w:rsidRPr="005238F9">
              <w:rPr>
                <w:rFonts w:ascii="Times New Roman" w:hAnsi="Times New Roman" w:cs="Times New Roman"/>
                <w:sz w:val="24"/>
                <w:szCs w:val="24"/>
              </w:rPr>
              <w:t>Makine Deterjanları</w:t>
            </w:r>
            <w:r>
              <w:rPr>
                <w:rFonts w:ascii="Times New Roman" w:hAnsi="Times New Roman" w:cs="Times New Roman"/>
                <w:sz w:val="24"/>
                <w:szCs w:val="24"/>
              </w:rPr>
              <w:t xml:space="preserve"> (5 Bdn Dtjn+1 Bdn Prltıcı)</w:t>
            </w:r>
          </w:p>
        </w:tc>
        <w:tc>
          <w:tcPr>
            <w:tcW w:w="2159" w:type="dxa"/>
          </w:tcPr>
          <w:p w:rsidR="00684FC1" w:rsidRPr="005238F9" w:rsidRDefault="00684FC1" w:rsidP="00684FC1">
            <w:pPr>
              <w:rPr>
                <w:rFonts w:ascii="Times New Roman" w:hAnsi="Times New Roman" w:cs="Times New Roman"/>
                <w:sz w:val="24"/>
                <w:szCs w:val="24"/>
              </w:rPr>
            </w:pPr>
            <w:r w:rsidRPr="005238F9">
              <w:rPr>
                <w:rFonts w:ascii="Times New Roman" w:hAnsi="Times New Roman" w:cs="Times New Roman"/>
                <w:sz w:val="24"/>
                <w:szCs w:val="24"/>
              </w:rPr>
              <w:t>1180,00</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05.07.2019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Altanlar</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Oksijen, Hava ve CO2 alımı</w:t>
            </w:r>
          </w:p>
        </w:tc>
        <w:tc>
          <w:tcPr>
            <w:tcW w:w="2159"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1397,78</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21.08.2019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ÇOMÜ Matbaa</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Sertifika ve Teşekkür Belgesi Basımı</w:t>
            </w:r>
          </w:p>
        </w:tc>
        <w:tc>
          <w:tcPr>
            <w:tcW w:w="2159"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254,88</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 xml:space="preserve">03.10.2019 </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Ser-Med Tıbbi Cih.</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Mikrotom Bakım ve Tamiratı</w:t>
            </w:r>
          </w:p>
        </w:tc>
        <w:tc>
          <w:tcPr>
            <w:tcW w:w="2159"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2180,00</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22.10.2019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Atlas Vet</w:t>
            </w:r>
          </w:p>
        </w:tc>
        <w:tc>
          <w:tcPr>
            <w:tcW w:w="4061"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Anestezik Madde (Ksilazin+Ketamin)</w:t>
            </w:r>
          </w:p>
        </w:tc>
        <w:tc>
          <w:tcPr>
            <w:tcW w:w="2159"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2323,08</w:t>
            </w:r>
          </w:p>
        </w:tc>
      </w:tr>
      <w:tr w:rsidR="00684FC1" w:rsidRPr="00143D43" w:rsidTr="00E21D1E">
        <w:tc>
          <w:tcPr>
            <w:tcW w:w="510"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04.11.2019</w:t>
            </w:r>
          </w:p>
        </w:tc>
        <w:tc>
          <w:tcPr>
            <w:tcW w:w="2484" w:type="dxa"/>
          </w:tcPr>
          <w:p w:rsidR="00684FC1" w:rsidRPr="00143D43" w:rsidRDefault="00684FC1" w:rsidP="00684FC1">
            <w:pPr>
              <w:rPr>
                <w:rFonts w:ascii="Times New Roman" w:hAnsi="Times New Roman" w:cs="Times New Roman"/>
                <w:sz w:val="24"/>
                <w:szCs w:val="24"/>
              </w:rPr>
            </w:pPr>
            <w:r>
              <w:rPr>
                <w:rFonts w:ascii="Times New Roman" w:hAnsi="Times New Roman" w:cs="Times New Roman"/>
                <w:sz w:val="24"/>
                <w:szCs w:val="24"/>
              </w:rPr>
              <w:t>Nükleon</w:t>
            </w:r>
          </w:p>
        </w:tc>
        <w:tc>
          <w:tcPr>
            <w:tcW w:w="4061" w:type="dxa"/>
          </w:tcPr>
          <w:p w:rsidR="00684FC1" w:rsidRPr="00F943AB" w:rsidRDefault="00684FC1" w:rsidP="00684FC1">
            <w:pPr>
              <w:rPr>
                <w:rFonts w:ascii="Times New Roman" w:hAnsi="Times New Roman" w:cs="Times New Roman"/>
                <w:b/>
                <w:sz w:val="24"/>
                <w:szCs w:val="24"/>
              </w:rPr>
            </w:pPr>
            <w:r>
              <w:rPr>
                <w:rFonts w:ascii="Times New Roman" w:hAnsi="Times New Roman" w:cs="Times New Roman"/>
                <w:sz w:val="24"/>
                <w:szCs w:val="24"/>
              </w:rPr>
              <w:t>Rat – Fare Yemi 1000 kg</w:t>
            </w:r>
          </w:p>
        </w:tc>
        <w:tc>
          <w:tcPr>
            <w:tcW w:w="2159" w:type="dxa"/>
          </w:tcPr>
          <w:p w:rsidR="00684FC1" w:rsidRDefault="00684FC1" w:rsidP="00684FC1">
            <w:pPr>
              <w:rPr>
                <w:rFonts w:ascii="Times New Roman" w:hAnsi="Times New Roman" w:cs="Times New Roman"/>
                <w:sz w:val="24"/>
                <w:szCs w:val="24"/>
              </w:rPr>
            </w:pPr>
            <w:r>
              <w:rPr>
                <w:rFonts w:ascii="Times New Roman" w:hAnsi="Times New Roman" w:cs="Times New Roman"/>
                <w:sz w:val="24"/>
                <w:szCs w:val="24"/>
              </w:rPr>
              <w:t>3600,00</w:t>
            </w:r>
          </w:p>
        </w:tc>
      </w:tr>
      <w:tr w:rsidR="00684FC1" w:rsidRPr="00143D43" w:rsidTr="00E21D1E">
        <w:tc>
          <w:tcPr>
            <w:tcW w:w="510" w:type="dxa"/>
          </w:tcPr>
          <w:p w:rsidR="00684FC1" w:rsidRDefault="00684FC1" w:rsidP="00684FC1">
            <w:pPr>
              <w:rPr>
                <w:rFonts w:ascii="Times New Roman" w:hAnsi="Times New Roman" w:cs="Times New Roman"/>
                <w:sz w:val="24"/>
                <w:szCs w:val="24"/>
              </w:rPr>
            </w:pPr>
          </w:p>
        </w:tc>
        <w:tc>
          <w:tcPr>
            <w:tcW w:w="1417" w:type="dxa"/>
          </w:tcPr>
          <w:p w:rsidR="00684FC1" w:rsidRDefault="00684FC1" w:rsidP="00684FC1">
            <w:pPr>
              <w:rPr>
                <w:rFonts w:ascii="Times New Roman" w:hAnsi="Times New Roman" w:cs="Times New Roman"/>
                <w:sz w:val="24"/>
                <w:szCs w:val="24"/>
              </w:rPr>
            </w:pPr>
          </w:p>
        </w:tc>
        <w:tc>
          <w:tcPr>
            <w:tcW w:w="2484" w:type="dxa"/>
          </w:tcPr>
          <w:p w:rsidR="00684FC1" w:rsidRDefault="00684FC1" w:rsidP="00684FC1">
            <w:pPr>
              <w:rPr>
                <w:rFonts w:ascii="Times New Roman" w:hAnsi="Times New Roman" w:cs="Times New Roman"/>
                <w:sz w:val="24"/>
                <w:szCs w:val="24"/>
              </w:rPr>
            </w:pPr>
          </w:p>
        </w:tc>
        <w:tc>
          <w:tcPr>
            <w:tcW w:w="4061" w:type="dxa"/>
          </w:tcPr>
          <w:p w:rsidR="00684FC1" w:rsidRDefault="002C6D56" w:rsidP="002C6D56">
            <w:pPr>
              <w:jc w:val="right"/>
              <w:rPr>
                <w:rFonts w:ascii="Times New Roman" w:hAnsi="Times New Roman" w:cs="Times New Roman"/>
                <w:sz w:val="24"/>
                <w:szCs w:val="24"/>
              </w:rPr>
            </w:pPr>
            <w:r>
              <w:rPr>
                <w:rFonts w:ascii="Times New Roman" w:hAnsi="Times New Roman" w:cs="Times New Roman"/>
                <w:b/>
                <w:sz w:val="24"/>
                <w:szCs w:val="24"/>
              </w:rPr>
              <w:t>TOPLAM</w:t>
            </w:r>
          </w:p>
        </w:tc>
        <w:tc>
          <w:tcPr>
            <w:tcW w:w="2159" w:type="dxa"/>
          </w:tcPr>
          <w:p w:rsidR="00684FC1" w:rsidRPr="004F28FA" w:rsidRDefault="00684FC1" w:rsidP="00684FC1">
            <w:pPr>
              <w:rPr>
                <w:rFonts w:ascii="Times New Roman" w:hAnsi="Times New Roman" w:cs="Times New Roman"/>
                <w:b/>
                <w:sz w:val="24"/>
                <w:szCs w:val="24"/>
              </w:rPr>
            </w:pPr>
            <w:r>
              <w:rPr>
                <w:rFonts w:ascii="Times New Roman" w:hAnsi="Times New Roman" w:cs="Times New Roman"/>
                <w:b/>
                <w:sz w:val="24"/>
                <w:szCs w:val="24"/>
              </w:rPr>
              <w:t xml:space="preserve">    22 549,90 TL</w:t>
            </w:r>
          </w:p>
          <w:p w:rsidR="00684FC1" w:rsidRDefault="00684FC1" w:rsidP="00684FC1">
            <w:pPr>
              <w:rPr>
                <w:rFonts w:ascii="Times New Roman" w:hAnsi="Times New Roman" w:cs="Times New Roman"/>
                <w:sz w:val="24"/>
                <w:szCs w:val="24"/>
              </w:rPr>
            </w:pPr>
          </w:p>
        </w:tc>
      </w:tr>
    </w:tbl>
    <w:p w:rsidR="005F1F01" w:rsidRDefault="005F1F01" w:rsidP="00E03A5C">
      <w:pPr>
        <w:spacing w:after="0"/>
        <w:ind w:firstLine="357"/>
        <w:jc w:val="both"/>
        <w:rPr>
          <w:rFonts w:ascii="Times New Roman" w:hAnsi="Times New Roman" w:cs="Times New Roman"/>
          <w:sz w:val="24"/>
          <w:szCs w:val="24"/>
        </w:rPr>
      </w:pPr>
    </w:p>
    <w:p w:rsidR="005F1F01" w:rsidRPr="00211424" w:rsidRDefault="00FE265D" w:rsidP="00211424">
      <w:pPr>
        <w:spacing w:after="0"/>
        <w:jc w:val="both"/>
        <w:rPr>
          <w:rFonts w:ascii="Times New Roman" w:hAnsi="Times New Roman" w:cs="Times New Roman"/>
          <w:b/>
          <w:sz w:val="24"/>
          <w:szCs w:val="24"/>
        </w:rPr>
      </w:pPr>
      <w:r w:rsidRPr="00211424">
        <w:rPr>
          <w:rFonts w:ascii="Times New Roman" w:hAnsi="Times New Roman" w:cs="Times New Roman"/>
          <w:b/>
          <w:sz w:val="24"/>
          <w:szCs w:val="24"/>
        </w:rPr>
        <w:t xml:space="preserve">Tablo </w:t>
      </w:r>
      <w:r w:rsidR="00211424" w:rsidRPr="00211424">
        <w:rPr>
          <w:rFonts w:ascii="Times New Roman" w:hAnsi="Times New Roman" w:cs="Times New Roman"/>
          <w:b/>
          <w:sz w:val="24"/>
          <w:szCs w:val="24"/>
        </w:rPr>
        <w:t>–</w:t>
      </w:r>
      <w:r w:rsidRPr="00211424">
        <w:rPr>
          <w:rFonts w:ascii="Times New Roman" w:hAnsi="Times New Roman" w:cs="Times New Roman"/>
          <w:b/>
          <w:sz w:val="24"/>
          <w:szCs w:val="24"/>
        </w:rPr>
        <w:t xml:space="preserve"> 2</w:t>
      </w:r>
      <w:r w:rsidR="00211424" w:rsidRPr="00211424">
        <w:rPr>
          <w:rFonts w:ascii="Times New Roman" w:hAnsi="Times New Roman" w:cs="Times New Roman"/>
          <w:b/>
          <w:sz w:val="24"/>
          <w:szCs w:val="24"/>
        </w:rPr>
        <w:t xml:space="preserve"> Birimimiz 2019 yılı harcamaları</w:t>
      </w:r>
    </w:p>
    <w:p w:rsidR="006072F9" w:rsidRDefault="006072F9" w:rsidP="00663185">
      <w:pPr>
        <w:spacing w:after="0"/>
        <w:jc w:val="both"/>
        <w:rPr>
          <w:rFonts w:ascii="Times New Roman" w:hAnsi="Times New Roman" w:cs="Times New Roman"/>
          <w:sz w:val="24"/>
          <w:szCs w:val="24"/>
        </w:rPr>
      </w:pPr>
    </w:p>
    <w:p w:rsidR="006072F9" w:rsidRDefault="006072F9" w:rsidP="00E03A5C">
      <w:pPr>
        <w:spacing w:after="0"/>
        <w:ind w:firstLine="357"/>
        <w:jc w:val="both"/>
        <w:rPr>
          <w:rFonts w:ascii="Times New Roman" w:hAnsi="Times New Roman" w:cs="Times New Roman"/>
          <w:sz w:val="24"/>
          <w:szCs w:val="24"/>
        </w:rPr>
      </w:pPr>
    </w:p>
    <w:p w:rsidR="006072F9" w:rsidRDefault="006072F9" w:rsidP="00E03A5C">
      <w:pPr>
        <w:spacing w:after="0"/>
        <w:ind w:firstLine="357"/>
        <w:jc w:val="both"/>
        <w:rPr>
          <w:rFonts w:ascii="Times New Roman" w:hAnsi="Times New Roman" w:cs="Times New Roman"/>
          <w:sz w:val="24"/>
          <w:szCs w:val="24"/>
        </w:rPr>
      </w:pPr>
    </w:p>
    <w:p w:rsidR="006072F9" w:rsidRDefault="006072F9" w:rsidP="00E03A5C">
      <w:pPr>
        <w:spacing w:after="0"/>
        <w:ind w:firstLine="357"/>
        <w:jc w:val="both"/>
        <w:rPr>
          <w:rFonts w:ascii="Times New Roman" w:hAnsi="Times New Roman" w:cs="Times New Roman"/>
          <w:sz w:val="24"/>
          <w:szCs w:val="24"/>
        </w:rPr>
      </w:pPr>
    </w:p>
    <w:p w:rsidR="006072F9" w:rsidRDefault="006072F9" w:rsidP="00E03A5C">
      <w:pPr>
        <w:spacing w:after="0"/>
        <w:ind w:firstLine="357"/>
        <w:jc w:val="both"/>
        <w:rPr>
          <w:rFonts w:ascii="Times New Roman" w:hAnsi="Times New Roman" w:cs="Times New Roman"/>
          <w:sz w:val="24"/>
          <w:szCs w:val="24"/>
        </w:rPr>
      </w:pPr>
    </w:p>
    <w:p w:rsidR="006072F9" w:rsidRPr="002E17EE" w:rsidRDefault="006072F9" w:rsidP="00E03A5C">
      <w:pPr>
        <w:spacing w:after="0"/>
        <w:ind w:firstLine="357"/>
        <w:jc w:val="both"/>
        <w:rPr>
          <w:rFonts w:ascii="Times New Roman" w:hAnsi="Times New Roman" w:cs="Times New Roman"/>
          <w:sz w:val="24"/>
          <w:szCs w:val="24"/>
        </w:rPr>
      </w:pPr>
    </w:p>
    <w:p w:rsidR="007012C7" w:rsidRPr="00254C3B" w:rsidRDefault="00176B73" w:rsidP="004A1A48">
      <w:pPr>
        <w:pStyle w:val="ListeParagraf"/>
        <w:numPr>
          <w:ilvl w:val="0"/>
          <w:numId w:val="1"/>
        </w:numPr>
        <w:ind w:left="360"/>
        <w:rPr>
          <w:rFonts w:ascii="Times New Roman" w:hAnsi="Times New Roman" w:cs="Times New Roman"/>
          <w:b/>
          <w:sz w:val="28"/>
          <w:szCs w:val="28"/>
        </w:rPr>
      </w:pPr>
      <w:r w:rsidRPr="00254C3B">
        <w:rPr>
          <w:rFonts w:ascii="Times New Roman" w:hAnsi="Times New Roman" w:cs="Times New Roman"/>
          <w:b/>
          <w:sz w:val="28"/>
          <w:szCs w:val="28"/>
        </w:rPr>
        <w:t>Deney Hayvanları Faaliyetleri</w:t>
      </w:r>
    </w:p>
    <w:p w:rsidR="0019540A" w:rsidRPr="00F62D8B" w:rsidRDefault="0019540A" w:rsidP="0019540A">
      <w:pPr>
        <w:ind w:firstLine="360"/>
        <w:jc w:val="both"/>
        <w:rPr>
          <w:rFonts w:ascii="Times New Roman" w:hAnsi="Times New Roman" w:cs="Times New Roman"/>
          <w:sz w:val="24"/>
          <w:szCs w:val="24"/>
        </w:rPr>
      </w:pPr>
      <w:r w:rsidRPr="00F62D8B">
        <w:rPr>
          <w:rFonts w:ascii="Times New Roman" w:hAnsi="Times New Roman" w:cs="Times New Roman"/>
          <w:sz w:val="24"/>
          <w:szCs w:val="24"/>
        </w:rPr>
        <w:t xml:space="preserve">Deney hayvanları üretimi, barındırma, yetiştirme işlemleri ve anestezik madde hizmeti temini araştırmacı talepleri doğrultusunda devam etmektedir. </w:t>
      </w:r>
    </w:p>
    <w:p w:rsidR="00E934F4" w:rsidRPr="001460F4" w:rsidRDefault="00F15A01" w:rsidP="000D7ED2">
      <w:pPr>
        <w:ind w:firstLine="360"/>
        <w:jc w:val="both"/>
        <w:rPr>
          <w:rFonts w:ascii="Times New Roman" w:hAnsi="Times New Roman" w:cs="Times New Roman"/>
          <w:sz w:val="24"/>
          <w:szCs w:val="24"/>
        </w:rPr>
      </w:pPr>
      <w:r w:rsidRPr="001460F4">
        <w:rPr>
          <w:rFonts w:ascii="Times New Roman" w:hAnsi="Times New Roman" w:cs="Times New Roman"/>
          <w:sz w:val="24"/>
          <w:szCs w:val="24"/>
        </w:rPr>
        <w:lastRenderedPageBreak/>
        <w:t>2018</w:t>
      </w:r>
      <w:r w:rsidR="007B4B9D" w:rsidRPr="001460F4">
        <w:rPr>
          <w:rFonts w:ascii="Times New Roman" w:hAnsi="Times New Roman" w:cs="Times New Roman"/>
          <w:sz w:val="24"/>
          <w:szCs w:val="24"/>
        </w:rPr>
        <w:t xml:space="preserve"> yılından devreden </w:t>
      </w:r>
      <w:r w:rsidRPr="001460F4">
        <w:rPr>
          <w:rFonts w:ascii="Times New Roman" w:hAnsi="Times New Roman" w:cs="Times New Roman"/>
          <w:sz w:val="24"/>
          <w:szCs w:val="24"/>
        </w:rPr>
        <w:t>679 hayvan mevcudu ile 2019</w:t>
      </w:r>
      <w:r w:rsidR="007B4B9D" w:rsidRPr="001460F4">
        <w:rPr>
          <w:rFonts w:ascii="Times New Roman" w:hAnsi="Times New Roman" w:cs="Times New Roman"/>
          <w:sz w:val="24"/>
          <w:szCs w:val="24"/>
        </w:rPr>
        <w:t xml:space="preserve"> yılına girilmiş olup, b</w:t>
      </w:r>
      <w:r w:rsidR="00802C8D" w:rsidRPr="001460F4">
        <w:rPr>
          <w:rFonts w:ascii="Times New Roman" w:hAnsi="Times New Roman" w:cs="Times New Roman"/>
          <w:sz w:val="24"/>
          <w:szCs w:val="24"/>
        </w:rPr>
        <w:t>irimimizde 2019</w:t>
      </w:r>
      <w:r w:rsidR="007F1441" w:rsidRPr="001460F4">
        <w:rPr>
          <w:rFonts w:ascii="Times New Roman" w:hAnsi="Times New Roman" w:cs="Times New Roman"/>
          <w:sz w:val="24"/>
          <w:szCs w:val="24"/>
        </w:rPr>
        <w:t xml:space="preserve"> yılı içerisinde toplam üretilmiş olan deney hayvanı sayısı </w:t>
      </w:r>
      <w:r w:rsidR="00CC1B5C" w:rsidRPr="001460F4">
        <w:rPr>
          <w:rFonts w:ascii="Times New Roman" w:hAnsi="Times New Roman" w:cs="Times New Roman"/>
          <w:sz w:val="24"/>
          <w:szCs w:val="24"/>
        </w:rPr>
        <w:t>807</w:t>
      </w:r>
      <w:r w:rsidR="007F1441" w:rsidRPr="001460F4">
        <w:rPr>
          <w:rFonts w:ascii="Times New Roman" w:hAnsi="Times New Roman" w:cs="Times New Roman"/>
          <w:sz w:val="24"/>
          <w:szCs w:val="24"/>
        </w:rPr>
        <w:t xml:space="preserve"> adettir. Bir</w:t>
      </w:r>
      <w:r w:rsidR="00556036">
        <w:rPr>
          <w:rFonts w:ascii="Times New Roman" w:hAnsi="Times New Roman" w:cs="Times New Roman"/>
          <w:sz w:val="24"/>
          <w:szCs w:val="24"/>
        </w:rPr>
        <w:t>imimiz üretimi olmayıp, deney</w:t>
      </w:r>
      <w:r w:rsidR="007F1441" w:rsidRPr="001460F4">
        <w:rPr>
          <w:rFonts w:ascii="Times New Roman" w:hAnsi="Times New Roman" w:cs="Times New Roman"/>
          <w:sz w:val="24"/>
          <w:szCs w:val="24"/>
        </w:rPr>
        <w:t xml:space="preserve"> amacıyla dışa</w:t>
      </w:r>
      <w:r w:rsidR="00802C8D" w:rsidRPr="001460F4">
        <w:rPr>
          <w:rFonts w:ascii="Times New Roman" w:hAnsi="Times New Roman" w:cs="Times New Roman"/>
          <w:sz w:val="24"/>
          <w:szCs w:val="24"/>
        </w:rPr>
        <w:t>rıdan tedarik edilen sayı ise 26</w:t>
      </w:r>
      <w:r w:rsidR="007F1441" w:rsidRPr="001460F4">
        <w:rPr>
          <w:rFonts w:ascii="Times New Roman" w:hAnsi="Times New Roman" w:cs="Times New Roman"/>
          <w:sz w:val="24"/>
          <w:szCs w:val="24"/>
        </w:rPr>
        <w:t xml:space="preserve"> adet Yeni Zelanda tavşanıdır.</w:t>
      </w:r>
      <w:r w:rsidR="00BE7E35" w:rsidRPr="001460F4">
        <w:rPr>
          <w:rFonts w:ascii="Times New Roman" w:hAnsi="Times New Roman" w:cs="Times New Roman"/>
          <w:sz w:val="24"/>
          <w:szCs w:val="24"/>
        </w:rPr>
        <w:t xml:space="preserve"> </w:t>
      </w:r>
      <w:r w:rsidR="007B4B9D" w:rsidRPr="001460F4">
        <w:rPr>
          <w:rFonts w:ascii="Times New Roman" w:hAnsi="Times New Roman" w:cs="Times New Roman"/>
          <w:sz w:val="24"/>
          <w:szCs w:val="24"/>
        </w:rPr>
        <w:t xml:space="preserve">Devreden </w:t>
      </w:r>
      <w:r w:rsidR="00802C8D" w:rsidRPr="001460F4">
        <w:rPr>
          <w:rFonts w:ascii="Times New Roman" w:hAnsi="Times New Roman" w:cs="Times New Roman"/>
          <w:sz w:val="24"/>
          <w:szCs w:val="24"/>
        </w:rPr>
        <w:t>ve 2019</w:t>
      </w:r>
      <w:r w:rsidR="00BE7E35" w:rsidRPr="001460F4">
        <w:rPr>
          <w:rFonts w:ascii="Times New Roman" w:hAnsi="Times New Roman" w:cs="Times New Roman"/>
          <w:sz w:val="24"/>
          <w:szCs w:val="24"/>
        </w:rPr>
        <w:t xml:space="preserve"> yılı üretimimizden toplam </w:t>
      </w:r>
      <w:r w:rsidR="007C7125">
        <w:rPr>
          <w:rFonts w:ascii="Times New Roman" w:hAnsi="Times New Roman" w:cs="Times New Roman"/>
          <w:sz w:val="24"/>
          <w:szCs w:val="24"/>
        </w:rPr>
        <w:t>9</w:t>
      </w:r>
      <w:r w:rsidR="00556036">
        <w:rPr>
          <w:rFonts w:ascii="Times New Roman" w:hAnsi="Times New Roman" w:cs="Times New Roman"/>
          <w:sz w:val="24"/>
          <w:szCs w:val="24"/>
        </w:rPr>
        <w:t>48</w:t>
      </w:r>
      <w:r w:rsidR="00BE7E35" w:rsidRPr="001460F4">
        <w:rPr>
          <w:rFonts w:ascii="Times New Roman" w:hAnsi="Times New Roman" w:cs="Times New Roman"/>
          <w:sz w:val="24"/>
          <w:szCs w:val="24"/>
        </w:rPr>
        <w:t xml:space="preserve"> hayvan deneylerde kullanılmış olup, </w:t>
      </w:r>
      <w:r w:rsidR="00A76CBF" w:rsidRPr="001460F4">
        <w:rPr>
          <w:rFonts w:ascii="Times New Roman" w:hAnsi="Times New Roman" w:cs="Times New Roman"/>
          <w:sz w:val="24"/>
          <w:szCs w:val="24"/>
        </w:rPr>
        <w:t>807</w:t>
      </w:r>
      <w:r w:rsidR="009A4B7F" w:rsidRPr="001460F4">
        <w:rPr>
          <w:rFonts w:ascii="Times New Roman" w:hAnsi="Times New Roman" w:cs="Times New Roman"/>
          <w:sz w:val="24"/>
          <w:szCs w:val="24"/>
        </w:rPr>
        <w:t xml:space="preserve"> </w:t>
      </w:r>
      <w:r w:rsidR="00BE7E35" w:rsidRPr="001460F4">
        <w:rPr>
          <w:rFonts w:ascii="Times New Roman" w:hAnsi="Times New Roman" w:cs="Times New Roman"/>
          <w:sz w:val="24"/>
          <w:szCs w:val="24"/>
        </w:rPr>
        <w:t>hay</w:t>
      </w:r>
      <w:r w:rsidR="009A4B7F" w:rsidRPr="001460F4">
        <w:rPr>
          <w:rFonts w:ascii="Times New Roman" w:hAnsi="Times New Roman" w:cs="Times New Roman"/>
          <w:sz w:val="24"/>
          <w:szCs w:val="24"/>
        </w:rPr>
        <w:t>van ise 2019</w:t>
      </w:r>
      <w:r w:rsidR="00BE7E35" w:rsidRPr="001460F4">
        <w:rPr>
          <w:rFonts w:ascii="Times New Roman" w:hAnsi="Times New Roman" w:cs="Times New Roman"/>
          <w:sz w:val="24"/>
          <w:szCs w:val="24"/>
        </w:rPr>
        <w:t xml:space="preserve"> yılı içinde </w:t>
      </w:r>
      <w:r w:rsidR="007C7125">
        <w:rPr>
          <w:rFonts w:ascii="Times New Roman" w:hAnsi="Times New Roman" w:cs="Times New Roman"/>
          <w:sz w:val="24"/>
          <w:szCs w:val="24"/>
        </w:rPr>
        <w:t>deneylerde</w:t>
      </w:r>
      <w:r w:rsidR="00556036">
        <w:rPr>
          <w:rFonts w:ascii="Times New Roman" w:hAnsi="Times New Roman" w:cs="Times New Roman"/>
          <w:sz w:val="24"/>
          <w:szCs w:val="24"/>
        </w:rPr>
        <w:t xml:space="preserve"> kullanılarak</w:t>
      </w:r>
      <w:r w:rsidR="007C7125">
        <w:rPr>
          <w:rFonts w:ascii="Times New Roman" w:hAnsi="Times New Roman" w:cs="Times New Roman"/>
          <w:sz w:val="24"/>
          <w:szCs w:val="24"/>
        </w:rPr>
        <w:t xml:space="preserve"> sakrifiye edilmiştir</w:t>
      </w:r>
      <w:r w:rsidR="00BE7E35" w:rsidRPr="001460F4">
        <w:rPr>
          <w:rFonts w:ascii="Times New Roman" w:hAnsi="Times New Roman" w:cs="Times New Roman"/>
          <w:sz w:val="24"/>
          <w:szCs w:val="24"/>
        </w:rPr>
        <w:t>. Üretilmiş ve devreden hayvan sayılarımızın türleri</w:t>
      </w:r>
      <w:r w:rsidR="000D7ED2" w:rsidRPr="001460F4">
        <w:rPr>
          <w:rFonts w:ascii="Times New Roman" w:hAnsi="Times New Roman" w:cs="Times New Roman"/>
          <w:sz w:val="24"/>
          <w:szCs w:val="24"/>
        </w:rPr>
        <w:t xml:space="preserve"> ve sayıları</w:t>
      </w:r>
      <w:r w:rsidR="00BE7E35" w:rsidRPr="001460F4">
        <w:rPr>
          <w:rFonts w:ascii="Times New Roman" w:hAnsi="Times New Roman" w:cs="Times New Roman"/>
          <w:sz w:val="24"/>
          <w:szCs w:val="24"/>
        </w:rPr>
        <w:t xml:space="preserve">   Tablo- </w:t>
      </w:r>
      <w:r w:rsidR="00663185" w:rsidRPr="001460F4">
        <w:rPr>
          <w:rFonts w:ascii="Times New Roman" w:hAnsi="Times New Roman" w:cs="Times New Roman"/>
          <w:sz w:val="24"/>
          <w:szCs w:val="24"/>
        </w:rPr>
        <w:t>3’de</w:t>
      </w:r>
      <w:r w:rsidR="00BE7E35" w:rsidRPr="001460F4">
        <w:rPr>
          <w:rFonts w:ascii="Times New Roman" w:hAnsi="Times New Roman" w:cs="Times New Roman"/>
          <w:sz w:val="24"/>
          <w:szCs w:val="24"/>
        </w:rPr>
        <w:t xml:space="preserve"> sunulmuştur. </w:t>
      </w:r>
      <w:r w:rsidR="007F1441" w:rsidRPr="001460F4">
        <w:rPr>
          <w:rFonts w:ascii="Times New Roman" w:hAnsi="Times New Roman" w:cs="Times New Roman"/>
          <w:sz w:val="24"/>
          <w:szCs w:val="24"/>
        </w:rPr>
        <w:t xml:space="preserve"> </w:t>
      </w:r>
    </w:p>
    <w:p w:rsidR="00711B78" w:rsidRPr="001460F4" w:rsidRDefault="00711B78" w:rsidP="007F1441">
      <w:pPr>
        <w:ind w:left="360"/>
        <w:rPr>
          <w:rFonts w:ascii="Times New Roman" w:hAnsi="Times New Roman" w:cs="Times New Roman"/>
          <w:b/>
          <w:sz w:val="24"/>
          <w:szCs w:val="24"/>
        </w:rPr>
      </w:pPr>
      <w:r w:rsidRPr="001460F4">
        <w:rPr>
          <w:rFonts w:ascii="Times New Roman" w:hAnsi="Times New Roman" w:cs="Times New Roman"/>
          <w:b/>
          <w:sz w:val="24"/>
          <w:szCs w:val="24"/>
        </w:rPr>
        <w:t>Tablo-</w:t>
      </w:r>
      <w:r w:rsidR="00663185" w:rsidRPr="001460F4">
        <w:rPr>
          <w:rFonts w:ascii="Times New Roman" w:hAnsi="Times New Roman" w:cs="Times New Roman"/>
          <w:b/>
          <w:sz w:val="24"/>
          <w:szCs w:val="24"/>
        </w:rPr>
        <w:t>3 :</w:t>
      </w:r>
      <w:r w:rsidR="00BE32BC" w:rsidRPr="001460F4">
        <w:rPr>
          <w:rFonts w:ascii="Times New Roman" w:hAnsi="Times New Roman" w:cs="Times New Roman"/>
          <w:b/>
          <w:sz w:val="24"/>
          <w:szCs w:val="24"/>
        </w:rPr>
        <w:t xml:space="preserve"> Merkezimizde 201</w:t>
      </w:r>
      <w:r w:rsidR="00EF4002" w:rsidRPr="001460F4">
        <w:rPr>
          <w:rFonts w:ascii="Times New Roman" w:hAnsi="Times New Roman" w:cs="Times New Roman"/>
          <w:b/>
          <w:sz w:val="24"/>
          <w:szCs w:val="24"/>
        </w:rPr>
        <w:t>9</w:t>
      </w:r>
      <w:r w:rsidR="00BE32BC" w:rsidRPr="001460F4">
        <w:rPr>
          <w:rFonts w:ascii="Times New Roman" w:hAnsi="Times New Roman" w:cs="Times New Roman"/>
          <w:b/>
          <w:sz w:val="24"/>
          <w:szCs w:val="24"/>
        </w:rPr>
        <w:t xml:space="preserve"> yılı içerisinde üre</w:t>
      </w:r>
      <w:r w:rsidR="007B1D55" w:rsidRPr="001460F4">
        <w:rPr>
          <w:rFonts w:ascii="Times New Roman" w:hAnsi="Times New Roman" w:cs="Times New Roman"/>
          <w:b/>
          <w:sz w:val="24"/>
          <w:szCs w:val="24"/>
        </w:rPr>
        <w:t>tilmiş hayvanların dağılımı ve durumları</w:t>
      </w:r>
    </w:p>
    <w:tbl>
      <w:tblPr>
        <w:tblW w:w="9291" w:type="dxa"/>
        <w:jc w:val="center"/>
        <w:tblCellMar>
          <w:left w:w="70" w:type="dxa"/>
          <w:right w:w="70" w:type="dxa"/>
        </w:tblCellMar>
        <w:tblLook w:val="04A0" w:firstRow="1" w:lastRow="0" w:firstColumn="1" w:lastColumn="0" w:noHBand="0" w:noVBand="1"/>
      </w:tblPr>
      <w:tblGrid>
        <w:gridCol w:w="2276"/>
        <w:gridCol w:w="1628"/>
        <w:gridCol w:w="1363"/>
        <w:gridCol w:w="1189"/>
        <w:gridCol w:w="1559"/>
        <w:gridCol w:w="1276"/>
      </w:tblGrid>
      <w:tr w:rsidR="00711B78" w:rsidRPr="001460F4" w:rsidTr="007012C7">
        <w:trPr>
          <w:trHeight w:val="315"/>
          <w:jc w:val="center"/>
        </w:trPr>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711B78" w:rsidRPr="001460F4" w:rsidRDefault="00711B78" w:rsidP="00E03CC3">
            <w:pPr>
              <w:jc w:val="center"/>
              <w:rPr>
                <w:rFonts w:ascii="Times New Roman" w:hAnsi="Times New Roman" w:cs="Times New Roman"/>
                <w:bCs/>
              </w:rPr>
            </w:pPr>
            <w:r w:rsidRPr="001460F4">
              <w:rPr>
                <w:rFonts w:ascii="Times New Roman" w:hAnsi="Times New Roman" w:cs="Times New Roman"/>
                <w:bCs/>
              </w:rPr>
              <w:t>Tür / Irk Adı</w:t>
            </w:r>
          </w:p>
        </w:tc>
        <w:tc>
          <w:tcPr>
            <w:tcW w:w="7015" w:type="dxa"/>
            <w:gridSpan w:val="5"/>
            <w:tcBorders>
              <w:top w:val="single" w:sz="4" w:space="0" w:color="auto"/>
              <w:left w:val="nil"/>
              <w:bottom w:val="single" w:sz="4" w:space="0" w:color="auto"/>
              <w:right w:val="single" w:sz="4" w:space="0" w:color="auto"/>
            </w:tcBorders>
            <w:vAlign w:val="center"/>
            <w:hideMark/>
          </w:tcPr>
          <w:p w:rsidR="00711B78" w:rsidRPr="001460F4" w:rsidRDefault="00711B78" w:rsidP="007012C7">
            <w:pPr>
              <w:jc w:val="center"/>
              <w:rPr>
                <w:rFonts w:ascii="Times New Roman" w:hAnsi="Times New Roman" w:cs="Times New Roman"/>
                <w:bCs/>
              </w:rPr>
            </w:pPr>
            <w:r w:rsidRPr="001460F4">
              <w:rPr>
                <w:rFonts w:ascii="Times New Roman" w:hAnsi="Times New Roman" w:cs="Times New Roman"/>
                <w:bCs/>
              </w:rPr>
              <w:t>Hayvan Sayısı</w:t>
            </w:r>
          </w:p>
        </w:tc>
      </w:tr>
      <w:tr w:rsidR="00711B78" w:rsidRPr="001460F4" w:rsidTr="007012C7">
        <w:trPr>
          <w:trHeight w:val="1201"/>
          <w:jc w:val="center"/>
        </w:trPr>
        <w:tc>
          <w:tcPr>
            <w:tcW w:w="2276" w:type="dxa"/>
            <w:vMerge/>
            <w:tcBorders>
              <w:top w:val="single" w:sz="4" w:space="0" w:color="auto"/>
              <w:left w:val="single" w:sz="4" w:space="0" w:color="auto"/>
              <w:bottom w:val="single" w:sz="4" w:space="0" w:color="auto"/>
              <w:right w:val="single" w:sz="4" w:space="0" w:color="auto"/>
            </w:tcBorders>
            <w:vAlign w:val="center"/>
            <w:hideMark/>
          </w:tcPr>
          <w:p w:rsidR="00711B78" w:rsidRPr="001460F4" w:rsidRDefault="00711B78" w:rsidP="007012C7">
            <w:pPr>
              <w:rPr>
                <w:rFonts w:ascii="Times New Roman" w:hAnsi="Times New Roman" w:cs="Times New Roman"/>
                <w:bCs/>
              </w:rPr>
            </w:pPr>
          </w:p>
        </w:tc>
        <w:tc>
          <w:tcPr>
            <w:tcW w:w="1628" w:type="dxa"/>
            <w:tcBorders>
              <w:top w:val="nil"/>
              <w:left w:val="nil"/>
              <w:bottom w:val="single" w:sz="4" w:space="0" w:color="auto"/>
              <w:right w:val="single" w:sz="4" w:space="0" w:color="auto"/>
            </w:tcBorders>
            <w:vAlign w:val="center"/>
            <w:hideMark/>
          </w:tcPr>
          <w:p w:rsidR="00711B78" w:rsidRPr="001460F4" w:rsidRDefault="00711B78" w:rsidP="007012C7">
            <w:pPr>
              <w:jc w:val="center"/>
              <w:rPr>
                <w:rFonts w:ascii="Times New Roman" w:hAnsi="Times New Roman" w:cs="Times New Roman"/>
                <w:bCs/>
              </w:rPr>
            </w:pPr>
            <w:r w:rsidRPr="001460F4">
              <w:rPr>
                <w:rFonts w:ascii="Times New Roman" w:hAnsi="Times New Roman" w:cs="Times New Roman"/>
                <w:bCs/>
              </w:rPr>
              <w:t xml:space="preserve">Bir Önceki Yıldan Devreden </w:t>
            </w:r>
          </w:p>
        </w:tc>
        <w:tc>
          <w:tcPr>
            <w:tcW w:w="1363" w:type="dxa"/>
            <w:tcBorders>
              <w:top w:val="nil"/>
              <w:left w:val="nil"/>
              <w:bottom w:val="single" w:sz="4" w:space="0" w:color="auto"/>
              <w:right w:val="single" w:sz="4" w:space="0" w:color="auto"/>
            </w:tcBorders>
            <w:vAlign w:val="center"/>
            <w:hideMark/>
          </w:tcPr>
          <w:p w:rsidR="00711B78" w:rsidRPr="001460F4" w:rsidRDefault="00711B78" w:rsidP="007012C7">
            <w:pPr>
              <w:jc w:val="center"/>
              <w:rPr>
                <w:rFonts w:ascii="Times New Roman" w:hAnsi="Times New Roman" w:cs="Times New Roman"/>
                <w:bCs/>
              </w:rPr>
            </w:pPr>
            <w:r w:rsidRPr="001460F4">
              <w:rPr>
                <w:rFonts w:ascii="Times New Roman" w:hAnsi="Times New Roman" w:cs="Times New Roman"/>
                <w:bCs/>
              </w:rPr>
              <w:t xml:space="preserve">Üretilen (Doğan) Yavru </w:t>
            </w:r>
          </w:p>
        </w:tc>
        <w:tc>
          <w:tcPr>
            <w:tcW w:w="1189" w:type="dxa"/>
            <w:tcBorders>
              <w:top w:val="nil"/>
              <w:left w:val="nil"/>
              <w:bottom w:val="single" w:sz="4" w:space="0" w:color="auto"/>
              <w:right w:val="single" w:sz="4" w:space="0" w:color="auto"/>
            </w:tcBorders>
            <w:vAlign w:val="center"/>
            <w:hideMark/>
          </w:tcPr>
          <w:p w:rsidR="00711B78" w:rsidRPr="001460F4" w:rsidRDefault="00711B78" w:rsidP="00E03CC3">
            <w:pPr>
              <w:jc w:val="center"/>
              <w:rPr>
                <w:rFonts w:ascii="Times New Roman" w:hAnsi="Times New Roman" w:cs="Times New Roman"/>
                <w:bCs/>
              </w:rPr>
            </w:pPr>
            <w:r w:rsidRPr="001460F4">
              <w:rPr>
                <w:rFonts w:ascii="Times New Roman" w:hAnsi="Times New Roman" w:cs="Times New Roman"/>
                <w:bCs/>
              </w:rPr>
              <w:t>Prosedür İçin Verilen</w:t>
            </w:r>
          </w:p>
        </w:tc>
        <w:tc>
          <w:tcPr>
            <w:tcW w:w="1559" w:type="dxa"/>
            <w:tcBorders>
              <w:top w:val="nil"/>
              <w:left w:val="nil"/>
              <w:bottom w:val="single" w:sz="4" w:space="0" w:color="auto"/>
              <w:right w:val="single" w:sz="4" w:space="0" w:color="auto"/>
            </w:tcBorders>
            <w:vAlign w:val="center"/>
            <w:hideMark/>
          </w:tcPr>
          <w:p w:rsidR="00711B78" w:rsidRPr="001460F4" w:rsidRDefault="00711B78" w:rsidP="007012C7">
            <w:pPr>
              <w:jc w:val="center"/>
              <w:rPr>
                <w:rFonts w:ascii="Times New Roman" w:hAnsi="Times New Roman" w:cs="Times New Roman"/>
                <w:bCs/>
              </w:rPr>
            </w:pPr>
            <w:r w:rsidRPr="001460F4">
              <w:rPr>
                <w:rFonts w:ascii="Times New Roman" w:hAnsi="Times New Roman" w:cs="Times New Roman"/>
                <w:bCs/>
              </w:rPr>
              <w:t>Ölen</w:t>
            </w:r>
            <w:r w:rsidR="00337A2F">
              <w:rPr>
                <w:rFonts w:ascii="Times New Roman" w:hAnsi="Times New Roman" w:cs="Times New Roman"/>
                <w:bCs/>
              </w:rPr>
              <w:t>/Sakrifiye edilen</w:t>
            </w:r>
            <w:r w:rsidRPr="001460F4">
              <w:rPr>
                <w:rFonts w:ascii="Times New Roman" w:hAnsi="Times New Roman" w:cs="Times New Roman"/>
                <w:bCs/>
              </w:rPr>
              <w:t xml:space="preserve"> </w:t>
            </w:r>
          </w:p>
        </w:tc>
        <w:tc>
          <w:tcPr>
            <w:tcW w:w="1276" w:type="dxa"/>
            <w:tcBorders>
              <w:top w:val="nil"/>
              <w:left w:val="nil"/>
              <w:bottom w:val="single" w:sz="4" w:space="0" w:color="auto"/>
              <w:right w:val="single" w:sz="4" w:space="0" w:color="auto"/>
            </w:tcBorders>
            <w:vAlign w:val="center"/>
            <w:hideMark/>
          </w:tcPr>
          <w:p w:rsidR="00711B78" w:rsidRPr="001460F4" w:rsidRDefault="00711B78" w:rsidP="007012C7">
            <w:pPr>
              <w:jc w:val="center"/>
              <w:rPr>
                <w:rFonts w:ascii="Times New Roman" w:hAnsi="Times New Roman" w:cs="Times New Roman"/>
                <w:bCs/>
              </w:rPr>
            </w:pPr>
            <w:r w:rsidRPr="001460F4">
              <w:rPr>
                <w:rFonts w:ascii="Times New Roman" w:hAnsi="Times New Roman" w:cs="Times New Roman"/>
                <w:bCs/>
              </w:rPr>
              <w:t xml:space="preserve">Gelecek Yıla Devreden </w:t>
            </w:r>
          </w:p>
        </w:tc>
      </w:tr>
      <w:tr w:rsidR="00E2008C" w:rsidRPr="001460F4" w:rsidTr="007012C7">
        <w:trPr>
          <w:trHeight w:val="315"/>
          <w:jc w:val="center"/>
        </w:trPr>
        <w:tc>
          <w:tcPr>
            <w:tcW w:w="2276" w:type="dxa"/>
            <w:tcBorders>
              <w:top w:val="nil"/>
              <w:left w:val="single" w:sz="4" w:space="0" w:color="auto"/>
              <w:bottom w:val="single" w:sz="4" w:space="0" w:color="auto"/>
              <w:right w:val="single" w:sz="4" w:space="0" w:color="auto"/>
            </w:tcBorders>
            <w:vAlign w:val="center"/>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 Sıçan/ Wistar Albino</w:t>
            </w:r>
          </w:p>
        </w:tc>
        <w:tc>
          <w:tcPr>
            <w:tcW w:w="1628" w:type="dxa"/>
            <w:tcBorders>
              <w:top w:val="nil"/>
              <w:left w:val="nil"/>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388</w:t>
            </w:r>
          </w:p>
        </w:tc>
        <w:tc>
          <w:tcPr>
            <w:tcW w:w="1363" w:type="dxa"/>
            <w:tcBorders>
              <w:top w:val="nil"/>
              <w:left w:val="nil"/>
              <w:bottom w:val="single" w:sz="4" w:space="0" w:color="auto"/>
              <w:right w:val="single" w:sz="4" w:space="0" w:color="auto"/>
            </w:tcBorders>
          </w:tcPr>
          <w:p w:rsidR="00E2008C" w:rsidRPr="001460F4" w:rsidRDefault="00D414D4" w:rsidP="00E2008C">
            <w:pPr>
              <w:jc w:val="center"/>
              <w:rPr>
                <w:rFonts w:ascii="Times New Roman" w:hAnsi="Times New Roman" w:cs="Times New Roman"/>
                <w:bCs/>
              </w:rPr>
            </w:pPr>
            <w:r w:rsidRPr="001460F4">
              <w:rPr>
                <w:rFonts w:ascii="Times New Roman" w:hAnsi="Times New Roman" w:cs="Times New Roman"/>
                <w:bCs/>
              </w:rPr>
              <w:t>606</w:t>
            </w:r>
          </w:p>
        </w:tc>
        <w:tc>
          <w:tcPr>
            <w:tcW w:w="1189" w:type="dxa"/>
            <w:tcBorders>
              <w:top w:val="nil"/>
              <w:left w:val="nil"/>
              <w:bottom w:val="single" w:sz="4" w:space="0" w:color="auto"/>
              <w:right w:val="single" w:sz="4" w:space="0" w:color="auto"/>
            </w:tcBorders>
          </w:tcPr>
          <w:p w:rsidR="00E2008C" w:rsidRPr="001460F4" w:rsidRDefault="00D414D4" w:rsidP="00E2008C">
            <w:pPr>
              <w:jc w:val="center"/>
              <w:rPr>
                <w:rFonts w:ascii="Times New Roman" w:hAnsi="Times New Roman" w:cs="Times New Roman"/>
                <w:bCs/>
              </w:rPr>
            </w:pPr>
            <w:r w:rsidRPr="001460F4">
              <w:rPr>
                <w:rFonts w:ascii="Times New Roman" w:hAnsi="Times New Roman" w:cs="Times New Roman"/>
                <w:bCs/>
              </w:rPr>
              <w:t>675</w:t>
            </w:r>
          </w:p>
        </w:tc>
        <w:tc>
          <w:tcPr>
            <w:tcW w:w="1559" w:type="dxa"/>
            <w:tcBorders>
              <w:top w:val="nil"/>
              <w:left w:val="nil"/>
              <w:bottom w:val="single" w:sz="4" w:space="0" w:color="auto"/>
              <w:right w:val="single" w:sz="4" w:space="0" w:color="auto"/>
            </w:tcBorders>
          </w:tcPr>
          <w:p w:rsidR="00E2008C" w:rsidRPr="001460F4" w:rsidRDefault="00D414D4" w:rsidP="00E2008C">
            <w:pPr>
              <w:jc w:val="center"/>
              <w:rPr>
                <w:rFonts w:ascii="Times New Roman" w:hAnsi="Times New Roman" w:cs="Times New Roman"/>
                <w:bCs/>
              </w:rPr>
            </w:pPr>
            <w:r w:rsidRPr="001460F4">
              <w:rPr>
                <w:rFonts w:ascii="Times New Roman" w:hAnsi="Times New Roman" w:cs="Times New Roman"/>
                <w:bCs/>
              </w:rPr>
              <w:t>705</w:t>
            </w:r>
          </w:p>
        </w:tc>
        <w:tc>
          <w:tcPr>
            <w:tcW w:w="1276" w:type="dxa"/>
            <w:tcBorders>
              <w:top w:val="nil"/>
              <w:left w:val="nil"/>
              <w:bottom w:val="single" w:sz="4" w:space="0" w:color="auto"/>
              <w:right w:val="single" w:sz="4" w:space="0" w:color="auto"/>
            </w:tcBorders>
          </w:tcPr>
          <w:p w:rsidR="00E2008C" w:rsidRPr="001460F4" w:rsidRDefault="00D414D4" w:rsidP="00E2008C">
            <w:pPr>
              <w:jc w:val="center"/>
              <w:rPr>
                <w:rFonts w:ascii="Times New Roman" w:hAnsi="Times New Roman" w:cs="Times New Roman"/>
                <w:bCs/>
              </w:rPr>
            </w:pPr>
            <w:r w:rsidRPr="001460F4">
              <w:rPr>
                <w:rFonts w:ascii="Times New Roman" w:hAnsi="Times New Roman" w:cs="Times New Roman"/>
                <w:bCs/>
              </w:rPr>
              <w:t>289</w:t>
            </w:r>
          </w:p>
        </w:tc>
      </w:tr>
      <w:tr w:rsidR="00E2008C" w:rsidRPr="001460F4" w:rsidTr="007012C7">
        <w:trPr>
          <w:trHeight w:val="315"/>
          <w:jc w:val="center"/>
        </w:trPr>
        <w:tc>
          <w:tcPr>
            <w:tcW w:w="2276" w:type="dxa"/>
            <w:tcBorders>
              <w:top w:val="nil"/>
              <w:left w:val="single" w:sz="4" w:space="0" w:color="auto"/>
              <w:bottom w:val="single" w:sz="4" w:space="0" w:color="auto"/>
              <w:right w:val="single" w:sz="4" w:space="0" w:color="auto"/>
            </w:tcBorders>
            <w:vAlign w:val="center"/>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 Hamster /Suriye</w:t>
            </w:r>
          </w:p>
        </w:tc>
        <w:tc>
          <w:tcPr>
            <w:tcW w:w="1628" w:type="dxa"/>
            <w:tcBorders>
              <w:top w:val="nil"/>
              <w:left w:val="nil"/>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195</w:t>
            </w:r>
          </w:p>
        </w:tc>
        <w:tc>
          <w:tcPr>
            <w:tcW w:w="1363"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201</w:t>
            </w:r>
          </w:p>
        </w:tc>
        <w:tc>
          <w:tcPr>
            <w:tcW w:w="118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247</w:t>
            </w:r>
          </w:p>
        </w:tc>
        <w:tc>
          <w:tcPr>
            <w:tcW w:w="155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20</w:t>
            </w:r>
          </w:p>
        </w:tc>
        <w:tc>
          <w:tcPr>
            <w:tcW w:w="1276"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376</w:t>
            </w:r>
          </w:p>
        </w:tc>
      </w:tr>
      <w:tr w:rsidR="00E2008C" w:rsidRPr="001460F4" w:rsidTr="007012C7">
        <w:trPr>
          <w:trHeight w:val="315"/>
          <w:jc w:val="center"/>
        </w:trPr>
        <w:tc>
          <w:tcPr>
            <w:tcW w:w="2276" w:type="dxa"/>
            <w:tcBorders>
              <w:top w:val="nil"/>
              <w:left w:val="single" w:sz="4" w:space="0" w:color="auto"/>
              <w:bottom w:val="single" w:sz="4" w:space="0" w:color="auto"/>
              <w:right w:val="single" w:sz="4" w:space="0" w:color="auto"/>
            </w:tcBorders>
            <w:vAlign w:val="center"/>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Gerbil /Moğolistan </w:t>
            </w:r>
          </w:p>
        </w:tc>
        <w:tc>
          <w:tcPr>
            <w:tcW w:w="1628" w:type="dxa"/>
            <w:tcBorders>
              <w:top w:val="nil"/>
              <w:left w:val="nil"/>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70</w:t>
            </w:r>
          </w:p>
        </w:tc>
        <w:tc>
          <w:tcPr>
            <w:tcW w:w="1363"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w:t>
            </w:r>
          </w:p>
        </w:tc>
        <w:tc>
          <w:tcPr>
            <w:tcW w:w="118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w:t>
            </w:r>
          </w:p>
        </w:tc>
        <w:tc>
          <w:tcPr>
            <w:tcW w:w="155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70</w:t>
            </w:r>
          </w:p>
        </w:tc>
        <w:tc>
          <w:tcPr>
            <w:tcW w:w="1276"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0</w:t>
            </w:r>
          </w:p>
        </w:tc>
      </w:tr>
      <w:tr w:rsidR="00E2008C" w:rsidRPr="001460F4" w:rsidTr="007012C7">
        <w:trPr>
          <w:trHeight w:val="315"/>
          <w:jc w:val="center"/>
        </w:trPr>
        <w:tc>
          <w:tcPr>
            <w:tcW w:w="2276" w:type="dxa"/>
            <w:tcBorders>
              <w:top w:val="nil"/>
              <w:left w:val="single" w:sz="4" w:space="0" w:color="auto"/>
              <w:bottom w:val="single" w:sz="4" w:space="0" w:color="auto"/>
              <w:right w:val="single" w:sz="4" w:space="0" w:color="auto"/>
            </w:tcBorders>
            <w:vAlign w:val="center"/>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 Tavşan/ Yeni Zelanda</w:t>
            </w:r>
          </w:p>
        </w:tc>
        <w:tc>
          <w:tcPr>
            <w:tcW w:w="1628" w:type="dxa"/>
            <w:tcBorders>
              <w:top w:val="nil"/>
              <w:left w:val="nil"/>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w:t>
            </w:r>
          </w:p>
        </w:tc>
        <w:tc>
          <w:tcPr>
            <w:tcW w:w="1363" w:type="dxa"/>
            <w:tcBorders>
              <w:top w:val="nil"/>
              <w:left w:val="nil"/>
              <w:bottom w:val="single" w:sz="4" w:space="0" w:color="auto"/>
              <w:right w:val="single" w:sz="4" w:space="0" w:color="auto"/>
            </w:tcBorders>
          </w:tcPr>
          <w:p w:rsidR="00E2008C" w:rsidRPr="001460F4" w:rsidRDefault="003E2519" w:rsidP="00E2008C">
            <w:pPr>
              <w:jc w:val="center"/>
              <w:rPr>
                <w:rFonts w:ascii="Times New Roman" w:hAnsi="Times New Roman" w:cs="Times New Roman"/>
                <w:bCs/>
              </w:rPr>
            </w:pPr>
            <w:r w:rsidRPr="001460F4">
              <w:rPr>
                <w:rFonts w:ascii="Times New Roman" w:hAnsi="Times New Roman" w:cs="Times New Roman"/>
                <w:bCs/>
              </w:rPr>
              <w:t>-</w:t>
            </w:r>
          </w:p>
        </w:tc>
        <w:tc>
          <w:tcPr>
            <w:tcW w:w="1189" w:type="dxa"/>
            <w:tcBorders>
              <w:top w:val="nil"/>
              <w:left w:val="nil"/>
              <w:bottom w:val="single" w:sz="4" w:space="0" w:color="auto"/>
              <w:right w:val="single" w:sz="4" w:space="0" w:color="auto"/>
            </w:tcBorders>
          </w:tcPr>
          <w:p w:rsidR="00E2008C" w:rsidRPr="001460F4" w:rsidRDefault="003E2519" w:rsidP="00E2008C">
            <w:pPr>
              <w:jc w:val="center"/>
              <w:rPr>
                <w:rFonts w:ascii="Times New Roman" w:hAnsi="Times New Roman" w:cs="Times New Roman"/>
                <w:bCs/>
              </w:rPr>
            </w:pPr>
            <w:r w:rsidRPr="001460F4">
              <w:rPr>
                <w:rFonts w:ascii="Times New Roman" w:hAnsi="Times New Roman" w:cs="Times New Roman"/>
                <w:bCs/>
              </w:rPr>
              <w:t>26</w:t>
            </w:r>
          </w:p>
        </w:tc>
        <w:tc>
          <w:tcPr>
            <w:tcW w:w="155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w:t>
            </w:r>
          </w:p>
        </w:tc>
        <w:tc>
          <w:tcPr>
            <w:tcW w:w="1276"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w:t>
            </w:r>
          </w:p>
        </w:tc>
      </w:tr>
      <w:tr w:rsidR="00E2008C" w:rsidRPr="001460F4" w:rsidTr="007012C7">
        <w:trPr>
          <w:trHeight w:val="315"/>
          <w:jc w:val="center"/>
        </w:trPr>
        <w:tc>
          <w:tcPr>
            <w:tcW w:w="2276" w:type="dxa"/>
            <w:tcBorders>
              <w:top w:val="nil"/>
              <w:left w:val="single" w:sz="4" w:space="0" w:color="auto"/>
              <w:bottom w:val="single" w:sz="4" w:space="0" w:color="auto"/>
              <w:right w:val="single" w:sz="4" w:space="0" w:color="auto"/>
            </w:tcBorders>
            <w:vAlign w:val="center"/>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Fare /Balb-C </w:t>
            </w:r>
          </w:p>
        </w:tc>
        <w:tc>
          <w:tcPr>
            <w:tcW w:w="1628" w:type="dxa"/>
            <w:tcBorders>
              <w:top w:val="nil"/>
              <w:left w:val="nil"/>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Cs/>
              </w:rPr>
            </w:pPr>
            <w:r w:rsidRPr="001460F4">
              <w:rPr>
                <w:rFonts w:ascii="Times New Roman" w:hAnsi="Times New Roman" w:cs="Times New Roman"/>
                <w:bCs/>
              </w:rPr>
              <w:t>26</w:t>
            </w:r>
          </w:p>
        </w:tc>
        <w:tc>
          <w:tcPr>
            <w:tcW w:w="1363" w:type="dxa"/>
            <w:tcBorders>
              <w:top w:val="nil"/>
              <w:left w:val="nil"/>
              <w:bottom w:val="single" w:sz="4" w:space="0" w:color="auto"/>
              <w:right w:val="single" w:sz="4" w:space="0" w:color="auto"/>
            </w:tcBorders>
          </w:tcPr>
          <w:p w:rsidR="00E2008C" w:rsidRPr="001460F4" w:rsidRDefault="003E2519" w:rsidP="00E2008C">
            <w:pPr>
              <w:jc w:val="center"/>
              <w:rPr>
                <w:rFonts w:ascii="Times New Roman" w:hAnsi="Times New Roman" w:cs="Times New Roman"/>
                <w:bCs/>
              </w:rPr>
            </w:pPr>
            <w:r w:rsidRPr="001460F4">
              <w:rPr>
                <w:rFonts w:ascii="Times New Roman" w:hAnsi="Times New Roman" w:cs="Times New Roman"/>
                <w:bCs/>
              </w:rPr>
              <w:t>-</w:t>
            </w:r>
          </w:p>
        </w:tc>
        <w:tc>
          <w:tcPr>
            <w:tcW w:w="1189" w:type="dxa"/>
            <w:tcBorders>
              <w:top w:val="nil"/>
              <w:left w:val="nil"/>
              <w:bottom w:val="single" w:sz="4" w:space="0" w:color="auto"/>
              <w:right w:val="single" w:sz="4" w:space="0" w:color="auto"/>
            </w:tcBorders>
          </w:tcPr>
          <w:p w:rsidR="00E2008C" w:rsidRPr="001460F4" w:rsidRDefault="003E2519" w:rsidP="00E2008C">
            <w:pPr>
              <w:jc w:val="center"/>
              <w:rPr>
                <w:rFonts w:ascii="Times New Roman" w:hAnsi="Times New Roman" w:cs="Times New Roman"/>
                <w:bCs/>
              </w:rPr>
            </w:pPr>
            <w:r w:rsidRPr="001460F4">
              <w:rPr>
                <w:rFonts w:ascii="Times New Roman" w:hAnsi="Times New Roman" w:cs="Times New Roman"/>
                <w:bCs/>
              </w:rPr>
              <w:t>-</w:t>
            </w:r>
          </w:p>
        </w:tc>
        <w:tc>
          <w:tcPr>
            <w:tcW w:w="1559" w:type="dxa"/>
            <w:tcBorders>
              <w:top w:val="nil"/>
              <w:left w:val="nil"/>
              <w:bottom w:val="single" w:sz="4" w:space="0" w:color="auto"/>
              <w:right w:val="single" w:sz="4" w:space="0" w:color="auto"/>
            </w:tcBorders>
          </w:tcPr>
          <w:p w:rsidR="00E2008C" w:rsidRPr="001460F4" w:rsidRDefault="009923CD" w:rsidP="00E2008C">
            <w:pPr>
              <w:jc w:val="center"/>
              <w:rPr>
                <w:rFonts w:ascii="Times New Roman" w:hAnsi="Times New Roman" w:cs="Times New Roman"/>
                <w:bCs/>
              </w:rPr>
            </w:pPr>
            <w:r w:rsidRPr="001460F4">
              <w:rPr>
                <w:rFonts w:ascii="Times New Roman" w:hAnsi="Times New Roman" w:cs="Times New Roman"/>
                <w:bCs/>
              </w:rPr>
              <w:t>12</w:t>
            </w:r>
          </w:p>
        </w:tc>
        <w:tc>
          <w:tcPr>
            <w:tcW w:w="1276" w:type="dxa"/>
            <w:tcBorders>
              <w:top w:val="nil"/>
              <w:left w:val="nil"/>
              <w:bottom w:val="single" w:sz="4" w:space="0" w:color="auto"/>
              <w:right w:val="single" w:sz="4" w:space="0" w:color="auto"/>
            </w:tcBorders>
          </w:tcPr>
          <w:p w:rsidR="00E2008C" w:rsidRPr="001460F4" w:rsidRDefault="00120E94" w:rsidP="00E2008C">
            <w:pPr>
              <w:jc w:val="center"/>
              <w:rPr>
                <w:rFonts w:ascii="Times New Roman" w:hAnsi="Times New Roman" w:cs="Times New Roman"/>
                <w:bCs/>
              </w:rPr>
            </w:pPr>
            <w:r>
              <w:rPr>
                <w:rFonts w:ascii="Times New Roman" w:hAnsi="Times New Roman" w:cs="Times New Roman"/>
                <w:bCs/>
              </w:rPr>
              <w:t>1</w:t>
            </w:r>
            <w:r w:rsidR="009923CD" w:rsidRPr="001460F4">
              <w:rPr>
                <w:rFonts w:ascii="Times New Roman" w:hAnsi="Times New Roman" w:cs="Times New Roman"/>
                <w:bCs/>
              </w:rPr>
              <w:t>4</w:t>
            </w:r>
          </w:p>
        </w:tc>
      </w:tr>
      <w:tr w:rsidR="00E2008C" w:rsidRPr="00847898" w:rsidTr="007012C7">
        <w:trPr>
          <w:trHeight w:val="315"/>
          <w:jc w:val="center"/>
        </w:trPr>
        <w:tc>
          <w:tcPr>
            <w:tcW w:w="2276" w:type="dxa"/>
            <w:tcBorders>
              <w:top w:val="nil"/>
              <w:left w:val="single" w:sz="4" w:space="0" w:color="auto"/>
              <w:bottom w:val="single" w:sz="4" w:space="0" w:color="auto"/>
              <w:right w:val="single" w:sz="4" w:space="0" w:color="auto"/>
            </w:tcBorders>
            <w:hideMark/>
          </w:tcPr>
          <w:p w:rsidR="00E2008C" w:rsidRPr="001460F4" w:rsidRDefault="00E2008C" w:rsidP="00E2008C">
            <w:pPr>
              <w:jc w:val="center"/>
              <w:rPr>
                <w:rFonts w:ascii="Times New Roman" w:hAnsi="Times New Roman" w:cs="Times New Roman"/>
                <w:b/>
                <w:bCs/>
              </w:rPr>
            </w:pPr>
            <w:r w:rsidRPr="001460F4">
              <w:rPr>
                <w:rFonts w:ascii="Times New Roman" w:hAnsi="Times New Roman" w:cs="Times New Roman"/>
                <w:b/>
                <w:bCs/>
              </w:rPr>
              <w:t>TOPLAM</w:t>
            </w:r>
          </w:p>
        </w:tc>
        <w:tc>
          <w:tcPr>
            <w:tcW w:w="1628" w:type="dxa"/>
            <w:tcBorders>
              <w:top w:val="nil"/>
              <w:left w:val="nil"/>
              <w:bottom w:val="single" w:sz="4" w:space="0" w:color="auto"/>
              <w:right w:val="single" w:sz="4" w:space="0" w:color="auto"/>
            </w:tcBorders>
          </w:tcPr>
          <w:p w:rsidR="00E2008C" w:rsidRPr="001460F4" w:rsidRDefault="00E2008C" w:rsidP="00E2008C">
            <w:pPr>
              <w:jc w:val="center"/>
              <w:rPr>
                <w:rFonts w:ascii="Times New Roman" w:hAnsi="Times New Roman" w:cs="Times New Roman"/>
                <w:b/>
                <w:bCs/>
              </w:rPr>
            </w:pPr>
            <w:r w:rsidRPr="001460F4">
              <w:rPr>
                <w:rFonts w:ascii="Times New Roman" w:hAnsi="Times New Roman" w:cs="Times New Roman"/>
                <w:b/>
                <w:bCs/>
              </w:rPr>
              <w:t>679</w:t>
            </w:r>
          </w:p>
        </w:tc>
        <w:tc>
          <w:tcPr>
            <w:tcW w:w="1363" w:type="dxa"/>
            <w:tcBorders>
              <w:top w:val="nil"/>
              <w:left w:val="nil"/>
              <w:bottom w:val="single" w:sz="4" w:space="0" w:color="auto"/>
              <w:right w:val="single" w:sz="4" w:space="0" w:color="auto"/>
            </w:tcBorders>
          </w:tcPr>
          <w:p w:rsidR="00E2008C" w:rsidRPr="001460F4" w:rsidRDefault="00CC7F06" w:rsidP="00E2008C">
            <w:pPr>
              <w:jc w:val="center"/>
              <w:rPr>
                <w:rFonts w:ascii="Times New Roman" w:hAnsi="Times New Roman" w:cs="Times New Roman"/>
                <w:b/>
                <w:bCs/>
              </w:rPr>
            </w:pPr>
            <w:r w:rsidRPr="001460F4">
              <w:rPr>
                <w:rFonts w:ascii="Times New Roman" w:hAnsi="Times New Roman" w:cs="Times New Roman"/>
                <w:b/>
                <w:bCs/>
              </w:rPr>
              <w:t>807</w:t>
            </w:r>
          </w:p>
        </w:tc>
        <w:tc>
          <w:tcPr>
            <w:tcW w:w="1189" w:type="dxa"/>
            <w:tcBorders>
              <w:top w:val="nil"/>
              <w:left w:val="nil"/>
              <w:bottom w:val="single" w:sz="4" w:space="0" w:color="auto"/>
              <w:right w:val="single" w:sz="4" w:space="0" w:color="auto"/>
            </w:tcBorders>
          </w:tcPr>
          <w:p w:rsidR="00E2008C" w:rsidRPr="001460F4" w:rsidRDefault="000C3E03" w:rsidP="00E2008C">
            <w:pPr>
              <w:jc w:val="center"/>
              <w:rPr>
                <w:rFonts w:ascii="Times New Roman" w:hAnsi="Times New Roman" w:cs="Times New Roman"/>
                <w:b/>
                <w:bCs/>
              </w:rPr>
            </w:pPr>
            <w:r w:rsidRPr="001460F4">
              <w:rPr>
                <w:rFonts w:ascii="Times New Roman" w:hAnsi="Times New Roman" w:cs="Times New Roman"/>
                <w:b/>
                <w:bCs/>
              </w:rPr>
              <w:t>948</w:t>
            </w:r>
          </w:p>
        </w:tc>
        <w:tc>
          <w:tcPr>
            <w:tcW w:w="1559" w:type="dxa"/>
            <w:tcBorders>
              <w:top w:val="nil"/>
              <w:left w:val="nil"/>
              <w:bottom w:val="single" w:sz="4" w:space="0" w:color="auto"/>
              <w:right w:val="single" w:sz="4" w:space="0" w:color="auto"/>
            </w:tcBorders>
          </w:tcPr>
          <w:p w:rsidR="00E2008C" w:rsidRPr="001460F4" w:rsidRDefault="00222003" w:rsidP="00E2008C">
            <w:pPr>
              <w:jc w:val="center"/>
              <w:rPr>
                <w:rFonts w:ascii="Times New Roman" w:hAnsi="Times New Roman" w:cs="Times New Roman"/>
                <w:b/>
                <w:bCs/>
              </w:rPr>
            </w:pPr>
            <w:r w:rsidRPr="001460F4">
              <w:rPr>
                <w:rFonts w:ascii="Times New Roman" w:hAnsi="Times New Roman" w:cs="Times New Roman"/>
                <w:b/>
                <w:bCs/>
              </w:rPr>
              <w:t>807</w:t>
            </w:r>
          </w:p>
        </w:tc>
        <w:tc>
          <w:tcPr>
            <w:tcW w:w="1276" w:type="dxa"/>
            <w:tcBorders>
              <w:top w:val="nil"/>
              <w:left w:val="nil"/>
              <w:bottom w:val="single" w:sz="4" w:space="0" w:color="auto"/>
              <w:right w:val="single" w:sz="4" w:space="0" w:color="auto"/>
            </w:tcBorders>
          </w:tcPr>
          <w:p w:rsidR="00E2008C" w:rsidRPr="00847898" w:rsidRDefault="00593C51" w:rsidP="00E2008C">
            <w:pPr>
              <w:jc w:val="center"/>
              <w:rPr>
                <w:rFonts w:ascii="Times New Roman" w:hAnsi="Times New Roman" w:cs="Times New Roman"/>
                <w:b/>
                <w:bCs/>
              </w:rPr>
            </w:pPr>
            <w:r w:rsidRPr="001460F4">
              <w:rPr>
                <w:rFonts w:ascii="Times New Roman" w:hAnsi="Times New Roman" w:cs="Times New Roman"/>
                <w:b/>
                <w:bCs/>
              </w:rPr>
              <w:t>779</w:t>
            </w:r>
          </w:p>
        </w:tc>
      </w:tr>
    </w:tbl>
    <w:p w:rsidR="00BE7E35" w:rsidRDefault="00BE7E35" w:rsidP="007F1441">
      <w:pPr>
        <w:ind w:left="360"/>
        <w:rPr>
          <w:rFonts w:ascii="Times New Roman" w:hAnsi="Times New Roman" w:cs="Times New Roman"/>
          <w:sz w:val="24"/>
          <w:szCs w:val="24"/>
        </w:rPr>
      </w:pPr>
    </w:p>
    <w:p w:rsidR="005E0BB5" w:rsidRDefault="005E0BB5" w:rsidP="007F1441">
      <w:pPr>
        <w:ind w:left="360"/>
        <w:rPr>
          <w:rFonts w:ascii="Times New Roman" w:hAnsi="Times New Roman" w:cs="Times New Roman"/>
          <w:sz w:val="24"/>
          <w:szCs w:val="24"/>
        </w:rPr>
      </w:pPr>
      <w:r>
        <w:rPr>
          <w:rFonts w:ascii="Times New Roman" w:hAnsi="Times New Roman" w:cs="Times New Roman"/>
          <w:sz w:val="24"/>
          <w:szCs w:val="24"/>
        </w:rPr>
        <w:t>Üretilmiş hayvanların kullanıldığı çalışmalar ve hayvan dağılımı Tablo-</w:t>
      </w:r>
      <w:r w:rsidR="00663185">
        <w:rPr>
          <w:rFonts w:ascii="Times New Roman" w:hAnsi="Times New Roman" w:cs="Times New Roman"/>
          <w:sz w:val="24"/>
          <w:szCs w:val="24"/>
        </w:rPr>
        <w:t>4’de</w:t>
      </w:r>
      <w:r>
        <w:rPr>
          <w:rFonts w:ascii="Times New Roman" w:hAnsi="Times New Roman" w:cs="Times New Roman"/>
          <w:sz w:val="24"/>
          <w:szCs w:val="24"/>
        </w:rPr>
        <w:t xml:space="preserve"> sunulmuştur.</w:t>
      </w:r>
    </w:p>
    <w:p w:rsidR="00146ABC" w:rsidRPr="00146ABC" w:rsidRDefault="00146ABC" w:rsidP="007F1441">
      <w:pPr>
        <w:ind w:left="360"/>
        <w:rPr>
          <w:rFonts w:ascii="Times New Roman" w:hAnsi="Times New Roman" w:cs="Times New Roman"/>
          <w:b/>
        </w:rPr>
      </w:pPr>
      <w:r w:rsidRPr="00146ABC">
        <w:rPr>
          <w:rFonts w:ascii="Times New Roman" w:hAnsi="Times New Roman" w:cs="Times New Roman"/>
          <w:b/>
        </w:rPr>
        <w:t>Tablo-</w:t>
      </w:r>
      <w:r w:rsidR="00663185">
        <w:rPr>
          <w:rFonts w:ascii="Times New Roman" w:hAnsi="Times New Roman" w:cs="Times New Roman"/>
          <w:b/>
        </w:rPr>
        <w:t>4</w:t>
      </w:r>
      <w:r w:rsidRPr="00146ABC">
        <w:rPr>
          <w:rFonts w:ascii="Times New Roman" w:hAnsi="Times New Roman" w:cs="Times New Roman"/>
          <w:b/>
        </w:rPr>
        <w:t xml:space="preserve"> Merkezimizde 201</w:t>
      </w:r>
      <w:r w:rsidR="00E2008C">
        <w:rPr>
          <w:rFonts w:ascii="Times New Roman" w:hAnsi="Times New Roman" w:cs="Times New Roman"/>
          <w:b/>
        </w:rPr>
        <w:t>9</w:t>
      </w:r>
      <w:r w:rsidRPr="00146ABC">
        <w:rPr>
          <w:rFonts w:ascii="Times New Roman" w:hAnsi="Times New Roman" w:cs="Times New Roman"/>
          <w:b/>
        </w:rPr>
        <w:t xml:space="preserve"> yılı içerisinde deney hayvanlarının kullanıldığı çalışmalar</w:t>
      </w:r>
    </w:p>
    <w:tbl>
      <w:tblPr>
        <w:tblW w:w="9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6591"/>
        <w:gridCol w:w="2126"/>
      </w:tblGrid>
      <w:tr w:rsidR="001208D2" w:rsidRPr="0001209F" w:rsidTr="008E09A9">
        <w:tc>
          <w:tcPr>
            <w:tcW w:w="567" w:type="dxa"/>
          </w:tcPr>
          <w:p w:rsidR="001208D2" w:rsidRPr="001208D2" w:rsidRDefault="001208D2" w:rsidP="007012C7">
            <w:pPr>
              <w:autoSpaceDE w:val="0"/>
              <w:autoSpaceDN w:val="0"/>
              <w:adjustRightInd w:val="0"/>
              <w:spacing w:after="0" w:line="240" w:lineRule="auto"/>
              <w:jc w:val="center"/>
              <w:rPr>
                <w:rFonts w:ascii="Times New Roman" w:hAnsi="Times New Roman" w:cs="Times New Roman"/>
                <w:b/>
              </w:rPr>
            </w:pPr>
            <w:r w:rsidRPr="001208D2">
              <w:rPr>
                <w:rFonts w:ascii="Times New Roman" w:hAnsi="Times New Roman" w:cs="Times New Roman"/>
                <w:b/>
              </w:rPr>
              <w:t>Sayı</w:t>
            </w:r>
          </w:p>
        </w:tc>
        <w:tc>
          <w:tcPr>
            <w:tcW w:w="6591" w:type="dxa"/>
          </w:tcPr>
          <w:p w:rsidR="001208D2" w:rsidRPr="001208D2" w:rsidRDefault="001208D2" w:rsidP="007012C7">
            <w:pPr>
              <w:autoSpaceDE w:val="0"/>
              <w:autoSpaceDN w:val="0"/>
              <w:adjustRightInd w:val="0"/>
              <w:spacing w:after="0" w:line="240" w:lineRule="auto"/>
              <w:jc w:val="center"/>
              <w:rPr>
                <w:rFonts w:ascii="Times New Roman" w:hAnsi="Times New Roman" w:cs="Times New Roman"/>
                <w:b/>
              </w:rPr>
            </w:pPr>
            <w:r w:rsidRPr="001208D2">
              <w:rPr>
                <w:rFonts w:ascii="Times New Roman" w:hAnsi="Times New Roman" w:cs="Times New Roman"/>
                <w:b/>
              </w:rPr>
              <w:t>Araştırma adı</w:t>
            </w:r>
          </w:p>
        </w:tc>
        <w:tc>
          <w:tcPr>
            <w:tcW w:w="2126" w:type="dxa"/>
          </w:tcPr>
          <w:p w:rsidR="001208D2" w:rsidRPr="001208D2" w:rsidRDefault="001208D2" w:rsidP="007012C7">
            <w:pPr>
              <w:spacing w:after="0" w:line="240" w:lineRule="auto"/>
              <w:jc w:val="center"/>
              <w:rPr>
                <w:rFonts w:ascii="Times New Roman" w:hAnsi="Times New Roman" w:cs="Times New Roman"/>
                <w:b/>
              </w:rPr>
            </w:pPr>
            <w:r w:rsidRPr="001208D2">
              <w:rPr>
                <w:rFonts w:ascii="Times New Roman" w:hAnsi="Times New Roman" w:cs="Times New Roman"/>
                <w:b/>
              </w:rPr>
              <w:t>Kullanılan hayvan türü ve sayısı</w:t>
            </w:r>
          </w:p>
        </w:tc>
      </w:tr>
      <w:tr w:rsidR="00222003" w:rsidRPr="0001209F" w:rsidTr="008E09A9">
        <w:tc>
          <w:tcPr>
            <w:tcW w:w="567" w:type="dxa"/>
          </w:tcPr>
          <w:p w:rsidR="00222003" w:rsidRPr="0038512C" w:rsidRDefault="00222003" w:rsidP="00222003">
            <w:pPr>
              <w:rPr>
                <w:rFonts w:ascii="Times New Roman" w:hAnsi="Times New Roman" w:cs="Times New Roman"/>
                <w:sz w:val="24"/>
                <w:szCs w:val="24"/>
              </w:rPr>
            </w:pPr>
            <w:r w:rsidRPr="0038512C">
              <w:rPr>
                <w:rFonts w:ascii="Times New Roman" w:hAnsi="Times New Roman" w:cs="Times New Roman"/>
                <w:sz w:val="24"/>
                <w:szCs w:val="24"/>
              </w:rPr>
              <w:t>1</w:t>
            </w:r>
          </w:p>
        </w:tc>
        <w:tc>
          <w:tcPr>
            <w:tcW w:w="6591"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 xml:space="preserve"> Deneysel Plörodezis Modelinde Sık Kullanılan Ajanların Hidroksietil Nişasta 130/0.4 (%6) ile Karşılaştırılması </w:t>
            </w:r>
          </w:p>
        </w:tc>
        <w:tc>
          <w:tcPr>
            <w:tcW w:w="2126"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40 Adet</w:t>
            </w:r>
          </w:p>
        </w:tc>
      </w:tr>
      <w:tr w:rsidR="00222003" w:rsidRPr="0001209F" w:rsidTr="008E09A9">
        <w:tc>
          <w:tcPr>
            <w:tcW w:w="567" w:type="dxa"/>
          </w:tcPr>
          <w:p w:rsidR="00222003" w:rsidRPr="0038512C" w:rsidRDefault="00222003" w:rsidP="00222003">
            <w:pPr>
              <w:rPr>
                <w:rFonts w:ascii="Times New Roman" w:hAnsi="Times New Roman" w:cs="Times New Roman"/>
                <w:sz w:val="24"/>
                <w:szCs w:val="24"/>
              </w:rPr>
            </w:pPr>
            <w:r w:rsidRPr="0038512C">
              <w:rPr>
                <w:rFonts w:ascii="Times New Roman" w:hAnsi="Times New Roman" w:cs="Times New Roman"/>
                <w:sz w:val="24"/>
                <w:szCs w:val="24"/>
              </w:rPr>
              <w:t>2</w:t>
            </w:r>
          </w:p>
        </w:tc>
        <w:tc>
          <w:tcPr>
            <w:tcW w:w="6591"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Oral Uygulanan Lentinula Edodes Ekstratının Sperm Motilitesi ve Erkek Genital Oraganları Üzerine Etkileri</w:t>
            </w:r>
          </w:p>
        </w:tc>
        <w:tc>
          <w:tcPr>
            <w:tcW w:w="2126"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 xml:space="preserve">Wistar albino Rat /            30 Adet </w:t>
            </w:r>
          </w:p>
        </w:tc>
      </w:tr>
      <w:tr w:rsidR="00222003" w:rsidRPr="0001209F" w:rsidTr="008E09A9">
        <w:tc>
          <w:tcPr>
            <w:tcW w:w="567" w:type="dxa"/>
          </w:tcPr>
          <w:p w:rsidR="00222003" w:rsidRPr="0038512C" w:rsidRDefault="00222003" w:rsidP="00222003">
            <w:pPr>
              <w:rPr>
                <w:rFonts w:ascii="Times New Roman" w:hAnsi="Times New Roman" w:cs="Times New Roman"/>
                <w:sz w:val="24"/>
                <w:szCs w:val="24"/>
              </w:rPr>
            </w:pPr>
            <w:r w:rsidRPr="0038512C">
              <w:rPr>
                <w:rFonts w:ascii="Times New Roman" w:hAnsi="Times New Roman" w:cs="Times New Roman"/>
                <w:sz w:val="24"/>
                <w:szCs w:val="24"/>
              </w:rPr>
              <w:t>3</w:t>
            </w:r>
          </w:p>
        </w:tc>
        <w:tc>
          <w:tcPr>
            <w:tcW w:w="6591"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Deneysel Sıçan Modelinde, Allerjik Rinit Üzerine Oleurupenin Etkileri</w:t>
            </w:r>
          </w:p>
        </w:tc>
        <w:tc>
          <w:tcPr>
            <w:tcW w:w="2126"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 xml:space="preserve">Wistar albino Rat /            44 Adet </w:t>
            </w:r>
          </w:p>
        </w:tc>
      </w:tr>
      <w:tr w:rsidR="00222003" w:rsidRPr="0001209F" w:rsidTr="008E09A9">
        <w:tc>
          <w:tcPr>
            <w:tcW w:w="567" w:type="dxa"/>
          </w:tcPr>
          <w:p w:rsidR="00222003" w:rsidRPr="0038512C" w:rsidRDefault="00222003" w:rsidP="00222003">
            <w:pPr>
              <w:rPr>
                <w:rFonts w:ascii="Times New Roman" w:hAnsi="Times New Roman" w:cs="Times New Roman"/>
                <w:sz w:val="24"/>
                <w:szCs w:val="24"/>
              </w:rPr>
            </w:pPr>
            <w:r w:rsidRPr="0038512C">
              <w:rPr>
                <w:rFonts w:ascii="Times New Roman" w:hAnsi="Times New Roman" w:cs="Times New Roman"/>
                <w:sz w:val="24"/>
                <w:szCs w:val="24"/>
              </w:rPr>
              <w:t>4</w:t>
            </w:r>
          </w:p>
        </w:tc>
        <w:tc>
          <w:tcPr>
            <w:tcW w:w="6591"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Ratlarda Oluşturulan Yara Modelinde Borik Asitin Eph-Ephrin Mekanizmasına Etkisinin Araştırılması</w:t>
            </w:r>
          </w:p>
        </w:tc>
        <w:tc>
          <w:tcPr>
            <w:tcW w:w="2126" w:type="dxa"/>
          </w:tcPr>
          <w:p w:rsidR="00222003" w:rsidRPr="0038512C" w:rsidRDefault="00222003" w:rsidP="00222003">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40 Adet</w:t>
            </w:r>
          </w:p>
        </w:tc>
      </w:tr>
      <w:tr w:rsidR="0094722A" w:rsidRPr="0001209F" w:rsidTr="008E09A9">
        <w:trPr>
          <w:trHeight w:val="795"/>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5</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Patulin Kaynaklı Toksisiteye Karşı N-Asetil Sistein (NAC) Koruyucu Etkisinin Araştırılması</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32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6</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 xml:space="preserve"> Organ Nakli Öncesi Soğuk İskemi Sürecinde Uygulanan Hiperbarik Oksijen Tedavisinin Organ Viabilitesine Etkisi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24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lastRenderedPageBreak/>
              <w:t>7</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eastAsia="Calibri" w:hAnsi="Times New Roman" w:cs="Times New Roman"/>
                <w:sz w:val="24"/>
                <w:szCs w:val="24"/>
              </w:rPr>
              <w:t>Deneysel Yanık Yaralarında Meyan Kökü Ekstresinin İyileşme Üzerine Etkilerinin Araştırılması</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32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8</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Deneysel Otoimmün Myokardit Modelinde Erken Dönemde Verilen Sakubitril Valsartan Tedavisinin Mortalite, Morbidite, Myokardiyal Fibrozis Parametreleri Üzerine Etkisi; Hayvan Çalışması</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34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9</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Lityum - Pilokarpin ile Oluşturulan Deneysel Status Epileptikus Modelinde Medikal Ozon Tedavisinin Etkinliğinin Değerlendirilmesi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42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10</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Ganoderma lucidumun Gentamisin Kaynaklı Nefrotoksisite Üzerindeki  İyileştirici Etkisi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2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11</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eastAsia="Calibri" w:hAnsi="Times New Roman" w:cs="Times New Roman"/>
                <w:sz w:val="24"/>
                <w:szCs w:val="24"/>
              </w:rPr>
              <w:t>HTK Solüsyonları ile Beyin Korumasının Etkinliği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Yeni Zelanda Tavşan /       26 Adet</w:t>
            </w:r>
          </w:p>
        </w:tc>
      </w:tr>
      <w:tr w:rsidR="0094722A" w:rsidRPr="0001209F" w:rsidTr="008E09A9">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12</w:t>
            </w:r>
          </w:p>
        </w:tc>
        <w:tc>
          <w:tcPr>
            <w:tcW w:w="6591" w:type="dxa"/>
          </w:tcPr>
          <w:p w:rsidR="0094722A" w:rsidRPr="0038512C" w:rsidRDefault="0094722A" w:rsidP="0096411E">
            <w:pPr>
              <w:rPr>
                <w:rFonts w:ascii="Times New Roman" w:eastAsia="Calibri" w:hAnsi="Times New Roman" w:cs="Times New Roman"/>
                <w:sz w:val="24"/>
                <w:szCs w:val="24"/>
              </w:rPr>
            </w:pPr>
            <w:r w:rsidRPr="0038512C">
              <w:rPr>
                <w:rFonts w:ascii="Times New Roman" w:hAnsi="Times New Roman" w:cs="Times New Roman"/>
                <w:sz w:val="24"/>
                <w:szCs w:val="24"/>
              </w:rPr>
              <w:t>Ratlarda Oluşturulan Kronik Arsenik Zehirlenmesinde Hiperbarik Oksijen Tedavisinin Dokular Üzerine Etkisi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15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13</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eastAsia="Calibri" w:hAnsi="Times New Roman" w:cs="Times New Roman"/>
                <w:sz w:val="24"/>
                <w:szCs w:val="24"/>
              </w:rPr>
              <w:t>Ratlarda Oluşturulan Kronik Arsenik Zehirlenmesinde Ozon Tedavisinin Dokular Üzerine Etkisi</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15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14</w:t>
            </w:r>
          </w:p>
        </w:tc>
        <w:tc>
          <w:tcPr>
            <w:tcW w:w="6591"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Mikro Nano Boyutta Elde Edilen Tannik Asid Polimerinin Metotreksat Hepatoksisitesine Karşı Koruyucu Etkilerinin Araştırılması</w:t>
            </w:r>
          </w:p>
        </w:tc>
        <w:tc>
          <w:tcPr>
            <w:tcW w:w="2126" w:type="dxa"/>
          </w:tcPr>
          <w:p w:rsidR="0094722A" w:rsidRPr="0038512C" w:rsidRDefault="0094722A" w:rsidP="0094722A">
            <w:pPr>
              <w:spacing w:after="0" w:line="240" w:lineRule="auto"/>
              <w:rPr>
                <w:rFonts w:ascii="Times New Roman" w:eastAsia="Calibri" w:hAnsi="Times New Roman" w:cs="Times New Roman"/>
                <w:sz w:val="24"/>
                <w:szCs w:val="24"/>
              </w:rPr>
            </w:pPr>
            <w:r w:rsidRPr="0038512C">
              <w:rPr>
                <w:rFonts w:ascii="Times New Roman" w:hAnsi="Times New Roman" w:cs="Times New Roman"/>
                <w:sz w:val="24"/>
                <w:szCs w:val="24"/>
              </w:rPr>
              <w:t>Wistar albino Rat /            66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15</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Ratlarda Cisplatin nedenli oluşan overiyen toksisitenin GnRh analogu ve ozon kullanımı ile oluşabilecek protektif etkisinin araştırılması</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40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16</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Aflatoksin B1 Uygulanan Erkek Sıçanlarda İDA Propolisin Hepatik  Antioksidan Savunma Etkinliği ve Histopatolojik Bulgularının Araştırılması</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45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17</w:t>
            </w:r>
          </w:p>
        </w:tc>
        <w:tc>
          <w:tcPr>
            <w:tcW w:w="6591" w:type="dxa"/>
          </w:tcPr>
          <w:p w:rsidR="0094722A" w:rsidRPr="0038512C" w:rsidRDefault="0094722A" w:rsidP="0096411E">
            <w:pPr>
              <w:rPr>
                <w:rFonts w:ascii="Times New Roman" w:hAnsi="Times New Roman" w:cs="Times New Roman"/>
                <w:sz w:val="24"/>
                <w:szCs w:val="24"/>
              </w:rPr>
            </w:pPr>
            <w:r w:rsidRPr="0038512C">
              <w:rPr>
                <w:rFonts w:ascii="Times New Roman" w:hAnsi="Times New Roman" w:cs="Times New Roman"/>
                <w:sz w:val="24"/>
                <w:szCs w:val="24"/>
              </w:rPr>
              <w:t xml:space="preserve">Oral Propolis Kullanımının İzole Edilmiş Sıçan Kalbinde Miyokardiyal İskemi-Reperfüzyon Hasarına Etkileri    </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35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18</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Kronik Aralıklı Soğuğa Maruziyetin Sıçanların İnce Bağırsağında Gastrin, Somatostatin, Sekretin ve Serotonin İçeren Hücreler Üzerine Etkisi</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18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19</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 xml:space="preserve"> İzoproterenol ile Oluşturulan Miyokart Enfarktüsü Modelinde Melatoninin Aquaporin Kanalları Üzerine Etkilerinin Araştırılması </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28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20</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Ratlarda Deneysel Osteoartrit Modelinde  Ozon ve Hiperbarik Oksijen Uygulamasının Karşılaştırılması.</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27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21</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color w:val="000000"/>
                <w:sz w:val="24"/>
                <w:szCs w:val="24"/>
              </w:rPr>
              <w:t>Deneysel Subaraknoid Kanama Modeli Oluşturulmuş Sıçanlarda Melatonin ve miR17/20 Uygulamasının Akut Beyin Hasarına Koruyucu Etkilerinin İncelenmesi.</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60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22</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Sarı Kantaron (Hypericum perforatum) ve Zeytin Yaprağı (Olea europaea) Ekstraktlarının Uterus Kasılmaları Üzerindeki Etkilerinin Karşılaştırılması</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Hamster / 47 Adet</w:t>
            </w:r>
          </w:p>
        </w:tc>
      </w:tr>
      <w:tr w:rsidR="0094722A" w:rsidRPr="0001209F" w:rsidTr="008E09A9">
        <w:trPr>
          <w:trHeight w:val="339"/>
        </w:trPr>
        <w:tc>
          <w:tcPr>
            <w:tcW w:w="567"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23</w:t>
            </w:r>
          </w:p>
        </w:tc>
        <w:tc>
          <w:tcPr>
            <w:tcW w:w="6591"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Metil Donör Beslenmenin Farklı Fotoperiyotlarda Üreme</w:t>
            </w:r>
          </w:p>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 xml:space="preserve">Eksenindeki Kiss-1/GPR54 ve RFRP Gen Ekspresyonlarına </w:t>
            </w:r>
            <w:r w:rsidRPr="0038512C">
              <w:rPr>
                <w:rFonts w:ascii="Times New Roman" w:hAnsi="Times New Roman" w:cs="Times New Roman"/>
                <w:sz w:val="24"/>
                <w:szCs w:val="24"/>
              </w:rPr>
              <w:lastRenderedPageBreak/>
              <w:t>Etkileri</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lastRenderedPageBreak/>
              <w:t>Hamster / 80 Adet</w:t>
            </w:r>
          </w:p>
        </w:tc>
      </w:tr>
      <w:tr w:rsidR="0094722A" w:rsidRPr="0001209F" w:rsidTr="008E09A9">
        <w:trPr>
          <w:trHeight w:val="339"/>
        </w:trPr>
        <w:tc>
          <w:tcPr>
            <w:tcW w:w="567" w:type="dxa"/>
          </w:tcPr>
          <w:p w:rsidR="0094722A" w:rsidRPr="0038512C" w:rsidRDefault="0038512C" w:rsidP="0094722A">
            <w:pPr>
              <w:rPr>
                <w:rFonts w:ascii="Times New Roman" w:hAnsi="Times New Roman" w:cs="Times New Roman"/>
                <w:sz w:val="24"/>
                <w:szCs w:val="24"/>
              </w:rPr>
            </w:pPr>
            <w:r>
              <w:rPr>
                <w:rFonts w:ascii="Times New Roman" w:hAnsi="Times New Roman" w:cs="Times New Roman"/>
                <w:sz w:val="24"/>
                <w:szCs w:val="24"/>
              </w:rPr>
              <w:t>24</w:t>
            </w:r>
          </w:p>
        </w:tc>
        <w:tc>
          <w:tcPr>
            <w:tcW w:w="6591" w:type="dxa"/>
          </w:tcPr>
          <w:p w:rsidR="0094722A" w:rsidRPr="0038512C" w:rsidRDefault="0094722A" w:rsidP="0094722A">
            <w:pPr>
              <w:spacing w:after="0" w:line="240" w:lineRule="auto"/>
              <w:rPr>
                <w:rFonts w:ascii="Times New Roman" w:hAnsi="Times New Roman" w:cs="Times New Roman"/>
                <w:sz w:val="24"/>
                <w:szCs w:val="24"/>
              </w:rPr>
            </w:pPr>
            <w:r w:rsidRPr="0038512C">
              <w:rPr>
                <w:rFonts w:ascii="Times New Roman" w:hAnsi="Times New Roman" w:cs="Times New Roman"/>
                <w:sz w:val="24"/>
                <w:szCs w:val="24"/>
              </w:rPr>
              <w:t>Uzun ve kısa fotoperiyotlarda SCN lezyonu ve/veya pinealektomili erkek Suriye hamsterlerinde kisspeptin, GnRH, GnIH, mRNA seviyeleri ile leptin ve melatonin hormonundaki ritmik değişiklikler</w:t>
            </w: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Hamster / 120 Adet</w:t>
            </w:r>
          </w:p>
        </w:tc>
      </w:tr>
      <w:tr w:rsidR="0094722A" w:rsidRPr="0001209F" w:rsidTr="008E09A9">
        <w:trPr>
          <w:trHeight w:val="339"/>
        </w:trPr>
        <w:tc>
          <w:tcPr>
            <w:tcW w:w="567" w:type="dxa"/>
          </w:tcPr>
          <w:p w:rsidR="0094722A" w:rsidRPr="0038512C" w:rsidRDefault="0038512C" w:rsidP="0094722A">
            <w:pPr>
              <w:rPr>
                <w:rFonts w:ascii="Times New Roman" w:hAnsi="Times New Roman" w:cs="Times New Roman"/>
                <w:sz w:val="24"/>
                <w:szCs w:val="24"/>
              </w:rPr>
            </w:pPr>
            <w:r>
              <w:rPr>
                <w:rFonts w:ascii="Times New Roman" w:hAnsi="Times New Roman" w:cs="Times New Roman"/>
                <w:sz w:val="24"/>
                <w:szCs w:val="24"/>
              </w:rPr>
              <w:t>25</w:t>
            </w:r>
          </w:p>
        </w:tc>
        <w:tc>
          <w:tcPr>
            <w:tcW w:w="6591"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Sağlıklı Sıçanlarda Dallı Zincirli Aminoasit Takviyesi ve Yüzme Egzersizinin Böbrek Üzerine Etkileri</w:t>
            </w:r>
          </w:p>
          <w:p w:rsidR="0094722A" w:rsidRPr="0038512C" w:rsidRDefault="0094722A" w:rsidP="0094722A">
            <w:pPr>
              <w:spacing w:after="0" w:line="240" w:lineRule="auto"/>
              <w:rPr>
                <w:rFonts w:ascii="Times New Roman" w:hAnsi="Times New Roman" w:cs="Times New Roman"/>
                <w:sz w:val="24"/>
                <w:szCs w:val="24"/>
              </w:rPr>
            </w:pPr>
          </w:p>
        </w:tc>
        <w:tc>
          <w:tcPr>
            <w:tcW w:w="2126" w:type="dxa"/>
          </w:tcPr>
          <w:p w:rsidR="0094722A" w:rsidRPr="0038512C" w:rsidRDefault="0094722A" w:rsidP="0094722A">
            <w:pPr>
              <w:rPr>
                <w:rFonts w:ascii="Times New Roman" w:hAnsi="Times New Roman" w:cs="Times New Roman"/>
                <w:sz w:val="24"/>
                <w:szCs w:val="24"/>
              </w:rPr>
            </w:pPr>
            <w:r w:rsidRPr="0038512C">
              <w:rPr>
                <w:rFonts w:ascii="Times New Roman" w:hAnsi="Times New Roman" w:cs="Times New Roman"/>
                <w:sz w:val="24"/>
                <w:szCs w:val="24"/>
              </w:rPr>
              <w:t>Wistar albino Rat /            24 Adet</w:t>
            </w:r>
          </w:p>
        </w:tc>
      </w:tr>
    </w:tbl>
    <w:p w:rsidR="008E09A9" w:rsidRPr="007F1441" w:rsidRDefault="008E09A9" w:rsidP="007F1441">
      <w:pPr>
        <w:ind w:left="360"/>
        <w:rPr>
          <w:rFonts w:ascii="Times New Roman" w:hAnsi="Times New Roman" w:cs="Times New Roman"/>
          <w:sz w:val="24"/>
          <w:szCs w:val="24"/>
        </w:rPr>
      </w:pPr>
    </w:p>
    <w:p w:rsidR="00E934F4" w:rsidRDefault="00E934F4"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96411E" w:rsidRDefault="0096411E">
      <w:pPr>
        <w:rPr>
          <w:rFonts w:ascii="Times New Roman" w:hAnsi="Times New Roman" w:cs="Times New Roman"/>
          <w:sz w:val="24"/>
          <w:szCs w:val="24"/>
        </w:rPr>
      </w:pPr>
      <w:r>
        <w:rPr>
          <w:rFonts w:ascii="Times New Roman" w:hAnsi="Times New Roman" w:cs="Times New Roman"/>
          <w:sz w:val="24"/>
          <w:szCs w:val="24"/>
        </w:rPr>
        <w:br w:type="page"/>
      </w:r>
    </w:p>
    <w:p w:rsidR="0016771B" w:rsidRDefault="0016771B" w:rsidP="007F1441">
      <w:pPr>
        <w:rPr>
          <w:rFonts w:ascii="Times New Roman" w:hAnsi="Times New Roman" w:cs="Times New Roman"/>
          <w:sz w:val="24"/>
          <w:szCs w:val="24"/>
        </w:rPr>
      </w:pPr>
    </w:p>
    <w:p w:rsidR="0016771B" w:rsidRDefault="0016771B" w:rsidP="007F1441">
      <w:pPr>
        <w:rPr>
          <w:rFonts w:ascii="Times New Roman" w:hAnsi="Times New Roman" w:cs="Times New Roman"/>
          <w:sz w:val="24"/>
          <w:szCs w:val="24"/>
        </w:rPr>
      </w:pPr>
    </w:p>
    <w:p w:rsidR="0016771B" w:rsidRDefault="0016771B" w:rsidP="0016771B">
      <w:pPr>
        <w:ind w:left="7788" w:firstLine="708"/>
        <w:rPr>
          <w:rFonts w:ascii="Times New Roman" w:hAnsi="Times New Roman" w:cs="Times New Roman"/>
          <w:sz w:val="24"/>
          <w:szCs w:val="24"/>
        </w:rPr>
      </w:pPr>
      <w:r>
        <w:rPr>
          <w:rFonts w:ascii="Times New Roman" w:hAnsi="Times New Roman" w:cs="Times New Roman"/>
          <w:sz w:val="24"/>
          <w:szCs w:val="24"/>
        </w:rPr>
        <w:t>Ek-1</w:t>
      </w:r>
    </w:p>
    <w:p w:rsidR="0016771B" w:rsidRDefault="0096411E" w:rsidP="005C00DC">
      <w:pPr>
        <w:ind w:left="7788" w:hanging="7788"/>
        <w:rPr>
          <w:rFonts w:ascii="Times New Roman" w:hAnsi="Times New Roman" w:cs="Times New Roman"/>
          <w:sz w:val="24"/>
          <w:szCs w:val="24"/>
        </w:rPr>
      </w:pPr>
      <w:r>
        <w:rPr>
          <w:rFonts w:ascii="Times New Roman" w:hAnsi="Times New Roman" w:cs="Times New Roman"/>
          <w:sz w:val="24"/>
          <w:szCs w:val="24"/>
        </w:rPr>
        <w:t xml:space="preserve">2019 yılı </w:t>
      </w:r>
      <w:r w:rsidR="005C00DC" w:rsidRPr="005C00DC">
        <w:rPr>
          <w:rFonts w:ascii="Times New Roman" w:hAnsi="Times New Roman" w:cs="Times New Roman"/>
          <w:sz w:val="24"/>
          <w:szCs w:val="24"/>
        </w:rPr>
        <w:t xml:space="preserve">Deney Hayvanları Kullanım Sertifikası </w:t>
      </w:r>
      <w:r w:rsidR="007C39D5">
        <w:rPr>
          <w:rFonts w:ascii="Times New Roman" w:hAnsi="Times New Roman" w:cs="Times New Roman"/>
          <w:sz w:val="24"/>
          <w:szCs w:val="24"/>
        </w:rPr>
        <w:t xml:space="preserve">Eğitim </w:t>
      </w:r>
      <w:r w:rsidR="005C00DC" w:rsidRPr="005C00DC">
        <w:rPr>
          <w:rFonts w:ascii="Times New Roman" w:hAnsi="Times New Roman" w:cs="Times New Roman"/>
          <w:sz w:val="24"/>
          <w:szCs w:val="24"/>
        </w:rPr>
        <w:t>Kursu</w:t>
      </w:r>
      <w:r w:rsidR="005C00DC">
        <w:rPr>
          <w:rFonts w:ascii="Times New Roman" w:hAnsi="Times New Roman" w:cs="Times New Roman"/>
          <w:sz w:val="24"/>
          <w:szCs w:val="24"/>
        </w:rPr>
        <w:t xml:space="preserve"> Katılımcı Listesi</w:t>
      </w:r>
    </w:p>
    <w:tbl>
      <w:tblPr>
        <w:tblW w:w="9067" w:type="dxa"/>
        <w:tblInd w:w="75" w:type="dxa"/>
        <w:tblCellMar>
          <w:left w:w="70" w:type="dxa"/>
          <w:right w:w="70" w:type="dxa"/>
        </w:tblCellMar>
        <w:tblLook w:val="04A0" w:firstRow="1" w:lastRow="0" w:firstColumn="1" w:lastColumn="0" w:noHBand="0" w:noVBand="1"/>
      </w:tblPr>
      <w:tblGrid>
        <w:gridCol w:w="562"/>
        <w:gridCol w:w="8505"/>
      </w:tblGrid>
      <w:tr w:rsidR="0016771B" w:rsidRPr="0016771B" w:rsidTr="00B5338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71B" w:rsidRPr="0016771B" w:rsidRDefault="0016771B" w:rsidP="0016771B">
            <w:pPr>
              <w:spacing w:after="0" w:line="240" w:lineRule="auto"/>
              <w:rPr>
                <w:rFonts w:ascii="Calibri" w:eastAsia="Times New Roman" w:hAnsi="Calibri" w:cs="Calibri"/>
                <w:b/>
                <w:bCs/>
                <w:color w:val="000000"/>
                <w:lang w:eastAsia="tr-TR"/>
              </w:rPr>
            </w:pPr>
            <w:r w:rsidRPr="0016771B">
              <w:rPr>
                <w:rFonts w:ascii="Calibri" w:eastAsia="Times New Roman" w:hAnsi="Calibri" w:cs="Calibri"/>
                <w:b/>
                <w:bCs/>
                <w:color w:val="000000"/>
                <w:lang w:eastAsia="tr-TR"/>
              </w:rPr>
              <w:t>No</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rsidR="0016771B" w:rsidRPr="0016771B" w:rsidRDefault="0016771B" w:rsidP="0016771B">
            <w:pPr>
              <w:spacing w:after="0" w:line="240" w:lineRule="auto"/>
              <w:rPr>
                <w:rFonts w:ascii="Calibri" w:eastAsia="Times New Roman" w:hAnsi="Calibri" w:cs="Calibri"/>
                <w:b/>
                <w:bCs/>
                <w:color w:val="000000"/>
                <w:lang w:eastAsia="tr-TR"/>
              </w:rPr>
            </w:pPr>
            <w:r w:rsidRPr="0016771B">
              <w:rPr>
                <w:rFonts w:ascii="Calibri" w:eastAsia="Times New Roman" w:hAnsi="Calibri" w:cs="Calibri"/>
                <w:b/>
                <w:bCs/>
                <w:color w:val="000000"/>
                <w:lang w:eastAsia="tr-TR"/>
              </w:rPr>
              <w:t>Ad Soyad</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Ercan AKŞİT</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Yunus KARATOSUN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3</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Turgut Alperen ASLANER</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4</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Serpil ŞAHİN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5</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Şefika KÖRPINAR</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6</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Ersen KARAKILIÇ</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7</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Elif ÜNALDI</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8</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Hasan Anıl KURT</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9</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Cabir ALAN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10</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Cemre AYDEĞER</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11</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Nezahat Kübra TÜFEKÇİOĞLU</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12</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Tuğçe YAVAŞ</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13</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Erkan TEZCAN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14</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Mehmet Nuri DURAN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15</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Buket Aydın YANAR</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16</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Kadircan KARATOPRAK</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17</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Behçet VARIŞLI</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18</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Özgül OCAK</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19</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Merve Yılmaz</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20</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Celal Genç</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21</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Mehmet ARSLAN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22</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Emre Sedar SAYGILI</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23</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Hilal Deniz YILMAZ</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24</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Burak KARACA</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25</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Aydın YILDIZ</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26</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Taylan ÇELİK</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27</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Sema ARAYICI</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28</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Hüseyin Yener ERKEN</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29</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Çağla ÇAKALOĞLU</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30</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Onur YILMAZ</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31</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Ali Osman TAŞOVA</w:t>
            </w:r>
          </w:p>
        </w:tc>
      </w:tr>
      <w:tr w:rsidR="0016771B" w:rsidRPr="0016771B" w:rsidTr="00B5338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jc w:val="center"/>
              <w:rPr>
                <w:rFonts w:ascii="Times New Roman" w:eastAsia="Times New Roman" w:hAnsi="Times New Roman" w:cs="Times New Roman"/>
                <w:b/>
                <w:bCs/>
                <w:color w:val="000000"/>
                <w:sz w:val="24"/>
                <w:szCs w:val="24"/>
                <w:lang w:eastAsia="tr-TR"/>
              </w:rPr>
            </w:pPr>
            <w:r w:rsidRPr="0016771B">
              <w:rPr>
                <w:rFonts w:ascii="Times New Roman" w:eastAsia="Times New Roman" w:hAnsi="Times New Roman" w:cs="Times New Roman"/>
                <w:b/>
                <w:bCs/>
                <w:color w:val="000000"/>
                <w:sz w:val="24"/>
                <w:szCs w:val="24"/>
                <w:lang w:eastAsia="tr-TR"/>
              </w:rPr>
              <w:t>32</w:t>
            </w:r>
          </w:p>
        </w:tc>
        <w:tc>
          <w:tcPr>
            <w:tcW w:w="8505" w:type="dxa"/>
            <w:tcBorders>
              <w:top w:val="nil"/>
              <w:left w:val="nil"/>
              <w:bottom w:val="single" w:sz="4" w:space="0" w:color="auto"/>
              <w:right w:val="single" w:sz="4" w:space="0" w:color="auto"/>
            </w:tcBorders>
            <w:shd w:val="clear" w:color="auto" w:fill="auto"/>
            <w:vAlign w:val="center"/>
            <w:hideMark/>
          </w:tcPr>
          <w:p w:rsidR="0016771B" w:rsidRPr="0016771B" w:rsidRDefault="0016771B" w:rsidP="0016771B">
            <w:pPr>
              <w:spacing w:after="0" w:line="240" w:lineRule="auto"/>
              <w:rPr>
                <w:rFonts w:ascii="Times New Roman" w:eastAsia="Times New Roman" w:hAnsi="Times New Roman" w:cs="Times New Roman"/>
                <w:color w:val="000000"/>
                <w:sz w:val="24"/>
                <w:szCs w:val="24"/>
                <w:lang w:eastAsia="tr-TR"/>
              </w:rPr>
            </w:pPr>
            <w:r w:rsidRPr="0016771B">
              <w:rPr>
                <w:rFonts w:ascii="Times New Roman" w:eastAsia="Times New Roman" w:hAnsi="Times New Roman" w:cs="Times New Roman"/>
                <w:color w:val="000000"/>
                <w:sz w:val="24"/>
                <w:szCs w:val="24"/>
                <w:lang w:eastAsia="tr-TR"/>
              </w:rPr>
              <w:t>Özgür ŞAHİN</w:t>
            </w:r>
          </w:p>
        </w:tc>
      </w:tr>
    </w:tbl>
    <w:p w:rsidR="0016771B" w:rsidRDefault="0016771B" w:rsidP="0016771B">
      <w:pPr>
        <w:ind w:left="7788" w:firstLine="708"/>
        <w:rPr>
          <w:rFonts w:ascii="Times New Roman" w:hAnsi="Times New Roman" w:cs="Times New Roman"/>
          <w:sz w:val="24"/>
          <w:szCs w:val="24"/>
        </w:rPr>
      </w:pPr>
    </w:p>
    <w:p w:rsidR="0016771B" w:rsidRPr="007F1441" w:rsidRDefault="0016771B" w:rsidP="0016771B">
      <w:pPr>
        <w:ind w:left="7788" w:firstLine="708"/>
        <w:rPr>
          <w:rFonts w:ascii="Times New Roman" w:hAnsi="Times New Roman" w:cs="Times New Roman"/>
          <w:sz w:val="24"/>
          <w:szCs w:val="24"/>
        </w:rPr>
      </w:pPr>
    </w:p>
    <w:sectPr w:rsidR="0016771B" w:rsidRPr="007F1441" w:rsidSect="00F531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FD" w:rsidRDefault="005140FD" w:rsidP="00BD006E">
      <w:pPr>
        <w:spacing w:after="0" w:line="240" w:lineRule="auto"/>
      </w:pPr>
      <w:r>
        <w:separator/>
      </w:r>
    </w:p>
  </w:endnote>
  <w:endnote w:type="continuationSeparator" w:id="0">
    <w:p w:rsidR="005140FD" w:rsidRDefault="005140FD" w:rsidP="00B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3408"/>
      <w:docPartObj>
        <w:docPartGallery w:val="Page Numbers (Bottom of Page)"/>
        <w:docPartUnique/>
      </w:docPartObj>
    </w:sdtPr>
    <w:sdtEndPr/>
    <w:sdtContent>
      <w:p w:rsidR="008E3482" w:rsidRDefault="004F28A4">
        <w:pPr>
          <w:pStyle w:val="AltBilgi"/>
          <w:jc w:val="right"/>
        </w:pPr>
        <w:r>
          <w:fldChar w:fldCharType="begin"/>
        </w:r>
        <w:r>
          <w:instrText xml:space="preserve"> PAGE   \* MERGEFORMAT </w:instrText>
        </w:r>
        <w:r>
          <w:fldChar w:fldCharType="separate"/>
        </w:r>
        <w:r w:rsidR="00D170A6">
          <w:rPr>
            <w:noProof/>
          </w:rPr>
          <w:t>1</w:t>
        </w:r>
        <w:r>
          <w:rPr>
            <w:noProof/>
          </w:rPr>
          <w:fldChar w:fldCharType="end"/>
        </w:r>
      </w:p>
    </w:sdtContent>
  </w:sdt>
  <w:p w:rsidR="008E3482" w:rsidRDefault="008E34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FD" w:rsidRDefault="005140FD" w:rsidP="00BD006E">
      <w:pPr>
        <w:spacing w:after="0" w:line="240" w:lineRule="auto"/>
      </w:pPr>
      <w:r>
        <w:separator/>
      </w:r>
    </w:p>
  </w:footnote>
  <w:footnote w:type="continuationSeparator" w:id="0">
    <w:p w:rsidR="005140FD" w:rsidRDefault="005140FD" w:rsidP="00BD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82" w:rsidRPr="00BD006E" w:rsidRDefault="008E3482" w:rsidP="00BD006E">
    <w:pPr>
      <w:spacing w:after="0" w:line="240" w:lineRule="auto"/>
      <w:jc w:val="center"/>
      <w:rPr>
        <w:rFonts w:ascii="Times New Roman" w:eastAsia="Times New Roman" w:hAnsi="Times New Roman" w:cs="Times New Roman"/>
        <w:b/>
        <w:lang w:eastAsia="tr-TR"/>
      </w:rPr>
    </w:pPr>
    <w:r w:rsidRPr="00BD006E">
      <w:rPr>
        <w:rFonts w:ascii="Times New Roman" w:eastAsia="Times New Roman" w:hAnsi="Times New Roman" w:cs="Times New Roman"/>
        <w:b/>
        <w:lang w:eastAsia="tr-TR"/>
      </w:rPr>
      <w:t xml:space="preserve">ÇANAKKALE ONSEKİZ MART ÜNİVERSİTESİ </w:t>
    </w:r>
    <w:r w:rsidR="002462CD">
      <w:rPr>
        <w:rFonts w:ascii="Times New Roman" w:eastAsia="Times New Roman" w:hAnsi="Times New Roman" w:cs="Times New Roman"/>
        <w:b/>
        <w:lang w:eastAsia="tr-TR"/>
      </w:rPr>
      <w:tab/>
    </w:r>
  </w:p>
  <w:p w:rsidR="008E3482" w:rsidRPr="00BD006E" w:rsidRDefault="008E3482" w:rsidP="00BD006E">
    <w:pPr>
      <w:spacing w:after="0" w:line="240" w:lineRule="auto"/>
      <w:jc w:val="center"/>
      <w:rPr>
        <w:rFonts w:ascii="Times New Roman" w:eastAsia="Times New Roman" w:hAnsi="Times New Roman" w:cs="Times New Roman"/>
        <w:b/>
        <w:lang w:eastAsia="tr-TR"/>
      </w:rPr>
    </w:pPr>
    <w:r w:rsidRPr="00BD006E">
      <w:rPr>
        <w:rFonts w:ascii="Times New Roman" w:eastAsia="Times New Roman" w:hAnsi="Times New Roman" w:cs="Times New Roman"/>
        <w:b/>
        <w:lang w:eastAsia="tr-TR"/>
      </w:rPr>
      <w:t>DENEYSEL ARAŞTIRMALAR</w:t>
    </w:r>
    <w:r>
      <w:rPr>
        <w:rFonts w:ascii="Times New Roman" w:eastAsia="Times New Roman" w:hAnsi="Times New Roman" w:cs="Times New Roman"/>
        <w:b/>
        <w:lang w:eastAsia="tr-TR"/>
      </w:rPr>
      <w:t xml:space="preserve"> </w:t>
    </w:r>
    <w:r w:rsidRPr="00BD006E">
      <w:rPr>
        <w:rFonts w:ascii="Times New Roman" w:eastAsia="Times New Roman" w:hAnsi="Times New Roman" w:cs="Times New Roman"/>
        <w:b/>
        <w:lang w:eastAsia="tr-TR"/>
      </w:rPr>
      <w:t xml:space="preserve">UYGULAMA VE ARAŞTIRMA MERKEZİ </w:t>
    </w:r>
  </w:p>
  <w:p w:rsidR="0020751A" w:rsidRDefault="008E3482" w:rsidP="002462C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2019</w:t>
    </w:r>
    <w:r w:rsidRPr="00BD006E">
      <w:rPr>
        <w:rFonts w:ascii="Times New Roman" w:eastAsia="Times New Roman" w:hAnsi="Times New Roman" w:cs="Times New Roman"/>
        <w:b/>
        <w:lang w:eastAsia="tr-TR"/>
      </w:rPr>
      <w:t xml:space="preserve"> YILI</w:t>
    </w:r>
    <w:r w:rsidR="0020751A">
      <w:rPr>
        <w:rFonts w:ascii="Times New Roman" w:eastAsia="Times New Roman" w:hAnsi="Times New Roman" w:cs="Times New Roman"/>
        <w:b/>
        <w:lang w:eastAsia="tr-TR"/>
      </w:rPr>
      <w:t xml:space="preserve"> </w:t>
    </w:r>
    <w:r w:rsidRPr="00BD006E">
      <w:rPr>
        <w:rFonts w:ascii="Times New Roman" w:eastAsia="Times New Roman" w:hAnsi="Times New Roman" w:cs="Times New Roman"/>
        <w:b/>
        <w:lang w:eastAsia="tr-TR"/>
      </w:rPr>
      <w:t>FAALİYET RAPORU</w:t>
    </w:r>
    <w:r w:rsidR="002462CD">
      <w:rPr>
        <w:rFonts w:ascii="Times New Roman" w:eastAsia="Times New Roman" w:hAnsi="Times New Roman" w:cs="Times New Roman"/>
        <w:b/>
        <w:lang w:eastAsia="tr-TR"/>
      </w:rPr>
      <w:t xml:space="preserve">                   </w:t>
    </w:r>
    <w:r w:rsidR="0020751A">
      <w:rPr>
        <w:rFonts w:ascii="Times New Roman" w:eastAsia="Times New Roman" w:hAnsi="Times New Roman" w:cs="Times New Roman"/>
        <w:b/>
        <w:lang w:eastAsia="tr-TR"/>
      </w:rPr>
      <w:t xml:space="preserve">     </w:t>
    </w:r>
  </w:p>
  <w:p w:rsidR="002462CD" w:rsidRPr="002462CD" w:rsidRDefault="0020751A" w:rsidP="002462C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462CD">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FEB"/>
    <w:multiLevelType w:val="multilevel"/>
    <w:tmpl w:val="F5369B8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1F5FB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6461AA"/>
    <w:multiLevelType w:val="hybridMultilevel"/>
    <w:tmpl w:val="3816F6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06E"/>
    <w:rsid w:val="000068CC"/>
    <w:rsid w:val="0001209F"/>
    <w:rsid w:val="000278BA"/>
    <w:rsid w:val="00035E59"/>
    <w:rsid w:val="000366BF"/>
    <w:rsid w:val="00044E8D"/>
    <w:rsid w:val="00051E97"/>
    <w:rsid w:val="00054824"/>
    <w:rsid w:val="00054EE7"/>
    <w:rsid w:val="000874FA"/>
    <w:rsid w:val="000A1D83"/>
    <w:rsid w:val="000B0423"/>
    <w:rsid w:val="000C3E03"/>
    <w:rsid w:val="000C7159"/>
    <w:rsid w:val="000C7350"/>
    <w:rsid w:val="000D7ED2"/>
    <w:rsid w:val="001208D2"/>
    <w:rsid w:val="00120E94"/>
    <w:rsid w:val="00132164"/>
    <w:rsid w:val="001460F4"/>
    <w:rsid w:val="00146ABC"/>
    <w:rsid w:val="00156EFD"/>
    <w:rsid w:val="00166196"/>
    <w:rsid w:val="00166D08"/>
    <w:rsid w:val="0016771B"/>
    <w:rsid w:val="00176B73"/>
    <w:rsid w:val="00187FEC"/>
    <w:rsid w:val="0019540A"/>
    <w:rsid w:val="001C1037"/>
    <w:rsid w:val="001C42C2"/>
    <w:rsid w:val="001D6AC3"/>
    <w:rsid w:val="001F4507"/>
    <w:rsid w:val="001F6FFB"/>
    <w:rsid w:val="0020751A"/>
    <w:rsid w:val="00211424"/>
    <w:rsid w:val="00222003"/>
    <w:rsid w:val="00225108"/>
    <w:rsid w:val="00227D87"/>
    <w:rsid w:val="002462CD"/>
    <w:rsid w:val="00254C3B"/>
    <w:rsid w:val="002A37B4"/>
    <w:rsid w:val="002B5F24"/>
    <w:rsid w:val="002C6D56"/>
    <w:rsid w:val="002E17EE"/>
    <w:rsid w:val="00300788"/>
    <w:rsid w:val="00313C2F"/>
    <w:rsid w:val="00332A19"/>
    <w:rsid w:val="00337A2F"/>
    <w:rsid w:val="00354558"/>
    <w:rsid w:val="00377DCF"/>
    <w:rsid w:val="0038512C"/>
    <w:rsid w:val="003B7E75"/>
    <w:rsid w:val="003D1078"/>
    <w:rsid w:val="003E031B"/>
    <w:rsid w:val="003E2519"/>
    <w:rsid w:val="003E7333"/>
    <w:rsid w:val="003F0ADC"/>
    <w:rsid w:val="004004EE"/>
    <w:rsid w:val="004032E7"/>
    <w:rsid w:val="004239D4"/>
    <w:rsid w:val="00426BBE"/>
    <w:rsid w:val="004335B1"/>
    <w:rsid w:val="004353C5"/>
    <w:rsid w:val="0044033D"/>
    <w:rsid w:val="00450733"/>
    <w:rsid w:val="00453DF1"/>
    <w:rsid w:val="004570AA"/>
    <w:rsid w:val="00463D33"/>
    <w:rsid w:val="00466218"/>
    <w:rsid w:val="00486DD0"/>
    <w:rsid w:val="004A1A48"/>
    <w:rsid w:val="004A4EDE"/>
    <w:rsid w:val="004A56F0"/>
    <w:rsid w:val="004C1477"/>
    <w:rsid w:val="004E330E"/>
    <w:rsid w:val="004F28A4"/>
    <w:rsid w:val="004F2F7C"/>
    <w:rsid w:val="005140FD"/>
    <w:rsid w:val="005245D9"/>
    <w:rsid w:val="00533E44"/>
    <w:rsid w:val="00556036"/>
    <w:rsid w:val="00593C51"/>
    <w:rsid w:val="005C00DC"/>
    <w:rsid w:val="005D160A"/>
    <w:rsid w:val="005E0BB5"/>
    <w:rsid w:val="005F1F01"/>
    <w:rsid w:val="005F5D85"/>
    <w:rsid w:val="00601E02"/>
    <w:rsid w:val="006035D9"/>
    <w:rsid w:val="006072F9"/>
    <w:rsid w:val="006331AA"/>
    <w:rsid w:val="006343D2"/>
    <w:rsid w:val="0063580C"/>
    <w:rsid w:val="006411C5"/>
    <w:rsid w:val="00663185"/>
    <w:rsid w:val="00664282"/>
    <w:rsid w:val="0067239F"/>
    <w:rsid w:val="00676C02"/>
    <w:rsid w:val="00684FC1"/>
    <w:rsid w:val="006B033A"/>
    <w:rsid w:val="006B503D"/>
    <w:rsid w:val="006D18DA"/>
    <w:rsid w:val="007012C7"/>
    <w:rsid w:val="00711B78"/>
    <w:rsid w:val="0073523B"/>
    <w:rsid w:val="007554FD"/>
    <w:rsid w:val="007A4422"/>
    <w:rsid w:val="007B1D55"/>
    <w:rsid w:val="007B4B9D"/>
    <w:rsid w:val="007B545E"/>
    <w:rsid w:val="007C39D5"/>
    <w:rsid w:val="007C5463"/>
    <w:rsid w:val="007C7125"/>
    <w:rsid w:val="007F1441"/>
    <w:rsid w:val="00802C8D"/>
    <w:rsid w:val="00816CE1"/>
    <w:rsid w:val="008275DB"/>
    <w:rsid w:val="00834039"/>
    <w:rsid w:val="00847898"/>
    <w:rsid w:val="00851716"/>
    <w:rsid w:val="00877320"/>
    <w:rsid w:val="0089769F"/>
    <w:rsid w:val="008B19FB"/>
    <w:rsid w:val="008B4B6B"/>
    <w:rsid w:val="008E09A9"/>
    <w:rsid w:val="008E3482"/>
    <w:rsid w:val="0093050D"/>
    <w:rsid w:val="0094722A"/>
    <w:rsid w:val="0096411E"/>
    <w:rsid w:val="00977831"/>
    <w:rsid w:val="009923CD"/>
    <w:rsid w:val="009A4B7F"/>
    <w:rsid w:val="009F691E"/>
    <w:rsid w:val="00A4189F"/>
    <w:rsid w:val="00A76CBF"/>
    <w:rsid w:val="00AE1116"/>
    <w:rsid w:val="00AE1302"/>
    <w:rsid w:val="00B52C86"/>
    <w:rsid w:val="00B53219"/>
    <w:rsid w:val="00B53389"/>
    <w:rsid w:val="00BB335C"/>
    <w:rsid w:val="00BC2454"/>
    <w:rsid w:val="00BD006E"/>
    <w:rsid w:val="00BD2153"/>
    <w:rsid w:val="00BE32BC"/>
    <w:rsid w:val="00BE7E35"/>
    <w:rsid w:val="00C159B7"/>
    <w:rsid w:val="00C336D5"/>
    <w:rsid w:val="00C45467"/>
    <w:rsid w:val="00C51258"/>
    <w:rsid w:val="00C72604"/>
    <w:rsid w:val="00C762E4"/>
    <w:rsid w:val="00C836B1"/>
    <w:rsid w:val="00C95C0A"/>
    <w:rsid w:val="00CB0FF4"/>
    <w:rsid w:val="00CB45AE"/>
    <w:rsid w:val="00CC11D4"/>
    <w:rsid w:val="00CC1B5C"/>
    <w:rsid w:val="00CC7F06"/>
    <w:rsid w:val="00CF73B8"/>
    <w:rsid w:val="00D03CDE"/>
    <w:rsid w:val="00D170A6"/>
    <w:rsid w:val="00D26649"/>
    <w:rsid w:val="00D2756C"/>
    <w:rsid w:val="00D414D4"/>
    <w:rsid w:val="00D56064"/>
    <w:rsid w:val="00D7564D"/>
    <w:rsid w:val="00D76AEE"/>
    <w:rsid w:val="00DB260B"/>
    <w:rsid w:val="00DB4769"/>
    <w:rsid w:val="00DC4282"/>
    <w:rsid w:val="00DD3598"/>
    <w:rsid w:val="00DE4DA8"/>
    <w:rsid w:val="00E03A5C"/>
    <w:rsid w:val="00E03CC3"/>
    <w:rsid w:val="00E1218D"/>
    <w:rsid w:val="00E2008C"/>
    <w:rsid w:val="00E21D1E"/>
    <w:rsid w:val="00E57FDB"/>
    <w:rsid w:val="00E934F4"/>
    <w:rsid w:val="00EA16E0"/>
    <w:rsid w:val="00EA1D4C"/>
    <w:rsid w:val="00EC0B2D"/>
    <w:rsid w:val="00EE0F3A"/>
    <w:rsid w:val="00EE66E5"/>
    <w:rsid w:val="00EF4002"/>
    <w:rsid w:val="00F0126B"/>
    <w:rsid w:val="00F15A01"/>
    <w:rsid w:val="00F466B0"/>
    <w:rsid w:val="00F531B4"/>
    <w:rsid w:val="00F62D8B"/>
    <w:rsid w:val="00F858DD"/>
    <w:rsid w:val="00F93F63"/>
    <w:rsid w:val="00F9630E"/>
    <w:rsid w:val="00FB3BAA"/>
    <w:rsid w:val="00FE265D"/>
    <w:rsid w:val="00FE729B"/>
    <w:rsid w:val="00FF7BCF"/>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8DAA"/>
  <w15:docId w15:val="{252D01CF-EBF3-4232-AFC4-29EF119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0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06E"/>
  </w:style>
  <w:style w:type="paragraph" w:styleId="AltBilgi">
    <w:name w:val="footer"/>
    <w:basedOn w:val="Normal"/>
    <w:link w:val="AltBilgiChar"/>
    <w:uiPriority w:val="99"/>
    <w:unhideWhenUsed/>
    <w:rsid w:val="00BD00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06E"/>
  </w:style>
  <w:style w:type="paragraph" w:styleId="ListeParagraf">
    <w:name w:val="List Paragraph"/>
    <w:basedOn w:val="Normal"/>
    <w:uiPriority w:val="34"/>
    <w:qFormat/>
    <w:rsid w:val="00176B73"/>
    <w:pPr>
      <w:ind w:left="720"/>
      <w:contextualSpacing/>
    </w:pPr>
  </w:style>
  <w:style w:type="table" w:styleId="TabloKlavuzu">
    <w:name w:val="Table Grid"/>
    <w:basedOn w:val="NormalTablo"/>
    <w:uiPriority w:val="59"/>
    <w:rsid w:val="0063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7564D"/>
    <w:rPr>
      <w:sz w:val="16"/>
      <w:szCs w:val="16"/>
    </w:rPr>
  </w:style>
  <w:style w:type="paragraph" w:styleId="AklamaMetni">
    <w:name w:val="annotation text"/>
    <w:basedOn w:val="Normal"/>
    <w:link w:val="AklamaMetniChar"/>
    <w:uiPriority w:val="99"/>
    <w:semiHidden/>
    <w:unhideWhenUsed/>
    <w:rsid w:val="00D756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564D"/>
    <w:rPr>
      <w:sz w:val="20"/>
      <w:szCs w:val="20"/>
    </w:rPr>
  </w:style>
  <w:style w:type="paragraph" w:styleId="AklamaKonusu">
    <w:name w:val="annotation subject"/>
    <w:basedOn w:val="AklamaMetni"/>
    <w:next w:val="AklamaMetni"/>
    <w:link w:val="AklamaKonusuChar"/>
    <w:uiPriority w:val="99"/>
    <w:semiHidden/>
    <w:unhideWhenUsed/>
    <w:rsid w:val="00D7564D"/>
    <w:rPr>
      <w:b/>
      <w:bCs/>
    </w:rPr>
  </w:style>
  <w:style w:type="character" w:customStyle="1" w:styleId="AklamaKonusuChar">
    <w:name w:val="Açıklama Konusu Char"/>
    <w:basedOn w:val="AklamaMetniChar"/>
    <w:link w:val="AklamaKonusu"/>
    <w:uiPriority w:val="99"/>
    <w:semiHidden/>
    <w:rsid w:val="00D7564D"/>
    <w:rPr>
      <w:b/>
      <w:bCs/>
      <w:sz w:val="20"/>
      <w:szCs w:val="20"/>
    </w:rPr>
  </w:style>
  <w:style w:type="paragraph" w:styleId="BalonMetni">
    <w:name w:val="Balloon Text"/>
    <w:basedOn w:val="Normal"/>
    <w:link w:val="BalonMetniChar"/>
    <w:uiPriority w:val="99"/>
    <w:semiHidden/>
    <w:unhideWhenUsed/>
    <w:rsid w:val="00D75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5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8195">
      <w:bodyDiv w:val="1"/>
      <w:marLeft w:val="0"/>
      <w:marRight w:val="0"/>
      <w:marTop w:val="0"/>
      <w:marBottom w:val="0"/>
      <w:divBdr>
        <w:top w:val="none" w:sz="0" w:space="0" w:color="auto"/>
        <w:left w:val="none" w:sz="0" w:space="0" w:color="auto"/>
        <w:bottom w:val="none" w:sz="0" w:space="0" w:color="auto"/>
        <w:right w:val="none" w:sz="0" w:space="0" w:color="auto"/>
      </w:divBdr>
    </w:div>
    <w:div w:id="15309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EF14-3F27-466B-892E-53BE0388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7</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deydam</cp:lastModifiedBy>
  <cp:revision>120</cp:revision>
  <cp:lastPrinted>2020-02-03T12:53:00Z</cp:lastPrinted>
  <dcterms:created xsi:type="dcterms:W3CDTF">2019-02-12T05:53:00Z</dcterms:created>
  <dcterms:modified xsi:type="dcterms:W3CDTF">2020-02-03T12:53:00Z</dcterms:modified>
</cp:coreProperties>
</file>