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F0" w:rsidRDefault="00A37BF0" w:rsidP="00A37BF0">
      <w:pPr>
        <w:jc w:val="center"/>
        <w:rPr>
          <w:b/>
          <w:bCs/>
          <w:sz w:val="32"/>
          <w:szCs w:val="32"/>
        </w:rPr>
      </w:pPr>
    </w:p>
    <w:tbl>
      <w:tblPr>
        <w:tblStyle w:val="TabloKlavuzu"/>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0"/>
      </w:tblGrid>
      <w:tr w:rsidR="00C004D1" w:rsidRPr="00C004D1" w:rsidTr="004750A6">
        <w:tc>
          <w:tcPr>
            <w:tcW w:w="8750" w:type="dxa"/>
            <w:vAlign w:val="center"/>
          </w:tcPr>
          <w:p w:rsidR="00C004D1" w:rsidRPr="00C004D1" w:rsidRDefault="00C004D1" w:rsidP="00C004D1">
            <w:pPr>
              <w:spacing w:line="360" w:lineRule="auto"/>
              <w:jc w:val="center"/>
              <w:rPr>
                <w:szCs w:val="24"/>
              </w:rPr>
            </w:pPr>
            <w:r w:rsidRPr="00C004D1">
              <w:rPr>
                <w:noProof/>
                <w:szCs w:val="24"/>
                <w:lang w:val="tr-TR" w:eastAsia="tr-TR"/>
              </w:rPr>
              <w:drawing>
                <wp:inline distT="0" distB="0" distL="0" distR="0">
                  <wp:extent cx="1080000" cy="1080000"/>
                  <wp:effectExtent l="0" t="0" r="6350" b="6350"/>
                  <wp:docPr id="15" name="Picture 2" descr="C:\Users\Mathelogist\Desktop\comu_logo.pn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180E87D-9645-485F-9A98-7B6B8A56A4F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 descr="C:\Users\Mathelogist\Desktop\comu_logo.pn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180E87D-9645-485F-9A98-7B6B8A56A4FE}"/>
                              </a:ext>
                            </a:extLst>
                          </pic:cNvPr>
                          <pic:cNvPicPr>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080000"/>
                          </a:xfrm>
                          <a:prstGeom prst="rect">
                            <a:avLst/>
                          </a:prstGeom>
                          <a:noFill/>
                        </pic:spPr>
                      </pic:pic>
                    </a:graphicData>
                  </a:graphic>
                </wp:inline>
              </w:drawing>
            </w:r>
          </w:p>
        </w:tc>
      </w:tr>
      <w:tr w:rsidR="00C004D1" w:rsidRPr="00C004D1" w:rsidTr="004750A6">
        <w:trPr>
          <w:trHeight w:hRule="exact" w:val="567"/>
        </w:trPr>
        <w:tc>
          <w:tcPr>
            <w:tcW w:w="8750" w:type="dxa"/>
            <w:vAlign w:val="center"/>
          </w:tcPr>
          <w:p w:rsidR="00C004D1" w:rsidRPr="00C004D1" w:rsidRDefault="00C004D1" w:rsidP="00C004D1">
            <w:pPr>
              <w:pStyle w:val="Default"/>
              <w:spacing w:line="360" w:lineRule="auto"/>
              <w:jc w:val="center"/>
              <w:rPr>
                <w:sz w:val="36"/>
                <w:szCs w:val="36"/>
              </w:rPr>
            </w:pPr>
            <w:r w:rsidRPr="00C004D1">
              <w:rPr>
                <w:b/>
                <w:bCs/>
                <w:sz w:val="36"/>
                <w:szCs w:val="36"/>
              </w:rPr>
              <w:t>T</w:t>
            </w:r>
            <w:r w:rsidR="00014887">
              <w:rPr>
                <w:b/>
                <w:bCs/>
                <w:sz w:val="36"/>
                <w:szCs w:val="36"/>
              </w:rPr>
              <w:t>.</w:t>
            </w:r>
            <w:r w:rsidRPr="00C004D1">
              <w:rPr>
                <w:b/>
                <w:bCs/>
                <w:sz w:val="36"/>
                <w:szCs w:val="36"/>
              </w:rPr>
              <w:t>C</w:t>
            </w:r>
            <w:r w:rsidR="00014887">
              <w:rPr>
                <w:b/>
                <w:bCs/>
                <w:sz w:val="36"/>
                <w:szCs w:val="36"/>
              </w:rPr>
              <w:t>.</w:t>
            </w:r>
          </w:p>
        </w:tc>
      </w:tr>
      <w:tr w:rsidR="00C004D1" w:rsidRPr="00C004D1" w:rsidTr="004750A6">
        <w:trPr>
          <w:trHeight w:hRule="exact" w:val="567"/>
        </w:trPr>
        <w:tc>
          <w:tcPr>
            <w:tcW w:w="8750" w:type="dxa"/>
            <w:vAlign w:val="center"/>
          </w:tcPr>
          <w:p w:rsidR="00C004D1" w:rsidRPr="00C004D1" w:rsidRDefault="00C004D1" w:rsidP="00C004D1">
            <w:pPr>
              <w:pStyle w:val="Default"/>
              <w:spacing w:line="360" w:lineRule="auto"/>
              <w:jc w:val="center"/>
              <w:rPr>
                <w:sz w:val="32"/>
                <w:szCs w:val="32"/>
              </w:rPr>
            </w:pPr>
            <w:r w:rsidRPr="00C004D1">
              <w:rPr>
                <w:b/>
                <w:bCs/>
                <w:sz w:val="32"/>
                <w:szCs w:val="32"/>
              </w:rPr>
              <w:t>ÇANAKKALE ONSEKİZ MART ÜNİVERSİTESİ</w:t>
            </w:r>
          </w:p>
        </w:tc>
      </w:tr>
      <w:tr w:rsidR="004750A6" w:rsidRPr="00C004D1" w:rsidTr="004750A6">
        <w:trPr>
          <w:trHeight w:hRule="exact" w:val="567"/>
        </w:trPr>
        <w:tc>
          <w:tcPr>
            <w:tcW w:w="8750" w:type="dxa"/>
          </w:tcPr>
          <w:p w:rsidR="004750A6" w:rsidRPr="00C004D1" w:rsidRDefault="004750A6" w:rsidP="004750A6">
            <w:pPr>
              <w:pStyle w:val="Default"/>
              <w:spacing w:line="360" w:lineRule="auto"/>
              <w:jc w:val="center"/>
              <w:rPr>
                <w:sz w:val="32"/>
                <w:szCs w:val="32"/>
              </w:rPr>
            </w:pPr>
            <w:r w:rsidRPr="00F961EF">
              <w:rPr>
                <w:b/>
                <w:sz w:val="32"/>
                <w:szCs w:val="32"/>
              </w:rPr>
              <w:t>ÇANAKKALE</w:t>
            </w:r>
            <w:r w:rsidRPr="00F961EF">
              <w:rPr>
                <w:b/>
                <w:bCs/>
                <w:sz w:val="32"/>
                <w:szCs w:val="32"/>
              </w:rPr>
              <w:t xml:space="preserve"> UYGULAMALI BİLİMLER FAKÜLTESİ</w:t>
            </w:r>
          </w:p>
        </w:tc>
      </w:tr>
      <w:tr w:rsidR="004750A6" w:rsidRPr="00C004D1" w:rsidTr="004750A6">
        <w:trPr>
          <w:trHeight w:hRule="exact" w:val="567"/>
        </w:trPr>
        <w:tc>
          <w:tcPr>
            <w:tcW w:w="8750" w:type="dxa"/>
          </w:tcPr>
          <w:p w:rsidR="008058D1" w:rsidRDefault="004750A6" w:rsidP="004750A6">
            <w:pPr>
              <w:spacing w:line="360" w:lineRule="auto"/>
              <w:jc w:val="center"/>
              <w:rPr>
                <w:b/>
                <w:bCs/>
                <w:sz w:val="32"/>
                <w:szCs w:val="32"/>
              </w:rPr>
            </w:pPr>
            <w:r w:rsidRPr="00F961EF">
              <w:rPr>
                <w:b/>
                <w:bCs/>
                <w:sz w:val="32"/>
                <w:szCs w:val="32"/>
              </w:rPr>
              <w:t>GIDA TEKNOLOJİSİ BÖLÜMÜ</w:t>
            </w:r>
          </w:p>
          <w:p w:rsidR="004750A6" w:rsidRDefault="008058D1" w:rsidP="004750A6">
            <w:pPr>
              <w:spacing w:line="360" w:lineRule="auto"/>
              <w:jc w:val="center"/>
              <w:rPr>
                <w:b/>
                <w:bCs/>
                <w:sz w:val="32"/>
                <w:szCs w:val="32"/>
              </w:rPr>
            </w:pPr>
            <w:r>
              <w:rPr>
                <w:b/>
                <w:bCs/>
                <w:sz w:val="32"/>
                <w:szCs w:val="32"/>
              </w:rPr>
              <w:t>BitirmeTezi</w:t>
            </w:r>
          </w:p>
          <w:p w:rsidR="008058D1" w:rsidRDefault="008058D1" w:rsidP="004750A6">
            <w:pPr>
              <w:spacing w:line="360" w:lineRule="auto"/>
              <w:jc w:val="center"/>
              <w:rPr>
                <w:b/>
                <w:bCs/>
                <w:sz w:val="32"/>
                <w:szCs w:val="32"/>
              </w:rPr>
            </w:pPr>
          </w:p>
          <w:p w:rsidR="004750A6" w:rsidRDefault="004750A6" w:rsidP="004750A6">
            <w:pPr>
              <w:spacing w:line="360" w:lineRule="auto"/>
              <w:jc w:val="center"/>
              <w:rPr>
                <w:b/>
                <w:bCs/>
                <w:sz w:val="32"/>
                <w:szCs w:val="32"/>
              </w:rPr>
            </w:pPr>
          </w:p>
          <w:p w:rsidR="004750A6" w:rsidRDefault="004750A6" w:rsidP="004750A6">
            <w:pPr>
              <w:spacing w:line="360" w:lineRule="auto"/>
              <w:jc w:val="center"/>
              <w:rPr>
                <w:b/>
                <w:bCs/>
                <w:sz w:val="32"/>
                <w:szCs w:val="32"/>
              </w:rPr>
            </w:pPr>
          </w:p>
          <w:p w:rsidR="004750A6" w:rsidRPr="00C004D1" w:rsidRDefault="004750A6" w:rsidP="004750A6">
            <w:pPr>
              <w:spacing w:line="360" w:lineRule="auto"/>
              <w:jc w:val="center"/>
              <w:rPr>
                <w:b/>
                <w:bCs/>
                <w:sz w:val="32"/>
                <w:szCs w:val="32"/>
              </w:rPr>
            </w:pPr>
            <w:r>
              <w:rPr>
                <w:b/>
                <w:bCs/>
                <w:sz w:val="32"/>
                <w:szCs w:val="32"/>
              </w:rPr>
              <w:t>B</w:t>
            </w: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8058D1" w:rsidP="00C004D1">
            <w:pPr>
              <w:spacing w:line="360" w:lineRule="auto"/>
              <w:jc w:val="center"/>
              <w:rPr>
                <w:b/>
                <w:bCs/>
                <w:sz w:val="36"/>
                <w:szCs w:val="36"/>
              </w:rPr>
            </w:pPr>
            <w:r>
              <w:rPr>
                <w:b/>
                <w:bCs/>
                <w:sz w:val="36"/>
                <w:szCs w:val="36"/>
              </w:rPr>
              <w:t xml:space="preserve">LİSANS BİTİRME TEZİ </w:t>
            </w: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pStyle w:val="WW-NormalWeb1"/>
              <w:spacing w:before="0" w:after="0" w:line="360" w:lineRule="auto"/>
              <w:jc w:val="center"/>
              <w:rPr>
                <w:b/>
                <w:color w:val="000000"/>
                <w:sz w:val="28"/>
                <w:szCs w:val="28"/>
              </w:rPr>
            </w:pPr>
            <w:r w:rsidRPr="00C004D1">
              <w:rPr>
                <w:b/>
                <w:color w:val="000000"/>
                <w:sz w:val="28"/>
                <w:szCs w:val="28"/>
              </w:rPr>
              <w:t>X MADDESININ İKİ FARKLI</w:t>
            </w:r>
          </w:p>
        </w:tc>
      </w:tr>
      <w:tr w:rsidR="00C004D1" w:rsidRPr="00C004D1" w:rsidTr="004750A6">
        <w:trPr>
          <w:trHeight w:hRule="exact" w:val="567"/>
        </w:trPr>
        <w:tc>
          <w:tcPr>
            <w:tcW w:w="8750" w:type="dxa"/>
            <w:vAlign w:val="center"/>
          </w:tcPr>
          <w:p w:rsidR="00C004D1" w:rsidRPr="00C004D1" w:rsidRDefault="00C004D1" w:rsidP="00C004D1">
            <w:pPr>
              <w:pStyle w:val="WW-NormalWeb1"/>
              <w:spacing w:before="0" w:after="0" w:line="360" w:lineRule="auto"/>
              <w:jc w:val="center"/>
              <w:rPr>
                <w:b/>
                <w:bCs/>
                <w:color w:val="000000"/>
                <w:sz w:val="28"/>
                <w:szCs w:val="28"/>
              </w:rPr>
            </w:pPr>
            <w:r w:rsidRPr="00C004D1">
              <w:rPr>
                <w:b/>
                <w:color w:val="000000"/>
                <w:sz w:val="28"/>
                <w:szCs w:val="28"/>
              </w:rPr>
              <w:t>PROGRAMDA ETKİLERİ</w:t>
            </w:r>
          </w:p>
        </w:tc>
      </w:tr>
      <w:tr w:rsidR="00C004D1" w:rsidRPr="00C004D1" w:rsidTr="004750A6">
        <w:trPr>
          <w:trHeight w:hRule="exact" w:val="567"/>
        </w:trPr>
        <w:tc>
          <w:tcPr>
            <w:tcW w:w="8750" w:type="dxa"/>
            <w:vAlign w:val="center"/>
          </w:tcPr>
          <w:p w:rsidR="00C004D1" w:rsidRPr="00C004D1" w:rsidRDefault="00C004D1" w:rsidP="00C004D1">
            <w:pPr>
              <w:pStyle w:val="WW-NormalWeb1"/>
              <w:spacing w:before="0" w:after="0" w:line="360" w:lineRule="auto"/>
              <w:jc w:val="center"/>
              <w:rPr>
                <w:b/>
                <w:color w:val="000000"/>
                <w:sz w:val="28"/>
                <w:szCs w:val="28"/>
              </w:rPr>
            </w:pPr>
            <w:r w:rsidRPr="00C004D1">
              <w:rPr>
                <w:b/>
                <w:color w:val="000000"/>
                <w:sz w:val="28"/>
                <w:szCs w:val="28"/>
              </w:rPr>
              <w:t>İsim SOYİSİM</w:t>
            </w:r>
          </w:p>
        </w:tc>
      </w:tr>
      <w:tr w:rsidR="00C004D1" w:rsidRPr="00C004D1" w:rsidTr="004750A6">
        <w:trPr>
          <w:trHeight w:hRule="exact" w:val="567"/>
        </w:trPr>
        <w:tc>
          <w:tcPr>
            <w:tcW w:w="8750" w:type="dxa"/>
            <w:vAlign w:val="center"/>
          </w:tcPr>
          <w:p w:rsidR="00C004D1" w:rsidRPr="00C004D1" w:rsidRDefault="00B841E8" w:rsidP="00C004D1">
            <w:pPr>
              <w:pStyle w:val="WW-NormalWeb1"/>
              <w:spacing w:before="0" w:after="0" w:line="360" w:lineRule="auto"/>
              <w:jc w:val="center"/>
              <w:rPr>
                <w:b/>
                <w:color w:val="000000"/>
                <w:sz w:val="28"/>
                <w:szCs w:val="28"/>
              </w:rPr>
            </w:pPr>
            <w:r>
              <w:rPr>
                <w:b/>
                <w:color w:val="000000"/>
                <w:sz w:val="28"/>
                <w:szCs w:val="28"/>
              </w:rPr>
              <w:t>Gıda Teknolojisi</w:t>
            </w:r>
            <w:r w:rsidR="00C004D1" w:rsidRPr="00C004D1">
              <w:rPr>
                <w:b/>
                <w:color w:val="000000"/>
                <w:sz w:val="28"/>
                <w:szCs w:val="28"/>
              </w:rPr>
              <w:t xml:space="preserve"> Anabilim Dalı</w:t>
            </w: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jc w:val="center"/>
              <w:rPr>
                <w:b/>
                <w:bCs/>
                <w:sz w:val="36"/>
                <w:szCs w:val="36"/>
              </w:rPr>
            </w:pPr>
          </w:p>
        </w:tc>
      </w:tr>
      <w:tr w:rsidR="00C004D1" w:rsidRPr="00C004D1" w:rsidTr="004750A6">
        <w:trPr>
          <w:trHeight w:hRule="exact" w:val="567"/>
        </w:trPr>
        <w:tc>
          <w:tcPr>
            <w:tcW w:w="8750" w:type="dxa"/>
            <w:vAlign w:val="center"/>
          </w:tcPr>
          <w:p w:rsidR="00C004D1" w:rsidRPr="00C004D1" w:rsidRDefault="00C004D1" w:rsidP="00C004D1">
            <w:pPr>
              <w:spacing w:line="360" w:lineRule="auto"/>
              <w:rPr>
                <w:b/>
                <w:bCs/>
                <w:sz w:val="36"/>
                <w:szCs w:val="36"/>
              </w:rPr>
            </w:pPr>
          </w:p>
        </w:tc>
      </w:tr>
      <w:tr w:rsidR="00C004D1" w:rsidRPr="00C004D1" w:rsidTr="004750A6">
        <w:trPr>
          <w:trHeight w:hRule="exact" w:val="337"/>
        </w:trPr>
        <w:tc>
          <w:tcPr>
            <w:tcW w:w="8750" w:type="dxa"/>
            <w:vAlign w:val="center"/>
          </w:tcPr>
          <w:p w:rsidR="00C004D1" w:rsidRPr="00C004D1" w:rsidRDefault="00C004D1" w:rsidP="00C004D1">
            <w:pPr>
              <w:pStyle w:val="WW-NormalWeb1"/>
              <w:spacing w:before="0" w:after="0" w:line="360" w:lineRule="auto"/>
              <w:jc w:val="center"/>
              <w:rPr>
                <w:b/>
                <w:bCs/>
                <w:color w:val="000000"/>
                <w:sz w:val="32"/>
                <w:szCs w:val="32"/>
              </w:rPr>
            </w:pPr>
            <w:r w:rsidRPr="00C004D1">
              <w:rPr>
                <w:b/>
                <w:bCs/>
                <w:sz w:val="28"/>
                <w:szCs w:val="28"/>
              </w:rPr>
              <w:t>ÇANAKKALE</w:t>
            </w:r>
          </w:p>
        </w:tc>
      </w:tr>
      <w:tr w:rsidR="00C004D1" w:rsidRPr="00C004D1" w:rsidTr="004750A6">
        <w:trPr>
          <w:trHeight w:hRule="exact" w:val="852"/>
        </w:trPr>
        <w:tc>
          <w:tcPr>
            <w:tcW w:w="8750" w:type="dxa"/>
            <w:vAlign w:val="center"/>
          </w:tcPr>
          <w:p w:rsidR="00C004D1" w:rsidRPr="00C004D1" w:rsidRDefault="00C004D1" w:rsidP="00C004D1">
            <w:pPr>
              <w:pStyle w:val="WW-NormalWeb1"/>
              <w:spacing w:before="0" w:after="0" w:line="360" w:lineRule="auto"/>
              <w:jc w:val="center"/>
              <w:rPr>
                <w:b/>
                <w:bCs/>
                <w:sz w:val="22"/>
                <w:szCs w:val="22"/>
              </w:rPr>
            </w:pPr>
          </w:p>
        </w:tc>
      </w:tr>
    </w:tbl>
    <w:p w:rsidR="00774A07" w:rsidRDefault="00774A07" w:rsidP="009C53E5">
      <w:pPr>
        <w:pStyle w:val="WW-NormalWeb1"/>
        <w:spacing w:before="0" w:after="0" w:line="360" w:lineRule="auto"/>
        <w:jc w:val="center"/>
        <w:rPr>
          <w:b/>
          <w:bCs/>
          <w:sz w:val="22"/>
          <w:szCs w:val="22"/>
        </w:rPr>
        <w:sectPr w:rsidR="00774A07" w:rsidSect="00A37BF0">
          <w:footerReference w:type="default" r:id="rId9"/>
          <w:footerReference w:type="first" r:id="rId10"/>
          <w:pgSz w:w="11907" w:h="16840"/>
          <w:pgMar w:top="1418" w:right="1134" w:bottom="1418" w:left="1985" w:header="709" w:footer="709" w:gutter="0"/>
          <w:pgNumType w:fmt="lowerRoman" w:start="1"/>
          <w:cols w:space="709"/>
          <w:titlePg/>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
        <w:gridCol w:w="7552"/>
        <w:gridCol w:w="871"/>
      </w:tblGrid>
      <w:tr w:rsidR="00B841E8" w:rsidRPr="00B80C2D" w:rsidTr="0089454C">
        <w:trPr>
          <w:trHeight w:hRule="exact" w:val="567"/>
        </w:trPr>
        <w:tc>
          <w:tcPr>
            <w:tcW w:w="8788" w:type="dxa"/>
            <w:gridSpan w:val="3"/>
            <w:vAlign w:val="center"/>
          </w:tcPr>
          <w:p w:rsidR="00B841E8" w:rsidRPr="00B80C2D" w:rsidRDefault="00B841E8" w:rsidP="00B841E8">
            <w:pPr>
              <w:pStyle w:val="WW-NormalWeb1"/>
              <w:spacing w:before="0" w:after="0" w:line="360" w:lineRule="auto"/>
              <w:jc w:val="center"/>
              <w:rPr>
                <w:b/>
                <w:bCs/>
                <w:color w:val="000000"/>
                <w:sz w:val="32"/>
                <w:szCs w:val="32"/>
              </w:rPr>
            </w:pPr>
            <w:r w:rsidRPr="00C004D1">
              <w:rPr>
                <w:b/>
                <w:bCs/>
                <w:sz w:val="36"/>
                <w:szCs w:val="36"/>
              </w:rPr>
              <w:lastRenderedPageBreak/>
              <w:t>T</w:t>
            </w:r>
            <w:r>
              <w:rPr>
                <w:b/>
                <w:bCs/>
                <w:sz w:val="36"/>
                <w:szCs w:val="36"/>
              </w:rPr>
              <w:t>.</w:t>
            </w:r>
            <w:r w:rsidRPr="00C004D1">
              <w:rPr>
                <w:b/>
                <w:bCs/>
                <w:sz w:val="36"/>
                <w:szCs w:val="36"/>
              </w:rPr>
              <w:t>C</w:t>
            </w:r>
            <w:r>
              <w:rPr>
                <w:b/>
                <w:bCs/>
                <w:sz w:val="36"/>
                <w:szCs w:val="36"/>
              </w:rPr>
              <w:t>.</w:t>
            </w:r>
          </w:p>
        </w:tc>
      </w:tr>
      <w:tr w:rsidR="00B841E8" w:rsidRPr="00B80C2D" w:rsidTr="0089454C">
        <w:trPr>
          <w:trHeight w:hRule="exact" w:val="567"/>
        </w:trPr>
        <w:tc>
          <w:tcPr>
            <w:tcW w:w="8788" w:type="dxa"/>
            <w:gridSpan w:val="3"/>
            <w:vAlign w:val="center"/>
          </w:tcPr>
          <w:p w:rsidR="00B841E8" w:rsidRPr="00B80C2D" w:rsidRDefault="00B841E8" w:rsidP="00B841E8">
            <w:pPr>
              <w:pStyle w:val="WW-NormalWeb1"/>
              <w:spacing w:before="0" w:after="0" w:line="360" w:lineRule="auto"/>
              <w:jc w:val="center"/>
              <w:rPr>
                <w:b/>
                <w:bCs/>
                <w:color w:val="000000"/>
                <w:sz w:val="32"/>
                <w:szCs w:val="32"/>
              </w:rPr>
            </w:pPr>
            <w:r w:rsidRPr="00C004D1">
              <w:rPr>
                <w:b/>
                <w:bCs/>
                <w:sz w:val="32"/>
                <w:szCs w:val="32"/>
              </w:rPr>
              <w:t>ÇANAKKALE ONSEKİZ MART ÜNİVERSİTESİ</w:t>
            </w:r>
          </w:p>
        </w:tc>
      </w:tr>
      <w:tr w:rsidR="00B841E8" w:rsidRPr="00B80C2D" w:rsidTr="00B9345F">
        <w:trPr>
          <w:trHeight w:hRule="exact" w:val="567"/>
        </w:trPr>
        <w:tc>
          <w:tcPr>
            <w:tcW w:w="8788" w:type="dxa"/>
            <w:gridSpan w:val="3"/>
          </w:tcPr>
          <w:p w:rsidR="00B841E8" w:rsidRPr="00B80C2D" w:rsidRDefault="00B841E8" w:rsidP="00B841E8">
            <w:pPr>
              <w:pStyle w:val="WW-NormalWeb1"/>
              <w:spacing w:before="0" w:after="0" w:line="360" w:lineRule="auto"/>
              <w:jc w:val="center"/>
              <w:rPr>
                <w:b/>
                <w:bCs/>
                <w:color w:val="000000"/>
                <w:sz w:val="32"/>
                <w:szCs w:val="32"/>
              </w:rPr>
            </w:pPr>
            <w:r w:rsidRPr="00F961EF">
              <w:rPr>
                <w:b/>
                <w:sz w:val="32"/>
                <w:szCs w:val="32"/>
              </w:rPr>
              <w:t>ÇANAKKALE</w:t>
            </w:r>
            <w:r w:rsidRPr="00F961EF">
              <w:rPr>
                <w:b/>
                <w:bCs/>
                <w:sz w:val="32"/>
                <w:szCs w:val="32"/>
              </w:rPr>
              <w:t xml:space="preserve"> UYGULAMALI BİLİMLER FAKÜLTESİ</w:t>
            </w:r>
          </w:p>
        </w:tc>
      </w:tr>
      <w:tr w:rsidR="00B841E8" w:rsidRPr="00B80C2D" w:rsidTr="00B9345F">
        <w:trPr>
          <w:trHeight w:hRule="exact" w:val="567"/>
        </w:trPr>
        <w:tc>
          <w:tcPr>
            <w:tcW w:w="8788" w:type="dxa"/>
            <w:gridSpan w:val="3"/>
          </w:tcPr>
          <w:p w:rsidR="00B841E8" w:rsidRDefault="00B841E8" w:rsidP="00B841E8">
            <w:pPr>
              <w:spacing w:line="360" w:lineRule="auto"/>
              <w:jc w:val="center"/>
              <w:rPr>
                <w:b/>
                <w:bCs/>
                <w:sz w:val="32"/>
                <w:szCs w:val="32"/>
              </w:rPr>
            </w:pPr>
            <w:r w:rsidRPr="00F961EF">
              <w:rPr>
                <w:b/>
                <w:bCs/>
                <w:sz w:val="32"/>
                <w:szCs w:val="32"/>
              </w:rPr>
              <w:t>GIDA TEKNOLOJİSİ BÖLÜMÜ</w:t>
            </w:r>
          </w:p>
          <w:p w:rsidR="00B841E8" w:rsidRDefault="00B841E8" w:rsidP="00B841E8">
            <w:pPr>
              <w:spacing w:line="360" w:lineRule="auto"/>
              <w:jc w:val="center"/>
              <w:rPr>
                <w:b/>
                <w:bCs/>
                <w:sz w:val="32"/>
                <w:szCs w:val="32"/>
              </w:rPr>
            </w:pPr>
          </w:p>
          <w:p w:rsidR="00B841E8" w:rsidRDefault="00B841E8" w:rsidP="00B841E8">
            <w:pPr>
              <w:spacing w:line="360" w:lineRule="auto"/>
              <w:jc w:val="center"/>
              <w:rPr>
                <w:b/>
                <w:bCs/>
                <w:sz w:val="32"/>
                <w:szCs w:val="32"/>
              </w:rPr>
            </w:pPr>
          </w:p>
          <w:p w:rsidR="00B841E8" w:rsidRPr="00B80C2D" w:rsidRDefault="00B841E8" w:rsidP="00B841E8">
            <w:pPr>
              <w:pStyle w:val="WW-NormalWeb1"/>
              <w:spacing w:before="0" w:after="0" w:line="360" w:lineRule="auto"/>
              <w:jc w:val="center"/>
              <w:rPr>
                <w:b/>
                <w:bCs/>
                <w:color w:val="000000"/>
                <w:sz w:val="32"/>
                <w:szCs w:val="32"/>
              </w:rPr>
            </w:pPr>
            <w:r>
              <w:rPr>
                <w:b/>
                <w:bCs/>
                <w:sz w:val="32"/>
                <w:szCs w:val="32"/>
              </w:rPr>
              <w:t>B</w:t>
            </w: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8058D1" w:rsidP="00A80D81">
            <w:pPr>
              <w:pStyle w:val="WW-NormalWeb1"/>
              <w:spacing w:before="0" w:after="0" w:line="360" w:lineRule="auto"/>
              <w:jc w:val="center"/>
              <w:rPr>
                <w:b/>
                <w:color w:val="000000"/>
                <w:sz w:val="28"/>
                <w:szCs w:val="28"/>
              </w:rPr>
            </w:pPr>
            <w:r>
              <w:rPr>
                <w:b/>
                <w:color w:val="000000"/>
                <w:sz w:val="28"/>
                <w:szCs w:val="28"/>
              </w:rPr>
              <w:t>LİSANS BİTİRME TEZİ</w:t>
            </w: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A80D81" w:rsidRPr="00B80C2D" w:rsidTr="00D56484">
        <w:trPr>
          <w:trHeight w:val="2835"/>
        </w:trPr>
        <w:tc>
          <w:tcPr>
            <w:tcW w:w="567" w:type="dxa"/>
            <w:vAlign w:val="center"/>
          </w:tcPr>
          <w:p w:rsidR="00A80D81" w:rsidRPr="00B80C2D" w:rsidRDefault="00A80D81" w:rsidP="00A80D81">
            <w:pPr>
              <w:pStyle w:val="WW-NormalWeb1"/>
              <w:spacing w:before="0" w:after="0" w:line="360" w:lineRule="auto"/>
              <w:jc w:val="center"/>
              <w:rPr>
                <w:b/>
                <w:bCs/>
                <w:color w:val="000000"/>
                <w:sz w:val="28"/>
                <w:szCs w:val="28"/>
              </w:rPr>
            </w:pPr>
          </w:p>
        </w:tc>
        <w:tc>
          <w:tcPr>
            <w:tcW w:w="7371" w:type="dxa"/>
            <w:vAlign w:val="center"/>
          </w:tcPr>
          <w:p w:rsidR="00A80D81" w:rsidRDefault="00A80D81" w:rsidP="00D56484">
            <w:pPr>
              <w:pStyle w:val="WW-NormalWeb1"/>
              <w:spacing w:before="0" w:after="0" w:line="360" w:lineRule="auto"/>
              <w:ind w:left="169" w:right="-118"/>
              <w:jc w:val="center"/>
              <w:rPr>
                <w:b/>
                <w:color w:val="000000"/>
                <w:sz w:val="28"/>
                <w:szCs w:val="28"/>
              </w:rPr>
            </w:pPr>
            <w:r w:rsidRPr="00B80C2D">
              <w:rPr>
                <w:b/>
                <w:color w:val="000000"/>
                <w:sz w:val="28"/>
                <w:szCs w:val="28"/>
              </w:rPr>
              <w:t>X MADDESININ İKİ FARKLI</w:t>
            </w:r>
          </w:p>
          <w:p w:rsidR="00A80D81" w:rsidRDefault="00A80D81" w:rsidP="00D56484">
            <w:pPr>
              <w:pStyle w:val="WW-NormalWeb1"/>
              <w:spacing w:before="0" w:after="0" w:line="360" w:lineRule="auto"/>
              <w:ind w:left="169" w:right="-118"/>
              <w:jc w:val="center"/>
              <w:rPr>
                <w:b/>
                <w:color w:val="000000"/>
                <w:sz w:val="28"/>
                <w:szCs w:val="28"/>
              </w:rPr>
            </w:pPr>
            <w:r w:rsidRPr="00B80C2D">
              <w:rPr>
                <w:b/>
                <w:color w:val="000000"/>
                <w:sz w:val="28"/>
                <w:szCs w:val="28"/>
              </w:rPr>
              <w:t>PROGRAMDA ETKİLERİ</w:t>
            </w:r>
          </w:p>
          <w:p w:rsidR="00A80D81" w:rsidRPr="00B80C2D" w:rsidRDefault="00A80D81" w:rsidP="00D56484">
            <w:pPr>
              <w:pStyle w:val="WW-NormalWeb1"/>
              <w:spacing w:before="0" w:after="0" w:line="360" w:lineRule="auto"/>
              <w:ind w:left="169" w:right="-118"/>
              <w:jc w:val="center"/>
              <w:rPr>
                <w:b/>
                <w:color w:val="000000"/>
                <w:sz w:val="28"/>
                <w:szCs w:val="28"/>
              </w:rPr>
            </w:pPr>
            <w:r w:rsidRPr="00B80C2D">
              <w:rPr>
                <w:b/>
                <w:color w:val="000000"/>
                <w:sz w:val="28"/>
                <w:szCs w:val="28"/>
              </w:rPr>
              <w:t>İsim SOYİSİM</w:t>
            </w:r>
          </w:p>
          <w:p w:rsidR="00A80D81" w:rsidRDefault="00B841E8" w:rsidP="00D56484">
            <w:pPr>
              <w:pStyle w:val="WW-NormalWeb1"/>
              <w:spacing w:before="0" w:after="0" w:line="360" w:lineRule="auto"/>
              <w:ind w:left="169" w:right="-118"/>
              <w:jc w:val="center"/>
              <w:rPr>
                <w:color w:val="000000"/>
                <w:sz w:val="28"/>
                <w:szCs w:val="28"/>
              </w:rPr>
            </w:pPr>
            <w:r>
              <w:rPr>
                <w:b/>
                <w:color w:val="000000"/>
                <w:sz w:val="28"/>
                <w:szCs w:val="28"/>
              </w:rPr>
              <w:t>Gıda Teknolojisi</w:t>
            </w:r>
            <w:r w:rsidR="00A80D81" w:rsidRPr="00B80C2D">
              <w:rPr>
                <w:b/>
                <w:color w:val="000000"/>
                <w:sz w:val="28"/>
                <w:szCs w:val="28"/>
              </w:rPr>
              <w:t xml:space="preserve"> Anabilim Dalı</w:t>
            </w:r>
          </w:p>
          <w:p w:rsidR="00A80D81" w:rsidRPr="00B80C2D" w:rsidRDefault="00A80D81" w:rsidP="00D56484">
            <w:pPr>
              <w:pStyle w:val="WW-NormalWeb1"/>
              <w:spacing w:before="0" w:after="0" w:line="360" w:lineRule="auto"/>
              <w:ind w:left="169" w:right="-118"/>
              <w:jc w:val="center"/>
              <w:rPr>
                <w:b/>
                <w:color w:val="000000"/>
                <w:sz w:val="28"/>
                <w:szCs w:val="28"/>
              </w:rPr>
            </w:pPr>
            <w:r w:rsidRPr="00B80C2D">
              <w:rPr>
                <w:color w:val="000000"/>
                <w:sz w:val="28"/>
                <w:szCs w:val="28"/>
              </w:rPr>
              <w:t>Tezin Sunulduğu Tarih:</w:t>
            </w:r>
            <w:r w:rsidRPr="00B80C2D">
              <w:rPr>
                <w:b/>
                <w:color w:val="000000"/>
                <w:sz w:val="28"/>
                <w:szCs w:val="28"/>
              </w:rPr>
              <w:t xml:space="preserve"> 1</w:t>
            </w:r>
            <w:r w:rsidR="00F17604">
              <w:rPr>
                <w:b/>
                <w:color w:val="000000"/>
                <w:sz w:val="28"/>
                <w:szCs w:val="28"/>
              </w:rPr>
              <w:t>5</w:t>
            </w:r>
            <w:r w:rsidRPr="00B80C2D">
              <w:rPr>
                <w:b/>
                <w:color w:val="000000"/>
                <w:sz w:val="28"/>
                <w:szCs w:val="28"/>
              </w:rPr>
              <w:t>/01/20</w:t>
            </w:r>
            <w:r w:rsidR="00662C8D">
              <w:rPr>
                <w:b/>
                <w:sz w:val="28"/>
                <w:szCs w:val="28"/>
              </w:rPr>
              <w:t>20</w:t>
            </w:r>
          </w:p>
        </w:tc>
        <w:tc>
          <w:tcPr>
            <w:tcW w:w="850" w:type="dxa"/>
            <w:vAlign w:val="center"/>
          </w:tcPr>
          <w:p w:rsidR="00A80D81" w:rsidRPr="00B80C2D" w:rsidRDefault="00A80D81"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r w:rsidRPr="00B80C2D">
              <w:rPr>
                <w:b/>
                <w:color w:val="000000"/>
                <w:sz w:val="28"/>
                <w:szCs w:val="28"/>
              </w:rPr>
              <w:t>Tez Danışmanı:</w:t>
            </w:r>
          </w:p>
        </w:tc>
      </w:tr>
      <w:tr w:rsidR="00B80C2D" w:rsidRPr="00B80C2D" w:rsidTr="0089454C">
        <w:trPr>
          <w:trHeight w:hRule="exact" w:val="567"/>
        </w:trPr>
        <w:tc>
          <w:tcPr>
            <w:tcW w:w="8788" w:type="dxa"/>
            <w:gridSpan w:val="3"/>
            <w:vAlign w:val="center"/>
          </w:tcPr>
          <w:p w:rsidR="00B80C2D" w:rsidRPr="00B80C2D" w:rsidRDefault="00E25365" w:rsidP="00A80D81">
            <w:pPr>
              <w:pStyle w:val="WW-NormalWeb1"/>
              <w:spacing w:before="0" w:after="0" w:line="360" w:lineRule="auto"/>
              <w:jc w:val="center"/>
              <w:rPr>
                <w:b/>
                <w:color w:val="000000"/>
                <w:sz w:val="28"/>
                <w:szCs w:val="28"/>
              </w:rPr>
            </w:pPr>
            <w:r>
              <w:rPr>
                <w:b/>
                <w:color w:val="000000"/>
                <w:sz w:val="28"/>
                <w:szCs w:val="28"/>
              </w:rPr>
              <w:t>Unvan</w:t>
            </w:r>
            <w:r w:rsidR="00B80C2D" w:rsidRPr="00B80C2D">
              <w:rPr>
                <w:b/>
                <w:color w:val="000000"/>
                <w:sz w:val="28"/>
                <w:szCs w:val="28"/>
              </w:rPr>
              <w:t xml:space="preserve"> İsim SOYİSİM</w:t>
            </w:r>
          </w:p>
        </w:tc>
      </w:tr>
      <w:tr w:rsidR="00B80C2D" w:rsidRPr="00B80C2D" w:rsidTr="0089454C">
        <w:trPr>
          <w:trHeight w:hRule="exact" w:val="567"/>
        </w:trPr>
        <w:tc>
          <w:tcPr>
            <w:tcW w:w="8788" w:type="dxa"/>
            <w:gridSpan w:val="3"/>
            <w:vAlign w:val="center"/>
          </w:tcPr>
          <w:p w:rsidR="00B80C2D" w:rsidRPr="00B80C2D" w:rsidRDefault="00B80C2D" w:rsidP="00A80D81">
            <w:pPr>
              <w:pStyle w:val="WW-NormalWeb1"/>
              <w:spacing w:before="0" w:after="0" w:line="360" w:lineRule="auto"/>
              <w:jc w:val="center"/>
              <w:rPr>
                <w:b/>
                <w:color w:val="000000"/>
                <w:sz w:val="28"/>
                <w:szCs w:val="28"/>
              </w:rPr>
            </w:pPr>
          </w:p>
        </w:tc>
      </w:tr>
      <w:tr w:rsidR="00B80C2D" w:rsidRPr="00B80C2D" w:rsidTr="0089454C">
        <w:trPr>
          <w:trHeight w:hRule="exact" w:val="567"/>
        </w:trPr>
        <w:tc>
          <w:tcPr>
            <w:tcW w:w="8788" w:type="dxa"/>
            <w:gridSpan w:val="3"/>
            <w:vAlign w:val="center"/>
          </w:tcPr>
          <w:p w:rsidR="00B80C2D" w:rsidRDefault="00B80C2D" w:rsidP="00A80D81">
            <w:pPr>
              <w:pStyle w:val="WW-NormalWeb1"/>
              <w:spacing w:before="0" w:after="0" w:line="360" w:lineRule="auto"/>
              <w:jc w:val="center"/>
              <w:rPr>
                <w:b/>
                <w:color w:val="000000"/>
                <w:sz w:val="28"/>
                <w:szCs w:val="28"/>
              </w:rPr>
            </w:pPr>
          </w:p>
          <w:p w:rsidR="00B841E8" w:rsidRPr="00B80C2D" w:rsidRDefault="00B841E8" w:rsidP="00A80D81">
            <w:pPr>
              <w:pStyle w:val="WW-NormalWeb1"/>
              <w:spacing w:before="0" w:after="0" w:line="360" w:lineRule="auto"/>
              <w:jc w:val="center"/>
              <w:rPr>
                <w:b/>
                <w:color w:val="000000"/>
                <w:sz w:val="28"/>
                <w:szCs w:val="28"/>
              </w:rPr>
            </w:pPr>
          </w:p>
        </w:tc>
      </w:tr>
      <w:tr w:rsidR="00B80C2D" w:rsidTr="0089454C">
        <w:trPr>
          <w:trHeight w:hRule="exact" w:val="572"/>
        </w:trPr>
        <w:tc>
          <w:tcPr>
            <w:tcW w:w="8788" w:type="dxa"/>
            <w:gridSpan w:val="3"/>
            <w:vAlign w:val="center"/>
          </w:tcPr>
          <w:p w:rsidR="000D6787" w:rsidRPr="000D6787" w:rsidRDefault="00B80C2D" w:rsidP="000D6787">
            <w:pPr>
              <w:pStyle w:val="WW-NormalWeb1"/>
              <w:spacing w:before="0" w:after="0" w:line="360" w:lineRule="auto"/>
              <w:jc w:val="center"/>
            </w:pPr>
            <w:r w:rsidRPr="00B80C2D">
              <w:rPr>
                <w:b/>
                <w:color w:val="000000"/>
                <w:sz w:val="28"/>
                <w:szCs w:val="28"/>
              </w:rPr>
              <w:t>ÇANAKKALE</w:t>
            </w:r>
          </w:p>
        </w:tc>
      </w:tr>
    </w:tbl>
    <w:p w:rsidR="00F03AF8" w:rsidRDefault="00F03AF8" w:rsidP="00587EBE">
      <w:pPr>
        <w:pStyle w:val="WW-NormalWeb1"/>
        <w:spacing w:before="0" w:after="0" w:line="360" w:lineRule="auto"/>
        <w:jc w:val="center"/>
        <w:rPr>
          <w:b/>
          <w:color w:val="000000"/>
          <w:sz w:val="28"/>
          <w:szCs w:val="28"/>
        </w:rPr>
        <w:sectPr w:rsidR="00F03AF8" w:rsidSect="00A37BF0">
          <w:pgSz w:w="11907" w:h="16840"/>
          <w:pgMar w:top="1418" w:right="1134" w:bottom="1418" w:left="1985" w:header="709" w:footer="709" w:gutter="0"/>
          <w:pgNumType w:fmt="lowerRoman" w:start="1"/>
          <w:cols w:space="709"/>
          <w:titlePg/>
        </w:sectPr>
      </w:pPr>
    </w:p>
    <w:p w:rsidR="002B76E1" w:rsidRPr="009314DF" w:rsidRDefault="002B76E1" w:rsidP="00790726">
      <w:pPr>
        <w:pStyle w:val="Balk1"/>
        <w:rPr>
          <w:rFonts w:eastAsia="TimesNewRoman"/>
          <w:lang w:eastAsia="tr-TR"/>
        </w:rPr>
      </w:pPr>
      <w:bookmarkStart w:id="0" w:name="_Toc423002004"/>
      <w:bookmarkStart w:id="1" w:name="_Toc423002043"/>
      <w:bookmarkStart w:id="2" w:name="_Toc423007787"/>
      <w:bookmarkStart w:id="3" w:name="_Toc423084098"/>
      <w:bookmarkStart w:id="4" w:name="_Toc423089079"/>
      <w:bookmarkStart w:id="5" w:name="_Toc423094768"/>
      <w:bookmarkStart w:id="6" w:name="_Toc55555838"/>
      <w:bookmarkStart w:id="7" w:name="_Hlk55553668"/>
      <w:r w:rsidRPr="009314DF">
        <w:lastRenderedPageBreak/>
        <w:t xml:space="preserve">İNTİHAL (AŞIRMA) </w:t>
      </w:r>
      <w:r w:rsidRPr="00690D3C">
        <w:t>BEYAN</w:t>
      </w:r>
      <w:r w:rsidRPr="009314DF">
        <w:t xml:space="preserve"> SAYFASI</w:t>
      </w:r>
      <w:bookmarkEnd w:id="0"/>
      <w:bookmarkEnd w:id="1"/>
      <w:bookmarkEnd w:id="2"/>
      <w:bookmarkEnd w:id="3"/>
      <w:bookmarkEnd w:id="4"/>
      <w:bookmarkEnd w:id="5"/>
      <w:bookmarkEnd w:id="6"/>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center"/>
        <w:rPr>
          <w:b/>
          <w:color w:val="000000"/>
        </w:rPr>
      </w:pPr>
    </w:p>
    <w:p w:rsidR="009C1645" w:rsidRPr="009314DF" w:rsidRDefault="009C1645" w:rsidP="00587EBE">
      <w:pPr>
        <w:pStyle w:val="WW-NormalWeb1"/>
        <w:spacing w:before="0" w:after="0" w:line="360" w:lineRule="auto"/>
        <w:jc w:val="center"/>
        <w:rPr>
          <w:b/>
          <w:color w:val="000000"/>
        </w:rPr>
      </w:pPr>
    </w:p>
    <w:p w:rsidR="002517A4" w:rsidRPr="009314DF" w:rsidRDefault="002517A4" w:rsidP="00587EBE">
      <w:pPr>
        <w:pStyle w:val="WW-NormalWeb1"/>
        <w:spacing w:before="0" w:after="0" w:line="360" w:lineRule="auto"/>
        <w:jc w:val="center"/>
        <w:rPr>
          <w:b/>
          <w:color w:val="000000"/>
        </w:rPr>
      </w:pPr>
    </w:p>
    <w:p w:rsidR="002517A4" w:rsidRPr="009314DF" w:rsidRDefault="002517A4" w:rsidP="00587EBE">
      <w:pPr>
        <w:pStyle w:val="WW-NormalWeb1"/>
        <w:spacing w:before="0" w:after="0" w:line="360" w:lineRule="auto"/>
        <w:jc w:val="center"/>
        <w:rPr>
          <w:b/>
          <w:color w:val="000000"/>
        </w:rPr>
      </w:pPr>
    </w:p>
    <w:p w:rsidR="002517A4" w:rsidRPr="009314DF" w:rsidRDefault="002517A4" w:rsidP="00587EBE">
      <w:pPr>
        <w:pStyle w:val="WW-NormalWeb1"/>
        <w:spacing w:before="0" w:after="0" w:line="360" w:lineRule="auto"/>
        <w:jc w:val="center"/>
        <w:rPr>
          <w:b/>
          <w:color w:val="000000"/>
        </w:rPr>
      </w:pPr>
    </w:p>
    <w:p w:rsidR="002517A4" w:rsidRPr="009314DF" w:rsidRDefault="002517A4" w:rsidP="00587EBE">
      <w:pPr>
        <w:pStyle w:val="WW-NormalWeb1"/>
        <w:spacing w:before="0" w:after="0" w:line="360" w:lineRule="auto"/>
        <w:jc w:val="center"/>
        <w:rPr>
          <w:b/>
          <w:color w:val="000000"/>
        </w:rPr>
      </w:pPr>
    </w:p>
    <w:p w:rsidR="009C1645" w:rsidRPr="009314DF" w:rsidRDefault="009C1645" w:rsidP="00587EBE">
      <w:pPr>
        <w:pStyle w:val="WW-NormalWeb1"/>
        <w:spacing w:before="0" w:after="0" w:line="360" w:lineRule="auto"/>
        <w:jc w:val="center"/>
        <w:rPr>
          <w:b/>
          <w:color w:val="000000"/>
        </w:rPr>
      </w:pPr>
    </w:p>
    <w:p w:rsidR="009C1645" w:rsidRDefault="009C1645" w:rsidP="00587EBE">
      <w:pPr>
        <w:pStyle w:val="WW-NormalWeb1"/>
        <w:spacing w:before="0" w:after="0" w:line="360" w:lineRule="auto"/>
        <w:jc w:val="center"/>
        <w:rPr>
          <w:b/>
          <w:color w:val="000000"/>
        </w:rPr>
      </w:pPr>
    </w:p>
    <w:p w:rsidR="00FD2F4E" w:rsidRPr="009314DF" w:rsidRDefault="00FD2F4E" w:rsidP="00587EBE">
      <w:pPr>
        <w:pStyle w:val="WW-NormalWeb1"/>
        <w:spacing w:before="0" w:after="0" w:line="360" w:lineRule="auto"/>
        <w:jc w:val="center"/>
        <w:rPr>
          <w:b/>
          <w:color w:val="000000"/>
        </w:rPr>
      </w:pPr>
    </w:p>
    <w:p w:rsidR="009C1645" w:rsidRDefault="009C1645" w:rsidP="00587EBE">
      <w:pPr>
        <w:pStyle w:val="WW-NormalWeb1"/>
        <w:spacing w:before="0" w:after="0" w:line="360" w:lineRule="auto"/>
        <w:jc w:val="center"/>
        <w:rPr>
          <w:b/>
          <w:color w:val="000000"/>
        </w:rPr>
      </w:pPr>
    </w:p>
    <w:p w:rsidR="002B76E1" w:rsidRPr="009314DF" w:rsidRDefault="002B76E1" w:rsidP="00587EBE">
      <w:pPr>
        <w:pStyle w:val="WW-NormalWeb1"/>
        <w:spacing w:before="0" w:after="0" w:line="360" w:lineRule="auto"/>
        <w:jc w:val="both"/>
        <w:rPr>
          <w:b/>
          <w:color w:val="000000"/>
        </w:rPr>
      </w:pPr>
    </w:p>
    <w:p w:rsidR="002B76E1" w:rsidRPr="009314DF" w:rsidRDefault="002B76E1" w:rsidP="0003294B">
      <w:pPr>
        <w:pStyle w:val="WW-NormalWeb1"/>
        <w:tabs>
          <w:tab w:val="left" w:pos="284"/>
        </w:tabs>
        <w:spacing w:before="0" w:after="0" w:line="360" w:lineRule="auto"/>
        <w:jc w:val="both"/>
        <w:rPr>
          <w:b/>
          <w:color w:val="000000"/>
        </w:rPr>
      </w:pPr>
      <w:r w:rsidRPr="009314DF">
        <w:rPr>
          <w:b/>
          <w:color w:val="000000"/>
        </w:rPr>
        <w:t>Bu tezde görsel, işitsel ve yazılı biçimde sunulan tüm bilgi ve sonuçların akademik ve etik kurallara uyularak tarafımdan elde edildiğini, tez içinde yer alan ancak bu çalışmaya özgü olmayan tüm sonuç ve bilgileri tezde kaynak göstererek belirttiğimi beyan ederim.</w:t>
      </w:r>
    </w:p>
    <w:p w:rsidR="002B76E1" w:rsidRDefault="002B76E1" w:rsidP="00587EBE">
      <w:pPr>
        <w:pStyle w:val="WW-NormalWeb1"/>
        <w:spacing w:before="0" w:after="0" w:line="360" w:lineRule="auto"/>
        <w:rPr>
          <w:b/>
          <w:color w:val="000000"/>
        </w:rPr>
      </w:pPr>
    </w:p>
    <w:p w:rsidR="006E0157" w:rsidRPr="009314DF" w:rsidRDefault="006E0157" w:rsidP="00587EBE">
      <w:pPr>
        <w:pStyle w:val="WW-NormalWeb1"/>
        <w:spacing w:before="0" w:after="0" w:line="360" w:lineRule="auto"/>
        <w:rPr>
          <w:b/>
          <w:color w:val="000000"/>
        </w:rPr>
      </w:pPr>
    </w:p>
    <w:p w:rsidR="00FA1F89" w:rsidRDefault="002B76E1" w:rsidP="006E0157">
      <w:pPr>
        <w:pStyle w:val="WW-NormalWeb1"/>
        <w:spacing w:before="0" w:after="0" w:line="360" w:lineRule="auto"/>
        <w:rPr>
          <w:color w:val="000000"/>
        </w:rPr>
      </w:pPr>
      <w:r w:rsidRPr="009314DF">
        <w:rPr>
          <w:color w:val="000000"/>
        </w:rPr>
        <w:t>İsim SOYİSİM</w:t>
      </w:r>
      <w:r w:rsidR="00FA1F89">
        <w:rPr>
          <w:color w:val="000000"/>
        </w:rPr>
        <w:br w:type="page"/>
      </w:r>
    </w:p>
    <w:p w:rsidR="002B76E1" w:rsidRPr="009314DF" w:rsidRDefault="002B76E1" w:rsidP="00790726">
      <w:pPr>
        <w:pStyle w:val="Balk1"/>
      </w:pPr>
      <w:bookmarkStart w:id="8" w:name="_Toc423002005"/>
      <w:bookmarkStart w:id="9" w:name="_Toc423002044"/>
      <w:bookmarkStart w:id="10" w:name="_Toc423007788"/>
      <w:bookmarkStart w:id="11" w:name="_Toc423084099"/>
      <w:bookmarkStart w:id="12" w:name="_Toc423089080"/>
      <w:bookmarkStart w:id="13" w:name="_Toc423094769"/>
      <w:bookmarkStart w:id="14" w:name="_Toc55555839"/>
      <w:bookmarkEnd w:id="7"/>
      <w:r w:rsidRPr="009314DF">
        <w:lastRenderedPageBreak/>
        <w:t>TEŞEKKÜR</w:t>
      </w:r>
      <w:bookmarkEnd w:id="8"/>
      <w:bookmarkEnd w:id="9"/>
      <w:bookmarkEnd w:id="10"/>
      <w:bookmarkEnd w:id="11"/>
      <w:bookmarkEnd w:id="12"/>
      <w:bookmarkEnd w:id="13"/>
      <w:bookmarkEnd w:id="14"/>
    </w:p>
    <w:p w:rsidR="002B76E1" w:rsidRPr="009314DF" w:rsidRDefault="002B76E1" w:rsidP="00FD2F4E">
      <w:pPr>
        <w:pStyle w:val="WW-NormalWeb1"/>
        <w:spacing w:before="0" w:after="0" w:line="360" w:lineRule="auto"/>
        <w:jc w:val="center"/>
        <w:rPr>
          <w:b/>
          <w:color w:val="000000"/>
        </w:rPr>
      </w:pPr>
    </w:p>
    <w:p w:rsidR="00604A7B" w:rsidRPr="009314DF" w:rsidRDefault="002B76E1" w:rsidP="00604A7B">
      <w:pPr>
        <w:pStyle w:val="WW-NormalWeb1"/>
        <w:spacing w:before="0" w:after="0" w:line="360" w:lineRule="auto"/>
        <w:ind w:firstLine="567"/>
        <w:jc w:val="both"/>
        <w:rPr>
          <w:color w:val="000000"/>
        </w:rPr>
      </w:pPr>
      <w:r w:rsidRPr="009314DF">
        <w:rPr>
          <w:color w:val="000000"/>
        </w:rPr>
        <w:t xml:space="preserve">Bu tezin gerçekleştirilmesinde, çalışmam boyunca benden bir an olsun yardımlarını esirgemeyen saygı değer danışman hocam </w:t>
      </w:r>
      <w:r w:rsidR="003247AF">
        <w:rPr>
          <w:color w:val="000000"/>
        </w:rPr>
        <w:t>Prof</w:t>
      </w:r>
      <w:r w:rsidRPr="009314DF">
        <w:rPr>
          <w:color w:val="000000"/>
        </w:rPr>
        <w:t>. Dr. İsim SOYİSİM, çalışma süresince tüm zorlukları benimle göğüsleyen ……………………………………………………</w:t>
      </w:r>
      <w:r w:rsidR="00662C8D">
        <w:rPr>
          <w:color w:val="000000"/>
        </w:rPr>
        <w:t>……</w:t>
      </w:r>
      <w:r w:rsidRPr="009314DF">
        <w:rPr>
          <w:color w:val="000000"/>
        </w:rPr>
        <w:t>…</w:t>
      </w:r>
      <w:r w:rsidR="00604A7B">
        <w:rPr>
          <w:color w:val="000000"/>
        </w:rPr>
        <w:t xml:space="preserve">, </w:t>
      </w:r>
      <w:r w:rsidRPr="009314DF">
        <w:rPr>
          <w:color w:val="000000"/>
        </w:rPr>
        <w:t xml:space="preserve">hayatımın her evresinde bana destek olan değerli aileme </w:t>
      </w:r>
      <w:r w:rsidR="00604A7B">
        <w:rPr>
          <w:color w:val="000000"/>
        </w:rPr>
        <w:t xml:space="preserve">ve </w:t>
      </w:r>
      <w:r w:rsidRPr="009314DF">
        <w:rPr>
          <w:color w:val="000000"/>
        </w:rPr>
        <w:t>sonsuz teşekkürlerimi sunarım.</w:t>
      </w:r>
    </w:p>
    <w:p w:rsidR="002B76E1" w:rsidRPr="009314DF" w:rsidRDefault="002B76E1" w:rsidP="00FD2F4E">
      <w:pPr>
        <w:pStyle w:val="WW-NormalWeb1"/>
        <w:spacing w:before="0" w:after="0" w:line="360" w:lineRule="auto"/>
        <w:jc w:val="right"/>
        <w:rPr>
          <w:color w:val="000000"/>
        </w:rPr>
      </w:pPr>
    </w:p>
    <w:p w:rsidR="000C1D39" w:rsidRPr="009314DF" w:rsidRDefault="000C1D39" w:rsidP="00FD2F4E">
      <w:pPr>
        <w:pStyle w:val="WW-NormalWeb1"/>
        <w:spacing w:before="0" w:after="0" w:line="360" w:lineRule="auto"/>
        <w:jc w:val="right"/>
        <w:rPr>
          <w:color w:val="000000"/>
        </w:rPr>
      </w:pPr>
      <w:r w:rsidRPr="009314DF">
        <w:rPr>
          <w:color w:val="000000"/>
        </w:rPr>
        <w:t>İsim SOYİSİM</w:t>
      </w:r>
    </w:p>
    <w:p w:rsidR="000C1D39" w:rsidRPr="009314DF" w:rsidRDefault="00E813DC" w:rsidP="00FD2F4E">
      <w:pPr>
        <w:pStyle w:val="WW-NormalWeb1"/>
        <w:spacing w:before="0" w:after="0" w:line="360" w:lineRule="auto"/>
        <w:jc w:val="right"/>
        <w:rPr>
          <w:color w:val="000000"/>
        </w:rPr>
      </w:pPr>
      <w:r>
        <w:rPr>
          <w:color w:val="000000"/>
        </w:rPr>
        <w:t xml:space="preserve">Çanakkale, </w:t>
      </w:r>
      <w:r w:rsidR="0035487F">
        <w:rPr>
          <w:color w:val="000000"/>
        </w:rPr>
        <w:t>Ocak</w:t>
      </w:r>
      <w:r>
        <w:rPr>
          <w:color w:val="000000"/>
        </w:rPr>
        <w:t xml:space="preserve"> 2</w:t>
      </w:r>
      <w:r w:rsidRPr="00E91740">
        <w:t>0</w:t>
      </w:r>
      <w:r w:rsidR="0035487F">
        <w:t>20</w:t>
      </w:r>
    </w:p>
    <w:p w:rsidR="002B76E1" w:rsidRPr="009314DF" w:rsidRDefault="000C1D39" w:rsidP="00790726">
      <w:pPr>
        <w:pStyle w:val="Balk1"/>
      </w:pPr>
      <w:r w:rsidRPr="009314DF">
        <w:rPr>
          <w:rFonts w:eastAsia="TimesNewRoman"/>
          <w:lang w:eastAsia="tr-TR"/>
        </w:rPr>
        <w:br w:type="page"/>
      </w:r>
      <w:bookmarkStart w:id="15" w:name="_Toc423002006"/>
      <w:bookmarkStart w:id="16" w:name="_Toc423002045"/>
      <w:bookmarkStart w:id="17" w:name="_Toc423007789"/>
      <w:bookmarkStart w:id="18" w:name="_Toc423084100"/>
      <w:bookmarkStart w:id="19" w:name="_Toc423089081"/>
      <w:bookmarkStart w:id="20" w:name="_Toc423094770"/>
      <w:bookmarkStart w:id="21" w:name="_Toc55555840"/>
      <w:r w:rsidR="002B76E1" w:rsidRPr="009314DF">
        <w:lastRenderedPageBreak/>
        <w:t>SİMGELER VE KISALTMALAR</w:t>
      </w:r>
      <w:bookmarkEnd w:id="15"/>
      <w:bookmarkEnd w:id="16"/>
      <w:bookmarkEnd w:id="17"/>
      <w:bookmarkEnd w:id="18"/>
      <w:bookmarkEnd w:id="19"/>
      <w:bookmarkEnd w:id="20"/>
      <w:bookmarkEnd w:id="21"/>
    </w:p>
    <w:p w:rsidR="002B76E1" w:rsidRPr="009314DF" w:rsidRDefault="002B76E1" w:rsidP="00D65CD5">
      <w:pPr>
        <w:pStyle w:val="WW-NormalWeb1"/>
        <w:tabs>
          <w:tab w:val="left" w:pos="2552"/>
        </w:tabs>
        <w:spacing w:before="0" w:after="0" w:line="360" w:lineRule="auto"/>
        <w:jc w:val="center"/>
        <w:rPr>
          <w:b/>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0"/>
        <w:gridCol w:w="6935"/>
      </w:tblGrid>
      <w:tr w:rsidR="008F5716" w:rsidRPr="008F5716" w:rsidTr="00C10696">
        <w:tc>
          <w:tcPr>
            <w:tcW w:w="1843" w:type="dxa"/>
          </w:tcPr>
          <w:p w:rsidR="008F5716" w:rsidRPr="008F5716" w:rsidRDefault="008F5716" w:rsidP="00A80D81">
            <w:pPr>
              <w:pStyle w:val="WW-NormalWeb1"/>
              <w:spacing w:before="0" w:after="0" w:line="360" w:lineRule="auto"/>
              <w:jc w:val="both"/>
              <w:rPr>
                <w:color w:val="000000"/>
              </w:rPr>
            </w:pPr>
            <w:r w:rsidRPr="008F5716">
              <w:rPr>
                <w:color w:val="000000"/>
              </w:rPr>
              <w:t>İlkb.</w:t>
            </w:r>
          </w:p>
        </w:tc>
        <w:tc>
          <w:tcPr>
            <w:tcW w:w="6935" w:type="dxa"/>
          </w:tcPr>
          <w:p w:rsidR="008F5716" w:rsidRPr="008F5716" w:rsidRDefault="008F5716" w:rsidP="00A80D81">
            <w:pPr>
              <w:pStyle w:val="WW-NormalWeb1"/>
              <w:spacing w:before="0" w:after="0" w:line="360" w:lineRule="auto"/>
              <w:jc w:val="both"/>
            </w:pPr>
            <w:r w:rsidRPr="008F5716">
              <w:t>İlkbahar sezonu</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Sonb.</w:t>
            </w:r>
          </w:p>
        </w:tc>
        <w:tc>
          <w:tcPr>
            <w:tcW w:w="6935" w:type="dxa"/>
          </w:tcPr>
          <w:p w:rsidR="008F5716" w:rsidRPr="008F5716" w:rsidRDefault="008F5716" w:rsidP="00A80D81">
            <w:pPr>
              <w:pStyle w:val="WW-NormalWeb1"/>
              <w:spacing w:before="0" w:after="0" w:line="360" w:lineRule="auto"/>
              <w:jc w:val="both"/>
            </w:pPr>
            <w:r w:rsidRPr="008F5716">
              <w:t>Sonbahar sezonu</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Kg</w:t>
            </w:r>
          </w:p>
        </w:tc>
        <w:tc>
          <w:tcPr>
            <w:tcW w:w="6935" w:type="dxa"/>
          </w:tcPr>
          <w:p w:rsidR="008F5716" w:rsidRPr="008F5716" w:rsidRDefault="008F5716" w:rsidP="00A80D81">
            <w:pPr>
              <w:pStyle w:val="WW-NormalWeb1"/>
              <w:spacing w:before="0" w:after="0" w:line="360" w:lineRule="auto"/>
              <w:jc w:val="both"/>
            </w:pPr>
            <w:r w:rsidRPr="008F5716">
              <w:t>Kilogram</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g</w:t>
            </w:r>
          </w:p>
        </w:tc>
        <w:tc>
          <w:tcPr>
            <w:tcW w:w="6935" w:type="dxa"/>
          </w:tcPr>
          <w:p w:rsidR="008F5716" w:rsidRPr="008F5716" w:rsidRDefault="008F5716" w:rsidP="00A80D81">
            <w:pPr>
              <w:pStyle w:val="WW-NormalWeb1"/>
              <w:spacing w:before="0" w:after="0" w:line="360" w:lineRule="auto"/>
              <w:jc w:val="both"/>
            </w:pPr>
            <w:r w:rsidRPr="008F5716">
              <w:t xml:space="preserve">Gram </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w:t>
            </w:r>
          </w:p>
        </w:tc>
        <w:tc>
          <w:tcPr>
            <w:tcW w:w="6935" w:type="dxa"/>
          </w:tcPr>
          <w:p w:rsidR="008F5716" w:rsidRPr="008F5716" w:rsidRDefault="008F5716" w:rsidP="00A80D81">
            <w:pPr>
              <w:pStyle w:val="WW-NormalWeb1"/>
              <w:spacing w:before="0" w:after="0" w:line="360" w:lineRule="auto"/>
              <w:jc w:val="both"/>
            </w:pPr>
            <w:r w:rsidRPr="008F5716">
              <w:t>Yüzde oranı</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ykm</w:t>
            </w:r>
          </w:p>
        </w:tc>
        <w:tc>
          <w:tcPr>
            <w:tcW w:w="6935" w:type="dxa"/>
          </w:tcPr>
          <w:p w:rsidR="008F5716" w:rsidRPr="008F5716" w:rsidRDefault="008F5716" w:rsidP="00A80D81">
            <w:pPr>
              <w:pStyle w:val="WW-NormalWeb1"/>
              <w:spacing w:before="0" w:after="0" w:line="360" w:lineRule="auto"/>
              <w:jc w:val="both"/>
            </w:pPr>
            <w:r w:rsidRPr="008F5716">
              <w:t>Yağsız kuru madde</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ATK</w:t>
            </w:r>
          </w:p>
        </w:tc>
        <w:tc>
          <w:tcPr>
            <w:tcW w:w="6935" w:type="dxa"/>
          </w:tcPr>
          <w:p w:rsidR="008F5716" w:rsidRPr="008F5716" w:rsidRDefault="008F5716" w:rsidP="00A80D81">
            <w:pPr>
              <w:pStyle w:val="WW-NormalWeb1"/>
              <w:spacing w:before="0" w:after="0" w:line="360" w:lineRule="auto"/>
              <w:jc w:val="both"/>
            </w:pPr>
            <w:r w:rsidRPr="008F5716">
              <w:t>Ayçiçeği tohumu küspesi</w:t>
            </w:r>
          </w:p>
        </w:tc>
      </w:tr>
      <w:tr w:rsidR="008F5716" w:rsidRPr="008F5716" w:rsidTr="00C10696">
        <w:tc>
          <w:tcPr>
            <w:tcW w:w="1843" w:type="dxa"/>
          </w:tcPr>
          <w:p w:rsidR="008F5716" w:rsidRPr="008F5716" w:rsidRDefault="008F5716" w:rsidP="00A80D81">
            <w:pPr>
              <w:pStyle w:val="WW-NormalWeb1"/>
              <w:spacing w:before="0" w:after="0" w:line="360" w:lineRule="auto"/>
              <w:jc w:val="both"/>
            </w:pPr>
            <w:r w:rsidRPr="008F5716">
              <w:t>VKS</w:t>
            </w:r>
          </w:p>
        </w:tc>
        <w:tc>
          <w:tcPr>
            <w:tcW w:w="6935" w:type="dxa"/>
          </w:tcPr>
          <w:p w:rsidR="008F5716" w:rsidRPr="008F5716" w:rsidRDefault="008F5716" w:rsidP="00A80D81">
            <w:pPr>
              <w:pStyle w:val="WW-NormalWeb1"/>
              <w:spacing w:before="0" w:after="0" w:line="360" w:lineRule="auto"/>
              <w:jc w:val="both"/>
            </w:pPr>
            <w:r w:rsidRPr="008F5716">
              <w:t>Vücut kondüsyon skoru</w:t>
            </w:r>
          </w:p>
        </w:tc>
      </w:tr>
      <w:tr w:rsidR="008F5716" w:rsidRPr="008F5716" w:rsidTr="00C10696">
        <w:tc>
          <w:tcPr>
            <w:tcW w:w="1843" w:type="dxa"/>
          </w:tcPr>
          <w:p w:rsidR="008F5716" w:rsidRPr="008F5716" w:rsidRDefault="00F6457D" w:rsidP="00A80D81">
            <w:pPr>
              <w:pStyle w:val="WW-NormalWeb1"/>
              <w:spacing w:before="0" w:after="0" w:line="360" w:lineRule="auto"/>
              <w:jc w:val="both"/>
              <w:rPr>
                <w:lang w:eastAsia="tr-TR"/>
              </w:rPr>
            </w:pPr>
            <w:r w:rsidRPr="00E020AE">
              <w:rPr>
                <w:lang w:eastAsia="tr-TR"/>
              </w:rPr>
              <w:t>KBSKKTAKAO</w:t>
            </w:r>
          </w:p>
        </w:tc>
        <w:tc>
          <w:tcPr>
            <w:tcW w:w="6935" w:type="dxa"/>
          </w:tcPr>
          <w:p w:rsidR="008F5716" w:rsidRPr="008F5716" w:rsidRDefault="00F6457D" w:rsidP="00A80D81">
            <w:pPr>
              <w:pStyle w:val="WW-NormalWeb1"/>
              <w:spacing w:before="0" w:after="0" w:line="360" w:lineRule="auto"/>
              <w:jc w:val="both"/>
              <w:rPr>
                <w:lang w:eastAsia="tr-TR"/>
              </w:rPr>
            </w:pPr>
            <w:r w:rsidRPr="00E020AE">
              <w:rPr>
                <w:lang w:eastAsia="tr-TR"/>
              </w:rPr>
              <w:t>Koyun başına sütten kesilen kuzuların toplam ağırlığınınkoyun ağırlığına oranı</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FSH</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Folikül uyarıcı hormon</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LH</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Lüteinleştirici hormon</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Gn-RH</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 xml:space="preserve">Gonadotropin salgılatıcı hormon </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SCN</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Suprakiasmatiknükleus</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SHS</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Somatik hücre sayısı</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n</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 xml:space="preserve">Koyun/kuzu sayısı </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r w:rsidRPr="008F5716">
              <w:rPr>
                <w:lang w:eastAsia="tr-TR"/>
              </w:rPr>
              <w:t>TL</w:t>
            </w:r>
          </w:p>
        </w:tc>
        <w:tc>
          <w:tcPr>
            <w:tcW w:w="6935" w:type="dxa"/>
          </w:tcPr>
          <w:p w:rsidR="008F5716" w:rsidRPr="008F5716" w:rsidRDefault="008F5716" w:rsidP="00A80D81">
            <w:pPr>
              <w:pStyle w:val="WW-NormalWeb1"/>
              <w:spacing w:before="0" w:after="0" w:line="360" w:lineRule="auto"/>
              <w:jc w:val="both"/>
              <w:rPr>
                <w:lang w:eastAsia="tr-TR"/>
              </w:rPr>
            </w:pPr>
            <w:r w:rsidRPr="008F5716">
              <w:rPr>
                <w:lang w:eastAsia="tr-TR"/>
              </w:rPr>
              <w:t>Türk Lirası</w:t>
            </w: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8F5716" w:rsidRPr="008F5716" w:rsidTr="00C10696">
        <w:tc>
          <w:tcPr>
            <w:tcW w:w="1843" w:type="dxa"/>
          </w:tcPr>
          <w:p w:rsidR="008F5716" w:rsidRPr="008F5716" w:rsidRDefault="008F5716" w:rsidP="00A80D81">
            <w:pPr>
              <w:pStyle w:val="WW-NormalWeb1"/>
              <w:spacing w:before="0" w:after="0" w:line="360" w:lineRule="auto"/>
              <w:jc w:val="both"/>
              <w:rPr>
                <w:lang w:eastAsia="tr-TR"/>
              </w:rPr>
            </w:pPr>
          </w:p>
        </w:tc>
        <w:tc>
          <w:tcPr>
            <w:tcW w:w="6935" w:type="dxa"/>
          </w:tcPr>
          <w:p w:rsidR="008F5716" w:rsidRPr="008F5716" w:rsidRDefault="008F5716" w:rsidP="00A80D81">
            <w:pPr>
              <w:pStyle w:val="WW-NormalWeb1"/>
              <w:spacing w:before="0" w:after="0" w:line="360" w:lineRule="auto"/>
              <w:jc w:val="both"/>
              <w:rPr>
                <w:lang w:eastAsia="tr-TR"/>
              </w:rPr>
            </w:pPr>
          </w:p>
        </w:tc>
      </w:tr>
      <w:tr w:rsidR="00257DB3" w:rsidRPr="008F5716" w:rsidTr="00C10696">
        <w:tc>
          <w:tcPr>
            <w:tcW w:w="1843" w:type="dxa"/>
          </w:tcPr>
          <w:p w:rsidR="00257DB3" w:rsidRPr="008F5716" w:rsidRDefault="00257DB3" w:rsidP="00A80D81">
            <w:pPr>
              <w:pStyle w:val="WW-NormalWeb1"/>
              <w:spacing w:before="0" w:after="0" w:line="360" w:lineRule="auto"/>
              <w:jc w:val="both"/>
              <w:rPr>
                <w:lang w:eastAsia="tr-TR"/>
              </w:rPr>
            </w:pPr>
          </w:p>
        </w:tc>
        <w:tc>
          <w:tcPr>
            <w:tcW w:w="6935" w:type="dxa"/>
          </w:tcPr>
          <w:p w:rsidR="00257DB3" w:rsidRPr="008F5716" w:rsidRDefault="00257DB3" w:rsidP="00A80D81">
            <w:pPr>
              <w:pStyle w:val="WW-NormalWeb1"/>
              <w:spacing w:before="0" w:after="0" w:line="360" w:lineRule="auto"/>
              <w:jc w:val="both"/>
              <w:rPr>
                <w:lang w:eastAsia="tr-TR"/>
              </w:rPr>
            </w:pPr>
          </w:p>
        </w:tc>
      </w:tr>
    </w:tbl>
    <w:p w:rsidR="009011B7" w:rsidRPr="00E91740" w:rsidRDefault="009011B7" w:rsidP="00FD2F4E">
      <w:pPr>
        <w:pStyle w:val="WW-NormalWeb1"/>
        <w:tabs>
          <w:tab w:val="left" w:pos="2552"/>
        </w:tabs>
        <w:spacing w:before="0" w:after="0" w:line="360" w:lineRule="auto"/>
        <w:jc w:val="both"/>
        <w:rPr>
          <w:lang w:eastAsia="tr-TR"/>
        </w:rPr>
      </w:pPr>
    </w:p>
    <w:p w:rsidR="002B76E1" w:rsidRPr="009314DF" w:rsidRDefault="000C1D39" w:rsidP="00790726">
      <w:pPr>
        <w:pStyle w:val="Balk1"/>
      </w:pPr>
      <w:r w:rsidRPr="00E91740">
        <w:rPr>
          <w:color w:val="auto"/>
        </w:rPr>
        <w:br w:type="page"/>
      </w:r>
      <w:bookmarkStart w:id="22" w:name="_Toc423002007"/>
      <w:bookmarkStart w:id="23" w:name="_Toc423002046"/>
      <w:bookmarkStart w:id="24" w:name="_Toc423007790"/>
      <w:bookmarkStart w:id="25" w:name="_Toc423084101"/>
      <w:bookmarkStart w:id="26" w:name="_Toc423089082"/>
      <w:bookmarkStart w:id="27" w:name="_Toc423094771"/>
      <w:bookmarkStart w:id="28" w:name="_Toc55555841"/>
      <w:r w:rsidR="002B76E1" w:rsidRPr="009314DF">
        <w:lastRenderedPageBreak/>
        <w:t>ÖZ</w:t>
      </w:r>
      <w:bookmarkEnd w:id="22"/>
      <w:bookmarkEnd w:id="23"/>
      <w:bookmarkEnd w:id="24"/>
      <w:bookmarkEnd w:id="25"/>
      <w:bookmarkEnd w:id="26"/>
      <w:bookmarkEnd w:id="27"/>
      <w:r w:rsidR="00257DB3">
        <w:t>ET</w:t>
      </w:r>
      <w:bookmarkEnd w:id="28"/>
    </w:p>
    <w:p w:rsidR="002B76E1" w:rsidRPr="009314DF" w:rsidRDefault="002B76E1" w:rsidP="00D65CD5">
      <w:pPr>
        <w:pStyle w:val="WW-NormalWeb1"/>
        <w:spacing w:before="0" w:after="0" w:line="360" w:lineRule="auto"/>
        <w:jc w:val="center"/>
        <w:rPr>
          <w:color w:val="000000"/>
        </w:rPr>
      </w:pPr>
    </w:p>
    <w:p w:rsidR="002B76E1" w:rsidRPr="009314DF" w:rsidRDefault="002B76E1" w:rsidP="00D65CD5">
      <w:pPr>
        <w:pStyle w:val="WW-NormalWeb1"/>
        <w:spacing w:before="0" w:after="0" w:line="360" w:lineRule="auto"/>
        <w:jc w:val="center"/>
        <w:rPr>
          <w:b/>
          <w:color w:val="000000"/>
        </w:rPr>
      </w:pPr>
      <w:r w:rsidRPr="009314DF">
        <w:rPr>
          <w:b/>
          <w:color w:val="000000"/>
        </w:rPr>
        <w:t>X MADDESİNİN İKİ FARKLI PROGRAMDA ETKİLERİ</w:t>
      </w:r>
    </w:p>
    <w:p w:rsidR="002B76E1" w:rsidRPr="009314DF" w:rsidRDefault="002B76E1" w:rsidP="003F6534">
      <w:pPr>
        <w:pStyle w:val="WW-NormalWeb1"/>
        <w:spacing w:before="0" w:after="0" w:line="360" w:lineRule="auto"/>
        <w:jc w:val="center"/>
        <w:rPr>
          <w:color w:val="000000"/>
        </w:rPr>
      </w:pPr>
    </w:p>
    <w:p w:rsidR="002B76E1" w:rsidRPr="009314DF" w:rsidRDefault="002B76E1" w:rsidP="003F6534">
      <w:pPr>
        <w:pStyle w:val="WW-NormalWeb1"/>
        <w:spacing w:before="0" w:after="0" w:line="360" w:lineRule="auto"/>
        <w:jc w:val="center"/>
        <w:rPr>
          <w:color w:val="000000"/>
        </w:rPr>
      </w:pPr>
      <w:r w:rsidRPr="009314DF">
        <w:rPr>
          <w:color w:val="000000"/>
        </w:rPr>
        <w:t>İsim SOYİSİM</w:t>
      </w:r>
    </w:p>
    <w:p w:rsidR="002B76E1" w:rsidRPr="009314DF" w:rsidRDefault="002B76E1" w:rsidP="00180EA1">
      <w:pPr>
        <w:pStyle w:val="WW-NormalWeb1"/>
        <w:spacing w:before="0" w:after="0" w:line="360" w:lineRule="auto"/>
        <w:jc w:val="center"/>
        <w:rPr>
          <w:color w:val="000000"/>
        </w:rPr>
      </w:pPr>
      <w:r w:rsidRPr="009314DF">
        <w:rPr>
          <w:color w:val="000000"/>
        </w:rPr>
        <w:t>Çanakkale Onsekiz Mart Üniversitesi</w:t>
      </w:r>
    </w:p>
    <w:p w:rsidR="00603B2E" w:rsidRDefault="008058D1" w:rsidP="00FD2F4E">
      <w:pPr>
        <w:pStyle w:val="WW-NormalWeb1"/>
        <w:spacing w:before="0" w:after="0" w:line="360" w:lineRule="auto"/>
        <w:jc w:val="center"/>
        <w:rPr>
          <w:b/>
          <w:color w:val="000000"/>
        </w:rPr>
      </w:pPr>
      <w:r>
        <w:rPr>
          <w:bCs/>
        </w:rPr>
        <w:t>Çanakkale Uygulamalı Bilimler Fakültesi</w:t>
      </w:r>
    </w:p>
    <w:p w:rsidR="002B76E1" w:rsidRDefault="008058D1" w:rsidP="00FD2F4E">
      <w:pPr>
        <w:pStyle w:val="WW-NormalWeb1"/>
        <w:spacing w:before="0" w:after="0" w:line="360" w:lineRule="auto"/>
        <w:jc w:val="center"/>
      </w:pPr>
      <w:r>
        <w:t>Gıda Teknolojisi Anabilim Dalı</w:t>
      </w:r>
    </w:p>
    <w:p w:rsidR="008058D1" w:rsidRPr="00E91740" w:rsidRDefault="008058D1" w:rsidP="00FD2F4E">
      <w:pPr>
        <w:pStyle w:val="WW-NormalWeb1"/>
        <w:spacing w:before="0" w:after="0" w:line="360" w:lineRule="auto"/>
        <w:jc w:val="center"/>
      </w:pPr>
      <w:r>
        <w:t>Bitirme Tezi</w:t>
      </w:r>
    </w:p>
    <w:p w:rsidR="002B76E1" w:rsidRPr="00E91740" w:rsidRDefault="00A02341" w:rsidP="00FD2F4E">
      <w:pPr>
        <w:pStyle w:val="WW-NormalWeb1"/>
        <w:spacing w:before="0" w:after="0" w:line="360" w:lineRule="auto"/>
        <w:jc w:val="center"/>
      </w:pPr>
      <w:r w:rsidRPr="00E91740">
        <w:t>Danışman:</w:t>
      </w:r>
      <w:r w:rsidR="006138CD">
        <w:t xml:space="preserve">Unvan </w:t>
      </w:r>
      <w:r w:rsidR="002B76E1" w:rsidRPr="00E91740">
        <w:t>İsim SOYİSİM</w:t>
      </w:r>
    </w:p>
    <w:p w:rsidR="002B76E1" w:rsidRPr="00E91740" w:rsidRDefault="002B76E1" w:rsidP="00FD2F4E">
      <w:pPr>
        <w:pStyle w:val="WW-NormalWeb1"/>
        <w:spacing w:before="0" w:after="0" w:line="360" w:lineRule="auto"/>
        <w:jc w:val="center"/>
      </w:pPr>
      <w:r w:rsidRPr="00E91740">
        <w:t>1</w:t>
      </w:r>
      <w:r w:rsidR="00014887">
        <w:t>5</w:t>
      </w:r>
      <w:r w:rsidRPr="00E91740">
        <w:t>/0</w:t>
      </w:r>
      <w:r w:rsidR="00FC321B">
        <w:t>1</w:t>
      </w:r>
      <w:r w:rsidRPr="00E91740">
        <w:t>/20</w:t>
      </w:r>
      <w:r w:rsidR="00961BFA">
        <w:t>20</w:t>
      </w:r>
      <w:r w:rsidRPr="00E91740">
        <w:t xml:space="preserve">, </w:t>
      </w:r>
      <w:r w:rsidR="00130C07">
        <w:fldChar w:fldCharType="begin"/>
      </w:r>
      <w:r w:rsidR="003875AF">
        <w:instrText xml:space="preserve"> PAGEREF sonsayfa \h </w:instrText>
      </w:r>
      <w:r w:rsidR="00130C07">
        <w:fldChar w:fldCharType="separate"/>
      </w:r>
      <w:r w:rsidR="00EB6744">
        <w:rPr>
          <w:noProof/>
        </w:rPr>
        <w:t>11</w:t>
      </w:r>
      <w:r w:rsidR="00130C07">
        <w:fldChar w:fldCharType="end"/>
      </w:r>
      <w:r w:rsidR="008058D1">
        <w:t>0 (Sayfa sayısı)</w:t>
      </w:r>
    </w:p>
    <w:p w:rsidR="002B76E1" w:rsidRPr="009314DF" w:rsidRDefault="002B76E1" w:rsidP="00FD2F4E">
      <w:pPr>
        <w:pStyle w:val="WW-NormalWeb1"/>
        <w:spacing w:before="0" w:after="0" w:line="360" w:lineRule="auto"/>
        <w:jc w:val="center"/>
        <w:rPr>
          <w:color w:val="000000"/>
        </w:rPr>
      </w:pPr>
    </w:p>
    <w:p w:rsidR="002B76E1" w:rsidRPr="002862B4" w:rsidRDefault="002B76E1" w:rsidP="006022C9">
      <w:pPr>
        <w:widowControl/>
        <w:suppressAutoHyphens w:val="0"/>
        <w:autoSpaceDE w:val="0"/>
        <w:autoSpaceDN w:val="0"/>
        <w:adjustRightInd w:val="0"/>
        <w:spacing w:line="360" w:lineRule="auto"/>
        <w:ind w:firstLine="567"/>
        <w:jc w:val="both"/>
        <w:rPr>
          <w:rFonts w:eastAsia="SimSun"/>
          <w:color w:val="000000"/>
          <w:lang w:val="tr-TR" w:eastAsia="zh-CN"/>
        </w:rPr>
      </w:pPr>
      <w:r w:rsidRPr="002862B4">
        <w:rPr>
          <w:rFonts w:eastAsia="SimSun"/>
          <w:color w:val="000000"/>
          <w:szCs w:val="24"/>
          <w:lang w:val="tr-TR" w:eastAsia="zh-CN"/>
        </w:rPr>
        <w:t xml:space="preserve">Özet, tezin önemini ve faydasını anlatan bir bölüm değildir. Çalışmayı ana hatlarıyla anlatacak </w:t>
      </w:r>
      <w:r w:rsidRPr="002862B4">
        <w:rPr>
          <w:rFonts w:eastAsia="SimSun"/>
          <w:color w:val="000000"/>
          <w:lang w:val="tr-TR" w:eastAsia="zh-CN"/>
        </w:rPr>
        <w:t xml:space="preserve">şekilde hazırlanmalıdır. Özet’in üzerine tezin adı Times New Roman yazı karakterinde, 12 punto büyüklüğünde, bold ortalanmış ve </w:t>
      </w:r>
      <w:r w:rsidR="002862B4" w:rsidRPr="002862B4">
        <w:rPr>
          <w:rFonts w:eastAsia="SimSun"/>
          <w:color w:val="000000"/>
          <w:lang w:val="tr-TR" w:eastAsia="zh-CN"/>
        </w:rPr>
        <w:t>Türkçe</w:t>
      </w:r>
      <w:r w:rsidRPr="002862B4">
        <w:rPr>
          <w:rFonts w:eastAsia="SimSun"/>
          <w:color w:val="000000"/>
          <w:lang w:val="tr-TR" w:eastAsia="zh-CN"/>
        </w:rPr>
        <w:t xml:space="preserve"> olarak yazılmalıdır.</w:t>
      </w:r>
      <w:r w:rsidR="003247AF" w:rsidRPr="002862B4">
        <w:rPr>
          <w:rFonts w:eastAsia="SimSun"/>
          <w:color w:val="000000"/>
          <w:lang w:val="tr-TR" w:eastAsia="zh-CN"/>
        </w:rPr>
        <w:t xml:space="preserve">En fazla 6 adet anahtar sözcük kullanılmalı ve anahtar sözcükler virgül ile ayrılmalıdır. </w:t>
      </w:r>
      <w:r w:rsidR="00D80D74" w:rsidRPr="002862B4">
        <w:rPr>
          <w:rFonts w:eastAsia="SimSun"/>
          <w:color w:val="000000"/>
          <w:lang w:val="tr-TR" w:eastAsia="zh-CN"/>
        </w:rPr>
        <w:t>Anahtar sözcüklerle özet metni arasında 1</w:t>
      </w:r>
      <w:r w:rsidR="003E4E3B">
        <w:rPr>
          <w:rFonts w:eastAsia="SimSun"/>
          <w:color w:val="000000"/>
          <w:lang w:val="tr-TR" w:eastAsia="zh-CN"/>
        </w:rPr>
        <w:t>.</w:t>
      </w:r>
      <w:r w:rsidR="00D80D74" w:rsidRPr="002862B4">
        <w:rPr>
          <w:rFonts w:eastAsia="SimSun"/>
          <w:color w:val="000000"/>
          <w:lang w:val="tr-TR" w:eastAsia="zh-CN"/>
        </w:rPr>
        <w:t>5 satır boşluk bırakılmalıdır.</w:t>
      </w:r>
      <w:r w:rsidR="00DD0C40" w:rsidRPr="002862B4">
        <w:rPr>
          <w:rFonts w:eastAsia="SimSun"/>
          <w:color w:val="000000"/>
          <w:lang w:val="tr-TR" w:eastAsia="zh-CN"/>
        </w:rPr>
        <w:t xml:space="preserve"> Anahtar sözcüklerin ilk harfleri büyük yazılmalıdır.</w:t>
      </w:r>
    </w:p>
    <w:p w:rsidR="0031455A" w:rsidRPr="009314DF" w:rsidRDefault="0031455A" w:rsidP="003247AF">
      <w:pPr>
        <w:widowControl/>
        <w:suppressAutoHyphens w:val="0"/>
        <w:autoSpaceDE w:val="0"/>
        <w:autoSpaceDN w:val="0"/>
        <w:adjustRightInd w:val="0"/>
        <w:spacing w:line="360" w:lineRule="auto"/>
        <w:ind w:firstLine="601"/>
        <w:jc w:val="both"/>
        <w:rPr>
          <w:rFonts w:eastAsia="SimSun"/>
          <w:color w:val="000000"/>
          <w:lang w:eastAsia="zh-CN"/>
        </w:rPr>
      </w:pPr>
    </w:p>
    <w:p w:rsidR="002B76E1" w:rsidRPr="009314DF" w:rsidRDefault="002B76E1" w:rsidP="00B22D7F">
      <w:pPr>
        <w:pStyle w:val="WW-NormalWeb1"/>
        <w:spacing w:before="0" w:after="0" w:line="360" w:lineRule="auto"/>
        <w:ind w:firstLine="567"/>
        <w:jc w:val="both"/>
        <w:rPr>
          <w:b/>
          <w:color w:val="000000"/>
        </w:rPr>
      </w:pPr>
      <w:r w:rsidRPr="009314DF">
        <w:rPr>
          <w:b/>
          <w:color w:val="000000"/>
        </w:rPr>
        <w:t xml:space="preserve">Anahtar sözcükler: </w:t>
      </w:r>
      <w:r w:rsidRPr="009314DF">
        <w:rPr>
          <w:color w:val="000000"/>
        </w:rPr>
        <w:t>Sezon, G</w:t>
      </w:r>
      <w:r w:rsidR="0031455A" w:rsidRPr="009314DF">
        <w:rPr>
          <w:color w:val="000000"/>
        </w:rPr>
        <w:t>ebelik Oranı, Laktasyon, Melez I</w:t>
      </w:r>
      <w:r w:rsidRPr="009314DF">
        <w:rPr>
          <w:color w:val="000000"/>
        </w:rPr>
        <w:t xml:space="preserve">rklar, </w:t>
      </w:r>
      <w:r w:rsidR="0031455A" w:rsidRPr="009314DF">
        <w:rPr>
          <w:color w:val="000000"/>
        </w:rPr>
        <w:t>Sezon, Gebelik Oranı</w:t>
      </w:r>
    </w:p>
    <w:p w:rsidR="002B76E1" w:rsidRPr="009314DF" w:rsidRDefault="00EB3758" w:rsidP="00790726">
      <w:pPr>
        <w:pStyle w:val="Balk1"/>
      </w:pPr>
      <w:r w:rsidRPr="00BE0637">
        <w:br w:type="page"/>
      </w:r>
      <w:bookmarkStart w:id="29" w:name="_Toc423002008"/>
      <w:bookmarkStart w:id="30" w:name="_Toc423002047"/>
      <w:bookmarkStart w:id="31" w:name="_Toc423007791"/>
      <w:bookmarkStart w:id="32" w:name="_Toc423084102"/>
      <w:bookmarkStart w:id="33" w:name="_Toc423089083"/>
      <w:bookmarkStart w:id="34" w:name="_Toc423094772"/>
      <w:bookmarkStart w:id="35" w:name="_Toc55555842"/>
      <w:r w:rsidR="002B76E1" w:rsidRPr="009314DF">
        <w:lastRenderedPageBreak/>
        <w:t>ABSTRACT</w:t>
      </w:r>
      <w:bookmarkEnd w:id="29"/>
      <w:bookmarkEnd w:id="30"/>
      <w:bookmarkEnd w:id="31"/>
      <w:bookmarkEnd w:id="32"/>
      <w:bookmarkEnd w:id="33"/>
      <w:bookmarkEnd w:id="34"/>
      <w:bookmarkEnd w:id="35"/>
    </w:p>
    <w:p w:rsidR="002B76E1" w:rsidRPr="009314DF" w:rsidRDefault="002B76E1" w:rsidP="008F533E">
      <w:pPr>
        <w:pStyle w:val="WW-NormalWeb1"/>
        <w:tabs>
          <w:tab w:val="left" w:pos="8080"/>
        </w:tabs>
        <w:spacing w:before="0" w:after="0" w:line="360" w:lineRule="auto"/>
        <w:jc w:val="center"/>
        <w:rPr>
          <w:color w:val="000000"/>
          <w:lang w:val="en-US"/>
        </w:rPr>
      </w:pPr>
    </w:p>
    <w:p w:rsidR="002B76E1" w:rsidRPr="009314DF" w:rsidRDefault="002B76E1" w:rsidP="00D65CD5">
      <w:pPr>
        <w:spacing w:line="360" w:lineRule="auto"/>
        <w:jc w:val="center"/>
        <w:rPr>
          <w:rFonts w:ascii="Arial" w:hAnsi="Arial" w:cs="Arial"/>
          <w:b/>
          <w:color w:val="000000"/>
          <w:sz w:val="18"/>
          <w:szCs w:val="18"/>
        </w:rPr>
      </w:pPr>
      <w:r w:rsidRPr="009314DF">
        <w:rPr>
          <w:b/>
          <w:color w:val="000000"/>
        </w:rPr>
        <w:t>EFFECTS OF TWO PROGRAMS ON X</w:t>
      </w:r>
    </w:p>
    <w:p w:rsidR="002B76E1" w:rsidRPr="009314DF" w:rsidRDefault="002B76E1" w:rsidP="003F6534">
      <w:pPr>
        <w:pStyle w:val="WW-NormalWeb1"/>
        <w:tabs>
          <w:tab w:val="left" w:pos="4855"/>
        </w:tabs>
        <w:spacing w:before="0" w:after="0" w:line="360" w:lineRule="auto"/>
        <w:jc w:val="center"/>
        <w:rPr>
          <w:color w:val="000000"/>
          <w:lang w:val="en-US"/>
        </w:rPr>
      </w:pPr>
    </w:p>
    <w:p w:rsidR="002B76E1" w:rsidRPr="009314DF" w:rsidRDefault="002B76E1" w:rsidP="003F6534">
      <w:pPr>
        <w:pStyle w:val="WW-NormalWeb1"/>
        <w:spacing w:before="0" w:after="0" w:line="360" w:lineRule="auto"/>
        <w:jc w:val="center"/>
        <w:rPr>
          <w:color w:val="000000"/>
          <w:lang w:val="en-US"/>
        </w:rPr>
      </w:pPr>
      <w:r w:rsidRPr="009314DF">
        <w:rPr>
          <w:color w:val="000000"/>
          <w:lang w:val="en-US"/>
        </w:rPr>
        <w:t>İsim SOYİSİM</w:t>
      </w:r>
    </w:p>
    <w:p w:rsidR="002B76E1" w:rsidRPr="009314DF" w:rsidRDefault="002B76E1" w:rsidP="00180EA1">
      <w:pPr>
        <w:pStyle w:val="WW-NormalWeb1"/>
        <w:spacing w:before="0" w:after="0" w:line="360" w:lineRule="auto"/>
        <w:jc w:val="center"/>
        <w:rPr>
          <w:color w:val="000000"/>
          <w:lang w:val="en-US"/>
        </w:rPr>
      </w:pPr>
      <w:r w:rsidRPr="009314DF">
        <w:rPr>
          <w:color w:val="000000"/>
          <w:lang w:val="en-US"/>
        </w:rPr>
        <w:t>ÇanakkaleOnsekiz Mart University</w:t>
      </w:r>
    </w:p>
    <w:p w:rsidR="002C090C" w:rsidRPr="001E4AC7" w:rsidRDefault="006138CD" w:rsidP="00FD2F4E">
      <w:pPr>
        <w:pStyle w:val="WW-NormalWeb1"/>
        <w:spacing w:before="0" w:after="0" w:line="360" w:lineRule="auto"/>
        <w:jc w:val="center"/>
        <w:rPr>
          <w:color w:val="000000"/>
          <w:lang w:val="en-US"/>
        </w:rPr>
      </w:pPr>
      <w:r>
        <w:rPr>
          <w:color w:val="000000"/>
          <w:lang w:val="en-US"/>
        </w:rPr>
        <w:t>Faculty of Applied Sciences</w:t>
      </w:r>
    </w:p>
    <w:p w:rsidR="002B76E1" w:rsidRDefault="006138CD" w:rsidP="00FD2F4E">
      <w:pPr>
        <w:pStyle w:val="WW-NormalWeb1"/>
        <w:spacing w:before="0" w:after="0" w:line="360" w:lineRule="auto"/>
        <w:jc w:val="center"/>
        <w:rPr>
          <w:color w:val="000000"/>
          <w:lang w:val="en-US"/>
        </w:rPr>
      </w:pPr>
      <w:r>
        <w:rPr>
          <w:color w:val="000000"/>
          <w:lang w:val="en-US"/>
        </w:rPr>
        <w:t>Department of Food Technology</w:t>
      </w:r>
    </w:p>
    <w:p w:rsidR="006138CD" w:rsidRPr="009314DF" w:rsidRDefault="006138CD" w:rsidP="00FD2F4E">
      <w:pPr>
        <w:pStyle w:val="WW-NormalWeb1"/>
        <w:spacing w:before="0" w:after="0" w:line="360" w:lineRule="auto"/>
        <w:jc w:val="center"/>
        <w:rPr>
          <w:color w:val="000000"/>
          <w:lang w:val="en-US"/>
        </w:rPr>
      </w:pPr>
      <w:r>
        <w:rPr>
          <w:color w:val="000000"/>
          <w:lang w:val="en-US"/>
        </w:rPr>
        <w:t xml:space="preserve">Undergraduate thesis </w:t>
      </w:r>
    </w:p>
    <w:p w:rsidR="002B76E1" w:rsidRPr="00E91740" w:rsidRDefault="00A02341" w:rsidP="00FD2F4E">
      <w:pPr>
        <w:pStyle w:val="WW-NormalWeb1"/>
        <w:spacing w:before="0" w:after="0" w:line="360" w:lineRule="auto"/>
        <w:jc w:val="center"/>
        <w:rPr>
          <w:lang w:val="en-US"/>
        </w:rPr>
      </w:pPr>
      <w:r w:rsidRPr="009314DF">
        <w:rPr>
          <w:color w:val="000000"/>
          <w:lang w:val="en-US"/>
        </w:rPr>
        <w:t>Advisor:</w:t>
      </w:r>
      <w:r w:rsidR="002B76E1" w:rsidRPr="00E91740">
        <w:rPr>
          <w:lang w:val="en-US"/>
        </w:rPr>
        <w:t>Prof. Dr. İsim SOYİSİM</w:t>
      </w:r>
    </w:p>
    <w:p w:rsidR="002B76E1" w:rsidRPr="00E91740" w:rsidRDefault="002B76E1" w:rsidP="00FD2F4E">
      <w:pPr>
        <w:pStyle w:val="WW-NormalWeb1"/>
        <w:spacing w:before="0" w:after="0" w:line="360" w:lineRule="auto"/>
        <w:jc w:val="center"/>
        <w:rPr>
          <w:lang w:val="en-US"/>
        </w:rPr>
      </w:pPr>
      <w:r w:rsidRPr="00E91740">
        <w:rPr>
          <w:lang w:val="en-US"/>
        </w:rPr>
        <w:t>01/1</w:t>
      </w:r>
      <w:r w:rsidR="00014887">
        <w:rPr>
          <w:lang w:val="en-US"/>
        </w:rPr>
        <w:t>5</w:t>
      </w:r>
      <w:r w:rsidR="00E813DC" w:rsidRPr="00E91740">
        <w:rPr>
          <w:lang w:val="en-US"/>
        </w:rPr>
        <w:t>/20</w:t>
      </w:r>
      <w:r w:rsidR="00961BFA">
        <w:rPr>
          <w:lang w:val="en-US"/>
        </w:rPr>
        <w:t>20</w:t>
      </w:r>
      <w:r w:rsidRPr="00E91740">
        <w:rPr>
          <w:lang w:val="en-US"/>
        </w:rPr>
        <w:t xml:space="preserve">, </w:t>
      </w:r>
      <w:r w:rsidR="00130C07">
        <w:rPr>
          <w:lang w:val="en-US"/>
        </w:rPr>
        <w:fldChar w:fldCharType="begin"/>
      </w:r>
      <w:r w:rsidR="003875AF">
        <w:rPr>
          <w:lang w:val="en-US"/>
        </w:rPr>
        <w:instrText xml:space="preserve"> PAGEREF sonsayfa \h </w:instrText>
      </w:r>
      <w:r w:rsidR="00130C07">
        <w:rPr>
          <w:lang w:val="en-US"/>
        </w:rPr>
      </w:r>
      <w:r w:rsidR="00130C07">
        <w:rPr>
          <w:lang w:val="en-US"/>
        </w:rPr>
        <w:fldChar w:fldCharType="separate"/>
      </w:r>
      <w:r w:rsidR="00EB6744">
        <w:rPr>
          <w:noProof/>
          <w:lang w:val="en-US"/>
        </w:rPr>
        <w:t>11</w:t>
      </w:r>
      <w:r w:rsidR="00130C07">
        <w:rPr>
          <w:lang w:val="en-US"/>
        </w:rPr>
        <w:fldChar w:fldCharType="end"/>
      </w:r>
    </w:p>
    <w:p w:rsidR="002B76E1" w:rsidRPr="009314DF" w:rsidRDefault="002B76E1" w:rsidP="00FD2F4E">
      <w:pPr>
        <w:pStyle w:val="WW-NormalWeb1"/>
        <w:tabs>
          <w:tab w:val="left" w:pos="6933"/>
        </w:tabs>
        <w:spacing w:before="0" w:after="0" w:line="360" w:lineRule="auto"/>
        <w:ind w:firstLine="567"/>
        <w:jc w:val="both"/>
        <w:rPr>
          <w:color w:val="000000"/>
          <w:lang w:val="en-US"/>
        </w:rPr>
      </w:pPr>
    </w:p>
    <w:p w:rsidR="002B76E1" w:rsidRPr="00D13A09" w:rsidRDefault="002B76E1" w:rsidP="00B90CE6">
      <w:pPr>
        <w:widowControl/>
        <w:suppressAutoHyphens w:val="0"/>
        <w:autoSpaceDE w:val="0"/>
        <w:autoSpaceDN w:val="0"/>
        <w:adjustRightInd w:val="0"/>
        <w:spacing w:line="360" w:lineRule="auto"/>
        <w:ind w:firstLine="567"/>
        <w:jc w:val="both"/>
        <w:rPr>
          <w:rFonts w:eastAsia="SimSun"/>
          <w:color w:val="000000"/>
          <w:lang w:val="tr-TR" w:eastAsia="zh-CN"/>
        </w:rPr>
      </w:pPr>
      <w:r w:rsidRPr="00D13A09">
        <w:rPr>
          <w:rFonts w:eastAsia="SimSun"/>
          <w:color w:val="000000"/>
          <w:lang w:val="tr-TR" w:eastAsia="zh-CN"/>
        </w:rPr>
        <w:t>Abstract, tezin önemini ve faydasını anlatan bir bölüm değildir. Çalışmayı ana hatlarıyla anlatacak şekilde hazırlanmalıdır. Abstract’ın üzerine tezin adı Times New Roman yazı karakterinde, 12 punto büyüklüğünde, bold ortalanmış ve İngilizce olarak yazılmalıdır</w:t>
      </w:r>
      <w:r w:rsidR="00C670F8" w:rsidRPr="00D13A09">
        <w:rPr>
          <w:rFonts w:eastAsia="SimSun"/>
          <w:color w:val="000000"/>
          <w:lang w:val="tr-TR" w:eastAsia="zh-CN"/>
        </w:rPr>
        <w:t>.</w:t>
      </w:r>
    </w:p>
    <w:p w:rsidR="0031455A" w:rsidRPr="009314DF" w:rsidRDefault="0031455A" w:rsidP="00FD2F4E">
      <w:pPr>
        <w:widowControl/>
        <w:suppressAutoHyphens w:val="0"/>
        <w:autoSpaceDE w:val="0"/>
        <w:autoSpaceDN w:val="0"/>
        <w:adjustRightInd w:val="0"/>
        <w:spacing w:line="360" w:lineRule="auto"/>
        <w:ind w:firstLine="601"/>
        <w:jc w:val="both"/>
        <w:rPr>
          <w:color w:val="000000"/>
        </w:rPr>
      </w:pPr>
    </w:p>
    <w:p w:rsidR="00EB3758" w:rsidRPr="009314DF" w:rsidRDefault="002B76E1" w:rsidP="00D20943">
      <w:pPr>
        <w:snapToGrid w:val="0"/>
        <w:spacing w:line="360" w:lineRule="auto"/>
        <w:ind w:firstLine="567"/>
        <w:jc w:val="both"/>
        <w:rPr>
          <w:color w:val="000000"/>
          <w:szCs w:val="24"/>
        </w:rPr>
      </w:pPr>
      <w:r w:rsidRPr="009314DF">
        <w:rPr>
          <w:b/>
          <w:color w:val="000000"/>
          <w:szCs w:val="24"/>
        </w:rPr>
        <w:t xml:space="preserve">Keywords: </w:t>
      </w:r>
      <w:r w:rsidR="0031455A" w:rsidRPr="009314DF">
        <w:rPr>
          <w:color w:val="000000"/>
          <w:szCs w:val="24"/>
        </w:rPr>
        <w:t>Season, Conception, Lactation, Crossbreds, Twice-A-Year Lambing, Season</w:t>
      </w:r>
    </w:p>
    <w:p w:rsidR="00784ACC" w:rsidRDefault="00EB3758" w:rsidP="00FD2F4E">
      <w:pPr>
        <w:spacing w:line="360" w:lineRule="auto"/>
        <w:jc w:val="center"/>
        <w:rPr>
          <w:b/>
          <w:bCs/>
          <w:color w:val="000000"/>
          <w:szCs w:val="24"/>
        </w:rPr>
      </w:pPr>
      <w:r w:rsidRPr="009314DF">
        <w:rPr>
          <w:color w:val="000000"/>
          <w:szCs w:val="24"/>
        </w:rPr>
        <w:br w:type="page"/>
      </w:r>
      <w:r w:rsidR="00784ACC" w:rsidRPr="009314DF">
        <w:rPr>
          <w:b/>
          <w:bCs/>
          <w:color w:val="000000"/>
          <w:szCs w:val="24"/>
        </w:rPr>
        <w:lastRenderedPageBreak/>
        <w:t>İÇİNDEKİLER</w:t>
      </w:r>
    </w:p>
    <w:p w:rsidR="00222ABC" w:rsidRDefault="00222ABC" w:rsidP="00222ABC">
      <w:pPr>
        <w:spacing w:line="360" w:lineRule="auto"/>
        <w:jc w:val="right"/>
        <w:rPr>
          <w:b/>
          <w:bCs/>
          <w:color w:val="000000"/>
          <w:szCs w:val="24"/>
        </w:rPr>
      </w:pPr>
      <w:r w:rsidRPr="00337197">
        <w:rPr>
          <w:b/>
          <w:bCs/>
          <w:color w:val="000000"/>
          <w:szCs w:val="24"/>
          <w:lang w:val="tr-TR"/>
        </w:rPr>
        <w:t>Sayfa</w:t>
      </w:r>
      <w:r w:rsidRPr="009314DF">
        <w:rPr>
          <w:b/>
          <w:bCs/>
          <w:color w:val="000000"/>
          <w:szCs w:val="24"/>
        </w:rPr>
        <w:t xml:space="preserve"> No</w:t>
      </w:r>
    </w:p>
    <w:sdt>
      <w:sdtPr>
        <w:rPr>
          <w:rFonts w:ascii="Times New Roman" w:eastAsia="Times New Roman" w:hAnsi="Times New Roman" w:cs="Times New Roman"/>
          <w:b w:val="0"/>
          <w:bCs w:val="0"/>
          <w:color w:val="auto"/>
          <w:sz w:val="24"/>
          <w:szCs w:val="20"/>
          <w:lang w:val="en-US" w:eastAsia="ar-SA"/>
        </w:rPr>
        <w:id w:val="-1323274455"/>
        <w:docPartObj>
          <w:docPartGallery w:val="Table of Contents"/>
          <w:docPartUnique/>
        </w:docPartObj>
      </w:sdtPr>
      <w:sdtContent>
        <w:p w:rsidR="00BE1744" w:rsidRDefault="00BE1744" w:rsidP="00790726">
          <w:pPr>
            <w:pStyle w:val="TBal"/>
          </w:pPr>
        </w:p>
        <w:p w:rsidR="00A066E7" w:rsidRDefault="00130C07">
          <w:pPr>
            <w:pStyle w:val="T1"/>
            <w:rPr>
              <w:rFonts w:asciiTheme="minorHAnsi" w:eastAsiaTheme="minorEastAsia" w:hAnsiTheme="minorHAnsi" w:cstheme="minorBidi"/>
              <w:noProof/>
              <w:sz w:val="22"/>
              <w:szCs w:val="22"/>
              <w:lang w:val="tr-TR" w:eastAsia="tr-TR"/>
            </w:rPr>
          </w:pPr>
          <w:r w:rsidRPr="00130C07">
            <w:rPr>
              <w:sz w:val="22"/>
            </w:rPr>
            <w:fldChar w:fldCharType="begin"/>
          </w:r>
          <w:r w:rsidR="00BE1744" w:rsidRPr="00336BF5">
            <w:rPr>
              <w:sz w:val="22"/>
            </w:rPr>
            <w:instrText xml:space="preserve"> TOC \o "1-3" \h \z \u </w:instrText>
          </w:r>
          <w:r w:rsidRPr="00130C07">
            <w:rPr>
              <w:sz w:val="22"/>
            </w:rPr>
            <w:fldChar w:fldCharType="separate"/>
          </w:r>
          <w:hyperlink w:anchor="_Toc55555838" w:history="1">
            <w:r w:rsidR="00A066E7" w:rsidRPr="00E15701">
              <w:rPr>
                <w:rStyle w:val="Kpr"/>
                <w:noProof/>
              </w:rPr>
              <w:t>İNTİHAL (AŞIRMA) BEYAN SAYFASI</w:t>
            </w:r>
            <w:r w:rsidR="00A066E7">
              <w:rPr>
                <w:noProof/>
                <w:webHidden/>
              </w:rPr>
              <w:tab/>
            </w:r>
            <w:r>
              <w:rPr>
                <w:noProof/>
                <w:webHidden/>
              </w:rPr>
              <w:fldChar w:fldCharType="begin"/>
            </w:r>
            <w:r w:rsidR="00A066E7">
              <w:rPr>
                <w:noProof/>
                <w:webHidden/>
              </w:rPr>
              <w:instrText xml:space="preserve"> PAGEREF _Toc55555838 \h </w:instrText>
            </w:r>
            <w:r>
              <w:rPr>
                <w:noProof/>
                <w:webHidden/>
              </w:rPr>
            </w:r>
            <w:r>
              <w:rPr>
                <w:noProof/>
                <w:webHidden/>
              </w:rPr>
              <w:fldChar w:fldCharType="separate"/>
            </w:r>
            <w:r w:rsidR="00A066E7">
              <w:rPr>
                <w:noProof/>
                <w:webHidden/>
              </w:rPr>
              <w:t>ii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39" w:history="1">
            <w:r w:rsidR="00A066E7" w:rsidRPr="00E15701">
              <w:rPr>
                <w:rStyle w:val="Kpr"/>
                <w:noProof/>
              </w:rPr>
              <w:t>TEŞEKKÜR</w:t>
            </w:r>
            <w:r w:rsidR="00A066E7">
              <w:rPr>
                <w:noProof/>
                <w:webHidden/>
              </w:rPr>
              <w:tab/>
            </w:r>
            <w:r>
              <w:rPr>
                <w:noProof/>
                <w:webHidden/>
              </w:rPr>
              <w:fldChar w:fldCharType="begin"/>
            </w:r>
            <w:r w:rsidR="00A066E7">
              <w:rPr>
                <w:noProof/>
                <w:webHidden/>
              </w:rPr>
              <w:instrText xml:space="preserve"> PAGEREF _Toc55555839 \h </w:instrText>
            </w:r>
            <w:r>
              <w:rPr>
                <w:noProof/>
                <w:webHidden/>
              </w:rPr>
            </w:r>
            <w:r>
              <w:rPr>
                <w:noProof/>
                <w:webHidden/>
              </w:rPr>
              <w:fldChar w:fldCharType="separate"/>
            </w:r>
            <w:r w:rsidR="00A066E7">
              <w:rPr>
                <w:noProof/>
                <w:webHidden/>
              </w:rPr>
              <w:t>iii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0" w:history="1">
            <w:r w:rsidR="00A066E7" w:rsidRPr="00E15701">
              <w:rPr>
                <w:rStyle w:val="Kpr"/>
                <w:noProof/>
              </w:rPr>
              <w:t>SİMGELER VE KISALTMALAR</w:t>
            </w:r>
            <w:r w:rsidR="00A066E7">
              <w:rPr>
                <w:noProof/>
                <w:webHidden/>
              </w:rPr>
              <w:tab/>
            </w:r>
            <w:r>
              <w:rPr>
                <w:noProof/>
                <w:webHidden/>
              </w:rPr>
              <w:fldChar w:fldCharType="begin"/>
            </w:r>
            <w:r w:rsidR="00A066E7">
              <w:rPr>
                <w:noProof/>
                <w:webHidden/>
              </w:rPr>
              <w:instrText xml:space="preserve"> PAGEREF _Toc55555840 \h </w:instrText>
            </w:r>
            <w:r>
              <w:rPr>
                <w:noProof/>
                <w:webHidden/>
              </w:rPr>
            </w:r>
            <w:r>
              <w:rPr>
                <w:noProof/>
                <w:webHidden/>
              </w:rPr>
              <w:fldChar w:fldCharType="separate"/>
            </w:r>
            <w:r w:rsidR="00A066E7">
              <w:rPr>
                <w:noProof/>
                <w:webHidden/>
              </w:rPr>
              <w:t>iv</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1" w:history="1">
            <w:r w:rsidR="00A066E7" w:rsidRPr="00E15701">
              <w:rPr>
                <w:rStyle w:val="Kpr"/>
                <w:noProof/>
              </w:rPr>
              <w:t>ÖZET</w:t>
            </w:r>
            <w:r w:rsidR="00A066E7">
              <w:rPr>
                <w:noProof/>
                <w:webHidden/>
              </w:rPr>
              <w:tab/>
            </w:r>
            <w:r>
              <w:rPr>
                <w:noProof/>
                <w:webHidden/>
              </w:rPr>
              <w:fldChar w:fldCharType="begin"/>
            </w:r>
            <w:r w:rsidR="00A066E7">
              <w:rPr>
                <w:noProof/>
                <w:webHidden/>
              </w:rPr>
              <w:instrText xml:space="preserve"> PAGEREF _Toc55555841 \h </w:instrText>
            </w:r>
            <w:r>
              <w:rPr>
                <w:noProof/>
                <w:webHidden/>
              </w:rPr>
            </w:r>
            <w:r>
              <w:rPr>
                <w:noProof/>
                <w:webHidden/>
              </w:rPr>
              <w:fldChar w:fldCharType="separate"/>
            </w:r>
            <w:r w:rsidR="00A066E7">
              <w:rPr>
                <w:noProof/>
                <w:webHidden/>
              </w:rPr>
              <w:t>v</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2" w:history="1">
            <w:r w:rsidR="00A066E7" w:rsidRPr="00E15701">
              <w:rPr>
                <w:rStyle w:val="Kpr"/>
                <w:noProof/>
              </w:rPr>
              <w:t>ABSTRACT</w:t>
            </w:r>
            <w:r w:rsidR="00A066E7">
              <w:rPr>
                <w:noProof/>
                <w:webHidden/>
              </w:rPr>
              <w:tab/>
            </w:r>
            <w:r>
              <w:rPr>
                <w:noProof/>
                <w:webHidden/>
              </w:rPr>
              <w:fldChar w:fldCharType="begin"/>
            </w:r>
            <w:r w:rsidR="00A066E7">
              <w:rPr>
                <w:noProof/>
                <w:webHidden/>
              </w:rPr>
              <w:instrText xml:space="preserve"> PAGEREF _Toc55555842 \h </w:instrText>
            </w:r>
            <w:r>
              <w:rPr>
                <w:noProof/>
                <w:webHidden/>
              </w:rPr>
            </w:r>
            <w:r>
              <w:rPr>
                <w:noProof/>
                <w:webHidden/>
              </w:rPr>
              <w:fldChar w:fldCharType="separate"/>
            </w:r>
            <w:r w:rsidR="00A066E7">
              <w:rPr>
                <w:noProof/>
                <w:webHidden/>
              </w:rPr>
              <w:t>vi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3" w:history="1">
            <w:r w:rsidR="00A066E7" w:rsidRPr="00E15701">
              <w:rPr>
                <w:rStyle w:val="Kpr"/>
                <w:noProof/>
              </w:rPr>
              <w:t>ŞEKİLLER DİZİNİ</w:t>
            </w:r>
            <w:r w:rsidR="00A066E7">
              <w:rPr>
                <w:noProof/>
                <w:webHidden/>
              </w:rPr>
              <w:tab/>
            </w:r>
            <w:r>
              <w:rPr>
                <w:noProof/>
                <w:webHidden/>
              </w:rPr>
              <w:fldChar w:fldCharType="begin"/>
            </w:r>
            <w:r w:rsidR="00A066E7">
              <w:rPr>
                <w:noProof/>
                <w:webHidden/>
              </w:rPr>
              <w:instrText xml:space="preserve"> PAGEREF _Toc55555843 \h </w:instrText>
            </w:r>
            <w:r>
              <w:rPr>
                <w:noProof/>
                <w:webHidden/>
              </w:rPr>
            </w:r>
            <w:r>
              <w:rPr>
                <w:noProof/>
                <w:webHidden/>
              </w:rPr>
              <w:fldChar w:fldCharType="separate"/>
            </w:r>
            <w:r w:rsidR="00A066E7">
              <w:rPr>
                <w:noProof/>
                <w:webHidden/>
              </w:rPr>
              <w:t>viii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4" w:history="1">
            <w:r w:rsidR="00A066E7" w:rsidRPr="00E15701">
              <w:rPr>
                <w:rStyle w:val="Kpr"/>
                <w:noProof/>
              </w:rPr>
              <w:t>TABLOLAR DİZİNİ</w:t>
            </w:r>
            <w:r w:rsidR="00A066E7">
              <w:rPr>
                <w:noProof/>
                <w:webHidden/>
              </w:rPr>
              <w:tab/>
            </w:r>
            <w:r>
              <w:rPr>
                <w:noProof/>
                <w:webHidden/>
              </w:rPr>
              <w:fldChar w:fldCharType="begin"/>
            </w:r>
            <w:r w:rsidR="00A066E7">
              <w:rPr>
                <w:noProof/>
                <w:webHidden/>
              </w:rPr>
              <w:instrText xml:space="preserve"> PAGEREF _Toc55555844 \h </w:instrText>
            </w:r>
            <w:r>
              <w:rPr>
                <w:noProof/>
                <w:webHidden/>
              </w:rPr>
            </w:r>
            <w:r>
              <w:rPr>
                <w:noProof/>
                <w:webHidden/>
              </w:rPr>
              <w:fldChar w:fldCharType="separate"/>
            </w:r>
            <w:r w:rsidR="00A066E7">
              <w:rPr>
                <w:noProof/>
                <w:webHidden/>
              </w:rPr>
              <w:t>ix</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45" w:history="1">
            <w:r w:rsidR="00A066E7" w:rsidRPr="00E15701">
              <w:rPr>
                <w:rStyle w:val="Kpr"/>
                <w:noProof/>
              </w:rPr>
              <w:t>BÖLÜM 1                                                                                                                                   GİRİŞ</w:t>
            </w:r>
            <w:r w:rsidR="00A066E7">
              <w:rPr>
                <w:noProof/>
                <w:webHidden/>
              </w:rPr>
              <w:tab/>
            </w:r>
            <w:r>
              <w:rPr>
                <w:noProof/>
                <w:webHidden/>
              </w:rPr>
              <w:fldChar w:fldCharType="begin"/>
            </w:r>
            <w:r w:rsidR="00A066E7">
              <w:rPr>
                <w:noProof/>
                <w:webHidden/>
              </w:rPr>
              <w:instrText xml:space="preserve"> PAGEREF _Toc55555845 \h </w:instrText>
            </w:r>
            <w:r>
              <w:rPr>
                <w:noProof/>
                <w:webHidden/>
              </w:rPr>
            </w:r>
            <w:r>
              <w:rPr>
                <w:noProof/>
                <w:webHidden/>
              </w:rPr>
              <w:fldChar w:fldCharType="separate"/>
            </w:r>
            <w:r w:rsidR="00A066E7">
              <w:rPr>
                <w:noProof/>
                <w:webHidden/>
              </w:rPr>
              <w:t>1</w:t>
            </w:r>
            <w:r>
              <w:rPr>
                <w:noProof/>
                <w:webHidden/>
              </w:rPr>
              <w:fldChar w:fldCharType="end"/>
            </w:r>
          </w:hyperlink>
        </w:p>
        <w:p w:rsidR="00A066E7" w:rsidRDefault="00130C07">
          <w:pPr>
            <w:pStyle w:val="T2"/>
            <w:rPr>
              <w:rFonts w:asciiTheme="minorHAnsi" w:hAnsiTheme="minorHAnsi"/>
              <w:sz w:val="22"/>
            </w:rPr>
          </w:pPr>
          <w:hyperlink w:anchor="_Toc55555846" w:history="1">
            <w:r w:rsidR="00A066E7" w:rsidRPr="00E15701">
              <w:rPr>
                <w:rStyle w:val="Kpr"/>
              </w:rPr>
              <w:t>1.1. Kullanılacak Kâğıdın Niteliği</w:t>
            </w:r>
            <w:r w:rsidR="00A066E7">
              <w:rPr>
                <w:webHidden/>
              </w:rPr>
              <w:tab/>
            </w:r>
            <w:r>
              <w:rPr>
                <w:webHidden/>
              </w:rPr>
              <w:fldChar w:fldCharType="begin"/>
            </w:r>
            <w:r w:rsidR="00A066E7">
              <w:rPr>
                <w:webHidden/>
              </w:rPr>
              <w:instrText xml:space="preserve"> PAGEREF _Toc55555846 \h </w:instrText>
            </w:r>
            <w:r>
              <w:rPr>
                <w:webHidden/>
              </w:rPr>
            </w:r>
            <w:r>
              <w:rPr>
                <w:webHidden/>
              </w:rPr>
              <w:fldChar w:fldCharType="separate"/>
            </w:r>
            <w:r w:rsidR="00A066E7">
              <w:rPr>
                <w:webHidden/>
              </w:rPr>
              <w:t>1</w:t>
            </w:r>
            <w:r>
              <w:rPr>
                <w:webHidden/>
              </w:rPr>
              <w:fldChar w:fldCharType="end"/>
            </w:r>
          </w:hyperlink>
        </w:p>
        <w:p w:rsidR="00A066E7" w:rsidRDefault="00130C07">
          <w:pPr>
            <w:pStyle w:val="T2"/>
            <w:rPr>
              <w:rFonts w:asciiTheme="minorHAnsi" w:hAnsiTheme="minorHAnsi"/>
              <w:sz w:val="22"/>
            </w:rPr>
          </w:pPr>
          <w:hyperlink w:anchor="_Toc55555847" w:history="1">
            <w:r w:rsidR="00A066E7" w:rsidRPr="00E15701">
              <w:rPr>
                <w:rStyle w:val="Kpr"/>
              </w:rPr>
              <w:t>1.2. Kâğıt Kullanım Alanı</w:t>
            </w:r>
            <w:r w:rsidR="00A066E7">
              <w:rPr>
                <w:webHidden/>
              </w:rPr>
              <w:tab/>
            </w:r>
            <w:r>
              <w:rPr>
                <w:webHidden/>
              </w:rPr>
              <w:fldChar w:fldCharType="begin"/>
            </w:r>
            <w:r w:rsidR="00A066E7">
              <w:rPr>
                <w:webHidden/>
              </w:rPr>
              <w:instrText xml:space="preserve"> PAGEREF _Toc55555847 \h </w:instrText>
            </w:r>
            <w:r>
              <w:rPr>
                <w:webHidden/>
              </w:rPr>
            </w:r>
            <w:r>
              <w:rPr>
                <w:webHidden/>
              </w:rPr>
              <w:fldChar w:fldCharType="separate"/>
            </w:r>
            <w:r w:rsidR="00A066E7">
              <w:rPr>
                <w:webHidden/>
              </w:rPr>
              <w:t>1</w:t>
            </w:r>
            <w:r>
              <w:rPr>
                <w:webHidden/>
              </w:rPr>
              <w:fldChar w:fldCharType="end"/>
            </w:r>
          </w:hyperlink>
        </w:p>
        <w:p w:rsidR="00A066E7" w:rsidRDefault="00130C07">
          <w:pPr>
            <w:pStyle w:val="T2"/>
            <w:rPr>
              <w:rFonts w:asciiTheme="minorHAnsi" w:hAnsiTheme="minorHAnsi"/>
              <w:sz w:val="22"/>
            </w:rPr>
          </w:pPr>
          <w:hyperlink w:anchor="_Toc55555848" w:history="1">
            <w:r w:rsidR="00A066E7" w:rsidRPr="00E15701">
              <w:rPr>
                <w:rStyle w:val="Kpr"/>
              </w:rPr>
              <w:t>1.3. Yazım Özelliği</w:t>
            </w:r>
            <w:r w:rsidR="00A066E7">
              <w:rPr>
                <w:webHidden/>
              </w:rPr>
              <w:tab/>
            </w:r>
            <w:r>
              <w:rPr>
                <w:webHidden/>
              </w:rPr>
              <w:fldChar w:fldCharType="begin"/>
            </w:r>
            <w:r w:rsidR="00A066E7">
              <w:rPr>
                <w:webHidden/>
              </w:rPr>
              <w:instrText xml:space="preserve"> PAGEREF _Toc55555848 \h </w:instrText>
            </w:r>
            <w:r>
              <w:rPr>
                <w:webHidden/>
              </w:rPr>
            </w:r>
            <w:r>
              <w:rPr>
                <w:webHidden/>
              </w:rPr>
              <w:fldChar w:fldCharType="separate"/>
            </w:r>
            <w:r w:rsidR="00A066E7">
              <w:rPr>
                <w:webHidden/>
              </w:rPr>
              <w:t>1</w:t>
            </w:r>
            <w:r>
              <w:rPr>
                <w:webHidden/>
              </w:rPr>
              <w:fldChar w:fldCharType="end"/>
            </w:r>
          </w:hyperlink>
        </w:p>
        <w:p w:rsidR="00A066E7" w:rsidRDefault="00130C07">
          <w:pPr>
            <w:pStyle w:val="T2"/>
            <w:rPr>
              <w:rFonts w:asciiTheme="minorHAnsi" w:hAnsiTheme="minorHAnsi"/>
              <w:sz w:val="22"/>
            </w:rPr>
          </w:pPr>
          <w:hyperlink w:anchor="_Toc55555849" w:history="1">
            <w:r w:rsidR="00A066E7" w:rsidRPr="00E15701">
              <w:rPr>
                <w:rStyle w:val="Kpr"/>
              </w:rPr>
              <w:t>1.4. Metin Sayfalarının, Başlıkların ve Bölümlerin Belirlenmesi</w:t>
            </w:r>
            <w:r w:rsidR="00A066E7">
              <w:rPr>
                <w:webHidden/>
              </w:rPr>
              <w:tab/>
            </w:r>
            <w:r>
              <w:rPr>
                <w:webHidden/>
              </w:rPr>
              <w:fldChar w:fldCharType="begin"/>
            </w:r>
            <w:r w:rsidR="00A066E7">
              <w:rPr>
                <w:webHidden/>
              </w:rPr>
              <w:instrText xml:space="preserve"> PAGEREF _Toc55555849 \h </w:instrText>
            </w:r>
            <w:r>
              <w:rPr>
                <w:webHidden/>
              </w:rPr>
            </w:r>
            <w:r>
              <w:rPr>
                <w:webHidden/>
              </w:rPr>
              <w:fldChar w:fldCharType="separate"/>
            </w:r>
            <w:r w:rsidR="00A066E7">
              <w:rPr>
                <w:webHidden/>
              </w:rPr>
              <w:t>1</w:t>
            </w:r>
            <w:r>
              <w:rPr>
                <w:webHidden/>
              </w:rPr>
              <w:fldChar w:fldCharType="end"/>
            </w:r>
          </w:hyperlink>
        </w:p>
        <w:p w:rsidR="00A066E7" w:rsidRDefault="00130C07">
          <w:pPr>
            <w:pStyle w:val="T2"/>
            <w:rPr>
              <w:rFonts w:asciiTheme="minorHAnsi" w:hAnsiTheme="minorHAnsi"/>
              <w:sz w:val="22"/>
            </w:rPr>
          </w:pPr>
          <w:hyperlink w:anchor="_Toc55555850" w:history="1">
            <w:r w:rsidR="00A066E7" w:rsidRPr="00E15701">
              <w:rPr>
                <w:rStyle w:val="Kpr"/>
              </w:rPr>
              <w:t>1.5. Başlıklar Sırası ve Biçimi</w:t>
            </w:r>
            <w:r w:rsidR="00A066E7">
              <w:rPr>
                <w:webHidden/>
              </w:rPr>
              <w:tab/>
            </w:r>
            <w:r>
              <w:rPr>
                <w:webHidden/>
              </w:rPr>
              <w:fldChar w:fldCharType="begin"/>
            </w:r>
            <w:r w:rsidR="00A066E7">
              <w:rPr>
                <w:webHidden/>
              </w:rPr>
              <w:instrText xml:space="preserve"> PAGEREF _Toc55555850 \h </w:instrText>
            </w:r>
            <w:r>
              <w:rPr>
                <w:webHidden/>
              </w:rPr>
            </w:r>
            <w:r>
              <w:rPr>
                <w:webHidden/>
              </w:rPr>
              <w:fldChar w:fldCharType="separate"/>
            </w:r>
            <w:r w:rsidR="00A066E7">
              <w:rPr>
                <w:webHidden/>
              </w:rPr>
              <w:t>2</w:t>
            </w:r>
            <w:r>
              <w:rPr>
                <w:webHidden/>
              </w:rPr>
              <w:fldChar w:fldCharType="end"/>
            </w:r>
          </w:hyperlink>
        </w:p>
        <w:p w:rsidR="00A066E7" w:rsidRDefault="00130C07">
          <w:pPr>
            <w:pStyle w:val="T2"/>
            <w:rPr>
              <w:rFonts w:asciiTheme="minorHAnsi" w:hAnsiTheme="minorHAnsi"/>
              <w:sz w:val="22"/>
            </w:rPr>
          </w:pPr>
          <w:hyperlink w:anchor="_Toc55555851" w:history="1">
            <w:r w:rsidR="00A066E7" w:rsidRPr="00E15701">
              <w:rPr>
                <w:rStyle w:val="Kpr"/>
              </w:rPr>
              <w:t>1.6. Dış Kapak</w:t>
            </w:r>
            <w:r w:rsidR="00A066E7">
              <w:rPr>
                <w:webHidden/>
              </w:rPr>
              <w:tab/>
            </w:r>
            <w:r>
              <w:rPr>
                <w:webHidden/>
              </w:rPr>
              <w:fldChar w:fldCharType="begin"/>
            </w:r>
            <w:r w:rsidR="00A066E7">
              <w:rPr>
                <w:webHidden/>
              </w:rPr>
              <w:instrText xml:space="preserve"> PAGEREF _Toc55555851 \h </w:instrText>
            </w:r>
            <w:r>
              <w:rPr>
                <w:webHidden/>
              </w:rPr>
            </w:r>
            <w:r>
              <w:rPr>
                <w:webHidden/>
              </w:rPr>
              <w:fldChar w:fldCharType="separate"/>
            </w:r>
            <w:r w:rsidR="00A066E7">
              <w:rPr>
                <w:webHidden/>
              </w:rPr>
              <w:t>2</w:t>
            </w:r>
            <w:r>
              <w:rPr>
                <w:webHidden/>
              </w:rPr>
              <w:fldChar w:fldCharType="end"/>
            </w:r>
          </w:hyperlink>
        </w:p>
        <w:p w:rsidR="00A066E7" w:rsidRDefault="00130C07">
          <w:pPr>
            <w:pStyle w:val="T2"/>
            <w:rPr>
              <w:rFonts w:asciiTheme="minorHAnsi" w:hAnsiTheme="minorHAnsi"/>
              <w:sz w:val="22"/>
            </w:rPr>
          </w:pPr>
          <w:hyperlink w:anchor="_Toc55555852" w:history="1">
            <w:r w:rsidR="00A066E7" w:rsidRPr="00E15701">
              <w:rPr>
                <w:rStyle w:val="Kpr"/>
              </w:rPr>
              <w:t>1.7. İç Kapak</w:t>
            </w:r>
            <w:r w:rsidR="00A066E7">
              <w:rPr>
                <w:webHidden/>
              </w:rPr>
              <w:tab/>
            </w:r>
            <w:r>
              <w:rPr>
                <w:webHidden/>
              </w:rPr>
              <w:fldChar w:fldCharType="begin"/>
            </w:r>
            <w:r w:rsidR="00A066E7">
              <w:rPr>
                <w:webHidden/>
              </w:rPr>
              <w:instrText xml:space="preserve"> PAGEREF _Toc55555852 \h </w:instrText>
            </w:r>
            <w:r>
              <w:rPr>
                <w:webHidden/>
              </w:rPr>
            </w:r>
            <w:r>
              <w:rPr>
                <w:webHidden/>
              </w:rPr>
              <w:fldChar w:fldCharType="separate"/>
            </w:r>
            <w:r w:rsidR="00A066E7">
              <w:rPr>
                <w:webHidden/>
              </w:rPr>
              <w:t>2</w:t>
            </w:r>
            <w:r>
              <w:rPr>
                <w:webHidden/>
              </w:rPr>
              <w:fldChar w:fldCharType="end"/>
            </w:r>
          </w:hyperlink>
        </w:p>
        <w:p w:rsidR="00A066E7" w:rsidRDefault="00130C07">
          <w:pPr>
            <w:pStyle w:val="T2"/>
            <w:rPr>
              <w:rFonts w:asciiTheme="minorHAnsi" w:hAnsiTheme="minorHAnsi"/>
              <w:sz w:val="22"/>
            </w:rPr>
          </w:pPr>
          <w:hyperlink w:anchor="_Toc55555853" w:history="1">
            <w:r w:rsidR="00A066E7" w:rsidRPr="00E15701">
              <w:rPr>
                <w:rStyle w:val="Kpr"/>
              </w:rPr>
              <w:t>1.8. Tez Yazım Düzeni</w:t>
            </w:r>
            <w:r w:rsidR="00A066E7">
              <w:rPr>
                <w:webHidden/>
              </w:rPr>
              <w:tab/>
            </w:r>
            <w:r>
              <w:rPr>
                <w:webHidden/>
              </w:rPr>
              <w:fldChar w:fldCharType="begin"/>
            </w:r>
            <w:r w:rsidR="00A066E7">
              <w:rPr>
                <w:webHidden/>
              </w:rPr>
              <w:instrText xml:space="preserve"> PAGEREF _Toc55555853 \h </w:instrText>
            </w:r>
            <w:r>
              <w:rPr>
                <w:webHidden/>
              </w:rPr>
            </w:r>
            <w:r>
              <w:rPr>
                <w:webHidden/>
              </w:rPr>
              <w:fldChar w:fldCharType="separate"/>
            </w:r>
            <w:r w:rsidR="00A066E7">
              <w:rPr>
                <w:webHidden/>
              </w:rPr>
              <w:t>2</w:t>
            </w:r>
            <w:r>
              <w:rPr>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54" w:history="1">
            <w:r w:rsidR="00A066E7" w:rsidRPr="00E15701">
              <w:rPr>
                <w:rStyle w:val="Kpr"/>
                <w:noProof/>
              </w:rPr>
              <w:t>BÖLÜM 2                                                                                                                                 ÖNCEKİ ÇALIŞMALAR</w:t>
            </w:r>
            <w:r w:rsidR="00A066E7">
              <w:rPr>
                <w:noProof/>
                <w:webHidden/>
              </w:rPr>
              <w:tab/>
            </w:r>
            <w:r>
              <w:rPr>
                <w:noProof/>
                <w:webHidden/>
              </w:rPr>
              <w:fldChar w:fldCharType="begin"/>
            </w:r>
            <w:r w:rsidR="00A066E7">
              <w:rPr>
                <w:noProof/>
                <w:webHidden/>
              </w:rPr>
              <w:instrText xml:space="preserve"> PAGEREF _Toc55555854 \h </w:instrText>
            </w:r>
            <w:r>
              <w:rPr>
                <w:noProof/>
                <w:webHidden/>
              </w:rPr>
            </w:r>
            <w:r>
              <w:rPr>
                <w:noProof/>
                <w:webHidden/>
              </w:rPr>
              <w:fldChar w:fldCharType="separate"/>
            </w:r>
            <w:r w:rsidR="00A066E7">
              <w:rPr>
                <w:noProof/>
                <w:webHidden/>
              </w:rPr>
              <w:t>4</w:t>
            </w:r>
            <w:r>
              <w:rPr>
                <w:noProof/>
                <w:webHidden/>
              </w:rPr>
              <w:fldChar w:fldCharType="end"/>
            </w:r>
          </w:hyperlink>
        </w:p>
        <w:p w:rsidR="00A066E7" w:rsidRDefault="00130C07">
          <w:pPr>
            <w:pStyle w:val="T2"/>
            <w:rPr>
              <w:rFonts w:asciiTheme="minorHAnsi" w:hAnsiTheme="minorHAnsi"/>
              <w:sz w:val="22"/>
            </w:rPr>
          </w:pPr>
          <w:hyperlink w:anchor="_Toc55555855" w:history="1">
            <w:r w:rsidR="00A066E7" w:rsidRPr="00E15701">
              <w:rPr>
                <w:rStyle w:val="Kpr"/>
              </w:rPr>
              <w:t>2.1. Sayfa Numaralandırması</w:t>
            </w:r>
            <w:r w:rsidR="00A066E7">
              <w:rPr>
                <w:webHidden/>
              </w:rPr>
              <w:tab/>
            </w:r>
            <w:r>
              <w:rPr>
                <w:webHidden/>
              </w:rPr>
              <w:fldChar w:fldCharType="begin"/>
            </w:r>
            <w:r w:rsidR="00A066E7">
              <w:rPr>
                <w:webHidden/>
              </w:rPr>
              <w:instrText xml:space="preserve"> PAGEREF _Toc55555855 \h </w:instrText>
            </w:r>
            <w:r>
              <w:rPr>
                <w:webHidden/>
              </w:rPr>
            </w:r>
            <w:r>
              <w:rPr>
                <w:webHidden/>
              </w:rPr>
              <w:fldChar w:fldCharType="separate"/>
            </w:r>
            <w:r w:rsidR="00A066E7">
              <w:rPr>
                <w:webHidden/>
              </w:rPr>
              <w:t>4</w:t>
            </w:r>
            <w:r>
              <w:rPr>
                <w:webHidden/>
              </w:rPr>
              <w:fldChar w:fldCharType="end"/>
            </w:r>
          </w:hyperlink>
        </w:p>
        <w:p w:rsidR="00A066E7" w:rsidRDefault="00130C07">
          <w:pPr>
            <w:pStyle w:val="T2"/>
            <w:rPr>
              <w:rFonts w:asciiTheme="minorHAnsi" w:hAnsiTheme="minorHAnsi"/>
              <w:sz w:val="22"/>
            </w:rPr>
          </w:pPr>
          <w:hyperlink w:anchor="_Toc55555856" w:history="1">
            <w:r w:rsidR="00A066E7" w:rsidRPr="00E15701">
              <w:rPr>
                <w:rStyle w:val="Kpr"/>
              </w:rPr>
              <w:t>2.2. Tablo, Şekil Düzeni ve Numaralandırılması</w:t>
            </w:r>
            <w:r w:rsidR="00A066E7">
              <w:rPr>
                <w:webHidden/>
              </w:rPr>
              <w:tab/>
            </w:r>
            <w:r>
              <w:rPr>
                <w:webHidden/>
              </w:rPr>
              <w:fldChar w:fldCharType="begin"/>
            </w:r>
            <w:r w:rsidR="00A066E7">
              <w:rPr>
                <w:webHidden/>
              </w:rPr>
              <w:instrText xml:space="preserve"> PAGEREF _Toc55555856 \h </w:instrText>
            </w:r>
            <w:r>
              <w:rPr>
                <w:webHidden/>
              </w:rPr>
            </w:r>
            <w:r>
              <w:rPr>
                <w:webHidden/>
              </w:rPr>
              <w:fldChar w:fldCharType="separate"/>
            </w:r>
            <w:r w:rsidR="00A066E7">
              <w:rPr>
                <w:webHidden/>
              </w:rPr>
              <w:t>4</w:t>
            </w:r>
            <w:r>
              <w:rPr>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57" w:history="1">
            <w:r w:rsidR="00A066E7" w:rsidRPr="00E15701">
              <w:rPr>
                <w:rStyle w:val="Kpr"/>
                <w:noProof/>
              </w:rPr>
              <w:t>BÖLÜM 3                                                                                                                                   MATERYAL VE YÖNTEM</w:t>
            </w:r>
            <w:r w:rsidR="00A066E7">
              <w:rPr>
                <w:noProof/>
                <w:webHidden/>
              </w:rPr>
              <w:tab/>
            </w:r>
            <w:r>
              <w:rPr>
                <w:noProof/>
                <w:webHidden/>
              </w:rPr>
              <w:fldChar w:fldCharType="begin"/>
            </w:r>
            <w:r w:rsidR="00A066E7">
              <w:rPr>
                <w:noProof/>
                <w:webHidden/>
              </w:rPr>
              <w:instrText xml:space="preserve"> PAGEREF _Toc55555857 \h </w:instrText>
            </w:r>
            <w:r>
              <w:rPr>
                <w:noProof/>
                <w:webHidden/>
              </w:rPr>
            </w:r>
            <w:r>
              <w:rPr>
                <w:noProof/>
                <w:webHidden/>
              </w:rPr>
              <w:fldChar w:fldCharType="separate"/>
            </w:r>
            <w:r w:rsidR="00A066E7">
              <w:rPr>
                <w:noProof/>
                <w:webHidden/>
              </w:rPr>
              <w:t>6</w:t>
            </w:r>
            <w:r>
              <w:rPr>
                <w:noProof/>
                <w:webHidden/>
              </w:rPr>
              <w:fldChar w:fldCharType="end"/>
            </w:r>
          </w:hyperlink>
        </w:p>
        <w:p w:rsidR="00A066E7" w:rsidRDefault="00130C07">
          <w:pPr>
            <w:pStyle w:val="T2"/>
            <w:rPr>
              <w:rFonts w:asciiTheme="minorHAnsi" w:hAnsiTheme="minorHAnsi"/>
              <w:sz w:val="22"/>
            </w:rPr>
          </w:pPr>
          <w:hyperlink w:anchor="_Toc55555858" w:history="1">
            <w:r w:rsidR="00A066E7" w:rsidRPr="00E15701">
              <w:rPr>
                <w:rStyle w:val="Kpr"/>
              </w:rPr>
              <w:t>3.1. İntihal (Aşırma) Beyan Sayfası</w:t>
            </w:r>
            <w:r w:rsidR="00A066E7">
              <w:rPr>
                <w:webHidden/>
              </w:rPr>
              <w:tab/>
            </w:r>
            <w:r>
              <w:rPr>
                <w:webHidden/>
              </w:rPr>
              <w:fldChar w:fldCharType="begin"/>
            </w:r>
            <w:r w:rsidR="00A066E7">
              <w:rPr>
                <w:webHidden/>
              </w:rPr>
              <w:instrText xml:space="preserve"> PAGEREF _Toc55555858 \h </w:instrText>
            </w:r>
            <w:r>
              <w:rPr>
                <w:webHidden/>
              </w:rPr>
            </w:r>
            <w:r>
              <w:rPr>
                <w:webHidden/>
              </w:rPr>
              <w:fldChar w:fldCharType="separate"/>
            </w:r>
            <w:r w:rsidR="00A066E7">
              <w:rPr>
                <w:webHidden/>
              </w:rPr>
              <w:t>6</w:t>
            </w:r>
            <w:r>
              <w:rPr>
                <w:webHidden/>
              </w:rPr>
              <w:fldChar w:fldCharType="end"/>
            </w:r>
          </w:hyperlink>
        </w:p>
        <w:p w:rsidR="00A066E7" w:rsidRDefault="00130C07">
          <w:pPr>
            <w:pStyle w:val="T2"/>
            <w:rPr>
              <w:rFonts w:asciiTheme="minorHAnsi" w:hAnsiTheme="minorHAnsi"/>
              <w:sz w:val="22"/>
            </w:rPr>
          </w:pPr>
          <w:hyperlink w:anchor="_Toc55555859" w:history="1">
            <w:r w:rsidR="00A066E7" w:rsidRPr="00E15701">
              <w:rPr>
                <w:rStyle w:val="Kpr"/>
              </w:rPr>
              <w:t>3.2. Yöntem</w:t>
            </w:r>
            <w:r w:rsidR="00A066E7">
              <w:rPr>
                <w:webHidden/>
              </w:rPr>
              <w:tab/>
            </w:r>
            <w:r>
              <w:rPr>
                <w:webHidden/>
              </w:rPr>
              <w:fldChar w:fldCharType="begin"/>
            </w:r>
            <w:r w:rsidR="00A066E7">
              <w:rPr>
                <w:webHidden/>
              </w:rPr>
              <w:instrText xml:space="preserve"> PAGEREF _Toc55555859 \h </w:instrText>
            </w:r>
            <w:r>
              <w:rPr>
                <w:webHidden/>
              </w:rPr>
            </w:r>
            <w:r>
              <w:rPr>
                <w:webHidden/>
              </w:rPr>
              <w:fldChar w:fldCharType="separate"/>
            </w:r>
            <w:r w:rsidR="00A066E7">
              <w:rPr>
                <w:webHidden/>
              </w:rPr>
              <w:t>6</w:t>
            </w:r>
            <w:r>
              <w:rPr>
                <w:webHidden/>
              </w:rPr>
              <w:fldChar w:fldCharType="end"/>
            </w:r>
          </w:hyperlink>
        </w:p>
        <w:p w:rsidR="00A066E7" w:rsidRDefault="00130C07">
          <w:pPr>
            <w:pStyle w:val="T3"/>
            <w:rPr>
              <w:rFonts w:asciiTheme="minorHAnsi" w:hAnsiTheme="minorHAnsi"/>
              <w:sz w:val="22"/>
            </w:rPr>
          </w:pPr>
          <w:hyperlink w:anchor="_Toc55555860" w:history="1">
            <w:r w:rsidR="00A066E7" w:rsidRPr="00E15701">
              <w:rPr>
                <w:rStyle w:val="Kpr"/>
              </w:rPr>
              <w:t>3.2.1. Denklemler</w:t>
            </w:r>
            <w:r w:rsidR="00A066E7">
              <w:rPr>
                <w:webHidden/>
              </w:rPr>
              <w:tab/>
            </w:r>
            <w:r>
              <w:rPr>
                <w:webHidden/>
              </w:rPr>
              <w:fldChar w:fldCharType="begin"/>
            </w:r>
            <w:r w:rsidR="00A066E7">
              <w:rPr>
                <w:webHidden/>
              </w:rPr>
              <w:instrText xml:space="preserve"> PAGEREF _Toc55555860 \h </w:instrText>
            </w:r>
            <w:r>
              <w:rPr>
                <w:webHidden/>
              </w:rPr>
            </w:r>
            <w:r>
              <w:rPr>
                <w:webHidden/>
              </w:rPr>
              <w:fldChar w:fldCharType="separate"/>
            </w:r>
            <w:r w:rsidR="00A066E7">
              <w:rPr>
                <w:webHidden/>
              </w:rPr>
              <w:t>6</w:t>
            </w:r>
            <w:r>
              <w:rPr>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61" w:history="1">
            <w:r w:rsidR="00A066E7" w:rsidRPr="00E15701">
              <w:rPr>
                <w:rStyle w:val="Kpr"/>
                <w:noProof/>
              </w:rPr>
              <w:t>BÖLÜM 4                                                                                                                                   ARAŞTIRMA BULGULARI VE TARTIŞMA</w:t>
            </w:r>
            <w:r w:rsidR="00A066E7">
              <w:rPr>
                <w:noProof/>
                <w:webHidden/>
              </w:rPr>
              <w:tab/>
            </w:r>
            <w:r>
              <w:rPr>
                <w:noProof/>
                <w:webHidden/>
              </w:rPr>
              <w:fldChar w:fldCharType="begin"/>
            </w:r>
            <w:r w:rsidR="00A066E7">
              <w:rPr>
                <w:noProof/>
                <w:webHidden/>
              </w:rPr>
              <w:instrText xml:space="preserve"> PAGEREF _Toc55555861 \h </w:instrText>
            </w:r>
            <w:r>
              <w:rPr>
                <w:noProof/>
                <w:webHidden/>
              </w:rPr>
            </w:r>
            <w:r>
              <w:rPr>
                <w:noProof/>
                <w:webHidden/>
              </w:rPr>
              <w:fldChar w:fldCharType="separate"/>
            </w:r>
            <w:r w:rsidR="00A066E7">
              <w:rPr>
                <w:noProof/>
                <w:webHidden/>
              </w:rPr>
              <w:t>7</w:t>
            </w:r>
            <w:r>
              <w:rPr>
                <w:noProof/>
                <w:webHidden/>
              </w:rPr>
              <w:fldChar w:fldCharType="end"/>
            </w:r>
          </w:hyperlink>
        </w:p>
        <w:p w:rsidR="00A066E7" w:rsidRDefault="00130C07">
          <w:pPr>
            <w:pStyle w:val="T2"/>
            <w:rPr>
              <w:rFonts w:asciiTheme="minorHAnsi" w:hAnsiTheme="minorHAnsi"/>
              <w:sz w:val="22"/>
            </w:rPr>
          </w:pPr>
          <w:hyperlink w:anchor="_Toc55555862" w:history="1">
            <w:r w:rsidR="00A066E7" w:rsidRPr="00E15701">
              <w:rPr>
                <w:rStyle w:val="Kpr"/>
              </w:rPr>
              <w:t>4.1. Kaynakların Metin İçinde Gösterimi</w:t>
            </w:r>
            <w:r w:rsidR="00A066E7">
              <w:rPr>
                <w:webHidden/>
              </w:rPr>
              <w:tab/>
            </w:r>
            <w:r>
              <w:rPr>
                <w:webHidden/>
              </w:rPr>
              <w:fldChar w:fldCharType="begin"/>
            </w:r>
            <w:r w:rsidR="00A066E7">
              <w:rPr>
                <w:webHidden/>
              </w:rPr>
              <w:instrText xml:space="preserve"> PAGEREF _Toc55555862 \h </w:instrText>
            </w:r>
            <w:r>
              <w:rPr>
                <w:webHidden/>
              </w:rPr>
            </w:r>
            <w:r>
              <w:rPr>
                <w:webHidden/>
              </w:rPr>
              <w:fldChar w:fldCharType="separate"/>
            </w:r>
            <w:r w:rsidR="00A066E7">
              <w:rPr>
                <w:webHidden/>
              </w:rPr>
              <w:t>7</w:t>
            </w:r>
            <w:r>
              <w:rPr>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63" w:history="1">
            <w:r w:rsidR="00A066E7" w:rsidRPr="00E15701">
              <w:rPr>
                <w:rStyle w:val="Kpr"/>
                <w:noProof/>
              </w:rPr>
              <w:t>BÖLÜM 5                                                                                                                                   SONUÇ VE ÖNERİLER</w:t>
            </w:r>
            <w:r w:rsidR="00A066E7">
              <w:rPr>
                <w:noProof/>
                <w:webHidden/>
              </w:rPr>
              <w:tab/>
            </w:r>
            <w:r>
              <w:rPr>
                <w:noProof/>
                <w:webHidden/>
              </w:rPr>
              <w:fldChar w:fldCharType="begin"/>
            </w:r>
            <w:r w:rsidR="00A066E7">
              <w:rPr>
                <w:noProof/>
                <w:webHidden/>
              </w:rPr>
              <w:instrText xml:space="preserve"> PAGEREF _Toc55555863 \h </w:instrText>
            </w:r>
            <w:r>
              <w:rPr>
                <w:noProof/>
                <w:webHidden/>
              </w:rPr>
            </w:r>
            <w:r>
              <w:rPr>
                <w:noProof/>
                <w:webHidden/>
              </w:rPr>
              <w:fldChar w:fldCharType="separate"/>
            </w:r>
            <w:r w:rsidR="00A066E7">
              <w:rPr>
                <w:noProof/>
                <w:webHidden/>
              </w:rPr>
              <w:t>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64" w:history="1">
            <w:r w:rsidR="00A066E7" w:rsidRPr="00E15701">
              <w:rPr>
                <w:rStyle w:val="Kpr"/>
                <w:noProof/>
              </w:rPr>
              <w:t>KAYNAKLAR</w:t>
            </w:r>
            <w:r w:rsidR="00A066E7">
              <w:rPr>
                <w:noProof/>
                <w:webHidden/>
              </w:rPr>
              <w:tab/>
            </w:r>
            <w:r>
              <w:rPr>
                <w:noProof/>
                <w:webHidden/>
              </w:rPr>
              <w:fldChar w:fldCharType="begin"/>
            </w:r>
            <w:r w:rsidR="00A066E7">
              <w:rPr>
                <w:noProof/>
                <w:webHidden/>
              </w:rPr>
              <w:instrText xml:space="preserve"> PAGEREF _Toc55555864 \h </w:instrText>
            </w:r>
            <w:r>
              <w:rPr>
                <w:noProof/>
                <w:webHidden/>
              </w:rPr>
            </w:r>
            <w:r>
              <w:rPr>
                <w:noProof/>
                <w:webHidden/>
              </w:rPr>
              <w:fldChar w:fldCharType="separate"/>
            </w:r>
            <w:r w:rsidR="00A066E7">
              <w:rPr>
                <w:noProof/>
                <w:webHidden/>
              </w:rPr>
              <w:t>II</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65" w:history="1">
            <w:r w:rsidR="00A066E7" w:rsidRPr="00E15701">
              <w:rPr>
                <w:rStyle w:val="Kpr"/>
                <w:rFonts w:eastAsia="TimesNewRoman,Bold"/>
                <w:noProof/>
                <w:lang w:eastAsia="tr-TR"/>
              </w:rPr>
              <w:t>EKLER</w:t>
            </w:r>
            <w:r w:rsidR="00A066E7">
              <w:rPr>
                <w:noProof/>
                <w:webHidden/>
              </w:rPr>
              <w:tab/>
            </w:r>
            <w:r>
              <w:rPr>
                <w:noProof/>
                <w:webHidden/>
              </w:rPr>
              <w:fldChar w:fldCharType="begin"/>
            </w:r>
            <w:r w:rsidR="00A066E7">
              <w:rPr>
                <w:noProof/>
                <w:webHidden/>
              </w:rPr>
              <w:instrText xml:space="preserve"> PAGEREF _Toc55555865 \h </w:instrText>
            </w:r>
            <w:r>
              <w:rPr>
                <w:noProof/>
                <w:webHidden/>
              </w:rPr>
            </w:r>
            <w:r>
              <w:rPr>
                <w:noProof/>
                <w:webHidden/>
              </w:rPr>
              <w:fldChar w:fldCharType="separate"/>
            </w:r>
            <w:r w:rsidR="00A066E7">
              <w:rPr>
                <w:noProof/>
                <w:webHidden/>
              </w:rPr>
              <w:t>IV</w:t>
            </w:r>
            <w:r>
              <w:rPr>
                <w:noProof/>
                <w:webHidden/>
              </w:rPr>
              <w:fldChar w:fldCharType="end"/>
            </w:r>
          </w:hyperlink>
        </w:p>
        <w:p w:rsidR="00A066E7" w:rsidRDefault="00130C07">
          <w:pPr>
            <w:pStyle w:val="T1"/>
            <w:rPr>
              <w:rFonts w:asciiTheme="minorHAnsi" w:eastAsiaTheme="minorEastAsia" w:hAnsiTheme="minorHAnsi" w:cstheme="minorBidi"/>
              <w:noProof/>
              <w:sz w:val="22"/>
              <w:szCs w:val="22"/>
              <w:lang w:val="tr-TR" w:eastAsia="tr-TR"/>
            </w:rPr>
          </w:pPr>
          <w:hyperlink w:anchor="_Toc55555866" w:history="1">
            <w:r w:rsidR="00A066E7" w:rsidRPr="00E15701">
              <w:rPr>
                <w:rStyle w:val="Kpr"/>
                <w:rFonts w:eastAsia="TimesNewRoman,Bold"/>
                <w:noProof/>
                <w:lang w:eastAsia="tr-TR"/>
              </w:rPr>
              <w:t>ÖZGEÇMİŞ</w:t>
            </w:r>
            <w:r w:rsidR="00A066E7">
              <w:rPr>
                <w:noProof/>
                <w:webHidden/>
              </w:rPr>
              <w:tab/>
            </w:r>
            <w:r>
              <w:rPr>
                <w:noProof/>
                <w:webHidden/>
              </w:rPr>
              <w:fldChar w:fldCharType="begin"/>
            </w:r>
            <w:r w:rsidR="00A066E7">
              <w:rPr>
                <w:noProof/>
                <w:webHidden/>
              </w:rPr>
              <w:instrText xml:space="preserve"> PAGEREF _Toc55555866 \h </w:instrText>
            </w:r>
            <w:r>
              <w:rPr>
                <w:noProof/>
                <w:webHidden/>
              </w:rPr>
            </w:r>
            <w:r>
              <w:rPr>
                <w:noProof/>
                <w:webHidden/>
              </w:rPr>
              <w:fldChar w:fldCharType="separate"/>
            </w:r>
            <w:r w:rsidR="00A066E7">
              <w:rPr>
                <w:noProof/>
                <w:webHidden/>
              </w:rPr>
              <w:t>V</w:t>
            </w:r>
            <w:r>
              <w:rPr>
                <w:noProof/>
                <w:webHidden/>
              </w:rPr>
              <w:fldChar w:fldCharType="end"/>
            </w:r>
          </w:hyperlink>
        </w:p>
        <w:p w:rsidR="00BE1744" w:rsidRDefault="00130C07" w:rsidP="00A67A4C">
          <w:r w:rsidRPr="00336BF5">
            <w:rPr>
              <w:b/>
              <w:bCs/>
              <w:sz w:val="22"/>
            </w:rPr>
            <w:lastRenderedPageBreak/>
            <w:fldChar w:fldCharType="end"/>
          </w:r>
        </w:p>
      </w:sdtContent>
    </w:sdt>
    <w:p w:rsidR="00784ACC" w:rsidRPr="009314DF" w:rsidRDefault="00784ACC" w:rsidP="00790726">
      <w:pPr>
        <w:pStyle w:val="Balk1"/>
      </w:pPr>
      <w:bookmarkStart w:id="36" w:name="_Toc423002009"/>
      <w:bookmarkStart w:id="37" w:name="_Toc423002048"/>
      <w:bookmarkStart w:id="38" w:name="_Toc423007792"/>
      <w:bookmarkStart w:id="39" w:name="_Toc423084103"/>
      <w:bookmarkStart w:id="40" w:name="_Toc423089084"/>
      <w:bookmarkStart w:id="41" w:name="_Toc423094773"/>
      <w:bookmarkStart w:id="42" w:name="_Toc55555843"/>
      <w:r w:rsidRPr="009314DF">
        <w:t>ŞEKİLLER DİZİNİ</w:t>
      </w:r>
      <w:bookmarkEnd w:id="36"/>
      <w:bookmarkEnd w:id="37"/>
      <w:bookmarkEnd w:id="38"/>
      <w:bookmarkEnd w:id="39"/>
      <w:bookmarkEnd w:id="40"/>
      <w:bookmarkEnd w:id="41"/>
      <w:bookmarkEnd w:id="42"/>
    </w:p>
    <w:p w:rsidR="00784ACC" w:rsidRPr="009314DF" w:rsidRDefault="00784ACC" w:rsidP="004D3A25">
      <w:pPr>
        <w:tabs>
          <w:tab w:val="right" w:pos="8789"/>
        </w:tabs>
        <w:spacing w:line="360" w:lineRule="auto"/>
        <w:ind w:right="-1"/>
        <w:rPr>
          <w:color w:val="000000"/>
          <w:szCs w:val="24"/>
        </w:rPr>
      </w:pPr>
      <w:r w:rsidRPr="009314DF">
        <w:rPr>
          <w:color w:val="000000"/>
          <w:szCs w:val="24"/>
        </w:rPr>
        <w:tab/>
      </w:r>
      <w:r w:rsidRPr="00042B0D">
        <w:rPr>
          <w:b/>
          <w:color w:val="000000"/>
          <w:szCs w:val="24"/>
          <w:lang w:val="tr-TR"/>
        </w:rPr>
        <w:t>Sayfa</w:t>
      </w:r>
      <w:r w:rsidRPr="009314DF">
        <w:rPr>
          <w:b/>
          <w:color w:val="000000"/>
          <w:szCs w:val="24"/>
        </w:rPr>
        <w:t xml:space="preserve"> No</w:t>
      </w:r>
    </w:p>
    <w:p w:rsidR="00BD0125" w:rsidRDefault="00130C07" w:rsidP="00BD0125">
      <w:pPr>
        <w:pStyle w:val="ekillerTablosu"/>
        <w:tabs>
          <w:tab w:val="right" w:leader="dot" w:pos="8778"/>
        </w:tabs>
        <w:ind w:left="794" w:hanging="794"/>
        <w:rPr>
          <w:rFonts w:asciiTheme="minorHAnsi" w:eastAsiaTheme="minorEastAsia" w:hAnsiTheme="minorHAnsi" w:cstheme="minorBidi"/>
          <w:noProof/>
          <w:sz w:val="22"/>
          <w:szCs w:val="22"/>
          <w:lang w:val="en-GB" w:eastAsia="en-GB"/>
        </w:rPr>
      </w:pPr>
      <w:r>
        <w:rPr>
          <w:bCs/>
          <w:color w:val="000000"/>
          <w:szCs w:val="24"/>
        </w:rPr>
        <w:fldChar w:fldCharType="begin"/>
      </w:r>
      <w:r w:rsidR="00741445">
        <w:rPr>
          <w:bCs/>
          <w:color w:val="000000"/>
          <w:szCs w:val="24"/>
        </w:rPr>
        <w:instrText xml:space="preserve"> TOC \h \z \t "003-Şekil Yazısı" \c </w:instrText>
      </w:r>
      <w:r>
        <w:rPr>
          <w:bCs/>
          <w:color w:val="000000"/>
          <w:szCs w:val="24"/>
        </w:rPr>
        <w:fldChar w:fldCharType="separate"/>
      </w:r>
      <w:hyperlink w:anchor="_Toc27086914" w:history="1">
        <w:r w:rsidR="00BD0125" w:rsidRPr="00231B06">
          <w:rPr>
            <w:rStyle w:val="Kpr"/>
            <w:bCs/>
            <w:noProof/>
            <w:lang w:val="tr-TR"/>
          </w:rPr>
          <w:t xml:space="preserve">Şekil 1. </w:t>
        </w:r>
        <w:r w:rsidR="00BD0125" w:rsidRPr="00231B06">
          <w:rPr>
            <w:rStyle w:val="Kpr"/>
            <w:noProof/>
            <w:lang w:val="tr-TR"/>
          </w:rPr>
          <w:t>Deniz suyuna nakledilen 14 g (●), 20 g (▲) ve 30 g (</w:t>
        </w:r>
        <w:r w:rsidR="00BD0125" w:rsidRPr="00231B06">
          <w:rPr>
            <w:rStyle w:val="Kpr"/>
            <w:rFonts w:ascii="Arial" w:hAnsi="Arial" w:cs="Arial"/>
            <w:noProof/>
            <w:lang w:val="tr-TR"/>
          </w:rPr>
          <w:t>■</w:t>
        </w:r>
        <w:r w:rsidR="00BD0125" w:rsidRPr="00231B06">
          <w:rPr>
            <w:rStyle w:val="Kpr"/>
            <w:noProof/>
            <w:lang w:val="tr-TR"/>
          </w:rPr>
          <w:t>) alabal</w:t>
        </w:r>
        <w:r w:rsidR="00BD0125" w:rsidRPr="00231B06">
          <w:rPr>
            <w:rStyle w:val="Kpr"/>
            <w:rFonts w:ascii="Calibri" w:hAnsi="Calibri" w:cs="Calibri"/>
            <w:noProof/>
            <w:lang w:val="tr-TR"/>
          </w:rPr>
          <w:t>ı</w:t>
        </w:r>
        <w:r w:rsidR="00BD0125" w:rsidRPr="00231B06">
          <w:rPr>
            <w:rStyle w:val="Kpr"/>
            <w:noProof/>
            <w:lang w:val="tr-TR"/>
          </w:rPr>
          <w:t>klarda plazma Na+ konsantrasyonlar</w:t>
        </w:r>
        <w:r w:rsidR="00BD0125" w:rsidRPr="00231B06">
          <w:rPr>
            <w:rStyle w:val="Kpr"/>
            <w:rFonts w:ascii="Calibri" w:hAnsi="Calibri" w:cs="Calibri"/>
            <w:noProof/>
            <w:lang w:val="tr-TR"/>
          </w:rPr>
          <w:t>ı</w:t>
        </w:r>
        <w:r w:rsidR="00BD0125" w:rsidRPr="00231B06">
          <w:rPr>
            <w:rStyle w:val="Kpr"/>
            <w:noProof/>
            <w:lang w:val="tr-TR"/>
          </w:rPr>
          <w:t>. De</w:t>
        </w:r>
        <w:r w:rsidR="00BD0125" w:rsidRPr="00231B06">
          <w:rPr>
            <w:rStyle w:val="Kpr"/>
            <w:rFonts w:ascii="Calibri" w:hAnsi="Calibri" w:cs="Calibri"/>
            <w:noProof/>
            <w:lang w:val="tr-TR"/>
          </w:rPr>
          <w:t>ğ</w:t>
        </w:r>
        <w:r w:rsidR="00BD0125" w:rsidRPr="00231B06">
          <w:rPr>
            <w:rStyle w:val="Kpr"/>
            <w:noProof/>
            <w:lang w:val="tr-TR"/>
          </w:rPr>
          <w:t xml:space="preserve">erler ortalama </w:t>
        </w:r>
        <m:oMath>
          <m:r>
            <w:rPr>
              <w:rStyle w:val="Kpr"/>
              <w:rFonts w:ascii="Cambria Math" w:hAnsi="Cambria Math"/>
              <w:noProof/>
              <w:lang w:val="tr-TR"/>
            </w:rPr>
            <m:t>±</m:t>
          </m:r>
        </m:oMath>
        <w:r w:rsidR="00BD0125" w:rsidRPr="00231B06">
          <w:rPr>
            <w:rStyle w:val="Kpr"/>
            <w:noProof/>
            <w:lang w:val="tr-TR"/>
          </w:rPr>
          <w:t xml:space="preserve"> standart sapma olarak verilmi</w:t>
        </w:r>
        <w:r w:rsidR="00BD0125" w:rsidRPr="00231B06">
          <w:rPr>
            <w:rStyle w:val="Kpr"/>
            <w:rFonts w:ascii="Calibri" w:hAnsi="Calibri" w:cs="Calibri"/>
            <w:noProof/>
            <w:lang w:val="tr-TR"/>
          </w:rPr>
          <w:t>ş</w:t>
        </w:r>
        <w:r w:rsidR="00BD0125" w:rsidRPr="00231B06">
          <w:rPr>
            <w:rStyle w:val="Kpr"/>
            <w:noProof/>
            <w:lang w:val="tr-TR"/>
          </w:rPr>
          <w:t>tir</w:t>
        </w:r>
        <w:r w:rsidR="00BD0125">
          <w:rPr>
            <w:noProof/>
            <w:webHidden/>
          </w:rPr>
          <w:tab/>
        </w:r>
        <w:r>
          <w:rPr>
            <w:noProof/>
            <w:webHidden/>
          </w:rPr>
          <w:fldChar w:fldCharType="begin"/>
        </w:r>
        <w:r w:rsidR="00BD0125">
          <w:rPr>
            <w:noProof/>
            <w:webHidden/>
          </w:rPr>
          <w:instrText xml:space="preserve"> PAGEREF _Toc27086914 \h </w:instrText>
        </w:r>
        <w:r>
          <w:rPr>
            <w:noProof/>
            <w:webHidden/>
          </w:rPr>
        </w:r>
        <w:r>
          <w:rPr>
            <w:noProof/>
            <w:webHidden/>
          </w:rPr>
          <w:fldChar w:fldCharType="separate"/>
        </w:r>
        <w:r w:rsidR="00EB6744">
          <w:rPr>
            <w:noProof/>
            <w:webHidden/>
          </w:rPr>
          <w:t>5</w:t>
        </w:r>
        <w:r>
          <w:rPr>
            <w:noProof/>
            <w:webHidden/>
          </w:rPr>
          <w:fldChar w:fldCharType="end"/>
        </w:r>
      </w:hyperlink>
    </w:p>
    <w:p w:rsidR="00741445" w:rsidRDefault="00130C07">
      <w:pPr>
        <w:widowControl/>
        <w:suppressAutoHyphens w:val="0"/>
        <w:rPr>
          <w:bCs/>
          <w:color w:val="000000"/>
          <w:szCs w:val="24"/>
        </w:rPr>
      </w:pPr>
      <w:r>
        <w:rPr>
          <w:bCs/>
          <w:color w:val="000000"/>
          <w:szCs w:val="24"/>
        </w:rPr>
        <w:fldChar w:fldCharType="end"/>
      </w:r>
    </w:p>
    <w:p w:rsidR="00ED4121" w:rsidRDefault="00ED4121">
      <w:pPr>
        <w:widowControl/>
        <w:suppressAutoHyphens w:val="0"/>
        <w:rPr>
          <w:b/>
          <w:bCs/>
          <w:color w:val="000000"/>
          <w:szCs w:val="24"/>
        </w:rPr>
      </w:pPr>
      <w:r>
        <w:rPr>
          <w:bCs/>
          <w:color w:val="000000"/>
          <w:szCs w:val="24"/>
        </w:rPr>
        <w:br w:type="page"/>
      </w:r>
    </w:p>
    <w:p w:rsidR="00784ACC" w:rsidRPr="009314DF" w:rsidRDefault="00B31D49" w:rsidP="00790726">
      <w:pPr>
        <w:pStyle w:val="Balk1"/>
      </w:pPr>
      <w:bookmarkStart w:id="43" w:name="_Toc423002010"/>
      <w:bookmarkStart w:id="44" w:name="_Toc423002049"/>
      <w:bookmarkStart w:id="45" w:name="_Toc423007793"/>
      <w:bookmarkStart w:id="46" w:name="_Toc423084104"/>
      <w:bookmarkStart w:id="47" w:name="_Toc423089085"/>
      <w:bookmarkStart w:id="48" w:name="_Toc423094774"/>
      <w:bookmarkStart w:id="49" w:name="_Toc55555844"/>
      <w:r>
        <w:lastRenderedPageBreak/>
        <w:t>TABLOLAR</w:t>
      </w:r>
      <w:r w:rsidR="00784ACC" w:rsidRPr="009314DF">
        <w:t xml:space="preserve"> DİZİNİ</w:t>
      </w:r>
      <w:bookmarkEnd w:id="43"/>
      <w:bookmarkEnd w:id="44"/>
      <w:bookmarkEnd w:id="45"/>
      <w:bookmarkEnd w:id="46"/>
      <w:bookmarkEnd w:id="47"/>
      <w:bookmarkEnd w:id="48"/>
      <w:bookmarkEnd w:id="49"/>
    </w:p>
    <w:p w:rsidR="004D3A25" w:rsidRPr="004D3A25" w:rsidRDefault="00784ACC" w:rsidP="00B767DD">
      <w:pPr>
        <w:tabs>
          <w:tab w:val="left" w:pos="7797"/>
        </w:tabs>
        <w:spacing w:line="360" w:lineRule="auto"/>
        <w:ind w:right="-1" w:firstLine="284"/>
        <w:rPr>
          <w:b/>
          <w:color w:val="000000"/>
          <w:szCs w:val="24"/>
        </w:rPr>
      </w:pPr>
      <w:r w:rsidRPr="009314DF">
        <w:rPr>
          <w:color w:val="000000"/>
          <w:szCs w:val="24"/>
        </w:rPr>
        <w:tab/>
      </w:r>
      <w:r w:rsidRPr="00B767DD">
        <w:rPr>
          <w:b/>
          <w:color w:val="000000"/>
          <w:szCs w:val="24"/>
          <w:lang w:val="tr-TR"/>
        </w:rPr>
        <w:t>Sayfa</w:t>
      </w:r>
      <w:r w:rsidRPr="009314DF">
        <w:rPr>
          <w:b/>
          <w:color w:val="000000"/>
          <w:szCs w:val="24"/>
        </w:rPr>
        <w:t xml:space="preserve"> No</w:t>
      </w:r>
    </w:p>
    <w:p w:rsidR="00BD0125" w:rsidRDefault="00130C07">
      <w:pPr>
        <w:pStyle w:val="ekillerTablosu"/>
        <w:tabs>
          <w:tab w:val="right" w:leader="dot" w:pos="8778"/>
        </w:tabs>
        <w:rPr>
          <w:rFonts w:asciiTheme="minorHAnsi" w:eastAsiaTheme="minorEastAsia" w:hAnsiTheme="minorHAnsi" w:cstheme="minorBidi"/>
          <w:noProof/>
          <w:sz w:val="22"/>
          <w:szCs w:val="22"/>
          <w:lang w:val="en-GB" w:eastAsia="en-GB"/>
        </w:rPr>
      </w:pPr>
      <w:r>
        <w:rPr>
          <w:b/>
          <w:bCs/>
          <w:color w:val="000000"/>
          <w:szCs w:val="24"/>
        </w:rPr>
        <w:fldChar w:fldCharType="begin"/>
      </w:r>
      <w:r w:rsidR="00BD0125">
        <w:rPr>
          <w:b/>
          <w:bCs/>
          <w:color w:val="000000"/>
          <w:szCs w:val="24"/>
        </w:rPr>
        <w:instrText xml:space="preserve"> TOC \h \z \t "004-Tablo Yazısı" \c "Tablo" </w:instrText>
      </w:r>
      <w:r>
        <w:rPr>
          <w:b/>
          <w:bCs/>
          <w:color w:val="000000"/>
          <w:szCs w:val="24"/>
        </w:rPr>
        <w:fldChar w:fldCharType="separate"/>
      </w:r>
      <w:hyperlink w:anchor="_Toc27086954" w:history="1">
        <w:r w:rsidR="00BD0125" w:rsidRPr="00D67644">
          <w:rPr>
            <w:rStyle w:val="Kpr"/>
            <w:noProof/>
          </w:rPr>
          <w:t>Tablo 1</w:t>
        </w:r>
        <w:r w:rsidR="00BD0125">
          <w:rPr>
            <w:noProof/>
            <w:webHidden/>
          </w:rPr>
          <w:t>.</w:t>
        </w:r>
      </w:hyperlink>
      <w:hyperlink w:anchor="_Toc27086955" w:history="1">
        <w:r w:rsidR="00BD0125" w:rsidRPr="00D67644">
          <w:rPr>
            <w:rStyle w:val="Kpr"/>
            <w:noProof/>
          </w:rPr>
          <w:t>Tane büyüklüğüne göre mermerin sınıfı</w:t>
        </w:r>
        <w:r w:rsidR="00BD0125">
          <w:rPr>
            <w:noProof/>
            <w:webHidden/>
          </w:rPr>
          <w:tab/>
        </w:r>
        <w:r>
          <w:rPr>
            <w:noProof/>
            <w:webHidden/>
          </w:rPr>
          <w:fldChar w:fldCharType="begin"/>
        </w:r>
        <w:r w:rsidR="00BD0125">
          <w:rPr>
            <w:noProof/>
            <w:webHidden/>
          </w:rPr>
          <w:instrText xml:space="preserve"> PAGEREF _Toc27086955 \h </w:instrText>
        </w:r>
        <w:r>
          <w:rPr>
            <w:noProof/>
            <w:webHidden/>
          </w:rPr>
        </w:r>
        <w:r>
          <w:rPr>
            <w:noProof/>
            <w:webHidden/>
          </w:rPr>
          <w:fldChar w:fldCharType="separate"/>
        </w:r>
        <w:r w:rsidR="00EB6744">
          <w:rPr>
            <w:noProof/>
            <w:webHidden/>
          </w:rPr>
          <w:t>4</w:t>
        </w:r>
        <w:r>
          <w:rPr>
            <w:noProof/>
            <w:webHidden/>
          </w:rPr>
          <w:fldChar w:fldCharType="end"/>
        </w:r>
      </w:hyperlink>
    </w:p>
    <w:p w:rsidR="00BD0125" w:rsidRDefault="00130C07" w:rsidP="0035487F">
      <w:pPr>
        <w:pStyle w:val="ekillerTablosu"/>
        <w:tabs>
          <w:tab w:val="right" w:leader="dot" w:pos="8778"/>
        </w:tabs>
        <w:ind w:left="851" w:hanging="851"/>
        <w:rPr>
          <w:rFonts w:asciiTheme="minorHAnsi" w:eastAsiaTheme="minorEastAsia" w:hAnsiTheme="minorHAnsi" w:cstheme="minorBidi"/>
          <w:noProof/>
          <w:sz w:val="22"/>
          <w:szCs w:val="22"/>
          <w:lang w:val="en-GB" w:eastAsia="en-GB"/>
        </w:rPr>
      </w:pPr>
      <w:hyperlink w:anchor="_Toc27086956" w:history="1">
        <w:r w:rsidR="00BD0125" w:rsidRPr="00D67644">
          <w:rPr>
            <w:rStyle w:val="Kpr"/>
            <w:noProof/>
          </w:rPr>
          <w:t>Tablo 2</w:t>
        </w:r>
        <w:r w:rsidR="00BD0125">
          <w:rPr>
            <w:noProof/>
            <w:webHidden/>
          </w:rPr>
          <w:t>.</w:t>
        </w:r>
      </w:hyperlink>
      <w:hyperlink w:anchor="_Toc27086957" w:history="1">
        <w:r w:rsidR="00BD0125" w:rsidRPr="00D67644">
          <w:rPr>
            <w:rStyle w:val="Kpr"/>
            <w:noProof/>
          </w:rPr>
          <w:t>20 geleneksel görüntü için metotların faklı gürültü yoğunluklarındaki MSSIM sonuçları</w:t>
        </w:r>
        <w:r w:rsidR="00BD0125">
          <w:rPr>
            <w:noProof/>
            <w:webHidden/>
          </w:rPr>
          <w:tab/>
        </w:r>
        <w:r>
          <w:rPr>
            <w:noProof/>
            <w:webHidden/>
          </w:rPr>
          <w:fldChar w:fldCharType="begin"/>
        </w:r>
        <w:r w:rsidR="00BD0125">
          <w:rPr>
            <w:noProof/>
            <w:webHidden/>
          </w:rPr>
          <w:instrText xml:space="preserve"> PAGEREF _Toc27086957 \h </w:instrText>
        </w:r>
        <w:r>
          <w:rPr>
            <w:noProof/>
            <w:webHidden/>
          </w:rPr>
        </w:r>
        <w:r>
          <w:rPr>
            <w:noProof/>
            <w:webHidden/>
          </w:rPr>
          <w:fldChar w:fldCharType="separate"/>
        </w:r>
        <w:r w:rsidR="00EB6744">
          <w:rPr>
            <w:noProof/>
            <w:webHidden/>
          </w:rPr>
          <w:t>5</w:t>
        </w:r>
        <w:r>
          <w:rPr>
            <w:noProof/>
            <w:webHidden/>
          </w:rPr>
          <w:fldChar w:fldCharType="end"/>
        </w:r>
      </w:hyperlink>
    </w:p>
    <w:p w:rsidR="00784ACC" w:rsidRDefault="00130C07" w:rsidP="004C7E1B">
      <w:pPr>
        <w:spacing w:after="180" w:line="360" w:lineRule="auto"/>
        <w:ind w:left="851" w:hanging="851"/>
        <w:rPr>
          <w:b/>
          <w:bCs/>
          <w:color w:val="000000"/>
          <w:szCs w:val="24"/>
        </w:rPr>
      </w:pPr>
      <w:r>
        <w:rPr>
          <w:b/>
          <w:bCs/>
          <w:color w:val="000000"/>
          <w:szCs w:val="24"/>
        </w:rPr>
        <w:fldChar w:fldCharType="end"/>
      </w:r>
    </w:p>
    <w:p w:rsidR="00FB7E23" w:rsidRDefault="00FB7E23" w:rsidP="004C7E1B">
      <w:pPr>
        <w:spacing w:after="180" w:line="360" w:lineRule="auto"/>
        <w:ind w:left="851" w:hanging="851"/>
        <w:rPr>
          <w:b/>
          <w:bCs/>
          <w:color w:val="000000"/>
          <w:szCs w:val="24"/>
        </w:rPr>
      </w:pPr>
    </w:p>
    <w:p w:rsidR="00CC24A5" w:rsidRPr="009314DF" w:rsidRDefault="00CC24A5" w:rsidP="00587EBE">
      <w:pPr>
        <w:spacing w:after="180" w:line="360" w:lineRule="auto"/>
        <w:rPr>
          <w:b/>
          <w:bCs/>
          <w:color w:val="000000"/>
          <w:szCs w:val="24"/>
        </w:rPr>
        <w:sectPr w:rsidR="00CC24A5" w:rsidRPr="009314DF" w:rsidSect="00F03AF8">
          <w:headerReference w:type="first" r:id="rId11"/>
          <w:footerReference w:type="first" r:id="rId12"/>
          <w:pgSz w:w="11907" w:h="16840"/>
          <w:pgMar w:top="1418" w:right="1134" w:bottom="1418" w:left="1985" w:header="709" w:footer="709" w:gutter="0"/>
          <w:pgNumType w:fmt="lowerRoman" w:start="2"/>
          <w:cols w:space="709"/>
          <w:titlePg/>
        </w:sectPr>
      </w:pPr>
    </w:p>
    <w:p w:rsidR="002B76E1" w:rsidRDefault="002B76E1" w:rsidP="00790726">
      <w:pPr>
        <w:pStyle w:val="Balk1"/>
      </w:pPr>
      <w:bookmarkStart w:id="50" w:name="_Toc423007794"/>
      <w:bookmarkStart w:id="51" w:name="_Toc423084105"/>
      <w:bookmarkStart w:id="52" w:name="_Toc423089086"/>
      <w:bookmarkStart w:id="53" w:name="_Toc423094775"/>
      <w:bookmarkStart w:id="54" w:name="_Toc55555845"/>
      <w:r w:rsidRPr="009314DF">
        <w:lastRenderedPageBreak/>
        <w:t>BÖLÜM 1GİRİŞ</w:t>
      </w:r>
      <w:bookmarkEnd w:id="50"/>
      <w:bookmarkEnd w:id="51"/>
      <w:bookmarkEnd w:id="52"/>
      <w:bookmarkEnd w:id="53"/>
      <w:bookmarkEnd w:id="54"/>
    </w:p>
    <w:p w:rsidR="004760CF" w:rsidRDefault="004760CF" w:rsidP="0043769D">
      <w:pPr>
        <w:pStyle w:val="WW-NormalWeb1"/>
        <w:spacing w:before="0" w:after="0" w:line="360" w:lineRule="auto"/>
        <w:jc w:val="center"/>
        <w:rPr>
          <w:b/>
          <w:color w:val="000000"/>
        </w:rPr>
      </w:pPr>
    </w:p>
    <w:p w:rsidR="004760CF" w:rsidRPr="004760CF" w:rsidRDefault="004760CF" w:rsidP="0026554B">
      <w:pPr>
        <w:pStyle w:val="Balk2"/>
      </w:pPr>
      <w:bookmarkStart w:id="55" w:name="_Toc423089087"/>
      <w:bookmarkStart w:id="56" w:name="_Toc423094776"/>
      <w:bookmarkStart w:id="57" w:name="_Toc55555846"/>
      <w:bookmarkStart w:id="58" w:name="_Hlk55552144"/>
      <w:r w:rsidRPr="004760CF">
        <w:t>1.1. Kullanılacak Kâğıdın Niteliği</w:t>
      </w:r>
      <w:bookmarkEnd w:id="55"/>
      <w:bookmarkEnd w:id="56"/>
      <w:bookmarkEnd w:id="57"/>
    </w:p>
    <w:p w:rsidR="004760CF" w:rsidRPr="002E2F66" w:rsidRDefault="004760CF" w:rsidP="0037165E">
      <w:pPr>
        <w:pStyle w:val="005-Metin"/>
      </w:pPr>
      <w:r w:rsidRPr="002E2F66">
        <w:t xml:space="preserve">Hazırlanacak tezlerin yazım ve basımında “A4” (210x297 mm) standardı </w:t>
      </w:r>
      <w:r w:rsidR="00B2064F" w:rsidRPr="002E2F66">
        <w:t>kâğıt</w:t>
      </w:r>
      <w:r w:rsidRPr="002E2F66">
        <w:t xml:space="preserve"> kullanılır. Ciltlenip kesim yapıldıktan sonra tezlerin son boyutları 205x290 mm olacaktır. Tercihen 90–100 gramajlı 1. hamur beyaz kâğıt kullanılmalıdır. </w:t>
      </w:r>
    </w:p>
    <w:p w:rsidR="004760CF" w:rsidRPr="004760CF" w:rsidRDefault="004760CF" w:rsidP="0037165E">
      <w:pPr>
        <w:pStyle w:val="005-Metin"/>
      </w:pPr>
    </w:p>
    <w:p w:rsidR="004760CF" w:rsidRPr="004760CF" w:rsidRDefault="004760CF" w:rsidP="0026554B">
      <w:pPr>
        <w:pStyle w:val="Balk2"/>
      </w:pPr>
      <w:bookmarkStart w:id="59" w:name="_Toc423089088"/>
      <w:bookmarkStart w:id="60" w:name="_Toc423094777"/>
      <w:bookmarkStart w:id="61" w:name="_Toc55555847"/>
      <w:r w:rsidRPr="004760CF">
        <w:t>1.2. Kâğıt Kullanım Alanı</w:t>
      </w:r>
      <w:bookmarkEnd w:id="59"/>
      <w:bookmarkEnd w:id="60"/>
      <w:bookmarkEnd w:id="61"/>
    </w:p>
    <w:p w:rsidR="004760CF" w:rsidRPr="002E2F66" w:rsidRDefault="004760CF" w:rsidP="0037165E">
      <w:pPr>
        <w:pStyle w:val="005-Metin"/>
      </w:pPr>
      <w:r w:rsidRPr="002E2F66">
        <w:t xml:space="preserve">Metin, şekil ve </w:t>
      </w:r>
      <w:r w:rsidR="00F46AED" w:rsidRPr="002E2F66">
        <w:t>tablola</w:t>
      </w:r>
      <w:r w:rsidRPr="002E2F66">
        <w:t>r, sol kenardan 3</w:t>
      </w:r>
      <w:r w:rsidR="003E4E3B">
        <w:t>.</w:t>
      </w:r>
      <w:r w:rsidRPr="002E2F66">
        <w:t>5 cm, sağ kenardan 2</w:t>
      </w:r>
      <w:r w:rsidR="003E4E3B">
        <w:t>.</w:t>
      </w:r>
      <w:r w:rsidRPr="002E2F66">
        <w:t>0 cm, üst ve alt kenarlardan 2</w:t>
      </w:r>
      <w:r w:rsidR="003E4E3B">
        <w:t>.</w:t>
      </w:r>
      <w:r w:rsidRPr="002E2F66">
        <w:t xml:space="preserve">5 cm boşluk bırakılarak yerleştirilmelidir. </w:t>
      </w:r>
    </w:p>
    <w:p w:rsidR="004760CF" w:rsidRPr="004760CF" w:rsidRDefault="004760CF" w:rsidP="0037165E">
      <w:pPr>
        <w:pStyle w:val="005-Metin"/>
      </w:pPr>
    </w:p>
    <w:p w:rsidR="004760CF" w:rsidRPr="004760CF" w:rsidRDefault="004760CF" w:rsidP="0026554B">
      <w:pPr>
        <w:pStyle w:val="Balk2"/>
      </w:pPr>
      <w:bookmarkStart w:id="62" w:name="_Toc423089089"/>
      <w:bookmarkStart w:id="63" w:name="_Toc423094778"/>
      <w:bookmarkStart w:id="64" w:name="_Toc55555848"/>
      <w:r w:rsidRPr="004760CF">
        <w:t>1.3. Yazım Özelliği</w:t>
      </w:r>
      <w:bookmarkEnd w:id="62"/>
      <w:bookmarkEnd w:id="63"/>
      <w:bookmarkEnd w:id="64"/>
    </w:p>
    <w:p w:rsidR="004760CF" w:rsidRPr="002E2F66" w:rsidRDefault="004760CF" w:rsidP="0037165E">
      <w:pPr>
        <w:pStyle w:val="005-Metin"/>
      </w:pPr>
      <w:r w:rsidRPr="002E2F66">
        <w:t xml:space="preserve">Yazıların bilgisayarda, 12 punto büyüklükte, </w:t>
      </w:r>
      <w:r w:rsidR="0011634F" w:rsidRPr="002E2F66">
        <w:t>“</w:t>
      </w:r>
      <w:r w:rsidRPr="002E2F66">
        <w:t>Times New Roman</w:t>
      </w:r>
      <w:r w:rsidR="0011634F" w:rsidRPr="002E2F66">
        <w:t>”</w:t>
      </w:r>
      <w:r w:rsidRPr="002E2F66">
        <w:t xml:space="preserve"> yazı karakteri kullanılarak, iki yana yaslanmış ve 1</w:t>
      </w:r>
      <w:r w:rsidR="003E4E3B">
        <w:t>.</w:t>
      </w:r>
      <w:r w:rsidRPr="002E2F66">
        <w:t>5 açıklıkta yazılması gerekmektedir. Sayfa sonundaki alt başlığı en az iki satır yazı izlemeli ya da alt başlık yeni sayfada yer almalıdır. Yazımda her virgül ve noktadan sonra bir karakter boşluk bırakılmalıdır. Kelimeler satır sonlarında bölünmemeli, bölünüyorsa kelime bir aşağı satıra alınıp, cümle devam etmelidir. Ondalıklı sayılarda “</w:t>
      </w:r>
      <w:r w:rsidR="001E1C18" w:rsidRPr="002E2F66">
        <w:t>,</w:t>
      </w:r>
      <w:r w:rsidRPr="002E2F66">
        <w:t>” (</w:t>
      </w:r>
      <w:r w:rsidR="001E1C18" w:rsidRPr="002E2F66">
        <w:t>virgül</w:t>
      </w:r>
      <w:r w:rsidRPr="002E2F66">
        <w:t xml:space="preserve">) karakteri kullanılmalıdır. </w:t>
      </w:r>
    </w:p>
    <w:p w:rsidR="004760CF" w:rsidRPr="002E2F66" w:rsidRDefault="004760CF" w:rsidP="00023E07">
      <w:pPr>
        <w:pStyle w:val="005-Metin"/>
      </w:pPr>
      <w:r w:rsidRPr="002E2F66">
        <w:t>Paragrafın ilk satırı 1 cm içeriden başlamalı ve paragraflar arasında metin boyunca boşluk bırakılma</w:t>
      </w:r>
      <w:r w:rsidR="00090803">
        <w:t>ma</w:t>
      </w:r>
      <w:r w:rsidRPr="002E2F66">
        <w:t>lıdır</w:t>
      </w:r>
      <w:r w:rsidR="00090803">
        <w:t xml:space="preserve"> (</w:t>
      </w:r>
      <w:r w:rsidR="00090803" w:rsidRPr="002E2F66">
        <w:t>0 nk</w:t>
      </w:r>
      <w:r w:rsidR="00090803">
        <w:t>)</w:t>
      </w:r>
      <w:r w:rsidRPr="002E2F66">
        <w:t xml:space="preserve">. </w:t>
      </w:r>
      <w:r w:rsidR="00E813DC" w:rsidRPr="002E2F66">
        <w:t>Ana bölümler</w:t>
      </w:r>
      <w:r w:rsidRPr="002E2F66">
        <w:t xml:space="preserve"> daima yeni bir sayfa ile başlamalıdır</w:t>
      </w:r>
      <w:r w:rsidR="002E2F66">
        <w:t>.</w:t>
      </w:r>
    </w:p>
    <w:p w:rsidR="004760CF" w:rsidRPr="004760CF" w:rsidRDefault="004760CF" w:rsidP="0037165E">
      <w:pPr>
        <w:pStyle w:val="005-Metin"/>
      </w:pPr>
    </w:p>
    <w:p w:rsidR="004760CF" w:rsidRPr="004760CF" w:rsidRDefault="004760CF" w:rsidP="0026554B">
      <w:pPr>
        <w:pStyle w:val="Balk2"/>
      </w:pPr>
      <w:bookmarkStart w:id="65" w:name="_Toc423089090"/>
      <w:bookmarkStart w:id="66" w:name="_Toc423094779"/>
      <w:bookmarkStart w:id="67" w:name="_Toc55555849"/>
      <w:r w:rsidRPr="004760CF">
        <w:t>1.4. Metin Sayfalarının, Başlıkların ve Bölümlerin Belirlenmesi</w:t>
      </w:r>
      <w:bookmarkEnd w:id="65"/>
      <w:bookmarkEnd w:id="66"/>
      <w:bookmarkEnd w:id="67"/>
    </w:p>
    <w:p w:rsidR="004760CF" w:rsidRPr="002E2F66" w:rsidRDefault="004760CF" w:rsidP="0037165E">
      <w:pPr>
        <w:pStyle w:val="005-Metin"/>
      </w:pPr>
      <w:r w:rsidRPr="002E2F66">
        <w:t>Tezlerde başlıklar “</w:t>
      </w:r>
      <w:r w:rsidR="00EB3885" w:rsidRPr="002E2F66">
        <w:t>nokta</w:t>
      </w:r>
      <w:r w:rsidRPr="002E2F66">
        <w:t>” ile numaralandırılacaktır. Tezlerde ana bölümler Bölüm No (İngilizce tezler için Chapter No)” şeklinde belirtilecektir</w:t>
      </w:r>
      <w:r w:rsidR="00633D01" w:rsidRPr="002E2F66">
        <w:t xml:space="preserve"> (Örneğin bu bölüm BÖLÜM 1 olarak numaralandırılmıştır)</w:t>
      </w:r>
      <w:r w:rsidRPr="002E2F66">
        <w:t>. Ana bölümlerin başlıkları büyük harfle, 12 punto, koyu ve orta</w:t>
      </w:r>
      <w:r w:rsidR="00B2064F" w:rsidRPr="002E2F66">
        <w:t>lı</w:t>
      </w:r>
      <w:r w:rsidRPr="002E2F66">
        <w:t xml:space="preserve"> olarak verilmelidir</w:t>
      </w:r>
      <w:r w:rsidR="00633D01" w:rsidRPr="002E2F66">
        <w:t xml:space="preserve"> (</w:t>
      </w:r>
      <w:r w:rsidR="00633D01" w:rsidRPr="00042B0D">
        <w:rPr>
          <w:b/>
          <w:bCs w:val="0"/>
        </w:rPr>
        <w:t>BÖLÜM 1</w:t>
      </w:r>
      <w:r w:rsidR="00633D01" w:rsidRPr="002E2F66">
        <w:t>)</w:t>
      </w:r>
      <w:r w:rsidRPr="002E2F66">
        <w:t xml:space="preserve">. </w:t>
      </w:r>
    </w:p>
    <w:p w:rsidR="004760CF" w:rsidRPr="002E2F66" w:rsidRDefault="004760CF" w:rsidP="00023E07">
      <w:pPr>
        <w:pStyle w:val="005-Metin"/>
      </w:pPr>
      <w:r w:rsidRPr="002E2F66">
        <w:t>Başlıklar ilgili olduğu bölümün numarası ile başlamalı, alt başlıklar yine ilgili bölüm ve ait olduğu başlığın numarası ile başlamalıdır. Örneğin: Tezin ikinci bölümünde yer alan herhangi bir ana başlık “Çevresel Faktörler” alt başlık “Su sıcaklığı” ise başlıklar,</w:t>
      </w:r>
    </w:p>
    <w:p w:rsidR="00633D01" w:rsidRDefault="00B2064F" w:rsidP="00EC0E6A">
      <w:pPr>
        <w:pStyle w:val="Default"/>
        <w:spacing w:line="360" w:lineRule="auto"/>
        <w:ind w:firstLine="567"/>
        <w:rPr>
          <w:sz w:val="23"/>
          <w:szCs w:val="23"/>
        </w:rPr>
      </w:pPr>
      <w:r w:rsidRPr="00E91740">
        <w:rPr>
          <w:color w:val="auto"/>
          <w:sz w:val="23"/>
          <w:szCs w:val="23"/>
        </w:rPr>
        <w:t>Başlık:</w:t>
      </w:r>
      <w:r w:rsidR="00633D01" w:rsidRPr="00E91740">
        <w:rPr>
          <w:b/>
          <w:bCs/>
          <w:color w:val="auto"/>
          <w:sz w:val="23"/>
          <w:szCs w:val="23"/>
        </w:rPr>
        <w:t>2.1</w:t>
      </w:r>
      <w:r w:rsidR="00633D01">
        <w:rPr>
          <w:b/>
          <w:bCs/>
          <w:sz w:val="23"/>
          <w:szCs w:val="23"/>
        </w:rPr>
        <w:t xml:space="preserve">. Çevresel Faktörler </w:t>
      </w:r>
    </w:p>
    <w:p w:rsidR="00BD0125" w:rsidRDefault="00633D01" w:rsidP="00EC0E6A">
      <w:pPr>
        <w:pStyle w:val="WW-NormalWeb1"/>
        <w:spacing w:before="0" w:after="0" w:line="360" w:lineRule="auto"/>
        <w:ind w:firstLine="567"/>
        <w:jc w:val="both"/>
        <w:rPr>
          <w:sz w:val="23"/>
          <w:szCs w:val="23"/>
        </w:rPr>
      </w:pPr>
      <w:r>
        <w:rPr>
          <w:sz w:val="23"/>
          <w:szCs w:val="23"/>
        </w:rPr>
        <w:t xml:space="preserve">Alt </w:t>
      </w:r>
      <w:r w:rsidR="00B2064F">
        <w:rPr>
          <w:sz w:val="23"/>
          <w:szCs w:val="23"/>
        </w:rPr>
        <w:t>Başlık:</w:t>
      </w:r>
      <w:r>
        <w:rPr>
          <w:b/>
          <w:bCs/>
          <w:sz w:val="23"/>
          <w:szCs w:val="23"/>
        </w:rPr>
        <w:t xml:space="preserve">2.1.1. Su Sıcaklığı </w:t>
      </w:r>
      <w:r>
        <w:rPr>
          <w:sz w:val="23"/>
          <w:szCs w:val="23"/>
        </w:rPr>
        <w:t>şeklinde olmalıdır.</w:t>
      </w:r>
    </w:p>
    <w:p w:rsidR="00BD0125" w:rsidRPr="00BD0125" w:rsidRDefault="00BD0125" w:rsidP="00EC0E6A">
      <w:pPr>
        <w:pStyle w:val="WW-NormalWeb1"/>
        <w:spacing w:before="0" w:after="0" w:line="360" w:lineRule="auto"/>
        <w:ind w:firstLine="567"/>
        <w:jc w:val="both"/>
        <w:rPr>
          <w:b/>
          <w:bCs/>
          <w:color w:val="000000"/>
        </w:rPr>
      </w:pPr>
      <w:r>
        <w:rPr>
          <w:sz w:val="23"/>
          <w:szCs w:val="23"/>
        </w:rPr>
        <w:t xml:space="preserve">Tezde, </w:t>
      </w:r>
      <w:r w:rsidRPr="00BD0125">
        <w:rPr>
          <w:b/>
          <w:bCs/>
          <w:sz w:val="23"/>
          <w:szCs w:val="23"/>
        </w:rPr>
        <w:t>2.1.1.1. Dış Etkiler</w:t>
      </w:r>
      <w:r>
        <w:rPr>
          <w:sz w:val="23"/>
          <w:szCs w:val="23"/>
        </w:rPr>
        <w:t xml:space="preserve"> gibi bir alt başlık </w:t>
      </w:r>
      <w:r w:rsidRPr="00BD0125">
        <w:rPr>
          <w:b/>
          <w:bCs/>
          <w:sz w:val="23"/>
          <w:szCs w:val="23"/>
        </w:rPr>
        <w:t>kullanılmamalıdır</w:t>
      </w:r>
      <w:r>
        <w:rPr>
          <w:sz w:val="23"/>
          <w:szCs w:val="23"/>
        </w:rPr>
        <w:t xml:space="preserve">, bunun yerine numaralandırılmadan koyu paragraf başlığı kullanılabilir. </w:t>
      </w:r>
      <w:r w:rsidRPr="00BD0125">
        <w:rPr>
          <w:b/>
          <w:bCs/>
          <w:sz w:val="23"/>
          <w:szCs w:val="23"/>
        </w:rPr>
        <w:t>Dış Etkiler</w:t>
      </w:r>
    </w:p>
    <w:p w:rsidR="00E043B9" w:rsidRDefault="00E043B9" w:rsidP="00EC0E6A">
      <w:pPr>
        <w:adjustRightInd w:val="0"/>
        <w:spacing w:line="360" w:lineRule="auto"/>
        <w:ind w:firstLine="567"/>
        <w:jc w:val="both"/>
        <w:rPr>
          <w:rFonts w:ascii="TimesNewRomanPSMT CE" w:eastAsia="SimSun" w:hAnsi="TimesNewRomanPSMT CE" w:cs="TimesNewRomanPSMT CE"/>
          <w:color w:val="000000"/>
          <w:szCs w:val="24"/>
          <w:lang w:eastAsia="zh-CN"/>
        </w:rPr>
      </w:pPr>
    </w:p>
    <w:p w:rsidR="00633D01" w:rsidRPr="00633D01" w:rsidRDefault="00633D01" w:rsidP="0026554B">
      <w:pPr>
        <w:pStyle w:val="Balk2"/>
      </w:pPr>
      <w:bookmarkStart w:id="68" w:name="_Toc423089091"/>
      <w:bookmarkStart w:id="69" w:name="_Toc423094780"/>
      <w:bookmarkStart w:id="70" w:name="_Toc55555850"/>
      <w:r w:rsidRPr="00633D01">
        <w:lastRenderedPageBreak/>
        <w:t>1.5. Başlıklar Sırası ve Biçimi</w:t>
      </w:r>
      <w:bookmarkEnd w:id="68"/>
      <w:bookmarkEnd w:id="69"/>
      <w:bookmarkEnd w:id="70"/>
    </w:p>
    <w:p w:rsidR="002B76E1" w:rsidRDefault="00633D01" w:rsidP="0037165E">
      <w:pPr>
        <w:pStyle w:val="005-Metin"/>
      </w:pPr>
      <w:r w:rsidRPr="0037165E">
        <w:t>Ana bölüm (</w:t>
      </w:r>
      <w:r w:rsidRPr="00042B0D">
        <w:rPr>
          <w:lang w:val="en-GB"/>
        </w:rPr>
        <w:t>chapter</w:t>
      </w:r>
      <w:r w:rsidRPr="0037165E">
        <w:t>) başlığı orta</w:t>
      </w:r>
      <w:r w:rsidR="00B2064F" w:rsidRPr="0037165E">
        <w:t>lı</w:t>
      </w:r>
      <w:r w:rsidRPr="0037165E">
        <w:t>, 12 punto, büyük harf, koyu yazılmalıdır. Diğer tüm alt başlıklar 1 cm içerden, 12 punto, kelime baş harfleri büyük, koyu yazılmalıdır. Öncesindeki paragrafla başlık arasına sadece 1</w:t>
      </w:r>
      <w:r w:rsidR="003E4E3B">
        <w:t>.</w:t>
      </w:r>
      <w:r w:rsidRPr="0037165E">
        <w:t>5 satır boşluk bırakılır. Başlıkla altındaki paragraf arasında ise boşluk bırakılmaz (0 nk). Alt alta yazılan iki başlık arasında da boşluk bırakılmamalıdır</w:t>
      </w:r>
      <w:r w:rsidRPr="00633D01">
        <w:t>.</w:t>
      </w:r>
    </w:p>
    <w:p w:rsidR="00496996" w:rsidRDefault="00496996" w:rsidP="00496996">
      <w:pPr>
        <w:spacing w:line="360" w:lineRule="auto"/>
        <w:ind w:firstLine="567"/>
        <w:rPr>
          <w:color w:val="000000"/>
          <w:lang w:val="tr-TR"/>
        </w:rPr>
      </w:pPr>
      <w:r w:rsidRPr="00014887">
        <w:rPr>
          <w:color w:val="000000"/>
          <w:lang w:val="tr-TR"/>
        </w:rPr>
        <w:t xml:space="preserve">Kanıt (matematik ve ilgili alanlarda yazılan makaleler için) yazılırken “K” harfi 11 pt diğer harfler büyük ve </w:t>
      </w:r>
      <w:r>
        <w:rPr>
          <w:color w:val="000000"/>
          <w:lang w:val="tr-TR"/>
        </w:rPr>
        <w:t>8</w:t>
      </w:r>
      <w:r w:rsidRPr="00014887">
        <w:rPr>
          <w:color w:val="000000"/>
          <w:lang w:val="tr-TR"/>
        </w:rPr>
        <w:t>pt olmalı (</w:t>
      </w:r>
      <w:r w:rsidRPr="00014887">
        <w:rPr>
          <w:color w:val="000000"/>
          <w:sz w:val="22"/>
          <w:szCs w:val="22"/>
          <w:lang w:val="tr-TR"/>
        </w:rPr>
        <w:t>K</w:t>
      </w:r>
      <w:r w:rsidRPr="002D58BB">
        <w:rPr>
          <w:color w:val="000000"/>
          <w:sz w:val="16"/>
          <w:szCs w:val="16"/>
          <w:lang w:val="tr-TR"/>
        </w:rPr>
        <w:t>ANIT</w:t>
      </w:r>
      <w:r>
        <w:rPr>
          <w:color w:val="000000"/>
          <w:sz w:val="14"/>
          <w:szCs w:val="14"/>
          <w:lang w:val="tr-TR"/>
        </w:rPr>
        <w:t>.</w:t>
      </w:r>
      <w:r w:rsidRPr="00014887">
        <w:rPr>
          <w:color w:val="000000"/>
          <w:lang w:val="tr-TR"/>
        </w:rPr>
        <w:t>)</w:t>
      </w:r>
    </w:p>
    <w:p w:rsidR="00633D01" w:rsidRPr="00633D01" w:rsidRDefault="00633D01" w:rsidP="00EC0E6A">
      <w:pPr>
        <w:widowControl/>
        <w:suppressAutoHyphens w:val="0"/>
        <w:autoSpaceDE w:val="0"/>
        <w:autoSpaceDN w:val="0"/>
        <w:adjustRightInd w:val="0"/>
        <w:spacing w:line="360" w:lineRule="auto"/>
        <w:ind w:firstLine="567"/>
        <w:jc w:val="both"/>
        <w:rPr>
          <w:szCs w:val="24"/>
          <w:lang w:val="tr-TR"/>
        </w:rPr>
      </w:pPr>
    </w:p>
    <w:p w:rsidR="00633D01" w:rsidRPr="00633D01" w:rsidRDefault="00633D01" w:rsidP="0026554B">
      <w:pPr>
        <w:pStyle w:val="Balk2"/>
      </w:pPr>
      <w:bookmarkStart w:id="71" w:name="_Toc423089092"/>
      <w:bookmarkStart w:id="72" w:name="_Toc423094781"/>
      <w:bookmarkStart w:id="73" w:name="_Toc55555851"/>
      <w:r>
        <w:t>1</w:t>
      </w:r>
      <w:r w:rsidRPr="00633D01">
        <w:t>.</w:t>
      </w:r>
      <w:r w:rsidR="00F312FC">
        <w:t>6</w:t>
      </w:r>
      <w:r w:rsidRPr="00633D01">
        <w:t>. Dış Kapak</w:t>
      </w:r>
      <w:bookmarkEnd w:id="71"/>
      <w:bookmarkEnd w:id="72"/>
      <w:bookmarkEnd w:id="73"/>
    </w:p>
    <w:p w:rsidR="00633D01" w:rsidRPr="0026554B" w:rsidRDefault="00633D01" w:rsidP="0037165E">
      <w:pPr>
        <w:pStyle w:val="005-Metin"/>
      </w:pPr>
      <w:r w:rsidRPr="0026554B">
        <w:t xml:space="preserve">Tezlerde Enstitü tarafından hazırlatılan ve görünümü bu şablonun ilk sayfasında verilen standart dış kapak kullanılacaktır. </w:t>
      </w:r>
    </w:p>
    <w:p w:rsidR="00633D01" w:rsidRPr="00633D01" w:rsidRDefault="00633D01" w:rsidP="00EC0E6A">
      <w:pPr>
        <w:pStyle w:val="Default"/>
        <w:spacing w:line="360" w:lineRule="auto"/>
        <w:ind w:firstLine="567"/>
        <w:rPr>
          <w:sz w:val="23"/>
          <w:szCs w:val="23"/>
        </w:rPr>
      </w:pPr>
    </w:p>
    <w:p w:rsidR="00633D01" w:rsidRPr="00633D01" w:rsidRDefault="00633D01" w:rsidP="0026554B">
      <w:pPr>
        <w:pStyle w:val="Balk2"/>
      </w:pPr>
      <w:bookmarkStart w:id="74" w:name="_Toc423089093"/>
      <w:bookmarkStart w:id="75" w:name="_Toc423094782"/>
      <w:bookmarkStart w:id="76" w:name="_Toc55555852"/>
      <w:r>
        <w:t>1</w:t>
      </w:r>
      <w:r w:rsidRPr="00633D01">
        <w:t>.</w:t>
      </w:r>
      <w:r w:rsidR="00F312FC">
        <w:t>7</w:t>
      </w:r>
      <w:r w:rsidRPr="00633D01">
        <w:t>. İç Kapak</w:t>
      </w:r>
      <w:bookmarkEnd w:id="74"/>
      <w:bookmarkEnd w:id="75"/>
      <w:bookmarkEnd w:id="76"/>
    </w:p>
    <w:p w:rsidR="00633D01" w:rsidRPr="0026554B" w:rsidRDefault="00633D01" w:rsidP="0037165E">
      <w:pPr>
        <w:pStyle w:val="005-Metin"/>
      </w:pPr>
      <w:r w:rsidRPr="0026554B">
        <w:t xml:space="preserve">Tez iç kapak sayfasının kullanım alanı, </w:t>
      </w:r>
      <w:r w:rsidRPr="0026554B">
        <w:rPr>
          <w:i/>
          <w:iCs/>
        </w:rPr>
        <w:t xml:space="preserve">1.2. </w:t>
      </w:r>
      <w:r w:rsidR="00B2064F" w:rsidRPr="0026554B">
        <w:rPr>
          <w:i/>
          <w:iCs/>
        </w:rPr>
        <w:t>Kâğıt</w:t>
      </w:r>
      <w:r w:rsidRPr="0026554B">
        <w:rPr>
          <w:i/>
          <w:iCs/>
        </w:rPr>
        <w:t xml:space="preserve"> Kullanım Alanı </w:t>
      </w:r>
      <w:r w:rsidRPr="0026554B">
        <w:t xml:space="preserve">kısmında verilen kullanım alanı ile aynıdır. İç kapak sayfasındaki tüm yazılar </w:t>
      </w:r>
      <w:r w:rsidR="0011634F">
        <w:t>“</w:t>
      </w:r>
      <w:r w:rsidRPr="0026554B">
        <w:rPr>
          <w:b/>
        </w:rPr>
        <w:t>koyu</w:t>
      </w:r>
      <w:r w:rsidR="0011634F">
        <w:t>”</w:t>
      </w:r>
      <w:r w:rsidRPr="0026554B">
        <w:t xml:space="preserve"> ve “</w:t>
      </w:r>
      <w:r w:rsidRPr="0026554B">
        <w:rPr>
          <w:b/>
        </w:rPr>
        <w:t>ortalanarak</w:t>
      </w:r>
      <w:r w:rsidRPr="0026554B">
        <w:t xml:space="preserve">” yazılmalıdır. İç kapakta tez başlığı, bağlı bulunan kurum, çalışmanın yapıldığı anabilim dalı ve tezin türü (yüksek lisans / doktora), tezin yazarı, tezin basıldığı tarih (gün, ay ve yıl olarak) ve basım yeri verilmelidir. İç kapak sayfalarındaki tez başlığı 16 punto, yazar adı 14 punto, bağlı bulunan kurum, basım yayın tarihi ve yayın yeri 14 punto büyüklüğünde olmalıdır. İç kapakta en üstte bağlı bulunan kurum 16 punto, yazarın soyadı ve tez yayın yerinin ilk harfi büyük harfle yazılmalıdır ve tüm yazılarda Times New Roman yazı karakteri kullanılmalıdır. </w:t>
      </w:r>
    </w:p>
    <w:p w:rsidR="00F344DE" w:rsidRPr="00F344DE" w:rsidRDefault="00F344DE" w:rsidP="00EC0E6A">
      <w:pPr>
        <w:widowControl/>
        <w:suppressAutoHyphens w:val="0"/>
        <w:autoSpaceDE w:val="0"/>
        <w:autoSpaceDN w:val="0"/>
        <w:adjustRightInd w:val="0"/>
        <w:spacing w:line="360" w:lineRule="auto"/>
        <w:ind w:firstLine="567"/>
        <w:jc w:val="both"/>
        <w:rPr>
          <w:szCs w:val="24"/>
          <w:lang w:val="tr-TR"/>
        </w:rPr>
      </w:pPr>
    </w:p>
    <w:p w:rsidR="00F344DE" w:rsidRPr="00F344DE" w:rsidRDefault="00F312FC" w:rsidP="0026554B">
      <w:pPr>
        <w:pStyle w:val="Balk2"/>
      </w:pPr>
      <w:bookmarkStart w:id="77" w:name="_Toc423089094"/>
      <w:bookmarkStart w:id="78" w:name="_Toc423094783"/>
      <w:bookmarkStart w:id="79" w:name="_Toc55555853"/>
      <w:r>
        <w:t>1.8</w:t>
      </w:r>
      <w:r w:rsidR="00F344DE" w:rsidRPr="00F344DE">
        <w:t>. Tez Yazım Düzeni</w:t>
      </w:r>
      <w:bookmarkEnd w:id="77"/>
      <w:bookmarkEnd w:id="78"/>
      <w:bookmarkEnd w:id="79"/>
    </w:p>
    <w:p w:rsidR="00F344DE" w:rsidRPr="00F344DE" w:rsidRDefault="00EB3885" w:rsidP="00EC0E6A">
      <w:pPr>
        <w:pStyle w:val="Default"/>
        <w:spacing w:line="360" w:lineRule="auto"/>
        <w:ind w:firstLine="567"/>
      </w:pPr>
      <w:r>
        <w:t>Tez yazım düzeni aşağıda</w:t>
      </w:r>
      <w:r w:rsidR="00F344DE" w:rsidRPr="00F344DE">
        <w:t xml:space="preserve"> gösterilmiştir</w:t>
      </w:r>
      <w:r w:rsidR="00F344DE">
        <w:t>.</w:t>
      </w:r>
    </w:p>
    <w:p w:rsidR="00F344DE" w:rsidRPr="00F344DE" w:rsidRDefault="00F344DE" w:rsidP="0037165E">
      <w:pPr>
        <w:pStyle w:val="006-DierParagraf"/>
      </w:pPr>
      <w:r w:rsidRPr="00F344DE">
        <w:rPr>
          <w:b/>
        </w:rPr>
        <w:t>Ö</w:t>
      </w:r>
      <w:r>
        <w:rPr>
          <w:b/>
        </w:rPr>
        <w:t>N BÖLÜM</w:t>
      </w:r>
    </w:p>
    <w:p w:rsidR="00F344DE" w:rsidRPr="00F344DE" w:rsidRDefault="00F344DE" w:rsidP="0037165E">
      <w:pPr>
        <w:pStyle w:val="006-DierParagraf"/>
      </w:pPr>
      <w:r w:rsidRPr="00F344DE">
        <w:rPr>
          <w:b/>
        </w:rPr>
        <w:t xml:space="preserve">Kapak </w:t>
      </w:r>
    </w:p>
    <w:p w:rsidR="00F344DE" w:rsidRPr="00F344DE" w:rsidRDefault="00F344DE" w:rsidP="0037165E">
      <w:pPr>
        <w:pStyle w:val="006-DierParagraf"/>
      </w:pPr>
      <w:r w:rsidRPr="00F344DE">
        <w:rPr>
          <w:b/>
        </w:rPr>
        <w:t xml:space="preserve">İç Kapak </w:t>
      </w:r>
    </w:p>
    <w:p w:rsidR="00F344DE" w:rsidRPr="00F344DE" w:rsidRDefault="00F344DE" w:rsidP="0037165E">
      <w:pPr>
        <w:pStyle w:val="006-DierParagraf"/>
      </w:pPr>
      <w:r w:rsidRPr="00E91740">
        <w:rPr>
          <w:b/>
          <w:color w:val="auto"/>
        </w:rPr>
        <w:t>İntihal (Aşırma</w:t>
      </w:r>
      <w:r w:rsidRPr="00F344DE">
        <w:rPr>
          <w:b/>
        </w:rPr>
        <w:t xml:space="preserve">) Beyan Sayfası </w:t>
      </w:r>
    </w:p>
    <w:p w:rsidR="00F344DE" w:rsidRPr="00F344DE" w:rsidRDefault="00F344DE" w:rsidP="0037165E">
      <w:pPr>
        <w:pStyle w:val="006-DierParagraf"/>
      </w:pPr>
      <w:r w:rsidRPr="00F344DE">
        <w:rPr>
          <w:b/>
        </w:rPr>
        <w:t xml:space="preserve">Teşekkür </w:t>
      </w:r>
    </w:p>
    <w:p w:rsidR="002A6E9F" w:rsidRDefault="00F344DE" w:rsidP="0037165E">
      <w:pPr>
        <w:pStyle w:val="006-DierParagraf"/>
        <w:rPr>
          <w:b/>
        </w:rPr>
      </w:pPr>
      <w:r w:rsidRPr="00F344DE">
        <w:rPr>
          <w:b/>
        </w:rPr>
        <w:t xml:space="preserve">Simgeler ve Kısaltmalar </w:t>
      </w:r>
    </w:p>
    <w:p w:rsidR="00F344DE" w:rsidRPr="00F344DE" w:rsidRDefault="00F344DE" w:rsidP="0037165E">
      <w:pPr>
        <w:pStyle w:val="006-DierParagraf"/>
      </w:pPr>
      <w:r w:rsidRPr="00F344DE">
        <w:rPr>
          <w:b/>
        </w:rPr>
        <w:t xml:space="preserve">Özet </w:t>
      </w:r>
    </w:p>
    <w:p w:rsidR="00F344DE" w:rsidRPr="000F3C5A" w:rsidRDefault="00F344DE" w:rsidP="0037165E">
      <w:pPr>
        <w:pStyle w:val="006-DierParagraf"/>
        <w:rPr>
          <w:lang w:val="en-GB"/>
        </w:rPr>
      </w:pPr>
      <w:r w:rsidRPr="000F3C5A">
        <w:rPr>
          <w:b/>
          <w:lang w:val="en-GB"/>
        </w:rPr>
        <w:t xml:space="preserve">Abstract </w:t>
      </w:r>
    </w:p>
    <w:p w:rsidR="00F344DE" w:rsidRPr="00F344DE" w:rsidRDefault="00F344DE" w:rsidP="0037165E">
      <w:pPr>
        <w:pStyle w:val="006-DierParagraf"/>
      </w:pPr>
      <w:r w:rsidRPr="00F344DE">
        <w:rPr>
          <w:b/>
        </w:rPr>
        <w:lastRenderedPageBreak/>
        <w:t>İçindekiler</w:t>
      </w:r>
    </w:p>
    <w:p w:rsidR="00F344DE" w:rsidRPr="00EC0E6A" w:rsidRDefault="00F344DE" w:rsidP="0037165E">
      <w:pPr>
        <w:pStyle w:val="006-DierParagraf"/>
      </w:pPr>
      <w:r w:rsidRPr="00EC0E6A">
        <w:rPr>
          <w:b/>
        </w:rPr>
        <w:t xml:space="preserve">Şekiller Dizini </w:t>
      </w:r>
    </w:p>
    <w:p w:rsidR="00F344DE" w:rsidRPr="00EC0E6A" w:rsidRDefault="00F46AED" w:rsidP="0037165E">
      <w:pPr>
        <w:pStyle w:val="006-DierParagraf"/>
      </w:pPr>
      <w:bookmarkStart w:id="80" w:name="_Hlk6940846"/>
      <w:r>
        <w:rPr>
          <w:b/>
        </w:rPr>
        <w:t>Tablolar</w:t>
      </w:r>
      <w:bookmarkEnd w:id="80"/>
      <w:r w:rsidR="00F344DE" w:rsidRPr="00E91740">
        <w:rPr>
          <w:b/>
        </w:rPr>
        <w:t>D</w:t>
      </w:r>
      <w:r w:rsidR="00F344DE" w:rsidRPr="00EC0E6A">
        <w:rPr>
          <w:b/>
        </w:rPr>
        <w:t xml:space="preserve">izini </w:t>
      </w:r>
    </w:p>
    <w:p w:rsidR="00F344DE" w:rsidRPr="00EC0E6A" w:rsidRDefault="00F344DE" w:rsidP="0037165E">
      <w:pPr>
        <w:pStyle w:val="006-DierParagraf"/>
      </w:pPr>
      <w:r w:rsidRPr="00EC0E6A">
        <w:rPr>
          <w:b/>
        </w:rPr>
        <w:t>METİN BÖLÜMÜ</w:t>
      </w:r>
    </w:p>
    <w:p w:rsidR="00F344DE" w:rsidRPr="00EC0E6A" w:rsidRDefault="00F344DE" w:rsidP="0037165E">
      <w:pPr>
        <w:pStyle w:val="006-DierParagraf"/>
      </w:pPr>
      <w:r w:rsidRPr="00EC0E6A">
        <w:rPr>
          <w:b/>
        </w:rPr>
        <w:t xml:space="preserve">Bölüm 1 Giriş </w:t>
      </w:r>
    </w:p>
    <w:p w:rsidR="00F344DE" w:rsidRPr="00EC0E6A" w:rsidRDefault="00F344DE" w:rsidP="0037165E">
      <w:pPr>
        <w:pStyle w:val="006-DierParagraf"/>
      </w:pPr>
      <w:r w:rsidRPr="00EC0E6A">
        <w:rPr>
          <w:b/>
        </w:rPr>
        <w:t>Bölüm 2 Önceki Çalışmalar</w:t>
      </w:r>
    </w:p>
    <w:p w:rsidR="00F344DE" w:rsidRPr="00EC0E6A" w:rsidRDefault="00F344DE" w:rsidP="0037165E">
      <w:pPr>
        <w:pStyle w:val="006-DierParagraf"/>
      </w:pPr>
      <w:r w:rsidRPr="00EC0E6A">
        <w:rPr>
          <w:b/>
        </w:rPr>
        <w:t xml:space="preserve">Bölüm 3 </w:t>
      </w:r>
      <w:r w:rsidRPr="00E91740">
        <w:rPr>
          <w:b/>
        </w:rPr>
        <w:t xml:space="preserve">Materyal ve </w:t>
      </w:r>
      <w:r w:rsidR="002A6E9F" w:rsidRPr="00E91740">
        <w:rPr>
          <w:b/>
        </w:rPr>
        <w:t>Yöntem</w:t>
      </w:r>
    </w:p>
    <w:p w:rsidR="00F344DE" w:rsidRPr="00EC0E6A" w:rsidRDefault="00F344DE" w:rsidP="0037165E">
      <w:pPr>
        <w:pStyle w:val="006-DierParagraf"/>
      </w:pPr>
      <w:r w:rsidRPr="00EC0E6A">
        <w:rPr>
          <w:b/>
        </w:rPr>
        <w:t>Bölüm 4 Araştırma Bulguları ve Tartışma</w:t>
      </w:r>
    </w:p>
    <w:p w:rsidR="00F344DE" w:rsidRPr="00EC0E6A" w:rsidRDefault="00F344DE" w:rsidP="0037165E">
      <w:pPr>
        <w:pStyle w:val="006-DierParagraf"/>
      </w:pPr>
      <w:r w:rsidRPr="00EC0E6A">
        <w:rPr>
          <w:b/>
        </w:rPr>
        <w:t xml:space="preserve">Bölüm 5 Sonuçlar </w:t>
      </w:r>
      <w:r w:rsidR="00EB3885">
        <w:rPr>
          <w:b/>
        </w:rPr>
        <w:t>v</w:t>
      </w:r>
      <w:r w:rsidRPr="00EC0E6A">
        <w:rPr>
          <w:b/>
        </w:rPr>
        <w:t>e Öneriler</w:t>
      </w:r>
    </w:p>
    <w:p w:rsidR="00F344DE" w:rsidRPr="00EC0E6A" w:rsidRDefault="00F344DE" w:rsidP="0037165E">
      <w:pPr>
        <w:pStyle w:val="006-DierParagraf"/>
      </w:pPr>
      <w:r w:rsidRPr="00EC0E6A">
        <w:rPr>
          <w:b/>
        </w:rPr>
        <w:t>SON BÖLÜM</w:t>
      </w:r>
    </w:p>
    <w:p w:rsidR="00F344DE" w:rsidRPr="00EC0E6A" w:rsidRDefault="00F344DE" w:rsidP="0037165E">
      <w:pPr>
        <w:pStyle w:val="006-DierParagraf"/>
      </w:pPr>
      <w:r w:rsidRPr="00EC0E6A">
        <w:rPr>
          <w:b/>
        </w:rPr>
        <w:t>Kaynaklar</w:t>
      </w:r>
    </w:p>
    <w:p w:rsidR="00F344DE" w:rsidRPr="0037165E" w:rsidRDefault="004C0398" w:rsidP="0037165E">
      <w:pPr>
        <w:pStyle w:val="006-DierParagraf"/>
        <w:rPr>
          <w:b/>
        </w:rPr>
      </w:pPr>
      <w:r>
        <w:rPr>
          <w:b/>
        </w:rPr>
        <w:t xml:space="preserve">Ekler </w:t>
      </w:r>
    </w:p>
    <w:p w:rsidR="00C011C8" w:rsidRPr="00C011C8" w:rsidRDefault="00F344DE" w:rsidP="0037165E">
      <w:pPr>
        <w:pStyle w:val="006-DierParagraf"/>
        <w:rPr>
          <w:b/>
        </w:rPr>
      </w:pPr>
      <w:r w:rsidRPr="003F2FBF">
        <w:rPr>
          <w:b/>
        </w:rPr>
        <w:t>Özgeçmiş</w:t>
      </w:r>
    </w:p>
    <w:p w:rsidR="002B76E1" w:rsidRPr="009806BE" w:rsidRDefault="002B76E1" w:rsidP="009806BE">
      <w:pPr>
        <w:spacing w:line="360" w:lineRule="auto"/>
        <w:ind w:firstLine="567"/>
        <w:jc w:val="both"/>
        <w:rPr>
          <w:color w:val="000000"/>
          <w:szCs w:val="24"/>
          <w:lang w:val="tr-TR"/>
        </w:rPr>
      </w:pPr>
    </w:p>
    <w:bookmarkEnd w:id="58"/>
    <w:p w:rsidR="002B76E1" w:rsidRPr="009806BE" w:rsidRDefault="002B76E1" w:rsidP="009806BE">
      <w:pPr>
        <w:spacing w:line="360" w:lineRule="auto"/>
        <w:jc w:val="both"/>
        <w:rPr>
          <w:color w:val="000000"/>
          <w:szCs w:val="24"/>
          <w:u w:val="single"/>
          <w:lang w:val="tr-TR"/>
        </w:rPr>
        <w:sectPr w:rsidR="002B76E1" w:rsidRPr="009806BE" w:rsidSect="003F6534">
          <w:headerReference w:type="default" r:id="rId13"/>
          <w:headerReference w:type="first" r:id="rId14"/>
          <w:footerReference w:type="first" r:id="rId15"/>
          <w:footnotePr>
            <w:pos w:val="beneathText"/>
          </w:footnotePr>
          <w:pgSz w:w="11899" w:h="16837" w:code="9"/>
          <w:pgMar w:top="1418" w:right="1134" w:bottom="1418" w:left="1985" w:header="709" w:footer="709" w:gutter="0"/>
          <w:pgNumType w:start="1"/>
          <w:cols w:space="708"/>
          <w:titlePg/>
          <w:docGrid w:linePitch="360"/>
        </w:sectPr>
      </w:pPr>
    </w:p>
    <w:p w:rsidR="002B76E1" w:rsidRPr="009314DF" w:rsidRDefault="002B76E1" w:rsidP="00790726">
      <w:pPr>
        <w:pStyle w:val="Balk1"/>
      </w:pPr>
      <w:bookmarkStart w:id="81" w:name="_Toc423007795"/>
      <w:bookmarkStart w:id="82" w:name="_Toc423084106"/>
      <w:bookmarkStart w:id="83" w:name="_Toc423089095"/>
      <w:bookmarkStart w:id="84" w:name="_Toc423094784"/>
      <w:bookmarkStart w:id="85" w:name="_Toc55555854"/>
      <w:r w:rsidRPr="00C22F12">
        <w:lastRenderedPageBreak/>
        <w:t>BÖLÜM 2</w:t>
      </w:r>
      <w:bookmarkStart w:id="86" w:name="_Hlk55552387"/>
      <w:r w:rsidRPr="009314DF">
        <w:t>ÖNCEKİ ÇALIŞMALAR</w:t>
      </w:r>
      <w:bookmarkEnd w:id="81"/>
      <w:bookmarkEnd w:id="82"/>
      <w:bookmarkEnd w:id="83"/>
      <w:bookmarkEnd w:id="84"/>
      <w:bookmarkEnd w:id="85"/>
      <w:bookmarkEnd w:id="86"/>
    </w:p>
    <w:p w:rsidR="00313A25" w:rsidRPr="009314DF" w:rsidRDefault="00313A25" w:rsidP="00FD2F4E">
      <w:pPr>
        <w:spacing w:line="360" w:lineRule="auto"/>
        <w:jc w:val="center"/>
        <w:rPr>
          <w:color w:val="000000"/>
          <w:szCs w:val="24"/>
          <w:lang w:val="tr-TR"/>
        </w:rPr>
      </w:pPr>
    </w:p>
    <w:p w:rsidR="00313A25" w:rsidRPr="009314DF" w:rsidRDefault="00313A25" w:rsidP="0026554B">
      <w:pPr>
        <w:pStyle w:val="Balk2"/>
      </w:pPr>
      <w:bookmarkStart w:id="87" w:name="_Toc423089096"/>
      <w:bookmarkStart w:id="88" w:name="_Toc423094785"/>
      <w:bookmarkStart w:id="89" w:name="_Toc55555855"/>
      <w:r w:rsidRPr="009314DF">
        <w:t xml:space="preserve">2.1. </w:t>
      </w:r>
      <w:bookmarkStart w:id="90" w:name="_Hlk55552295"/>
      <w:r w:rsidR="00E61B17">
        <w:t>Sayfa Numaralandırması</w:t>
      </w:r>
      <w:bookmarkEnd w:id="87"/>
      <w:bookmarkEnd w:id="88"/>
      <w:bookmarkEnd w:id="89"/>
    </w:p>
    <w:p w:rsidR="00E61B17" w:rsidRDefault="00E61B17" w:rsidP="00023E07">
      <w:pPr>
        <w:pStyle w:val="005-Metin"/>
      </w:pPr>
      <w:r w:rsidRPr="00E61B17">
        <w:t xml:space="preserve">Tezin ön bölümleri iç kapaktan ana bölüme kadar i’den başlayacak şekilde küçük </w:t>
      </w:r>
      <w:r w:rsidR="00B2064F" w:rsidRPr="00E61B17">
        <w:t>Romen</w:t>
      </w:r>
      <w:r w:rsidRPr="00E61B17">
        <w:t xml:space="preserve"> rakamları ile sayfanın alt ortasına yazılacaktır. İç kapaktan itibaren numaralandırma başlayacak, ancak iç kapakta sayfa numarası gösterilmeyecektir. Giriş bölümünden itibaren ise ilk sayfaya 1 rakamı verilerek 2, 3, </w:t>
      </w:r>
      <w:r w:rsidR="004D3A25" w:rsidRPr="00E61B17">
        <w:t>4, …</w:t>
      </w:r>
      <w:r w:rsidRPr="00E61B17">
        <w:t>. 250 seklinde numaralandırılmalı ve sayfa numaraları sayfanın alt ortasına yazıl</w:t>
      </w:r>
      <w:r w:rsidR="0080313C">
        <w:t>malıdır.</w:t>
      </w:r>
      <w:r w:rsidRPr="00E61B17">
        <w:t xml:space="preserve"> Tezin son kısmında yer alan Ekler ve Özgeçmiş sayfaları yeni sayfalarla başlamalı ve büyük Romen rakamı ile (I, II, III, IV…) sayfanın alt ve ortasında numaralandırılmalıdır.</w:t>
      </w:r>
    </w:p>
    <w:p w:rsidR="00E61B17" w:rsidRDefault="00E61B17" w:rsidP="00180EA1">
      <w:pPr>
        <w:spacing w:line="360" w:lineRule="auto"/>
        <w:ind w:firstLine="567"/>
        <w:jc w:val="both"/>
        <w:rPr>
          <w:lang w:val="tr-TR"/>
        </w:rPr>
      </w:pPr>
    </w:p>
    <w:p w:rsidR="00E61B17" w:rsidRPr="00EC0E6A" w:rsidRDefault="00E61B17" w:rsidP="0026554B">
      <w:pPr>
        <w:pStyle w:val="Balk2"/>
      </w:pPr>
      <w:bookmarkStart w:id="91" w:name="_Toc423089097"/>
      <w:bookmarkStart w:id="92" w:name="_Toc423094786"/>
      <w:bookmarkStart w:id="93" w:name="_Toc55555856"/>
      <w:r>
        <w:t>2</w:t>
      </w:r>
      <w:r w:rsidRPr="00EC0E6A">
        <w:t>.</w:t>
      </w:r>
      <w:r>
        <w:t>2</w:t>
      </w:r>
      <w:r w:rsidRPr="00EC0E6A">
        <w:t xml:space="preserve">. </w:t>
      </w:r>
      <w:r w:rsidR="00F46AED" w:rsidRPr="00F46AED">
        <w:t>Tablo</w:t>
      </w:r>
      <w:r w:rsidRPr="00EC0E6A">
        <w:t>, Şekil Düzeni ve Numaralandırılması</w:t>
      </w:r>
      <w:bookmarkEnd w:id="91"/>
      <w:bookmarkEnd w:id="92"/>
      <w:bookmarkEnd w:id="93"/>
    </w:p>
    <w:p w:rsidR="00AE3B6B" w:rsidRDefault="00E61B17" w:rsidP="00023E07">
      <w:pPr>
        <w:pStyle w:val="005-Metin"/>
      </w:pPr>
      <w:r w:rsidRPr="00EC0E6A">
        <w:t>Tezlerde şekiller</w:t>
      </w:r>
      <w:r w:rsidR="00D2728D">
        <w:t xml:space="preserve"> ve tablolar</w:t>
      </w:r>
      <w:r w:rsidRPr="00EC0E6A">
        <w:t xml:space="preserve"> kâğıdın kullanım alanı içine </w:t>
      </w:r>
      <w:r w:rsidR="002C5EC9">
        <w:t>sola yaslanacak</w:t>
      </w:r>
      <w:r w:rsidR="0080313C">
        <w:t>biçimde konumlandırılmalıdır.</w:t>
      </w:r>
      <w:r w:rsidRPr="00EC0E6A">
        <w:t xml:space="preserve"> Şekil</w:t>
      </w:r>
      <w:r w:rsidR="00D2728D">
        <w:t xml:space="preserve"> ve tablo i</w:t>
      </w:r>
      <w:r w:rsidRPr="00EC0E6A">
        <w:t>le metin arasında üstten ve alttan 1</w:t>
      </w:r>
      <w:r w:rsidR="003E4E3B">
        <w:t>.</w:t>
      </w:r>
      <w:r w:rsidRPr="00EC0E6A">
        <w:t>5 satır aralıklı tek boşluk bulunmalıdır. Şekiller</w:t>
      </w:r>
      <w:r w:rsidR="00D2728D">
        <w:t xml:space="preserve"> ve tablolar </w:t>
      </w:r>
      <w:r w:rsidRPr="00EC0E6A">
        <w:t>bölüm</w:t>
      </w:r>
      <w:r w:rsidR="00D2728D">
        <w:t>den</w:t>
      </w:r>
      <w:r w:rsidRPr="00EC0E6A">
        <w:t xml:space="preserve"> bağımsız olarak numaralandırılmalıdır. Ekteki </w:t>
      </w:r>
      <w:r w:rsidR="00D2728D">
        <w:t>ş</w:t>
      </w:r>
      <w:r w:rsidRPr="00EC0E6A">
        <w:t>ekiller</w:t>
      </w:r>
      <w:r w:rsidR="00D2728D">
        <w:t xml:space="preserve"> ve tablolar ise</w:t>
      </w:r>
      <w:r w:rsidRPr="00EC0E6A">
        <w:t xml:space="preserve"> Ek Şekil 1. Ek Şekil 2.</w:t>
      </w:r>
      <w:r w:rsidR="00D2728D">
        <w:t xml:space="preserve">, </w:t>
      </w:r>
      <w:r w:rsidR="00D2728D" w:rsidRPr="00EC0E6A">
        <w:t xml:space="preserve">Ek </w:t>
      </w:r>
      <w:r w:rsidR="00D2728D">
        <w:t>Tablo</w:t>
      </w:r>
      <w:r w:rsidR="00D2728D" w:rsidRPr="00EC0E6A">
        <w:t xml:space="preserve"> 1</w:t>
      </w:r>
      <w:r w:rsidR="00D2728D">
        <w:t xml:space="preserve"> ve</w:t>
      </w:r>
      <w:r w:rsidR="00D2728D" w:rsidRPr="00EC0E6A">
        <w:t xml:space="preserve"> Ek</w:t>
      </w:r>
      <w:r w:rsidR="00D2728D">
        <w:t xml:space="preserve"> Tablo</w:t>
      </w:r>
      <w:r w:rsidR="00B2064F" w:rsidRPr="00EC0E6A">
        <w:t xml:space="preserve">2 </w:t>
      </w:r>
      <w:r w:rsidR="00B2064F" w:rsidRPr="00B2064F">
        <w:t>şeklinde</w:t>
      </w:r>
      <w:r w:rsidRPr="00EC0E6A">
        <w:t xml:space="preserve"> numaralan</w:t>
      </w:r>
      <w:r w:rsidR="002C5EC9">
        <w:t>dırılı</w:t>
      </w:r>
      <w:r w:rsidRPr="00EC0E6A">
        <w:t>r. Şekil</w:t>
      </w:r>
      <w:r w:rsidR="00D2728D">
        <w:t xml:space="preserve"> ve tablo</w:t>
      </w:r>
      <w:r w:rsidRPr="00EC0E6A">
        <w:t xml:space="preserve"> açıklayıcı bilgilerinde ilk kelimenin baş harfi büyük, diğer kelimelerin baş harfleri küçük harfle başlamalıdır. Şekil alt yazısı</w:t>
      </w:r>
      <w:r w:rsidR="00D2728D">
        <w:t xml:space="preserve"> ve tablo üst yazısı</w:t>
      </w:r>
      <w:r w:rsidRPr="00EC0E6A">
        <w:t xml:space="preserve"> 12 punto büyüklüğünde sayfaya iki yana yaslı şekilde yazılmalı, yazının sonuna nokta (.) koyulmamalıdır. </w:t>
      </w:r>
      <w:r w:rsidR="00C36E6C">
        <w:t>Şekil olarak fotoğraf kullanılacak ise, çözünürlüğün en az 300 dpi olması gereklidir.</w:t>
      </w:r>
      <w:r w:rsidR="00F46AED">
        <w:t>Tablo</w:t>
      </w:r>
      <w:r w:rsidRPr="00EC0E6A">
        <w:t>açıklayıcı bilgiler</w:t>
      </w:r>
      <w:r w:rsidR="00D2728D">
        <w:t>i</w:t>
      </w:r>
      <w:r w:rsidR="00F46AED">
        <w:t>tablonun</w:t>
      </w:r>
      <w:r w:rsidRPr="00EC0E6A">
        <w:t xml:space="preserve"> üstün</w:t>
      </w:r>
      <w:r w:rsidR="00D2728D">
        <w:t xml:space="preserve">de ve tablo numarasının alt satırında </w:t>
      </w:r>
      <w:r w:rsidRPr="00EC0E6A">
        <w:t xml:space="preserve">yazılmalıdır. </w:t>
      </w:r>
    </w:p>
    <w:p w:rsidR="001E10D9" w:rsidRDefault="001E10D9" w:rsidP="0037165E">
      <w:pPr>
        <w:pStyle w:val="005-Metin"/>
      </w:pPr>
    </w:p>
    <w:p w:rsidR="00AD2E8E" w:rsidRPr="00BD0125" w:rsidRDefault="00F46AED" w:rsidP="00BD0125">
      <w:pPr>
        <w:pStyle w:val="004-TabloYazs"/>
      </w:pPr>
      <w:bookmarkStart w:id="94" w:name="_Toc27086954"/>
      <w:r w:rsidRPr="00BD0125">
        <w:t>Tablo</w:t>
      </w:r>
      <w:r w:rsidR="00E61B17" w:rsidRPr="00BD0125">
        <w:t xml:space="preserve"> 1</w:t>
      </w:r>
      <w:bookmarkEnd w:id="94"/>
    </w:p>
    <w:p w:rsidR="00E61B17" w:rsidRPr="00BD0125" w:rsidRDefault="00E61B17" w:rsidP="00BD0125">
      <w:pPr>
        <w:pStyle w:val="004-TabloYazs"/>
      </w:pPr>
      <w:bookmarkStart w:id="95" w:name="_Toc27086955"/>
      <w:r w:rsidRPr="00BD0125">
        <w:t>Tane büyüklüğüne göre mermerin sınıfı</w:t>
      </w:r>
      <w:bookmarkEnd w:id="95"/>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tblPr>
      <w:tblGrid>
        <w:gridCol w:w="1436"/>
        <w:gridCol w:w="2136"/>
      </w:tblGrid>
      <w:tr w:rsidR="000345DF" w:rsidRPr="00BB6D57" w:rsidTr="000345DF">
        <w:trPr>
          <w:trHeight w:hRule="exact" w:val="340"/>
        </w:trPr>
        <w:tc>
          <w:tcPr>
            <w:tcW w:w="1436" w:type="dxa"/>
            <w:tcBorders>
              <w:top w:val="double" w:sz="4" w:space="0" w:color="auto"/>
              <w:bottom w:val="double" w:sz="4" w:space="0" w:color="auto"/>
            </w:tcBorders>
          </w:tcPr>
          <w:p w:rsidR="000345DF" w:rsidRPr="00BB6D57" w:rsidRDefault="000345DF" w:rsidP="0037165E">
            <w:pPr>
              <w:pStyle w:val="Default"/>
              <w:spacing w:line="252" w:lineRule="auto"/>
              <w:jc w:val="both"/>
              <w:rPr>
                <w:color w:val="auto"/>
                <w:sz w:val="22"/>
                <w:szCs w:val="22"/>
              </w:rPr>
            </w:pPr>
            <w:r w:rsidRPr="00BB6D57">
              <w:rPr>
                <w:color w:val="auto"/>
                <w:sz w:val="22"/>
                <w:szCs w:val="22"/>
              </w:rPr>
              <w:t>Kaya türü</w:t>
            </w:r>
          </w:p>
        </w:tc>
        <w:tc>
          <w:tcPr>
            <w:tcW w:w="2136" w:type="dxa"/>
            <w:tcBorders>
              <w:top w:val="double" w:sz="4" w:space="0" w:color="auto"/>
              <w:bottom w:val="double" w:sz="4" w:space="0" w:color="auto"/>
            </w:tcBorders>
          </w:tcPr>
          <w:p w:rsidR="000345DF" w:rsidRPr="00BB6D57" w:rsidRDefault="000345DF" w:rsidP="0037165E">
            <w:pPr>
              <w:pStyle w:val="Default"/>
              <w:spacing w:line="252" w:lineRule="auto"/>
              <w:rPr>
                <w:color w:val="auto"/>
                <w:sz w:val="22"/>
                <w:szCs w:val="22"/>
              </w:rPr>
            </w:pPr>
            <w:r w:rsidRPr="00BB6D57">
              <w:rPr>
                <w:color w:val="auto"/>
                <w:sz w:val="22"/>
                <w:szCs w:val="22"/>
              </w:rPr>
              <w:t>Tane boyutu (mm)</w:t>
            </w:r>
          </w:p>
        </w:tc>
      </w:tr>
      <w:tr w:rsidR="000345DF" w:rsidRPr="00BB6D57" w:rsidTr="000345DF">
        <w:trPr>
          <w:trHeight w:hRule="exact" w:val="340"/>
        </w:trPr>
        <w:tc>
          <w:tcPr>
            <w:tcW w:w="1436" w:type="dxa"/>
            <w:tcBorders>
              <w:top w:val="double" w:sz="4" w:space="0" w:color="auto"/>
              <w:bottom w:val="nil"/>
            </w:tcBorders>
          </w:tcPr>
          <w:p w:rsidR="000345DF" w:rsidRPr="00BB6D57" w:rsidRDefault="000345DF" w:rsidP="0037165E">
            <w:pPr>
              <w:pStyle w:val="Default"/>
              <w:spacing w:line="252" w:lineRule="auto"/>
              <w:jc w:val="both"/>
              <w:rPr>
                <w:color w:val="auto"/>
                <w:sz w:val="22"/>
                <w:szCs w:val="22"/>
              </w:rPr>
            </w:pPr>
            <w:r w:rsidRPr="00BB6D57">
              <w:rPr>
                <w:color w:val="auto"/>
                <w:sz w:val="22"/>
                <w:szCs w:val="22"/>
              </w:rPr>
              <w:t>İnce taneli</w:t>
            </w:r>
          </w:p>
        </w:tc>
        <w:tc>
          <w:tcPr>
            <w:tcW w:w="2136" w:type="dxa"/>
            <w:tcBorders>
              <w:top w:val="double" w:sz="4" w:space="0" w:color="auto"/>
              <w:bottom w:val="nil"/>
            </w:tcBorders>
          </w:tcPr>
          <w:p w:rsidR="000345DF" w:rsidRPr="00BB6D57" w:rsidRDefault="000345DF" w:rsidP="0037165E">
            <w:pPr>
              <w:pStyle w:val="Default"/>
              <w:spacing w:line="252" w:lineRule="auto"/>
              <w:rPr>
                <w:color w:val="auto"/>
                <w:sz w:val="22"/>
                <w:szCs w:val="22"/>
              </w:rPr>
            </w:pPr>
            <w:r w:rsidRPr="00BB6D57">
              <w:rPr>
                <w:color w:val="auto"/>
                <w:sz w:val="22"/>
                <w:szCs w:val="22"/>
              </w:rPr>
              <w:t>1</w:t>
            </w:r>
            <w:r>
              <w:rPr>
                <w:color w:val="auto"/>
                <w:sz w:val="22"/>
                <w:szCs w:val="22"/>
              </w:rPr>
              <w:t>.</w:t>
            </w:r>
            <w:r w:rsidRPr="00BB6D57">
              <w:rPr>
                <w:color w:val="auto"/>
                <w:sz w:val="22"/>
                <w:szCs w:val="22"/>
              </w:rPr>
              <w:t>25</w:t>
            </w:r>
          </w:p>
        </w:tc>
      </w:tr>
      <w:tr w:rsidR="000345DF" w:rsidRPr="00BB6D57" w:rsidTr="0037165E">
        <w:trPr>
          <w:trHeight w:hRule="exact" w:val="340"/>
        </w:trPr>
        <w:tc>
          <w:tcPr>
            <w:tcW w:w="1436" w:type="dxa"/>
            <w:tcBorders>
              <w:top w:val="nil"/>
              <w:bottom w:val="nil"/>
            </w:tcBorders>
          </w:tcPr>
          <w:p w:rsidR="000345DF" w:rsidRPr="00BB6D57" w:rsidRDefault="000345DF" w:rsidP="0037165E">
            <w:pPr>
              <w:pStyle w:val="Default"/>
              <w:spacing w:line="252" w:lineRule="auto"/>
              <w:jc w:val="both"/>
              <w:rPr>
                <w:color w:val="auto"/>
                <w:sz w:val="22"/>
                <w:szCs w:val="22"/>
              </w:rPr>
            </w:pPr>
            <w:r w:rsidRPr="00BB6D57">
              <w:rPr>
                <w:color w:val="auto"/>
                <w:sz w:val="22"/>
                <w:szCs w:val="22"/>
              </w:rPr>
              <w:t>Orta taneli</w:t>
            </w:r>
          </w:p>
        </w:tc>
        <w:tc>
          <w:tcPr>
            <w:tcW w:w="2136" w:type="dxa"/>
            <w:tcBorders>
              <w:top w:val="nil"/>
              <w:bottom w:val="nil"/>
            </w:tcBorders>
          </w:tcPr>
          <w:p w:rsidR="000345DF" w:rsidRPr="00BB6D57" w:rsidRDefault="000345DF" w:rsidP="0037165E">
            <w:pPr>
              <w:pStyle w:val="Default"/>
              <w:spacing w:line="252" w:lineRule="auto"/>
              <w:rPr>
                <w:color w:val="auto"/>
                <w:sz w:val="22"/>
                <w:szCs w:val="22"/>
              </w:rPr>
            </w:pPr>
            <w:r w:rsidRPr="00BB6D57">
              <w:rPr>
                <w:color w:val="auto"/>
                <w:sz w:val="22"/>
                <w:szCs w:val="22"/>
              </w:rPr>
              <w:t>1</w:t>
            </w:r>
            <w:r>
              <w:rPr>
                <w:color w:val="auto"/>
                <w:sz w:val="22"/>
                <w:szCs w:val="22"/>
              </w:rPr>
              <w:t>.</w:t>
            </w:r>
            <w:r w:rsidRPr="00BB6D57">
              <w:rPr>
                <w:color w:val="auto"/>
                <w:sz w:val="22"/>
                <w:szCs w:val="22"/>
              </w:rPr>
              <w:t>50 – 2</w:t>
            </w:r>
            <w:r>
              <w:rPr>
                <w:color w:val="auto"/>
                <w:sz w:val="22"/>
                <w:szCs w:val="22"/>
              </w:rPr>
              <w:t>.</w:t>
            </w:r>
            <w:r w:rsidRPr="00BB6D57">
              <w:rPr>
                <w:color w:val="auto"/>
                <w:sz w:val="22"/>
                <w:szCs w:val="22"/>
              </w:rPr>
              <w:t>25</w:t>
            </w:r>
          </w:p>
        </w:tc>
      </w:tr>
      <w:tr w:rsidR="000345DF" w:rsidRPr="00BB6D57" w:rsidTr="000345DF">
        <w:trPr>
          <w:trHeight w:hRule="exact" w:val="340"/>
        </w:trPr>
        <w:tc>
          <w:tcPr>
            <w:tcW w:w="1436" w:type="dxa"/>
            <w:tcBorders>
              <w:top w:val="nil"/>
              <w:bottom w:val="double" w:sz="4" w:space="0" w:color="auto"/>
            </w:tcBorders>
          </w:tcPr>
          <w:p w:rsidR="000345DF" w:rsidRPr="00BB6D57" w:rsidRDefault="000345DF" w:rsidP="0037165E">
            <w:pPr>
              <w:pStyle w:val="Default"/>
              <w:spacing w:line="252" w:lineRule="auto"/>
              <w:jc w:val="both"/>
              <w:rPr>
                <w:color w:val="auto"/>
                <w:sz w:val="22"/>
                <w:szCs w:val="22"/>
              </w:rPr>
            </w:pPr>
            <w:r w:rsidRPr="00BB6D57">
              <w:rPr>
                <w:color w:val="auto"/>
                <w:sz w:val="22"/>
                <w:szCs w:val="22"/>
              </w:rPr>
              <w:t>Kaba taneli</w:t>
            </w:r>
          </w:p>
        </w:tc>
        <w:tc>
          <w:tcPr>
            <w:tcW w:w="2136" w:type="dxa"/>
            <w:tcBorders>
              <w:top w:val="nil"/>
              <w:bottom w:val="double" w:sz="4" w:space="0" w:color="auto"/>
            </w:tcBorders>
          </w:tcPr>
          <w:p w:rsidR="000345DF" w:rsidRPr="00BB6D57" w:rsidRDefault="000345DF" w:rsidP="0037165E">
            <w:pPr>
              <w:pStyle w:val="Default"/>
              <w:spacing w:line="252" w:lineRule="auto"/>
              <w:rPr>
                <w:color w:val="auto"/>
                <w:sz w:val="22"/>
                <w:szCs w:val="22"/>
              </w:rPr>
            </w:pPr>
            <w:r w:rsidRPr="00BB6D57">
              <w:rPr>
                <w:color w:val="auto"/>
                <w:sz w:val="22"/>
                <w:szCs w:val="22"/>
              </w:rPr>
              <w:t>5</w:t>
            </w:r>
            <w:r>
              <w:rPr>
                <w:color w:val="auto"/>
                <w:sz w:val="22"/>
                <w:szCs w:val="22"/>
              </w:rPr>
              <w:t>.</w:t>
            </w:r>
            <w:r w:rsidRPr="00BB6D57">
              <w:rPr>
                <w:color w:val="auto"/>
                <w:sz w:val="22"/>
                <w:szCs w:val="22"/>
              </w:rPr>
              <w:t>50 – 20</w:t>
            </w:r>
            <w:r>
              <w:rPr>
                <w:color w:val="auto"/>
                <w:sz w:val="22"/>
                <w:szCs w:val="22"/>
              </w:rPr>
              <w:t>.</w:t>
            </w:r>
            <w:r w:rsidRPr="00BB6D57">
              <w:rPr>
                <w:color w:val="auto"/>
                <w:sz w:val="22"/>
                <w:szCs w:val="22"/>
              </w:rPr>
              <w:t>25</w:t>
            </w:r>
          </w:p>
        </w:tc>
      </w:tr>
    </w:tbl>
    <w:p w:rsidR="00E61B17" w:rsidRDefault="00E61B17" w:rsidP="0037165E">
      <w:pPr>
        <w:pStyle w:val="005-Metin"/>
      </w:pPr>
    </w:p>
    <w:p w:rsidR="00E61B17" w:rsidRDefault="00F46AED" w:rsidP="0037165E">
      <w:pPr>
        <w:pStyle w:val="005-Metin"/>
      </w:pPr>
      <w:r>
        <w:t>Tablo</w:t>
      </w:r>
      <w:r w:rsidR="00E61B17" w:rsidRPr="00EC0E6A">
        <w:t xml:space="preserve"> üst yazısı ile</w:t>
      </w:r>
      <w:r>
        <w:t xml:space="preserve"> tablo</w:t>
      </w:r>
      <w:r w:rsidR="00E61B17" w:rsidRPr="00EC0E6A">
        <w:t xml:space="preserve"> arasında ve şekil alt yazısı ile şekil arasında boşluk bırakılma</w:t>
      </w:r>
      <w:r w:rsidR="001E10D9">
        <w:t>ma</w:t>
      </w:r>
      <w:r w:rsidR="00E61B17" w:rsidRPr="00EC0E6A">
        <w:t xml:space="preserve">lıdır. </w:t>
      </w:r>
      <w:r w:rsidR="00AE3B6B" w:rsidRPr="00E91740">
        <w:t>Şekil ve</w:t>
      </w:r>
      <w:r>
        <w:t xml:space="preserve"> Tablo</w:t>
      </w:r>
      <w:r w:rsidR="00AE3B6B" w:rsidRPr="00E91740">
        <w:t xml:space="preserve"> açıklamaları, Şekiller ve </w:t>
      </w:r>
      <w:r>
        <w:t>Tablolar</w:t>
      </w:r>
      <w:r w:rsidR="00AE3B6B" w:rsidRPr="00E91740">
        <w:t xml:space="preserve"> Dizinine tam olarak yazılmalıdır. </w:t>
      </w:r>
      <w:r w:rsidR="00E61B17" w:rsidRPr="00E91740">
        <w:t xml:space="preserve">Bir sayfaya sığmayan </w:t>
      </w:r>
      <w:r w:rsidR="00E61B17" w:rsidRPr="002A6E9F">
        <w:t xml:space="preserve">şekiller ve </w:t>
      </w:r>
      <w:r>
        <w:t xml:space="preserve">tablolar </w:t>
      </w:r>
      <w:r w:rsidR="00E61B17" w:rsidRPr="002A6E9F">
        <w:t xml:space="preserve">bir sonraki sayfadan itibaren </w:t>
      </w:r>
      <w:r w:rsidR="00673F7B">
        <w:t>“</w:t>
      </w:r>
      <w:r w:rsidR="00E61B17" w:rsidRPr="002A6E9F">
        <w:t>Şekil ....</w:t>
      </w:r>
      <w:r w:rsidR="0011634F">
        <w:t>’</w:t>
      </w:r>
      <w:r w:rsidR="00E61B17" w:rsidRPr="002A6E9F">
        <w:t>in devamı</w:t>
      </w:r>
      <w:r w:rsidR="00673F7B">
        <w:t>”</w:t>
      </w:r>
      <w:r w:rsidR="00E61B17" w:rsidRPr="002A6E9F">
        <w:t xml:space="preserve"> veya </w:t>
      </w:r>
      <w:r w:rsidR="00673F7B">
        <w:t>“</w:t>
      </w:r>
      <w:r>
        <w:t>Tablo</w:t>
      </w:r>
      <w:r w:rsidR="00E61B17" w:rsidRPr="002A6E9F">
        <w:t>....</w:t>
      </w:r>
      <w:r w:rsidR="0011634F">
        <w:t>’</w:t>
      </w:r>
      <w:r w:rsidR="00E61B17" w:rsidRPr="002A6E9F">
        <w:t>in devamı</w:t>
      </w:r>
      <w:r w:rsidR="00673F7B">
        <w:t>”</w:t>
      </w:r>
      <w:r w:rsidR="00E61B17" w:rsidRPr="002A6E9F">
        <w:t xml:space="preserve"> başlığı</w:t>
      </w:r>
      <w:r w:rsidR="00E61B17" w:rsidRPr="00EC0E6A">
        <w:t xml:space="preserve"> yazılarak devam edilir.</w:t>
      </w:r>
    </w:p>
    <w:p w:rsidR="00E61B17" w:rsidRDefault="00E61B17" w:rsidP="00E61B17">
      <w:pPr>
        <w:widowControl/>
        <w:suppressAutoHyphens w:val="0"/>
        <w:autoSpaceDE w:val="0"/>
        <w:autoSpaceDN w:val="0"/>
        <w:adjustRightInd w:val="0"/>
        <w:spacing w:line="360" w:lineRule="auto"/>
        <w:ind w:firstLine="567"/>
        <w:jc w:val="both"/>
        <w:rPr>
          <w:szCs w:val="24"/>
          <w:lang w:val="tr-TR"/>
        </w:rPr>
      </w:pPr>
    </w:p>
    <w:p w:rsidR="00E61B17" w:rsidRDefault="00B03636" w:rsidP="00CE5328">
      <w:pPr>
        <w:widowControl/>
        <w:suppressAutoHyphens w:val="0"/>
        <w:autoSpaceDE w:val="0"/>
        <w:autoSpaceDN w:val="0"/>
        <w:adjustRightInd w:val="0"/>
        <w:spacing w:line="360" w:lineRule="auto"/>
        <w:rPr>
          <w:szCs w:val="24"/>
          <w:lang w:val="tr-TR"/>
        </w:rPr>
      </w:pPr>
      <w:r>
        <w:rPr>
          <w:noProof/>
          <w:lang w:val="tr-TR" w:eastAsia="tr-TR"/>
        </w:rPr>
        <w:lastRenderedPageBreak/>
        <w:drawing>
          <wp:inline distT="0" distB="0" distL="0" distR="0">
            <wp:extent cx="4572000" cy="2743200"/>
            <wp:effectExtent l="0" t="0" r="0" b="0"/>
            <wp:docPr id="2" name="Grafik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974B17-3B69-4677-ABCC-C97A725B4C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1B17" w:rsidRPr="003F2FBF" w:rsidRDefault="00E61B17" w:rsidP="00CE5328">
      <w:pPr>
        <w:pStyle w:val="003-ekilYazs"/>
        <w:rPr>
          <w:lang w:val="tr-TR"/>
        </w:rPr>
      </w:pPr>
      <w:bookmarkStart w:id="96" w:name="_Toc27086914"/>
      <w:r w:rsidRPr="003F2FBF">
        <w:rPr>
          <w:bCs/>
          <w:lang w:val="tr-TR"/>
        </w:rPr>
        <w:t xml:space="preserve">Şekil 1. </w:t>
      </w:r>
      <w:r w:rsidRPr="003F2FBF">
        <w:rPr>
          <w:lang w:val="tr-TR"/>
        </w:rPr>
        <w:t>Deniz suyuna nakledilen 14 g (●), 20 g (</w:t>
      </w:r>
      <w:r w:rsidR="00B03636" w:rsidRPr="003F2FBF">
        <w:rPr>
          <w:lang w:val="tr-TR"/>
        </w:rPr>
        <w:t>▲</w:t>
      </w:r>
      <w:r w:rsidRPr="003F2FBF">
        <w:rPr>
          <w:lang w:val="tr-TR"/>
        </w:rPr>
        <w:t>) ve 30 g (</w:t>
      </w:r>
      <w:r w:rsidRPr="003F2FBF">
        <w:rPr>
          <w:rFonts w:ascii="Arial" w:hAnsi="Arial" w:cs="Arial"/>
          <w:lang w:val="tr-TR"/>
        </w:rPr>
        <w:t>■</w:t>
      </w:r>
      <w:r w:rsidRPr="003F2FBF">
        <w:rPr>
          <w:lang w:val="tr-TR"/>
        </w:rPr>
        <w:t>) alabal</w:t>
      </w:r>
      <w:r w:rsidRPr="003F2FBF">
        <w:rPr>
          <w:rFonts w:ascii="Calibri" w:hAnsi="Calibri" w:cs="Calibri"/>
          <w:lang w:val="tr-TR"/>
        </w:rPr>
        <w:t>ı</w:t>
      </w:r>
      <w:r w:rsidRPr="003F2FBF">
        <w:rPr>
          <w:lang w:val="tr-TR"/>
        </w:rPr>
        <w:t>klarda plazma Na+ konsantrasyonlar</w:t>
      </w:r>
      <w:r w:rsidRPr="003F2FBF">
        <w:rPr>
          <w:rFonts w:ascii="Calibri" w:hAnsi="Calibri" w:cs="Calibri"/>
          <w:lang w:val="tr-TR"/>
        </w:rPr>
        <w:t>ı</w:t>
      </w:r>
      <w:r w:rsidRPr="003F2FBF">
        <w:rPr>
          <w:lang w:val="tr-TR"/>
        </w:rPr>
        <w:t>. De</w:t>
      </w:r>
      <w:r w:rsidRPr="003F2FBF">
        <w:rPr>
          <w:rFonts w:ascii="Calibri" w:hAnsi="Calibri" w:cs="Calibri"/>
          <w:lang w:val="tr-TR"/>
        </w:rPr>
        <w:t>ğ</w:t>
      </w:r>
      <w:r w:rsidRPr="003F2FBF">
        <w:rPr>
          <w:lang w:val="tr-TR"/>
        </w:rPr>
        <w:t>erler ortalama</w:t>
      </w:r>
      <m:oMath>
        <m:r>
          <w:rPr>
            <w:rFonts w:ascii="Cambria Math" w:hAnsi="Cambria Math"/>
            <w:lang w:val="tr-TR"/>
          </w:rPr>
          <m:t>±</m:t>
        </m:r>
      </m:oMath>
      <w:r w:rsidRPr="003F2FBF">
        <w:rPr>
          <w:lang w:val="tr-TR"/>
        </w:rPr>
        <w:t>standart sapma olarak verilmi</w:t>
      </w:r>
      <w:r w:rsidRPr="003F2FBF">
        <w:rPr>
          <w:rFonts w:ascii="Calibri" w:hAnsi="Calibri" w:cs="Calibri"/>
          <w:lang w:val="tr-TR"/>
        </w:rPr>
        <w:t>ş</w:t>
      </w:r>
      <w:r w:rsidRPr="003F2FBF">
        <w:rPr>
          <w:lang w:val="tr-TR"/>
        </w:rPr>
        <w:t>tir</w:t>
      </w:r>
      <w:bookmarkEnd w:id="96"/>
    </w:p>
    <w:p w:rsidR="00E61B17" w:rsidRPr="002A6E9F" w:rsidRDefault="00E61B17" w:rsidP="00E61B17">
      <w:pPr>
        <w:widowControl/>
        <w:suppressAutoHyphens w:val="0"/>
        <w:autoSpaceDE w:val="0"/>
        <w:autoSpaceDN w:val="0"/>
        <w:adjustRightInd w:val="0"/>
        <w:spacing w:line="360" w:lineRule="auto"/>
        <w:ind w:firstLine="567"/>
        <w:jc w:val="both"/>
        <w:rPr>
          <w:szCs w:val="24"/>
          <w:lang w:val="tr-TR"/>
        </w:rPr>
      </w:pPr>
    </w:p>
    <w:p w:rsidR="00FF7091" w:rsidRPr="000D1026" w:rsidRDefault="00F46AED" w:rsidP="0037165E">
      <w:pPr>
        <w:pStyle w:val="005-Metin"/>
      </w:pPr>
      <w:r>
        <w:t>Tablo</w:t>
      </w:r>
      <w:r w:rsidR="00E61B17" w:rsidRPr="00EC0E6A">
        <w:t xml:space="preserve"> genişliği verilen sayfa düzeni içerisine sığmayacak kadar büyük ise, </w:t>
      </w:r>
      <w:r>
        <w:t>tablo</w:t>
      </w:r>
      <w:r w:rsidR="00E61B17" w:rsidRPr="00EC0E6A">
        <w:t xml:space="preserve"> yatay olarak sunulabilir. Buna rağmen, </w:t>
      </w:r>
      <w:r>
        <w:t>tablo</w:t>
      </w:r>
      <w:r w:rsidR="00E61B17" w:rsidRPr="00EC0E6A">
        <w:t xml:space="preserve"> büyüklüğü verilen sayfa düzeni içerisine sığdırılamamış ise, bu durumda </w:t>
      </w:r>
      <w:r>
        <w:t>tablo</w:t>
      </w:r>
      <w:r w:rsidR="00E61B17" w:rsidRPr="00EC0E6A">
        <w:t xml:space="preserve"> içerisindeki rakamlar 10 veya 8 puntoya kadar </w:t>
      </w:r>
      <w:r w:rsidR="0070541B">
        <w:t>düşürülebilir</w:t>
      </w:r>
      <w:r w:rsidR="00E61B17" w:rsidRPr="00EC0E6A">
        <w:t xml:space="preserve">. Şekil ve </w:t>
      </w:r>
      <w:r>
        <w:t>Tablo</w:t>
      </w:r>
      <w:r w:rsidR="00E61B17" w:rsidRPr="00EC0E6A">
        <w:t xml:space="preserve"> sayfaya yatay yerl</w:t>
      </w:r>
      <w:r w:rsidR="0070541B">
        <w:t xml:space="preserve">eştiriyorsa açıklayıcı bilgiler </w:t>
      </w:r>
      <w:r w:rsidR="00E61B17" w:rsidRPr="00EC0E6A">
        <w:t>de yatay yerleştirilmelidir.</w:t>
      </w:r>
    </w:p>
    <w:p w:rsidR="00C25FD9" w:rsidRPr="009314DF" w:rsidRDefault="00C25FD9" w:rsidP="00FD2F4E">
      <w:pPr>
        <w:spacing w:line="360" w:lineRule="auto"/>
        <w:rPr>
          <w:color w:val="000000"/>
          <w:lang w:val="tr-TR"/>
        </w:rPr>
      </w:pPr>
    </w:p>
    <w:p w:rsidR="00B767DD" w:rsidRPr="00BD0125" w:rsidRDefault="00B767DD" w:rsidP="00BD0125">
      <w:pPr>
        <w:pStyle w:val="004-TabloYazs"/>
      </w:pPr>
      <w:bookmarkStart w:id="97" w:name="_Toc27086956"/>
      <w:r w:rsidRPr="00BD0125">
        <w:t>Tablo 2</w:t>
      </w:r>
      <w:bookmarkEnd w:id="97"/>
    </w:p>
    <w:p w:rsidR="00B767DD" w:rsidRPr="00BD0125" w:rsidRDefault="00B767DD" w:rsidP="00BD0125">
      <w:pPr>
        <w:pStyle w:val="004-TabloYazs"/>
      </w:pPr>
      <w:bookmarkStart w:id="98" w:name="_Toc27086957"/>
      <w:r w:rsidRPr="00BD0125">
        <w:t>20 geleneksel görüntü için metotların faklı gürültü yoğunluklarındaki MSSIM sonuçları</w:t>
      </w:r>
      <w:bookmarkEnd w:id="98"/>
    </w:p>
    <w:tbl>
      <w:tblPr>
        <w:tblW w:w="4924" w:type="pct"/>
        <w:tblCellMar>
          <w:left w:w="70" w:type="dxa"/>
          <w:right w:w="70" w:type="dxa"/>
        </w:tblCellMar>
        <w:tblLook w:val="04A0"/>
      </w:tblPr>
      <w:tblGrid>
        <w:gridCol w:w="1930"/>
        <w:gridCol w:w="770"/>
        <w:gridCol w:w="770"/>
        <w:gridCol w:w="770"/>
        <w:gridCol w:w="771"/>
        <w:gridCol w:w="771"/>
        <w:gridCol w:w="771"/>
        <w:gridCol w:w="771"/>
        <w:gridCol w:w="771"/>
        <w:gridCol w:w="607"/>
      </w:tblGrid>
      <w:tr w:rsidR="00B767DD" w:rsidRPr="00042B0D" w:rsidTr="00042B0D">
        <w:trPr>
          <w:trHeight w:hRule="exact" w:val="284"/>
        </w:trPr>
        <w:tc>
          <w:tcPr>
            <w:tcW w:w="1927"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lang w:val="tr-TR"/>
              </w:rPr>
            </w:pPr>
            <w:r w:rsidRPr="00042B0D">
              <w:rPr>
                <w:b/>
                <w:color w:val="000000"/>
                <w:sz w:val="20"/>
                <w:lang w:val="tr-TR"/>
              </w:rPr>
              <w:t>Gürültü Yoğunluğu</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%10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%20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%30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%40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%50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%60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%70</w:t>
            </w:r>
          </w:p>
        </w:tc>
        <w:tc>
          <w:tcPr>
            <w:tcW w:w="769"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%80</w:t>
            </w:r>
          </w:p>
        </w:tc>
        <w:tc>
          <w:tcPr>
            <w:tcW w:w="568" w:type="dxa"/>
            <w:tcBorders>
              <w:top w:val="double" w:sz="6" w:space="0" w:color="auto"/>
              <w:left w:val="nil"/>
              <w:bottom w:val="double" w:sz="6" w:space="0" w:color="auto"/>
              <w:right w:val="nil"/>
            </w:tcBorders>
            <w:shd w:val="clear" w:color="auto" w:fill="auto"/>
            <w:noWrap/>
            <w:tcMar>
              <w:left w:w="28" w:type="dxa"/>
              <w:right w:w="28" w:type="dxa"/>
            </w:tcMar>
            <w:vAlign w:val="center"/>
            <w:hideMark/>
          </w:tcPr>
          <w:p w:rsidR="00B767DD" w:rsidRPr="00042B0D" w:rsidRDefault="00B767DD" w:rsidP="00B767DD">
            <w:pPr>
              <w:spacing w:line="360" w:lineRule="auto"/>
              <w:rPr>
                <w:color w:val="000000"/>
                <w:sz w:val="20"/>
              </w:rPr>
            </w:pPr>
            <w:r w:rsidRPr="00042B0D">
              <w:rPr>
                <w:color w:val="000000"/>
                <w:sz w:val="20"/>
              </w:rPr>
              <w:t>%90</w:t>
            </w:r>
          </w:p>
        </w:tc>
      </w:tr>
      <w:tr w:rsidR="00B767DD" w:rsidRPr="00042B0D" w:rsidTr="00042B0D">
        <w:trPr>
          <w:trHeight w:hRule="exact" w:val="284"/>
        </w:trPr>
        <w:tc>
          <w:tcPr>
            <w:tcW w:w="1927" w:type="dxa"/>
            <w:tcBorders>
              <w:top w:val="nil"/>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DBA</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0.9796</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0.9584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0.9315</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0.8968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0.8520</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0.7949</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0.7213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0.6265</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0.4966</w:t>
            </w:r>
          </w:p>
        </w:tc>
      </w:tr>
      <w:tr w:rsidR="00B767DD" w:rsidRPr="00042B0D" w:rsidTr="00042B0D">
        <w:trPr>
          <w:trHeight w:hRule="exact" w:val="284"/>
        </w:trPr>
        <w:tc>
          <w:tcPr>
            <w:tcW w:w="1927" w:type="dxa"/>
            <w:tcBorders>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MDBUTMF</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0.9774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0.9197</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0.8117</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0.7973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0.8399</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0.8410</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0.8025</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0.7023</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0.3566</w:t>
            </w:r>
          </w:p>
        </w:tc>
      </w:tr>
      <w:tr w:rsidR="00B767DD" w:rsidRPr="00042B0D" w:rsidTr="00042B0D">
        <w:trPr>
          <w:trHeight w:hRule="exact" w:val="284"/>
        </w:trPr>
        <w:tc>
          <w:tcPr>
            <w:tcW w:w="1927" w:type="dxa"/>
            <w:tcBorders>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BPDF</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0.9783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0.9536</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0.9229</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0.8838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0.8323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0.7634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0.6680</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0.5096</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0.2585</w:t>
            </w:r>
          </w:p>
        </w:tc>
      </w:tr>
      <w:tr w:rsidR="00B767DD" w:rsidRPr="00042B0D" w:rsidTr="00042B0D">
        <w:trPr>
          <w:trHeight w:hRule="exact" w:val="284"/>
        </w:trPr>
        <w:tc>
          <w:tcPr>
            <w:tcW w:w="1927" w:type="dxa"/>
            <w:tcBorders>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NAFSMF</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0.9748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0.9504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0.9248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0.8973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0.8666</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0.8320</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0.7910</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0.7357</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0.6190</w:t>
            </w:r>
          </w:p>
        </w:tc>
      </w:tr>
      <w:tr w:rsidR="00B767DD" w:rsidRPr="00042B0D" w:rsidTr="00042B0D">
        <w:trPr>
          <w:trHeight w:hRule="exact" w:val="284"/>
        </w:trPr>
        <w:tc>
          <w:tcPr>
            <w:tcW w:w="1927" w:type="dxa"/>
            <w:tcBorders>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AWMF</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0.9728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0.9622</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0.9484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0.9315</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0.9098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0.8816</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0.8437</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0.7904</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0.7028</w:t>
            </w:r>
          </w:p>
        </w:tc>
      </w:tr>
      <w:tr w:rsidR="00B767DD" w:rsidRPr="00042B0D" w:rsidTr="00042B0D">
        <w:trPr>
          <w:trHeight w:hRule="exact" w:val="284"/>
        </w:trPr>
        <w:tc>
          <w:tcPr>
            <w:tcW w:w="1927" w:type="dxa"/>
            <w:tcBorders>
              <w:left w:val="nil"/>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DAMF</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0.9854</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0.9699</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0.9516</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0.9303</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0.9051</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0.8748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0.8368</w:t>
            </w:r>
          </w:p>
        </w:tc>
        <w:tc>
          <w:tcPr>
            <w:tcW w:w="769"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0.7846</w:t>
            </w:r>
          </w:p>
        </w:tc>
        <w:tc>
          <w:tcPr>
            <w:tcW w:w="568" w:type="dxa"/>
            <w:tcBorders>
              <w:top w:val="nil"/>
              <w:left w:val="nil"/>
              <w:bottom w:val="nil"/>
              <w:right w:val="nil"/>
            </w:tcBorders>
            <w:shd w:val="clear" w:color="auto" w:fill="auto"/>
            <w:noWrap/>
            <w:tcMar>
              <w:left w:w="28" w:type="dxa"/>
              <w:right w:w="28" w:type="dxa"/>
            </w:tcMar>
            <w:vAlign w:val="center"/>
          </w:tcPr>
          <w:p w:rsidR="00B767DD" w:rsidRPr="00042B0D" w:rsidRDefault="00B767DD" w:rsidP="00B767DD">
            <w:pPr>
              <w:spacing w:line="360" w:lineRule="auto"/>
              <w:rPr>
                <w:color w:val="000000"/>
                <w:sz w:val="20"/>
              </w:rPr>
            </w:pPr>
            <w:r w:rsidRPr="00042B0D">
              <w:rPr>
                <w:color w:val="000000"/>
                <w:sz w:val="20"/>
              </w:rPr>
              <w:t>0.6964</w:t>
            </w:r>
          </w:p>
        </w:tc>
      </w:tr>
      <w:tr w:rsidR="00B767DD" w:rsidRPr="00042B0D" w:rsidTr="00042B0D">
        <w:trPr>
          <w:trHeight w:hRule="exact" w:val="284"/>
        </w:trPr>
        <w:tc>
          <w:tcPr>
            <w:tcW w:w="1927" w:type="dxa"/>
            <w:tcBorders>
              <w:left w:val="nil"/>
              <w:bottom w:val="double" w:sz="6" w:space="0" w:color="auto"/>
              <w:right w:val="nil"/>
            </w:tcBorders>
            <w:tcMar>
              <w:left w:w="28" w:type="dxa"/>
              <w:right w:w="28" w:type="dxa"/>
            </w:tcMar>
            <w:vAlign w:val="center"/>
            <w:hideMark/>
          </w:tcPr>
          <w:p w:rsidR="00B767DD" w:rsidRPr="00042B0D" w:rsidRDefault="00B767DD" w:rsidP="00B767DD">
            <w:pPr>
              <w:spacing w:line="360" w:lineRule="auto"/>
              <w:rPr>
                <w:b/>
                <w:bCs/>
                <w:color w:val="000000"/>
                <w:sz w:val="20"/>
              </w:rPr>
            </w:pPr>
            <w:r w:rsidRPr="00042B0D">
              <w:rPr>
                <w:b/>
                <w:bCs/>
                <w:color w:val="000000"/>
                <w:sz w:val="20"/>
              </w:rPr>
              <w:t>ARmF</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0.9868</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0.9735</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0.9581</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0.9400</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0.9173</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0.8880</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0.8491</w:t>
            </w:r>
          </w:p>
        </w:tc>
        <w:tc>
          <w:tcPr>
            <w:tcW w:w="769"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0.7947</w:t>
            </w:r>
          </w:p>
        </w:tc>
        <w:tc>
          <w:tcPr>
            <w:tcW w:w="568" w:type="dxa"/>
            <w:tcBorders>
              <w:top w:val="nil"/>
              <w:left w:val="nil"/>
              <w:bottom w:val="double" w:sz="6" w:space="0" w:color="auto"/>
              <w:right w:val="nil"/>
            </w:tcBorders>
            <w:shd w:val="clear" w:color="auto" w:fill="auto"/>
            <w:noWrap/>
            <w:tcMar>
              <w:left w:w="28" w:type="dxa"/>
              <w:right w:w="28" w:type="dxa"/>
            </w:tcMar>
            <w:vAlign w:val="center"/>
          </w:tcPr>
          <w:p w:rsidR="00B767DD" w:rsidRPr="00042B0D" w:rsidRDefault="00B767DD" w:rsidP="00B767DD">
            <w:pPr>
              <w:spacing w:line="360" w:lineRule="auto"/>
              <w:rPr>
                <w:b/>
                <w:color w:val="000000"/>
                <w:sz w:val="20"/>
              </w:rPr>
            </w:pPr>
            <w:r w:rsidRPr="00042B0D">
              <w:rPr>
                <w:b/>
                <w:color w:val="000000"/>
                <w:sz w:val="20"/>
              </w:rPr>
              <w:t>0.7056</w:t>
            </w:r>
          </w:p>
        </w:tc>
      </w:tr>
    </w:tbl>
    <w:p w:rsidR="00B767DD" w:rsidRPr="00B767DD" w:rsidRDefault="00B767DD" w:rsidP="00B767DD">
      <w:pPr>
        <w:spacing w:line="360" w:lineRule="auto"/>
        <w:rPr>
          <w:color w:val="000000"/>
          <w:lang w:val="tr-TR"/>
        </w:rPr>
      </w:pPr>
    </w:p>
    <w:p w:rsidR="002B76E1" w:rsidRPr="009314DF" w:rsidRDefault="00B767DD" w:rsidP="008B1B78">
      <w:pPr>
        <w:spacing w:line="360" w:lineRule="auto"/>
        <w:ind w:firstLine="567"/>
        <w:jc w:val="both"/>
        <w:rPr>
          <w:color w:val="000000"/>
          <w:lang w:val="tr-TR"/>
        </w:rPr>
        <w:sectPr w:rsidR="002B76E1" w:rsidRPr="009314DF" w:rsidSect="00D60509">
          <w:headerReference w:type="default" r:id="rId17"/>
          <w:footnotePr>
            <w:pos w:val="beneathText"/>
          </w:footnotePr>
          <w:pgSz w:w="11899" w:h="16837" w:code="9"/>
          <w:pgMar w:top="1418" w:right="1134" w:bottom="1418" w:left="1985" w:header="709" w:footer="709" w:gutter="0"/>
          <w:cols w:space="708"/>
          <w:docGrid w:linePitch="360"/>
        </w:sectPr>
      </w:pPr>
      <w:r w:rsidRPr="00B767DD">
        <w:rPr>
          <w:color w:val="000000"/>
          <w:lang w:val="tr-TR"/>
        </w:rPr>
        <w:t>Tablo 2’de verilen MSSIM sonuçlarına göre ARmF diğer yöntemlerden daha iyi performans gösterir.</w:t>
      </w:r>
    </w:p>
    <w:p w:rsidR="002B76E1" w:rsidRPr="009314DF" w:rsidRDefault="002B76E1" w:rsidP="00790726">
      <w:pPr>
        <w:pStyle w:val="Balk1"/>
      </w:pPr>
      <w:bookmarkStart w:id="99" w:name="_Toc423007796"/>
      <w:bookmarkStart w:id="100" w:name="_Toc423084107"/>
      <w:bookmarkStart w:id="101" w:name="_Toc423089098"/>
      <w:bookmarkStart w:id="102" w:name="_Toc423094787"/>
      <w:bookmarkStart w:id="103" w:name="_Toc55555857"/>
      <w:bookmarkEnd w:id="90"/>
      <w:r w:rsidRPr="009314DF">
        <w:lastRenderedPageBreak/>
        <w:t>BÖLÜM 3</w:t>
      </w:r>
      <w:bookmarkStart w:id="104" w:name="_Hlk55552496"/>
      <w:r w:rsidRPr="009314DF">
        <w:t xml:space="preserve">MATERYAL VE </w:t>
      </w:r>
      <w:bookmarkEnd w:id="99"/>
      <w:bookmarkEnd w:id="100"/>
      <w:bookmarkEnd w:id="101"/>
      <w:bookmarkEnd w:id="102"/>
      <w:r w:rsidR="002A6E9F">
        <w:t>YÖNTEM</w:t>
      </w:r>
      <w:bookmarkEnd w:id="103"/>
    </w:p>
    <w:p w:rsidR="00864863" w:rsidRPr="009314DF" w:rsidRDefault="00864863" w:rsidP="00FD2F4E">
      <w:pPr>
        <w:pStyle w:val="WW-NormalWeb1"/>
        <w:spacing w:before="0" w:after="0" w:line="360" w:lineRule="auto"/>
        <w:jc w:val="center"/>
        <w:rPr>
          <w:b/>
          <w:color w:val="000000"/>
        </w:rPr>
      </w:pPr>
    </w:p>
    <w:p w:rsidR="00E61B17" w:rsidRPr="00572C7F" w:rsidRDefault="00E61B17" w:rsidP="0026554B">
      <w:pPr>
        <w:pStyle w:val="Balk2"/>
      </w:pPr>
      <w:bookmarkStart w:id="105" w:name="_Toc423089099"/>
      <w:bookmarkStart w:id="106" w:name="_Toc423094788"/>
      <w:bookmarkStart w:id="107" w:name="_Toc55555858"/>
      <w:r>
        <w:t>3</w:t>
      </w:r>
      <w:r w:rsidRPr="00572C7F">
        <w:t>.</w:t>
      </w:r>
      <w:r>
        <w:t>1</w:t>
      </w:r>
      <w:r w:rsidRPr="00572C7F">
        <w:t>. İntihal (Aşırma) Beyan Sayfası</w:t>
      </w:r>
      <w:bookmarkEnd w:id="105"/>
      <w:bookmarkEnd w:id="106"/>
      <w:bookmarkEnd w:id="107"/>
    </w:p>
    <w:p w:rsidR="00E61B17" w:rsidRPr="00572C7F" w:rsidRDefault="00E61B17" w:rsidP="0037165E">
      <w:pPr>
        <w:pStyle w:val="005-Metin"/>
      </w:pPr>
      <w:r w:rsidRPr="00572C7F">
        <w:t xml:space="preserve">İntihal, başkalarının düşüncelerini, görüşlerini, bilgi kaynağını bildirmeden ve atıfta bulunmadan bilinçli olarak ya da farkında olmadan alıp kullanmak ve kendi görüşünüz gibi sunmaktır. Bu davranış akademik etikle bağdaşmaz. Ahlak dışı olduğu gibi cezai işlem gerektiren bir suç unsurudur. </w:t>
      </w:r>
    </w:p>
    <w:p w:rsidR="00E61B17" w:rsidRPr="00572C7F" w:rsidRDefault="00E61B17" w:rsidP="0037165E">
      <w:pPr>
        <w:pStyle w:val="005-Metin"/>
      </w:pPr>
      <w:r w:rsidRPr="00572C7F">
        <w:t xml:space="preserve">Aşırma, çeşitli biçimlerde görülebilir: </w:t>
      </w:r>
    </w:p>
    <w:p w:rsidR="00E61B17" w:rsidRPr="00572C7F" w:rsidRDefault="00E61B17" w:rsidP="0037165E">
      <w:pPr>
        <w:pStyle w:val="005-Metin"/>
      </w:pPr>
      <w:r w:rsidRPr="00572C7F">
        <w:t xml:space="preserve">1) Bir başkasının yazısını ya da kompozisyonunu, kitaptan ya da gazeteden bir bölümü, bir dergi makalesini </w:t>
      </w:r>
      <w:r w:rsidR="0070541B">
        <w:t xml:space="preserve">yani başkalarının çalışmalarını </w:t>
      </w:r>
      <w:r w:rsidRPr="00572C7F">
        <w:t xml:space="preserve">tümüyle ya da kısmenkaynak belirtmeksizin kelimesi kelimesine kopya etmek aşırmanın en çok görülen biçimlerinden biridir. </w:t>
      </w:r>
    </w:p>
    <w:p w:rsidR="00E61B17" w:rsidRPr="00572C7F" w:rsidRDefault="00E61B17" w:rsidP="0037165E">
      <w:pPr>
        <w:pStyle w:val="005-Metin"/>
      </w:pPr>
      <w:r w:rsidRPr="00572C7F">
        <w:t xml:space="preserve">2) Bir başkasının çalışmasındaki düşünce ve görüşlerin dilsel ve yapısal anlatımını değiştirerek kullanmak aşırmanın ikinci biçimidir. </w:t>
      </w:r>
    </w:p>
    <w:p w:rsidR="00E61B17" w:rsidRPr="00572C7F" w:rsidRDefault="00E61B17" w:rsidP="0037165E">
      <w:pPr>
        <w:pStyle w:val="005-Metin"/>
      </w:pPr>
      <w:r w:rsidRPr="00572C7F">
        <w:t xml:space="preserve">3) Başkalarının yazılarındaki sözcükleri değiştirerek, bazı cümleleri çıkararak ya da onların sırasını değiştirerek kullanmak aşırmadır. Böyle bir durumda, kaynak, dipnotlarda gösterilmelidir. </w:t>
      </w:r>
    </w:p>
    <w:p w:rsidR="00E61B17" w:rsidRDefault="00E813DC" w:rsidP="00023E07">
      <w:pPr>
        <w:pStyle w:val="005-Metin"/>
      </w:pPr>
      <w:r>
        <w:t xml:space="preserve">4) </w:t>
      </w:r>
      <w:r w:rsidR="00B2064F">
        <w:t>Aşırman</w:t>
      </w:r>
      <w:r w:rsidR="00B2064F" w:rsidRPr="00572C7F">
        <w:t>ın</w:t>
      </w:r>
      <w:r w:rsidR="00E61B17" w:rsidRPr="00572C7F">
        <w:t xml:space="preserve"> bir başka biçimi ise bir başkasının düşüncelerinde temellenen bir yazı yazmaktır. Bu yazılarda dil, anlatım yazıyı yazan kişinin olmakla birlikte düşünceler başkasınındır.</w:t>
      </w:r>
    </w:p>
    <w:p w:rsidR="00864863" w:rsidRPr="009314DF" w:rsidRDefault="00864863" w:rsidP="00180EA1">
      <w:pPr>
        <w:spacing w:line="360" w:lineRule="auto"/>
        <w:jc w:val="center"/>
        <w:rPr>
          <w:color w:val="000000"/>
          <w:szCs w:val="24"/>
        </w:rPr>
      </w:pPr>
    </w:p>
    <w:p w:rsidR="002B76E1" w:rsidRPr="009314DF" w:rsidRDefault="002B76E1" w:rsidP="0026554B">
      <w:pPr>
        <w:pStyle w:val="Balk2"/>
      </w:pPr>
      <w:bookmarkStart w:id="108" w:name="_Toc423089100"/>
      <w:bookmarkStart w:id="109" w:name="_Toc423094789"/>
      <w:bookmarkStart w:id="110" w:name="_Toc55555859"/>
      <w:r w:rsidRPr="009314DF">
        <w:t>3.2. Yöntem</w:t>
      </w:r>
      <w:bookmarkEnd w:id="108"/>
      <w:bookmarkEnd w:id="109"/>
      <w:bookmarkEnd w:id="110"/>
    </w:p>
    <w:p w:rsidR="00623AB0" w:rsidRPr="00EC0E6A" w:rsidRDefault="00623AB0" w:rsidP="00C668C9">
      <w:pPr>
        <w:pStyle w:val="Balk3"/>
      </w:pPr>
      <w:bookmarkStart w:id="111" w:name="_Toc423089101"/>
      <w:bookmarkStart w:id="112" w:name="_Toc423094790"/>
      <w:bookmarkStart w:id="113" w:name="_Toc55555860"/>
      <w:r>
        <w:t>3.2.1</w:t>
      </w:r>
      <w:r w:rsidRPr="00EC0E6A">
        <w:t xml:space="preserve">. </w:t>
      </w:r>
      <w:r w:rsidRPr="00C668C9">
        <w:t>Denklemler</w:t>
      </w:r>
      <w:bookmarkEnd w:id="111"/>
      <w:bookmarkEnd w:id="112"/>
      <w:bookmarkEnd w:id="113"/>
    </w:p>
    <w:p w:rsidR="00623AB0" w:rsidRDefault="00623AB0" w:rsidP="00023E07">
      <w:pPr>
        <w:pStyle w:val="005-Metin"/>
      </w:pPr>
      <w:r w:rsidRPr="00EC0E6A">
        <w:t xml:space="preserve">Denklemlerle metin arasında </w:t>
      </w:r>
      <w:r>
        <w:t>alttan ve üstten olmak üzere 1 satır boşluk bırakılır</w:t>
      </w:r>
      <w:r w:rsidRPr="00EC0E6A">
        <w:t xml:space="preserve">. Denklemler paragraftan başlanarak yazılır. Denklemlere, ilgili bölüm içinde sıra ile numara verilir. Bu numaralar [(1.1), (1.2), (2.1), (2.2), ...] (gerekiyorsa aynı denklemin alt ifadeleri (1.1a), (1.1b) olarak) şeklinde satırın en sağına yazılır. </w:t>
      </w:r>
    </w:p>
    <w:p w:rsidR="008667BC" w:rsidRDefault="008667BC" w:rsidP="008667BC">
      <w:pPr>
        <w:widowControl/>
        <w:suppressAutoHyphens w:val="0"/>
        <w:autoSpaceDE w:val="0"/>
        <w:autoSpaceDN w:val="0"/>
        <w:adjustRightInd w:val="0"/>
        <w:spacing w:line="360" w:lineRule="auto"/>
        <w:ind w:firstLine="567"/>
        <w:jc w:val="both"/>
        <w:rPr>
          <w:szCs w:val="24"/>
          <w:lang w:val="tr-TR"/>
        </w:rPr>
      </w:pPr>
    </w:p>
    <w:tbl>
      <w:tblPr>
        <w:tblStyle w:val="TabloKlavuzu"/>
        <w:tblW w:w="8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170"/>
        <w:gridCol w:w="676"/>
      </w:tblGrid>
      <w:tr w:rsidR="008667BC" w:rsidTr="008667BC">
        <w:trPr>
          <w:trHeight w:hRule="exact" w:val="851"/>
        </w:trPr>
        <w:tc>
          <w:tcPr>
            <w:tcW w:w="8170" w:type="dxa"/>
            <w:vAlign w:val="center"/>
          </w:tcPr>
          <w:p w:rsidR="008667BC" w:rsidRPr="008667BC" w:rsidRDefault="008667BC" w:rsidP="008667BC">
            <w:pPr>
              <w:widowControl/>
              <w:suppressAutoHyphens w:val="0"/>
              <w:autoSpaceDE w:val="0"/>
              <w:autoSpaceDN w:val="0"/>
              <w:adjustRightInd w:val="0"/>
              <w:spacing w:line="360" w:lineRule="auto"/>
              <w:ind w:left="567"/>
              <w:rPr>
                <w:szCs w:val="24"/>
                <w:lang w:val="tr-TR"/>
              </w:rPr>
            </w:pPr>
            <m:oMathPara>
              <m:oMathParaPr>
                <m:jc m:val="left"/>
              </m:oMathParaPr>
              <m:oMath>
                <m:r>
                  <w:rPr>
                    <w:rFonts w:ascii="Cambria Math" w:hAnsi="Cambria Math"/>
                    <w:szCs w:val="24"/>
                    <w:lang w:val="tr-TR"/>
                  </w:rPr>
                  <m:t>f</m:t>
                </m:r>
                <m:d>
                  <m:dPr>
                    <m:ctrlPr>
                      <w:rPr>
                        <w:rFonts w:ascii="Cambria Math" w:hAnsi="Cambria Math"/>
                        <w:szCs w:val="24"/>
                        <w:lang w:val="tr-TR"/>
                      </w:rPr>
                    </m:ctrlPr>
                  </m:dPr>
                  <m:e>
                    <m:r>
                      <w:rPr>
                        <w:rFonts w:ascii="Cambria Math" w:hAnsi="Cambria Math"/>
                        <w:szCs w:val="24"/>
                        <w:lang w:val="tr-TR"/>
                      </w:rPr>
                      <m:t>x</m:t>
                    </m:r>
                  </m:e>
                </m:d>
                <m:r>
                  <w:rPr>
                    <w:rFonts w:ascii="Cambria Math" w:hAnsi="Cambria Math"/>
                    <w:szCs w:val="24"/>
                    <w:lang w:val="tr-TR"/>
                  </w:rPr>
                  <m:t>=</m:t>
                </m:r>
                <m:sSub>
                  <m:sSubPr>
                    <m:ctrlPr>
                      <w:rPr>
                        <w:rFonts w:ascii="Cambria Math" w:hAnsi="Cambria Math"/>
                        <w:szCs w:val="24"/>
                        <w:lang w:val="tr-TR"/>
                      </w:rPr>
                    </m:ctrlPr>
                  </m:sSubPr>
                  <m:e>
                    <m:r>
                      <w:rPr>
                        <w:rFonts w:ascii="Cambria Math" w:hAnsi="Cambria Math"/>
                        <w:szCs w:val="24"/>
                        <w:lang w:val="tr-TR"/>
                      </w:rPr>
                      <m:t>a</m:t>
                    </m:r>
                  </m:e>
                  <m:sub>
                    <m:r>
                      <w:rPr>
                        <w:rFonts w:ascii="Cambria Math" w:hAnsi="Cambria Math"/>
                        <w:szCs w:val="24"/>
                        <w:lang w:val="tr-TR"/>
                      </w:rPr>
                      <m:t>0</m:t>
                    </m:r>
                  </m:sub>
                </m:sSub>
                <m:r>
                  <w:rPr>
                    <w:rFonts w:ascii="Cambria Math" w:hAnsi="Cambria Math"/>
                    <w:szCs w:val="24"/>
                    <w:lang w:val="tr-TR"/>
                  </w:rPr>
                  <m:t>+</m:t>
                </m:r>
                <m:nary>
                  <m:naryPr>
                    <m:chr m:val="∑"/>
                    <m:grow m:val="on"/>
                    <m:ctrlPr>
                      <w:rPr>
                        <w:rFonts w:ascii="Cambria Math" w:hAnsi="Cambria Math"/>
                        <w:szCs w:val="24"/>
                        <w:lang w:val="tr-TR"/>
                      </w:rPr>
                    </m:ctrlPr>
                  </m:naryPr>
                  <m:sub>
                    <m:r>
                      <w:rPr>
                        <w:rFonts w:ascii="Cambria Math" w:hAnsi="Cambria Math"/>
                        <w:szCs w:val="24"/>
                        <w:lang w:val="tr-TR"/>
                      </w:rPr>
                      <m:t>n=1</m:t>
                    </m:r>
                  </m:sub>
                  <m:sup>
                    <m:r>
                      <w:rPr>
                        <w:rFonts w:ascii="Cambria Math" w:hAnsi="Cambria Math"/>
                        <w:szCs w:val="24"/>
                        <w:lang w:val="tr-TR"/>
                      </w:rPr>
                      <m:t>∞</m:t>
                    </m:r>
                  </m:sup>
                  <m:e>
                    <m:d>
                      <m:dPr>
                        <m:ctrlPr>
                          <w:rPr>
                            <w:rFonts w:ascii="Cambria Math" w:hAnsi="Cambria Math"/>
                            <w:szCs w:val="24"/>
                            <w:lang w:val="tr-TR"/>
                          </w:rPr>
                        </m:ctrlPr>
                      </m:dPr>
                      <m:e>
                        <m:sSub>
                          <m:sSubPr>
                            <m:ctrlPr>
                              <w:rPr>
                                <w:rFonts w:ascii="Cambria Math" w:hAnsi="Cambria Math"/>
                                <w:szCs w:val="24"/>
                                <w:lang w:val="tr-TR"/>
                              </w:rPr>
                            </m:ctrlPr>
                          </m:sSubPr>
                          <m:e>
                            <m:r>
                              <w:rPr>
                                <w:rFonts w:ascii="Cambria Math" w:eastAsia="Cambria Math" w:hAnsi="Cambria Math" w:cs="Cambria Math"/>
                                <w:szCs w:val="24"/>
                                <w:lang w:val="tr-TR"/>
                              </w:rPr>
                              <m:t>a</m:t>
                            </m:r>
                          </m:e>
                          <m:sub>
                            <m:r>
                              <w:rPr>
                                <w:rFonts w:ascii="Cambria Math" w:eastAsia="Cambria Math" w:hAnsi="Cambria Math" w:cs="Cambria Math"/>
                                <w:szCs w:val="24"/>
                                <w:lang w:val="tr-TR"/>
                              </w:rPr>
                              <m:t>n</m:t>
                            </m:r>
                          </m:sub>
                        </m:sSub>
                        <m:func>
                          <m:funcPr>
                            <m:ctrlPr>
                              <w:rPr>
                                <w:rFonts w:ascii="Cambria Math" w:hAnsi="Cambria Math"/>
                                <w:szCs w:val="24"/>
                                <w:lang w:val="tr-TR"/>
                              </w:rPr>
                            </m:ctrlPr>
                          </m:funcPr>
                          <m:fName>
                            <m:r>
                              <m:rPr>
                                <m:sty m:val="p"/>
                              </m:rPr>
                              <w:rPr>
                                <w:rFonts w:ascii="Cambria Math" w:eastAsia="Cambria Math" w:hAnsi="Cambria Math" w:cs="Cambria Math"/>
                                <w:szCs w:val="24"/>
                                <w:lang w:val="tr-TR"/>
                              </w:rPr>
                              <m:t>cos</m:t>
                            </m:r>
                          </m:fName>
                          <m:e>
                            <m:f>
                              <m:fPr>
                                <m:ctrlPr>
                                  <w:rPr>
                                    <w:rFonts w:ascii="Cambria Math" w:hAnsi="Cambria Math"/>
                                    <w:szCs w:val="24"/>
                                    <w:lang w:val="tr-TR"/>
                                  </w:rPr>
                                </m:ctrlPr>
                              </m:fPr>
                              <m:num>
                                <m:r>
                                  <w:rPr>
                                    <w:rFonts w:ascii="Cambria Math" w:eastAsia="Cambria Math" w:hAnsi="Cambria Math" w:cs="Cambria Math"/>
                                    <w:szCs w:val="24"/>
                                    <w:lang w:val="tr-TR"/>
                                  </w:rPr>
                                  <m:t>nπx</m:t>
                                </m:r>
                              </m:num>
                              <m:den>
                                <m:r>
                                  <w:rPr>
                                    <w:rFonts w:ascii="Cambria Math" w:eastAsia="Cambria Math" w:hAnsi="Cambria Math" w:cs="Cambria Math"/>
                                    <w:szCs w:val="24"/>
                                    <w:lang w:val="tr-TR"/>
                                  </w:rPr>
                                  <m:t>L</m:t>
                                </m:r>
                              </m:den>
                            </m:f>
                          </m:e>
                        </m:func>
                        <m:r>
                          <w:rPr>
                            <w:rFonts w:ascii="Cambria Math" w:eastAsia="Cambria Math" w:hAnsi="Cambria Math" w:cs="Cambria Math"/>
                            <w:szCs w:val="24"/>
                            <w:lang w:val="tr-TR"/>
                          </w:rPr>
                          <m:t>+</m:t>
                        </m:r>
                        <m:sSub>
                          <m:sSubPr>
                            <m:ctrlPr>
                              <w:rPr>
                                <w:rFonts w:ascii="Cambria Math" w:hAnsi="Cambria Math"/>
                                <w:szCs w:val="24"/>
                                <w:lang w:val="tr-TR"/>
                              </w:rPr>
                            </m:ctrlPr>
                          </m:sSubPr>
                          <m:e>
                            <m:r>
                              <w:rPr>
                                <w:rFonts w:ascii="Cambria Math" w:eastAsia="Cambria Math" w:hAnsi="Cambria Math" w:cs="Cambria Math"/>
                                <w:szCs w:val="24"/>
                                <w:lang w:val="tr-TR"/>
                              </w:rPr>
                              <m:t>b</m:t>
                            </m:r>
                          </m:e>
                          <m:sub>
                            <m:r>
                              <w:rPr>
                                <w:rFonts w:ascii="Cambria Math" w:eastAsia="Cambria Math" w:hAnsi="Cambria Math" w:cs="Cambria Math"/>
                                <w:szCs w:val="24"/>
                                <w:lang w:val="tr-TR"/>
                              </w:rPr>
                              <m:t>n</m:t>
                            </m:r>
                          </m:sub>
                        </m:sSub>
                        <m:func>
                          <m:funcPr>
                            <m:ctrlPr>
                              <w:rPr>
                                <w:rFonts w:ascii="Cambria Math" w:hAnsi="Cambria Math"/>
                                <w:szCs w:val="24"/>
                                <w:lang w:val="tr-TR"/>
                              </w:rPr>
                            </m:ctrlPr>
                          </m:funcPr>
                          <m:fName>
                            <m:r>
                              <m:rPr>
                                <m:sty m:val="p"/>
                              </m:rPr>
                              <w:rPr>
                                <w:rFonts w:ascii="Cambria Math" w:eastAsia="Cambria Math" w:hAnsi="Cambria Math" w:cs="Cambria Math"/>
                                <w:szCs w:val="24"/>
                                <w:lang w:val="tr-TR"/>
                              </w:rPr>
                              <m:t>sin</m:t>
                            </m:r>
                          </m:fName>
                          <m:e>
                            <m:f>
                              <m:fPr>
                                <m:ctrlPr>
                                  <w:rPr>
                                    <w:rFonts w:ascii="Cambria Math" w:hAnsi="Cambria Math"/>
                                    <w:szCs w:val="24"/>
                                    <w:lang w:val="tr-TR"/>
                                  </w:rPr>
                                </m:ctrlPr>
                              </m:fPr>
                              <m:num>
                                <m:r>
                                  <w:rPr>
                                    <w:rFonts w:ascii="Cambria Math" w:eastAsia="Cambria Math" w:hAnsi="Cambria Math" w:cs="Cambria Math"/>
                                    <w:szCs w:val="24"/>
                                    <w:lang w:val="tr-TR"/>
                                  </w:rPr>
                                  <m:t>nπx</m:t>
                                </m:r>
                              </m:num>
                              <m:den>
                                <m:r>
                                  <w:rPr>
                                    <w:rFonts w:ascii="Cambria Math" w:eastAsia="Cambria Math" w:hAnsi="Cambria Math" w:cs="Cambria Math"/>
                                    <w:szCs w:val="24"/>
                                    <w:lang w:val="tr-TR"/>
                                  </w:rPr>
                                  <m:t>L</m:t>
                                </m:r>
                              </m:den>
                            </m:f>
                          </m:e>
                        </m:func>
                      </m:e>
                    </m:d>
                  </m:e>
                </m:nary>
              </m:oMath>
            </m:oMathPara>
          </w:p>
        </w:tc>
        <w:tc>
          <w:tcPr>
            <w:tcW w:w="676" w:type="dxa"/>
            <w:vAlign w:val="center"/>
          </w:tcPr>
          <w:p w:rsidR="008667BC" w:rsidRDefault="008667BC" w:rsidP="008667BC">
            <w:pPr>
              <w:widowControl/>
              <w:suppressAutoHyphens w:val="0"/>
              <w:autoSpaceDE w:val="0"/>
              <w:autoSpaceDN w:val="0"/>
              <w:adjustRightInd w:val="0"/>
              <w:spacing w:line="360" w:lineRule="auto"/>
              <w:jc w:val="right"/>
              <w:rPr>
                <w:szCs w:val="24"/>
                <w:lang w:val="tr-TR"/>
              </w:rPr>
            </w:pPr>
            <w:r>
              <w:rPr>
                <w:szCs w:val="24"/>
                <w:lang w:val="tr-TR"/>
              </w:rPr>
              <w:t>(3.1)</w:t>
            </w:r>
          </w:p>
        </w:tc>
      </w:tr>
    </w:tbl>
    <w:p w:rsidR="00623AB0" w:rsidRDefault="00623AB0" w:rsidP="008667BC">
      <w:pPr>
        <w:widowControl/>
        <w:suppressAutoHyphens w:val="0"/>
        <w:autoSpaceDE w:val="0"/>
        <w:autoSpaceDN w:val="0"/>
        <w:adjustRightInd w:val="0"/>
        <w:spacing w:line="360" w:lineRule="auto"/>
        <w:ind w:firstLine="567"/>
        <w:jc w:val="both"/>
        <w:rPr>
          <w:szCs w:val="24"/>
          <w:lang w:val="tr-TR"/>
        </w:rPr>
      </w:pPr>
    </w:p>
    <w:p w:rsidR="00A11ABB" w:rsidRDefault="00623AB0" w:rsidP="00023E07">
      <w:pPr>
        <w:pStyle w:val="005-Metin"/>
      </w:pPr>
      <w:r w:rsidRPr="00572C7F">
        <w:t>Denklemle, denklem numarası arasına yatay olarak sıralama işaretleri (,-.) koy</w:t>
      </w:r>
      <w:r w:rsidR="008F57C4">
        <w:t>ulmaz</w:t>
      </w:r>
      <w:r w:rsidRPr="00572C7F">
        <w:t>.</w:t>
      </w:r>
    </w:p>
    <w:p w:rsidR="00014887" w:rsidRDefault="00014887" w:rsidP="00023E07">
      <w:pPr>
        <w:pStyle w:val="005-Metin"/>
      </w:pPr>
    </w:p>
    <w:p w:rsidR="00C24C3D" w:rsidRPr="009314DF" w:rsidRDefault="00C24C3D" w:rsidP="00A11ABB">
      <w:pPr>
        <w:spacing w:line="360" w:lineRule="auto"/>
        <w:rPr>
          <w:color w:val="000000"/>
          <w:lang w:val="tr-TR"/>
        </w:rPr>
        <w:sectPr w:rsidR="00C24C3D" w:rsidRPr="009314DF" w:rsidSect="00D60509">
          <w:headerReference w:type="default" r:id="rId18"/>
          <w:footnotePr>
            <w:pos w:val="beneathText"/>
          </w:footnotePr>
          <w:pgSz w:w="11899" w:h="16837" w:code="9"/>
          <w:pgMar w:top="1418" w:right="1134" w:bottom="1418" w:left="1985" w:header="709" w:footer="709" w:gutter="0"/>
          <w:cols w:space="708"/>
          <w:docGrid w:linePitch="360"/>
        </w:sectPr>
      </w:pPr>
    </w:p>
    <w:p w:rsidR="002B76E1" w:rsidRDefault="002B76E1" w:rsidP="00790726">
      <w:pPr>
        <w:pStyle w:val="Balk1"/>
        <w:rPr>
          <w:color w:val="FF0000"/>
        </w:rPr>
      </w:pPr>
      <w:bookmarkStart w:id="114" w:name="_Toc423007797"/>
      <w:bookmarkStart w:id="115" w:name="_Toc423084108"/>
      <w:bookmarkStart w:id="116" w:name="_Toc423089102"/>
      <w:bookmarkStart w:id="117" w:name="_Toc423094791"/>
      <w:bookmarkStart w:id="118" w:name="_Toc55555861"/>
      <w:r w:rsidRPr="009314DF">
        <w:lastRenderedPageBreak/>
        <w:t>BÖLÜM 4ARAŞTIRMA BULGULARI VE TARTIŞMA</w:t>
      </w:r>
      <w:bookmarkStart w:id="119" w:name="IDX897"/>
      <w:bookmarkEnd w:id="114"/>
      <w:bookmarkEnd w:id="115"/>
      <w:bookmarkEnd w:id="116"/>
      <w:bookmarkEnd w:id="117"/>
      <w:bookmarkEnd w:id="118"/>
      <w:bookmarkEnd w:id="119"/>
    </w:p>
    <w:p w:rsidR="004402ED" w:rsidRPr="004402ED" w:rsidRDefault="004402ED" w:rsidP="00AF2F6F">
      <w:pPr>
        <w:spacing w:line="360" w:lineRule="auto"/>
        <w:rPr>
          <w:lang w:val="tr-TR"/>
        </w:rPr>
      </w:pPr>
    </w:p>
    <w:p w:rsidR="00623AB0" w:rsidRPr="00572C7F" w:rsidRDefault="00623AB0" w:rsidP="00A33A44">
      <w:pPr>
        <w:pStyle w:val="Balk2"/>
      </w:pPr>
      <w:bookmarkStart w:id="120" w:name="_Toc423089103"/>
      <w:bookmarkStart w:id="121" w:name="_Toc423094792"/>
      <w:bookmarkStart w:id="122" w:name="_Toc55555862"/>
      <w:r>
        <w:t>4</w:t>
      </w:r>
      <w:r w:rsidRPr="00572C7F">
        <w:t>.1. Kaynakların Metin İçinde Gösterimi</w:t>
      </w:r>
      <w:bookmarkEnd w:id="120"/>
      <w:bookmarkEnd w:id="121"/>
      <w:bookmarkEnd w:id="122"/>
    </w:p>
    <w:p w:rsidR="00A227FA" w:rsidRPr="009D7894" w:rsidRDefault="00A227FA" w:rsidP="00A227FA">
      <w:pPr>
        <w:widowControl/>
        <w:suppressAutoHyphens w:val="0"/>
        <w:autoSpaceDE w:val="0"/>
        <w:autoSpaceDN w:val="0"/>
        <w:adjustRightInd w:val="0"/>
        <w:spacing w:line="360" w:lineRule="auto"/>
        <w:ind w:firstLine="567"/>
        <w:jc w:val="both"/>
        <w:rPr>
          <w:bCs/>
          <w:color w:val="000000"/>
          <w:lang w:val="tr-TR" w:eastAsia="tr-TR"/>
        </w:rPr>
      </w:pPr>
      <w:r w:rsidRPr="009D7894">
        <w:rPr>
          <w:bCs/>
          <w:color w:val="000000"/>
          <w:lang w:val="tr-TR" w:eastAsia="tr-TR"/>
        </w:rPr>
        <w:t xml:space="preserve">Kaynakların metin içinde gösterimi ile ilgili bilgiler için </w:t>
      </w:r>
      <w:r w:rsidRPr="00AB1C63">
        <w:rPr>
          <w:bCs/>
          <w:color w:val="000000"/>
          <w:lang w:val="tr-TR" w:eastAsia="tr-TR"/>
        </w:rPr>
        <w:t xml:space="preserve">ekteki </w:t>
      </w:r>
      <w:r w:rsidRPr="009D7894">
        <w:rPr>
          <w:bCs/>
          <w:color w:val="000000"/>
          <w:lang w:val="tr-TR" w:eastAsia="tr-TR"/>
        </w:rPr>
        <w:t>pdf dosyasında yer alan “Bilimsel Yayınlarda Kaynak Gösterme, Tablo ve Şekil Oluşturma Rehberi APA 6 Kuralları”nı uygulayınız (Şencan ve Doğan, 2017).</w:t>
      </w:r>
    </w:p>
    <w:p w:rsidR="002F1006" w:rsidRDefault="002F1006" w:rsidP="0037165E">
      <w:pPr>
        <w:pStyle w:val="005-Metin"/>
      </w:pPr>
      <w:r>
        <w:t xml:space="preserve">Bir raporda, gerekli görüldüğünde bir başka araştırmacının yayınından bir kısım tamamen alınabilir. Böyle durumlarda alıntı yapılan bölüm özgün kaynaktan hiç hata yapmadan aktarılmalı ve alıntının kaynağı hem metinde sayfa numarası ile birlikte, hem de kaynakçada belirtilmelidir. Bir metin bir başka kaynaktan “atıf yapılmadan” aynen alınırsa, bu durum </w:t>
      </w:r>
      <w:r w:rsidRPr="002F1006">
        <w:t>aşırma (</w:t>
      </w:r>
      <w:r w:rsidRPr="00B2064F">
        <w:rPr>
          <w:lang w:val="en-GB"/>
        </w:rPr>
        <w:t>plagiarism</w:t>
      </w:r>
      <w:r w:rsidRPr="002F1006">
        <w:t>)</w:t>
      </w:r>
      <w:r>
        <w:t xml:space="preserve"> kapsamına girer ve cezai takip gerektirebilir. Bu bir etik kuraldır ve özenle dikkat edilmesi gerekmektedir.</w:t>
      </w:r>
    </w:p>
    <w:p w:rsidR="002F1006" w:rsidRDefault="002F1006" w:rsidP="0037165E">
      <w:pPr>
        <w:pStyle w:val="005-Metin"/>
      </w:pPr>
      <w:r>
        <w:t>Bilimsel bir çalışmada araştırmacılar hatırı sayılır ölçüde diğer bilimsel yayınlardan ve araştırmacılardan alıntı yaparlar. Dikkat edilmesi gereken nokta: Metin içinde her alıntı yapıldığında özgün kaynağa atıfta bulunulmalıdır.</w:t>
      </w:r>
      <w:r w:rsidRPr="00790720">
        <w:rPr>
          <w:iCs/>
        </w:rPr>
        <w:t>Metinde yapılan atıfların tümü kaynakçada, kaynakçada olan kaynakların tümü de metinde bulunmalıdır.</w:t>
      </w:r>
      <w:r>
        <w:t xml:space="preserve"> Bir tez yazarken amacınızı destekleyecek kadar kaynak göstermek yeterlidir. Daha çok kaynak daha iyi tez anlamına gelmez.</w:t>
      </w:r>
    </w:p>
    <w:p w:rsidR="00AD2E8E" w:rsidRPr="00CF76ED" w:rsidRDefault="002F1006" w:rsidP="0037165E">
      <w:pPr>
        <w:pStyle w:val="005-Metin"/>
      </w:pPr>
      <w:r w:rsidRPr="006D2593">
        <w:t>Yazar soyadı küçük harf virgül bir boşluk adının baş harfi nokta bir boşluk parantez içinde yayın tarihi nokta bir boşluk</w:t>
      </w:r>
      <w:r>
        <w:t xml:space="preserve"> şeklinde sıralanmalıdır. İlk kelimenin ilk harfi büyük olacak şekilde kaynağın başlığı nokta bir boşluk italik olacak şekilde yayınlandığı kitap veya dergi adı virgül bir boşluk italik olacak şekilde cilt no normal olacak biçimde parantez içinde sayı no virgül bir boşluk sayfa numarası nokta bir boşluk doi veya kaynağın alındığı internet adresi şeklinde yazılmalıdır. Sayfa numarası için Türkçe yayınlarda </w:t>
      </w:r>
      <w:r w:rsidR="00C86FE4">
        <w:t>“</w:t>
      </w:r>
      <w:r>
        <w:t>s</w:t>
      </w:r>
      <w:r w:rsidR="00C86FE4">
        <w:t>”</w:t>
      </w:r>
      <w:r>
        <w:t xml:space="preserve">, yabancı dildeki yayınlarda ise </w:t>
      </w:r>
      <w:r w:rsidR="00C86FE4">
        <w:t>“</w:t>
      </w:r>
      <w:r>
        <w:t>p</w:t>
      </w:r>
      <w:r w:rsidR="004B2706">
        <w:t>p</w:t>
      </w:r>
      <w:r w:rsidR="00C86FE4">
        <w:t>”</w:t>
      </w:r>
      <w:r>
        <w:t xml:space="preserve"> konulmalıdır.</w:t>
      </w:r>
      <w:r w:rsidRPr="006D2593">
        <w:t>Kaynak yazımında aynı kaynağa ait ikinci satır yazım kuralına uygun olarak sayfa kenarından 1 cm içerden başlatılmalıdır.</w:t>
      </w:r>
      <w:r>
        <w:t xml:space="preserve"> Kaynaklar kısmında farklı örnekler aşağıda verilmiştir.</w:t>
      </w:r>
    </w:p>
    <w:p w:rsidR="000C5AA8" w:rsidRDefault="000C5AA8" w:rsidP="004C0398">
      <w:pPr>
        <w:pStyle w:val="Balk2"/>
        <w:ind w:firstLine="0"/>
      </w:pPr>
    </w:p>
    <w:p w:rsidR="00E6441F" w:rsidRPr="009314DF" w:rsidRDefault="00E6441F" w:rsidP="00790726">
      <w:pPr>
        <w:spacing w:line="360" w:lineRule="auto"/>
        <w:jc w:val="both"/>
        <w:rPr>
          <w:color w:val="000000"/>
          <w:lang w:val="tr-TR"/>
        </w:rPr>
        <w:sectPr w:rsidR="00E6441F" w:rsidRPr="009314DF" w:rsidSect="00D60509">
          <w:headerReference w:type="default" r:id="rId19"/>
          <w:footnotePr>
            <w:pos w:val="beneathText"/>
          </w:footnotePr>
          <w:pgSz w:w="11899" w:h="16837" w:code="9"/>
          <w:pgMar w:top="1418" w:right="1134" w:bottom="1418" w:left="1985" w:header="709" w:footer="709" w:gutter="0"/>
          <w:cols w:space="708"/>
          <w:docGrid w:linePitch="360"/>
        </w:sectPr>
      </w:pPr>
    </w:p>
    <w:p w:rsidR="002B76E1" w:rsidRDefault="002B76E1" w:rsidP="00790726">
      <w:pPr>
        <w:pStyle w:val="Balk1"/>
        <w:rPr>
          <w:color w:val="FF0000"/>
        </w:rPr>
      </w:pPr>
      <w:bookmarkStart w:id="123" w:name="_Toc423007798"/>
      <w:bookmarkStart w:id="124" w:name="_Toc423084109"/>
      <w:bookmarkStart w:id="125" w:name="_Toc423089116"/>
      <w:bookmarkStart w:id="126" w:name="_Toc423094805"/>
      <w:bookmarkStart w:id="127" w:name="_Toc55555863"/>
      <w:r w:rsidRPr="009314DF">
        <w:lastRenderedPageBreak/>
        <w:t>BÖLÜM 5SONUÇ VE ÖNERİLER</w:t>
      </w:r>
      <w:bookmarkEnd w:id="123"/>
      <w:bookmarkEnd w:id="124"/>
      <w:bookmarkEnd w:id="125"/>
      <w:bookmarkEnd w:id="126"/>
      <w:bookmarkEnd w:id="127"/>
    </w:p>
    <w:p w:rsidR="00136F61" w:rsidRDefault="00136F61" w:rsidP="00790726">
      <w:pPr>
        <w:spacing w:line="360" w:lineRule="auto"/>
        <w:jc w:val="both"/>
        <w:rPr>
          <w:szCs w:val="24"/>
          <w:lang w:val="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r>
        <w:rPr>
          <w:bCs/>
          <w:color w:val="000000"/>
          <w:lang w:val="tr-TR" w:eastAsia="tr-TR"/>
        </w:rPr>
        <w:t>Burada bitirme teziniz sürecinde yaptığınız araştırma ve incelemeler sonucunda nasıl bir sonuca ulaştığınızı, tezin giriş kısmında tanımladığınız problemle ilgili nelerin bugüne kadar yapıldığını, nelerin yapılması gerektiğini ve varsa problemin çözümüne yönelik önerilerinizi kısaca belirtiniz.</w:t>
      </w: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AB1C63" w:rsidRDefault="00AB1C63" w:rsidP="00AB1C63">
      <w:pPr>
        <w:widowControl/>
        <w:suppressAutoHyphens w:val="0"/>
        <w:autoSpaceDE w:val="0"/>
        <w:autoSpaceDN w:val="0"/>
        <w:adjustRightInd w:val="0"/>
        <w:spacing w:line="360" w:lineRule="auto"/>
        <w:ind w:firstLine="567"/>
        <w:jc w:val="both"/>
        <w:rPr>
          <w:bCs/>
          <w:color w:val="000000"/>
          <w:lang w:val="tr-TR" w:eastAsia="tr-TR"/>
        </w:rPr>
      </w:pPr>
    </w:p>
    <w:p w:rsidR="002B76E1" w:rsidRDefault="00B54D94" w:rsidP="00790726">
      <w:pPr>
        <w:pStyle w:val="Balk1"/>
      </w:pPr>
      <w:bookmarkStart w:id="128" w:name="_Toc423084110"/>
      <w:bookmarkStart w:id="129" w:name="_Toc423089125"/>
      <w:bookmarkStart w:id="130" w:name="_Toc423094814"/>
      <w:bookmarkStart w:id="131" w:name="_Toc55555864"/>
      <w:r>
        <w:t>K</w:t>
      </w:r>
      <w:r w:rsidR="002B76E1" w:rsidRPr="009314DF">
        <w:t>AYNAKLAR</w:t>
      </w:r>
      <w:bookmarkEnd w:id="128"/>
      <w:bookmarkEnd w:id="129"/>
      <w:bookmarkEnd w:id="130"/>
      <w:bookmarkEnd w:id="131"/>
    </w:p>
    <w:p w:rsidR="00AB1C63" w:rsidRDefault="00AB1C63" w:rsidP="00AB1C63">
      <w:pPr>
        <w:rPr>
          <w:lang w:val="tr-TR"/>
        </w:rPr>
      </w:pPr>
    </w:p>
    <w:p w:rsidR="00AB1C63" w:rsidRPr="009D7894" w:rsidRDefault="00AB1C63" w:rsidP="00AB1C63">
      <w:pPr>
        <w:widowControl/>
        <w:suppressAutoHyphens w:val="0"/>
        <w:autoSpaceDE w:val="0"/>
        <w:autoSpaceDN w:val="0"/>
        <w:adjustRightInd w:val="0"/>
        <w:spacing w:line="360" w:lineRule="auto"/>
        <w:ind w:firstLine="567"/>
        <w:jc w:val="both"/>
        <w:rPr>
          <w:bCs/>
          <w:color w:val="000000"/>
          <w:lang w:val="tr-TR" w:eastAsia="tr-TR"/>
        </w:rPr>
      </w:pPr>
      <w:r w:rsidRPr="009D7894">
        <w:rPr>
          <w:bCs/>
          <w:color w:val="000000"/>
          <w:lang w:val="tr-TR" w:eastAsia="tr-TR"/>
        </w:rPr>
        <w:t xml:space="preserve">Kaynakların metin içinde gösterimi ile ilgili bilgiler için </w:t>
      </w:r>
      <w:r w:rsidRPr="00AB1C63">
        <w:rPr>
          <w:bCs/>
          <w:color w:val="000000"/>
          <w:lang w:val="tr-TR" w:eastAsia="tr-TR"/>
        </w:rPr>
        <w:t xml:space="preserve">ekteki </w:t>
      </w:r>
      <w:r w:rsidRPr="009D7894">
        <w:rPr>
          <w:bCs/>
          <w:color w:val="000000"/>
          <w:lang w:val="tr-TR" w:eastAsia="tr-TR"/>
        </w:rPr>
        <w:t>pdf dosyasında yer alan “Bilimsel Yayınlarda Kaynak Gösterme, Tablo ve Şekil Oluşturma Rehberi APA 6 Kuralları”nı uygulayınız (Şencan ve Doğan, 2017).</w:t>
      </w:r>
    </w:p>
    <w:p w:rsidR="00AB1C63" w:rsidRPr="00AB1C63" w:rsidRDefault="00AB1C63" w:rsidP="00AB1C63">
      <w:pPr>
        <w:rPr>
          <w:lang w:val="tr-TR"/>
        </w:rPr>
      </w:pPr>
    </w:p>
    <w:p w:rsidR="002B76E1" w:rsidRPr="009314DF" w:rsidRDefault="002B76E1" w:rsidP="009C78C4">
      <w:pPr>
        <w:spacing w:line="360" w:lineRule="auto"/>
        <w:rPr>
          <w:color w:val="000000"/>
          <w:szCs w:val="24"/>
          <w:lang w:val="tr-TR"/>
        </w:rPr>
      </w:pPr>
    </w:p>
    <w:p w:rsidR="00C55504" w:rsidRDefault="00C55504" w:rsidP="00343DD6">
      <w:pPr>
        <w:pStyle w:val="006-Kaynaklar"/>
      </w:pPr>
      <w:r>
        <w:t xml:space="preserve">Al, U., ve Soydal, </w:t>
      </w:r>
      <w:r w:rsidR="00A24229">
        <w:t>İ</w:t>
      </w:r>
      <w:r>
        <w:t xml:space="preserve">. (2014). Kütüphane Türkiye Projesi: Halk kütüphanesi kullanım araştırması. </w:t>
      </w:r>
      <w:r w:rsidRPr="00A24229">
        <w:rPr>
          <w:i/>
        </w:rPr>
        <w:t>Türk Kütüphaneciliği</w:t>
      </w:r>
      <w:r>
        <w:t xml:space="preserve">, </w:t>
      </w:r>
      <w:r w:rsidRPr="00A24229">
        <w:rPr>
          <w:i/>
        </w:rPr>
        <w:t>28</w:t>
      </w:r>
      <w:r>
        <w:t xml:space="preserve">, 288–307. Erişim adresi: </w:t>
      </w:r>
      <w:hyperlink r:id="rId20" w:history="1">
        <w:r w:rsidR="00EE20EA">
          <w:rPr>
            <w:rStyle w:val="Kpr"/>
            <w:color w:val="auto"/>
            <w:u w:val="none"/>
          </w:rPr>
          <w:t>http://tk.org.tr/index. php/TK</w:t>
        </w:r>
      </w:hyperlink>
    </w:p>
    <w:p w:rsidR="00C55504" w:rsidRDefault="00C55504" w:rsidP="00343DD6">
      <w:pPr>
        <w:pStyle w:val="006-Kaynaklar"/>
      </w:pPr>
      <w:r>
        <w:t xml:space="preserve">Arslan, B. (2019). </w:t>
      </w:r>
      <w:r w:rsidRPr="00A24229">
        <w:rPr>
          <w:i/>
        </w:rPr>
        <w:t>Sezgisel bulanık parametreli sezgisel bulanık esnek matrisler</w:t>
      </w:r>
      <w:r>
        <w:t xml:space="preserve"> (</w:t>
      </w:r>
      <w:r w:rsidR="0015476B">
        <w:t>Y</w:t>
      </w:r>
      <w:r>
        <w:t xml:space="preserve">üksek </w:t>
      </w:r>
      <w:r w:rsidR="006A34A0">
        <w:t>l</w:t>
      </w:r>
      <w:r>
        <w:t xml:space="preserve">isans </w:t>
      </w:r>
      <w:r w:rsidR="006A34A0">
        <w:t>t</w:t>
      </w:r>
      <w:r>
        <w:t xml:space="preserve">ezi). </w:t>
      </w:r>
      <w:r w:rsidR="0015476B">
        <w:t>Ulusal Tez Merkezi veri tabanından erişildi (Tez No. 596908).</w:t>
      </w:r>
    </w:p>
    <w:p w:rsidR="00C55504" w:rsidRDefault="00C55504" w:rsidP="00343DD6">
      <w:pPr>
        <w:pStyle w:val="006-Kaynaklar"/>
      </w:pPr>
      <w:r>
        <w:t xml:space="preserve">Austin, J. (2001). </w:t>
      </w:r>
      <w:r w:rsidRPr="00A24229">
        <w:rPr>
          <w:i/>
        </w:rPr>
        <w:t>Prideandprejudice</w:t>
      </w:r>
      <w:r>
        <w:t>. Eri</w:t>
      </w:r>
      <w:r w:rsidR="00A24229">
        <w:t>ş</w:t>
      </w:r>
      <w:r>
        <w:t>im adresi: http://www.asoodread.com/Pride</w:t>
      </w:r>
    </w:p>
    <w:p w:rsidR="00C55504" w:rsidRDefault="00C55504" w:rsidP="00343DD6">
      <w:pPr>
        <w:pStyle w:val="006-Kaynaklar"/>
      </w:pPr>
      <w:r>
        <w:t xml:space="preserve">Batur, A., ve Yüksel, G. (2000, 14 Haziran). Namus borcu ödendi. </w:t>
      </w:r>
      <w:r w:rsidRPr="00A24229">
        <w:rPr>
          <w:i/>
        </w:rPr>
        <w:t>Milliyet</w:t>
      </w:r>
      <w:r>
        <w:t>. Eri</w:t>
      </w:r>
      <w:r w:rsidR="00A24229">
        <w:t>ş</w:t>
      </w:r>
      <w:r>
        <w:t xml:space="preserve">im adresi: </w:t>
      </w:r>
      <w:hyperlink r:id="rId21" w:history="1">
        <w:r w:rsidR="00C47AE8" w:rsidRPr="005B79F1">
          <w:rPr>
            <w:rStyle w:val="Kpr"/>
            <w:color w:val="auto"/>
            <w:u w:val="none"/>
          </w:rPr>
          <w:t>http://www.milliyet.com.tr/2000/06/14/yasam/yasa.html</w:t>
        </w:r>
      </w:hyperlink>
    </w:p>
    <w:p w:rsidR="00C55504" w:rsidRDefault="00C55504" w:rsidP="00343DD6">
      <w:pPr>
        <w:pStyle w:val="006-Kaynaklar"/>
      </w:pPr>
      <w:r>
        <w:t xml:space="preserve">Dougherty, M., Meyer, E. T., Madsen, C., Van den Heuvel, C., Thomas, A., ve Wyatt, S. (2010). </w:t>
      </w:r>
      <w:r w:rsidRPr="00A24229">
        <w:rPr>
          <w:i/>
        </w:rPr>
        <w:t>Researcherengagementwith web archives: State of the art</w:t>
      </w:r>
      <w:r>
        <w:t xml:space="preserve">. London: JISC. </w:t>
      </w:r>
      <w:r w:rsidR="00A24229">
        <w:t>Erişim</w:t>
      </w:r>
      <w:r>
        <w:t xml:space="preserve"> adresi: </w:t>
      </w:r>
      <w:hyperlink r:id="rId22" w:history="1">
        <w:r w:rsidR="00C47AE8" w:rsidRPr="005B79F1">
          <w:rPr>
            <w:rStyle w:val="Kpr"/>
            <w:color w:val="auto"/>
            <w:sz w:val="22"/>
            <w:szCs w:val="22"/>
            <w:u w:val="none"/>
          </w:rPr>
          <w:t>https://papers.ssrn.com/sol3/papers.cfm?abstract_id=1714997</w:t>
        </w:r>
      </w:hyperlink>
    </w:p>
    <w:p w:rsidR="00C55504" w:rsidRDefault="00C55504" w:rsidP="00343DD6">
      <w:pPr>
        <w:pStyle w:val="006-Kaynaklar"/>
      </w:pPr>
      <w:r>
        <w:t xml:space="preserve">Dua, D., ve Graff, C. (2019). </w:t>
      </w:r>
      <w:r w:rsidRPr="00A948FB">
        <w:rPr>
          <w:i/>
        </w:rPr>
        <w:t>UCI machinelearningrepository</w:t>
      </w:r>
      <w:r>
        <w:t xml:space="preserve"> [Veritabanı]. </w:t>
      </w:r>
      <w:r w:rsidR="00A24229">
        <w:t>Erişim</w:t>
      </w:r>
      <w:r>
        <w:t xml:space="preserve"> adresi: </w:t>
      </w:r>
      <w:hyperlink r:id="rId23" w:history="1">
        <w:r w:rsidR="00C47AE8" w:rsidRPr="005B79F1">
          <w:rPr>
            <w:rStyle w:val="Kpr"/>
            <w:color w:val="auto"/>
            <w:u w:val="none"/>
          </w:rPr>
          <w:t>http://archive.ics.uci.edu/ml</w:t>
        </w:r>
      </w:hyperlink>
    </w:p>
    <w:p w:rsidR="00C55504" w:rsidRDefault="00C55504" w:rsidP="00343DD6">
      <w:pPr>
        <w:pStyle w:val="006-Kaynaklar"/>
      </w:pPr>
      <w:r>
        <w:t>Engino</w:t>
      </w:r>
      <w:r w:rsidR="00A24229">
        <w:t>ğ</w:t>
      </w:r>
      <w:r>
        <w:t xml:space="preserve">lu, S. (2012). </w:t>
      </w:r>
      <w:r w:rsidRPr="00A24229">
        <w:rPr>
          <w:i/>
        </w:rPr>
        <w:t>Esnek matrisler</w:t>
      </w:r>
      <w:r>
        <w:t xml:space="preserve"> (Doktora </w:t>
      </w:r>
      <w:r w:rsidR="006A34A0">
        <w:t>t</w:t>
      </w:r>
      <w:r>
        <w:t>ezi).</w:t>
      </w:r>
      <w:r w:rsidR="0015476B">
        <w:t xml:space="preserve"> Ulusal Tez Merkezi veri tabanından erişildi (Tez No. 322723).</w:t>
      </w:r>
    </w:p>
    <w:p w:rsidR="00C55504" w:rsidRDefault="00C55504" w:rsidP="00343DD6">
      <w:pPr>
        <w:pStyle w:val="006-Kaynaklar"/>
      </w:pPr>
      <w:r>
        <w:t>Engino</w:t>
      </w:r>
      <w:r w:rsidR="00A24229">
        <w:t>ğ</w:t>
      </w:r>
      <w:r>
        <w:t>lu, S., ve Ça</w:t>
      </w:r>
      <w:r w:rsidR="00A24229">
        <w:t>ğ</w:t>
      </w:r>
      <w:r>
        <w:t xml:space="preserve">man, N. (t.y.). </w:t>
      </w:r>
      <w:r w:rsidRPr="00A24229">
        <w:t>Fuzzyparameterizedfuzzysoftmatricesandtheirapplication in decision-making</w:t>
      </w:r>
      <w:r>
        <w:t>. (Yayın için ba</w:t>
      </w:r>
      <w:r w:rsidR="00A24229">
        <w:t>ş</w:t>
      </w:r>
      <w:r>
        <w:t>vurusu yapılmı</w:t>
      </w:r>
      <w:r w:rsidR="00A24229">
        <w:t>ş</w:t>
      </w:r>
      <w:r>
        <w:t xml:space="preserve"> metin)</w:t>
      </w:r>
    </w:p>
    <w:p w:rsidR="00C55504" w:rsidRDefault="00C55504" w:rsidP="00343DD6">
      <w:pPr>
        <w:pStyle w:val="006-Kaynaklar"/>
      </w:pPr>
      <w:r>
        <w:t>Engino</w:t>
      </w:r>
      <w:r w:rsidR="00A24229">
        <w:t>ğ</w:t>
      </w:r>
      <w:r>
        <w:t>lu, S., ve Ça</w:t>
      </w:r>
      <w:r w:rsidR="00A24229">
        <w:t>ğ</w:t>
      </w:r>
      <w:r>
        <w:t>man, N. (basım a</w:t>
      </w:r>
      <w:r w:rsidR="00A24229">
        <w:t>ş</w:t>
      </w:r>
      <w:r>
        <w:t xml:space="preserve">amasında). Fuzzyparameterizedfuzzysoftmatricesandtheirapplication in decision-making. </w:t>
      </w:r>
      <w:r w:rsidRPr="00A24229">
        <w:rPr>
          <w:i/>
        </w:rPr>
        <w:t>TWMS Journal of AppliedandEngineeringMathematics</w:t>
      </w:r>
      <w:r>
        <w:t>.</w:t>
      </w:r>
    </w:p>
    <w:p w:rsidR="00C55504" w:rsidRDefault="00C55504" w:rsidP="00343DD6">
      <w:pPr>
        <w:pStyle w:val="006-Kaynaklar"/>
      </w:pPr>
      <w:r>
        <w:t>Engino</w:t>
      </w:r>
      <w:r w:rsidR="00A24229">
        <w:t>ğ</w:t>
      </w:r>
      <w:r>
        <w:t>lu, S., ve Memi</w:t>
      </w:r>
      <w:r w:rsidR="00A24229">
        <w:t>ş</w:t>
      </w:r>
      <w:r>
        <w:t>, S. (2018). A configuration of somesoftdecision-makingalgorithmsvia</w:t>
      </w:r>
      <m:oMath>
        <m:r>
          <w:rPr>
            <w:rFonts w:ascii="Cambria Math" w:hAnsi="Cambria Math"/>
          </w:rPr>
          <m:t>fpfs</m:t>
        </m:r>
      </m:oMath>
      <w:r>
        <w:t xml:space="preserve">-matrices. </w:t>
      </w:r>
      <w:r w:rsidRPr="00A24229">
        <w:rPr>
          <w:i/>
        </w:rPr>
        <w:t>Cumhuriyet ScienceJournal, 39</w:t>
      </w:r>
      <w:r>
        <w:t>(4), 871–881. doi:</w:t>
      </w:r>
      <w:hyperlink r:id="rId24" w:history="1">
        <w:r w:rsidR="00C47AE8" w:rsidRPr="005B79F1">
          <w:rPr>
            <w:rStyle w:val="Kpr"/>
            <w:color w:val="auto"/>
            <w:u w:val="none"/>
          </w:rPr>
          <w:t>https://doi.org.10.17776/csj.409915</w:t>
        </w:r>
      </w:hyperlink>
    </w:p>
    <w:p w:rsidR="00C55504" w:rsidRDefault="00C55504" w:rsidP="00343DD6">
      <w:pPr>
        <w:pStyle w:val="006-Kaynaklar"/>
      </w:pPr>
      <w:r>
        <w:t>Engino</w:t>
      </w:r>
      <w:r w:rsidR="0037347B">
        <w:t>ğ</w:t>
      </w:r>
      <w:r>
        <w:t>lu, S., Memi</w:t>
      </w:r>
      <w:r w:rsidR="0037347B">
        <w:t>ş</w:t>
      </w:r>
      <w:r>
        <w:t xml:space="preserve">, S., ve Arslan, B. (2018a). Comment (2) on Soft set theoryanduni-intdecisionmaking [EuropeanJournal of OperationalResearch, (2010) 207, 848-855]. </w:t>
      </w:r>
      <w:r w:rsidRPr="00A24229">
        <w:rPr>
          <w:i/>
        </w:rPr>
        <w:t>Journal of New Theory</w:t>
      </w:r>
      <w:r w:rsidR="00E05343">
        <w:rPr>
          <w:i/>
        </w:rPr>
        <w:t>, 2018</w:t>
      </w:r>
      <w:r>
        <w:t xml:space="preserve">(25), 84–102. </w:t>
      </w:r>
      <w:r w:rsidR="00A24229">
        <w:t>Erişim</w:t>
      </w:r>
      <w:r>
        <w:t xml:space="preserve"> adresi: </w:t>
      </w:r>
      <w:hyperlink r:id="rId25" w:history="1">
        <w:r w:rsidR="00EE20EA">
          <w:rPr>
            <w:rStyle w:val="Kpr"/>
            <w:color w:val="auto"/>
            <w:u w:val="none"/>
          </w:rPr>
          <w:t>http://dergipark.gov.tr/down load/article-file/594503</w:t>
        </w:r>
      </w:hyperlink>
    </w:p>
    <w:p w:rsidR="00C55504" w:rsidRDefault="00C55504" w:rsidP="00343DD6">
      <w:pPr>
        <w:pStyle w:val="006-Kaynaklar"/>
      </w:pPr>
      <w:r>
        <w:lastRenderedPageBreak/>
        <w:t>Engino</w:t>
      </w:r>
      <w:r w:rsidR="00A24229">
        <w:t>ğ</w:t>
      </w:r>
      <w:r>
        <w:t>lu, S., Memi</w:t>
      </w:r>
      <w:r w:rsidR="00A24229">
        <w:t>ş</w:t>
      </w:r>
      <w:r>
        <w:t xml:space="preserve">, S., ve Arslan, B. (2018b). A fastandsimplesoftdecision-makingalgorithm: EMA18an. M. Akgül, </w:t>
      </w:r>
      <w:r w:rsidR="00717A12">
        <w:t>İ</w:t>
      </w:r>
      <w:r>
        <w:t xml:space="preserve">. Yılmaz, ve A. </w:t>
      </w:r>
      <w:r w:rsidR="00717A12">
        <w:t>İ</w:t>
      </w:r>
      <w:r>
        <w:t xml:space="preserve">pek (Ed.), </w:t>
      </w:r>
      <w:r w:rsidRPr="00717A12">
        <w:rPr>
          <w:i/>
        </w:rPr>
        <w:t>International conference on mathematicalstudiesandapplications</w:t>
      </w:r>
      <w:r>
        <w:t xml:space="preserve"> (s. 428–436)</w:t>
      </w:r>
      <w:r w:rsidR="007608A9">
        <w:t xml:space="preserve"> içinde</w:t>
      </w:r>
      <w:r>
        <w:t xml:space="preserve">. Karaman, Turkey. </w:t>
      </w:r>
      <w:r w:rsidR="00A24229">
        <w:t>Erişim</w:t>
      </w:r>
      <w:r>
        <w:t xml:space="preserve"> adresi: </w:t>
      </w:r>
      <w:hyperlink r:id="rId26" w:history="1">
        <w:r w:rsidR="006A34A0" w:rsidRPr="005B79F1">
          <w:rPr>
            <w:rStyle w:val="Kpr"/>
            <w:color w:val="auto"/>
            <w:u w:val="none"/>
          </w:rPr>
          <w:t>https://www.researchgate.net/publication/329972247</w:t>
        </w:r>
      </w:hyperlink>
    </w:p>
    <w:p w:rsidR="00C55504" w:rsidRDefault="00C55504" w:rsidP="00343DD6">
      <w:pPr>
        <w:pStyle w:val="006-Kaynaklar"/>
      </w:pPr>
      <w:r>
        <w:t xml:space="preserve">Memiş, S. (2016). </w:t>
      </w:r>
      <w:r w:rsidRPr="00717A12">
        <w:rPr>
          <w:i/>
        </w:rPr>
        <w:t>Bazı esnek karar verme algoritmaları ve onların bilgisayar programı</w:t>
      </w:r>
      <w:r>
        <w:t xml:space="preserve"> (Yüksek </w:t>
      </w:r>
      <w:r w:rsidR="001772FD">
        <w:t>l</w:t>
      </w:r>
      <w:r>
        <w:t xml:space="preserve">isans </w:t>
      </w:r>
      <w:r w:rsidR="001772FD">
        <w:t>t</w:t>
      </w:r>
      <w:r>
        <w:t>ezi).</w:t>
      </w:r>
      <w:r w:rsidR="0015476B">
        <w:t xml:space="preserve"> Ulusal Tez Merkezi veri tabanından erişildi (Tez No. 457015).</w:t>
      </w:r>
    </w:p>
    <w:p w:rsidR="00C55504" w:rsidRDefault="00C55504" w:rsidP="00343DD6">
      <w:pPr>
        <w:pStyle w:val="006-Kaynaklar"/>
      </w:pPr>
      <w:r>
        <w:t>Memi</w:t>
      </w:r>
      <w:r w:rsidR="00717A12">
        <w:t>ş</w:t>
      </w:r>
      <w:r>
        <w:t>, S. (20</w:t>
      </w:r>
      <w:r w:rsidR="00070487">
        <w:t>20</w:t>
      </w:r>
      <w:r>
        <w:t xml:space="preserve">). </w:t>
      </w:r>
      <w:r w:rsidRPr="00717A12">
        <w:rPr>
          <w:i/>
        </w:rPr>
        <w:t xml:space="preserve">Bulanık parametreli bulanık esnek matrislerinmakine </w:t>
      </w:r>
      <w:r w:rsidR="00717A12" w:rsidRPr="00717A12">
        <w:rPr>
          <w:i/>
        </w:rPr>
        <w:t>ö</w:t>
      </w:r>
      <w:r w:rsidRPr="00717A12">
        <w:rPr>
          <w:i/>
        </w:rPr>
        <w:t>ğrenimineuygulamaları</w:t>
      </w:r>
      <w:r>
        <w:t xml:space="preserve"> (Yayımlanmamı</w:t>
      </w:r>
      <w:r w:rsidR="00717A12">
        <w:t>ş</w:t>
      </w:r>
      <w:r w:rsidR="001772FD">
        <w:t>d</w:t>
      </w:r>
      <w:r>
        <w:t xml:space="preserve">oktora </w:t>
      </w:r>
      <w:r w:rsidR="001772FD">
        <w:t>t</w:t>
      </w:r>
      <w:r>
        <w:t>ezi). Çanakkale Onsekiz Mart Üniversitesi, Çanakkale, Türkiye.</w:t>
      </w:r>
    </w:p>
    <w:p w:rsidR="00C55504" w:rsidRPr="005B79F1" w:rsidRDefault="00C55504" w:rsidP="00343DD6">
      <w:pPr>
        <w:pStyle w:val="006-Kaynaklar"/>
        <w:rPr>
          <w:color w:val="auto"/>
        </w:rPr>
      </w:pPr>
      <w:r>
        <w:t xml:space="preserve">MinistryforPrimaryIndustries. (t.y.). Kinaseaurchinregions in NZ [Online]. </w:t>
      </w:r>
      <w:r w:rsidR="00A24229">
        <w:t>Erişim</w:t>
      </w:r>
      <w:r>
        <w:t xml:space="preserve"> adresi: </w:t>
      </w:r>
      <w:hyperlink r:id="rId27" w:history="1">
        <w:r w:rsidR="00C47AE8" w:rsidRPr="005B79F1">
          <w:rPr>
            <w:rStyle w:val="Kpr"/>
            <w:color w:val="auto"/>
            <w:u w:val="none"/>
          </w:rPr>
          <w:t>http://fs.fish.govt.nz/Page.aspx?pk=7&amp;sc=SUR</w:t>
        </w:r>
      </w:hyperlink>
    </w:p>
    <w:p w:rsidR="00C55504" w:rsidRDefault="00C55504" w:rsidP="00343DD6">
      <w:pPr>
        <w:pStyle w:val="006-Kaynaklar"/>
      </w:pPr>
      <w:r>
        <w:t>Ozkaptan, C., ve Tekinalp, O. (2003). Uzay Çalı</w:t>
      </w:r>
      <w:r w:rsidR="00717A12">
        <w:t>ş</w:t>
      </w:r>
      <w:r>
        <w:t xml:space="preserve">malarında uyduların yeri. </w:t>
      </w:r>
      <w:r w:rsidRPr="00717A12">
        <w:rPr>
          <w:i/>
        </w:rPr>
        <w:t>Pivolka</w:t>
      </w:r>
      <w:r>
        <w:t xml:space="preserve">, </w:t>
      </w:r>
      <w:r w:rsidRPr="00717A12">
        <w:rPr>
          <w:i/>
        </w:rPr>
        <w:t>1</w:t>
      </w:r>
      <w:r>
        <w:t>(7), 40–45.</w:t>
      </w:r>
      <w:r w:rsidR="001772FD">
        <w:t xml:space="preserve">Erişim adresi: </w:t>
      </w:r>
      <w:hyperlink r:id="rId28" w:history="1">
        <w:r w:rsidR="001772FD" w:rsidRPr="005B79F1">
          <w:rPr>
            <w:rStyle w:val="Kpr"/>
            <w:color w:val="auto"/>
            <w:u w:val="none"/>
          </w:rPr>
          <w:t>http://elyadal.org/pivolka/07/PiVOLKA_07_01.pdf</w:t>
        </w:r>
      </w:hyperlink>
    </w:p>
    <w:p w:rsidR="00C55504" w:rsidRDefault="00C55504" w:rsidP="00343DD6">
      <w:pPr>
        <w:pStyle w:val="006-Kaynaklar"/>
      </w:pPr>
      <w:r>
        <w:t xml:space="preserve">Sargent, J. R. (1993). </w:t>
      </w:r>
      <w:r w:rsidRPr="00717A12">
        <w:rPr>
          <w:i/>
        </w:rPr>
        <w:t>Originsandfunctions of egglipid</w:t>
      </w:r>
      <w:r>
        <w:t>. Blackwell, Oxford: Broodstock Management andEggandLarvalQuality.</w:t>
      </w:r>
    </w:p>
    <w:p w:rsidR="00C55504" w:rsidRDefault="00C55504" w:rsidP="00343DD6">
      <w:pPr>
        <w:pStyle w:val="006-Kaynaklar"/>
      </w:pPr>
      <w:r>
        <w:t xml:space="preserve">Sargent, J. R. (1995). Originsandfunctions of egglipid. M. Collis, L. Munro, ve S. Russell (Ed.), </w:t>
      </w:r>
      <w:r w:rsidRPr="00717A12">
        <w:rPr>
          <w:i/>
        </w:rPr>
        <w:t>Broodstockmanagementandeggandlarvalquality</w:t>
      </w:r>
      <w:r>
        <w:t xml:space="preserve"> (s. 353–372)</w:t>
      </w:r>
      <w:r w:rsidR="007608A9">
        <w:t xml:space="preserve"> içinde</w:t>
      </w:r>
      <w:r>
        <w:t xml:space="preserve">. </w:t>
      </w:r>
      <w:r w:rsidR="00243E5F">
        <w:t>Oxford: Wiley-</w:t>
      </w:r>
      <w:r>
        <w:t>Blackwell.</w:t>
      </w:r>
    </w:p>
    <w:p w:rsidR="00C55504" w:rsidRDefault="00717A12" w:rsidP="00343DD6">
      <w:pPr>
        <w:pStyle w:val="006-Kaynaklar"/>
      </w:pPr>
      <w:r>
        <w:t>Ş</w:t>
      </w:r>
      <w:r w:rsidR="00C55504">
        <w:t xml:space="preserve">encan, </w:t>
      </w:r>
      <w:r>
        <w:t>İ</w:t>
      </w:r>
      <w:r w:rsidR="00C55504">
        <w:t>., ve Do</w:t>
      </w:r>
      <w:r>
        <w:t>ğ</w:t>
      </w:r>
      <w:r w:rsidR="00C55504">
        <w:t xml:space="preserve">an, G. (2017). </w:t>
      </w:r>
      <w:r w:rsidR="00C55504" w:rsidRPr="00717A12">
        <w:rPr>
          <w:i/>
        </w:rPr>
        <w:t xml:space="preserve">Bilimsel yayınlarda kaynak gösterme, tablo ve </w:t>
      </w:r>
      <w:r>
        <w:rPr>
          <w:i/>
        </w:rPr>
        <w:t>Ş</w:t>
      </w:r>
      <w:r w:rsidR="00C55504" w:rsidRPr="00717A12">
        <w:rPr>
          <w:i/>
        </w:rPr>
        <w:t>ekil olu</w:t>
      </w:r>
      <w:r>
        <w:rPr>
          <w:i/>
        </w:rPr>
        <w:t>ş</w:t>
      </w:r>
      <w:r w:rsidR="00C55504" w:rsidRPr="00717A12">
        <w:rPr>
          <w:i/>
        </w:rPr>
        <w:t>turma rehberi APA 6 kuralları</w:t>
      </w:r>
      <w:r w:rsidR="00C55504">
        <w:t xml:space="preserve"> (2. bs.). Ankara: Türk Kütüphaneciler Derne</w:t>
      </w:r>
      <w:r>
        <w:t>ğ</w:t>
      </w:r>
      <w:r w:rsidR="00C55504">
        <w:t>i Yayınları.</w:t>
      </w:r>
      <w:hyperlink r:id="rId29" w:history="1">
        <w:r w:rsidR="00C47AE8" w:rsidRPr="005B79F1">
          <w:rPr>
            <w:rStyle w:val="Kpr"/>
            <w:color w:val="auto"/>
            <w:sz w:val="22"/>
            <w:szCs w:val="22"/>
            <w:u w:val="none"/>
          </w:rPr>
          <w:t>http://tk.org.tr/APA/apa_2.pdf</w:t>
        </w:r>
      </w:hyperlink>
    </w:p>
    <w:p w:rsidR="00C55504" w:rsidRDefault="00C55504" w:rsidP="00343DD6">
      <w:pPr>
        <w:pStyle w:val="006-Kaynaklar"/>
      </w:pPr>
      <w:r>
        <w:t>Uçak, N. Ö., Kurbano</w:t>
      </w:r>
      <w:r w:rsidR="00717A12">
        <w:t>ğ</w:t>
      </w:r>
      <w:r>
        <w:t xml:space="preserve">lu, S., </w:t>
      </w:r>
      <w:r w:rsidR="00717A12">
        <w:t>Ş</w:t>
      </w:r>
      <w:r>
        <w:t xml:space="preserve">encan, </w:t>
      </w:r>
      <w:r w:rsidR="00717A12">
        <w:t>İ</w:t>
      </w:r>
      <w:r>
        <w:t>., ve Do</w:t>
      </w:r>
      <w:r w:rsidR="00717A12">
        <w:t>ğ</w:t>
      </w:r>
      <w:r>
        <w:t>an, G. (2012). Hacettepe Üniversitesi bilgi ve belge yönetimi bölümü ö</w:t>
      </w:r>
      <w:r w:rsidR="00717A12">
        <w:t>ğ</w:t>
      </w:r>
      <w:r>
        <w:t>rencileri üzerine bir ara</w:t>
      </w:r>
      <w:r w:rsidR="00717A12">
        <w:t>ş</w:t>
      </w:r>
      <w:r>
        <w:t xml:space="preserve">tırma. </w:t>
      </w:r>
      <w:r w:rsidRPr="00717A12">
        <w:rPr>
          <w:i/>
        </w:rPr>
        <w:t>Türk Kütüphanecili</w:t>
      </w:r>
      <w:r w:rsidR="00717A12">
        <w:rPr>
          <w:i/>
        </w:rPr>
        <w:t>ğ</w:t>
      </w:r>
      <w:r w:rsidRPr="00717A12">
        <w:rPr>
          <w:i/>
        </w:rPr>
        <w:t>i</w:t>
      </w:r>
      <w:r>
        <w:t xml:space="preserve">, </w:t>
      </w:r>
      <w:r w:rsidRPr="00243E5F">
        <w:rPr>
          <w:i/>
        </w:rPr>
        <w:t>26</w:t>
      </w:r>
      <w:r>
        <w:t xml:space="preserve">(2), 329–348. </w:t>
      </w:r>
      <w:r w:rsidR="00A24229">
        <w:t>Erişim</w:t>
      </w:r>
      <w:r>
        <w:t xml:space="preserve"> adresi: </w:t>
      </w:r>
      <w:hyperlink r:id="rId30" w:history="1">
        <w:r w:rsidR="00EE20EA">
          <w:rPr>
            <w:rStyle w:val="Kpr"/>
            <w:color w:val="auto"/>
            <w:u w:val="none"/>
          </w:rPr>
          <w:t>http://www.tk.org.tr/index.php/TK/article/view/328 /320</w:t>
        </w:r>
      </w:hyperlink>
    </w:p>
    <w:p w:rsidR="00C55504" w:rsidRDefault="00C55504" w:rsidP="00343DD6">
      <w:pPr>
        <w:pStyle w:val="006-Kaynaklar"/>
      </w:pPr>
      <w:r>
        <w:t>Üter, H. K. (</w:t>
      </w:r>
      <w:r w:rsidR="00243E5F">
        <w:t>2004, 9 Şubat</w:t>
      </w:r>
      <w:r>
        <w:t xml:space="preserve">). </w:t>
      </w:r>
      <w:r w:rsidRPr="00717A12">
        <w:rPr>
          <w:i/>
        </w:rPr>
        <w:t>Kilter</w:t>
      </w:r>
      <w:r w:rsidR="00243E5F" w:rsidRPr="00243E5F">
        <w:t>[O</w:t>
      </w:r>
      <w:r w:rsidRPr="00243E5F">
        <w:t>nline</w:t>
      </w:r>
      <w:r w:rsidR="00243E5F" w:rsidRPr="00243E5F">
        <w:t>]</w:t>
      </w:r>
      <w:r>
        <w:t xml:space="preserve">. </w:t>
      </w:r>
      <w:r w:rsidR="00A24229">
        <w:t>Erişim</w:t>
      </w:r>
      <w:r>
        <w:t xml:space="preserve"> adresi</w:t>
      </w:r>
      <w:r w:rsidR="00243E5F">
        <w:t xml:space="preserve"> (2004, 11 Şubat)</w:t>
      </w:r>
      <w:r>
        <w:t xml:space="preserve">: </w:t>
      </w:r>
      <w:hyperlink r:id="rId31" w:history="1">
        <w:r w:rsidR="009A465B">
          <w:rPr>
            <w:rStyle w:val="Kpr"/>
            <w:color w:val="auto"/>
            <w:u w:val="none"/>
          </w:rPr>
          <w:t>http://www. baskent.edu.tr/kilter</w:t>
        </w:r>
      </w:hyperlink>
    </w:p>
    <w:p w:rsidR="00C55504" w:rsidRDefault="00C55504" w:rsidP="00343DD6">
      <w:pPr>
        <w:pStyle w:val="006-Kaynaklar"/>
      </w:pPr>
      <w:r>
        <w:t xml:space="preserve">Walker, J. R. (1995). </w:t>
      </w:r>
      <w:r w:rsidRPr="00717A12">
        <w:rPr>
          <w:i/>
        </w:rPr>
        <w:t>Ula</w:t>
      </w:r>
      <w:r w:rsidR="00243E5F">
        <w:rPr>
          <w:i/>
        </w:rPr>
        <w:t xml:space="preserve"> ~ </w:t>
      </w:r>
      <w:r w:rsidRPr="00717A12">
        <w:rPr>
          <w:i/>
        </w:rPr>
        <w:t>stylecitations of electronicsources</w:t>
      </w:r>
      <w:r>
        <w:t xml:space="preserve">. </w:t>
      </w:r>
      <w:r w:rsidR="00A24229">
        <w:t>Erişim</w:t>
      </w:r>
      <w:r>
        <w:t xml:space="preserve"> adresi</w:t>
      </w:r>
      <w:r w:rsidR="00243E5F">
        <w:t xml:space="preserve"> (1995, 26 Ekim)</w:t>
      </w:r>
      <w:r>
        <w:t xml:space="preserve">: </w:t>
      </w:r>
      <w:hyperlink r:id="rId32" w:history="1">
        <w:r w:rsidR="00C47AE8" w:rsidRPr="005B79F1">
          <w:rPr>
            <w:rStyle w:val="Kpr"/>
            <w:color w:val="auto"/>
            <w:u w:val="none"/>
          </w:rPr>
          <w:t>http://www.cas.usf.edu/english/walker/mla.html</w:t>
        </w:r>
      </w:hyperlink>
    </w:p>
    <w:p w:rsidR="003875AF" w:rsidRDefault="00C55504" w:rsidP="003875AF">
      <w:pPr>
        <w:pStyle w:val="006-Kaynaklar"/>
      </w:pPr>
      <w:r>
        <w:t xml:space="preserve">Yılmaz, B. (2005). Türkiye’de kamu yönetiminin yeniden yapılandırılması süreci ve halk kütüphaneleri. </w:t>
      </w:r>
      <w:r w:rsidRPr="00717A12">
        <w:rPr>
          <w:i/>
        </w:rPr>
        <w:t>Türk Kütüphanecili</w:t>
      </w:r>
      <w:r w:rsidR="008D2A9D">
        <w:rPr>
          <w:i/>
        </w:rPr>
        <w:t>ğ</w:t>
      </w:r>
      <w:r w:rsidRPr="00717A12">
        <w:rPr>
          <w:i/>
        </w:rPr>
        <w:t>i</w:t>
      </w:r>
      <w:r>
        <w:t xml:space="preserve">, 19, 56–77. </w:t>
      </w:r>
      <w:r w:rsidR="00A24229">
        <w:t>Erişim</w:t>
      </w:r>
      <w:r>
        <w:t xml:space="preserve"> adresi: </w:t>
      </w:r>
      <w:hyperlink r:id="rId33" w:history="1">
        <w:r w:rsidR="00280B47">
          <w:rPr>
            <w:rStyle w:val="Kpr"/>
            <w:color w:val="auto"/>
            <w:u w:val="none"/>
          </w:rPr>
          <w:t>http://www.tk.org.tr /index.php/TK</w:t>
        </w:r>
      </w:hyperlink>
    </w:p>
    <w:p w:rsidR="003875AF" w:rsidRDefault="003875AF" w:rsidP="003875AF">
      <w:pPr>
        <w:pStyle w:val="006-Kaynaklar"/>
      </w:pPr>
    </w:p>
    <w:p w:rsidR="003875AF" w:rsidRDefault="003875AF" w:rsidP="003875AF">
      <w:pPr>
        <w:pStyle w:val="006-Kaynaklar"/>
      </w:pPr>
    </w:p>
    <w:p w:rsidR="003875AF" w:rsidRDefault="003875AF" w:rsidP="003875AF">
      <w:pPr>
        <w:pStyle w:val="006-Kaynaklar"/>
      </w:pPr>
    </w:p>
    <w:p w:rsidR="006E2B34" w:rsidRDefault="006E2B34" w:rsidP="00790726">
      <w:pPr>
        <w:pStyle w:val="Balk1"/>
        <w:rPr>
          <w:rFonts w:eastAsia="TimesNewRoman,Bold"/>
          <w:lang w:eastAsia="tr-TR"/>
        </w:rPr>
      </w:pPr>
      <w:bookmarkStart w:id="132" w:name="sonsayfa"/>
      <w:bookmarkStart w:id="133" w:name="_Toc423002011"/>
      <w:bookmarkStart w:id="134" w:name="_Toc423002050"/>
      <w:bookmarkStart w:id="135" w:name="_Toc423007799"/>
      <w:bookmarkStart w:id="136" w:name="_Toc423084111"/>
      <w:bookmarkStart w:id="137" w:name="_Toc423089126"/>
      <w:bookmarkStart w:id="138" w:name="_Toc423094815"/>
      <w:bookmarkStart w:id="139" w:name="_Toc55555865"/>
      <w:bookmarkEnd w:id="104"/>
      <w:bookmarkEnd w:id="132"/>
      <w:r>
        <w:rPr>
          <w:rFonts w:eastAsia="TimesNewRoman,Bold"/>
          <w:lang w:eastAsia="tr-TR"/>
        </w:rPr>
        <w:t>EKLER</w:t>
      </w:r>
      <w:bookmarkEnd w:id="133"/>
      <w:bookmarkEnd w:id="134"/>
      <w:bookmarkEnd w:id="135"/>
      <w:bookmarkEnd w:id="136"/>
      <w:bookmarkEnd w:id="137"/>
      <w:bookmarkEnd w:id="138"/>
      <w:bookmarkEnd w:id="139"/>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BF2D30"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r>
        <w:rPr>
          <w:rFonts w:eastAsia="TimesNewRoman,Bold"/>
          <w:b/>
          <w:bCs/>
          <w:color w:val="000000"/>
          <w:szCs w:val="24"/>
          <w:lang w:val="tr-TR" w:eastAsia="tr-TR"/>
        </w:rPr>
        <w:t xml:space="preserve">Varsa ekleyiniz </w:t>
      </w: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6E2B34" w:rsidRDefault="006E2B34" w:rsidP="009C78C4">
      <w:pPr>
        <w:widowControl/>
        <w:suppressAutoHyphens w:val="0"/>
        <w:autoSpaceDE w:val="0"/>
        <w:autoSpaceDN w:val="0"/>
        <w:adjustRightInd w:val="0"/>
        <w:spacing w:line="360" w:lineRule="auto"/>
        <w:jc w:val="center"/>
        <w:rPr>
          <w:rFonts w:eastAsia="TimesNewRoman,Bold"/>
          <w:b/>
          <w:bCs/>
          <w:color w:val="000000"/>
          <w:szCs w:val="24"/>
          <w:lang w:val="tr-TR" w:eastAsia="tr-TR"/>
        </w:rPr>
      </w:pPr>
    </w:p>
    <w:p w:rsidR="00EE186D" w:rsidRDefault="00EE186D">
      <w:pPr>
        <w:widowControl/>
        <w:suppressAutoHyphens w:val="0"/>
        <w:rPr>
          <w:rFonts w:eastAsia="TimesNewRoman,Bold"/>
          <w:b/>
          <w:bCs/>
          <w:color w:val="000000"/>
          <w:szCs w:val="24"/>
          <w:lang w:val="tr-TR" w:eastAsia="tr-TR"/>
        </w:rPr>
      </w:pPr>
      <w:r>
        <w:rPr>
          <w:rFonts w:eastAsia="TimesNewRoman,Bold"/>
          <w:b/>
          <w:bCs/>
          <w:color w:val="000000"/>
          <w:szCs w:val="24"/>
          <w:lang w:val="tr-TR" w:eastAsia="tr-TR"/>
        </w:rPr>
        <w:br w:type="page"/>
      </w:r>
    </w:p>
    <w:p w:rsidR="002B76E1" w:rsidRPr="009314DF" w:rsidRDefault="002B76E1" w:rsidP="00790726">
      <w:pPr>
        <w:pStyle w:val="Balk1"/>
        <w:rPr>
          <w:rFonts w:eastAsia="TimesNewRoman,Bold"/>
          <w:lang w:eastAsia="tr-TR"/>
        </w:rPr>
      </w:pPr>
      <w:bookmarkStart w:id="140" w:name="_Toc423002012"/>
      <w:bookmarkStart w:id="141" w:name="_Toc423002051"/>
      <w:bookmarkStart w:id="142" w:name="_Toc423007800"/>
      <w:bookmarkStart w:id="143" w:name="_Toc423084112"/>
      <w:bookmarkStart w:id="144" w:name="_Toc423089127"/>
      <w:bookmarkStart w:id="145" w:name="_Toc423094818"/>
      <w:bookmarkStart w:id="146" w:name="_Toc55555866"/>
      <w:r w:rsidRPr="009314DF">
        <w:rPr>
          <w:rFonts w:eastAsia="TimesNewRoman,Bold"/>
          <w:lang w:eastAsia="tr-TR"/>
        </w:rPr>
        <w:lastRenderedPageBreak/>
        <w:t>ÖZGEÇMİŞ</w:t>
      </w:r>
      <w:bookmarkEnd w:id="140"/>
      <w:bookmarkEnd w:id="141"/>
      <w:bookmarkEnd w:id="142"/>
      <w:bookmarkEnd w:id="143"/>
      <w:bookmarkEnd w:id="144"/>
      <w:bookmarkEnd w:id="145"/>
      <w:bookmarkEnd w:id="146"/>
    </w:p>
    <w:p w:rsidR="00562E09" w:rsidRPr="009314DF" w:rsidRDefault="00562E09" w:rsidP="009C78C4">
      <w:pPr>
        <w:pStyle w:val="CM20"/>
        <w:spacing w:line="360" w:lineRule="auto"/>
        <w:rPr>
          <w:rFonts w:ascii="Times New Roman" w:hAnsi="Times New Roman"/>
          <w:b/>
          <w:bCs/>
          <w:color w:val="000000"/>
        </w:rPr>
      </w:pPr>
    </w:p>
    <w:p w:rsidR="00562E09" w:rsidRPr="009314DF" w:rsidRDefault="00562E09" w:rsidP="00D64B1D">
      <w:pPr>
        <w:pStyle w:val="CM20"/>
        <w:spacing w:line="360" w:lineRule="auto"/>
        <w:rPr>
          <w:rFonts w:ascii="Times New Roman" w:hAnsi="Times New Roman"/>
          <w:b/>
          <w:bCs/>
          <w:color w:val="000000"/>
        </w:rPr>
      </w:pPr>
      <w:bookmarkStart w:id="147" w:name="_Hlk55553320"/>
      <w:r w:rsidRPr="009314DF">
        <w:rPr>
          <w:rFonts w:ascii="Times New Roman" w:hAnsi="Times New Roman"/>
          <w:b/>
          <w:bCs/>
          <w:color w:val="000000"/>
        </w:rPr>
        <w:t xml:space="preserve">KİŞİSEL BİLGİLER </w:t>
      </w:r>
    </w:p>
    <w:tbl>
      <w:tblPr>
        <w:tblStyle w:val="TabloKlavuzu"/>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34"/>
        <w:gridCol w:w="290"/>
        <w:gridCol w:w="6681"/>
      </w:tblGrid>
      <w:tr w:rsidR="006803F7" w:rsidTr="00F71256">
        <w:tc>
          <w:tcPr>
            <w:tcW w:w="1985" w:type="dxa"/>
            <w:vAlign w:val="center"/>
          </w:tcPr>
          <w:p w:rsidR="006803F7" w:rsidRDefault="006803F7" w:rsidP="00E90D20">
            <w:pPr>
              <w:pStyle w:val="CM20"/>
              <w:spacing w:line="360" w:lineRule="auto"/>
              <w:ind w:left="-113"/>
              <w:rPr>
                <w:rFonts w:ascii="Times New Roman" w:hAnsi="Times New Roman"/>
                <w:color w:val="000000"/>
              </w:rPr>
            </w:pPr>
            <w:r w:rsidRPr="009314DF">
              <w:rPr>
                <w:rFonts w:ascii="Times New Roman" w:hAnsi="Times New Roman"/>
                <w:color w:val="000000"/>
              </w:rPr>
              <w:t>Adı Soyadı</w:t>
            </w:r>
          </w:p>
        </w:tc>
        <w:tc>
          <w:tcPr>
            <w:tcW w:w="283" w:type="dxa"/>
            <w:vAlign w:val="center"/>
          </w:tcPr>
          <w:p w:rsidR="006803F7" w:rsidRDefault="006803F7" w:rsidP="00F71256">
            <w:pPr>
              <w:pStyle w:val="CM20"/>
              <w:spacing w:line="360" w:lineRule="auto"/>
              <w:ind w:right="1732"/>
              <w:jc w:val="center"/>
              <w:rPr>
                <w:rFonts w:ascii="Times New Roman" w:hAnsi="Times New Roman"/>
                <w:color w:val="000000"/>
              </w:rPr>
            </w:pPr>
            <w:r>
              <w:rPr>
                <w:rFonts w:ascii="Times New Roman" w:hAnsi="Times New Roman"/>
                <w:color w:val="000000"/>
              </w:rPr>
              <w:t>:</w:t>
            </w:r>
          </w:p>
        </w:tc>
        <w:tc>
          <w:tcPr>
            <w:tcW w:w="6521" w:type="dxa"/>
            <w:vAlign w:val="center"/>
          </w:tcPr>
          <w:p w:rsidR="006803F7" w:rsidRDefault="006803F7" w:rsidP="00E90D20">
            <w:pPr>
              <w:pStyle w:val="CM20"/>
              <w:spacing w:line="360" w:lineRule="auto"/>
              <w:ind w:left="-111" w:right="1732"/>
              <w:rPr>
                <w:rFonts w:ascii="Times New Roman" w:hAnsi="Times New Roman"/>
                <w:color w:val="000000"/>
              </w:rPr>
            </w:pPr>
            <w:r>
              <w:rPr>
                <w:rFonts w:ascii="Times New Roman" w:hAnsi="Times New Roman"/>
                <w:color w:val="000000"/>
              </w:rPr>
              <w:t>xxx xxx</w:t>
            </w:r>
          </w:p>
        </w:tc>
      </w:tr>
      <w:tr w:rsidR="006803F7" w:rsidTr="00F71256">
        <w:tc>
          <w:tcPr>
            <w:tcW w:w="1985" w:type="dxa"/>
            <w:vAlign w:val="center"/>
          </w:tcPr>
          <w:p w:rsidR="006803F7" w:rsidRDefault="006803F7" w:rsidP="00E90D20">
            <w:pPr>
              <w:pStyle w:val="CM20"/>
              <w:spacing w:line="360" w:lineRule="auto"/>
              <w:ind w:left="-113"/>
              <w:rPr>
                <w:rFonts w:ascii="Times New Roman" w:hAnsi="Times New Roman"/>
                <w:color w:val="000000"/>
              </w:rPr>
            </w:pPr>
            <w:r w:rsidRPr="009314DF">
              <w:rPr>
                <w:rFonts w:ascii="Times New Roman" w:hAnsi="Times New Roman"/>
                <w:color w:val="000000"/>
              </w:rPr>
              <w:t>Doğum Yeri</w:t>
            </w:r>
          </w:p>
        </w:tc>
        <w:tc>
          <w:tcPr>
            <w:tcW w:w="283" w:type="dxa"/>
            <w:vAlign w:val="center"/>
          </w:tcPr>
          <w:p w:rsidR="006803F7" w:rsidRDefault="006803F7" w:rsidP="00F71256">
            <w:pPr>
              <w:pStyle w:val="CM20"/>
              <w:tabs>
                <w:tab w:val="left" w:pos="40"/>
              </w:tabs>
              <w:spacing w:line="360" w:lineRule="auto"/>
              <w:ind w:right="1732"/>
              <w:jc w:val="center"/>
              <w:rPr>
                <w:rFonts w:ascii="Times New Roman" w:hAnsi="Times New Roman"/>
                <w:color w:val="000000"/>
              </w:rPr>
            </w:pPr>
            <w:r>
              <w:rPr>
                <w:rFonts w:ascii="Times New Roman" w:hAnsi="Times New Roman"/>
                <w:color w:val="000000"/>
              </w:rPr>
              <w:t>:</w:t>
            </w:r>
          </w:p>
        </w:tc>
        <w:tc>
          <w:tcPr>
            <w:tcW w:w="6521" w:type="dxa"/>
            <w:vAlign w:val="center"/>
          </w:tcPr>
          <w:p w:rsidR="006803F7" w:rsidRDefault="006803F7" w:rsidP="00E90D20">
            <w:pPr>
              <w:pStyle w:val="CM20"/>
              <w:spacing w:line="360" w:lineRule="auto"/>
              <w:ind w:left="-111" w:right="1732"/>
              <w:rPr>
                <w:rFonts w:ascii="Times New Roman" w:hAnsi="Times New Roman"/>
                <w:color w:val="000000"/>
              </w:rPr>
            </w:pPr>
            <w:r>
              <w:rPr>
                <w:rFonts w:ascii="Times New Roman" w:hAnsi="Times New Roman"/>
                <w:color w:val="000000"/>
              </w:rPr>
              <w:t>xxx</w:t>
            </w:r>
          </w:p>
        </w:tc>
      </w:tr>
      <w:tr w:rsidR="006803F7" w:rsidTr="00F71256">
        <w:tc>
          <w:tcPr>
            <w:tcW w:w="1985" w:type="dxa"/>
            <w:vAlign w:val="center"/>
          </w:tcPr>
          <w:p w:rsidR="006803F7" w:rsidRDefault="006803F7" w:rsidP="00E90D20">
            <w:pPr>
              <w:pStyle w:val="CM20"/>
              <w:spacing w:line="360" w:lineRule="auto"/>
              <w:ind w:left="-113"/>
              <w:rPr>
                <w:rFonts w:ascii="Times New Roman" w:hAnsi="Times New Roman"/>
                <w:color w:val="000000"/>
              </w:rPr>
            </w:pPr>
            <w:r w:rsidRPr="009314DF">
              <w:rPr>
                <w:rFonts w:ascii="Times New Roman" w:hAnsi="Times New Roman"/>
                <w:color w:val="000000"/>
              </w:rPr>
              <w:t>Doğum Tarihi</w:t>
            </w:r>
          </w:p>
        </w:tc>
        <w:tc>
          <w:tcPr>
            <w:tcW w:w="283" w:type="dxa"/>
            <w:vAlign w:val="center"/>
          </w:tcPr>
          <w:p w:rsidR="006803F7" w:rsidRDefault="006803F7" w:rsidP="00F71256">
            <w:pPr>
              <w:pStyle w:val="CM20"/>
              <w:spacing w:line="360" w:lineRule="auto"/>
              <w:ind w:right="1732"/>
              <w:jc w:val="center"/>
              <w:rPr>
                <w:rFonts w:ascii="Times New Roman" w:hAnsi="Times New Roman"/>
                <w:color w:val="000000"/>
              </w:rPr>
            </w:pPr>
            <w:r>
              <w:rPr>
                <w:rFonts w:ascii="Times New Roman" w:hAnsi="Times New Roman"/>
                <w:color w:val="000000"/>
              </w:rPr>
              <w:t>:</w:t>
            </w:r>
          </w:p>
        </w:tc>
        <w:tc>
          <w:tcPr>
            <w:tcW w:w="6521" w:type="dxa"/>
            <w:vAlign w:val="center"/>
          </w:tcPr>
          <w:p w:rsidR="006803F7" w:rsidRDefault="006803F7" w:rsidP="00E90D20">
            <w:pPr>
              <w:pStyle w:val="CM20"/>
              <w:spacing w:line="360" w:lineRule="auto"/>
              <w:ind w:left="-111" w:right="1732"/>
              <w:rPr>
                <w:rFonts w:ascii="Times New Roman" w:hAnsi="Times New Roman"/>
                <w:color w:val="000000"/>
              </w:rPr>
            </w:pPr>
            <w:r>
              <w:rPr>
                <w:rFonts w:ascii="Times New Roman" w:hAnsi="Times New Roman"/>
                <w:color w:val="000000"/>
              </w:rPr>
              <w:t>xx.xx.20xx</w:t>
            </w:r>
          </w:p>
        </w:tc>
      </w:tr>
    </w:tbl>
    <w:p w:rsidR="00114224" w:rsidRDefault="00114224" w:rsidP="004129AE">
      <w:pPr>
        <w:pStyle w:val="CM20"/>
        <w:spacing w:line="360" w:lineRule="auto"/>
        <w:ind w:right="1732"/>
        <w:rPr>
          <w:rFonts w:ascii="Times New Roman" w:hAnsi="Times New Roman"/>
          <w:color w:val="000000"/>
        </w:rPr>
      </w:pPr>
    </w:p>
    <w:p w:rsidR="004129AE" w:rsidRPr="004129AE" w:rsidRDefault="004129AE" w:rsidP="004129AE">
      <w:pPr>
        <w:pStyle w:val="Default"/>
      </w:pPr>
    </w:p>
    <w:p w:rsidR="00562E09" w:rsidRPr="009314DF" w:rsidRDefault="00562E09" w:rsidP="00D64B1D">
      <w:pPr>
        <w:pStyle w:val="CM20"/>
        <w:spacing w:line="360" w:lineRule="auto"/>
        <w:rPr>
          <w:rFonts w:ascii="Times New Roman" w:hAnsi="Times New Roman"/>
          <w:b/>
          <w:bCs/>
          <w:color w:val="000000"/>
        </w:rPr>
      </w:pPr>
      <w:r w:rsidRPr="009314DF">
        <w:rPr>
          <w:rFonts w:ascii="Times New Roman" w:hAnsi="Times New Roman"/>
          <w:b/>
          <w:bCs/>
          <w:color w:val="000000"/>
        </w:rPr>
        <w:t xml:space="preserve">EĞİTİM DURUMU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8"/>
        <w:gridCol w:w="242"/>
        <w:gridCol w:w="5996"/>
      </w:tblGrid>
      <w:tr w:rsidR="001C6A22" w:rsidTr="00AB1C63">
        <w:tc>
          <w:tcPr>
            <w:tcW w:w="2692" w:type="dxa"/>
          </w:tcPr>
          <w:p w:rsidR="001C6A22" w:rsidRDefault="001C6A22" w:rsidP="00E90D20">
            <w:pPr>
              <w:pStyle w:val="CM20"/>
              <w:spacing w:line="360" w:lineRule="auto"/>
              <w:ind w:left="-113"/>
              <w:rPr>
                <w:rFonts w:ascii="Times New Roman" w:hAnsi="Times New Roman"/>
                <w:color w:val="000000"/>
              </w:rPr>
            </w:pPr>
            <w:r w:rsidRPr="009314DF">
              <w:rPr>
                <w:rFonts w:ascii="Times New Roman" w:hAnsi="Times New Roman"/>
                <w:color w:val="000000"/>
              </w:rPr>
              <w:t xml:space="preserve">Lisans Öğrenimi </w:t>
            </w:r>
          </w:p>
        </w:tc>
        <w:tc>
          <w:tcPr>
            <w:tcW w:w="236" w:type="dxa"/>
          </w:tcPr>
          <w:p w:rsidR="001C6A22" w:rsidRDefault="001C6A22" w:rsidP="001C6A22">
            <w:pPr>
              <w:pStyle w:val="CM20"/>
              <w:spacing w:line="360" w:lineRule="auto"/>
              <w:ind w:left="-111" w:right="-123"/>
              <w:rPr>
                <w:rFonts w:ascii="Times New Roman" w:hAnsi="Times New Roman"/>
                <w:color w:val="000000"/>
              </w:rPr>
            </w:pPr>
            <w:r>
              <w:rPr>
                <w:rFonts w:ascii="Times New Roman" w:hAnsi="Times New Roman"/>
                <w:color w:val="000000"/>
              </w:rPr>
              <w:t>:</w:t>
            </w:r>
          </w:p>
        </w:tc>
        <w:tc>
          <w:tcPr>
            <w:tcW w:w="5852" w:type="dxa"/>
          </w:tcPr>
          <w:p w:rsidR="001C6A22" w:rsidRDefault="001C6A22" w:rsidP="001C6A22">
            <w:pPr>
              <w:pStyle w:val="CM20"/>
              <w:spacing w:line="360" w:lineRule="auto"/>
              <w:ind w:left="-111" w:right="-123"/>
              <w:jc w:val="both"/>
              <w:rPr>
                <w:rFonts w:ascii="Times New Roman" w:hAnsi="Times New Roman"/>
                <w:color w:val="000000"/>
              </w:rPr>
            </w:pPr>
            <w:r w:rsidRPr="001C6A22">
              <w:rPr>
                <w:rFonts w:ascii="Times New Roman" w:hAnsi="Times New Roman"/>
                <w:color w:val="000000"/>
              </w:rPr>
              <w:t>Çanakkale Onsekiz Mart Üniversitesi,Fen-Edebiyat Fakültesi, MatematikBölümü, 20xx</w:t>
            </w:r>
          </w:p>
        </w:tc>
      </w:tr>
      <w:tr w:rsidR="001C6A22" w:rsidTr="00AB1C63">
        <w:tc>
          <w:tcPr>
            <w:tcW w:w="2692" w:type="dxa"/>
          </w:tcPr>
          <w:p w:rsidR="001C6A22" w:rsidRDefault="001C6A22" w:rsidP="00E90D20">
            <w:pPr>
              <w:pStyle w:val="CM20"/>
              <w:spacing w:line="360" w:lineRule="auto"/>
              <w:ind w:left="-113"/>
              <w:rPr>
                <w:rFonts w:ascii="Times New Roman" w:hAnsi="Times New Roman"/>
                <w:color w:val="000000"/>
              </w:rPr>
            </w:pPr>
            <w:r w:rsidRPr="009314DF">
              <w:rPr>
                <w:rFonts w:ascii="Times New Roman" w:hAnsi="Times New Roman"/>
                <w:color w:val="000000"/>
              </w:rPr>
              <w:t>Bildiği Yabancı Diller</w:t>
            </w:r>
          </w:p>
        </w:tc>
        <w:tc>
          <w:tcPr>
            <w:tcW w:w="236" w:type="dxa"/>
          </w:tcPr>
          <w:p w:rsidR="001C6A22" w:rsidRDefault="001C6A22" w:rsidP="001C6A22">
            <w:pPr>
              <w:pStyle w:val="CM20"/>
              <w:spacing w:line="360" w:lineRule="auto"/>
              <w:ind w:left="-111" w:right="-190"/>
              <w:rPr>
                <w:rFonts w:ascii="Times New Roman" w:hAnsi="Times New Roman"/>
                <w:color w:val="000000"/>
              </w:rPr>
            </w:pPr>
            <w:r>
              <w:rPr>
                <w:rFonts w:ascii="Times New Roman" w:hAnsi="Times New Roman"/>
                <w:color w:val="000000"/>
              </w:rPr>
              <w:t>:</w:t>
            </w:r>
          </w:p>
        </w:tc>
        <w:tc>
          <w:tcPr>
            <w:tcW w:w="5852" w:type="dxa"/>
          </w:tcPr>
          <w:p w:rsidR="001C6A22" w:rsidRDefault="001C6A22" w:rsidP="001C6A22">
            <w:pPr>
              <w:pStyle w:val="CM20"/>
              <w:spacing w:line="360" w:lineRule="auto"/>
              <w:ind w:left="-111" w:right="1732"/>
              <w:rPr>
                <w:rFonts w:ascii="Times New Roman" w:hAnsi="Times New Roman"/>
                <w:color w:val="000000"/>
              </w:rPr>
            </w:pPr>
            <w:r>
              <w:rPr>
                <w:rFonts w:ascii="Times New Roman" w:hAnsi="Times New Roman"/>
                <w:color w:val="000000"/>
              </w:rPr>
              <w:t>İngilizce</w:t>
            </w:r>
          </w:p>
        </w:tc>
      </w:tr>
    </w:tbl>
    <w:p w:rsidR="001C6A22" w:rsidRDefault="001C6A22" w:rsidP="004129AE">
      <w:pPr>
        <w:pStyle w:val="CM20"/>
        <w:spacing w:line="360" w:lineRule="auto"/>
        <w:ind w:right="1732"/>
        <w:rPr>
          <w:rFonts w:ascii="Times New Roman" w:hAnsi="Times New Roman"/>
          <w:color w:val="000000"/>
        </w:rPr>
      </w:pPr>
    </w:p>
    <w:p w:rsidR="004129AE" w:rsidRPr="004129AE" w:rsidRDefault="004129AE" w:rsidP="004129AE">
      <w:pPr>
        <w:pStyle w:val="Default"/>
      </w:pPr>
    </w:p>
    <w:p w:rsidR="00562E09" w:rsidRPr="009314DF" w:rsidRDefault="00562E09" w:rsidP="00D64B1D">
      <w:pPr>
        <w:pStyle w:val="CM20"/>
        <w:spacing w:line="360" w:lineRule="auto"/>
        <w:rPr>
          <w:rFonts w:ascii="Times New Roman" w:hAnsi="Times New Roman"/>
          <w:b/>
          <w:bCs/>
          <w:color w:val="000000"/>
        </w:rPr>
      </w:pPr>
      <w:r w:rsidRPr="009314DF">
        <w:rPr>
          <w:rFonts w:ascii="Times New Roman" w:hAnsi="Times New Roman"/>
          <w:b/>
          <w:bCs/>
          <w:color w:val="000000"/>
        </w:rPr>
        <w:t xml:space="preserve">BİLİMSEL FAALİYETLERİ </w:t>
      </w:r>
    </w:p>
    <w:p w:rsidR="006A06C1" w:rsidRPr="006A06C1" w:rsidRDefault="00562E09" w:rsidP="003D1DFB">
      <w:pPr>
        <w:pStyle w:val="CM16"/>
        <w:spacing w:line="360" w:lineRule="auto"/>
        <w:rPr>
          <w:rFonts w:ascii="Times New Roman" w:hAnsi="Times New Roman"/>
          <w:b/>
          <w:bCs/>
          <w:color w:val="000000"/>
        </w:rPr>
      </w:pPr>
      <w:r w:rsidRPr="006A06C1">
        <w:rPr>
          <w:rFonts w:ascii="Times New Roman" w:hAnsi="Times New Roman"/>
          <w:b/>
          <w:bCs/>
          <w:color w:val="000000"/>
        </w:rPr>
        <w:t xml:space="preserve">a) Yayınlar </w:t>
      </w:r>
    </w:p>
    <w:p w:rsidR="006A06C1" w:rsidRPr="006A06C1" w:rsidRDefault="00562E09" w:rsidP="003D1DFB">
      <w:pPr>
        <w:pStyle w:val="CM16"/>
        <w:spacing w:line="360" w:lineRule="auto"/>
        <w:rPr>
          <w:rFonts w:ascii="Times New Roman" w:hAnsi="Times New Roman"/>
          <w:b/>
          <w:bCs/>
          <w:color w:val="000000"/>
        </w:rPr>
      </w:pPr>
      <w:r w:rsidRPr="006A06C1">
        <w:rPr>
          <w:rFonts w:ascii="Times New Roman" w:hAnsi="Times New Roman"/>
          <w:b/>
          <w:bCs/>
          <w:color w:val="000000"/>
        </w:rPr>
        <w:t xml:space="preserve">b) Bildiriler </w:t>
      </w:r>
    </w:p>
    <w:p w:rsidR="00562E09" w:rsidRDefault="00562E09" w:rsidP="003D1DFB">
      <w:pPr>
        <w:pStyle w:val="CM20"/>
        <w:spacing w:line="360" w:lineRule="auto"/>
        <w:rPr>
          <w:rFonts w:ascii="Times New Roman" w:hAnsi="Times New Roman"/>
          <w:b/>
          <w:bCs/>
          <w:color w:val="000000"/>
        </w:rPr>
      </w:pPr>
      <w:r w:rsidRPr="006A06C1">
        <w:rPr>
          <w:rFonts w:ascii="Times New Roman" w:hAnsi="Times New Roman"/>
          <w:b/>
          <w:bCs/>
          <w:color w:val="000000"/>
        </w:rPr>
        <w:t xml:space="preserve">c) Katıldığı Projeler </w:t>
      </w:r>
    </w:p>
    <w:p w:rsidR="00F71256" w:rsidRDefault="00F71256" w:rsidP="004129AE">
      <w:pPr>
        <w:pStyle w:val="Default"/>
      </w:pPr>
    </w:p>
    <w:p w:rsidR="00F71256" w:rsidRDefault="00F71256" w:rsidP="004129AE">
      <w:pPr>
        <w:pStyle w:val="Default"/>
      </w:pPr>
    </w:p>
    <w:p w:rsidR="00562E09" w:rsidRPr="009314DF" w:rsidRDefault="00562E09" w:rsidP="00D64B1D">
      <w:pPr>
        <w:pStyle w:val="CM20"/>
        <w:spacing w:line="360" w:lineRule="auto"/>
        <w:rPr>
          <w:rFonts w:ascii="Times New Roman" w:hAnsi="Times New Roman"/>
          <w:b/>
          <w:bCs/>
          <w:color w:val="000000"/>
        </w:rPr>
      </w:pPr>
      <w:r w:rsidRPr="009314DF">
        <w:rPr>
          <w:rFonts w:ascii="Times New Roman" w:hAnsi="Times New Roman"/>
          <w:b/>
          <w:bCs/>
          <w:color w:val="000000"/>
        </w:rPr>
        <w:t xml:space="preserve">İŞ DENEYİMİ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6091"/>
      </w:tblGrid>
      <w:tr w:rsidR="008A1BF1" w:rsidTr="008A1BF1">
        <w:tc>
          <w:tcPr>
            <w:tcW w:w="2835" w:type="dxa"/>
          </w:tcPr>
          <w:p w:rsidR="008A1BF1" w:rsidRDefault="008A1BF1" w:rsidP="00E90D20">
            <w:pPr>
              <w:pStyle w:val="CM20"/>
              <w:spacing w:line="360" w:lineRule="auto"/>
              <w:ind w:left="-113"/>
              <w:rPr>
                <w:rFonts w:ascii="Times New Roman" w:hAnsi="Times New Roman"/>
                <w:color w:val="000000"/>
              </w:rPr>
            </w:pPr>
            <w:r w:rsidRPr="009314DF">
              <w:rPr>
                <w:rFonts w:ascii="Times New Roman" w:hAnsi="Times New Roman"/>
                <w:color w:val="000000"/>
              </w:rPr>
              <w:t xml:space="preserve">Çalıştığı Kurumlar ve Yıl: </w:t>
            </w:r>
          </w:p>
        </w:tc>
        <w:tc>
          <w:tcPr>
            <w:tcW w:w="5945" w:type="dxa"/>
          </w:tcPr>
          <w:p w:rsidR="008A1BF1" w:rsidRDefault="00046597" w:rsidP="00E90D20">
            <w:pPr>
              <w:pStyle w:val="CM20"/>
              <w:spacing w:line="360" w:lineRule="auto"/>
              <w:ind w:left="-108" w:right="1732"/>
              <w:rPr>
                <w:rFonts w:ascii="Times New Roman" w:hAnsi="Times New Roman"/>
                <w:color w:val="000000"/>
              </w:rPr>
            </w:pPr>
            <w:r w:rsidRPr="00046597">
              <w:rPr>
                <w:rFonts w:ascii="Times New Roman" w:hAnsi="Times New Roman"/>
                <w:color w:val="000000"/>
              </w:rPr>
              <w:t>xxx xxxxxx, 2015-2016</w:t>
            </w:r>
          </w:p>
        </w:tc>
      </w:tr>
      <w:tr w:rsidR="008A1BF1" w:rsidTr="008A1BF1">
        <w:tc>
          <w:tcPr>
            <w:tcW w:w="2835" w:type="dxa"/>
          </w:tcPr>
          <w:p w:rsidR="008A1BF1" w:rsidRDefault="008A1BF1" w:rsidP="006803F7">
            <w:pPr>
              <w:pStyle w:val="CM20"/>
              <w:spacing w:line="360" w:lineRule="auto"/>
              <w:rPr>
                <w:rFonts w:ascii="Times New Roman" w:hAnsi="Times New Roman"/>
                <w:color w:val="000000"/>
              </w:rPr>
            </w:pPr>
          </w:p>
        </w:tc>
        <w:tc>
          <w:tcPr>
            <w:tcW w:w="5945" w:type="dxa"/>
          </w:tcPr>
          <w:p w:rsidR="008A1BF1" w:rsidRDefault="00046597" w:rsidP="00E90D20">
            <w:pPr>
              <w:pStyle w:val="CM20"/>
              <w:spacing w:line="360" w:lineRule="auto"/>
              <w:ind w:left="-108" w:right="1732"/>
              <w:rPr>
                <w:rFonts w:ascii="Times New Roman" w:hAnsi="Times New Roman"/>
                <w:color w:val="000000"/>
              </w:rPr>
            </w:pPr>
            <w:r w:rsidRPr="00046597">
              <w:rPr>
                <w:rFonts w:ascii="Times New Roman" w:hAnsi="Times New Roman"/>
                <w:color w:val="000000"/>
              </w:rPr>
              <w:t>xxx xxxxxx, 2016-2017</w:t>
            </w:r>
          </w:p>
        </w:tc>
      </w:tr>
      <w:tr w:rsidR="008A1BF1" w:rsidTr="008A1BF1">
        <w:tc>
          <w:tcPr>
            <w:tcW w:w="2835" w:type="dxa"/>
          </w:tcPr>
          <w:p w:rsidR="008A1BF1" w:rsidRDefault="008A1BF1" w:rsidP="006803F7">
            <w:pPr>
              <w:pStyle w:val="CM20"/>
              <w:spacing w:line="360" w:lineRule="auto"/>
              <w:rPr>
                <w:rFonts w:ascii="Times New Roman" w:hAnsi="Times New Roman"/>
                <w:color w:val="000000"/>
              </w:rPr>
            </w:pPr>
          </w:p>
        </w:tc>
        <w:tc>
          <w:tcPr>
            <w:tcW w:w="5945" w:type="dxa"/>
          </w:tcPr>
          <w:p w:rsidR="008A1BF1" w:rsidRDefault="00046597" w:rsidP="00E90D20">
            <w:pPr>
              <w:pStyle w:val="CM20"/>
              <w:spacing w:line="360" w:lineRule="auto"/>
              <w:ind w:left="-108" w:right="1732"/>
              <w:rPr>
                <w:rFonts w:ascii="Times New Roman" w:hAnsi="Times New Roman"/>
                <w:color w:val="000000"/>
              </w:rPr>
            </w:pPr>
            <w:r w:rsidRPr="00046597">
              <w:rPr>
                <w:rFonts w:ascii="Times New Roman" w:hAnsi="Times New Roman"/>
                <w:color w:val="000000"/>
              </w:rPr>
              <w:t>xxx xxxxxx, 2017-2018</w:t>
            </w:r>
          </w:p>
        </w:tc>
      </w:tr>
    </w:tbl>
    <w:p w:rsidR="008A1BF1" w:rsidRDefault="008A1BF1" w:rsidP="004129AE">
      <w:pPr>
        <w:pStyle w:val="CM20"/>
        <w:spacing w:line="360" w:lineRule="auto"/>
        <w:rPr>
          <w:rFonts w:ascii="Times New Roman" w:hAnsi="Times New Roman"/>
          <w:color w:val="000000"/>
        </w:rPr>
      </w:pPr>
    </w:p>
    <w:p w:rsidR="004129AE" w:rsidRDefault="004129AE" w:rsidP="004129AE">
      <w:pPr>
        <w:pStyle w:val="Default"/>
      </w:pPr>
    </w:p>
    <w:p w:rsidR="00562E09" w:rsidRPr="009314DF" w:rsidRDefault="00562E09" w:rsidP="00D64B1D">
      <w:pPr>
        <w:pStyle w:val="CM20"/>
        <w:spacing w:line="360" w:lineRule="auto"/>
        <w:rPr>
          <w:rFonts w:ascii="Times New Roman" w:hAnsi="Times New Roman"/>
          <w:b/>
          <w:bCs/>
          <w:color w:val="000000"/>
        </w:rPr>
      </w:pPr>
      <w:r w:rsidRPr="009314DF">
        <w:rPr>
          <w:rFonts w:ascii="Times New Roman" w:hAnsi="Times New Roman"/>
          <w:b/>
          <w:bCs/>
          <w:color w:val="000000"/>
        </w:rPr>
        <w:t xml:space="preserve">İLETİŞİM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07"/>
        <w:gridCol w:w="242"/>
        <w:gridCol w:w="7047"/>
      </w:tblGrid>
      <w:tr w:rsidR="003B1637" w:rsidTr="00690777">
        <w:tc>
          <w:tcPr>
            <w:tcW w:w="1666" w:type="dxa"/>
          </w:tcPr>
          <w:p w:rsidR="003B1637" w:rsidRDefault="003B1637" w:rsidP="00E90D20">
            <w:pPr>
              <w:pStyle w:val="CM15"/>
              <w:spacing w:line="360" w:lineRule="auto"/>
              <w:ind w:left="-113"/>
              <w:rPr>
                <w:rFonts w:ascii="Times New Roman" w:hAnsi="Times New Roman"/>
                <w:color w:val="000000"/>
              </w:rPr>
            </w:pPr>
            <w:r w:rsidRPr="009314DF">
              <w:rPr>
                <w:rFonts w:ascii="Times New Roman" w:hAnsi="Times New Roman"/>
                <w:color w:val="000000"/>
              </w:rPr>
              <w:t>E-posta Adresi</w:t>
            </w:r>
          </w:p>
        </w:tc>
        <w:tc>
          <w:tcPr>
            <w:tcW w:w="236" w:type="dxa"/>
          </w:tcPr>
          <w:p w:rsidR="003B1637" w:rsidRDefault="003B1637" w:rsidP="006803F7">
            <w:pPr>
              <w:pStyle w:val="CM20"/>
              <w:spacing w:line="360" w:lineRule="auto"/>
              <w:ind w:left="-65" w:right="1732"/>
              <w:rPr>
                <w:rFonts w:ascii="Times New Roman" w:hAnsi="Times New Roman"/>
                <w:color w:val="000000"/>
              </w:rPr>
            </w:pPr>
            <w:r>
              <w:rPr>
                <w:rFonts w:ascii="Times New Roman" w:hAnsi="Times New Roman"/>
                <w:color w:val="000000"/>
              </w:rPr>
              <w:t xml:space="preserve">: </w:t>
            </w:r>
          </w:p>
        </w:tc>
        <w:tc>
          <w:tcPr>
            <w:tcW w:w="6878" w:type="dxa"/>
          </w:tcPr>
          <w:p w:rsidR="003B1637" w:rsidRDefault="003B1637" w:rsidP="00E90D20">
            <w:pPr>
              <w:pStyle w:val="Default"/>
              <w:widowControl/>
              <w:suppressAutoHyphens w:val="0"/>
              <w:spacing w:line="360" w:lineRule="auto"/>
              <w:ind w:left="-31"/>
            </w:pPr>
            <w:r w:rsidRPr="003B1637">
              <w:t>xxx@</w:t>
            </w:r>
            <w:r>
              <w:t>comu</w:t>
            </w:r>
            <w:r w:rsidRPr="003B1637">
              <w:t>.</w:t>
            </w:r>
            <w:r>
              <w:t>edu.tr</w:t>
            </w:r>
          </w:p>
        </w:tc>
      </w:tr>
      <w:bookmarkEnd w:id="147"/>
    </w:tbl>
    <w:p w:rsidR="003B1637" w:rsidRPr="00FA2B9D" w:rsidRDefault="003B1637" w:rsidP="00FA2B9D">
      <w:pPr>
        <w:pStyle w:val="Default"/>
      </w:pPr>
    </w:p>
    <w:sectPr w:rsidR="003B1637" w:rsidRPr="00FA2B9D" w:rsidSect="009546B2">
      <w:headerReference w:type="default" r:id="rId34"/>
      <w:footerReference w:type="default" r:id="rId35"/>
      <w:footnotePr>
        <w:pos w:val="beneathText"/>
      </w:footnotePr>
      <w:pgSz w:w="11899" w:h="16837" w:code="9"/>
      <w:pgMar w:top="1418" w:right="1134" w:bottom="1418" w:left="1985" w:header="709" w:footer="709"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2D7" w:rsidRDefault="001542D7">
      <w:r>
        <w:separator/>
      </w:r>
    </w:p>
  </w:endnote>
  <w:endnote w:type="continuationSeparator" w:id="1">
    <w:p w:rsidR="001542D7" w:rsidRDefault="00154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A2"/>
    <w:family w:val="swiss"/>
    <w:pitch w:val="variable"/>
    <w:sig w:usb0="E4002EFF" w:usb1="C000247B" w:usb2="00000009" w:usb3="00000000" w:csb0="000001FF" w:csb1="00000000"/>
  </w:font>
  <w:font w:name="JVVAQL+Arial-BoldMT">
    <w:altName w:val="Arial"/>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201915"/>
      <w:docPartObj>
        <w:docPartGallery w:val="Page Numbers (Bottom of Page)"/>
        <w:docPartUnique/>
      </w:docPartObj>
    </w:sdtPr>
    <w:sdtContent>
      <w:p w:rsidR="004750A6" w:rsidRDefault="00130C07">
        <w:pPr>
          <w:pStyle w:val="Altbilgi"/>
          <w:jc w:val="center"/>
        </w:pPr>
        <w:r>
          <w:fldChar w:fldCharType="begin"/>
        </w:r>
        <w:r w:rsidR="004750A6">
          <w:instrText>PAGE   \* MERGEFORMAT</w:instrText>
        </w:r>
        <w:r>
          <w:fldChar w:fldCharType="separate"/>
        </w:r>
        <w:r w:rsidR="00C826D9" w:rsidRPr="00C826D9">
          <w:rPr>
            <w:noProof/>
            <w:lang w:val="tr-TR"/>
          </w:rPr>
          <w:t>7</w:t>
        </w:r>
        <w:r>
          <w:fldChar w:fldCharType="end"/>
        </w:r>
      </w:p>
    </w:sdtContent>
  </w:sdt>
  <w:p w:rsidR="004750A6" w:rsidRDefault="004750A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Default="004750A6">
    <w:pPr>
      <w:pStyle w:val="Altbilgi"/>
      <w:jc w:val="center"/>
    </w:pPr>
  </w:p>
  <w:p w:rsidR="004750A6" w:rsidRDefault="004750A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13030"/>
      <w:docPartObj>
        <w:docPartGallery w:val="Page Numbers (Bottom of Page)"/>
        <w:docPartUnique/>
      </w:docPartObj>
    </w:sdtPr>
    <w:sdtContent>
      <w:p w:rsidR="004750A6" w:rsidRDefault="00130C07">
        <w:pPr>
          <w:pStyle w:val="Altbilgi"/>
          <w:jc w:val="center"/>
        </w:pPr>
        <w:r>
          <w:fldChar w:fldCharType="begin"/>
        </w:r>
        <w:r w:rsidR="004750A6">
          <w:instrText>PAGE   \* MERGEFORMAT</w:instrText>
        </w:r>
        <w:r>
          <w:fldChar w:fldCharType="separate"/>
        </w:r>
        <w:r w:rsidR="00C826D9" w:rsidRPr="00C826D9">
          <w:rPr>
            <w:noProof/>
            <w:lang w:val="tr-TR"/>
          </w:rPr>
          <w:t>ii</w:t>
        </w:r>
        <w:r>
          <w:fldChar w:fldCharType="end"/>
        </w:r>
      </w:p>
    </w:sdtContent>
  </w:sdt>
  <w:p w:rsidR="004750A6" w:rsidRDefault="004750A6" w:rsidP="00F03AF8">
    <w:pPr>
      <w:pStyle w:val="Altbilgi"/>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Default="00130C07">
    <w:pPr>
      <w:pStyle w:val="Altbilgi"/>
      <w:jc w:val="center"/>
    </w:pPr>
    <w:r>
      <w:fldChar w:fldCharType="begin"/>
    </w:r>
    <w:r w:rsidR="004750A6">
      <w:instrText>PAGE   \* MERGEFORMAT</w:instrText>
    </w:r>
    <w:r>
      <w:fldChar w:fldCharType="separate"/>
    </w:r>
    <w:r w:rsidR="00C826D9" w:rsidRPr="00C826D9">
      <w:rPr>
        <w:noProof/>
        <w:lang w:val="tr-TR"/>
      </w:rPr>
      <w:t>1</w:t>
    </w:r>
    <w:r>
      <w:fldChar w:fldCharType="end"/>
    </w:r>
  </w:p>
  <w:p w:rsidR="004750A6" w:rsidRDefault="004750A6">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Default="00130C07">
    <w:pPr>
      <w:pStyle w:val="Altbilgi"/>
      <w:jc w:val="center"/>
    </w:pPr>
    <w:r>
      <w:fldChar w:fldCharType="begin"/>
    </w:r>
    <w:r w:rsidR="004750A6">
      <w:instrText>PAGE   \* MERGEFORMAT</w:instrText>
    </w:r>
    <w:r>
      <w:fldChar w:fldCharType="separate"/>
    </w:r>
    <w:r w:rsidR="00C826D9" w:rsidRPr="00C826D9">
      <w:rPr>
        <w:noProof/>
        <w:lang w:val="tr-TR"/>
      </w:rPr>
      <w:t>V</w:t>
    </w:r>
    <w:r>
      <w:fldChar w:fldCharType="end"/>
    </w:r>
  </w:p>
  <w:p w:rsidR="004750A6" w:rsidRDefault="004750A6" w:rsidP="009546B2">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2D7" w:rsidRDefault="001542D7">
      <w:r>
        <w:separator/>
      </w:r>
    </w:p>
  </w:footnote>
  <w:footnote w:type="continuationSeparator" w:id="1">
    <w:p w:rsidR="001542D7" w:rsidRDefault="00154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Default="004750A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Default="004750A6" w:rsidP="00023F1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Pr="00B167CC" w:rsidRDefault="004750A6" w:rsidP="00B167CC">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Pr="00B167CC" w:rsidRDefault="004750A6" w:rsidP="00B167CC">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Pr="00B167CC" w:rsidRDefault="004750A6" w:rsidP="00B167CC">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Pr="00B167CC" w:rsidRDefault="004750A6" w:rsidP="00B167CC">
    <w:pPr>
      <w:pStyle w:val="stbilgi"/>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0A6" w:rsidRPr="002046E0" w:rsidRDefault="004750A6" w:rsidP="002046E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7293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6650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E8EF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6A7DB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CE80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861A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A27F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9EDE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6C2F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60EF2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12">
    <w:nsid w:val="0344058F"/>
    <w:multiLevelType w:val="multilevel"/>
    <w:tmpl w:val="041CE0B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7EA566A"/>
    <w:multiLevelType w:val="multilevel"/>
    <w:tmpl w:val="C3345B5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43607EA"/>
    <w:multiLevelType w:val="hybridMultilevel"/>
    <w:tmpl w:val="9EE40030"/>
    <w:lvl w:ilvl="0" w:tplc="0F40776E">
      <w:start w:val="1"/>
      <w:numFmt w:val="decimal"/>
      <w:lvlText w:val="Şekil 1.%1."/>
      <w:lvlJc w:val="left"/>
      <w:pPr>
        <w:tabs>
          <w:tab w:val="num" w:pos="1134"/>
        </w:tabs>
        <w:ind w:left="1134" w:hanging="113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2942D57"/>
    <w:multiLevelType w:val="hybridMultilevel"/>
    <w:tmpl w:val="F002264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6">
    <w:nsid w:val="299918CA"/>
    <w:multiLevelType w:val="hybridMultilevel"/>
    <w:tmpl w:val="7D8843B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7">
    <w:nsid w:val="2AB5211A"/>
    <w:multiLevelType w:val="multilevel"/>
    <w:tmpl w:val="E0B05B2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FE767E1"/>
    <w:multiLevelType w:val="hybridMultilevel"/>
    <w:tmpl w:val="9E2A3392"/>
    <w:lvl w:ilvl="0" w:tplc="FF3E7FA4">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nsid w:val="312633E7"/>
    <w:multiLevelType w:val="multilevel"/>
    <w:tmpl w:val="7E1C853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32592AE9"/>
    <w:multiLevelType w:val="hybridMultilevel"/>
    <w:tmpl w:val="EA8A4E42"/>
    <w:lvl w:ilvl="0" w:tplc="0CE2A4BA">
      <w:start w:val="1"/>
      <w:numFmt w:val="decimal"/>
      <w:lvlText w:val="Şekil 2.%1."/>
      <w:lvlJc w:val="left"/>
      <w:pPr>
        <w:tabs>
          <w:tab w:val="num" w:pos="1134"/>
        </w:tabs>
        <w:ind w:left="1134" w:hanging="113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4F42F73"/>
    <w:multiLevelType w:val="hybridMultilevel"/>
    <w:tmpl w:val="0F5CB01C"/>
    <w:lvl w:ilvl="0" w:tplc="E21876C4">
      <w:start w:val="1"/>
      <w:numFmt w:val="decimal"/>
      <w:lvlText w:val="Şekil 3.%1."/>
      <w:lvlJc w:val="left"/>
      <w:pPr>
        <w:tabs>
          <w:tab w:val="num" w:pos="1134"/>
        </w:tabs>
        <w:ind w:left="1134" w:hanging="113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27A1444"/>
    <w:multiLevelType w:val="hybridMultilevel"/>
    <w:tmpl w:val="3BFA5A1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3">
    <w:nsid w:val="4A200089"/>
    <w:multiLevelType w:val="hybridMultilevel"/>
    <w:tmpl w:val="B548118A"/>
    <w:lvl w:ilvl="0" w:tplc="E11ED7A6">
      <w:start w:val="1"/>
      <w:numFmt w:val="decimal"/>
      <w:lvlText w:val="Çizelge 2.%1."/>
      <w:lvlJc w:val="left"/>
      <w:pPr>
        <w:tabs>
          <w:tab w:val="num" w:pos="1418"/>
        </w:tabs>
        <w:ind w:left="1418" w:hanging="1418"/>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B5F327E"/>
    <w:multiLevelType w:val="hybridMultilevel"/>
    <w:tmpl w:val="5308E7E6"/>
    <w:lvl w:ilvl="0" w:tplc="08309516">
      <w:start w:val="1"/>
      <w:numFmt w:val="bullet"/>
      <w:lvlText w:val=""/>
      <w:lvlJc w:val="left"/>
      <w:pPr>
        <w:tabs>
          <w:tab w:val="num" w:pos="720"/>
        </w:tabs>
        <w:ind w:left="720" w:hanging="360"/>
      </w:pPr>
      <w:rPr>
        <w:rFonts w:ascii="Symbol" w:hAnsi="Symbol" w:hint="default"/>
        <w:sz w:val="18"/>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5">
    <w:nsid w:val="4D980BC6"/>
    <w:multiLevelType w:val="hybridMultilevel"/>
    <w:tmpl w:val="964A006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nsid w:val="539F4442"/>
    <w:multiLevelType w:val="hybridMultilevel"/>
    <w:tmpl w:val="2F901EF6"/>
    <w:lvl w:ilvl="0" w:tplc="041F0001">
      <w:start w:val="1"/>
      <w:numFmt w:val="bullet"/>
      <w:lvlText w:val=""/>
      <w:lvlJc w:val="left"/>
      <w:pPr>
        <w:tabs>
          <w:tab w:val="num" w:pos="1080"/>
        </w:tabs>
        <w:ind w:left="1080" w:hanging="360"/>
      </w:pPr>
      <w:rPr>
        <w:rFonts w:ascii="Symbol" w:hAnsi="Symbol"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27">
    <w:nsid w:val="56DA275D"/>
    <w:multiLevelType w:val="hybridMultilevel"/>
    <w:tmpl w:val="A18640E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8">
    <w:nsid w:val="686A02AB"/>
    <w:multiLevelType w:val="hybridMultilevel"/>
    <w:tmpl w:val="DE7A7822"/>
    <w:lvl w:ilvl="0" w:tplc="041F0017">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9">
    <w:nsid w:val="6B6A1226"/>
    <w:multiLevelType w:val="hybridMultilevel"/>
    <w:tmpl w:val="46381FA0"/>
    <w:lvl w:ilvl="0" w:tplc="041F0001">
      <w:start w:val="1"/>
      <w:numFmt w:val="bullet"/>
      <w:lvlText w:val=""/>
      <w:lvlJc w:val="left"/>
      <w:pPr>
        <w:tabs>
          <w:tab w:val="num" w:pos="1004"/>
        </w:tabs>
        <w:ind w:left="1004" w:hanging="360"/>
      </w:pPr>
      <w:rPr>
        <w:rFonts w:ascii="Symbol" w:hAnsi="Symbol" w:hint="default"/>
      </w:rPr>
    </w:lvl>
    <w:lvl w:ilvl="1" w:tplc="041F0003">
      <w:start w:val="1"/>
      <w:numFmt w:val="bullet"/>
      <w:lvlText w:val="o"/>
      <w:lvlJc w:val="left"/>
      <w:pPr>
        <w:tabs>
          <w:tab w:val="num" w:pos="1724"/>
        </w:tabs>
        <w:ind w:left="1724" w:hanging="360"/>
      </w:pPr>
      <w:rPr>
        <w:rFonts w:ascii="Courier New" w:hAnsi="Courier New" w:hint="default"/>
      </w:rPr>
    </w:lvl>
    <w:lvl w:ilvl="2" w:tplc="041F0005">
      <w:start w:val="1"/>
      <w:numFmt w:val="bullet"/>
      <w:lvlText w:val=""/>
      <w:lvlJc w:val="left"/>
      <w:pPr>
        <w:tabs>
          <w:tab w:val="num" w:pos="2444"/>
        </w:tabs>
        <w:ind w:left="2444" w:hanging="360"/>
      </w:pPr>
      <w:rPr>
        <w:rFonts w:ascii="Wingdings" w:hAnsi="Wingdings" w:hint="default"/>
      </w:rPr>
    </w:lvl>
    <w:lvl w:ilvl="3" w:tplc="041F0001">
      <w:start w:val="1"/>
      <w:numFmt w:val="bullet"/>
      <w:lvlText w:val=""/>
      <w:lvlJc w:val="left"/>
      <w:pPr>
        <w:tabs>
          <w:tab w:val="num" w:pos="3164"/>
        </w:tabs>
        <w:ind w:left="3164" w:hanging="360"/>
      </w:pPr>
      <w:rPr>
        <w:rFonts w:ascii="Symbol" w:hAnsi="Symbol" w:hint="default"/>
      </w:rPr>
    </w:lvl>
    <w:lvl w:ilvl="4" w:tplc="041F0003">
      <w:start w:val="1"/>
      <w:numFmt w:val="bullet"/>
      <w:lvlText w:val="o"/>
      <w:lvlJc w:val="left"/>
      <w:pPr>
        <w:tabs>
          <w:tab w:val="num" w:pos="3884"/>
        </w:tabs>
        <w:ind w:left="3884" w:hanging="360"/>
      </w:pPr>
      <w:rPr>
        <w:rFonts w:ascii="Courier New" w:hAnsi="Courier New" w:hint="default"/>
      </w:rPr>
    </w:lvl>
    <w:lvl w:ilvl="5" w:tplc="041F0005">
      <w:start w:val="1"/>
      <w:numFmt w:val="bullet"/>
      <w:lvlText w:val=""/>
      <w:lvlJc w:val="left"/>
      <w:pPr>
        <w:tabs>
          <w:tab w:val="num" w:pos="4604"/>
        </w:tabs>
        <w:ind w:left="4604" w:hanging="360"/>
      </w:pPr>
      <w:rPr>
        <w:rFonts w:ascii="Wingdings" w:hAnsi="Wingdings" w:hint="default"/>
      </w:rPr>
    </w:lvl>
    <w:lvl w:ilvl="6" w:tplc="041F0001">
      <w:start w:val="1"/>
      <w:numFmt w:val="bullet"/>
      <w:lvlText w:val=""/>
      <w:lvlJc w:val="left"/>
      <w:pPr>
        <w:tabs>
          <w:tab w:val="num" w:pos="5324"/>
        </w:tabs>
        <w:ind w:left="5324" w:hanging="360"/>
      </w:pPr>
      <w:rPr>
        <w:rFonts w:ascii="Symbol" w:hAnsi="Symbol" w:hint="default"/>
      </w:rPr>
    </w:lvl>
    <w:lvl w:ilvl="7" w:tplc="041F0003">
      <w:start w:val="1"/>
      <w:numFmt w:val="bullet"/>
      <w:lvlText w:val="o"/>
      <w:lvlJc w:val="left"/>
      <w:pPr>
        <w:tabs>
          <w:tab w:val="num" w:pos="6044"/>
        </w:tabs>
        <w:ind w:left="6044" w:hanging="360"/>
      </w:pPr>
      <w:rPr>
        <w:rFonts w:ascii="Courier New" w:hAnsi="Courier New" w:hint="default"/>
      </w:rPr>
    </w:lvl>
    <w:lvl w:ilvl="8" w:tplc="041F0005">
      <w:start w:val="1"/>
      <w:numFmt w:val="bullet"/>
      <w:lvlText w:val=""/>
      <w:lvlJc w:val="left"/>
      <w:pPr>
        <w:tabs>
          <w:tab w:val="num" w:pos="6764"/>
        </w:tabs>
        <w:ind w:left="6764" w:hanging="360"/>
      </w:pPr>
      <w:rPr>
        <w:rFonts w:ascii="Wingdings" w:hAnsi="Wingdings" w:hint="default"/>
      </w:rPr>
    </w:lvl>
  </w:abstractNum>
  <w:abstractNum w:abstractNumId="30">
    <w:nsid w:val="6DB92168"/>
    <w:multiLevelType w:val="hybridMultilevel"/>
    <w:tmpl w:val="5DD4EDE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1">
      <w:start w:val="1"/>
      <w:numFmt w:val="bullet"/>
      <w:lvlText w:val=""/>
      <w:lvlJc w:val="left"/>
      <w:pPr>
        <w:tabs>
          <w:tab w:val="num" w:pos="2160"/>
        </w:tabs>
        <w:ind w:left="2160" w:hanging="360"/>
      </w:pPr>
      <w:rPr>
        <w:rFonts w:ascii="Symbol" w:hAnsi="Symbol"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1">
    <w:nsid w:val="7071652D"/>
    <w:multiLevelType w:val="hybridMultilevel"/>
    <w:tmpl w:val="B5CCE5D8"/>
    <w:lvl w:ilvl="0" w:tplc="FF3E7FA4">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nsid w:val="737B792B"/>
    <w:multiLevelType w:val="hybridMultilevel"/>
    <w:tmpl w:val="533477B4"/>
    <w:lvl w:ilvl="0" w:tplc="64187C7C">
      <w:start w:val="1"/>
      <w:numFmt w:val="decimal"/>
      <w:lvlText w:val="Çizelge 1.%1."/>
      <w:lvlJc w:val="left"/>
      <w:pPr>
        <w:tabs>
          <w:tab w:val="num" w:pos="1418"/>
        </w:tabs>
        <w:ind w:left="1418" w:hanging="1418"/>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62F3C72"/>
    <w:multiLevelType w:val="hybridMultilevel"/>
    <w:tmpl w:val="49F239B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4">
    <w:nsid w:val="7904501F"/>
    <w:multiLevelType w:val="multilevel"/>
    <w:tmpl w:val="E2B85126"/>
    <w:lvl w:ilvl="0">
      <w:start w:val="3"/>
      <w:numFmt w:val="decimal"/>
      <w:lvlText w:val="%1."/>
      <w:lvlJc w:val="left"/>
      <w:pPr>
        <w:tabs>
          <w:tab w:val="num" w:pos="360"/>
        </w:tabs>
        <w:ind w:left="360" w:hanging="360"/>
      </w:pPr>
      <w:rPr>
        <w:rFonts w:cs="Times New Roman" w:hint="default"/>
        <w:b w:val="0"/>
        <w:color w:val="FF0000"/>
      </w:rPr>
    </w:lvl>
    <w:lvl w:ilvl="1">
      <w:start w:val="2"/>
      <w:numFmt w:val="decimal"/>
      <w:lvlText w:val="%1.%2."/>
      <w:lvlJc w:val="left"/>
      <w:pPr>
        <w:tabs>
          <w:tab w:val="num" w:pos="360"/>
        </w:tabs>
        <w:ind w:left="360" w:hanging="360"/>
      </w:pPr>
      <w:rPr>
        <w:rFonts w:cs="Times New Roman" w:hint="default"/>
        <w:b w:val="0"/>
        <w:color w:val="FF0000"/>
      </w:rPr>
    </w:lvl>
    <w:lvl w:ilvl="2">
      <w:start w:val="1"/>
      <w:numFmt w:val="decimal"/>
      <w:lvlText w:val="%1.%2.%3."/>
      <w:lvlJc w:val="left"/>
      <w:pPr>
        <w:tabs>
          <w:tab w:val="num" w:pos="720"/>
        </w:tabs>
        <w:ind w:left="720" w:hanging="720"/>
      </w:pPr>
      <w:rPr>
        <w:rFonts w:cs="Times New Roman" w:hint="default"/>
        <w:b w:val="0"/>
        <w:color w:val="FF0000"/>
      </w:rPr>
    </w:lvl>
    <w:lvl w:ilvl="3">
      <w:start w:val="1"/>
      <w:numFmt w:val="decimal"/>
      <w:lvlText w:val="%1.%2.%3.%4."/>
      <w:lvlJc w:val="left"/>
      <w:pPr>
        <w:tabs>
          <w:tab w:val="num" w:pos="720"/>
        </w:tabs>
        <w:ind w:left="720" w:hanging="720"/>
      </w:pPr>
      <w:rPr>
        <w:rFonts w:cs="Times New Roman" w:hint="default"/>
        <w:b w:val="0"/>
        <w:color w:val="FF0000"/>
      </w:rPr>
    </w:lvl>
    <w:lvl w:ilvl="4">
      <w:start w:val="1"/>
      <w:numFmt w:val="decimal"/>
      <w:lvlText w:val="%1.%2.%3.%4.%5."/>
      <w:lvlJc w:val="left"/>
      <w:pPr>
        <w:tabs>
          <w:tab w:val="num" w:pos="1080"/>
        </w:tabs>
        <w:ind w:left="1080" w:hanging="1080"/>
      </w:pPr>
      <w:rPr>
        <w:rFonts w:cs="Times New Roman" w:hint="default"/>
        <w:b w:val="0"/>
        <w:color w:val="FF0000"/>
      </w:rPr>
    </w:lvl>
    <w:lvl w:ilvl="5">
      <w:start w:val="1"/>
      <w:numFmt w:val="decimal"/>
      <w:lvlText w:val="%1.%2.%3.%4.%5.%6."/>
      <w:lvlJc w:val="left"/>
      <w:pPr>
        <w:tabs>
          <w:tab w:val="num" w:pos="1080"/>
        </w:tabs>
        <w:ind w:left="1080" w:hanging="1080"/>
      </w:pPr>
      <w:rPr>
        <w:rFonts w:cs="Times New Roman" w:hint="default"/>
        <w:b w:val="0"/>
        <w:color w:val="FF0000"/>
      </w:rPr>
    </w:lvl>
    <w:lvl w:ilvl="6">
      <w:start w:val="1"/>
      <w:numFmt w:val="decimal"/>
      <w:lvlText w:val="%1.%2.%3.%4.%5.%6.%7."/>
      <w:lvlJc w:val="left"/>
      <w:pPr>
        <w:tabs>
          <w:tab w:val="num" w:pos="1440"/>
        </w:tabs>
        <w:ind w:left="1440" w:hanging="1440"/>
      </w:pPr>
      <w:rPr>
        <w:rFonts w:cs="Times New Roman" w:hint="default"/>
        <w:b w:val="0"/>
        <w:color w:val="FF0000"/>
      </w:rPr>
    </w:lvl>
    <w:lvl w:ilvl="7">
      <w:start w:val="1"/>
      <w:numFmt w:val="decimal"/>
      <w:lvlText w:val="%1.%2.%3.%4.%5.%6.%7.%8."/>
      <w:lvlJc w:val="left"/>
      <w:pPr>
        <w:tabs>
          <w:tab w:val="num" w:pos="1440"/>
        </w:tabs>
        <w:ind w:left="1440" w:hanging="1440"/>
      </w:pPr>
      <w:rPr>
        <w:rFonts w:cs="Times New Roman" w:hint="default"/>
        <w:b w:val="0"/>
        <w:color w:val="FF0000"/>
      </w:rPr>
    </w:lvl>
    <w:lvl w:ilvl="8">
      <w:start w:val="1"/>
      <w:numFmt w:val="decimal"/>
      <w:lvlText w:val="%1.%2.%3.%4.%5.%6.%7.%8.%9."/>
      <w:lvlJc w:val="left"/>
      <w:pPr>
        <w:tabs>
          <w:tab w:val="num" w:pos="1800"/>
        </w:tabs>
        <w:ind w:left="1800" w:hanging="1800"/>
      </w:pPr>
      <w:rPr>
        <w:rFonts w:cs="Times New Roman" w:hint="default"/>
        <w:b w:val="0"/>
        <w:color w:val="FF0000"/>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30"/>
  </w:num>
  <w:num w:numId="15">
    <w:abstractNumId w:val="18"/>
  </w:num>
  <w:num w:numId="16">
    <w:abstractNumId w:val="31"/>
  </w:num>
  <w:num w:numId="17">
    <w:abstractNumId w:val="26"/>
  </w:num>
  <w:num w:numId="18">
    <w:abstractNumId w:val="24"/>
  </w:num>
  <w:num w:numId="19">
    <w:abstractNumId w:val="25"/>
  </w:num>
  <w:num w:numId="20">
    <w:abstractNumId w:val="29"/>
  </w:num>
  <w:num w:numId="21">
    <w:abstractNumId w:val="15"/>
  </w:num>
  <w:num w:numId="22">
    <w:abstractNumId w:val="27"/>
  </w:num>
  <w:num w:numId="23">
    <w:abstractNumId w:val="33"/>
  </w:num>
  <w:num w:numId="24">
    <w:abstractNumId w:val="28"/>
  </w:num>
  <w:num w:numId="25">
    <w:abstractNumId w:val="19"/>
  </w:num>
  <w:num w:numId="26">
    <w:abstractNumId w:val="13"/>
  </w:num>
  <w:num w:numId="27">
    <w:abstractNumId w:val="17"/>
  </w:num>
  <w:num w:numId="28">
    <w:abstractNumId w:val="16"/>
  </w:num>
  <w:num w:numId="29">
    <w:abstractNumId w:val="12"/>
  </w:num>
  <w:num w:numId="30">
    <w:abstractNumId w:val="34"/>
  </w:num>
  <w:num w:numId="31">
    <w:abstractNumId w:val="23"/>
  </w:num>
  <w:num w:numId="32">
    <w:abstractNumId w:val="32"/>
  </w:num>
  <w:num w:numId="33">
    <w:abstractNumId w:val="14"/>
  </w:num>
  <w:num w:numId="34">
    <w:abstractNumId w:val="20"/>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4"/>
  <w:stylePaneSortMethod w:val="0000"/>
  <w:documentProtection w:edit="trackedChanges" w:formatting="1" w:enforcement="0"/>
  <w:defaultTabStop w:val="720"/>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UwMDIysTQ3NzW1MDNV0lEKTi0uzszPAykwNqsFAHVO+T8tAAAA"/>
  </w:docVars>
  <w:rsids>
    <w:rsidRoot w:val="00BB1489"/>
    <w:rsid w:val="0000022C"/>
    <w:rsid w:val="00000AA2"/>
    <w:rsid w:val="0000331F"/>
    <w:rsid w:val="000036A9"/>
    <w:rsid w:val="00003917"/>
    <w:rsid w:val="00003A33"/>
    <w:rsid w:val="00003DEF"/>
    <w:rsid w:val="00004439"/>
    <w:rsid w:val="00005445"/>
    <w:rsid w:val="00005562"/>
    <w:rsid w:val="00005670"/>
    <w:rsid w:val="00005BAE"/>
    <w:rsid w:val="00006173"/>
    <w:rsid w:val="00006748"/>
    <w:rsid w:val="00006EEE"/>
    <w:rsid w:val="00010B1E"/>
    <w:rsid w:val="00010B9C"/>
    <w:rsid w:val="0001104F"/>
    <w:rsid w:val="00011123"/>
    <w:rsid w:val="000116EE"/>
    <w:rsid w:val="00014887"/>
    <w:rsid w:val="00014C59"/>
    <w:rsid w:val="00015550"/>
    <w:rsid w:val="00015FDD"/>
    <w:rsid w:val="000160DB"/>
    <w:rsid w:val="00016465"/>
    <w:rsid w:val="00016ABE"/>
    <w:rsid w:val="00020065"/>
    <w:rsid w:val="000201AF"/>
    <w:rsid w:val="00020604"/>
    <w:rsid w:val="00021E7F"/>
    <w:rsid w:val="00022184"/>
    <w:rsid w:val="000226B7"/>
    <w:rsid w:val="000234BC"/>
    <w:rsid w:val="00023E07"/>
    <w:rsid w:val="00023F11"/>
    <w:rsid w:val="00024BBC"/>
    <w:rsid w:val="000251ED"/>
    <w:rsid w:val="000259F8"/>
    <w:rsid w:val="000273A8"/>
    <w:rsid w:val="00027D1C"/>
    <w:rsid w:val="00032333"/>
    <w:rsid w:val="0003294B"/>
    <w:rsid w:val="00032CA1"/>
    <w:rsid w:val="00033343"/>
    <w:rsid w:val="00033C70"/>
    <w:rsid w:val="000345D0"/>
    <w:rsid w:val="000345DF"/>
    <w:rsid w:val="00034CE8"/>
    <w:rsid w:val="00035A4A"/>
    <w:rsid w:val="0003692E"/>
    <w:rsid w:val="00036CEE"/>
    <w:rsid w:val="00036D4B"/>
    <w:rsid w:val="00037E5C"/>
    <w:rsid w:val="000412A7"/>
    <w:rsid w:val="000413E8"/>
    <w:rsid w:val="00041B8B"/>
    <w:rsid w:val="00042330"/>
    <w:rsid w:val="00042B0D"/>
    <w:rsid w:val="0004443B"/>
    <w:rsid w:val="00044D67"/>
    <w:rsid w:val="00046597"/>
    <w:rsid w:val="0004664C"/>
    <w:rsid w:val="000468FB"/>
    <w:rsid w:val="00047BFC"/>
    <w:rsid w:val="00050723"/>
    <w:rsid w:val="00051071"/>
    <w:rsid w:val="00052A3A"/>
    <w:rsid w:val="00053780"/>
    <w:rsid w:val="000543B0"/>
    <w:rsid w:val="000548D3"/>
    <w:rsid w:val="00054CE7"/>
    <w:rsid w:val="000555C5"/>
    <w:rsid w:val="00056108"/>
    <w:rsid w:val="000561B6"/>
    <w:rsid w:val="0005692E"/>
    <w:rsid w:val="00056DA7"/>
    <w:rsid w:val="00057241"/>
    <w:rsid w:val="00057532"/>
    <w:rsid w:val="00057A8D"/>
    <w:rsid w:val="00060746"/>
    <w:rsid w:val="00062961"/>
    <w:rsid w:val="00063A2C"/>
    <w:rsid w:val="00063AD6"/>
    <w:rsid w:val="00064E67"/>
    <w:rsid w:val="00064E7E"/>
    <w:rsid w:val="00065DBF"/>
    <w:rsid w:val="00067350"/>
    <w:rsid w:val="000674CF"/>
    <w:rsid w:val="00067B2C"/>
    <w:rsid w:val="000703A7"/>
    <w:rsid w:val="00070487"/>
    <w:rsid w:val="000706EB"/>
    <w:rsid w:val="00070EC1"/>
    <w:rsid w:val="0007141B"/>
    <w:rsid w:val="00073434"/>
    <w:rsid w:val="00073DDD"/>
    <w:rsid w:val="00073F02"/>
    <w:rsid w:val="00074642"/>
    <w:rsid w:val="000748FB"/>
    <w:rsid w:val="00075949"/>
    <w:rsid w:val="00077E00"/>
    <w:rsid w:val="000801C9"/>
    <w:rsid w:val="00080C4A"/>
    <w:rsid w:val="00081D2A"/>
    <w:rsid w:val="000820AF"/>
    <w:rsid w:val="00082350"/>
    <w:rsid w:val="0008311E"/>
    <w:rsid w:val="000831AF"/>
    <w:rsid w:val="00083A23"/>
    <w:rsid w:val="00085D52"/>
    <w:rsid w:val="00085E6D"/>
    <w:rsid w:val="00087C90"/>
    <w:rsid w:val="00090803"/>
    <w:rsid w:val="00090D3D"/>
    <w:rsid w:val="00091764"/>
    <w:rsid w:val="000924A8"/>
    <w:rsid w:val="00092740"/>
    <w:rsid w:val="00093242"/>
    <w:rsid w:val="000937FE"/>
    <w:rsid w:val="00094389"/>
    <w:rsid w:val="000946B5"/>
    <w:rsid w:val="000956CC"/>
    <w:rsid w:val="00095735"/>
    <w:rsid w:val="00095BC7"/>
    <w:rsid w:val="000978B2"/>
    <w:rsid w:val="000A03B0"/>
    <w:rsid w:val="000A0BB0"/>
    <w:rsid w:val="000A0FE8"/>
    <w:rsid w:val="000A1641"/>
    <w:rsid w:val="000A1C61"/>
    <w:rsid w:val="000A2714"/>
    <w:rsid w:val="000A2A92"/>
    <w:rsid w:val="000A2B7D"/>
    <w:rsid w:val="000A2C9E"/>
    <w:rsid w:val="000A2DA0"/>
    <w:rsid w:val="000A2F61"/>
    <w:rsid w:val="000A37D4"/>
    <w:rsid w:val="000A3821"/>
    <w:rsid w:val="000A3AB0"/>
    <w:rsid w:val="000A4422"/>
    <w:rsid w:val="000A5991"/>
    <w:rsid w:val="000A5F62"/>
    <w:rsid w:val="000A692F"/>
    <w:rsid w:val="000A77D3"/>
    <w:rsid w:val="000A7854"/>
    <w:rsid w:val="000B0035"/>
    <w:rsid w:val="000B05A8"/>
    <w:rsid w:val="000B07E9"/>
    <w:rsid w:val="000B1591"/>
    <w:rsid w:val="000B2158"/>
    <w:rsid w:val="000B22F9"/>
    <w:rsid w:val="000B2A06"/>
    <w:rsid w:val="000B2D21"/>
    <w:rsid w:val="000B344A"/>
    <w:rsid w:val="000B3864"/>
    <w:rsid w:val="000B3DF8"/>
    <w:rsid w:val="000B3F99"/>
    <w:rsid w:val="000B493A"/>
    <w:rsid w:val="000B4AB6"/>
    <w:rsid w:val="000B4B3C"/>
    <w:rsid w:val="000B5C28"/>
    <w:rsid w:val="000B60BD"/>
    <w:rsid w:val="000B63DA"/>
    <w:rsid w:val="000B64F7"/>
    <w:rsid w:val="000B6609"/>
    <w:rsid w:val="000B7065"/>
    <w:rsid w:val="000B724A"/>
    <w:rsid w:val="000B78A5"/>
    <w:rsid w:val="000B7BBC"/>
    <w:rsid w:val="000C0255"/>
    <w:rsid w:val="000C1A55"/>
    <w:rsid w:val="000C1D39"/>
    <w:rsid w:val="000C2759"/>
    <w:rsid w:val="000C2A3B"/>
    <w:rsid w:val="000C34BC"/>
    <w:rsid w:val="000C5427"/>
    <w:rsid w:val="000C566A"/>
    <w:rsid w:val="000C5AA8"/>
    <w:rsid w:val="000C6D29"/>
    <w:rsid w:val="000C7A0A"/>
    <w:rsid w:val="000D007A"/>
    <w:rsid w:val="000D032E"/>
    <w:rsid w:val="000D0365"/>
    <w:rsid w:val="000D1026"/>
    <w:rsid w:val="000D10E9"/>
    <w:rsid w:val="000D1136"/>
    <w:rsid w:val="000D1652"/>
    <w:rsid w:val="000D1C85"/>
    <w:rsid w:val="000D24B2"/>
    <w:rsid w:val="000D34FF"/>
    <w:rsid w:val="000D3963"/>
    <w:rsid w:val="000D44C6"/>
    <w:rsid w:val="000D5003"/>
    <w:rsid w:val="000D5BD3"/>
    <w:rsid w:val="000D6405"/>
    <w:rsid w:val="000D6787"/>
    <w:rsid w:val="000D762F"/>
    <w:rsid w:val="000E012B"/>
    <w:rsid w:val="000E3A1C"/>
    <w:rsid w:val="000E3A9B"/>
    <w:rsid w:val="000E3B8C"/>
    <w:rsid w:val="000E3E98"/>
    <w:rsid w:val="000E43FA"/>
    <w:rsid w:val="000E5783"/>
    <w:rsid w:val="000E71A5"/>
    <w:rsid w:val="000F0618"/>
    <w:rsid w:val="000F17BF"/>
    <w:rsid w:val="000F1E21"/>
    <w:rsid w:val="000F1F0D"/>
    <w:rsid w:val="000F2349"/>
    <w:rsid w:val="000F258D"/>
    <w:rsid w:val="000F2A67"/>
    <w:rsid w:val="000F3511"/>
    <w:rsid w:val="000F3683"/>
    <w:rsid w:val="000F3C5A"/>
    <w:rsid w:val="000F5471"/>
    <w:rsid w:val="000F5B93"/>
    <w:rsid w:val="000F667D"/>
    <w:rsid w:val="000F6F09"/>
    <w:rsid w:val="000F7182"/>
    <w:rsid w:val="000F7F2E"/>
    <w:rsid w:val="0010084A"/>
    <w:rsid w:val="0010104B"/>
    <w:rsid w:val="001013D0"/>
    <w:rsid w:val="00103C34"/>
    <w:rsid w:val="00104773"/>
    <w:rsid w:val="00104950"/>
    <w:rsid w:val="0010645F"/>
    <w:rsid w:val="00106ECF"/>
    <w:rsid w:val="00107189"/>
    <w:rsid w:val="00107AD1"/>
    <w:rsid w:val="00107FBC"/>
    <w:rsid w:val="00110433"/>
    <w:rsid w:val="001117C4"/>
    <w:rsid w:val="001118DF"/>
    <w:rsid w:val="001121FD"/>
    <w:rsid w:val="0011232B"/>
    <w:rsid w:val="001123C0"/>
    <w:rsid w:val="0011243B"/>
    <w:rsid w:val="00112B3C"/>
    <w:rsid w:val="00113ADB"/>
    <w:rsid w:val="00113DB5"/>
    <w:rsid w:val="00114224"/>
    <w:rsid w:val="00115F01"/>
    <w:rsid w:val="0011634F"/>
    <w:rsid w:val="001168BE"/>
    <w:rsid w:val="00116966"/>
    <w:rsid w:val="0011698E"/>
    <w:rsid w:val="00116B2D"/>
    <w:rsid w:val="001172D0"/>
    <w:rsid w:val="0011788B"/>
    <w:rsid w:val="001201B8"/>
    <w:rsid w:val="001206E8"/>
    <w:rsid w:val="0012084F"/>
    <w:rsid w:val="00120BEC"/>
    <w:rsid w:val="00120D9A"/>
    <w:rsid w:val="001216E5"/>
    <w:rsid w:val="001224B5"/>
    <w:rsid w:val="0012310E"/>
    <w:rsid w:val="001237C6"/>
    <w:rsid w:val="00123976"/>
    <w:rsid w:val="0012437A"/>
    <w:rsid w:val="00124C81"/>
    <w:rsid w:val="00125113"/>
    <w:rsid w:val="001256E9"/>
    <w:rsid w:val="00126962"/>
    <w:rsid w:val="00127384"/>
    <w:rsid w:val="00130C07"/>
    <w:rsid w:val="001331E8"/>
    <w:rsid w:val="00133211"/>
    <w:rsid w:val="00133D1D"/>
    <w:rsid w:val="00133E8C"/>
    <w:rsid w:val="00134394"/>
    <w:rsid w:val="0013466C"/>
    <w:rsid w:val="00134DD3"/>
    <w:rsid w:val="00135956"/>
    <w:rsid w:val="001366CC"/>
    <w:rsid w:val="00136F61"/>
    <w:rsid w:val="001403AA"/>
    <w:rsid w:val="00140424"/>
    <w:rsid w:val="0014191C"/>
    <w:rsid w:val="001420F4"/>
    <w:rsid w:val="001429DD"/>
    <w:rsid w:val="00142ADF"/>
    <w:rsid w:val="00142EEB"/>
    <w:rsid w:val="00143086"/>
    <w:rsid w:val="00143807"/>
    <w:rsid w:val="00143D0E"/>
    <w:rsid w:val="0014406F"/>
    <w:rsid w:val="001451C6"/>
    <w:rsid w:val="001475E8"/>
    <w:rsid w:val="00147FED"/>
    <w:rsid w:val="00150338"/>
    <w:rsid w:val="001508CD"/>
    <w:rsid w:val="00151C7C"/>
    <w:rsid w:val="00151F01"/>
    <w:rsid w:val="00152F03"/>
    <w:rsid w:val="001542D7"/>
    <w:rsid w:val="0015466B"/>
    <w:rsid w:val="0015476B"/>
    <w:rsid w:val="0015495F"/>
    <w:rsid w:val="00154BA4"/>
    <w:rsid w:val="001564F5"/>
    <w:rsid w:val="00156ABF"/>
    <w:rsid w:val="001614CB"/>
    <w:rsid w:val="00161569"/>
    <w:rsid w:val="00162885"/>
    <w:rsid w:val="00163468"/>
    <w:rsid w:val="001645BF"/>
    <w:rsid w:val="00164765"/>
    <w:rsid w:val="00164F35"/>
    <w:rsid w:val="00165BAC"/>
    <w:rsid w:val="001662A8"/>
    <w:rsid w:val="00167A04"/>
    <w:rsid w:val="00167CF2"/>
    <w:rsid w:val="001711CD"/>
    <w:rsid w:val="001717DC"/>
    <w:rsid w:val="00172F4B"/>
    <w:rsid w:val="00174507"/>
    <w:rsid w:val="00174856"/>
    <w:rsid w:val="00174FEB"/>
    <w:rsid w:val="00176017"/>
    <w:rsid w:val="001762BC"/>
    <w:rsid w:val="00176AA5"/>
    <w:rsid w:val="00176C45"/>
    <w:rsid w:val="00176E86"/>
    <w:rsid w:val="001772FD"/>
    <w:rsid w:val="00180EA1"/>
    <w:rsid w:val="001825B3"/>
    <w:rsid w:val="00182BB9"/>
    <w:rsid w:val="00183A8C"/>
    <w:rsid w:val="00183B8D"/>
    <w:rsid w:val="00183FD1"/>
    <w:rsid w:val="00184302"/>
    <w:rsid w:val="00185DCE"/>
    <w:rsid w:val="001862BA"/>
    <w:rsid w:val="001866FE"/>
    <w:rsid w:val="001874B0"/>
    <w:rsid w:val="0019083F"/>
    <w:rsid w:val="00190D2B"/>
    <w:rsid w:val="00190E3C"/>
    <w:rsid w:val="00191081"/>
    <w:rsid w:val="0019145F"/>
    <w:rsid w:val="00191493"/>
    <w:rsid w:val="001916D9"/>
    <w:rsid w:val="00192F7C"/>
    <w:rsid w:val="0019334B"/>
    <w:rsid w:val="00193398"/>
    <w:rsid w:val="0019504E"/>
    <w:rsid w:val="001957BD"/>
    <w:rsid w:val="00195DB9"/>
    <w:rsid w:val="0019662D"/>
    <w:rsid w:val="00196A6A"/>
    <w:rsid w:val="00197074"/>
    <w:rsid w:val="00197138"/>
    <w:rsid w:val="0019733B"/>
    <w:rsid w:val="001A1ECE"/>
    <w:rsid w:val="001A4F3A"/>
    <w:rsid w:val="001A5247"/>
    <w:rsid w:val="001A609F"/>
    <w:rsid w:val="001A669B"/>
    <w:rsid w:val="001A71CE"/>
    <w:rsid w:val="001A732F"/>
    <w:rsid w:val="001A7EA4"/>
    <w:rsid w:val="001B16C6"/>
    <w:rsid w:val="001B19D2"/>
    <w:rsid w:val="001B37CD"/>
    <w:rsid w:val="001B3FEC"/>
    <w:rsid w:val="001B4327"/>
    <w:rsid w:val="001B634F"/>
    <w:rsid w:val="001B690B"/>
    <w:rsid w:val="001B6D81"/>
    <w:rsid w:val="001C19F0"/>
    <w:rsid w:val="001C1B56"/>
    <w:rsid w:val="001C2003"/>
    <w:rsid w:val="001C4EDA"/>
    <w:rsid w:val="001C683C"/>
    <w:rsid w:val="001C6A22"/>
    <w:rsid w:val="001C6F96"/>
    <w:rsid w:val="001C7107"/>
    <w:rsid w:val="001C7300"/>
    <w:rsid w:val="001D0BA6"/>
    <w:rsid w:val="001D1526"/>
    <w:rsid w:val="001D16F4"/>
    <w:rsid w:val="001D32B3"/>
    <w:rsid w:val="001D4700"/>
    <w:rsid w:val="001D4AB7"/>
    <w:rsid w:val="001D4C24"/>
    <w:rsid w:val="001D5A53"/>
    <w:rsid w:val="001D629E"/>
    <w:rsid w:val="001D6774"/>
    <w:rsid w:val="001D74A6"/>
    <w:rsid w:val="001D7B98"/>
    <w:rsid w:val="001E1089"/>
    <w:rsid w:val="001E10D9"/>
    <w:rsid w:val="001E1C18"/>
    <w:rsid w:val="001E287F"/>
    <w:rsid w:val="001E2A18"/>
    <w:rsid w:val="001E2E9F"/>
    <w:rsid w:val="001E47B6"/>
    <w:rsid w:val="001E4A8B"/>
    <w:rsid w:val="001E4AC7"/>
    <w:rsid w:val="001E4F93"/>
    <w:rsid w:val="001E6489"/>
    <w:rsid w:val="001E6C51"/>
    <w:rsid w:val="001E71E5"/>
    <w:rsid w:val="001F0049"/>
    <w:rsid w:val="001F045B"/>
    <w:rsid w:val="001F0685"/>
    <w:rsid w:val="001F1168"/>
    <w:rsid w:val="001F1B87"/>
    <w:rsid w:val="001F1E53"/>
    <w:rsid w:val="001F24A7"/>
    <w:rsid w:val="001F25BF"/>
    <w:rsid w:val="001F2A1A"/>
    <w:rsid w:val="001F2A93"/>
    <w:rsid w:val="001F324B"/>
    <w:rsid w:val="001F49C1"/>
    <w:rsid w:val="001F54AD"/>
    <w:rsid w:val="001F569C"/>
    <w:rsid w:val="001F5DD1"/>
    <w:rsid w:val="001F60D1"/>
    <w:rsid w:val="001F73E3"/>
    <w:rsid w:val="001F76A7"/>
    <w:rsid w:val="002022F4"/>
    <w:rsid w:val="00202770"/>
    <w:rsid w:val="00203208"/>
    <w:rsid w:val="002039F5"/>
    <w:rsid w:val="00203FB4"/>
    <w:rsid w:val="00204502"/>
    <w:rsid w:val="002046E0"/>
    <w:rsid w:val="00204746"/>
    <w:rsid w:val="00204857"/>
    <w:rsid w:val="00205BE6"/>
    <w:rsid w:val="0020615C"/>
    <w:rsid w:val="00206C49"/>
    <w:rsid w:val="002119B1"/>
    <w:rsid w:val="00212031"/>
    <w:rsid w:val="00212F58"/>
    <w:rsid w:val="00212FC6"/>
    <w:rsid w:val="0021355F"/>
    <w:rsid w:val="00214114"/>
    <w:rsid w:val="0021496D"/>
    <w:rsid w:val="002155B7"/>
    <w:rsid w:val="00216D80"/>
    <w:rsid w:val="00217526"/>
    <w:rsid w:val="00217B8B"/>
    <w:rsid w:val="00220F12"/>
    <w:rsid w:val="00221665"/>
    <w:rsid w:val="00222976"/>
    <w:rsid w:val="00222ABC"/>
    <w:rsid w:val="00222FD4"/>
    <w:rsid w:val="00224C6E"/>
    <w:rsid w:val="00224D31"/>
    <w:rsid w:val="00226E54"/>
    <w:rsid w:val="00226E9D"/>
    <w:rsid w:val="002274EC"/>
    <w:rsid w:val="00227B7B"/>
    <w:rsid w:val="00230F3B"/>
    <w:rsid w:val="00231732"/>
    <w:rsid w:val="00231C42"/>
    <w:rsid w:val="00232488"/>
    <w:rsid w:val="00232737"/>
    <w:rsid w:val="00232CD6"/>
    <w:rsid w:val="00233213"/>
    <w:rsid w:val="00233236"/>
    <w:rsid w:val="0023379B"/>
    <w:rsid w:val="002337DB"/>
    <w:rsid w:val="002339AC"/>
    <w:rsid w:val="00235026"/>
    <w:rsid w:val="00235B01"/>
    <w:rsid w:val="00235B98"/>
    <w:rsid w:val="0023675A"/>
    <w:rsid w:val="00236E3E"/>
    <w:rsid w:val="0023785E"/>
    <w:rsid w:val="002414E4"/>
    <w:rsid w:val="00242831"/>
    <w:rsid w:val="00243E5F"/>
    <w:rsid w:val="00244360"/>
    <w:rsid w:val="0024443A"/>
    <w:rsid w:val="002444D2"/>
    <w:rsid w:val="002450FB"/>
    <w:rsid w:val="002453B4"/>
    <w:rsid w:val="00245B5C"/>
    <w:rsid w:val="0024623A"/>
    <w:rsid w:val="002467A1"/>
    <w:rsid w:val="00247101"/>
    <w:rsid w:val="0024744F"/>
    <w:rsid w:val="00247C84"/>
    <w:rsid w:val="002517A4"/>
    <w:rsid w:val="00251D90"/>
    <w:rsid w:val="00252507"/>
    <w:rsid w:val="00252E87"/>
    <w:rsid w:val="002534A4"/>
    <w:rsid w:val="00253827"/>
    <w:rsid w:val="00253BCE"/>
    <w:rsid w:val="00254061"/>
    <w:rsid w:val="00254C5A"/>
    <w:rsid w:val="00254F7A"/>
    <w:rsid w:val="00255467"/>
    <w:rsid w:val="00255763"/>
    <w:rsid w:val="00256482"/>
    <w:rsid w:val="00256559"/>
    <w:rsid w:val="00256A6A"/>
    <w:rsid w:val="00256F64"/>
    <w:rsid w:val="002575CD"/>
    <w:rsid w:val="00257DB3"/>
    <w:rsid w:val="00257DC9"/>
    <w:rsid w:val="00257DDB"/>
    <w:rsid w:val="0026164C"/>
    <w:rsid w:val="002622A6"/>
    <w:rsid w:val="00263216"/>
    <w:rsid w:val="002639CC"/>
    <w:rsid w:val="00263AD6"/>
    <w:rsid w:val="00263F88"/>
    <w:rsid w:val="00264772"/>
    <w:rsid w:val="002653D8"/>
    <w:rsid w:val="0026554B"/>
    <w:rsid w:val="002655A3"/>
    <w:rsid w:val="0026689E"/>
    <w:rsid w:val="00267968"/>
    <w:rsid w:val="00267FF8"/>
    <w:rsid w:val="002716D6"/>
    <w:rsid w:val="002722A9"/>
    <w:rsid w:val="00272CC7"/>
    <w:rsid w:val="00272F8D"/>
    <w:rsid w:val="00273017"/>
    <w:rsid w:val="00273979"/>
    <w:rsid w:val="00273EE1"/>
    <w:rsid w:val="002745C4"/>
    <w:rsid w:val="002753E2"/>
    <w:rsid w:val="002755BF"/>
    <w:rsid w:val="00276A52"/>
    <w:rsid w:val="00276A93"/>
    <w:rsid w:val="00276BE9"/>
    <w:rsid w:val="00277888"/>
    <w:rsid w:val="00280B47"/>
    <w:rsid w:val="00281221"/>
    <w:rsid w:val="00281BD8"/>
    <w:rsid w:val="00281FDB"/>
    <w:rsid w:val="00282A8D"/>
    <w:rsid w:val="00282D5E"/>
    <w:rsid w:val="00283501"/>
    <w:rsid w:val="0028499D"/>
    <w:rsid w:val="002850AC"/>
    <w:rsid w:val="002850F5"/>
    <w:rsid w:val="002862B4"/>
    <w:rsid w:val="002862E5"/>
    <w:rsid w:val="00290F00"/>
    <w:rsid w:val="002911F8"/>
    <w:rsid w:val="00291386"/>
    <w:rsid w:val="00291609"/>
    <w:rsid w:val="00291912"/>
    <w:rsid w:val="00291D8C"/>
    <w:rsid w:val="00291E62"/>
    <w:rsid w:val="0029246D"/>
    <w:rsid w:val="00292F63"/>
    <w:rsid w:val="00292FA1"/>
    <w:rsid w:val="00293C4A"/>
    <w:rsid w:val="002940A4"/>
    <w:rsid w:val="00294451"/>
    <w:rsid w:val="002947D2"/>
    <w:rsid w:val="00295548"/>
    <w:rsid w:val="00296296"/>
    <w:rsid w:val="00297619"/>
    <w:rsid w:val="0029795B"/>
    <w:rsid w:val="00297A8E"/>
    <w:rsid w:val="002A0C6B"/>
    <w:rsid w:val="002A1389"/>
    <w:rsid w:val="002A1462"/>
    <w:rsid w:val="002A1815"/>
    <w:rsid w:val="002A18E3"/>
    <w:rsid w:val="002A195B"/>
    <w:rsid w:val="002A1FA4"/>
    <w:rsid w:val="002A217C"/>
    <w:rsid w:val="002A3605"/>
    <w:rsid w:val="002A4144"/>
    <w:rsid w:val="002A429A"/>
    <w:rsid w:val="002A4D8A"/>
    <w:rsid w:val="002A5A54"/>
    <w:rsid w:val="002A5ADB"/>
    <w:rsid w:val="002A6725"/>
    <w:rsid w:val="002A6E9F"/>
    <w:rsid w:val="002A7090"/>
    <w:rsid w:val="002B109A"/>
    <w:rsid w:val="002B1927"/>
    <w:rsid w:val="002B1A5C"/>
    <w:rsid w:val="002B2FC7"/>
    <w:rsid w:val="002B3152"/>
    <w:rsid w:val="002B320E"/>
    <w:rsid w:val="002B3AD6"/>
    <w:rsid w:val="002B3F62"/>
    <w:rsid w:val="002B40B9"/>
    <w:rsid w:val="002B4210"/>
    <w:rsid w:val="002B445D"/>
    <w:rsid w:val="002B4E5E"/>
    <w:rsid w:val="002B4F4D"/>
    <w:rsid w:val="002B57F0"/>
    <w:rsid w:val="002B62C7"/>
    <w:rsid w:val="002B65E2"/>
    <w:rsid w:val="002B6DDE"/>
    <w:rsid w:val="002B76E1"/>
    <w:rsid w:val="002B7BB0"/>
    <w:rsid w:val="002C08A5"/>
    <w:rsid w:val="002C090C"/>
    <w:rsid w:val="002C0AFE"/>
    <w:rsid w:val="002C1AB1"/>
    <w:rsid w:val="002C2179"/>
    <w:rsid w:val="002C2B11"/>
    <w:rsid w:val="002C3367"/>
    <w:rsid w:val="002C34C7"/>
    <w:rsid w:val="002C3A66"/>
    <w:rsid w:val="002C43D0"/>
    <w:rsid w:val="002C49AF"/>
    <w:rsid w:val="002C4DDD"/>
    <w:rsid w:val="002C4E7E"/>
    <w:rsid w:val="002C5196"/>
    <w:rsid w:val="002C5EC9"/>
    <w:rsid w:val="002C5F5A"/>
    <w:rsid w:val="002C61BC"/>
    <w:rsid w:val="002C62BB"/>
    <w:rsid w:val="002C721B"/>
    <w:rsid w:val="002C7F00"/>
    <w:rsid w:val="002C7F4F"/>
    <w:rsid w:val="002D06B1"/>
    <w:rsid w:val="002D0B38"/>
    <w:rsid w:val="002D0E9A"/>
    <w:rsid w:val="002D177F"/>
    <w:rsid w:val="002D1BE8"/>
    <w:rsid w:val="002D22AA"/>
    <w:rsid w:val="002D2D79"/>
    <w:rsid w:val="002D42AA"/>
    <w:rsid w:val="002D4BBB"/>
    <w:rsid w:val="002D58BB"/>
    <w:rsid w:val="002D61D1"/>
    <w:rsid w:val="002D6264"/>
    <w:rsid w:val="002D683D"/>
    <w:rsid w:val="002D6CD2"/>
    <w:rsid w:val="002D6DEA"/>
    <w:rsid w:val="002D75FA"/>
    <w:rsid w:val="002E0A3F"/>
    <w:rsid w:val="002E0FE9"/>
    <w:rsid w:val="002E1A36"/>
    <w:rsid w:val="002E22D0"/>
    <w:rsid w:val="002E2F66"/>
    <w:rsid w:val="002E2F69"/>
    <w:rsid w:val="002E3313"/>
    <w:rsid w:val="002E3F73"/>
    <w:rsid w:val="002E4095"/>
    <w:rsid w:val="002E4A39"/>
    <w:rsid w:val="002E562F"/>
    <w:rsid w:val="002E6E77"/>
    <w:rsid w:val="002F0342"/>
    <w:rsid w:val="002F07FF"/>
    <w:rsid w:val="002F1006"/>
    <w:rsid w:val="002F1798"/>
    <w:rsid w:val="002F1F0F"/>
    <w:rsid w:val="002F21A5"/>
    <w:rsid w:val="002F24D5"/>
    <w:rsid w:val="002F2DBB"/>
    <w:rsid w:val="002F2E3A"/>
    <w:rsid w:val="002F4C09"/>
    <w:rsid w:val="002F52A5"/>
    <w:rsid w:val="002F5460"/>
    <w:rsid w:val="002F5564"/>
    <w:rsid w:val="002F5B05"/>
    <w:rsid w:val="002F639C"/>
    <w:rsid w:val="002F6F16"/>
    <w:rsid w:val="0030048C"/>
    <w:rsid w:val="003011EC"/>
    <w:rsid w:val="0030186A"/>
    <w:rsid w:val="00301E5D"/>
    <w:rsid w:val="003039F1"/>
    <w:rsid w:val="00303AB6"/>
    <w:rsid w:val="00304326"/>
    <w:rsid w:val="00304CDB"/>
    <w:rsid w:val="00304F8C"/>
    <w:rsid w:val="003051F6"/>
    <w:rsid w:val="003057C7"/>
    <w:rsid w:val="00305DEF"/>
    <w:rsid w:val="00305F09"/>
    <w:rsid w:val="00306975"/>
    <w:rsid w:val="00306A21"/>
    <w:rsid w:val="00306D7E"/>
    <w:rsid w:val="003075C9"/>
    <w:rsid w:val="00307878"/>
    <w:rsid w:val="003109DC"/>
    <w:rsid w:val="00310C47"/>
    <w:rsid w:val="00311754"/>
    <w:rsid w:val="00311CE1"/>
    <w:rsid w:val="0031262C"/>
    <w:rsid w:val="00312CE6"/>
    <w:rsid w:val="00312DAC"/>
    <w:rsid w:val="00313A25"/>
    <w:rsid w:val="00313FE2"/>
    <w:rsid w:val="0031432C"/>
    <w:rsid w:val="0031444D"/>
    <w:rsid w:val="0031455A"/>
    <w:rsid w:val="00315C30"/>
    <w:rsid w:val="0032022C"/>
    <w:rsid w:val="00320DA7"/>
    <w:rsid w:val="00321746"/>
    <w:rsid w:val="003219EA"/>
    <w:rsid w:val="00321D98"/>
    <w:rsid w:val="003227CB"/>
    <w:rsid w:val="00322F66"/>
    <w:rsid w:val="00323EA3"/>
    <w:rsid w:val="003241B0"/>
    <w:rsid w:val="003247AF"/>
    <w:rsid w:val="00326400"/>
    <w:rsid w:val="00326D17"/>
    <w:rsid w:val="003271A1"/>
    <w:rsid w:val="00327BE2"/>
    <w:rsid w:val="00330022"/>
    <w:rsid w:val="003315D1"/>
    <w:rsid w:val="00333F11"/>
    <w:rsid w:val="00334BC3"/>
    <w:rsid w:val="00334C6C"/>
    <w:rsid w:val="00334FE4"/>
    <w:rsid w:val="003351C6"/>
    <w:rsid w:val="00335316"/>
    <w:rsid w:val="00335597"/>
    <w:rsid w:val="00335BCC"/>
    <w:rsid w:val="003365D8"/>
    <w:rsid w:val="00336BF5"/>
    <w:rsid w:val="00337197"/>
    <w:rsid w:val="00337740"/>
    <w:rsid w:val="0034010B"/>
    <w:rsid w:val="00340C10"/>
    <w:rsid w:val="0034115F"/>
    <w:rsid w:val="003421D1"/>
    <w:rsid w:val="00343280"/>
    <w:rsid w:val="0034341F"/>
    <w:rsid w:val="00343DD6"/>
    <w:rsid w:val="00343F24"/>
    <w:rsid w:val="00344A58"/>
    <w:rsid w:val="00345A17"/>
    <w:rsid w:val="003471E6"/>
    <w:rsid w:val="00347377"/>
    <w:rsid w:val="00350339"/>
    <w:rsid w:val="00350CE0"/>
    <w:rsid w:val="00351377"/>
    <w:rsid w:val="00351891"/>
    <w:rsid w:val="003527B2"/>
    <w:rsid w:val="00352872"/>
    <w:rsid w:val="00353386"/>
    <w:rsid w:val="00354644"/>
    <w:rsid w:val="0035487F"/>
    <w:rsid w:val="00355E1E"/>
    <w:rsid w:val="0035609F"/>
    <w:rsid w:val="0035680F"/>
    <w:rsid w:val="00357013"/>
    <w:rsid w:val="00357AB8"/>
    <w:rsid w:val="00360AE8"/>
    <w:rsid w:val="0036116F"/>
    <w:rsid w:val="00361226"/>
    <w:rsid w:val="003617E9"/>
    <w:rsid w:val="00361C77"/>
    <w:rsid w:val="00361EE8"/>
    <w:rsid w:val="00362A88"/>
    <w:rsid w:val="003630A9"/>
    <w:rsid w:val="0036531E"/>
    <w:rsid w:val="003661AD"/>
    <w:rsid w:val="003662C2"/>
    <w:rsid w:val="00366724"/>
    <w:rsid w:val="0036734B"/>
    <w:rsid w:val="00367430"/>
    <w:rsid w:val="0037165E"/>
    <w:rsid w:val="00372E37"/>
    <w:rsid w:val="0037347B"/>
    <w:rsid w:val="00373E88"/>
    <w:rsid w:val="003742A5"/>
    <w:rsid w:val="003745B6"/>
    <w:rsid w:val="00374C15"/>
    <w:rsid w:val="003765D2"/>
    <w:rsid w:val="00376811"/>
    <w:rsid w:val="0037747A"/>
    <w:rsid w:val="00380724"/>
    <w:rsid w:val="003809E7"/>
    <w:rsid w:val="00383510"/>
    <w:rsid w:val="00384121"/>
    <w:rsid w:val="0038603D"/>
    <w:rsid w:val="00386198"/>
    <w:rsid w:val="00386AE3"/>
    <w:rsid w:val="003875AF"/>
    <w:rsid w:val="003877C7"/>
    <w:rsid w:val="00387A38"/>
    <w:rsid w:val="00387D20"/>
    <w:rsid w:val="003900B1"/>
    <w:rsid w:val="00391740"/>
    <w:rsid w:val="00391DC2"/>
    <w:rsid w:val="00392043"/>
    <w:rsid w:val="00392359"/>
    <w:rsid w:val="003929DD"/>
    <w:rsid w:val="003931B6"/>
    <w:rsid w:val="003937A4"/>
    <w:rsid w:val="003938C1"/>
    <w:rsid w:val="00394A2A"/>
    <w:rsid w:val="00396252"/>
    <w:rsid w:val="003966ED"/>
    <w:rsid w:val="00397B32"/>
    <w:rsid w:val="003A0177"/>
    <w:rsid w:val="003A018C"/>
    <w:rsid w:val="003A10D8"/>
    <w:rsid w:val="003A147E"/>
    <w:rsid w:val="003A3685"/>
    <w:rsid w:val="003A3C96"/>
    <w:rsid w:val="003A4C2F"/>
    <w:rsid w:val="003A5164"/>
    <w:rsid w:val="003A5964"/>
    <w:rsid w:val="003A72D0"/>
    <w:rsid w:val="003B102D"/>
    <w:rsid w:val="003B1501"/>
    <w:rsid w:val="003B1555"/>
    <w:rsid w:val="003B1637"/>
    <w:rsid w:val="003B1A4D"/>
    <w:rsid w:val="003B2918"/>
    <w:rsid w:val="003B3118"/>
    <w:rsid w:val="003B3490"/>
    <w:rsid w:val="003B63AA"/>
    <w:rsid w:val="003B659D"/>
    <w:rsid w:val="003C075F"/>
    <w:rsid w:val="003C1C53"/>
    <w:rsid w:val="003C214F"/>
    <w:rsid w:val="003C24F7"/>
    <w:rsid w:val="003C26EB"/>
    <w:rsid w:val="003C5008"/>
    <w:rsid w:val="003C50B0"/>
    <w:rsid w:val="003C6EF9"/>
    <w:rsid w:val="003C7A3E"/>
    <w:rsid w:val="003D08A4"/>
    <w:rsid w:val="003D0B0E"/>
    <w:rsid w:val="003D1883"/>
    <w:rsid w:val="003D1BBE"/>
    <w:rsid w:val="003D1DFB"/>
    <w:rsid w:val="003D28CD"/>
    <w:rsid w:val="003D2AF9"/>
    <w:rsid w:val="003D3A24"/>
    <w:rsid w:val="003D3A8A"/>
    <w:rsid w:val="003D4006"/>
    <w:rsid w:val="003D45D1"/>
    <w:rsid w:val="003D51D8"/>
    <w:rsid w:val="003D616C"/>
    <w:rsid w:val="003D6EC6"/>
    <w:rsid w:val="003D711A"/>
    <w:rsid w:val="003E0065"/>
    <w:rsid w:val="003E107D"/>
    <w:rsid w:val="003E1EC6"/>
    <w:rsid w:val="003E21DD"/>
    <w:rsid w:val="003E2841"/>
    <w:rsid w:val="003E2FB5"/>
    <w:rsid w:val="003E4E3B"/>
    <w:rsid w:val="003E5760"/>
    <w:rsid w:val="003E5A98"/>
    <w:rsid w:val="003E609E"/>
    <w:rsid w:val="003E7032"/>
    <w:rsid w:val="003E77C0"/>
    <w:rsid w:val="003E7E9E"/>
    <w:rsid w:val="003E7F5C"/>
    <w:rsid w:val="003E7F6A"/>
    <w:rsid w:val="003F0199"/>
    <w:rsid w:val="003F05C2"/>
    <w:rsid w:val="003F2CC3"/>
    <w:rsid w:val="003F2DA8"/>
    <w:rsid w:val="003F2F83"/>
    <w:rsid w:val="003F2FBF"/>
    <w:rsid w:val="003F42E0"/>
    <w:rsid w:val="003F526F"/>
    <w:rsid w:val="003F52E0"/>
    <w:rsid w:val="003F6534"/>
    <w:rsid w:val="003F66C4"/>
    <w:rsid w:val="003F75F0"/>
    <w:rsid w:val="003F7ED1"/>
    <w:rsid w:val="003F7F1E"/>
    <w:rsid w:val="00402CA7"/>
    <w:rsid w:val="00404B3B"/>
    <w:rsid w:val="00404D4F"/>
    <w:rsid w:val="00405ED5"/>
    <w:rsid w:val="004066EE"/>
    <w:rsid w:val="00406774"/>
    <w:rsid w:val="00406A27"/>
    <w:rsid w:val="00411476"/>
    <w:rsid w:val="00411CFF"/>
    <w:rsid w:val="0041207C"/>
    <w:rsid w:val="00412440"/>
    <w:rsid w:val="004125FF"/>
    <w:rsid w:val="00412894"/>
    <w:rsid w:val="004129AE"/>
    <w:rsid w:val="004132FA"/>
    <w:rsid w:val="0041435D"/>
    <w:rsid w:val="0041584F"/>
    <w:rsid w:val="00415EC3"/>
    <w:rsid w:val="00417356"/>
    <w:rsid w:val="00417741"/>
    <w:rsid w:val="004177E4"/>
    <w:rsid w:val="00417FC6"/>
    <w:rsid w:val="0042183A"/>
    <w:rsid w:val="00423584"/>
    <w:rsid w:val="00425AF8"/>
    <w:rsid w:val="00426645"/>
    <w:rsid w:val="00426834"/>
    <w:rsid w:val="004269AA"/>
    <w:rsid w:val="00427264"/>
    <w:rsid w:val="0043017E"/>
    <w:rsid w:val="00430798"/>
    <w:rsid w:val="004314F2"/>
    <w:rsid w:val="004330DA"/>
    <w:rsid w:val="00434892"/>
    <w:rsid w:val="00435A1F"/>
    <w:rsid w:val="00435B7C"/>
    <w:rsid w:val="00436585"/>
    <w:rsid w:val="00436B6D"/>
    <w:rsid w:val="0043769D"/>
    <w:rsid w:val="00440187"/>
    <w:rsid w:val="004402ED"/>
    <w:rsid w:val="0044041F"/>
    <w:rsid w:val="00440665"/>
    <w:rsid w:val="00440AE8"/>
    <w:rsid w:val="00440F1B"/>
    <w:rsid w:val="00441C82"/>
    <w:rsid w:val="004428A7"/>
    <w:rsid w:val="004434AD"/>
    <w:rsid w:val="00443B5F"/>
    <w:rsid w:val="00443C91"/>
    <w:rsid w:val="00443CD1"/>
    <w:rsid w:val="0044412C"/>
    <w:rsid w:val="004451FB"/>
    <w:rsid w:val="004452EA"/>
    <w:rsid w:val="00445592"/>
    <w:rsid w:val="00445D45"/>
    <w:rsid w:val="00446985"/>
    <w:rsid w:val="00447A6B"/>
    <w:rsid w:val="00447AEC"/>
    <w:rsid w:val="00447BA5"/>
    <w:rsid w:val="00447EE3"/>
    <w:rsid w:val="0045030B"/>
    <w:rsid w:val="004507C2"/>
    <w:rsid w:val="00450F04"/>
    <w:rsid w:val="00450FAB"/>
    <w:rsid w:val="004512E2"/>
    <w:rsid w:val="004514A6"/>
    <w:rsid w:val="0045246D"/>
    <w:rsid w:val="00452493"/>
    <w:rsid w:val="00452B96"/>
    <w:rsid w:val="00453B53"/>
    <w:rsid w:val="00453FDD"/>
    <w:rsid w:val="00454EEA"/>
    <w:rsid w:val="00456292"/>
    <w:rsid w:val="004563BF"/>
    <w:rsid w:val="00456897"/>
    <w:rsid w:val="00457059"/>
    <w:rsid w:val="004571AD"/>
    <w:rsid w:val="004571CB"/>
    <w:rsid w:val="00457824"/>
    <w:rsid w:val="00457DFC"/>
    <w:rsid w:val="00457EF6"/>
    <w:rsid w:val="0046006C"/>
    <w:rsid w:val="00460CED"/>
    <w:rsid w:val="00460ECC"/>
    <w:rsid w:val="00462C97"/>
    <w:rsid w:val="00462E1F"/>
    <w:rsid w:val="004633D3"/>
    <w:rsid w:val="00463945"/>
    <w:rsid w:val="00464434"/>
    <w:rsid w:val="004649A6"/>
    <w:rsid w:val="0046505D"/>
    <w:rsid w:val="0046578B"/>
    <w:rsid w:val="0046743A"/>
    <w:rsid w:val="00467D20"/>
    <w:rsid w:val="00467D66"/>
    <w:rsid w:val="0047072B"/>
    <w:rsid w:val="00471DC2"/>
    <w:rsid w:val="00472486"/>
    <w:rsid w:val="00472784"/>
    <w:rsid w:val="00473360"/>
    <w:rsid w:val="00473A1B"/>
    <w:rsid w:val="00474621"/>
    <w:rsid w:val="00474D50"/>
    <w:rsid w:val="004750A6"/>
    <w:rsid w:val="004755A9"/>
    <w:rsid w:val="004760CF"/>
    <w:rsid w:val="00476CC2"/>
    <w:rsid w:val="00476CE1"/>
    <w:rsid w:val="00477135"/>
    <w:rsid w:val="00477842"/>
    <w:rsid w:val="00480730"/>
    <w:rsid w:val="00480B10"/>
    <w:rsid w:val="0048137A"/>
    <w:rsid w:val="004813F7"/>
    <w:rsid w:val="004826DB"/>
    <w:rsid w:val="004828BA"/>
    <w:rsid w:val="00483502"/>
    <w:rsid w:val="00483622"/>
    <w:rsid w:val="00483843"/>
    <w:rsid w:val="00484C46"/>
    <w:rsid w:val="0049076F"/>
    <w:rsid w:val="004909E4"/>
    <w:rsid w:val="00490D8E"/>
    <w:rsid w:val="004915E1"/>
    <w:rsid w:val="00491BA0"/>
    <w:rsid w:val="00491BAC"/>
    <w:rsid w:val="00492CF0"/>
    <w:rsid w:val="00493C11"/>
    <w:rsid w:val="004940BD"/>
    <w:rsid w:val="00494104"/>
    <w:rsid w:val="00494B0E"/>
    <w:rsid w:val="00495C69"/>
    <w:rsid w:val="00496996"/>
    <w:rsid w:val="004A021E"/>
    <w:rsid w:val="004A0957"/>
    <w:rsid w:val="004A0A5D"/>
    <w:rsid w:val="004A122F"/>
    <w:rsid w:val="004A15A6"/>
    <w:rsid w:val="004A15E5"/>
    <w:rsid w:val="004A2097"/>
    <w:rsid w:val="004A2B1B"/>
    <w:rsid w:val="004A3667"/>
    <w:rsid w:val="004A384F"/>
    <w:rsid w:val="004A4180"/>
    <w:rsid w:val="004A43FC"/>
    <w:rsid w:val="004A4D82"/>
    <w:rsid w:val="004A4F81"/>
    <w:rsid w:val="004A575B"/>
    <w:rsid w:val="004A5B99"/>
    <w:rsid w:val="004A62DC"/>
    <w:rsid w:val="004A68F3"/>
    <w:rsid w:val="004A70A0"/>
    <w:rsid w:val="004A790A"/>
    <w:rsid w:val="004B0943"/>
    <w:rsid w:val="004B2706"/>
    <w:rsid w:val="004B2BEF"/>
    <w:rsid w:val="004B32EC"/>
    <w:rsid w:val="004B59C8"/>
    <w:rsid w:val="004B613B"/>
    <w:rsid w:val="004B7DEA"/>
    <w:rsid w:val="004C0398"/>
    <w:rsid w:val="004C0E05"/>
    <w:rsid w:val="004C15B6"/>
    <w:rsid w:val="004C16E2"/>
    <w:rsid w:val="004C1A9E"/>
    <w:rsid w:val="004C3B9B"/>
    <w:rsid w:val="004C4DB9"/>
    <w:rsid w:val="004C5E2F"/>
    <w:rsid w:val="004C6638"/>
    <w:rsid w:val="004C71DB"/>
    <w:rsid w:val="004C7510"/>
    <w:rsid w:val="004C7E1B"/>
    <w:rsid w:val="004D0FB0"/>
    <w:rsid w:val="004D11A3"/>
    <w:rsid w:val="004D1246"/>
    <w:rsid w:val="004D1267"/>
    <w:rsid w:val="004D1734"/>
    <w:rsid w:val="004D19CA"/>
    <w:rsid w:val="004D24AD"/>
    <w:rsid w:val="004D268E"/>
    <w:rsid w:val="004D3A25"/>
    <w:rsid w:val="004D3E96"/>
    <w:rsid w:val="004D42C2"/>
    <w:rsid w:val="004D5105"/>
    <w:rsid w:val="004D52C7"/>
    <w:rsid w:val="004D5E73"/>
    <w:rsid w:val="004D6A20"/>
    <w:rsid w:val="004D7931"/>
    <w:rsid w:val="004D7E1A"/>
    <w:rsid w:val="004E0470"/>
    <w:rsid w:val="004E0883"/>
    <w:rsid w:val="004E1092"/>
    <w:rsid w:val="004E1C0D"/>
    <w:rsid w:val="004E1EAF"/>
    <w:rsid w:val="004E2C82"/>
    <w:rsid w:val="004E2EB7"/>
    <w:rsid w:val="004E303E"/>
    <w:rsid w:val="004E3661"/>
    <w:rsid w:val="004E4423"/>
    <w:rsid w:val="004E49BD"/>
    <w:rsid w:val="004E5331"/>
    <w:rsid w:val="004E545E"/>
    <w:rsid w:val="004E6508"/>
    <w:rsid w:val="004E6BCD"/>
    <w:rsid w:val="004E6DEF"/>
    <w:rsid w:val="004E7140"/>
    <w:rsid w:val="004E71E0"/>
    <w:rsid w:val="004E7A50"/>
    <w:rsid w:val="004E7DE4"/>
    <w:rsid w:val="004F11AF"/>
    <w:rsid w:val="004F1B3A"/>
    <w:rsid w:val="004F2A62"/>
    <w:rsid w:val="004F33DA"/>
    <w:rsid w:val="004F3D0E"/>
    <w:rsid w:val="004F57B2"/>
    <w:rsid w:val="004F5EA8"/>
    <w:rsid w:val="004F7507"/>
    <w:rsid w:val="004F7F88"/>
    <w:rsid w:val="005005FE"/>
    <w:rsid w:val="00501E43"/>
    <w:rsid w:val="00502512"/>
    <w:rsid w:val="00503AA2"/>
    <w:rsid w:val="00504320"/>
    <w:rsid w:val="00504DC2"/>
    <w:rsid w:val="005070DB"/>
    <w:rsid w:val="0050723F"/>
    <w:rsid w:val="0051063E"/>
    <w:rsid w:val="00511AF7"/>
    <w:rsid w:val="005122CC"/>
    <w:rsid w:val="00512C7E"/>
    <w:rsid w:val="00512E58"/>
    <w:rsid w:val="0051359E"/>
    <w:rsid w:val="00513A12"/>
    <w:rsid w:val="00513FAA"/>
    <w:rsid w:val="005143A0"/>
    <w:rsid w:val="00514544"/>
    <w:rsid w:val="00514591"/>
    <w:rsid w:val="00514C7F"/>
    <w:rsid w:val="0051595A"/>
    <w:rsid w:val="0051659D"/>
    <w:rsid w:val="0051766F"/>
    <w:rsid w:val="00520552"/>
    <w:rsid w:val="00520FB9"/>
    <w:rsid w:val="0052221A"/>
    <w:rsid w:val="00522DD6"/>
    <w:rsid w:val="00523694"/>
    <w:rsid w:val="00524632"/>
    <w:rsid w:val="005249F0"/>
    <w:rsid w:val="00524EA9"/>
    <w:rsid w:val="00525687"/>
    <w:rsid w:val="00525C34"/>
    <w:rsid w:val="0052677E"/>
    <w:rsid w:val="00527208"/>
    <w:rsid w:val="0052746E"/>
    <w:rsid w:val="00527A56"/>
    <w:rsid w:val="00527D57"/>
    <w:rsid w:val="0053044F"/>
    <w:rsid w:val="00530AFF"/>
    <w:rsid w:val="00530DFB"/>
    <w:rsid w:val="0053125D"/>
    <w:rsid w:val="00531413"/>
    <w:rsid w:val="00531446"/>
    <w:rsid w:val="00531697"/>
    <w:rsid w:val="0053248D"/>
    <w:rsid w:val="00532564"/>
    <w:rsid w:val="0053456B"/>
    <w:rsid w:val="00535766"/>
    <w:rsid w:val="00536AD4"/>
    <w:rsid w:val="00536C18"/>
    <w:rsid w:val="00536FCB"/>
    <w:rsid w:val="00537307"/>
    <w:rsid w:val="00540F2C"/>
    <w:rsid w:val="0054111C"/>
    <w:rsid w:val="00541985"/>
    <w:rsid w:val="00541FBF"/>
    <w:rsid w:val="00542D1B"/>
    <w:rsid w:val="00544276"/>
    <w:rsid w:val="00545096"/>
    <w:rsid w:val="005450FC"/>
    <w:rsid w:val="00546401"/>
    <w:rsid w:val="00546EC1"/>
    <w:rsid w:val="005505F0"/>
    <w:rsid w:val="0055098A"/>
    <w:rsid w:val="005512B8"/>
    <w:rsid w:val="00551C7A"/>
    <w:rsid w:val="005536E1"/>
    <w:rsid w:val="00554AFB"/>
    <w:rsid w:val="0055694D"/>
    <w:rsid w:val="00556ECD"/>
    <w:rsid w:val="00562A4B"/>
    <w:rsid w:val="00562E09"/>
    <w:rsid w:val="005637C8"/>
    <w:rsid w:val="00563F3D"/>
    <w:rsid w:val="005642C0"/>
    <w:rsid w:val="005648EE"/>
    <w:rsid w:val="00565735"/>
    <w:rsid w:val="00570DF2"/>
    <w:rsid w:val="0057161D"/>
    <w:rsid w:val="00571665"/>
    <w:rsid w:val="00571CA6"/>
    <w:rsid w:val="00572C7F"/>
    <w:rsid w:val="005733F0"/>
    <w:rsid w:val="005734B4"/>
    <w:rsid w:val="0057387C"/>
    <w:rsid w:val="005739D7"/>
    <w:rsid w:val="005753EB"/>
    <w:rsid w:val="00575637"/>
    <w:rsid w:val="00576A2F"/>
    <w:rsid w:val="00576F92"/>
    <w:rsid w:val="005772EF"/>
    <w:rsid w:val="00577486"/>
    <w:rsid w:val="00577A90"/>
    <w:rsid w:val="00580C19"/>
    <w:rsid w:val="00580EC5"/>
    <w:rsid w:val="005814C7"/>
    <w:rsid w:val="00581F10"/>
    <w:rsid w:val="00583813"/>
    <w:rsid w:val="00583A74"/>
    <w:rsid w:val="005842A5"/>
    <w:rsid w:val="005854FC"/>
    <w:rsid w:val="00585A1B"/>
    <w:rsid w:val="00586281"/>
    <w:rsid w:val="005876C8"/>
    <w:rsid w:val="00587EA8"/>
    <w:rsid w:val="00587EBE"/>
    <w:rsid w:val="00590A98"/>
    <w:rsid w:val="0059110B"/>
    <w:rsid w:val="00591330"/>
    <w:rsid w:val="005913D8"/>
    <w:rsid w:val="00591766"/>
    <w:rsid w:val="00594A35"/>
    <w:rsid w:val="00594F7A"/>
    <w:rsid w:val="005956ED"/>
    <w:rsid w:val="005957C6"/>
    <w:rsid w:val="0059613C"/>
    <w:rsid w:val="00596808"/>
    <w:rsid w:val="005973A6"/>
    <w:rsid w:val="005A03D5"/>
    <w:rsid w:val="005A085F"/>
    <w:rsid w:val="005A0E3D"/>
    <w:rsid w:val="005A14D4"/>
    <w:rsid w:val="005A5518"/>
    <w:rsid w:val="005A5732"/>
    <w:rsid w:val="005A6AB1"/>
    <w:rsid w:val="005A7402"/>
    <w:rsid w:val="005A7E68"/>
    <w:rsid w:val="005B0353"/>
    <w:rsid w:val="005B157C"/>
    <w:rsid w:val="005B1A6C"/>
    <w:rsid w:val="005B22A8"/>
    <w:rsid w:val="005B2729"/>
    <w:rsid w:val="005B2B9D"/>
    <w:rsid w:val="005B37BC"/>
    <w:rsid w:val="005B407D"/>
    <w:rsid w:val="005B4594"/>
    <w:rsid w:val="005B5A34"/>
    <w:rsid w:val="005B638E"/>
    <w:rsid w:val="005B6786"/>
    <w:rsid w:val="005B6FFB"/>
    <w:rsid w:val="005B79F1"/>
    <w:rsid w:val="005B7D53"/>
    <w:rsid w:val="005C0B11"/>
    <w:rsid w:val="005C1833"/>
    <w:rsid w:val="005C185F"/>
    <w:rsid w:val="005C19CC"/>
    <w:rsid w:val="005C2B40"/>
    <w:rsid w:val="005C2E27"/>
    <w:rsid w:val="005C3722"/>
    <w:rsid w:val="005C4F69"/>
    <w:rsid w:val="005C58C2"/>
    <w:rsid w:val="005C5F25"/>
    <w:rsid w:val="005C676C"/>
    <w:rsid w:val="005C7681"/>
    <w:rsid w:val="005C7F43"/>
    <w:rsid w:val="005D085D"/>
    <w:rsid w:val="005D0A69"/>
    <w:rsid w:val="005D13C1"/>
    <w:rsid w:val="005D2BA3"/>
    <w:rsid w:val="005D2DA7"/>
    <w:rsid w:val="005D355C"/>
    <w:rsid w:val="005D38CA"/>
    <w:rsid w:val="005D41D7"/>
    <w:rsid w:val="005D473B"/>
    <w:rsid w:val="005D53A3"/>
    <w:rsid w:val="005D558D"/>
    <w:rsid w:val="005D55C0"/>
    <w:rsid w:val="005D6025"/>
    <w:rsid w:val="005D6164"/>
    <w:rsid w:val="005D6B99"/>
    <w:rsid w:val="005D6E23"/>
    <w:rsid w:val="005D7BDA"/>
    <w:rsid w:val="005E0F32"/>
    <w:rsid w:val="005E1CC1"/>
    <w:rsid w:val="005E29EE"/>
    <w:rsid w:val="005E4714"/>
    <w:rsid w:val="005E474A"/>
    <w:rsid w:val="005E47CD"/>
    <w:rsid w:val="005E55A2"/>
    <w:rsid w:val="005E571D"/>
    <w:rsid w:val="005E5E50"/>
    <w:rsid w:val="005E65CC"/>
    <w:rsid w:val="005E672C"/>
    <w:rsid w:val="005E7B73"/>
    <w:rsid w:val="005F01B0"/>
    <w:rsid w:val="005F05E5"/>
    <w:rsid w:val="005F145E"/>
    <w:rsid w:val="005F1838"/>
    <w:rsid w:val="005F1A6E"/>
    <w:rsid w:val="005F20AA"/>
    <w:rsid w:val="005F3EEC"/>
    <w:rsid w:val="005F4D3C"/>
    <w:rsid w:val="005F6E11"/>
    <w:rsid w:val="005F78E7"/>
    <w:rsid w:val="00600621"/>
    <w:rsid w:val="00600700"/>
    <w:rsid w:val="00601E5C"/>
    <w:rsid w:val="0060202E"/>
    <w:rsid w:val="006021B0"/>
    <w:rsid w:val="006022C9"/>
    <w:rsid w:val="0060330B"/>
    <w:rsid w:val="0060366B"/>
    <w:rsid w:val="00603B2E"/>
    <w:rsid w:val="0060450E"/>
    <w:rsid w:val="00604A7B"/>
    <w:rsid w:val="00605A17"/>
    <w:rsid w:val="00605D6D"/>
    <w:rsid w:val="006076E9"/>
    <w:rsid w:val="00607932"/>
    <w:rsid w:val="00610F36"/>
    <w:rsid w:val="00611674"/>
    <w:rsid w:val="006116AF"/>
    <w:rsid w:val="00612361"/>
    <w:rsid w:val="00613121"/>
    <w:rsid w:val="006138CD"/>
    <w:rsid w:val="00614067"/>
    <w:rsid w:val="0061415A"/>
    <w:rsid w:val="0061489F"/>
    <w:rsid w:val="00614DE4"/>
    <w:rsid w:val="006157B9"/>
    <w:rsid w:val="006159C2"/>
    <w:rsid w:val="00615D89"/>
    <w:rsid w:val="00616971"/>
    <w:rsid w:val="00616E55"/>
    <w:rsid w:val="0061754B"/>
    <w:rsid w:val="00620652"/>
    <w:rsid w:val="00620B00"/>
    <w:rsid w:val="00620D99"/>
    <w:rsid w:val="0062274B"/>
    <w:rsid w:val="00622D02"/>
    <w:rsid w:val="00623AB0"/>
    <w:rsid w:val="0062495F"/>
    <w:rsid w:val="00625F4A"/>
    <w:rsid w:val="00627488"/>
    <w:rsid w:val="00627CAD"/>
    <w:rsid w:val="00627FF1"/>
    <w:rsid w:val="00630A52"/>
    <w:rsid w:val="00631505"/>
    <w:rsid w:val="00631A0D"/>
    <w:rsid w:val="00631BF5"/>
    <w:rsid w:val="0063266B"/>
    <w:rsid w:val="00632880"/>
    <w:rsid w:val="006330B1"/>
    <w:rsid w:val="00633D01"/>
    <w:rsid w:val="00633FBF"/>
    <w:rsid w:val="00634250"/>
    <w:rsid w:val="00634944"/>
    <w:rsid w:val="006357DF"/>
    <w:rsid w:val="0063658E"/>
    <w:rsid w:val="00636A91"/>
    <w:rsid w:val="006371F5"/>
    <w:rsid w:val="0064073C"/>
    <w:rsid w:val="006408AF"/>
    <w:rsid w:val="00640E82"/>
    <w:rsid w:val="00641080"/>
    <w:rsid w:val="006418E1"/>
    <w:rsid w:val="00642991"/>
    <w:rsid w:val="00643640"/>
    <w:rsid w:val="00643A04"/>
    <w:rsid w:val="006442C9"/>
    <w:rsid w:val="00644E29"/>
    <w:rsid w:val="00645663"/>
    <w:rsid w:val="00645C1F"/>
    <w:rsid w:val="00645C30"/>
    <w:rsid w:val="00650CE5"/>
    <w:rsid w:val="00651853"/>
    <w:rsid w:val="006521DB"/>
    <w:rsid w:val="00654133"/>
    <w:rsid w:val="00654A72"/>
    <w:rsid w:val="00655802"/>
    <w:rsid w:val="00655B38"/>
    <w:rsid w:val="0065649F"/>
    <w:rsid w:val="00656B04"/>
    <w:rsid w:val="00657C7F"/>
    <w:rsid w:val="00660538"/>
    <w:rsid w:val="00661061"/>
    <w:rsid w:val="00661309"/>
    <w:rsid w:val="006613FB"/>
    <w:rsid w:val="00661A63"/>
    <w:rsid w:val="006622D7"/>
    <w:rsid w:val="00662C8D"/>
    <w:rsid w:val="00662E33"/>
    <w:rsid w:val="0066321D"/>
    <w:rsid w:val="006647CF"/>
    <w:rsid w:val="00665CEB"/>
    <w:rsid w:val="00665FC0"/>
    <w:rsid w:val="00666CFF"/>
    <w:rsid w:val="006714EE"/>
    <w:rsid w:val="006715B9"/>
    <w:rsid w:val="006728C9"/>
    <w:rsid w:val="00672CAB"/>
    <w:rsid w:val="00672D63"/>
    <w:rsid w:val="00673164"/>
    <w:rsid w:val="006731CD"/>
    <w:rsid w:val="00673F7B"/>
    <w:rsid w:val="00674B7D"/>
    <w:rsid w:val="006750CC"/>
    <w:rsid w:val="00675DED"/>
    <w:rsid w:val="006760A6"/>
    <w:rsid w:val="00677685"/>
    <w:rsid w:val="00677BB2"/>
    <w:rsid w:val="006803F7"/>
    <w:rsid w:val="006809D6"/>
    <w:rsid w:val="00680AFC"/>
    <w:rsid w:val="0068230A"/>
    <w:rsid w:val="006824A8"/>
    <w:rsid w:val="00682E30"/>
    <w:rsid w:val="006835C1"/>
    <w:rsid w:val="00683F00"/>
    <w:rsid w:val="0068418C"/>
    <w:rsid w:val="0068462F"/>
    <w:rsid w:val="00685428"/>
    <w:rsid w:val="0068570A"/>
    <w:rsid w:val="00687A9F"/>
    <w:rsid w:val="00690777"/>
    <w:rsid w:val="00690D3C"/>
    <w:rsid w:val="00693B63"/>
    <w:rsid w:val="00693B82"/>
    <w:rsid w:val="00695E62"/>
    <w:rsid w:val="00695F96"/>
    <w:rsid w:val="0069688B"/>
    <w:rsid w:val="006A041E"/>
    <w:rsid w:val="006A044E"/>
    <w:rsid w:val="006A06C1"/>
    <w:rsid w:val="006A2216"/>
    <w:rsid w:val="006A2CEE"/>
    <w:rsid w:val="006A34A0"/>
    <w:rsid w:val="006A41F6"/>
    <w:rsid w:val="006A4444"/>
    <w:rsid w:val="006A49EA"/>
    <w:rsid w:val="006A5E6D"/>
    <w:rsid w:val="006A5F72"/>
    <w:rsid w:val="006A7876"/>
    <w:rsid w:val="006A7D13"/>
    <w:rsid w:val="006B0D13"/>
    <w:rsid w:val="006B1E22"/>
    <w:rsid w:val="006B246D"/>
    <w:rsid w:val="006B2AC9"/>
    <w:rsid w:val="006B3BB6"/>
    <w:rsid w:val="006B3C10"/>
    <w:rsid w:val="006B426E"/>
    <w:rsid w:val="006B4945"/>
    <w:rsid w:val="006B5174"/>
    <w:rsid w:val="006B5494"/>
    <w:rsid w:val="006B5D79"/>
    <w:rsid w:val="006B672A"/>
    <w:rsid w:val="006B67F1"/>
    <w:rsid w:val="006B6A21"/>
    <w:rsid w:val="006B7B22"/>
    <w:rsid w:val="006B7FDC"/>
    <w:rsid w:val="006C060E"/>
    <w:rsid w:val="006C1A9B"/>
    <w:rsid w:val="006C2629"/>
    <w:rsid w:val="006C285D"/>
    <w:rsid w:val="006C49E6"/>
    <w:rsid w:val="006C4F80"/>
    <w:rsid w:val="006C5C0E"/>
    <w:rsid w:val="006C6450"/>
    <w:rsid w:val="006C6B79"/>
    <w:rsid w:val="006C6C9F"/>
    <w:rsid w:val="006C6DC4"/>
    <w:rsid w:val="006C7036"/>
    <w:rsid w:val="006C7464"/>
    <w:rsid w:val="006C7638"/>
    <w:rsid w:val="006C7996"/>
    <w:rsid w:val="006C7E5F"/>
    <w:rsid w:val="006D01F3"/>
    <w:rsid w:val="006D0AE9"/>
    <w:rsid w:val="006D1149"/>
    <w:rsid w:val="006D2593"/>
    <w:rsid w:val="006D342A"/>
    <w:rsid w:val="006D4CB0"/>
    <w:rsid w:val="006D4D6F"/>
    <w:rsid w:val="006D4E1A"/>
    <w:rsid w:val="006D58A3"/>
    <w:rsid w:val="006E0157"/>
    <w:rsid w:val="006E0D27"/>
    <w:rsid w:val="006E107D"/>
    <w:rsid w:val="006E20D5"/>
    <w:rsid w:val="006E2991"/>
    <w:rsid w:val="006E2B34"/>
    <w:rsid w:val="006E3F36"/>
    <w:rsid w:val="006E4805"/>
    <w:rsid w:val="006E4ACD"/>
    <w:rsid w:val="006E4E62"/>
    <w:rsid w:val="006E51FE"/>
    <w:rsid w:val="006E5859"/>
    <w:rsid w:val="006E5DA5"/>
    <w:rsid w:val="006E6431"/>
    <w:rsid w:val="006F066F"/>
    <w:rsid w:val="006F111E"/>
    <w:rsid w:val="006F237E"/>
    <w:rsid w:val="006F2849"/>
    <w:rsid w:val="006F31AC"/>
    <w:rsid w:val="006F4A21"/>
    <w:rsid w:val="006F5EA9"/>
    <w:rsid w:val="006F6226"/>
    <w:rsid w:val="006F6D6F"/>
    <w:rsid w:val="006F7E88"/>
    <w:rsid w:val="0070009A"/>
    <w:rsid w:val="0070083B"/>
    <w:rsid w:val="00700C2E"/>
    <w:rsid w:val="00701354"/>
    <w:rsid w:val="00701403"/>
    <w:rsid w:val="00702F7C"/>
    <w:rsid w:val="0070320E"/>
    <w:rsid w:val="00703ECA"/>
    <w:rsid w:val="007046BA"/>
    <w:rsid w:val="0070541B"/>
    <w:rsid w:val="00705F7B"/>
    <w:rsid w:val="007061F5"/>
    <w:rsid w:val="00706C62"/>
    <w:rsid w:val="00706CAB"/>
    <w:rsid w:val="00707093"/>
    <w:rsid w:val="00710BF6"/>
    <w:rsid w:val="007113EE"/>
    <w:rsid w:val="00712E9F"/>
    <w:rsid w:val="00713A25"/>
    <w:rsid w:val="00713D3A"/>
    <w:rsid w:val="00714CEA"/>
    <w:rsid w:val="00715852"/>
    <w:rsid w:val="00715D93"/>
    <w:rsid w:val="00716682"/>
    <w:rsid w:val="007179F8"/>
    <w:rsid w:val="00717A12"/>
    <w:rsid w:val="00717C3E"/>
    <w:rsid w:val="007202C5"/>
    <w:rsid w:val="007203C9"/>
    <w:rsid w:val="007229AB"/>
    <w:rsid w:val="00722FFA"/>
    <w:rsid w:val="00724F1E"/>
    <w:rsid w:val="00725014"/>
    <w:rsid w:val="007271B5"/>
    <w:rsid w:val="007301E8"/>
    <w:rsid w:val="00730715"/>
    <w:rsid w:val="00730981"/>
    <w:rsid w:val="007326DE"/>
    <w:rsid w:val="00732AC4"/>
    <w:rsid w:val="00733856"/>
    <w:rsid w:val="00733C30"/>
    <w:rsid w:val="00733E4D"/>
    <w:rsid w:val="00733F78"/>
    <w:rsid w:val="00734337"/>
    <w:rsid w:val="00734D4A"/>
    <w:rsid w:val="00735358"/>
    <w:rsid w:val="00735568"/>
    <w:rsid w:val="00735A1A"/>
    <w:rsid w:val="0073652D"/>
    <w:rsid w:val="007366F5"/>
    <w:rsid w:val="00736936"/>
    <w:rsid w:val="007370D3"/>
    <w:rsid w:val="00737A2B"/>
    <w:rsid w:val="0074066D"/>
    <w:rsid w:val="0074080F"/>
    <w:rsid w:val="007409D1"/>
    <w:rsid w:val="00741445"/>
    <w:rsid w:val="00741C18"/>
    <w:rsid w:val="0074234B"/>
    <w:rsid w:val="007438F1"/>
    <w:rsid w:val="007439D9"/>
    <w:rsid w:val="0074520C"/>
    <w:rsid w:val="00745E1C"/>
    <w:rsid w:val="00747A9B"/>
    <w:rsid w:val="007503EF"/>
    <w:rsid w:val="00751128"/>
    <w:rsid w:val="0075156B"/>
    <w:rsid w:val="00751840"/>
    <w:rsid w:val="00751B0D"/>
    <w:rsid w:val="00751ECF"/>
    <w:rsid w:val="007521D2"/>
    <w:rsid w:val="007524E9"/>
    <w:rsid w:val="007526B3"/>
    <w:rsid w:val="00752A06"/>
    <w:rsid w:val="00752D20"/>
    <w:rsid w:val="00753035"/>
    <w:rsid w:val="007543F3"/>
    <w:rsid w:val="00755823"/>
    <w:rsid w:val="00755D10"/>
    <w:rsid w:val="007562E9"/>
    <w:rsid w:val="00757158"/>
    <w:rsid w:val="00757C1F"/>
    <w:rsid w:val="007608A9"/>
    <w:rsid w:val="007610DD"/>
    <w:rsid w:val="007613B8"/>
    <w:rsid w:val="007617D9"/>
    <w:rsid w:val="00763262"/>
    <w:rsid w:val="007632A3"/>
    <w:rsid w:val="00763770"/>
    <w:rsid w:val="007642E3"/>
    <w:rsid w:val="00764EF8"/>
    <w:rsid w:val="0076653D"/>
    <w:rsid w:val="00766A1C"/>
    <w:rsid w:val="00766FCE"/>
    <w:rsid w:val="0076738E"/>
    <w:rsid w:val="00767642"/>
    <w:rsid w:val="007678DC"/>
    <w:rsid w:val="007703DF"/>
    <w:rsid w:val="007710F0"/>
    <w:rsid w:val="00771A35"/>
    <w:rsid w:val="00771CB5"/>
    <w:rsid w:val="007730B1"/>
    <w:rsid w:val="007737D9"/>
    <w:rsid w:val="00773E70"/>
    <w:rsid w:val="007745C5"/>
    <w:rsid w:val="00774785"/>
    <w:rsid w:val="00774A07"/>
    <w:rsid w:val="00774E7C"/>
    <w:rsid w:val="0077527E"/>
    <w:rsid w:val="00775A2A"/>
    <w:rsid w:val="007766E2"/>
    <w:rsid w:val="00776E5C"/>
    <w:rsid w:val="00777114"/>
    <w:rsid w:val="00777759"/>
    <w:rsid w:val="00777958"/>
    <w:rsid w:val="00777995"/>
    <w:rsid w:val="007779D5"/>
    <w:rsid w:val="00780AC3"/>
    <w:rsid w:val="00781BF7"/>
    <w:rsid w:val="00781C42"/>
    <w:rsid w:val="00781FED"/>
    <w:rsid w:val="00782D01"/>
    <w:rsid w:val="007838DA"/>
    <w:rsid w:val="00784ACC"/>
    <w:rsid w:val="00785C17"/>
    <w:rsid w:val="00785F13"/>
    <w:rsid w:val="00785F52"/>
    <w:rsid w:val="00785F71"/>
    <w:rsid w:val="00786046"/>
    <w:rsid w:val="0078618D"/>
    <w:rsid w:val="007869C0"/>
    <w:rsid w:val="00787312"/>
    <w:rsid w:val="007903E9"/>
    <w:rsid w:val="007906E1"/>
    <w:rsid w:val="00790720"/>
    <w:rsid w:val="00790726"/>
    <w:rsid w:val="0079332F"/>
    <w:rsid w:val="00793375"/>
    <w:rsid w:val="007939BC"/>
    <w:rsid w:val="0079410C"/>
    <w:rsid w:val="00794A4E"/>
    <w:rsid w:val="0079529E"/>
    <w:rsid w:val="0079647C"/>
    <w:rsid w:val="00796D26"/>
    <w:rsid w:val="0079787C"/>
    <w:rsid w:val="007A04CB"/>
    <w:rsid w:val="007A0A64"/>
    <w:rsid w:val="007A11D7"/>
    <w:rsid w:val="007A1F35"/>
    <w:rsid w:val="007A2950"/>
    <w:rsid w:val="007A3993"/>
    <w:rsid w:val="007A4770"/>
    <w:rsid w:val="007A4773"/>
    <w:rsid w:val="007A4893"/>
    <w:rsid w:val="007A4D6C"/>
    <w:rsid w:val="007A53FD"/>
    <w:rsid w:val="007A6217"/>
    <w:rsid w:val="007A779D"/>
    <w:rsid w:val="007A7C50"/>
    <w:rsid w:val="007A7C83"/>
    <w:rsid w:val="007B02C7"/>
    <w:rsid w:val="007B0BD8"/>
    <w:rsid w:val="007B1D94"/>
    <w:rsid w:val="007B1F6E"/>
    <w:rsid w:val="007B2879"/>
    <w:rsid w:val="007B2ABC"/>
    <w:rsid w:val="007B2E70"/>
    <w:rsid w:val="007B373E"/>
    <w:rsid w:val="007B4582"/>
    <w:rsid w:val="007B6518"/>
    <w:rsid w:val="007B6613"/>
    <w:rsid w:val="007B6B7C"/>
    <w:rsid w:val="007B75DF"/>
    <w:rsid w:val="007C0210"/>
    <w:rsid w:val="007C0A34"/>
    <w:rsid w:val="007C1508"/>
    <w:rsid w:val="007C1966"/>
    <w:rsid w:val="007C1E3E"/>
    <w:rsid w:val="007C1F65"/>
    <w:rsid w:val="007C30DF"/>
    <w:rsid w:val="007C469F"/>
    <w:rsid w:val="007C5A9C"/>
    <w:rsid w:val="007C608A"/>
    <w:rsid w:val="007C7214"/>
    <w:rsid w:val="007D026E"/>
    <w:rsid w:val="007D0543"/>
    <w:rsid w:val="007D06D6"/>
    <w:rsid w:val="007D14F5"/>
    <w:rsid w:val="007D1DA3"/>
    <w:rsid w:val="007D25F2"/>
    <w:rsid w:val="007D3245"/>
    <w:rsid w:val="007D484A"/>
    <w:rsid w:val="007D4885"/>
    <w:rsid w:val="007D51D0"/>
    <w:rsid w:val="007D73D6"/>
    <w:rsid w:val="007D7A57"/>
    <w:rsid w:val="007D7C18"/>
    <w:rsid w:val="007E00E8"/>
    <w:rsid w:val="007E0915"/>
    <w:rsid w:val="007E19ED"/>
    <w:rsid w:val="007E3091"/>
    <w:rsid w:val="007E30C7"/>
    <w:rsid w:val="007E3A8C"/>
    <w:rsid w:val="007E3AF3"/>
    <w:rsid w:val="007E3BF8"/>
    <w:rsid w:val="007E42DC"/>
    <w:rsid w:val="007E43EA"/>
    <w:rsid w:val="007E545A"/>
    <w:rsid w:val="007E55FE"/>
    <w:rsid w:val="007E7037"/>
    <w:rsid w:val="007E7475"/>
    <w:rsid w:val="007E748E"/>
    <w:rsid w:val="007F0EC9"/>
    <w:rsid w:val="007F1927"/>
    <w:rsid w:val="007F48FC"/>
    <w:rsid w:val="007F4F41"/>
    <w:rsid w:val="007F5649"/>
    <w:rsid w:val="007F5708"/>
    <w:rsid w:val="007F5CAF"/>
    <w:rsid w:val="007F664C"/>
    <w:rsid w:val="007F6B8A"/>
    <w:rsid w:val="007F74C1"/>
    <w:rsid w:val="007F7E17"/>
    <w:rsid w:val="00800449"/>
    <w:rsid w:val="0080094D"/>
    <w:rsid w:val="0080165E"/>
    <w:rsid w:val="00801932"/>
    <w:rsid w:val="00801A54"/>
    <w:rsid w:val="008022E6"/>
    <w:rsid w:val="008023C8"/>
    <w:rsid w:val="0080313C"/>
    <w:rsid w:val="00803480"/>
    <w:rsid w:val="00803786"/>
    <w:rsid w:val="008038B9"/>
    <w:rsid w:val="008045A2"/>
    <w:rsid w:val="00804ECB"/>
    <w:rsid w:val="008058D1"/>
    <w:rsid w:val="00805AC7"/>
    <w:rsid w:val="00805C6D"/>
    <w:rsid w:val="00807001"/>
    <w:rsid w:val="00807E82"/>
    <w:rsid w:val="00810422"/>
    <w:rsid w:val="00810DF2"/>
    <w:rsid w:val="008111D7"/>
    <w:rsid w:val="008118D8"/>
    <w:rsid w:val="00811DCF"/>
    <w:rsid w:val="00812262"/>
    <w:rsid w:val="0081279D"/>
    <w:rsid w:val="00813339"/>
    <w:rsid w:val="00814345"/>
    <w:rsid w:val="00814CEC"/>
    <w:rsid w:val="00815115"/>
    <w:rsid w:val="00815872"/>
    <w:rsid w:val="00815B4D"/>
    <w:rsid w:val="008162E6"/>
    <w:rsid w:val="0081670D"/>
    <w:rsid w:val="00817014"/>
    <w:rsid w:val="008171EE"/>
    <w:rsid w:val="0081735A"/>
    <w:rsid w:val="008204E6"/>
    <w:rsid w:val="008205AD"/>
    <w:rsid w:val="00820884"/>
    <w:rsid w:val="0082110F"/>
    <w:rsid w:val="008212CD"/>
    <w:rsid w:val="0082150F"/>
    <w:rsid w:val="008215BD"/>
    <w:rsid w:val="00822014"/>
    <w:rsid w:val="0082243F"/>
    <w:rsid w:val="008230BA"/>
    <w:rsid w:val="0082350B"/>
    <w:rsid w:val="00823895"/>
    <w:rsid w:val="00823A9D"/>
    <w:rsid w:val="00823FE4"/>
    <w:rsid w:val="008249A8"/>
    <w:rsid w:val="00825394"/>
    <w:rsid w:val="00825627"/>
    <w:rsid w:val="00825B0F"/>
    <w:rsid w:val="00826212"/>
    <w:rsid w:val="008269AE"/>
    <w:rsid w:val="00827EB3"/>
    <w:rsid w:val="00830451"/>
    <w:rsid w:val="008304FA"/>
    <w:rsid w:val="00830C4A"/>
    <w:rsid w:val="0083162C"/>
    <w:rsid w:val="00831D99"/>
    <w:rsid w:val="0083220C"/>
    <w:rsid w:val="0083231A"/>
    <w:rsid w:val="00832D1F"/>
    <w:rsid w:val="008337DC"/>
    <w:rsid w:val="00834FFE"/>
    <w:rsid w:val="00835B08"/>
    <w:rsid w:val="00835CD2"/>
    <w:rsid w:val="00836CCE"/>
    <w:rsid w:val="008370DC"/>
    <w:rsid w:val="008378B3"/>
    <w:rsid w:val="00840618"/>
    <w:rsid w:val="00840801"/>
    <w:rsid w:val="00840ADB"/>
    <w:rsid w:val="00840CCF"/>
    <w:rsid w:val="00840EFB"/>
    <w:rsid w:val="00841A5B"/>
    <w:rsid w:val="008425BA"/>
    <w:rsid w:val="00842A94"/>
    <w:rsid w:val="00843152"/>
    <w:rsid w:val="008435BA"/>
    <w:rsid w:val="00843FA0"/>
    <w:rsid w:val="00844066"/>
    <w:rsid w:val="0084444C"/>
    <w:rsid w:val="00844627"/>
    <w:rsid w:val="00844D35"/>
    <w:rsid w:val="00845258"/>
    <w:rsid w:val="00845B20"/>
    <w:rsid w:val="00846BB5"/>
    <w:rsid w:val="0084730E"/>
    <w:rsid w:val="0085140C"/>
    <w:rsid w:val="00852C7A"/>
    <w:rsid w:val="008541C6"/>
    <w:rsid w:val="0085483E"/>
    <w:rsid w:val="00854A11"/>
    <w:rsid w:val="00855423"/>
    <w:rsid w:val="00855644"/>
    <w:rsid w:val="00855812"/>
    <w:rsid w:val="0086064C"/>
    <w:rsid w:val="00860A8A"/>
    <w:rsid w:val="00860C3E"/>
    <w:rsid w:val="00860E9A"/>
    <w:rsid w:val="008619D8"/>
    <w:rsid w:val="00861C3E"/>
    <w:rsid w:val="008622D6"/>
    <w:rsid w:val="00863426"/>
    <w:rsid w:val="0086392C"/>
    <w:rsid w:val="00863D85"/>
    <w:rsid w:val="00864054"/>
    <w:rsid w:val="008646C5"/>
    <w:rsid w:val="00864863"/>
    <w:rsid w:val="0086529F"/>
    <w:rsid w:val="00865D81"/>
    <w:rsid w:val="008667BC"/>
    <w:rsid w:val="008668D5"/>
    <w:rsid w:val="00867E98"/>
    <w:rsid w:val="008708DD"/>
    <w:rsid w:val="00871A24"/>
    <w:rsid w:val="0087281D"/>
    <w:rsid w:val="0087341A"/>
    <w:rsid w:val="00873888"/>
    <w:rsid w:val="00873B6A"/>
    <w:rsid w:val="00874AE9"/>
    <w:rsid w:val="00875386"/>
    <w:rsid w:val="00875F57"/>
    <w:rsid w:val="008764D1"/>
    <w:rsid w:val="00876942"/>
    <w:rsid w:val="00876D47"/>
    <w:rsid w:val="00877A84"/>
    <w:rsid w:val="00880356"/>
    <w:rsid w:val="00881859"/>
    <w:rsid w:val="0088192F"/>
    <w:rsid w:val="00881A7D"/>
    <w:rsid w:val="00882EFE"/>
    <w:rsid w:val="00883234"/>
    <w:rsid w:val="00883275"/>
    <w:rsid w:val="00883E24"/>
    <w:rsid w:val="008846B1"/>
    <w:rsid w:val="0088477F"/>
    <w:rsid w:val="0088507F"/>
    <w:rsid w:val="00885245"/>
    <w:rsid w:val="00885DAD"/>
    <w:rsid w:val="00886E06"/>
    <w:rsid w:val="00887431"/>
    <w:rsid w:val="00887942"/>
    <w:rsid w:val="00887965"/>
    <w:rsid w:val="00887A6C"/>
    <w:rsid w:val="0089113A"/>
    <w:rsid w:val="00892319"/>
    <w:rsid w:val="00893F57"/>
    <w:rsid w:val="0089454C"/>
    <w:rsid w:val="008946FB"/>
    <w:rsid w:val="008955C7"/>
    <w:rsid w:val="00896238"/>
    <w:rsid w:val="008969D5"/>
    <w:rsid w:val="00897D8E"/>
    <w:rsid w:val="008A1BF1"/>
    <w:rsid w:val="008A24B4"/>
    <w:rsid w:val="008A2A61"/>
    <w:rsid w:val="008A38BA"/>
    <w:rsid w:val="008A4362"/>
    <w:rsid w:val="008A43EA"/>
    <w:rsid w:val="008A51B9"/>
    <w:rsid w:val="008A5A22"/>
    <w:rsid w:val="008A6759"/>
    <w:rsid w:val="008A6855"/>
    <w:rsid w:val="008B0F1D"/>
    <w:rsid w:val="008B1B78"/>
    <w:rsid w:val="008B2438"/>
    <w:rsid w:val="008B287A"/>
    <w:rsid w:val="008B3D35"/>
    <w:rsid w:val="008B4374"/>
    <w:rsid w:val="008B48C3"/>
    <w:rsid w:val="008B50C8"/>
    <w:rsid w:val="008B5D38"/>
    <w:rsid w:val="008B754E"/>
    <w:rsid w:val="008C04FF"/>
    <w:rsid w:val="008C2B4C"/>
    <w:rsid w:val="008C2D5F"/>
    <w:rsid w:val="008C30DA"/>
    <w:rsid w:val="008C5859"/>
    <w:rsid w:val="008C5CF7"/>
    <w:rsid w:val="008C669E"/>
    <w:rsid w:val="008D06AB"/>
    <w:rsid w:val="008D0B6F"/>
    <w:rsid w:val="008D1CFB"/>
    <w:rsid w:val="008D273F"/>
    <w:rsid w:val="008D2A9D"/>
    <w:rsid w:val="008D2ADE"/>
    <w:rsid w:val="008D302B"/>
    <w:rsid w:val="008D333D"/>
    <w:rsid w:val="008D3BD8"/>
    <w:rsid w:val="008D42DF"/>
    <w:rsid w:val="008D54AA"/>
    <w:rsid w:val="008D5C56"/>
    <w:rsid w:val="008D613D"/>
    <w:rsid w:val="008D7661"/>
    <w:rsid w:val="008D77D8"/>
    <w:rsid w:val="008E008A"/>
    <w:rsid w:val="008E07D1"/>
    <w:rsid w:val="008E0F1F"/>
    <w:rsid w:val="008E192C"/>
    <w:rsid w:val="008E1978"/>
    <w:rsid w:val="008E1B16"/>
    <w:rsid w:val="008E252B"/>
    <w:rsid w:val="008E34B2"/>
    <w:rsid w:val="008E38DC"/>
    <w:rsid w:val="008E3CC6"/>
    <w:rsid w:val="008E40EC"/>
    <w:rsid w:val="008E4576"/>
    <w:rsid w:val="008E50C2"/>
    <w:rsid w:val="008E515F"/>
    <w:rsid w:val="008E628F"/>
    <w:rsid w:val="008E7024"/>
    <w:rsid w:val="008E76B3"/>
    <w:rsid w:val="008E77A9"/>
    <w:rsid w:val="008E7F5E"/>
    <w:rsid w:val="008F213D"/>
    <w:rsid w:val="008F2487"/>
    <w:rsid w:val="008F2DBB"/>
    <w:rsid w:val="008F35F7"/>
    <w:rsid w:val="008F35FA"/>
    <w:rsid w:val="008F502B"/>
    <w:rsid w:val="008F533E"/>
    <w:rsid w:val="008F5716"/>
    <w:rsid w:val="008F57C4"/>
    <w:rsid w:val="008F58E4"/>
    <w:rsid w:val="008F74C8"/>
    <w:rsid w:val="008F7A15"/>
    <w:rsid w:val="0090094F"/>
    <w:rsid w:val="009011B7"/>
    <w:rsid w:val="0090187B"/>
    <w:rsid w:val="00901C84"/>
    <w:rsid w:val="00902D8C"/>
    <w:rsid w:val="00903A41"/>
    <w:rsid w:val="00904620"/>
    <w:rsid w:val="00904F95"/>
    <w:rsid w:val="00905108"/>
    <w:rsid w:val="009055B4"/>
    <w:rsid w:val="009055E8"/>
    <w:rsid w:val="00906198"/>
    <w:rsid w:val="0090692D"/>
    <w:rsid w:val="009107BA"/>
    <w:rsid w:val="00910BD3"/>
    <w:rsid w:val="009117B4"/>
    <w:rsid w:val="0091195E"/>
    <w:rsid w:val="00911E5F"/>
    <w:rsid w:val="009126F6"/>
    <w:rsid w:val="009127E0"/>
    <w:rsid w:val="00913109"/>
    <w:rsid w:val="00913632"/>
    <w:rsid w:val="00913E71"/>
    <w:rsid w:val="00913F42"/>
    <w:rsid w:val="009144FC"/>
    <w:rsid w:val="009146BF"/>
    <w:rsid w:val="00915DC8"/>
    <w:rsid w:val="00916BEA"/>
    <w:rsid w:val="00916DAC"/>
    <w:rsid w:val="00917497"/>
    <w:rsid w:val="0091766A"/>
    <w:rsid w:val="009177DC"/>
    <w:rsid w:val="00917E61"/>
    <w:rsid w:val="00917F1E"/>
    <w:rsid w:val="00920781"/>
    <w:rsid w:val="00920F7F"/>
    <w:rsid w:val="00922451"/>
    <w:rsid w:val="009225FC"/>
    <w:rsid w:val="009231B6"/>
    <w:rsid w:val="0092343D"/>
    <w:rsid w:val="00925F61"/>
    <w:rsid w:val="009267E1"/>
    <w:rsid w:val="0092744B"/>
    <w:rsid w:val="00927B21"/>
    <w:rsid w:val="00927EB3"/>
    <w:rsid w:val="00930A27"/>
    <w:rsid w:val="00931334"/>
    <w:rsid w:val="009314DF"/>
    <w:rsid w:val="00932ECF"/>
    <w:rsid w:val="009334FC"/>
    <w:rsid w:val="00933941"/>
    <w:rsid w:val="00936085"/>
    <w:rsid w:val="00936114"/>
    <w:rsid w:val="009415EB"/>
    <w:rsid w:val="00941623"/>
    <w:rsid w:val="00942641"/>
    <w:rsid w:val="009433AA"/>
    <w:rsid w:val="0094348E"/>
    <w:rsid w:val="009448A7"/>
    <w:rsid w:val="00944B3E"/>
    <w:rsid w:val="00945236"/>
    <w:rsid w:val="0094548D"/>
    <w:rsid w:val="00945497"/>
    <w:rsid w:val="009456D9"/>
    <w:rsid w:val="009458F3"/>
    <w:rsid w:val="00946D6E"/>
    <w:rsid w:val="009472ED"/>
    <w:rsid w:val="009477AD"/>
    <w:rsid w:val="009508BE"/>
    <w:rsid w:val="0095290A"/>
    <w:rsid w:val="00953423"/>
    <w:rsid w:val="00954172"/>
    <w:rsid w:val="009544C3"/>
    <w:rsid w:val="009546B2"/>
    <w:rsid w:val="00954839"/>
    <w:rsid w:val="00954E04"/>
    <w:rsid w:val="0095503E"/>
    <w:rsid w:val="009559DF"/>
    <w:rsid w:val="00957FBF"/>
    <w:rsid w:val="00960FFD"/>
    <w:rsid w:val="009619B7"/>
    <w:rsid w:val="00961BFA"/>
    <w:rsid w:val="00964097"/>
    <w:rsid w:val="0096493E"/>
    <w:rsid w:val="00966146"/>
    <w:rsid w:val="00967336"/>
    <w:rsid w:val="00967B16"/>
    <w:rsid w:val="0097026B"/>
    <w:rsid w:val="00970304"/>
    <w:rsid w:val="00970674"/>
    <w:rsid w:val="00970CF1"/>
    <w:rsid w:val="00970E21"/>
    <w:rsid w:val="00971159"/>
    <w:rsid w:val="009714D3"/>
    <w:rsid w:val="00971C0E"/>
    <w:rsid w:val="00972C1F"/>
    <w:rsid w:val="009738FE"/>
    <w:rsid w:val="009740ED"/>
    <w:rsid w:val="00974550"/>
    <w:rsid w:val="009773F7"/>
    <w:rsid w:val="0098049B"/>
    <w:rsid w:val="009806BE"/>
    <w:rsid w:val="00981238"/>
    <w:rsid w:val="00981488"/>
    <w:rsid w:val="0098207F"/>
    <w:rsid w:val="009836DB"/>
    <w:rsid w:val="009838DD"/>
    <w:rsid w:val="00983D14"/>
    <w:rsid w:val="00984182"/>
    <w:rsid w:val="0098568A"/>
    <w:rsid w:val="00986292"/>
    <w:rsid w:val="0098651F"/>
    <w:rsid w:val="00986DC2"/>
    <w:rsid w:val="00987A93"/>
    <w:rsid w:val="009905E7"/>
    <w:rsid w:val="00992F08"/>
    <w:rsid w:val="00993544"/>
    <w:rsid w:val="00993A7E"/>
    <w:rsid w:val="00993BBE"/>
    <w:rsid w:val="009941ED"/>
    <w:rsid w:val="00994396"/>
    <w:rsid w:val="0099486B"/>
    <w:rsid w:val="009958FF"/>
    <w:rsid w:val="00996045"/>
    <w:rsid w:val="00996C8D"/>
    <w:rsid w:val="00997313"/>
    <w:rsid w:val="00997D5E"/>
    <w:rsid w:val="009A0F60"/>
    <w:rsid w:val="009A127C"/>
    <w:rsid w:val="009A1364"/>
    <w:rsid w:val="009A15D4"/>
    <w:rsid w:val="009A1719"/>
    <w:rsid w:val="009A1AA8"/>
    <w:rsid w:val="009A27C6"/>
    <w:rsid w:val="009A2BDB"/>
    <w:rsid w:val="009A2DA0"/>
    <w:rsid w:val="009A380F"/>
    <w:rsid w:val="009A465B"/>
    <w:rsid w:val="009A48A0"/>
    <w:rsid w:val="009A4964"/>
    <w:rsid w:val="009A4A41"/>
    <w:rsid w:val="009A5852"/>
    <w:rsid w:val="009A6D99"/>
    <w:rsid w:val="009A70C9"/>
    <w:rsid w:val="009A77B8"/>
    <w:rsid w:val="009A7975"/>
    <w:rsid w:val="009A7A41"/>
    <w:rsid w:val="009A7C46"/>
    <w:rsid w:val="009A7DF9"/>
    <w:rsid w:val="009A7EBF"/>
    <w:rsid w:val="009B04A3"/>
    <w:rsid w:val="009B066B"/>
    <w:rsid w:val="009B140A"/>
    <w:rsid w:val="009B35F6"/>
    <w:rsid w:val="009B37BE"/>
    <w:rsid w:val="009B40B5"/>
    <w:rsid w:val="009B4278"/>
    <w:rsid w:val="009B4280"/>
    <w:rsid w:val="009B4F51"/>
    <w:rsid w:val="009B7200"/>
    <w:rsid w:val="009B76F3"/>
    <w:rsid w:val="009C0080"/>
    <w:rsid w:val="009C0BF4"/>
    <w:rsid w:val="009C0FE5"/>
    <w:rsid w:val="009C1645"/>
    <w:rsid w:val="009C1DAF"/>
    <w:rsid w:val="009C35F1"/>
    <w:rsid w:val="009C4B18"/>
    <w:rsid w:val="009C53E5"/>
    <w:rsid w:val="009C66DD"/>
    <w:rsid w:val="009C6B81"/>
    <w:rsid w:val="009C78C4"/>
    <w:rsid w:val="009C79F8"/>
    <w:rsid w:val="009C7A77"/>
    <w:rsid w:val="009D013E"/>
    <w:rsid w:val="009D16D1"/>
    <w:rsid w:val="009D237A"/>
    <w:rsid w:val="009D2A27"/>
    <w:rsid w:val="009D3C0E"/>
    <w:rsid w:val="009D497E"/>
    <w:rsid w:val="009D4996"/>
    <w:rsid w:val="009D4CEB"/>
    <w:rsid w:val="009D5C80"/>
    <w:rsid w:val="009D7294"/>
    <w:rsid w:val="009E0F0E"/>
    <w:rsid w:val="009E0FF6"/>
    <w:rsid w:val="009E1B14"/>
    <w:rsid w:val="009E267B"/>
    <w:rsid w:val="009E3CE8"/>
    <w:rsid w:val="009E482F"/>
    <w:rsid w:val="009E65E7"/>
    <w:rsid w:val="009E669E"/>
    <w:rsid w:val="009E70C7"/>
    <w:rsid w:val="009E7A36"/>
    <w:rsid w:val="009F065B"/>
    <w:rsid w:val="009F12E2"/>
    <w:rsid w:val="009F209D"/>
    <w:rsid w:val="009F3986"/>
    <w:rsid w:val="009F3B73"/>
    <w:rsid w:val="009F4389"/>
    <w:rsid w:val="009F5B1B"/>
    <w:rsid w:val="009F5C2C"/>
    <w:rsid w:val="009F5C73"/>
    <w:rsid w:val="009F60BB"/>
    <w:rsid w:val="009F690D"/>
    <w:rsid w:val="009F7124"/>
    <w:rsid w:val="00A004CA"/>
    <w:rsid w:val="00A00AA5"/>
    <w:rsid w:val="00A0133A"/>
    <w:rsid w:val="00A01ADF"/>
    <w:rsid w:val="00A02341"/>
    <w:rsid w:val="00A02B13"/>
    <w:rsid w:val="00A03378"/>
    <w:rsid w:val="00A039FB"/>
    <w:rsid w:val="00A03F8B"/>
    <w:rsid w:val="00A0415D"/>
    <w:rsid w:val="00A0434C"/>
    <w:rsid w:val="00A048F1"/>
    <w:rsid w:val="00A064D2"/>
    <w:rsid w:val="00A066E7"/>
    <w:rsid w:val="00A06F16"/>
    <w:rsid w:val="00A072D6"/>
    <w:rsid w:val="00A07673"/>
    <w:rsid w:val="00A07D4A"/>
    <w:rsid w:val="00A07D65"/>
    <w:rsid w:val="00A07D84"/>
    <w:rsid w:val="00A1136B"/>
    <w:rsid w:val="00A11ABB"/>
    <w:rsid w:val="00A12101"/>
    <w:rsid w:val="00A12B49"/>
    <w:rsid w:val="00A13679"/>
    <w:rsid w:val="00A138F7"/>
    <w:rsid w:val="00A145F4"/>
    <w:rsid w:val="00A14BCC"/>
    <w:rsid w:val="00A14E19"/>
    <w:rsid w:val="00A1585A"/>
    <w:rsid w:val="00A15A35"/>
    <w:rsid w:val="00A16544"/>
    <w:rsid w:val="00A16933"/>
    <w:rsid w:val="00A17A12"/>
    <w:rsid w:val="00A17BE0"/>
    <w:rsid w:val="00A204BC"/>
    <w:rsid w:val="00A205C4"/>
    <w:rsid w:val="00A227FA"/>
    <w:rsid w:val="00A22961"/>
    <w:rsid w:val="00A22A94"/>
    <w:rsid w:val="00A23700"/>
    <w:rsid w:val="00A24229"/>
    <w:rsid w:val="00A242D8"/>
    <w:rsid w:val="00A24705"/>
    <w:rsid w:val="00A2486B"/>
    <w:rsid w:val="00A24A7E"/>
    <w:rsid w:val="00A2558E"/>
    <w:rsid w:val="00A25EAA"/>
    <w:rsid w:val="00A27347"/>
    <w:rsid w:val="00A275AC"/>
    <w:rsid w:val="00A30F52"/>
    <w:rsid w:val="00A312C0"/>
    <w:rsid w:val="00A3133C"/>
    <w:rsid w:val="00A321D1"/>
    <w:rsid w:val="00A32D2D"/>
    <w:rsid w:val="00A32EA1"/>
    <w:rsid w:val="00A3309C"/>
    <w:rsid w:val="00A33A44"/>
    <w:rsid w:val="00A33B34"/>
    <w:rsid w:val="00A3477B"/>
    <w:rsid w:val="00A355FD"/>
    <w:rsid w:val="00A35B5E"/>
    <w:rsid w:val="00A3629E"/>
    <w:rsid w:val="00A3647A"/>
    <w:rsid w:val="00A37BF0"/>
    <w:rsid w:val="00A414A4"/>
    <w:rsid w:val="00A4312E"/>
    <w:rsid w:val="00A4342F"/>
    <w:rsid w:val="00A4355F"/>
    <w:rsid w:val="00A436D2"/>
    <w:rsid w:val="00A443E5"/>
    <w:rsid w:val="00A44807"/>
    <w:rsid w:val="00A453A4"/>
    <w:rsid w:val="00A454C9"/>
    <w:rsid w:val="00A454EF"/>
    <w:rsid w:val="00A455A8"/>
    <w:rsid w:val="00A46611"/>
    <w:rsid w:val="00A4798B"/>
    <w:rsid w:val="00A47FFB"/>
    <w:rsid w:val="00A509D8"/>
    <w:rsid w:val="00A51629"/>
    <w:rsid w:val="00A51CCB"/>
    <w:rsid w:val="00A52599"/>
    <w:rsid w:val="00A52785"/>
    <w:rsid w:val="00A52C96"/>
    <w:rsid w:val="00A530BE"/>
    <w:rsid w:val="00A54D30"/>
    <w:rsid w:val="00A55448"/>
    <w:rsid w:val="00A57BF0"/>
    <w:rsid w:val="00A60C1B"/>
    <w:rsid w:val="00A6129F"/>
    <w:rsid w:val="00A61568"/>
    <w:rsid w:val="00A61AB6"/>
    <w:rsid w:val="00A62307"/>
    <w:rsid w:val="00A6245F"/>
    <w:rsid w:val="00A6281F"/>
    <w:rsid w:val="00A628E9"/>
    <w:rsid w:val="00A63100"/>
    <w:rsid w:val="00A63199"/>
    <w:rsid w:val="00A656D4"/>
    <w:rsid w:val="00A667BC"/>
    <w:rsid w:val="00A66D4A"/>
    <w:rsid w:val="00A66EA7"/>
    <w:rsid w:val="00A67216"/>
    <w:rsid w:val="00A676BA"/>
    <w:rsid w:val="00A6793C"/>
    <w:rsid w:val="00A67A4C"/>
    <w:rsid w:val="00A67A68"/>
    <w:rsid w:val="00A67B71"/>
    <w:rsid w:val="00A67D34"/>
    <w:rsid w:val="00A70C28"/>
    <w:rsid w:val="00A7187E"/>
    <w:rsid w:val="00A718FD"/>
    <w:rsid w:val="00A72448"/>
    <w:rsid w:val="00A73AE9"/>
    <w:rsid w:val="00A758D5"/>
    <w:rsid w:val="00A75D2B"/>
    <w:rsid w:val="00A764F4"/>
    <w:rsid w:val="00A7682F"/>
    <w:rsid w:val="00A76870"/>
    <w:rsid w:val="00A76E53"/>
    <w:rsid w:val="00A770AA"/>
    <w:rsid w:val="00A7777D"/>
    <w:rsid w:val="00A80504"/>
    <w:rsid w:val="00A808E6"/>
    <w:rsid w:val="00A80D81"/>
    <w:rsid w:val="00A826EC"/>
    <w:rsid w:val="00A82C45"/>
    <w:rsid w:val="00A845C7"/>
    <w:rsid w:val="00A847FE"/>
    <w:rsid w:val="00A84A44"/>
    <w:rsid w:val="00A84C5D"/>
    <w:rsid w:val="00A84FF5"/>
    <w:rsid w:val="00A85283"/>
    <w:rsid w:val="00A86591"/>
    <w:rsid w:val="00A870B9"/>
    <w:rsid w:val="00A91178"/>
    <w:rsid w:val="00A92396"/>
    <w:rsid w:val="00A923D3"/>
    <w:rsid w:val="00A924B9"/>
    <w:rsid w:val="00A934E4"/>
    <w:rsid w:val="00A93EAD"/>
    <w:rsid w:val="00A948FB"/>
    <w:rsid w:val="00A95490"/>
    <w:rsid w:val="00A959B2"/>
    <w:rsid w:val="00A9792D"/>
    <w:rsid w:val="00AA11E7"/>
    <w:rsid w:val="00AA1C74"/>
    <w:rsid w:val="00AA2A18"/>
    <w:rsid w:val="00AA2A78"/>
    <w:rsid w:val="00AA2C14"/>
    <w:rsid w:val="00AA47D0"/>
    <w:rsid w:val="00AA60E4"/>
    <w:rsid w:val="00AA67D9"/>
    <w:rsid w:val="00AA6BAC"/>
    <w:rsid w:val="00AB093F"/>
    <w:rsid w:val="00AB14F4"/>
    <w:rsid w:val="00AB1C63"/>
    <w:rsid w:val="00AB1D2D"/>
    <w:rsid w:val="00AB29F8"/>
    <w:rsid w:val="00AB2E9F"/>
    <w:rsid w:val="00AB33F2"/>
    <w:rsid w:val="00AB39C7"/>
    <w:rsid w:val="00AB3A30"/>
    <w:rsid w:val="00AB55A7"/>
    <w:rsid w:val="00AB638C"/>
    <w:rsid w:val="00AB6BA6"/>
    <w:rsid w:val="00AB749A"/>
    <w:rsid w:val="00AB7863"/>
    <w:rsid w:val="00AB7886"/>
    <w:rsid w:val="00AB7F2A"/>
    <w:rsid w:val="00AC08E9"/>
    <w:rsid w:val="00AC1E7B"/>
    <w:rsid w:val="00AC2EA6"/>
    <w:rsid w:val="00AC311B"/>
    <w:rsid w:val="00AC37E9"/>
    <w:rsid w:val="00AC4C4A"/>
    <w:rsid w:val="00AC6065"/>
    <w:rsid w:val="00AC6F07"/>
    <w:rsid w:val="00AC7C32"/>
    <w:rsid w:val="00AD058B"/>
    <w:rsid w:val="00AD0701"/>
    <w:rsid w:val="00AD07D4"/>
    <w:rsid w:val="00AD18BF"/>
    <w:rsid w:val="00AD18F1"/>
    <w:rsid w:val="00AD1F20"/>
    <w:rsid w:val="00AD248F"/>
    <w:rsid w:val="00AD2CA5"/>
    <w:rsid w:val="00AD2E8E"/>
    <w:rsid w:val="00AD3069"/>
    <w:rsid w:val="00AD33C4"/>
    <w:rsid w:val="00AD35D3"/>
    <w:rsid w:val="00AD54B9"/>
    <w:rsid w:val="00AD5CFD"/>
    <w:rsid w:val="00AD5E45"/>
    <w:rsid w:val="00AD6468"/>
    <w:rsid w:val="00AD6F2F"/>
    <w:rsid w:val="00AE00C8"/>
    <w:rsid w:val="00AE0F3B"/>
    <w:rsid w:val="00AE10B3"/>
    <w:rsid w:val="00AE14D5"/>
    <w:rsid w:val="00AE1920"/>
    <w:rsid w:val="00AE19B1"/>
    <w:rsid w:val="00AE1B14"/>
    <w:rsid w:val="00AE1F6D"/>
    <w:rsid w:val="00AE2647"/>
    <w:rsid w:val="00AE2ADF"/>
    <w:rsid w:val="00AE344B"/>
    <w:rsid w:val="00AE36BA"/>
    <w:rsid w:val="00AE398D"/>
    <w:rsid w:val="00AE3B6B"/>
    <w:rsid w:val="00AE46A4"/>
    <w:rsid w:val="00AE48BC"/>
    <w:rsid w:val="00AE6DA8"/>
    <w:rsid w:val="00AE6E05"/>
    <w:rsid w:val="00AE7018"/>
    <w:rsid w:val="00AE7071"/>
    <w:rsid w:val="00AE7BCD"/>
    <w:rsid w:val="00AF057E"/>
    <w:rsid w:val="00AF0622"/>
    <w:rsid w:val="00AF0F9D"/>
    <w:rsid w:val="00AF1CC8"/>
    <w:rsid w:val="00AF1CE4"/>
    <w:rsid w:val="00AF1FAD"/>
    <w:rsid w:val="00AF2028"/>
    <w:rsid w:val="00AF2F6F"/>
    <w:rsid w:val="00AF372C"/>
    <w:rsid w:val="00AF5213"/>
    <w:rsid w:val="00AF6697"/>
    <w:rsid w:val="00AF6A4D"/>
    <w:rsid w:val="00AF6F51"/>
    <w:rsid w:val="00AF71CA"/>
    <w:rsid w:val="00AF7B6E"/>
    <w:rsid w:val="00B00152"/>
    <w:rsid w:val="00B00238"/>
    <w:rsid w:val="00B00BBB"/>
    <w:rsid w:val="00B01027"/>
    <w:rsid w:val="00B018F3"/>
    <w:rsid w:val="00B01F41"/>
    <w:rsid w:val="00B03636"/>
    <w:rsid w:val="00B04027"/>
    <w:rsid w:val="00B0633A"/>
    <w:rsid w:val="00B06979"/>
    <w:rsid w:val="00B07648"/>
    <w:rsid w:val="00B07C09"/>
    <w:rsid w:val="00B10EB0"/>
    <w:rsid w:val="00B120E7"/>
    <w:rsid w:val="00B12176"/>
    <w:rsid w:val="00B125F3"/>
    <w:rsid w:val="00B127CE"/>
    <w:rsid w:val="00B1302C"/>
    <w:rsid w:val="00B13213"/>
    <w:rsid w:val="00B13A1C"/>
    <w:rsid w:val="00B15539"/>
    <w:rsid w:val="00B15C3F"/>
    <w:rsid w:val="00B15EF1"/>
    <w:rsid w:val="00B167CC"/>
    <w:rsid w:val="00B1702D"/>
    <w:rsid w:val="00B2064F"/>
    <w:rsid w:val="00B21AA0"/>
    <w:rsid w:val="00B21F69"/>
    <w:rsid w:val="00B21FB1"/>
    <w:rsid w:val="00B223EF"/>
    <w:rsid w:val="00B224D1"/>
    <w:rsid w:val="00B22811"/>
    <w:rsid w:val="00B22AC0"/>
    <w:rsid w:val="00B22D7F"/>
    <w:rsid w:val="00B23224"/>
    <w:rsid w:val="00B237AF"/>
    <w:rsid w:val="00B2393D"/>
    <w:rsid w:val="00B23AB3"/>
    <w:rsid w:val="00B24AD0"/>
    <w:rsid w:val="00B24D43"/>
    <w:rsid w:val="00B261C0"/>
    <w:rsid w:val="00B26825"/>
    <w:rsid w:val="00B26F3F"/>
    <w:rsid w:val="00B27887"/>
    <w:rsid w:val="00B27A2B"/>
    <w:rsid w:val="00B3091A"/>
    <w:rsid w:val="00B30B1F"/>
    <w:rsid w:val="00B30E0D"/>
    <w:rsid w:val="00B31B69"/>
    <w:rsid w:val="00B31D49"/>
    <w:rsid w:val="00B31E67"/>
    <w:rsid w:val="00B32202"/>
    <w:rsid w:val="00B32446"/>
    <w:rsid w:val="00B32F4F"/>
    <w:rsid w:val="00B33CB6"/>
    <w:rsid w:val="00B33DED"/>
    <w:rsid w:val="00B33F11"/>
    <w:rsid w:val="00B34F9F"/>
    <w:rsid w:val="00B3537D"/>
    <w:rsid w:val="00B36C6D"/>
    <w:rsid w:val="00B37AAA"/>
    <w:rsid w:val="00B411E3"/>
    <w:rsid w:val="00B42208"/>
    <w:rsid w:val="00B437CB"/>
    <w:rsid w:val="00B43F8E"/>
    <w:rsid w:val="00B4438A"/>
    <w:rsid w:val="00B45B7D"/>
    <w:rsid w:val="00B46FC2"/>
    <w:rsid w:val="00B47243"/>
    <w:rsid w:val="00B50C28"/>
    <w:rsid w:val="00B50DB2"/>
    <w:rsid w:val="00B5370E"/>
    <w:rsid w:val="00B53A61"/>
    <w:rsid w:val="00B53C29"/>
    <w:rsid w:val="00B54D94"/>
    <w:rsid w:val="00B559E5"/>
    <w:rsid w:val="00B56E8A"/>
    <w:rsid w:val="00B57A17"/>
    <w:rsid w:val="00B57A9A"/>
    <w:rsid w:val="00B57CB1"/>
    <w:rsid w:val="00B608AD"/>
    <w:rsid w:val="00B60D74"/>
    <w:rsid w:val="00B60E42"/>
    <w:rsid w:val="00B61572"/>
    <w:rsid w:val="00B61606"/>
    <w:rsid w:val="00B62629"/>
    <w:rsid w:val="00B65310"/>
    <w:rsid w:val="00B65C59"/>
    <w:rsid w:val="00B67DA6"/>
    <w:rsid w:val="00B70689"/>
    <w:rsid w:val="00B70872"/>
    <w:rsid w:val="00B70C47"/>
    <w:rsid w:val="00B70E44"/>
    <w:rsid w:val="00B711DF"/>
    <w:rsid w:val="00B72145"/>
    <w:rsid w:val="00B740CE"/>
    <w:rsid w:val="00B7458C"/>
    <w:rsid w:val="00B74941"/>
    <w:rsid w:val="00B752A9"/>
    <w:rsid w:val="00B767DD"/>
    <w:rsid w:val="00B76D36"/>
    <w:rsid w:val="00B77562"/>
    <w:rsid w:val="00B803A8"/>
    <w:rsid w:val="00B80C2D"/>
    <w:rsid w:val="00B81B22"/>
    <w:rsid w:val="00B81FBE"/>
    <w:rsid w:val="00B824DD"/>
    <w:rsid w:val="00B83494"/>
    <w:rsid w:val="00B83F40"/>
    <w:rsid w:val="00B84038"/>
    <w:rsid w:val="00B841E8"/>
    <w:rsid w:val="00B846FC"/>
    <w:rsid w:val="00B85228"/>
    <w:rsid w:val="00B85809"/>
    <w:rsid w:val="00B8620A"/>
    <w:rsid w:val="00B87DBB"/>
    <w:rsid w:val="00B87E58"/>
    <w:rsid w:val="00B90B2E"/>
    <w:rsid w:val="00B90CE6"/>
    <w:rsid w:val="00B915E6"/>
    <w:rsid w:val="00B92665"/>
    <w:rsid w:val="00B9335C"/>
    <w:rsid w:val="00B96E10"/>
    <w:rsid w:val="00B974B2"/>
    <w:rsid w:val="00B97EC6"/>
    <w:rsid w:val="00BA08A4"/>
    <w:rsid w:val="00BA08E5"/>
    <w:rsid w:val="00BA1329"/>
    <w:rsid w:val="00BA1508"/>
    <w:rsid w:val="00BA1CFC"/>
    <w:rsid w:val="00BA2765"/>
    <w:rsid w:val="00BA2D3D"/>
    <w:rsid w:val="00BA2EDC"/>
    <w:rsid w:val="00BA3A47"/>
    <w:rsid w:val="00BA48B4"/>
    <w:rsid w:val="00BA499E"/>
    <w:rsid w:val="00BA53F4"/>
    <w:rsid w:val="00BA56E5"/>
    <w:rsid w:val="00BA598B"/>
    <w:rsid w:val="00BA5DB5"/>
    <w:rsid w:val="00BA5FF4"/>
    <w:rsid w:val="00BA6CED"/>
    <w:rsid w:val="00BA6E22"/>
    <w:rsid w:val="00BA7BAB"/>
    <w:rsid w:val="00BB0225"/>
    <w:rsid w:val="00BB06C6"/>
    <w:rsid w:val="00BB1489"/>
    <w:rsid w:val="00BB1BBD"/>
    <w:rsid w:val="00BB1C51"/>
    <w:rsid w:val="00BB2159"/>
    <w:rsid w:val="00BB287B"/>
    <w:rsid w:val="00BB2E5A"/>
    <w:rsid w:val="00BB30A1"/>
    <w:rsid w:val="00BB4899"/>
    <w:rsid w:val="00BB4C53"/>
    <w:rsid w:val="00BB5937"/>
    <w:rsid w:val="00BB5FE5"/>
    <w:rsid w:val="00BB63BD"/>
    <w:rsid w:val="00BB6827"/>
    <w:rsid w:val="00BB6DE2"/>
    <w:rsid w:val="00BB7131"/>
    <w:rsid w:val="00BB728F"/>
    <w:rsid w:val="00BB7C75"/>
    <w:rsid w:val="00BC0019"/>
    <w:rsid w:val="00BC0264"/>
    <w:rsid w:val="00BC0D08"/>
    <w:rsid w:val="00BC1438"/>
    <w:rsid w:val="00BC1BB0"/>
    <w:rsid w:val="00BC1C1D"/>
    <w:rsid w:val="00BC227E"/>
    <w:rsid w:val="00BC2A8F"/>
    <w:rsid w:val="00BC3BA7"/>
    <w:rsid w:val="00BC424E"/>
    <w:rsid w:val="00BC46BC"/>
    <w:rsid w:val="00BC6071"/>
    <w:rsid w:val="00BC7DFC"/>
    <w:rsid w:val="00BD0125"/>
    <w:rsid w:val="00BD0392"/>
    <w:rsid w:val="00BD0551"/>
    <w:rsid w:val="00BD1204"/>
    <w:rsid w:val="00BD1B57"/>
    <w:rsid w:val="00BD1C26"/>
    <w:rsid w:val="00BD31D6"/>
    <w:rsid w:val="00BD38CA"/>
    <w:rsid w:val="00BD4287"/>
    <w:rsid w:val="00BD4315"/>
    <w:rsid w:val="00BD48E4"/>
    <w:rsid w:val="00BD5C2B"/>
    <w:rsid w:val="00BD643E"/>
    <w:rsid w:val="00BD7282"/>
    <w:rsid w:val="00BD75DF"/>
    <w:rsid w:val="00BD77B5"/>
    <w:rsid w:val="00BE0207"/>
    <w:rsid w:val="00BE0637"/>
    <w:rsid w:val="00BE10FD"/>
    <w:rsid w:val="00BE1703"/>
    <w:rsid w:val="00BE1744"/>
    <w:rsid w:val="00BE1BDA"/>
    <w:rsid w:val="00BE2EBD"/>
    <w:rsid w:val="00BE354C"/>
    <w:rsid w:val="00BE5443"/>
    <w:rsid w:val="00BE5AE1"/>
    <w:rsid w:val="00BE77B2"/>
    <w:rsid w:val="00BE7DE7"/>
    <w:rsid w:val="00BF0134"/>
    <w:rsid w:val="00BF09B4"/>
    <w:rsid w:val="00BF0CB6"/>
    <w:rsid w:val="00BF11AC"/>
    <w:rsid w:val="00BF2675"/>
    <w:rsid w:val="00BF2D30"/>
    <w:rsid w:val="00BF344A"/>
    <w:rsid w:val="00BF3E53"/>
    <w:rsid w:val="00BF4721"/>
    <w:rsid w:val="00BF5115"/>
    <w:rsid w:val="00BF65D8"/>
    <w:rsid w:val="00C000F2"/>
    <w:rsid w:val="00C004D1"/>
    <w:rsid w:val="00C00E05"/>
    <w:rsid w:val="00C00FE7"/>
    <w:rsid w:val="00C011C8"/>
    <w:rsid w:val="00C01842"/>
    <w:rsid w:val="00C039F8"/>
    <w:rsid w:val="00C04BAA"/>
    <w:rsid w:val="00C04E1A"/>
    <w:rsid w:val="00C050AC"/>
    <w:rsid w:val="00C05245"/>
    <w:rsid w:val="00C0599B"/>
    <w:rsid w:val="00C05AFB"/>
    <w:rsid w:val="00C06154"/>
    <w:rsid w:val="00C07041"/>
    <w:rsid w:val="00C07245"/>
    <w:rsid w:val="00C0748A"/>
    <w:rsid w:val="00C07C61"/>
    <w:rsid w:val="00C100FA"/>
    <w:rsid w:val="00C10261"/>
    <w:rsid w:val="00C10696"/>
    <w:rsid w:val="00C10C70"/>
    <w:rsid w:val="00C10CCF"/>
    <w:rsid w:val="00C110B0"/>
    <w:rsid w:val="00C11AA4"/>
    <w:rsid w:val="00C125D7"/>
    <w:rsid w:val="00C12C94"/>
    <w:rsid w:val="00C13DBA"/>
    <w:rsid w:val="00C14764"/>
    <w:rsid w:val="00C14B5E"/>
    <w:rsid w:val="00C15AFA"/>
    <w:rsid w:val="00C162CE"/>
    <w:rsid w:val="00C164D7"/>
    <w:rsid w:val="00C16D1A"/>
    <w:rsid w:val="00C16F3D"/>
    <w:rsid w:val="00C176ED"/>
    <w:rsid w:val="00C20B89"/>
    <w:rsid w:val="00C22747"/>
    <w:rsid w:val="00C22DA8"/>
    <w:rsid w:val="00C22F12"/>
    <w:rsid w:val="00C233C3"/>
    <w:rsid w:val="00C24378"/>
    <w:rsid w:val="00C243FB"/>
    <w:rsid w:val="00C24509"/>
    <w:rsid w:val="00C2486A"/>
    <w:rsid w:val="00C24B77"/>
    <w:rsid w:val="00C24C3D"/>
    <w:rsid w:val="00C2500E"/>
    <w:rsid w:val="00C255AC"/>
    <w:rsid w:val="00C25943"/>
    <w:rsid w:val="00C25FD9"/>
    <w:rsid w:val="00C2702C"/>
    <w:rsid w:val="00C273CC"/>
    <w:rsid w:val="00C273DE"/>
    <w:rsid w:val="00C27465"/>
    <w:rsid w:val="00C301AE"/>
    <w:rsid w:val="00C3023B"/>
    <w:rsid w:val="00C307FC"/>
    <w:rsid w:val="00C30925"/>
    <w:rsid w:val="00C32BB0"/>
    <w:rsid w:val="00C335FF"/>
    <w:rsid w:val="00C3369C"/>
    <w:rsid w:val="00C33D64"/>
    <w:rsid w:val="00C34669"/>
    <w:rsid w:val="00C34A63"/>
    <w:rsid w:val="00C34C8C"/>
    <w:rsid w:val="00C365C7"/>
    <w:rsid w:val="00C36E6C"/>
    <w:rsid w:val="00C37A84"/>
    <w:rsid w:val="00C41188"/>
    <w:rsid w:val="00C41A25"/>
    <w:rsid w:val="00C421CB"/>
    <w:rsid w:val="00C42F8B"/>
    <w:rsid w:val="00C42FDE"/>
    <w:rsid w:val="00C43329"/>
    <w:rsid w:val="00C443BD"/>
    <w:rsid w:val="00C44BB7"/>
    <w:rsid w:val="00C4614D"/>
    <w:rsid w:val="00C46762"/>
    <w:rsid w:val="00C46D4A"/>
    <w:rsid w:val="00C47327"/>
    <w:rsid w:val="00C4735A"/>
    <w:rsid w:val="00C47745"/>
    <w:rsid w:val="00C47AE8"/>
    <w:rsid w:val="00C47BA2"/>
    <w:rsid w:val="00C51801"/>
    <w:rsid w:val="00C51B4C"/>
    <w:rsid w:val="00C535E5"/>
    <w:rsid w:val="00C53925"/>
    <w:rsid w:val="00C5461F"/>
    <w:rsid w:val="00C54EA1"/>
    <w:rsid w:val="00C55504"/>
    <w:rsid w:val="00C55BB0"/>
    <w:rsid w:val="00C55C23"/>
    <w:rsid w:val="00C56870"/>
    <w:rsid w:val="00C61581"/>
    <w:rsid w:val="00C61836"/>
    <w:rsid w:val="00C61973"/>
    <w:rsid w:val="00C61A89"/>
    <w:rsid w:val="00C61E00"/>
    <w:rsid w:val="00C6219E"/>
    <w:rsid w:val="00C62636"/>
    <w:rsid w:val="00C62B5F"/>
    <w:rsid w:val="00C62FD0"/>
    <w:rsid w:val="00C63147"/>
    <w:rsid w:val="00C635EE"/>
    <w:rsid w:val="00C63C9C"/>
    <w:rsid w:val="00C6463B"/>
    <w:rsid w:val="00C65142"/>
    <w:rsid w:val="00C658CC"/>
    <w:rsid w:val="00C6639F"/>
    <w:rsid w:val="00C668C9"/>
    <w:rsid w:val="00C66A8F"/>
    <w:rsid w:val="00C670F8"/>
    <w:rsid w:val="00C706F8"/>
    <w:rsid w:val="00C70CC4"/>
    <w:rsid w:val="00C70CCB"/>
    <w:rsid w:val="00C71092"/>
    <w:rsid w:val="00C719A0"/>
    <w:rsid w:val="00C72658"/>
    <w:rsid w:val="00C72897"/>
    <w:rsid w:val="00C73587"/>
    <w:rsid w:val="00C73AA3"/>
    <w:rsid w:val="00C74320"/>
    <w:rsid w:val="00C74831"/>
    <w:rsid w:val="00C74C06"/>
    <w:rsid w:val="00C7580B"/>
    <w:rsid w:val="00C80273"/>
    <w:rsid w:val="00C802C0"/>
    <w:rsid w:val="00C80B69"/>
    <w:rsid w:val="00C80D54"/>
    <w:rsid w:val="00C81235"/>
    <w:rsid w:val="00C816D3"/>
    <w:rsid w:val="00C826D9"/>
    <w:rsid w:val="00C837C0"/>
    <w:rsid w:val="00C84563"/>
    <w:rsid w:val="00C84A3C"/>
    <w:rsid w:val="00C84A94"/>
    <w:rsid w:val="00C8507E"/>
    <w:rsid w:val="00C866A5"/>
    <w:rsid w:val="00C867EE"/>
    <w:rsid w:val="00C86AA3"/>
    <w:rsid w:val="00C86C4A"/>
    <w:rsid w:val="00C86E56"/>
    <w:rsid w:val="00C86FE4"/>
    <w:rsid w:val="00C87035"/>
    <w:rsid w:val="00C905BE"/>
    <w:rsid w:val="00C90C06"/>
    <w:rsid w:val="00C9139F"/>
    <w:rsid w:val="00C91E8B"/>
    <w:rsid w:val="00C91FD9"/>
    <w:rsid w:val="00C92089"/>
    <w:rsid w:val="00C92545"/>
    <w:rsid w:val="00C92710"/>
    <w:rsid w:val="00C934F6"/>
    <w:rsid w:val="00C93C29"/>
    <w:rsid w:val="00C955D9"/>
    <w:rsid w:val="00C96731"/>
    <w:rsid w:val="00C969D2"/>
    <w:rsid w:val="00CA1743"/>
    <w:rsid w:val="00CA32E7"/>
    <w:rsid w:val="00CA3445"/>
    <w:rsid w:val="00CA538E"/>
    <w:rsid w:val="00CA5769"/>
    <w:rsid w:val="00CA5BE7"/>
    <w:rsid w:val="00CA64C2"/>
    <w:rsid w:val="00CA64CA"/>
    <w:rsid w:val="00CA6965"/>
    <w:rsid w:val="00CA6D1D"/>
    <w:rsid w:val="00CA70B2"/>
    <w:rsid w:val="00CB0123"/>
    <w:rsid w:val="00CB0955"/>
    <w:rsid w:val="00CB0A3B"/>
    <w:rsid w:val="00CB0D84"/>
    <w:rsid w:val="00CB124E"/>
    <w:rsid w:val="00CB12FB"/>
    <w:rsid w:val="00CB194E"/>
    <w:rsid w:val="00CB1FE4"/>
    <w:rsid w:val="00CB218B"/>
    <w:rsid w:val="00CB3D1B"/>
    <w:rsid w:val="00CB4AC3"/>
    <w:rsid w:val="00CB5980"/>
    <w:rsid w:val="00CB5F76"/>
    <w:rsid w:val="00CB736F"/>
    <w:rsid w:val="00CB7540"/>
    <w:rsid w:val="00CC00A0"/>
    <w:rsid w:val="00CC048B"/>
    <w:rsid w:val="00CC0E9A"/>
    <w:rsid w:val="00CC0FE2"/>
    <w:rsid w:val="00CC24A5"/>
    <w:rsid w:val="00CC3277"/>
    <w:rsid w:val="00CC376C"/>
    <w:rsid w:val="00CC390E"/>
    <w:rsid w:val="00CC4A89"/>
    <w:rsid w:val="00CC4C7F"/>
    <w:rsid w:val="00CC56EA"/>
    <w:rsid w:val="00CC58E3"/>
    <w:rsid w:val="00CC685F"/>
    <w:rsid w:val="00CC739A"/>
    <w:rsid w:val="00CD03CF"/>
    <w:rsid w:val="00CD433A"/>
    <w:rsid w:val="00CD58C5"/>
    <w:rsid w:val="00CD64BA"/>
    <w:rsid w:val="00CD6826"/>
    <w:rsid w:val="00CD758F"/>
    <w:rsid w:val="00CD7796"/>
    <w:rsid w:val="00CE017A"/>
    <w:rsid w:val="00CE0CDE"/>
    <w:rsid w:val="00CE100F"/>
    <w:rsid w:val="00CE121B"/>
    <w:rsid w:val="00CE3D9F"/>
    <w:rsid w:val="00CE5328"/>
    <w:rsid w:val="00CE58BC"/>
    <w:rsid w:val="00CE60A5"/>
    <w:rsid w:val="00CE7452"/>
    <w:rsid w:val="00CF06CB"/>
    <w:rsid w:val="00CF1030"/>
    <w:rsid w:val="00CF1056"/>
    <w:rsid w:val="00CF2183"/>
    <w:rsid w:val="00CF2472"/>
    <w:rsid w:val="00CF2836"/>
    <w:rsid w:val="00CF342E"/>
    <w:rsid w:val="00CF406E"/>
    <w:rsid w:val="00CF4E43"/>
    <w:rsid w:val="00CF4E9F"/>
    <w:rsid w:val="00CF61D7"/>
    <w:rsid w:val="00CF76ED"/>
    <w:rsid w:val="00CF7E7E"/>
    <w:rsid w:val="00D01B3A"/>
    <w:rsid w:val="00D01FFD"/>
    <w:rsid w:val="00D02F14"/>
    <w:rsid w:val="00D041D5"/>
    <w:rsid w:val="00D06325"/>
    <w:rsid w:val="00D06390"/>
    <w:rsid w:val="00D06DC0"/>
    <w:rsid w:val="00D070CE"/>
    <w:rsid w:val="00D07302"/>
    <w:rsid w:val="00D07D0C"/>
    <w:rsid w:val="00D10521"/>
    <w:rsid w:val="00D109FD"/>
    <w:rsid w:val="00D10C1A"/>
    <w:rsid w:val="00D1140B"/>
    <w:rsid w:val="00D115E1"/>
    <w:rsid w:val="00D11B13"/>
    <w:rsid w:val="00D12581"/>
    <w:rsid w:val="00D125DC"/>
    <w:rsid w:val="00D12AE1"/>
    <w:rsid w:val="00D13838"/>
    <w:rsid w:val="00D13A09"/>
    <w:rsid w:val="00D1426D"/>
    <w:rsid w:val="00D142A7"/>
    <w:rsid w:val="00D14709"/>
    <w:rsid w:val="00D156EC"/>
    <w:rsid w:val="00D16880"/>
    <w:rsid w:val="00D17F4C"/>
    <w:rsid w:val="00D20943"/>
    <w:rsid w:val="00D22065"/>
    <w:rsid w:val="00D24D5E"/>
    <w:rsid w:val="00D258D5"/>
    <w:rsid w:val="00D2690D"/>
    <w:rsid w:val="00D2728D"/>
    <w:rsid w:val="00D2756F"/>
    <w:rsid w:val="00D27958"/>
    <w:rsid w:val="00D27966"/>
    <w:rsid w:val="00D27DDD"/>
    <w:rsid w:val="00D30B8D"/>
    <w:rsid w:val="00D31899"/>
    <w:rsid w:val="00D31F66"/>
    <w:rsid w:val="00D32E1F"/>
    <w:rsid w:val="00D33527"/>
    <w:rsid w:val="00D33AEF"/>
    <w:rsid w:val="00D342E9"/>
    <w:rsid w:val="00D34391"/>
    <w:rsid w:val="00D3455C"/>
    <w:rsid w:val="00D35460"/>
    <w:rsid w:val="00D359E6"/>
    <w:rsid w:val="00D35A5A"/>
    <w:rsid w:val="00D35C9D"/>
    <w:rsid w:val="00D36742"/>
    <w:rsid w:val="00D3685A"/>
    <w:rsid w:val="00D40498"/>
    <w:rsid w:val="00D40FBD"/>
    <w:rsid w:val="00D410F8"/>
    <w:rsid w:val="00D4147E"/>
    <w:rsid w:val="00D42E8E"/>
    <w:rsid w:val="00D4309E"/>
    <w:rsid w:val="00D44683"/>
    <w:rsid w:val="00D45770"/>
    <w:rsid w:val="00D4641A"/>
    <w:rsid w:val="00D465CB"/>
    <w:rsid w:val="00D46BCC"/>
    <w:rsid w:val="00D472B6"/>
    <w:rsid w:val="00D472E1"/>
    <w:rsid w:val="00D47F59"/>
    <w:rsid w:val="00D47FF9"/>
    <w:rsid w:val="00D502D2"/>
    <w:rsid w:val="00D512BB"/>
    <w:rsid w:val="00D52F7F"/>
    <w:rsid w:val="00D536DF"/>
    <w:rsid w:val="00D54D46"/>
    <w:rsid w:val="00D55901"/>
    <w:rsid w:val="00D55DDE"/>
    <w:rsid w:val="00D55EC7"/>
    <w:rsid w:val="00D56144"/>
    <w:rsid w:val="00D561C8"/>
    <w:rsid w:val="00D56484"/>
    <w:rsid w:val="00D56B08"/>
    <w:rsid w:val="00D56B4B"/>
    <w:rsid w:val="00D56F15"/>
    <w:rsid w:val="00D577C7"/>
    <w:rsid w:val="00D602BB"/>
    <w:rsid w:val="00D6034D"/>
    <w:rsid w:val="00D60509"/>
    <w:rsid w:val="00D61384"/>
    <w:rsid w:val="00D6234F"/>
    <w:rsid w:val="00D64454"/>
    <w:rsid w:val="00D64B1D"/>
    <w:rsid w:val="00D64F23"/>
    <w:rsid w:val="00D6524D"/>
    <w:rsid w:val="00D653F8"/>
    <w:rsid w:val="00D656F5"/>
    <w:rsid w:val="00D65CD5"/>
    <w:rsid w:val="00D66268"/>
    <w:rsid w:val="00D66796"/>
    <w:rsid w:val="00D6685C"/>
    <w:rsid w:val="00D6705F"/>
    <w:rsid w:val="00D67E07"/>
    <w:rsid w:val="00D67F06"/>
    <w:rsid w:val="00D71735"/>
    <w:rsid w:val="00D7262C"/>
    <w:rsid w:val="00D7306A"/>
    <w:rsid w:val="00D7353B"/>
    <w:rsid w:val="00D74F10"/>
    <w:rsid w:val="00D753CD"/>
    <w:rsid w:val="00D76109"/>
    <w:rsid w:val="00D761FA"/>
    <w:rsid w:val="00D764AC"/>
    <w:rsid w:val="00D76DF3"/>
    <w:rsid w:val="00D76E23"/>
    <w:rsid w:val="00D77016"/>
    <w:rsid w:val="00D777A6"/>
    <w:rsid w:val="00D801AE"/>
    <w:rsid w:val="00D803D5"/>
    <w:rsid w:val="00D80D74"/>
    <w:rsid w:val="00D80F25"/>
    <w:rsid w:val="00D812F6"/>
    <w:rsid w:val="00D8208A"/>
    <w:rsid w:val="00D828C2"/>
    <w:rsid w:val="00D8470E"/>
    <w:rsid w:val="00D8522A"/>
    <w:rsid w:val="00D85240"/>
    <w:rsid w:val="00D85AD0"/>
    <w:rsid w:val="00D86386"/>
    <w:rsid w:val="00D87060"/>
    <w:rsid w:val="00D874B7"/>
    <w:rsid w:val="00D9033E"/>
    <w:rsid w:val="00D90558"/>
    <w:rsid w:val="00D90600"/>
    <w:rsid w:val="00D91FF7"/>
    <w:rsid w:val="00D92300"/>
    <w:rsid w:val="00D92F71"/>
    <w:rsid w:val="00D93599"/>
    <w:rsid w:val="00D93AA0"/>
    <w:rsid w:val="00D945A9"/>
    <w:rsid w:val="00D9541F"/>
    <w:rsid w:val="00DA02B3"/>
    <w:rsid w:val="00DA04A0"/>
    <w:rsid w:val="00DA0EE2"/>
    <w:rsid w:val="00DA140E"/>
    <w:rsid w:val="00DA22C3"/>
    <w:rsid w:val="00DA2F08"/>
    <w:rsid w:val="00DA41D2"/>
    <w:rsid w:val="00DA41D9"/>
    <w:rsid w:val="00DA576F"/>
    <w:rsid w:val="00DA61C1"/>
    <w:rsid w:val="00DA6AAF"/>
    <w:rsid w:val="00DA737D"/>
    <w:rsid w:val="00DA77C7"/>
    <w:rsid w:val="00DB0298"/>
    <w:rsid w:val="00DB0750"/>
    <w:rsid w:val="00DB0C83"/>
    <w:rsid w:val="00DB1712"/>
    <w:rsid w:val="00DB184F"/>
    <w:rsid w:val="00DB1A78"/>
    <w:rsid w:val="00DB24BA"/>
    <w:rsid w:val="00DB277A"/>
    <w:rsid w:val="00DB2D8E"/>
    <w:rsid w:val="00DB2E38"/>
    <w:rsid w:val="00DB2FD8"/>
    <w:rsid w:val="00DB308E"/>
    <w:rsid w:val="00DB3732"/>
    <w:rsid w:val="00DB4245"/>
    <w:rsid w:val="00DB42EA"/>
    <w:rsid w:val="00DB4BB6"/>
    <w:rsid w:val="00DB4E28"/>
    <w:rsid w:val="00DB5F45"/>
    <w:rsid w:val="00DB6FE3"/>
    <w:rsid w:val="00DB7788"/>
    <w:rsid w:val="00DB77C2"/>
    <w:rsid w:val="00DC00D8"/>
    <w:rsid w:val="00DC06D7"/>
    <w:rsid w:val="00DC0EB4"/>
    <w:rsid w:val="00DC1CC0"/>
    <w:rsid w:val="00DC2409"/>
    <w:rsid w:val="00DC28CE"/>
    <w:rsid w:val="00DC37D8"/>
    <w:rsid w:val="00DC3BAA"/>
    <w:rsid w:val="00DC3E23"/>
    <w:rsid w:val="00DC41E1"/>
    <w:rsid w:val="00DC44A1"/>
    <w:rsid w:val="00DC4727"/>
    <w:rsid w:val="00DC47C4"/>
    <w:rsid w:val="00DC4EDB"/>
    <w:rsid w:val="00DC66C1"/>
    <w:rsid w:val="00DC6B38"/>
    <w:rsid w:val="00DC6ECB"/>
    <w:rsid w:val="00DC6FAE"/>
    <w:rsid w:val="00DD018E"/>
    <w:rsid w:val="00DD0C40"/>
    <w:rsid w:val="00DD17F1"/>
    <w:rsid w:val="00DD1E50"/>
    <w:rsid w:val="00DD2E2C"/>
    <w:rsid w:val="00DD2E53"/>
    <w:rsid w:val="00DD31B6"/>
    <w:rsid w:val="00DD3EC8"/>
    <w:rsid w:val="00DD44A5"/>
    <w:rsid w:val="00DD564F"/>
    <w:rsid w:val="00DD5A59"/>
    <w:rsid w:val="00DD5AF5"/>
    <w:rsid w:val="00DD69F1"/>
    <w:rsid w:val="00DD7F24"/>
    <w:rsid w:val="00DE0BC8"/>
    <w:rsid w:val="00DE1CC5"/>
    <w:rsid w:val="00DE2A76"/>
    <w:rsid w:val="00DE42EF"/>
    <w:rsid w:val="00DE459A"/>
    <w:rsid w:val="00DE4DA3"/>
    <w:rsid w:val="00DE5EBB"/>
    <w:rsid w:val="00DE6298"/>
    <w:rsid w:val="00DE6773"/>
    <w:rsid w:val="00DE7333"/>
    <w:rsid w:val="00DE791A"/>
    <w:rsid w:val="00DF00FB"/>
    <w:rsid w:val="00DF0DF5"/>
    <w:rsid w:val="00DF1033"/>
    <w:rsid w:val="00DF3827"/>
    <w:rsid w:val="00DF3A00"/>
    <w:rsid w:val="00DF50A8"/>
    <w:rsid w:val="00DF523A"/>
    <w:rsid w:val="00DF5582"/>
    <w:rsid w:val="00DF5A09"/>
    <w:rsid w:val="00DF7B9E"/>
    <w:rsid w:val="00E0074A"/>
    <w:rsid w:val="00E009A9"/>
    <w:rsid w:val="00E01CEE"/>
    <w:rsid w:val="00E01D92"/>
    <w:rsid w:val="00E02F74"/>
    <w:rsid w:val="00E03743"/>
    <w:rsid w:val="00E03A63"/>
    <w:rsid w:val="00E03E96"/>
    <w:rsid w:val="00E041EC"/>
    <w:rsid w:val="00E04341"/>
    <w:rsid w:val="00E043B9"/>
    <w:rsid w:val="00E04956"/>
    <w:rsid w:val="00E04FD6"/>
    <w:rsid w:val="00E05343"/>
    <w:rsid w:val="00E05B05"/>
    <w:rsid w:val="00E069CC"/>
    <w:rsid w:val="00E10093"/>
    <w:rsid w:val="00E11CBF"/>
    <w:rsid w:val="00E1212B"/>
    <w:rsid w:val="00E12243"/>
    <w:rsid w:val="00E12768"/>
    <w:rsid w:val="00E14886"/>
    <w:rsid w:val="00E14B36"/>
    <w:rsid w:val="00E15904"/>
    <w:rsid w:val="00E15C6E"/>
    <w:rsid w:val="00E1646A"/>
    <w:rsid w:val="00E16641"/>
    <w:rsid w:val="00E16686"/>
    <w:rsid w:val="00E170C9"/>
    <w:rsid w:val="00E1752A"/>
    <w:rsid w:val="00E206EB"/>
    <w:rsid w:val="00E208FD"/>
    <w:rsid w:val="00E214BB"/>
    <w:rsid w:val="00E21F78"/>
    <w:rsid w:val="00E22247"/>
    <w:rsid w:val="00E2241D"/>
    <w:rsid w:val="00E2328A"/>
    <w:rsid w:val="00E23352"/>
    <w:rsid w:val="00E24CE0"/>
    <w:rsid w:val="00E25365"/>
    <w:rsid w:val="00E25E13"/>
    <w:rsid w:val="00E26771"/>
    <w:rsid w:val="00E27776"/>
    <w:rsid w:val="00E27F7E"/>
    <w:rsid w:val="00E30021"/>
    <w:rsid w:val="00E31850"/>
    <w:rsid w:val="00E31859"/>
    <w:rsid w:val="00E31C06"/>
    <w:rsid w:val="00E33A7D"/>
    <w:rsid w:val="00E33E79"/>
    <w:rsid w:val="00E3549C"/>
    <w:rsid w:val="00E35A32"/>
    <w:rsid w:val="00E3644B"/>
    <w:rsid w:val="00E3644D"/>
    <w:rsid w:val="00E3677E"/>
    <w:rsid w:val="00E37239"/>
    <w:rsid w:val="00E400E8"/>
    <w:rsid w:val="00E4034E"/>
    <w:rsid w:val="00E4062F"/>
    <w:rsid w:val="00E40CE8"/>
    <w:rsid w:val="00E40E2E"/>
    <w:rsid w:val="00E40F90"/>
    <w:rsid w:val="00E41A9A"/>
    <w:rsid w:val="00E41D5D"/>
    <w:rsid w:val="00E42F9D"/>
    <w:rsid w:val="00E4346D"/>
    <w:rsid w:val="00E44A3E"/>
    <w:rsid w:val="00E46462"/>
    <w:rsid w:val="00E4652E"/>
    <w:rsid w:val="00E46A09"/>
    <w:rsid w:val="00E4784B"/>
    <w:rsid w:val="00E505D3"/>
    <w:rsid w:val="00E50ECC"/>
    <w:rsid w:val="00E5111A"/>
    <w:rsid w:val="00E51FD2"/>
    <w:rsid w:val="00E52568"/>
    <w:rsid w:val="00E52AE3"/>
    <w:rsid w:val="00E53027"/>
    <w:rsid w:val="00E531F8"/>
    <w:rsid w:val="00E531FD"/>
    <w:rsid w:val="00E53745"/>
    <w:rsid w:val="00E5442C"/>
    <w:rsid w:val="00E54B49"/>
    <w:rsid w:val="00E54F44"/>
    <w:rsid w:val="00E55383"/>
    <w:rsid w:val="00E553FF"/>
    <w:rsid w:val="00E55824"/>
    <w:rsid w:val="00E56387"/>
    <w:rsid w:val="00E565E3"/>
    <w:rsid w:val="00E57666"/>
    <w:rsid w:val="00E6179E"/>
    <w:rsid w:val="00E617DA"/>
    <w:rsid w:val="00E619C7"/>
    <w:rsid w:val="00E61B17"/>
    <w:rsid w:val="00E61B45"/>
    <w:rsid w:val="00E61EF3"/>
    <w:rsid w:val="00E6313D"/>
    <w:rsid w:val="00E639C0"/>
    <w:rsid w:val="00E64089"/>
    <w:rsid w:val="00E6441F"/>
    <w:rsid w:val="00E652FC"/>
    <w:rsid w:val="00E65A4C"/>
    <w:rsid w:val="00E6613D"/>
    <w:rsid w:val="00E66FD6"/>
    <w:rsid w:val="00E67124"/>
    <w:rsid w:val="00E7063D"/>
    <w:rsid w:val="00E715AC"/>
    <w:rsid w:val="00E72569"/>
    <w:rsid w:val="00E72D9F"/>
    <w:rsid w:val="00E733CC"/>
    <w:rsid w:val="00E76317"/>
    <w:rsid w:val="00E775CA"/>
    <w:rsid w:val="00E77CB1"/>
    <w:rsid w:val="00E77F0B"/>
    <w:rsid w:val="00E80115"/>
    <w:rsid w:val="00E805A0"/>
    <w:rsid w:val="00E813DC"/>
    <w:rsid w:val="00E82087"/>
    <w:rsid w:val="00E8220C"/>
    <w:rsid w:val="00E825BF"/>
    <w:rsid w:val="00E849A6"/>
    <w:rsid w:val="00E854C7"/>
    <w:rsid w:val="00E85B5F"/>
    <w:rsid w:val="00E87159"/>
    <w:rsid w:val="00E87709"/>
    <w:rsid w:val="00E90BD5"/>
    <w:rsid w:val="00E90D20"/>
    <w:rsid w:val="00E91350"/>
    <w:rsid w:val="00E91740"/>
    <w:rsid w:val="00E919EA"/>
    <w:rsid w:val="00E933E2"/>
    <w:rsid w:val="00E937EA"/>
    <w:rsid w:val="00E93F64"/>
    <w:rsid w:val="00E954A1"/>
    <w:rsid w:val="00E95C49"/>
    <w:rsid w:val="00E96048"/>
    <w:rsid w:val="00E9734D"/>
    <w:rsid w:val="00E97706"/>
    <w:rsid w:val="00E9772D"/>
    <w:rsid w:val="00E97D95"/>
    <w:rsid w:val="00EA0483"/>
    <w:rsid w:val="00EA3A3C"/>
    <w:rsid w:val="00EA3F93"/>
    <w:rsid w:val="00EA5697"/>
    <w:rsid w:val="00EA6A24"/>
    <w:rsid w:val="00EA6B97"/>
    <w:rsid w:val="00EA6D64"/>
    <w:rsid w:val="00EB05DA"/>
    <w:rsid w:val="00EB2245"/>
    <w:rsid w:val="00EB2F8C"/>
    <w:rsid w:val="00EB35B1"/>
    <w:rsid w:val="00EB3758"/>
    <w:rsid w:val="00EB3885"/>
    <w:rsid w:val="00EB5190"/>
    <w:rsid w:val="00EB6744"/>
    <w:rsid w:val="00EB6DB5"/>
    <w:rsid w:val="00EB6F9C"/>
    <w:rsid w:val="00EC0E6A"/>
    <w:rsid w:val="00EC189F"/>
    <w:rsid w:val="00EC2288"/>
    <w:rsid w:val="00EC4148"/>
    <w:rsid w:val="00EC4D0B"/>
    <w:rsid w:val="00EC67F0"/>
    <w:rsid w:val="00ED1361"/>
    <w:rsid w:val="00ED1584"/>
    <w:rsid w:val="00ED20D9"/>
    <w:rsid w:val="00ED32D7"/>
    <w:rsid w:val="00ED3841"/>
    <w:rsid w:val="00ED3D36"/>
    <w:rsid w:val="00ED3FE6"/>
    <w:rsid w:val="00ED4121"/>
    <w:rsid w:val="00ED4261"/>
    <w:rsid w:val="00ED46BF"/>
    <w:rsid w:val="00ED56FB"/>
    <w:rsid w:val="00ED6383"/>
    <w:rsid w:val="00ED68F6"/>
    <w:rsid w:val="00ED6B9C"/>
    <w:rsid w:val="00ED7195"/>
    <w:rsid w:val="00ED73A5"/>
    <w:rsid w:val="00ED769D"/>
    <w:rsid w:val="00ED77E2"/>
    <w:rsid w:val="00ED7CD5"/>
    <w:rsid w:val="00ED7E18"/>
    <w:rsid w:val="00ED7EE1"/>
    <w:rsid w:val="00EE019D"/>
    <w:rsid w:val="00EE1066"/>
    <w:rsid w:val="00EE186D"/>
    <w:rsid w:val="00EE1A5A"/>
    <w:rsid w:val="00EE20EA"/>
    <w:rsid w:val="00EE58DC"/>
    <w:rsid w:val="00EE6DB7"/>
    <w:rsid w:val="00EE6E94"/>
    <w:rsid w:val="00EE72A8"/>
    <w:rsid w:val="00EE73CC"/>
    <w:rsid w:val="00EE7A35"/>
    <w:rsid w:val="00EF0A08"/>
    <w:rsid w:val="00EF122F"/>
    <w:rsid w:val="00EF2626"/>
    <w:rsid w:val="00EF27ED"/>
    <w:rsid w:val="00EF38C2"/>
    <w:rsid w:val="00EF413A"/>
    <w:rsid w:val="00EF4DEF"/>
    <w:rsid w:val="00EF4E50"/>
    <w:rsid w:val="00EF53E5"/>
    <w:rsid w:val="00EF5588"/>
    <w:rsid w:val="00EF5658"/>
    <w:rsid w:val="00EF5CB7"/>
    <w:rsid w:val="00EF7130"/>
    <w:rsid w:val="00F00A10"/>
    <w:rsid w:val="00F015BA"/>
    <w:rsid w:val="00F017C4"/>
    <w:rsid w:val="00F01CD8"/>
    <w:rsid w:val="00F01CFA"/>
    <w:rsid w:val="00F0297A"/>
    <w:rsid w:val="00F02ADC"/>
    <w:rsid w:val="00F031FE"/>
    <w:rsid w:val="00F034C6"/>
    <w:rsid w:val="00F03624"/>
    <w:rsid w:val="00F03669"/>
    <w:rsid w:val="00F0370A"/>
    <w:rsid w:val="00F03AF8"/>
    <w:rsid w:val="00F03C45"/>
    <w:rsid w:val="00F040F7"/>
    <w:rsid w:val="00F04605"/>
    <w:rsid w:val="00F052C4"/>
    <w:rsid w:val="00F058BE"/>
    <w:rsid w:val="00F05B29"/>
    <w:rsid w:val="00F060F2"/>
    <w:rsid w:val="00F062AE"/>
    <w:rsid w:val="00F06F5E"/>
    <w:rsid w:val="00F1003A"/>
    <w:rsid w:val="00F11A1B"/>
    <w:rsid w:val="00F11C54"/>
    <w:rsid w:val="00F1253E"/>
    <w:rsid w:val="00F1280B"/>
    <w:rsid w:val="00F13827"/>
    <w:rsid w:val="00F13ED1"/>
    <w:rsid w:val="00F157F2"/>
    <w:rsid w:val="00F15D47"/>
    <w:rsid w:val="00F16B3F"/>
    <w:rsid w:val="00F16F41"/>
    <w:rsid w:val="00F17604"/>
    <w:rsid w:val="00F176E5"/>
    <w:rsid w:val="00F17F5B"/>
    <w:rsid w:val="00F202C4"/>
    <w:rsid w:val="00F207B4"/>
    <w:rsid w:val="00F20C3E"/>
    <w:rsid w:val="00F2115C"/>
    <w:rsid w:val="00F21261"/>
    <w:rsid w:val="00F21452"/>
    <w:rsid w:val="00F221C2"/>
    <w:rsid w:val="00F2233D"/>
    <w:rsid w:val="00F22FE6"/>
    <w:rsid w:val="00F2304F"/>
    <w:rsid w:val="00F232A0"/>
    <w:rsid w:val="00F235D6"/>
    <w:rsid w:val="00F241D5"/>
    <w:rsid w:val="00F25748"/>
    <w:rsid w:val="00F2574A"/>
    <w:rsid w:val="00F25A33"/>
    <w:rsid w:val="00F25B0A"/>
    <w:rsid w:val="00F279E6"/>
    <w:rsid w:val="00F312FC"/>
    <w:rsid w:val="00F313C5"/>
    <w:rsid w:val="00F32658"/>
    <w:rsid w:val="00F32CA5"/>
    <w:rsid w:val="00F330D0"/>
    <w:rsid w:val="00F336D8"/>
    <w:rsid w:val="00F344DE"/>
    <w:rsid w:val="00F34519"/>
    <w:rsid w:val="00F34E71"/>
    <w:rsid w:val="00F35560"/>
    <w:rsid w:val="00F356DA"/>
    <w:rsid w:val="00F368A3"/>
    <w:rsid w:val="00F36AF7"/>
    <w:rsid w:val="00F37158"/>
    <w:rsid w:val="00F37F76"/>
    <w:rsid w:val="00F40675"/>
    <w:rsid w:val="00F40C98"/>
    <w:rsid w:val="00F41869"/>
    <w:rsid w:val="00F42546"/>
    <w:rsid w:val="00F42CC4"/>
    <w:rsid w:val="00F43615"/>
    <w:rsid w:val="00F4477D"/>
    <w:rsid w:val="00F44B9F"/>
    <w:rsid w:val="00F45281"/>
    <w:rsid w:val="00F46AED"/>
    <w:rsid w:val="00F46B71"/>
    <w:rsid w:val="00F46D3B"/>
    <w:rsid w:val="00F474A3"/>
    <w:rsid w:val="00F51B37"/>
    <w:rsid w:val="00F51D09"/>
    <w:rsid w:val="00F51F7F"/>
    <w:rsid w:val="00F52307"/>
    <w:rsid w:val="00F5398D"/>
    <w:rsid w:val="00F53A5E"/>
    <w:rsid w:val="00F5400A"/>
    <w:rsid w:val="00F5425B"/>
    <w:rsid w:val="00F5500F"/>
    <w:rsid w:val="00F561F4"/>
    <w:rsid w:val="00F56D05"/>
    <w:rsid w:val="00F60EFA"/>
    <w:rsid w:val="00F61197"/>
    <w:rsid w:val="00F611CD"/>
    <w:rsid w:val="00F613AD"/>
    <w:rsid w:val="00F62351"/>
    <w:rsid w:val="00F6239D"/>
    <w:rsid w:val="00F6321B"/>
    <w:rsid w:val="00F634B8"/>
    <w:rsid w:val="00F64008"/>
    <w:rsid w:val="00F644E6"/>
    <w:rsid w:val="00F6457D"/>
    <w:rsid w:val="00F64F5F"/>
    <w:rsid w:val="00F6590C"/>
    <w:rsid w:val="00F65F9D"/>
    <w:rsid w:val="00F6662E"/>
    <w:rsid w:val="00F66639"/>
    <w:rsid w:val="00F6665C"/>
    <w:rsid w:val="00F66DA3"/>
    <w:rsid w:val="00F67B9F"/>
    <w:rsid w:val="00F70574"/>
    <w:rsid w:val="00F71256"/>
    <w:rsid w:val="00F71C78"/>
    <w:rsid w:val="00F72483"/>
    <w:rsid w:val="00F7551C"/>
    <w:rsid w:val="00F77B79"/>
    <w:rsid w:val="00F80DB0"/>
    <w:rsid w:val="00F80EBA"/>
    <w:rsid w:val="00F81EFC"/>
    <w:rsid w:val="00F82323"/>
    <w:rsid w:val="00F82502"/>
    <w:rsid w:val="00F82CA9"/>
    <w:rsid w:val="00F82E2F"/>
    <w:rsid w:val="00F83D49"/>
    <w:rsid w:val="00F841C1"/>
    <w:rsid w:val="00F8443D"/>
    <w:rsid w:val="00F85275"/>
    <w:rsid w:val="00F852B1"/>
    <w:rsid w:val="00F85A7B"/>
    <w:rsid w:val="00F8645D"/>
    <w:rsid w:val="00F90344"/>
    <w:rsid w:val="00F91DCA"/>
    <w:rsid w:val="00F921BB"/>
    <w:rsid w:val="00F925ED"/>
    <w:rsid w:val="00F9260D"/>
    <w:rsid w:val="00F929FF"/>
    <w:rsid w:val="00F92D47"/>
    <w:rsid w:val="00F957DC"/>
    <w:rsid w:val="00F963F1"/>
    <w:rsid w:val="00F9680A"/>
    <w:rsid w:val="00F97D4D"/>
    <w:rsid w:val="00F97F31"/>
    <w:rsid w:val="00FA07B4"/>
    <w:rsid w:val="00FA165F"/>
    <w:rsid w:val="00FA1F89"/>
    <w:rsid w:val="00FA23B0"/>
    <w:rsid w:val="00FA28C7"/>
    <w:rsid w:val="00FA2B9D"/>
    <w:rsid w:val="00FA402F"/>
    <w:rsid w:val="00FA6178"/>
    <w:rsid w:val="00FA61DF"/>
    <w:rsid w:val="00FA6674"/>
    <w:rsid w:val="00FA7299"/>
    <w:rsid w:val="00FA7A05"/>
    <w:rsid w:val="00FA7C99"/>
    <w:rsid w:val="00FB084D"/>
    <w:rsid w:val="00FB0F41"/>
    <w:rsid w:val="00FB1F25"/>
    <w:rsid w:val="00FB1FF8"/>
    <w:rsid w:val="00FB2003"/>
    <w:rsid w:val="00FB3ADF"/>
    <w:rsid w:val="00FB4949"/>
    <w:rsid w:val="00FB4B2B"/>
    <w:rsid w:val="00FB5EAD"/>
    <w:rsid w:val="00FB6BC6"/>
    <w:rsid w:val="00FB7333"/>
    <w:rsid w:val="00FB75DE"/>
    <w:rsid w:val="00FB7881"/>
    <w:rsid w:val="00FB7E23"/>
    <w:rsid w:val="00FC0B73"/>
    <w:rsid w:val="00FC0BAF"/>
    <w:rsid w:val="00FC1635"/>
    <w:rsid w:val="00FC1EAF"/>
    <w:rsid w:val="00FC1F7C"/>
    <w:rsid w:val="00FC27C1"/>
    <w:rsid w:val="00FC31FA"/>
    <w:rsid w:val="00FC321B"/>
    <w:rsid w:val="00FC33FC"/>
    <w:rsid w:val="00FC3BDB"/>
    <w:rsid w:val="00FC42D9"/>
    <w:rsid w:val="00FC6D37"/>
    <w:rsid w:val="00FC6F07"/>
    <w:rsid w:val="00FC7C35"/>
    <w:rsid w:val="00FD10E6"/>
    <w:rsid w:val="00FD2380"/>
    <w:rsid w:val="00FD24E6"/>
    <w:rsid w:val="00FD2F4E"/>
    <w:rsid w:val="00FD326D"/>
    <w:rsid w:val="00FD3870"/>
    <w:rsid w:val="00FD41D2"/>
    <w:rsid w:val="00FD51C9"/>
    <w:rsid w:val="00FD5B4B"/>
    <w:rsid w:val="00FD7778"/>
    <w:rsid w:val="00FE052C"/>
    <w:rsid w:val="00FE2603"/>
    <w:rsid w:val="00FE2C47"/>
    <w:rsid w:val="00FE3507"/>
    <w:rsid w:val="00FE3A70"/>
    <w:rsid w:val="00FE3ABC"/>
    <w:rsid w:val="00FE3D3A"/>
    <w:rsid w:val="00FE4998"/>
    <w:rsid w:val="00FE6A00"/>
    <w:rsid w:val="00FE6CF2"/>
    <w:rsid w:val="00FF0069"/>
    <w:rsid w:val="00FF121D"/>
    <w:rsid w:val="00FF2F84"/>
    <w:rsid w:val="00FF3230"/>
    <w:rsid w:val="00FF3C0E"/>
    <w:rsid w:val="00FF4155"/>
    <w:rsid w:val="00FF454D"/>
    <w:rsid w:val="00FF4DC7"/>
    <w:rsid w:val="00FF4DEF"/>
    <w:rsid w:val="00FF64B0"/>
    <w:rsid w:val="00FF6AAE"/>
    <w:rsid w:val="00FF6C99"/>
    <w:rsid w:val="00FF7091"/>
    <w:rsid w:val="00FF7EA3"/>
    <w:rsid w:val="00FF7E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2B445D"/>
    <w:pPr>
      <w:widowControl w:val="0"/>
      <w:suppressAutoHyphens/>
    </w:pPr>
    <w:rPr>
      <w:sz w:val="24"/>
      <w:lang w:val="en-US" w:eastAsia="ar-SA"/>
    </w:rPr>
  </w:style>
  <w:style w:type="paragraph" w:styleId="Balk1">
    <w:name w:val="heading 1"/>
    <w:aliases w:val="000-Bölümler"/>
    <w:basedOn w:val="WW-NormalWeb1"/>
    <w:next w:val="Normal"/>
    <w:link w:val="Balk1Char"/>
    <w:autoRedefine/>
    <w:qFormat/>
    <w:rsid w:val="00790726"/>
    <w:pPr>
      <w:spacing w:before="0" w:after="0" w:line="360" w:lineRule="auto"/>
      <w:jc w:val="center"/>
      <w:outlineLvl w:val="0"/>
    </w:pPr>
    <w:rPr>
      <w:b/>
      <w:color w:val="000000"/>
    </w:rPr>
  </w:style>
  <w:style w:type="paragraph" w:styleId="Balk2">
    <w:name w:val="heading 2"/>
    <w:aliases w:val="001-1.Düzey Başlık"/>
    <w:basedOn w:val="Default"/>
    <w:next w:val="Normal"/>
    <w:link w:val="Balk2Char"/>
    <w:autoRedefine/>
    <w:uiPriority w:val="9"/>
    <w:unhideWhenUsed/>
    <w:qFormat/>
    <w:rsid w:val="0026554B"/>
    <w:pPr>
      <w:spacing w:line="360" w:lineRule="auto"/>
      <w:ind w:firstLine="567"/>
      <w:jc w:val="both"/>
      <w:outlineLvl w:val="1"/>
    </w:pPr>
    <w:rPr>
      <w:b/>
      <w:bCs/>
    </w:rPr>
  </w:style>
  <w:style w:type="paragraph" w:styleId="Balk3">
    <w:name w:val="heading 3"/>
    <w:aliases w:val="002-2.Düzey Başlık"/>
    <w:basedOn w:val="Default"/>
    <w:next w:val="Normal"/>
    <w:link w:val="Balk3Char"/>
    <w:autoRedefine/>
    <w:uiPriority w:val="9"/>
    <w:unhideWhenUsed/>
    <w:qFormat/>
    <w:rsid w:val="00C668C9"/>
    <w:pPr>
      <w:spacing w:line="360" w:lineRule="auto"/>
      <w:ind w:firstLine="567"/>
      <w:jc w:val="both"/>
      <w:outlineLvl w:val="2"/>
    </w:pPr>
    <w:rPr>
      <w:b/>
      <w:bCs/>
    </w:rPr>
  </w:style>
  <w:style w:type="paragraph" w:styleId="Balk4">
    <w:name w:val="heading 4"/>
    <w:aliases w:val="003-Düzey3 Başlık"/>
    <w:basedOn w:val="Balk3"/>
    <w:next w:val="005-Metin"/>
    <w:link w:val="Balk4Char"/>
    <w:autoRedefine/>
    <w:uiPriority w:val="9"/>
    <w:unhideWhenUsed/>
    <w:rsid w:val="0011243B"/>
    <w:pPr>
      <w:outlineLvl w:val="3"/>
    </w:pPr>
  </w:style>
  <w:style w:type="paragraph" w:styleId="Balk5">
    <w:name w:val="heading 5"/>
    <w:aliases w:val="004-Düzey4 Başlık"/>
    <w:basedOn w:val="Balk4"/>
    <w:next w:val="005-Metin"/>
    <w:link w:val="Balk5Char"/>
    <w:autoRedefine/>
    <w:uiPriority w:val="9"/>
    <w:unhideWhenUsed/>
    <w:rsid w:val="00634944"/>
    <w:p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4z0">
    <w:name w:val="WW8Num4z0"/>
    <w:rsid w:val="00057241"/>
    <w:rPr>
      <w:rFonts w:ascii="Wingdings" w:hAnsi="Wingdings"/>
    </w:rPr>
  </w:style>
  <w:style w:type="character" w:customStyle="1" w:styleId="WW8Num4z1">
    <w:name w:val="WW8Num4z1"/>
    <w:rsid w:val="00057241"/>
    <w:rPr>
      <w:rFonts w:ascii="Courier New" w:hAnsi="Courier New"/>
    </w:rPr>
  </w:style>
  <w:style w:type="character" w:customStyle="1" w:styleId="WW8Num4z3">
    <w:name w:val="WW8Num4z3"/>
    <w:rsid w:val="00057241"/>
    <w:rPr>
      <w:rFonts w:ascii="Symbol" w:hAnsi="Symbol"/>
    </w:rPr>
  </w:style>
  <w:style w:type="character" w:customStyle="1" w:styleId="WW8Num5z0">
    <w:name w:val="WW8Num5z0"/>
    <w:rsid w:val="00057241"/>
    <w:rPr>
      <w:rFonts w:ascii="Wingdings" w:hAnsi="Wingdings"/>
    </w:rPr>
  </w:style>
  <w:style w:type="character" w:customStyle="1" w:styleId="WW8Num5z1">
    <w:name w:val="WW8Num5z1"/>
    <w:rsid w:val="00057241"/>
    <w:rPr>
      <w:rFonts w:ascii="Courier New" w:hAnsi="Courier New"/>
    </w:rPr>
  </w:style>
  <w:style w:type="character" w:customStyle="1" w:styleId="WW8Num5z3">
    <w:name w:val="WW8Num5z3"/>
    <w:rsid w:val="00057241"/>
    <w:rPr>
      <w:rFonts w:ascii="Symbol" w:hAnsi="Symbol"/>
    </w:rPr>
  </w:style>
  <w:style w:type="character" w:customStyle="1" w:styleId="WW8Num6z0">
    <w:name w:val="WW8Num6z0"/>
    <w:rsid w:val="00057241"/>
    <w:rPr>
      <w:rFonts w:ascii="Wingdings" w:hAnsi="Wingdings"/>
    </w:rPr>
  </w:style>
  <w:style w:type="character" w:customStyle="1" w:styleId="WW8Num6z1">
    <w:name w:val="WW8Num6z1"/>
    <w:rsid w:val="00057241"/>
    <w:rPr>
      <w:rFonts w:ascii="Courier New" w:hAnsi="Courier New"/>
    </w:rPr>
  </w:style>
  <w:style w:type="character" w:customStyle="1" w:styleId="WW8Num6z3">
    <w:name w:val="WW8Num6z3"/>
    <w:rsid w:val="00057241"/>
    <w:rPr>
      <w:rFonts w:ascii="Symbol" w:hAnsi="Symbol"/>
    </w:rPr>
  </w:style>
  <w:style w:type="character" w:customStyle="1" w:styleId="WW8Num7z0">
    <w:name w:val="WW8Num7z0"/>
    <w:rsid w:val="00057241"/>
    <w:rPr>
      <w:rFonts w:ascii="Symbol" w:hAnsi="Symbol"/>
    </w:rPr>
  </w:style>
  <w:style w:type="character" w:customStyle="1" w:styleId="WW8Num7z1">
    <w:name w:val="WW8Num7z1"/>
    <w:rsid w:val="00057241"/>
    <w:rPr>
      <w:rFonts w:ascii="Courier New" w:hAnsi="Courier New"/>
    </w:rPr>
  </w:style>
  <w:style w:type="character" w:customStyle="1" w:styleId="WW8Num7z2">
    <w:name w:val="WW8Num7z2"/>
    <w:rsid w:val="00057241"/>
    <w:rPr>
      <w:rFonts w:ascii="Wingdings" w:hAnsi="Wingdings"/>
    </w:rPr>
  </w:style>
  <w:style w:type="character" w:customStyle="1" w:styleId="DefaultParagraphFont1">
    <w:name w:val="Default Paragraph Font1"/>
    <w:rsid w:val="00057241"/>
  </w:style>
  <w:style w:type="character" w:customStyle="1" w:styleId="WW-DefaultParagraphFont">
    <w:name w:val="WW-Default Paragraph Font"/>
    <w:rsid w:val="00057241"/>
  </w:style>
  <w:style w:type="character" w:customStyle="1" w:styleId="WW-DefaultParagraphFont1">
    <w:name w:val="WW-Default Paragraph Font1"/>
    <w:rsid w:val="00057241"/>
  </w:style>
  <w:style w:type="character" w:customStyle="1" w:styleId="Absatz-Standardschriftart">
    <w:name w:val="Absatz-Standardschriftart"/>
    <w:rsid w:val="00057241"/>
  </w:style>
  <w:style w:type="character" w:customStyle="1" w:styleId="WW-DefaultParagraphFont11">
    <w:name w:val="WW-Default Paragraph Font11"/>
    <w:rsid w:val="00057241"/>
  </w:style>
  <w:style w:type="character" w:customStyle="1" w:styleId="VarsaylanParagrafYazTipi2">
    <w:name w:val="Varsayılan Paragraf Yazı Tipi2"/>
    <w:rsid w:val="00057241"/>
  </w:style>
  <w:style w:type="character" w:customStyle="1" w:styleId="WW-Absatz-Standardschriftart">
    <w:name w:val="WW-Absatz-Standardschriftart"/>
    <w:rsid w:val="00057241"/>
  </w:style>
  <w:style w:type="character" w:customStyle="1" w:styleId="WW-VarsaylanParagrafYazTipi">
    <w:name w:val="WW-Varsayılan Paragraf Yazı Tipi"/>
    <w:rsid w:val="00057241"/>
  </w:style>
  <w:style w:type="character" w:customStyle="1" w:styleId="WW8Num2z0">
    <w:name w:val="WW8Num2z0"/>
    <w:rsid w:val="00057241"/>
    <w:rPr>
      <w:rFonts w:ascii="Symbol" w:hAnsi="Symbol"/>
    </w:rPr>
  </w:style>
  <w:style w:type="character" w:customStyle="1" w:styleId="WW8Num2z1">
    <w:name w:val="WW8Num2z1"/>
    <w:rsid w:val="00057241"/>
    <w:rPr>
      <w:rFonts w:ascii="Courier New" w:hAnsi="Courier New"/>
    </w:rPr>
  </w:style>
  <w:style w:type="character" w:customStyle="1" w:styleId="WW8Num2z2">
    <w:name w:val="WW8Num2z2"/>
    <w:rsid w:val="00057241"/>
    <w:rPr>
      <w:rFonts w:ascii="Wingdings" w:hAnsi="Wingdings"/>
    </w:rPr>
  </w:style>
  <w:style w:type="character" w:customStyle="1" w:styleId="WW8Num2z3">
    <w:name w:val="WW8Num2z3"/>
    <w:rsid w:val="00057241"/>
    <w:rPr>
      <w:rFonts w:ascii="Symbol" w:hAnsi="Symbol"/>
    </w:rPr>
  </w:style>
  <w:style w:type="character" w:customStyle="1" w:styleId="VarsaylanParagrafYazTipi1">
    <w:name w:val="Varsayılan Paragraf Yazı Tipi1"/>
    <w:rsid w:val="00057241"/>
  </w:style>
  <w:style w:type="character" w:customStyle="1" w:styleId="WW-Absatz-Standardschriftart1">
    <w:name w:val="WW-Absatz-Standardschriftart1"/>
    <w:rsid w:val="00057241"/>
  </w:style>
  <w:style w:type="character" w:customStyle="1" w:styleId="WW-DefaultParagraphFont111">
    <w:name w:val="WW-Default Paragraph Font111"/>
    <w:rsid w:val="00057241"/>
  </w:style>
  <w:style w:type="character" w:customStyle="1" w:styleId="WW-DefaultParagraphFont1111">
    <w:name w:val="WW-Default Paragraph Font1111"/>
    <w:rsid w:val="00057241"/>
  </w:style>
  <w:style w:type="character" w:customStyle="1" w:styleId="WW-DefaultParagraphFont11111">
    <w:name w:val="WW-Default Paragraph Font11111"/>
    <w:rsid w:val="00057241"/>
  </w:style>
  <w:style w:type="character" w:customStyle="1" w:styleId="WW8Num3z0">
    <w:name w:val="WW8Num3z0"/>
    <w:rsid w:val="00057241"/>
    <w:rPr>
      <w:rFonts w:ascii="Symbol" w:hAnsi="Symbol"/>
    </w:rPr>
  </w:style>
  <w:style w:type="character" w:customStyle="1" w:styleId="WW8Num3z1">
    <w:name w:val="WW8Num3z1"/>
    <w:rsid w:val="00057241"/>
    <w:rPr>
      <w:rFonts w:ascii="Courier New" w:hAnsi="Courier New"/>
    </w:rPr>
  </w:style>
  <w:style w:type="character" w:customStyle="1" w:styleId="WW8Num3z2">
    <w:name w:val="WW8Num3z2"/>
    <w:rsid w:val="00057241"/>
    <w:rPr>
      <w:rFonts w:ascii="Wingdings" w:hAnsi="Wingdings"/>
    </w:rPr>
  </w:style>
  <w:style w:type="character" w:customStyle="1" w:styleId="WW-DefaultParagraphFont111111">
    <w:name w:val="WW-Default Paragraph Font111111"/>
    <w:rsid w:val="00057241"/>
  </w:style>
  <w:style w:type="character" w:styleId="Kpr">
    <w:name w:val="Hyperlink"/>
    <w:uiPriority w:val="99"/>
    <w:rsid w:val="00057241"/>
    <w:rPr>
      <w:color w:val="0000FF"/>
      <w:u w:val="single"/>
    </w:rPr>
  </w:style>
  <w:style w:type="character" w:styleId="zlenenKpr">
    <w:name w:val="FollowedHyperlink"/>
    <w:rsid w:val="00057241"/>
    <w:rPr>
      <w:color w:val="800080"/>
      <w:u w:val="single"/>
    </w:rPr>
  </w:style>
  <w:style w:type="character" w:customStyle="1" w:styleId="NumberingSymbols">
    <w:name w:val="Numbering Symbols"/>
    <w:rsid w:val="00057241"/>
  </w:style>
  <w:style w:type="character" w:customStyle="1" w:styleId="WW-NumberingSymbols">
    <w:name w:val="WW-Numbering Symbols"/>
    <w:rsid w:val="00057241"/>
  </w:style>
  <w:style w:type="character" w:styleId="Vurgu">
    <w:name w:val="Emphasis"/>
    <w:rsid w:val="00057241"/>
    <w:rPr>
      <w:i/>
    </w:rPr>
  </w:style>
  <w:style w:type="character" w:customStyle="1" w:styleId="NormalkiYanaYaslaChar">
    <w:name w:val="Normal + İki Yana Yasla Char"/>
    <w:rsid w:val="00057241"/>
    <w:rPr>
      <w:sz w:val="24"/>
      <w:lang w:val="en-US" w:eastAsia="ar-SA" w:bidi="ar-SA"/>
    </w:rPr>
  </w:style>
  <w:style w:type="paragraph" w:customStyle="1" w:styleId="Balk">
    <w:name w:val="Başlık"/>
    <w:basedOn w:val="Normal"/>
    <w:next w:val="Normal"/>
    <w:rsid w:val="00057241"/>
    <w:pPr>
      <w:keepNext/>
      <w:spacing w:before="240" w:after="120"/>
    </w:pPr>
    <w:rPr>
      <w:rFonts w:ascii="Tahoma" w:hAnsi="Tahoma" w:cs="Tahoma"/>
      <w:sz w:val="28"/>
      <w:szCs w:val="28"/>
    </w:rPr>
  </w:style>
  <w:style w:type="paragraph" w:styleId="Liste">
    <w:name w:val="List"/>
    <w:basedOn w:val="Normal"/>
    <w:rsid w:val="00D06390"/>
    <w:pPr>
      <w:jc w:val="both"/>
    </w:pPr>
    <w:rPr>
      <w:rFonts w:ascii="Arial" w:hAnsi="Arial" w:cs="Tahoma"/>
      <w:b/>
      <w:lang w:val="tr-TR"/>
    </w:rPr>
  </w:style>
  <w:style w:type="paragraph" w:customStyle="1" w:styleId="ResimYazs4">
    <w:name w:val="Resim Yazısı4"/>
    <w:basedOn w:val="Normal"/>
    <w:rsid w:val="00057241"/>
    <w:pPr>
      <w:suppressLineNumbers/>
      <w:spacing w:before="120" w:after="120"/>
    </w:pPr>
    <w:rPr>
      <w:rFonts w:cs="Tahoma"/>
      <w:i/>
      <w:iCs/>
      <w:szCs w:val="24"/>
    </w:rPr>
  </w:style>
  <w:style w:type="paragraph" w:customStyle="1" w:styleId="Dizin">
    <w:name w:val="Dizin"/>
    <w:basedOn w:val="Normal"/>
    <w:rsid w:val="00057241"/>
    <w:pPr>
      <w:suppressLineNumbers/>
    </w:pPr>
    <w:rPr>
      <w:rFonts w:ascii="Arial" w:hAnsi="Arial"/>
    </w:rPr>
  </w:style>
  <w:style w:type="paragraph" w:styleId="ResimYazs">
    <w:name w:val="caption"/>
    <w:basedOn w:val="Normal"/>
    <w:rsid w:val="00057241"/>
    <w:pPr>
      <w:suppressLineNumbers/>
      <w:spacing w:before="120" w:after="120"/>
    </w:pPr>
    <w:rPr>
      <w:rFonts w:cs="Tahoma"/>
      <w:i/>
      <w:iCs/>
      <w:sz w:val="20"/>
    </w:rPr>
  </w:style>
  <w:style w:type="paragraph" w:customStyle="1" w:styleId="Index">
    <w:name w:val="Index"/>
    <w:basedOn w:val="Normal"/>
    <w:rsid w:val="00057241"/>
    <w:pPr>
      <w:suppressLineNumbers/>
    </w:pPr>
    <w:rPr>
      <w:rFonts w:cs="Tahoma"/>
    </w:rPr>
  </w:style>
  <w:style w:type="paragraph" w:customStyle="1" w:styleId="Heading">
    <w:name w:val="Heading"/>
    <w:basedOn w:val="Normal"/>
    <w:next w:val="Normal"/>
    <w:rsid w:val="00057241"/>
    <w:pPr>
      <w:keepNext/>
      <w:spacing w:before="240" w:after="120"/>
    </w:pPr>
    <w:rPr>
      <w:rFonts w:ascii="Arial" w:eastAsia="Arial Unicode MS" w:hAnsi="Arial" w:cs="Tahoma"/>
      <w:sz w:val="28"/>
      <w:szCs w:val="28"/>
    </w:rPr>
  </w:style>
  <w:style w:type="paragraph" w:customStyle="1" w:styleId="ResimYazs3">
    <w:name w:val="Resim Yazısı3"/>
    <w:basedOn w:val="Normal"/>
    <w:rsid w:val="00057241"/>
    <w:pPr>
      <w:suppressLineNumbers/>
      <w:spacing w:before="120" w:after="120"/>
    </w:pPr>
    <w:rPr>
      <w:rFonts w:cs="Tahoma"/>
      <w:i/>
      <w:iCs/>
      <w:sz w:val="20"/>
    </w:rPr>
  </w:style>
  <w:style w:type="paragraph" w:customStyle="1" w:styleId="ResimYazs2">
    <w:name w:val="Resim Yazısı2"/>
    <w:basedOn w:val="Normal"/>
    <w:rsid w:val="00057241"/>
    <w:pPr>
      <w:suppressLineNumbers/>
      <w:spacing w:before="120" w:after="120"/>
    </w:pPr>
    <w:rPr>
      <w:rFonts w:cs="Tahoma"/>
      <w:i/>
      <w:iCs/>
      <w:sz w:val="20"/>
    </w:rPr>
  </w:style>
  <w:style w:type="paragraph" w:customStyle="1" w:styleId="ResimYazs1">
    <w:name w:val="Resim Yazısı1"/>
    <w:basedOn w:val="Normal"/>
    <w:rsid w:val="00057241"/>
    <w:pPr>
      <w:suppressLineNumbers/>
      <w:spacing w:before="120" w:after="120"/>
    </w:pPr>
    <w:rPr>
      <w:rFonts w:ascii="Arial" w:hAnsi="Arial"/>
      <w:i/>
      <w:iCs/>
      <w:sz w:val="20"/>
    </w:rPr>
  </w:style>
  <w:style w:type="paragraph" w:customStyle="1" w:styleId="WW-ResimYazs">
    <w:name w:val="WW-Resim Yazısı"/>
    <w:basedOn w:val="Normal"/>
    <w:rsid w:val="00057241"/>
    <w:pPr>
      <w:suppressLineNumbers/>
      <w:spacing w:before="120" w:after="120"/>
    </w:pPr>
    <w:rPr>
      <w:rFonts w:ascii="Arial" w:hAnsi="Arial"/>
      <w:i/>
      <w:iCs/>
      <w:sz w:val="20"/>
    </w:rPr>
  </w:style>
  <w:style w:type="paragraph" w:customStyle="1" w:styleId="WW-Dizin">
    <w:name w:val="WW-Dizin"/>
    <w:basedOn w:val="Normal"/>
    <w:rsid w:val="00057241"/>
    <w:pPr>
      <w:suppressLineNumbers/>
    </w:pPr>
    <w:rPr>
      <w:rFonts w:ascii="Arial" w:hAnsi="Arial"/>
    </w:rPr>
  </w:style>
  <w:style w:type="paragraph" w:customStyle="1" w:styleId="WW-Balk">
    <w:name w:val="WW-Başlık"/>
    <w:basedOn w:val="Normal"/>
    <w:next w:val="Normal"/>
    <w:rsid w:val="00057241"/>
    <w:pPr>
      <w:keepNext/>
      <w:spacing w:before="240" w:after="120"/>
    </w:pPr>
    <w:rPr>
      <w:rFonts w:ascii="Tahoma" w:hAnsi="Tahoma" w:cs="Tahoma"/>
      <w:sz w:val="28"/>
      <w:szCs w:val="28"/>
    </w:rPr>
  </w:style>
  <w:style w:type="paragraph" w:customStyle="1" w:styleId="Caption2">
    <w:name w:val="Caption2"/>
    <w:basedOn w:val="Normal"/>
    <w:rsid w:val="00057241"/>
    <w:pPr>
      <w:suppressLineNumbers/>
      <w:spacing w:before="120" w:after="120"/>
    </w:pPr>
    <w:rPr>
      <w:rFonts w:cs="Tahoma"/>
      <w:i/>
      <w:iCs/>
      <w:sz w:val="20"/>
    </w:rPr>
  </w:style>
  <w:style w:type="paragraph" w:customStyle="1" w:styleId="WW-Index">
    <w:name w:val="WW-Index"/>
    <w:basedOn w:val="Normal"/>
    <w:rsid w:val="00057241"/>
    <w:pPr>
      <w:suppressLineNumbers/>
    </w:pPr>
    <w:rPr>
      <w:rFonts w:cs="Tahoma"/>
    </w:rPr>
  </w:style>
  <w:style w:type="paragraph" w:customStyle="1" w:styleId="WW-Heading">
    <w:name w:val="WW-Heading"/>
    <w:basedOn w:val="Normal"/>
    <w:next w:val="Normal"/>
    <w:rsid w:val="00057241"/>
    <w:pPr>
      <w:keepNext/>
      <w:spacing w:before="240" w:after="120"/>
    </w:pPr>
    <w:rPr>
      <w:rFonts w:ascii="Arial" w:eastAsia="MS Mincho" w:hAnsi="Arial" w:cs="Tahoma"/>
      <w:sz w:val="28"/>
      <w:szCs w:val="28"/>
    </w:rPr>
  </w:style>
  <w:style w:type="paragraph" w:customStyle="1" w:styleId="Caption1">
    <w:name w:val="Caption1"/>
    <w:basedOn w:val="Normal"/>
    <w:rsid w:val="00057241"/>
    <w:pPr>
      <w:suppressLineNumbers/>
      <w:spacing w:before="120" w:after="120"/>
    </w:pPr>
    <w:rPr>
      <w:rFonts w:cs="Tahoma"/>
      <w:i/>
      <w:iCs/>
      <w:sz w:val="20"/>
    </w:rPr>
  </w:style>
  <w:style w:type="paragraph" w:customStyle="1" w:styleId="WW-Index1">
    <w:name w:val="WW-Index1"/>
    <w:basedOn w:val="Normal"/>
    <w:rsid w:val="00057241"/>
    <w:pPr>
      <w:suppressLineNumbers/>
    </w:pPr>
    <w:rPr>
      <w:rFonts w:cs="Tahoma"/>
    </w:rPr>
  </w:style>
  <w:style w:type="paragraph" w:customStyle="1" w:styleId="WW-Heading1">
    <w:name w:val="WW-Heading1"/>
    <w:basedOn w:val="Normal"/>
    <w:next w:val="Normal"/>
    <w:rsid w:val="00057241"/>
    <w:pPr>
      <w:keepNext/>
      <w:spacing w:before="240" w:after="120"/>
    </w:pPr>
    <w:rPr>
      <w:rFonts w:ascii="Arial" w:eastAsia="MS Mincho" w:hAnsi="Arial" w:cs="Tahoma"/>
      <w:sz w:val="28"/>
      <w:szCs w:val="28"/>
    </w:rPr>
  </w:style>
  <w:style w:type="paragraph" w:customStyle="1" w:styleId="WW-NormalWeb">
    <w:name w:val="WW-Normal (Web)"/>
    <w:basedOn w:val="Normal"/>
    <w:rsid w:val="00057241"/>
    <w:pPr>
      <w:spacing w:before="280" w:after="280"/>
    </w:pPr>
    <w:rPr>
      <w:rFonts w:ascii="Arial Unicode MS" w:eastAsia="Arial Unicode MS" w:hAnsi="Arial Unicode MS" w:cs="Arial Unicode MS"/>
      <w:szCs w:val="24"/>
    </w:rPr>
  </w:style>
  <w:style w:type="paragraph" w:customStyle="1" w:styleId="TableContents">
    <w:name w:val="Table Contents"/>
    <w:basedOn w:val="Normal"/>
    <w:rsid w:val="00D06390"/>
    <w:pPr>
      <w:suppressLineNumbers/>
      <w:jc w:val="both"/>
    </w:pPr>
    <w:rPr>
      <w:rFonts w:ascii="Arial" w:hAnsi="Arial"/>
      <w:b/>
      <w:lang w:val="tr-TR"/>
    </w:rPr>
  </w:style>
  <w:style w:type="paragraph" w:customStyle="1" w:styleId="WW-TableContents">
    <w:name w:val="WW-Table Contents"/>
    <w:basedOn w:val="Normal"/>
    <w:rsid w:val="00D06390"/>
    <w:pPr>
      <w:suppressLineNumbers/>
      <w:jc w:val="both"/>
    </w:pPr>
    <w:rPr>
      <w:rFonts w:ascii="Arial" w:hAnsi="Arial"/>
      <w:b/>
      <w:lang w:val="tr-TR"/>
    </w:rPr>
  </w:style>
  <w:style w:type="paragraph" w:customStyle="1" w:styleId="WW-TableContents1">
    <w:name w:val="WW-Table Contents1"/>
    <w:basedOn w:val="Normal"/>
    <w:rsid w:val="00D06390"/>
    <w:pPr>
      <w:suppressLineNumbers/>
      <w:jc w:val="both"/>
    </w:pPr>
    <w:rPr>
      <w:rFonts w:ascii="Arial" w:hAnsi="Arial"/>
      <w:b/>
      <w:lang w:val="tr-TR"/>
    </w:rPr>
  </w:style>
  <w:style w:type="paragraph" w:customStyle="1" w:styleId="TableHeading">
    <w:name w:val="Table Heading"/>
    <w:basedOn w:val="TableContents"/>
    <w:rsid w:val="00057241"/>
    <w:pPr>
      <w:jc w:val="center"/>
    </w:pPr>
    <w:rPr>
      <w:bCs/>
      <w:i/>
      <w:iCs/>
    </w:rPr>
  </w:style>
  <w:style w:type="paragraph" w:customStyle="1" w:styleId="WW-TableHeading">
    <w:name w:val="WW-Table Heading"/>
    <w:basedOn w:val="WW-TableContents"/>
    <w:rsid w:val="00057241"/>
    <w:pPr>
      <w:jc w:val="center"/>
    </w:pPr>
    <w:rPr>
      <w:bCs/>
      <w:i/>
      <w:iCs/>
    </w:rPr>
  </w:style>
  <w:style w:type="paragraph" w:customStyle="1" w:styleId="WW-TableHeading1">
    <w:name w:val="WW-Table Heading1"/>
    <w:basedOn w:val="WW-TableContents1"/>
    <w:rsid w:val="00057241"/>
    <w:pPr>
      <w:jc w:val="center"/>
    </w:pPr>
    <w:rPr>
      <w:bCs/>
      <w:i/>
      <w:iCs/>
    </w:rPr>
  </w:style>
  <w:style w:type="paragraph" w:customStyle="1" w:styleId="western">
    <w:name w:val="western"/>
    <w:basedOn w:val="Normal"/>
    <w:rsid w:val="00057241"/>
    <w:pPr>
      <w:widowControl/>
      <w:suppressAutoHyphens w:val="0"/>
      <w:spacing w:before="280"/>
      <w:jc w:val="both"/>
    </w:pPr>
    <w:rPr>
      <w:rFonts w:ascii="Arial" w:hAnsi="Arial" w:cs="Arial"/>
      <w:b/>
      <w:bCs/>
      <w:szCs w:val="24"/>
      <w:lang w:val="tr-TR"/>
    </w:rPr>
  </w:style>
  <w:style w:type="paragraph" w:customStyle="1" w:styleId="WW-NormalWeb1">
    <w:name w:val="WW-Normal (Web)1"/>
    <w:basedOn w:val="Normal"/>
    <w:link w:val="WW-NormalWeb1Char"/>
    <w:rsid w:val="00057241"/>
    <w:pPr>
      <w:widowControl/>
      <w:suppressAutoHyphens w:val="0"/>
      <w:spacing w:before="280" w:after="119"/>
    </w:pPr>
    <w:rPr>
      <w:szCs w:val="24"/>
      <w:lang w:val="tr-TR"/>
    </w:rPr>
  </w:style>
  <w:style w:type="paragraph" w:customStyle="1" w:styleId="WW-Tabloierii">
    <w:name w:val="WW-Tablo içeriği"/>
    <w:basedOn w:val="Normal"/>
    <w:rsid w:val="00D06390"/>
    <w:pPr>
      <w:suppressLineNumbers/>
      <w:jc w:val="both"/>
    </w:pPr>
    <w:rPr>
      <w:rFonts w:ascii="Arial" w:hAnsi="Arial"/>
      <w:b/>
      <w:lang w:val="tr-TR"/>
    </w:rPr>
  </w:style>
  <w:style w:type="paragraph" w:customStyle="1" w:styleId="WW-Tablobal">
    <w:name w:val="WW-Tablo başlığı"/>
    <w:basedOn w:val="WW-Tabloierii"/>
    <w:rsid w:val="00057241"/>
    <w:pPr>
      <w:jc w:val="center"/>
    </w:pPr>
    <w:rPr>
      <w:bCs/>
      <w:i/>
      <w:iCs/>
    </w:rPr>
  </w:style>
  <w:style w:type="paragraph" w:customStyle="1" w:styleId="NormalkiYanaYasla">
    <w:name w:val="Normal + İki Yana Yasla"/>
    <w:basedOn w:val="Normal"/>
    <w:rsid w:val="00057241"/>
    <w:pPr>
      <w:jc w:val="both"/>
    </w:pPr>
  </w:style>
  <w:style w:type="paragraph" w:styleId="BalonMetni">
    <w:name w:val="Balloon Text"/>
    <w:basedOn w:val="Normal"/>
    <w:semiHidden/>
    <w:rsid w:val="00057241"/>
    <w:rPr>
      <w:rFonts w:ascii="Tahoma" w:hAnsi="Tahoma" w:cs="Tahoma"/>
      <w:sz w:val="16"/>
      <w:szCs w:val="16"/>
    </w:rPr>
  </w:style>
  <w:style w:type="paragraph" w:customStyle="1" w:styleId="Tabloerii">
    <w:name w:val="Tablo İçeriği"/>
    <w:basedOn w:val="Normal"/>
    <w:rsid w:val="00057241"/>
    <w:pPr>
      <w:suppressLineNumbers/>
    </w:pPr>
  </w:style>
  <w:style w:type="paragraph" w:customStyle="1" w:styleId="TabloBal">
    <w:name w:val="Tablo Başlığı"/>
    <w:basedOn w:val="Tabloerii"/>
    <w:rsid w:val="00057241"/>
    <w:pPr>
      <w:jc w:val="center"/>
    </w:pPr>
    <w:rPr>
      <w:b/>
      <w:bCs/>
      <w:i/>
      <w:iCs/>
    </w:rPr>
  </w:style>
  <w:style w:type="paragraph" w:styleId="stbilgi">
    <w:name w:val="header"/>
    <w:basedOn w:val="Normal"/>
    <w:link w:val="stbilgiChar"/>
    <w:rsid w:val="008B50C8"/>
    <w:pPr>
      <w:tabs>
        <w:tab w:val="center" w:pos="4536"/>
        <w:tab w:val="right" w:pos="9072"/>
      </w:tabs>
    </w:pPr>
  </w:style>
  <w:style w:type="paragraph" w:styleId="Altbilgi">
    <w:name w:val="footer"/>
    <w:basedOn w:val="Normal"/>
    <w:link w:val="AltbilgiChar"/>
    <w:uiPriority w:val="99"/>
    <w:rsid w:val="008B50C8"/>
    <w:pPr>
      <w:tabs>
        <w:tab w:val="center" w:pos="4536"/>
        <w:tab w:val="right" w:pos="9072"/>
      </w:tabs>
    </w:pPr>
  </w:style>
  <w:style w:type="table" w:styleId="TabloKlavuzu">
    <w:name w:val="Table Grid"/>
    <w:basedOn w:val="NormalTablo"/>
    <w:uiPriority w:val="59"/>
    <w:rsid w:val="0089231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rsid w:val="009A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tr-TR" w:eastAsia="tr-TR"/>
    </w:rPr>
  </w:style>
  <w:style w:type="paragraph" w:styleId="NormalWeb">
    <w:name w:val="Normal (Web)"/>
    <w:basedOn w:val="Normal"/>
    <w:rsid w:val="00843152"/>
    <w:pPr>
      <w:widowControl/>
      <w:suppressAutoHyphens w:val="0"/>
      <w:spacing w:before="100" w:beforeAutospacing="1" w:after="100" w:afterAutospacing="1"/>
    </w:pPr>
    <w:rPr>
      <w:szCs w:val="24"/>
      <w:lang w:val="tr-TR" w:eastAsia="tr-TR"/>
    </w:rPr>
  </w:style>
  <w:style w:type="character" w:styleId="AklamaBavurusu">
    <w:name w:val="annotation reference"/>
    <w:semiHidden/>
    <w:rsid w:val="005D2DA7"/>
    <w:rPr>
      <w:sz w:val="16"/>
    </w:rPr>
  </w:style>
  <w:style w:type="paragraph" w:styleId="AklamaMetni">
    <w:name w:val="annotation text"/>
    <w:basedOn w:val="Normal"/>
    <w:semiHidden/>
    <w:rsid w:val="005D2DA7"/>
    <w:rPr>
      <w:sz w:val="20"/>
    </w:rPr>
  </w:style>
  <w:style w:type="paragraph" w:styleId="AklamaKonusu">
    <w:name w:val="annotation subject"/>
    <w:basedOn w:val="AklamaMetni"/>
    <w:next w:val="AklamaMetni"/>
    <w:semiHidden/>
    <w:rsid w:val="005D2DA7"/>
    <w:rPr>
      <w:b/>
      <w:bCs/>
    </w:rPr>
  </w:style>
  <w:style w:type="character" w:customStyle="1" w:styleId="AltbilgiChar">
    <w:name w:val="Altbilgi Char"/>
    <w:link w:val="Altbilgi"/>
    <w:uiPriority w:val="99"/>
    <w:rsid w:val="00FA7A05"/>
    <w:rPr>
      <w:sz w:val="24"/>
      <w:lang w:val="en-US" w:eastAsia="ar-SA" w:bidi="ar-SA"/>
    </w:rPr>
  </w:style>
  <w:style w:type="paragraph" w:customStyle="1" w:styleId="DecimalAligned">
    <w:name w:val="Decimal Aligned"/>
    <w:basedOn w:val="Normal"/>
    <w:rsid w:val="00911E5F"/>
    <w:pPr>
      <w:widowControl/>
      <w:tabs>
        <w:tab w:val="decimal" w:pos="360"/>
      </w:tabs>
      <w:suppressAutoHyphens w:val="0"/>
      <w:spacing w:after="200" w:line="276" w:lineRule="auto"/>
    </w:pPr>
    <w:rPr>
      <w:rFonts w:ascii="Calibri" w:hAnsi="Calibri"/>
      <w:sz w:val="22"/>
      <w:szCs w:val="22"/>
      <w:lang w:val="tr-TR" w:eastAsia="en-US"/>
    </w:rPr>
  </w:style>
  <w:style w:type="paragraph" w:styleId="DipnotMetni">
    <w:name w:val="footnote text"/>
    <w:basedOn w:val="Normal"/>
    <w:link w:val="DipnotMetniChar"/>
    <w:semiHidden/>
    <w:rsid w:val="00911E5F"/>
    <w:pPr>
      <w:widowControl/>
      <w:suppressAutoHyphens w:val="0"/>
    </w:pPr>
    <w:rPr>
      <w:rFonts w:ascii="Calibri" w:hAnsi="Calibri"/>
      <w:sz w:val="20"/>
      <w:lang w:val="tr-TR" w:eastAsia="en-US"/>
    </w:rPr>
  </w:style>
  <w:style w:type="character" w:customStyle="1" w:styleId="DipnotMetniChar">
    <w:name w:val="Dipnot Metni Char"/>
    <w:link w:val="DipnotMetni"/>
    <w:rsid w:val="00911E5F"/>
    <w:rPr>
      <w:rFonts w:ascii="Calibri" w:hAnsi="Calibri"/>
      <w:lang w:eastAsia="en-US"/>
    </w:rPr>
  </w:style>
  <w:style w:type="character" w:customStyle="1" w:styleId="HafifVurgulama1">
    <w:name w:val="Hafif Vurgulama1"/>
    <w:rsid w:val="00911E5F"/>
    <w:rPr>
      <w:rFonts w:eastAsia="Times New Roman"/>
      <w:i/>
      <w:color w:val="808080"/>
      <w:sz w:val="22"/>
      <w:lang w:val="tr-TR"/>
    </w:rPr>
  </w:style>
  <w:style w:type="table" w:customStyle="1" w:styleId="AkGlgeleme-Vurgu11">
    <w:name w:val="Açık Gölgeleme - Vurgu 11"/>
    <w:rsid w:val="00911E5F"/>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Gl">
    <w:name w:val="Strong"/>
    <w:rsid w:val="006728C9"/>
    <w:rPr>
      <w:b/>
    </w:rPr>
  </w:style>
  <w:style w:type="character" w:customStyle="1" w:styleId="longtext1">
    <w:name w:val="long_text1"/>
    <w:rsid w:val="006D4CB0"/>
    <w:rPr>
      <w:sz w:val="26"/>
    </w:rPr>
  </w:style>
  <w:style w:type="character" w:customStyle="1" w:styleId="stbilgiChar">
    <w:name w:val="Üstbilgi Char"/>
    <w:link w:val="stbilgi"/>
    <w:rsid w:val="00003DEF"/>
    <w:rPr>
      <w:sz w:val="24"/>
      <w:lang w:val="en-US" w:eastAsia="ar-SA" w:bidi="ar-SA"/>
    </w:rPr>
  </w:style>
  <w:style w:type="table" w:customStyle="1" w:styleId="LightShading1">
    <w:name w:val="Light Shading1"/>
    <w:rsid w:val="002A5A5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link w:val="DefaultChar"/>
    <w:rsid w:val="00220F12"/>
    <w:pPr>
      <w:autoSpaceDE w:val="0"/>
      <w:autoSpaceDN w:val="0"/>
      <w:adjustRightInd w:val="0"/>
    </w:pPr>
    <w:rPr>
      <w:color w:val="000000"/>
      <w:sz w:val="24"/>
      <w:szCs w:val="24"/>
    </w:rPr>
  </w:style>
  <w:style w:type="table" w:customStyle="1" w:styleId="LightShading2">
    <w:name w:val="Light Shading2"/>
    <w:rsid w:val="001F1B87"/>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M20">
    <w:name w:val="CM20"/>
    <w:basedOn w:val="Default"/>
    <w:next w:val="Default"/>
    <w:rsid w:val="00562E09"/>
    <w:pPr>
      <w:widowControl w:val="0"/>
    </w:pPr>
    <w:rPr>
      <w:rFonts w:ascii="JVVAQL+Arial-BoldMT" w:hAnsi="JVVAQL+Arial-BoldMT"/>
      <w:color w:val="auto"/>
    </w:rPr>
  </w:style>
  <w:style w:type="paragraph" w:customStyle="1" w:styleId="CM15">
    <w:name w:val="CM15"/>
    <w:basedOn w:val="Default"/>
    <w:next w:val="Default"/>
    <w:rsid w:val="00562E09"/>
    <w:pPr>
      <w:widowControl w:val="0"/>
      <w:spacing w:line="276" w:lineRule="atLeast"/>
    </w:pPr>
    <w:rPr>
      <w:rFonts w:ascii="JVVAQL+Arial-BoldMT" w:hAnsi="JVVAQL+Arial-BoldMT"/>
      <w:color w:val="auto"/>
    </w:rPr>
  </w:style>
  <w:style w:type="paragraph" w:customStyle="1" w:styleId="CM16">
    <w:name w:val="CM16"/>
    <w:basedOn w:val="Default"/>
    <w:next w:val="Default"/>
    <w:rsid w:val="00562E09"/>
    <w:pPr>
      <w:widowControl w:val="0"/>
      <w:spacing w:line="276" w:lineRule="atLeast"/>
    </w:pPr>
    <w:rPr>
      <w:rFonts w:ascii="JVVAQL+Arial-BoldMT" w:hAnsi="JVVAQL+Arial-BoldMT"/>
      <w:color w:val="auto"/>
    </w:rPr>
  </w:style>
  <w:style w:type="paragraph" w:customStyle="1" w:styleId="ykekbasligi">
    <w:name w:val="ykekbasligi"/>
    <w:basedOn w:val="Normal"/>
    <w:rsid w:val="00784ACC"/>
    <w:pPr>
      <w:keepNext/>
      <w:pageBreakBefore/>
      <w:suppressAutoHyphens w:val="0"/>
      <w:overflowPunct w:val="0"/>
      <w:autoSpaceDE w:val="0"/>
      <w:autoSpaceDN w:val="0"/>
      <w:adjustRightInd w:val="0"/>
      <w:spacing w:after="360" w:line="360" w:lineRule="atLeast"/>
      <w:jc w:val="center"/>
      <w:textAlignment w:val="baseline"/>
    </w:pPr>
    <w:rPr>
      <w:b/>
      <w:sz w:val="26"/>
      <w:lang w:val="tr-TR" w:eastAsia="tr-TR"/>
    </w:rPr>
  </w:style>
  <w:style w:type="paragraph" w:customStyle="1" w:styleId="yksekilcon">
    <w:name w:val="yksekilcon"/>
    <w:basedOn w:val="Normal"/>
    <w:rsid w:val="00784ACC"/>
    <w:pPr>
      <w:widowControl/>
      <w:tabs>
        <w:tab w:val="left" w:pos="510"/>
        <w:tab w:val="right" w:leader="dot" w:pos="7088"/>
      </w:tabs>
      <w:suppressAutoHyphens w:val="0"/>
      <w:overflowPunct w:val="0"/>
      <w:autoSpaceDE w:val="0"/>
      <w:autoSpaceDN w:val="0"/>
      <w:adjustRightInd w:val="0"/>
      <w:spacing w:after="240" w:line="240" w:lineRule="atLeast"/>
      <w:jc w:val="both"/>
      <w:textAlignment w:val="baseline"/>
    </w:pPr>
    <w:rPr>
      <w:lang w:val="tr-TR" w:eastAsia="tr-TR"/>
    </w:rPr>
  </w:style>
  <w:style w:type="character" w:customStyle="1" w:styleId="Balk3Char">
    <w:name w:val="Başlık 3 Char"/>
    <w:aliases w:val="002-2.Düzey Başlık Char"/>
    <w:link w:val="Balk3"/>
    <w:uiPriority w:val="9"/>
    <w:rsid w:val="00C668C9"/>
    <w:rPr>
      <w:b/>
      <w:bCs/>
      <w:color w:val="000000"/>
      <w:sz w:val="24"/>
      <w:szCs w:val="24"/>
    </w:rPr>
  </w:style>
  <w:style w:type="character" w:customStyle="1" w:styleId="WW-NormalWeb1Char">
    <w:name w:val="WW-Normal (Web)1 Char"/>
    <w:basedOn w:val="VarsaylanParagrafYazTipi"/>
    <w:link w:val="WW-NormalWeb1"/>
    <w:rsid w:val="00690D3C"/>
    <w:rPr>
      <w:sz w:val="24"/>
      <w:szCs w:val="24"/>
      <w:lang w:eastAsia="ar-SA"/>
    </w:rPr>
  </w:style>
  <w:style w:type="character" w:customStyle="1" w:styleId="Balk1Char">
    <w:name w:val="Başlık 1 Char"/>
    <w:aliases w:val="000-Bölümler Char"/>
    <w:basedOn w:val="WW-NormalWeb1Char"/>
    <w:link w:val="Balk1"/>
    <w:rsid w:val="00790726"/>
    <w:rPr>
      <w:b/>
      <w:color w:val="000000"/>
      <w:sz w:val="24"/>
      <w:szCs w:val="24"/>
      <w:lang w:eastAsia="ar-SA"/>
    </w:rPr>
  </w:style>
  <w:style w:type="paragraph" w:styleId="TBal">
    <w:name w:val="TOC Heading"/>
    <w:basedOn w:val="Balk1"/>
    <w:next w:val="Normal"/>
    <w:uiPriority w:val="39"/>
    <w:unhideWhenUsed/>
    <w:rsid w:val="00022184"/>
    <w:pPr>
      <w:keepNext/>
      <w:keepLines/>
      <w:spacing w:line="276" w:lineRule="auto"/>
      <w:jc w:val="left"/>
      <w:outlineLvl w:val="9"/>
    </w:pPr>
    <w:rPr>
      <w:rFonts w:asciiTheme="majorHAnsi" w:eastAsiaTheme="majorEastAsia" w:hAnsiTheme="majorHAnsi" w:cstheme="majorBidi"/>
      <w:bCs/>
      <w:color w:val="365F91" w:themeColor="accent1" w:themeShade="BF"/>
      <w:sz w:val="16"/>
      <w:szCs w:val="28"/>
      <w:lang w:eastAsia="tr-TR"/>
    </w:rPr>
  </w:style>
  <w:style w:type="paragraph" w:styleId="T1">
    <w:name w:val="toc 1"/>
    <w:basedOn w:val="Normal"/>
    <w:next w:val="Normal"/>
    <w:autoRedefine/>
    <w:uiPriority w:val="39"/>
    <w:unhideWhenUsed/>
    <w:rsid w:val="008F5716"/>
    <w:pPr>
      <w:tabs>
        <w:tab w:val="right" w:leader="dot" w:pos="8770"/>
      </w:tabs>
      <w:spacing w:after="100"/>
    </w:pPr>
  </w:style>
  <w:style w:type="paragraph" w:styleId="T2">
    <w:name w:val="toc 2"/>
    <w:basedOn w:val="Normal"/>
    <w:next w:val="Normal"/>
    <w:autoRedefine/>
    <w:uiPriority w:val="39"/>
    <w:unhideWhenUsed/>
    <w:rsid w:val="00336BF5"/>
    <w:pPr>
      <w:widowControl/>
      <w:tabs>
        <w:tab w:val="right" w:leader="dot" w:pos="8778"/>
      </w:tabs>
      <w:suppressAutoHyphens w:val="0"/>
      <w:spacing w:after="100" w:line="276" w:lineRule="auto"/>
      <w:ind w:left="220"/>
    </w:pPr>
    <w:rPr>
      <w:rFonts w:eastAsiaTheme="minorEastAsia" w:cstheme="minorBidi"/>
      <w:noProof/>
      <w:szCs w:val="22"/>
      <w:lang w:val="tr-TR" w:eastAsia="tr-TR"/>
    </w:rPr>
  </w:style>
  <w:style w:type="paragraph" w:styleId="T3">
    <w:name w:val="toc 3"/>
    <w:basedOn w:val="Normal"/>
    <w:next w:val="Normal"/>
    <w:autoRedefine/>
    <w:uiPriority w:val="39"/>
    <w:unhideWhenUsed/>
    <w:rsid w:val="00165BAC"/>
    <w:pPr>
      <w:widowControl/>
      <w:tabs>
        <w:tab w:val="right" w:leader="dot" w:pos="8778"/>
      </w:tabs>
      <w:suppressAutoHyphens w:val="0"/>
      <w:spacing w:after="100" w:line="276" w:lineRule="auto"/>
      <w:ind w:left="284" w:firstLine="113"/>
    </w:pPr>
    <w:rPr>
      <w:rFonts w:eastAsiaTheme="minorEastAsia" w:cstheme="minorBidi"/>
      <w:noProof/>
      <w:szCs w:val="22"/>
      <w:lang w:val="tr-TR" w:eastAsia="tr-TR"/>
    </w:rPr>
  </w:style>
  <w:style w:type="character" w:customStyle="1" w:styleId="Balk2Char">
    <w:name w:val="Başlık 2 Char"/>
    <w:aliases w:val="001-1.Düzey Başlık Char"/>
    <w:basedOn w:val="VarsaylanParagrafYazTipi"/>
    <w:link w:val="Balk2"/>
    <w:uiPriority w:val="9"/>
    <w:rsid w:val="0026554B"/>
    <w:rPr>
      <w:b/>
      <w:bCs/>
      <w:color w:val="000000"/>
      <w:sz w:val="24"/>
      <w:szCs w:val="24"/>
    </w:rPr>
  </w:style>
  <w:style w:type="paragraph" w:customStyle="1" w:styleId="005-Metin">
    <w:name w:val="005-Metin"/>
    <w:basedOn w:val="Default"/>
    <w:link w:val="005-MetinChar"/>
    <w:autoRedefine/>
    <w:qFormat/>
    <w:rsid w:val="0037165E"/>
    <w:pPr>
      <w:spacing w:line="360" w:lineRule="auto"/>
      <w:ind w:firstLine="567"/>
      <w:jc w:val="both"/>
    </w:pPr>
    <w:rPr>
      <w:bCs/>
      <w:szCs w:val="20"/>
    </w:rPr>
  </w:style>
  <w:style w:type="character" w:customStyle="1" w:styleId="Balk4Char">
    <w:name w:val="Başlık 4 Char"/>
    <w:aliases w:val="003-Düzey3 Başlık Char"/>
    <w:basedOn w:val="VarsaylanParagrafYazTipi"/>
    <w:link w:val="Balk4"/>
    <w:uiPriority w:val="9"/>
    <w:rsid w:val="0011243B"/>
    <w:rPr>
      <w:b/>
      <w:bCs/>
      <w:color w:val="000000"/>
      <w:sz w:val="24"/>
      <w:szCs w:val="24"/>
    </w:rPr>
  </w:style>
  <w:style w:type="character" w:customStyle="1" w:styleId="DefaultChar">
    <w:name w:val="Default Char"/>
    <w:basedOn w:val="VarsaylanParagrafYazTipi"/>
    <w:link w:val="Default"/>
    <w:rsid w:val="0053125D"/>
    <w:rPr>
      <w:color w:val="000000"/>
      <w:sz w:val="24"/>
      <w:szCs w:val="24"/>
    </w:rPr>
  </w:style>
  <w:style w:type="character" w:customStyle="1" w:styleId="005-MetinChar">
    <w:name w:val="005-Metin Char"/>
    <w:basedOn w:val="DefaultChar"/>
    <w:link w:val="005-Metin"/>
    <w:rsid w:val="0037165E"/>
    <w:rPr>
      <w:bCs/>
      <w:color w:val="000000"/>
      <w:sz w:val="24"/>
      <w:szCs w:val="24"/>
    </w:rPr>
  </w:style>
  <w:style w:type="character" w:customStyle="1" w:styleId="Balk5Char">
    <w:name w:val="Başlık 5 Char"/>
    <w:aliases w:val="004-Düzey4 Başlık Char"/>
    <w:basedOn w:val="VarsaylanParagrafYazTipi"/>
    <w:link w:val="Balk5"/>
    <w:uiPriority w:val="9"/>
    <w:rsid w:val="00634944"/>
    <w:rPr>
      <w:b/>
      <w:bCs/>
      <w:color w:val="000000"/>
      <w:sz w:val="24"/>
      <w:szCs w:val="24"/>
    </w:rPr>
  </w:style>
  <w:style w:type="paragraph" w:customStyle="1" w:styleId="006-Kaynaklar">
    <w:name w:val="006-Kaynaklar"/>
    <w:basedOn w:val="Normal"/>
    <w:link w:val="006-KaynaklarChar"/>
    <w:autoRedefine/>
    <w:qFormat/>
    <w:rsid w:val="00343DD6"/>
    <w:pPr>
      <w:spacing w:line="360" w:lineRule="auto"/>
      <w:ind w:left="567" w:hanging="567"/>
      <w:jc w:val="both"/>
    </w:pPr>
    <w:rPr>
      <w:color w:val="000000"/>
      <w:szCs w:val="24"/>
      <w:lang w:val="tr-TR"/>
    </w:rPr>
  </w:style>
  <w:style w:type="paragraph" w:customStyle="1" w:styleId="007-Ekleri">
    <w:name w:val="007-Ekleri"/>
    <w:basedOn w:val="Balk2"/>
    <w:next w:val="005-Metin"/>
    <w:link w:val="007-EkleriChar"/>
    <w:autoRedefine/>
    <w:qFormat/>
    <w:rsid w:val="00A7682F"/>
    <w:pPr>
      <w:ind w:firstLine="0"/>
    </w:pPr>
    <w:rPr>
      <w:b w:val="0"/>
      <w:bCs w:val="0"/>
      <w:szCs w:val="20"/>
    </w:rPr>
  </w:style>
  <w:style w:type="character" w:customStyle="1" w:styleId="006-KaynaklarChar">
    <w:name w:val="006-Kaynaklar Char"/>
    <w:basedOn w:val="VarsaylanParagrafYazTipi"/>
    <w:link w:val="006-Kaynaklar"/>
    <w:rsid w:val="00343DD6"/>
    <w:rPr>
      <w:color w:val="000000"/>
      <w:sz w:val="24"/>
      <w:szCs w:val="24"/>
      <w:lang w:eastAsia="ar-SA"/>
    </w:rPr>
  </w:style>
  <w:style w:type="paragraph" w:customStyle="1" w:styleId="003-ekilYazs">
    <w:name w:val="003-Şekil Yazısı"/>
    <w:basedOn w:val="Normal"/>
    <w:next w:val="005-Metin"/>
    <w:link w:val="003-ekilYazsChar"/>
    <w:autoRedefine/>
    <w:qFormat/>
    <w:rsid w:val="00CE5328"/>
    <w:pPr>
      <w:jc w:val="both"/>
    </w:pPr>
  </w:style>
  <w:style w:type="character" w:customStyle="1" w:styleId="007-EkleriChar">
    <w:name w:val="007-Ekleri Char"/>
    <w:basedOn w:val="Balk2Char"/>
    <w:link w:val="007-Ekleri"/>
    <w:rsid w:val="00A7682F"/>
    <w:rPr>
      <w:b w:val="0"/>
      <w:bCs w:val="0"/>
      <w:color w:val="000000"/>
      <w:sz w:val="24"/>
      <w:szCs w:val="24"/>
    </w:rPr>
  </w:style>
  <w:style w:type="paragraph" w:customStyle="1" w:styleId="004-TabloYazs">
    <w:name w:val="004-Tablo Yazısı"/>
    <w:basedOn w:val="Default"/>
    <w:next w:val="005-Metin"/>
    <w:link w:val="004-TabloYazsChar"/>
    <w:autoRedefine/>
    <w:qFormat/>
    <w:rsid w:val="00CE5328"/>
    <w:pPr>
      <w:jc w:val="both"/>
    </w:pPr>
    <w:rPr>
      <w:bCs/>
    </w:rPr>
  </w:style>
  <w:style w:type="character" w:customStyle="1" w:styleId="004-TabloYazsChar">
    <w:name w:val="004-Tablo Yazısı Char"/>
    <w:basedOn w:val="DefaultChar"/>
    <w:link w:val="004-TabloYazs"/>
    <w:rsid w:val="00CE5328"/>
    <w:rPr>
      <w:bCs/>
      <w:color w:val="000000"/>
      <w:sz w:val="24"/>
      <w:szCs w:val="24"/>
    </w:rPr>
  </w:style>
  <w:style w:type="character" w:customStyle="1" w:styleId="003-ekilYazsChar">
    <w:name w:val="003-Şekil Yazısı Char"/>
    <w:basedOn w:val="VarsaylanParagrafYazTipi"/>
    <w:link w:val="003-ekilYazs"/>
    <w:rsid w:val="00CE5328"/>
    <w:rPr>
      <w:sz w:val="24"/>
      <w:lang w:val="en-US" w:eastAsia="ar-SA"/>
    </w:rPr>
  </w:style>
  <w:style w:type="paragraph" w:styleId="ekillerTablosu">
    <w:name w:val="table of figures"/>
    <w:basedOn w:val="Normal"/>
    <w:next w:val="Normal"/>
    <w:uiPriority w:val="99"/>
    <w:unhideWhenUsed/>
    <w:rsid w:val="00741445"/>
  </w:style>
  <w:style w:type="character" w:customStyle="1" w:styleId="zmlenmeyenBahsetme1">
    <w:name w:val="Çözümlenmeyen Bahsetme1"/>
    <w:basedOn w:val="VarsaylanParagrafYazTipi"/>
    <w:uiPriority w:val="99"/>
    <w:semiHidden/>
    <w:unhideWhenUsed/>
    <w:rsid w:val="00DC4727"/>
    <w:rPr>
      <w:color w:val="605E5C"/>
      <w:shd w:val="clear" w:color="auto" w:fill="E1DFDD"/>
    </w:rPr>
  </w:style>
  <w:style w:type="character" w:styleId="YerTutucuMetni">
    <w:name w:val="Placeholder Text"/>
    <w:basedOn w:val="VarsaylanParagrafYazTipi"/>
    <w:uiPriority w:val="99"/>
    <w:semiHidden/>
    <w:rsid w:val="00A24229"/>
    <w:rPr>
      <w:color w:val="808080"/>
    </w:rPr>
  </w:style>
  <w:style w:type="paragraph" w:customStyle="1" w:styleId="006-DierParagraf">
    <w:name w:val="006-Diğer Paragraf"/>
    <w:basedOn w:val="005-Metin"/>
    <w:link w:val="006-DierParagrafChar"/>
    <w:autoRedefine/>
    <w:rsid w:val="0037165E"/>
    <w:pPr>
      <w:ind w:firstLine="0"/>
    </w:pPr>
  </w:style>
  <w:style w:type="character" w:customStyle="1" w:styleId="006-DierParagrafChar">
    <w:name w:val="006-Diğer Paragraf Char"/>
    <w:basedOn w:val="005-MetinChar"/>
    <w:link w:val="006-DierParagraf"/>
    <w:rsid w:val="0037165E"/>
    <w:rPr>
      <w:bCs/>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researchgate.net/publication/329972247" TargetMode="External"/><Relationship Id="rId3" Type="http://schemas.openxmlformats.org/officeDocument/2006/relationships/styles" Target="styles.xml"/><Relationship Id="rId21" Type="http://schemas.openxmlformats.org/officeDocument/2006/relationships/hyperlink" Target="http://www.milliyet.com.tr/2000/06/14/yasam/yasa.html"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dergipark.gov.tr/download/article-file/594503" TargetMode="External"/><Relationship Id="rId33" Type="http://schemas.openxmlformats.org/officeDocument/2006/relationships/hyperlink" Target="http://www.tk.org.tr/index.php/TK"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tk.org.tr/index.php/TK" TargetMode="External"/><Relationship Id="rId29" Type="http://schemas.openxmlformats.org/officeDocument/2006/relationships/hyperlink" Target="http://tk.org.tr/APA/apa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7776/csj.409915" TargetMode="External"/><Relationship Id="rId32" Type="http://schemas.openxmlformats.org/officeDocument/2006/relationships/hyperlink" Target="http://www.cas.usf.edu/english/walker/mla.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archive.ics.uci.edu/ml" TargetMode="External"/><Relationship Id="rId28" Type="http://schemas.openxmlformats.org/officeDocument/2006/relationships/hyperlink" Target="http://elyadal.org/pivolka/07/PiVOLKA_07_01.pdf"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yperlink" Target="http://www.baskent.edu.tr/kilt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ierepository.jisc.ac.uk/544" TargetMode="External"/><Relationship Id="rId27" Type="http://schemas.openxmlformats.org/officeDocument/2006/relationships/hyperlink" Target="http://fs.fish.govt.nz/Page.aspx?pk=7&amp;sc=SUR" TargetMode="External"/><Relationship Id="rId30" Type="http://schemas.openxmlformats.org/officeDocument/2006/relationships/hyperlink" Target="http://www.tk.org.tr/index.php/TK/article/view/328/320" TargetMode="Externa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urak\Google%20Drive\FBED\&#199;OM&#220;%20FBE%20Tez%20&#350;ablonu\678-tez-yazim-sablonu_latex\Son\Sekil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spPr>
            <a:ln w="12700" cap="rnd">
              <a:solidFill>
                <a:schemeClr val="accent1"/>
              </a:solidFill>
              <a:round/>
            </a:ln>
            <a:effectLst/>
          </c:spPr>
          <c:marker>
            <c:symbol val="star"/>
            <c:size val="7"/>
            <c:spPr>
              <a:solidFill>
                <a:schemeClr val="accent1"/>
              </a:solidFill>
              <a:ln w="9525">
                <a:solidFill>
                  <a:schemeClr val="accent1"/>
                </a:solidFill>
              </a:ln>
              <a:effectLst/>
            </c:spPr>
          </c:marker>
          <c:dPt>
            <c:idx val="0"/>
            <c:marker>
              <c:symbol val="star"/>
              <c:size val="3"/>
            </c:marker>
            <c:extLst xmlns:c16r2="http://schemas.microsoft.com/office/drawing/2015/06/chart">
              <c:ext xmlns:c16="http://schemas.microsoft.com/office/drawing/2014/chart" uri="{C3380CC4-5D6E-409C-BE32-E72D297353CC}">
                <c16:uniqueId val="{00000004-7AAD-4B47-8A6E-C33361D70998}"/>
              </c:ext>
            </c:extLst>
          </c:dPt>
          <c:dPt>
            <c:idx val="1"/>
            <c:marker>
              <c:symbol val="star"/>
              <c:size val="3"/>
            </c:marker>
            <c:extLst xmlns:c16r2="http://schemas.microsoft.com/office/drawing/2015/06/chart">
              <c:ext xmlns:c16="http://schemas.microsoft.com/office/drawing/2014/chart" uri="{C3380CC4-5D6E-409C-BE32-E72D297353CC}">
                <c16:uniqueId val="{00000003-7AAD-4B47-8A6E-C33361D70998}"/>
              </c:ext>
            </c:extLst>
          </c:dPt>
          <c:dPt>
            <c:idx val="2"/>
            <c:marker>
              <c:symbol val="star"/>
              <c:size val="3"/>
            </c:marker>
            <c:extLst xmlns:c16r2="http://schemas.microsoft.com/office/drawing/2015/06/chart">
              <c:ext xmlns:c16="http://schemas.microsoft.com/office/drawing/2014/chart" uri="{C3380CC4-5D6E-409C-BE32-E72D297353CC}">
                <c16:uniqueId val="{00000002-7AAD-4B47-8A6E-C33361D70998}"/>
              </c:ext>
            </c:extLst>
          </c:dPt>
          <c:dPt>
            <c:idx val="3"/>
            <c:marker>
              <c:symbol val="star"/>
              <c:size val="3"/>
            </c:marker>
            <c:spPr>
              <a:ln w="12700" cap="rnd">
                <a:solidFill>
                  <a:schemeClr val="accent1">
                    <a:alpha val="96000"/>
                  </a:schemeClr>
                </a:solidFill>
                <a:round/>
              </a:ln>
              <a:effectLst/>
            </c:spPr>
            <c:extLst xmlns:c16r2="http://schemas.microsoft.com/office/drawing/2015/06/chart">
              <c:ext xmlns:c16="http://schemas.microsoft.com/office/drawing/2014/chart" uri="{C3380CC4-5D6E-409C-BE32-E72D297353CC}">
                <c16:uniqueId val="{00000000-7AAD-4B47-8A6E-C33361D70998}"/>
              </c:ext>
            </c:extLst>
          </c:dPt>
          <c:dPt>
            <c:idx val="4"/>
            <c:marker>
              <c:symbol val="star"/>
              <c:size val="3"/>
            </c:marker>
            <c:extLst xmlns:c16r2="http://schemas.microsoft.com/office/drawing/2015/06/chart">
              <c:ext xmlns:c16="http://schemas.microsoft.com/office/drawing/2014/chart" uri="{C3380CC4-5D6E-409C-BE32-E72D297353CC}">
                <c16:uniqueId val="{00000001-7AAD-4B47-8A6E-C33361D70998}"/>
              </c:ext>
            </c:extLst>
          </c:dPt>
          <c:cat>
            <c:numRef>
              <c:f>Sayfa1!$B$1:$B$5</c:f>
              <c:numCache>
                <c:formatCode>General</c:formatCode>
                <c:ptCount val="5"/>
                <c:pt idx="0">
                  <c:v>0</c:v>
                </c:pt>
                <c:pt idx="1">
                  <c:v>5</c:v>
                </c:pt>
                <c:pt idx="2">
                  <c:v>12</c:v>
                </c:pt>
                <c:pt idx="3">
                  <c:v>19</c:v>
                </c:pt>
                <c:pt idx="4">
                  <c:v>26</c:v>
                </c:pt>
              </c:numCache>
            </c:numRef>
          </c:cat>
          <c:val>
            <c:numRef>
              <c:f>Sayfa1!$D$1:$D$5</c:f>
              <c:numCache>
                <c:formatCode>General</c:formatCode>
                <c:ptCount val="5"/>
                <c:pt idx="0">
                  <c:v>142</c:v>
                </c:pt>
                <c:pt idx="1">
                  <c:v>160</c:v>
                </c:pt>
                <c:pt idx="2">
                  <c:v>161</c:v>
                </c:pt>
                <c:pt idx="3">
                  <c:v>163</c:v>
                </c:pt>
                <c:pt idx="4">
                  <c:v>150</c:v>
                </c:pt>
              </c:numCache>
            </c:numRef>
          </c:val>
          <c:extLst xmlns:c16r2="http://schemas.microsoft.com/office/drawing/2015/06/chart">
            <c:ext xmlns:c16="http://schemas.microsoft.com/office/drawing/2014/chart" uri="{C3380CC4-5D6E-409C-BE32-E72D297353CC}">
              <c16:uniqueId val="{00000000-9709-4104-8883-CA2A5A759309}"/>
            </c:ext>
          </c:extLst>
        </c:ser>
        <c:ser>
          <c:idx val="1"/>
          <c:order val="1"/>
          <c:spPr>
            <a:ln w="12700" cap="rnd">
              <a:solidFill>
                <a:schemeClr val="accent2"/>
              </a:solidFill>
              <a:round/>
            </a:ln>
            <a:effectLst/>
          </c:spPr>
          <c:marker>
            <c:symbol val="triangle"/>
            <c:size val="3"/>
            <c:spPr>
              <a:solidFill>
                <a:schemeClr val="accent2"/>
              </a:solidFill>
              <a:ln w="9525">
                <a:solidFill>
                  <a:schemeClr val="accent2"/>
                </a:solidFill>
              </a:ln>
              <a:effectLst/>
            </c:spPr>
          </c:marker>
          <c:cat>
            <c:numRef>
              <c:f>Sayfa1!$B$1:$B$5</c:f>
              <c:numCache>
                <c:formatCode>General</c:formatCode>
                <c:ptCount val="5"/>
                <c:pt idx="0">
                  <c:v>0</c:v>
                </c:pt>
                <c:pt idx="1">
                  <c:v>5</c:v>
                </c:pt>
                <c:pt idx="2">
                  <c:v>12</c:v>
                </c:pt>
                <c:pt idx="3">
                  <c:v>19</c:v>
                </c:pt>
                <c:pt idx="4">
                  <c:v>26</c:v>
                </c:pt>
              </c:numCache>
            </c:numRef>
          </c:cat>
          <c:val>
            <c:numRef>
              <c:f>Sayfa1!$E$1:$E$5</c:f>
              <c:numCache>
                <c:formatCode>General</c:formatCode>
                <c:ptCount val="5"/>
                <c:pt idx="0">
                  <c:v>148</c:v>
                </c:pt>
                <c:pt idx="1">
                  <c:v>170</c:v>
                </c:pt>
                <c:pt idx="2">
                  <c:v>166</c:v>
                </c:pt>
                <c:pt idx="3">
                  <c:v>166</c:v>
                </c:pt>
                <c:pt idx="4">
                  <c:v>159</c:v>
                </c:pt>
              </c:numCache>
            </c:numRef>
          </c:val>
          <c:extLst xmlns:c16r2="http://schemas.microsoft.com/office/drawing/2015/06/chart">
            <c:ext xmlns:c16="http://schemas.microsoft.com/office/drawing/2014/chart" uri="{C3380CC4-5D6E-409C-BE32-E72D297353CC}">
              <c16:uniqueId val="{00000001-9709-4104-8883-CA2A5A759309}"/>
            </c:ext>
          </c:extLst>
        </c:ser>
        <c:ser>
          <c:idx val="2"/>
          <c:order val="2"/>
          <c:spPr>
            <a:ln w="12700" cap="rnd">
              <a:solidFill>
                <a:schemeClr val="accent3"/>
              </a:solidFill>
              <a:round/>
            </a:ln>
            <a:effectLst/>
          </c:spPr>
          <c:marker>
            <c:symbol val="circle"/>
            <c:size val="3"/>
            <c:spPr>
              <a:solidFill>
                <a:schemeClr val="accent3"/>
              </a:solidFill>
              <a:ln w="9525">
                <a:solidFill>
                  <a:schemeClr val="accent3"/>
                </a:solidFill>
              </a:ln>
              <a:effectLst/>
            </c:spPr>
          </c:marker>
          <c:cat>
            <c:numRef>
              <c:f>Sayfa1!$B$1:$B$5</c:f>
              <c:numCache>
                <c:formatCode>General</c:formatCode>
                <c:ptCount val="5"/>
                <c:pt idx="0">
                  <c:v>0</c:v>
                </c:pt>
                <c:pt idx="1">
                  <c:v>5</c:v>
                </c:pt>
                <c:pt idx="2">
                  <c:v>12</c:v>
                </c:pt>
                <c:pt idx="3">
                  <c:v>19</c:v>
                </c:pt>
                <c:pt idx="4">
                  <c:v>26</c:v>
                </c:pt>
              </c:numCache>
            </c:numRef>
          </c:cat>
          <c:val>
            <c:numRef>
              <c:f>Sayfa1!$F$1:$F$5</c:f>
              <c:numCache>
                <c:formatCode>General</c:formatCode>
                <c:ptCount val="5"/>
                <c:pt idx="0">
                  <c:v>144</c:v>
                </c:pt>
                <c:pt idx="1">
                  <c:v>176</c:v>
                </c:pt>
                <c:pt idx="2">
                  <c:v>170</c:v>
                </c:pt>
                <c:pt idx="3">
                  <c:v>170</c:v>
                </c:pt>
                <c:pt idx="4">
                  <c:v>160</c:v>
                </c:pt>
              </c:numCache>
            </c:numRef>
          </c:val>
          <c:extLst xmlns:c16r2="http://schemas.microsoft.com/office/drawing/2015/06/chart">
            <c:ext xmlns:c16="http://schemas.microsoft.com/office/drawing/2014/chart" uri="{C3380CC4-5D6E-409C-BE32-E72D297353CC}">
              <c16:uniqueId val="{00000002-9709-4104-8883-CA2A5A759309}"/>
            </c:ext>
          </c:extLst>
        </c:ser>
        <c:marker val="1"/>
        <c:axId val="174143744"/>
        <c:axId val="174158208"/>
      </c:lineChart>
      <c:catAx>
        <c:axId val="17414374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a:solidFill>
                      <a:sysClr val="windowText" lastClr="000000"/>
                    </a:solidFill>
                    <a:latin typeface="Times New Roman" panose="02020603050405020304" pitchFamily="18" charset="0"/>
                    <a:cs typeface="Times New Roman" panose="02020603050405020304" pitchFamily="18" charset="0"/>
                  </a:rPr>
                  <a:t>Deniz</a:t>
                </a:r>
                <a:r>
                  <a:rPr lang="tr-TR" sz="1000" baseline="0">
                    <a:solidFill>
                      <a:sysClr val="windowText" lastClr="000000"/>
                    </a:solidFill>
                    <a:latin typeface="Times New Roman" panose="02020603050405020304" pitchFamily="18" charset="0"/>
                    <a:cs typeface="Times New Roman" panose="02020603050405020304" pitchFamily="18" charset="0"/>
                  </a:rPr>
                  <a:t> suyuna nakilden sonra geçen süre (gün)</a:t>
                </a:r>
                <a:endParaRPr lang="tr-TR" sz="10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174158208"/>
        <c:crosses val="autoZero"/>
        <c:auto val="1"/>
        <c:lblAlgn val="ctr"/>
        <c:lblOffset val="100"/>
      </c:catAx>
      <c:valAx>
        <c:axId val="174158208"/>
        <c:scaling>
          <c:orientation val="minMax"/>
          <c:min val="130"/>
        </c:scaling>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a:solidFill>
                      <a:sysClr val="windowText" lastClr="000000"/>
                    </a:solidFill>
                    <a:latin typeface="Times New Roman" panose="02020603050405020304" pitchFamily="18" charset="0"/>
                    <a:cs typeface="Times New Roman" panose="02020603050405020304" pitchFamily="18" charset="0"/>
                  </a:rPr>
                  <a:t>Plazma Na+</a:t>
                </a:r>
                <a:r>
                  <a:rPr lang="tr-TR" sz="1000" baseline="0">
                    <a:solidFill>
                      <a:sysClr val="windowText" lastClr="000000"/>
                    </a:solidFill>
                    <a:latin typeface="Times New Roman" panose="02020603050405020304" pitchFamily="18" charset="0"/>
                    <a:cs typeface="Times New Roman" panose="02020603050405020304" pitchFamily="18" charset="0"/>
                  </a:rPr>
                  <a:t> konsantrasyonu </a:t>
                </a:r>
              </a:p>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sz="1000" baseline="0">
                    <a:solidFill>
                      <a:sysClr val="windowText" lastClr="000000"/>
                    </a:solidFill>
                    <a:latin typeface="Times New Roman" panose="02020603050405020304" pitchFamily="18" charset="0"/>
                    <a:cs typeface="Times New Roman" panose="02020603050405020304" pitchFamily="18" charset="0"/>
                  </a:rPr>
                  <a:t>(mM/L)</a:t>
                </a:r>
                <a:endParaRPr lang="tr-TR" sz="10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174143744"/>
        <c:crosses val="autoZero"/>
        <c:crossBetween val="between"/>
      </c:valAx>
      <c:spPr>
        <a:noFill/>
        <a:ln w="12700">
          <a:solidFill>
            <a:schemeClr val="tx1"/>
          </a:solid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2CDC-1F82-4846-8BDF-37B63BCC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3541</Words>
  <Characters>20190</Characters>
  <Application>Microsoft Office Word</Application>
  <DocSecurity>0</DocSecurity>
  <Lines>168</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BÖLÜM 1 – GİRİŞ                                                                                           Sefer ŞAHİN</vt:lpstr>
    </vt:vector>
  </TitlesOfParts>
  <Company>Hewlett-Packard Company</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Çomü</dc:creator>
  <cp:lastModifiedBy>Fatma</cp:lastModifiedBy>
  <cp:revision>2</cp:revision>
  <cp:lastPrinted>2020-02-14T13:29:00Z</cp:lastPrinted>
  <dcterms:created xsi:type="dcterms:W3CDTF">2020-11-23T10:25:00Z</dcterms:created>
  <dcterms:modified xsi:type="dcterms:W3CDTF">2020-11-23T10:25:00Z</dcterms:modified>
</cp:coreProperties>
</file>