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9F9F" w14:textId="77777777" w:rsidR="005F7CEA" w:rsidRPr="0037218E" w:rsidRDefault="005F7CEA" w:rsidP="005F7CEA">
      <w:pPr>
        <w:spacing w:after="120" w:line="240" w:lineRule="auto"/>
        <w:jc w:val="center"/>
        <w:rPr>
          <w:b/>
          <w:bCs/>
          <w:sz w:val="24"/>
          <w:szCs w:val="24"/>
        </w:rPr>
      </w:pPr>
      <w:r w:rsidRPr="0037218E">
        <w:rPr>
          <w:b/>
          <w:bCs/>
          <w:sz w:val="24"/>
          <w:szCs w:val="24"/>
        </w:rPr>
        <w:t>ÇANAKKALE UYGULAMALI BİLİMLER FAKÜLTESİ</w:t>
      </w:r>
    </w:p>
    <w:p w14:paraId="73C84211" w14:textId="77777777" w:rsidR="005F7CEA" w:rsidRDefault="005F7CEA" w:rsidP="005F7CEA">
      <w:pPr>
        <w:spacing w:after="120" w:line="240" w:lineRule="auto"/>
        <w:jc w:val="center"/>
        <w:rPr>
          <w:b/>
          <w:bCs/>
          <w:sz w:val="24"/>
          <w:szCs w:val="24"/>
        </w:rPr>
      </w:pPr>
      <w:r>
        <w:rPr>
          <w:b/>
          <w:bCs/>
          <w:sz w:val="24"/>
          <w:szCs w:val="24"/>
        </w:rPr>
        <w:t xml:space="preserve">DIŞ </w:t>
      </w:r>
      <w:r w:rsidRPr="0037218E">
        <w:rPr>
          <w:b/>
          <w:bCs/>
          <w:sz w:val="24"/>
          <w:szCs w:val="24"/>
        </w:rPr>
        <w:t>PAYDAŞ TOPLANTI</w:t>
      </w:r>
      <w:r>
        <w:rPr>
          <w:b/>
          <w:bCs/>
          <w:sz w:val="24"/>
          <w:szCs w:val="24"/>
        </w:rPr>
        <w:t>SI</w:t>
      </w:r>
    </w:p>
    <w:p w14:paraId="649B85ED" w14:textId="77777777" w:rsidR="005F7CEA" w:rsidRDefault="005F7CEA" w:rsidP="005F7CEA">
      <w:pPr>
        <w:spacing w:after="120" w:line="240" w:lineRule="auto"/>
      </w:pPr>
    </w:p>
    <w:p w14:paraId="3D6DC9C3" w14:textId="77777777" w:rsidR="005F7CEA" w:rsidRDefault="005F7CEA" w:rsidP="005F7CEA">
      <w:pPr>
        <w:spacing w:after="120" w:line="240" w:lineRule="auto"/>
      </w:pPr>
      <w:r w:rsidRPr="005F0A24">
        <w:rPr>
          <w:b/>
          <w:bCs/>
        </w:rPr>
        <w:t>TARİH:</w:t>
      </w:r>
      <w:r>
        <w:t xml:space="preserve"> 04.09.2023</w:t>
      </w:r>
    </w:p>
    <w:p w14:paraId="37E21090" w14:textId="61783F6E" w:rsidR="005F7CEA" w:rsidRDefault="005F7CEA" w:rsidP="005F7CEA">
      <w:pPr>
        <w:spacing w:after="120" w:line="240" w:lineRule="auto"/>
      </w:pPr>
      <w:r w:rsidRPr="005F0A24">
        <w:rPr>
          <w:b/>
          <w:bCs/>
        </w:rPr>
        <w:t>TOPLANTI TÜRÜ:</w:t>
      </w:r>
      <w:r>
        <w:t xml:space="preserve"> Yüz yüze (Dekanlık </w:t>
      </w:r>
      <w:r w:rsidR="00EE5BAA">
        <w:t>Makamı</w:t>
      </w:r>
      <w:r>
        <w:t>)</w:t>
      </w:r>
    </w:p>
    <w:p w14:paraId="76A22C2A" w14:textId="77777777" w:rsidR="005F7CEA" w:rsidRPr="005F0A24" w:rsidRDefault="005F7CEA" w:rsidP="005F7CEA">
      <w:pPr>
        <w:spacing w:after="120" w:line="240" w:lineRule="auto"/>
        <w:rPr>
          <w:b/>
          <w:bCs/>
        </w:rPr>
      </w:pPr>
      <w:r w:rsidRPr="005F0A24">
        <w:rPr>
          <w:b/>
          <w:bCs/>
        </w:rPr>
        <w:t>KATILIMCILAR:</w:t>
      </w:r>
    </w:p>
    <w:p w14:paraId="46854EE1" w14:textId="77777777" w:rsidR="005F7CEA" w:rsidRDefault="005F7CEA" w:rsidP="005F7CEA">
      <w:pPr>
        <w:spacing w:after="120" w:line="240" w:lineRule="auto"/>
      </w:pPr>
      <w:r>
        <w:tab/>
        <w:t xml:space="preserve">Prof. Dr. Tuğba TÜMER – Dekan </w:t>
      </w:r>
    </w:p>
    <w:p w14:paraId="032FDEE4" w14:textId="77777777" w:rsidR="005F7CEA" w:rsidRDefault="005F7CEA" w:rsidP="005F7CEA">
      <w:pPr>
        <w:spacing w:after="120" w:line="240" w:lineRule="auto"/>
      </w:pPr>
      <w:r>
        <w:tab/>
        <w:t xml:space="preserve">Prof. Dr. Özge UYSAL ŞAHİN – Dekan Yardımcısı </w:t>
      </w:r>
    </w:p>
    <w:p w14:paraId="5E867970" w14:textId="77777777" w:rsidR="005F7CEA" w:rsidRDefault="005F7CEA" w:rsidP="005F7CEA">
      <w:pPr>
        <w:spacing w:after="120" w:line="240" w:lineRule="auto"/>
        <w:ind w:firstLine="708"/>
      </w:pPr>
      <w:r>
        <w:t>Dr. Öğr. Üyesi Arzu KURT – Dekan Yardımcısı</w:t>
      </w:r>
      <w:r>
        <w:tab/>
      </w:r>
    </w:p>
    <w:p w14:paraId="67EDA8C3" w14:textId="77777777" w:rsidR="005F7CEA" w:rsidRDefault="005F7CEA" w:rsidP="005F7CEA">
      <w:pPr>
        <w:spacing w:after="120" w:line="240" w:lineRule="auto"/>
        <w:ind w:firstLine="708"/>
      </w:pPr>
      <w:r>
        <w:t xml:space="preserve">Gamze KURT – İŞKUR </w:t>
      </w:r>
    </w:p>
    <w:p w14:paraId="237020FA" w14:textId="77777777" w:rsidR="005F7CEA" w:rsidRDefault="005F7CEA" w:rsidP="005F7CEA">
      <w:pPr>
        <w:spacing w:after="120" w:line="240" w:lineRule="auto"/>
        <w:ind w:firstLine="708"/>
      </w:pPr>
      <w:r>
        <w:t xml:space="preserve">Eylem KARACA – İŞKUR </w:t>
      </w:r>
    </w:p>
    <w:p w14:paraId="1FADCC06" w14:textId="77777777" w:rsidR="005F7CEA" w:rsidRDefault="005F7CEA" w:rsidP="005F7CEA">
      <w:pPr>
        <w:spacing w:after="120" w:line="240" w:lineRule="auto"/>
      </w:pPr>
    </w:p>
    <w:p w14:paraId="6978B44E" w14:textId="77777777" w:rsidR="005F7CEA" w:rsidRPr="00E25C65" w:rsidRDefault="005F7CEA" w:rsidP="005F7CEA">
      <w:pPr>
        <w:spacing w:after="120" w:line="240" w:lineRule="auto"/>
        <w:rPr>
          <w:b/>
          <w:bCs/>
        </w:rPr>
      </w:pPr>
      <w:r w:rsidRPr="00E25C65">
        <w:rPr>
          <w:b/>
          <w:bCs/>
        </w:rPr>
        <w:t>TOPLANTI GÜNDEM MADDELERİ</w:t>
      </w:r>
    </w:p>
    <w:p w14:paraId="56AA0208" w14:textId="77777777" w:rsidR="005F7CEA" w:rsidRDefault="005F7CEA" w:rsidP="005F7CEA">
      <w:pPr>
        <w:pStyle w:val="ListeParagraf"/>
        <w:numPr>
          <w:ilvl w:val="0"/>
          <w:numId w:val="1"/>
        </w:numPr>
      </w:pPr>
      <w:r>
        <w:t xml:space="preserve">Kariyer Dersi planlaması </w:t>
      </w:r>
    </w:p>
    <w:p w14:paraId="531CC3BF" w14:textId="77777777" w:rsidR="005F7CEA" w:rsidRDefault="005F7CEA" w:rsidP="005F7CEA">
      <w:pPr>
        <w:pStyle w:val="ListeParagraf"/>
        <w:numPr>
          <w:ilvl w:val="0"/>
          <w:numId w:val="1"/>
        </w:numPr>
      </w:pPr>
      <w:r>
        <w:t xml:space="preserve">Öğrencilere yönelik verilebilecek eğitim ve seminerler </w:t>
      </w:r>
    </w:p>
    <w:p w14:paraId="118E643C" w14:textId="77777777" w:rsidR="005F7CEA" w:rsidRDefault="005F7CEA" w:rsidP="005F7CEA">
      <w:pPr>
        <w:pStyle w:val="ListeParagraf"/>
        <w:numPr>
          <w:ilvl w:val="0"/>
          <w:numId w:val="1"/>
        </w:numPr>
        <w:spacing w:after="120" w:line="240" w:lineRule="auto"/>
      </w:pPr>
      <w:r>
        <w:t xml:space="preserve">Diğer görüş ve öneriler </w:t>
      </w:r>
    </w:p>
    <w:p w14:paraId="1EA81037" w14:textId="77777777" w:rsidR="005F7CEA" w:rsidRDefault="005F7CEA" w:rsidP="005F7CEA">
      <w:pPr>
        <w:pStyle w:val="ListeParagraf"/>
        <w:spacing w:after="120" w:line="240" w:lineRule="auto"/>
      </w:pPr>
    </w:p>
    <w:p w14:paraId="5D77873C" w14:textId="77777777" w:rsidR="00DB1D96" w:rsidRDefault="00DB1D96" w:rsidP="005F7CEA">
      <w:pPr>
        <w:jc w:val="both"/>
        <w:rPr>
          <w:b/>
          <w:bCs/>
        </w:rPr>
      </w:pPr>
      <w:r w:rsidRPr="00DB1D96">
        <w:rPr>
          <w:b/>
          <w:bCs/>
        </w:rPr>
        <w:t>TOPLANTI ÇIKTILARI (Toplantı Kısa Özeti)</w:t>
      </w:r>
    </w:p>
    <w:p w14:paraId="2507C2E0" w14:textId="79055AC1" w:rsidR="005F7CEA" w:rsidRDefault="005F7CEA" w:rsidP="005F7CEA">
      <w:pPr>
        <w:jc w:val="both"/>
      </w:pPr>
      <w:r w:rsidRPr="00A37ECE">
        <w:t>Çanakkale İŞ-</w:t>
      </w:r>
      <w:proofErr w:type="spellStart"/>
      <w:r w:rsidRPr="00A37ECE">
        <w:t>KUR’da</w:t>
      </w:r>
      <w:proofErr w:type="spellEnd"/>
      <w:r w:rsidRPr="00A37ECE">
        <w:t xml:space="preserve"> görev yapan Gamze Kurt ve Eylem Karaca, 04.09.2023 tarihinde Dekanımız Prof. Dr. Tuğba Tümer’i makamında ziyaret etti. Dekan yardımcılarımız Prof. Dr. Özge Uysal Şahin ve Dr. Öğr. Üyesi Arzu Kurt ile fakülte sekreterimiz Dilek Şahin’in de hazır bulunduğu toplantıda kariyer planlama dersleri kapsamında İŞ-</w:t>
      </w:r>
      <w:proofErr w:type="spellStart"/>
      <w:r w:rsidRPr="00A37ECE">
        <w:t>KUR’un</w:t>
      </w:r>
      <w:proofErr w:type="spellEnd"/>
      <w:r w:rsidRPr="00A37ECE">
        <w:t xml:space="preserve"> sağlayabileceği destekler ile gerçekleştirilebilecek ikili </w:t>
      </w:r>
      <w:proofErr w:type="gramStart"/>
      <w:r w:rsidRPr="00A37ECE">
        <w:t>işbirlikleri</w:t>
      </w:r>
      <w:proofErr w:type="gramEnd"/>
      <w:r w:rsidRPr="00A37ECE">
        <w:t xml:space="preserve"> ve faaliyetler konuşuldu. Dış paydaş ilişkilerinin geliştirilmesi bağlamında verimli geçen toplantı sonucunda Çanakkale İŞ-KUR tarafından belirli periyotlarla fakültemizin tüm kademelerindeki öğrencilere seminer ve eğitimler verilmesi planlandı. Destekleri için kendilerine bir kez daha teşekkür ediyoruz.</w:t>
      </w:r>
    </w:p>
    <w:p w14:paraId="35CBC392" w14:textId="77777777" w:rsidR="005F7CEA" w:rsidRDefault="005F7CEA" w:rsidP="005F7CEA">
      <w:pPr>
        <w:jc w:val="both"/>
      </w:pPr>
      <w:r>
        <w:rPr>
          <w:noProof/>
        </w:rPr>
        <w:lastRenderedPageBreak/>
        <w:drawing>
          <wp:inline distT="0" distB="0" distL="0" distR="0" wp14:anchorId="48AE6726" wp14:editId="65B802A1">
            <wp:extent cx="5760720" cy="4321810"/>
            <wp:effectExtent l="0" t="0" r="0" b="2540"/>
            <wp:docPr id="1422046999" name="Resim 7" descr="mobilya, iç mekan, giyim, duva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46999" name="Resim 7" descr="mobilya, iç mekan, giyim, duvar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1810"/>
                    </a:xfrm>
                    <a:prstGeom prst="rect">
                      <a:avLst/>
                    </a:prstGeom>
                    <a:noFill/>
                    <a:ln>
                      <a:noFill/>
                    </a:ln>
                  </pic:spPr>
                </pic:pic>
              </a:graphicData>
            </a:graphic>
          </wp:inline>
        </w:drawing>
      </w:r>
    </w:p>
    <w:p w14:paraId="651A9AB8" w14:textId="77777777" w:rsidR="005F7CEA" w:rsidRPr="00E25C65" w:rsidRDefault="005F7CEA" w:rsidP="005F7CEA"/>
    <w:p w14:paraId="132DEA97" w14:textId="77777777" w:rsidR="005F7CEA" w:rsidRDefault="005F7CEA"/>
    <w:sectPr w:rsidR="005F7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25A4"/>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61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EA"/>
    <w:rsid w:val="005F7CEA"/>
    <w:rsid w:val="00DB1D96"/>
    <w:rsid w:val="00EE5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4D12"/>
  <w15:chartTrackingRefBased/>
  <w15:docId w15:val="{40AAFD7E-4B98-423C-B8AA-904C1F5E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7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Uysal Şahin</dc:creator>
  <cp:keywords/>
  <dc:description/>
  <cp:lastModifiedBy>HP</cp:lastModifiedBy>
  <cp:revision>3</cp:revision>
  <dcterms:created xsi:type="dcterms:W3CDTF">2023-10-17T12:15:00Z</dcterms:created>
  <dcterms:modified xsi:type="dcterms:W3CDTF">2023-10-19T00:12:00Z</dcterms:modified>
</cp:coreProperties>
</file>