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14F4" w14:textId="77777777" w:rsidR="003A4EC2" w:rsidRPr="0037218E" w:rsidRDefault="003A4EC2" w:rsidP="003A4EC2">
      <w:pPr>
        <w:spacing w:after="120" w:line="240" w:lineRule="auto"/>
        <w:jc w:val="center"/>
        <w:rPr>
          <w:b/>
          <w:bCs/>
          <w:sz w:val="24"/>
          <w:szCs w:val="24"/>
        </w:rPr>
      </w:pPr>
      <w:r w:rsidRPr="0037218E">
        <w:rPr>
          <w:b/>
          <w:bCs/>
          <w:sz w:val="24"/>
          <w:szCs w:val="24"/>
        </w:rPr>
        <w:t>ÇANAKKALE UYGULAMALI BİLİMLER FAKÜLTESİ</w:t>
      </w:r>
    </w:p>
    <w:p w14:paraId="2BB4BEBE" w14:textId="4976E5DF" w:rsidR="003A4EC2" w:rsidRPr="0037218E" w:rsidRDefault="002F4A9C" w:rsidP="003A4EC2">
      <w:pPr>
        <w:spacing w:after="120" w:line="240" w:lineRule="auto"/>
        <w:jc w:val="center"/>
        <w:rPr>
          <w:b/>
          <w:bCs/>
          <w:sz w:val="24"/>
          <w:szCs w:val="24"/>
        </w:rPr>
      </w:pPr>
      <w:r>
        <w:rPr>
          <w:b/>
          <w:bCs/>
          <w:sz w:val="24"/>
          <w:szCs w:val="24"/>
        </w:rPr>
        <w:t>ENERJİ</w:t>
      </w:r>
      <w:r w:rsidR="003A4EC2" w:rsidRPr="0037218E">
        <w:rPr>
          <w:b/>
          <w:bCs/>
          <w:sz w:val="24"/>
          <w:szCs w:val="24"/>
        </w:rPr>
        <w:t xml:space="preserve"> YÖNETİMİ BÖLÜMÜ</w:t>
      </w:r>
    </w:p>
    <w:p w14:paraId="50063A4B" w14:textId="08A9F9DB" w:rsidR="003A4EC2" w:rsidRDefault="002F4A9C" w:rsidP="003A4EC2">
      <w:pPr>
        <w:spacing w:after="120" w:line="240" w:lineRule="auto"/>
        <w:jc w:val="center"/>
        <w:rPr>
          <w:b/>
          <w:bCs/>
          <w:sz w:val="24"/>
          <w:szCs w:val="24"/>
        </w:rPr>
      </w:pPr>
      <w:r>
        <w:rPr>
          <w:b/>
          <w:bCs/>
          <w:sz w:val="24"/>
          <w:szCs w:val="24"/>
        </w:rPr>
        <w:t>DIŞ</w:t>
      </w:r>
      <w:r w:rsidR="003A4EC2" w:rsidRPr="0037218E">
        <w:rPr>
          <w:b/>
          <w:bCs/>
          <w:sz w:val="24"/>
          <w:szCs w:val="24"/>
        </w:rPr>
        <w:t xml:space="preserve"> PAYDAŞ TOPLANTI</w:t>
      </w:r>
      <w:r w:rsidR="003A4EC2">
        <w:rPr>
          <w:b/>
          <w:bCs/>
          <w:sz w:val="24"/>
          <w:szCs w:val="24"/>
        </w:rPr>
        <w:t>SI</w:t>
      </w:r>
    </w:p>
    <w:p w14:paraId="19F71CB9" w14:textId="77777777" w:rsidR="003A4EC2" w:rsidRPr="0037218E" w:rsidRDefault="003A4EC2" w:rsidP="003A4EC2">
      <w:pPr>
        <w:spacing w:after="120" w:line="240" w:lineRule="auto"/>
        <w:jc w:val="center"/>
        <w:rPr>
          <w:b/>
          <w:bCs/>
          <w:sz w:val="24"/>
          <w:szCs w:val="24"/>
        </w:rPr>
      </w:pPr>
    </w:p>
    <w:p w14:paraId="3815B801" w14:textId="474930FD" w:rsidR="003A4EC2" w:rsidRDefault="003A4EC2" w:rsidP="003A4EC2">
      <w:pPr>
        <w:spacing w:after="120" w:line="240" w:lineRule="auto"/>
      </w:pPr>
      <w:r w:rsidRPr="002F4A9C">
        <w:rPr>
          <w:b/>
          <w:bCs/>
        </w:rPr>
        <w:t>TARİH</w:t>
      </w:r>
      <w:r>
        <w:t xml:space="preserve">: </w:t>
      </w:r>
      <w:r w:rsidR="002F4A9C">
        <w:t>21.06.2023</w:t>
      </w:r>
    </w:p>
    <w:p w14:paraId="3440CD30" w14:textId="2F69E2AF" w:rsidR="003A4EC2" w:rsidRDefault="003A4EC2" w:rsidP="003A4EC2">
      <w:pPr>
        <w:spacing w:after="120" w:line="240" w:lineRule="auto"/>
      </w:pPr>
      <w:r w:rsidRPr="002F4A9C">
        <w:rPr>
          <w:b/>
          <w:bCs/>
        </w:rPr>
        <w:t>TOPLANTI TÜRÜ</w:t>
      </w:r>
      <w:r>
        <w:t xml:space="preserve">: </w:t>
      </w:r>
      <w:r w:rsidR="00500E3F">
        <w:t>Yüz yüze (Dekanlık Makamı)</w:t>
      </w:r>
    </w:p>
    <w:p w14:paraId="350C8793" w14:textId="77777777" w:rsidR="003A4EC2" w:rsidRDefault="003A4EC2" w:rsidP="003A4EC2">
      <w:pPr>
        <w:spacing w:after="120" w:line="240" w:lineRule="auto"/>
      </w:pPr>
      <w:r w:rsidRPr="002F4A9C">
        <w:rPr>
          <w:b/>
          <w:bCs/>
        </w:rPr>
        <w:t>KATILIMCILAR</w:t>
      </w:r>
      <w:r>
        <w:t>:</w:t>
      </w:r>
    </w:p>
    <w:p w14:paraId="45C184AC" w14:textId="77777777" w:rsidR="002F4A9C" w:rsidRDefault="003A4EC2" w:rsidP="002F4A9C">
      <w:pPr>
        <w:spacing w:after="120" w:line="240" w:lineRule="auto"/>
      </w:pPr>
      <w:r>
        <w:tab/>
      </w:r>
      <w:r w:rsidR="002F4A9C">
        <w:t>Prof. Dr. Tuğba TÜMER – CUBF Dekanı</w:t>
      </w:r>
    </w:p>
    <w:p w14:paraId="2C0B86FD" w14:textId="77777777" w:rsidR="002F4A9C" w:rsidRDefault="002F4A9C" w:rsidP="002F4A9C">
      <w:pPr>
        <w:spacing w:after="120" w:line="240" w:lineRule="auto"/>
        <w:ind w:firstLine="708"/>
      </w:pPr>
      <w:r>
        <w:t>Prof. Dr. Özge UYSAL ŞAHİN – Dekan Yardımcısı / Sağlık Yönetimi Bölümü Öğretim Üyesi</w:t>
      </w:r>
    </w:p>
    <w:p w14:paraId="1364A882" w14:textId="77777777" w:rsidR="002F4A9C" w:rsidRDefault="002F4A9C" w:rsidP="002F4A9C">
      <w:pPr>
        <w:spacing w:after="120" w:line="240" w:lineRule="auto"/>
      </w:pPr>
      <w:r>
        <w:tab/>
        <w:t>Dr. Öğr. Üyesi Arzu KURT – Enerji Yönetimi Öğretim Üyesi</w:t>
      </w:r>
    </w:p>
    <w:p w14:paraId="0BEC0E9F" w14:textId="77777777" w:rsidR="003A4EC2" w:rsidRDefault="003A4EC2" w:rsidP="003A4EC2">
      <w:pPr>
        <w:spacing w:after="120" w:line="240" w:lineRule="auto"/>
      </w:pPr>
      <w:r>
        <w:tab/>
        <w:t>Öğr. Gör. Sedat AVCI – Enerji Yönetimi Bölümü Öğretim Üyesi</w:t>
      </w:r>
    </w:p>
    <w:p w14:paraId="79F9AA1F" w14:textId="0D52A023" w:rsidR="003A4EC2" w:rsidRDefault="002F4A9C" w:rsidP="003A4EC2">
      <w:pPr>
        <w:spacing w:after="120" w:line="240" w:lineRule="auto"/>
      </w:pPr>
      <w:r>
        <w:tab/>
        <w:t xml:space="preserve">Sinan AKÇA – </w:t>
      </w:r>
      <w:r w:rsidRPr="002F4A9C">
        <w:t>Çanakkale</w:t>
      </w:r>
      <w:r>
        <w:t xml:space="preserve"> </w:t>
      </w:r>
      <w:proofErr w:type="spellStart"/>
      <w:r w:rsidRPr="002F4A9C">
        <w:t>Avec</w:t>
      </w:r>
      <w:proofErr w:type="spellEnd"/>
      <w:r w:rsidRPr="002F4A9C">
        <w:t xml:space="preserve"> Hotel Genel Müdürü</w:t>
      </w:r>
      <w:r>
        <w:t xml:space="preserve"> </w:t>
      </w:r>
    </w:p>
    <w:p w14:paraId="717EC838" w14:textId="77777777" w:rsidR="002F4A9C" w:rsidRDefault="002F4A9C" w:rsidP="003A4EC2">
      <w:pPr>
        <w:spacing w:after="120" w:line="240" w:lineRule="auto"/>
      </w:pPr>
    </w:p>
    <w:p w14:paraId="7A006896" w14:textId="77777777" w:rsidR="003A4EC2" w:rsidRPr="002F4A9C" w:rsidRDefault="003A4EC2" w:rsidP="003A4EC2">
      <w:pPr>
        <w:spacing w:after="120" w:line="240" w:lineRule="auto"/>
        <w:rPr>
          <w:b/>
          <w:bCs/>
        </w:rPr>
      </w:pPr>
      <w:r w:rsidRPr="002F4A9C">
        <w:rPr>
          <w:b/>
          <w:bCs/>
        </w:rPr>
        <w:t>TOPLANTI GÜNDEM MADDELERİ</w:t>
      </w:r>
    </w:p>
    <w:p w14:paraId="7CB9301C" w14:textId="27CBAB8D" w:rsidR="003A4EC2" w:rsidRDefault="002F4A9C" w:rsidP="003A4EC2">
      <w:pPr>
        <w:pStyle w:val="ListeParagraf"/>
        <w:numPr>
          <w:ilvl w:val="0"/>
          <w:numId w:val="1"/>
        </w:numPr>
      </w:pPr>
      <w:r>
        <w:t>E</w:t>
      </w:r>
      <w:r w:rsidRPr="002F4A9C">
        <w:t>nerji verimliliği ve yenilenebilir enerji konularında gerçekleştirilebilecek ortak çalışmalar</w:t>
      </w:r>
    </w:p>
    <w:p w14:paraId="6777987B" w14:textId="60E98285" w:rsidR="003A4EC2" w:rsidRDefault="002F4A9C" w:rsidP="003A4EC2">
      <w:pPr>
        <w:pStyle w:val="ListeParagraf"/>
        <w:numPr>
          <w:ilvl w:val="0"/>
          <w:numId w:val="1"/>
        </w:numPr>
      </w:pPr>
      <w:r>
        <w:t>B</w:t>
      </w:r>
      <w:r w:rsidR="003A4EC2">
        <w:t>ölümümüzün gelecekte olması gereken yer ile ilgili öneri ve görüşlerinin alınması</w:t>
      </w:r>
    </w:p>
    <w:p w14:paraId="72219FB1" w14:textId="77777777" w:rsidR="003A4EC2" w:rsidRDefault="003A4EC2" w:rsidP="003A4EC2">
      <w:pPr>
        <w:pStyle w:val="ListeParagraf"/>
        <w:numPr>
          <w:ilvl w:val="0"/>
          <w:numId w:val="1"/>
        </w:numPr>
      </w:pPr>
      <w:r>
        <w:t>Öğrencilerin staj ve iş imkanları</w:t>
      </w:r>
    </w:p>
    <w:p w14:paraId="626B76C0" w14:textId="77777777" w:rsidR="003A4EC2" w:rsidRDefault="003A4EC2" w:rsidP="003A4EC2">
      <w:pPr>
        <w:pStyle w:val="ListeParagraf"/>
        <w:numPr>
          <w:ilvl w:val="0"/>
          <w:numId w:val="1"/>
        </w:numPr>
        <w:spacing w:after="120" w:line="240" w:lineRule="auto"/>
      </w:pPr>
      <w:r>
        <w:t xml:space="preserve">Diğer görüş ve öneriler </w:t>
      </w:r>
    </w:p>
    <w:p w14:paraId="4FB7824F" w14:textId="77777777" w:rsidR="003A4EC2" w:rsidRDefault="003A4EC2" w:rsidP="003A4EC2">
      <w:pPr>
        <w:pStyle w:val="ListeParagraf"/>
        <w:spacing w:after="120" w:line="240" w:lineRule="auto"/>
      </w:pPr>
    </w:p>
    <w:p w14:paraId="4E0EF361" w14:textId="77777777" w:rsidR="003A4EC2" w:rsidRDefault="003A4EC2" w:rsidP="003A4EC2">
      <w:r>
        <w:t>TOPLANTI TUTANAĞI</w:t>
      </w:r>
    </w:p>
    <w:p w14:paraId="124989DB" w14:textId="2434BD31" w:rsidR="003A4EC2" w:rsidRDefault="003A4EC2" w:rsidP="003A4EC2">
      <w:pPr>
        <w:jc w:val="both"/>
      </w:pPr>
      <w:r w:rsidRPr="003A4EC2">
        <w:t xml:space="preserve">Fakültemizin dış paydaş ilişkilerini güçlendirmek ve gerçekleştirmeyi planladığı proje ve etkinlikleri değerlendirmek için Çanakkale </w:t>
      </w:r>
      <w:proofErr w:type="spellStart"/>
      <w:r w:rsidRPr="003A4EC2">
        <w:t>Avec</w:t>
      </w:r>
      <w:proofErr w:type="spellEnd"/>
      <w:r w:rsidRPr="003A4EC2">
        <w:t xml:space="preserve"> Hotel Genel Müdürü Sinan Akça ile Dekanlık Makamında bir görüşme gerçekleştirildi. Dekan Prof. Dr. Tuğba Tümer’in yanı sıra, Dekan yardımcıları Prof. Dr. Özge Uysal Şahin ve Dr. Öğr. Üyesi Arzu Kurt ile Enerji Bölümü öğretim elemanlarından Öğr. Gör. Sedat Avcı görüşmede hazır bulundu. Özellikle, enerji verimliliği ve yenilenebilir enerji konularında gerçekleştirilebilecek ortak çalışmaların neler olabileceği görüşüldü.</w:t>
      </w:r>
    </w:p>
    <w:p w14:paraId="4BAAD130" w14:textId="77777777" w:rsidR="003A4EC2" w:rsidRDefault="003A4EC2" w:rsidP="003A4EC2">
      <w:pPr>
        <w:jc w:val="both"/>
      </w:pPr>
    </w:p>
    <w:p w14:paraId="601345F6" w14:textId="39C163D5" w:rsidR="003A4EC2" w:rsidRDefault="003A4EC2" w:rsidP="003A4EC2">
      <w:pPr>
        <w:jc w:val="both"/>
      </w:pPr>
      <w:r>
        <w:rPr>
          <w:noProof/>
        </w:rPr>
        <w:lastRenderedPageBreak/>
        <w:drawing>
          <wp:inline distT="0" distB="0" distL="0" distR="0" wp14:anchorId="0264F85C" wp14:editId="273DE774">
            <wp:extent cx="5760720" cy="4321810"/>
            <wp:effectExtent l="0" t="0" r="0" b="2540"/>
            <wp:docPr id="265775046" name="Resim 1" descr="iç mekan, mobilya, ofis binası, pence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75046" name="Resim 1" descr="iç mekan, mobilya, ofis binası, pencere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1810"/>
                    </a:xfrm>
                    <a:prstGeom prst="rect">
                      <a:avLst/>
                    </a:prstGeom>
                    <a:noFill/>
                    <a:ln>
                      <a:noFill/>
                    </a:ln>
                  </pic:spPr>
                </pic:pic>
              </a:graphicData>
            </a:graphic>
          </wp:inline>
        </w:drawing>
      </w:r>
    </w:p>
    <w:p w14:paraId="5F0A475F" w14:textId="37822F91" w:rsidR="003A4EC2" w:rsidRDefault="003A4EC2"/>
    <w:sectPr w:rsidR="003A4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7ED6"/>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5B295A"/>
    <w:multiLevelType w:val="hybridMultilevel"/>
    <w:tmpl w:val="020A8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F025A4"/>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6D4E5E"/>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840247"/>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1A5337"/>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C0165C"/>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95609A"/>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DE0171"/>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F208E9"/>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35621E"/>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58699C"/>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521875"/>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8220883">
    <w:abstractNumId w:val="1"/>
  </w:num>
  <w:num w:numId="2" w16cid:durableId="623199232">
    <w:abstractNumId w:val="0"/>
  </w:num>
  <w:num w:numId="3" w16cid:durableId="1611621463">
    <w:abstractNumId w:val="10"/>
  </w:num>
  <w:num w:numId="4" w16cid:durableId="1142431477">
    <w:abstractNumId w:val="7"/>
  </w:num>
  <w:num w:numId="5" w16cid:durableId="1329135815">
    <w:abstractNumId w:val="11"/>
  </w:num>
  <w:num w:numId="6" w16cid:durableId="2074768337">
    <w:abstractNumId w:val="6"/>
  </w:num>
  <w:num w:numId="7" w16cid:durableId="2069572508">
    <w:abstractNumId w:val="4"/>
  </w:num>
  <w:num w:numId="8" w16cid:durableId="322659023">
    <w:abstractNumId w:val="9"/>
  </w:num>
  <w:num w:numId="9" w16cid:durableId="1707680561">
    <w:abstractNumId w:val="12"/>
  </w:num>
  <w:num w:numId="10" w16cid:durableId="1159612104">
    <w:abstractNumId w:val="2"/>
  </w:num>
  <w:num w:numId="11" w16cid:durableId="734544443">
    <w:abstractNumId w:val="5"/>
  </w:num>
  <w:num w:numId="12" w16cid:durableId="660814118">
    <w:abstractNumId w:val="3"/>
  </w:num>
  <w:num w:numId="13" w16cid:durableId="1968121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C2"/>
    <w:rsid w:val="00000B6A"/>
    <w:rsid w:val="00047046"/>
    <w:rsid w:val="00155A6A"/>
    <w:rsid w:val="001E2CF5"/>
    <w:rsid w:val="002F4A9C"/>
    <w:rsid w:val="0030667F"/>
    <w:rsid w:val="00377895"/>
    <w:rsid w:val="003A4EC2"/>
    <w:rsid w:val="0041551F"/>
    <w:rsid w:val="004201E2"/>
    <w:rsid w:val="00500E3F"/>
    <w:rsid w:val="005F0A24"/>
    <w:rsid w:val="005F75FA"/>
    <w:rsid w:val="00675AE2"/>
    <w:rsid w:val="006A1152"/>
    <w:rsid w:val="007D4E0E"/>
    <w:rsid w:val="007F6ED0"/>
    <w:rsid w:val="00A37ECE"/>
    <w:rsid w:val="00A94028"/>
    <w:rsid w:val="00B624D4"/>
    <w:rsid w:val="00BC353D"/>
    <w:rsid w:val="00BF37A8"/>
    <w:rsid w:val="00C17911"/>
    <w:rsid w:val="00C345E7"/>
    <w:rsid w:val="00C574D6"/>
    <w:rsid w:val="00D3340E"/>
    <w:rsid w:val="00DF4E2F"/>
    <w:rsid w:val="00E25C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BA02"/>
  <w15:docId w15:val="{E5FF16B7-2E95-4F8C-B6CC-16CC7048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E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4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074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1105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Uysal Şahin</dc:creator>
  <cp:keywords/>
  <dc:description/>
  <cp:lastModifiedBy>Özge Uysal Şahin</cp:lastModifiedBy>
  <cp:revision>2</cp:revision>
  <dcterms:created xsi:type="dcterms:W3CDTF">2023-10-20T09:52:00Z</dcterms:created>
  <dcterms:modified xsi:type="dcterms:W3CDTF">2023-10-20T09:52:00Z</dcterms:modified>
</cp:coreProperties>
</file>