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53" w:type="dxa"/>
        <w:jc w:val="center"/>
        <w:tblLook w:val="04A0" w:firstRow="1" w:lastRow="0" w:firstColumn="1" w:lastColumn="0" w:noHBand="0" w:noVBand="1"/>
      </w:tblPr>
      <w:tblGrid>
        <w:gridCol w:w="1288"/>
        <w:gridCol w:w="551"/>
        <w:gridCol w:w="2296"/>
        <w:gridCol w:w="2206"/>
        <w:gridCol w:w="3172"/>
        <w:gridCol w:w="2670"/>
        <w:gridCol w:w="2370"/>
      </w:tblGrid>
      <w:tr w:rsidR="002C434D" w:rsidRPr="00206C22" w14:paraId="6A9B4E5E" w14:textId="77777777" w:rsidTr="000620D1">
        <w:trPr>
          <w:trHeight w:val="322"/>
          <w:jc w:val="center"/>
        </w:trPr>
        <w:tc>
          <w:tcPr>
            <w:tcW w:w="14553" w:type="dxa"/>
            <w:gridSpan w:val="7"/>
            <w:noWrap/>
            <w:hideMark/>
          </w:tcPr>
          <w:p w14:paraId="794846EA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Çanakkale </w:t>
            </w:r>
            <w:proofErr w:type="spellStart"/>
            <w:r w:rsidRPr="00206C22">
              <w:rPr>
                <w:sz w:val="17"/>
                <w:szCs w:val="17"/>
              </w:rPr>
              <w:t>Onsekiz</w:t>
            </w:r>
            <w:proofErr w:type="spellEnd"/>
            <w:r w:rsidRPr="00206C22">
              <w:rPr>
                <w:sz w:val="17"/>
                <w:szCs w:val="17"/>
              </w:rPr>
              <w:t xml:space="preserve"> Mart Üniversitesi </w:t>
            </w:r>
          </w:p>
          <w:p w14:paraId="64D576BE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 Uygulamalı Bilimler Yüksekokulu </w:t>
            </w:r>
          </w:p>
          <w:p w14:paraId="6C393B0D" w14:textId="01CC0D61" w:rsidR="002C434D" w:rsidRPr="00206C22" w:rsidRDefault="00B41488" w:rsidP="008A1F12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Uluslararası Ticaret ve İşletmecilik</w:t>
            </w:r>
            <w:r w:rsidR="002C434D" w:rsidRPr="00206C22">
              <w:rPr>
                <w:sz w:val="17"/>
                <w:szCs w:val="17"/>
              </w:rPr>
              <w:t xml:space="preserve"> Bölümü </w:t>
            </w:r>
            <w:r w:rsidR="004131B7">
              <w:rPr>
                <w:sz w:val="17"/>
                <w:szCs w:val="17"/>
              </w:rPr>
              <w:t>4</w:t>
            </w:r>
            <w:r w:rsidR="001E5829" w:rsidRPr="00206C22">
              <w:rPr>
                <w:sz w:val="17"/>
                <w:szCs w:val="17"/>
              </w:rPr>
              <w:t xml:space="preserve">. Sınıf </w:t>
            </w:r>
            <w:r w:rsidR="002C434D" w:rsidRPr="00206C22">
              <w:rPr>
                <w:sz w:val="17"/>
                <w:szCs w:val="17"/>
              </w:rPr>
              <w:t>Haftalık Ders Programı</w:t>
            </w:r>
          </w:p>
        </w:tc>
      </w:tr>
      <w:tr w:rsidR="002C434D" w:rsidRPr="00206C22" w14:paraId="2555C5E4" w14:textId="77777777" w:rsidTr="00316024">
        <w:trPr>
          <w:trHeight w:val="517"/>
          <w:jc w:val="center"/>
        </w:trPr>
        <w:tc>
          <w:tcPr>
            <w:tcW w:w="1288" w:type="dxa"/>
            <w:noWrap/>
            <w:vAlign w:val="center"/>
            <w:hideMark/>
          </w:tcPr>
          <w:p w14:paraId="631A54AC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5053" w:type="dxa"/>
            <w:gridSpan w:val="3"/>
            <w:noWrap/>
            <w:hideMark/>
          </w:tcPr>
          <w:p w14:paraId="042F333D" w14:textId="196155BE" w:rsidR="002C434D" w:rsidRPr="00206C22" w:rsidRDefault="001E5829" w:rsidP="00045BEE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0620D1">
              <w:rPr>
                <w:sz w:val="17"/>
                <w:szCs w:val="17"/>
              </w:rPr>
              <w:t>20</w:t>
            </w:r>
            <w:r w:rsidRPr="00206C22">
              <w:rPr>
                <w:sz w:val="17"/>
                <w:szCs w:val="17"/>
              </w:rPr>
              <w:t>-20</w:t>
            </w:r>
            <w:r w:rsidR="00045BEE">
              <w:rPr>
                <w:sz w:val="17"/>
                <w:szCs w:val="17"/>
              </w:rPr>
              <w:t>2</w:t>
            </w:r>
            <w:r w:rsidR="000620D1">
              <w:rPr>
                <w:sz w:val="17"/>
                <w:szCs w:val="17"/>
              </w:rPr>
              <w:t>1</w:t>
            </w:r>
            <w:r w:rsidR="00206C22" w:rsidRPr="00206C22">
              <w:rPr>
                <w:sz w:val="17"/>
                <w:szCs w:val="17"/>
              </w:rPr>
              <w:t xml:space="preserve"> </w:t>
            </w:r>
            <w:r w:rsidR="002C434D" w:rsidRPr="00206C22">
              <w:rPr>
                <w:sz w:val="17"/>
                <w:szCs w:val="17"/>
              </w:rPr>
              <w:t>/ Güz Yarıyılı</w:t>
            </w:r>
          </w:p>
        </w:tc>
        <w:tc>
          <w:tcPr>
            <w:tcW w:w="3172" w:type="dxa"/>
            <w:noWrap/>
            <w:hideMark/>
          </w:tcPr>
          <w:p w14:paraId="21CD5C1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670" w:type="dxa"/>
            <w:noWrap/>
            <w:hideMark/>
          </w:tcPr>
          <w:p w14:paraId="5E52A948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370" w:type="dxa"/>
            <w:noWrap/>
            <w:hideMark/>
          </w:tcPr>
          <w:p w14:paraId="24352193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2C434D" w:rsidRPr="00206C22" w14:paraId="22748704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6958C39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51" w:type="dxa"/>
            <w:noWrap/>
            <w:hideMark/>
          </w:tcPr>
          <w:p w14:paraId="1231631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296" w:type="dxa"/>
            <w:noWrap/>
            <w:hideMark/>
          </w:tcPr>
          <w:p w14:paraId="0BB330EA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2206" w:type="dxa"/>
            <w:noWrap/>
            <w:hideMark/>
          </w:tcPr>
          <w:p w14:paraId="74684663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3172" w:type="dxa"/>
            <w:noWrap/>
            <w:hideMark/>
          </w:tcPr>
          <w:p w14:paraId="5F614BCF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proofErr w:type="spellStart"/>
            <w:r w:rsidRPr="00206C22">
              <w:rPr>
                <w:sz w:val="17"/>
                <w:szCs w:val="17"/>
              </w:rPr>
              <w:t>Çarsamba</w:t>
            </w:r>
            <w:proofErr w:type="spellEnd"/>
          </w:p>
        </w:tc>
        <w:tc>
          <w:tcPr>
            <w:tcW w:w="2670" w:type="dxa"/>
            <w:noWrap/>
            <w:hideMark/>
          </w:tcPr>
          <w:p w14:paraId="32A62A2E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370" w:type="dxa"/>
            <w:noWrap/>
            <w:hideMark/>
          </w:tcPr>
          <w:p w14:paraId="2BACE25B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635265" w:rsidRPr="00206C22" w14:paraId="00CB78CC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B6C62A4" w14:textId="1E9C8840" w:rsidR="00635265" w:rsidRPr="00206C22" w:rsidRDefault="00635265" w:rsidP="00E12193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51" w:type="dxa"/>
            <w:noWrap/>
            <w:vAlign w:val="center"/>
            <w:hideMark/>
          </w:tcPr>
          <w:p w14:paraId="381124A4" w14:textId="5577B99E" w:rsidR="00635265" w:rsidRPr="00206C22" w:rsidRDefault="00635265" w:rsidP="0063526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296" w:type="dxa"/>
            <w:noWrap/>
            <w:vAlign w:val="center"/>
            <w:hideMark/>
          </w:tcPr>
          <w:p w14:paraId="520791A9" w14:textId="21443C8C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06" w:type="dxa"/>
            <w:noWrap/>
            <w:vAlign w:val="center"/>
            <w:hideMark/>
          </w:tcPr>
          <w:p w14:paraId="076BD42B" w14:textId="77777777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  <w:hideMark/>
          </w:tcPr>
          <w:p w14:paraId="23C65DBA" w14:textId="77777777" w:rsidR="00635265" w:rsidRDefault="00635265" w:rsidP="00635265">
            <w:pPr>
              <w:jc w:val="center"/>
              <w:rPr>
                <w:sz w:val="17"/>
                <w:szCs w:val="17"/>
              </w:rPr>
            </w:pPr>
            <w:r w:rsidRPr="00316024">
              <w:rPr>
                <w:sz w:val="17"/>
                <w:szCs w:val="17"/>
              </w:rPr>
              <w:t>Sermaye Piyasası ve Portföy Yönetimi</w:t>
            </w:r>
          </w:p>
          <w:p w14:paraId="4EB72BF2" w14:textId="0C06735A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641DB0D6" w14:textId="77777777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6215FE59" w14:textId="77777777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</w:tr>
      <w:tr w:rsidR="00635265" w:rsidRPr="00206C22" w14:paraId="4AD841DF" w14:textId="77777777" w:rsidTr="006B2898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18E5E322" w14:textId="69563DB1" w:rsidR="00635265" w:rsidRPr="00206C22" w:rsidRDefault="00635265" w:rsidP="00E12193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51" w:type="dxa"/>
            <w:noWrap/>
            <w:vAlign w:val="center"/>
            <w:hideMark/>
          </w:tcPr>
          <w:p w14:paraId="46474B98" w14:textId="368F5706" w:rsidR="00635265" w:rsidRPr="00206C22" w:rsidRDefault="00635265" w:rsidP="0063526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296" w:type="dxa"/>
            <w:noWrap/>
            <w:vAlign w:val="center"/>
          </w:tcPr>
          <w:p w14:paraId="079DBF9F" w14:textId="0F382C5C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06" w:type="dxa"/>
            <w:noWrap/>
            <w:vAlign w:val="center"/>
          </w:tcPr>
          <w:p w14:paraId="49CCE405" w14:textId="7B2227D4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</w:tcPr>
          <w:p w14:paraId="6E8401CF" w14:textId="77777777" w:rsidR="00635265" w:rsidRDefault="00635265" w:rsidP="00635265">
            <w:pPr>
              <w:jc w:val="center"/>
              <w:rPr>
                <w:sz w:val="17"/>
                <w:szCs w:val="17"/>
              </w:rPr>
            </w:pPr>
            <w:r w:rsidRPr="00316024">
              <w:rPr>
                <w:sz w:val="17"/>
                <w:szCs w:val="17"/>
              </w:rPr>
              <w:t>Sermaye Piyasası ve Portföy Yönetimi</w:t>
            </w:r>
          </w:p>
          <w:p w14:paraId="54546291" w14:textId="5946524A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44562AD8" w14:textId="77777777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0425B22E" w14:textId="77777777" w:rsidR="00635265" w:rsidRDefault="00635265" w:rsidP="006352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AB Hukuku ve Gümrük Mevzuatı </w:t>
            </w:r>
          </w:p>
          <w:p w14:paraId="38B675F6" w14:textId="35314B41" w:rsidR="00635265" w:rsidRPr="00C07543" w:rsidRDefault="00635265" w:rsidP="0063526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Gürbüz)</w:t>
            </w:r>
          </w:p>
        </w:tc>
      </w:tr>
      <w:tr w:rsidR="002104BA" w:rsidRPr="00206C22" w14:paraId="5004815E" w14:textId="77777777" w:rsidTr="006B2898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563EA3E" w14:textId="095602E5" w:rsidR="002104BA" w:rsidRPr="00206C22" w:rsidRDefault="002104BA" w:rsidP="00E12193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51" w:type="dxa"/>
            <w:noWrap/>
            <w:vAlign w:val="center"/>
            <w:hideMark/>
          </w:tcPr>
          <w:p w14:paraId="451E2B62" w14:textId="455094C3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296" w:type="dxa"/>
            <w:noWrap/>
            <w:vAlign w:val="center"/>
          </w:tcPr>
          <w:p w14:paraId="317326CB" w14:textId="77777777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06" w:type="dxa"/>
            <w:noWrap/>
            <w:vAlign w:val="center"/>
          </w:tcPr>
          <w:p w14:paraId="29A40B92" w14:textId="721F7AFE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</w:tcPr>
          <w:p w14:paraId="79CFD6E4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 w:rsidRPr="00316024">
              <w:rPr>
                <w:sz w:val="17"/>
                <w:szCs w:val="17"/>
              </w:rPr>
              <w:t>Sermaye Piyasası ve Portföy Yönetimi</w:t>
            </w:r>
          </w:p>
          <w:p w14:paraId="155CA101" w14:textId="3573EC41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1D996959" w14:textId="4A3F06BA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3F20CD76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AB Hukuku ve Gümrük Mevzuatı </w:t>
            </w:r>
          </w:p>
          <w:p w14:paraId="0BDA47E3" w14:textId="68770154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Gürbüz)</w:t>
            </w:r>
          </w:p>
        </w:tc>
      </w:tr>
      <w:tr w:rsidR="002104BA" w:rsidRPr="00206C22" w14:paraId="5BAB9D23" w14:textId="77777777" w:rsidTr="006B2898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0DEE5F86" w14:textId="77777777" w:rsidR="002104BA" w:rsidRPr="00F258FC" w:rsidRDefault="002104BA" w:rsidP="00E12193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57E3CBF0" w14:textId="3F67D8A1" w:rsidR="002104BA" w:rsidRPr="00206C22" w:rsidRDefault="002104BA" w:rsidP="00E12193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59139964" w14:textId="22168246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296" w:type="dxa"/>
            <w:noWrap/>
            <w:vAlign w:val="center"/>
          </w:tcPr>
          <w:p w14:paraId="021CAD16" w14:textId="76087B3E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06" w:type="dxa"/>
            <w:noWrap/>
            <w:vAlign w:val="center"/>
          </w:tcPr>
          <w:p w14:paraId="2128DE8A" w14:textId="3CBE676C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</w:tcPr>
          <w:p w14:paraId="7E970EA9" w14:textId="7D253559" w:rsidR="002104BA" w:rsidRPr="00B12599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70" w:type="dxa"/>
            <w:noWrap/>
            <w:vAlign w:val="center"/>
          </w:tcPr>
          <w:p w14:paraId="041A71FE" w14:textId="6EF1F186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387AEF13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AB Hukuku ve Gümrük Mevzuatı </w:t>
            </w:r>
          </w:p>
          <w:p w14:paraId="21F55431" w14:textId="5F327388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Murat Gürbüz)</w:t>
            </w:r>
          </w:p>
        </w:tc>
      </w:tr>
      <w:tr w:rsidR="002104BA" w:rsidRPr="00206C22" w14:paraId="2D60D970" w14:textId="77777777" w:rsidTr="00BE39BE">
        <w:trPr>
          <w:trHeight w:val="568"/>
          <w:jc w:val="center"/>
        </w:trPr>
        <w:tc>
          <w:tcPr>
            <w:tcW w:w="1288" w:type="dxa"/>
            <w:noWrap/>
            <w:vAlign w:val="center"/>
            <w:hideMark/>
          </w:tcPr>
          <w:p w14:paraId="44CC47A8" w14:textId="77777777" w:rsidR="002104BA" w:rsidRPr="00F258FC" w:rsidRDefault="002104BA" w:rsidP="00E12193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61B8308A" w14:textId="54907458" w:rsidR="002104BA" w:rsidRPr="00206C22" w:rsidRDefault="002104BA" w:rsidP="00E12193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722AFC64" w14:textId="6D4C0BAD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296" w:type="dxa"/>
            <w:noWrap/>
            <w:vAlign w:val="center"/>
          </w:tcPr>
          <w:p w14:paraId="7392F75F" w14:textId="31259793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06" w:type="dxa"/>
            <w:noWrap/>
            <w:vAlign w:val="center"/>
          </w:tcPr>
          <w:p w14:paraId="6828DC96" w14:textId="6F926B87" w:rsidR="002104BA" w:rsidRPr="002916B1" w:rsidRDefault="002104BA" w:rsidP="002104BA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3172" w:type="dxa"/>
            <w:noWrap/>
            <w:vAlign w:val="center"/>
          </w:tcPr>
          <w:p w14:paraId="64B30AAA" w14:textId="177CA40D" w:rsidR="002104BA" w:rsidRPr="00B12599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70" w:type="dxa"/>
            <w:noWrap/>
            <w:vAlign w:val="center"/>
          </w:tcPr>
          <w:p w14:paraId="22AA708C" w14:textId="52CB875B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0E7FD116" w14:textId="41827CCC" w:rsidR="00EF381B" w:rsidRDefault="00EF381B" w:rsidP="00210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Perakendecilik</w:t>
            </w:r>
          </w:p>
          <w:p w14:paraId="4080EF15" w14:textId="4281F424" w:rsidR="002104BA" w:rsidRPr="00C07543" w:rsidRDefault="00EF381B" w:rsidP="002104BA">
            <w:pPr>
              <w:jc w:val="center"/>
              <w:rPr>
                <w:sz w:val="17"/>
                <w:szCs w:val="17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Onur ŞAYLAN)</w:t>
            </w:r>
          </w:p>
        </w:tc>
      </w:tr>
      <w:tr w:rsidR="002104BA" w:rsidRPr="00206C22" w14:paraId="4C2ADBF2" w14:textId="77777777" w:rsidTr="006B2898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99BFBD0" w14:textId="77777777" w:rsidR="002104BA" w:rsidRPr="00F258FC" w:rsidRDefault="002104BA" w:rsidP="00E12193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77826B3C" w14:textId="1968EEC0" w:rsidR="002104BA" w:rsidRPr="00206C22" w:rsidRDefault="002104BA" w:rsidP="00E12193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6158DCEC" w14:textId="5D5CB10B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296" w:type="dxa"/>
            <w:noWrap/>
            <w:vAlign w:val="center"/>
          </w:tcPr>
          <w:p w14:paraId="6023DFD7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Uluslararası Ticarette Vergilendirme</w:t>
            </w:r>
          </w:p>
          <w:p w14:paraId="29D2102E" w14:textId="5B4F2E0B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Sercan Pekçetin)</w:t>
            </w:r>
          </w:p>
        </w:tc>
        <w:tc>
          <w:tcPr>
            <w:tcW w:w="2206" w:type="dxa"/>
            <w:noWrap/>
            <w:vAlign w:val="center"/>
          </w:tcPr>
          <w:p w14:paraId="517ACF5E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Muhasebe Denetimi</w:t>
            </w:r>
          </w:p>
          <w:p w14:paraId="6F72198B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Dila</w:t>
            </w:r>
            <w:proofErr w:type="spellEnd"/>
            <w:r>
              <w:rPr>
                <w:sz w:val="17"/>
                <w:szCs w:val="17"/>
              </w:rPr>
              <w:t xml:space="preserve"> ERDEN</w:t>
            </w:r>
            <w:r w:rsidRPr="00C07543">
              <w:rPr>
                <w:sz w:val="17"/>
                <w:szCs w:val="17"/>
              </w:rPr>
              <w:t>)</w:t>
            </w:r>
          </w:p>
          <w:p w14:paraId="7AC384BB" w14:textId="4A6F49D5" w:rsidR="002104BA" w:rsidRPr="002916B1" w:rsidRDefault="002104BA" w:rsidP="002104BA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3172" w:type="dxa"/>
            <w:noWrap/>
            <w:vAlign w:val="center"/>
          </w:tcPr>
          <w:p w14:paraId="6D8A01A9" w14:textId="23AE3EFF" w:rsidR="002104BA" w:rsidRPr="00B12599" w:rsidRDefault="002104BA" w:rsidP="002104BA">
            <w:pPr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670" w:type="dxa"/>
            <w:noWrap/>
            <w:vAlign w:val="center"/>
          </w:tcPr>
          <w:p w14:paraId="0304E706" w14:textId="2D44B7E5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5D58D7D8" w14:textId="596687BE" w:rsidR="00EF381B" w:rsidRDefault="00EF381B" w:rsidP="00EF3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Perakendecilik</w:t>
            </w:r>
          </w:p>
          <w:p w14:paraId="6E1F91D7" w14:textId="057B1171" w:rsidR="002104BA" w:rsidRPr="00C07543" w:rsidRDefault="00EF381B" w:rsidP="002104BA">
            <w:pPr>
              <w:jc w:val="center"/>
              <w:rPr>
                <w:sz w:val="17"/>
                <w:szCs w:val="17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Onur ŞAYLAN)</w:t>
            </w:r>
          </w:p>
        </w:tc>
      </w:tr>
      <w:tr w:rsidR="002104BA" w:rsidRPr="00206C22" w14:paraId="266A18ED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3B0490A" w14:textId="77777777" w:rsidR="002104BA" w:rsidRPr="00F258FC" w:rsidRDefault="002104BA" w:rsidP="00E12193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2344A09E" w14:textId="4800D9CC" w:rsidR="002104BA" w:rsidRPr="00206C22" w:rsidRDefault="002104BA" w:rsidP="00E12193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1AD28EBD" w14:textId="752C9EDB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296" w:type="dxa"/>
            <w:noWrap/>
            <w:vAlign w:val="center"/>
          </w:tcPr>
          <w:p w14:paraId="07A64E44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Uluslararası Ticarette Vergilendirme</w:t>
            </w:r>
          </w:p>
          <w:p w14:paraId="6BBEB57C" w14:textId="12153A42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Sercan Pekçetin)</w:t>
            </w:r>
          </w:p>
        </w:tc>
        <w:tc>
          <w:tcPr>
            <w:tcW w:w="2206" w:type="dxa"/>
            <w:noWrap/>
            <w:vAlign w:val="center"/>
          </w:tcPr>
          <w:p w14:paraId="074AE5E1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Muhasebe Denetimi</w:t>
            </w:r>
          </w:p>
          <w:p w14:paraId="5F61B04B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Dila</w:t>
            </w:r>
            <w:proofErr w:type="spellEnd"/>
            <w:r>
              <w:rPr>
                <w:sz w:val="17"/>
                <w:szCs w:val="17"/>
              </w:rPr>
              <w:t xml:space="preserve"> ERDEN</w:t>
            </w:r>
            <w:r w:rsidRPr="00C07543">
              <w:rPr>
                <w:sz w:val="17"/>
                <w:szCs w:val="17"/>
              </w:rPr>
              <w:t>)</w:t>
            </w:r>
          </w:p>
          <w:p w14:paraId="0E4548D7" w14:textId="2A70419A" w:rsidR="002104BA" w:rsidRPr="00D4563F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</w:tcPr>
          <w:p w14:paraId="6DDEDA16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Uluslararası Örgütler </w:t>
            </w:r>
          </w:p>
          <w:p w14:paraId="13081E13" w14:textId="196168D8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722CE1E5" w14:textId="42974752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3A171B79" w14:textId="27D6AB42" w:rsidR="00EF381B" w:rsidRDefault="00EF381B" w:rsidP="00EF3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Perakendecilik</w:t>
            </w:r>
          </w:p>
          <w:p w14:paraId="3EE30601" w14:textId="4D726EF2" w:rsidR="002104BA" w:rsidRPr="00C07543" w:rsidRDefault="00EF381B" w:rsidP="002104BA">
            <w:pPr>
              <w:jc w:val="center"/>
              <w:rPr>
                <w:sz w:val="17"/>
                <w:szCs w:val="17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Onur ŞAYLAN)</w:t>
            </w:r>
          </w:p>
        </w:tc>
      </w:tr>
      <w:tr w:rsidR="002104BA" w:rsidRPr="00206C22" w14:paraId="603B4CA5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1918D5E2" w14:textId="77777777" w:rsidR="002104BA" w:rsidRPr="00F258FC" w:rsidRDefault="002104BA" w:rsidP="00E12193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4F4AF74A" w14:textId="4BD72E52" w:rsidR="002104BA" w:rsidRPr="00206C22" w:rsidRDefault="002104BA" w:rsidP="00E12193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09FDBEC2" w14:textId="5D619AC0" w:rsidR="002104BA" w:rsidRPr="00206C22" w:rsidRDefault="002104BA" w:rsidP="002104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296" w:type="dxa"/>
            <w:noWrap/>
            <w:vAlign w:val="center"/>
          </w:tcPr>
          <w:p w14:paraId="5368A841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Uluslararası Ticarette Vergilendirme</w:t>
            </w:r>
          </w:p>
          <w:p w14:paraId="317CB1B8" w14:textId="710B9AE1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>. Sercan Pekçetin)</w:t>
            </w:r>
          </w:p>
        </w:tc>
        <w:tc>
          <w:tcPr>
            <w:tcW w:w="2206" w:type="dxa"/>
            <w:noWrap/>
            <w:vAlign w:val="center"/>
          </w:tcPr>
          <w:p w14:paraId="41B518FE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Muhasebe Denetimi</w:t>
            </w:r>
          </w:p>
          <w:p w14:paraId="5B8CA9C1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Elm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Dila</w:t>
            </w:r>
            <w:proofErr w:type="spellEnd"/>
            <w:r>
              <w:rPr>
                <w:sz w:val="17"/>
                <w:szCs w:val="17"/>
              </w:rPr>
              <w:t xml:space="preserve"> ERDEN</w:t>
            </w:r>
            <w:r w:rsidRPr="00C07543">
              <w:rPr>
                <w:sz w:val="17"/>
                <w:szCs w:val="17"/>
              </w:rPr>
              <w:t>)</w:t>
            </w:r>
          </w:p>
          <w:p w14:paraId="17BA9F76" w14:textId="2F9186E4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72" w:type="dxa"/>
            <w:noWrap/>
            <w:vAlign w:val="center"/>
          </w:tcPr>
          <w:p w14:paraId="48FFDAD8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Uluslararası Örgütler </w:t>
            </w:r>
          </w:p>
          <w:p w14:paraId="6ACAED1F" w14:textId="1A7B6909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05F7BC4C" w14:textId="4097FED0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06F857FE" w14:textId="77777777" w:rsidR="002104BA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Dünya Ekonomisi </w:t>
            </w:r>
          </w:p>
          <w:p w14:paraId="0BFF67BC" w14:textId="005470BC" w:rsidR="002104BA" w:rsidRPr="00C07543" w:rsidRDefault="002104BA" w:rsidP="002104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Öğr.Gör</w:t>
            </w:r>
            <w:proofErr w:type="spellEnd"/>
            <w:r>
              <w:rPr>
                <w:sz w:val="17"/>
                <w:szCs w:val="17"/>
              </w:rPr>
              <w:t>. Uğur Dündar</w:t>
            </w:r>
          </w:p>
        </w:tc>
      </w:tr>
      <w:tr w:rsidR="001565BA" w:rsidRPr="00206C22" w14:paraId="63D31910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6E63B1B0" w14:textId="77777777" w:rsidR="001565BA" w:rsidRPr="00F258FC" w:rsidRDefault="001565BA" w:rsidP="001565BA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5DF83C5E" w14:textId="047A999C" w:rsidR="001565BA" w:rsidRPr="00206C22" w:rsidRDefault="001565BA" w:rsidP="001565BA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1730C79B" w14:textId="22AA913F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296" w:type="dxa"/>
            <w:noWrap/>
            <w:vAlign w:val="center"/>
          </w:tcPr>
          <w:p w14:paraId="01DF30E1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ERP Uygulamaları </w:t>
            </w:r>
          </w:p>
          <w:p w14:paraId="29BA1EF9" w14:textId="6A62E387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Elvan Deniz)</w:t>
            </w:r>
          </w:p>
        </w:tc>
        <w:tc>
          <w:tcPr>
            <w:tcW w:w="2206" w:type="dxa"/>
            <w:noWrap/>
            <w:vAlign w:val="center"/>
          </w:tcPr>
          <w:p w14:paraId="2F955301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E-Ticaret</w:t>
            </w:r>
          </w:p>
          <w:p w14:paraId="6442F984" w14:textId="0E9E1047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Emrah TOKGÖZ)</w:t>
            </w:r>
          </w:p>
        </w:tc>
        <w:tc>
          <w:tcPr>
            <w:tcW w:w="3172" w:type="dxa"/>
            <w:noWrap/>
            <w:vAlign w:val="center"/>
          </w:tcPr>
          <w:p w14:paraId="0B794C93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Uluslararası Örgütler </w:t>
            </w:r>
          </w:p>
          <w:p w14:paraId="443CAF85" w14:textId="477B4FC3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Günay Koyuncu)</w:t>
            </w:r>
          </w:p>
        </w:tc>
        <w:tc>
          <w:tcPr>
            <w:tcW w:w="2670" w:type="dxa"/>
            <w:noWrap/>
            <w:vAlign w:val="center"/>
          </w:tcPr>
          <w:p w14:paraId="55C180EA" w14:textId="22174C3A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42759E62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Dünya Ekonomisi </w:t>
            </w:r>
          </w:p>
          <w:p w14:paraId="32E0596A" w14:textId="3549F763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Öğr.Gör</w:t>
            </w:r>
            <w:proofErr w:type="spellEnd"/>
            <w:r>
              <w:rPr>
                <w:sz w:val="17"/>
                <w:szCs w:val="17"/>
              </w:rPr>
              <w:t>. Uğur Dündar</w:t>
            </w:r>
          </w:p>
        </w:tc>
      </w:tr>
      <w:tr w:rsidR="001565BA" w:rsidRPr="00206C22" w14:paraId="596B3B23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141FA44B" w14:textId="77777777" w:rsidR="001565BA" w:rsidRPr="00F258FC" w:rsidRDefault="001565BA" w:rsidP="001565BA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347567AF" w14:textId="0492F076" w:rsidR="001565BA" w:rsidRPr="00206C22" w:rsidRDefault="001565BA" w:rsidP="001565BA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noWrap/>
            <w:vAlign w:val="center"/>
            <w:hideMark/>
          </w:tcPr>
          <w:p w14:paraId="17177B7E" w14:textId="04317CC9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296" w:type="dxa"/>
            <w:noWrap/>
            <w:vAlign w:val="center"/>
          </w:tcPr>
          <w:p w14:paraId="6EBFB04C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ERP Uygulamaları </w:t>
            </w:r>
          </w:p>
          <w:p w14:paraId="4D234BE9" w14:textId="4ADB46EC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Elvan Deniz)</w:t>
            </w:r>
          </w:p>
        </w:tc>
        <w:tc>
          <w:tcPr>
            <w:tcW w:w="2206" w:type="dxa"/>
            <w:noWrap/>
            <w:vAlign w:val="center"/>
          </w:tcPr>
          <w:p w14:paraId="60E32F22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E-Ticaret</w:t>
            </w:r>
          </w:p>
          <w:p w14:paraId="5E241996" w14:textId="0694262A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Emrah TOKGÖZ)</w:t>
            </w:r>
          </w:p>
        </w:tc>
        <w:tc>
          <w:tcPr>
            <w:tcW w:w="3172" w:type="dxa"/>
            <w:noWrap/>
            <w:vAlign w:val="center"/>
          </w:tcPr>
          <w:p w14:paraId="29F67792" w14:textId="4C577EDC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70" w:type="dxa"/>
            <w:noWrap/>
            <w:vAlign w:val="center"/>
          </w:tcPr>
          <w:p w14:paraId="69FA38DC" w14:textId="2E06F850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71A45466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Dünya Ekonomisi </w:t>
            </w:r>
          </w:p>
          <w:p w14:paraId="4C544F18" w14:textId="4846B92D" w:rsidR="001565BA" w:rsidRPr="00C07543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Öğr.Gör</w:t>
            </w:r>
            <w:proofErr w:type="spellEnd"/>
            <w:r>
              <w:rPr>
                <w:sz w:val="17"/>
                <w:szCs w:val="17"/>
              </w:rPr>
              <w:t>. Uğur Dündar</w:t>
            </w:r>
          </w:p>
        </w:tc>
      </w:tr>
      <w:tr w:rsidR="001565BA" w:rsidRPr="00206C22" w14:paraId="7EF57DCE" w14:textId="77777777" w:rsidTr="00316024">
        <w:trPr>
          <w:trHeight w:val="322"/>
          <w:jc w:val="center"/>
        </w:trPr>
        <w:tc>
          <w:tcPr>
            <w:tcW w:w="1288" w:type="dxa"/>
            <w:noWrap/>
            <w:vAlign w:val="center"/>
            <w:hideMark/>
          </w:tcPr>
          <w:p w14:paraId="01C8A262" w14:textId="2C75AD6B" w:rsidR="001565BA" w:rsidRPr="00206C22" w:rsidRDefault="001565BA" w:rsidP="001565BA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51" w:type="dxa"/>
            <w:noWrap/>
            <w:vAlign w:val="center"/>
            <w:hideMark/>
          </w:tcPr>
          <w:p w14:paraId="090A35F6" w14:textId="1775E7A4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296" w:type="dxa"/>
            <w:noWrap/>
            <w:vAlign w:val="center"/>
            <w:hideMark/>
          </w:tcPr>
          <w:p w14:paraId="593CBA8D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ERP Uygulamaları </w:t>
            </w:r>
          </w:p>
          <w:p w14:paraId="67C4E639" w14:textId="09CDA5DE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Gör. Elvan Deniz)</w:t>
            </w:r>
          </w:p>
        </w:tc>
        <w:tc>
          <w:tcPr>
            <w:tcW w:w="2206" w:type="dxa"/>
            <w:noWrap/>
            <w:vAlign w:val="center"/>
          </w:tcPr>
          <w:p w14:paraId="7C88C191" w14:textId="77777777" w:rsidR="001565BA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E-Ticaret</w:t>
            </w:r>
          </w:p>
          <w:p w14:paraId="07C110F6" w14:textId="2576CD3D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(Dr. </w:t>
            </w:r>
            <w:proofErr w:type="spellStart"/>
            <w:r>
              <w:rPr>
                <w:sz w:val="17"/>
                <w:szCs w:val="17"/>
              </w:rPr>
              <w:t>Öğr</w:t>
            </w:r>
            <w:proofErr w:type="spellEnd"/>
            <w:r>
              <w:rPr>
                <w:sz w:val="17"/>
                <w:szCs w:val="17"/>
              </w:rPr>
              <w:t>. Üyesi Emrah TOKGÖZ)</w:t>
            </w:r>
          </w:p>
        </w:tc>
        <w:tc>
          <w:tcPr>
            <w:tcW w:w="3172" w:type="dxa"/>
            <w:noWrap/>
            <w:vAlign w:val="center"/>
          </w:tcPr>
          <w:p w14:paraId="14B46604" w14:textId="77777777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70" w:type="dxa"/>
            <w:noWrap/>
            <w:vAlign w:val="center"/>
          </w:tcPr>
          <w:p w14:paraId="67BA6737" w14:textId="5C70F1E6" w:rsidR="001565BA" w:rsidRPr="00206C22" w:rsidRDefault="001565BA" w:rsidP="001565B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70" w:type="dxa"/>
            <w:noWrap/>
            <w:vAlign w:val="center"/>
          </w:tcPr>
          <w:p w14:paraId="751698EC" w14:textId="144873AD" w:rsidR="001565BA" w:rsidRPr="00206C22" w:rsidRDefault="001565BA" w:rsidP="001565BA">
            <w:pPr>
              <w:rPr>
                <w:sz w:val="17"/>
                <w:szCs w:val="17"/>
              </w:rPr>
            </w:pPr>
          </w:p>
        </w:tc>
      </w:tr>
      <w:tr w:rsidR="001565BA" w:rsidRPr="00206C22" w14:paraId="2DDB2577" w14:textId="77777777" w:rsidTr="000620D1">
        <w:trPr>
          <w:trHeight w:val="240"/>
          <w:jc w:val="center"/>
        </w:trPr>
        <w:tc>
          <w:tcPr>
            <w:tcW w:w="14553" w:type="dxa"/>
            <w:gridSpan w:val="7"/>
            <w:noWrap/>
            <w:hideMark/>
          </w:tcPr>
          <w:p w14:paraId="2AE85394" w14:textId="77777777" w:rsidR="001565BA" w:rsidRPr="00206C22" w:rsidRDefault="001565BA" w:rsidP="001565BA">
            <w:pPr>
              <w:rPr>
                <w:sz w:val="17"/>
                <w:szCs w:val="17"/>
              </w:rPr>
            </w:pPr>
          </w:p>
        </w:tc>
      </w:tr>
    </w:tbl>
    <w:p w14:paraId="676B1CE9" w14:textId="77777777" w:rsidR="00C3228A" w:rsidRDefault="00C3228A"/>
    <w:p w14:paraId="134103E5" w14:textId="77777777" w:rsidR="00C5139C" w:rsidRDefault="00C5139C"/>
    <w:sectPr w:rsidR="00C5139C" w:rsidSect="003014B9">
      <w:pgSz w:w="16838" w:h="11906" w:orient="landscape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D"/>
    <w:rsid w:val="000324AE"/>
    <w:rsid w:val="00035148"/>
    <w:rsid w:val="00045BEE"/>
    <w:rsid w:val="000620D1"/>
    <w:rsid w:val="00072655"/>
    <w:rsid w:val="0007726E"/>
    <w:rsid w:val="00082B7D"/>
    <w:rsid w:val="00084161"/>
    <w:rsid w:val="000C1925"/>
    <w:rsid w:val="000D3C49"/>
    <w:rsid w:val="000D6854"/>
    <w:rsid w:val="000E7B56"/>
    <w:rsid w:val="00103AA2"/>
    <w:rsid w:val="00142C4C"/>
    <w:rsid w:val="001565BA"/>
    <w:rsid w:val="00171114"/>
    <w:rsid w:val="00173A17"/>
    <w:rsid w:val="001A765B"/>
    <w:rsid w:val="001B4FC5"/>
    <w:rsid w:val="001D6684"/>
    <w:rsid w:val="001E5829"/>
    <w:rsid w:val="00206C22"/>
    <w:rsid w:val="002104BA"/>
    <w:rsid w:val="002527F5"/>
    <w:rsid w:val="00271CB4"/>
    <w:rsid w:val="00287E67"/>
    <w:rsid w:val="002916B1"/>
    <w:rsid w:val="0029360C"/>
    <w:rsid w:val="002A7754"/>
    <w:rsid w:val="002C434D"/>
    <w:rsid w:val="002E1A44"/>
    <w:rsid w:val="002E660C"/>
    <w:rsid w:val="003010BF"/>
    <w:rsid w:val="003014B9"/>
    <w:rsid w:val="00316024"/>
    <w:rsid w:val="00323B4F"/>
    <w:rsid w:val="00366639"/>
    <w:rsid w:val="003B407E"/>
    <w:rsid w:val="003C1F2E"/>
    <w:rsid w:val="004131B7"/>
    <w:rsid w:val="0045138E"/>
    <w:rsid w:val="00487139"/>
    <w:rsid w:val="004E401A"/>
    <w:rsid w:val="00524BDC"/>
    <w:rsid w:val="0055237B"/>
    <w:rsid w:val="00555CFC"/>
    <w:rsid w:val="00601DF3"/>
    <w:rsid w:val="00607EF0"/>
    <w:rsid w:val="006225B4"/>
    <w:rsid w:val="00635265"/>
    <w:rsid w:val="00655E0B"/>
    <w:rsid w:val="006938CD"/>
    <w:rsid w:val="006B2898"/>
    <w:rsid w:val="006F69BE"/>
    <w:rsid w:val="0075694D"/>
    <w:rsid w:val="007B5DD2"/>
    <w:rsid w:val="00814978"/>
    <w:rsid w:val="00824496"/>
    <w:rsid w:val="00825000"/>
    <w:rsid w:val="00825DC7"/>
    <w:rsid w:val="008506D9"/>
    <w:rsid w:val="008979D9"/>
    <w:rsid w:val="008A1F12"/>
    <w:rsid w:val="008D3869"/>
    <w:rsid w:val="008F2B63"/>
    <w:rsid w:val="009127F4"/>
    <w:rsid w:val="0094633A"/>
    <w:rsid w:val="0095098B"/>
    <w:rsid w:val="009604C8"/>
    <w:rsid w:val="00960AEA"/>
    <w:rsid w:val="009F235A"/>
    <w:rsid w:val="00A730B6"/>
    <w:rsid w:val="00A749F5"/>
    <w:rsid w:val="00AC0BDA"/>
    <w:rsid w:val="00AE5A47"/>
    <w:rsid w:val="00B1198A"/>
    <w:rsid w:val="00B12599"/>
    <w:rsid w:val="00B41488"/>
    <w:rsid w:val="00BB2796"/>
    <w:rsid w:val="00BE315E"/>
    <w:rsid w:val="00BE39BE"/>
    <w:rsid w:val="00C01521"/>
    <w:rsid w:val="00C07543"/>
    <w:rsid w:val="00C2332C"/>
    <w:rsid w:val="00C274AB"/>
    <w:rsid w:val="00C3228A"/>
    <w:rsid w:val="00C5139C"/>
    <w:rsid w:val="00CB60AE"/>
    <w:rsid w:val="00CF4060"/>
    <w:rsid w:val="00D175AC"/>
    <w:rsid w:val="00D4563F"/>
    <w:rsid w:val="00D5506A"/>
    <w:rsid w:val="00E03FF9"/>
    <w:rsid w:val="00E1197C"/>
    <w:rsid w:val="00E12193"/>
    <w:rsid w:val="00E27F61"/>
    <w:rsid w:val="00E83455"/>
    <w:rsid w:val="00EA77A5"/>
    <w:rsid w:val="00ED1AB6"/>
    <w:rsid w:val="00EF381B"/>
    <w:rsid w:val="00F95D2C"/>
    <w:rsid w:val="00FC2532"/>
    <w:rsid w:val="00FC6C2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BEA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dcterms:created xsi:type="dcterms:W3CDTF">2021-02-25T11:17:00Z</dcterms:created>
  <dcterms:modified xsi:type="dcterms:W3CDTF">2021-02-26T20:30:00Z</dcterms:modified>
</cp:coreProperties>
</file>