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316" w:type="dxa"/>
        <w:jc w:val="center"/>
        <w:tblLook w:val="04A0" w:firstRow="1" w:lastRow="0" w:firstColumn="1" w:lastColumn="0" w:noHBand="0" w:noVBand="1"/>
      </w:tblPr>
      <w:tblGrid>
        <w:gridCol w:w="1264"/>
        <w:gridCol w:w="540"/>
        <w:gridCol w:w="2257"/>
        <w:gridCol w:w="2172"/>
        <w:gridCol w:w="3118"/>
        <w:gridCol w:w="2624"/>
        <w:gridCol w:w="2341"/>
      </w:tblGrid>
      <w:tr w:rsidR="002C434D" w:rsidRPr="00206C22" w14:paraId="6A9B4E5E" w14:textId="77777777" w:rsidTr="00667796">
        <w:trPr>
          <w:trHeight w:val="161"/>
          <w:jc w:val="center"/>
        </w:trPr>
        <w:tc>
          <w:tcPr>
            <w:tcW w:w="14316" w:type="dxa"/>
            <w:gridSpan w:val="7"/>
            <w:noWrap/>
            <w:hideMark/>
          </w:tcPr>
          <w:p w14:paraId="794846EA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Çanakkale </w:t>
            </w:r>
            <w:proofErr w:type="spellStart"/>
            <w:r w:rsidRPr="00206C22">
              <w:rPr>
                <w:sz w:val="17"/>
                <w:szCs w:val="17"/>
              </w:rPr>
              <w:t>Onsekiz</w:t>
            </w:r>
            <w:proofErr w:type="spellEnd"/>
            <w:r w:rsidRPr="00206C22">
              <w:rPr>
                <w:sz w:val="17"/>
                <w:szCs w:val="17"/>
              </w:rPr>
              <w:t xml:space="preserve"> Mart Üniversitesi </w:t>
            </w:r>
          </w:p>
          <w:p w14:paraId="64D576BE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 xml:space="preserve">Çan Uygulamalı Bilimler Yüksekokulu </w:t>
            </w:r>
          </w:p>
          <w:p w14:paraId="6C393B0D" w14:textId="01CC0D61" w:rsidR="002C434D" w:rsidRPr="00206C22" w:rsidRDefault="00B41488" w:rsidP="008A1F12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Uluslararası Ticaret ve İşletmecilik</w:t>
            </w:r>
            <w:r w:rsidR="002C434D" w:rsidRPr="00206C22">
              <w:rPr>
                <w:sz w:val="17"/>
                <w:szCs w:val="17"/>
              </w:rPr>
              <w:t xml:space="preserve"> Bölümü </w:t>
            </w:r>
            <w:r w:rsidR="004131B7">
              <w:rPr>
                <w:sz w:val="17"/>
                <w:szCs w:val="17"/>
              </w:rPr>
              <w:t>4</w:t>
            </w:r>
            <w:r w:rsidR="001E5829" w:rsidRPr="00206C22">
              <w:rPr>
                <w:sz w:val="17"/>
                <w:szCs w:val="17"/>
              </w:rPr>
              <w:t xml:space="preserve">. Sınıf </w:t>
            </w:r>
            <w:r w:rsidR="002C434D" w:rsidRPr="00206C22">
              <w:rPr>
                <w:sz w:val="17"/>
                <w:szCs w:val="17"/>
              </w:rPr>
              <w:t>Haftalık Ders Programı</w:t>
            </w:r>
          </w:p>
        </w:tc>
      </w:tr>
      <w:tr w:rsidR="002C434D" w:rsidRPr="00206C22" w14:paraId="2555C5E4" w14:textId="77777777" w:rsidTr="00745515">
        <w:trPr>
          <w:trHeight w:val="261"/>
          <w:jc w:val="center"/>
        </w:trPr>
        <w:tc>
          <w:tcPr>
            <w:tcW w:w="1264" w:type="dxa"/>
            <w:noWrap/>
            <w:vAlign w:val="center"/>
            <w:hideMark/>
          </w:tcPr>
          <w:p w14:paraId="631A54AC" w14:textId="77777777" w:rsidR="002C434D" w:rsidRPr="00206C22" w:rsidRDefault="002C434D" w:rsidP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Eğitim Dönemi</w:t>
            </w:r>
          </w:p>
        </w:tc>
        <w:tc>
          <w:tcPr>
            <w:tcW w:w="4969" w:type="dxa"/>
            <w:gridSpan w:val="3"/>
            <w:noWrap/>
            <w:hideMark/>
          </w:tcPr>
          <w:p w14:paraId="042F333D" w14:textId="445AEF02" w:rsidR="002C434D" w:rsidRPr="00206C22" w:rsidRDefault="001E5829" w:rsidP="00045BEE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20</w:t>
            </w:r>
            <w:r w:rsidR="000620D1">
              <w:rPr>
                <w:sz w:val="17"/>
                <w:szCs w:val="17"/>
              </w:rPr>
              <w:t>2</w:t>
            </w:r>
            <w:r w:rsidR="00E13C81">
              <w:rPr>
                <w:sz w:val="17"/>
                <w:szCs w:val="17"/>
              </w:rPr>
              <w:t>1</w:t>
            </w:r>
            <w:r w:rsidRPr="00206C22">
              <w:rPr>
                <w:sz w:val="17"/>
                <w:szCs w:val="17"/>
              </w:rPr>
              <w:t>-20</w:t>
            </w:r>
            <w:r w:rsidR="00045BEE">
              <w:rPr>
                <w:sz w:val="17"/>
                <w:szCs w:val="17"/>
              </w:rPr>
              <w:t>2</w:t>
            </w:r>
            <w:r w:rsidR="00E13C81">
              <w:rPr>
                <w:sz w:val="17"/>
                <w:szCs w:val="17"/>
              </w:rPr>
              <w:t>2</w:t>
            </w:r>
            <w:r w:rsidR="00206C22" w:rsidRPr="00206C22">
              <w:rPr>
                <w:sz w:val="17"/>
                <w:szCs w:val="17"/>
              </w:rPr>
              <w:t xml:space="preserve"> </w:t>
            </w:r>
            <w:r w:rsidR="002C434D" w:rsidRPr="00206C22">
              <w:rPr>
                <w:sz w:val="17"/>
                <w:szCs w:val="17"/>
              </w:rPr>
              <w:t xml:space="preserve">/ </w:t>
            </w:r>
            <w:r w:rsidR="009B4431">
              <w:rPr>
                <w:sz w:val="17"/>
                <w:szCs w:val="17"/>
              </w:rPr>
              <w:t>Bahar</w:t>
            </w:r>
            <w:r w:rsidR="002C434D" w:rsidRPr="00206C22">
              <w:rPr>
                <w:sz w:val="17"/>
                <w:szCs w:val="17"/>
              </w:rPr>
              <w:t xml:space="preserve"> Yarıyılı</w:t>
            </w:r>
          </w:p>
        </w:tc>
        <w:tc>
          <w:tcPr>
            <w:tcW w:w="3118" w:type="dxa"/>
            <w:noWrap/>
            <w:hideMark/>
          </w:tcPr>
          <w:p w14:paraId="21CD5C17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624" w:type="dxa"/>
            <w:noWrap/>
            <w:hideMark/>
          </w:tcPr>
          <w:p w14:paraId="5E52A948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  <w:tc>
          <w:tcPr>
            <w:tcW w:w="2341" w:type="dxa"/>
            <w:noWrap/>
            <w:hideMark/>
          </w:tcPr>
          <w:p w14:paraId="24352193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 </w:t>
            </w:r>
          </w:p>
        </w:tc>
      </w:tr>
      <w:tr w:rsidR="00667796" w:rsidRPr="00206C22" w14:paraId="22748704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66958C39" w14:textId="77777777" w:rsidR="002C434D" w:rsidRPr="00206C22" w:rsidRDefault="002C434D" w:rsidP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 Aralığı</w:t>
            </w:r>
          </w:p>
        </w:tc>
        <w:tc>
          <w:tcPr>
            <w:tcW w:w="540" w:type="dxa"/>
            <w:noWrap/>
            <w:hideMark/>
          </w:tcPr>
          <w:p w14:paraId="12316317" w14:textId="77777777" w:rsidR="002C434D" w:rsidRPr="00206C22" w:rsidRDefault="002C434D">
            <w:pPr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Saat</w:t>
            </w:r>
          </w:p>
        </w:tc>
        <w:tc>
          <w:tcPr>
            <w:tcW w:w="2257" w:type="dxa"/>
            <w:noWrap/>
            <w:hideMark/>
          </w:tcPr>
          <w:p w14:paraId="0BB330EA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Pazartesi</w:t>
            </w:r>
          </w:p>
        </w:tc>
        <w:tc>
          <w:tcPr>
            <w:tcW w:w="2172" w:type="dxa"/>
            <w:noWrap/>
            <w:hideMark/>
          </w:tcPr>
          <w:p w14:paraId="74684663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Salı</w:t>
            </w:r>
          </w:p>
        </w:tc>
        <w:tc>
          <w:tcPr>
            <w:tcW w:w="3118" w:type="dxa"/>
            <w:noWrap/>
            <w:hideMark/>
          </w:tcPr>
          <w:p w14:paraId="5F614BCF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proofErr w:type="spellStart"/>
            <w:r w:rsidRPr="00206C22">
              <w:rPr>
                <w:sz w:val="17"/>
                <w:szCs w:val="17"/>
              </w:rPr>
              <w:t>Çarsamba</w:t>
            </w:r>
            <w:proofErr w:type="spellEnd"/>
          </w:p>
        </w:tc>
        <w:tc>
          <w:tcPr>
            <w:tcW w:w="2624" w:type="dxa"/>
            <w:noWrap/>
            <w:hideMark/>
          </w:tcPr>
          <w:p w14:paraId="32A62A2E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Perşembe</w:t>
            </w:r>
          </w:p>
        </w:tc>
        <w:tc>
          <w:tcPr>
            <w:tcW w:w="2341" w:type="dxa"/>
            <w:noWrap/>
            <w:hideMark/>
          </w:tcPr>
          <w:p w14:paraId="2BACE25B" w14:textId="77777777" w:rsidR="002C434D" w:rsidRPr="00206C22" w:rsidRDefault="002C434D" w:rsidP="002C434D">
            <w:pPr>
              <w:jc w:val="center"/>
              <w:rPr>
                <w:sz w:val="17"/>
                <w:szCs w:val="17"/>
              </w:rPr>
            </w:pPr>
            <w:r w:rsidRPr="00206C22">
              <w:rPr>
                <w:sz w:val="17"/>
                <w:szCs w:val="17"/>
              </w:rPr>
              <w:t>Cuma</w:t>
            </w:r>
          </w:p>
        </w:tc>
      </w:tr>
      <w:tr w:rsidR="00667796" w:rsidRPr="00206C22" w14:paraId="00CB78CC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6B6C62A4" w14:textId="1E9C8840" w:rsidR="00757745" w:rsidRPr="00206C22" w:rsidRDefault="00757745" w:rsidP="00757745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08:25-09:10</w:t>
            </w:r>
          </w:p>
        </w:tc>
        <w:tc>
          <w:tcPr>
            <w:tcW w:w="540" w:type="dxa"/>
            <w:noWrap/>
            <w:vAlign w:val="center"/>
            <w:hideMark/>
          </w:tcPr>
          <w:p w14:paraId="381124A4" w14:textId="5577B99E" w:rsidR="00757745" w:rsidRPr="00206C22" w:rsidRDefault="00757745" w:rsidP="0075774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</w:t>
            </w:r>
          </w:p>
        </w:tc>
        <w:tc>
          <w:tcPr>
            <w:tcW w:w="2257" w:type="dxa"/>
            <w:noWrap/>
            <w:vAlign w:val="center"/>
            <w:hideMark/>
          </w:tcPr>
          <w:p w14:paraId="520791A9" w14:textId="21443C8C" w:rsidR="00757745" w:rsidRPr="00E13C81" w:rsidRDefault="00757745" w:rsidP="0075774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  <w:hideMark/>
          </w:tcPr>
          <w:p w14:paraId="076BD42B" w14:textId="77777777" w:rsidR="00757745" w:rsidRPr="00E13C81" w:rsidRDefault="00757745" w:rsidP="0075774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18" w:type="dxa"/>
            <w:noWrap/>
            <w:vAlign w:val="center"/>
          </w:tcPr>
          <w:p w14:paraId="4EB72BF2" w14:textId="227C893B" w:rsidR="00757745" w:rsidRPr="00E13C81" w:rsidRDefault="00757745" w:rsidP="0075774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24" w:type="dxa"/>
            <w:noWrap/>
            <w:vAlign w:val="center"/>
          </w:tcPr>
          <w:p w14:paraId="641DB0D6" w14:textId="55B9A286" w:rsidR="00AB4DFD" w:rsidRPr="00AB4DFD" w:rsidRDefault="00AB4DFD" w:rsidP="00757745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2341" w:type="dxa"/>
            <w:noWrap/>
            <w:vAlign w:val="center"/>
          </w:tcPr>
          <w:p w14:paraId="6215FE59" w14:textId="77777777" w:rsidR="00757745" w:rsidRPr="00E13C81" w:rsidRDefault="00757745" w:rsidP="00757745">
            <w:pPr>
              <w:jc w:val="center"/>
              <w:rPr>
                <w:sz w:val="17"/>
                <w:szCs w:val="17"/>
              </w:rPr>
            </w:pPr>
          </w:p>
        </w:tc>
      </w:tr>
      <w:tr w:rsidR="00667796" w:rsidRPr="00206C22" w14:paraId="4AD841DF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18E5E322" w14:textId="69563DB1" w:rsidR="00AB4DFD" w:rsidRPr="00206C22" w:rsidRDefault="00AB4DFD" w:rsidP="00AB4DFD">
            <w:pPr>
              <w:rPr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09:15-10:00</w:t>
            </w:r>
          </w:p>
        </w:tc>
        <w:tc>
          <w:tcPr>
            <w:tcW w:w="540" w:type="dxa"/>
            <w:noWrap/>
            <w:vAlign w:val="center"/>
            <w:hideMark/>
          </w:tcPr>
          <w:p w14:paraId="46474B98" w14:textId="368F5706" w:rsidR="00AB4DFD" w:rsidRPr="00206C22" w:rsidRDefault="00AB4DFD" w:rsidP="00AB4DFD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2</w:t>
            </w:r>
          </w:p>
        </w:tc>
        <w:tc>
          <w:tcPr>
            <w:tcW w:w="2257" w:type="dxa"/>
            <w:noWrap/>
            <w:vAlign w:val="center"/>
          </w:tcPr>
          <w:p w14:paraId="079DBF9F" w14:textId="0F382C5C" w:rsidR="00AB4DFD" w:rsidRPr="00E13C81" w:rsidRDefault="00AB4DFD" w:rsidP="00AB4D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111E0267" w14:textId="77777777" w:rsidR="00AB4DFD" w:rsidRPr="00E13C81" w:rsidRDefault="00AB4DFD" w:rsidP="00AB4DFD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Sermaye Piyasası ve Portföy Yönetimi</w:t>
            </w:r>
          </w:p>
          <w:p w14:paraId="7883D47C" w14:textId="77777777" w:rsidR="00AB4DFD" w:rsidRDefault="00AB4DFD" w:rsidP="00AB4DFD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49CCE405" w14:textId="747B92E1" w:rsidR="0056026B" w:rsidRPr="00E13C81" w:rsidRDefault="0056026B" w:rsidP="00AB4DF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3118" w:type="dxa"/>
            <w:noWrap/>
            <w:vAlign w:val="center"/>
          </w:tcPr>
          <w:p w14:paraId="54546291" w14:textId="1EA9686A" w:rsidR="00AB4DFD" w:rsidRPr="00E13C81" w:rsidRDefault="00AB4DFD" w:rsidP="00AB4DF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24" w:type="dxa"/>
            <w:noWrap/>
            <w:vAlign w:val="center"/>
          </w:tcPr>
          <w:p w14:paraId="2980640D" w14:textId="5E1289DB" w:rsidR="00AB4DFD" w:rsidRPr="0043704B" w:rsidRDefault="00AB4DFD" w:rsidP="00AB4DFD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 xml:space="preserve">Uluslararası </w:t>
            </w:r>
            <w:r w:rsidR="00695E74">
              <w:rPr>
                <w:sz w:val="17"/>
                <w:szCs w:val="17"/>
              </w:rPr>
              <w:t>P</w:t>
            </w:r>
            <w:r w:rsidRPr="0043704B">
              <w:rPr>
                <w:sz w:val="17"/>
                <w:szCs w:val="17"/>
              </w:rPr>
              <w:t>erakendecilik</w:t>
            </w:r>
          </w:p>
          <w:p w14:paraId="4F1B439A" w14:textId="77777777" w:rsidR="00AB4DFD" w:rsidRDefault="00695E74" w:rsidP="00AB4DF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="00AB4DFD" w:rsidRPr="0043704B">
              <w:rPr>
                <w:sz w:val="17"/>
                <w:szCs w:val="17"/>
              </w:rPr>
              <w:t>Yüz yüze</w:t>
            </w:r>
            <w:r>
              <w:rPr>
                <w:sz w:val="17"/>
                <w:szCs w:val="17"/>
              </w:rPr>
              <w:t>)</w:t>
            </w:r>
          </w:p>
          <w:p w14:paraId="44562AD8" w14:textId="63FD4C80" w:rsidR="00891613" w:rsidRPr="0043704B" w:rsidRDefault="00891613" w:rsidP="00AB4DF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341" w:type="dxa"/>
            <w:noWrap/>
            <w:vAlign w:val="center"/>
          </w:tcPr>
          <w:p w14:paraId="0425B22E" w14:textId="77777777" w:rsidR="00AB4DFD" w:rsidRPr="00E13C81" w:rsidRDefault="00AB4DFD" w:rsidP="00AB4DFD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AB Hukuku ve Gümrük Mevzuatı </w:t>
            </w:r>
          </w:p>
          <w:p w14:paraId="38B675F6" w14:textId="270162B7" w:rsidR="00AB4DFD" w:rsidRPr="00E13C81" w:rsidRDefault="00AB4DFD" w:rsidP="00AB4DFD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(Online)</w:t>
            </w:r>
          </w:p>
        </w:tc>
      </w:tr>
      <w:tr w:rsidR="00667796" w:rsidRPr="00206C22" w14:paraId="5004815E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6563EA3E" w14:textId="095602E5" w:rsidR="00695E74" w:rsidRPr="00206C22" w:rsidRDefault="00695E74" w:rsidP="00695E74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10:05-10:50</w:t>
            </w:r>
          </w:p>
        </w:tc>
        <w:tc>
          <w:tcPr>
            <w:tcW w:w="540" w:type="dxa"/>
            <w:noWrap/>
            <w:vAlign w:val="center"/>
            <w:hideMark/>
          </w:tcPr>
          <w:p w14:paraId="451E2B62" w14:textId="455094C3" w:rsidR="00695E74" w:rsidRPr="00206C22" w:rsidRDefault="00695E74" w:rsidP="00695E74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3</w:t>
            </w:r>
          </w:p>
        </w:tc>
        <w:tc>
          <w:tcPr>
            <w:tcW w:w="2257" w:type="dxa"/>
            <w:noWrap/>
            <w:vAlign w:val="center"/>
          </w:tcPr>
          <w:p w14:paraId="317326CB" w14:textId="77777777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363DFD38" w14:textId="77777777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Sermaye Piyasası ve Portföy Yönetimi</w:t>
            </w:r>
          </w:p>
          <w:p w14:paraId="0468B73D" w14:textId="77777777" w:rsidR="00695E74" w:rsidRDefault="00695E74" w:rsidP="00695E74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29A40B92" w14:textId="404A4C44" w:rsidR="0056026B" w:rsidRPr="00E13C81" w:rsidRDefault="0056026B" w:rsidP="00695E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3118" w:type="dxa"/>
            <w:noWrap/>
            <w:vAlign w:val="center"/>
          </w:tcPr>
          <w:p w14:paraId="155CA101" w14:textId="64176506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24" w:type="dxa"/>
            <w:noWrap/>
            <w:vAlign w:val="center"/>
          </w:tcPr>
          <w:p w14:paraId="28CBAD9F" w14:textId="77777777" w:rsidR="00695E74" w:rsidRPr="0043704B" w:rsidRDefault="00695E74" w:rsidP="00695E74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 xml:space="preserve">Uluslararası </w:t>
            </w:r>
            <w:r>
              <w:rPr>
                <w:sz w:val="17"/>
                <w:szCs w:val="17"/>
              </w:rPr>
              <w:t>P</w:t>
            </w:r>
            <w:r w:rsidRPr="0043704B">
              <w:rPr>
                <w:sz w:val="17"/>
                <w:szCs w:val="17"/>
              </w:rPr>
              <w:t>erakendecilik</w:t>
            </w:r>
          </w:p>
          <w:p w14:paraId="70C38E6D" w14:textId="77777777" w:rsidR="00695E74" w:rsidRDefault="00695E74" w:rsidP="00695E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Pr="0043704B">
              <w:rPr>
                <w:sz w:val="17"/>
                <w:szCs w:val="17"/>
              </w:rPr>
              <w:t>Yüz yüze</w:t>
            </w:r>
            <w:r>
              <w:rPr>
                <w:sz w:val="17"/>
                <w:szCs w:val="17"/>
              </w:rPr>
              <w:t>)</w:t>
            </w:r>
          </w:p>
          <w:p w14:paraId="1D996959" w14:textId="193BE06A" w:rsidR="00891613" w:rsidRPr="0043704B" w:rsidRDefault="00891613" w:rsidP="00695E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341" w:type="dxa"/>
            <w:noWrap/>
            <w:vAlign w:val="center"/>
          </w:tcPr>
          <w:p w14:paraId="3F20CD76" w14:textId="77777777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AB Hukuku ve Gümrük Mevzuatı </w:t>
            </w:r>
          </w:p>
          <w:p w14:paraId="0BDA47E3" w14:textId="5F8C4BE4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(Online)</w:t>
            </w:r>
          </w:p>
        </w:tc>
      </w:tr>
      <w:tr w:rsidR="00667796" w:rsidRPr="00206C22" w14:paraId="5BAB9D23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0DEE5F86" w14:textId="77777777" w:rsidR="00695E74" w:rsidRPr="00F258FC" w:rsidRDefault="00695E74" w:rsidP="00695E74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10:55-11:40</w:t>
            </w:r>
          </w:p>
          <w:p w14:paraId="57E3CBF0" w14:textId="3F67D8A1" w:rsidR="00695E74" w:rsidRPr="00206C22" w:rsidRDefault="00695E74" w:rsidP="00695E74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59139964" w14:textId="22168246" w:rsidR="00695E74" w:rsidRPr="00206C22" w:rsidRDefault="00695E74" w:rsidP="00695E74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4</w:t>
            </w:r>
          </w:p>
        </w:tc>
        <w:tc>
          <w:tcPr>
            <w:tcW w:w="2257" w:type="dxa"/>
            <w:noWrap/>
            <w:vAlign w:val="center"/>
          </w:tcPr>
          <w:p w14:paraId="021CAD16" w14:textId="580EA231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35F2AD91" w14:textId="77777777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Sermaye Piyasası ve Portföy Yönetimi</w:t>
            </w:r>
          </w:p>
          <w:p w14:paraId="686D9D25" w14:textId="77777777" w:rsidR="00695E74" w:rsidRDefault="00695E74" w:rsidP="00695E74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2128DE8A" w14:textId="50328F8C" w:rsidR="0056026B" w:rsidRPr="00E13C81" w:rsidRDefault="0056026B" w:rsidP="00695E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3118" w:type="dxa"/>
            <w:noWrap/>
            <w:vAlign w:val="center"/>
          </w:tcPr>
          <w:p w14:paraId="7E970EA9" w14:textId="7D253559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24" w:type="dxa"/>
            <w:noWrap/>
            <w:vAlign w:val="center"/>
          </w:tcPr>
          <w:p w14:paraId="61F1A7E7" w14:textId="77777777" w:rsidR="00695E74" w:rsidRPr="0043704B" w:rsidRDefault="00695E74" w:rsidP="00695E74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 xml:space="preserve">Uluslararası </w:t>
            </w:r>
            <w:r>
              <w:rPr>
                <w:sz w:val="17"/>
                <w:szCs w:val="17"/>
              </w:rPr>
              <w:t>P</w:t>
            </w:r>
            <w:r w:rsidRPr="0043704B">
              <w:rPr>
                <w:sz w:val="17"/>
                <w:szCs w:val="17"/>
              </w:rPr>
              <w:t>erakendecilik</w:t>
            </w:r>
          </w:p>
          <w:p w14:paraId="581E0A52" w14:textId="77777777" w:rsidR="00695E74" w:rsidRDefault="00695E74" w:rsidP="00695E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(</w:t>
            </w:r>
            <w:r w:rsidRPr="0043704B">
              <w:rPr>
                <w:sz w:val="17"/>
                <w:szCs w:val="17"/>
              </w:rPr>
              <w:t>Yüz yüze</w:t>
            </w:r>
            <w:r>
              <w:rPr>
                <w:sz w:val="17"/>
                <w:szCs w:val="17"/>
              </w:rPr>
              <w:t>)</w:t>
            </w:r>
          </w:p>
          <w:p w14:paraId="041A71FE" w14:textId="137EC9AD" w:rsidR="00891613" w:rsidRPr="0043704B" w:rsidRDefault="00891613" w:rsidP="00695E7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341" w:type="dxa"/>
            <w:noWrap/>
            <w:vAlign w:val="center"/>
          </w:tcPr>
          <w:p w14:paraId="387AEF13" w14:textId="77777777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AB Hukuku ve Gümrük Mevzuatı </w:t>
            </w:r>
          </w:p>
          <w:p w14:paraId="21F55431" w14:textId="052A73D9" w:rsidR="00695E74" w:rsidRPr="00E13C81" w:rsidRDefault="00695E74" w:rsidP="00695E74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(Online)</w:t>
            </w:r>
          </w:p>
        </w:tc>
      </w:tr>
      <w:tr w:rsidR="00745515" w:rsidRPr="00206C22" w14:paraId="2D60D970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44CC47A8" w14:textId="77777777" w:rsidR="00745515" w:rsidRPr="00F258FC" w:rsidRDefault="00745515" w:rsidP="00745515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11:45-12:30</w:t>
            </w:r>
          </w:p>
          <w:p w14:paraId="61B8308A" w14:textId="54907458" w:rsidR="00745515" w:rsidRPr="00206C22" w:rsidRDefault="00745515" w:rsidP="0074551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722AFC64" w14:textId="6D4C0BAD" w:rsidR="00745515" w:rsidRPr="00206C22" w:rsidRDefault="00745515" w:rsidP="0074551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5</w:t>
            </w:r>
          </w:p>
        </w:tc>
        <w:tc>
          <w:tcPr>
            <w:tcW w:w="2257" w:type="dxa"/>
            <w:noWrap/>
            <w:vAlign w:val="center"/>
          </w:tcPr>
          <w:p w14:paraId="7392F75F" w14:textId="447117A1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1F4C762A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Uluslararası Örgütler </w:t>
            </w:r>
          </w:p>
          <w:p w14:paraId="7AAFF2DB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6828DC96" w14:textId="4B04BD09" w:rsidR="00745515" w:rsidRPr="00E13C81" w:rsidRDefault="00745515" w:rsidP="00745515">
            <w:pPr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3118" w:type="dxa"/>
            <w:noWrap/>
            <w:vAlign w:val="center"/>
          </w:tcPr>
          <w:p w14:paraId="1A56F2D0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Dünya Ekonomisi </w:t>
            </w:r>
          </w:p>
          <w:p w14:paraId="14ADE37E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Yüz Yüze</w:t>
            </w:r>
          </w:p>
          <w:p w14:paraId="64B30AAA" w14:textId="6DFD08A6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624" w:type="dxa"/>
            <w:noWrap/>
            <w:vAlign w:val="center"/>
          </w:tcPr>
          <w:p w14:paraId="22AA708C" w14:textId="0518D8D6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341" w:type="dxa"/>
            <w:noWrap/>
            <w:vAlign w:val="center"/>
          </w:tcPr>
          <w:p w14:paraId="4080EF15" w14:textId="7086ECCC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</w:tr>
      <w:tr w:rsidR="00745515" w:rsidRPr="00206C22" w14:paraId="4C2ADBF2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699BFBD0" w14:textId="77777777" w:rsidR="00745515" w:rsidRPr="00F258FC" w:rsidRDefault="00745515" w:rsidP="00745515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12:35-13:20</w:t>
            </w:r>
          </w:p>
          <w:p w14:paraId="77826B3C" w14:textId="1968EEC0" w:rsidR="00745515" w:rsidRPr="00206C22" w:rsidRDefault="00745515" w:rsidP="0074551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6158DCEC" w14:textId="5D5CB10B" w:rsidR="00745515" w:rsidRPr="00206C22" w:rsidRDefault="00745515" w:rsidP="0074551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6</w:t>
            </w:r>
          </w:p>
        </w:tc>
        <w:tc>
          <w:tcPr>
            <w:tcW w:w="2257" w:type="dxa"/>
            <w:noWrap/>
            <w:vAlign w:val="center"/>
          </w:tcPr>
          <w:p w14:paraId="29D2102E" w14:textId="41A44F8F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567A47A5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Uluslararası Örgütler </w:t>
            </w:r>
          </w:p>
          <w:p w14:paraId="7354F81E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7AC384BB" w14:textId="1DBF91DC" w:rsidR="00745515" w:rsidRPr="00E13C81" w:rsidRDefault="00745515" w:rsidP="00745515">
            <w:pPr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3118" w:type="dxa"/>
            <w:noWrap/>
            <w:vAlign w:val="center"/>
          </w:tcPr>
          <w:p w14:paraId="1F41CB22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Dünya Ekonomisi </w:t>
            </w:r>
          </w:p>
          <w:p w14:paraId="3A1A9086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Yüz Yüze</w:t>
            </w:r>
          </w:p>
          <w:p w14:paraId="6D8A01A9" w14:textId="28272EDC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624" w:type="dxa"/>
            <w:noWrap/>
            <w:vAlign w:val="center"/>
          </w:tcPr>
          <w:p w14:paraId="7CF409D1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Uluslararası Ticarette Vergilendirme</w:t>
            </w:r>
          </w:p>
          <w:p w14:paraId="025A9A2D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 (Yüz yüze)</w:t>
            </w:r>
          </w:p>
          <w:p w14:paraId="0304E706" w14:textId="68D96A1D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341" w:type="dxa"/>
            <w:noWrap/>
            <w:vAlign w:val="center"/>
          </w:tcPr>
          <w:p w14:paraId="6E1F91D7" w14:textId="033754AF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</w:tr>
      <w:tr w:rsidR="00745515" w:rsidRPr="00206C22" w14:paraId="266A18ED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63B0490A" w14:textId="77777777" w:rsidR="00745515" w:rsidRPr="00F258FC" w:rsidRDefault="00745515" w:rsidP="00745515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13:25-14:10</w:t>
            </w:r>
          </w:p>
          <w:p w14:paraId="2344A09E" w14:textId="4800D9CC" w:rsidR="00745515" w:rsidRPr="00206C22" w:rsidRDefault="00745515" w:rsidP="0074551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1AD28EBD" w14:textId="752C9EDB" w:rsidR="00745515" w:rsidRPr="00206C22" w:rsidRDefault="00745515" w:rsidP="0074551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7</w:t>
            </w:r>
          </w:p>
        </w:tc>
        <w:tc>
          <w:tcPr>
            <w:tcW w:w="2257" w:type="dxa"/>
            <w:noWrap/>
            <w:vAlign w:val="center"/>
          </w:tcPr>
          <w:p w14:paraId="6BBEB57C" w14:textId="5558B63F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3306F9B2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Uluslararası Örgütler </w:t>
            </w:r>
          </w:p>
          <w:p w14:paraId="3AF84DD0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0E4548D7" w14:textId="62CDFACE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3118" w:type="dxa"/>
            <w:noWrap/>
            <w:vAlign w:val="center"/>
          </w:tcPr>
          <w:p w14:paraId="023D8105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Dünya Ekonomisi </w:t>
            </w:r>
          </w:p>
          <w:p w14:paraId="0C8B6128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Yüz Yüze</w:t>
            </w:r>
          </w:p>
          <w:p w14:paraId="13081E13" w14:textId="5A1AE1D2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624" w:type="dxa"/>
            <w:noWrap/>
            <w:vAlign w:val="center"/>
          </w:tcPr>
          <w:p w14:paraId="0A24CF7F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Uluslararası Ticarette Vergilendirme</w:t>
            </w:r>
          </w:p>
          <w:p w14:paraId="6FBE8A5C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722CE1E5" w14:textId="7BCED00C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341" w:type="dxa"/>
            <w:noWrap/>
            <w:vAlign w:val="center"/>
          </w:tcPr>
          <w:p w14:paraId="3EE30601" w14:textId="7CB879BD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</w:tr>
      <w:tr w:rsidR="00745515" w:rsidRPr="00206C22" w14:paraId="603B4CA5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1918D5E2" w14:textId="77777777" w:rsidR="00745515" w:rsidRPr="00F258FC" w:rsidRDefault="00745515" w:rsidP="00745515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14:15-15:00</w:t>
            </w:r>
          </w:p>
          <w:p w14:paraId="4F4AF74A" w14:textId="4BD72E52" w:rsidR="00745515" w:rsidRPr="00206C22" w:rsidRDefault="00745515" w:rsidP="0074551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09FDBEC2" w14:textId="5D619AC0" w:rsidR="00745515" w:rsidRPr="00206C22" w:rsidRDefault="00745515" w:rsidP="0074551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8</w:t>
            </w:r>
          </w:p>
        </w:tc>
        <w:tc>
          <w:tcPr>
            <w:tcW w:w="2257" w:type="dxa"/>
            <w:noWrap/>
            <w:vAlign w:val="center"/>
          </w:tcPr>
          <w:p w14:paraId="317CB1B8" w14:textId="5F8C6690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17BA9F76" w14:textId="716CA4B2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18" w:type="dxa"/>
            <w:noWrap/>
            <w:vAlign w:val="center"/>
          </w:tcPr>
          <w:p w14:paraId="14C7BAAE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ERP Uygulamaları </w:t>
            </w:r>
          </w:p>
          <w:p w14:paraId="6ACAED1F" w14:textId="10E79722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(Online)</w:t>
            </w:r>
          </w:p>
        </w:tc>
        <w:tc>
          <w:tcPr>
            <w:tcW w:w="2624" w:type="dxa"/>
            <w:noWrap/>
            <w:vAlign w:val="center"/>
          </w:tcPr>
          <w:p w14:paraId="415A60DF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Uluslararası Ticarette Vergilendirme</w:t>
            </w:r>
          </w:p>
          <w:p w14:paraId="366B55AE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05F7BC4C" w14:textId="15C28A55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A213</w:t>
            </w:r>
          </w:p>
        </w:tc>
        <w:tc>
          <w:tcPr>
            <w:tcW w:w="2341" w:type="dxa"/>
            <w:noWrap/>
            <w:vAlign w:val="center"/>
          </w:tcPr>
          <w:p w14:paraId="0BFF67BC" w14:textId="4EDCB519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</w:tr>
      <w:tr w:rsidR="00745515" w:rsidRPr="00206C22" w14:paraId="63D31910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6E63B1B0" w14:textId="77777777" w:rsidR="00745515" w:rsidRPr="00F258FC" w:rsidRDefault="00745515" w:rsidP="00745515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15:05-15:50</w:t>
            </w:r>
          </w:p>
          <w:p w14:paraId="5DF83C5E" w14:textId="047A999C" w:rsidR="00745515" w:rsidRPr="00206C22" w:rsidRDefault="00745515" w:rsidP="0074551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1730C79B" w14:textId="22AA913F" w:rsidR="00745515" w:rsidRPr="00206C22" w:rsidRDefault="00745515" w:rsidP="0074551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9</w:t>
            </w:r>
          </w:p>
        </w:tc>
        <w:tc>
          <w:tcPr>
            <w:tcW w:w="2257" w:type="dxa"/>
            <w:noWrap/>
            <w:vAlign w:val="center"/>
          </w:tcPr>
          <w:p w14:paraId="29BA1EF9" w14:textId="28479494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3770FD47" w14:textId="77777777" w:rsidR="00745515" w:rsidRPr="0043704B" w:rsidRDefault="00745515" w:rsidP="00745515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>E-Ticaret</w:t>
            </w:r>
          </w:p>
          <w:p w14:paraId="6442F984" w14:textId="04B162AA" w:rsidR="00745515" w:rsidRPr="0043704B" w:rsidRDefault="00745515" w:rsidP="00745515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>(Online)</w:t>
            </w:r>
          </w:p>
        </w:tc>
        <w:tc>
          <w:tcPr>
            <w:tcW w:w="3118" w:type="dxa"/>
            <w:noWrap/>
            <w:vAlign w:val="center"/>
          </w:tcPr>
          <w:p w14:paraId="482B226C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ERP Uygulamaları </w:t>
            </w:r>
          </w:p>
          <w:p w14:paraId="443CAF85" w14:textId="1FE9C9D3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(Online)</w:t>
            </w:r>
          </w:p>
        </w:tc>
        <w:tc>
          <w:tcPr>
            <w:tcW w:w="2624" w:type="dxa"/>
            <w:noWrap/>
            <w:vAlign w:val="center"/>
          </w:tcPr>
          <w:p w14:paraId="20B72D8E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Muhasebe Denetimi</w:t>
            </w:r>
          </w:p>
          <w:p w14:paraId="709DC10F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55C180EA" w14:textId="0E87826F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341" w:type="dxa"/>
            <w:noWrap/>
            <w:vAlign w:val="center"/>
          </w:tcPr>
          <w:p w14:paraId="32E0596A" w14:textId="041C6AA2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</w:tr>
      <w:tr w:rsidR="00745515" w:rsidRPr="00206C22" w14:paraId="596B3B23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141FA44B" w14:textId="77777777" w:rsidR="00745515" w:rsidRPr="00F258FC" w:rsidRDefault="00745515" w:rsidP="00745515">
            <w:pPr>
              <w:rPr>
                <w:rFonts w:cstheme="minorHAnsi"/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15:55-16:40</w:t>
            </w:r>
          </w:p>
          <w:p w14:paraId="347567AF" w14:textId="0492F076" w:rsidR="00745515" w:rsidRPr="00206C22" w:rsidRDefault="00745515" w:rsidP="00745515">
            <w:pPr>
              <w:rPr>
                <w:sz w:val="17"/>
                <w:szCs w:val="17"/>
              </w:rPr>
            </w:pPr>
          </w:p>
        </w:tc>
        <w:tc>
          <w:tcPr>
            <w:tcW w:w="540" w:type="dxa"/>
            <w:noWrap/>
            <w:vAlign w:val="center"/>
            <w:hideMark/>
          </w:tcPr>
          <w:p w14:paraId="17177B7E" w14:textId="04317CC9" w:rsidR="00745515" w:rsidRPr="00206C22" w:rsidRDefault="00745515" w:rsidP="0074551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10</w:t>
            </w:r>
          </w:p>
        </w:tc>
        <w:tc>
          <w:tcPr>
            <w:tcW w:w="2257" w:type="dxa"/>
            <w:noWrap/>
            <w:vAlign w:val="center"/>
          </w:tcPr>
          <w:p w14:paraId="4D234BE9" w14:textId="5D1BCBAE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2422CD61" w14:textId="77777777" w:rsidR="00745515" w:rsidRPr="0043704B" w:rsidRDefault="00745515" w:rsidP="00745515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>E-Ticaret</w:t>
            </w:r>
          </w:p>
          <w:p w14:paraId="5E241996" w14:textId="662DCFDD" w:rsidR="00745515" w:rsidRPr="0043704B" w:rsidRDefault="00745515" w:rsidP="00745515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>(Online)</w:t>
            </w:r>
          </w:p>
        </w:tc>
        <w:tc>
          <w:tcPr>
            <w:tcW w:w="3118" w:type="dxa"/>
            <w:noWrap/>
            <w:vAlign w:val="center"/>
          </w:tcPr>
          <w:p w14:paraId="2670647A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 xml:space="preserve">ERP Uygulamaları </w:t>
            </w:r>
          </w:p>
          <w:p w14:paraId="29F67792" w14:textId="2403DDDE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(Online)</w:t>
            </w:r>
          </w:p>
        </w:tc>
        <w:tc>
          <w:tcPr>
            <w:tcW w:w="2624" w:type="dxa"/>
            <w:noWrap/>
            <w:vAlign w:val="center"/>
          </w:tcPr>
          <w:p w14:paraId="3FE48528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Muhasebe Denetimi</w:t>
            </w:r>
          </w:p>
          <w:p w14:paraId="3283A3F3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69FA38DC" w14:textId="447F52BA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341" w:type="dxa"/>
            <w:noWrap/>
            <w:vAlign w:val="center"/>
          </w:tcPr>
          <w:p w14:paraId="4C544F18" w14:textId="51338791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</w:tr>
      <w:tr w:rsidR="00745515" w:rsidRPr="00206C22" w14:paraId="7EF57DCE" w14:textId="77777777" w:rsidTr="00745515">
        <w:trPr>
          <w:trHeight w:val="161"/>
          <w:jc w:val="center"/>
        </w:trPr>
        <w:tc>
          <w:tcPr>
            <w:tcW w:w="1264" w:type="dxa"/>
            <w:noWrap/>
            <w:vAlign w:val="center"/>
            <w:hideMark/>
          </w:tcPr>
          <w:p w14:paraId="01C8A262" w14:textId="2C75AD6B" w:rsidR="00745515" w:rsidRPr="00206C22" w:rsidRDefault="00745515" w:rsidP="00745515">
            <w:pPr>
              <w:rPr>
                <w:sz w:val="17"/>
                <w:szCs w:val="17"/>
              </w:rPr>
            </w:pPr>
            <w:r w:rsidRPr="00F258FC">
              <w:rPr>
                <w:rFonts w:cstheme="minorHAnsi"/>
                <w:sz w:val="17"/>
                <w:szCs w:val="17"/>
              </w:rPr>
              <w:t>16:45-17:30</w:t>
            </w:r>
          </w:p>
        </w:tc>
        <w:tc>
          <w:tcPr>
            <w:tcW w:w="540" w:type="dxa"/>
            <w:noWrap/>
            <w:vAlign w:val="center"/>
            <w:hideMark/>
          </w:tcPr>
          <w:p w14:paraId="090A35F6" w14:textId="1775E7A4" w:rsidR="00745515" w:rsidRPr="00206C22" w:rsidRDefault="00745515" w:rsidP="00745515">
            <w:pPr>
              <w:jc w:val="center"/>
              <w:rPr>
                <w:sz w:val="17"/>
                <w:szCs w:val="17"/>
              </w:rPr>
            </w:pPr>
            <w:r w:rsidRPr="00E60E17">
              <w:rPr>
                <w:sz w:val="17"/>
                <w:szCs w:val="17"/>
              </w:rPr>
              <w:t>11</w:t>
            </w:r>
          </w:p>
        </w:tc>
        <w:tc>
          <w:tcPr>
            <w:tcW w:w="2257" w:type="dxa"/>
            <w:noWrap/>
            <w:vAlign w:val="center"/>
          </w:tcPr>
          <w:p w14:paraId="67C4E639" w14:textId="0E61AADB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72" w:type="dxa"/>
            <w:noWrap/>
            <w:vAlign w:val="center"/>
          </w:tcPr>
          <w:p w14:paraId="068C3205" w14:textId="77777777" w:rsidR="00745515" w:rsidRPr="0043704B" w:rsidRDefault="00745515" w:rsidP="00745515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>E-Ticaret</w:t>
            </w:r>
          </w:p>
          <w:p w14:paraId="07C110F6" w14:textId="4B67B066" w:rsidR="00745515" w:rsidRPr="0043704B" w:rsidRDefault="00745515" w:rsidP="00745515">
            <w:pPr>
              <w:jc w:val="center"/>
              <w:rPr>
                <w:sz w:val="17"/>
                <w:szCs w:val="17"/>
              </w:rPr>
            </w:pPr>
            <w:r w:rsidRPr="0043704B">
              <w:rPr>
                <w:sz w:val="17"/>
                <w:szCs w:val="17"/>
              </w:rPr>
              <w:t>(Online)</w:t>
            </w:r>
          </w:p>
        </w:tc>
        <w:tc>
          <w:tcPr>
            <w:tcW w:w="3118" w:type="dxa"/>
            <w:noWrap/>
            <w:vAlign w:val="center"/>
          </w:tcPr>
          <w:p w14:paraId="14B46604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24" w:type="dxa"/>
            <w:noWrap/>
            <w:vAlign w:val="center"/>
          </w:tcPr>
          <w:p w14:paraId="3A454C30" w14:textId="77777777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Muhasebe Denetimi</w:t>
            </w:r>
          </w:p>
          <w:p w14:paraId="23ABB2A9" w14:textId="77777777" w:rsidR="00745515" w:rsidRDefault="00745515" w:rsidP="00745515">
            <w:pPr>
              <w:jc w:val="center"/>
              <w:rPr>
                <w:sz w:val="17"/>
                <w:szCs w:val="17"/>
              </w:rPr>
            </w:pPr>
            <w:r w:rsidRPr="00E13C81">
              <w:rPr>
                <w:sz w:val="17"/>
                <w:szCs w:val="17"/>
              </w:rPr>
              <w:t>(Yüz yüze)</w:t>
            </w:r>
          </w:p>
          <w:p w14:paraId="67BA6737" w14:textId="0CF1CA33" w:rsidR="00745515" w:rsidRPr="00E13C81" w:rsidRDefault="00745515" w:rsidP="00745515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Derslik: A210</w:t>
            </w:r>
          </w:p>
        </w:tc>
        <w:tc>
          <w:tcPr>
            <w:tcW w:w="2341" w:type="dxa"/>
            <w:noWrap/>
            <w:vAlign w:val="center"/>
          </w:tcPr>
          <w:p w14:paraId="751698EC" w14:textId="144873AD" w:rsidR="00745515" w:rsidRPr="00E13C81" w:rsidRDefault="00745515" w:rsidP="00745515">
            <w:pPr>
              <w:rPr>
                <w:sz w:val="17"/>
                <w:szCs w:val="17"/>
              </w:rPr>
            </w:pPr>
          </w:p>
        </w:tc>
      </w:tr>
      <w:tr w:rsidR="00745515" w:rsidRPr="00206C22" w14:paraId="2DDB2577" w14:textId="77777777" w:rsidTr="00667796">
        <w:trPr>
          <w:trHeight w:val="120"/>
          <w:jc w:val="center"/>
        </w:trPr>
        <w:tc>
          <w:tcPr>
            <w:tcW w:w="14316" w:type="dxa"/>
            <w:gridSpan w:val="7"/>
            <w:noWrap/>
            <w:hideMark/>
          </w:tcPr>
          <w:p w14:paraId="2AE85394" w14:textId="77777777" w:rsidR="00745515" w:rsidRPr="00206C22" w:rsidRDefault="00745515" w:rsidP="00745515">
            <w:pPr>
              <w:rPr>
                <w:sz w:val="17"/>
                <w:szCs w:val="17"/>
              </w:rPr>
            </w:pPr>
          </w:p>
        </w:tc>
      </w:tr>
    </w:tbl>
    <w:p w14:paraId="676B1CE9" w14:textId="77777777" w:rsidR="00C3228A" w:rsidRDefault="00C3228A"/>
    <w:p w14:paraId="134103E5" w14:textId="77777777" w:rsidR="00C5139C" w:rsidRDefault="00C5139C"/>
    <w:sectPr w:rsidR="00C5139C" w:rsidSect="002C434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4D"/>
    <w:rsid w:val="000324AE"/>
    <w:rsid w:val="00035148"/>
    <w:rsid w:val="00045BEE"/>
    <w:rsid w:val="000620D1"/>
    <w:rsid w:val="00072655"/>
    <w:rsid w:val="0007726E"/>
    <w:rsid w:val="00082B7D"/>
    <w:rsid w:val="00084161"/>
    <w:rsid w:val="000C1925"/>
    <w:rsid w:val="000D3C49"/>
    <w:rsid w:val="000D6854"/>
    <w:rsid w:val="000E7B56"/>
    <w:rsid w:val="00103AA2"/>
    <w:rsid w:val="001128B4"/>
    <w:rsid w:val="00142C4C"/>
    <w:rsid w:val="001565BA"/>
    <w:rsid w:val="00171114"/>
    <w:rsid w:val="001A765B"/>
    <w:rsid w:val="001B4FC5"/>
    <w:rsid w:val="001D6684"/>
    <w:rsid w:val="001E5829"/>
    <w:rsid w:val="001F4FCA"/>
    <w:rsid w:val="00206C22"/>
    <w:rsid w:val="002104BA"/>
    <w:rsid w:val="002527F5"/>
    <w:rsid w:val="00271CB4"/>
    <w:rsid w:val="00287E67"/>
    <w:rsid w:val="002916B1"/>
    <w:rsid w:val="0029360C"/>
    <w:rsid w:val="002A7754"/>
    <w:rsid w:val="002C434D"/>
    <w:rsid w:val="002E1A44"/>
    <w:rsid w:val="002E660C"/>
    <w:rsid w:val="003010BF"/>
    <w:rsid w:val="00316024"/>
    <w:rsid w:val="00323B4F"/>
    <w:rsid w:val="00354D64"/>
    <w:rsid w:val="00366639"/>
    <w:rsid w:val="003B407E"/>
    <w:rsid w:val="003C1F2E"/>
    <w:rsid w:val="004131B7"/>
    <w:rsid w:val="0043704B"/>
    <w:rsid w:val="0045138E"/>
    <w:rsid w:val="00487139"/>
    <w:rsid w:val="004A5D6E"/>
    <w:rsid w:val="004E401A"/>
    <w:rsid w:val="00524BDC"/>
    <w:rsid w:val="0055237B"/>
    <w:rsid w:val="00555CFC"/>
    <w:rsid w:val="0056026B"/>
    <w:rsid w:val="00601DF3"/>
    <w:rsid w:val="00607EF0"/>
    <w:rsid w:val="006225B4"/>
    <w:rsid w:val="00635265"/>
    <w:rsid w:val="00655E0B"/>
    <w:rsid w:val="00667796"/>
    <w:rsid w:val="00695E74"/>
    <w:rsid w:val="006B2898"/>
    <w:rsid w:val="006F69BE"/>
    <w:rsid w:val="00745515"/>
    <w:rsid w:val="0075694D"/>
    <w:rsid w:val="00757745"/>
    <w:rsid w:val="00783956"/>
    <w:rsid w:val="007B5DD2"/>
    <w:rsid w:val="00814978"/>
    <w:rsid w:val="00824496"/>
    <w:rsid w:val="00825000"/>
    <w:rsid w:val="00825DC7"/>
    <w:rsid w:val="008506D9"/>
    <w:rsid w:val="00891613"/>
    <w:rsid w:val="008979D9"/>
    <w:rsid w:val="008A1F12"/>
    <w:rsid w:val="008D3869"/>
    <w:rsid w:val="008F2B63"/>
    <w:rsid w:val="009127F4"/>
    <w:rsid w:val="0094633A"/>
    <w:rsid w:val="0095098B"/>
    <w:rsid w:val="009604C8"/>
    <w:rsid w:val="00960AEA"/>
    <w:rsid w:val="009B4431"/>
    <w:rsid w:val="009F235A"/>
    <w:rsid w:val="00A1238B"/>
    <w:rsid w:val="00A5263E"/>
    <w:rsid w:val="00A730B6"/>
    <w:rsid w:val="00A749F5"/>
    <w:rsid w:val="00AB4DFD"/>
    <w:rsid w:val="00AC0BDA"/>
    <w:rsid w:val="00AE5A47"/>
    <w:rsid w:val="00B1198A"/>
    <w:rsid w:val="00B12599"/>
    <w:rsid w:val="00B41488"/>
    <w:rsid w:val="00BB2796"/>
    <w:rsid w:val="00BE1CF5"/>
    <w:rsid w:val="00BE315E"/>
    <w:rsid w:val="00C01521"/>
    <w:rsid w:val="00C07543"/>
    <w:rsid w:val="00C2332C"/>
    <w:rsid w:val="00C274AB"/>
    <w:rsid w:val="00C3228A"/>
    <w:rsid w:val="00C5139C"/>
    <w:rsid w:val="00CA5EDB"/>
    <w:rsid w:val="00CB60AE"/>
    <w:rsid w:val="00CF4060"/>
    <w:rsid w:val="00D175AC"/>
    <w:rsid w:val="00D4563F"/>
    <w:rsid w:val="00D5506A"/>
    <w:rsid w:val="00D72438"/>
    <w:rsid w:val="00E03FF9"/>
    <w:rsid w:val="00E1197C"/>
    <w:rsid w:val="00E12193"/>
    <w:rsid w:val="00E13C81"/>
    <w:rsid w:val="00E27F61"/>
    <w:rsid w:val="00E83455"/>
    <w:rsid w:val="00EA77A5"/>
    <w:rsid w:val="00ED1AB6"/>
    <w:rsid w:val="00F576BC"/>
    <w:rsid w:val="00F95D2C"/>
    <w:rsid w:val="00FC2532"/>
    <w:rsid w:val="00FC6C28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0BEA"/>
  <w15:docId w15:val="{87EB2EDC-48AC-4A7B-BDCC-A4B73FD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4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C4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Onur  Şaylan</cp:lastModifiedBy>
  <cp:revision>11</cp:revision>
  <dcterms:created xsi:type="dcterms:W3CDTF">2022-02-16T16:39:00Z</dcterms:created>
  <dcterms:modified xsi:type="dcterms:W3CDTF">2022-02-26T10:36:00Z</dcterms:modified>
</cp:coreProperties>
</file>