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4ACA" w14:textId="2F9207B0" w:rsidR="00E82884" w:rsidRDefault="00E82884" w:rsidP="00E8288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LABORATUVAR KULLANIM ESASLARI</w:t>
      </w:r>
    </w:p>
    <w:p w14:paraId="6F90442F" w14:textId="77777777" w:rsidR="00E82884" w:rsidRDefault="00E82884" w:rsidP="0057721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A8D987" w14:textId="1F7BE86C" w:rsidR="00251C21" w:rsidRPr="000C3A94" w:rsidRDefault="001B6B36" w:rsidP="0057721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Laboratuvar çalışmalarının aksamadan yürütülmesi için uyulması gereken kurallar:</w:t>
      </w:r>
    </w:p>
    <w:p w14:paraId="0A0ED7E4" w14:textId="780B2E95" w:rsidR="00F52607" w:rsidRPr="000C3A94" w:rsidRDefault="00251C21" w:rsidP="0043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1.</w:t>
      </w:r>
      <w:r w:rsidRPr="000C3A94">
        <w:rPr>
          <w:rFonts w:ascii="Arial" w:hAnsi="Arial" w:cs="Arial"/>
          <w:sz w:val="20"/>
          <w:szCs w:val="20"/>
        </w:rPr>
        <w:t xml:space="preserve"> Laboratuvarların genel temizliğine dikkat edilmeli, laboratuvarda çalışan diğer araştırıcıların haklarına saygı gösterilmeli ve laboratuvarda yürütülen diğer araştırıcıların çalışmalarına zarar verebilecek davranışlardan kaçınılmalıdır.</w:t>
      </w:r>
    </w:p>
    <w:p w14:paraId="6B9536C6" w14:textId="6A11D91E" w:rsidR="001B6B36" w:rsidRPr="000C3A94" w:rsidRDefault="00251C21" w:rsidP="0043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2.</w:t>
      </w:r>
      <w:r w:rsidRPr="000C3A94">
        <w:rPr>
          <w:rFonts w:ascii="Arial" w:hAnsi="Arial" w:cs="Arial"/>
          <w:sz w:val="20"/>
          <w:szCs w:val="20"/>
        </w:rPr>
        <w:t xml:space="preserve"> </w:t>
      </w:r>
      <w:r w:rsidR="00F52607" w:rsidRPr="000C3A94">
        <w:rPr>
          <w:rFonts w:ascii="Arial" w:hAnsi="Arial" w:cs="Arial"/>
          <w:sz w:val="20"/>
          <w:szCs w:val="20"/>
        </w:rPr>
        <w:t>Laboratuvar görev listesinde, her laboratuvarda iki adet sorumlu yazılmıştır</w:t>
      </w:r>
      <w:r w:rsidR="001B6B36" w:rsidRPr="000C3A94">
        <w:rPr>
          <w:rFonts w:ascii="Arial" w:hAnsi="Arial" w:cs="Arial"/>
          <w:sz w:val="20"/>
          <w:szCs w:val="20"/>
        </w:rPr>
        <w:t xml:space="preserve">. </w:t>
      </w:r>
      <w:r w:rsidR="00F52607" w:rsidRPr="000C3A94">
        <w:rPr>
          <w:rFonts w:ascii="Arial" w:hAnsi="Arial" w:cs="Arial"/>
          <w:sz w:val="20"/>
          <w:szCs w:val="20"/>
        </w:rPr>
        <w:t>Laboratuvar anahtarları iki adet olmak üzere görevlendirilen sorumlularda mevcuttur.</w:t>
      </w:r>
    </w:p>
    <w:p w14:paraId="74F3206A" w14:textId="7AD54A3E" w:rsidR="001B6B36" w:rsidRPr="000C3A94" w:rsidRDefault="00251C21" w:rsidP="0043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3.</w:t>
      </w:r>
      <w:r w:rsidRPr="000C3A94">
        <w:rPr>
          <w:rFonts w:ascii="Arial" w:hAnsi="Arial" w:cs="Arial"/>
          <w:sz w:val="20"/>
          <w:szCs w:val="20"/>
        </w:rPr>
        <w:t xml:space="preserve"> </w:t>
      </w:r>
      <w:r w:rsidR="001B6B36" w:rsidRPr="000C3A94">
        <w:rPr>
          <w:rFonts w:ascii="Arial" w:hAnsi="Arial" w:cs="Arial"/>
          <w:sz w:val="20"/>
          <w:szCs w:val="20"/>
        </w:rPr>
        <w:t>Fakülte sekreterliğinde bulunan laboratuvar anahtarlarının yalnızca acil durumlar (elektrik kaçağı, yangın, su baskını vb.) dışında kesinlikle kullanılmayacaktır. Bu yönde olan talepler sonuçsuz kalacaktır.</w:t>
      </w:r>
    </w:p>
    <w:p w14:paraId="5EB7E028" w14:textId="55847BD9" w:rsidR="001B6B36" w:rsidRPr="000C3A94" w:rsidRDefault="00251C21" w:rsidP="0043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4</w:t>
      </w:r>
      <w:r w:rsidR="001B6B36" w:rsidRPr="000C3A94">
        <w:rPr>
          <w:rFonts w:ascii="Arial" w:hAnsi="Arial" w:cs="Arial"/>
          <w:b/>
          <w:bCs/>
          <w:sz w:val="20"/>
          <w:szCs w:val="20"/>
        </w:rPr>
        <w:t>.</w:t>
      </w:r>
      <w:r w:rsidR="001B6B36" w:rsidRPr="000C3A94">
        <w:rPr>
          <w:rFonts w:ascii="Arial" w:hAnsi="Arial" w:cs="Arial"/>
          <w:sz w:val="20"/>
          <w:szCs w:val="20"/>
        </w:rPr>
        <w:t xml:space="preserve"> </w:t>
      </w:r>
      <w:r w:rsidRPr="000C3A94">
        <w:rPr>
          <w:rFonts w:ascii="Arial" w:hAnsi="Arial" w:cs="Arial"/>
          <w:sz w:val="20"/>
          <w:szCs w:val="20"/>
        </w:rPr>
        <w:t>L</w:t>
      </w:r>
      <w:r w:rsidR="001B6B36" w:rsidRPr="000C3A94">
        <w:rPr>
          <w:rFonts w:ascii="Arial" w:hAnsi="Arial" w:cs="Arial"/>
          <w:sz w:val="20"/>
          <w:szCs w:val="20"/>
        </w:rPr>
        <w:t>aboratuvar sorumlusunun Fakülte dışında bulunması durumunda, zimmetlerinde oldukları anahtarları, başka bir laboratuvar sorumlusuna zimmetlemek (imza karşılığında) durumundadır.</w:t>
      </w:r>
      <w:r w:rsidR="001B1424" w:rsidRPr="000C3A94">
        <w:rPr>
          <w:rFonts w:ascii="Arial" w:hAnsi="Arial" w:cs="Arial"/>
          <w:sz w:val="20"/>
          <w:szCs w:val="20"/>
        </w:rPr>
        <w:t xml:space="preserve"> </w:t>
      </w:r>
    </w:p>
    <w:p w14:paraId="14B2FB3D" w14:textId="0807CA05" w:rsidR="001B1424" w:rsidRPr="000C3A94" w:rsidRDefault="00251C21" w:rsidP="0043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5.</w:t>
      </w:r>
      <w:r w:rsidRPr="000C3A94">
        <w:rPr>
          <w:rFonts w:ascii="Arial" w:hAnsi="Arial" w:cs="Arial"/>
          <w:sz w:val="20"/>
          <w:szCs w:val="20"/>
        </w:rPr>
        <w:t xml:space="preserve"> </w:t>
      </w:r>
      <w:r w:rsidR="001B6B36" w:rsidRPr="000C3A94">
        <w:rPr>
          <w:rFonts w:ascii="Arial" w:hAnsi="Arial" w:cs="Arial"/>
          <w:sz w:val="20"/>
          <w:szCs w:val="20"/>
        </w:rPr>
        <w:t>Laboratuvar sorumluları tarafından, laboratuvarda yürütülen projelere ait laboratuvar künyesi oluşturulacaktır</w:t>
      </w:r>
      <w:r w:rsidR="008F44C4" w:rsidRPr="000C3A94">
        <w:rPr>
          <w:rFonts w:ascii="Arial" w:hAnsi="Arial" w:cs="Arial"/>
          <w:sz w:val="20"/>
          <w:szCs w:val="20"/>
        </w:rPr>
        <w:t xml:space="preserve"> (tarafımızdan form dağıtılacaktır). Her laboratuvar sorumlusu</w:t>
      </w:r>
      <w:r w:rsidR="00EA1FB9" w:rsidRPr="000C3A94">
        <w:rPr>
          <w:rFonts w:ascii="Arial" w:hAnsi="Arial" w:cs="Arial"/>
          <w:sz w:val="20"/>
          <w:szCs w:val="20"/>
        </w:rPr>
        <w:t>, laboratuvarda çalışma yapmak isteyen araştırmacılar için aşağıdaki prosedürü uygulamakla yükümlüdür.</w:t>
      </w:r>
      <w:r w:rsidR="00EA1FB9" w:rsidRPr="000C3A94">
        <w:rPr>
          <w:rFonts w:ascii="Arial" w:hAnsi="Arial" w:cs="Arial"/>
          <w:sz w:val="20"/>
          <w:szCs w:val="20"/>
        </w:rPr>
        <w:tab/>
      </w:r>
    </w:p>
    <w:p w14:paraId="5C0D67C5" w14:textId="2DDDE388" w:rsidR="001B1424" w:rsidRPr="000C3A94" w:rsidRDefault="00251C21" w:rsidP="0043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5</w:t>
      </w:r>
      <w:r w:rsidR="00EA1FB9" w:rsidRPr="000C3A94">
        <w:rPr>
          <w:rFonts w:ascii="Arial" w:hAnsi="Arial" w:cs="Arial"/>
          <w:b/>
          <w:bCs/>
          <w:sz w:val="20"/>
          <w:szCs w:val="20"/>
        </w:rPr>
        <w:t>.1.</w:t>
      </w:r>
      <w:r w:rsidR="00EA1FB9" w:rsidRPr="000C3A94">
        <w:rPr>
          <w:rFonts w:ascii="Arial" w:hAnsi="Arial" w:cs="Arial"/>
          <w:sz w:val="20"/>
          <w:szCs w:val="20"/>
        </w:rPr>
        <w:t xml:space="preserve"> </w:t>
      </w:r>
      <w:r w:rsidR="001B1424" w:rsidRPr="000C3A94">
        <w:rPr>
          <w:rFonts w:ascii="Arial" w:hAnsi="Arial" w:cs="Arial"/>
          <w:sz w:val="20"/>
          <w:szCs w:val="20"/>
        </w:rPr>
        <w:t xml:space="preserve">Fakülte içi araştırmacılar yapacakları projeleri, çalışma takvimini laboratuvar sorumlularına </w:t>
      </w:r>
      <w:proofErr w:type="spellStart"/>
      <w:r w:rsidR="001B1424" w:rsidRPr="000C3A94">
        <w:rPr>
          <w:rFonts w:ascii="Arial" w:hAnsi="Arial" w:cs="Arial"/>
          <w:sz w:val="20"/>
          <w:szCs w:val="20"/>
        </w:rPr>
        <w:t>ileticektir</w:t>
      </w:r>
      <w:proofErr w:type="spellEnd"/>
      <w:r w:rsidR="001B1424" w:rsidRPr="000C3A94">
        <w:rPr>
          <w:rFonts w:ascii="Arial" w:hAnsi="Arial" w:cs="Arial"/>
          <w:sz w:val="20"/>
          <w:szCs w:val="20"/>
        </w:rPr>
        <w:t xml:space="preserve">. Laboratuvar sorumlusu bu belgeye istinaden çalışma programını oluşturacaktır. </w:t>
      </w:r>
    </w:p>
    <w:p w14:paraId="4C9E27C6" w14:textId="4A509D16" w:rsidR="00B531DC" w:rsidRPr="00A4281A" w:rsidRDefault="00251C21" w:rsidP="0043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5</w:t>
      </w:r>
      <w:r w:rsidR="001B1424" w:rsidRPr="000C3A94">
        <w:rPr>
          <w:rFonts w:ascii="Arial" w:hAnsi="Arial" w:cs="Arial"/>
          <w:b/>
          <w:bCs/>
          <w:sz w:val="20"/>
          <w:szCs w:val="20"/>
        </w:rPr>
        <w:t>.2.</w:t>
      </w:r>
      <w:r w:rsidR="001B1424" w:rsidRPr="000C3A94">
        <w:rPr>
          <w:rFonts w:ascii="Arial" w:hAnsi="Arial" w:cs="Arial"/>
          <w:sz w:val="20"/>
          <w:szCs w:val="20"/>
        </w:rPr>
        <w:t xml:space="preserve"> </w:t>
      </w:r>
      <w:r w:rsidR="001B1424" w:rsidRPr="00A4281A">
        <w:rPr>
          <w:rFonts w:ascii="Arial" w:hAnsi="Arial" w:cs="Arial"/>
          <w:sz w:val="20"/>
          <w:szCs w:val="20"/>
        </w:rPr>
        <w:t xml:space="preserve">Fakülte dışı laboratuvarda çalışacaklar, </w:t>
      </w:r>
      <w:r w:rsidR="000C3A94" w:rsidRPr="00A4281A">
        <w:rPr>
          <w:rFonts w:ascii="Arial" w:hAnsi="Arial" w:cs="Arial"/>
          <w:sz w:val="20"/>
          <w:szCs w:val="20"/>
        </w:rPr>
        <w:t xml:space="preserve">proje başvurusu yapacak yürütücünün </w:t>
      </w:r>
      <w:r w:rsidR="005F56D6" w:rsidRPr="00A4281A">
        <w:rPr>
          <w:rFonts w:ascii="Arial" w:hAnsi="Arial" w:cs="Arial"/>
          <w:sz w:val="20"/>
          <w:szCs w:val="20"/>
        </w:rPr>
        <w:t xml:space="preserve">hem laboratuvarda yürütülen diğer </w:t>
      </w:r>
      <w:proofErr w:type="gramStart"/>
      <w:r w:rsidR="005F56D6" w:rsidRPr="00A4281A">
        <w:rPr>
          <w:rFonts w:ascii="Arial" w:hAnsi="Arial" w:cs="Arial"/>
          <w:sz w:val="20"/>
          <w:szCs w:val="20"/>
        </w:rPr>
        <w:t>çalışmaları,</w:t>
      </w:r>
      <w:proofErr w:type="gramEnd"/>
      <w:r w:rsidR="005F56D6" w:rsidRPr="00A4281A">
        <w:rPr>
          <w:rFonts w:ascii="Arial" w:hAnsi="Arial" w:cs="Arial"/>
          <w:sz w:val="20"/>
          <w:szCs w:val="20"/>
        </w:rPr>
        <w:t xml:space="preserve"> hem de yapmayı planladığı araştırmanın </w:t>
      </w:r>
      <w:r w:rsidR="000C3A94" w:rsidRPr="00A4281A">
        <w:rPr>
          <w:rFonts w:ascii="Arial" w:hAnsi="Arial" w:cs="Arial"/>
          <w:sz w:val="20"/>
          <w:szCs w:val="20"/>
        </w:rPr>
        <w:t>aksamaması için proje yazım aşamasında dekanlık tarafından hazırlanan formları doldurmalı ve dekanlıktan gerekli izinler</w:t>
      </w:r>
      <w:r w:rsidR="005F56D6" w:rsidRPr="00A4281A">
        <w:rPr>
          <w:rFonts w:ascii="Arial" w:hAnsi="Arial" w:cs="Arial"/>
          <w:sz w:val="20"/>
          <w:szCs w:val="20"/>
        </w:rPr>
        <w:t>i</w:t>
      </w:r>
      <w:r w:rsidR="000C3A94" w:rsidRPr="00A4281A">
        <w:rPr>
          <w:rFonts w:ascii="Arial" w:hAnsi="Arial" w:cs="Arial"/>
          <w:sz w:val="20"/>
          <w:szCs w:val="20"/>
        </w:rPr>
        <w:t xml:space="preserve"> almalıdır.</w:t>
      </w:r>
      <w:r w:rsidR="00AD344D" w:rsidRPr="00A4281A">
        <w:rPr>
          <w:rFonts w:ascii="Arial" w:hAnsi="Arial" w:cs="Arial"/>
          <w:sz w:val="20"/>
          <w:szCs w:val="20"/>
        </w:rPr>
        <w:t xml:space="preserve"> </w:t>
      </w:r>
      <w:r w:rsidR="001B1424" w:rsidRPr="00A4281A">
        <w:rPr>
          <w:rFonts w:ascii="Arial" w:hAnsi="Arial" w:cs="Arial"/>
          <w:sz w:val="20"/>
          <w:szCs w:val="20"/>
        </w:rPr>
        <w:t xml:space="preserve">Dekanlıktan izin alınmayan hiçbir araştırma </w:t>
      </w:r>
      <w:proofErr w:type="gramStart"/>
      <w:r w:rsidR="001B1424" w:rsidRPr="00A4281A">
        <w:rPr>
          <w:rFonts w:ascii="Arial" w:hAnsi="Arial" w:cs="Arial"/>
          <w:sz w:val="20"/>
          <w:szCs w:val="20"/>
        </w:rPr>
        <w:t>yada</w:t>
      </w:r>
      <w:proofErr w:type="gramEnd"/>
      <w:r w:rsidR="001B1424" w:rsidRPr="00A4281A">
        <w:rPr>
          <w:rFonts w:ascii="Arial" w:hAnsi="Arial" w:cs="Arial"/>
          <w:sz w:val="20"/>
          <w:szCs w:val="20"/>
        </w:rPr>
        <w:t xml:space="preserve"> proje laboratuvarlarda yürütülemeyecektir. </w:t>
      </w:r>
    </w:p>
    <w:p w14:paraId="0111BB5F" w14:textId="6A68C6B8" w:rsidR="001B1424" w:rsidRPr="00A4281A" w:rsidRDefault="001B1424" w:rsidP="0043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281A">
        <w:rPr>
          <w:rFonts w:ascii="Arial" w:hAnsi="Arial" w:cs="Arial"/>
          <w:sz w:val="20"/>
          <w:szCs w:val="20"/>
        </w:rPr>
        <w:t>Fakülte içi veya dışı araştırıcıların takibinden laboratuvar sorumluları sorumludur.</w:t>
      </w:r>
    </w:p>
    <w:p w14:paraId="5AF87972" w14:textId="3FA88BE3" w:rsidR="00955F23" w:rsidRPr="000C3A94" w:rsidRDefault="00955F23" w:rsidP="0043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 xml:space="preserve">5.3. </w:t>
      </w:r>
      <w:r w:rsidRPr="000C3A94">
        <w:rPr>
          <w:rFonts w:ascii="Arial" w:hAnsi="Arial" w:cs="Arial"/>
          <w:sz w:val="20"/>
          <w:szCs w:val="20"/>
        </w:rPr>
        <w:t>Dışarıdan çalışacak araştırıcıların Fakültemize ait laboratuvarlarında çalışmak isteyenler proje önerilerinde çalışacakları laboratuvarın adını ve kullanacakları cihazları belirtmek durumundadır.</w:t>
      </w:r>
    </w:p>
    <w:p w14:paraId="3C772F47" w14:textId="512769EA" w:rsidR="001B1424" w:rsidRPr="000C3A94" w:rsidRDefault="00251C21" w:rsidP="0043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6</w:t>
      </w:r>
      <w:r w:rsidR="001B1424" w:rsidRPr="000C3A94">
        <w:rPr>
          <w:rFonts w:ascii="Arial" w:hAnsi="Arial" w:cs="Arial"/>
          <w:b/>
          <w:bCs/>
          <w:sz w:val="20"/>
          <w:szCs w:val="20"/>
        </w:rPr>
        <w:t>.</w:t>
      </w:r>
      <w:r w:rsidR="001B1424" w:rsidRPr="000C3A94">
        <w:rPr>
          <w:rFonts w:ascii="Arial" w:hAnsi="Arial" w:cs="Arial"/>
          <w:sz w:val="20"/>
          <w:szCs w:val="20"/>
        </w:rPr>
        <w:t xml:space="preserve"> Laboratuvarda çalışma yapan herkes laboratuvar giriş-çıkış saatleri, laboratuvarda kullandığı ekipmanları, çalışma amacını laboratuvar defterine yazmakla yükümlüdür. Takibinden laboratuvar sorumluları sorumludur.</w:t>
      </w:r>
    </w:p>
    <w:p w14:paraId="7876BD87" w14:textId="6A9A0455" w:rsidR="001B1424" w:rsidRPr="000C3A94" w:rsidRDefault="00251C21" w:rsidP="0043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7</w:t>
      </w:r>
      <w:r w:rsidR="001B1424" w:rsidRPr="000C3A94">
        <w:rPr>
          <w:rFonts w:ascii="Arial" w:hAnsi="Arial" w:cs="Arial"/>
          <w:b/>
          <w:bCs/>
          <w:sz w:val="20"/>
          <w:szCs w:val="20"/>
        </w:rPr>
        <w:t>.</w:t>
      </w:r>
      <w:r w:rsidR="001B1424" w:rsidRPr="000C3A94">
        <w:rPr>
          <w:rFonts w:ascii="Arial" w:hAnsi="Arial" w:cs="Arial"/>
          <w:sz w:val="20"/>
          <w:szCs w:val="20"/>
        </w:rPr>
        <w:t xml:space="preserve"> </w:t>
      </w:r>
      <w:r w:rsidR="00015282" w:rsidRPr="000C3A94">
        <w:rPr>
          <w:rFonts w:ascii="Arial" w:hAnsi="Arial" w:cs="Arial"/>
          <w:sz w:val="20"/>
          <w:szCs w:val="20"/>
        </w:rPr>
        <w:t>Hafta içi mesai saati ve hafta sonları laboratuvarda çalışma yapmak için gerekli yerlerden (laboratuvar sorumlusu, dekanlık</w:t>
      </w:r>
      <w:r w:rsidR="009B5CBA" w:rsidRPr="000C3A94">
        <w:rPr>
          <w:rFonts w:ascii="Arial" w:hAnsi="Arial" w:cs="Arial"/>
          <w:sz w:val="20"/>
          <w:szCs w:val="20"/>
        </w:rPr>
        <w:t>, güvenlik</w:t>
      </w:r>
      <w:r w:rsidR="00015282" w:rsidRPr="000C3A94">
        <w:rPr>
          <w:rFonts w:ascii="Arial" w:hAnsi="Arial" w:cs="Arial"/>
          <w:sz w:val="20"/>
          <w:szCs w:val="20"/>
        </w:rPr>
        <w:t xml:space="preserve"> vb.) izin alınarak çalışmalar yürütülmelidir. Sorumluluk laboratuvar sorumlularına aittir. </w:t>
      </w:r>
    </w:p>
    <w:p w14:paraId="0A84178D" w14:textId="696C7371" w:rsidR="003037FF" w:rsidRPr="000C3A94" w:rsidRDefault="00251C21" w:rsidP="0043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8.</w:t>
      </w:r>
      <w:r w:rsidR="00015282" w:rsidRPr="000C3A94">
        <w:rPr>
          <w:rFonts w:ascii="Arial" w:hAnsi="Arial" w:cs="Arial"/>
          <w:sz w:val="20"/>
          <w:szCs w:val="20"/>
        </w:rPr>
        <w:t xml:space="preserve"> Cihazlar</w:t>
      </w:r>
      <w:r w:rsidR="00881527" w:rsidRPr="000C3A94">
        <w:rPr>
          <w:rFonts w:ascii="Arial" w:hAnsi="Arial" w:cs="Arial"/>
          <w:sz w:val="20"/>
          <w:szCs w:val="20"/>
        </w:rPr>
        <w:t xml:space="preserve"> </w:t>
      </w:r>
      <w:r w:rsidR="00015282" w:rsidRPr="000C3A94">
        <w:rPr>
          <w:rFonts w:ascii="Arial" w:hAnsi="Arial" w:cs="Arial"/>
          <w:sz w:val="20"/>
          <w:szCs w:val="20"/>
        </w:rPr>
        <w:t xml:space="preserve">bozulduğu taktirde acilen laboratuvar sorumlusuna haber verilmelidir. Laboratuvar </w:t>
      </w:r>
      <w:proofErr w:type="spellStart"/>
      <w:r w:rsidR="00015282" w:rsidRPr="000C3A94">
        <w:rPr>
          <w:rFonts w:ascii="Arial" w:hAnsi="Arial" w:cs="Arial"/>
          <w:sz w:val="20"/>
          <w:szCs w:val="20"/>
        </w:rPr>
        <w:t>sorumlusuda</w:t>
      </w:r>
      <w:proofErr w:type="spellEnd"/>
      <w:r w:rsidR="00015282" w:rsidRPr="000C3A94">
        <w:rPr>
          <w:rFonts w:ascii="Arial" w:hAnsi="Arial" w:cs="Arial"/>
          <w:sz w:val="20"/>
          <w:szCs w:val="20"/>
        </w:rPr>
        <w:t xml:space="preserve"> bir dilekçe ile dekanlığa bildirmelidir. Laboratuvar sorumluları laboratuvardaki cihazların izleminden sorumludur. Çalışmayan cihazlar için Fakülte dışı kaynak bulunması durumunda (Bap projesi, </w:t>
      </w:r>
      <w:proofErr w:type="spellStart"/>
      <w:r w:rsidR="00015282" w:rsidRPr="000C3A94">
        <w:rPr>
          <w:rFonts w:ascii="Arial" w:hAnsi="Arial" w:cs="Arial"/>
          <w:sz w:val="20"/>
          <w:szCs w:val="20"/>
        </w:rPr>
        <w:t>Tübitak</w:t>
      </w:r>
      <w:proofErr w:type="spellEnd"/>
      <w:r w:rsidR="00015282" w:rsidRPr="000C3A94">
        <w:rPr>
          <w:rFonts w:ascii="Arial" w:hAnsi="Arial" w:cs="Arial"/>
          <w:sz w:val="20"/>
          <w:szCs w:val="20"/>
        </w:rPr>
        <w:t xml:space="preserve"> vb.) proje destekleri alınmalıdır.</w:t>
      </w:r>
    </w:p>
    <w:p w14:paraId="46B7DA8A" w14:textId="77777777" w:rsidR="00251C21" w:rsidRPr="000C3A94" w:rsidRDefault="00251C21" w:rsidP="004313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9.</w:t>
      </w:r>
      <w:r w:rsidRPr="000C3A94">
        <w:rPr>
          <w:rFonts w:ascii="Arial" w:hAnsi="Arial" w:cs="Arial"/>
          <w:sz w:val="20"/>
          <w:szCs w:val="20"/>
        </w:rPr>
        <w:t xml:space="preserve"> </w:t>
      </w:r>
      <w:r w:rsidR="003037FF" w:rsidRPr="000C3A94">
        <w:rPr>
          <w:rFonts w:ascii="Arial" w:hAnsi="Arial" w:cs="Arial"/>
          <w:sz w:val="20"/>
          <w:szCs w:val="20"/>
        </w:rPr>
        <w:t>Laboratuvarda bulunan tüm cihazlar kullanma k</w:t>
      </w:r>
      <w:r w:rsidR="001D2367" w:rsidRPr="000C3A94">
        <w:rPr>
          <w:rFonts w:ascii="Arial" w:hAnsi="Arial" w:cs="Arial"/>
          <w:sz w:val="20"/>
          <w:szCs w:val="20"/>
        </w:rPr>
        <w:t>ı</w:t>
      </w:r>
      <w:r w:rsidR="003037FF" w:rsidRPr="000C3A94">
        <w:rPr>
          <w:rFonts w:ascii="Arial" w:hAnsi="Arial" w:cs="Arial"/>
          <w:sz w:val="20"/>
          <w:szCs w:val="20"/>
        </w:rPr>
        <w:t xml:space="preserve">lavuzlarına göre uygun şekilde hassas olarak kullanılmalıdır. </w:t>
      </w:r>
    </w:p>
    <w:p w14:paraId="74642D09" w14:textId="58407C6E" w:rsidR="009C4C60" w:rsidRPr="000C3A94" w:rsidRDefault="00251C21" w:rsidP="004313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10</w:t>
      </w:r>
      <w:r w:rsidR="00B079C7" w:rsidRPr="000C3A94">
        <w:rPr>
          <w:rFonts w:ascii="Arial" w:hAnsi="Arial" w:cs="Arial"/>
          <w:b/>
          <w:bCs/>
          <w:sz w:val="20"/>
          <w:szCs w:val="20"/>
        </w:rPr>
        <w:t>.</w:t>
      </w:r>
      <w:r w:rsidR="00B079C7" w:rsidRPr="000C3A94">
        <w:rPr>
          <w:rFonts w:ascii="Arial" w:hAnsi="Arial" w:cs="Arial"/>
          <w:sz w:val="20"/>
          <w:szCs w:val="20"/>
        </w:rPr>
        <w:t xml:space="preserve"> </w:t>
      </w:r>
      <w:r w:rsidR="009C4C60" w:rsidRPr="000C3A94">
        <w:rPr>
          <w:rFonts w:ascii="Arial" w:hAnsi="Arial" w:cs="Arial"/>
          <w:sz w:val="20"/>
          <w:szCs w:val="20"/>
        </w:rPr>
        <w:t>Laboratuvar</w:t>
      </w:r>
      <w:r w:rsidR="00F61D2E" w:rsidRPr="000C3A94">
        <w:rPr>
          <w:rFonts w:ascii="Arial" w:hAnsi="Arial" w:cs="Arial"/>
          <w:sz w:val="20"/>
          <w:szCs w:val="20"/>
        </w:rPr>
        <w:t>larda</w:t>
      </w:r>
      <w:r w:rsidR="009C4C60" w:rsidRPr="000C3A94">
        <w:rPr>
          <w:rFonts w:ascii="Arial" w:hAnsi="Arial" w:cs="Arial"/>
          <w:sz w:val="20"/>
          <w:szCs w:val="20"/>
        </w:rPr>
        <w:t xml:space="preserve"> ilgili sorumlu gözetimi olmadan hiçbir şekilde kimyasal veya demirbaş malzemelerin (hassas terazi,</w:t>
      </w:r>
      <w:r w:rsidR="00F61D2E" w:rsidRPr="000C3A94">
        <w:rPr>
          <w:rFonts w:ascii="Arial" w:hAnsi="Arial" w:cs="Arial"/>
          <w:sz w:val="20"/>
          <w:szCs w:val="20"/>
        </w:rPr>
        <w:t xml:space="preserve"> terazi,</w:t>
      </w:r>
      <w:r w:rsidR="009C4C60" w:rsidRPr="000C3A94">
        <w:rPr>
          <w:rFonts w:ascii="Arial" w:hAnsi="Arial" w:cs="Arial"/>
          <w:sz w:val="20"/>
          <w:szCs w:val="20"/>
        </w:rPr>
        <w:t xml:space="preserve"> mikroskop</w:t>
      </w:r>
      <w:r w:rsidR="00F61D2E" w:rsidRPr="000C3A94">
        <w:rPr>
          <w:rFonts w:ascii="Arial" w:hAnsi="Arial" w:cs="Arial"/>
          <w:sz w:val="20"/>
          <w:szCs w:val="20"/>
        </w:rPr>
        <w:t xml:space="preserve"> vb.) </w:t>
      </w:r>
      <w:r w:rsidR="009C4C60" w:rsidRPr="000C3A94">
        <w:rPr>
          <w:rFonts w:ascii="Arial" w:hAnsi="Arial" w:cs="Arial"/>
          <w:sz w:val="20"/>
          <w:szCs w:val="20"/>
        </w:rPr>
        <w:t>yeri değiştirilmemelidir.</w:t>
      </w:r>
    </w:p>
    <w:p w14:paraId="71DBAB73" w14:textId="573CACED" w:rsidR="00F52607" w:rsidRPr="000C3A94" w:rsidRDefault="00B079C7" w:rsidP="004313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1</w:t>
      </w:r>
      <w:r w:rsidR="00251C21" w:rsidRPr="000C3A94">
        <w:rPr>
          <w:rFonts w:ascii="Arial" w:hAnsi="Arial" w:cs="Arial"/>
          <w:b/>
          <w:bCs/>
          <w:sz w:val="20"/>
          <w:szCs w:val="20"/>
        </w:rPr>
        <w:t>1</w:t>
      </w:r>
      <w:r w:rsidRPr="000C3A94">
        <w:rPr>
          <w:rFonts w:ascii="Arial" w:hAnsi="Arial" w:cs="Arial"/>
          <w:b/>
          <w:bCs/>
          <w:sz w:val="20"/>
          <w:szCs w:val="20"/>
        </w:rPr>
        <w:t>.</w:t>
      </w:r>
      <w:r w:rsidRPr="000C3A94">
        <w:rPr>
          <w:rFonts w:ascii="Arial" w:hAnsi="Arial" w:cs="Arial"/>
          <w:sz w:val="20"/>
          <w:szCs w:val="20"/>
        </w:rPr>
        <w:t xml:space="preserve"> </w:t>
      </w:r>
      <w:r w:rsidR="00F61D2E" w:rsidRPr="000C3A94">
        <w:rPr>
          <w:rFonts w:ascii="Arial" w:hAnsi="Arial" w:cs="Arial"/>
          <w:sz w:val="20"/>
          <w:szCs w:val="20"/>
        </w:rPr>
        <w:t>Laboratuvarda yangın söndürücülerin yeri ve nasıl kullanılacağı öğrenilmelidir.</w:t>
      </w:r>
      <w:r w:rsidR="00094048" w:rsidRPr="000C3A94">
        <w:rPr>
          <w:rFonts w:ascii="Arial" w:hAnsi="Arial" w:cs="Arial"/>
          <w:sz w:val="20"/>
          <w:szCs w:val="20"/>
        </w:rPr>
        <w:t xml:space="preserve"> Laboratuvar sorumluları laboratuvarda mevcut olan yangın söndürücülerin son kullanma tarihi yaklaşanları dekanlığa bildirmelidir. </w:t>
      </w:r>
    </w:p>
    <w:p w14:paraId="46AD4360" w14:textId="27A01687" w:rsidR="001D2367" w:rsidRPr="000C3A94" w:rsidRDefault="00B079C7" w:rsidP="004313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12.</w:t>
      </w:r>
      <w:r w:rsidRPr="000C3A94">
        <w:rPr>
          <w:rFonts w:ascii="Arial" w:hAnsi="Arial" w:cs="Arial"/>
          <w:sz w:val="20"/>
          <w:szCs w:val="20"/>
        </w:rPr>
        <w:t xml:space="preserve"> </w:t>
      </w:r>
      <w:r w:rsidR="002B73EF" w:rsidRPr="000C3A94">
        <w:rPr>
          <w:rFonts w:ascii="Arial" w:hAnsi="Arial" w:cs="Arial"/>
          <w:sz w:val="20"/>
          <w:szCs w:val="20"/>
        </w:rPr>
        <w:t>Laboratuvarda cihazlar, malzemeler ve birçok kimyasallar diğer çalışanlarla ortak kullanılır. Kullanım esnasında ve sonrasında kullanılan malzemelerin ve cihazların temizliği, kırılmaması, arızalanmaması ve kaybolmaması için azami dikkat gösterilmelidir.</w:t>
      </w:r>
    </w:p>
    <w:p w14:paraId="2E45CBEE" w14:textId="438D0EB0" w:rsidR="001D2367" w:rsidRPr="000C3A94" w:rsidRDefault="00B079C7" w:rsidP="004313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13.</w:t>
      </w:r>
      <w:r w:rsidRPr="000C3A94">
        <w:rPr>
          <w:rFonts w:ascii="Arial" w:hAnsi="Arial" w:cs="Arial"/>
          <w:sz w:val="20"/>
          <w:szCs w:val="20"/>
        </w:rPr>
        <w:t xml:space="preserve"> </w:t>
      </w:r>
      <w:r w:rsidR="001D2367" w:rsidRPr="000C3A94">
        <w:rPr>
          <w:rFonts w:ascii="Arial" w:hAnsi="Arial" w:cs="Arial"/>
          <w:sz w:val="20"/>
          <w:szCs w:val="20"/>
        </w:rPr>
        <w:t>Her bir laboratuvar, sorumlular tarafından her hafta 1 kere kontrol edilmelidir. Deftere kontrol edildiğine ve kimin kontrol ettiğine dair bilgi yazılmalıdır.</w:t>
      </w:r>
    </w:p>
    <w:p w14:paraId="73984F1D" w14:textId="77777777" w:rsidR="00251C21" w:rsidRPr="000C3A94" w:rsidRDefault="00251C21" w:rsidP="004313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14.</w:t>
      </w:r>
      <w:r w:rsidRPr="000C3A94">
        <w:rPr>
          <w:rFonts w:ascii="Arial" w:hAnsi="Arial" w:cs="Arial"/>
          <w:sz w:val="20"/>
          <w:szCs w:val="20"/>
        </w:rPr>
        <w:t xml:space="preserve"> Etik kurul izni gereken canlılarla çalışacak hocalarımız etik kurul izinlerini birim sorumlularına iletmekle yükümlüdür. Araştırma birimleri sorumluları birimlerinde yürütülen çalışmaları ve/veya projeleri, etik kurul izin belgelerini birim dosyasında bulundurmalıdır. </w:t>
      </w:r>
    </w:p>
    <w:p w14:paraId="35201208" w14:textId="77777777" w:rsidR="00251C21" w:rsidRPr="000C3A94" w:rsidRDefault="00251C21" w:rsidP="0043132A">
      <w:pPr>
        <w:pStyle w:val="ListeParagra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6674A3F" w14:textId="77777777" w:rsidR="00251C21" w:rsidRPr="002B73EF" w:rsidRDefault="00251C21" w:rsidP="0043132A">
      <w:pPr>
        <w:spacing w:line="240" w:lineRule="auto"/>
        <w:jc w:val="both"/>
      </w:pPr>
    </w:p>
    <w:sectPr w:rsidR="00251C21" w:rsidRPr="002B73EF" w:rsidSect="009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258F3"/>
    <w:multiLevelType w:val="hybridMultilevel"/>
    <w:tmpl w:val="055E54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D7C08"/>
    <w:multiLevelType w:val="hybridMultilevel"/>
    <w:tmpl w:val="7638CD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97BFE"/>
    <w:multiLevelType w:val="hybridMultilevel"/>
    <w:tmpl w:val="1F7C231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AA"/>
    <w:rsid w:val="0000170B"/>
    <w:rsid w:val="00015282"/>
    <w:rsid w:val="00094048"/>
    <w:rsid w:val="000C3A94"/>
    <w:rsid w:val="00117B34"/>
    <w:rsid w:val="001B1424"/>
    <w:rsid w:val="001B6B36"/>
    <w:rsid w:val="001D2367"/>
    <w:rsid w:val="00251C21"/>
    <w:rsid w:val="002A63C9"/>
    <w:rsid w:val="002B73EF"/>
    <w:rsid w:val="002C0E87"/>
    <w:rsid w:val="003037FF"/>
    <w:rsid w:val="0031052A"/>
    <w:rsid w:val="0043132A"/>
    <w:rsid w:val="00530A06"/>
    <w:rsid w:val="00541FBF"/>
    <w:rsid w:val="00567CFF"/>
    <w:rsid w:val="00577216"/>
    <w:rsid w:val="005A12AA"/>
    <w:rsid w:val="005D3733"/>
    <w:rsid w:val="005F56D6"/>
    <w:rsid w:val="008053EA"/>
    <w:rsid w:val="00881527"/>
    <w:rsid w:val="00886F16"/>
    <w:rsid w:val="008F44C4"/>
    <w:rsid w:val="00955F23"/>
    <w:rsid w:val="009B5CBA"/>
    <w:rsid w:val="009C4C60"/>
    <w:rsid w:val="009D40CA"/>
    <w:rsid w:val="00A4281A"/>
    <w:rsid w:val="00AD344D"/>
    <w:rsid w:val="00B079C7"/>
    <w:rsid w:val="00B531DC"/>
    <w:rsid w:val="00C21D50"/>
    <w:rsid w:val="00C67A27"/>
    <w:rsid w:val="00CD383C"/>
    <w:rsid w:val="00E14A66"/>
    <w:rsid w:val="00E82884"/>
    <w:rsid w:val="00EA1FB9"/>
    <w:rsid w:val="00F01A40"/>
    <w:rsid w:val="00F52607"/>
    <w:rsid w:val="00F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A346"/>
  <w15:chartTrackingRefBased/>
  <w15:docId w15:val="{95BFE937-63D8-4FB6-8F65-A34A8F50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Yığın</dc:creator>
  <cp:keywords/>
  <dc:description/>
  <cp:lastModifiedBy>Çiğdem Yığın</cp:lastModifiedBy>
  <cp:revision>39</cp:revision>
  <cp:lastPrinted>2021-04-05T11:10:00Z</cp:lastPrinted>
  <dcterms:created xsi:type="dcterms:W3CDTF">2020-09-15T07:35:00Z</dcterms:created>
  <dcterms:modified xsi:type="dcterms:W3CDTF">2021-04-12T08:20:00Z</dcterms:modified>
</cp:coreProperties>
</file>