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680A3" w14:textId="77777777" w:rsidR="00AD231E" w:rsidRDefault="00AD231E" w:rsidP="00AA4A87">
      <w:pPr>
        <w:spacing w:after="0"/>
        <w:ind w:left="2181" w:right="10561" w:firstLine="1419"/>
        <w:rPr>
          <w:rFonts w:ascii="Times New Roman" w:hAnsi="Times New Roman" w:cs="Times New Roman"/>
          <w:noProof/>
        </w:rPr>
      </w:pPr>
    </w:p>
    <w:p w14:paraId="42D05916" w14:textId="77777777" w:rsidR="00ED34B5" w:rsidRDefault="00ED34B5" w:rsidP="00AA4A87">
      <w:pPr>
        <w:spacing w:after="0"/>
        <w:ind w:left="2181" w:right="10561" w:firstLine="1419"/>
        <w:rPr>
          <w:rFonts w:ascii="Times New Roman" w:hAnsi="Times New Roman" w:cs="Times New Roman"/>
          <w:noProof/>
        </w:rPr>
      </w:pPr>
    </w:p>
    <w:p w14:paraId="73E9FB87" w14:textId="0C5F65C8" w:rsidR="003B3385" w:rsidRPr="000A270A" w:rsidRDefault="003B3385" w:rsidP="00AA4A87">
      <w:pPr>
        <w:spacing w:after="0"/>
        <w:ind w:left="2181" w:right="10561" w:firstLine="1419"/>
        <w:rPr>
          <w:rFonts w:ascii="Times New Roman" w:hAnsi="Times New Roman" w:cs="Times New Roman"/>
          <w:noProof/>
        </w:rPr>
      </w:pPr>
      <w:r w:rsidRPr="000A270A">
        <w:rPr>
          <w:rFonts w:ascii="Times New Roman" w:hAnsi="Times New Roman" w:cs="Times New Roman"/>
          <w:noProof/>
        </w:rPr>
        <w:drawing>
          <wp:inline distT="0" distB="0" distL="0" distR="0" wp14:anchorId="02EB3FB2" wp14:editId="15F7350E">
            <wp:extent cx="1234440" cy="1234440"/>
            <wp:effectExtent l="0" t="0" r="3810" b="3810"/>
            <wp:docPr id="2" name="Resim 2" descr="ENST A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 AM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p>
    <w:p w14:paraId="72636E4A" w14:textId="77777777" w:rsidR="003B3385" w:rsidRPr="000A270A" w:rsidRDefault="003B3385">
      <w:pPr>
        <w:spacing w:after="0"/>
        <w:ind w:left="-1419" w:right="10561"/>
        <w:rPr>
          <w:rFonts w:ascii="Times New Roman" w:hAnsi="Times New Roman" w:cs="Times New Roman"/>
          <w:noProof/>
        </w:rPr>
      </w:pPr>
    </w:p>
    <w:p w14:paraId="6B8AFDA6" w14:textId="77777777" w:rsidR="003B3385" w:rsidRPr="000A270A" w:rsidRDefault="003B3385" w:rsidP="003B3385">
      <w:pPr>
        <w:spacing w:after="157"/>
        <w:jc w:val="center"/>
        <w:rPr>
          <w:rFonts w:ascii="Times New Roman" w:eastAsia="Times New Roman" w:hAnsi="Times New Roman" w:cs="Times New Roman"/>
          <w:b/>
          <w:sz w:val="36"/>
          <w:szCs w:val="36"/>
        </w:rPr>
      </w:pPr>
      <w:r w:rsidRPr="000A270A">
        <w:rPr>
          <w:rFonts w:ascii="Times New Roman" w:eastAsia="Times New Roman" w:hAnsi="Times New Roman" w:cs="Times New Roman"/>
          <w:b/>
          <w:sz w:val="36"/>
          <w:szCs w:val="36"/>
        </w:rPr>
        <w:t>T.C.</w:t>
      </w:r>
    </w:p>
    <w:p w14:paraId="4E31B161" w14:textId="77777777" w:rsidR="003B3385" w:rsidRPr="000A270A" w:rsidRDefault="003B3385">
      <w:pPr>
        <w:spacing w:after="0"/>
        <w:ind w:left="-1419" w:right="10561"/>
        <w:rPr>
          <w:rFonts w:ascii="Times New Roman" w:hAnsi="Times New Roman" w:cs="Times New Roman"/>
          <w:noProof/>
        </w:rPr>
      </w:pPr>
    </w:p>
    <w:p w14:paraId="636EBB9D" w14:textId="77777777" w:rsidR="003B3385" w:rsidRPr="000A270A" w:rsidRDefault="003B3385" w:rsidP="003B3385">
      <w:pPr>
        <w:spacing w:after="157"/>
        <w:jc w:val="center"/>
        <w:rPr>
          <w:rFonts w:ascii="Times New Roman" w:eastAsia="Times New Roman" w:hAnsi="Times New Roman" w:cs="Times New Roman"/>
          <w:b/>
          <w:sz w:val="36"/>
          <w:szCs w:val="36"/>
        </w:rPr>
      </w:pPr>
      <w:r w:rsidRPr="000A270A">
        <w:rPr>
          <w:rFonts w:ascii="Times New Roman" w:eastAsia="Times New Roman" w:hAnsi="Times New Roman" w:cs="Times New Roman"/>
          <w:b/>
          <w:sz w:val="36"/>
          <w:szCs w:val="36"/>
        </w:rPr>
        <w:t>ÇANAKKALE ONSEKİZ MART ÜNİVERSİTESİ</w:t>
      </w:r>
    </w:p>
    <w:p w14:paraId="2A206D06" w14:textId="77777777" w:rsidR="003B3385" w:rsidRPr="000A270A" w:rsidRDefault="003B3385" w:rsidP="003B3385">
      <w:pPr>
        <w:spacing w:after="157"/>
        <w:jc w:val="center"/>
        <w:rPr>
          <w:rFonts w:ascii="Times New Roman" w:eastAsia="Times New Roman" w:hAnsi="Times New Roman" w:cs="Times New Roman"/>
          <w:b/>
          <w:sz w:val="36"/>
          <w:szCs w:val="36"/>
        </w:rPr>
      </w:pPr>
      <w:r w:rsidRPr="000A270A">
        <w:rPr>
          <w:rFonts w:ascii="Times New Roman" w:eastAsia="Times New Roman" w:hAnsi="Times New Roman" w:cs="Times New Roman"/>
          <w:b/>
          <w:sz w:val="36"/>
          <w:szCs w:val="36"/>
        </w:rPr>
        <w:t>DENİZ BİLİMLERİ VE TEKNOLOJİSİ FAKÜLTESİ</w:t>
      </w:r>
    </w:p>
    <w:p w14:paraId="390343BD" w14:textId="77777777" w:rsidR="003B3385" w:rsidRPr="000A270A" w:rsidRDefault="003B3385" w:rsidP="003B3385">
      <w:pPr>
        <w:spacing w:after="157"/>
        <w:jc w:val="center"/>
        <w:rPr>
          <w:rFonts w:ascii="Times New Roman" w:eastAsia="Times New Roman" w:hAnsi="Times New Roman" w:cs="Times New Roman"/>
          <w:b/>
          <w:sz w:val="36"/>
          <w:szCs w:val="36"/>
        </w:rPr>
      </w:pPr>
    </w:p>
    <w:p w14:paraId="4D4A8B37" w14:textId="77777777" w:rsidR="003B3385" w:rsidRPr="000A270A" w:rsidRDefault="003B3385" w:rsidP="003B3385">
      <w:pPr>
        <w:spacing w:after="157"/>
        <w:jc w:val="center"/>
        <w:rPr>
          <w:rFonts w:ascii="Times New Roman" w:eastAsia="Times New Roman" w:hAnsi="Times New Roman" w:cs="Times New Roman"/>
          <w:b/>
          <w:sz w:val="36"/>
          <w:szCs w:val="36"/>
        </w:rPr>
      </w:pPr>
    </w:p>
    <w:p w14:paraId="3FCBA9DA" w14:textId="77777777" w:rsidR="003B3385" w:rsidRPr="000A270A" w:rsidRDefault="003B3385" w:rsidP="003B3385">
      <w:pPr>
        <w:spacing w:after="157"/>
        <w:jc w:val="center"/>
        <w:rPr>
          <w:rFonts w:ascii="Times New Roman" w:eastAsia="Times New Roman" w:hAnsi="Times New Roman" w:cs="Times New Roman"/>
          <w:b/>
          <w:sz w:val="36"/>
          <w:szCs w:val="36"/>
        </w:rPr>
      </w:pPr>
    </w:p>
    <w:p w14:paraId="033FE71E" w14:textId="77777777" w:rsidR="003B3385" w:rsidRPr="000A270A" w:rsidRDefault="003B3385" w:rsidP="003B3385">
      <w:pPr>
        <w:spacing w:after="157"/>
        <w:jc w:val="center"/>
        <w:rPr>
          <w:rFonts w:ascii="Times New Roman" w:eastAsia="Times New Roman" w:hAnsi="Times New Roman" w:cs="Times New Roman"/>
          <w:b/>
          <w:sz w:val="36"/>
          <w:szCs w:val="36"/>
        </w:rPr>
      </w:pPr>
    </w:p>
    <w:p w14:paraId="459211FC" w14:textId="77777777" w:rsidR="003B3385" w:rsidRPr="000A270A" w:rsidRDefault="003B3385" w:rsidP="003B3385">
      <w:pPr>
        <w:spacing w:after="157"/>
        <w:jc w:val="center"/>
        <w:rPr>
          <w:rFonts w:ascii="Times New Roman" w:eastAsia="Times New Roman" w:hAnsi="Times New Roman" w:cs="Times New Roman"/>
          <w:b/>
          <w:sz w:val="36"/>
          <w:szCs w:val="36"/>
        </w:rPr>
      </w:pPr>
    </w:p>
    <w:p w14:paraId="7810743E" w14:textId="77777777" w:rsidR="00753CA8" w:rsidRDefault="00475006" w:rsidP="003B3385">
      <w:pPr>
        <w:spacing w:after="157"/>
        <w:jc w:val="center"/>
        <w:rPr>
          <w:rFonts w:ascii="Times New Roman" w:eastAsia="Times New Roman" w:hAnsi="Times New Roman" w:cs="Times New Roman"/>
          <w:b/>
          <w:sz w:val="36"/>
          <w:szCs w:val="36"/>
        </w:rPr>
      </w:pPr>
      <w:r w:rsidRPr="000A270A">
        <w:rPr>
          <w:rFonts w:ascii="Times New Roman" w:eastAsia="Times New Roman" w:hAnsi="Times New Roman" w:cs="Times New Roman"/>
          <w:b/>
          <w:sz w:val="36"/>
          <w:szCs w:val="36"/>
        </w:rPr>
        <w:t>202</w:t>
      </w:r>
      <w:r w:rsidR="001D3A74">
        <w:rPr>
          <w:rFonts w:ascii="Times New Roman" w:eastAsia="Times New Roman" w:hAnsi="Times New Roman" w:cs="Times New Roman"/>
          <w:b/>
          <w:sz w:val="36"/>
          <w:szCs w:val="36"/>
        </w:rPr>
        <w:t>5</w:t>
      </w:r>
      <w:r w:rsidRPr="000A270A">
        <w:rPr>
          <w:rFonts w:ascii="Times New Roman" w:eastAsia="Times New Roman" w:hAnsi="Times New Roman" w:cs="Times New Roman"/>
          <w:b/>
          <w:sz w:val="36"/>
          <w:szCs w:val="36"/>
        </w:rPr>
        <w:t xml:space="preserve"> </w:t>
      </w:r>
      <w:r w:rsidR="003B3385" w:rsidRPr="000A270A">
        <w:rPr>
          <w:rFonts w:ascii="Times New Roman" w:eastAsia="Times New Roman" w:hAnsi="Times New Roman" w:cs="Times New Roman"/>
          <w:b/>
          <w:sz w:val="36"/>
          <w:szCs w:val="36"/>
        </w:rPr>
        <w:t>YILI BİRİM FAALİYET RAPORU</w:t>
      </w:r>
    </w:p>
    <w:p w14:paraId="3C3225CE" w14:textId="77777777" w:rsidR="00753CA8" w:rsidRDefault="00753CA8" w:rsidP="003B3385">
      <w:pPr>
        <w:spacing w:after="157"/>
        <w:jc w:val="center"/>
        <w:rPr>
          <w:rFonts w:ascii="Times New Roman" w:eastAsia="Times New Roman" w:hAnsi="Times New Roman" w:cs="Times New Roman"/>
          <w:b/>
          <w:sz w:val="36"/>
          <w:szCs w:val="36"/>
        </w:rPr>
      </w:pPr>
    </w:p>
    <w:p w14:paraId="31FD2B9A" w14:textId="77777777" w:rsidR="00753CA8" w:rsidRDefault="00753CA8" w:rsidP="003B3385">
      <w:pPr>
        <w:spacing w:after="157"/>
        <w:jc w:val="center"/>
        <w:rPr>
          <w:rFonts w:ascii="Times New Roman" w:eastAsia="Times New Roman" w:hAnsi="Times New Roman" w:cs="Times New Roman"/>
          <w:b/>
          <w:sz w:val="36"/>
          <w:szCs w:val="36"/>
        </w:rPr>
      </w:pPr>
    </w:p>
    <w:p w14:paraId="0BA8CE8B" w14:textId="77777777" w:rsidR="00753CA8" w:rsidRDefault="00753CA8" w:rsidP="003B3385">
      <w:pPr>
        <w:spacing w:after="157"/>
        <w:jc w:val="center"/>
        <w:rPr>
          <w:rFonts w:ascii="Times New Roman" w:eastAsia="Times New Roman" w:hAnsi="Times New Roman" w:cs="Times New Roman"/>
          <w:b/>
          <w:sz w:val="36"/>
          <w:szCs w:val="36"/>
        </w:rPr>
      </w:pPr>
    </w:p>
    <w:p w14:paraId="4BB875ED" w14:textId="77777777" w:rsidR="00753CA8" w:rsidRDefault="00753CA8" w:rsidP="003B3385">
      <w:pPr>
        <w:spacing w:after="157"/>
        <w:jc w:val="center"/>
        <w:rPr>
          <w:rFonts w:ascii="Times New Roman" w:eastAsia="Times New Roman" w:hAnsi="Times New Roman" w:cs="Times New Roman"/>
          <w:b/>
          <w:sz w:val="36"/>
          <w:szCs w:val="36"/>
        </w:rPr>
      </w:pPr>
    </w:p>
    <w:p w14:paraId="02150D45" w14:textId="77777777" w:rsidR="00753CA8" w:rsidRDefault="00753CA8" w:rsidP="003B3385">
      <w:pPr>
        <w:spacing w:after="157"/>
        <w:jc w:val="center"/>
        <w:rPr>
          <w:rFonts w:ascii="Times New Roman" w:eastAsia="Times New Roman" w:hAnsi="Times New Roman" w:cs="Times New Roman"/>
          <w:b/>
          <w:sz w:val="36"/>
          <w:szCs w:val="36"/>
        </w:rPr>
      </w:pPr>
    </w:p>
    <w:p w14:paraId="2EE2FF04" w14:textId="77777777" w:rsidR="00753CA8" w:rsidRDefault="00753CA8" w:rsidP="003B3385">
      <w:pPr>
        <w:spacing w:after="157"/>
        <w:jc w:val="center"/>
        <w:rPr>
          <w:rFonts w:ascii="Times New Roman" w:eastAsia="Times New Roman" w:hAnsi="Times New Roman" w:cs="Times New Roman"/>
          <w:b/>
          <w:sz w:val="36"/>
          <w:szCs w:val="36"/>
        </w:rPr>
      </w:pPr>
    </w:p>
    <w:p w14:paraId="4EFE076A" w14:textId="77777777" w:rsidR="00753CA8" w:rsidRDefault="00753CA8" w:rsidP="003B3385">
      <w:pPr>
        <w:spacing w:after="157"/>
        <w:jc w:val="center"/>
        <w:rPr>
          <w:rFonts w:ascii="Times New Roman" w:eastAsia="Times New Roman" w:hAnsi="Times New Roman" w:cs="Times New Roman"/>
          <w:b/>
          <w:sz w:val="36"/>
          <w:szCs w:val="36"/>
        </w:rPr>
      </w:pPr>
    </w:p>
    <w:p w14:paraId="0523CAB2" w14:textId="77777777" w:rsidR="00753CA8" w:rsidRDefault="00753CA8" w:rsidP="003B3385">
      <w:pPr>
        <w:spacing w:after="157"/>
        <w:jc w:val="center"/>
        <w:rPr>
          <w:rFonts w:ascii="Times New Roman" w:eastAsia="Times New Roman" w:hAnsi="Times New Roman" w:cs="Times New Roman"/>
          <w:b/>
          <w:sz w:val="36"/>
          <w:szCs w:val="36"/>
        </w:rPr>
      </w:pPr>
    </w:p>
    <w:p w14:paraId="17E5E939" w14:textId="77777777" w:rsidR="00753CA8" w:rsidRDefault="00753CA8" w:rsidP="003B3385">
      <w:pPr>
        <w:spacing w:after="157"/>
        <w:jc w:val="center"/>
        <w:rPr>
          <w:rFonts w:ascii="Times New Roman" w:eastAsia="Times New Roman" w:hAnsi="Times New Roman" w:cs="Times New Roman"/>
          <w:b/>
          <w:sz w:val="36"/>
          <w:szCs w:val="36"/>
        </w:rPr>
      </w:pPr>
    </w:p>
    <w:p w14:paraId="0FC8D136" w14:textId="1E4D55EB" w:rsidR="00432C9B" w:rsidRPr="000A270A" w:rsidRDefault="00843919" w:rsidP="003B3385">
      <w:pPr>
        <w:spacing w:after="157"/>
        <w:jc w:val="center"/>
        <w:rPr>
          <w:rFonts w:ascii="Times New Roman" w:hAnsi="Times New Roman" w:cs="Times New Roman"/>
        </w:rPr>
        <w:sectPr w:rsidR="00432C9B" w:rsidRPr="000A270A">
          <w:footerReference w:type="even" r:id="rId10"/>
          <w:footerReference w:type="default" r:id="rId11"/>
          <w:pgSz w:w="11906" w:h="16838"/>
          <w:pgMar w:top="1279" w:right="1346" w:bottom="1283" w:left="1419" w:header="708" w:footer="708" w:gutter="0"/>
          <w:pgNumType w:start="0"/>
          <w:cols w:space="708"/>
          <w:titlePg/>
        </w:sectPr>
      </w:pPr>
      <w:r w:rsidRPr="000A270A">
        <w:rPr>
          <w:rFonts w:ascii="Times New Roman" w:hAnsi="Times New Roman" w:cs="Times New Roman"/>
        </w:rPr>
        <w:br w:type="page"/>
      </w:r>
    </w:p>
    <w:p w14:paraId="260EB4DF" w14:textId="77777777" w:rsidR="00A72DD6" w:rsidRPr="000A270A" w:rsidRDefault="008B0380" w:rsidP="003863EE">
      <w:pPr>
        <w:pStyle w:val="T1"/>
        <w:tabs>
          <w:tab w:val="right" w:leader="dot" w:pos="9131"/>
        </w:tabs>
      </w:pPr>
      <w:r w:rsidRPr="000A270A">
        <w:lastRenderedPageBreak/>
        <w:t>İÇİNDEKİLER</w:t>
      </w:r>
      <w:r w:rsidR="00A72DD6" w:rsidRPr="000A270A">
        <w:t>…………………………………………………………………………………………i</w:t>
      </w:r>
      <w:r w:rsidRPr="000A270A">
        <w:t xml:space="preserve"> </w:t>
      </w:r>
    </w:p>
    <w:p w14:paraId="1D3DA7F4" w14:textId="77777777" w:rsidR="00A72DD6" w:rsidRPr="000A270A" w:rsidRDefault="008B0380" w:rsidP="003863EE">
      <w:pPr>
        <w:pStyle w:val="T1"/>
        <w:tabs>
          <w:tab w:val="right" w:leader="dot" w:pos="9131"/>
        </w:tabs>
      </w:pPr>
      <w:r w:rsidRPr="000A270A">
        <w:t>BİRİM / ÜST YÖNETİCİ SUNUŞU........................................................................</w:t>
      </w:r>
      <w:r w:rsidR="00A72DD6" w:rsidRPr="000A270A">
        <w:t>.</w:t>
      </w:r>
      <w:r w:rsidRPr="000A270A">
        <w:t>..</w:t>
      </w:r>
      <w:r w:rsidR="00A72DD6" w:rsidRPr="000A270A">
        <w:t>.........................</w:t>
      </w:r>
      <w:r w:rsidRPr="000A270A">
        <w:t>.</w:t>
      </w:r>
      <w:r w:rsidR="00A72DD6" w:rsidRPr="000A270A">
        <w:t>iv</w:t>
      </w:r>
      <w:r w:rsidRPr="000A270A">
        <w:t xml:space="preserve">  </w:t>
      </w:r>
    </w:p>
    <w:p w14:paraId="1A691DD3" w14:textId="65604050" w:rsidR="005A28E0" w:rsidRDefault="008B0380" w:rsidP="003670DE">
      <w:pPr>
        <w:pStyle w:val="T1"/>
        <w:tabs>
          <w:tab w:val="right" w:leader="dot" w:pos="9131"/>
        </w:tabs>
      </w:pPr>
      <w:r w:rsidRPr="000A270A">
        <w:t>I- GENEL BİLGİLER ........................................................................................................................... 5 A- Misyon ve Vizyon...................................................................................................................</w:t>
      </w:r>
      <w:r w:rsidR="00BA2386" w:rsidRPr="000A270A">
        <w:t>..........</w:t>
      </w:r>
      <w:r w:rsidRPr="000A270A">
        <w:t xml:space="preserve"> 5 B- Yetki, Görev ve Sorumluluklar.................................................................................................</w:t>
      </w:r>
      <w:r w:rsidR="00BA2386" w:rsidRPr="000A270A">
        <w:t>........</w:t>
      </w:r>
      <w:r w:rsidRPr="000A270A">
        <w:t xml:space="preserve"> 5 C- İdareye İlişkin Bilgiler.............................................................................................................</w:t>
      </w:r>
      <w:r w:rsidR="00BA2386" w:rsidRPr="000A270A">
        <w:t>.…….</w:t>
      </w:r>
      <w:r w:rsidR="00A72DD6" w:rsidRPr="000A270A">
        <w:t>7</w:t>
      </w:r>
      <w:r w:rsidRPr="000A270A">
        <w:t xml:space="preserve"> 1- Fiziksel Yapı .........................................................................................................................</w:t>
      </w:r>
      <w:r w:rsidR="00BA2386" w:rsidRPr="000A270A">
        <w:t>............</w:t>
      </w:r>
      <w:r w:rsidRPr="000A270A">
        <w:t xml:space="preserve"> </w:t>
      </w:r>
      <w:r w:rsidR="00A72DD6" w:rsidRPr="000A270A">
        <w:t>7</w:t>
      </w:r>
      <w:r w:rsidRPr="000A270A">
        <w:t xml:space="preserve"> 2- Örgüt Yapısı.......................................................................................................................</w:t>
      </w:r>
      <w:r w:rsidR="00BA2386" w:rsidRPr="000A270A">
        <w:t>.............</w:t>
      </w:r>
      <w:r w:rsidRPr="000A270A">
        <w:t xml:space="preserve">. </w:t>
      </w:r>
      <w:r w:rsidR="00A72DD6" w:rsidRPr="000A270A">
        <w:t>1</w:t>
      </w:r>
      <w:r w:rsidR="003670DE">
        <w:t>4</w:t>
      </w:r>
      <w:r w:rsidRPr="000A270A">
        <w:t xml:space="preserve"> 3- Bilgi ve Teknolojik Kaynaklar ............................................................................................</w:t>
      </w:r>
      <w:r w:rsidR="00BA2386" w:rsidRPr="000A270A">
        <w:t>..........</w:t>
      </w:r>
      <w:r w:rsidRPr="000A270A">
        <w:t>.. 1</w:t>
      </w:r>
      <w:r w:rsidR="003670DE">
        <w:t>5</w:t>
      </w:r>
      <w:r w:rsidRPr="000A270A">
        <w:t xml:space="preserve"> 4- İnsan Kaynakları.................................................................................................................</w:t>
      </w:r>
      <w:r w:rsidR="00BA2386" w:rsidRPr="000A270A">
        <w:t>.............</w:t>
      </w:r>
      <w:r w:rsidRPr="000A270A">
        <w:t xml:space="preserve">. </w:t>
      </w:r>
      <w:r w:rsidR="003670DE">
        <w:t>25</w:t>
      </w:r>
      <w:r w:rsidRPr="000A270A">
        <w:t xml:space="preserve"> 5- Sunulan Hizmetler ..............................................................................................................</w:t>
      </w:r>
      <w:r w:rsidR="00BA2386" w:rsidRPr="000A270A">
        <w:t>............</w:t>
      </w:r>
      <w:r w:rsidRPr="000A270A">
        <w:t xml:space="preserve">. </w:t>
      </w:r>
      <w:r w:rsidR="003670DE">
        <w:t>29</w:t>
      </w:r>
      <w:r w:rsidRPr="000A270A">
        <w:t xml:space="preserve"> 6- Yönetim ve İç Kontrol Sistemi ...........................................................................................</w:t>
      </w:r>
      <w:r w:rsidR="00BA2386" w:rsidRPr="000A270A">
        <w:t>..........</w:t>
      </w:r>
      <w:r w:rsidRPr="000A270A">
        <w:t xml:space="preserve">... </w:t>
      </w:r>
      <w:r w:rsidR="003670DE">
        <w:t>35</w:t>
      </w:r>
      <w:r w:rsidRPr="000A270A">
        <w:t xml:space="preserve"> D- Diğer Hususlar.........................................................................................................................</w:t>
      </w:r>
      <w:r w:rsidR="00BA2386" w:rsidRPr="000A270A">
        <w:t>........</w:t>
      </w:r>
      <w:r w:rsidRPr="000A270A">
        <w:t xml:space="preserve"> </w:t>
      </w:r>
      <w:r w:rsidR="003670DE">
        <w:t>36</w:t>
      </w:r>
      <w:r w:rsidRPr="000A270A">
        <w:t xml:space="preserve"> II- AMAÇ ve HEDEFLER .................................................................................................................. </w:t>
      </w:r>
      <w:r w:rsidR="003670DE">
        <w:t>36</w:t>
      </w:r>
      <w:r w:rsidRPr="000A270A">
        <w:t xml:space="preserve"> A- İdarenin Amaç ve Hedefleri .................................................................................................</w:t>
      </w:r>
      <w:r w:rsidR="003863EE" w:rsidRPr="000A270A">
        <w:t>........</w:t>
      </w:r>
      <w:r w:rsidRPr="000A270A">
        <w:t xml:space="preserve">.. </w:t>
      </w:r>
      <w:r w:rsidR="003670DE">
        <w:t>36</w:t>
      </w:r>
      <w:r w:rsidRPr="000A270A">
        <w:t xml:space="preserve"> B- Temel Politikalar ve Öncelikler............................................................................................</w:t>
      </w:r>
      <w:r w:rsidR="003863EE" w:rsidRPr="000A270A">
        <w:t>.........</w:t>
      </w:r>
      <w:r w:rsidRPr="000A270A">
        <w:t xml:space="preserve">.. </w:t>
      </w:r>
      <w:r w:rsidR="003670DE">
        <w:t>37</w:t>
      </w:r>
      <w:r w:rsidRPr="000A270A">
        <w:t xml:space="preserve"> C- Diğer Hususlar</w:t>
      </w:r>
      <w:r w:rsidRPr="003C35D8">
        <w:t>...................................................................................................................</w:t>
      </w:r>
      <w:r w:rsidR="003863EE" w:rsidRPr="003C35D8">
        <w:t>...........</w:t>
      </w:r>
      <w:r w:rsidRPr="003C35D8">
        <w:t xml:space="preserve">... </w:t>
      </w:r>
      <w:r w:rsidR="00A72DD6" w:rsidRPr="003C35D8">
        <w:t>40</w:t>
      </w:r>
      <w:r w:rsidRPr="000A270A">
        <w:t xml:space="preserve"> III- FAALİYETLERE İLİŞKİN BİLGİ VE</w:t>
      </w:r>
      <w:r w:rsidR="00115D4D">
        <w:t xml:space="preserve"> </w:t>
      </w:r>
      <w:r w:rsidRPr="000A270A">
        <w:t>DEĞERLENDİRMELER......................................................</w:t>
      </w:r>
      <w:r w:rsidR="003863EE" w:rsidRPr="000A270A">
        <w:t>............................................................</w:t>
      </w:r>
      <w:r w:rsidRPr="000A270A">
        <w:t xml:space="preserve">.. </w:t>
      </w:r>
      <w:r w:rsidR="005A28E0">
        <w:t>39</w:t>
      </w:r>
      <w:r w:rsidRPr="000A270A">
        <w:t xml:space="preserve"> A- Mali Bilgiler....................................................................................................................</w:t>
      </w:r>
      <w:r w:rsidR="003863EE" w:rsidRPr="000A270A">
        <w:t>..........</w:t>
      </w:r>
      <w:r w:rsidRPr="000A270A">
        <w:t>.</w:t>
      </w:r>
      <w:r w:rsidR="003863EE" w:rsidRPr="000A270A">
        <w:t>.</w:t>
      </w:r>
      <w:r w:rsidRPr="000A270A">
        <w:t xml:space="preserve">.... </w:t>
      </w:r>
      <w:r w:rsidR="005A28E0">
        <w:t>39</w:t>
      </w:r>
      <w:r w:rsidRPr="000A270A">
        <w:t xml:space="preserve"> 1- Bütçe Uygulama Sonuçları ...........................................................................................</w:t>
      </w:r>
      <w:r w:rsidR="003863EE" w:rsidRPr="000A270A">
        <w:t>............</w:t>
      </w:r>
      <w:r w:rsidRPr="000A270A">
        <w:t>..</w:t>
      </w:r>
      <w:r w:rsidR="003863EE" w:rsidRPr="000A270A">
        <w:t>.</w:t>
      </w:r>
      <w:r w:rsidRPr="000A270A">
        <w:t xml:space="preserve">... </w:t>
      </w:r>
      <w:r w:rsidR="005A28E0">
        <w:t>39</w:t>
      </w:r>
      <w:r w:rsidRPr="000A270A">
        <w:t xml:space="preserve"> 2- Temel Mali Tablolara İlişkin Açıklamalar.....................................................................</w:t>
      </w:r>
      <w:r w:rsidR="003863EE" w:rsidRPr="000A270A">
        <w:t>........</w:t>
      </w:r>
      <w:r w:rsidRPr="000A270A">
        <w:t>.....</w:t>
      </w:r>
      <w:r w:rsidR="003863EE" w:rsidRPr="000A270A">
        <w:t>...</w:t>
      </w:r>
      <w:r w:rsidRPr="000A270A">
        <w:t xml:space="preserve">. </w:t>
      </w:r>
      <w:r w:rsidR="005A28E0">
        <w:t>40</w:t>
      </w:r>
      <w:r w:rsidRPr="000A270A">
        <w:t xml:space="preserve"> 3- Mali Denetim Sonuçları .............................................................................................</w:t>
      </w:r>
      <w:r w:rsidR="003863EE" w:rsidRPr="000A270A">
        <w:t>..............</w:t>
      </w:r>
      <w:r w:rsidRPr="000A270A">
        <w:t xml:space="preserve">....... </w:t>
      </w:r>
      <w:r w:rsidR="005A28E0">
        <w:t>40</w:t>
      </w:r>
      <w:r w:rsidRPr="000A270A">
        <w:t xml:space="preserve"> 4- Diğer Hususlar ....................................................................................................</w:t>
      </w:r>
      <w:r w:rsidR="003863EE" w:rsidRPr="000A270A">
        <w:t>...............</w:t>
      </w:r>
      <w:r w:rsidRPr="000A270A">
        <w:t xml:space="preserve">............. </w:t>
      </w:r>
      <w:r w:rsidR="005A28E0">
        <w:t>40</w:t>
      </w:r>
    </w:p>
    <w:p w14:paraId="6161066B" w14:textId="1F7C6D0E" w:rsidR="00432C9B" w:rsidRPr="000A270A" w:rsidRDefault="008B0380" w:rsidP="003670DE">
      <w:pPr>
        <w:pStyle w:val="T1"/>
        <w:tabs>
          <w:tab w:val="right" w:leader="dot" w:pos="9131"/>
        </w:tabs>
      </w:pPr>
      <w:r w:rsidRPr="000A270A">
        <w:t xml:space="preserve"> B- Performans Bilgileri ............................................................................................................</w:t>
      </w:r>
      <w:r w:rsidR="003863EE" w:rsidRPr="000A270A">
        <w:t>.........</w:t>
      </w:r>
      <w:r w:rsidRPr="000A270A">
        <w:t xml:space="preserve">.. </w:t>
      </w:r>
      <w:r w:rsidR="005A28E0">
        <w:t>40</w:t>
      </w:r>
      <w:r w:rsidRPr="000A270A">
        <w:t xml:space="preserve"> 1- Faaliyet ve Proje Bilgileri...............................................................................................</w:t>
      </w:r>
      <w:r w:rsidR="003863EE" w:rsidRPr="000A270A">
        <w:t>..............</w:t>
      </w:r>
      <w:r w:rsidRPr="000A270A">
        <w:t xml:space="preserve">... </w:t>
      </w:r>
      <w:r w:rsidR="005A28E0">
        <w:t>41</w:t>
      </w:r>
      <w:r w:rsidRPr="000A270A">
        <w:t xml:space="preserve"> 2- Performans Sonuçları Tablosu ................................................................................</w:t>
      </w:r>
      <w:r w:rsidR="003863EE" w:rsidRPr="000A270A">
        <w:t>.............</w:t>
      </w:r>
      <w:r w:rsidRPr="000A270A">
        <w:t xml:space="preserve">........... </w:t>
      </w:r>
      <w:r w:rsidR="005A28E0">
        <w:t>42</w:t>
      </w:r>
      <w:r w:rsidRPr="000A270A">
        <w:t xml:space="preserve"> 3- Performans Sonuçlarının Değerlendirilmesi ............................................................</w:t>
      </w:r>
      <w:r w:rsidR="003863EE" w:rsidRPr="000A270A">
        <w:t>...........</w:t>
      </w:r>
      <w:r w:rsidRPr="000A270A">
        <w:t xml:space="preserve">............ </w:t>
      </w:r>
      <w:r w:rsidR="005A28E0">
        <w:t>44</w:t>
      </w:r>
      <w:r w:rsidRPr="000A270A">
        <w:t xml:space="preserve"> 4- Diğer Hususlar ..........................................................................................................</w:t>
      </w:r>
      <w:r w:rsidR="003863EE" w:rsidRPr="000A270A">
        <w:t>................</w:t>
      </w:r>
      <w:r w:rsidRPr="000A270A">
        <w:t xml:space="preserve">....... </w:t>
      </w:r>
      <w:r w:rsidR="005A28E0">
        <w:t>46</w:t>
      </w:r>
      <w:r w:rsidRPr="000A270A">
        <w:t xml:space="preserve"> IV- KURUMSAL KABİLİYET ve KAPASİTENİN DEĞERLENDİRİLMESİ ........................................</w:t>
      </w:r>
      <w:r w:rsidR="003863EE" w:rsidRPr="000A270A">
        <w:t>....................................................................................................................</w:t>
      </w:r>
      <w:r w:rsidRPr="000A270A">
        <w:t xml:space="preserve">.. </w:t>
      </w:r>
      <w:r w:rsidR="005A28E0">
        <w:t>46</w:t>
      </w:r>
      <w:r w:rsidRPr="000A270A">
        <w:t xml:space="preserve"> A- Üstünlükler.................................................................................................................</w:t>
      </w:r>
      <w:r w:rsidR="003863EE" w:rsidRPr="000A270A">
        <w:t>...........</w:t>
      </w:r>
      <w:r w:rsidRPr="000A270A">
        <w:t xml:space="preserve">.......... </w:t>
      </w:r>
      <w:r w:rsidR="005A28E0">
        <w:t>46</w:t>
      </w:r>
      <w:r w:rsidRPr="000A270A">
        <w:t xml:space="preserve"> B- Zayıflıklar ..................................................................................................................</w:t>
      </w:r>
      <w:r w:rsidR="003863EE" w:rsidRPr="000A270A">
        <w:t>...........</w:t>
      </w:r>
      <w:r w:rsidRPr="000A270A">
        <w:t xml:space="preserve">.......... </w:t>
      </w:r>
      <w:r w:rsidR="005A28E0">
        <w:t>47</w:t>
      </w:r>
      <w:r w:rsidRPr="000A270A">
        <w:t xml:space="preserve"> C- Değerlendirme ............................................................................................................</w:t>
      </w:r>
      <w:r w:rsidR="003863EE" w:rsidRPr="000A270A">
        <w:t>......</w:t>
      </w:r>
      <w:r w:rsidRPr="000A270A">
        <w:t>.....</w:t>
      </w:r>
      <w:r w:rsidR="003863EE" w:rsidRPr="000A270A">
        <w:t>....</w:t>
      </w:r>
      <w:r w:rsidRPr="000A270A">
        <w:t xml:space="preserve">..... </w:t>
      </w:r>
      <w:r w:rsidR="005A28E0">
        <w:t>47</w:t>
      </w:r>
      <w:r w:rsidRPr="000A270A">
        <w:t xml:space="preserve"> V- ÖNERİ VE TEDBİRLER .............................................................................................................. </w:t>
      </w:r>
      <w:r w:rsidR="005A28E0">
        <w:t>48</w:t>
      </w:r>
    </w:p>
    <w:p w14:paraId="62401B59" w14:textId="77777777" w:rsidR="003863EE" w:rsidRPr="000A270A" w:rsidRDefault="003863EE">
      <w:pPr>
        <w:spacing w:after="0"/>
        <w:rPr>
          <w:rFonts w:ascii="Times New Roman" w:eastAsia="Times New Roman" w:hAnsi="Times New Roman" w:cs="Times New Roman"/>
          <w:b/>
          <w:sz w:val="28"/>
          <w:szCs w:val="28"/>
          <w:u w:val="single"/>
        </w:rPr>
      </w:pPr>
    </w:p>
    <w:p w14:paraId="5066156D" w14:textId="77777777" w:rsidR="003863EE" w:rsidRPr="000A270A" w:rsidRDefault="003863EE">
      <w:pPr>
        <w:spacing w:after="0"/>
        <w:rPr>
          <w:rFonts w:ascii="Times New Roman" w:eastAsia="Times New Roman" w:hAnsi="Times New Roman" w:cs="Times New Roman"/>
          <w:b/>
          <w:sz w:val="28"/>
          <w:szCs w:val="28"/>
          <w:u w:val="single"/>
        </w:rPr>
      </w:pPr>
    </w:p>
    <w:p w14:paraId="7750C63E" w14:textId="77777777" w:rsidR="003863EE" w:rsidRPr="000A270A" w:rsidRDefault="003863EE">
      <w:pPr>
        <w:spacing w:after="0"/>
        <w:rPr>
          <w:rFonts w:ascii="Times New Roman" w:eastAsia="Times New Roman" w:hAnsi="Times New Roman" w:cs="Times New Roman"/>
          <w:b/>
          <w:sz w:val="28"/>
          <w:szCs w:val="28"/>
          <w:u w:val="single"/>
        </w:rPr>
      </w:pPr>
    </w:p>
    <w:p w14:paraId="70D23BF2" w14:textId="77777777" w:rsidR="003863EE" w:rsidRPr="000A270A" w:rsidRDefault="003863EE">
      <w:pPr>
        <w:spacing w:after="0"/>
        <w:rPr>
          <w:rFonts w:ascii="Times New Roman" w:eastAsia="Times New Roman" w:hAnsi="Times New Roman" w:cs="Times New Roman"/>
          <w:b/>
          <w:sz w:val="28"/>
          <w:szCs w:val="28"/>
          <w:u w:val="single"/>
        </w:rPr>
      </w:pPr>
    </w:p>
    <w:p w14:paraId="4C52A3D5" w14:textId="77777777" w:rsidR="003863EE" w:rsidRPr="000A270A" w:rsidRDefault="003863EE">
      <w:pPr>
        <w:spacing w:after="0"/>
        <w:rPr>
          <w:rFonts w:ascii="Times New Roman" w:eastAsia="Times New Roman" w:hAnsi="Times New Roman" w:cs="Times New Roman"/>
          <w:b/>
          <w:sz w:val="28"/>
          <w:szCs w:val="28"/>
          <w:u w:val="single"/>
        </w:rPr>
      </w:pPr>
    </w:p>
    <w:p w14:paraId="1963F208" w14:textId="77777777" w:rsidR="003863EE" w:rsidRPr="000A270A" w:rsidRDefault="003863EE">
      <w:pPr>
        <w:spacing w:after="0"/>
        <w:rPr>
          <w:rFonts w:ascii="Times New Roman" w:eastAsia="Times New Roman" w:hAnsi="Times New Roman" w:cs="Times New Roman"/>
          <w:b/>
          <w:sz w:val="28"/>
          <w:szCs w:val="28"/>
          <w:u w:val="single"/>
        </w:rPr>
      </w:pPr>
    </w:p>
    <w:p w14:paraId="2A48D39B" w14:textId="77777777" w:rsidR="003863EE" w:rsidRPr="000A270A" w:rsidRDefault="003863EE">
      <w:pPr>
        <w:spacing w:after="0"/>
        <w:rPr>
          <w:rFonts w:ascii="Times New Roman" w:eastAsia="Times New Roman" w:hAnsi="Times New Roman" w:cs="Times New Roman"/>
          <w:b/>
          <w:sz w:val="28"/>
          <w:szCs w:val="28"/>
          <w:u w:val="single"/>
        </w:rPr>
      </w:pPr>
    </w:p>
    <w:p w14:paraId="46EAABB6" w14:textId="77777777" w:rsidR="003863EE" w:rsidRPr="000A270A" w:rsidRDefault="003863EE">
      <w:pPr>
        <w:spacing w:after="0"/>
        <w:rPr>
          <w:rFonts w:ascii="Times New Roman" w:eastAsia="Times New Roman" w:hAnsi="Times New Roman" w:cs="Times New Roman"/>
          <w:b/>
          <w:sz w:val="28"/>
          <w:szCs w:val="28"/>
          <w:u w:val="single"/>
        </w:rPr>
      </w:pPr>
    </w:p>
    <w:p w14:paraId="33CA4D1E" w14:textId="77777777" w:rsidR="003863EE" w:rsidRPr="000A270A" w:rsidRDefault="003863EE">
      <w:pPr>
        <w:spacing w:after="0"/>
        <w:rPr>
          <w:rFonts w:ascii="Times New Roman" w:eastAsia="Times New Roman" w:hAnsi="Times New Roman" w:cs="Times New Roman"/>
          <w:b/>
          <w:sz w:val="28"/>
          <w:szCs w:val="28"/>
          <w:u w:val="single"/>
        </w:rPr>
      </w:pPr>
    </w:p>
    <w:p w14:paraId="72FD563B" w14:textId="77777777" w:rsidR="003863EE" w:rsidRPr="000A270A" w:rsidRDefault="003863EE">
      <w:pPr>
        <w:spacing w:after="0"/>
        <w:rPr>
          <w:rFonts w:ascii="Times New Roman" w:eastAsia="Times New Roman" w:hAnsi="Times New Roman" w:cs="Times New Roman"/>
          <w:b/>
          <w:sz w:val="28"/>
          <w:szCs w:val="28"/>
          <w:u w:val="single"/>
        </w:rPr>
      </w:pPr>
    </w:p>
    <w:p w14:paraId="7BE20992" w14:textId="77777777" w:rsidR="003863EE" w:rsidRPr="000A270A" w:rsidRDefault="003863EE">
      <w:pPr>
        <w:spacing w:after="0"/>
        <w:rPr>
          <w:rFonts w:ascii="Times New Roman" w:eastAsia="Times New Roman" w:hAnsi="Times New Roman" w:cs="Times New Roman"/>
          <w:b/>
          <w:sz w:val="28"/>
          <w:szCs w:val="28"/>
          <w:u w:val="single"/>
        </w:rPr>
      </w:pPr>
    </w:p>
    <w:p w14:paraId="299614DC" w14:textId="77777777" w:rsidR="003863EE" w:rsidRPr="000A270A" w:rsidRDefault="003863EE">
      <w:pPr>
        <w:spacing w:after="0"/>
        <w:rPr>
          <w:rFonts w:ascii="Times New Roman" w:eastAsia="Times New Roman" w:hAnsi="Times New Roman" w:cs="Times New Roman"/>
          <w:b/>
          <w:sz w:val="28"/>
          <w:szCs w:val="28"/>
          <w:u w:val="single"/>
        </w:rPr>
      </w:pPr>
    </w:p>
    <w:p w14:paraId="7DAB0845" w14:textId="77777777" w:rsidR="003863EE" w:rsidRPr="000A270A" w:rsidRDefault="003863EE">
      <w:pPr>
        <w:spacing w:after="0"/>
        <w:rPr>
          <w:rFonts w:ascii="Times New Roman" w:eastAsia="Times New Roman" w:hAnsi="Times New Roman" w:cs="Times New Roman"/>
          <w:b/>
          <w:sz w:val="28"/>
          <w:szCs w:val="28"/>
          <w:u w:val="single"/>
        </w:rPr>
      </w:pPr>
    </w:p>
    <w:p w14:paraId="256942CB" w14:textId="77777777" w:rsidR="003863EE" w:rsidRPr="000A270A" w:rsidRDefault="003863EE">
      <w:pPr>
        <w:spacing w:after="0"/>
        <w:rPr>
          <w:rFonts w:ascii="Times New Roman" w:eastAsia="Times New Roman" w:hAnsi="Times New Roman" w:cs="Times New Roman"/>
          <w:b/>
          <w:sz w:val="28"/>
          <w:szCs w:val="28"/>
          <w:u w:val="single"/>
        </w:rPr>
      </w:pPr>
    </w:p>
    <w:p w14:paraId="523425CF" w14:textId="77777777" w:rsidR="00432C9B" w:rsidRPr="000A270A" w:rsidRDefault="005D41C7">
      <w:pPr>
        <w:spacing w:after="0"/>
        <w:rPr>
          <w:rFonts w:ascii="Times New Roman" w:hAnsi="Times New Roman" w:cs="Times New Roman"/>
        </w:rPr>
      </w:pPr>
      <w:r w:rsidRPr="000A270A">
        <w:rPr>
          <w:rFonts w:ascii="Times New Roman" w:eastAsia="Times New Roman" w:hAnsi="Times New Roman" w:cs="Times New Roman"/>
          <w:b/>
          <w:sz w:val="28"/>
          <w:szCs w:val="28"/>
          <w:u w:val="single"/>
        </w:rPr>
        <w:t>TABLOLAR</w:t>
      </w:r>
      <w:r w:rsidRPr="000A270A">
        <w:rPr>
          <w:rFonts w:ascii="Times New Roman" w:eastAsia="Times New Roman" w:hAnsi="Times New Roman" w:cs="Times New Roman"/>
          <w:b/>
          <w:sz w:val="28"/>
          <w:szCs w:val="28"/>
        </w:rPr>
        <w:t xml:space="preserve">  </w:t>
      </w:r>
    </w:p>
    <w:p w14:paraId="359B5BA7" w14:textId="77777777" w:rsidR="00876E9F" w:rsidRPr="000A270A" w:rsidRDefault="00876E9F">
      <w:pPr>
        <w:spacing w:after="0"/>
        <w:rPr>
          <w:rFonts w:ascii="Times New Roman" w:hAnsi="Times New Roman" w:cs="Times New Roman"/>
          <w:noProof/>
          <w:sz w:val="24"/>
          <w:szCs w:val="24"/>
        </w:rPr>
      </w:pPr>
      <w:r w:rsidRPr="000A270A">
        <w:rPr>
          <w:rFonts w:ascii="Times New Roman" w:eastAsia="Times New Roman" w:hAnsi="Times New Roman" w:cs="Times New Roman"/>
          <w:b/>
          <w:sz w:val="28"/>
          <w:szCs w:val="28"/>
        </w:rPr>
        <w:fldChar w:fldCharType="begin"/>
      </w:r>
      <w:r w:rsidRPr="000A270A">
        <w:rPr>
          <w:rFonts w:ascii="Times New Roman" w:eastAsia="Times New Roman" w:hAnsi="Times New Roman" w:cs="Times New Roman"/>
          <w:b/>
          <w:sz w:val="28"/>
          <w:szCs w:val="28"/>
        </w:rPr>
        <w:instrText xml:space="preserve"> TOC \h \z \c "Tablo" </w:instrText>
      </w:r>
      <w:r w:rsidRPr="000A270A">
        <w:rPr>
          <w:rFonts w:ascii="Times New Roman" w:eastAsia="Times New Roman" w:hAnsi="Times New Roman" w:cs="Times New Roman"/>
          <w:b/>
          <w:sz w:val="28"/>
          <w:szCs w:val="28"/>
        </w:rPr>
        <w:fldChar w:fldCharType="separate"/>
      </w:r>
    </w:p>
    <w:p w14:paraId="2417ED43" w14:textId="3DD7C0C8"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86" w:history="1">
        <w:r w:rsidR="00876E9F" w:rsidRPr="000A270A">
          <w:rPr>
            <w:rStyle w:val="Kpr"/>
            <w:rFonts w:ascii="Times New Roman" w:hAnsi="Times New Roman" w:cs="Times New Roman"/>
            <w:noProof/>
            <w:sz w:val="24"/>
            <w:szCs w:val="24"/>
          </w:rPr>
          <w:t>Tablo 1: Deniz Bilimleri ve Teknolojisi Fakültesi Yerleşke Alanları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_Toc125732486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8</w:t>
        </w:r>
        <w:r w:rsidR="00876E9F" w:rsidRPr="000A270A">
          <w:rPr>
            <w:rFonts w:ascii="Times New Roman" w:hAnsi="Times New Roman" w:cs="Times New Roman"/>
            <w:noProof/>
            <w:webHidden/>
            <w:sz w:val="24"/>
            <w:szCs w:val="24"/>
          </w:rPr>
          <w:fldChar w:fldCharType="end"/>
        </w:r>
      </w:hyperlink>
    </w:p>
    <w:p w14:paraId="44F5E3C7" w14:textId="507B58BA"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87" w:history="1">
        <w:r w:rsidR="00876E9F" w:rsidRPr="000A270A">
          <w:rPr>
            <w:rStyle w:val="Kpr"/>
            <w:rFonts w:ascii="Times New Roman" w:hAnsi="Times New Roman" w:cs="Times New Roman"/>
            <w:noProof/>
            <w:sz w:val="24"/>
            <w:szCs w:val="24"/>
          </w:rPr>
          <w:t>Tablo 2: Deniz Bilimleri ve Teknolojisi Fakültesi Kapalı Alanların Dağılımı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_Toc125732487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8</w:t>
        </w:r>
        <w:r w:rsidR="00876E9F" w:rsidRPr="000A270A">
          <w:rPr>
            <w:rFonts w:ascii="Times New Roman" w:hAnsi="Times New Roman" w:cs="Times New Roman"/>
            <w:noProof/>
            <w:webHidden/>
            <w:sz w:val="24"/>
            <w:szCs w:val="24"/>
          </w:rPr>
          <w:fldChar w:fldCharType="end"/>
        </w:r>
      </w:hyperlink>
    </w:p>
    <w:p w14:paraId="28302B3A" w14:textId="6FC2FD12"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88" w:history="1">
        <w:r w:rsidR="00876E9F" w:rsidRPr="000A270A">
          <w:rPr>
            <w:rStyle w:val="Kpr"/>
            <w:rFonts w:ascii="Times New Roman" w:hAnsi="Times New Roman" w:cs="Times New Roman"/>
            <w:noProof/>
            <w:sz w:val="24"/>
            <w:szCs w:val="24"/>
          </w:rPr>
          <w:t>Tablo 3: Deniz Bilimleri ve Teknolojisi Fakültesi  Fonksiyonlara Göre Alanlar</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_Toc125732488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9</w:t>
        </w:r>
        <w:r w:rsidR="00876E9F" w:rsidRPr="000A270A">
          <w:rPr>
            <w:rFonts w:ascii="Times New Roman" w:hAnsi="Times New Roman" w:cs="Times New Roman"/>
            <w:noProof/>
            <w:webHidden/>
            <w:sz w:val="24"/>
            <w:szCs w:val="24"/>
          </w:rPr>
          <w:fldChar w:fldCharType="end"/>
        </w:r>
      </w:hyperlink>
    </w:p>
    <w:p w14:paraId="5AF7130E" w14:textId="3808C95D"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89" w:history="1">
        <w:r w:rsidR="00876E9F" w:rsidRPr="000A270A">
          <w:rPr>
            <w:rStyle w:val="Kpr"/>
            <w:rFonts w:ascii="Times New Roman" w:hAnsi="Times New Roman" w:cs="Times New Roman"/>
            <w:noProof/>
            <w:sz w:val="24"/>
            <w:szCs w:val="24"/>
          </w:rPr>
          <w:t>Tablo 4: Deniz Bilimleri ve Teknolojisi Fakültesi Bina Mekân Sayıları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_Toc125732489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10</w:t>
        </w:r>
        <w:r w:rsidR="00876E9F" w:rsidRPr="000A270A">
          <w:rPr>
            <w:rFonts w:ascii="Times New Roman" w:hAnsi="Times New Roman" w:cs="Times New Roman"/>
            <w:noProof/>
            <w:webHidden/>
            <w:sz w:val="24"/>
            <w:szCs w:val="24"/>
          </w:rPr>
          <w:fldChar w:fldCharType="end"/>
        </w:r>
      </w:hyperlink>
    </w:p>
    <w:p w14:paraId="53A2E8C3" w14:textId="77777777"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90" w:history="1">
        <w:r w:rsidR="00876E9F" w:rsidRPr="000A270A">
          <w:rPr>
            <w:rStyle w:val="Kpr"/>
            <w:rFonts w:ascii="Times New Roman" w:hAnsi="Times New Roman" w:cs="Times New Roman"/>
            <w:noProof/>
            <w:sz w:val="24"/>
            <w:szCs w:val="24"/>
          </w:rPr>
          <w:t>Tablo 5: Taşıtlar</w:t>
        </w:r>
        <w:r w:rsidR="00876E9F" w:rsidRPr="000A270A">
          <w:rPr>
            <w:rFonts w:ascii="Times New Roman" w:hAnsi="Times New Roman" w:cs="Times New Roman"/>
            <w:noProof/>
            <w:webHidden/>
            <w:sz w:val="24"/>
            <w:szCs w:val="24"/>
          </w:rPr>
          <w:tab/>
        </w:r>
        <w:r w:rsidR="00B7172F" w:rsidRPr="000A270A">
          <w:rPr>
            <w:rFonts w:ascii="Times New Roman" w:hAnsi="Times New Roman" w:cs="Times New Roman"/>
            <w:noProof/>
            <w:webHidden/>
            <w:sz w:val="24"/>
            <w:szCs w:val="24"/>
          </w:rPr>
          <w:t>9</w:t>
        </w:r>
      </w:hyperlink>
    </w:p>
    <w:p w14:paraId="2BC8512A" w14:textId="5E48D595"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91" w:history="1">
        <w:r w:rsidR="00876E9F" w:rsidRPr="000A270A">
          <w:rPr>
            <w:rStyle w:val="Kpr"/>
            <w:rFonts w:ascii="Times New Roman" w:hAnsi="Times New Roman" w:cs="Times New Roman"/>
            <w:noProof/>
            <w:sz w:val="24"/>
            <w:szCs w:val="24"/>
          </w:rPr>
          <w:t>Tablo 6: Deniz Bilimleri ve Teknolojisi Fakültesi  Taşınır Malzeme Listesi</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_Toc125732491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10</w:t>
        </w:r>
        <w:r w:rsidR="00876E9F" w:rsidRPr="000A270A">
          <w:rPr>
            <w:rFonts w:ascii="Times New Roman" w:hAnsi="Times New Roman" w:cs="Times New Roman"/>
            <w:noProof/>
            <w:webHidden/>
            <w:sz w:val="24"/>
            <w:szCs w:val="24"/>
          </w:rPr>
          <w:fldChar w:fldCharType="end"/>
        </w:r>
      </w:hyperlink>
    </w:p>
    <w:p w14:paraId="3EDE874F" w14:textId="698755B3"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92" w:history="1">
        <w:r w:rsidR="00876E9F" w:rsidRPr="000A270A">
          <w:rPr>
            <w:rStyle w:val="Kpr"/>
            <w:rFonts w:ascii="Times New Roman" w:hAnsi="Times New Roman" w:cs="Times New Roman"/>
            <w:noProof/>
            <w:sz w:val="24"/>
            <w:szCs w:val="24"/>
          </w:rPr>
          <w:t>Tablo 7: Deniz Bilimleri ve Teknolojisi Fakültesi  Bilgisayar Sayıları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_Toc125732492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15</w:t>
        </w:r>
        <w:r w:rsidR="00876E9F" w:rsidRPr="000A270A">
          <w:rPr>
            <w:rFonts w:ascii="Times New Roman" w:hAnsi="Times New Roman" w:cs="Times New Roman"/>
            <w:noProof/>
            <w:webHidden/>
            <w:sz w:val="24"/>
            <w:szCs w:val="24"/>
          </w:rPr>
          <w:fldChar w:fldCharType="end"/>
        </w:r>
      </w:hyperlink>
    </w:p>
    <w:p w14:paraId="79F9AD60" w14:textId="1007C273"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93" w:history="1">
        <w:r w:rsidR="00876E9F" w:rsidRPr="000A270A">
          <w:rPr>
            <w:rStyle w:val="Kpr"/>
            <w:rFonts w:ascii="Times New Roman" w:hAnsi="Times New Roman" w:cs="Times New Roman"/>
            <w:noProof/>
            <w:sz w:val="24"/>
            <w:szCs w:val="24"/>
          </w:rPr>
          <w:t>Tablo 8: Deniz Bilimleri ve Teknolojisi Fakültesi  Öğrenci ve Personel Başına Düşen Bilgisayar Sayıları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_Toc125732493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15</w:t>
        </w:r>
        <w:r w:rsidR="00876E9F" w:rsidRPr="000A270A">
          <w:rPr>
            <w:rFonts w:ascii="Times New Roman" w:hAnsi="Times New Roman" w:cs="Times New Roman"/>
            <w:noProof/>
            <w:webHidden/>
            <w:sz w:val="24"/>
            <w:szCs w:val="24"/>
          </w:rPr>
          <w:fldChar w:fldCharType="end"/>
        </w:r>
      </w:hyperlink>
    </w:p>
    <w:p w14:paraId="7A7D273E" w14:textId="731B274B"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94" w:history="1">
        <w:r w:rsidR="00876E9F" w:rsidRPr="000A270A">
          <w:rPr>
            <w:rStyle w:val="Kpr"/>
            <w:rFonts w:ascii="Times New Roman" w:hAnsi="Times New Roman" w:cs="Times New Roman"/>
            <w:noProof/>
            <w:sz w:val="24"/>
            <w:szCs w:val="24"/>
          </w:rPr>
          <w:t>Tablo 9: Deniz Bilimleri ve Teknolojisi Fakültesi  Kütüphane Kaynaklarının Dağılımı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_Toc125732494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15</w:t>
        </w:r>
        <w:r w:rsidR="00876E9F" w:rsidRPr="000A270A">
          <w:rPr>
            <w:rFonts w:ascii="Times New Roman" w:hAnsi="Times New Roman" w:cs="Times New Roman"/>
            <w:noProof/>
            <w:webHidden/>
            <w:sz w:val="24"/>
            <w:szCs w:val="24"/>
          </w:rPr>
          <w:fldChar w:fldCharType="end"/>
        </w:r>
      </w:hyperlink>
    </w:p>
    <w:p w14:paraId="2E5780F7" w14:textId="0FD20437"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95" w:history="1">
        <w:r w:rsidR="00876E9F" w:rsidRPr="000A270A">
          <w:rPr>
            <w:rStyle w:val="Kpr"/>
            <w:rFonts w:ascii="Times New Roman" w:hAnsi="Times New Roman" w:cs="Times New Roman"/>
            <w:noProof/>
            <w:sz w:val="24"/>
            <w:szCs w:val="24"/>
          </w:rPr>
          <w:t>Tablo 10: Deniz Bilimleri ve teknolojisi Fakültesi  Diğer Bilgi ve Teknolojik Kaynaklar</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_Toc125732495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16</w:t>
        </w:r>
        <w:r w:rsidR="00876E9F" w:rsidRPr="000A270A">
          <w:rPr>
            <w:rFonts w:ascii="Times New Roman" w:hAnsi="Times New Roman" w:cs="Times New Roman"/>
            <w:noProof/>
            <w:webHidden/>
            <w:sz w:val="24"/>
            <w:szCs w:val="24"/>
          </w:rPr>
          <w:fldChar w:fldCharType="end"/>
        </w:r>
      </w:hyperlink>
    </w:p>
    <w:p w14:paraId="6DFB5EEA" w14:textId="36463429"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96" w:history="1">
        <w:r w:rsidR="00876E9F" w:rsidRPr="000A270A">
          <w:rPr>
            <w:rStyle w:val="Kpr"/>
            <w:rFonts w:ascii="Times New Roman" w:hAnsi="Times New Roman" w:cs="Times New Roman"/>
            <w:noProof/>
            <w:sz w:val="24"/>
            <w:szCs w:val="24"/>
          </w:rPr>
          <w:t>Tablo 11: Deniz Bilimleri ve Teknolojisi Fakültesi 202</w:t>
        </w:r>
        <w:r w:rsidR="001A52CB">
          <w:rPr>
            <w:rStyle w:val="Kpr"/>
            <w:rFonts w:ascii="Times New Roman" w:hAnsi="Times New Roman" w:cs="Times New Roman"/>
            <w:noProof/>
            <w:sz w:val="24"/>
            <w:szCs w:val="24"/>
          </w:rPr>
          <w:t>5</w:t>
        </w:r>
        <w:r w:rsidR="00876E9F" w:rsidRPr="000A270A">
          <w:rPr>
            <w:rStyle w:val="Kpr"/>
            <w:rFonts w:ascii="Times New Roman" w:hAnsi="Times New Roman" w:cs="Times New Roman"/>
            <w:noProof/>
            <w:sz w:val="24"/>
            <w:szCs w:val="24"/>
          </w:rPr>
          <w:t xml:space="preserve"> yılı  Projeleri</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_Toc125732496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23</w:t>
        </w:r>
        <w:r w:rsidR="00876E9F" w:rsidRPr="000A270A">
          <w:rPr>
            <w:rFonts w:ascii="Times New Roman" w:hAnsi="Times New Roman" w:cs="Times New Roman"/>
            <w:noProof/>
            <w:webHidden/>
            <w:sz w:val="24"/>
            <w:szCs w:val="24"/>
          </w:rPr>
          <w:fldChar w:fldCharType="end"/>
        </w:r>
      </w:hyperlink>
    </w:p>
    <w:p w14:paraId="5F753962" w14:textId="7D6943DA" w:rsidR="00876E9F" w:rsidRPr="000A270A" w:rsidRDefault="003E26B5" w:rsidP="001A52CB">
      <w:pPr>
        <w:pStyle w:val="ekillerTablosu"/>
        <w:tabs>
          <w:tab w:val="right" w:leader="dot" w:pos="9131"/>
        </w:tabs>
        <w:rPr>
          <w:rFonts w:ascii="Times New Roman" w:hAnsi="Times New Roman" w:cs="Times New Roman"/>
          <w:noProof/>
          <w:sz w:val="24"/>
          <w:szCs w:val="24"/>
        </w:rPr>
      </w:pPr>
      <w:hyperlink w:anchor="_Toc125732497" w:history="1">
        <w:r w:rsidR="00876E9F" w:rsidRPr="000A270A">
          <w:rPr>
            <w:rStyle w:val="Kpr"/>
            <w:rFonts w:ascii="Times New Roman" w:hAnsi="Times New Roman" w:cs="Times New Roman"/>
            <w:noProof/>
            <w:sz w:val="24"/>
            <w:szCs w:val="24"/>
          </w:rPr>
          <w:t>Tablo 12: Deniz Bilimleri ve Teknolojisi Fakültesi 202</w:t>
        </w:r>
        <w:r w:rsidR="001A52CB">
          <w:rPr>
            <w:rStyle w:val="Kpr"/>
            <w:rFonts w:ascii="Times New Roman" w:hAnsi="Times New Roman" w:cs="Times New Roman"/>
            <w:noProof/>
            <w:sz w:val="24"/>
            <w:szCs w:val="24"/>
          </w:rPr>
          <w:t>5</w:t>
        </w:r>
        <w:r w:rsidR="00876E9F" w:rsidRPr="000A270A">
          <w:rPr>
            <w:rStyle w:val="Kpr"/>
            <w:rFonts w:ascii="Times New Roman" w:hAnsi="Times New Roman" w:cs="Times New Roman"/>
            <w:noProof/>
            <w:sz w:val="24"/>
            <w:szCs w:val="24"/>
          </w:rPr>
          <w:t xml:space="preserve"> yılı  Bilimsel Yayın Sayıları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_Toc125732497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24</w:t>
        </w:r>
        <w:r w:rsidR="00876E9F" w:rsidRPr="000A270A">
          <w:rPr>
            <w:rFonts w:ascii="Times New Roman" w:hAnsi="Times New Roman" w:cs="Times New Roman"/>
            <w:noProof/>
            <w:webHidden/>
            <w:sz w:val="24"/>
            <w:szCs w:val="24"/>
          </w:rPr>
          <w:fldChar w:fldCharType="end"/>
        </w:r>
      </w:hyperlink>
    </w:p>
    <w:p w14:paraId="2F27408A" w14:textId="234CA588" w:rsidR="00876E9F" w:rsidRPr="000A270A" w:rsidRDefault="003E26B5" w:rsidP="001A52CB">
      <w:pPr>
        <w:pStyle w:val="ekillerTablosu"/>
        <w:tabs>
          <w:tab w:val="right" w:leader="dot" w:pos="9131"/>
        </w:tabs>
        <w:rPr>
          <w:rFonts w:ascii="Times New Roman" w:hAnsi="Times New Roman" w:cs="Times New Roman"/>
          <w:noProof/>
          <w:sz w:val="24"/>
          <w:szCs w:val="24"/>
        </w:rPr>
      </w:pPr>
      <w:hyperlink w:anchor="_Toc125732498" w:history="1">
        <w:r w:rsidR="00876E9F" w:rsidRPr="000A270A">
          <w:rPr>
            <w:rStyle w:val="Kpr"/>
            <w:rFonts w:ascii="Times New Roman" w:hAnsi="Times New Roman" w:cs="Times New Roman"/>
            <w:noProof/>
            <w:sz w:val="24"/>
            <w:szCs w:val="24"/>
          </w:rPr>
          <w:t>Tablo 13: Deniz Bilimleri ve Teknolojisi Fakültesi 202</w:t>
        </w:r>
        <w:r w:rsidR="001A52CB">
          <w:rPr>
            <w:rStyle w:val="Kpr"/>
            <w:rFonts w:ascii="Times New Roman" w:hAnsi="Times New Roman" w:cs="Times New Roman"/>
            <w:noProof/>
            <w:sz w:val="24"/>
            <w:szCs w:val="24"/>
          </w:rPr>
          <w:t>5</w:t>
        </w:r>
        <w:r w:rsidR="00876E9F" w:rsidRPr="000A270A">
          <w:rPr>
            <w:rStyle w:val="Kpr"/>
            <w:rFonts w:ascii="Times New Roman" w:hAnsi="Times New Roman" w:cs="Times New Roman"/>
            <w:noProof/>
            <w:sz w:val="24"/>
            <w:szCs w:val="24"/>
          </w:rPr>
          <w:t>yılı  Kütüphane Kaynakları Kullanım Verileri</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_Toc125732498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24</w:t>
        </w:r>
        <w:r w:rsidR="00876E9F" w:rsidRPr="000A270A">
          <w:rPr>
            <w:rFonts w:ascii="Times New Roman" w:hAnsi="Times New Roman" w:cs="Times New Roman"/>
            <w:noProof/>
            <w:webHidden/>
            <w:sz w:val="24"/>
            <w:szCs w:val="24"/>
          </w:rPr>
          <w:fldChar w:fldCharType="end"/>
        </w:r>
      </w:hyperlink>
    </w:p>
    <w:p w14:paraId="0FE3C31B" w14:textId="1A75D1F2"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499" w:history="1">
        <w:r w:rsidR="00876E9F" w:rsidRPr="000A270A">
          <w:rPr>
            <w:rStyle w:val="Kpr"/>
            <w:rFonts w:ascii="Times New Roman" w:hAnsi="Times New Roman" w:cs="Times New Roman"/>
            <w:noProof/>
            <w:sz w:val="24"/>
            <w:szCs w:val="24"/>
          </w:rPr>
          <w:t>Tablo 14: Deniz Bilimleri ve Teknolojisi Fakültesi  202</w:t>
        </w:r>
        <w:r w:rsidR="001A52CB">
          <w:rPr>
            <w:rStyle w:val="Kpr"/>
            <w:rFonts w:ascii="Times New Roman" w:hAnsi="Times New Roman" w:cs="Times New Roman"/>
            <w:noProof/>
            <w:sz w:val="24"/>
            <w:szCs w:val="24"/>
          </w:rPr>
          <w:t>5</w:t>
        </w:r>
        <w:r w:rsidR="00876E9F" w:rsidRPr="000A270A">
          <w:rPr>
            <w:rStyle w:val="Kpr"/>
            <w:rFonts w:ascii="Times New Roman" w:hAnsi="Times New Roman" w:cs="Times New Roman"/>
            <w:noProof/>
            <w:sz w:val="24"/>
            <w:szCs w:val="24"/>
          </w:rPr>
          <w:t xml:space="preserve"> Yılı Öğretim Elemanı Sayıları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_Toc125732499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25</w:t>
        </w:r>
        <w:r w:rsidR="00876E9F" w:rsidRPr="000A270A">
          <w:rPr>
            <w:rFonts w:ascii="Times New Roman" w:hAnsi="Times New Roman" w:cs="Times New Roman"/>
            <w:noProof/>
            <w:webHidden/>
            <w:sz w:val="24"/>
            <w:szCs w:val="24"/>
          </w:rPr>
          <w:fldChar w:fldCharType="end"/>
        </w:r>
      </w:hyperlink>
    </w:p>
    <w:p w14:paraId="2FC09589" w14:textId="5EC99EAE"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00" w:history="1">
        <w:r w:rsidR="00876E9F" w:rsidRPr="000A270A">
          <w:rPr>
            <w:rStyle w:val="Kpr"/>
            <w:rFonts w:ascii="Times New Roman" w:hAnsi="Times New Roman" w:cs="Times New Roman"/>
            <w:noProof/>
            <w:sz w:val="24"/>
            <w:szCs w:val="24"/>
          </w:rPr>
          <w:t>Tablo 15: Deniz Bilimleri ve Teknolojisi Fakültesi  Kadro Doluluk  Oranlarına Göre Akademik Personel Sayıları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_Toc125732500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25</w:t>
        </w:r>
        <w:r w:rsidR="00876E9F" w:rsidRPr="000A270A">
          <w:rPr>
            <w:rFonts w:ascii="Times New Roman" w:hAnsi="Times New Roman" w:cs="Times New Roman"/>
            <w:noProof/>
            <w:webHidden/>
            <w:sz w:val="24"/>
            <w:szCs w:val="24"/>
          </w:rPr>
          <w:fldChar w:fldCharType="end"/>
        </w:r>
      </w:hyperlink>
    </w:p>
    <w:p w14:paraId="0A35817D" w14:textId="6C4D521A"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01" w:history="1">
        <w:r w:rsidR="00876E9F" w:rsidRPr="000A270A">
          <w:rPr>
            <w:rStyle w:val="Kpr"/>
            <w:rFonts w:ascii="Times New Roman" w:hAnsi="Times New Roman" w:cs="Times New Roman"/>
            <w:noProof/>
            <w:sz w:val="24"/>
            <w:szCs w:val="24"/>
          </w:rPr>
          <w:t>Tablo 16: Deniz Bilimleri ve Teknolojisi Fakültesi Yabancı Uyruklu Öğretim Elemanı Sayıları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_Toc125732501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26</w:t>
        </w:r>
        <w:r w:rsidR="00876E9F" w:rsidRPr="000A270A">
          <w:rPr>
            <w:rFonts w:ascii="Times New Roman" w:hAnsi="Times New Roman" w:cs="Times New Roman"/>
            <w:noProof/>
            <w:webHidden/>
            <w:sz w:val="24"/>
            <w:szCs w:val="24"/>
          </w:rPr>
          <w:fldChar w:fldCharType="end"/>
        </w:r>
      </w:hyperlink>
    </w:p>
    <w:p w14:paraId="41B54E49" w14:textId="3B16ACA0"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02" w:history="1">
        <w:r w:rsidR="00876E9F" w:rsidRPr="000A270A">
          <w:rPr>
            <w:rStyle w:val="Kpr"/>
            <w:rFonts w:ascii="Times New Roman" w:hAnsi="Times New Roman" w:cs="Times New Roman"/>
            <w:noProof/>
            <w:sz w:val="24"/>
            <w:szCs w:val="24"/>
          </w:rPr>
          <w:t>Tablo 17: Deniz Bilimleri ve Teknolojisi Fakültesi Sözleşmeli Akademik Personel Sayısı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_Toc125732502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26</w:t>
        </w:r>
        <w:r w:rsidR="00876E9F" w:rsidRPr="000A270A">
          <w:rPr>
            <w:rFonts w:ascii="Times New Roman" w:hAnsi="Times New Roman" w:cs="Times New Roman"/>
            <w:noProof/>
            <w:webHidden/>
            <w:sz w:val="24"/>
            <w:szCs w:val="24"/>
          </w:rPr>
          <w:fldChar w:fldCharType="end"/>
        </w:r>
      </w:hyperlink>
    </w:p>
    <w:p w14:paraId="638910FF" w14:textId="64ECC58E"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03" w:history="1">
        <w:r w:rsidR="00876E9F" w:rsidRPr="000A270A">
          <w:rPr>
            <w:rStyle w:val="Kpr"/>
            <w:rFonts w:ascii="Times New Roman" w:hAnsi="Times New Roman" w:cs="Times New Roman"/>
            <w:noProof/>
            <w:sz w:val="24"/>
            <w:szCs w:val="24"/>
          </w:rPr>
          <w:t>Tablo 18: Deniz Bilimleri ve Teknolojisi Fakültesi Akademik Personelin Yaş İtibariyle Dağılımı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_Toc125732503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26</w:t>
        </w:r>
        <w:r w:rsidR="00876E9F" w:rsidRPr="000A270A">
          <w:rPr>
            <w:rFonts w:ascii="Times New Roman" w:hAnsi="Times New Roman" w:cs="Times New Roman"/>
            <w:noProof/>
            <w:webHidden/>
            <w:sz w:val="24"/>
            <w:szCs w:val="24"/>
          </w:rPr>
          <w:fldChar w:fldCharType="end"/>
        </w:r>
      </w:hyperlink>
    </w:p>
    <w:p w14:paraId="1C5DF59C" w14:textId="1158A7E3"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04" w:history="1">
        <w:r w:rsidR="00876E9F" w:rsidRPr="000A270A">
          <w:rPr>
            <w:rStyle w:val="Kpr"/>
            <w:rFonts w:ascii="Times New Roman" w:hAnsi="Times New Roman" w:cs="Times New Roman"/>
            <w:noProof/>
            <w:sz w:val="24"/>
            <w:szCs w:val="24"/>
          </w:rPr>
          <w:t>Tablo 19:Deniz Bilimleri ve Teknolojisi Fakültesi Yönetici Personel Dağılımı Tablosu</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_Toc125732504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27</w:t>
        </w:r>
        <w:r w:rsidR="00876E9F" w:rsidRPr="000A270A">
          <w:rPr>
            <w:rFonts w:ascii="Times New Roman" w:hAnsi="Times New Roman" w:cs="Times New Roman"/>
            <w:noProof/>
            <w:webHidden/>
            <w:sz w:val="24"/>
            <w:szCs w:val="24"/>
          </w:rPr>
          <w:fldChar w:fldCharType="end"/>
        </w:r>
      </w:hyperlink>
    </w:p>
    <w:p w14:paraId="5BA41585" w14:textId="18C0209E"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05" w:history="1">
        <w:r w:rsidR="00876E9F" w:rsidRPr="000A270A">
          <w:rPr>
            <w:rStyle w:val="Kpr"/>
            <w:rFonts w:ascii="Times New Roman" w:hAnsi="Times New Roman" w:cs="Times New Roman"/>
            <w:noProof/>
            <w:sz w:val="24"/>
            <w:szCs w:val="24"/>
          </w:rPr>
          <w:t>Tablo 20: Deniz Bilimleri ve Teknolojisi Fakültesi  Akademik Personelin Birim Dağılımı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_Toc125732505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27</w:t>
        </w:r>
        <w:r w:rsidR="00876E9F" w:rsidRPr="000A270A">
          <w:rPr>
            <w:rFonts w:ascii="Times New Roman" w:hAnsi="Times New Roman" w:cs="Times New Roman"/>
            <w:noProof/>
            <w:webHidden/>
            <w:sz w:val="24"/>
            <w:szCs w:val="24"/>
          </w:rPr>
          <w:fldChar w:fldCharType="end"/>
        </w:r>
      </w:hyperlink>
    </w:p>
    <w:p w14:paraId="40DA83D5" w14:textId="0599D1FB"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06" w:history="1">
        <w:r w:rsidR="00876E9F" w:rsidRPr="000A270A">
          <w:rPr>
            <w:rStyle w:val="Kpr"/>
            <w:rFonts w:ascii="Times New Roman" w:hAnsi="Times New Roman" w:cs="Times New Roman"/>
            <w:noProof/>
            <w:sz w:val="24"/>
            <w:szCs w:val="24"/>
          </w:rPr>
          <w:t>Tablo 21: Deniz Bilimleri ve Teknolojisi Fakültesi  Kadro Doluluk Oranına Göre İdari Personel Dağılımı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_Toc125732506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27</w:t>
        </w:r>
        <w:r w:rsidR="00876E9F" w:rsidRPr="000A270A">
          <w:rPr>
            <w:rFonts w:ascii="Times New Roman" w:hAnsi="Times New Roman" w:cs="Times New Roman"/>
            <w:noProof/>
            <w:webHidden/>
            <w:sz w:val="24"/>
            <w:szCs w:val="24"/>
          </w:rPr>
          <w:fldChar w:fldCharType="end"/>
        </w:r>
      </w:hyperlink>
    </w:p>
    <w:p w14:paraId="1A00472A" w14:textId="57459ABD"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07" w:history="1">
        <w:r w:rsidR="00876E9F" w:rsidRPr="000A270A">
          <w:rPr>
            <w:rStyle w:val="Kpr"/>
            <w:rFonts w:ascii="Times New Roman" w:hAnsi="Times New Roman" w:cs="Times New Roman"/>
            <w:noProof/>
            <w:sz w:val="24"/>
            <w:szCs w:val="24"/>
          </w:rPr>
          <w:t>Tablo 22:Deniz Bilimleri ve Teknolojisi Fakültesi  İdari Personelin Eğitim Durumu</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_Toc125732507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27</w:t>
        </w:r>
        <w:r w:rsidR="00876E9F" w:rsidRPr="000A270A">
          <w:rPr>
            <w:rFonts w:ascii="Times New Roman" w:hAnsi="Times New Roman" w:cs="Times New Roman"/>
            <w:noProof/>
            <w:webHidden/>
            <w:sz w:val="24"/>
            <w:szCs w:val="24"/>
          </w:rPr>
          <w:fldChar w:fldCharType="end"/>
        </w:r>
      </w:hyperlink>
    </w:p>
    <w:p w14:paraId="17B6E65C" w14:textId="66EBC407"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08" w:history="1">
        <w:r w:rsidR="00876E9F" w:rsidRPr="000A270A">
          <w:rPr>
            <w:rStyle w:val="Kpr"/>
            <w:rFonts w:ascii="Times New Roman" w:hAnsi="Times New Roman" w:cs="Times New Roman"/>
            <w:noProof/>
            <w:sz w:val="24"/>
            <w:szCs w:val="24"/>
          </w:rPr>
          <w:t>Tablo 23: Deniz Bilimleri ve Teknolojisi Fakültesi  İdari Personelin Hizmet Süresi</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_Toc125732508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28</w:t>
        </w:r>
        <w:r w:rsidR="00876E9F" w:rsidRPr="000A270A">
          <w:rPr>
            <w:rFonts w:ascii="Times New Roman" w:hAnsi="Times New Roman" w:cs="Times New Roman"/>
            <w:noProof/>
            <w:webHidden/>
            <w:sz w:val="24"/>
            <w:szCs w:val="24"/>
          </w:rPr>
          <w:fldChar w:fldCharType="end"/>
        </w:r>
      </w:hyperlink>
    </w:p>
    <w:p w14:paraId="5EB01191" w14:textId="1DBA89A2"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09" w:history="1">
        <w:r w:rsidR="00876E9F" w:rsidRPr="000A270A">
          <w:rPr>
            <w:rStyle w:val="Kpr"/>
            <w:rFonts w:ascii="Times New Roman" w:hAnsi="Times New Roman" w:cs="Times New Roman"/>
            <w:noProof/>
            <w:sz w:val="24"/>
            <w:szCs w:val="24"/>
          </w:rPr>
          <w:t>Tablo 24: Deniz Bilimleri ve Teknolojisi Fakültesi İdari Personelin Yaş İtibariyle Dağılımı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_Toc125732509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28</w:t>
        </w:r>
        <w:r w:rsidR="00876E9F" w:rsidRPr="000A270A">
          <w:rPr>
            <w:rFonts w:ascii="Times New Roman" w:hAnsi="Times New Roman" w:cs="Times New Roman"/>
            <w:noProof/>
            <w:webHidden/>
            <w:sz w:val="24"/>
            <w:szCs w:val="24"/>
          </w:rPr>
          <w:fldChar w:fldCharType="end"/>
        </w:r>
      </w:hyperlink>
    </w:p>
    <w:p w14:paraId="239EBFB8" w14:textId="3C8930CE"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10" w:history="1">
        <w:r w:rsidR="00876E9F" w:rsidRPr="000A270A">
          <w:rPr>
            <w:rStyle w:val="Kpr"/>
            <w:rFonts w:ascii="Times New Roman" w:hAnsi="Times New Roman" w:cs="Times New Roman"/>
            <w:noProof/>
            <w:sz w:val="24"/>
            <w:szCs w:val="24"/>
          </w:rPr>
          <w:t>Tablo 25: Deniz Bilimleri ve Teknolojisi Fakültesi  İşçiler</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_Toc125732510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28</w:t>
        </w:r>
        <w:r w:rsidR="00876E9F" w:rsidRPr="000A270A">
          <w:rPr>
            <w:rFonts w:ascii="Times New Roman" w:hAnsi="Times New Roman" w:cs="Times New Roman"/>
            <w:noProof/>
            <w:webHidden/>
            <w:sz w:val="24"/>
            <w:szCs w:val="24"/>
          </w:rPr>
          <w:fldChar w:fldCharType="end"/>
        </w:r>
      </w:hyperlink>
    </w:p>
    <w:p w14:paraId="1C2DB9BB" w14:textId="17EC819C"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11" w:history="1">
        <w:r w:rsidR="00876E9F" w:rsidRPr="000A270A">
          <w:rPr>
            <w:rStyle w:val="Kpr"/>
            <w:rFonts w:ascii="Times New Roman" w:hAnsi="Times New Roman" w:cs="Times New Roman"/>
            <w:noProof/>
            <w:sz w:val="24"/>
            <w:szCs w:val="24"/>
          </w:rPr>
          <w:t>Tablo 26: Deniz Bilimleri ve Teknolojisi Fakültesi  Sürekli İşçilerin Hizmet Süresi</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_Toc125732511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28</w:t>
        </w:r>
        <w:r w:rsidR="00876E9F" w:rsidRPr="000A270A">
          <w:rPr>
            <w:rFonts w:ascii="Times New Roman" w:hAnsi="Times New Roman" w:cs="Times New Roman"/>
            <w:noProof/>
            <w:webHidden/>
            <w:sz w:val="24"/>
            <w:szCs w:val="24"/>
          </w:rPr>
          <w:fldChar w:fldCharType="end"/>
        </w:r>
      </w:hyperlink>
    </w:p>
    <w:p w14:paraId="213B0424" w14:textId="748A16AE"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12" w:history="1">
        <w:r w:rsidR="00876E9F" w:rsidRPr="000A270A">
          <w:rPr>
            <w:rStyle w:val="Kpr"/>
            <w:rFonts w:ascii="Times New Roman" w:hAnsi="Times New Roman" w:cs="Times New Roman"/>
            <w:noProof/>
            <w:sz w:val="24"/>
            <w:szCs w:val="24"/>
          </w:rPr>
          <w:t>Tablo 27: Deniz Bilimleri ve Teknolojisi Fakültesi  Sürekli İşçilerin Yaş İtibariyle Dağılımı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_Toc125732512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29</w:t>
        </w:r>
        <w:r w:rsidR="00876E9F" w:rsidRPr="000A270A">
          <w:rPr>
            <w:rFonts w:ascii="Times New Roman" w:hAnsi="Times New Roman" w:cs="Times New Roman"/>
            <w:noProof/>
            <w:webHidden/>
            <w:sz w:val="24"/>
            <w:szCs w:val="24"/>
          </w:rPr>
          <w:fldChar w:fldCharType="end"/>
        </w:r>
      </w:hyperlink>
    </w:p>
    <w:p w14:paraId="701A9E4F" w14:textId="229E97B0"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13" w:history="1">
        <w:r w:rsidR="00876E9F" w:rsidRPr="000A270A">
          <w:rPr>
            <w:rStyle w:val="Kpr"/>
            <w:rFonts w:ascii="Times New Roman" w:hAnsi="Times New Roman" w:cs="Times New Roman"/>
            <w:noProof/>
            <w:sz w:val="24"/>
            <w:szCs w:val="24"/>
          </w:rPr>
          <w:t>Tablo 28: Deniz Bilimleri ve Teknolojisi Fakültesi  Kadroların Doluluk Oranına Göre Engelli Personel</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_Toc125732513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29</w:t>
        </w:r>
        <w:r w:rsidR="00876E9F" w:rsidRPr="000A270A">
          <w:rPr>
            <w:rFonts w:ascii="Times New Roman" w:hAnsi="Times New Roman" w:cs="Times New Roman"/>
            <w:noProof/>
            <w:webHidden/>
            <w:sz w:val="24"/>
            <w:szCs w:val="24"/>
          </w:rPr>
          <w:fldChar w:fldCharType="end"/>
        </w:r>
      </w:hyperlink>
    </w:p>
    <w:p w14:paraId="4838369B" w14:textId="3367DB70"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14" w:history="1">
        <w:r w:rsidR="00876E9F" w:rsidRPr="000A270A">
          <w:rPr>
            <w:rStyle w:val="Kpr"/>
            <w:rFonts w:ascii="Times New Roman" w:hAnsi="Times New Roman" w:cs="Times New Roman"/>
            <w:noProof/>
            <w:sz w:val="24"/>
            <w:szCs w:val="24"/>
          </w:rPr>
          <w:t>Tablo 29: Deniz Bilimleri ve Teknolojisi Fakültesi  Öğrenci Sayıları Tablosu</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_Toc125732514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29</w:t>
        </w:r>
        <w:r w:rsidR="00876E9F" w:rsidRPr="000A270A">
          <w:rPr>
            <w:rFonts w:ascii="Times New Roman" w:hAnsi="Times New Roman" w:cs="Times New Roman"/>
            <w:noProof/>
            <w:webHidden/>
            <w:sz w:val="24"/>
            <w:szCs w:val="24"/>
          </w:rPr>
          <w:fldChar w:fldCharType="end"/>
        </w:r>
      </w:hyperlink>
    </w:p>
    <w:p w14:paraId="2F93C688" w14:textId="47AF6AC9"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15" w:history="1">
        <w:r w:rsidR="00876E9F" w:rsidRPr="000A270A">
          <w:rPr>
            <w:rStyle w:val="Kpr"/>
            <w:rFonts w:ascii="Times New Roman" w:hAnsi="Times New Roman" w:cs="Times New Roman"/>
            <w:noProof/>
            <w:sz w:val="24"/>
            <w:szCs w:val="24"/>
          </w:rPr>
          <w:t>Tablo 30: Deniz Bilimleri ve Teknolojisi Fakültesi  Yabancı Dil Hazırlık Sınıfı Öğrenci Sayıları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_Toc125732515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30</w:t>
        </w:r>
        <w:r w:rsidR="00876E9F" w:rsidRPr="000A270A">
          <w:rPr>
            <w:rFonts w:ascii="Times New Roman" w:hAnsi="Times New Roman" w:cs="Times New Roman"/>
            <w:noProof/>
            <w:webHidden/>
            <w:sz w:val="24"/>
            <w:szCs w:val="24"/>
          </w:rPr>
          <w:fldChar w:fldCharType="end"/>
        </w:r>
      </w:hyperlink>
    </w:p>
    <w:p w14:paraId="53340A4D" w14:textId="3B8D5079"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16" w:history="1">
        <w:r w:rsidR="00876E9F" w:rsidRPr="000A270A">
          <w:rPr>
            <w:rStyle w:val="Kpr"/>
            <w:rFonts w:ascii="Times New Roman" w:hAnsi="Times New Roman" w:cs="Times New Roman"/>
            <w:noProof/>
            <w:sz w:val="24"/>
            <w:szCs w:val="24"/>
          </w:rPr>
          <w:t>Tablo 31: Deniz Bilimleri ve Teknolojisi Fakültesi Öğrenci Kontenjanları ve Doluluk Oranı Tablosu</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_Toc125732516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30</w:t>
        </w:r>
        <w:r w:rsidR="00876E9F" w:rsidRPr="000A270A">
          <w:rPr>
            <w:rFonts w:ascii="Times New Roman" w:hAnsi="Times New Roman" w:cs="Times New Roman"/>
            <w:noProof/>
            <w:webHidden/>
            <w:sz w:val="24"/>
            <w:szCs w:val="24"/>
          </w:rPr>
          <w:fldChar w:fldCharType="end"/>
        </w:r>
      </w:hyperlink>
    </w:p>
    <w:p w14:paraId="0E7BFCF9" w14:textId="53427356"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17" w:history="1">
        <w:r w:rsidR="00876E9F" w:rsidRPr="000A270A">
          <w:rPr>
            <w:rStyle w:val="Kpr"/>
            <w:rFonts w:ascii="Times New Roman" w:hAnsi="Times New Roman" w:cs="Times New Roman"/>
            <w:noProof/>
            <w:sz w:val="24"/>
            <w:szCs w:val="24"/>
          </w:rPr>
          <w:t>Tablo 32</w:t>
        </w:r>
        <w:r w:rsidR="00876E9F" w:rsidRPr="000A270A">
          <w:rPr>
            <w:rStyle w:val="Kpr"/>
            <w:rFonts w:ascii="Times New Roman" w:eastAsia="Times New Roman" w:hAnsi="Times New Roman" w:cs="Times New Roman"/>
            <w:noProof/>
            <w:sz w:val="24"/>
            <w:szCs w:val="24"/>
          </w:rPr>
          <w:t>:Deniz Bilimleri ve Teknolojisi Fakültesi bünyesinde bulunan ve  Lisansüstü Eğitim Enstitüsü Yüksek Lisans ve Doktora Programları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_Toc125732517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31</w:t>
        </w:r>
        <w:r w:rsidR="00876E9F" w:rsidRPr="000A270A">
          <w:rPr>
            <w:rFonts w:ascii="Times New Roman" w:hAnsi="Times New Roman" w:cs="Times New Roman"/>
            <w:noProof/>
            <w:webHidden/>
            <w:sz w:val="24"/>
            <w:szCs w:val="24"/>
          </w:rPr>
          <w:fldChar w:fldCharType="end"/>
        </w:r>
      </w:hyperlink>
    </w:p>
    <w:p w14:paraId="45A49D7F" w14:textId="7F09BCA0"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18" w:history="1">
        <w:r w:rsidR="00876E9F" w:rsidRPr="000A270A">
          <w:rPr>
            <w:rStyle w:val="Kpr"/>
            <w:rFonts w:ascii="Times New Roman" w:hAnsi="Times New Roman" w:cs="Times New Roman"/>
            <w:noProof/>
            <w:sz w:val="24"/>
            <w:szCs w:val="24"/>
          </w:rPr>
          <w:t>Tablo 33: Deniz Bilimleri ve Teknolojisi Fakültesi Yabancı Uyruklu Öğrencilerin Sayısı ve Bölümleri</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_Toc125732518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31</w:t>
        </w:r>
        <w:r w:rsidR="00876E9F" w:rsidRPr="000A270A">
          <w:rPr>
            <w:rFonts w:ascii="Times New Roman" w:hAnsi="Times New Roman" w:cs="Times New Roman"/>
            <w:noProof/>
            <w:webHidden/>
            <w:sz w:val="24"/>
            <w:szCs w:val="24"/>
          </w:rPr>
          <w:fldChar w:fldCharType="end"/>
        </w:r>
      </w:hyperlink>
    </w:p>
    <w:p w14:paraId="573ADE16" w14:textId="29483CEB"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19" w:history="1">
        <w:r w:rsidR="00876E9F" w:rsidRPr="000A270A">
          <w:rPr>
            <w:rStyle w:val="Kpr"/>
            <w:rFonts w:ascii="Times New Roman" w:hAnsi="Times New Roman" w:cs="Times New Roman"/>
            <w:noProof/>
            <w:sz w:val="24"/>
            <w:szCs w:val="24"/>
          </w:rPr>
          <w:t>Tablo 34: Deniz Bilimleri ve Teknolojisi Fakültesi Engelli Öğrenci Sayısı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_Toc125732519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31</w:t>
        </w:r>
        <w:r w:rsidR="00876E9F" w:rsidRPr="000A270A">
          <w:rPr>
            <w:rFonts w:ascii="Times New Roman" w:hAnsi="Times New Roman" w:cs="Times New Roman"/>
            <w:noProof/>
            <w:webHidden/>
            <w:sz w:val="24"/>
            <w:szCs w:val="24"/>
          </w:rPr>
          <w:fldChar w:fldCharType="end"/>
        </w:r>
      </w:hyperlink>
    </w:p>
    <w:p w14:paraId="0866E0BD" w14:textId="1AFE0CE0"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20" w:history="1">
        <w:r w:rsidR="00876E9F" w:rsidRPr="000A270A">
          <w:rPr>
            <w:rStyle w:val="Kpr"/>
            <w:rFonts w:ascii="Times New Roman" w:hAnsi="Times New Roman" w:cs="Times New Roman"/>
            <w:noProof/>
            <w:sz w:val="24"/>
            <w:szCs w:val="24"/>
          </w:rPr>
          <w:t>Tablo 35: Deniz Bilimleri ve Teknolojisi Fakültesi Mezun Öğrenci Sayısı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_Toc125732520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32</w:t>
        </w:r>
        <w:r w:rsidR="00876E9F" w:rsidRPr="000A270A">
          <w:rPr>
            <w:rFonts w:ascii="Times New Roman" w:hAnsi="Times New Roman" w:cs="Times New Roman"/>
            <w:noProof/>
            <w:webHidden/>
            <w:sz w:val="24"/>
            <w:szCs w:val="24"/>
          </w:rPr>
          <w:fldChar w:fldCharType="end"/>
        </w:r>
      </w:hyperlink>
    </w:p>
    <w:p w14:paraId="6DC877F7" w14:textId="1124D1CE"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21" w:history="1">
        <w:r w:rsidR="00876E9F" w:rsidRPr="000A270A">
          <w:rPr>
            <w:rStyle w:val="Kpr"/>
            <w:rFonts w:ascii="Times New Roman" w:hAnsi="Times New Roman" w:cs="Times New Roman"/>
            <w:noProof/>
            <w:sz w:val="24"/>
            <w:szCs w:val="24"/>
          </w:rPr>
          <w:t>Tablo 36:</w:t>
        </w:r>
        <w:r w:rsidR="00876E9F" w:rsidRPr="000A270A">
          <w:rPr>
            <w:rStyle w:val="Kpr"/>
            <w:rFonts w:ascii="Times New Roman" w:hAnsi="Times New Roman" w:cs="Times New Roman"/>
            <w:bCs/>
            <w:noProof/>
            <w:sz w:val="24"/>
            <w:szCs w:val="24"/>
          </w:rPr>
          <w:t>Yatay Geçişle 202</w:t>
        </w:r>
        <w:r w:rsidR="0092506D" w:rsidRPr="000A270A">
          <w:rPr>
            <w:rStyle w:val="Kpr"/>
            <w:rFonts w:ascii="Times New Roman" w:hAnsi="Times New Roman" w:cs="Times New Roman"/>
            <w:bCs/>
            <w:noProof/>
            <w:sz w:val="24"/>
            <w:szCs w:val="24"/>
          </w:rPr>
          <w:t>3</w:t>
        </w:r>
        <w:r w:rsidR="00876E9F" w:rsidRPr="000A270A">
          <w:rPr>
            <w:rStyle w:val="Kpr"/>
            <w:rFonts w:ascii="Times New Roman" w:hAnsi="Times New Roman" w:cs="Times New Roman"/>
            <w:bCs/>
            <w:noProof/>
            <w:sz w:val="24"/>
            <w:szCs w:val="24"/>
          </w:rPr>
          <w:t xml:space="preserve"> Yılında Deniz Bilimleri ve Teknolojisi Fakültesine Gelen, Deniz Bilimleri ve Teknolojisi Fakültesine  Gelen, Deniz Bilimleri ve Teknolojisi Fakültesine Gelen, Deniz Bilimleri ve Teknolojisi Fakültesinden Ayrılan, Kurum İçi Geçiş Yapan Öğrencilerin Sayıları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_Toc125732521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32</w:t>
        </w:r>
        <w:r w:rsidR="00876E9F" w:rsidRPr="000A270A">
          <w:rPr>
            <w:rFonts w:ascii="Times New Roman" w:hAnsi="Times New Roman" w:cs="Times New Roman"/>
            <w:noProof/>
            <w:webHidden/>
            <w:sz w:val="24"/>
            <w:szCs w:val="24"/>
          </w:rPr>
          <w:fldChar w:fldCharType="end"/>
        </w:r>
      </w:hyperlink>
    </w:p>
    <w:p w14:paraId="3EAF3F9C" w14:textId="060D0362"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22" w:history="1">
        <w:r w:rsidR="00876E9F" w:rsidRPr="000A270A">
          <w:rPr>
            <w:rStyle w:val="Kpr"/>
            <w:rFonts w:ascii="Times New Roman" w:hAnsi="Times New Roman" w:cs="Times New Roman"/>
            <w:noProof/>
            <w:sz w:val="24"/>
            <w:szCs w:val="24"/>
          </w:rPr>
          <w:t>Tablo 37: Deniz Bilimleri ve Teknolojisi Fakültesinden  Ayrılan Öğrencilerin Sayısı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_Toc125732522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32</w:t>
        </w:r>
        <w:r w:rsidR="00876E9F" w:rsidRPr="000A270A">
          <w:rPr>
            <w:rFonts w:ascii="Times New Roman" w:hAnsi="Times New Roman" w:cs="Times New Roman"/>
            <w:noProof/>
            <w:webHidden/>
            <w:sz w:val="24"/>
            <w:szCs w:val="24"/>
          </w:rPr>
          <w:fldChar w:fldCharType="end"/>
        </w:r>
      </w:hyperlink>
    </w:p>
    <w:p w14:paraId="64280755" w14:textId="1D81FEAC"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23" w:history="1">
        <w:r w:rsidR="00876E9F" w:rsidRPr="000A270A">
          <w:rPr>
            <w:rStyle w:val="Kpr"/>
            <w:rFonts w:ascii="Times New Roman" w:hAnsi="Times New Roman" w:cs="Times New Roman"/>
            <w:noProof/>
            <w:sz w:val="24"/>
            <w:szCs w:val="24"/>
          </w:rPr>
          <w:t>Tablo 38: Deniz Bilimleri ve Teknolojisi Fakültesi Disiplin Cezası Alan Öğrencilerin Sayısı ve Aldıkları Cezalar</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_Toc125732523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32</w:t>
        </w:r>
        <w:r w:rsidR="00876E9F" w:rsidRPr="000A270A">
          <w:rPr>
            <w:rFonts w:ascii="Times New Roman" w:hAnsi="Times New Roman" w:cs="Times New Roman"/>
            <w:noProof/>
            <w:webHidden/>
            <w:sz w:val="24"/>
            <w:szCs w:val="24"/>
          </w:rPr>
          <w:fldChar w:fldCharType="end"/>
        </w:r>
      </w:hyperlink>
    </w:p>
    <w:p w14:paraId="6EAE228A" w14:textId="564494AE"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24" w:history="1">
        <w:r w:rsidR="00876E9F" w:rsidRPr="000A270A">
          <w:rPr>
            <w:rStyle w:val="Kpr"/>
            <w:rFonts w:ascii="Times New Roman" w:hAnsi="Times New Roman" w:cs="Times New Roman"/>
            <w:noProof/>
            <w:sz w:val="24"/>
            <w:szCs w:val="24"/>
          </w:rPr>
          <w:t>Tablo 39: Öğretim Elemanı Başına Düşen Öğrenci Sayısı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_Toc125732524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33</w:t>
        </w:r>
        <w:r w:rsidR="00876E9F" w:rsidRPr="000A270A">
          <w:rPr>
            <w:rFonts w:ascii="Times New Roman" w:hAnsi="Times New Roman" w:cs="Times New Roman"/>
            <w:noProof/>
            <w:webHidden/>
            <w:sz w:val="24"/>
            <w:szCs w:val="24"/>
          </w:rPr>
          <w:fldChar w:fldCharType="end"/>
        </w:r>
      </w:hyperlink>
    </w:p>
    <w:p w14:paraId="29700018" w14:textId="0BF54970"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25" w:history="1">
        <w:r w:rsidR="00876E9F" w:rsidRPr="000A270A">
          <w:rPr>
            <w:rStyle w:val="Kpr"/>
            <w:rFonts w:ascii="Times New Roman" w:hAnsi="Times New Roman" w:cs="Times New Roman"/>
            <w:noProof/>
            <w:sz w:val="24"/>
            <w:szCs w:val="24"/>
          </w:rPr>
          <w:t>Tablo 40: Öğrenci Toplulukları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_Toc125732525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33</w:t>
        </w:r>
        <w:r w:rsidR="00876E9F" w:rsidRPr="000A270A">
          <w:rPr>
            <w:rFonts w:ascii="Times New Roman" w:hAnsi="Times New Roman" w:cs="Times New Roman"/>
            <w:noProof/>
            <w:webHidden/>
            <w:sz w:val="24"/>
            <w:szCs w:val="24"/>
          </w:rPr>
          <w:fldChar w:fldCharType="end"/>
        </w:r>
      </w:hyperlink>
    </w:p>
    <w:p w14:paraId="48C06B37" w14:textId="457EA782"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26" w:history="1">
        <w:r w:rsidR="00876E9F" w:rsidRPr="000A270A">
          <w:rPr>
            <w:rStyle w:val="Kpr"/>
            <w:rFonts w:ascii="Times New Roman" w:hAnsi="Times New Roman" w:cs="Times New Roman"/>
            <w:noProof/>
            <w:sz w:val="24"/>
            <w:szCs w:val="24"/>
          </w:rPr>
          <w:t>Tablo 41: Piri Reis Özel Deniz Müzesi İstatistik Bilgileri</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_Toc125732526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33</w:t>
        </w:r>
        <w:r w:rsidR="00876E9F" w:rsidRPr="000A270A">
          <w:rPr>
            <w:rFonts w:ascii="Times New Roman" w:hAnsi="Times New Roman" w:cs="Times New Roman"/>
            <w:noProof/>
            <w:webHidden/>
            <w:sz w:val="24"/>
            <w:szCs w:val="24"/>
          </w:rPr>
          <w:fldChar w:fldCharType="end"/>
        </w:r>
      </w:hyperlink>
    </w:p>
    <w:p w14:paraId="18DDF64C" w14:textId="6EB22C21"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27" w:history="1">
        <w:r w:rsidR="00876E9F" w:rsidRPr="000A270A">
          <w:rPr>
            <w:rStyle w:val="Kpr"/>
            <w:rFonts w:ascii="Times New Roman" w:hAnsi="Times New Roman" w:cs="Times New Roman"/>
            <w:noProof/>
            <w:sz w:val="24"/>
            <w:szCs w:val="24"/>
          </w:rPr>
          <w:t>Tablo 42: Hizmet, Bilim-Sanat, Teşvik ve Başarı Ödülleri Alan Kişi Sayısı</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_Toc125732527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34</w:t>
        </w:r>
        <w:r w:rsidR="00876E9F" w:rsidRPr="000A270A">
          <w:rPr>
            <w:rFonts w:ascii="Times New Roman" w:hAnsi="Times New Roman" w:cs="Times New Roman"/>
            <w:noProof/>
            <w:webHidden/>
            <w:sz w:val="24"/>
            <w:szCs w:val="24"/>
          </w:rPr>
          <w:fldChar w:fldCharType="end"/>
        </w:r>
      </w:hyperlink>
    </w:p>
    <w:p w14:paraId="163E88DE" w14:textId="5EB56FDC"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28" w:history="1">
        <w:r w:rsidR="00876E9F" w:rsidRPr="000A270A">
          <w:rPr>
            <w:rStyle w:val="Kpr"/>
            <w:rFonts w:ascii="Times New Roman" w:hAnsi="Times New Roman" w:cs="Times New Roman"/>
            <w:noProof/>
            <w:sz w:val="24"/>
            <w:szCs w:val="24"/>
          </w:rPr>
          <w:t>Tablo 43: Uluslararası Kuruluşlara Üyelikler</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_Toc125732528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34</w:t>
        </w:r>
        <w:r w:rsidR="00876E9F" w:rsidRPr="000A270A">
          <w:rPr>
            <w:rFonts w:ascii="Times New Roman" w:hAnsi="Times New Roman" w:cs="Times New Roman"/>
            <w:noProof/>
            <w:webHidden/>
            <w:sz w:val="24"/>
            <w:szCs w:val="24"/>
          </w:rPr>
          <w:fldChar w:fldCharType="end"/>
        </w:r>
      </w:hyperlink>
    </w:p>
    <w:p w14:paraId="78157C85" w14:textId="6AA622B4"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29" w:history="1">
        <w:r w:rsidR="00876E9F" w:rsidRPr="000A270A">
          <w:rPr>
            <w:rStyle w:val="Kpr"/>
            <w:rFonts w:ascii="Times New Roman" w:hAnsi="Times New Roman" w:cs="Times New Roman"/>
            <w:noProof/>
            <w:sz w:val="24"/>
            <w:szCs w:val="24"/>
          </w:rPr>
          <w:t>Tablo 44: Stratejik Amaçlar ve Hedefler</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_Toc125732529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37</w:t>
        </w:r>
        <w:r w:rsidR="00876E9F" w:rsidRPr="000A270A">
          <w:rPr>
            <w:rFonts w:ascii="Times New Roman" w:hAnsi="Times New Roman" w:cs="Times New Roman"/>
            <w:noProof/>
            <w:webHidden/>
            <w:sz w:val="24"/>
            <w:szCs w:val="24"/>
          </w:rPr>
          <w:fldChar w:fldCharType="end"/>
        </w:r>
      </w:hyperlink>
    </w:p>
    <w:p w14:paraId="6B56EC48" w14:textId="288E86E0"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30" w:history="1">
        <w:r w:rsidR="00876E9F" w:rsidRPr="000A270A">
          <w:rPr>
            <w:rStyle w:val="Kpr"/>
            <w:rFonts w:ascii="Times New Roman" w:hAnsi="Times New Roman" w:cs="Times New Roman"/>
            <w:noProof/>
            <w:sz w:val="24"/>
            <w:szCs w:val="24"/>
          </w:rPr>
          <w:t>Tablo 45: Bütçe Giderleri Tablosu</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_Toc125732530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39</w:t>
        </w:r>
        <w:r w:rsidR="00876E9F" w:rsidRPr="000A270A">
          <w:rPr>
            <w:rFonts w:ascii="Times New Roman" w:hAnsi="Times New Roman" w:cs="Times New Roman"/>
            <w:noProof/>
            <w:webHidden/>
            <w:sz w:val="24"/>
            <w:szCs w:val="24"/>
          </w:rPr>
          <w:fldChar w:fldCharType="end"/>
        </w:r>
      </w:hyperlink>
    </w:p>
    <w:p w14:paraId="00B36AA4" w14:textId="6872C99F"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31" w:history="1">
        <w:r w:rsidR="00876E9F" w:rsidRPr="000A270A">
          <w:rPr>
            <w:rStyle w:val="Kpr"/>
            <w:rFonts w:ascii="Times New Roman" w:hAnsi="Times New Roman" w:cs="Times New Roman"/>
            <w:noProof/>
            <w:sz w:val="24"/>
            <w:szCs w:val="24"/>
          </w:rPr>
          <w:t>Tablo 46: Bütçe Gelirleri Tablosu</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_Toc125732531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40</w:t>
        </w:r>
        <w:r w:rsidR="00876E9F" w:rsidRPr="000A270A">
          <w:rPr>
            <w:rFonts w:ascii="Times New Roman" w:hAnsi="Times New Roman" w:cs="Times New Roman"/>
            <w:noProof/>
            <w:webHidden/>
            <w:sz w:val="24"/>
            <w:szCs w:val="24"/>
          </w:rPr>
          <w:fldChar w:fldCharType="end"/>
        </w:r>
      </w:hyperlink>
    </w:p>
    <w:p w14:paraId="7E0EB904" w14:textId="22B4B815"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32" w:history="1">
        <w:r w:rsidR="00876E9F" w:rsidRPr="000A270A">
          <w:rPr>
            <w:rStyle w:val="Kpr"/>
            <w:rFonts w:ascii="Times New Roman" w:hAnsi="Times New Roman" w:cs="Times New Roman"/>
            <w:noProof/>
            <w:sz w:val="24"/>
            <w:szCs w:val="24"/>
          </w:rPr>
          <w:t>Tablo 47: Faaliyet Bilgileri Tablosu</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_Toc125732532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41</w:t>
        </w:r>
        <w:r w:rsidR="00876E9F" w:rsidRPr="000A270A">
          <w:rPr>
            <w:rFonts w:ascii="Times New Roman" w:hAnsi="Times New Roman" w:cs="Times New Roman"/>
            <w:noProof/>
            <w:webHidden/>
            <w:sz w:val="24"/>
            <w:szCs w:val="24"/>
          </w:rPr>
          <w:fldChar w:fldCharType="end"/>
        </w:r>
      </w:hyperlink>
    </w:p>
    <w:p w14:paraId="15DCCB70" w14:textId="40490D83"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33" w:history="1">
        <w:r w:rsidR="00876E9F" w:rsidRPr="000A270A">
          <w:rPr>
            <w:rStyle w:val="Kpr"/>
            <w:rFonts w:ascii="Times New Roman" w:hAnsi="Times New Roman" w:cs="Times New Roman"/>
            <w:noProof/>
            <w:sz w:val="24"/>
            <w:szCs w:val="24"/>
          </w:rPr>
          <w:t>Tablo 48: İndekslere Giren Hakemli Dergilerde Yapılan Yayınlar</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_Toc125732533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41</w:t>
        </w:r>
        <w:r w:rsidR="00876E9F" w:rsidRPr="000A270A">
          <w:rPr>
            <w:rFonts w:ascii="Times New Roman" w:hAnsi="Times New Roman" w:cs="Times New Roman"/>
            <w:noProof/>
            <w:webHidden/>
            <w:sz w:val="24"/>
            <w:szCs w:val="24"/>
          </w:rPr>
          <w:fldChar w:fldCharType="end"/>
        </w:r>
      </w:hyperlink>
    </w:p>
    <w:p w14:paraId="527545CD" w14:textId="62B2F68C"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34" w:history="1">
        <w:r w:rsidR="00876E9F" w:rsidRPr="000A270A">
          <w:rPr>
            <w:rStyle w:val="Kpr"/>
            <w:rFonts w:ascii="Times New Roman" w:hAnsi="Times New Roman" w:cs="Times New Roman"/>
            <w:noProof/>
            <w:sz w:val="24"/>
            <w:szCs w:val="24"/>
          </w:rPr>
          <w:t>Tablo 49: Üniversiteler Arasında Yapılan İkili Anlaşmalar</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_Toc125732534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41</w:t>
        </w:r>
        <w:r w:rsidR="00876E9F" w:rsidRPr="000A270A">
          <w:rPr>
            <w:rFonts w:ascii="Times New Roman" w:hAnsi="Times New Roman" w:cs="Times New Roman"/>
            <w:noProof/>
            <w:webHidden/>
            <w:sz w:val="24"/>
            <w:szCs w:val="24"/>
          </w:rPr>
          <w:fldChar w:fldCharType="end"/>
        </w:r>
      </w:hyperlink>
    </w:p>
    <w:p w14:paraId="7803B990" w14:textId="24724A0C" w:rsidR="00876E9F" w:rsidRPr="000A270A" w:rsidRDefault="003E26B5">
      <w:pPr>
        <w:pStyle w:val="ekillerTablosu"/>
        <w:tabs>
          <w:tab w:val="right" w:leader="dot" w:pos="9131"/>
        </w:tabs>
        <w:rPr>
          <w:rFonts w:ascii="Times New Roman" w:hAnsi="Times New Roman" w:cs="Times New Roman"/>
          <w:noProof/>
          <w:sz w:val="24"/>
          <w:szCs w:val="24"/>
        </w:rPr>
      </w:pPr>
      <w:hyperlink w:anchor="_Toc125732535" w:history="1">
        <w:r w:rsidR="00876E9F" w:rsidRPr="000A270A">
          <w:rPr>
            <w:rStyle w:val="Kpr"/>
            <w:rFonts w:ascii="Times New Roman" w:hAnsi="Times New Roman" w:cs="Times New Roman"/>
            <w:noProof/>
            <w:sz w:val="24"/>
            <w:szCs w:val="24"/>
          </w:rPr>
          <w:t>Tablo 50: Proje Bilgileri</w:t>
        </w:r>
        <w:r w:rsidR="00876E9F" w:rsidRPr="000A270A">
          <w:rPr>
            <w:rFonts w:ascii="Times New Roman" w:hAnsi="Times New Roman" w:cs="Times New Roman"/>
            <w:noProof/>
            <w:webHidden/>
            <w:sz w:val="24"/>
            <w:szCs w:val="24"/>
          </w:rPr>
          <w:tab/>
        </w:r>
        <w:r w:rsidR="00876E9F" w:rsidRPr="000A270A">
          <w:rPr>
            <w:rFonts w:ascii="Times New Roman" w:hAnsi="Times New Roman" w:cs="Times New Roman"/>
            <w:noProof/>
            <w:webHidden/>
            <w:sz w:val="24"/>
            <w:szCs w:val="24"/>
          </w:rPr>
          <w:fldChar w:fldCharType="begin"/>
        </w:r>
        <w:r w:rsidR="00876E9F" w:rsidRPr="000A270A">
          <w:rPr>
            <w:rFonts w:ascii="Times New Roman" w:hAnsi="Times New Roman" w:cs="Times New Roman"/>
            <w:noProof/>
            <w:webHidden/>
            <w:sz w:val="24"/>
            <w:szCs w:val="24"/>
          </w:rPr>
          <w:instrText xml:space="preserve"> PAGEREF _Toc125732535 \h </w:instrText>
        </w:r>
        <w:r w:rsidR="00876E9F" w:rsidRPr="000A270A">
          <w:rPr>
            <w:rFonts w:ascii="Times New Roman" w:hAnsi="Times New Roman" w:cs="Times New Roman"/>
            <w:noProof/>
            <w:webHidden/>
            <w:sz w:val="24"/>
            <w:szCs w:val="24"/>
          </w:rPr>
        </w:r>
        <w:r w:rsidR="00876E9F" w:rsidRPr="000A270A">
          <w:rPr>
            <w:rFonts w:ascii="Times New Roman" w:hAnsi="Times New Roman" w:cs="Times New Roman"/>
            <w:noProof/>
            <w:webHidden/>
            <w:sz w:val="24"/>
            <w:szCs w:val="24"/>
          </w:rPr>
          <w:fldChar w:fldCharType="separate"/>
        </w:r>
        <w:r w:rsidR="00936CDB">
          <w:rPr>
            <w:rFonts w:ascii="Times New Roman" w:hAnsi="Times New Roman" w:cs="Times New Roman"/>
            <w:noProof/>
            <w:webHidden/>
            <w:sz w:val="24"/>
            <w:szCs w:val="24"/>
          </w:rPr>
          <w:t>41</w:t>
        </w:r>
        <w:r w:rsidR="00876E9F" w:rsidRPr="000A270A">
          <w:rPr>
            <w:rFonts w:ascii="Times New Roman" w:hAnsi="Times New Roman" w:cs="Times New Roman"/>
            <w:noProof/>
            <w:webHidden/>
            <w:sz w:val="24"/>
            <w:szCs w:val="24"/>
          </w:rPr>
          <w:fldChar w:fldCharType="end"/>
        </w:r>
      </w:hyperlink>
    </w:p>
    <w:p w14:paraId="41F2BF53" w14:textId="77777777" w:rsidR="00432C9B" w:rsidRPr="000A270A" w:rsidRDefault="00876E9F">
      <w:pPr>
        <w:spacing w:after="0"/>
        <w:rPr>
          <w:rFonts w:ascii="Times New Roman" w:hAnsi="Times New Roman" w:cs="Times New Roman"/>
        </w:rPr>
      </w:pPr>
      <w:r w:rsidRPr="000A270A">
        <w:rPr>
          <w:rFonts w:ascii="Times New Roman" w:eastAsia="Times New Roman" w:hAnsi="Times New Roman" w:cs="Times New Roman"/>
          <w:b/>
          <w:sz w:val="28"/>
          <w:szCs w:val="28"/>
        </w:rPr>
        <w:fldChar w:fldCharType="end"/>
      </w:r>
    </w:p>
    <w:p w14:paraId="18A2B04A" w14:textId="77777777" w:rsidR="00432C9B" w:rsidRPr="000A270A" w:rsidRDefault="005D41C7">
      <w:pPr>
        <w:spacing w:after="0"/>
        <w:rPr>
          <w:rFonts w:ascii="Times New Roman" w:eastAsia="Times New Roman" w:hAnsi="Times New Roman" w:cs="Times New Roman"/>
          <w:b/>
          <w:sz w:val="28"/>
          <w:szCs w:val="28"/>
        </w:rPr>
        <w:sectPr w:rsidR="00432C9B" w:rsidRPr="000A270A" w:rsidSect="00843919">
          <w:pgSz w:w="11906" w:h="16838"/>
          <w:pgMar w:top="1279" w:right="1346" w:bottom="1283" w:left="1419" w:header="708" w:footer="708" w:gutter="0"/>
          <w:pgNumType w:fmt="lowerRoman"/>
          <w:cols w:space="708"/>
        </w:sectPr>
      </w:pPr>
      <w:r w:rsidRPr="000A270A">
        <w:rPr>
          <w:rFonts w:ascii="Times New Roman" w:eastAsia="Times New Roman" w:hAnsi="Times New Roman" w:cs="Times New Roman"/>
          <w:b/>
          <w:sz w:val="28"/>
          <w:szCs w:val="28"/>
        </w:rPr>
        <w:t xml:space="preserve"> </w:t>
      </w:r>
    </w:p>
    <w:p w14:paraId="3451D842" w14:textId="77777777" w:rsidR="00774031" w:rsidRPr="005F071A" w:rsidRDefault="00774031" w:rsidP="00774031">
      <w:pPr>
        <w:pStyle w:val="Balk1"/>
        <w:rPr>
          <w:color w:val="auto"/>
          <w:sz w:val="24"/>
          <w:szCs w:val="24"/>
        </w:rPr>
      </w:pPr>
      <w:bookmarkStart w:id="0" w:name="_Toc125732442"/>
      <w:r w:rsidRPr="005F071A">
        <w:rPr>
          <w:color w:val="auto"/>
          <w:sz w:val="24"/>
          <w:szCs w:val="24"/>
        </w:rPr>
        <w:lastRenderedPageBreak/>
        <w:t>BİRİM / ÜST YÖNETİCİ SUNUŞU</w:t>
      </w:r>
      <w:bookmarkEnd w:id="0"/>
      <w:r w:rsidRPr="005F071A">
        <w:rPr>
          <w:color w:val="auto"/>
          <w:sz w:val="24"/>
          <w:szCs w:val="24"/>
        </w:rPr>
        <w:t xml:space="preserve"> </w:t>
      </w:r>
    </w:p>
    <w:p w14:paraId="42E2197E" w14:textId="77777777" w:rsidR="00774031" w:rsidRPr="005F071A" w:rsidRDefault="00774031" w:rsidP="00774031">
      <w:pPr>
        <w:jc w:val="both"/>
        <w:rPr>
          <w:rFonts w:ascii="Times New Roman" w:hAnsi="Times New Roman" w:cs="Times New Roman"/>
          <w:color w:val="auto"/>
          <w:sz w:val="24"/>
          <w:szCs w:val="24"/>
        </w:rPr>
      </w:pPr>
      <w:r w:rsidRPr="005F071A">
        <w:rPr>
          <w:rFonts w:ascii="Times New Roman" w:hAnsi="Times New Roman" w:cs="Times New Roman"/>
          <w:color w:val="auto"/>
          <w:sz w:val="24"/>
          <w:szCs w:val="24"/>
        </w:rPr>
        <w:t>Dünyanın en stratejik ve doğal deniz su geçitlerinden birisi olan Türk Boğazlar Sisteminin Ege Denizi’ne açılan noktasında yer alan Çanakkale Boğazı, konumu itibarıyla Karadeniz ve Akdeniz ekosisteminin özelliklerini birlikte barındırmaktadır. Böylesine müstesna bir konuma sahip Çanakkale Onsekiz Mart Üniversitesi Deniz Bilimleri ve Teknolojisi Fakültesi, Denizler, İç sular ve Denizcilik Eğitimi alanında dünya ile rekabet edebilir nitelikte eğitim kalitesiyle, denizlerde ve iç sulardaki kaynakların sürdürülebilir kullanımını sağlamaya yönelik ulusal ve uluslararası düzeyde disiplinler arası “araştırma” yapmak ve toplumun ilgili kesimlerine “eğitim ve öğretim amaçlı hizmetler” sunmayı misyon belirlemiş olup, Lisans ve Lisansüstü eğitim-öğretim faaliyetleri ve bilimsel araştırmalarla öğrencilerine “Deniz Kültürünü” kazandırmayı temel görev edinmiştir.</w:t>
      </w:r>
    </w:p>
    <w:p w14:paraId="76F8D57B" w14:textId="77777777" w:rsidR="00774031" w:rsidRPr="005F071A" w:rsidRDefault="00774031" w:rsidP="00774031">
      <w:pPr>
        <w:jc w:val="both"/>
        <w:rPr>
          <w:rFonts w:ascii="Times New Roman" w:hAnsi="Times New Roman" w:cs="Times New Roman"/>
          <w:color w:val="auto"/>
          <w:sz w:val="24"/>
          <w:szCs w:val="24"/>
        </w:rPr>
      </w:pPr>
      <w:r w:rsidRPr="005F071A">
        <w:rPr>
          <w:rFonts w:ascii="Times New Roman" w:hAnsi="Times New Roman" w:cs="Times New Roman"/>
          <w:color w:val="auto"/>
          <w:sz w:val="24"/>
          <w:szCs w:val="24"/>
        </w:rPr>
        <w:t>Bu görev doğrultusunda Fakültemiz, sunulan teorik ve uygulamalı eğitim-öğretim faaliyetleriyle, kamu ve özel sektörün gereksinim duyduğu bilimsel ve teknik yönden ileri düzeyde bilgi birikimine sahip Mühendislerin yetiştirilmesi ve aynı zamanda ulusal Akademik ve Yönetici kadrolarının yetiştirilmesine katkı sağlamayı amaçlamaktadır.</w:t>
      </w:r>
    </w:p>
    <w:p w14:paraId="4322C04D" w14:textId="37A0DBF8" w:rsidR="00774031" w:rsidRPr="005F071A" w:rsidRDefault="00774031" w:rsidP="007D6882">
      <w:pPr>
        <w:spacing w:after="280" w:line="276" w:lineRule="auto"/>
        <w:ind w:left="-5" w:right="61" w:hanging="10"/>
        <w:jc w:val="both"/>
        <w:rPr>
          <w:rFonts w:ascii="Times New Roman" w:hAnsi="Times New Roman" w:cs="Times New Roman"/>
          <w:color w:val="auto"/>
          <w:sz w:val="24"/>
          <w:szCs w:val="24"/>
          <w:shd w:val="clear" w:color="auto" w:fill="FFFFFF"/>
        </w:rPr>
      </w:pPr>
      <w:r w:rsidRPr="005F071A">
        <w:rPr>
          <w:rFonts w:ascii="Times New Roman" w:eastAsia="Times New Roman" w:hAnsi="Times New Roman" w:cs="Times New Roman"/>
          <w:color w:val="auto"/>
          <w:sz w:val="24"/>
          <w:szCs w:val="24"/>
        </w:rPr>
        <w:t>Fakültemiz, Su Ürünleri Mühendisliği, Su Ürünleri Endüstrisi Mühendisliği, Deniz Ulaştırma</w:t>
      </w:r>
      <w:r w:rsidR="00E42216" w:rsidRPr="005F071A">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İşletme Mühendisliği, Gemi İnşaatı ve Gemi Makineleri Mühendisliği</w:t>
      </w:r>
      <w:r w:rsidR="007D6882">
        <w:rPr>
          <w:rFonts w:ascii="Times New Roman" w:eastAsia="Times New Roman" w:hAnsi="Times New Roman" w:cs="Times New Roman"/>
          <w:color w:val="auto"/>
          <w:sz w:val="24"/>
          <w:szCs w:val="24"/>
        </w:rPr>
        <w:t xml:space="preserve">, Denizcilik İşletmeleri Yönetimi </w:t>
      </w:r>
      <w:r w:rsidRPr="005F071A">
        <w:rPr>
          <w:rFonts w:ascii="Times New Roman" w:eastAsia="Times New Roman" w:hAnsi="Times New Roman" w:cs="Times New Roman"/>
          <w:color w:val="auto"/>
          <w:sz w:val="24"/>
          <w:szCs w:val="24"/>
        </w:rPr>
        <w:t>Lisans Programlarının yanı</w:t>
      </w:r>
      <w:r w:rsidR="0037428B" w:rsidRPr="005F071A">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sıra, Su Ürünleri Avlama ve İşleme Teknolojisi, Su Ürünleri Temel Biliml</w:t>
      </w:r>
      <w:r w:rsidR="007D6882">
        <w:rPr>
          <w:rFonts w:ascii="Times New Roman" w:eastAsia="Times New Roman" w:hAnsi="Times New Roman" w:cs="Times New Roman"/>
          <w:color w:val="auto"/>
          <w:sz w:val="24"/>
          <w:szCs w:val="24"/>
        </w:rPr>
        <w:t>er, Su Ürünleri Yetiştiriciliği, Didiplinlerarası Kıyı Bölgeleri ve Yönetimi</w:t>
      </w:r>
      <w:r w:rsidR="009A0CD9">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 xml:space="preserve">Yüksek Lisans ve Doktora programlarıyla, </w:t>
      </w:r>
      <w:r w:rsidRPr="005F071A">
        <w:rPr>
          <w:rFonts w:ascii="Times New Roman" w:hAnsi="Times New Roman" w:cs="Times New Roman"/>
          <w:color w:val="auto"/>
          <w:sz w:val="24"/>
          <w:szCs w:val="24"/>
          <w:shd w:val="clear" w:color="auto" w:fill="FFFFFF"/>
        </w:rPr>
        <w:t>Su Ürünleri Mühendi</w:t>
      </w:r>
      <w:r w:rsidR="007D6882">
        <w:rPr>
          <w:rFonts w:ascii="Times New Roman" w:hAnsi="Times New Roman" w:cs="Times New Roman"/>
          <w:color w:val="auto"/>
          <w:sz w:val="24"/>
          <w:szCs w:val="24"/>
          <w:shd w:val="clear" w:color="auto" w:fill="FFFFFF"/>
        </w:rPr>
        <w:t>sliği İngilizce Yüksek Lisans ve</w:t>
      </w:r>
      <w:r w:rsidRPr="005F071A">
        <w:rPr>
          <w:rFonts w:ascii="Times New Roman" w:hAnsi="Times New Roman" w:cs="Times New Roman"/>
          <w:color w:val="auto"/>
          <w:sz w:val="24"/>
          <w:szCs w:val="24"/>
          <w:shd w:val="clear" w:color="auto" w:fill="FFFFFF"/>
        </w:rPr>
        <w:t xml:space="preserve"> </w:t>
      </w:r>
      <w:r w:rsidRPr="005F071A">
        <w:rPr>
          <w:rStyle w:val="Gl"/>
          <w:rFonts w:ascii="Times New Roman" w:hAnsi="Times New Roman" w:cs="Times New Roman"/>
          <w:b w:val="0"/>
          <w:color w:val="auto"/>
          <w:sz w:val="24"/>
          <w:szCs w:val="24"/>
        </w:rPr>
        <w:t>Disiplinlerarası Balıkçılık ve Akuakültür İngilizce Yüksek Lisans</w:t>
      </w:r>
      <w:r w:rsidRPr="005F071A">
        <w:rPr>
          <w:rStyle w:val="Gl"/>
          <w:rFonts w:ascii="Times New Roman" w:hAnsi="Times New Roman" w:cs="Times New Roman"/>
          <w:color w:val="auto"/>
          <w:sz w:val="24"/>
          <w:szCs w:val="24"/>
        </w:rPr>
        <w:t xml:space="preserve"> </w:t>
      </w:r>
      <w:r w:rsidRPr="005F071A">
        <w:rPr>
          <w:rFonts w:ascii="Times New Roman" w:hAnsi="Times New Roman" w:cs="Times New Roman"/>
          <w:color w:val="auto"/>
          <w:sz w:val="24"/>
          <w:szCs w:val="24"/>
          <w:shd w:val="clear" w:color="auto" w:fill="FFFFFF"/>
        </w:rPr>
        <w:t>programlarını bünyesinde barındırmaktadır.</w:t>
      </w:r>
    </w:p>
    <w:p w14:paraId="2738241D" w14:textId="46BEFC47" w:rsidR="00774031" w:rsidRPr="007D6882" w:rsidRDefault="00774031" w:rsidP="000249F1">
      <w:pPr>
        <w:pStyle w:val="NormalWeb"/>
        <w:spacing w:before="0" w:beforeAutospacing="0" w:after="150" w:afterAutospacing="0"/>
        <w:jc w:val="both"/>
        <w:rPr>
          <w:rFonts w:eastAsia="Calibri"/>
          <w:shd w:val="clear" w:color="auto" w:fill="FFFFFF"/>
        </w:rPr>
      </w:pPr>
      <w:r w:rsidRPr="007D6882">
        <w:rPr>
          <w:rFonts w:eastAsia="Calibri"/>
          <w:shd w:val="clear" w:color="auto" w:fill="FFFFFF"/>
        </w:rPr>
        <w:t xml:space="preserve">Gelişen dünya şartlarına uyum sağlayan çalışmalara öncülük ederek, özel sektör ve sanayi </w:t>
      </w:r>
      <w:r w:rsidR="00737ADD">
        <w:rPr>
          <w:rFonts w:eastAsia="Calibri"/>
          <w:shd w:val="clear" w:color="auto" w:fill="FFFFFF"/>
        </w:rPr>
        <w:t>iş birliği ile</w:t>
      </w:r>
      <w:r w:rsidRPr="007D6882">
        <w:rPr>
          <w:rFonts w:eastAsia="Calibri"/>
          <w:shd w:val="clear" w:color="auto" w:fill="FFFFFF"/>
        </w:rPr>
        <w:t xml:space="preserve"> yapılan bilimsel araştırma sonuçlarının toplumsal faydaya dönüşebilmesine önem veren Fakültemiz, Uluslararası İşbirliği alanında da öncü konumda olup, Amerika, Kanada, Avrupa, Asya, Ortadoğu ve Uzakdoğu ülkeleriyle akademik ve öğrenci değişim programlarını aktif bir şekilde sürdürmektedir. 4</w:t>
      </w:r>
      <w:r w:rsidR="007D6882" w:rsidRPr="007D6882">
        <w:rPr>
          <w:rFonts w:eastAsia="Calibri"/>
          <w:shd w:val="clear" w:color="auto" w:fill="FFFFFF"/>
        </w:rPr>
        <w:t>4</w:t>
      </w:r>
      <w:r w:rsidRPr="007D6882">
        <w:rPr>
          <w:rFonts w:eastAsia="Calibri"/>
          <w:shd w:val="clear" w:color="auto" w:fill="FFFFFF"/>
        </w:rPr>
        <w:t xml:space="preserve"> akademisyen</w:t>
      </w:r>
      <w:r w:rsidR="007D6882" w:rsidRPr="007D6882">
        <w:rPr>
          <w:rFonts w:eastAsia="Calibri"/>
          <w:shd w:val="clear" w:color="auto" w:fill="FFFFFF"/>
        </w:rPr>
        <w:t xml:space="preserve"> ve </w:t>
      </w:r>
      <w:r w:rsidR="000249F1">
        <w:rPr>
          <w:rFonts w:eastAsia="Calibri"/>
          <w:shd w:val="clear" w:color="auto" w:fill="FFFFFF"/>
        </w:rPr>
        <w:t>8</w:t>
      </w:r>
      <w:r w:rsidRPr="009A0CD9">
        <w:rPr>
          <w:rFonts w:eastAsia="Calibri"/>
          <w:shd w:val="clear" w:color="auto" w:fill="FFFFFF"/>
        </w:rPr>
        <w:t xml:space="preserve"> idari personeli bulunan </w:t>
      </w:r>
      <w:r w:rsidRPr="007D6882">
        <w:rPr>
          <w:rFonts w:eastAsia="Calibri"/>
          <w:shd w:val="clear" w:color="auto" w:fill="FFFFFF"/>
        </w:rPr>
        <w:t>Fakültemizin Su Ürünleri Mühendisliği lisans programı,</w:t>
      </w:r>
      <w:r w:rsidR="00475006" w:rsidRPr="007D6882">
        <w:rPr>
          <w:rFonts w:eastAsia="Calibri"/>
          <w:shd w:val="clear" w:color="auto" w:fill="FFFFFF"/>
        </w:rPr>
        <w:t xml:space="preserve"> Su Ürünleri Endüstrisi</w:t>
      </w:r>
      <w:r w:rsidR="00D66AC5" w:rsidRPr="007D6882">
        <w:rPr>
          <w:rFonts w:eastAsia="Calibri"/>
          <w:shd w:val="clear" w:color="auto" w:fill="FFFFFF"/>
        </w:rPr>
        <w:t xml:space="preserve"> Mühendisliği</w:t>
      </w:r>
      <w:r w:rsidR="00475006" w:rsidRPr="007D6882">
        <w:rPr>
          <w:rFonts w:eastAsia="Calibri"/>
          <w:shd w:val="clear" w:color="auto" w:fill="FFFFFF"/>
        </w:rPr>
        <w:t xml:space="preserve"> lisans programı ve Deniz Ulaştırma İşletme Mühendisliği lisans programı </w:t>
      </w:r>
      <w:r w:rsidRPr="007D6882">
        <w:rPr>
          <w:rFonts w:eastAsia="Calibri"/>
          <w:shd w:val="clear" w:color="auto" w:fill="FFFFFF"/>
        </w:rPr>
        <w:t>202</w:t>
      </w:r>
      <w:r w:rsidR="007D6882" w:rsidRPr="007D6882">
        <w:rPr>
          <w:rFonts w:eastAsia="Calibri"/>
          <w:shd w:val="clear" w:color="auto" w:fill="FFFFFF"/>
        </w:rPr>
        <w:t>5</w:t>
      </w:r>
      <w:r w:rsidRPr="007D6882">
        <w:rPr>
          <w:rFonts w:eastAsia="Calibri"/>
          <w:shd w:val="clear" w:color="auto" w:fill="FFFFFF"/>
        </w:rPr>
        <w:t xml:space="preserve"> YKS yerleştirme verilerine göre % 100 doluluk oranına ulaşmıştır.</w:t>
      </w:r>
    </w:p>
    <w:p w14:paraId="2FCE33B8" w14:textId="5EFAA0E0" w:rsidR="00774031" w:rsidRPr="005F071A" w:rsidRDefault="00774031" w:rsidP="00774031">
      <w:pPr>
        <w:spacing w:after="280" w:line="276" w:lineRule="auto"/>
        <w:ind w:left="-5" w:right="61" w:hanging="10"/>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Hazırlanan bu rapor, Fakültemizin stratejik planları doğrultusunda Ar-Ge, yenilikçi ve girişimcilik faaliyetlerinin geliştirilmesi, eğitim-öğretim faaliyetlerinin kalitesinin artırılması, toplum ve çevre yararına hizmetlerin geliştirilmesi, kurum tanınırlığının artırılması ve kurumsallaşmanın güçlendirmesini hedefleriyle, 202</w:t>
      </w:r>
      <w:r w:rsidR="005379D6" w:rsidRPr="005F071A">
        <w:rPr>
          <w:rFonts w:ascii="Times New Roman" w:eastAsia="Times New Roman" w:hAnsi="Times New Roman" w:cs="Times New Roman"/>
          <w:color w:val="auto"/>
          <w:sz w:val="24"/>
          <w:szCs w:val="24"/>
        </w:rPr>
        <w:t>5</w:t>
      </w:r>
      <w:r w:rsidRPr="005F071A">
        <w:rPr>
          <w:rFonts w:ascii="Times New Roman" w:eastAsia="Times New Roman" w:hAnsi="Times New Roman" w:cs="Times New Roman"/>
          <w:color w:val="auto"/>
          <w:sz w:val="24"/>
          <w:szCs w:val="24"/>
        </w:rPr>
        <w:t xml:space="preserve"> yılında gerçekleştirilmiş faaliyetlerini içermektedir. Rapor sonuçlarını gösteren rakamlar performans ölçüsü olup, stratejik planlarının oluşturulmasında ve Fakülte olarak hedeflerimizin oluşturulmasında bir gösterge olarak yararlanılacaktır. Deniz Bilimleri ve Teknolojisi Fakültesi “202</w:t>
      </w:r>
      <w:r w:rsidR="001D3A74" w:rsidRPr="005F071A">
        <w:rPr>
          <w:rFonts w:ascii="Times New Roman" w:eastAsia="Times New Roman" w:hAnsi="Times New Roman" w:cs="Times New Roman"/>
          <w:color w:val="auto"/>
          <w:sz w:val="24"/>
          <w:szCs w:val="24"/>
        </w:rPr>
        <w:t>5</w:t>
      </w:r>
      <w:r w:rsidRPr="005F071A">
        <w:rPr>
          <w:rFonts w:ascii="Times New Roman" w:eastAsia="Times New Roman" w:hAnsi="Times New Roman" w:cs="Times New Roman"/>
          <w:color w:val="auto"/>
          <w:sz w:val="24"/>
          <w:szCs w:val="24"/>
        </w:rPr>
        <w:t xml:space="preserve"> Yılı Faaliyet Raporu” kamuoyunun bilgilerine saygıyla arz olunur. </w:t>
      </w:r>
    </w:p>
    <w:p w14:paraId="14A2E2C0" w14:textId="77777777" w:rsidR="00CB4E3C" w:rsidRPr="005F071A" w:rsidRDefault="00CB4E3C" w:rsidP="00CB4E3C">
      <w:pPr>
        <w:spacing w:after="280" w:line="276" w:lineRule="auto"/>
        <w:ind w:left="-5" w:right="61" w:hanging="10"/>
        <w:jc w:val="both"/>
        <w:rPr>
          <w:rFonts w:ascii="Times New Roman" w:eastAsia="Times New Roman" w:hAnsi="Times New Roman" w:cs="Times New Roman"/>
          <w:color w:val="auto"/>
          <w:sz w:val="24"/>
          <w:szCs w:val="24"/>
        </w:rPr>
      </w:pPr>
    </w:p>
    <w:p w14:paraId="47E1AF79" w14:textId="77777777" w:rsidR="00432C9B" w:rsidRPr="005F071A" w:rsidRDefault="005D41C7">
      <w:pPr>
        <w:spacing w:after="276"/>
        <w:ind w:left="10" w:right="976" w:hanging="10"/>
        <w:jc w:val="right"/>
        <w:rPr>
          <w:rFonts w:ascii="Times New Roman" w:hAnsi="Times New Roman" w:cs="Times New Roman"/>
          <w:color w:val="auto"/>
          <w:sz w:val="24"/>
          <w:szCs w:val="24"/>
        </w:rPr>
      </w:pPr>
      <w:r w:rsidRPr="005F071A">
        <w:rPr>
          <w:rFonts w:ascii="Times New Roman" w:eastAsia="Times New Roman" w:hAnsi="Times New Roman" w:cs="Times New Roman"/>
          <w:color w:val="auto"/>
          <w:sz w:val="24"/>
          <w:szCs w:val="24"/>
        </w:rPr>
        <w:t xml:space="preserve">    Prof. Dr. </w:t>
      </w:r>
      <w:r w:rsidR="00313850" w:rsidRPr="005F071A">
        <w:rPr>
          <w:rFonts w:ascii="Times New Roman" w:eastAsia="Times New Roman" w:hAnsi="Times New Roman" w:cs="Times New Roman"/>
          <w:color w:val="auto"/>
          <w:sz w:val="24"/>
          <w:szCs w:val="24"/>
        </w:rPr>
        <w:t>Murat YİĞİT</w:t>
      </w:r>
      <w:r w:rsidRPr="005F071A">
        <w:rPr>
          <w:rFonts w:ascii="Times New Roman" w:eastAsia="Times New Roman" w:hAnsi="Times New Roman" w:cs="Times New Roman"/>
          <w:color w:val="auto"/>
          <w:sz w:val="24"/>
          <w:szCs w:val="24"/>
        </w:rPr>
        <w:t xml:space="preserve"> </w:t>
      </w:r>
    </w:p>
    <w:p w14:paraId="381598FD" w14:textId="77777777" w:rsidR="00432C9B" w:rsidRPr="00AD6B35" w:rsidRDefault="005D41C7">
      <w:pPr>
        <w:tabs>
          <w:tab w:val="center" w:pos="708"/>
          <w:tab w:val="center" w:pos="1416"/>
          <w:tab w:val="center" w:pos="2125"/>
          <w:tab w:val="center" w:pos="2833"/>
          <w:tab w:val="center" w:pos="3541"/>
          <w:tab w:val="center" w:pos="4249"/>
          <w:tab w:val="center" w:pos="4957"/>
          <w:tab w:val="center" w:pos="5665"/>
          <w:tab w:val="center" w:pos="6374"/>
          <w:tab w:val="center" w:pos="7524"/>
        </w:tabs>
        <w:spacing w:after="269" w:line="269" w:lineRule="auto"/>
        <w:ind w:left="-15"/>
        <w:rPr>
          <w:rFonts w:ascii="Times New Roman" w:eastAsia="Times New Roman" w:hAnsi="Times New Roman" w:cs="Times New Roman"/>
          <w:color w:val="FF0000"/>
          <w:sz w:val="24"/>
          <w:szCs w:val="24"/>
        </w:rPr>
        <w:sectPr w:rsidR="00432C9B" w:rsidRPr="00AD6B35" w:rsidSect="00843919">
          <w:pgSz w:w="11906" w:h="16838"/>
          <w:pgMar w:top="1279" w:right="1346" w:bottom="1283" w:left="1419" w:header="708" w:footer="708" w:gutter="0"/>
          <w:pgNumType w:fmt="lowerRoman"/>
          <w:cols w:space="708"/>
        </w:sectPr>
      </w:pPr>
      <w:r w:rsidRPr="005F071A">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ab/>
        <w:t xml:space="preserve"> </w:t>
      </w:r>
      <w:r w:rsidRPr="005F071A">
        <w:rPr>
          <w:rFonts w:ascii="Times New Roman" w:eastAsia="Times New Roman" w:hAnsi="Times New Roman" w:cs="Times New Roman"/>
          <w:color w:val="auto"/>
          <w:sz w:val="24"/>
          <w:szCs w:val="24"/>
        </w:rPr>
        <w:tab/>
        <w:t xml:space="preserve"> </w:t>
      </w:r>
      <w:r w:rsidRPr="005F071A">
        <w:rPr>
          <w:rFonts w:ascii="Times New Roman" w:eastAsia="Times New Roman" w:hAnsi="Times New Roman" w:cs="Times New Roman"/>
          <w:color w:val="auto"/>
          <w:sz w:val="24"/>
          <w:szCs w:val="24"/>
        </w:rPr>
        <w:tab/>
        <w:t xml:space="preserve"> </w:t>
      </w:r>
      <w:r w:rsidRPr="005F071A">
        <w:rPr>
          <w:rFonts w:ascii="Times New Roman" w:eastAsia="Times New Roman" w:hAnsi="Times New Roman" w:cs="Times New Roman"/>
          <w:color w:val="auto"/>
          <w:sz w:val="24"/>
          <w:szCs w:val="24"/>
        </w:rPr>
        <w:tab/>
        <w:t xml:space="preserve"> </w:t>
      </w:r>
      <w:r w:rsidRPr="005F071A">
        <w:rPr>
          <w:rFonts w:ascii="Times New Roman" w:eastAsia="Times New Roman" w:hAnsi="Times New Roman" w:cs="Times New Roman"/>
          <w:color w:val="auto"/>
          <w:sz w:val="24"/>
          <w:szCs w:val="24"/>
        </w:rPr>
        <w:tab/>
        <w:t xml:space="preserve"> </w:t>
      </w:r>
      <w:r w:rsidRPr="005F071A">
        <w:rPr>
          <w:rFonts w:ascii="Times New Roman" w:eastAsia="Times New Roman" w:hAnsi="Times New Roman" w:cs="Times New Roman"/>
          <w:color w:val="auto"/>
          <w:sz w:val="24"/>
          <w:szCs w:val="24"/>
        </w:rPr>
        <w:tab/>
        <w:t xml:space="preserve"> </w:t>
      </w:r>
      <w:r w:rsidRPr="005F071A">
        <w:rPr>
          <w:rFonts w:ascii="Times New Roman" w:eastAsia="Times New Roman" w:hAnsi="Times New Roman" w:cs="Times New Roman"/>
          <w:color w:val="auto"/>
          <w:sz w:val="24"/>
          <w:szCs w:val="24"/>
        </w:rPr>
        <w:tab/>
        <w:t xml:space="preserve"> </w:t>
      </w:r>
      <w:r w:rsidRPr="005F071A">
        <w:rPr>
          <w:rFonts w:ascii="Times New Roman" w:eastAsia="Times New Roman" w:hAnsi="Times New Roman" w:cs="Times New Roman"/>
          <w:color w:val="auto"/>
          <w:sz w:val="24"/>
          <w:szCs w:val="24"/>
        </w:rPr>
        <w:tab/>
        <w:t xml:space="preserve">  </w:t>
      </w:r>
      <w:r w:rsidRPr="005F071A">
        <w:rPr>
          <w:rFonts w:ascii="Times New Roman" w:eastAsia="Times New Roman" w:hAnsi="Times New Roman" w:cs="Times New Roman"/>
          <w:color w:val="auto"/>
          <w:sz w:val="24"/>
          <w:szCs w:val="24"/>
        </w:rPr>
        <w:tab/>
        <w:t xml:space="preserve">  </w:t>
      </w:r>
      <w:r w:rsidR="00313850" w:rsidRPr="005F071A">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 xml:space="preserve"> </w:t>
      </w:r>
      <w:r w:rsidR="00475006" w:rsidRPr="005F071A">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 xml:space="preserve">Dekan </w:t>
      </w:r>
      <w:r w:rsidR="0059076B" w:rsidRPr="005F071A">
        <w:rPr>
          <w:rFonts w:ascii="Times New Roman" w:eastAsia="Times New Roman" w:hAnsi="Times New Roman" w:cs="Times New Roman"/>
          <w:color w:val="auto"/>
          <w:sz w:val="24"/>
          <w:szCs w:val="24"/>
        </w:rPr>
        <w:t xml:space="preserve"> </w:t>
      </w:r>
    </w:p>
    <w:p w14:paraId="2F9AE832" w14:textId="77777777" w:rsidR="00432C9B" w:rsidRPr="005F071A" w:rsidRDefault="005D41C7" w:rsidP="00843919">
      <w:pPr>
        <w:pStyle w:val="Balk1"/>
        <w:rPr>
          <w:color w:val="auto"/>
          <w:sz w:val="24"/>
          <w:szCs w:val="24"/>
        </w:rPr>
      </w:pPr>
      <w:r w:rsidRPr="00AD6B35">
        <w:rPr>
          <w:color w:val="FF0000"/>
          <w:sz w:val="24"/>
          <w:szCs w:val="24"/>
        </w:rPr>
        <w:lastRenderedPageBreak/>
        <w:t xml:space="preserve"> </w:t>
      </w:r>
      <w:r w:rsidRPr="00AD6B35">
        <w:rPr>
          <w:color w:val="FF0000"/>
          <w:sz w:val="24"/>
          <w:szCs w:val="24"/>
        </w:rPr>
        <w:tab/>
      </w:r>
      <w:bookmarkStart w:id="1" w:name="_Toc125732443"/>
      <w:r w:rsidRPr="005F071A">
        <w:rPr>
          <w:color w:val="auto"/>
          <w:sz w:val="24"/>
          <w:szCs w:val="24"/>
        </w:rPr>
        <w:t>I- GENEL BİLGİLER</w:t>
      </w:r>
      <w:bookmarkEnd w:id="1"/>
      <w:r w:rsidRPr="005F071A">
        <w:rPr>
          <w:color w:val="auto"/>
          <w:sz w:val="24"/>
          <w:szCs w:val="24"/>
        </w:rPr>
        <w:t xml:space="preserve"> </w:t>
      </w:r>
    </w:p>
    <w:p w14:paraId="64CA882D" w14:textId="77777777" w:rsidR="00432C9B" w:rsidRPr="005F071A" w:rsidRDefault="005D41C7" w:rsidP="00843919">
      <w:pPr>
        <w:pStyle w:val="Balk2"/>
        <w:rPr>
          <w:color w:val="auto"/>
          <w:szCs w:val="24"/>
        </w:rPr>
      </w:pPr>
      <w:r w:rsidRPr="005F071A">
        <w:rPr>
          <w:color w:val="auto"/>
          <w:szCs w:val="24"/>
        </w:rPr>
        <w:t xml:space="preserve"> </w:t>
      </w:r>
      <w:r w:rsidRPr="005F071A">
        <w:rPr>
          <w:color w:val="auto"/>
          <w:szCs w:val="24"/>
        </w:rPr>
        <w:tab/>
      </w:r>
      <w:bookmarkStart w:id="2" w:name="_Toc125732444"/>
      <w:r w:rsidRPr="005F071A">
        <w:rPr>
          <w:color w:val="auto"/>
          <w:szCs w:val="24"/>
        </w:rPr>
        <w:t>A-</w:t>
      </w:r>
      <w:r w:rsidRPr="005F071A">
        <w:rPr>
          <w:rFonts w:eastAsia="Arial"/>
          <w:color w:val="auto"/>
          <w:szCs w:val="24"/>
        </w:rPr>
        <w:t xml:space="preserve"> </w:t>
      </w:r>
      <w:r w:rsidRPr="005F071A">
        <w:rPr>
          <w:color w:val="auto"/>
          <w:szCs w:val="24"/>
        </w:rPr>
        <w:t>Misyon ve Vizyon</w:t>
      </w:r>
      <w:bookmarkEnd w:id="2"/>
      <w:r w:rsidRPr="005F071A">
        <w:rPr>
          <w:color w:val="auto"/>
          <w:szCs w:val="24"/>
        </w:rPr>
        <w:t xml:space="preserve">  </w:t>
      </w:r>
    </w:p>
    <w:p w14:paraId="48D70129" w14:textId="77777777" w:rsidR="005529E9" w:rsidRPr="005F071A" w:rsidRDefault="005D41C7" w:rsidP="005529E9">
      <w:pPr>
        <w:spacing w:after="0"/>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Fakültemizin Misyonu</w:t>
      </w:r>
      <w:r w:rsidR="005529E9" w:rsidRPr="005F071A">
        <w:rPr>
          <w:rFonts w:ascii="Times New Roman" w:eastAsia="Times New Roman" w:hAnsi="Times New Roman" w:cs="Times New Roman"/>
          <w:b/>
          <w:color w:val="auto"/>
          <w:sz w:val="24"/>
          <w:szCs w:val="24"/>
        </w:rPr>
        <w:t>:</w:t>
      </w:r>
      <w:r w:rsidRPr="005F071A">
        <w:rPr>
          <w:rFonts w:ascii="Times New Roman" w:eastAsia="Times New Roman" w:hAnsi="Times New Roman" w:cs="Times New Roman"/>
          <w:color w:val="auto"/>
          <w:sz w:val="24"/>
          <w:szCs w:val="24"/>
        </w:rPr>
        <w:t xml:space="preserve"> </w:t>
      </w:r>
      <w:r w:rsidR="005529E9" w:rsidRPr="005F071A">
        <w:rPr>
          <w:rFonts w:ascii="Times New Roman" w:eastAsia="Times New Roman" w:hAnsi="Times New Roman" w:cs="Times New Roman"/>
          <w:color w:val="auto"/>
          <w:sz w:val="24"/>
          <w:szCs w:val="24"/>
        </w:rPr>
        <w:t>Deniz Bilimleri ve Teknolojisi Fakültemizin Temel Misyonu, ulusal ve uluslararası denizlerde ve iç sulardaki kaynakların sürdürülebilir kullanımını sağlamaya yönelik ulusal ve uluslararası düzeyde ve disiplinler arası “araştırma” yapmak, ulusal ve uluslararası düzeyde toplumun ilgili kesimlerine “eğitim ve öğretim amaçlı hizmetler” sunmaktır.</w:t>
      </w:r>
    </w:p>
    <w:p w14:paraId="7B54616D" w14:textId="77777777" w:rsidR="005529E9" w:rsidRPr="005F071A" w:rsidRDefault="005529E9" w:rsidP="005529E9">
      <w:pPr>
        <w:spacing w:after="0"/>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Bu kapsamda Lisans ve Lisansüstü düzeyde eğitim – öğretim ve bilimsel araştırma yapmak fakültemizin temel görevidir. Bu görev doğrultusunda sunulan eğitim ve öğretim faaliyetleri sonucunda, kamu ve özel sektörün gereksinim duyduğu bilimsel ve teknik yönden ileri düzeyde bilgi birikimine sahip işgücünün yetiştirilmesi ve aynı zamanda ulusal akademik kadroların güçlendirilerek araştırma faaliyetlerine de katkı sağlanması amaçlanmaktadır.</w:t>
      </w:r>
    </w:p>
    <w:p w14:paraId="6F2A8323" w14:textId="3E4986DA" w:rsidR="005529E9" w:rsidRPr="005F071A" w:rsidRDefault="005529E9" w:rsidP="005529E9">
      <w:pPr>
        <w:spacing w:after="0"/>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 xml:space="preserve">Deniz Bilimleri ve Teknolojisi Fakültemizin bir diğer misyonu ise mevcut anabilim dallarının tümünde gelişen dünya şartlarına uyum sağlayan çalışmalara öncülük ederek, elde edilen araştırma sonuçlarının Üniversite ve özel sektör temsilcilerinin bir araya getirerek yapacağı toplantı, seminer, çalıştay vb. etkinlikler vasıtasıyla endüstriyel </w:t>
      </w:r>
      <w:r w:rsidR="00737ADD">
        <w:rPr>
          <w:rFonts w:ascii="Times New Roman" w:eastAsia="Times New Roman" w:hAnsi="Times New Roman" w:cs="Times New Roman"/>
          <w:color w:val="auto"/>
          <w:sz w:val="24"/>
          <w:szCs w:val="24"/>
        </w:rPr>
        <w:t>iş birliği</w:t>
      </w:r>
      <w:r w:rsidRPr="005F071A">
        <w:rPr>
          <w:rFonts w:ascii="Times New Roman" w:eastAsia="Times New Roman" w:hAnsi="Times New Roman" w:cs="Times New Roman"/>
          <w:color w:val="auto"/>
          <w:sz w:val="24"/>
          <w:szCs w:val="24"/>
        </w:rPr>
        <w:t xml:space="preserve"> ile topluma yararlı olabilecek uygulamalara dönüşebilmesini sağlamaktır.</w:t>
      </w:r>
    </w:p>
    <w:p w14:paraId="4CF5CF53" w14:textId="77777777" w:rsidR="00475006" w:rsidRPr="005F071A" w:rsidRDefault="00475006" w:rsidP="005529E9">
      <w:pPr>
        <w:spacing w:after="0"/>
        <w:jc w:val="both"/>
        <w:rPr>
          <w:rFonts w:ascii="Times New Roman" w:eastAsia="Times New Roman" w:hAnsi="Times New Roman" w:cs="Times New Roman"/>
          <w:color w:val="auto"/>
          <w:sz w:val="24"/>
          <w:szCs w:val="24"/>
        </w:rPr>
      </w:pPr>
    </w:p>
    <w:p w14:paraId="0D1F7581" w14:textId="675C6229" w:rsidR="005529E9" w:rsidRPr="005F071A" w:rsidRDefault="005D41C7" w:rsidP="005529E9">
      <w:pPr>
        <w:spacing w:after="0"/>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Fakültemizin Vizyonu:</w:t>
      </w:r>
      <w:r w:rsidRPr="005F071A">
        <w:rPr>
          <w:rFonts w:ascii="Times New Roman" w:eastAsia="Times New Roman" w:hAnsi="Times New Roman" w:cs="Times New Roman"/>
          <w:color w:val="auto"/>
          <w:sz w:val="24"/>
          <w:szCs w:val="24"/>
        </w:rPr>
        <w:t xml:space="preserve"> </w:t>
      </w:r>
      <w:bookmarkStart w:id="3" w:name="_Toc125732445"/>
      <w:r w:rsidR="005529E9" w:rsidRPr="005F071A">
        <w:rPr>
          <w:rFonts w:ascii="Times New Roman" w:eastAsia="Times New Roman" w:hAnsi="Times New Roman" w:cs="Times New Roman"/>
          <w:color w:val="auto"/>
          <w:sz w:val="24"/>
          <w:szCs w:val="24"/>
        </w:rPr>
        <w:t xml:space="preserve">Deniz Bilimleri ve Teknolojileri alanında </w:t>
      </w:r>
      <w:r w:rsidR="00475006" w:rsidRPr="005F071A">
        <w:rPr>
          <w:rFonts w:ascii="Times New Roman" w:eastAsia="Times New Roman" w:hAnsi="Times New Roman" w:cs="Times New Roman"/>
          <w:color w:val="auto"/>
          <w:sz w:val="24"/>
          <w:szCs w:val="24"/>
        </w:rPr>
        <w:t>u</w:t>
      </w:r>
      <w:r w:rsidR="005529E9" w:rsidRPr="005F071A">
        <w:rPr>
          <w:rFonts w:ascii="Times New Roman" w:eastAsia="Times New Roman" w:hAnsi="Times New Roman" w:cs="Times New Roman"/>
          <w:color w:val="auto"/>
          <w:sz w:val="24"/>
          <w:szCs w:val="24"/>
        </w:rPr>
        <w:t xml:space="preserve">luslararası ortak projeler geliştiren, gelişim sürecinde Türkiye’nin ihtiyaçlarına uygun Mühendis ve Yüksek Mühendisler ve Bilim </w:t>
      </w:r>
      <w:r w:rsidR="00475006" w:rsidRPr="005F071A">
        <w:rPr>
          <w:rFonts w:ascii="Times New Roman" w:eastAsia="Times New Roman" w:hAnsi="Times New Roman" w:cs="Times New Roman"/>
          <w:color w:val="auto"/>
          <w:sz w:val="24"/>
          <w:szCs w:val="24"/>
        </w:rPr>
        <w:t>A</w:t>
      </w:r>
      <w:r w:rsidR="005529E9" w:rsidRPr="005F071A">
        <w:rPr>
          <w:rFonts w:ascii="Times New Roman" w:eastAsia="Times New Roman" w:hAnsi="Times New Roman" w:cs="Times New Roman"/>
          <w:color w:val="auto"/>
          <w:sz w:val="24"/>
          <w:szCs w:val="24"/>
        </w:rPr>
        <w:t xml:space="preserve">damları yetiştiren, sektörde görülen sorunların çözümüne yönelik Araştırma – Geliştirme çalışmaları yapan, bu doğrultuda projeler üreten, denizcilik alanındaki çalışma konularını sürekli yenileyebilen, ulusal veya uluslararası kaynak yaratabilen, denizcilik sektörünün her birimindeki toplum ile iletişim ve </w:t>
      </w:r>
      <w:r w:rsidR="00737ADD">
        <w:rPr>
          <w:rFonts w:ascii="Times New Roman" w:eastAsia="Times New Roman" w:hAnsi="Times New Roman" w:cs="Times New Roman"/>
          <w:color w:val="auto"/>
          <w:sz w:val="24"/>
          <w:szCs w:val="24"/>
        </w:rPr>
        <w:t>iş birliği</w:t>
      </w:r>
      <w:r w:rsidR="005529E9" w:rsidRPr="005F071A">
        <w:rPr>
          <w:rFonts w:ascii="Times New Roman" w:eastAsia="Times New Roman" w:hAnsi="Times New Roman" w:cs="Times New Roman"/>
          <w:color w:val="auto"/>
          <w:sz w:val="24"/>
          <w:szCs w:val="24"/>
        </w:rPr>
        <w:t xml:space="preserve"> kurabilen ve öncü konuma gelmektir.</w:t>
      </w:r>
    </w:p>
    <w:p w14:paraId="0AEB7AE2" w14:textId="77777777" w:rsidR="005529E9" w:rsidRPr="005F071A" w:rsidRDefault="005529E9" w:rsidP="005529E9">
      <w:pPr>
        <w:spacing w:after="0"/>
        <w:jc w:val="both"/>
        <w:rPr>
          <w:rFonts w:ascii="Times New Roman" w:hAnsi="Times New Roman" w:cs="Times New Roman"/>
          <w:color w:val="auto"/>
          <w:sz w:val="24"/>
          <w:szCs w:val="24"/>
          <w:shd w:val="clear" w:color="auto" w:fill="FFFFFF"/>
        </w:rPr>
      </w:pPr>
    </w:p>
    <w:p w14:paraId="06D5D93E" w14:textId="77777777" w:rsidR="00432C9B" w:rsidRPr="005F071A" w:rsidRDefault="00843919" w:rsidP="005529E9">
      <w:pPr>
        <w:pStyle w:val="Balk2"/>
        <w:ind w:firstLine="710"/>
        <w:rPr>
          <w:color w:val="auto"/>
          <w:szCs w:val="24"/>
        </w:rPr>
      </w:pPr>
      <w:r w:rsidRPr="005F071A">
        <w:rPr>
          <w:color w:val="auto"/>
          <w:szCs w:val="24"/>
        </w:rPr>
        <w:t>B- Yetki, Görev ve Sorumluluklar</w:t>
      </w:r>
      <w:bookmarkEnd w:id="3"/>
      <w:r w:rsidRPr="005F071A">
        <w:rPr>
          <w:color w:val="auto"/>
          <w:szCs w:val="24"/>
        </w:rPr>
        <w:t xml:space="preserve">  </w:t>
      </w:r>
    </w:p>
    <w:p w14:paraId="54FBC849" w14:textId="77777777" w:rsidR="00432C9B" w:rsidRPr="005F071A" w:rsidRDefault="005D41C7">
      <w:pPr>
        <w:spacing w:after="0" w:line="269" w:lineRule="auto"/>
        <w:ind w:left="-5" w:right="61" w:hanging="10"/>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Fakültemizde görev alan idari personelin görev ve sorumlulukları bellidir ve fakültemiz internet sitesi üzerinden idari personelin görev tanım dokümanları ve kamu hizmet standartları paylaşılmıştır. Yönetimin sorumluluğu ilgili prosedürlerde ayrıntılı olarak belirtilmiştir. Bu amaçla Dekan, Dekan Yardımcıları, Fakülte Sekreter</w:t>
      </w:r>
      <w:r w:rsidR="005529E9" w:rsidRPr="005F071A">
        <w:rPr>
          <w:rFonts w:ascii="Times New Roman" w:eastAsia="Times New Roman" w:hAnsi="Times New Roman" w:cs="Times New Roman"/>
          <w:color w:val="auto"/>
          <w:sz w:val="24"/>
          <w:szCs w:val="24"/>
        </w:rPr>
        <w:t>i</w:t>
      </w:r>
      <w:r w:rsidRPr="005F071A">
        <w:rPr>
          <w:rFonts w:ascii="Times New Roman" w:eastAsia="Times New Roman" w:hAnsi="Times New Roman" w:cs="Times New Roman"/>
          <w:color w:val="auto"/>
          <w:sz w:val="24"/>
          <w:szCs w:val="24"/>
        </w:rPr>
        <w:t>, Fakülte Kurulu, Fakülte Yönetim Kurulu, Bölüm Başkanlıkları, Bölüm Başkan Yardımcıları, Program Danışmanları arasında görev dağılımı yapılmış ve sorumlulukları paylaşılmıştır. Organizasyon yapısına ait tüm örgüt şemalarına ve mevcut personelin görev tanımlarına internet sitemiz üzerinde ulaşılabilmektedir.</w:t>
      </w:r>
    </w:p>
    <w:p w14:paraId="5A3F6B2A" w14:textId="77777777" w:rsidR="00843919" w:rsidRPr="005F071A" w:rsidRDefault="00843919">
      <w:pPr>
        <w:spacing w:after="0" w:line="269" w:lineRule="auto"/>
        <w:ind w:left="-5" w:right="61" w:hanging="10"/>
        <w:jc w:val="both"/>
        <w:rPr>
          <w:rFonts w:ascii="Times New Roman" w:eastAsia="Times New Roman" w:hAnsi="Times New Roman" w:cs="Times New Roman"/>
          <w:color w:val="auto"/>
          <w:sz w:val="24"/>
          <w:szCs w:val="24"/>
        </w:rPr>
      </w:pPr>
    </w:p>
    <w:p w14:paraId="4DFF1182" w14:textId="7E3C675C" w:rsidR="00432C9B" w:rsidRPr="005F071A" w:rsidRDefault="005D41C7">
      <w:pPr>
        <w:spacing w:after="0"/>
        <w:ind w:left="-567" w:firstLine="720"/>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Prof.Dr.</w:t>
      </w:r>
      <w:r w:rsidR="00E42216" w:rsidRPr="005F071A">
        <w:rPr>
          <w:rFonts w:ascii="Times New Roman" w:eastAsia="Times New Roman" w:hAnsi="Times New Roman" w:cs="Times New Roman"/>
          <w:color w:val="auto"/>
          <w:sz w:val="24"/>
          <w:szCs w:val="24"/>
        </w:rPr>
        <w:t xml:space="preserve"> </w:t>
      </w:r>
      <w:r w:rsidR="00313850" w:rsidRPr="005F071A">
        <w:rPr>
          <w:rFonts w:ascii="Times New Roman" w:eastAsia="Times New Roman" w:hAnsi="Times New Roman" w:cs="Times New Roman"/>
          <w:color w:val="auto"/>
          <w:sz w:val="24"/>
          <w:szCs w:val="24"/>
        </w:rPr>
        <w:t>Mur</w:t>
      </w:r>
      <w:r w:rsidR="00E86A7B" w:rsidRPr="005F071A">
        <w:rPr>
          <w:rFonts w:ascii="Times New Roman" w:eastAsia="Times New Roman" w:hAnsi="Times New Roman" w:cs="Times New Roman"/>
          <w:color w:val="auto"/>
          <w:sz w:val="24"/>
          <w:szCs w:val="24"/>
        </w:rPr>
        <w:t>at</w:t>
      </w:r>
      <w:r w:rsidR="00313850" w:rsidRPr="005F071A">
        <w:rPr>
          <w:rFonts w:ascii="Times New Roman" w:eastAsia="Times New Roman" w:hAnsi="Times New Roman" w:cs="Times New Roman"/>
          <w:color w:val="auto"/>
          <w:sz w:val="24"/>
          <w:szCs w:val="24"/>
        </w:rPr>
        <w:t xml:space="preserve"> YİĞİT</w:t>
      </w:r>
      <w:r w:rsidRPr="005F071A">
        <w:rPr>
          <w:rFonts w:ascii="Times New Roman" w:eastAsia="Times New Roman" w:hAnsi="Times New Roman" w:cs="Times New Roman"/>
          <w:color w:val="auto"/>
          <w:sz w:val="24"/>
          <w:szCs w:val="24"/>
        </w:rPr>
        <w:tab/>
        <w:t xml:space="preserve"> </w:t>
      </w:r>
      <w:r w:rsidRPr="005F071A">
        <w:rPr>
          <w:rFonts w:ascii="Times New Roman" w:eastAsia="Times New Roman" w:hAnsi="Times New Roman" w:cs="Times New Roman"/>
          <w:color w:val="auto"/>
          <w:sz w:val="24"/>
          <w:szCs w:val="24"/>
        </w:rPr>
        <w:tab/>
      </w:r>
      <w:r w:rsidRPr="005F071A">
        <w:rPr>
          <w:rFonts w:ascii="Times New Roman" w:eastAsia="Times New Roman" w:hAnsi="Times New Roman" w:cs="Times New Roman"/>
          <w:color w:val="auto"/>
          <w:sz w:val="24"/>
          <w:szCs w:val="24"/>
        </w:rPr>
        <w:tab/>
      </w:r>
      <w:r w:rsidR="00313850" w:rsidRPr="005F071A">
        <w:rPr>
          <w:rFonts w:ascii="Times New Roman" w:eastAsia="Times New Roman" w:hAnsi="Times New Roman" w:cs="Times New Roman"/>
          <w:color w:val="auto"/>
          <w:sz w:val="24"/>
          <w:szCs w:val="24"/>
        </w:rPr>
        <w:tab/>
      </w:r>
      <w:r w:rsidR="00475006" w:rsidRPr="005F071A">
        <w:rPr>
          <w:rFonts w:ascii="Times New Roman" w:eastAsia="Times New Roman" w:hAnsi="Times New Roman" w:cs="Times New Roman"/>
          <w:color w:val="auto"/>
          <w:sz w:val="24"/>
          <w:szCs w:val="24"/>
        </w:rPr>
        <w:t>(Dekan</w:t>
      </w:r>
      <w:r w:rsidRPr="005F071A">
        <w:rPr>
          <w:rFonts w:ascii="Times New Roman" w:eastAsia="Times New Roman" w:hAnsi="Times New Roman" w:cs="Times New Roman"/>
          <w:color w:val="auto"/>
          <w:sz w:val="24"/>
          <w:szCs w:val="24"/>
        </w:rPr>
        <w:t>)</w:t>
      </w:r>
    </w:p>
    <w:p w14:paraId="4D4F8D9B" w14:textId="46246B7D" w:rsidR="00432C9B" w:rsidRPr="005F071A" w:rsidRDefault="005D41C7">
      <w:pPr>
        <w:spacing w:after="0"/>
        <w:ind w:left="-567" w:firstLine="720"/>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Prof.Dr.</w:t>
      </w:r>
      <w:r w:rsidR="00475006" w:rsidRPr="005F071A">
        <w:rPr>
          <w:rFonts w:ascii="Times New Roman" w:eastAsia="Times New Roman" w:hAnsi="Times New Roman" w:cs="Times New Roman"/>
          <w:color w:val="auto"/>
          <w:sz w:val="24"/>
          <w:szCs w:val="24"/>
        </w:rPr>
        <w:t xml:space="preserve"> Sevdan YILMAZ</w:t>
      </w:r>
      <w:r w:rsidRPr="005F071A">
        <w:rPr>
          <w:rFonts w:ascii="Times New Roman" w:eastAsia="Times New Roman" w:hAnsi="Times New Roman" w:cs="Times New Roman"/>
          <w:color w:val="auto"/>
          <w:sz w:val="24"/>
          <w:szCs w:val="24"/>
        </w:rPr>
        <w:tab/>
        <w:t xml:space="preserve">              </w:t>
      </w:r>
      <w:r w:rsidRPr="005F071A">
        <w:rPr>
          <w:rFonts w:ascii="Times New Roman" w:eastAsia="Times New Roman" w:hAnsi="Times New Roman" w:cs="Times New Roman"/>
          <w:color w:val="auto"/>
          <w:sz w:val="24"/>
          <w:szCs w:val="24"/>
        </w:rPr>
        <w:tab/>
      </w:r>
      <w:r w:rsidR="00E42216" w:rsidRPr="005F071A">
        <w:rPr>
          <w:rFonts w:ascii="Times New Roman" w:eastAsia="Times New Roman" w:hAnsi="Times New Roman" w:cs="Times New Roman"/>
          <w:color w:val="auto"/>
          <w:sz w:val="24"/>
          <w:szCs w:val="24"/>
        </w:rPr>
        <w:tab/>
      </w:r>
      <w:r w:rsidRPr="005F071A">
        <w:rPr>
          <w:rFonts w:ascii="Times New Roman" w:eastAsia="Times New Roman" w:hAnsi="Times New Roman" w:cs="Times New Roman"/>
          <w:color w:val="auto"/>
          <w:sz w:val="24"/>
          <w:szCs w:val="24"/>
        </w:rPr>
        <w:t>(Dekan Yardımcısı)</w:t>
      </w:r>
    </w:p>
    <w:p w14:paraId="7FF843EE" w14:textId="77777777" w:rsidR="00432C9B" w:rsidRPr="005F071A" w:rsidRDefault="00313850">
      <w:pPr>
        <w:spacing w:after="0"/>
        <w:ind w:left="-567" w:firstLine="720"/>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Dr.Öğr.Üyesi Erdem KAN</w:t>
      </w:r>
      <w:r w:rsidRPr="005F071A">
        <w:rPr>
          <w:rFonts w:ascii="Times New Roman" w:eastAsia="Times New Roman" w:hAnsi="Times New Roman" w:cs="Times New Roman"/>
          <w:color w:val="auto"/>
          <w:sz w:val="24"/>
          <w:szCs w:val="24"/>
        </w:rPr>
        <w:tab/>
      </w:r>
      <w:r w:rsidR="005D41C7" w:rsidRPr="005F071A">
        <w:rPr>
          <w:rFonts w:ascii="Times New Roman" w:eastAsia="Times New Roman" w:hAnsi="Times New Roman" w:cs="Times New Roman"/>
          <w:color w:val="auto"/>
          <w:sz w:val="24"/>
          <w:szCs w:val="24"/>
        </w:rPr>
        <w:tab/>
      </w:r>
      <w:r w:rsidR="005D41C7" w:rsidRPr="005F071A">
        <w:rPr>
          <w:rFonts w:ascii="Times New Roman" w:eastAsia="Times New Roman" w:hAnsi="Times New Roman" w:cs="Times New Roman"/>
          <w:color w:val="auto"/>
          <w:sz w:val="24"/>
          <w:szCs w:val="24"/>
        </w:rPr>
        <w:tab/>
      </w:r>
      <w:r w:rsidRPr="005F071A">
        <w:rPr>
          <w:rFonts w:ascii="Times New Roman" w:eastAsia="Times New Roman" w:hAnsi="Times New Roman" w:cs="Times New Roman"/>
          <w:color w:val="auto"/>
          <w:sz w:val="24"/>
          <w:szCs w:val="24"/>
        </w:rPr>
        <w:tab/>
      </w:r>
      <w:r w:rsidR="005D41C7" w:rsidRPr="005F071A">
        <w:rPr>
          <w:rFonts w:ascii="Times New Roman" w:eastAsia="Times New Roman" w:hAnsi="Times New Roman" w:cs="Times New Roman"/>
          <w:color w:val="auto"/>
          <w:sz w:val="24"/>
          <w:szCs w:val="24"/>
        </w:rPr>
        <w:t>(Dekan Yardımcısı)</w:t>
      </w:r>
    </w:p>
    <w:p w14:paraId="7252EC62" w14:textId="77777777" w:rsidR="00432C9B" w:rsidRPr="005F071A" w:rsidRDefault="00432C9B">
      <w:pPr>
        <w:tabs>
          <w:tab w:val="left" w:pos="3402"/>
        </w:tabs>
        <w:spacing w:after="0"/>
        <w:rPr>
          <w:rFonts w:ascii="Times New Roman" w:eastAsia="Times New Roman" w:hAnsi="Times New Roman" w:cs="Times New Roman"/>
          <w:color w:val="auto"/>
          <w:sz w:val="24"/>
          <w:szCs w:val="24"/>
        </w:rPr>
      </w:pPr>
    </w:p>
    <w:p w14:paraId="72434D3B" w14:textId="6BC73AFD" w:rsidR="00432C9B" w:rsidRPr="005F071A" w:rsidRDefault="005D41C7">
      <w:pPr>
        <w:spacing w:after="0"/>
        <w:ind w:firstLine="567"/>
        <w:jc w:val="both"/>
        <w:rPr>
          <w:rFonts w:ascii="Times New Roman" w:eastAsia="Times New Roman" w:hAnsi="Times New Roman" w:cs="Times New Roman"/>
          <w:b/>
          <w:color w:val="auto"/>
          <w:sz w:val="24"/>
          <w:szCs w:val="24"/>
        </w:rPr>
      </w:pPr>
      <w:r w:rsidRPr="005F071A">
        <w:rPr>
          <w:rFonts w:ascii="Times New Roman" w:eastAsia="Times New Roman" w:hAnsi="Times New Roman" w:cs="Times New Roman"/>
          <w:b/>
          <w:color w:val="auto"/>
          <w:sz w:val="24"/>
          <w:szCs w:val="24"/>
        </w:rPr>
        <w:t>18.02.1982 tarih ve 17609 sayılı Resmi Gazete’de yayımlanan Akademik Teşkilat Yönetmeliği’nin;</w:t>
      </w:r>
    </w:p>
    <w:p w14:paraId="1AF6C45A"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MADDE 7.</w:t>
      </w:r>
      <w:r w:rsidRPr="005F071A">
        <w:rPr>
          <w:rFonts w:ascii="Times New Roman" w:eastAsia="Times New Roman" w:hAnsi="Times New Roman" w:cs="Times New Roman"/>
          <w:color w:val="auto"/>
          <w:sz w:val="24"/>
          <w:szCs w:val="24"/>
        </w:rPr>
        <w:t> Fakülte; yüksek düzeyde eğitim-öğretim, bilimsel araştırma ve yayın yapan ve kendisine enstitü, yüksekokul ve benzeri kuruluşlar bağlanabilen bir yükseköğretim kurumudur ve kanunla kurulur.</w:t>
      </w:r>
    </w:p>
    <w:p w14:paraId="07D7642D"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Fakülte, genellikle her biri en az ayrı bir eğitim programı yürüten bölümlerden oluşur. Bir eğitim programı uygulayan fakültelerde bir bölüm bulunur.</w:t>
      </w:r>
    </w:p>
    <w:p w14:paraId="6D2ABDA7" w14:textId="3065DD16"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lastRenderedPageBreak/>
        <w:t>Dekan</w:t>
      </w:r>
    </w:p>
    <w:p w14:paraId="1BBAAF6C"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MADDE 8. a) Atanması:</w:t>
      </w:r>
      <w:r w:rsidRPr="005F071A">
        <w:rPr>
          <w:rFonts w:ascii="Times New Roman" w:eastAsia="Times New Roman" w:hAnsi="Times New Roman" w:cs="Times New Roman"/>
          <w:color w:val="auto"/>
          <w:sz w:val="24"/>
          <w:szCs w:val="24"/>
        </w:rPr>
        <w:t> </w:t>
      </w:r>
      <w:r w:rsidRPr="005F071A">
        <w:rPr>
          <w:rFonts w:ascii="Times New Roman" w:eastAsia="Times New Roman" w:hAnsi="Times New Roman" w:cs="Times New Roman"/>
          <w:b/>
          <w:color w:val="auto"/>
          <w:sz w:val="24"/>
          <w:szCs w:val="24"/>
        </w:rPr>
        <w:t>(Değişik:RG-4/1/1994-21808)</w:t>
      </w:r>
      <w:r w:rsidRPr="005F071A">
        <w:rPr>
          <w:rFonts w:ascii="Times New Roman" w:eastAsia="Times New Roman" w:hAnsi="Times New Roman" w:cs="Times New Roman"/>
          <w:color w:val="auto"/>
          <w:sz w:val="24"/>
          <w:szCs w:val="24"/>
        </w:rPr>
        <w:t> Fakültenin ve birimlerinin temsilcisi olan dekan, rektörün önereceği, üniversite içinden veya dışından üç profesör arasından Yükseköğretim Kurulunca üç yıl süre ile seçilir ve normal usul ile atanır. Süresi biten dekan yeniden atanabilir.</w:t>
      </w:r>
    </w:p>
    <w:p w14:paraId="63E89088"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Dekan kendisine çalışmalarında yardımcı olmak üzere fakültenin aylıklı öğretim üyeleri arasından en çok iki kişiyi dekan yardımcısı olarak seçer.</w:t>
      </w:r>
    </w:p>
    <w:p w14:paraId="6BFDAA7D"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Dekan yardımcıları dekan tarafından en çok üç yıl için atanır. Dekan gerekli gördüğü hallerde yardımcılarını değiştirebilir. Dekanın görevi sona erdiğinde yardımcılarının görevi de sona erer.</w:t>
      </w:r>
    </w:p>
    <w:p w14:paraId="7D826BA0"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Dekana, görevi başında olmadığı zaman yardımcılarından biri vekalet eder. Göreve vekalet altı aydan fazla sürerse, yeni bir dekan atanır.</w:t>
      </w:r>
    </w:p>
    <w:p w14:paraId="0F67E0D3" w14:textId="77777777" w:rsidR="00432C9B" w:rsidRPr="005F071A" w:rsidRDefault="00432C9B">
      <w:pPr>
        <w:spacing w:after="0"/>
        <w:ind w:firstLine="567"/>
        <w:jc w:val="both"/>
        <w:rPr>
          <w:rFonts w:ascii="Times New Roman" w:eastAsia="Times New Roman" w:hAnsi="Times New Roman" w:cs="Times New Roman"/>
          <w:color w:val="auto"/>
          <w:sz w:val="24"/>
          <w:szCs w:val="24"/>
        </w:rPr>
      </w:pPr>
    </w:p>
    <w:p w14:paraId="1F28B055"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b) Görev, yetki ve sorumlulukları:</w:t>
      </w:r>
    </w:p>
    <w:p w14:paraId="770170C3"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1. </w:t>
      </w:r>
      <w:r w:rsidRPr="005F071A">
        <w:rPr>
          <w:rFonts w:ascii="Times New Roman" w:eastAsia="Times New Roman" w:hAnsi="Times New Roman" w:cs="Times New Roman"/>
          <w:color w:val="auto"/>
          <w:sz w:val="24"/>
          <w:szCs w:val="24"/>
        </w:rPr>
        <w:t>Fakülte kurullarına başkanlık etmek, fakülte kurullarının kararlarını uygulamak ve fakülte birimleri arasında düzenli çalışmayı sağlamak,</w:t>
      </w:r>
    </w:p>
    <w:p w14:paraId="0D4FD869"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2. </w:t>
      </w:r>
      <w:r w:rsidRPr="005F071A">
        <w:rPr>
          <w:rFonts w:ascii="Times New Roman" w:eastAsia="Times New Roman" w:hAnsi="Times New Roman" w:cs="Times New Roman"/>
          <w:color w:val="auto"/>
          <w:sz w:val="24"/>
          <w:szCs w:val="24"/>
        </w:rPr>
        <w:t>Her öğretim yılı sonunda ve istendiğinde fakültenin genel durumu ve işleyişi hakkında rektöre rapor vermek,</w:t>
      </w:r>
    </w:p>
    <w:p w14:paraId="4B2DF974"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3. </w:t>
      </w:r>
      <w:r w:rsidRPr="005F071A">
        <w:rPr>
          <w:rFonts w:ascii="Times New Roman" w:eastAsia="Times New Roman" w:hAnsi="Times New Roman" w:cs="Times New Roman"/>
          <w:color w:val="auto"/>
          <w:sz w:val="24"/>
          <w:szCs w:val="24"/>
        </w:rPr>
        <w:t>Fakültenin ödenek ve kadro ihtiyaçlarını gerekçesi ile birlikte rektörlüğe bildirmek, fakülte bütçesi ile ilgili öneriyi fakülte yönetim kurulunun da görüşünü aldıktan sonra rektörlüğe sunmak,</w:t>
      </w:r>
    </w:p>
    <w:p w14:paraId="3DC7B1A8"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4. </w:t>
      </w:r>
      <w:r w:rsidRPr="005F071A">
        <w:rPr>
          <w:rFonts w:ascii="Times New Roman" w:eastAsia="Times New Roman" w:hAnsi="Times New Roman" w:cs="Times New Roman"/>
          <w:color w:val="auto"/>
          <w:sz w:val="24"/>
          <w:szCs w:val="24"/>
        </w:rPr>
        <w:t>Fakültenin birimleri ve her düzeydeki personeli üzerinde genel gözetim ve denetim görevini sürdürmek,</w:t>
      </w:r>
    </w:p>
    <w:p w14:paraId="30F73DB1"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5. </w:t>
      </w:r>
      <w:r w:rsidRPr="005F071A">
        <w:rPr>
          <w:rFonts w:ascii="Times New Roman" w:eastAsia="Times New Roman" w:hAnsi="Times New Roman" w:cs="Times New Roman"/>
          <w:color w:val="auto"/>
          <w:sz w:val="24"/>
          <w:szCs w:val="24"/>
        </w:rPr>
        <w:t>Kanun ve yönetmeliklerle kendisine verilen diğer görevleri yapmaktır.</w:t>
      </w:r>
    </w:p>
    <w:p w14:paraId="180689F7"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Dekan; fakültenin ve bağlı birimlerinin öğretim kapasitesinin rasyonel bir şekilde kullanılmasında ve geliştirilmesinde, gerektiği zaman güvenlik önlemlerinin alınmasıyla,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14:paraId="4DE79A54" w14:textId="77777777" w:rsidR="00432C9B" w:rsidRPr="005F071A" w:rsidRDefault="002257E3" w:rsidP="002257E3">
      <w:pPr>
        <w:tabs>
          <w:tab w:val="left" w:pos="2736"/>
        </w:tabs>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ab/>
      </w:r>
    </w:p>
    <w:p w14:paraId="007073DE" w14:textId="7519B202" w:rsidR="00F434C2" w:rsidRPr="005F071A" w:rsidRDefault="005179C9" w:rsidP="005179C9">
      <w:pPr>
        <w:spacing w:after="0" w:line="360" w:lineRule="auto"/>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 xml:space="preserve">   Prof.Dr. Uğur ÖZEKİNCİ</w:t>
      </w:r>
      <w:r w:rsidRPr="005F071A">
        <w:rPr>
          <w:rFonts w:ascii="Times New Roman" w:eastAsia="Times New Roman" w:hAnsi="Times New Roman" w:cs="Times New Roman"/>
          <w:color w:val="auto"/>
          <w:sz w:val="24"/>
          <w:szCs w:val="24"/>
        </w:rPr>
        <w:tab/>
      </w:r>
      <w:r w:rsidRPr="005F071A">
        <w:rPr>
          <w:rFonts w:ascii="Times New Roman" w:eastAsia="Times New Roman" w:hAnsi="Times New Roman" w:cs="Times New Roman"/>
          <w:color w:val="auto"/>
          <w:sz w:val="24"/>
          <w:szCs w:val="24"/>
        </w:rPr>
        <w:tab/>
        <w:t>(Su Ürünleri Mühendisliği Böl.</w:t>
      </w:r>
      <w:r w:rsidR="00E42216" w:rsidRPr="005F071A">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Bşk.)</w:t>
      </w:r>
    </w:p>
    <w:p w14:paraId="158C5C59" w14:textId="23DBDF5B" w:rsidR="00F434C2" w:rsidRDefault="00F434C2" w:rsidP="005179C9">
      <w:pPr>
        <w:tabs>
          <w:tab w:val="left" w:pos="3402"/>
        </w:tabs>
        <w:spacing w:after="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Prof.Dr. Murat YİĞİT</w:t>
      </w:r>
      <w:r w:rsidRPr="005F071A">
        <w:rPr>
          <w:rFonts w:ascii="Times New Roman" w:eastAsia="Times New Roman" w:hAnsi="Times New Roman" w:cs="Times New Roman"/>
          <w:color w:val="auto"/>
          <w:sz w:val="24"/>
          <w:szCs w:val="24"/>
        </w:rPr>
        <w:tab/>
      </w:r>
      <w:r w:rsidRPr="005F071A">
        <w:rPr>
          <w:rFonts w:ascii="Times New Roman" w:eastAsia="Times New Roman" w:hAnsi="Times New Roman" w:cs="Times New Roman"/>
          <w:color w:val="auto"/>
          <w:sz w:val="24"/>
          <w:szCs w:val="24"/>
        </w:rPr>
        <w:tab/>
        <w:t>(Su Ürünleri Endüstrisi Mühendisliği Böl. Bşk.)</w:t>
      </w:r>
    </w:p>
    <w:p w14:paraId="46657B89" w14:textId="11020527" w:rsidR="00432C9B" w:rsidRPr="005F071A" w:rsidRDefault="005179C9" w:rsidP="005179C9">
      <w:pPr>
        <w:tabs>
          <w:tab w:val="left" w:pos="3402"/>
        </w:tabs>
        <w:spacing w:after="0" w:line="360" w:lineRule="auto"/>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 xml:space="preserve">   </w:t>
      </w:r>
      <w:r w:rsidR="005D41C7" w:rsidRPr="005F071A">
        <w:rPr>
          <w:rFonts w:ascii="Times New Roman" w:eastAsia="Times New Roman" w:hAnsi="Times New Roman" w:cs="Times New Roman"/>
          <w:color w:val="auto"/>
          <w:sz w:val="24"/>
          <w:szCs w:val="24"/>
        </w:rPr>
        <w:t xml:space="preserve">Prof.Dr. </w:t>
      </w:r>
      <w:r w:rsidR="005A477F" w:rsidRPr="005F071A">
        <w:rPr>
          <w:rFonts w:ascii="Times New Roman" w:eastAsia="Times New Roman" w:hAnsi="Times New Roman" w:cs="Times New Roman"/>
          <w:color w:val="auto"/>
          <w:sz w:val="24"/>
          <w:szCs w:val="24"/>
        </w:rPr>
        <w:t>Yeşim BÜYÜKATEŞ</w:t>
      </w:r>
      <w:r w:rsidR="005D41C7" w:rsidRPr="005F071A">
        <w:rPr>
          <w:rFonts w:ascii="Times New Roman" w:eastAsia="Times New Roman" w:hAnsi="Times New Roman" w:cs="Times New Roman"/>
          <w:color w:val="auto"/>
          <w:sz w:val="24"/>
          <w:szCs w:val="24"/>
        </w:rPr>
        <w:tab/>
      </w:r>
      <w:r w:rsidR="005D41C7" w:rsidRPr="005F071A">
        <w:rPr>
          <w:rFonts w:ascii="Times New Roman" w:eastAsia="Times New Roman" w:hAnsi="Times New Roman" w:cs="Times New Roman"/>
          <w:color w:val="auto"/>
          <w:sz w:val="24"/>
          <w:szCs w:val="24"/>
        </w:rPr>
        <w:tab/>
        <w:t>(Temel Bilimler Böl.</w:t>
      </w:r>
      <w:r w:rsidR="00E42216" w:rsidRPr="005F071A">
        <w:rPr>
          <w:rFonts w:ascii="Times New Roman" w:eastAsia="Times New Roman" w:hAnsi="Times New Roman" w:cs="Times New Roman"/>
          <w:color w:val="auto"/>
          <w:sz w:val="24"/>
          <w:szCs w:val="24"/>
        </w:rPr>
        <w:t xml:space="preserve"> </w:t>
      </w:r>
      <w:r w:rsidR="005D41C7" w:rsidRPr="005F071A">
        <w:rPr>
          <w:rFonts w:ascii="Times New Roman" w:eastAsia="Times New Roman" w:hAnsi="Times New Roman" w:cs="Times New Roman"/>
          <w:color w:val="auto"/>
          <w:sz w:val="24"/>
          <w:szCs w:val="24"/>
        </w:rPr>
        <w:t>B</w:t>
      </w:r>
      <w:r w:rsidR="00475006" w:rsidRPr="005F071A">
        <w:rPr>
          <w:rFonts w:ascii="Times New Roman" w:eastAsia="Times New Roman" w:hAnsi="Times New Roman" w:cs="Times New Roman"/>
          <w:color w:val="auto"/>
          <w:sz w:val="24"/>
          <w:szCs w:val="24"/>
        </w:rPr>
        <w:t>ş</w:t>
      </w:r>
      <w:r w:rsidR="005D41C7" w:rsidRPr="005F071A">
        <w:rPr>
          <w:rFonts w:ascii="Times New Roman" w:eastAsia="Times New Roman" w:hAnsi="Times New Roman" w:cs="Times New Roman"/>
          <w:color w:val="auto"/>
          <w:sz w:val="24"/>
          <w:szCs w:val="24"/>
        </w:rPr>
        <w:t>k</w:t>
      </w:r>
      <w:r w:rsidR="00475006" w:rsidRPr="005F071A">
        <w:rPr>
          <w:rFonts w:ascii="Times New Roman" w:eastAsia="Times New Roman" w:hAnsi="Times New Roman" w:cs="Times New Roman"/>
          <w:color w:val="auto"/>
          <w:sz w:val="24"/>
          <w:szCs w:val="24"/>
        </w:rPr>
        <w:t>.</w:t>
      </w:r>
      <w:r w:rsidR="005D41C7" w:rsidRPr="005F071A">
        <w:rPr>
          <w:rFonts w:ascii="Times New Roman" w:eastAsia="Times New Roman" w:hAnsi="Times New Roman" w:cs="Times New Roman"/>
          <w:color w:val="auto"/>
          <w:sz w:val="24"/>
          <w:szCs w:val="24"/>
        </w:rPr>
        <w:t>)</w:t>
      </w:r>
    </w:p>
    <w:p w14:paraId="0D7BEE77" w14:textId="6732D1D3" w:rsidR="00432C9B" w:rsidRPr="005F071A" w:rsidRDefault="005D41C7" w:rsidP="00F434C2">
      <w:pPr>
        <w:tabs>
          <w:tab w:val="left" w:pos="3402"/>
        </w:tabs>
        <w:ind w:left="-567" w:firstLine="720"/>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 xml:space="preserve">Prof.Dr. Sebahattin ERGÜN </w:t>
      </w:r>
      <w:r w:rsidRPr="005F071A">
        <w:rPr>
          <w:rFonts w:ascii="Times New Roman" w:eastAsia="Times New Roman" w:hAnsi="Times New Roman" w:cs="Times New Roman"/>
          <w:color w:val="auto"/>
          <w:sz w:val="24"/>
          <w:szCs w:val="24"/>
        </w:rPr>
        <w:tab/>
      </w:r>
      <w:r w:rsidRPr="005F071A">
        <w:rPr>
          <w:rFonts w:ascii="Times New Roman" w:eastAsia="Times New Roman" w:hAnsi="Times New Roman" w:cs="Times New Roman"/>
          <w:color w:val="auto"/>
          <w:sz w:val="24"/>
          <w:szCs w:val="24"/>
        </w:rPr>
        <w:tab/>
        <w:t>(Yetiştiricilik Böl.</w:t>
      </w:r>
      <w:r w:rsidR="00E42216" w:rsidRPr="005F071A">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Bş</w:t>
      </w:r>
      <w:r w:rsidR="00475006" w:rsidRPr="005F071A">
        <w:rPr>
          <w:rFonts w:ascii="Times New Roman" w:eastAsia="Times New Roman" w:hAnsi="Times New Roman" w:cs="Times New Roman"/>
          <w:color w:val="auto"/>
          <w:sz w:val="24"/>
          <w:szCs w:val="24"/>
        </w:rPr>
        <w:t>k.</w:t>
      </w:r>
      <w:r w:rsidRPr="005F071A">
        <w:rPr>
          <w:rFonts w:ascii="Times New Roman" w:eastAsia="Times New Roman" w:hAnsi="Times New Roman" w:cs="Times New Roman"/>
          <w:color w:val="auto"/>
          <w:sz w:val="24"/>
          <w:szCs w:val="24"/>
        </w:rPr>
        <w:t>)</w:t>
      </w:r>
    </w:p>
    <w:p w14:paraId="44A7CD2D" w14:textId="156860CC" w:rsidR="008A1FCF" w:rsidRPr="005F071A" w:rsidRDefault="008A1FCF" w:rsidP="008A1FCF">
      <w:pPr>
        <w:tabs>
          <w:tab w:val="left" w:pos="3402"/>
        </w:tabs>
        <w:ind w:left="-567" w:firstLine="720"/>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Prof.Dr. Ali İŞMEN</w:t>
      </w:r>
      <w:r w:rsidRPr="005F071A">
        <w:rPr>
          <w:rFonts w:ascii="Times New Roman" w:eastAsia="Times New Roman" w:hAnsi="Times New Roman" w:cs="Times New Roman"/>
          <w:color w:val="auto"/>
          <w:sz w:val="24"/>
          <w:szCs w:val="24"/>
        </w:rPr>
        <w:tab/>
      </w:r>
      <w:r w:rsidRPr="005F071A">
        <w:rPr>
          <w:rFonts w:ascii="Times New Roman" w:eastAsia="Times New Roman" w:hAnsi="Times New Roman" w:cs="Times New Roman"/>
          <w:color w:val="auto"/>
          <w:sz w:val="24"/>
          <w:szCs w:val="24"/>
        </w:rPr>
        <w:tab/>
        <w:t>(Avlama ve İşleme Tek. Böl. Bşk.)</w:t>
      </w:r>
    </w:p>
    <w:p w14:paraId="6677F783" w14:textId="069AB7B8" w:rsidR="00432C9B" w:rsidRPr="005F071A" w:rsidRDefault="008A1FCF">
      <w:pPr>
        <w:tabs>
          <w:tab w:val="left" w:pos="3402"/>
        </w:tabs>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5D41C7" w:rsidRPr="005F071A">
        <w:rPr>
          <w:rFonts w:ascii="Times New Roman" w:eastAsia="Times New Roman" w:hAnsi="Times New Roman" w:cs="Times New Roman"/>
          <w:color w:val="auto"/>
          <w:sz w:val="24"/>
          <w:szCs w:val="24"/>
        </w:rPr>
        <w:t>Dr.Öğr.Üyesi Özgür TEZCAN</w:t>
      </w:r>
      <w:r w:rsidR="005D41C7" w:rsidRPr="005F071A">
        <w:rPr>
          <w:rFonts w:ascii="Times New Roman" w:eastAsia="Times New Roman" w:hAnsi="Times New Roman" w:cs="Times New Roman"/>
          <w:color w:val="auto"/>
          <w:sz w:val="24"/>
          <w:szCs w:val="24"/>
        </w:rPr>
        <w:tab/>
      </w:r>
      <w:r w:rsidR="005D41C7" w:rsidRPr="005F071A">
        <w:rPr>
          <w:rFonts w:ascii="Times New Roman" w:eastAsia="Times New Roman" w:hAnsi="Times New Roman" w:cs="Times New Roman"/>
          <w:color w:val="auto"/>
          <w:sz w:val="24"/>
          <w:szCs w:val="24"/>
        </w:rPr>
        <w:tab/>
        <w:t>(Deniz Ulaş</w:t>
      </w:r>
      <w:r w:rsidR="00475006" w:rsidRPr="005F071A">
        <w:rPr>
          <w:rFonts w:ascii="Times New Roman" w:eastAsia="Times New Roman" w:hAnsi="Times New Roman" w:cs="Times New Roman"/>
          <w:color w:val="auto"/>
          <w:sz w:val="24"/>
          <w:szCs w:val="24"/>
        </w:rPr>
        <w:t xml:space="preserve">tırma </w:t>
      </w:r>
      <w:r w:rsidR="005D41C7" w:rsidRPr="005F071A">
        <w:rPr>
          <w:rFonts w:ascii="Times New Roman" w:eastAsia="Times New Roman" w:hAnsi="Times New Roman" w:cs="Times New Roman"/>
          <w:color w:val="auto"/>
          <w:sz w:val="24"/>
          <w:szCs w:val="24"/>
        </w:rPr>
        <w:t>İşletme Müh</w:t>
      </w:r>
      <w:r w:rsidR="00475006" w:rsidRPr="005F071A">
        <w:rPr>
          <w:rFonts w:ascii="Times New Roman" w:eastAsia="Times New Roman" w:hAnsi="Times New Roman" w:cs="Times New Roman"/>
          <w:color w:val="auto"/>
          <w:sz w:val="24"/>
          <w:szCs w:val="24"/>
        </w:rPr>
        <w:t xml:space="preserve">endisliği </w:t>
      </w:r>
      <w:r w:rsidR="00590015" w:rsidRPr="005F071A">
        <w:rPr>
          <w:rFonts w:ascii="Times New Roman" w:eastAsia="Times New Roman" w:hAnsi="Times New Roman" w:cs="Times New Roman"/>
          <w:color w:val="auto"/>
          <w:sz w:val="24"/>
          <w:szCs w:val="24"/>
        </w:rPr>
        <w:t>B</w:t>
      </w:r>
      <w:r w:rsidR="00475006" w:rsidRPr="005F071A">
        <w:rPr>
          <w:rFonts w:ascii="Times New Roman" w:eastAsia="Times New Roman" w:hAnsi="Times New Roman" w:cs="Times New Roman"/>
          <w:color w:val="auto"/>
          <w:sz w:val="24"/>
          <w:szCs w:val="24"/>
        </w:rPr>
        <w:t>öl.</w:t>
      </w:r>
      <w:r w:rsidR="00E42216" w:rsidRPr="005F071A">
        <w:rPr>
          <w:rFonts w:ascii="Times New Roman" w:eastAsia="Times New Roman" w:hAnsi="Times New Roman" w:cs="Times New Roman"/>
          <w:color w:val="auto"/>
          <w:sz w:val="24"/>
          <w:szCs w:val="24"/>
        </w:rPr>
        <w:t xml:space="preserve"> </w:t>
      </w:r>
      <w:r w:rsidR="00475006" w:rsidRPr="005F071A">
        <w:rPr>
          <w:rFonts w:ascii="Times New Roman" w:eastAsia="Times New Roman" w:hAnsi="Times New Roman" w:cs="Times New Roman"/>
          <w:color w:val="auto"/>
          <w:sz w:val="24"/>
          <w:szCs w:val="24"/>
        </w:rPr>
        <w:t>B</w:t>
      </w:r>
      <w:r w:rsidR="005D41C7" w:rsidRPr="005F071A">
        <w:rPr>
          <w:rFonts w:ascii="Times New Roman" w:eastAsia="Times New Roman" w:hAnsi="Times New Roman" w:cs="Times New Roman"/>
          <w:color w:val="auto"/>
          <w:sz w:val="24"/>
          <w:szCs w:val="24"/>
        </w:rPr>
        <w:t>şk</w:t>
      </w:r>
      <w:r w:rsidR="00475006" w:rsidRPr="005F071A">
        <w:rPr>
          <w:rFonts w:ascii="Times New Roman" w:eastAsia="Times New Roman" w:hAnsi="Times New Roman" w:cs="Times New Roman"/>
          <w:color w:val="auto"/>
          <w:sz w:val="24"/>
          <w:szCs w:val="24"/>
        </w:rPr>
        <w:t>.)</w:t>
      </w:r>
    </w:p>
    <w:p w14:paraId="5A70061F" w14:textId="77777777" w:rsidR="00E42216" w:rsidRPr="005F071A" w:rsidRDefault="00E42216">
      <w:pPr>
        <w:tabs>
          <w:tab w:val="left" w:pos="3402"/>
        </w:tabs>
        <w:rPr>
          <w:rFonts w:ascii="Times New Roman" w:eastAsia="Times New Roman" w:hAnsi="Times New Roman" w:cs="Times New Roman"/>
          <w:color w:val="auto"/>
          <w:sz w:val="24"/>
          <w:szCs w:val="24"/>
        </w:rPr>
      </w:pPr>
    </w:p>
    <w:p w14:paraId="235F43D8"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MADDE 14. (Değişik:RG-08/08/1998-23427)</w:t>
      </w:r>
    </w:p>
    <w:p w14:paraId="18BA747C"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 xml:space="preserve">Birden fazla ana bilim dalı bulunan bölümlerde bölüm başkanı, o bölümün aylıklı profesörleri, bulunmadığı takdirde doçentleri, doçent de bulunmadığı takdirde yardımcı doçentleri arasından o bölümü oluşturan anabilim veya anasanat dalı başkanlarının 15 gün içinde verecekleri yazılı görüşlerini dikkate alarak bir hafta içinde fakültelerde, dekanca; fakülteye bağlı yüksekokullar ve konservatuvarlarda müdürün önerisi üzerine dekanca; rektörlüğe bağlı </w:t>
      </w:r>
      <w:r w:rsidRPr="005F071A">
        <w:rPr>
          <w:rFonts w:ascii="Times New Roman" w:eastAsia="Times New Roman" w:hAnsi="Times New Roman" w:cs="Times New Roman"/>
          <w:color w:val="auto"/>
          <w:sz w:val="24"/>
          <w:szCs w:val="24"/>
        </w:rPr>
        <w:lastRenderedPageBreak/>
        <w:t>yüksekokullar ve konservatuvarlarda müdürün önerisi üzerine rektörce atanır. Dekan, atamaları rektörlüğe bildirir.</w:t>
      </w:r>
    </w:p>
    <w:p w14:paraId="441389AB"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Tek anabilim dalı bulunan bölümlerde bölüm başkanı; bölümün aylıklı profesörleri, bulunmadığı takdirde doçentleri, doçent de bulunmadığı takdirde yardımcı doçentleri arasından, fakültelerde; Bölüm Kurulunun görüşü alınarak dekanca, fakülteye bağlı yüksekokul ve konservatuvarlarda müdürün önerisi üzerinde dekanca, rektörlüğe bağlı yüksekokul ve konservatuvarlarda müdürün önerisi üzerine rektörce atanır. Dekan, atamaları rektörlüğe bildirir.</w:t>
      </w:r>
    </w:p>
    <w:p w14:paraId="3C95500B"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b/>
          <w:color w:val="auto"/>
          <w:sz w:val="24"/>
          <w:szCs w:val="24"/>
        </w:rPr>
        <w:t>(Mülga üçüncü fıkra:RG-26/11/2000- 24242)</w:t>
      </w:r>
    </w:p>
    <w:p w14:paraId="472C978D"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Bir bölümlü fakültelerde dekan aynı zamanda bölüm başkanıdır.</w:t>
      </w:r>
    </w:p>
    <w:p w14:paraId="14BEE919"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Bölüm başkanı bölümdeki öğretim üyelerinden iki kişiyi üç yıl için başkan yardımcısı olarak atayabilir. Bölüm başkanı gerekli gördüğünde yardımcılarını değiştirebilir. Bölüm başkanının görevi sona erdiğinde yardımcılarının görevleri de sona erer.</w:t>
      </w:r>
    </w:p>
    <w:p w14:paraId="7B0114A2" w14:textId="77777777" w:rsidR="00432C9B" w:rsidRPr="005F071A" w:rsidRDefault="005D41C7">
      <w:pPr>
        <w:spacing w:after="0"/>
        <w:ind w:firstLine="567"/>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Bölüm başkanı, bölümün her düzeydeki eğitim-öğretim ve araştırmalarından ve bölümle ilgili her türlü faaliyetin düzenli ve verimli olarak yürütülmesinden, kaynakların etkili bir biçimde kullanılmasını sağlamaktan sorumludur. Bölüm başkanı, fakülte veya yüksekokul kuruluna katılır ve bölümü temsil eder. Bölümde görevli öğretim elemanlarının görevlerini yapmaları bölüm başkanı tarafından izlenir ve denetlenir. Bölüm başkanı, her öğretim yılı sonunda bölümün geçmiş yıldaki eğitim-öğretim ve araştırma faaliyeti ile gelecek yıldaki çalışma planını açıklayan raporu, bağlı bulunduğu rektör, dekan veya yüksekokul müdürüne sunar.</w:t>
      </w:r>
    </w:p>
    <w:p w14:paraId="73817FA9" w14:textId="77777777" w:rsidR="00432C9B" w:rsidRPr="005F071A" w:rsidRDefault="005D41C7" w:rsidP="00843919">
      <w:pPr>
        <w:pStyle w:val="Balk2"/>
        <w:rPr>
          <w:color w:val="auto"/>
        </w:rPr>
      </w:pPr>
      <w:r w:rsidRPr="005F071A">
        <w:rPr>
          <w:color w:val="auto"/>
        </w:rPr>
        <w:t xml:space="preserve"> </w:t>
      </w:r>
      <w:r w:rsidR="00843919" w:rsidRPr="005F071A">
        <w:rPr>
          <w:color w:val="auto"/>
        </w:rPr>
        <w:tab/>
      </w:r>
      <w:bookmarkStart w:id="4" w:name="_Toc125732446"/>
      <w:r w:rsidR="00843919" w:rsidRPr="005F071A">
        <w:rPr>
          <w:color w:val="auto"/>
        </w:rPr>
        <w:t xml:space="preserve">C- </w:t>
      </w:r>
      <w:r w:rsidRPr="005F071A">
        <w:rPr>
          <w:color w:val="auto"/>
        </w:rPr>
        <w:t>İdareye İlişkin Bilgiler</w:t>
      </w:r>
      <w:bookmarkEnd w:id="4"/>
      <w:r w:rsidRPr="005F071A">
        <w:rPr>
          <w:color w:val="auto"/>
        </w:rPr>
        <w:t xml:space="preserve"> </w:t>
      </w:r>
    </w:p>
    <w:p w14:paraId="4A0B7D7D" w14:textId="77777777" w:rsidR="00432C9B" w:rsidRPr="005F071A" w:rsidRDefault="005D41C7" w:rsidP="00843919">
      <w:pPr>
        <w:pStyle w:val="Balk3"/>
        <w:rPr>
          <w:color w:val="auto"/>
        </w:rPr>
      </w:pPr>
      <w:bookmarkStart w:id="5" w:name="_Toc125732447"/>
      <w:r w:rsidRPr="005F071A">
        <w:rPr>
          <w:color w:val="auto"/>
        </w:rPr>
        <w:t>1- Fiziksel Yapı</w:t>
      </w:r>
      <w:bookmarkEnd w:id="5"/>
      <w:r w:rsidRPr="005F071A">
        <w:rPr>
          <w:i/>
          <w:color w:val="auto"/>
        </w:rPr>
        <w:t xml:space="preserve">  </w:t>
      </w:r>
    </w:p>
    <w:p w14:paraId="35DA116F" w14:textId="16318B1C" w:rsidR="00432C9B" w:rsidRPr="005F071A" w:rsidRDefault="005D41C7" w:rsidP="00BE586A">
      <w:pPr>
        <w:tabs>
          <w:tab w:val="left" w:pos="345"/>
        </w:tabs>
        <w:spacing w:after="0" w:line="240" w:lineRule="auto"/>
        <w:jc w:val="both"/>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Deniz Bilimleri ve Teknolojisi Fakültesinin 2005-2006 Eğitim ve Öğretim döneminde hizmete giren yeni binasının arka kısmında 100 m</w:t>
      </w:r>
      <w:r w:rsidRPr="00AE25A1">
        <w:rPr>
          <w:rFonts w:ascii="Times New Roman" w:eastAsia="Times New Roman" w:hAnsi="Times New Roman" w:cs="Times New Roman"/>
          <w:color w:val="auto"/>
          <w:sz w:val="24"/>
          <w:szCs w:val="24"/>
          <w:vertAlign w:val="superscript"/>
        </w:rPr>
        <w:t>2</w:t>
      </w:r>
      <w:r w:rsidRPr="005F071A">
        <w:rPr>
          <w:rFonts w:ascii="Times New Roman" w:eastAsia="Times New Roman" w:hAnsi="Times New Roman" w:cs="Times New Roman"/>
          <w:color w:val="auto"/>
          <w:sz w:val="24"/>
          <w:szCs w:val="24"/>
        </w:rPr>
        <w:t>’lik depo alanı sualtı ekipmanları, avcılık ve yetiştiricilik malzemeleri ile temel bilimler örnek materyallerinin saklanması amacı ile değerlendirilmektedir. Binanın zemin katında, Yetiştiricilik Laboratuvarına ait 2 akvaryum odası</w:t>
      </w:r>
      <w:r w:rsidR="00306BFA" w:rsidRPr="005F071A">
        <w:rPr>
          <w:rFonts w:ascii="Times New Roman" w:eastAsia="Times New Roman" w:hAnsi="Times New Roman" w:cs="Times New Roman"/>
          <w:color w:val="auto"/>
          <w:sz w:val="24"/>
          <w:szCs w:val="24"/>
        </w:rPr>
        <w:t xml:space="preserve"> ve</w:t>
      </w:r>
      <w:r w:rsidRPr="005F071A">
        <w:rPr>
          <w:rFonts w:ascii="Times New Roman" w:eastAsia="Times New Roman" w:hAnsi="Times New Roman" w:cs="Times New Roman"/>
          <w:color w:val="auto"/>
          <w:sz w:val="24"/>
          <w:szCs w:val="24"/>
        </w:rPr>
        <w:t xml:space="preserve"> 2 laboratuvar yer almaktadır. Giriş katında, 1 akvaryum ünitesi, </w:t>
      </w:r>
      <w:r w:rsidR="00707672" w:rsidRPr="005F071A">
        <w:rPr>
          <w:rFonts w:ascii="Times New Roman" w:eastAsia="Times New Roman" w:hAnsi="Times New Roman" w:cs="Times New Roman"/>
          <w:color w:val="auto"/>
          <w:sz w:val="24"/>
          <w:szCs w:val="24"/>
        </w:rPr>
        <w:t>6</w:t>
      </w:r>
      <w:r w:rsidRPr="005F071A">
        <w:rPr>
          <w:rFonts w:ascii="Times New Roman" w:eastAsia="Times New Roman" w:hAnsi="Times New Roman" w:cs="Times New Roman"/>
          <w:color w:val="auto"/>
          <w:sz w:val="24"/>
          <w:szCs w:val="24"/>
        </w:rPr>
        <w:t xml:space="preserve"> derslik</w:t>
      </w:r>
      <w:r w:rsidR="00D66AC5" w:rsidRPr="005F071A">
        <w:rPr>
          <w:rFonts w:ascii="Times New Roman" w:eastAsia="Times New Roman" w:hAnsi="Times New Roman" w:cs="Times New Roman"/>
          <w:color w:val="auto"/>
          <w:sz w:val="24"/>
          <w:szCs w:val="24"/>
        </w:rPr>
        <w:t xml:space="preserve"> ile yeni kurulan </w:t>
      </w:r>
      <w:r w:rsidR="00AE25A1">
        <w:rPr>
          <w:rFonts w:ascii="Times New Roman" w:eastAsia="Times New Roman" w:hAnsi="Times New Roman" w:cs="Times New Roman"/>
          <w:color w:val="auto"/>
          <w:sz w:val="24"/>
          <w:szCs w:val="24"/>
        </w:rPr>
        <w:t xml:space="preserve">Denizcilik Eğitim ve </w:t>
      </w:r>
      <w:r w:rsidR="00D66AC5" w:rsidRPr="005F071A">
        <w:rPr>
          <w:rFonts w:ascii="Times New Roman" w:eastAsia="Times New Roman" w:hAnsi="Times New Roman" w:cs="Times New Roman"/>
          <w:color w:val="auto"/>
          <w:sz w:val="24"/>
          <w:szCs w:val="24"/>
        </w:rPr>
        <w:t>Simülasyon Merkezi</w:t>
      </w:r>
      <w:r w:rsidRPr="005F071A">
        <w:rPr>
          <w:rFonts w:ascii="Times New Roman" w:eastAsia="Times New Roman" w:hAnsi="Times New Roman" w:cs="Times New Roman"/>
          <w:color w:val="auto"/>
          <w:sz w:val="24"/>
          <w:szCs w:val="24"/>
        </w:rPr>
        <w:t xml:space="preserve"> bulunmakta</w:t>
      </w:r>
      <w:r w:rsidR="00BE586A">
        <w:rPr>
          <w:rFonts w:ascii="Times New Roman" w:eastAsia="Times New Roman" w:hAnsi="Times New Roman" w:cs="Times New Roman"/>
          <w:color w:val="auto"/>
          <w:sz w:val="24"/>
          <w:szCs w:val="24"/>
        </w:rPr>
        <w:t>dır.</w:t>
      </w:r>
      <w:r w:rsidR="00B134E8" w:rsidRPr="005F071A">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1. katta, yer alan 1</w:t>
      </w:r>
      <w:r w:rsidR="00B06868" w:rsidRPr="005F071A">
        <w:rPr>
          <w:rFonts w:ascii="Times New Roman" w:eastAsia="Times New Roman" w:hAnsi="Times New Roman" w:cs="Times New Roman"/>
          <w:color w:val="auto"/>
          <w:sz w:val="24"/>
          <w:szCs w:val="24"/>
        </w:rPr>
        <w:t>2</w:t>
      </w:r>
      <w:r w:rsidRPr="005F071A">
        <w:rPr>
          <w:rFonts w:ascii="Times New Roman" w:eastAsia="Times New Roman" w:hAnsi="Times New Roman" w:cs="Times New Roman"/>
          <w:color w:val="auto"/>
          <w:sz w:val="24"/>
          <w:szCs w:val="24"/>
        </w:rPr>
        <w:t xml:space="preserve"> laboratuvar, su kalitesi, plankton teknolojisi, mikrobiyoloji, avlama ve işleme, canlı kaynaklar, yem ve gıda teknolojisi ile ilgili araştırma ve geliştirme çalışmaları için kullanılmaktadır. </w:t>
      </w:r>
      <w:r w:rsidR="00590015" w:rsidRPr="00BE586A">
        <w:rPr>
          <w:rFonts w:ascii="Times New Roman" w:eastAsia="Times New Roman" w:hAnsi="Times New Roman" w:cs="Times New Roman"/>
          <w:color w:val="auto"/>
          <w:sz w:val="24"/>
          <w:szCs w:val="24"/>
        </w:rPr>
        <w:t xml:space="preserve">Fakültemiz kullanımında 1. </w:t>
      </w:r>
      <w:r w:rsidR="00D66AC5" w:rsidRPr="00BE586A">
        <w:rPr>
          <w:rFonts w:ascii="Times New Roman" w:eastAsia="Times New Roman" w:hAnsi="Times New Roman" w:cs="Times New Roman"/>
          <w:color w:val="auto"/>
          <w:sz w:val="24"/>
          <w:szCs w:val="24"/>
        </w:rPr>
        <w:t>k</w:t>
      </w:r>
      <w:r w:rsidR="00590015" w:rsidRPr="00BE586A">
        <w:rPr>
          <w:rFonts w:ascii="Times New Roman" w:eastAsia="Times New Roman" w:hAnsi="Times New Roman" w:cs="Times New Roman"/>
          <w:color w:val="auto"/>
          <w:sz w:val="24"/>
          <w:szCs w:val="24"/>
        </w:rPr>
        <w:t>atta 3 derslik</w:t>
      </w:r>
      <w:r w:rsidR="00BE586A" w:rsidRPr="00BE586A">
        <w:rPr>
          <w:rFonts w:ascii="Times New Roman" w:eastAsia="Times New Roman" w:hAnsi="Times New Roman" w:cs="Times New Roman"/>
          <w:color w:val="auto"/>
          <w:sz w:val="24"/>
          <w:szCs w:val="24"/>
        </w:rPr>
        <w:t xml:space="preserve"> ve 2. </w:t>
      </w:r>
      <w:r w:rsidR="000249F1">
        <w:rPr>
          <w:rFonts w:ascii="Times New Roman" w:eastAsia="Times New Roman" w:hAnsi="Times New Roman" w:cs="Times New Roman"/>
          <w:color w:val="auto"/>
          <w:sz w:val="24"/>
          <w:szCs w:val="24"/>
        </w:rPr>
        <w:t>k</w:t>
      </w:r>
      <w:r w:rsidR="00BE586A" w:rsidRPr="00BE586A">
        <w:rPr>
          <w:rFonts w:ascii="Times New Roman" w:eastAsia="Times New Roman" w:hAnsi="Times New Roman" w:cs="Times New Roman"/>
          <w:color w:val="auto"/>
          <w:sz w:val="24"/>
          <w:szCs w:val="24"/>
        </w:rPr>
        <w:t>atta bilgisayar laboratuvarı</w:t>
      </w:r>
      <w:r w:rsidR="00590015" w:rsidRPr="00BE586A">
        <w:rPr>
          <w:rFonts w:ascii="Times New Roman" w:eastAsia="Times New Roman" w:hAnsi="Times New Roman" w:cs="Times New Roman"/>
          <w:color w:val="auto"/>
          <w:sz w:val="24"/>
          <w:szCs w:val="24"/>
        </w:rPr>
        <w:t xml:space="preserve"> bulunmaktadır.</w:t>
      </w:r>
      <w:r w:rsidR="00590015" w:rsidRPr="005F071A">
        <w:rPr>
          <w:rFonts w:ascii="Times New Roman" w:eastAsia="Times New Roman" w:hAnsi="Times New Roman" w:cs="Times New Roman"/>
          <w:color w:val="auto"/>
          <w:sz w:val="24"/>
          <w:szCs w:val="24"/>
        </w:rPr>
        <w:t xml:space="preserve"> </w:t>
      </w:r>
      <w:r w:rsidR="00B06868" w:rsidRPr="005F071A">
        <w:rPr>
          <w:rFonts w:ascii="Times New Roman" w:eastAsia="Times New Roman" w:hAnsi="Times New Roman" w:cs="Times New Roman"/>
          <w:color w:val="auto"/>
          <w:sz w:val="24"/>
          <w:szCs w:val="24"/>
        </w:rPr>
        <w:t>D</w:t>
      </w:r>
      <w:r w:rsidRPr="005F071A">
        <w:rPr>
          <w:rFonts w:ascii="Times New Roman" w:eastAsia="Times New Roman" w:hAnsi="Times New Roman" w:cs="Times New Roman"/>
          <w:color w:val="auto"/>
          <w:sz w:val="24"/>
          <w:szCs w:val="24"/>
        </w:rPr>
        <w:t xml:space="preserve">enizlerle ilgili doğal ve kültürel değerleri tanıtmak, denizlerin korunmasına yönelik bilgilendirme ve bilinçlendirme faaliyetlerine katkıda bulunmak, toplumsal ilgi ve hassasiyeti geliştirmek amacıyla </w:t>
      </w:r>
      <w:r w:rsidR="00B06868" w:rsidRPr="005F071A">
        <w:rPr>
          <w:rFonts w:ascii="Times New Roman" w:eastAsia="Times New Roman" w:hAnsi="Times New Roman" w:cs="Times New Roman"/>
          <w:color w:val="auto"/>
          <w:sz w:val="24"/>
          <w:szCs w:val="24"/>
        </w:rPr>
        <w:t xml:space="preserve">Rektörlüğümüz koordinatörlüğünde çalışmalarına Fakültemiz öğretim elemanları tarafından iş ve işleyişi takip edilen </w:t>
      </w:r>
      <w:r w:rsidRPr="005F071A">
        <w:rPr>
          <w:rFonts w:ascii="Times New Roman" w:eastAsia="Times New Roman" w:hAnsi="Times New Roman" w:cs="Times New Roman"/>
          <w:color w:val="auto"/>
          <w:sz w:val="24"/>
          <w:szCs w:val="24"/>
        </w:rPr>
        <w:t>Özel Piri Reis Deniz Müzesi yer almaktadır. Piri Reis Deniz Müzesi’nde 100’den fazla kemikli ve kıkırdaklı balık,</w:t>
      </w:r>
      <w:r w:rsidR="00435DE7">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700 civarı omurgasız hayvan örneği, deniz sürüngenlerinden Akdeniz kaplumbağası, deniz memelilerinden 2 yunus ve 1 Akdeniz Foku iskeleti, deniz alglerine ait herbaryum koleksiyonu sergilenmektedir. Müzede ayrıca denizin farklı renk ve dokularını ziyaretçilere sergileyebilmek amacıyla Pasifik ve Atlantik Okyanus’undan elde edilmiş bazı egzotik yumuşakça türlerinin yer aldığı bir bölüm de bulunmaktadır. Müzedeki materyallerden bilimsel amaçlı yaralanmak mümkün olup sergilenen malzemenin referans değerleri bulunmaktadır. Müze açıldığından günümüze değin üniversitemiz öğrencileri</w:t>
      </w:r>
      <w:r w:rsidR="00B06868" w:rsidRPr="005F071A">
        <w:rPr>
          <w:rFonts w:ascii="Times New Roman" w:eastAsia="Times New Roman" w:hAnsi="Times New Roman" w:cs="Times New Roman"/>
          <w:color w:val="auto"/>
          <w:sz w:val="24"/>
          <w:szCs w:val="24"/>
        </w:rPr>
        <w:t>, İlköğretim ve lise öğrencileri</w:t>
      </w:r>
      <w:r w:rsidRPr="005F071A">
        <w:rPr>
          <w:rFonts w:ascii="Times New Roman" w:eastAsia="Times New Roman" w:hAnsi="Times New Roman" w:cs="Times New Roman"/>
          <w:color w:val="auto"/>
          <w:sz w:val="24"/>
          <w:szCs w:val="24"/>
        </w:rPr>
        <w:t xml:space="preserve"> ile Çanakkale halkının yanında tüm Türkiye’den ve yurtdışından </w:t>
      </w:r>
      <w:r w:rsidR="00BD3962" w:rsidRPr="005F071A">
        <w:rPr>
          <w:rFonts w:ascii="Times New Roman" w:eastAsia="Times New Roman" w:hAnsi="Times New Roman" w:cs="Times New Roman"/>
          <w:color w:val="auto"/>
          <w:sz w:val="24"/>
          <w:szCs w:val="24"/>
        </w:rPr>
        <w:t xml:space="preserve">15.000’i </w:t>
      </w:r>
      <w:r w:rsidRPr="005F071A">
        <w:rPr>
          <w:rFonts w:ascii="Times New Roman" w:eastAsia="Times New Roman" w:hAnsi="Times New Roman" w:cs="Times New Roman"/>
          <w:color w:val="auto"/>
          <w:sz w:val="24"/>
          <w:szCs w:val="24"/>
        </w:rPr>
        <w:t xml:space="preserve">aşkın ziyaretçi gezmiştir. Dardanos Yerleşkesinde ise Deniz Canlıları Üretim Ünitesi ve Alg Üretim Ünitesinde (Fikotron) de araştırma ve uygulama çalışmalarından faydalanılmaktadır. Deniz ve iç su araştırmaları </w:t>
      </w:r>
      <w:r w:rsidR="00AE25A1">
        <w:rPr>
          <w:rFonts w:ascii="Times New Roman" w:eastAsia="Times New Roman" w:hAnsi="Times New Roman" w:cs="Times New Roman"/>
          <w:color w:val="auto"/>
          <w:sz w:val="24"/>
          <w:szCs w:val="24"/>
        </w:rPr>
        <w:t xml:space="preserve">için </w:t>
      </w:r>
      <w:r w:rsidRPr="005F071A">
        <w:rPr>
          <w:rFonts w:ascii="Times New Roman" w:eastAsia="Times New Roman" w:hAnsi="Times New Roman" w:cs="Times New Roman"/>
          <w:color w:val="auto"/>
          <w:sz w:val="24"/>
          <w:szCs w:val="24"/>
        </w:rPr>
        <w:t>çeşitli boyutlarda araştırma gemi</w:t>
      </w:r>
      <w:r w:rsidR="00AE25A1">
        <w:rPr>
          <w:rFonts w:ascii="Times New Roman" w:eastAsia="Times New Roman" w:hAnsi="Times New Roman" w:cs="Times New Roman"/>
          <w:color w:val="auto"/>
          <w:sz w:val="24"/>
          <w:szCs w:val="24"/>
        </w:rPr>
        <w:t xml:space="preserve">leri mevcuttur </w:t>
      </w:r>
      <w:r w:rsidR="00AE25A1" w:rsidRPr="005F071A">
        <w:rPr>
          <w:rFonts w:ascii="Times New Roman" w:eastAsia="Times New Roman" w:hAnsi="Times New Roman" w:cs="Times New Roman"/>
          <w:color w:val="auto"/>
          <w:sz w:val="24"/>
          <w:szCs w:val="24"/>
        </w:rPr>
        <w:t>(ÇOMÜ-</w:t>
      </w:r>
      <w:r w:rsidR="00AE25A1">
        <w:rPr>
          <w:rFonts w:ascii="Times New Roman" w:eastAsia="Times New Roman" w:hAnsi="Times New Roman" w:cs="Times New Roman"/>
          <w:color w:val="auto"/>
          <w:sz w:val="24"/>
          <w:szCs w:val="24"/>
        </w:rPr>
        <w:t xml:space="preserve">1, </w:t>
      </w:r>
      <w:r w:rsidR="00AE25A1" w:rsidRPr="005F071A">
        <w:rPr>
          <w:rFonts w:ascii="Times New Roman" w:eastAsia="Times New Roman" w:hAnsi="Times New Roman" w:cs="Times New Roman"/>
          <w:color w:val="auto"/>
          <w:sz w:val="24"/>
          <w:szCs w:val="24"/>
        </w:rPr>
        <w:t>18 m</w:t>
      </w:r>
      <w:r w:rsidR="00AE25A1">
        <w:rPr>
          <w:rFonts w:ascii="Times New Roman" w:eastAsia="Times New Roman" w:hAnsi="Times New Roman" w:cs="Times New Roman"/>
          <w:color w:val="auto"/>
          <w:sz w:val="24"/>
          <w:szCs w:val="24"/>
        </w:rPr>
        <w:t>;</w:t>
      </w:r>
      <w:r w:rsidR="00AE25A1" w:rsidRPr="005F071A">
        <w:rPr>
          <w:rFonts w:ascii="Times New Roman" w:eastAsia="Times New Roman" w:hAnsi="Times New Roman" w:cs="Times New Roman"/>
          <w:color w:val="auto"/>
          <w:sz w:val="24"/>
          <w:szCs w:val="24"/>
        </w:rPr>
        <w:t xml:space="preserve"> ÇOMÜ-17</w:t>
      </w:r>
      <w:r w:rsidR="00AE25A1">
        <w:rPr>
          <w:rFonts w:ascii="Times New Roman" w:eastAsia="Times New Roman" w:hAnsi="Times New Roman" w:cs="Times New Roman"/>
          <w:color w:val="auto"/>
          <w:sz w:val="24"/>
          <w:szCs w:val="24"/>
        </w:rPr>
        <w:t>,</w:t>
      </w:r>
      <w:r w:rsidR="00AE25A1" w:rsidRPr="005F071A">
        <w:rPr>
          <w:rFonts w:ascii="Times New Roman" w:eastAsia="Times New Roman" w:hAnsi="Times New Roman" w:cs="Times New Roman"/>
          <w:color w:val="auto"/>
          <w:sz w:val="24"/>
          <w:szCs w:val="24"/>
        </w:rPr>
        <w:t xml:space="preserve"> 24 m</w:t>
      </w:r>
      <w:r w:rsidR="00AE25A1">
        <w:rPr>
          <w:rFonts w:ascii="Times New Roman" w:eastAsia="Times New Roman" w:hAnsi="Times New Roman" w:cs="Times New Roman"/>
          <w:color w:val="auto"/>
          <w:sz w:val="24"/>
          <w:szCs w:val="24"/>
        </w:rPr>
        <w:t>;</w:t>
      </w:r>
      <w:r w:rsidR="00AE25A1" w:rsidRPr="005F071A">
        <w:rPr>
          <w:rFonts w:ascii="Times New Roman" w:eastAsia="Times New Roman" w:hAnsi="Times New Roman" w:cs="Times New Roman"/>
          <w:color w:val="auto"/>
          <w:sz w:val="24"/>
          <w:szCs w:val="24"/>
        </w:rPr>
        <w:t xml:space="preserve"> BİLİM-1</w:t>
      </w:r>
      <w:r w:rsidR="00AE25A1">
        <w:rPr>
          <w:rFonts w:ascii="Times New Roman" w:eastAsia="Times New Roman" w:hAnsi="Times New Roman" w:cs="Times New Roman"/>
          <w:color w:val="auto"/>
          <w:sz w:val="24"/>
          <w:szCs w:val="24"/>
        </w:rPr>
        <w:t>,</w:t>
      </w:r>
      <w:r w:rsidR="00AE25A1" w:rsidRPr="005F071A">
        <w:rPr>
          <w:rFonts w:ascii="Times New Roman" w:eastAsia="Times New Roman" w:hAnsi="Times New Roman" w:cs="Times New Roman"/>
          <w:color w:val="auto"/>
          <w:sz w:val="24"/>
          <w:szCs w:val="24"/>
        </w:rPr>
        <w:t xml:space="preserve"> 10 m)</w:t>
      </w:r>
      <w:r w:rsidR="00AE25A1">
        <w:rPr>
          <w:rFonts w:ascii="Times New Roman" w:eastAsia="Times New Roman" w:hAnsi="Times New Roman" w:cs="Times New Roman"/>
          <w:color w:val="auto"/>
          <w:sz w:val="24"/>
          <w:szCs w:val="24"/>
        </w:rPr>
        <w:t>.</w:t>
      </w:r>
      <w:r w:rsidR="00AE25A1" w:rsidRPr="005F071A">
        <w:rPr>
          <w:rFonts w:ascii="Times New Roman" w:eastAsia="Times New Roman" w:hAnsi="Times New Roman" w:cs="Times New Roman"/>
          <w:color w:val="auto"/>
          <w:sz w:val="24"/>
          <w:szCs w:val="24"/>
        </w:rPr>
        <w:t xml:space="preserve"> </w:t>
      </w:r>
      <w:r w:rsidRPr="005F071A">
        <w:rPr>
          <w:rFonts w:ascii="Times New Roman" w:eastAsia="Times New Roman" w:hAnsi="Times New Roman" w:cs="Times New Roman"/>
          <w:color w:val="auto"/>
          <w:sz w:val="24"/>
          <w:szCs w:val="24"/>
        </w:rPr>
        <w:t xml:space="preserve"> Laboratuvarlarımızda </w:t>
      </w:r>
      <w:r w:rsidRPr="005F071A">
        <w:rPr>
          <w:rFonts w:ascii="Times New Roman" w:eastAsia="Times New Roman" w:hAnsi="Times New Roman" w:cs="Times New Roman"/>
          <w:color w:val="auto"/>
          <w:sz w:val="24"/>
          <w:szCs w:val="24"/>
        </w:rPr>
        <w:lastRenderedPageBreak/>
        <w:t>yer alan ekipmanlar, öğretim üyelerimiz tarafından sunulan çeşitli TÜBİTAK, Üniversitemizin Bilimsel Araştırma Fonu projeleri ve Fakülte bütçesinden sağlanmıştır.</w:t>
      </w:r>
    </w:p>
    <w:p w14:paraId="09DB8DD1" w14:textId="77777777" w:rsidR="00843919" w:rsidRPr="005F071A" w:rsidRDefault="00843919">
      <w:pPr>
        <w:tabs>
          <w:tab w:val="left" w:pos="345"/>
        </w:tabs>
        <w:spacing w:after="0" w:line="240" w:lineRule="auto"/>
        <w:jc w:val="both"/>
        <w:rPr>
          <w:rFonts w:ascii="Times New Roman" w:eastAsia="Times New Roman" w:hAnsi="Times New Roman" w:cs="Times New Roman"/>
          <w:color w:val="auto"/>
          <w:sz w:val="24"/>
          <w:szCs w:val="24"/>
        </w:rPr>
      </w:pPr>
    </w:p>
    <w:p w14:paraId="46DC5122" w14:textId="77777777" w:rsidR="00432C9B" w:rsidRPr="005F071A" w:rsidRDefault="005D41C7" w:rsidP="00843919">
      <w:pPr>
        <w:pStyle w:val="Balk3"/>
        <w:rPr>
          <w:color w:val="auto"/>
        </w:rPr>
      </w:pPr>
      <w:bookmarkStart w:id="6" w:name="_Toc125732448"/>
      <w:r w:rsidRPr="005F071A">
        <w:rPr>
          <w:color w:val="auto"/>
        </w:rPr>
        <w:t>1.1- Altyapı ve Tesisler</w:t>
      </w:r>
      <w:bookmarkEnd w:id="6"/>
      <w:r w:rsidRPr="005F071A">
        <w:rPr>
          <w:color w:val="auto"/>
        </w:rPr>
        <w:t xml:space="preserve"> </w:t>
      </w:r>
    </w:p>
    <w:p w14:paraId="0D2166C3" w14:textId="45A9837A" w:rsidR="00432C9B" w:rsidRPr="005F071A" w:rsidRDefault="00843919" w:rsidP="00843919">
      <w:pPr>
        <w:pStyle w:val="ResimYazs"/>
        <w:rPr>
          <w:rFonts w:cs="Times New Roman"/>
          <w:szCs w:val="22"/>
        </w:rPr>
      </w:pPr>
      <w:bookmarkStart w:id="7" w:name="_Toc125732486"/>
      <w:r w:rsidRPr="005F071A">
        <w:rPr>
          <w:rFonts w:cs="Times New Roman"/>
        </w:rPr>
        <w:t xml:space="preserve">Tablo </w:t>
      </w:r>
      <w:r w:rsidR="0031443B" w:rsidRPr="005F071A">
        <w:rPr>
          <w:rFonts w:cs="Times New Roman"/>
        </w:rPr>
        <w:fldChar w:fldCharType="begin"/>
      </w:r>
      <w:r w:rsidR="0031443B" w:rsidRPr="005F071A">
        <w:rPr>
          <w:rFonts w:cs="Times New Roman"/>
        </w:rPr>
        <w:instrText xml:space="preserve"> SEQ Tablo \* ARABIC </w:instrText>
      </w:r>
      <w:r w:rsidR="0031443B" w:rsidRPr="005F071A">
        <w:rPr>
          <w:rFonts w:cs="Times New Roman"/>
        </w:rPr>
        <w:fldChar w:fldCharType="separate"/>
      </w:r>
      <w:r w:rsidR="00936CDB">
        <w:rPr>
          <w:rFonts w:cs="Times New Roman"/>
          <w:noProof/>
        </w:rPr>
        <w:t>1</w:t>
      </w:r>
      <w:r w:rsidR="0031443B" w:rsidRPr="005F071A">
        <w:rPr>
          <w:rFonts w:cs="Times New Roman"/>
          <w:noProof/>
        </w:rPr>
        <w:fldChar w:fldCharType="end"/>
      </w:r>
      <w:r w:rsidRPr="005F071A">
        <w:rPr>
          <w:rFonts w:cs="Times New Roman"/>
          <w:szCs w:val="22"/>
        </w:rPr>
        <w:t>: Deniz Bilimleri ve Teknolojisi Fakültesi Yerleşke Alanları</w:t>
      </w:r>
      <w:bookmarkEnd w:id="7"/>
      <w:r w:rsidRPr="005F071A">
        <w:rPr>
          <w:rFonts w:cs="Times New Roman"/>
          <w:b w:val="0"/>
          <w:szCs w:val="22"/>
        </w:rPr>
        <w:t xml:space="preserve">  </w:t>
      </w:r>
    </w:p>
    <w:tbl>
      <w:tblPr>
        <w:tblStyle w:val="56"/>
        <w:tblW w:w="9283" w:type="dxa"/>
        <w:tblInd w:w="-106" w:type="dxa"/>
        <w:tblLayout w:type="fixed"/>
        <w:tblLook w:val="0400" w:firstRow="0" w:lastRow="0" w:firstColumn="0" w:lastColumn="0" w:noHBand="0" w:noVBand="1"/>
      </w:tblPr>
      <w:tblGrid>
        <w:gridCol w:w="4446"/>
        <w:gridCol w:w="2156"/>
        <w:gridCol w:w="582"/>
        <w:gridCol w:w="2099"/>
      </w:tblGrid>
      <w:tr w:rsidR="005F071A" w:rsidRPr="005F071A" w14:paraId="3BCF76EB" w14:textId="77777777" w:rsidTr="00F2103F">
        <w:trPr>
          <w:trHeight w:val="409"/>
        </w:trPr>
        <w:tc>
          <w:tcPr>
            <w:tcW w:w="4446" w:type="dxa"/>
            <w:tcBorders>
              <w:top w:val="single" w:sz="8" w:space="0" w:color="4F81BD"/>
              <w:left w:val="single" w:sz="8" w:space="0" w:color="4F81BD"/>
              <w:bottom w:val="single" w:sz="8" w:space="0" w:color="4F81BD"/>
              <w:right w:val="nil"/>
            </w:tcBorders>
            <w:shd w:val="clear" w:color="auto" w:fill="4F81BD"/>
          </w:tcPr>
          <w:p w14:paraId="556FFF69" w14:textId="77777777" w:rsidR="00432C9B" w:rsidRPr="005F071A" w:rsidRDefault="005D41C7">
            <w:pPr>
              <w:ind w:left="1034"/>
              <w:jc w:val="center"/>
              <w:rPr>
                <w:rFonts w:ascii="Times New Roman" w:hAnsi="Times New Roman" w:cs="Times New Roman"/>
                <w:color w:val="auto"/>
              </w:rPr>
            </w:pPr>
            <w:r w:rsidRPr="005F071A">
              <w:rPr>
                <w:rFonts w:ascii="Times New Roman" w:eastAsia="Times New Roman" w:hAnsi="Times New Roman" w:cs="Times New Roman"/>
                <w:b/>
                <w:color w:val="auto"/>
              </w:rPr>
              <w:t xml:space="preserve">Yerleşke Adı </w:t>
            </w:r>
          </w:p>
        </w:tc>
        <w:tc>
          <w:tcPr>
            <w:tcW w:w="2156" w:type="dxa"/>
            <w:tcBorders>
              <w:top w:val="single" w:sz="8" w:space="0" w:color="4F81BD"/>
              <w:left w:val="nil"/>
              <w:bottom w:val="single" w:sz="8" w:space="0" w:color="4F81BD"/>
              <w:right w:val="nil"/>
            </w:tcBorders>
            <w:shd w:val="clear" w:color="auto" w:fill="4F81BD"/>
          </w:tcPr>
          <w:p w14:paraId="44A63E4E" w14:textId="77777777" w:rsidR="00432C9B" w:rsidRPr="005F071A" w:rsidRDefault="00432C9B">
            <w:pPr>
              <w:rPr>
                <w:rFonts w:ascii="Times New Roman" w:hAnsi="Times New Roman" w:cs="Times New Roman"/>
                <w:color w:val="auto"/>
              </w:rPr>
            </w:pPr>
          </w:p>
        </w:tc>
        <w:tc>
          <w:tcPr>
            <w:tcW w:w="582" w:type="dxa"/>
            <w:tcBorders>
              <w:top w:val="single" w:sz="8" w:space="0" w:color="4F81BD"/>
              <w:left w:val="nil"/>
              <w:bottom w:val="single" w:sz="8" w:space="0" w:color="4F81BD"/>
              <w:right w:val="nil"/>
            </w:tcBorders>
            <w:shd w:val="clear" w:color="auto" w:fill="4F81BD"/>
          </w:tcPr>
          <w:p w14:paraId="38B1040A" w14:textId="77777777" w:rsidR="00432C9B" w:rsidRPr="005F071A" w:rsidRDefault="00432C9B">
            <w:pPr>
              <w:rPr>
                <w:rFonts w:ascii="Times New Roman" w:hAnsi="Times New Roman" w:cs="Times New Roman"/>
                <w:color w:val="auto"/>
              </w:rPr>
            </w:pPr>
          </w:p>
        </w:tc>
        <w:tc>
          <w:tcPr>
            <w:tcW w:w="2099" w:type="dxa"/>
            <w:tcBorders>
              <w:top w:val="single" w:sz="8" w:space="0" w:color="4F81BD"/>
              <w:left w:val="nil"/>
              <w:bottom w:val="single" w:sz="8" w:space="0" w:color="4F81BD"/>
              <w:right w:val="single" w:sz="8" w:space="0" w:color="4F81BD"/>
            </w:tcBorders>
            <w:shd w:val="clear" w:color="auto" w:fill="4F81BD"/>
          </w:tcPr>
          <w:p w14:paraId="79F4B4F8"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b/>
                <w:color w:val="auto"/>
              </w:rPr>
              <w:t>Alan (m</w:t>
            </w:r>
            <w:r w:rsidRPr="005F071A">
              <w:rPr>
                <w:rFonts w:ascii="Times New Roman" w:eastAsia="Times New Roman" w:hAnsi="Times New Roman" w:cs="Times New Roman"/>
                <w:b/>
                <w:color w:val="auto"/>
                <w:vertAlign w:val="superscript"/>
              </w:rPr>
              <w:t>2</w:t>
            </w:r>
            <w:r w:rsidRPr="005F071A">
              <w:rPr>
                <w:rFonts w:ascii="Times New Roman" w:eastAsia="Times New Roman" w:hAnsi="Times New Roman" w:cs="Times New Roman"/>
                <w:b/>
                <w:color w:val="auto"/>
              </w:rPr>
              <w:t xml:space="preserve">) </w:t>
            </w:r>
          </w:p>
        </w:tc>
      </w:tr>
      <w:tr w:rsidR="005F071A" w:rsidRPr="005F071A" w14:paraId="76A9CDEC" w14:textId="77777777" w:rsidTr="00F2103F">
        <w:trPr>
          <w:trHeight w:val="420"/>
        </w:trPr>
        <w:tc>
          <w:tcPr>
            <w:tcW w:w="4446" w:type="dxa"/>
            <w:tcBorders>
              <w:top w:val="single" w:sz="8" w:space="0" w:color="4F81BD"/>
              <w:left w:val="single" w:sz="8" w:space="0" w:color="4F81BD"/>
              <w:bottom w:val="single" w:sz="8" w:space="0" w:color="4F81BD"/>
              <w:right w:val="nil"/>
            </w:tcBorders>
          </w:tcPr>
          <w:p w14:paraId="2111F3B5" w14:textId="77777777" w:rsidR="00432C9B" w:rsidRPr="005F071A" w:rsidRDefault="005D41C7">
            <w:pPr>
              <w:ind w:left="1090"/>
              <w:jc w:val="center"/>
              <w:rPr>
                <w:rFonts w:ascii="Times New Roman" w:hAnsi="Times New Roman" w:cs="Times New Roman"/>
                <w:color w:val="auto"/>
              </w:rPr>
            </w:pPr>
            <w:r w:rsidRPr="005F071A">
              <w:rPr>
                <w:rFonts w:ascii="Times New Roman" w:eastAsia="Times New Roman" w:hAnsi="Times New Roman" w:cs="Times New Roman"/>
                <w:b/>
                <w:color w:val="auto"/>
              </w:rPr>
              <w:t xml:space="preserve">Terzioğlu Kampüsü </w:t>
            </w:r>
          </w:p>
        </w:tc>
        <w:tc>
          <w:tcPr>
            <w:tcW w:w="2156" w:type="dxa"/>
            <w:tcBorders>
              <w:top w:val="single" w:sz="8" w:space="0" w:color="4F81BD"/>
              <w:left w:val="nil"/>
              <w:bottom w:val="single" w:sz="8" w:space="0" w:color="4F81BD"/>
              <w:right w:val="nil"/>
            </w:tcBorders>
          </w:tcPr>
          <w:p w14:paraId="48BF3487"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Fakülte Binası</w:t>
            </w:r>
          </w:p>
        </w:tc>
        <w:tc>
          <w:tcPr>
            <w:tcW w:w="582" w:type="dxa"/>
            <w:tcBorders>
              <w:top w:val="single" w:sz="8" w:space="0" w:color="4F81BD"/>
              <w:left w:val="nil"/>
              <w:bottom w:val="single" w:sz="8" w:space="0" w:color="4F81BD"/>
              <w:right w:val="nil"/>
            </w:tcBorders>
          </w:tcPr>
          <w:p w14:paraId="6A4F0DB6" w14:textId="77777777" w:rsidR="00432C9B" w:rsidRPr="005F071A" w:rsidRDefault="00432C9B">
            <w:pPr>
              <w:rPr>
                <w:rFonts w:ascii="Times New Roman" w:hAnsi="Times New Roman" w:cs="Times New Roman"/>
                <w:color w:val="auto"/>
              </w:rPr>
            </w:pPr>
          </w:p>
        </w:tc>
        <w:tc>
          <w:tcPr>
            <w:tcW w:w="2099" w:type="dxa"/>
            <w:tcBorders>
              <w:top w:val="single" w:sz="8" w:space="0" w:color="4F81BD"/>
              <w:left w:val="nil"/>
              <w:bottom w:val="single" w:sz="8" w:space="0" w:color="4F81BD"/>
              <w:right w:val="single" w:sz="8" w:space="0" w:color="4F81BD"/>
            </w:tcBorders>
          </w:tcPr>
          <w:p w14:paraId="75CDE3D1" w14:textId="1C3544B7" w:rsidR="00432C9B" w:rsidRPr="005F071A" w:rsidRDefault="005D41C7" w:rsidP="006755BF">
            <w:pPr>
              <w:rPr>
                <w:rFonts w:ascii="Times New Roman" w:hAnsi="Times New Roman" w:cs="Times New Roman"/>
                <w:b/>
                <w:color w:val="auto"/>
              </w:rPr>
            </w:pPr>
            <w:r w:rsidRPr="005F071A">
              <w:rPr>
                <w:rFonts w:ascii="Times New Roman" w:eastAsia="Times New Roman" w:hAnsi="Times New Roman" w:cs="Times New Roman"/>
                <w:b/>
                <w:color w:val="auto"/>
              </w:rPr>
              <w:t>3.</w:t>
            </w:r>
            <w:r w:rsidR="006755BF" w:rsidRPr="005F071A">
              <w:rPr>
                <w:rFonts w:ascii="Times New Roman" w:eastAsia="Times New Roman" w:hAnsi="Times New Roman" w:cs="Times New Roman"/>
                <w:b/>
                <w:color w:val="auto"/>
              </w:rPr>
              <w:t>440,44</w:t>
            </w:r>
            <w:r w:rsidRPr="005F071A">
              <w:rPr>
                <w:rFonts w:ascii="Times New Roman" w:eastAsia="Times New Roman" w:hAnsi="Times New Roman" w:cs="Times New Roman"/>
                <w:b/>
                <w:color w:val="auto"/>
              </w:rPr>
              <w:t xml:space="preserve"> </w:t>
            </w:r>
          </w:p>
        </w:tc>
      </w:tr>
      <w:tr w:rsidR="005F071A" w:rsidRPr="005F071A" w14:paraId="177AF0D6" w14:textId="77777777" w:rsidTr="00F2103F">
        <w:trPr>
          <w:trHeight w:val="418"/>
        </w:trPr>
        <w:tc>
          <w:tcPr>
            <w:tcW w:w="4446" w:type="dxa"/>
            <w:tcBorders>
              <w:top w:val="single" w:sz="8" w:space="0" w:color="4F81BD"/>
              <w:left w:val="single" w:sz="8" w:space="0" w:color="4F81BD"/>
              <w:bottom w:val="single" w:sz="8" w:space="0" w:color="4F81BD"/>
              <w:right w:val="nil"/>
            </w:tcBorders>
          </w:tcPr>
          <w:p w14:paraId="6B4DC075" w14:textId="77777777" w:rsidR="00432C9B" w:rsidRPr="005F071A" w:rsidRDefault="005D41C7">
            <w:pPr>
              <w:ind w:left="1090"/>
              <w:jc w:val="center"/>
              <w:rPr>
                <w:rFonts w:ascii="Times New Roman" w:hAnsi="Times New Roman" w:cs="Times New Roman"/>
                <w:color w:val="auto"/>
              </w:rPr>
            </w:pPr>
            <w:r w:rsidRPr="005F071A">
              <w:rPr>
                <w:rFonts w:ascii="Times New Roman" w:eastAsia="Times New Roman" w:hAnsi="Times New Roman" w:cs="Times New Roman"/>
                <w:b/>
                <w:color w:val="auto"/>
              </w:rPr>
              <w:t xml:space="preserve">Dardanos Kampüsü </w:t>
            </w:r>
          </w:p>
        </w:tc>
        <w:tc>
          <w:tcPr>
            <w:tcW w:w="2156" w:type="dxa"/>
            <w:tcBorders>
              <w:top w:val="single" w:sz="8" w:space="0" w:color="4F81BD"/>
              <w:left w:val="nil"/>
              <w:bottom w:val="single" w:sz="8" w:space="0" w:color="4F81BD"/>
              <w:right w:val="nil"/>
            </w:tcBorders>
          </w:tcPr>
          <w:p w14:paraId="20DD2DBC" w14:textId="2470E312" w:rsidR="00432C9B" w:rsidRPr="005F071A" w:rsidRDefault="005D41C7" w:rsidP="00C37733">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Deniz Canlıları Araştırma </w:t>
            </w:r>
            <w:r w:rsidR="0053013D" w:rsidRPr="005F071A">
              <w:rPr>
                <w:rFonts w:ascii="Times New Roman" w:eastAsia="Times New Roman" w:hAnsi="Times New Roman" w:cs="Times New Roman"/>
                <w:color w:val="auto"/>
              </w:rPr>
              <w:t xml:space="preserve">ve Uygulama </w:t>
            </w:r>
            <w:r w:rsidRPr="005F071A">
              <w:rPr>
                <w:rFonts w:ascii="Times New Roman" w:eastAsia="Times New Roman" w:hAnsi="Times New Roman" w:cs="Times New Roman"/>
                <w:color w:val="auto"/>
              </w:rPr>
              <w:t xml:space="preserve">Birimi, Dalış </w:t>
            </w:r>
            <w:r w:rsidR="00C37733" w:rsidRPr="005F071A">
              <w:rPr>
                <w:rFonts w:ascii="Times New Roman" w:eastAsia="Times New Roman" w:hAnsi="Times New Roman" w:cs="Times New Roman"/>
                <w:color w:val="auto"/>
              </w:rPr>
              <w:t>B</w:t>
            </w:r>
            <w:r w:rsidRPr="005F071A">
              <w:rPr>
                <w:rFonts w:ascii="Times New Roman" w:eastAsia="Times New Roman" w:hAnsi="Times New Roman" w:cs="Times New Roman"/>
                <w:color w:val="auto"/>
              </w:rPr>
              <w:t xml:space="preserve">irimi, Filika, Yangın Söndürme </w:t>
            </w:r>
            <w:r w:rsidR="00C37733" w:rsidRPr="005F071A">
              <w:rPr>
                <w:rFonts w:ascii="Times New Roman" w:eastAsia="Times New Roman" w:hAnsi="Times New Roman" w:cs="Times New Roman"/>
                <w:color w:val="auto"/>
              </w:rPr>
              <w:t>B</w:t>
            </w:r>
            <w:r w:rsidRPr="005F071A">
              <w:rPr>
                <w:rFonts w:ascii="Times New Roman" w:eastAsia="Times New Roman" w:hAnsi="Times New Roman" w:cs="Times New Roman"/>
                <w:color w:val="auto"/>
              </w:rPr>
              <w:t>irimleri</w:t>
            </w:r>
            <w:r w:rsidR="0053013D" w:rsidRPr="005F071A">
              <w:rPr>
                <w:rFonts w:ascii="Times New Roman" w:eastAsia="Times New Roman" w:hAnsi="Times New Roman" w:cs="Times New Roman"/>
                <w:color w:val="auto"/>
              </w:rPr>
              <w:t>-</w:t>
            </w:r>
          </w:p>
        </w:tc>
        <w:tc>
          <w:tcPr>
            <w:tcW w:w="582" w:type="dxa"/>
            <w:tcBorders>
              <w:top w:val="single" w:sz="8" w:space="0" w:color="4F81BD"/>
              <w:left w:val="nil"/>
              <w:bottom w:val="single" w:sz="8" w:space="0" w:color="4F81BD"/>
              <w:right w:val="nil"/>
            </w:tcBorders>
          </w:tcPr>
          <w:p w14:paraId="6030480E" w14:textId="77777777" w:rsidR="00432C9B" w:rsidRPr="005F071A" w:rsidRDefault="00432C9B">
            <w:pPr>
              <w:rPr>
                <w:rFonts w:ascii="Times New Roman" w:hAnsi="Times New Roman" w:cs="Times New Roman"/>
                <w:color w:val="auto"/>
              </w:rPr>
            </w:pPr>
          </w:p>
        </w:tc>
        <w:tc>
          <w:tcPr>
            <w:tcW w:w="2099" w:type="dxa"/>
            <w:tcBorders>
              <w:top w:val="single" w:sz="8" w:space="0" w:color="4F81BD"/>
              <w:left w:val="nil"/>
              <w:bottom w:val="single" w:sz="8" w:space="0" w:color="4F81BD"/>
              <w:right w:val="single" w:sz="8" w:space="0" w:color="4F81BD"/>
            </w:tcBorders>
          </w:tcPr>
          <w:p w14:paraId="37493B38" w14:textId="77777777" w:rsidR="00C37733" w:rsidRPr="005F071A" w:rsidRDefault="00C37733">
            <w:pPr>
              <w:rPr>
                <w:rFonts w:ascii="Times New Roman" w:eastAsia="Times New Roman" w:hAnsi="Times New Roman" w:cs="Times New Roman"/>
                <w:b/>
                <w:color w:val="auto"/>
              </w:rPr>
            </w:pPr>
          </w:p>
          <w:p w14:paraId="0F71B009" w14:textId="1F58668B" w:rsidR="00432C9B" w:rsidRPr="005F071A" w:rsidRDefault="0053013D">
            <w:pPr>
              <w:rPr>
                <w:rFonts w:ascii="Times New Roman" w:hAnsi="Times New Roman" w:cs="Times New Roman"/>
                <w:b/>
                <w:color w:val="auto"/>
              </w:rPr>
            </w:pPr>
            <w:r w:rsidRPr="005F071A">
              <w:rPr>
                <w:rFonts w:ascii="Times New Roman" w:eastAsia="Times New Roman" w:hAnsi="Times New Roman" w:cs="Times New Roman"/>
                <w:b/>
                <w:color w:val="auto"/>
              </w:rPr>
              <w:t>1.067</w:t>
            </w:r>
            <w:r w:rsidR="005D41C7" w:rsidRPr="005F071A">
              <w:rPr>
                <w:rFonts w:ascii="Times New Roman" w:eastAsia="Times New Roman" w:hAnsi="Times New Roman" w:cs="Times New Roman"/>
                <w:b/>
                <w:color w:val="auto"/>
              </w:rPr>
              <w:t xml:space="preserve"> </w:t>
            </w:r>
          </w:p>
        </w:tc>
      </w:tr>
      <w:tr w:rsidR="005F071A" w:rsidRPr="005F071A" w14:paraId="3D22A7B5" w14:textId="77777777" w:rsidTr="00F2103F">
        <w:trPr>
          <w:trHeight w:val="433"/>
        </w:trPr>
        <w:tc>
          <w:tcPr>
            <w:tcW w:w="4446" w:type="dxa"/>
            <w:tcBorders>
              <w:top w:val="single" w:sz="6" w:space="0" w:color="4F81BD"/>
              <w:left w:val="single" w:sz="8" w:space="0" w:color="4F81BD"/>
              <w:bottom w:val="single" w:sz="8" w:space="0" w:color="4F81BD"/>
              <w:right w:val="nil"/>
            </w:tcBorders>
          </w:tcPr>
          <w:p w14:paraId="6275F19F" w14:textId="77777777" w:rsidR="00432C9B" w:rsidRPr="005F071A" w:rsidRDefault="005D41C7">
            <w:pPr>
              <w:ind w:left="1036"/>
              <w:jc w:val="center"/>
              <w:rPr>
                <w:rFonts w:ascii="Times New Roman" w:hAnsi="Times New Roman" w:cs="Times New Roman"/>
                <w:color w:val="auto"/>
              </w:rPr>
            </w:pPr>
            <w:r w:rsidRPr="005F071A">
              <w:rPr>
                <w:rFonts w:ascii="Times New Roman" w:eastAsia="Times New Roman" w:hAnsi="Times New Roman" w:cs="Times New Roman"/>
                <w:b/>
                <w:color w:val="auto"/>
              </w:rPr>
              <w:t xml:space="preserve">TOPLAM </w:t>
            </w:r>
          </w:p>
        </w:tc>
        <w:tc>
          <w:tcPr>
            <w:tcW w:w="2156" w:type="dxa"/>
            <w:tcBorders>
              <w:top w:val="single" w:sz="6" w:space="0" w:color="4F81BD"/>
              <w:left w:val="nil"/>
              <w:bottom w:val="single" w:sz="8" w:space="0" w:color="4F81BD"/>
              <w:right w:val="nil"/>
            </w:tcBorders>
          </w:tcPr>
          <w:p w14:paraId="61C33D39" w14:textId="77777777" w:rsidR="00432C9B" w:rsidRPr="005F071A" w:rsidRDefault="00432C9B">
            <w:pPr>
              <w:rPr>
                <w:rFonts w:ascii="Times New Roman" w:eastAsia="Times New Roman" w:hAnsi="Times New Roman" w:cs="Times New Roman"/>
                <w:color w:val="auto"/>
              </w:rPr>
            </w:pPr>
          </w:p>
        </w:tc>
        <w:tc>
          <w:tcPr>
            <w:tcW w:w="582" w:type="dxa"/>
            <w:tcBorders>
              <w:top w:val="single" w:sz="6" w:space="0" w:color="4F81BD"/>
              <w:left w:val="nil"/>
              <w:bottom w:val="single" w:sz="8" w:space="0" w:color="4F81BD"/>
              <w:right w:val="nil"/>
            </w:tcBorders>
          </w:tcPr>
          <w:p w14:paraId="1A109318" w14:textId="77777777" w:rsidR="00432C9B" w:rsidRPr="005F071A" w:rsidRDefault="00432C9B">
            <w:pPr>
              <w:rPr>
                <w:rFonts w:ascii="Times New Roman" w:hAnsi="Times New Roman" w:cs="Times New Roman"/>
                <w:color w:val="auto"/>
              </w:rPr>
            </w:pPr>
          </w:p>
        </w:tc>
        <w:tc>
          <w:tcPr>
            <w:tcW w:w="2099" w:type="dxa"/>
            <w:tcBorders>
              <w:top w:val="single" w:sz="6" w:space="0" w:color="4F81BD"/>
              <w:left w:val="nil"/>
              <w:bottom w:val="single" w:sz="8" w:space="0" w:color="4F81BD"/>
              <w:right w:val="single" w:sz="8" w:space="0" w:color="4F81BD"/>
            </w:tcBorders>
          </w:tcPr>
          <w:p w14:paraId="08E7BBF7" w14:textId="0276BD0C" w:rsidR="00432C9B" w:rsidRPr="005F071A" w:rsidRDefault="00334112" w:rsidP="006755BF">
            <w:pPr>
              <w:rPr>
                <w:rFonts w:ascii="Times New Roman" w:hAnsi="Times New Roman" w:cs="Times New Roman"/>
                <w:b/>
                <w:color w:val="auto"/>
              </w:rPr>
            </w:pPr>
            <w:r w:rsidRPr="005F071A">
              <w:rPr>
                <w:rFonts w:ascii="Times New Roman" w:hAnsi="Times New Roman" w:cs="Times New Roman"/>
                <w:b/>
                <w:color w:val="auto"/>
              </w:rPr>
              <w:t>4.</w:t>
            </w:r>
            <w:r w:rsidR="006755BF" w:rsidRPr="005F071A">
              <w:rPr>
                <w:rFonts w:ascii="Times New Roman" w:hAnsi="Times New Roman" w:cs="Times New Roman"/>
                <w:b/>
                <w:color w:val="auto"/>
              </w:rPr>
              <w:t>507,44</w:t>
            </w:r>
          </w:p>
        </w:tc>
      </w:tr>
    </w:tbl>
    <w:p w14:paraId="75888E56" w14:textId="2769D9EF" w:rsidR="00432C9B" w:rsidRPr="005F071A" w:rsidRDefault="005D41C7">
      <w:pPr>
        <w:spacing w:after="18"/>
        <w:ind w:left="-5" w:hanging="10"/>
        <w:rPr>
          <w:rFonts w:ascii="Times New Roman" w:hAnsi="Times New Roman" w:cs="Times New Roman"/>
          <w:color w:val="auto"/>
        </w:rPr>
      </w:pPr>
      <w:r w:rsidRPr="005F071A">
        <w:rPr>
          <w:rFonts w:ascii="Times New Roman" w:eastAsia="Times New Roman" w:hAnsi="Times New Roman" w:cs="Times New Roman"/>
          <w:i/>
          <w:color w:val="auto"/>
          <w:sz w:val="20"/>
          <w:szCs w:val="20"/>
        </w:rPr>
        <w:t>31.12.202</w:t>
      </w:r>
      <w:r w:rsidR="001D3A74" w:rsidRPr="005F071A">
        <w:rPr>
          <w:rFonts w:ascii="Times New Roman" w:eastAsia="Times New Roman" w:hAnsi="Times New Roman" w:cs="Times New Roman"/>
          <w:i/>
          <w:color w:val="auto"/>
          <w:sz w:val="20"/>
          <w:szCs w:val="20"/>
        </w:rPr>
        <w:t>5</w:t>
      </w:r>
      <w:r w:rsidRPr="005F071A">
        <w:rPr>
          <w:rFonts w:ascii="Times New Roman" w:eastAsia="Times New Roman" w:hAnsi="Times New Roman" w:cs="Times New Roman"/>
          <w:i/>
          <w:color w:val="auto"/>
          <w:sz w:val="20"/>
          <w:szCs w:val="20"/>
        </w:rPr>
        <w:t xml:space="preserve"> itibarı ile </w:t>
      </w:r>
    </w:p>
    <w:p w14:paraId="12C9734E" w14:textId="77777777" w:rsidR="00432C9B" w:rsidRPr="005F071A" w:rsidRDefault="005D41C7">
      <w:pPr>
        <w:spacing w:after="0"/>
        <w:ind w:left="706"/>
        <w:rPr>
          <w:rFonts w:ascii="Times New Roman" w:eastAsia="Times New Roman" w:hAnsi="Times New Roman" w:cs="Times New Roman"/>
          <w:color w:val="auto"/>
          <w:sz w:val="24"/>
          <w:szCs w:val="24"/>
        </w:rPr>
      </w:pPr>
      <w:r w:rsidRPr="005F071A">
        <w:rPr>
          <w:rFonts w:ascii="Times New Roman" w:eastAsia="Times New Roman" w:hAnsi="Times New Roman" w:cs="Times New Roman"/>
          <w:color w:val="auto"/>
          <w:sz w:val="24"/>
          <w:szCs w:val="24"/>
        </w:rPr>
        <w:t xml:space="preserve"> </w:t>
      </w:r>
    </w:p>
    <w:p w14:paraId="555926C4" w14:textId="258994A1" w:rsidR="00432C9B" w:rsidRPr="005F071A" w:rsidRDefault="00843919" w:rsidP="00843919">
      <w:pPr>
        <w:pStyle w:val="ResimYazs"/>
        <w:rPr>
          <w:rFonts w:cs="Times New Roman"/>
          <w:szCs w:val="22"/>
        </w:rPr>
      </w:pPr>
      <w:bookmarkStart w:id="8" w:name="_Toc125732487"/>
      <w:r w:rsidRPr="005F071A">
        <w:rPr>
          <w:rFonts w:cs="Times New Roman"/>
        </w:rPr>
        <w:t xml:space="preserve">Tablo </w:t>
      </w:r>
      <w:r w:rsidR="0031443B" w:rsidRPr="005F071A">
        <w:rPr>
          <w:rFonts w:cs="Times New Roman"/>
        </w:rPr>
        <w:fldChar w:fldCharType="begin"/>
      </w:r>
      <w:r w:rsidR="0031443B" w:rsidRPr="005F071A">
        <w:rPr>
          <w:rFonts w:cs="Times New Roman"/>
        </w:rPr>
        <w:instrText xml:space="preserve"> SEQ Tablo \* ARABIC </w:instrText>
      </w:r>
      <w:r w:rsidR="0031443B" w:rsidRPr="005F071A">
        <w:rPr>
          <w:rFonts w:cs="Times New Roman"/>
        </w:rPr>
        <w:fldChar w:fldCharType="separate"/>
      </w:r>
      <w:r w:rsidR="00936CDB">
        <w:rPr>
          <w:rFonts w:cs="Times New Roman"/>
          <w:noProof/>
        </w:rPr>
        <w:t>2</w:t>
      </w:r>
      <w:r w:rsidR="0031443B" w:rsidRPr="005F071A">
        <w:rPr>
          <w:rFonts w:cs="Times New Roman"/>
          <w:noProof/>
        </w:rPr>
        <w:fldChar w:fldCharType="end"/>
      </w:r>
      <w:r w:rsidRPr="005F071A">
        <w:rPr>
          <w:rFonts w:cs="Times New Roman"/>
          <w:szCs w:val="22"/>
        </w:rPr>
        <w:t>: Deniz Bilimleri ve Teknolojisi Fakültesi Kapalı Alanların Dağılımı</w:t>
      </w:r>
      <w:bookmarkEnd w:id="8"/>
      <w:r w:rsidRPr="005F071A">
        <w:rPr>
          <w:rFonts w:cs="Times New Roman"/>
          <w:szCs w:val="22"/>
        </w:rPr>
        <w:t xml:space="preserve"> </w:t>
      </w:r>
    </w:p>
    <w:tbl>
      <w:tblPr>
        <w:tblStyle w:val="55"/>
        <w:tblW w:w="9300" w:type="dxa"/>
        <w:tblInd w:w="-110" w:type="dxa"/>
        <w:tblLayout w:type="fixed"/>
        <w:tblLook w:val="0400" w:firstRow="0" w:lastRow="0" w:firstColumn="0" w:lastColumn="0" w:noHBand="0" w:noVBand="1"/>
      </w:tblPr>
      <w:tblGrid>
        <w:gridCol w:w="828"/>
        <w:gridCol w:w="1409"/>
        <w:gridCol w:w="4677"/>
        <w:gridCol w:w="1529"/>
        <w:gridCol w:w="857"/>
      </w:tblGrid>
      <w:tr w:rsidR="005F071A" w:rsidRPr="005F071A" w14:paraId="588D98FE" w14:textId="77777777" w:rsidTr="00B85D41">
        <w:trPr>
          <w:trHeight w:val="367"/>
        </w:trPr>
        <w:tc>
          <w:tcPr>
            <w:tcW w:w="828" w:type="dxa"/>
            <w:tcBorders>
              <w:top w:val="nil"/>
              <w:left w:val="nil"/>
              <w:bottom w:val="nil"/>
              <w:right w:val="nil"/>
            </w:tcBorders>
            <w:shd w:val="clear" w:color="auto" w:fill="4F81BD"/>
          </w:tcPr>
          <w:p w14:paraId="58310637" w14:textId="77777777" w:rsidR="00432C9B" w:rsidRPr="005F071A" w:rsidRDefault="005D41C7">
            <w:pPr>
              <w:ind w:left="110"/>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  </w:t>
            </w:r>
          </w:p>
        </w:tc>
        <w:tc>
          <w:tcPr>
            <w:tcW w:w="1409" w:type="dxa"/>
            <w:tcBorders>
              <w:top w:val="nil"/>
              <w:left w:val="nil"/>
              <w:bottom w:val="nil"/>
              <w:right w:val="nil"/>
            </w:tcBorders>
            <w:shd w:val="clear" w:color="auto" w:fill="4F81BD"/>
          </w:tcPr>
          <w:p w14:paraId="6BC86417" w14:textId="77777777" w:rsidR="00432C9B" w:rsidRPr="005F071A" w:rsidRDefault="00432C9B">
            <w:pPr>
              <w:rPr>
                <w:rFonts w:ascii="Times New Roman" w:eastAsia="Times New Roman" w:hAnsi="Times New Roman" w:cs="Times New Roman"/>
                <w:color w:val="auto"/>
              </w:rPr>
            </w:pPr>
          </w:p>
        </w:tc>
        <w:tc>
          <w:tcPr>
            <w:tcW w:w="4677" w:type="dxa"/>
            <w:tcBorders>
              <w:top w:val="nil"/>
              <w:left w:val="nil"/>
              <w:bottom w:val="nil"/>
              <w:right w:val="nil"/>
            </w:tcBorders>
            <w:shd w:val="clear" w:color="auto" w:fill="4F81BD"/>
          </w:tcPr>
          <w:p w14:paraId="01B4A6B8" w14:textId="77777777" w:rsidR="00432C9B" w:rsidRPr="005F071A" w:rsidRDefault="005D41C7">
            <w:pPr>
              <w:ind w:left="199"/>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Deniz Bilimleri ve Teknolojisi  Fakültesi Tesisleri ve Yapım  Yılları </w:t>
            </w:r>
          </w:p>
        </w:tc>
        <w:tc>
          <w:tcPr>
            <w:tcW w:w="1529" w:type="dxa"/>
            <w:tcBorders>
              <w:top w:val="nil"/>
              <w:left w:val="nil"/>
              <w:bottom w:val="nil"/>
              <w:right w:val="nil"/>
            </w:tcBorders>
            <w:shd w:val="clear" w:color="auto" w:fill="4F81BD"/>
          </w:tcPr>
          <w:p w14:paraId="0A6C84BD" w14:textId="77777777" w:rsidR="00432C9B" w:rsidRPr="005F071A" w:rsidRDefault="00432C9B">
            <w:pPr>
              <w:rPr>
                <w:rFonts w:ascii="Times New Roman" w:eastAsia="Times New Roman" w:hAnsi="Times New Roman" w:cs="Times New Roman"/>
                <w:color w:val="auto"/>
              </w:rPr>
            </w:pPr>
          </w:p>
        </w:tc>
        <w:tc>
          <w:tcPr>
            <w:tcW w:w="857" w:type="dxa"/>
            <w:tcBorders>
              <w:top w:val="nil"/>
              <w:left w:val="nil"/>
              <w:bottom w:val="nil"/>
              <w:right w:val="nil"/>
            </w:tcBorders>
            <w:shd w:val="clear" w:color="auto" w:fill="4F81BD"/>
          </w:tcPr>
          <w:p w14:paraId="002CFA5E"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  </w:t>
            </w:r>
          </w:p>
        </w:tc>
      </w:tr>
      <w:tr w:rsidR="005F071A" w:rsidRPr="005F071A" w14:paraId="7075FF36" w14:textId="77777777" w:rsidTr="00B85D41">
        <w:trPr>
          <w:trHeight w:val="432"/>
        </w:trPr>
        <w:tc>
          <w:tcPr>
            <w:tcW w:w="828" w:type="dxa"/>
            <w:tcBorders>
              <w:top w:val="nil"/>
              <w:left w:val="single" w:sz="8" w:space="0" w:color="4F81BD"/>
              <w:bottom w:val="single" w:sz="4" w:space="0" w:color="auto"/>
              <w:right w:val="nil"/>
            </w:tcBorders>
          </w:tcPr>
          <w:p w14:paraId="4B332357" w14:textId="77777777" w:rsidR="00432C9B" w:rsidRPr="005F071A" w:rsidRDefault="005D41C7">
            <w:pPr>
              <w:ind w:left="110"/>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  </w:t>
            </w:r>
          </w:p>
        </w:tc>
        <w:tc>
          <w:tcPr>
            <w:tcW w:w="1409" w:type="dxa"/>
            <w:tcBorders>
              <w:top w:val="nil"/>
              <w:left w:val="nil"/>
              <w:bottom w:val="single" w:sz="4" w:space="0" w:color="auto"/>
              <w:right w:val="nil"/>
            </w:tcBorders>
          </w:tcPr>
          <w:p w14:paraId="03DFA47D" w14:textId="77777777" w:rsidR="00432C9B" w:rsidRPr="005F071A" w:rsidRDefault="005D41C7">
            <w:pPr>
              <w:ind w:left="48"/>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p>
        </w:tc>
        <w:tc>
          <w:tcPr>
            <w:tcW w:w="4677" w:type="dxa"/>
            <w:tcBorders>
              <w:top w:val="nil"/>
              <w:left w:val="nil"/>
              <w:bottom w:val="single" w:sz="4" w:space="0" w:color="auto"/>
              <w:right w:val="nil"/>
            </w:tcBorders>
          </w:tcPr>
          <w:p w14:paraId="35B607C2" w14:textId="77777777" w:rsidR="00432C9B" w:rsidRPr="005F071A" w:rsidRDefault="005D41C7">
            <w:pPr>
              <w:ind w:left="2"/>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r w:rsidRPr="005F071A">
              <w:rPr>
                <w:rFonts w:ascii="Times New Roman" w:eastAsia="Times New Roman" w:hAnsi="Times New Roman" w:cs="Times New Roman"/>
                <w:color w:val="auto"/>
              </w:rPr>
              <w:tab/>
              <w:t xml:space="preserve">  </w:t>
            </w:r>
          </w:p>
        </w:tc>
        <w:tc>
          <w:tcPr>
            <w:tcW w:w="1529" w:type="dxa"/>
            <w:tcBorders>
              <w:top w:val="nil"/>
              <w:left w:val="nil"/>
              <w:bottom w:val="single" w:sz="4" w:space="0" w:color="auto"/>
              <w:right w:val="nil"/>
            </w:tcBorders>
          </w:tcPr>
          <w:p w14:paraId="235467BC" w14:textId="22C35194" w:rsidR="00432C9B" w:rsidRPr="005F071A" w:rsidRDefault="00432C9B">
            <w:pPr>
              <w:ind w:left="778"/>
              <w:rPr>
                <w:rFonts w:ascii="Times New Roman" w:eastAsia="Times New Roman" w:hAnsi="Times New Roman" w:cs="Times New Roman"/>
                <w:color w:val="auto"/>
              </w:rPr>
            </w:pPr>
          </w:p>
        </w:tc>
        <w:tc>
          <w:tcPr>
            <w:tcW w:w="857" w:type="dxa"/>
            <w:tcBorders>
              <w:top w:val="nil"/>
              <w:left w:val="nil"/>
              <w:bottom w:val="single" w:sz="4" w:space="0" w:color="auto"/>
              <w:right w:val="single" w:sz="8" w:space="0" w:color="4F81BD"/>
            </w:tcBorders>
          </w:tcPr>
          <w:p w14:paraId="781C4AFF"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p>
        </w:tc>
      </w:tr>
      <w:tr w:rsidR="005F071A" w:rsidRPr="005F071A" w14:paraId="3BD7DAE5" w14:textId="77777777" w:rsidTr="00B85D41">
        <w:trPr>
          <w:trHeight w:val="622"/>
        </w:trPr>
        <w:tc>
          <w:tcPr>
            <w:tcW w:w="828" w:type="dxa"/>
            <w:tcBorders>
              <w:top w:val="single" w:sz="4" w:space="0" w:color="auto"/>
              <w:left w:val="single" w:sz="4" w:space="0" w:color="auto"/>
              <w:bottom w:val="single" w:sz="4" w:space="0" w:color="auto"/>
              <w:right w:val="single" w:sz="4" w:space="0" w:color="auto"/>
            </w:tcBorders>
          </w:tcPr>
          <w:p w14:paraId="79CCAE14" w14:textId="77777777" w:rsidR="00432C9B" w:rsidRPr="005F071A" w:rsidRDefault="005D41C7">
            <w:pPr>
              <w:ind w:left="249" w:hanging="61"/>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Sıra No </w:t>
            </w:r>
          </w:p>
        </w:tc>
        <w:tc>
          <w:tcPr>
            <w:tcW w:w="1409" w:type="dxa"/>
            <w:tcBorders>
              <w:top w:val="single" w:sz="4" w:space="0" w:color="auto"/>
              <w:left w:val="single" w:sz="4" w:space="0" w:color="auto"/>
              <w:bottom w:val="single" w:sz="4" w:space="0" w:color="auto"/>
              <w:right w:val="single" w:sz="4" w:space="0" w:color="auto"/>
            </w:tcBorders>
          </w:tcPr>
          <w:p w14:paraId="3C3F3206" w14:textId="612F90FB" w:rsidR="00432C9B" w:rsidRPr="005F071A" w:rsidRDefault="005D41C7" w:rsidP="00E42216">
            <w:pPr>
              <w:rPr>
                <w:rFonts w:ascii="Times New Roman" w:eastAsia="Times New Roman" w:hAnsi="Times New Roman" w:cs="Times New Roman"/>
                <w:color w:val="auto"/>
              </w:rPr>
            </w:pPr>
            <w:r w:rsidRPr="005F071A">
              <w:rPr>
                <w:rFonts w:ascii="Times New Roman" w:eastAsia="Times New Roman" w:hAnsi="Times New Roman" w:cs="Times New Roman"/>
                <w:color w:val="auto"/>
              </w:rPr>
              <w:t>Başlama</w:t>
            </w:r>
            <w:r w:rsidR="0045466B" w:rsidRPr="005F071A">
              <w:rPr>
                <w:rFonts w:ascii="Times New Roman" w:eastAsia="Times New Roman" w:hAnsi="Times New Roman" w:cs="Times New Roman"/>
                <w:color w:val="auto"/>
              </w:rPr>
              <w:t>-Bitiş</w:t>
            </w:r>
            <w:r w:rsidR="00E42216" w:rsidRPr="005F071A">
              <w:rPr>
                <w:rFonts w:ascii="Times New Roman" w:eastAsia="Times New Roman" w:hAnsi="Times New Roman" w:cs="Times New Roman"/>
                <w:color w:val="auto"/>
              </w:rPr>
              <w:t xml:space="preserve"> </w:t>
            </w:r>
            <w:r w:rsidRPr="005F071A">
              <w:rPr>
                <w:rFonts w:ascii="Times New Roman" w:eastAsia="Times New Roman" w:hAnsi="Times New Roman" w:cs="Times New Roman"/>
                <w:color w:val="auto"/>
              </w:rPr>
              <w:t xml:space="preserve">Tarihi </w:t>
            </w:r>
          </w:p>
        </w:tc>
        <w:tc>
          <w:tcPr>
            <w:tcW w:w="4677" w:type="dxa"/>
            <w:tcBorders>
              <w:top w:val="single" w:sz="4" w:space="0" w:color="auto"/>
              <w:left w:val="single" w:sz="4" w:space="0" w:color="auto"/>
              <w:bottom w:val="single" w:sz="4" w:space="0" w:color="auto"/>
              <w:right w:val="single" w:sz="4" w:space="0" w:color="auto"/>
            </w:tcBorders>
          </w:tcPr>
          <w:p w14:paraId="5F6ED44A" w14:textId="1F503EF1" w:rsidR="00432C9B" w:rsidRPr="005F071A" w:rsidRDefault="002F46FC" w:rsidP="0045466B">
            <w:pPr>
              <w:tabs>
                <w:tab w:val="center" w:pos="661"/>
                <w:tab w:val="center" w:pos="3396"/>
              </w:tabs>
              <w:rPr>
                <w:rFonts w:ascii="Times New Roman" w:eastAsia="Times New Roman" w:hAnsi="Times New Roman" w:cs="Times New Roman"/>
                <w:color w:val="auto"/>
              </w:rPr>
            </w:pPr>
            <w:r w:rsidRPr="005F071A">
              <w:rPr>
                <w:rFonts w:ascii="Times New Roman" w:eastAsia="Times New Roman" w:hAnsi="Times New Roman" w:cs="Times New Roman"/>
                <w:color w:val="auto"/>
              </w:rPr>
              <w:tab/>
            </w:r>
            <w:r w:rsidR="005D41C7" w:rsidRPr="005F071A">
              <w:rPr>
                <w:rFonts w:ascii="Times New Roman" w:eastAsia="Times New Roman" w:hAnsi="Times New Roman" w:cs="Times New Roman"/>
                <w:color w:val="auto"/>
              </w:rPr>
              <w:t xml:space="preserve">Yapı Adı </w:t>
            </w:r>
          </w:p>
        </w:tc>
        <w:tc>
          <w:tcPr>
            <w:tcW w:w="1529" w:type="dxa"/>
            <w:tcBorders>
              <w:top w:val="single" w:sz="4" w:space="0" w:color="auto"/>
              <w:left w:val="single" w:sz="4" w:space="0" w:color="auto"/>
              <w:bottom w:val="single" w:sz="4" w:space="0" w:color="auto"/>
              <w:right w:val="single" w:sz="4" w:space="0" w:color="auto"/>
            </w:tcBorders>
          </w:tcPr>
          <w:p w14:paraId="39D2F8FE" w14:textId="77777777" w:rsidR="00432C9B" w:rsidRPr="005F071A" w:rsidRDefault="005D41C7" w:rsidP="00E42216">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Kapalı Alan </w:t>
            </w:r>
          </w:p>
        </w:tc>
        <w:tc>
          <w:tcPr>
            <w:tcW w:w="857" w:type="dxa"/>
            <w:tcBorders>
              <w:top w:val="single" w:sz="4" w:space="0" w:color="auto"/>
              <w:left w:val="single" w:sz="4" w:space="0" w:color="auto"/>
              <w:bottom w:val="single" w:sz="4" w:space="0" w:color="auto"/>
              <w:right w:val="single" w:sz="4" w:space="0" w:color="auto"/>
            </w:tcBorders>
          </w:tcPr>
          <w:p w14:paraId="6DA70781"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Sektörü </w:t>
            </w:r>
          </w:p>
        </w:tc>
      </w:tr>
      <w:tr w:rsidR="005F071A" w:rsidRPr="005F071A" w14:paraId="3145DEF4" w14:textId="77777777" w:rsidTr="00B85D41">
        <w:trPr>
          <w:trHeight w:val="514"/>
        </w:trPr>
        <w:tc>
          <w:tcPr>
            <w:tcW w:w="828" w:type="dxa"/>
            <w:tcBorders>
              <w:top w:val="single" w:sz="4" w:space="0" w:color="auto"/>
              <w:left w:val="single" w:sz="4" w:space="0" w:color="auto"/>
              <w:bottom w:val="single" w:sz="4" w:space="0" w:color="auto"/>
              <w:right w:val="single" w:sz="4" w:space="0" w:color="auto"/>
            </w:tcBorders>
          </w:tcPr>
          <w:p w14:paraId="62F566EB" w14:textId="77777777" w:rsidR="00432C9B" w:rsidRPr="005F071A" w:rsidRDefault="005D41C7">
            <w:pPr>
              <w:ind w:left="113"/>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 1    </w:t>
            </w:r>
          </w:p>
        </w:tc>
        <w:tc>
          <w:tcPr>
            <w:tcW w:w="1409" w:type="dxa"/>
            <w:tcBorders>
              <w:top w:val="single" w:sz="4" w:space="0" w:color="auto"/>
              <w:left w:val="single" w:sz="4" w:space="0" w:color="auto"/>
              <w:bottom w:val="single" w:sz="4" w:space="0" w:color="auto"/>
              <w:right w:val="single" w:sz="4" w:space="0" w:color="auto"/>
            </w:tcBorders>
          </w:tcPr>
          <w:p w14:paraId="7B7A3C81" w14:textId="77777777" w:rsidR="00432C9B" w:rsidRPr="005F071A" w:rsidRDefault="005D41C7" w:rsidP="0045466B">
            <w:pPr>
              <w:ind w:left="4"/>
              <w:rPr>
                <w:rFonts w:ascii="Times New Roman" w:eastAsia="Times New Roman" w:hAnsi="Times New Roman" w:cs="Times New Roman"/>
                <w:color w:val="auto"/>
              </w:rPr>
            </w:pPr>
            <w:r w:rsidRPr="005F071A">
              <w:rPr>
                <w:rFonts w:ascii="Times New Roman" w:eastAsia="Times New Roman" w:hAnsi="Times New Roman" w:cs="Times New Roman"/>
                <w:color w:val="auto"/>
              </w:rPr>
              <w:t>2005-2006</w:t>
            </w:r>
          </w:p>
        </w:tc>
        <w:tc>
          <w:tcPr>
            <w:tcW w:w="4677" w:type="dxa"/>
            <w:tcBorders>
              <w:top w:val="single" w:sz="4" w:space="0" w:color="auto"/>
              <w:left w:val="single" w:sz="4" w:space="0" w:color="auto"/>
              <w:bottom w:val="single" w:sz="4" w:space="0" w:color="auto"/>
              <w:right w:val="single" w:sz="4" w:space="0" w:color="auto"/>
            </w:tcBorders>
          </w:tcPr>
          <w:p w14:paraId="1B7019BA" w14:textId="15559814" w:rsidR="00432C9B" w:rsidRPr="005F071A" w:rsidRDefault="005D41C7" w:rsidP="0045466B">
            <w:pPr>
              <w:tabs>
                <w:tab w:val="left" w:pos="708"/>
                <w:tab w:val="left" w:pos="1416"/>
                <w:tab w:val="left" w:pos="3195"/>
              </w:tabs>
              <w:rPr>
                <w:rFonts w:ascii="Times New Roman" w:eastAsia="Times New Roman" w:hAnsi="Times New Roman" w:cs="Times New Roman"/>
                <w:color w:val="auto"/>
              </w:rPr>
            </w:pPr>
            <w:r w:rsidRPr="005F071A">
              <w:rPr>
                <w:rFonts w:ascii="Times New Roman" w:eastAsia="Times New Roman" w:hAnsi="Times New Roman" w:cs="Times New Roman"/>
                <w:color w:val="auto"/>
              </w:rPr>
              <w:t>Sınıf</w:t>
            </w:r>
          </w:p>
        </w:tc>
        <w:tc>
          <w:tcPr>
            <w:tcW w:w="1529" w:type="dxa"/>
            <w:tcBorders>
              <w:top w:val="single" w:sz="4" w:space="0" w:color="auto"/>
              <w:left w:val="single" w:sz="4" w:space="0" w:color="auto"/>
              <w:bottom w:val="single" w:sz="4" w:space="0" w:color="auto"/>
              <w:right w:val="single" w:sz="4" w:space="0" w:color="auto"/>
            </w:tcBorders>
          </w:tcPr>
          <w:p w14:paraId="3697A799" w14:textId="722E4DAF" w:rsidR="00432C9B" w:rsidRPr="005F071A" w:rsidRDefault="005D41C7" w:rsidP="00950713">
            <w:pPr>
              <w:ind w:left="631"/>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220</w:t>
            </w:r>
            <w:r w:rsidR="00950713"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 xml:space="preserve">9 </w:t>
            </w:r>
          </w:p>
        </w:tc>
        <w:tc>
          <w:tcPr>
            <w:tcW w:w="857" w:type="dxa"/>
            <w:tcBorders>
              <w:top w:val="single" w:sz="4" w:space="0" w:color="auto"/>
              <w:left w:val="single" w:sz="4" w:space="0" w:color="auto"/>
              <w:bottom w:val="single" w:sz="4" w:space="0" w:color="auto"/>
              <w:right w:val="single" w:sz="4" w:space="0" w:color="auto"/>
            </w:tcBorders>
          </w:tcPr>
          <w:p w14:paraId="730566CE"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p>
        </w:tc>
      </w:tr>
      <w:tr w:rsidR="005F071A" w:rsidRPr="005F071A" w14:paraId="4F9A7417" w14:textId="77777777" w:rsidTr="00B85D41">
        <w:trPr>
          <w:trHeight w:val="437"/>
        </w:trPr>
        <w:tc>
          <w:tcPr>
            <w:tcW w:w="828" w:type="dxa"/>
            <w:tcBorders>
              <w:top w:val="single" w:sz="4" w:space="0" w:color="auto"/>
              <w:left w:val="single" w:sz="4" w:space="0" w:color="auto"/>
              <w:bottom w:val="single" w:sz="4" w:space="0" w:color="auto"/>
              <w:right w:val="single" w:sz="4" w:space="0" w:color="auto"/>
            </w:tcBorders>
          </w:tcPr>
          <w:p w14:paraId="608702B1" w14:textId="77777777" w:rsidR="00432C9B" w:rsidRPr="005F071A" w:rsidRDefault="005D41C7">
            <w:pPr>
              <w:ind w:left="113"/>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2 </w:t>
            </w:r>
          </w:p>
        </w:tc>
        <w:tc>
          <w:tcPr>
            <w:tcW w:w="1409" w:type="dxa"/>
            <w:tcBorders>
              <w:top w:val="single" w:sz="4" w:space="0" w:color="auto"/>
              <w:left w:val="single" w:sz="4" w:space="0" w:color="auto"/>
              <w:bottom w:val="single" w:sz="4" w:space="0" w:color="auto"/>
              <w:right w:val="single" w:sz="4" w:space="0" w:color="auto"/>
            </w:tcBorders>
          </w:tcPr>
          <w:p w14:paraId="367F2827" w14:textId="77777777" w:rsidR="00432C9B" w:rsidRPr="005F071A" w:rsidRDefault="005D41C7" w:rsidP="0045466B">
            <w:pPr>
              <w:ind w:left="4"/>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2005-2006 </w:t>
            </w:r>
          </w:p>
        </w:tc>
        <w:tc>
          <w:tcPr>
            <w:tcW w:w="4677" w:type="dxa"/>
            <w:tcBorders>
              <w:top w:val="single" w:sz="4" w:space="0" w:color="auto"/>
              <w:left w:val="single" w:sz="4" w:space="0" w:color="auto"/>
              <w:bottom w:val="single" w:sz="4" w:space="0" w:color="auto"/>
              <w:right w:val="single" w:sz="4" w:space="0" w:color="auto"/>
            </w:tcBorders>
          </w:tcPr>
          <w:p w14:paraId="47343091" w14:textId="0FB801F9" w:rsidR="00432C9B" w:rsidRPr="005F071A" w:rsidRDefault="005D41C7" w:rsidP="0045466B">
            <w:pPr>
              <w:tabs>
                <w:tab w:val="left" w:pos="708"/>
                <w:tab w:val="left" w:pos="1416"/>
                <w:tab w:val="left" w:pos="3315"/>
              </w:tabs>
              <w:rPr>
                <w:rFonts w:ascii="Times New Roman" w:eastAsia="Times New Roman" w:hAnsi="Times New Roman" w:cs="Times New Roman"/>
                <w:color w:val="auto"/>
              </w:rPr>
            </w:pPr>
            <w:r w:rsidRPr="005F071A">
              <w:rPr>
                <w:rFonts w:ascii="Times New Roman" w:eastAsia="Times New Roman" w:hAnsi="Times New Roman" w:cs="Times New Roman"/>
                <w:color w:val="auto"/>
              </w:rPr>
              <w:t>Bilgisayar Lab.</w:t>
            </w:r>
          </w:p>
        </w:tc>
        <w:tc>
          <w:tcPr>
            <w:tcW w:w="1529" w:type="dxa"/>
            <w:tcBorders>
              <w:top w:val="single" w:sz="4" w:space="0" w:color="auto"/>
              <w:left w:val="single" w:sz="4" w:space="0" w:color="auto"/>
              <w:bottom w:val="single" w:sz="4" w:space="0" w:color="auto"/>
              <w:right w:val="single" w:sz="4" w:space="0" w:color="auto"/>
            </w:tcBorders>
          </w:tcPr>
          <w:p w14:paraId="383800B2" w14:textId="7567255D" w:rsidR="00432C9B" w:rsidRPr="005F071A" w:rsidRDefault="005D41C7" w:rsidP="00B85D41">
            <w:pPr>
              <w:ind w:left="631"/>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94</w:t>
            </w:r>
            <w:r w:rsidR="00950713"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7</w:t>
            </w:r>
          </w:p>
        </w:tc>
        <w:tc>
          <w:tcPr>
            <w:tcW w:w="857" w:type="dxa"/>
            <w:tcBorders>
              <w:top w:val="single" w:sz="4" w:space="0" w:color="auto"/>
              <w:left w:val="single" w:sz="4" w:space="0" w:color="auto"/>
              <w:bottom w:val="single" w:sz="4" w:space="0" w:color="auto"/>
              <w:right w:val="single" w:sz="4" w:space="0" w:color="auto"/>
            </w:tcBorders>
          </w:tcPr>
          <w:p w14:paraId="577F7438"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p>
        </w:tc>
      </w:tr>
      <w:tr w:rsidR="005F071A" w:rsidRPr="005F071A" w14:paraId="2EBD9DA5" w14:textId="77777777" w:rsidTr="00B85D41">
        <w:trPr>
          <w:trHeight w:val="442"/>
        </w:trPr>
        <w:tc>
          <w:tcPr>
            <w:tcW w:w="828" w:type="dxa"/>
            <w:tcBorders>
              <w:top w:val="single" w:sz="4" w:space="0" w:color="auto"/>
              <w:left w:val="single" w:sz="4" w:space="0" w:color="auto"/>
              <w:bottom w:val="single" w:sz="4" w:space="0" w:color="auto"/>
              <w:right w:val="single" w:sz="4" w:space="0" w:color="auto"/>
            </w:tcBorders>
          </w:tcPr>
          <w:p w14:paraId="736477D6" w14:textId="77777777" w:rsidR="00432C9B" w:rsidRPr="005F071A" w:rsidRDefault="005D41C7">
            <w:pPr>
              <w:ind w:left="113"/>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3 </w:t>
            </w:r>
          </w:p>
        </w:tc>
        <w:tc>
          <w:tcPr>
            <w:tcW w:w="1409" w:type="dxa"/>
            <w:tcBorders>
              <w:top w:val="single" w:sz="4" w:space="0" w:color="auto"/>
              <w:left w:val="single" w:sz="4" w:space="0" w:color="auto"/>
              <w:bottom w:val="single" w:sz="4" w:space="0" w:color="auto"/>
              <w:right w:val="single" w:sz="4" w:space="0" w:color="auto"/>
            </w:tcBorders>
          </w:tcPr>
          <w:p w14:paraId="705632A4" w14:textId="77777777" w:rsidR="00432C9B" w:rsidRPr="005F071A" w:rsidRDefault="005D41C7" w:rsidP="0045466B">
            <w:pPr>
              <w:ind w:left="4"/>
              <w:rPr>
                <w:rFonts w:ascii="Times New Roman" w:eastAsia="Times New Roman" w:hAnsi="Times New Roman" w:cs="Times New Roman"/>
                <w:color w:val="auto"/>
              </w:rPr>
            </w:pPr>
            <w:r w:rsidRPr="005F071A">
              <w:rPr>
                <w:rFonts w:ascii="Times New Roman" w:eastAsia="Times New Roman" w:hAnsi="Times New Roman" w:cs="Times New Roman"/>
                <w:color w:val="auto"/>
              </w:rPr>
              <w:t>2005-2006</w:t>
            </w:r>
          </w:p>
        </w:tc>
        <w:tc>
          <w:tcPr>
            <w:tcW w:w="4677" w:type="dxa"/>
            <w:tcBorders>
              <w:top w:val="single" w:sz="4" w:space="0" w:color="auto"/>
              <w:left w:val="single" w:sz="4" w:space="0" w:color="auto"/>
              <w:bottom w:val="single" w:sz="4" w:space="0" w:color="auto"/>
              <w:right w:val="single" w:sz="4" w:space="0" w:color="auto"/>
            </w:tcBorders>
          </w:tcPr>
          <w:p w14:paraId="35E1BEFB" w14:textId="58905C28" w:rsidR="00432C9B" w:rsidRPr="005F071A" w:rsidRDefault="005D41C7" w:rsidP="0045466B">
            <w:pPr>
              <w:tabs>
                <w:tab w:val="left" w:pos="3615"/>
              </w:tabs>
              <w:rPr>
                <w:rFonts w:ascii="Times New Roman" w:eastAsia="Times New Roman" w:hAnsi="Times New Roman" w:cs="Times New Roman"/>
                <w:color w:val="auto"/>
              </w:rPr>
            </w:pPr>
            <w:r w:rsidRPr="005F071A">
              <w:rPr>
                <w:rFonts w:ascii="Times New Roman" w:eastAsia="Times New Roman" w:hAnsi="Times New Roman" w:cs="Times New Roman"/>
                <w:color w:val="auto"/>
              </w:rPr>
              <w:t>Kantin</w:t>
            </w:r>
          </w:p>
        </w:tc>
        <w:tc>
          <w:tcPr>
            <w:tcW w:w="1529" w:type="dxa"/>
            <w:tcBorders>
              <w:top w:val="single" w:sz="4" w:space="0" w:color="auto"/>
              <w:left w:val="single" w:sz="4" w:space="0" w:color="auto"/>
              <w:bottom w:val="single" w:sz="4" w:space="0" w:color="auto"/>
              <w:right w:val="single" w:sz="4" w:space="0" w:color="auto"/>
            </w:tcBorders>
          </w:tcPr>
          <w:p w14:paraId="30687156" w14:textId="53475254" w:rsidR="00432C9B" w:rsidRPr="005F071A" w:rsidRDefault="00707672" w:rsidP="00B85D41">
            <w:pPr>
              <w:tabs>
                <w:tab w:val="center" w:pos="686"/>
                <w:tab w:val="right" w:pos="1372"/>
              </w:tabs>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r w:rsidR="005D41C7" w:rsidRPr="005F071A">
              <w:rPr>
                <w:rFonts w:ascii="Times New Roman" w:eastAsia="Times New Roman" w:hAnsi="Times New Roman" w:cs="Times New Roman"/>
                <w:color w:val="auto"/>
              </w:rPr>
              <w:t xml:space="preserve">       </w:t>
            </w:r>
            <w:r w:rsidRPr="005F071A">
              <w:rPr>
                <w:rFonts w:ascii="Times New Roman" w:eastAsia="Times New Roman" w:hAnsi="Times New Roman" w:cs="Times New Roman"/>
                <w:color w:val="auto"/>
              </w:rPr>
              <w:t xml:space="preserve">       </w:t>
            </w:r>
            <w:r w:rsidR="005D41C7" w:rsidRPr="005F071A">
              <w:rPr>
                <w:rFonts w:ascii="Times New Roman" w:eastAsia="Times New Roman" w:hAnsi="Times New Roman" w:cs="Times New Roman"/>
                <w:color w:val="auto"/>
              </w:rPr>
              <w:t>125</w:t>
            </w:r>
            <w:r w:rsidR="00950713" w:rsidRPr="005F071A">
              <w:rPr>
                <w:rFonts w:ascii="Times New Roman" w:eastAsia="Times New Roman" w:hAnsi="Times New Roman" w:cs="Times New Roman"/>
                <w:color w:val="auto"/>
              </w:rPr>
              <w:t>,</w:t>
            </w:r>
            <w:r w:rsidR="005D41C7" w:rsidRPr="005F071A">
              <w:rPr>
                <w:rFonts w:ascii="Times New Roman" w:eastAsia="Times New Roman" w:hAnsi="Times New Roman" w:cs="Times New Roman"/>
                <w:color w:val="auto"/>
              </w:rPr>
              <w:t xml:space="preserve">8 </w:t>
            </w:r>
          </w:p>
        </w:tc>
        <w:tc>
          <w:tcPr>
            <w:tcW w:w="857" w:type="dxa"/>
            <w:tcBorders>
              <w:top w:val="single" w:sz="4" w:space="0" w:color="auto"/>
              <w:left w:val="single" w:sz="4" w:space="0" w:color="auto"/>
              <w:bottom w:val="single" w:sz="4" w:space="0" w:color="auto"/>
              <w:right w:val="single" w:sz="4" w:space="0" w:color="auto"/>
            </w:tcBorders>
          </w:tcPr>
          <w:p w14:paraId="31D0B507"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p>
        </w:tc>
      </w:tr>
      <w:tr w:rsidR="005F071A" w:rsidRPr="005F071A" w14:paraId="61B86CBC" w14:textId="77777777" w:rsidTr="00B85D41">
        <w:trPr>
          <w:trHeight w:val="442"/>
        </w:trPr>
        <w:tc>
          <w:tcPr>
            <w:tcW w:w="828" w:type="dxa"/>
            <w:tcBorders>
              <w:top w:val="single" w:sz="4" w:space="0" w:color="auto"/>
              <w:left w:val="single" w:sz="4" w:space="0" w:color="auto"/>
              <w:bottom w:val="single" w:sz="4" w:space="0" w:color="auto"/>
              <w:right w:val="single" w:sz="4" w:space="0" w:color="auto"/>
            </w:tcBorders>
          </w:tcPr>
          <w:p w14:paraId="3B557D16" w14:textId="77777777" w:rsidR="00432C9B" w:rsidRPr="005F071A" w:rsidRDefault="005D41C7">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4</w:t>
            </w:r>
          </w:p>
        </w:tc>
        <w:tc>
          <w:tcPr>
            <w:tcW w:w="1409" w:type="dxa"/>
            <w:tcBorders>
              <w:top w:val="single" w:sz="4" w:space="0" w:color="auto"/>
              <w:left w:val="single" w:sz="4" w:space="0" w:color="auto"/>
              <w:bottom w:val="single" w:sz="4" w:space="0" w:color="auto"/>
              <w:right w:val="single" w:sz="4" w:space="0" w:color="auto"/>
            </w:tcBorders>
          </w:tcPr>
          <w:p w14:paraId="59AC8D08" w14:textId="77777777" w:rsidR="00432C9B" w:rsidRPr="005F071A" w:rsidRDefault="005D41C7" w:rsidP="0045466B">
            <w:pPr>
              <w:ind w:left="4"/>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2005-2006 </w:t>
            </w:r>
          </w:p>
        </w:tc>
        <w:tc>
          <w:tcPr>
            <w:tcW w:w="4677" w:type="dxa"/>
            <w:tcBorders>
              <w:top w:val="single" w:sz="4" w:space="0" w:color="auto"/>
              <w:left w:val="single" w:sz="4" w:space="0" w:color="auto"/>
              <w:bottom w:val="single" w:sz="4" w:space="0" w:color="auto"/>
              <w:right w:val="single" w:sz="4" w:space="0" w:color="auto"/>
            </w:tcBorders>
          </w:tcPr>
          <w:p w14:paraId="4BAB5627" w14:textId="02723235" w:rsidR="00432C9B" w:rsidRPr="005F071A" w:rsidRDefault="002F46FC" w:rsidP="0045466B">
            <w:pPr>
              <w:tabs>
                <w:tab w:val="left" w:pos="3975"/>
              </w:tabs>
              <w:rPr>
                <w:rFonts w:ascii="Times New Roman" w:eastAsia="Times New Roman" w:hAnsi="Times New Roman" w:cs="Times New Roman"/>
                <w:color w:val="auto"/>
              </w:rPr>
            </w:pPr>
            <w:r w:rsidRPr="005F071A">
              <w:rPr>
                <w:rFonts w:ascii="Times New Roman" w:eastAsia="Times New Roman" w:hAnsi="Times New Roman" w:cs="Times New Roman"/>
                <w:color w:val="auto"/>
              </w:rPr>
              <w:t>Akademik</w:t>
            </w:r>
            <w:r w:rsidR="00B134E8" w:rsidRPr="005F071A">
              <w:rPr>
                <w:rFonts w:ascii="Times New Roman" w:eastAsia="Times New Roman" w:hAnsi="Times New Roman" w:cs="Times New Roman"/>
                <w:color w:val="auto"/>
              </w:rPr>
              <w:t xml:space="preserve"> Çalışma Odası</w:t>
            </w:r>
          </w:p>
        </w:tc>
        <w:tc>
          <w:tcPr>
            <w:tcW w:w="1529" w:type="dxa"/>
            <w:tcBorders>
              <w:top w:val="single" w:sz="4" w:space="0" w:color="auto"/>
              <w:left w:val="single" w:sz="4" w:space="0" w:color="auto"/>
              <w:bottom w:val="single" w:sz="4" w:space="0" w:color="auto"/>
              <w:right w:val="single" w:sz="4" w:space="0" w:color="auto"/>
            </w:tcBorders>
          </w:tcPr>
          <w:p w14:paraId="071505BD" w14:textId="77777777" w:rsidR="00432C9B" w:rsidRPr="005F071A" w:rsidRDefault="005D41C7">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1077</w:t>
            </w:r>
          </w:p>
        </w:tc>
        <w:tc>
          <w:tcPr>
            <w:tcW w:w="857" w:type="dxa"/>
            <w:tcBorders>
              <w:top w:val="single" w:sz="4" w:space="0" w:color="auto"/>
              <w:left w:val="single" w:sz="4" w:space="0" w:color="auto"/>
              <w:bottom w:val="single" w:sz="4" w:space="0" w:color="auto"/>
              <w:right w:val="single" w:sz="4" w:space="0" w:color="auto"/>
            </w:tcBorders>
          </w:tcPr>
          <w:p w14:paraId="4C89E8E5" w14:textId="77777777" w:rsidR="00432C9B" w:rsidRPr="005F071A" w:rsidRDefault="00432C9B">
            <w:pPr>
              <w:rPr>
                <w:rFonts w:ascii="Times New Roman" w:eastAsia="Times New Roman" w:hAnsi="Times New Roman" w:cs="Times New Roman"/>
                <w:color w:val="auto"/>
              </w:rPr>
            </w:pPr>
          </w:p>
        </w:tc>
      </w:tr>
      <w:tr w:rsidR="005F071A" w:rsidRPr="005F071A" w14:paraId="57F20741"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7B305670" w14:textId="77777777" w:rsidR="00432C9B" w:rsidRPr="005F071A" w:rsidRDefault="005D41C7">
            <w:pPr>
              <w:ind w:left="113"/>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 5</w:t>
            </w:r>
          </w:p>
        </w:tc>
        <w:tc>
          <w:tcPr>
            <w:tcW w:w="1409" w:type="dxa"/>
            <w:tcBorders>
              <w:top w:val="single" w:sz="4" w:space="0" w:color="auto"/>
              <w:left w:val="single" w:sz="4" w:space="0" w:color="auto"/>
              <w:bottom w:val="single" w:sz="4" w:space="0" w:color="auto"/>
              <w:right w:val="single" w:sz="4" w:space="0" w:color="auto"/>
            </w:tcBorders>
          </w:tcPr>
          <w:p w14:paraId="08710758" w14:textId="666DD0A4"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2005-2006</w:t>
            </w:r>
          </w:p>
        </w:tc>
        <w:tc>
          <w:tcPr>
            <w:tcW w:w="4677" w:type="dxa"/>
            <w:tcBorders>
              <w:top w:val="single" w:sz="4" w:space="0" w:color="auto"/>
              <w:left w:val="single" w:sz="4" w:space="0" w:color="auto"/>
              <w:bottom w:val="single" w:sz="4" w:space="0" w:color="auto"/>
              <w:right w:val="single" w:sz="4" w:space="0" w:color="auto"/>
            </w:tcBorders>
          </w:tcPr>
          <w:p w14:paraId="733369CC" w14:textId="71FCD3E6" w:rsidR="00432C9B" w:rsidRPr="005F071A" w:rsidRDefault="002F46FC" w:rsidP="0045466B">
            <w:pPr>
              <w:tabs>
                <w:tab w:val="left" w:pos="3690"/>
              </w:tabs>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İdari </w:t>
            </w:r>
            <w:r w:rsidR="005D41C7" w:rsidRPr="005F071A">
              <w:rPr>
                <w:rFonts w:ascii="Times New Roman" w:eastAsia="Times New Roman" w:hAnsi="Times New Roman" w:cs="Times New Roman"/>
                <w:color w:val="auto"/>
              </w:rPr>
              <w:t>Çalışma Odası</w:t>
            </w:r>
          </w:p>
        </w:tc>
        <w:tc>
          <w:tcPr>
            <w:tcW w:w="1529" w:type="dxa"/>
            <w:tcBorders>
              <w:top w:val="single" w:sz="4" w:space="0" w:color="auto"/>
              <w:left w:val="single" w:sz="4" w:space="0" w:color="auto"/>
              <w:bottom w:val="single" w:sz="4" w:space="0" w:color="auto"/>
              <w:right w:val="single" w:sz="4" w:space="0" w:color="auto"/>
            </w:tcBorders>
          </w:tcPr>
          <w:p w14:paraId="166EA51B" w14:textId="6F738410" w:rsidR="00432C9B" w:rsidRPr="005F071A" w:rsidRDefault="00BE6F9C">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100</w:t>
            </w:r>
          </w:p>
        </w:tc>
        <w:tc>
          <w:tcPr>
            <w:tcW w:w="857" w:type="dxa"/>
            <w:tcBorders>
              <w:top w:val="single" w:sz="4" w:space="0" w:color="auto"/>
              <w:left w:val="single" w:sz="4" w:space="0" w:color="auto"/>
              <w:bottom w:val="single" w:sz="4" w:space="0" w:color="auto"/>
              <w:right w:val="single" w:sz="4" w:space="0" w:color="auto"/>
            </w:tcBorders>
          </w:tcPr>
          <w:p w14:paraId="2DC0C929"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p>
        </w:tc>
      </w:tr>
      <w:tr w:rsidR="005F071A" w:rsidRPr="005F071A" w14:paraId="3EF96CF1"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7B0D2EE3" w14:textId="77777777" w:rsidR="00432C9B" w:rsidRPr="005F071A" w:rsidRDefault="005D41C7">
            <w:pPr>
              <w:ind w:left="113"/>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6</w:t>
            </w:r>
          </w:p>
        </w:tc>
        <w:tc>
          <w:tcPr>
            <w:tcW w:w="1409" w:type="dxa"/>
            <w:tcBorders>
              <w:top w:val="single" w:sz="4" w:space="0" w:color="auto"/>
              <w:left w:val="single" w:sz="4" w:space="0" w:color="auto"/>
              <w:bottom w:val="single" w:sz="4" w:space="0" w:color="auto"/>
              <w:right w:val="single" w:sz="4" w:space="0" w:color="auto"/>
            </w:tcBorders>
          </w:tcPr>
          <w:p w14:paraId="43CCB858"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2005-2006 </w:t>
            </w:r>
          </w:p>
        </w:tc>
        <w:tc>
          <w:tcPr>
            <w:tcW w:w="4677" w:type="dxa"/>
            <w:tcBorders>
              <w:top w:val="single" w:sz="4" w:space="0" w:color="auto"/>
              <w:left w:val="single" w:sz="4" w:space="0" w:color="auto"/>
              <w:bottom w:val="single" w:sz="4" w:space="0" w:color="auto"/>
              <w:right w:val="single" w:sz="4" w:space="0" w:color="auto"/>
            </w:tcBorders>
          </w:tcPr>
          <w:p w14:paraId="1FC8E7CE" w14:textId="0B5A04B0" w:rsidR="00432C9B" w:rsidRPr="005F071A" w:rsidRDefault="005D41C7" w:rsidP="0045466B">
            <w:pPr>
              <w:rPr>
                <w:rFonts w:ascii="Times New Roman" w:eastAsia="Times New Roman" w:hAnsi="Times New Roman" w:cs="Times New Roman"/>
                <w:color w:val="auto"/>
              </w:rPr>
            </w:pPr>
            <w:r w:rsidRPr="005F071A">
              <w:rPr>
                <w:rFonts w:ascii="Times New Roman" w:eastAsia="Times New Roman" w:hAnsi="Times New Roman" w:cs="Times New Roman"/>
                <w:color w:val="auto"/>
              </w:rPr>
              <w:t>Konferans Salonu</w:t>
            </w:r>
          </w:p>
        </w:tc>
        <w:tc>
          <w:tcPr>
            <w:tcW w:w="1529" w:type="dxa"/>
            <w:tcBorders>
              <w:top w:val="single" w:sz="4" w:space="0" w:color="auto"/>
              <w:left w:val="single" w:sz="4" w:space="0" w:color="auto"/>
              <w:bottom w:val="single" w:sz="4" w:space="0" w:color="auto"/>
              <w:right w:val="single" w:sz="4" w:space="0" w:color="auto"/>
            </w:tcBorders>
          </w:tcPr>
          <w:p w14:paraId="79718986" w14:textId="77777777" w:rsidR="00432C9B" w:rsidRPr="005F071A" w:rsidRDefault="005D41C7" w:rsidP="00950713">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141</w:t>
            </w:r>
            <w:r w:rsidR="00950713"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5</w:t>
            </w:r>
          </w:p>
        </w:tc>
        <w:tc>
          <w:tcPr>
            <w:tcW w:w="857" w:type="dxa"/>
            <w:tcBorders>
              <w:top w:val="single" w:sz="4" w:space="0" w:color="auto"/>
              <w:left w:val="single" w:sz="4" w:space="0" w:color="auto"/>
              <w:bottom w:val="single" w:sz="4" w:space="0" w:color="auto"/>
              <w:right w:val="single" w:sz="4" w:space="0" w:color="auto"/>
            </w:tcBorders>
          </w:tcPr>
          <w:p w14:paraId="13B5C2A8" w14:textId="77777777" w:rsidR="00432C9B" w:rsidRPr="005F071A" w:rsidRDefault="00432C9B">
            <w:pPr>
              <w:rPr>
                <w:rFonts w:ascii="Times New Roman" w:eastAsia="Times New Roman" w:hAnsi="Times New Roman" w:cs="Times New Roman"/>
                <w:color w:val="auto"/>
              </w:rPr>
            </w:pPr>
          </w:p>
        </w:tc>
      </w:tr>
      <w:tr w:rsidR="005F071A" w:rsidRPr="005F071A" w14:paraId="0DA22173"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01D51F17" w14:textId="77777777" w:rsidR="00432C9B" w:rsidRPr="005F071A" w:rsidRDefault="005D41C7">
            <w:pPr>
              <w:ind w:left="113"/>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 7</w:t>
            </w:r>
          </w:p>
        </w:tc>
        <w:tc>
          <w:tcPr>
            <w:tcW w:w="1409" w:type="dxa"/>
            <w:tcBorders>
              <w:top w:val="single" w:sz="4" w:space="0" w:color="auto"/>
              <w:left w:val="single" w:sz="4" w:space="0" w:color="auto"/>
              <w:bottom w:val="single" w:sz="4" w:space="0" w:color="auto"/>
              <w:right w:val="single" w:sz="4" w:space="0" w:color="auto"/>
            </w:tcBorders>
          </w:tcPr>
          <w:p w14:paraId="6816580C"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2005-2006 </w:t>
            </w:r>
          </w:p>
        </w:tc>
        <w:tc>
          <w:tcPr>
            <w:tcW w:w="4677" w:type="dxa"/>
            <w:tcBorders>
              <w:top w:val="single" w:sz="4" w:space="0" w:color="auto"/>
              <w:left w:val="single" w:sz="4" w:space="0" w:color="auto"/>
              <w:bottom w:val="single" w:sz="4" w:space="0" w:color="auto"/>
              <w:right w:val="single" w:sz="4" w:space="0" w:color="auto"/>
            </w:tcBorders>
          </w:tcPr>
          <w:p w14:paraId="3C3CA206" w14:textId="20C4738B" w:rsidR="00432C9B" w:rsidRPr="005F071A" w:rsidRDefault="005D41C7" w:rsidP="0045466B">
            <w:pPr>
              <w:rPr>
                <w:rFonts w:ascii="Times New Roman" w:eastAsia="Times New Roman" w:hAnsi="Times New Roman" w:cs="Times New Roman"/>
                <w:color w:val="auto"/>
              </w:rPr>
            </w:pPr>
            <w:r w:rsidRPr="005F071A">
              <w:rPr>
                <w:rFonts w:ascii="Times New Roman" w:eastAsia="Times New Roman" w:hAnsi="Times New Roman" w:cs="Times New Roman"/>
                <w:color w:val="auto"/>
              </w:rPr>
              <w:t>Depo</w:t>
            </w:r>
          </w:p>
        </w:tc>
        <w:tc>
          <w:tcPr>
            <w:tcW w:w="1529" w:type="dxa"/>
            <w:tcBorders>
              <w:top w:val="single" w:sz="4" w:space="0" w:color="auto"/>
              <w:left w:val="single" w:sz="4" w:space="0" w:color="auto"/>
              <w:bottom w:val="single" w:sz="4" w:space="0" w:color="auto"/>
              <w:right w:val="single" w:sz="4" w:space="0" w:color="auto"/>
            </w:tcBorders>
          </w:tcPr>
          <w:p w14:paraId="7D208C9A" w14:textId="77777777" w:rsidR="00432C9B" w:rsidRPr="005F071A" w:rsidRDefault="005D41C7" w:rsidP="00950713">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26</w:t>
            </w:r>
            <w:r w:rsidR="00950713"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8</w:t>
            </w:r>
          </w:p>
        </w:tc>
        <w:tc>
          <w:tcPr>
            <w:tcW w:w="857" w:type="dxa"/>
            <w:tcBorders>
              <w:top w:val="single" w:sz="4" w:space="0" w:color="auto"/>
              <w:left w:val="single" w:sz="4" w:space="0" w:color="auto"/>
              <w:bottom w:val="single" w:sz="4" w:space="0" w:color="auto"/>
              <w:right w:val="single" w:sz="4" w:space="0" w:color="auto"/>
            </w:tcBorders>
          </w:tcPr>
          <w:p w14:paraId="64BEFAA3" w14:textId="77777777" w:rsidR="00432C9B" w:rsidRPr="005F071A" w:rsidRDefault="00432C9B">
            <w:pPr>
              <w:rPr>
                <w:rFonts w:ascii="Times New Roman" w:eastAsia="Times New Roman" w:hAnsi="Times New Roman" w:cs="Times New Roman"/>
                <w:color w:val="auto"/>
              </w:rPr>
            </w:pPr>
          </w:p>
        </w:tc>
      </w:tr>
      <w:tr w:rsidR="005F071A" w:rsidRPr="005F071A" w14:paraId="3A5FCBC9"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1FE9F147" w14:textId="77777777" w:rsidR="00432C9B" w:rsidRPr="005F071A" w:rsidRDefault="005D41C7">
            <w:pPr>
              <w:ind w:left="113"/>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 8</w:t>
            </w:r>
          </w:p>
        </w:tc>
        <w:tc>
          <w:tcPr>
            <w:tcW w:w="1409" w:type="dxa"/>
            <w:tcBorders>
              <w:top w:val="single" w:sz="4" w:space="0" w:color="auto"/>
              <w:left w:val="single" w:sz="4" w:space="0" w:color="auto"/>
              <w:bottom w:val="single" w:sz="4" w:space="0" w:color="auto"/>
              <w:right w:val="single" w:sz="4" w:space="0" w:color="auto"/>
            </w:tcBorders>
          </w:tcPr>
          <w:p w14:paraId="6CD9E29E"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2005-2006 </w:t>
            </w:r>
          </w:p>
        </w:tc>
        <w:tc>
          <w:tcPr>
            <w:tcW w:w="4677" w:type="dxa"/>
            <w:tcBorders>
              <w:top w:val="single" w:sz="4" w:space="0" w:color="auto"/>
              <w:left w:val="single" w:sz="4" w:space="0" w:color="auto"/>
              <w:bottom w:val="single" w:sz="4" w:space="0" w:color="auto"/>
              <w:right w:val="single" w:sz="4" w:space="0" w:color="auto"/>
            </w:tcBorders>
          </w:tcPr>
          <w:p w14:paraId="7DD7BF94" w14:textId="2B915B43" w:rsidR="00432C9B" w:rsidRPr="005F071A" w:rsidRDefault="005D41C7" w:rsidP="0045466B">
            <w:pPr>
              <w:rPr>
                <w:rFonts w:ascii="Times New Roman" w:eastAsia="Times New Roman" w:hAnsi="Times New Roman" w:cs="Times New Roman"/>
                <w:color w:val="auto"/>
              </w:rPr>
            </w:pPr>
            <w:r w:rsidRPr="005F071A">
              <w:rPr>
                <w:rFonts w:ascii="Times New Roman" w:eastAsia="Times New Roman" w:hAnsi="Times New Roman" w:cs="Times New Roman"/>
                <w:color w:val="auto"/>
              </w:rPr>
              <w:t>Arşiv</w:t>
            </w:r>
          </w:p>
        </w:tc>
        <w:tc>
          <w:tcPr>
            <w:tcW w:w="1529" w:type="dxa"/>
            <w:tcBorders>
              <w:top w:val="single" w:sz="4" w:space="0" w:color="auto"/>
              <w:left w:val="single" w:sz="4" w:space="0" w:color="auto"/>
              <w:bottom w:val="single" w:sz="4" w:space="0" w:color="auto"/>
              <w:right w:val="single" w:sz="4" w:space="0" w:color="auto"/>
            </w:tcBorders>
          </w:tcPr>
          <w:p w14:paraId="58DD9E74" w14:textId="77777777" w:rsidR="00432C9B" w:rsidRPr="005F071A" w:rsidRDefault="005D41C7" w:rsidP="00950713">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13</w:t>
            </w:r>
            <w:r w:rsidR="00950713"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7</w:t>
            </w:r>
          </w:p>
        </w:tc>
        <w:tc>
          <w:tcPr>
            <w:tcW w:w="857" w:type="dxa"/>
            <w:tcBorders>
              <w:top w:val="single" w:sz="4" w:space="0" w:color="auto"/>
              <w:left w:val="single" w:sz="4" w:space="0" w:color="auto"/>
              <w:bottom w:val="single" w:sz="4" w:space="0" w:color="auto"/>
              <w:right w:val="single" w:sz="4" w:space="0" w:color="auto"/>
            </w:tcBorders>
          </w:tcPr>
          <w:p w14:paraId="4914B490" w14:textId="77777777" w:rsidR="00432C9B" w:rsidRPr="005F071A" w:rsidRDefault="00432C9B">
            <w:pPr>
              <w:rPr>
                <w:rFonts w:ascii="Times New Roman" w:eastAsia="Times New Roman" w:hAnsi="Times New Roman" w:cs="Times New Roman"/>
                <w:color w:val="auto"/>
              </w:rPr>
            </w:pPr>
          </w:p>
        </w:tc>
      </w:tr>
      <w:tr w:rsidR="005F071A" w:rsidRPr="005F071A" w14:paraId="4E3E622E"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1BF20925" w14:textId="47CD5E0F" w:rsidR="00432C9B" w:rsidRPr="005F071A" w:rsidRDefault="00BE6F9C">
            <w:pPr>
              <w:ind w:left="113"/>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9</w:t>
            </w:r>
            <w:r w:rsidR="005D41C7" w:rsidRPr="005F071A">
              <w:rPr>
                <w:rFonts w:ascii="Times New Roman" w:eastAsia="Times New Roman" w:hAnsi="Times New Roman" w:cs="Times New Roman"/>
                <w:b/>
                <w:color w:val="auto"/>
              </w:rPr>
              <w:t xml:space="preserve"> </w:t>
            </w:r>
          </w:p>
        </w:tc>
        <w:tc>
          <w:tcPr>
            <w:tcW w:w="1409" w:type="dxa"/>
            <w:tcBorders>
              <w:top w:val="single" w:sz="4" w:space="0" w:color="auto"/>
              <w:left w:val="single" w:sz="4" w:space="0" w:color="auto"/>
              <w:bottom w:val="single" w:sz="4" w:space="0" w:color="auto"/>
              <w:right w:val="single" w:sz="4" w:space="0" w:color="auto"/>
            </w:tcBorders>
          </w:tcPr>
          <w:p w14:paraId="2F558A23"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2005-2006</w:t>
            </w:r>
          </w:p>
        </w:tc>
        <w:tc>
          <w:tcPr>
            <w:tcW w:w="4677" w:type="dxa"/>
            <w:tcBorders>
              <w:top w:val="single" w:sz="4" w:space="0" w:color="auto"/>
              <w:left w:val="single" w:sz="4" w:space="0" w:color="auto"/>
              <w:bottom w:val="single" w:sz="4" w:space="0" w:color="auto"/>
              <w:right w:val="single" w:sz="4" w:space="0" w:color="auto"/>
            </w:tcBorders>
          </w:tcPr>
          <w:p w14:paraId="7FA1354E" w14:textId="15D4AFB9" w:rsidR="00432C9B" w:rsidRPr="005F071A" w:rsidRDefault="005D41C7" w:rsidP="0045466B">
            <w:pPr>
              <w:rPr>
                <w:rFonts w:ascii="Times New Roman" w:eastAsia="Times New Roman" w:hAnsi="Times New Roman" w:cs="Times New Roman"/>
                <w:color w:val="auto"/>
              </w:rPr>
            </w:pPr>
            <w:r w:rsidRPr="005F071A">
              <w:rPr>
                <w:rFonts w:ascii="Times New Roman" w:eastAsia="Times New Roman" w:hAnsi="Times New Roman" w:cs="Times New Roman"/>
                <w:color w:val="auto"/>
              </w:rPr>
              <w:t>Laboratuvar</w:t>
            </w:r>
          </w:p>
        </w:tc>
        <w:tc>
          <w:tcPr>
            <w:tcW w:w="1529" w:type="dxa"/>
            <w:tcBorders>
              <w:top w:val="single" w:sz="4" w:space="0" w:color="auto"/>
              <w:left w:val="single" w:sz="4" w:space="0" w:color="auto"/>
              <w:bottom w:val="single" w:sz="4" w:space="0" w:color="auto"/>
              <w:right w:val="single" w:sz="4" w:space="0" w:color="auto"/>
            </w:tcBorders>
          </w:tcPr>
          <w:p w14:paraId="6686F44F" w14:textId="77777777" w:rsidR="00432C9B" w:rsidRPr="005F071A" w:rsidRDefault="005D41C7" w:rsidP="00950713">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1089</w:t>
            </w:r>
            <w:r w:rsidR="00950713"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14</w:t>
            </w:r>
          </w:p>
        </w:tc>
        <w:tc>
          <w:tcPr>
            <w:tcW w:w="857" w:type="dxa"/>
            <w:tcBorders>
              <w:top w:val="single" w:sz="4" w:space="0" w:color="auto"/>
              <w:left w:val="single" w:sz="4" w:space="0" w:color="auto"/>
              <w:bottom w:val="single" w:sz="4" w:space="0" w:color="auto"/>
              <w:right w:val="single" w:sz="4" w:space="0" w:color="auto"/>
            </w:tcBorders>
          </w:tcPr>
          <w:p w14:paraId="62576805" w14:textId="77777777" w:rsidR="00432C9B" w:rsidRPr="005F071A" w:rsidRDefault="00432C9B">
            <w:pPr>
              <w:rPr>
                <w:rFonts w:ascii="Times New Roman" w:eastAsia="Times New Roman" w:hAnsi="Times New Roman" w:cs="Times New Roman"/>
                <w:color w:val="auto"/>
              </w:rPr>
            </w:pPr>
          </w:p>
        </w:tc>
      </w:tr>
      <w:tr w:rsidR="005F071A" w:rsidRPr="005F071A" w14:paraId="6762BC9F"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4A495ACC" w14:textId="6D1624A1" w:rsidR="00432C9B" w:rsidRPr="005F071A" w:rsidRDefault="00BE6F9C">
            <w:pPr>
              <w:ind w:left="113"/>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10</w:t>
            </w:r>
            <w:r w:rsidR="005D41C7" w:rsidRPr="005F071A">
              <w:rPr>
                <w:rFonts w:ascii="Times New Roman" w:eastAsia="Times New Roman" w:hAnsi="Times New Roman" w:cs="Times New Roman"/>
                <w:b/>
                <w:color w:val="auto"/>
              </w:rPr>
              <w:t xml:space="preserve"> </w:t>
            </w:r>
          </w:p>
        </w:tc>
        <w:tc>
          <w:tcPr>
            <w:tcW w:w="1409" w:type="dxa"/>
            <w:tcBorders>
              <w:top w:val="single" w:sz="4" w:space="0" w:color="auto"/>
              <w:left w:val="single" w:sz="4" w:space="0" w:color="auto"/>
              <w:bottom w:val="single" w:sz="4" w:space="0" w:color="auto"/>
              <w:right w:val="single" w:sz="4" w:space="0" w:color="auto"/>
            </w:tcBorders>
          </w:tcPr>
          <w:p w14:paraId="7B2D2703"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2005-2006</w:t>
            </w:r>
          </w:p>
        </w:tc>
        <w:tc>
          <w:tcPr>
            <w:tcW w:w="4677" w:type="dxa"/>
            <w:tcBorders>
              <w:top w:val="single" w:sz="4" w:space="0" w:color="auto"/>
              <w:left w:val="single" w:sz="4" w:space="0" w:color="auto"/>
              <w:bottom w:val="single" w:sz="4" w:space="0" w:color="auto"/>
              <w:right w:val="single" w:sz="4" w:space="0" w:color="auto"/>
            </w:tcBorders>
          </w:tcPr>
          <w:p w14:paraId="0E3E954E" w14:textId="1B660681" w:rsidR="00432C9B" w:rsidRPr="005F071A" w:rsidRDefault="005D41C7" w:rsidP="0045466B">
            <w:pPr>
              <w:rPr>
                <w:rFonts w:ascii="Times New Roman" w:eastAsia="Times New Roman" w:hAnsi="Times New Roman" w:cs="Times New Roman"/>
                <w:color w:val="auto"/>
              </w:rPr>
            </w:pPr>
            <w:r w:rsidRPr="005F071A">
              <w:rPr>
                <w:rFonts w:ascii="Times New Roman" w:eastAsia="Times New Roman" w:hAnsi="Times New Roman" w:cs="Times New Roman"/>
                <w:color w:val="auto"/>
              </w:rPr>
              <w:t>Mutfak</w:t>
            </w:r>
          </w:p>
        </w:tc>
        <w:tc>
          <w:tcPr>
            <w:tcW w:w="1529" w:type="dxa"/>
            <w:tcBorders>
              <w:top w:val="single" w:sz="4" w:space="0" w:color="auto"/>
              <w:left w:val="single" w:sz="4" w:space="0" w:color="auto"/>
              <w:bottom w:val="single" w:sz="4" w:space="0" w:color="auto"/>
              <w:right w:val="single" w:sz="4" w:space="0" w:color="auto"/>
            </w:tcBorders>
          </w:tcPr>
          <w:p w14:paraId="11F28484" w14:textId="77777777" w:rsidR="00432C9B" w:rsidRPr="005F071A" w:rsidRDefault="005D41C7">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13.8</w:t>
            </w:r>
          </w:p>
        </w:tc>
        <w:tc>
          <w:tcPr>
            <w:tcW w:w="857" w:type="dxa"/>
            <w:tcBorders>
              <w:top w:val="single" w:sz="4" w:space="0" w:color="auto"/>
              <w:left w:val="single" w:sz="4" w:space="0" w:color="auto"/>
              <w:bottom w:val="single" w:sz="4" w:space="0" w:color="auto"/>
              <w:right w:val="single" w:sz="4" w:space="0" w:color="auto"/>
            </w:tcBorders>
          </w:tcPr>
          <w:p w14:paraId="1FD271C1" w14:textId="77777777" w:rsidR="00432C9B" w:rsidRPr="005F071A" w:rsidRDefault="00432C9B">
            <w:pPr>
              <w:rPr>
                <w:rFonts w:ascii="Times New Roman" w:eastAsia="Times New Roman" w:hAnsi="Times New Roman" w:cs="Times New Roman"/>
                <w:color w:val="auto"/>
              </w:rPr>
            </w:pPr>
          </w:p>
        </w:tc>
      </w:tr>
      <w:tr w:rsidR="005F071A" w:rsidRPr="005F071A" w14:paraId="527C340B"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51EB12DA" w14:textId="27833571" w:rsidR="00432C9B" w:rsidRPr="005F071A" w:rsidRDefault="00BE6F9C">
            <w:pPr>
              <w:ind w:left="113"/>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11</w:t>
            </w:r>
            <w:r w:rsidR="005D41C7" w:rsidRPr="005F071A">
              <w:rPr>
                <w:rFonts w:ascii="Times New Roman" w:eastAsia="Times New Roman" w:hAnsi="Times New Roman" w:cs="Times New Roman"/>
                <w:b/>
                <w:color w:val="auto"/>
              </w:rPr>
              <w:t xml:space="preserve"> </w:t>
            </w:r>
          </w:p>
        </w:tc>
        <w:tc>
          <w:tcPr>
            <w:tcW w:w="1409" w:type="dxa"/>
            <w:tcBorders>
              <w:top w:val="single" w:sz="4" w:space="0" w:color="auto"/>
              <w:left w:val="single" w:sz="4" w:space="0" w:color="auto"/>
              <w:bottom w:val="single" w:sz="4" w:space="0" w:color="auto"/>
              <w:right w:val="single" w:sz="4" w:space="0" w:color="auto"/>
            </w:tcBorders>
          </w:tcPr>
          <w:p w14:paraId="423F0F09"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2005-2006</w:t>
            </w:r>
          </w:p>
        </w:tc>
        <w:tc>
          <w:tcPr>
            <w:tcW w:w="4677" w:type="dxa"/>
            <w:tcBorders>
              <w:top w:val="single" w:sz="4" w:space="0" w:color="auto"/>
              <w:left w:val="single" w:sz="4" w:space="0" w:color="auto"/>
              <w:bottom w:val="single" w:sz="4" w:space="0" w:color="auto"/>
              <w:right w:val="single" w:sz="4" w:space="0" w:color="auto"/>
            </w:tcBorders>
          </w:tcPr>
          <w:p w14:paraId="08309DF2" w14:textId="3414427A" w:rsidR="00432C9B" w:rsidRPr="005F071A" w:rsidRDefault="005D41C7" w:rsidP="0045466B">
            <w:pPr>
              <w:rPr>
                <w:rFonts w:ascii="Times New Roman" w:eastAsia="Times New Roman" w:hAnsi="Times New Roman" w:cs="Times New Roman"/>
                <w:color w:val="auto"/>
              </w:rPr>
            </w:pPr>
            <w:r w:rsidRPr="005F071A">
              <w:rPr>
                <w:rFonts w:ascii="Times New Roman" w:eastAsia="Times New Roman" w:hAnsi="Times New Roman" w:cs="Times New Roman"/>
                <w:color w:val="auto"/>
              </w:rPr>
              <w:t>Müze</w:t>
            </w:r>
          </w:p>
        </w:tc>
        <w:tc>
          <w:tcPr>
            <w:tcW w:w="1529" w:type="dxa"/>
            <w:tcBorders>
              <w:top w:val="single" w:sz="4" w:space="0" w:color="auto"/>
              <w:left w:val="single" w:sz="4" w:space="0" w:color="auto"/>
              <w:bottom w:val="single" w:sz="4" w:space="0" w:color="auto"/>
              <w:right w:val="single" w:sz="4" w:space="0" w:color="auto"/>
            </w:tcBorders>
          </w:tcPr>
          <w:p w14:paraId="4C27FFF1" w14:textId="77777777" w:rsidR="00432C9B" w:rsidRPr="005F071A" w:rsidRDefault="005D41C7" w:rsidP="00B85D41">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172</w:t>
            </w:r>
            <w:r w:rsidR="00950713"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1</w:t>
            </w:r>
          </w:p>
        </w:tc>
        <w:tc>
          <w:tcPr>
            <w:tcW w:w="857" w:type="dxa"/>
            <w:tcBorders>
              <w:top w:val="single" w:sz="4" w:space="0" w:color="auto"/>
              <w:left w:val="single" w:sz="4" w:space="0" w:color="auto"/>
              <w:bottom w:val="single" w:sz="4" w:space="0" w:color="auto"/>
              <w:right w:val="single" w:sz="4" w:space="0" w:color="auto"/>
            </w:tcBorders>
          </w:tcPr>
          <w:p w14:paraId="35928EC7" w14:textId="77777777" w:rsidR="00432C9B" w:rsidRPr="005F071A" w:rsidRDefault="00432C9B">
            <w:pPr>
              <w:rPr>
                <w:rFonts w:ascii="Times New Roman" w:eastAsia="Times New Roman" w:hAnsi="Times New Roman" w:cs="Times New Roman"/>
                <w:color w:val="auto"/>
              </w:rPr>
            </w:pPr>
          </w:p>
        </w:tc>
      </w:tr>
      <w:tr w:rsidR="005F071A" w:rsidRPr="005F071A" w14:paraId="7E8EFCF5"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01E57C57" w14:textId="3609C583" w:rsidR="002F46FC" w:rsidRPr="005F071A" w:rsidRDefault="002F46FC" w:rsidP="00BE6F9C">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1</w:t>
            </w:r>
            <w:r w:rsidR="00BE6F9C" w:rsidRPr="005F071A">
              <w:rPr>
                <w:rFonts w:ascii="Times New Roman" w:eastAsia="Times New Roman" w:hAnsi="Times New Roman" w:cs="Times New Roman"/>
                <w:b/>
                <w:color w:val="auto"/>
              </w:rPr>
              <w:t>2</w:t>
            </w:r>
          </w:p>
        </w:tc>
        <w:tc>
          <w:tcPr>
            <w:tcW w:w="1409" w:type="dxa"/>
            <w:tcBorders>
              <w:top w:val="single" w:sz="4" w:space="0" w:color="auto"/>
              <w:left w:val="single" w:sz="4" w:space="0" w:color="auto"/>
              <w:bottom w:val="single" w:sz="4" w:space="0" w:color="auto"/>
              <w:right w:val="single" w:sz="4" w:space="0" w:color="auto"/>
            </w:tcBorders>
          </w:tcPr>
          <w:p w14:paraId="5BDFD020" w14:textId="77777777" w:rsidR="002F46FC" w:rsidRPr="005F071A" w:rsidRDefault="002F46FC" w:rsidP="00707672">
            <w:pPr>
              <w:rPr>
                <w:rFonts w:ascii="Times New Roman" w:eastAsia="Times New Roman" w:hAnsi="Times New Roman" w:cs="Times New Roman"/>
                <w:color w:val="auto"/>
              </w:rPr>
            </w:pPr>
            <w:r w:rsidRPr="005F071A">
              <w:rPr>
                <w:rFonts w:ascii="Times New Roman" w:eastAsia="Times New Roman" w:hAnsi="Times New Roman" w:cs="Times New Roman"/>
                <w:color w:val="auto"/>
              </w:rPr>
              <w:t>2023-2024</w:t>
            </w:r>
          </w:p>
        </w:tc>
        <w:tc>
          <w:tcPr>
            <w:tcW w:w="4677" w:type="dxa"/>
            <w:tcBorders>
              <w:top w:val="single" w:sz="4" w:space="0" w:color="auto"/>
              <w:left w:val="single" w:sz="4" w:space="0" w:color="auto"/>
              <w:bottom w:val="single" w:sz="4" w:space="0" w:color="auto"/>
              <w:right w:val="single" w:sz="4" w:space="0" w:color="auto"/>
            </w:tcBorders>
          </w:tcPr>
          <w:p w14:paraId="34403026" w14:textId="08472455" w:rsidR="002F46FC" w:rsidRPr="005F071A" w:rsidRDefault="002F46FC" w:rsidP="0045466B">
            <w:pPr>
              <w:rPr>
                <w:rFonts w:ascii="Times New Roman" w:eastAsia="Times New Roman" w:hAnsi="Times New Roman" w:cs="Times New Roman"/>
                <w:color w:val="auto"/>
              </w:rPr>
            </w:pPr>
            <w:r w:rsidRPr="005F071A">
              <w:rPr>
                <w:rFonts w:ascii="Times New Roman" w:eastAsia="Times New Roman" w:hAnsi="Times New Roman" w:cs="Times New Roman"/>
                <w:color w:val="auto"/>
              </w:rPr>
              <w:t>Ana Köprüüstü Simülatörü</w:t>
            </w:r>
          </w:p>
        </w:tc>
        <w:tc>
          <w:tcPr>
            <w:tcW w:w="1529" w:type="dxa"/>
            <w:tcBorders>
              <w:top w:val="single" w:sz="4" w:space="0" w:color="auto"/>
              <w:left w:val="single" w:sz="4" w:space="0" w:color="auto"/>
              <w:bottom w:val="single" w:sz="4" w:space="0" w:color="auto"/>
              <w:right w:val="single" w:sz="4" w:space="0" w:color="auto"/>
            </w:tcBorders>
          </w:tcPr>
          <w:p w14:paraId="1D83E817" w14:textId="77777777" w:rsidR="002F46FC" w:rsidRPr="005F071A" w:rsidRDefault="002F46FC" w:rsidP="00707672">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60</w:t>
            </w:r>
          </w:p>
        </w:tc>
        <w:tc>
          <w:tcPr>
            <w:tcW w:w="857" w:type="dxa"/>
            <w:tcBorders>
              <w:top w:val="single" w:sz="4" w:space="0" w:color="auto"/>
              <w:left w:val="single" w:sz="4" w:space="0" w:color="auto"/>
              <w:bottom w:val="single" w:sz="4" w:space="0" w:color="auto"/>
              <w:right w:val="single" w:sz="4" w:space="0" w:color="auto"/>
            </w:tcBorders>
          </w:tcPr>
          <w:p w14:paraId="686B7C5D" w14:textId="77777777" w:rsidR="002F46FC" w:rsidRPr="005F071A" w:rsidRDefault="002F46FC" w:rsidP="00707672">
            <w:pPr>
              <w:rPr>
                <w:rFonts w:ascii="Times New Roman" w:eastAsia="Times New Roman" w:hAnsi="Times New Roman" w:cs="Times New Roman"/>
                <w:color w:val="auto"/>
              </w:rPr>
            </w:pPr>
          </w:p>
        </w:tc>
      </w:tr>
      <w:tr w:rsidR="005F071A" w:rsidRPr="005F071A" w14:paraId="01A6CD55"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4E8B48E6" w14:textId="358CD112" w:rsidR="002F46FC" w:rsidRPr="005F071A" w:rsidRDefault="00BE6F9C" w:rsidP="00707672">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13</w:t>
            </w:r>
          </w:p>
        </w:tc>
        <w:tc>
          <w:tcPr>
            <w:tcW w:w="1409" w:type="dxa"/>
            <w:tcBorders>
              <w:top w:val="single" w:sz="4" w:space="0" w:color="auto"/>
              <w:left w:val="single" w:sz="4" w:space="0" w:color="auto"/>
              <w:bottom w:val="single" w:sz="4" w:space="0" w:color="auto"/>
              <w:right w:val="single" w:sz="4" w:space="0" w:color="auto"/>
            </w:tcBorders>
          </w:tcPr>
          <w:p w14:paraId="5078902C" w14:textId="77777777" w:rsidR="002F46FC" w:rsidRPr="005F071A" w:rsidRDefault="002F46FC" w:rsidP="00707672">
            <w:pPr>
              <w:rPr>
                <w:rFonts w:ascii="Times New Roman" w:eastAsia="Times New Roman" w:hAnsi="Times New Roman" w:cs="Times New Roman"/>
                <w:color w:val="auto"/>
              </w:rPr>
            </w:pPr>
            <w:r w:rsidRPr="005F071A">
              <w:rPr>
                <w:rFonts w:ascii="Times New Roman" w:eastAsia="Times New Roman" w:hAnsi="Times New Roman" w:cs="Times New Roman"/>
                <w:color w:val="auto"/>
              </w:rPr>
              <w:t>2023-2024</w:t>
            </w:r>
          </w:p>
        </w:tc>
        <w:tc>
          <w:tcPr>
            <w:tcW w:w="4677" w:type="dxa"/>
            <w:tcBorders>
              <w:top w:val="single" w:sz="4" w:space="0" w:color="auto"/>
              <w:left w:val="single" w:sz="4" w:space="0" w:color="auto"/>
              <w:bottom w:val="single" w:sz="4" w:space="0" w:color="auto"/>
              <w:right w:val="single" w:sz="4" w:space="0" w:color="auto"/>
            </w:tcBorders>
          </w:tcPr>
          <w:p w14:paraId="3C3FC20C" w14:textId="2C497479" w:rsidR="002F46FC" w:rsidRPr="005F071A" w:rsidRDefault="00950713" w:rsidP="0045466B">
            <w:pPr>
              <w:rPr>
                <w:rFonts w:ascii="Times New Roman" w:eastAsia="Times New Roman" w:hAnsi="Times New Roman" w:cs="Times New Roman"/>
                <w:color w:val="auto"/>
              </w:rPr>
            </w:pPr>
            <w:r w:rsidRPr="005F071A">
              <w:rPr>
                <w:rFonts w:ascii="Times New Roman" w:eastAsia="Times New Roman" w:hAnsi="Times New Roman" w:cs="Times New Roman"/>
                <w:color w:val="auto"/>
              </w:rPr>
              <w:t>2. Köprüüstü Simülatörü</w:t>
            </w:r>
          </w:p>
        </w:tc>
        <w:tc>
          <w:tcPr>
            <w:tcW w:w="1529" w:type="dxa"/>
            <w:tcBorders>
              <w:top w:val="single" w:sz="4" w:space="0" w:color="auto"/>
              <w:left w:val="single" w:sz="4" w:space="0" w:color="auto"/>
              <w:bottom w:val="single" w:sz="4" w:space="0" w:color="auto"/>
              <w:right w:val="single" w:sz="4" w:space="0" w:color="auto"/>
            </w:tcBorders>
          </w:tcPr>
          <w:p w14:paraId="75042CEF" w14:textId="77777777" w:rsidR="002F46FC" w:rsidRPr="005F071A" w:rsidRDefault="00950713" w:rsidP="00707672">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40</w:t>
            </w:r>
          </w:p>
        </w:tc>
        <w:tc>
          <w:tcPr>
            <w:tcW w:w="857" w:type="dxa"/>
            <w:tcBorders>
              <w:top w:val="single" w:sz="4" w:space="0" w:color="auto"/>
              <w:left w:val="single" w:sz="4" w:space="0" w:color="auto"/>
              <w:bottom w:val="single" w:sz="4" w:space="0" w:color="auto"/>
              <w:right w:val="single" w:sz="4" w:space="0" w:color="auto"/>
            </w:tcBorders>
          </w:tcPr>
          <w:p w14:paraId="3C3CC037" w14:textId="77777777" w:rsidR="002F46FC" w:rsidRPr="005F071A" w:rsidRDefault="002F46FC" w:rsidP="00707672">
            <w:pPr>
              <w:rPr>
                <w:rFonts w:ascii="Times New Roman" w:eastAsia="Times New Roman" w:hAnsi="Times New Roman" w:cs="Times New Roman"/>
                <w:color w:val="auto"/>
              </w:rPr>
            </w:pPr>
          </w:p>
        </w:tc>
      </w:tr>
      <w:tr w:rsidR="005F071A" w:rsidRPr="005F071A" w14:paraId="0C6E3590"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771FF710" w14:textId="608BDB4D" w:rsidR="002F46FC" w:rsidRPr="005F071A" w:rsidRDefault="00BE6F9C" w:rsidP="00707672">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14</w:t>
            </w:r>
          </w:p>
        </w:tc>
        <w:tc>
          <w:tcPr>
            <w:tcW w:w="1409" w:type="dxa"/>
            <w:tcBorders>
              <w:top w:val="single" w:sz="4" w:space="0" w:color="auto"/>
              <w:left w:val="single" w:sz="4" w:space="0" w:color="auto"/>
              <w:bottom w:val="single" w:sz="4" w:space="0" w:color="auto"/>
              <w:right w:val="single" w:sz="4" w:space="0" w:color="auto"/>
            </w:tcBorders>
          </w:tcPr>
          <w:p w14:paraId="20562211" w14:textId="77777777" w:rsidR="002F46FC" w:rsidRPr="005F071A" w:rsidRDefault="002F46FC" w:rsidP="00707672">
            <w:pPr>
              <w:rPr>
                <w:rFonts w:ascii="Times New Roman" w:eastAsia="Times New Roman" w:hAnsi="Times New Roman" w:cs="Times New Roman"/>
                <w:color w:val="auto"/>
              </w:rPr>
            </w:pPr>
            <w:r w:rsidRPr="005F071A">
              <w:rPr>
                <w:rFonts w:ascii="Times New Roman" w:eastAsia="Times New Roman" w:hAnsi="Times New Roman" w:cs="Times New Roman"/>
                <w:color w:val="auto"/>
              </w:rPr>
              <w:t>2023-2024</w:t>
            </w:r>
          </w:p>
        </w:tc>
        <w:tc>
          <w:tcPr>
            <w:tcW w:w="4677" w:type="dxa"/>
            <w:tcBorders>
              <w:top w:val="single" w:sz="4" w:space="0" w:color="auto"/>
              <w:left w:val="single" w:sz="4" w:space="0" w:color="auto"/>
              <w:bottom w:val="single" w:sz="4" w:space="0" w:color="auto"/>
              <w:right w:val="single" w:sz="4" w:space="0" w:color="auto"/>
            </w:tcBorders>
          </w:tcPr>
          <w:p w14:paraId="2365B1EE" w14:textId="19060426" w:rsidR="002F46FC" w:rsidRPr="005F071A" w:rsidRDefault="00950713" w:rsidP="0045466B">
            <w:pPr>
              <w:rPr>
                <w:rFonts w:ascii="Times New Roman" w:eastAsia="Times New Roman" w:hAnsi="Times New Roman" w:cs="Times New Roman"/>
                <w:color w:val="auto"/>
              </w:rPr>
            </w:pPr>
            <w:r w:rsidRPr="005F071A">
              <w:rPr>
                <w:rFonts w:ascii="Times New Roman" w:eastAsia="Times New Roman" w:hAnsi="Times New Roman" w:cs="Times New Roman"/>
                <w:color w:val="auto"/>
              </w:rPr>
              <w:t>Simülatör Kontrol Odası</w:t>
            </w:r>
          </w:p>
        </w:tc>
        <w:tc>
          <w:tcPr>
            <w:tcW w:w="1529" w:type="dxa"/>
            <w:tcBorders>
              <w:top w:val="single" w:sz="4" w:space="0" w:color="auto"/>
              <w:left w:val="single" w:sz="4" w:space="0" w:color="auto"/>
              <w:bottom w:val="single" w:sz="4" w:space="0" w:color="auto"/>
              <w:right w:val="single" w:sz="4" w:space="0" w:color="auto"/>
            </w:tcBorders>
          </w:tcPr>
          <w:p w14:paraId="0F67C371" w14:textId="77777777" w:rsidR="002F46FC" w:rsidRPr="005F071A" w:rsidRDefault="00950713" w:rsidP="00707672">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30</w:t>
            </w:r>
          </w:p>
        </w:tc>
        <w:tc>
          <w:tcPr>
            <w:tcW w:w="857" w:type="dxa"/>
            <w:tcBorders>
              <w:top w:val="single" w:sz="4" w:space="0" w:color="auto"/>
              <w:left w:val="single" w:sz="4" w:space="0" w:color="auto"/>
              <w:bottom w:val="single" w:sz="4" w:space="0" w:color="auto"/>
              <w:right w:val="single" w:sz="4" w:space="0" w:color="auto"/>
            </w:tcBorders>
          </w:tcPr>
          <w:p w14:paraId="1AC18093" w14:textId="77777777" w:rsidR="002F46FC" w:rsidRPr="005F071A" w:rsidRDefault="002F46FC" w:rsidP="00707672">
            <w:pPr>
              <w:rPr>
                <w:rFonts w:ascii="Times New Roman" w:eastAsia="Times New Roman" w:hAnsi="Times New Roman" w:cs="Times New Roman"/>
                <w:color w:val="auto"/>
              </w:rPr>
            </w:pPr>
          </w:p>
        </w:tc>
      </w:tr>
      <w:tr w:rsidR="005F071A" w:rsidRPr="005F071A" w14:paraId="3929EDA8"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7B098497" w14:textId="50DEEA27" w:rsidR="002F46FC" w:rsidRPr="005F071A" w:rsidRDefault="00BE6F9C" w:rsidP="00707672">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15</w:t>
            </w:r>
          </w:p>
        </w:tc>
        <w:tc>
          <w:tcPr>
            <w:tcW w:w="1409" w:type="dxa"/>
            <w:tcBorders>
              <w:top w:val="single" w:sz="4" w:space="0" w:color="auto"/>
              <w:left w:val="single" w:sz="4" w:space="0" w:color="auto"/>
              <w:bottom w:val="single" w:sz="4" w:space="0" w:color="auto"/>
              <w:right w:val="single" w:sz="4" w:space="0" w:color="auto"/>
            </w:tcBorders>
          </w:tcPr>
          <w:p w14:paraId="3730864C" w14:textId="77777777" w:rsidR="002F46FC" w:rsidRPr="005F071A" w:rsidRDefault="002F46FC" w:rsidP="00707672">
            <w:pPr>
              <w:rPr>
                <w:rFonts w:ascii="Times New Roman" w:eastAsia="Times New Roman" w:hAnsi="Times New Roman" w:cs="Times New Roman"/>
                <w:color w:val="auto"/>
              </w:rPr>
            </w:pPr>
            <w:r w:rsidRPr="005F071A">
              <w:rPr>
                <w:rFonts w:ascii="Times New Roman" w:eastAsia="Times New Roman" w:hAnsi="Times New Roman" w:cs="Times New Roman"/>
                <w:color w:val="auto"/>
              </w:rPr>
              <w:t>2023-2024</w:t>
            </w:r>
          </w:p>
        </w:tc>
        <w:tc>
          <w:tcPr>
            <w:tcW w:w="4677" w:type="dxa"/>
            <w:tcBorders>
              <w:top w:val="single" w:sz="4" w:space="0" w:color="auto"/>
              <w:left w:val="single" w:sz="4" w:space="0" w:color="auto"/>
              <w:bottom w:val="single" w:sz="4" w:space="0" w:color="auto"/>
              <w:right w:val="single" w:sz="4" w:space="0" w:color="auto"/>
            </w:tcBorders>
          </w:tcPr>
          <w:p w14:paraId="5B9CEBBF" w14:textId="16D9F681" w:rsidR="002F46FC" w:rsidRPr="005F071A" w:rsidRDefault="00950713" w:rsidP="0045466B">
            <w:pPr>
              <w:rPr>
                <w:rFonts w:ascii="Times New Roman" w:eastAsia="Times New Roman" w:hAnsi="Times New Roman" w:cs="Times New Roman"/>
                <w:color w:val="auto"/>
              </w:rPr>
            </w:pPr>
            <w:r w:rsidRPr="005F071A">
              <w:rPr>
                <w:rFonts w:ascii="Times New Roman" w:hAnsi="Times New Roman" w:cs="Times New Roman"/>
                <w:color w:val="auto"/>
              </w:rPr>
              <w:t>GMDSS Simülatörü</w:t>
            </w:r>
          </w:p>
        </w:tc>
        <w:tc>
          <w:tcPr>
            <w:tcW w:w="1529" w:type="dxa"/>
            <w:tcBorders>
              <w:top w:val="single" w:sz="4" w:space="0" w:color="auto"/>
              <w:left w:val="single" w:sz="4" w:space="0" w:color="auto"/>
              <w:bottom w:val="single" w:sz="4" w:space="0" w:color="auto"/>
              <w:right w:val="single" w:sz="4" w:space="0" w:color="auto"/>
            </w:tcBorders>
          </w:tcPr>
          <w:p w14:paraId="2E0CEBEF" w14:textId="77777777" w:rsidR="002F46FC" w:rsidRPr="005F071A" w:rsidRDefault="00950713" w:rsidP="00707672">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30</w:t>
            </w:r>
          </w:p>
        </w:tc>
        <w:tc>
          <w:tcPr>
            <w:tcW w:w="857" w:type="dxa"/>
            <w:tcBorders>
              <w:top w:val="single" w:sz="4" w:space="0" w:color="auto"/>
              <w:left w:val="single" w:sz="4" w:space="0" w:color="auto"/>
              <w:bottom w:val="single" w:sz="4" w:space="0" w:color="auto"/>
              <w:right w:val="single" w:sz="4" w:space="0" w:color="auto"/>
            </w:tcBorders>
          </w:tcPr>
          <w:p w14:paraId="40C3F8BB" w14:textId="77777777" w:rsidR="002F46FC" w:rsidRPr="005F071A" w:rsidRDefault="002F46FC" w:rsidP="00707672">
            <w:pPr>
              <w:rPr>
                <w:rFonts w:ascii="Times New Roman" w:eastAsia="Times New Roman" w:hAnsi="Times New Roman" w:cs="Times New Roman"/>
                <w:color w:val="auto"/>
              </w:rPr>
            </w:pPr>
          </w:p>
        </w:tc>
      </w:tr>
      <w:tr w:rsidR="005F071A" w:rsidRPr="005F071A" w14:paraId="7429D13A"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188F2A10" w14:textId="09801BE8" w:rsidR="002F46FC" w:rsidRPr="005F071A" w:rsidRDefault="00BE6F9C" w:rsidP="00707672">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lastRenderedPageBreak/>
              <w:t>16</w:t>
            </w:r>
          </w:p>
        </w:tc>
        <w:tc>
          <w:tcPr>
            <w:tcW w:w="1409" w:type="dxa"/>
            <w:tcBorders>
              <w:top w:val="single" w:sz="4" w:space="0" w:color="auto"/>
              <w:left w:val="single" w:sz="4" w:space="0" w:color="auto"/>
              <w:bottom w:val="single" w:sz="4" w:space="0" w:color="auto"/>
              <w:right w:val="single" w:sz="4" w:space="0" w:color="auto"/>
            </w:tcBorders>
          </w:tcPr>
          <w:p w14:paraId="474D6E18" w14:textId="77777777" w:rsidR="002F46FC" w:rsidRPr="005F071A" w:rsidRDefault="002F46FC" w:rsidP="00707672">
            <w:pPr>
              <w:rPr>
                <w:rFonts w:ascii="Times New Roman" w:eastAsia="Times New Roman" w:hAnsi="Times New Roman" w:cs="Times New Roman"/>
                <w:color w:val="auto"/>
              </w:rPr>
            </w:pPr>
            <w:r w:rsidRPr="005F071A">
              <w:rPr>
                <w:rFonts w:ascii="Times New Roman" w:eastAsia="Times New Roman" w:hAnsi="Times New Roman" w:cs="Times New Roman"/>
                <w:color w:val="auto"/>
              </w:rPr>
              <w:t>2023-2024</w:t>
            </w:r>
          </w:p>
        </w:tc>
        <w:tc>
          <w:tcPr>
            <w:tcW w:w="4677" w:type="dxa"/>
            <w:tcBorders>
              <w:top w:val="single" w:sz="4" w:space="0" w:color="auto"/>
              <w:left w:val="single" w:sz="4" w:space="0" w:color="auto"/>
              <w:bottom w:val="single" w:sz="4" w:space="0" w:color="auto"/>
              <w:right w:val="single" w:sz="4" w:space="0" w:color="auto"/>
            </w:tcBorders>
          </w:tcPr>
          <w:p w14:paraId="00857719" w14:textId="42D27E64" w:rsidR="002F46FC" w:rsidRPr="005F071A" w:rsidRDefault="00950713" w:rsidP="0045466B">
            <w:pPr>
              <w:rPr>
                <w:rFonts w:ascii="Times New Roman" w:eastAsia="Times New Roman" w:hAnsi="Times New Roman" w:cs="Times New Roman"/>
                <w:color w:val="auto"/>
              </w:rPr>
            </w:pPr>
            <w:r w:rsidRPr="005F071A">
              <w:rPr>
                <w:rFonts w:ascii="Times New Roman" w:hAnsi="Times New Roman" w:cs="Times New Roman"/>
                <w:color w:val="auto"/>
              </w:rPr>
              <w:t>ECDIS Simülatörü</w:t>
            </w:r>
          </w:p>
        </w:tc>
        <w:tc>
          <w:tcPr>
            <w:tcW w:w="1529" w:type="dxa"/>
            <w:tcBorders>
              <w:top w:val="single" w:sz="4" w:space="0" w:color="auto"/>
              <w:left w:val="single" w:sz="4" w:space="0" w:color="auto"/>
              <w:bottom w:val="single" w:sz="4" w:space="0" w:color="auto"/>
              <w:right w:val="single" w:sz="4" w:space="0" w:color="auto"/>
            </w:tcBorders>
          </w:tcPr>
          <w:p w14:paraId="1B36AE89" w14:textId="77777777" w:rsidR="002F46FC" w:rsidRPr="005F071A" w:rsidRDefault="00950713" w:rsidP="00707672">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80</w:t>
            </w:r>
          </w:p>
        </w:tc>
        <w:tc>
          <w:tcPr>
            <w:tcW w:w="857" w:type="dxa"/>
            <w:tcBorders>
              <w:top w:val="single" w:sz="4" w:space="0" w:color="auto"/>
              <w:left w:val="single" w:sz="4" w:space="0" w:color="auto"/>
              <w:bottom w:val="single" w:sz="4" w:space="0" w:color="auto"/>
              <w:right w:val="single" w:sz="4" w:space="0" w:color="auto"/>
            </w:tcBorders>
          </w:tcPr>
          <w:p w14:paraId="1BD276F2" w14:textId="77777777" w:rsidR="002F46FC" w:rsidRPr="005F071A" w:rsidRDefault="002F46FC" w:rsidP="00707672">
            <w:pPr>
              <w:rPr>
                <w:rFonts w:ascii="Times New Roman" w:eastAsia="Times New Roman" w:hAnsi="Times New Roman" w:cs="Times New Roman"/>
                <w:color w:val="auto"/>
              </w:rPr>
            </w:pPr>
          </w:p>
        </w:tc>
      </w:tr>
      <w:tr w:rsidR="005F071A" w:rsidRPr="005F071A" w14:paraId="27A0B5ED"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034CA62E" w14:textId="62550B57" w:rsidR="00950713" w:rsidRPr="005F071A" w:rsidRDefault="00447618" w:rsidP="00BE6F9C">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1</w:t>
            </w:r>
            <w:r w:rsidR="00BE6F9C" w:rsidRPr="005F071A">
              <w:rPr>
                <w:rFonts w:ascii="Times New Roman" w:eastAsia="Times New Roman" w:hAnsi="Times New Roman" w:cs="Times New Roman"/>
                <w:b/>
                <w:color w:val="auto"/>
              </w:rPr>
              <w:t>7</w:t>
            </w:r>
          </w:p>
        </w:tc>
        <w:tc>
          <w:tcPr>
            <w:tcW w:w="1409" w:type="dxa"/>
            <w:tcBorders>
              <w:top w:val="single" w:sz="4" w:space="0" w:color="auto"/>
              <w:left w:val="single" w:sz="4" w:space="0" w:color="auto"/>
              <w:bottom w:val="single" w:sz="4" w:space="0" w:color="auto"/>
              <w:right w:val="single" w:sz="4" w:space="0" w:color="auto"/>
            </w:tcBorders>
          </w:tcPr>
          <w:p w14:paraId="2E8FF792" w14:textId="77777777" w:rsidR="00950713" w:rsidRPr="005F071A" w:rsidRDefault="00950713" w:rsidP="00707672">
            <w:pPr>
              <w:rPr>
                <w:rFonts w:ascii="Times New Roman" w:eastAsia="Times New Roman" w:hAnsi="Times New Roman" w:cs="Times New Roman"/>
                <w:color w:val="auto"/>
              </w:rPr>
            </w:pPr>
            <w:r w:rsidRPr="005F071A">
              <w:rPr>
                <w:rFonts w:ascii="Times New Roman" w:eastAsia="Times New Roman" w:hAnsi="Times New Roman" w:cs="Times New Roman"/>
                <w:color w:val="auto"/>
              </w:rPr>
              <w:t>2023-2024</w:t>
            </w:r>
          </w:p>
        </w:tc>
        <w:tc>
          <w:tcPr>
            <w:tcW w:w="4677" w:type="dxa"/>
            <w:tcBorders>
              <w:top w:val="single" w:sz="4" w:space="0" w:color="auto"/>
              <w:left w:val="single" w:sz="4" w:space="0" w:color="auto"/>
              <w:bottom w:val="single" w:sz="4" w:space="0" w:color="auto"/>
              <w:right w:val="single" w:sz="4" w:space="0" w:color="auto"/>
            </w:tcBorders>
          </w:tcPr>
          <w:p w14:paraId="6419731B" w14:textId="20479FC4" w:rsidR="00950713" w:rsidRPr="005F071A" w:rsidRDefault="00950713" w:rsidP="0045466B">
            <w:pPr>
              <w:rPr>
                <w:rFonts w:ascii="Times New Roman" w:eastAsia="Times New Roman" w:hAnsi="Times New Roman" w:cs="Times New Roman"/>
                <w:color w:val="auto"/>
              </w:rPr>
            </w:pPr>
            <w:r w:rsidRPr="005F071A">
              <w:rPr>
                <w:rFonts w:ascii="Times New Roman" w:hAnsi="Times New Roman" w:cs="Times New Roman"/>
                <w:color w:val="auto"/>
              </w:rPr>
              <w:t>Can Filikası Simülatörü</w:t>
            </w:r>
          </w:p>
        </w:tc>
        <w:tc>
          <w:tcPr>
            <w:tcW w:w="1529" w:type="dxa"/>
            <w:tcBorders>
              <w:top w:val="single" w:sz="4" w:space="0" w:color="auto"/>
              <w:left w:val="single" w:sz="4" w:space="0" w:color="auto"/>
              <w:bottom w:val="single" w:sz="4" w:space="0" w:color="auto"/>
              <w:right w:val="single" w:sz="4" w:space="0" w:color="auto"/>
            </w:tcBorders>
          </w:tcPr>
          <w:p w14:paraId="3F61C633" w14:textId="77777777" w:rsidR="00950713" w:rsidRPr="005F071A" w:rsidRDefault="00950713" w:rsidP="00707672">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25</w:t>
            </w:r>
          </w:p>
        </w:tc>
        <w:tc>
          <w:tcPr>
            <w:tcW w:w="857" w:type="dxa"/>
            <w:tcBorders>
              <w:top w:val="single" w:sz="4" w:space="0" w:color="auto"/>
              <w:left w:val="single" w:sz="4" w:space="0" w:color="auto"/>
              <w:bottom w:val="single" w:sz="4" w:space="0" w:color="auto"/>
              <w:right w:val="single" w:sz="4" w:space="0" w:color="auto"/>
            </w:tcBorders>
          </w:tcPr>
          <w:p w14:paraId="24FD61E1" w14:textId="77777777" w:rsidR="00950713" w:rsidRPr="005F071A" w:rsidRDefault="00950713" w:rsidP="00707672">
            <w:pPr>
              <w:rPr>
                <w:rFonts w:ascii="Times New Roman" w:eastAsia="Times New Roman" w:hAnsi="Times New Roman" w:cs="Times New Roman"/>
                <w:color w:val="auto"/>
              </w:rPr>
            </w:pPr>
          </w:p>
        </w:tc>
      </w:tr>
      <w:tr w:rsidR="005F071A" w:rsidRPr="005F071A" w14:paraId="35DEEBC6"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5B701FFC" w14:textId="62EB98CF" w:rsidR="00950713" w:rsidRPr="005F071A" w:rsidRDefault="00BE6F9C" w:rsidP="00707672">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18</w:t>
            </w:r>
          </w:p>
        </w:tc>
        <w:tc>
          <w:tcPr>
            <w:tcW w:w="1409" w:type="dxa"/>
            <w:tcBorders>
              <w:top w:val="single" w:sz="4" w:space="0" w:color="auto"/>
              <w:left w:val="single" w:sz="4" w:space="0" w:color="auto"/>
              <w:bottom w:val="single" w:sz="4" w:space="0" w:color="auto"/>
              <w:right w:val="single" w:sz="4" w:space="0" w:color="auto"/>
            </w:tcBorders>
          </w:tcPr>
          <w:p w14:paraId="7787ED0C" w14:textId="77777777" w:rsidR="00950713" w:rsidRPr="005F071A" w:rsidRDefault="00950713" w:rsidP="00707672">
            <w:pPr>
              <w:rPr>
                <w:rFonts w:ascii="Times New Roman" w:eastAsia="Times New Roman" w:hAnsi="Times New Roman" w:cs="Times New Roman"/>
                <w:color w:val="auto"/>
              </w:rPr>
            </w:pPr>
            <w:r w:rsidRPr="005F071A">
              <w:rPr>
                <w:rFonts w:ascii="Times New Roman" w:eastAsia="Times New Roman" w:hAnsi="Times New Roman" w:cs="Times New Roman"/>
                <w:color w:val="auto"/>
              </w:rPr>
              <w:t>2023-2024</w:t>
            </w:r>
          </w:p>
        </w:tc>
        <w:tc>
          <w:tcPr>
            <w:tcW w:w="4677" w:type="dxa"/>
            <w:tcBorders>
              <w:top w:val="single" w:sz="4" w:space="0" w:color="auto"/>
              <w:left w:val="single" w:sz="4" w:space="0" w:color="auto"/>
              <w:bottom w:val="single" w:sz="4" w:space="0" w:color="auto"/>
              <w:right w:val="single" w:sz="4" w:space="0" w:color="auto"/>
            </w:tcBorders>
          </w:tcPr>
          <w:p w14:paraId="349DD1C8" w14:textId="76C8E915" w:rsidR="00950713" w:rsidRPr="005F071A" w:rsidRDefault="00950713" w:rsidP="0045466B">
            <w:pPr>
              <w:rPr>
                <w:rFonts w:ascii="Times New Roman" w:eastAsia="Times New Roman" w:hAnsi="Times New Roman" w:cs="Times New Roman"/>
                <w:color w:val="auto"/>
              </w:rPr>
            </w:pPr>
            <w:r w:rsidRPr="005F071A">
              <w:rPr>
                <w:rFonts w:ascii="Times New Roman" w:hAnsi="Times New Roman" w:cs="Times New Roman"/>
                <w:color w:val="auto"/>
              </w:rPr>
              <w:t>Seyir Laboratuvarı</w:t>
            </w:r>
          </w:p>
        </w:tc>
        <w:tc>
          <w:tcPr>
            <w:tcW w:w="1529" w:type="dxa"/>
            <w:tcBorders>
              <w:top w:val="single" w:sz="4" w:space="0" w:color="auto"/>
              <w:left w:val="single" w:sz="4" w:space="0" w:color="auto"/>
              <w:bottom w:val="single" w:sz="4" w:space="0" w:color="auto"/>
              <w:right w:val="single" w:sz="4" w:space="0" w:color="auto"/>
            </w:tcBorders>
          </w:tcPr>
          <w:p w14:paraId="2585B934" w14:textId="77777777" w:rsidR="00950713" w:rsidRPr="005F071A" w:rsidRDefault="00950713" w:rsidP="00707672">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75</w:t>
            </w:r>
          </w:p>
        </w:tc>
        <w:tc>
          <w:tcPr>
            <w:tcW w:w="857" w:type="dxa"/>
            <w:tcBorders>
              <w:top w:val="single" w:sz="4" w:space="0" w:color="auto"/>
              <w:left w:val="single" w:sz="4" w:space="0" w:color="auto"/>
              <w:bottom w:val="single" w:sz="4" w:space="0" w:color="auto"/>
              <w:right w:val="single" w:sz="4" w:space="0" w:color="auto"/>
            </w:tcBorders>
          </w:tcPr>
          <w:p w14:paraId="161EC7AD" w14:textId="77777777" w:rsidR="00950713" w:rsidRPr="005F071A" w:rsidRDefault="00950713" w:rsidP="00707672">
            <w:pPr>
              <w:rPr>
                <w:rFonts w:ascii="Times New Roman" w:eastAsia="Times New Roman" w:hAnsi="Times New Roman" w:cs="Times New Roman"/>
                <w:color w:val="auto"/>
              </w:rPr>
            </w:pPr>
          </w:p>
        </w:tc>
      </w:tr>
      <w:tr w:rsidR="005F071A" w:rsidRPr="005F071A" w14:paraId="32F6A7EE"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4407E00C" w14:textId="09C8D402" w:rsidR="00950713" w:rsidRPr="005F071A" w:rsidRDefault="00BE6F9C" w:rsidP="00447618">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19</w:t>
            </w:r>
          </w:p>
        </w:tc>
        <w:tc>
          <w:tcPr>
            <w:tcW w:w="1409" w:type="dxa"/>
            <w:tcBorders>
              <w:top w:val="single" w:sz="4" w:space="0" w:color="auto"/>
              <w:left w:val="single" w:sz="4" w:space="0" w:color="auto"/>
              <w:bottom w:val="single" w:sz="4" w:space="0" w:color="auto"/>
              <w:right w:val="single" w:sz="4" w:space="0" w:color="auto"/>
            </w:tcBorders>
          </w:tcPr>
          <w:p w14:paraId="7D2B1362" w14:textId="77777777" w:rsidR="00950713" w:rsidRPr="005F071A" w:rsidRDefault="00950713" w:rsidP="00707672">
            <w:pPr>
              <w:rPr>
                <w:rFonts w:ascii="Times New Roman" w:eastAsia="Times New Roman" w:hAnsi="Times New Roman" w:cs="Times New Roman"/>
                <w:color w:val="auto"/>
              </w:rPr>
            </w:pPr>
            <w:r w:rsidRPr="005F071A">
              <w:rPr>
                <w:rFonts w:ascii="Times New Roman" w:eastAsia="Times New Roman" w:hAnsi="Times New Roman" w:cs="Times New Roman"/>
                <w:color w:val="auto"/>
              </w:rPr>
              <w:t>2023-2024</w:t>
            </w:r>
          </w:p>
        </w:tc>
        <w:tc>
          <w:tcPr>
            <w:tcW w:w="4677" w:type="dxa"/>
            <w:tcBorders>
              <w:top w:val="single" w:sz="4" w:space="0" w:color="auto"/>
              <w:left w:val="single" w:sz="4" w:space="0" w:color="auto"/>
              <w:bottom w:val="single" w:sz="4" w:space="0" w:color="auto"/>
              <w:right w:val="single" w:sz="4" w:space="0" w:color="auto"/>
            </w:tcBorders>
          </w:tcPr>
          <w:p w14:paraId="78938D6F" w14:textId="14A2C464" w:rsidR="00950713" w:rsidRPr="005F071A" w:rsidRDefault="00950713" w:rsidP="0045466B">
            <w:pPr>
              <w:rPr>
                <w:rFonts w:ascii="Times New Roman" w:eastAsia="Times New Roman" w:hAnsi="Times New Roman" w:cs="Times New Roman"/>
                <w:color w:val="auto"/>
              </w:rPr>
            </w:pPr>
            <w:r w:rsidRPr="005F071A">
              <w:rPr>
                <w:rFonts w:ascii="Times New Roman" w:hAnsi="Times New Roman" w:cs="Times New Roman"/>
                <w:color w:val="auto"/>
              </w:rPr>
              <w:t>Gemicilik Laboratuvarı</w:t>
            </w:r>
          </w:p>
        </w:tc>
        <w:tc>
          <w:tcPr>
            <w:tcW w:w="1529" w:type="dxa"/>
            <w:tcBorders>
              <w:top w:val="single" w:sz="4" w:space="0" w:color="auto"/>
              <w:left w:val="single" w:sz="4" w:space="0" w:color="auto"/>
              <w:bottom w:val="single" w:sz="4" w:space="0" w:color="auto"/>
              <w:right w:val="single" w:sz="4" w:space="0" w:color="auto"/>
            </w:tcBorders>
          </w:tcPr>
          <w:p w14:paraId="4FA5DED3" w14:textId="77777777" w:rsidR="00950713" w:rsidRPr="005F071A" w:rsidRDefault="00950713" w:rsidP="00707672">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25</w:t>
            </w:r>
          </w:p>
        </w:tc>
        <w:tc>
          <w:tcPr>
            <w:tcW w:w="857" w:type="dxa"/>
            <w:tcBorders>
              <w:top w:val="single" w:sz="4" w:space="0" w:color="auto"/>
              <w:left w:val="single" w:sz="4" w:space="0" w:color="auto"/>
              <w:bottom w:val="single" w:sz="4" w:space="0" w:color="auto"/>
              <w:right w:val="single" w:sz="4" w:space="0" w:color="auto"/>
            </w:tcBorders>
          </w:tcPr>
          <w:p w14:paraId="2962161A" w14:textId="77777777" w:rsidR="00950713" w:rsidRPr="005F071A" w:rsidRDefault="00950713" w:rsidP="00707672">
            <w:pPr>
              <w:rPr>
                <w:rFonts w:ascii="Times New Roman" w:eastAsia="Times New Roman" w:hAnsi="Times New Roman" w:cs="Times New Roman"/>
                <w:color w:val="auto"/>
              </w:rPr>
            </w:pPr>
          </w:p>
        </w:tc>
      </w:tr>
      <w:tr w:rsidR="005F071A" w:rsidRPr="005F071A" w14:paraId="1C89E85B"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3B95300D" w14:textId="60B57596" w:rsidR="00950713" w:rsidRPr="005F071A" w:rsidRDefault="00BE6F9C" w:rsidP="00707672">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20</w:t>
            </w:r>
          </w:p>
        </w:tc>
        <w:tc>
          <w:tcPr>
            <w:tcW w:w="1409" w:type="dxa"/>
            <w:tcBorders>
              <w:top w:val="single" w:sz="4" w:space="0" w:color="auto"/>
              <w:left w:val="single" w:sz="4" w:space="0" w:color="auto"/>
              <w:bottom w:val="single" w:sz="4" w:space="0" w:color="auto"/>
              <w:right w:val="single" w:sz="4" w:space="0" w:color="auto"/>
            </w:tcBorders>
          </w:tcPr>
          <w:p w14:paraId="65612D59" w14:textId="77777777" w:rsidR="00950713" w:rsidRPr="005F071A" w:rsidRDefault="00950713" w:rsidP="00707672">
            <w:pPr>
              <w:rPr>
                <w:rFonts w:ascii="Times New Roman" w:eastAsia="Times New Roman" w:hAnsi="Times New Roman" w:cs="Times New Roman"/>
                <w:color w:val="auto"/>
              </w:rPr>
            </w:pPr>
            <w:r w:rsidRPr="005F071A">
              <w:rPr>
                <w:rFonts w:ascii="Times New Roman" w:eastAsia="Times New Roman" w:hAnsi="Times New Roman" w:cs="Times New Roman"/>
                <w:color w:val="auto"/>
              </w:rPr>
              <w:t>2023-2024</w:t>
            </w:r>
          </w:p>
        </w:tc>
        <w:tc>
          <w:tcPr>
            <w:tcW w:w="4677" w:type="dxa"/>
            <w:tcBorders>
              <w:top w:val="single" w:sz="4" w:space="0" w:color="auto"/>
              <w:left w:val="single" w:sz="4" w:space="0" w:color="auto"/>
              <w:bottom w:val="single" w:sz="4" w:space="0" w:color="auto"/>
              <w:right w:val="single" w:sz="4" w:space="0" w:color="auto"/>
            </w:tcBorders>
          </w:tcPr>
          <w:p w14:paraId="5C15AC3C" w14:textId="20350935" w:rsidR="00950713" w:rsidRPr="005F071A" w:rsidRDefault="00950713" w:rsidP="0045466B">
            <w:pPr>
              <w:rPr>
                <w:rFonts w:ascii="Times New Roman" w:eastAsia="Times New Roman" w:hAnsi="Times New Roman" w:cs="Times New Roman"/>
                <w:color w:val="auto"/>
              </w:rPr>
            </w:pPr>
            <w:r w:rsidRPr="005F071A">
              <w:rPr>
                <w:rFonts w:ascii="Times New Roman" w:hAnsi="Times New Roman" w:cs="Times New Roman"/>
                <w:color w:val="auto"/>
              </w:rPr>
              <w:t>Dardanos- Yangın Eğitim ve</w:t>
            </w:r>
            <w:r w:rsidR="00B85D41">
              <w:rPr>
                <w:rFonts w:ascii="Times New Roman" w:hAnsi="Times New Roman" w:cs="Times New Roman"/>
                <w:color w:val="auto"/>
              </w:rPr>
              <w:t xml:space="preserve"> </w:t>
            </w:r>
            <w:r w:rsidRPr="005F071A">
              <w:rPr>
                <w:rFonts w:ascii="Times New Roman" w:hAnsi="Times New Roman" w:cs="Times New Roman"/>
                <w:color w:val="auto"/>
              </w:rPr>
              <w:t>Uygulama Alanı</w:t>
            </w:r>
          </w:p>
        </w:tc>
        <w:tc>
          <w:tcPr>
            <w:tcW w:w="1529" w:type="dxa"/>
            <w:tcBorders>
              <w:top w:val="single" w:sz="4" w:space="0" w:color="auto"/>
              <w:left w:val="single" w:sz="4" w:space="0" w:color="auto"/>
              <w:bottom w:val="single" w:sz="4" w:space="0" w:color="auto"/>
              <w:right w:val="single" w:sz="4" w:space="0" w:color="auto"/>
            </w:tcBorders>
          </w:tcPr>
          <w:p w14:paraId="467D7222" w14:textId="77777777" w:rsidR="00950713" w:rsidRPr="005F071A" w:rsidRDefault="00950713" w:rsidP="00707672">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400</w:t>
            </w:r>
          </w:p>
        </w:tc>
        <w:tc>
          <w:tcPr>
            <w:tcW w:w="857" w:type="dxa"/>
            <w:tcBorders>
              <w:top w:val="single" w:sz="4" w:space="0" w:color="auto"/>
              <w:left w:val="single" w:sz="4" w:space="0" w:color="auto"/>
              <w:bottom w:val="single" w:sz="4" w:space="0" w:color="auto"/>
              <w:right w:val="single" w:sz="4" w:space="0" w:color="auto"/>
            </w:tcBorders>
          </w:tcPr>
          <w:p w14:paraId="55905140" w14:textId="77777777" w:rsidR="00950713" w:rsidRPr="005F071A" w:rsidRDefault="00950713" w:rsidP="00707672">
            <w:pPr>
              <w:rPr>
                <w:rFonts w:ascii="Times New Roman" w:eastAsia="Times New Roman" w:hAnsi="Times New Roman" w:cs="Times New Roman"/>
                <w:color w:val="auto"/>
              </w:rPr>
            </w:pPr>
          </w:p>
        </w:tc>
      </w:tr>
      <w:tr w:rsidR="005F071A" w:rsidRPr="005F071A" w14:paraId="14689DCD"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71A3B84F" w14:textId="68EAAF32" w:rsidR="0058624C" w:rsidRPr="005F071A" w:rsidRDefault="00BE6F9C">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21</w:t>
            </w:r>
          </w:p>
        </w:tc>
        <w:tc>
          <w:tcPr>
            <w:tcW w:w="1409" w:type="dxa"/>
            <w:tcBorders>
              <w:top w:val="single" w:sz="4" w:space="0" w:color="auto"/>
              <w:left w:val="single" w:sz="4" w:space="0" w:color="auto"/>
              <w:bottom w:val="single" w:sz="4" w:space="0" w:color="auto"/>
              <w:right w:val="single" w:sz="4" w:space="0" w:color="auto"/>
            </w:tcBorders>
          </w:tcPr>
          <w:p w14:paraId="30E292F4" w14:textId="77777777" w:rsidR="0058624C" w:rsidRPr="005F071A" w:rsidRDefault="0058624C">
            <w:pPr>
              <w:rPr>
                <w:rFonts w:ascii="Times New Roman" w:eastAsia="Times New Roman" w:hAnsi="Times New Roman" w:cs="Times New Roman"/>
                <w:color w:val="auto"/>
              </w:rPr>
            </w:pPr>
            <w:r w:rsidRPr="005F071A">
              <w:rPr>
                <w:rFonts w:ascii="Times New Roman" w:eastAsia="Times New Roman" w:hAnsi="Times New Roman" w:cs="Times New Roman"/>
                <w:color w:val="auto"/>
              </w:rPr>
              <w:t>2023-2024</w:t>
            </w:r>
          </w:p>
        </w:tc>
        <w:tc>
          <w:tcPr>
            <w:tcW w:w="4677" w:type="dxa"/>
            <w:tcBorders>
              <w:top w:val="single" w:sz="4" w:space="0" w:color="auto"/>
              <w:left w:val="single" w:sz="4" w:space="0" w:color="auto"/>
              <w:bottom w:val="single" w:sz="4" w:space="0" w:color="auto"/>
              <w:right w:val="single" w:sz="4" w:space="0" w:color="auto"/>
            </w:tcBorders>
          </w:tcPr>
          <w:p w14:paraId="7F2C75FA" w14:textId="2BC5028A" w:rsidR="0058624C" w:rsidRPr="005F071A" w:rsidRDefault="00950713" w:rsidP="00B85D41">
            <w:pPr>
              <w:rPr>
                <w:rFonts w:ascii="Times New Roman" w:eastAsia="Times New Roman" w:hAnsi="Times New Roman" w:cs="Times New Roman"/>
                <w:color w:val="auto"/>
              </w:rPr>
            </w:pPr>
            <w:r w:rsidRPr="005F071A">
              <w:rPr>
                <w:rFonts w:ascii="Times New Roman" w:hAnsi="Times New Roman" w:cs="Times New Roman"/>
                <w:color w:val="auto"/>
              </w:rPr>
              <w:t>Dardanos- Can Filikası Eğitim</w:t>
            </w:r>
            <w:r w:rsidR="00707672" w:rsidRPr="005F071A">
              <w:rPr>
                <w:rFonts w:ascii="Times New Roman" w:hAnsi="Times New Roman" w:cs="Times New Roman"/>
                <w:color w:val="auto"/>
              </w:rPr>
              <w:t xml:space="preserve"> </w:t>
            </w:r>
            <w:r w:rsidRPr="005F071A">
              <w:rPr>
                <w:rFonts w:ascii="Times New Roman" w:hAnsi="Times New Roman" w:cs="Times New Roman"/>
                <w:color w:val="auto"/>
              </w:rPr>
              <w:t>ve</w:t>
            </w:r>
            <w:r w:rsidR="00B85D41">
              <w:rPr>
                <w:rFonts w:ascii="Times New Roman" w:hAnsi="Times New Roman" w:cs="Times New Roman"/>
                <w:color w:val="auto"/>
              </w:rPr>
              <w:t xml:space="preserve"> </w:t>
            </w:r>
            <w:r w:rsidR="00707672" w:rsidRPr="005F071A">
              <w:rPr>
                <w:rFonts w:ascii="Times New Roman" w:hAnsi="Times New Roman" w:cs="Times New Roman"/>
                <w:color w:val="auto"/>
              </w:rPr>
              <w:t>Uygulama Alanı</w:t>
            </w:r>
          </w:p>
        </w:tc>
        <w:tc>
          <w:tcPr>
            <w:tcW w:w="1529" w:type="dxa"/>
            <w:tcBorders>
              <w:top w:val="single" w:sz="4" w:space="0" w:color="auto"/>
              <w:left w:val="single" w:sz="4" w:space="0" w:color="auto"/>
              <w:bottom w:val="single" w:sz="4" w:space="0" w:color="auto"/>
              <w:right w:val="single" w:sz="4" w:space="0" w:color="auto"/>
            </w:tcBorders>
          </w:tcPr>
          <w:p w14:paraId="67B6E1C4" w14:textId="77777777" w:rsidR="0058624C" w:rsidRPr="005F071A" w:rsidRDefault="00950713" w:rsidP="002F46FC">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100</w:t>
            </w:r>
          </w:p>
        </w:tc>
        <w:tc>
          <w:tcPr>
            <w:tcW w:w="857" w:type="dxa"/>
            <w:tcBorders>
              <w:top w:val="single" w:sz="4" w:space="0" w:color="auto"/>
              <w:left w:val="single" w:sz="4" w:space="0" w:color="auto"/>
              <w:bottom w:val="single" w:sz="4" w:space="0" w:color="auto"/>
              <w:right w:val="single" w:sz="4" w:space="0" w:color="auto"/>
            </w:tcBorders>
          </w:tcPr>
          <w:p w14:paraId="6E001669" w14:textId="77777777" w:rsidR="0058624C" w:rsidRPr="005F071A" w:rsidRDefault="0058624C">
            <w:pPr>
              <w:rPr>
                <w:rFonts w:ascii="Times New Roman" w:eastAsia="Times New Roman" w:hAnsi="Times New Roman" w:cs="Times New Roman"/>
                <w:color w:val="auto"/>
              </w:rPr>
            </w:pPr>
          </w:p>
        </w:tc>
      </w:tr>
      <w:tr w:rsidR="005F071A" w:rsidRPr="005F071A" w14:paraId="0D533409"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2BB6C224" w14:textId="223249E5" w:rsidR="00334112" w:rsidRPr="005F071A" w:rsidRDefault="00BE6F9C">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22</w:t>
            </w:r>
          </w:p>
        </w:tc>
        <w:tc>
          <w:tcPr>
            <w:tcW w:w="1409" w:type="dxa"/>
            <w:tcBorders>
              <w:top w:val="single" w:sz="4" w:space="0" w:color="auto"/>
              <w:left w:val="single" w:sz="4" w:space="0" w:color="auto"/>
              <w:bottom w:val="single" w:sz="4" w:space="0" w:color="auto"/>
              <w:right w:val="single" w:sz="4" w:space="0" w:color="auto"/>
            </w:tcBorders>
          </w:tcPr>
          <w:p w14:paraId="1D42A4EA" w14:textId="76BC61CA" w:rsidR="00334112" w:rsidRPr="005F071A" w:rsidRDefault="0045466B" w:rsidP="00BE6F9C">
            <w:pPr>
              <w:rPr>
                <w:rFonts w:ascii="Times New Roman" w:eastAsia="Times New Roman" w:hAnsi="Times New Roman" w:cs="Times New Roman"/>
                <w:color w:val="auto"/>
              </w:rPr>
            </w:pPr>
            <w:r w:rsidRPr="005F071A">
              <w:rPr>
                <w:rFonts w:ascii="Times New Roman" w:eastAsia="Times New Roman" w:hAnsi="Times New Roman" w:cs="Times New Roman"/>
                <w:color w:val="auto"/>
              </w:rPr>
              <w:t>2013-2014</w:t>
            </w:r>
          </w:p>
        </w:tc>
        <w:tc>
          <w:tcPr>
            <w:tcW w:w="4677" w:type="dxa"/>
            <w:tcBorders>
              <w:top w:val="single" w:sz="4" w:space="0" w:color="auto"/>
              <w:left w:val="single" w:sz="4" w:space="0" w:color="auto"/>
              <w:bottom w:val="single" w:sz="4" w:space="0" w:color="auto"/>
              <w:right w:val="single" w:sz="4" w:space="0" w:color="auto"/>
            </w:tcBorders>
          </w:tcPr>
          <w:p w14:paraId="20BD6393" w14:textId="2B12859D" w:rsidR="00334112" w:rsidRPr="005F071A" w:rsidRDefault="00334112" w:rsidP="0045466B">
            <w:pPr>
              <w:rPr>
                <w:rFonts w:ascii="Times New Roman" w:hAnsi="Times New Roman" w:cs="Times New Roman"/>
                <w:color w:val="auto"/>
              </w:rPr>
            </w:pPr>
            <w:r w:rsidRPr="005F071A">
              <w:rPr>
                <w:rFonts w:ascii="Times New Roman" w:hAnsi="Times New Roman" w:cs="Times New Roman"/>
                <w:color w:val="auto"/>
              </w:rPr>
              <w:t>Dalış Birimi</w:t>
            </w:r>
          </w:p>
        </w:tc>
        <w:tc>
          <w:tcPr>
            <w:tcW w:w="1529" w:type="dxa"/>
            <w:tcBorders>
              <w:top w:val="single" w:sz="4" w:space="0" w:color="auto"/>
              <w:left w:val="single" w:sz="4" w:space="0" w:color="auto"/>
              <w:bottom w:val="single" w:sz="4" w:space="0" w:color="auto"/>
              <w:right w:val="single" w:sz="4" w:space="0" w:color="auto"/>
            </w:tcBorders>
          </w:tcPr>
          <w:p w14:paraId="1CA1CB95" w14:textId="59C7B26A" w:rsidR="00334112" w:rsidRPr="005F071A" w:rsidRDefault="0045466B" w:rsidP="002F46FC">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93</w:t>
            </w:r>
          </w:p>
        </w:tc>
        <w:tc>
          <w:tcPr>
            <w:tcW w:w="857" w:type="dxa"/>
            <w:tcBorders>
              <w:top w:val="single" w:sz="4" w:space="0" w:color="auto"/>
              <w:left w:val="single" w:sz="4" w:space="0" w:color="auto"/>
              <w:bottom w:val="single" w:sz="4" w:space="0" w:color="auto"/>
              <w:right w:val="single" w:sz="4" w:space="0" w:color="auto"/>
            </w:tcBorders>
          </w:tcPr>
          <w:p w14:paraId="060BCA0E" w14:textId="77777777" w:rsidR="00334112" w:rsidRPr="005F071A" w:rsidRDefault="00334112">
            <w:pPr>
              <w:rPr>
                <w:rFonts w:ascii="Times New Roman" w:eastAsia="Times New Roman" w:hAnsi="Times New Roman" w:cs="Times New Roman"/>
                <w:color w:val="auto"/>
              </w:rPr>
            </w:pPr>
          </w:p>
        </w:tc>
      </w:tr>
      <w:tr w:rsidR="005F071A" w:rsidRPr="005F071A" w14:paraId="48B1CC13"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67D65746" w14:textId="2EB325CE" w:rsidR="00334112" w:rsidRPr="005F071A" w:rsidRDefault="00BE6F9C">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23</w:t>
            </w:r>
          </w:p>
        </w:tc>
        <w:tc>
          <w:tcPr>
            <w:tcW w:w="1409" w:type="dxa"/>
            <w:tcBorders>
              <w:top w:val="single" w:sz="4" w:space="0" w:color="auto"/>
              <w:left w:val="single" w:sz="4" w:space="0" w:color="auto"/>
              <w:bottom w:val="single" w:sz="4" w:space="0" w:color="auto"/>
              <w:right w:val="single" w:sz="4" w:space="0" w:color="auto"/>
            </w:tcBorders>
          </w:tcPr>
          <w:p w14:paraId="24DEF7F7" w14:textId="4859F628" w:rsidR="00334112" w:rsidRPr="005F071A" w:rsidRDefault="000D16AC">
            <w:pPr>
              <w:rPr>
                <w:rFonts w:ascii="Times New Roman" w:eastAsia="Times New Roman" w:hAnsi="Times New Roman" w:cs="Times New Roman"/>
                <w:color w:val="auto"/>
              </w:rPr>
            </w:pPr>
            <w:r w:rsidRPr="005F071A">
              <w:rPr>
                <w:rFonts w:ascii="Times New Roman" w:eastAsia="Times New Roman" w:hAnsi="Times New Roman" w:cs="Times New Roman"/>
                <w:color w:val="auto"/>
              </w:rPr>
              <w:t>2012-2013</w:t>
            </w:r>
          </w:p>
        </w:tc>
        <w:tc>
          <w:tcPr>
            <w:tcW w:w="4677" w:type="dxa"/>
            <w:tcBorders>
              <w:top w:val="single" w:sz="4" w:space="0" w:color="auto"/>
              <w:left w:val="single" w:sz="4" w:space="0" w:color="auto"/>
              <w:bottom w:val="single" w:sz="4" w:space="0" w:color="auto"/>
              <w:right w:val="single" w:sz="4" w:space="0" w:color="auto"/>
            </w:tcBorders>
          </w:tcPr>
          <w:p w14:paraId="18DB88EA" w14:textId="009C9CC0" w:rsidR="00334112" w:rsidRPr="005F071A" w:rsidRDefault="00334112" w:rsidP="0045466B">
            <w:pPr>
              <w:rPr>
                <w:rFonts w:ascii="Times New Roman" w:hAnsi="Times New Roman" w:cs="Times New Roman"/>
                <w:color w:val="auto"/>
              </w:rPr>
            </w:pPr>
            <w:r w:rsidRPr="005F071A">
              <w:rPr>
                <w:rFonts w:ascii="Times New Roman" w:hAnsi="Times New Roman" w:cs="Times New Roman"/>
                <w:color w:val="auto"/>
              </w:rPr>
              <w:t>Deniz Canlıları</w:t>
            </w:r>
            <w:r w:rsidR="000D16AC" w:rsidRPr="005F071A">
              <w:rPr>
                <w:rFonts w:ascii="Times New Roman" w:hAnsi="Times New Roman" w:cs="Times New Roman"/>
                <w:color w:val="auto"/>
              </w:rPr>
              <w:t xml:space="preserve"> Araştırma ve Uygulama Birimi</w:t>
            </w:r>
          </w:p>
        </w:tc>
        <w:tc>
          <w:tcPr>
            <w:tcW w:w="1529" w:type="dxa"/>
            <w:tcBorders>
              <w:top w:val="single" w:sz="4" w:space="0" w:color="auto"/>
              <w:left w:val="single" w:sz="4" w:space="0" w:color="auto"/>
              <w:bottom w:val="single" w:sz="4" w:space="0" w:color="auto"/>
              <w:right w:val="single" w:sz="4" w:space="0" w:color="auto"/>
            </w:tcBorders>
          </w:tcPr>
          <w:p w14:paraId="392025BE" w14:textId="70B808FF" w:rsidR="00334112" w:rsidRPr="005F071A" w:rsidRDefault="000D16AC" w:rsidP="00B85D41">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227</w:t>
            </w:r>
          </w:p>
        </w:tc>
        <w:tc>
          <w:tcPr>
            <w:tcW w:w="857" w:type="dxa"/>
            <w:tcBorders>
              <w:top w:val="single" w:sz="4" w:space="0" w:color="auto"/>
              <w:left w:val="single" w:sz="4" w:space="0" w:color="auto"/>
              <w:bottom w:val="single" w:sz="4" w:space="0" w:color="auto"/>
              <w:right w:val="single" w:sz="4" w:space="0" w:color="auto"/>
            </w:tcBorders>
          </w:tcPr>
          <w:p w14:paraId="2154AE5C" w14:textId="77777777" w:rsidR="00334112" w:rsidRPr="005F071A" w:rsidRDefault="00334112">
            <w:pPr>
              <w:rPr>
                <w:rFonts w:ascii="Times New Roman" w:eastAsia="Times New Roman" w:hAnsi="Times New Roman" w:cs="Times New Roman"/>
                <w:color w:val="auto"/>
              </w:rPr>
            </w:pPr>
          </w:p>
        </w:tc>
      </w:tr>
      <w:tr w:rsidR="005F071A" w:rsidRPr="005F071A" w14:paraId="5CE37EA9"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1B4AEEAA" w14:textId="58BED0A9" w:rsidR="00334112" w:rsidRPr="005F071A" w:rsidRDefault="00BE6F9C">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24</w:t>
            </w:r>
          </w:p>
        </w:tc>
        <w:tc>
          <w:tcPr>
            <w:tcW w:w="1409" w:type="dxa"/>
            <w:tcBorders>
              <w:top w:val="single" w:sz="4" w:space="0" w:color="auto"/>
              <w:left w:val="single" w:sz="4" w:space="0" w:color="auto"/>
              <w:bottom w:val="single" w:sz="4" w:space="0" w:color="auto"/>
              <w:right w:val="single" w:sz="4" w:space="0" w:color="auto"/>
            </w:tcBorders>
          </w:tcPr>
          <w:p w14:paraId="24B2B272" w14:textId="2AC34BCA" w:rsidR="00334112" w:rsidRPr="005F071A" w:rsidRDefault="000D16AC">
            <w:pPr>
              <w:rPr>
                <w:rFonts w:ascii="Times New Roman" w:eastAsia="Times New Roman" w:hAnsi="Times New Roman" w:cs="Times New Roman"/>
                <w:color w:val="auto"/>
              </w:rPr>
            </w:pPr>
            <w:r w:rsidRPr="005F071A">
              <w:rPr>
                <w:rFonts w:ascii="Times New Roman" w:eastAsia="Times New Roman" w:hAnsi="Times New Roman" w:cs="Times New Roman"/>
                <w:color w:val="auto"/>
              </w:rPr>
              <w:t>2013-2014</w:t>
            </w:r>
          </w:p>
        </w:tc>
        <w:tc>
          <w:tcPr>
            <w:tcW w:w="4677" w:type="dxa"/>
            <w:tcBorders>
              <w:top w:val="single" w:sz="4" w:space="0" w:color="auto"/>
              <w:left w:val="single" w:sz="4" w:space="0" w:color="auto"/>
              <w:bottom w:val="single" w:sz="4" w:space="0" w:color="auto"/>
              <w:right w:val="single" w:sz="4" w:space="0" w:color="auto"/>
            </w:tcBorders>
          </w:tcPr>
          <w:p w14:paraId="76748C36" w14:textId="487E9853" w:rsidR="00334112" w:rsidRPr="005F071A" w:rsidRDefault="000D16AC" w:rsidP="0045466B">
            <w:pPr>
              <w:rPr>
                <w:rFonts w:ascii="Times New Roman" w:hAnsi="Times New Roman" w:cs="Times New Roman"/>
                <w:color w:val="auto"/>
              </w:rPr>
            </w:pPr>
            <w:r w:rsidRPr="005F071A">
              <w:rPr>
                <w:rFonts w:ascii="Times New Roman" w:hAnsi="Times New Roman" w:cs="Times New Roman"/>
                <w:color w:val="auto"/>
              </w:rPr>
              <w:t>Deniz Canlıları Araştırma ve Uygulama Birimi</w:t>
            </w:r>
            <w:r w:rsidR="00B85D41">
              <w:rPr>
                <w:rFonts w:ascii="Times New Roman" w:hAnsi="Times New Roman" w:cs="Times New Roman"/>
                <w:color w:val="auto"/>
              </w:rPr>
              <w:t xml:space="preserve"> </w:t>
            </w:r>
            <w:r w:rsidRPr="005F071A">
              <w:rPr>
                <w:rFonts w:ascii="Times New Roman" w:hAnsi="Times New Roman" w:cs="Times New Roman"/>
                <w:color w:val="auto"/>
              </w:rPr>
              <w:t>(Kuluçkahane)</w:t>
            </w:r>
          </w:p>
        </w:tc>
        <w:tc>
          <w:tcPr>
            <w:tcW w:w="1529" w:type="dxa"/>
            <w:tcBorders>
              <w:top w:val="single" w:sz="4" w:space="0" w:color="auto"/>
              <w:left w:val="single" w:sz="4" w:space="0" w:color="auto"/>
              <w:bottom w:val="single" w:sz="4" w:space="0" w:color="auto"/>
              <w:right w:val="single" w:sz="4" w:space="0" w:color="auto"/>
            </w:tcBorders>
          </w:tcPr>
          <w:p w14:paraId="7033FAC9" w14:textId="512BC581" w:rsidR="00334112" w:rsidRPr="005F071A" w:rsidRDefault="000D16AC" w:rsidP="00B85D41">
            <w:pPr>
              <w:tabs>
                <w:tab w:val="left" w:pos="1140"/>
              </w:tabs>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120</w:t>
            </w:r>
          </w:p>
        </w:tc>
        <w:tc>
          <w:tcPr>
            <w:tcW w:w="857" w:type="dxa"/>
            <w:tcBorders>
              <w:top w:val="single" w:sz="4" w:space="0" w:color="auto"/>
              <w:left w:val="single" w:sz="4" w:space="0" w:color="auto"/>
              <w:bottom w:val="single" w:sz="4" w:space="0" w:color="auto"/>
              <w:right w:val="single" w:sz="4" w:space="0" w:color="auto"/>
            </w:tcBorders>
          </w:tcPr>
          <w:p w14:paraId="1528E4F0" w14:textId="77777777" w:rsidR="00334112" w:rsidRPr="005F071A" w:rsidRDefault="00334112">
            <w:pPr>
              <w:rPr>
                <w:rFonts w:ascii="Times New Roman" w:eastAsia="Times New Roman" w:hAnsi="Times New Roman" w:cs="Times New Roman"/>
                <w:color w:val="auto"/>
              </w:rPr>
            </w:pPr>
          </w:p>
        </w:tc>
      </w:tr>
      <w:tr w:rsidR="005F071A" w:rsidRPr="005F071A" w14:paraId="340078BA"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54BB55F9" w14:textId="2744ACC5" w:rsidR="0045466B" w:rsidRPr="005F071A" w:rsidRDefault="00BE6F9C">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25</w:t>
            </w:r>
          </w:p>
        </w:tc>
        <w:tc>
          <w:tcPr>
            <w:tcW w:w="1409" w:type="dxa"/>
            <w:tcBorders>
              <w:top w:val="single" w:sz="4" w:space="0" w:color="auto"/>
              <w:left w:val="single" w:sz="4" w:space="0" w:color="auto"/>
              <w:bottom w:val="single" w:sz="4" w:space="0" w:color="auto"/>
              <w:right w:val="single" w:sz="4" w:space="0" w:color="auto"/>
            </w:tcBorders>
          </w:tcPr>
          <w:p w14:paraId="31DE0228" w14:textId="769266AD" w:rsidR="0045466B" w:rsidRPr="005F071A" w:rsidRDefault="0045466B">
            <w:pPr>
              <w:rPr>
                <w:rFonts w:ascii="Times New Roman" w:eastAsia="Times New Roman" w:hAnsi="Times New Roman" w:cs="Times New Roman"/>
                <w:color w:val="auto"/>
              </w:rPr>
            </w:pPr>
            <w:r w:rsidRPr="005F071A">
              <w:rPr>
                <w:rFonts w:ascii="Times New Roman" w:eastAsia="Times New Roman" w:hAnsi="Times New Roman" w:cs="Times New Roman"/>
                <w:color w:val="auto"/>
              </w:rPr>
              <w:t>2013-2014</w:t>
            </w:r>
          </w:p>
        </w:tc>
        <w:tc>
          <w:tcPr>
            <w:tcW w:w="4677" w:type="dxa"/>
            <w:tcBorders>
              <w:top w:val="single" w:sz="4" w:space="0" w:color="auto"/>
              <w:left w:val="single" w:sz="4" w:space="0" w:color="auto"/>
              <w:bottom w:val="single" w:sz="4" w:space="0" w:color="auto"/>
              <w:right w:val="single" w:sz="4" w:space="0" w:color="auto"/>
            </w:tcBorders>
          </w:tcPr>
          <w:p w14:paraId="2D05840F" w14:textId="3FFF3190" w:rsidR="0045466B" w:rsidRPr="005F071A" w:rsidRDefault="0045466B" w:rsidP="0045466B">
            <w:pPr>
              <w:rPr>
                <w:rFonts w:ascii="Times New Roman" w:hAnsi="Times New Roman" w:cs="Times New Roman"/>
                <w:color w:val="auto"/>
              </w:rPr>
            </w:pPr>
            <w:r w:rsidRPr="005F071A">
              <w:rPr>
                <w:rFonts w:ascii="Times New Roman" w:hAnsi="Times New Roman" w:cs="Times New Roman"/>
                <w:color w:val="auto"/>
              </w:rPr>
              <w:t>Deniz Canlıları Araştırma ve Uygulama Birimi</w:t>
            </w:r>
            <w:r w:rsidR="00B85D41">
              <w:rPr>
                <w:rFonts w:ascii="Times New Roman" w:hAnsi="Times New Roman" w:cs="Times New Roman"/>
                <w:color w:val="auto"/>
              </w:rPr>
              <w:t xml:space="preserve"> </w:t>
            </w:r>
            <w:r w:rsidRPr="005F071A">
              <w:rPr>
                <w:rFonts w:ascii="Times New Roman" w:hAnsi="Times New Roman" w:cs="Times New Roman"/>
                <w:color w:val="auto"/>
              </w:rPr>
              <w:t>(Alg Üretim Ünitesi-Fikotron)</w:t>
            </w:r>
          </w:p>
        </w:tc>
        <w:tc>
          <w:tcPr>
            <w:tcW w:w="1529" w:type="dxa"/>
            <w:tcBorders>
              <w:top w:val="single" w:sz="4" w:space="0" w:color="auto"/>
              <w:left w:val="single" w:sz="4" w:space="0" w:color="auto"/>
              <w:bottom w:val="single" w:sz="4" w:space="0" w:color="auto"/>
              <w:right w:val="single" w:sz="4" w:space="0" w:color="auto"/>
            </w:tcBorders>
          </w:tcPr>
          <w:p w14:paraId="47A810E2" w14:textId="39BDF7A3" w:rsidR="0045466B" w:rsidRPr="005F071A" w:rsidRDefault="0045466B" w:rsidP="0045466B">
            <w:pPr>
              <w:tabs>
                <w:tab w:val="left" w:pos="1140"/>
              </w:tabs>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100</w:t>
            </w:r>
          </w:p>
        </w:tc>
        <w:tc>
          <w:tcPr>
            <w:tcW w:w="857" w:type="dxa"/>
            <w:tcBorders>
              <w:top w:val="single" w:sz="4" w:space="0" w:color="auto"/>
              <w:left w:val="single" w:sz="4" w:space="0" w:color="auto"/>
              <w:bottom w:val="single" w:sz="4" w:space="0" w:color="auto"/>
              <w:right w:val="single" w:sz="4" w:space="0" w:color="auto"/>
            </w:tcBorders>
          </w:tcPr>
          <w:p w14:paraId="159C9B5A" w14:textId="77777777" w:rsidR="0045466B" w:rsidRPr="005F071A" w:rsidRDefault="0045466B">
            <w:pPr>
              <w:rPr>
                <w:rFonts w:ascii="Times New Roman" w:eastAsia="Times New Roman" w:hAnsi="Times New Roman" w:cs="Times New Roman"/>
                <w:color w:val="auto"/>
              </w:rPr>
            </w:pPr>
          </w:p>
        </w:tc>
      </w:tr>
      <w:tr w:rsidR="005F071A" w:rsidRPr="005F071A" w14:paraId="7F9811FB" w14:textId="77777777" w:rsidTr="00B85D41">
        <w:trPr>
          <w:trHeight w:val="415"/>
        </w:trPr>
        <w:tc>
          <w:tcPr>
            <w:tcW w:w="828" w:type="dxa"/>
            <w:tcBorders>
              <w:top w:val="single" w:sz="4" w:space="0" w:color="auto"/>
              <w:left w:val="single" w:sz="4" w:space="0" w:color="auto"/>
              <w:bottom w:val="single" w:sz="4" w:space="0" w:color="auto"/>
              <w:right w:val="single" w:sz="4" w:space="0" w:color="auto"/>
            </w:tcBorders>
          </w:tcPr>
          <w:p w14:paraId="7CDAC32E" w14:textId="34E01EF2" w:rsidR="0045466B" w:rsidRPr="005F071A" w:rsidRDefault="0045466B">
            <w:pPr>
              <w:ind w:left="113"/>
              <w:jc w:val="center"/>
              <w:rPr>
                <w:rFonts w:ascii="Times New Roman" w:eastAsia="Times New Roman" w:hAnsi="Times New Roman" w:cs="Times New Roman"/>
                <w:b/>
                <w:color w:val="auto"/>
              </w:rPr>
            </w:pPr>
            <w:r w:rsidRPr="005F071A">
              <w:rPr>
                <w:rFonts w:ascii="Times New Roman" w:eastAsia="Times New Roman" w:hAnsi="Times New Roman" w:cs="Times New Roman"/>
                <w:b/>
                <w:color w:val="auto"/>
              </w:rPr>
              <w:t>2</w:t>
            </w:r>
            <w:r w:rsidR="00BE6F9C" w:rsidRPr="005F071A">
              <w:rPr>
                <w:rFonts w:ascii="Times New Roman" w:eastAsia="Times New Roman" w:hAnsi="Times New Roman" w:cs="Times New Roman"/>
                <w:b/>
                <w:color w:val="auto"/>
              </w:rPr>
              <w:t>6</w:t>
            </w:r>
          </w:p>
        </w:tc>
        <w:tc>
          <w:tcPr>
            <w:tcW w:w="1409" w:type="dxa"/>
            <w:tcBorders>
              <w:top w:val="single" w:sz="4" w:space="0" w:color="auto"/>
              <w:left w:val="single" w:sz="4" w:space="0" w:color="auto"/>
              <w:bottom w:val="single" w:sz="4" w:space="0" w:color="auto"/>
              <w:right w:val="single" w:sz="4" w:space="0" w:color="auto"/>
            </w:tcBorders>
          </w:tcPr>
          <w:p w14:paraId="6F7EAD86" w14:textId="38896DFA" w:rsidR="0045466B" w:rsidRPr="005F071A" w:rsidRDefault="0045466B" w:rsidP="00BE6F9C">
            <w:pPr>
              <w:rPr>
                <w:rFonts w:ascii="Times New Roman" w:eastAsia="Times New Roman" w:hAnsi="Times New Roman" w:cs="Times New Roman"/>
                <w:color w:val="auto"/>
              </w:rPr>
            </w:pPr>
            <w:r w:rsidRPr="005F071A">
              <w:rPr>
                <w:rFonts w:ascii="Times New Roman" w:eastAsia="Times New Roman" w:hAnsi="Times New Roman" w:cs="Times New Roman"/>
                <w:color w:val="auto"/>
              </w:rPr>
              <w:t>2013-2014</w:t>
            </w:r>
          </w:p>
        </w:tc>
        <w:tc>
          <w:tcPr>
            <w:tcW w:w="4677" w:type="dxa"/>
            <w:tcBorders>
              <w:top w:val="single" w:sz="4" w:space="0" w:color="auto"/>
              <w:left w:val="single" w:sz="4" w:space="0" w:color="auto"/>
              <w:bottom w:val="single" w:sz="4" w:space="0" w:color="auto"/>
              <w:right w:val="single" w:sz="4" w:space="0" w:color="auto"/>
            </w:tcBorders>
          </w:tcPr>
          <w:p w14:paraId="69D3EA95" w14:textId="473FA88E" w:rsidR="0045466B" w:rsidRPr="005F071A" w:rsidRDefault="0045466B" w:rsidP="0045466B">
            <w:pPr>
              <w:rPr>
                <w:rFonts w:ascii="Times New Roman" w:hAnsi="Times New Roman" w:cs="Times New Roman"/>
                <w:color w:val="auto"/>
              </w:rPr>
            </w:pPr>
            <w:r w:rsidRPr="005F071A">
              <w:rPr>
                <w:rFonts w:ascii="Times New Roman" w:hAnsi="Times New Roman" w:cs="Times New Roman"/>
                <w:color w:val="auto"/>
              </w:rPr>
              <w:t>Filika Birimi</w:t>
            </w:r>
          </w:p>
        </w:tc>
        <w:tc>
          <w:tcPr>
            <w:tcW w:w="1529" w:type="dxa"/>
            <w:tcBorders>
              <w:top w:val="single" w:sz="4" w:space="0" w:color="auto"/>
              <w:left w:val="single" w:sz="4" w:space="0" w:color="auto"/>
              <w:bottom w:val="single" w:sz="4" w:space="0" w:color="auto"/>
              <w:right w:val="single" w:sz="4" w:space="0" w:color="auto"/>
            </w:tcBorders>
          </w:tcPr>
          <w:p w14:paraId="01DB4E8B" w14:textId="0EC822AE" w:rsidR="0045466B" w:rsidRPr="005F071A" w:rsidRDefault="0045466B" w:rsidP="0045466B">
            <w:pPr>
              <w:tabs>
                <w:tab w:val="left" w:pos="1140"/>
              </w:tabs>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27</w:t>
            </w:r>
          </w:p>
        </w:tc>
        <w:tc>
          <w:tcPr>
            <w:tcW w:w="857" w:type="dxa"/>
            <w:tcBorders>
              <w:top w:val="single" w:sz="4" w:space="0" w:color="auto"/>
              <w:left w:val="single" w:sz="4" w:space="0" w:color="auto"/>
              <w:bottom w:val="single" w:sz="4" w:space="0" w:color="auto"/>
              <w:right w:val="single" w:sz="4" w:space="0" w:color="auto"/>
            </w:tcBorders>
          </w:tcPr>
          <w:p w14:paraId="5560DA00" w14:textId="77777777" w:rsidR="0045466B" w:rsidRPr="005F071A" w:rsidRDefault="0045466B">
            <w:pPr>
              <w:rPr>
                <w:rFonts w:ascii="Times New Roman" w:eastAsia="Times New Roman" w:hAnsi="Times New Roman" w:cs="Times New Roman"/>
                <w:color w:val="auto"/>
              </w:rPr>
            </w:pPr>
          </w:p>
        </w:tc>
      </w:tr>
      <w:tr w:rsidR="005F071A" w:rsidRPr="005F071A" w14:paraId="609D15E6" w14:textId="77777777" w:rsidTr="00B85D41">
        <w:trPr>
          <w:trHeight w:val="415"/>
        </w:trPr>
        <w:tc>
          <w:tcPr>
            <w:tcW w:w="828" w:type="dxa"/>
            <w:tcBorders>
              <w:top w:val="single" w:sz="8" w:space="0" w:color="4F81BD"/>
              <w:left w:val="single" w:sz="8" w:space="0" w:color="4F81BD"/>
              <w:bottom w:val="single" w:sz="8" w:space="0" w:color="4F81BD"/>
              <w:right w:val="nil"/>
            </w:tcBorders>
          </w:tcPr>
          <w:p w14:paraId="0C7A8B6E" w14:textId="77777777" w:rsidR="002F46FC" w:rsidRPr="005F071A" w:rsidRDefault="002F46FC" w:rsidP="002F46FC">
            <w:pPr>
              <w:rPr>
                <w:rFonts w:ascii="Times New Roman" w:eastAsia="Times New Roman" w:hAnsi="Times New Roman" w:cs="Times New Roman"/>
                <w:color w:val="auto"/>
              </w:rPr>
            </w:pPr>
          </w:p>
        </w:tc>
        <w:tc>
          <w:tcPr>
            <w:tcW w:w="1409" w:type="dxa"/>
            <w:tcBorders>
              <w:top w:val="single" w:sz="8" w:space="0" w:color="4F81BD"/>
              <w:left w:val="nil"/>
              <w:bottom w:val="single" w:sz="8" w:space="0" w:color="4F81BD"/>
              <w:right w:val="nil"/>
            </w:tcBorders>
          </w:tcPr>
          <w:p w14:paraId="5443B927" w14:textId="77777777" w:rsidR="002F46FC" w:rsidRPr="005F071A" w:rsidRDefault="002F46FC" w:rsidP="002F46FC">
            <w:pPr>
              <w:rPr>
                <w:rFonts w:ascii="Times New Roman" w:eastAsia="Times New Roman" w:hAnsi="Times New Roman" w:cs="Times New Roman"/>
                <w:color w:val="auto"/>
              </w:rPr>
            </w:pPr>
          </w:p>
        </w:tc>
        <w:tc>
          <w:tcPr>
            <w:tcW w:w="4677" w:type="dxa"/>
            <w:tcBorders>
              <w:top w:val="single" w:sz="8" w:space="0" w:color="4F81BD"/>
              <w:left w:val="nil"/>
              <w:bottom w:val="single" w:sz="8" w:space="0" w:color="4F81BD"/>
              <w:right w:val="nil"/>
            </w:tcBorders>
          </w:tcPr>
          <w:p w14:paraId="4522DDDE" w14:textId="621CDDC2" w:rsidR="002F46FC" w:rsidRPr="005F071A" w:rsidRDefault="002F46FC" w:rsidP="002F46FC">
            <w:pPr>
              <w:ind w:left="218"/>
              <w:rPr>
                <w:rFonts w:ascii="Times New Roman" w:eastAsia="Times New Roman" w:hAnsi="Times New Roman" w:cs="Times New Roman"/>
                <w:b/>
                <w:color w:val="auto"/>
              </w:rPr>
            </w:pPr>
            <w:r w:rsidRPr="005F071A">
              <w:rPr>
                <w:rFonts w:ascii="Times New Roman" w:eastAsia="Times New Roman" w:hAnsi="Times New Roman" w:cs="Times New Roman"/>
                <w:b/>
                <w:color w:val="auto"/>
              </w:rPr>
              <w:t xml:space="preserve">T O P L A M     A L A N  </w:t>
            </w:r>
            <w:r w:rsidR="00B85D41">
              <w:rPr>
                <w:rFonts w:ascii="Times New Roman" w:eastAsia="Times New Roman" w:hAnsi="Times New Roman" w:cs="Times New Roman"/>
                <w:b/>
                <w:color w:val="auto"/>
              </w:rPr>
              <w:t xml:space="preserve"> </w:t>
            </w:r>
            <w:r w:rsidRPr="005F071A">
              <w:rPr>
                <w:rFonts w:ascii="Times New Roman" w:eastAsia="Times New Roman" w:hAnsi="Times New Roman" w:cs="Times New Roman"/>
                <w:b/>
                <w:color w:val="auto"/>
              </w:rPr>
              <w:t>(m</w:t>
            </w:r>
            <w:r w:rsidRPr="005F071A">
              <w:rPr>
                <w:rFonts w:ascii="Times New Roman" w:eastAsia="Times New Roman" w:hAnsi="Times New Roman" w:cs="Times New Roman"/>
                <w:b/>
                <w:color w:val="auto"/>
                <w:vertAlign w:val="superscript"/>
              </w:rPr>
              <w:t>2</w:t>
            </w:r>
            <w:r w:rsidRPr="005F071A">
              <w:rPr>
                <w:rFonts w:ascii="Times New Roman" w:eastAsia="Times New Roman" w:hAnsi="Times New Roman" w:cs="Times New Roman"/>
                <w:b/>
                <w:color w:val="auto"/>
              </w:rPr>
              <w:t>)</w:t>
            </w:r>
          </w:p>
        </w:tc>
        <w:tc>
          <w:tcPr>
            <w:tcW w:w="1529" w:type="dxa"/>
            <w:tcBorders>
              <w:top w:val="single" w:sz="8" w:space="0" w:color="4F81BD"/>
              <w:left w:val="nil"/>
              <w:bottom w:val="single" w:sz="8" w:space="0" w:color="4F81BD"/>
              <w:right w:val="nil"/>
            </w:tcBorders>
          </w:tcPr>
          <w:p w14:paraId="65A6592D" w14:textId="57CCAD30" w:rsidR="002F46FC" w:rsidRPr="005F071A" w:rsidRDefault="00950713" w:rsidP="006755BF">
            <w:pPr>
              <w:ind w:right="44"/>
              <w:jc w:val="right"/>
              <w:rPr>
                <w:rFonts w:ascii="Times New Roman" w:eastAsia="Times New Roman" w:hAnsi="Times New Roman" w:cs="Times New Roman"/>
                <w:color w:val="auto"/>
              </w:rPr>
            </w:pPr>
            <w:r w:rsidRPr="005F071A">
              <w:rPr>
                <w:rFonts w:ascii="Times New Roman" w:eastAsia="Times New Roman" w:hAnsi="Times New Roman" w:cs="Times New Roman"/>
                <w:color w:val="auto"/>
              </w:rPr>
              <w:t>4</w:t>
            </w:r>
            <w:r w:rsidR="0045466B" w:rsidRPr="005F071A">
              <w:rPr>
                <w:rFonts w:ascii="Times New Roman" w:eastAsia="Times New Roman" w:hAnsi="Times New Roman" w:cs="Times New Roman"/>
                <w:color w:val="auto"/>
              </w:rPr>
              <w:t>.</w:t>
            </w:r>
            <w:r w:rsidR="006755BF" w:rsidRPr="005F071A">
              <w:rPr>
                <w:rFonts w:ascii="Times New Roman" w:eastAsia="Times New Roman" w:hAnsi="Times New Roman" w:cs="Times New Roman"/>
                <w:color w:val="auto"/>
              </w:rPr>
              <w:t>507</w:t>
            </w:r>
            <w:r w:rsidR="00B85D41">
              <w:rPr>
                <w:rFonts w:ascii="Times New Roman" w:eastAsia="Times New Roman" w:hAnsi="Times New Roman" w:cs="Times New Roman"/>
                <w:color w:val="auto"/>
              </w:rPr>
              <w:t>,</w:t>
            </w:r>
            <w:r w:rsidR="002F46FC" w:rsidRPr="005F071A">
              <w:rPr>
                <w:rFonts w:ascii="Times New Roman" w:eastAsia="Times New Roman" w:hAnsi="Times New Roman" w:cs="Times New Roman"/>
                <w:color w:val="auto"/>
              </w:rPr>
              <w:t>44</w:t>
            </w:r>
          </w:p>
        </w:tc>
        <w:tc>
          <w:tcPr>
            <w:tcW w:w="857" w:type="dxa"/>
            <w:tcBorders>
              <w:top w:val="single" w:sz="8" w:space="0" w:color="4F81BD"/>
              <w:left w:val="nil"/>
              <w:bottom w:val="single" w:sz="8" w:space="0" w:color="4F81BD"/>
              <w:right w:val="single" w:sz="8" w:space="0" w:color="4F81BD"/>
            </w:tcBorders>
          </w:tcPr>
          <w:p w14:paraId="39B7F0C9" w14:textId="77777777" w:rsidR="002F46FC" w:rsidRPr="005F071A" w:rsidRDefault="002F46FC" w:rsidP="002F46FC">
            <w:pPr>
              <w:rPr>
                <w:rFonts w:ascii="Times New Roman" w:eastAsia="Times New Roman" w:hAnsi="Times New Roman" w:cs="Times New Roman"/>
                <w:color w:val="auto"/>
              </w:rPr>
            </w:pPr>
          </w:p>
        </w:tc>
      </w:tr>
    </w:tbl>
    <w:p w14:paraId="055E1251" w14:textId="5CB1558C" w:rsidR="00432C9B" w:rsidRPr="005F071A" w:rsidRDefault="005D41C7">
      <w:pPr>
        <w:spacing w:after="18"/>
        <w:ind w:left="-5" w:hanging="10"/>
        <w:rPr>
          <w:rFonts w:ascii="Times New Roman" w:eastAsia="Times New Roman" w:hAnsi="Times New Roman" w:cs="Times New Roman"/>
          <w:i/>
          <w:color w:val="auto"/>
        </w:rPr>
      </w:pPr>
      <w:r w:rsidRPr="005F071A">
        <w:rPr>
          <w:rFonts w:ascii="Times New Roman" w:eastAsia="Times New Roman" w:hAnsi="Times New Roman" w:cs="Times New Roman"/>
          <w:i/>
          <w:color w:val="auto"/>
        </w:rPr>
        <w:t>31.12.202</w:t>
      </w:r>
      <w:r w:rsidR="001D3A74" w:rsidRPr="005F071A">
        <w:rPr>
          <w:rFonts w:ascii="Times New Roman" w:eastAsia="Times New Roman" w:hAnsi="Times New Roman" w:cs="Times New Roman"/>
          <w:i/>
          <w:color w:val="auto"/>
        </w:rPr>
        <w:t>5</w:t>
      </w:r>
      <w:r w:rsidRPr="005F071A">
        <w:rPr>
          <w:rFonts w:ascii="Times New Roman" w:eastAsia="Times New Roman" w:hAnsi="Times New Roman" w:cs="Times New Roman"/>
          <w:i/>
          <w:color w:val="auto"/>
        </w:rPr>
        <w:t xml:space="preserve"> itibarı ile </w:t>
      </w:r>
    </w:p>
    <w:p w14:paraId="04F16746" w14:textId="06F3DFA0" w:rsidR="0058624C" w:rsidRPr="005F071A" w:rsidRDefault="0058624C">
      <w:pPr>
        <w:spacing w:after="18"/>
        <w:ind w:left="-5" w:hanging="10"/>
        <w:rPr>
          <w:rFonts w:ascii="Times New Roman" w:eastAsia="Times New Roman" w:hAnsi="Times New Roman" w:cs="Times New Roman"/>
          <w:i/>
          <w:color w:val="auto"/>
        </w:rPr>
      </w:pPr>
    </w:p>
    <w:p w14:paraId="54D6A9A2" w14:textId="77777777" w:rsidR="00753CA8" w:rsidRPr="005F071A" w:rsidRDefault="00753CA8">
      <w:pPr>
        <w:spacing w:after="18"/>
        <w:ind w:left="-5" w:hanging="10"/>
        <w:rPr>
          <w:rFonts w:ascii="Times New Roman" w:eastAsia="Times New Roman" w:hAnsi="Times New Roman" w:cs="Times New Roman"/>
          <w:i/>
          <w:color w:val="auto"/>
        </w:rPr>
      </w:pPr>
    </w:p>
    <w:p w14:paraId="3C13A499" w14:textId="415720BC" w:rsidR="00432C9B" w:rsidRPr="005F071A" w:rsidRDefault="005D41C7" w:rsidP="000249F1">
      <w:pPr>
        <w:spacing w:after="0"/>
        <w:ind w:left="427"/>
        <w:rPr>
          <w:rFonts w:ascii="Times New Roman" w:hAnsi="Times New Roman" w:cs="Times New Roman"/>
          <w:b/>
          <w:color w:val="auto"/>
        </w:rPr>
      </w:pPr>
      <w:r w:rsidRPr="005F071A">
        <w:rPr>
          <w:rFonts w:ascii="Times New Roman" w:eastAsia="Times New Roman" w:hAnsi="Times New Roman" w:cs="Times New Roman"/>
          <w:color w:val="auto"/>
          <w:sz w:val="24"/>
          <w:szCs w:val="24"/>
        </w:rPr>
        <w:t xml:space="preserve"> </w:t>
      </w:r>
      <w:bookmarkStart w:id="9" w:name="_Toc125732488"/>
      <w:r w:rsidR="00843919" w:rsidRPr="005F071A">
        <w:rPr>
          <w:rFonts w:ascii="Times New Roman" w:hAnsi="Times New Roman" w:cs="Times New Roman"/>
          <w:b/>
          <w:color w:val="auto"/>
        </w:rPr>
        <w:t xml:space="preserve">Tablo </w:t>
      </w:r>
      <w:r w:rsidR="009B2659" w:rsidRPr="005F071A">
        <w:rPr>
          <w:rFonts w:ascii="Times New Roman" w:hAnsi="Times New Roman" w:cs="Times New Roman"/>
          <w:b/>
          <w:color w:val="auto"/>
        </w:rPr>
        <w:fldChar w:fldCharType="begin"/>
      </w:r>
      <w:r w:rsidR="009B2659" w:rsidRPr="005F071A">
        <w:rPr>
          <w:rFonts w:ascii="Times New Roman" w:hAnsi="Times New Roman" w:cs="Times New Roman"/>
          <w:b/>
          <w:color w:val="auto"/>
        </w:rPr>
        <w:instrText xml:space="preserve"> SEQ Tablo \* ARABIC </w:instrText>
      </w:r>
      <w:r w:rsidR="009B2659" w:rsidRPr="005F071A">
        <w:rPr>
          <w:rFonts w:ascii="Times New Roman" w:hAnsi="Times New Roman" w:cs="Times New Roman"/>
          <w:b/>
          <w:color w:val="auto"/>
        </w:rPr>
        <w:fldChar w:fldCharType="separate"/>
      </w:r>
      <w:r w:rsidR="00936CDB">
        <w:rPr>
          <w:rFonts w:ascii="Times New Roman" w:hAnsi="Times New Roman" w:cs="Times New Roman"/>
          <w:b/>
          <w:noProof/>
          <w:color w:val="auto"/>
        </w:rPr>
        <w:t>3</w:t>
      </w:r>
      <w:r w:rsidR="009B2659" w:rsidRPr="005F071A">
        <w:rPr>
          <w:rFonts w:ascii="Times New Roman" w:hAnsi="Times New Roman" w:cs="Times New Roman"/>
          <w:b/>
          <w:noProof/>
          <w:color w:val="auto"/>
        </w:rPr>
        <w:fldChar w:fldCharType="end"/>
      </w:r>
      <w:r w:rsidR="00843919" w:rsidRPr="005F071A">
        <w:rPr>
          <w:rFonts w:ascii="Times New Roman" w:hAnsi="Times New Roman" w:cs="Times New Roman"/>
          <w:b/>
          <w:color w:val="auto"/>
        </w:rPr>
        <w:t>: Deniz Bilimleri ve Teknolojisi Fakültesi Fonksiyonlara Göre Alanlar</w:t>
      </w:r>
      <w:bookmarkEnd w:id="9"/>
      <w:r w:rsidR="00843919" w:rsidRPr="005F071A">
        <w:rPr>
          <w:rFonts w:ascii="Times New Roman" w:hAnsi="Times New Roman" w:cs="Times New Roman"/>
          <w:b/>
          <w:color w:val="auto"/>
        </w:rPr>
        <w:t xml:space="preserve"> </w:t>
      </w:r>
    </w:p>
    <w:tbl>
      <w:tblPr>
        <w:tblStyle w:val="54"/>
        <w:tblW w:w="9207" w:type="dxa"/>
        <w:tblInd w:w="-106" w:type="dxa"/>
        <w:tblLayout w:type="fixed"/>
        <w:tblLook w:val="0400" w:firstRow="0" w:lastRow="0" w:firstColumn="0" w:lastColumn="0" w:noHBand="0" w:noVBand="1"/>
      </w:tblPr>
      <w:tblGrid>
        <w:gridCol w:w="4774"/>
        <w:gridCol w:w="4433"/>
      </w:tblGrid>
      <w:tr w:rsidR="005F071A" w:rsidRPr="005F071A" w14:paraId="3328DEA7" w14:textId="77777777" w:rsidTr="00B85D41">
        <w:trPr>
          <w:trHeight w:val="599"/>
        </w:trPr>
        <w:tc>
          <w:tcPr>
            <w:tcW w:w="4774" w:type="dxa"/>
            <w:tcBorders>
              <w:top w:val="single" w:sz="8" w:space="0" w:color="4F81BD"/>
              <w:left w:val="single" w:sz="8" w:space="0" w:color="4F81BD"/>
              <w:bottom w:val="single" w:sz="8" w:space="0" w:color="4F81BD"/>
              <w:right w:val="nil"/>
            </w:tcBorders>
            <w:shd w:val="clear" w:color="auto" w:fill="4F81BD"/>
            <w:vAlign w:val="center"/>
          </w:tcPr>
          <w:p w14:paraId="589E55F3" w14:textId="77777777" w:rsidR="00432C9B" w:rsidRPr="005F071A" w:rsidRDefault="005D41C7">
            <w:pPr>
              <w:ind w:left="106"/>
              <w:rPr>
                <w:rFonts w:ascii="Times New Roman" w:eastAsia="Times New Roman" w:hAnsi="Times New Roman" w:cs="Times New Roman"/>
                <w:color w:val="auto"/>
              </w:rPr>
            </w:pPr>
            <w:r w:rsidRPr="005F071A">
              <w:rPr>
                <w:rFonts w:ascii="Times New Roman" w:eastAsia="Times New Roman" w:hAnsi="Times New Roman" w:cs="Times New Roman"/>
                <w:b/>
                <w:color w:val="auto"/>
              </w:rPr>
              <w:t xml:space="preserve">FONKSİYONLAR </w:t>
            </w:r>
          </w:p>
        </w:tc>
        <w:tc>
          <w:tcPr>
            <w:tcW w:w="4433" w:type="dxa"/>
            <w:tcBorders>
              <w:top w:val="single" w:sz="8" w:space="0" w:color="4F81BD"/>
              <w:left w:val="nil"/>
              <w:bottom w:val="single" w:sz="8" w:space="0" w:color="4F81BD"/>
              <w:right w:val="single" w:sz="8" w:space="0" w:color="4F81BD"/>
            </w:tcBorders>
            <w:shd w:val="clear" w:color="auto" w:fill="4F81BD"/>
            <w:vAlign w:val="center"/>
          </w:tcPr>
          <w:p w14:paraId="4D543959" w14:textId="4F07428D" w:rsidR="00432C9B" w:rsidRPr="005F071A" w:rsidRDefault="005D41C7" w:rsidP="00B85D41">
            <w:pPr>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TOPLAM KULLANIM ALANI (m</w:t>
            </w:r>
            <w:r w:rsidRPr="005F071A">
              <w:rPr>
                <w:rFonts w:ascii="Times New Roman" w:eastAsia="Times New Roman" w:hAnsi="Times New Roman" w:cs="Times New Roman"/>
                <w:b/>
                <w:color w:val="auto"/>
                <w:vertAlign w:val="superscript"/>
              </w:rPr>
              <w:t>2</w:t>
            </w:r>
            <w:r w:rsidRPr="005F071A">
              <w:rPr>
                <w:rFonts w:ascii="Times New Roman" w:eastAsia="Times New Roman" w:hAnsi="Times New Roman" w:cs="Times New Roman"/>
                <w:b/>
                <w:color w:val="auto"/>
              </w:rPr>
              <w:t>)</w:t>
            </w:r>
          </w:p>
        </w:tc>
      </w:tr>
      <w:tr w:rsidR="005F071A" w:rsidRPr="005F071A" w14:paraId="1D58D3D2" w14:textId="77777777" w:rsidTr="00B85D41">
        <w:trPr>
          <w:trHeight w:val="276"/>
        </w:trPr>
        <w:tc>
          <w:tcPr>
            <w:tcW w:w="4774" w:type="dxa"/>
            <w:tcBorders>
              <w:top w:val="single" w:sz="8" w:space="0" w:color="4F81BD"/>
              <w:left w:val="single" w:sz="8" w:space="0" w:color="4F81BD"/>
              <w:bottom w:val="single" w:sz="8" w:space="0" w:color="4F81BD"/>
              <w:right w:val="single" w:sz="4" w:space="0" w:color="auto"/>
            </w:tcBorders>
          </w:tcPr>
          <w:p w14:paraId="41F285E8" w14:textId="77777777" w:rsidR="00432C9B" w:rsidRPr="005F071A" w:rsidRDefault="005D41C7">
            <w:pPr>
              <w:ind w:left="106"/>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Araştırma </w:t>
            </w:r>
          </w:p>
        </w:tc>
        <w:tc>
          <w:tcPr>
            <w:tcW w:w="4433" w:type="dxa"/>
            <w:tcBorders>
              <w:top w:val="single" w:sz="8" w:space="0" w:color="4F81BD"/>
              <w:left w:val="single" w:sz="4" w:space="0" w:color="auto"/>
              <w:bottom w:val="single" w:sz="8" w:space="0" w:color="4F81BD"/>
              <w:right w:val="single" w:sz="8" w:space="0" w:color="4F81BD"/>
            </w:tcBorders>
          </w:tcPr>
          <w:p w14:paraId="1007FBF0" w14:textId="2748171B" w:rsidR="00432C9B" w:rsidRPr="005F071A" w:rsidRDefault="005D41C7" w:rsidP="00B85D41">
            <w:pPr>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1.089,14</w:t>
            </w:r>
          </w:p>
        </w:tc>
      </w:tr>
      <w:tr w:rsidR="005F071A" w:rsidRPr="005F071A" w14:paraId="30D3DC2E" w14:textId="77777777" w:rsidTr="00B85D41">
        <w:trPr>
          <w:trHeight w:val="274"/>
        </w:trPr>
        <w:tc>
          <w:tcPr>
            <w:tcW w:w="4774" w:type="dxa"/>
            <w:tcBorders>
              <w:top w:val="single" w:sz="8" w:space="0" w:color="4F81BD"/>
              <w:left w:val="single" w:sz="8" w:space="0" w:color="4F81BD"/>
              <w:bottom w:val="single" w:sz="8" w:space="0" w:color="4F81BD"/>
              <w:right w:val="single" w:sz="4" w:space="0" w:color="auto"/>
            </w:tcBorders>
          </w:tcPr>
          <w:p w14:paraId="73C2EA84" w14:textId="77777777" w:rsidR="00432C9B" w:rsidRPr="005F071A" w:rsidRDefault="005D41C7">
            <w:pPr>
              <w:ind w:left="106"/>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Eğitim </w:t>
            </w:r>
          </w:p>
        </w:tc>
        <w:tc>
          <w:tcPr>
            <w:tcW w:w="4433" w:type="dxa"/>
            <w:tcBorders>
              <w:top w:val="single" w:sz="8" w:space="0" w:color="4F81BD"/>
              <w:left w:val="single" w:sz="4" w:space="0" w:color="auto"/>
              <w:bottom w:val="single" w:sz="8" w:space="0" w:color="4F81BD"/>
              <w:right w:val="single" w:sz="8" w:space="0" w:color="4F81BD"/>
            </w:tcBorders>
          </w:tcPr>
          <w:p w14:paraId="17ABB1E2" w14:textId="13AB2680" w:rsidR="00432C9B" w:rsidRPr="005F071A" w:rsidRDefault="00950713" w:rsidP="00B85D41">
            <w:pPr>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1180,6</w:t>
            </w:r>
          </w:p>
        </w:tc>
      </w:tr>
      <w:tr w:rsidR="005F071A" w:rsidRPr="005F071A" w14:paraId="4AA62E00" w14:textId="77777777" w:rsidTr="00B85D41">
        <w:trPr>
          <w:trHeight w:val="274"/>
        </w:trPr>
        <w:tc>
          <w:tcPr>
            <w:tcW w:w="4774" w:type="dxa"/>
            <w:tcBorders>
              <w:top w:val="single" w:sz="8" w:space="0" w:color="4F81BD"/>
              <w:left w:val="single" w:sz="8" w:space="0" w:color="4F81BD"/>
              <w:bottom w:val="single" w:sz="8" w:space="0" w:color="4F81BD"/>
              <w:right w:val="single" w:sz="4" w:space="0" w:color="auto"/>
            </w:tcBorders>
          </w:tcPr>
          <w:p w14:paraId="4AB2A993" w14:textId="77777777" w:rsidR="00432C9B" w:rsidRPr="005F071A" w:rsidRDefault="005D41C7">
            <w:pPr>
              <w:ind w:left="106"/>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Barınma </w:t>
            </w:r>
          </w:p>
        </w:tc>
        <w:tc>
          <w:tcPr>
            <w:tcW w:w="4433" w:type="dxa"/>
            <w:tcBorders>
              <w:top w:val="single" w:sz="8" w:space="0" w:color="4F81BD"/>
              <w:left w:val="single" w:sz="4" w:space="0" w:color="auto"/>
              <w:bottom w:val="single" w:sz="8" w:space="0" w:color="4F81BD"/>
              <w:right w:val="single" w:sz="8" w:space="0" w:color="4F81BD"/>
            </w:tcBorders>
          </w:tcPr>
          <w:p w14:paraId="43205693" w14:textId="27F0BF1D" w:rsidR="00432C9B" w:rsidRPr="005F071A" w:rsidRDefault="005D41C7" w:rsidP="00B85D41">
            <w:pPr>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1245</w:t>
            </w:r>
            <w:r w:rsidR="00950713"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6</w:t>
            </w:r>
          </w:p>
        </w:tc>
      </w:tr>
      <w:tr w:rsidR="005F071A" w:rsidRPr="005F071A" w14:paraId="45A7FFC2" w14:textId="77777777" w:rsidTr="00B85D41">
        <w:trPr>
          <w:trHeight w:val="271"/>
        </w:trPr>
        <w:tc>
          <w:tcPr>
            <w:tcW w:w="4774" w:type="dxa"/>
            <w:tcBorders>
              <w:top w:val="single" w:sz="8" w:space="0" w:color="4F81BD"/>
              <w:left w:val="single" w:sz="8" w:space="0" w:color="4F81BD"/>
              <w:bottom w:val="single" w:sz="8" w:space="0" w:color="4F81BD"/>
              <w:right w:val="single" w:sz="4" w:space="0" w:color="auto"/>
            </w:tcBorders>
          </w:tcPr>
          <w:p w14:paraId="643FA5B7" w14:textId="77777777" w:rsidR="00432C9B" w:rsidRPr="005F071A" w:rsidRDefault="005D41C7">
            <w:pPr>
              <w:ind w:left="106"/>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Diğer </w:t>
            </w:r>
          </w:p>
        </w:tc>
        <w:tc>
          <w:tcPr>
            <w:tcW w:w="4433" w:type="dxa"/>
            <w:tcBorders>
              <w:top w:val="single" w:sz="8" w:space="0" w:color="4F81BD"/>
              <w:left w:val="single" w:sz="4" w:space="0" w:color="auto"/>
              <w:bottom w:val="single" w:sz="8" w:space="0" w:color="4F81BD"/>
              <w:right w:val="single" w:sz="8" w:space="0" w:color="4F81BD"/>
            </w:tcBorders>
          </w:tcPr>
          <w:p w14:paraId="78C55703" w14:textId="59E0815E" w:rsidR="00432C9B" w:rsidRPr="005F071A" w:rsidRDefault="005D41C7" w:rsidP="00B85D41">
            <w:pPr>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5111</w:t>
            </w:r>
            <w:r w:rsidR="00950713"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8</w:t>
            </w:r>
          </w:p>
        </w:tc>
      </w:tr>
      <w:tr w:rsidR="005F071A" w:rsidRPr="005F071A" w14:paraId="37E2BD9F" w14:textId="77777777" w:rsidTr="00B85D41">
        <w:trPr>
          <w:trHeight w:val="274"/>
        </w:trPr>
        <w:tc>
          <w:tcPr>
            <w:tcW w:w="4774" w:type="dxa"/>
            <w:tcBorders>
              <w:top w:val="single" w:sz="8" w:space="0" w:color="4F81BD"/>
              <w:left w:val="single" w:sz="8" w:space="0" w:color="4F81BD"/>
              <w:bottom w:val="single" w:sz="8" w:space="0" w:color="4F81BD"/>
              <w:right w:val="single" w:sz="4" w:space="0" w:color="auto"/>
            </w:tcBorders>
          </w:tcPr>
          <w:p w14:paraId="590B7E15" w14:textId="77777777" w:rsidR="00432C9B" w:rsidRPr="005F071A" w:rsidRDefault="005D41C7">
            <w:pPr>
              <w:ind w:left="106"/>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Sosyal Alanlar </w:t>
            </w:r>
          </w:p>
        </w:tc>
        <w:tc>
          <w:tcPr>
            <w:tcW w:w="4433" w:type="dxa"/>
            <w:tcBorders>
              <w:top w:val="single" w:sz="8" w:space="0" w:color="4F81BD"/>
              <w:left w:val="single" w:sz="4" w:space="0" w:color="auto"/>
              <w:bottom w:val="single" w:sz="8" w:space="0" w:color="4F81BD"/>
              <w:right w:val="single" w:sz="8" w:space="0" w:color="4F81BD"/>
            </w:tcBorders>
          </w:tcPr>
          <w:p w14:paraId="28F0C5D8" w14:textId="77777777" w:rsidR="00432C9B" w:rsidRPr="005F071A" w:rsidRDefault="00950713" w:rsidP="00B85D41">
            <w:pPr>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139,</w:t>
            </w:r>
            <w:r w:rsidR="005D41C7" w:rsidRPr="005F071A">
              <w:rPr>
                <w:rFonts w:ascii="Times New Roman" w:eastAsia="Times New Roman" w:hAnsi="Times New Roman" w:cs="Times New Roman"/>
                <w:color w:val="auto"/>
              </w:rPr>
              <w:t>6</w:t>
            </w:r>
          </w:p>
        </w:tc>
      </w:tr>
      <w:tr w:rsidR="005F071A" w:rsidRPr="005F071A" w14:paraId="387D0283" w14:textId="77777777" w:rsidTr="00B85D41">
        <w:trPr>
          <w:trHeight w:val="274"/>
        </w:trPr>
        <w:tc>
          <w:tcPr>
            <w:tcW w:w="4774" w:type="dxa"/>
            <w:tcBorders>
              <w:top w:val="single" w:sz="8" w:space="0" w:color="4F81BD"/>
              <w:left w:val="single" w:sz="8" w:space="0" w:color="4F81BD"/>
              <w:bottom w:val="single" w:sz="8" w:space="0" w:color="4F81BD"/>
              <w:right w:val="single" w:sz="4" w:space="0" w:color="auto"/>
            </w:tcBorders>
          </w:tcPr>
          <w:p w14:paraId="1091418D" w14:textId="77777777" w:rsidR="00432C9B" w:rsidRPr="005F071A" w:rsidRDefault="005D41C7">
            <w:pPr>
              <w:ind w:left="106"/>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Toplantı ve Konferans </w:t>
            </w:r>
          </w:p>
        </w:tc>
        <w:tc>
          <w:tcPr>
            <w:tcW w:w="4433" w:type="dxa"/>
            <w:tcBorders>
              <w:top w:val="single" w:sz="8" w:space="0" w:color="4F81BD"/>
              <w:left w:val="single" w:sz="4" w:space="0" w:color="auto"/>
              <w:bottom w:val="single" w:sz="8" w:space="0" w:color="4F81BD"/>
              <w:right w:val="single" w:sz="8" w:space="0" w:color="4F81BD"/>
            </w:tcBorders>
          </w:tcPr>
          <w:p w14:paraId="2F8C67F6" w14:textId="14CFD814" w:rsidR="00432C9B" w:rsidRPr="005F071A" w:rsidRDefault="005D41C7" w:rsidP="00B85D41">
            <w:pPr>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141,5</w:t>
            </w:r>
          </w:p>
        </w:tc>
      </w:tr>
      <w:tr w:rsidR="005F071A" w:rsidRPr="005F071A" w14:paraId="6DEEC8DD" w14:textId="77777777" w:rsidTr="00B85D41">
        <w:trPr>
          <w:trHeight w:val="274"/>
        </w:trPr>
        <w:tc>
          <w:tcPr>
            <w:tcW w:w="4774" w:type="dxa"/>
            <w:tcBorders>
              <w:top w:val="single" w:sz="8" w:space="0" w:color="4F81BD"/>
              <w:left w:val="single" w:sz="8" w:space="0" w:color="4F81BD"/>
              <w:bottom w:val="single" w:sz="8" w:space="0" w:color="4F81BD"/>
              <w:right w:val="single" w:sz="4" w:space="0" w:color="auto"/>
            </w:tcBorders>
          </w:tcPr>
          <w:p w14:paraId="2ED633A2" w14:textId="77777777" w:rsidR="00432C9B" w:rsidRPr="005F071A" w:rsidRDefault="005D41C7">
            <w:pPr>
              <w:ind w:left="106"/>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Yönetim </w:t>
            </w:r>
          </w:p>
        </w:tc>
        <w:tc>
          <w:tcPr>
            <w:tcW w:w="4433" w:type="dxa"/>
            <w:tcBorders>
              <w:top w:val="single" w:sz="8" w:space="0" w:color="4F81BD"/>
              <w:left w:val="single" w:sz="4" w:space="0" w:color="auto"/>
              <w:bottom w:val="single" w:sz="8" w:space="0" w:color="4F81BD"/>
              <w:right w:val="single" w:sz="8" w:space="0" w:color="4F81BD"/>
            </w:tcBorders>
          </w:tcPr>
          <w:p w14:paraId="6A8791BC" w14:textId="04A14472" w:rsidR="00432C9B" w:rsidRPr="005F071A" w:rsidRDefault="005D41C7" w:rsidP="00B85D41">
            <w:pPr>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121,4</w:t>
            </w:r>
          </w:p>
        </w:tc>
      </w:tr>
      <w:tr w:rsidR="005F071A" w:rsidRPr="005F071A" w14:paraId="7E15EE28" w14:textId="77777777" w:rsidTr="00B85D41">
        <w:trPr>
          <w:trHeight w:val="274"/>
        </w:trPr>
        <w:tc>
          <w:tcPr>
            <w:tcW w:w="4774" w:type="dxa"/>
            <w:tcBorders>
              <w:top w:val="single" w:sz="8" w:space="0" w:color="4F81BD"/>
              <w:left w:val="single" w:sz="8" w:space="0" w:color="4F81BD"/>
              <w:bottom w:val="single" w:sz="8" w:space="0" w:color="4F81BD"/>
              <w:right w:val="single" w:sz="4" w:space="0" w:color="auto"/>
            </w:tcBorders>
          </w:tcPr>
          <w:p w14:paraId="7C9CB1E1" w14:textId="77777777" w:rsidR="00432C9B" w:rsidRPr="005F071A" w:rsidRDefault="005D41C7">
            <w:pPr>
              <w:ind w:left="106"/>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Müze </w:t>
            </w:r>
          </w:p>
        </w:tc>
        <w:tc>
          <w:tcPr>
            <w:tcW w:w="4433" w:type="dxa"/>
            <w:tcBorders>
              <w:top w:val="single" w:sz="8" w:space="0" w:color="4F81BD"/>
              <w:left w:val="single" w:sz="4" w:space="0" w:color="auto"/>
              <w:bottom w:val="single" w:sz="8" w:space="0" w:color="4F81BD"/>
              <w:right w:val="single" w:sz="8" w:space="0" w:color="4F81BD"/>
            </w:tcBorders>
          </w:tcPr>
          <w:p w14:paraId="2260FEA6" w14:textId="39CB8056" w:rsidR="00432C9B" w:rsidRPr="005F071A" w:rsidRDefault="005D41C7" w:rsidP="00B85D41">
            <w:pPr>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172</w:t>
            </w:r>
            <w:r w:rsidR="00950713"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1</w:t>
            </w:r>
          </w:p>
        </w:tc>
      </w:tr>
      <w:tr w:rsidR="005F071A" w:rsidRPr="005F071A" w14:paraId="3FB1B367" w14:textId="77777777" w:rsidTr="00B85D41">
        <w:trPr>
          <w:trHeight w:val="274"/>
        </w:trPr>
        <w:tc>
          <w:tcPr>
            <w:tcW w:w="4774" w:type="dxa"/>
            <w:tcBorders>
              <w:top w:val="single" w:sz="8" w:space="0" w:color="4F81BD"/>
              <w:left w:val="single" w:sz="8" w:space="0" w:color="4F81BD"/>
              <w:bottom w:val="single" w:sz="8" w:space="0" w:color="4F81BD"/>
              <w:right w:val="single" w:sz="4" w:space="0" w:color="auto"/>
            </w:tcBorders>
          </w:tcPr>
          <w:p w14:paraId="2A5E7C27" w14:textId="77777777" w:rsidR="00432C9B" w:rsidRPr="00B85D41" w:rsidRDefault="005D41C7">
            <w:pPr>
              <w:ind w:left="106"/>
              <w:rPr>
                <w:rFonts w:ascii="Times New Roman" w:eastAsia="Times New Roman" w:hAnsi="Times New Roman" w:cs="Times New Roman"/>
                <w:b/>
                <w:bCs/>
                <w:color w:val="auto"/>
              </w:rPr>
            </w:pPr>
            <w:r w:rsidRPr="00B85D41">
              <w:rPr>
                <w:rFonts w:ascii="Times New Roman" w:eastAsia="Times New Roman" w:hAnsi="Times New Roman" w:cs="Times New Roman"/>
                <w:b/>
                <w:bCs/>
                <w:color w:val="auto"/>
              </w:rPr>
              <w:t xml:space="preserve">Toplam </w:t>
            </w:r>
          </w:p>
        </w:tc>
        <w:tc>
          <w:tcPr>
            <w:tcW w:w="4433" w:type="dxa"/>
            <w:tcBorders>
              <w:top w:val="single" w:sz="8" w:space="0" w:color="4F81BD"/>
              <w:left w:val="single" w:sz="4" w:space="0" w:color="auto"/>
              <w:bottom w:val="single" w:sz="8" w:space="0" w:color="4F81BD"/>
              <w:right w:val="single" w:sz="8" w:space="0" w:color="4F81BD"/>
            </w:tcBorders>
          </w:tcPr>
          <w:p w14:paraId="05CDB552" w14:textId="77777777" w:rsidR="00432C9B" w:rsidRPr="005F071A" w:rsidRDefault="00950713" w:rsidP="00B85D41">
            <w:pPr>
              <w:jc w:val="center"/>
              <w:rPr>
                <w:rFonts w:ascii="Times New Roman" w:eastAsia="Times New Roman" w:hAnsi="Times New Roman" w:cs="Times New Roman"/>
                <w:color w:val="auto"/>
              </w:rPr>
            </w:pPr>
            <w:r w:rsidRPr="005F071A">
              <w:rPr>
                <w:rFonts w:ascii="Times New Roman" w:eastAsia="Times New Roman" w:hAnsi="Times New Roman" w:cs="Times New Roman"/>
                <w:b/>
                <w:color w:val="auto"/>
              </w:rPr>
              <w:t>9.201,74</w:t>
            </w:r>
          </w:p>
        </w:tc>
      </w:tr>
    </w:tbl>
    <w:p w14:paraId="1F3C3B21" w14:textId="440FA853" w:rsidR="00432C9B" w:rsidRPr="005F071A" w:rsidRDefault="005D41C7">
      <w:pPr>
        <w:spacing w:after="18"/>
        <w:ind w:left="-5" w:hanging="10"/>
        <w:rPr>
          <w:rFonts w:ascii="Times New Roman" w:hAnsi="Times New Roman" w:cs="Times New Roman"/>
          <w:color w:val="auto"/>
        </w:rPr>
      </w:pPr>
      <w:r w:rsidRPr="005F071A">
        <w:rPr>
          <w:rFonts w:ascii="Times New Roman" w:eastAsia="Times New Roman" w:hAnsi="Times New Roman" w:cs="Times New Roman"/>
          <w:i/>
          <w:color w:val="auto"/>
          <w:sz w:val="20"/>
          <w:szCs w:val="20"/>
        </w:rPr>
        <w:t>31.12.202</w:t>
      </w:r>
      <w:r w:rsidR="001D3A74" w:rsidRPr="005F071A">
        <w:rPr>
          <w:rFonts w:ascii="Times New Roman" w:eastAsia="Times New Roman" w:hAnsi="Times New Roman" w:cs="Times New Roman"/>
          <w:i/>
          <w:color w:val="auto"/>
          <w:sz w:val="20"/>
          <w:szCs w:val="20"/>
        </w:rPr>
        <w:t>5</w:t>
      </w:r>
      <w:r w:rsidRPr="005F071A">
        <w:rPr>
          <w:rFonts w:ascii="Times New Roman" w:eastAsia="Times New Roman" w:hAnsi="Times New Roman" w:cs="Times New Roman"/>
          <w:i/>
          <w:color w:val="auto"/>
          <w:sz w:val="20"/>
          <w:szCs w:val="20"/>
        </w:rPr>
        <w:t xml:space="preserve"> itibarı ile </w:t>
      </w:r>
    </w:p>
    <w:p w14:paraId="3943980C" w14:textId="77777777" w:rsidR="00753CA8" w:rsidRPr="005F071A" w:rsidRDefault="005D41C7">
      <w:pPr>
        <w:spacing w:after="0"/>
        <w:rPr>
          <w:rFonts w:ascii="Times New Roman" w:eastAsia="Times New Roman" w:hAnsi="Times New Roman" w:cs="Times New Roman"/>
          <w:i/>
          <w:color w:val="auto"/>
          <w:sz w:val="20"/>
          <w:szCs w:val="20"/>
        </w:rPr>
      </w:pPr>
      <w:r w:rsidRPr="005F071A">
        <w:rPr>
          <w:rFonts w:ascii="Times New Roman" w:eastAsia="Times New Roman" w:hAnsi="Times New Roman" w:cs="Times New Roman"/>
          <w:i/>
          <w:color w:val="auto"/>
          <w:sz w:val="20"/>
          <w:szCs w:val="20"/>
        </w:rPr>
        <w:t xml:space="preserve"> </w:t>
      </w:r>
    </w:p>
    <w:p w14:paraId="3EB67B13" w14:textId="77777777" w:rsidR="00753CA8" w:rsidRPr="005F071A" w:rsidRDefault="00753CA8">
      <w:pPr>
        <w:spacing w:after="0"/>
        <w:rPr>
          <w:rFonts w:ascii="Times New Roman" w:eastAsia="Times New Roman" w:hAnsi="Times New Roman" w:cs="Times New Roman"/>
          <w:i/>
          <w:color w:val="auto"/>
          <w:sz w:val="20"/>
          <w:szCs w:val="20"/>
        </w:rPr>
      </w:pPr>
    </w:p>
    <w:p w14:paraId="71972175" w14:textId="77777777" w:rsidR="00753CA8" w:rsidRPr="005F071A" w:rsidRDefault="00753CA8">
      <w:pPr>
        <w:spacing w:after="0"/>
        <w:rPr>
          <w:rFonts w:ascii="Times New Roman" w:eastAsia="Times New Roman" w:hAnsi="Times New Roman" w:cs="Times New Roman"/>
          <w:i/>
          <w:color w:val="auto"/>
          <w:sz w:val="20"/>
          <w:szCs w:val="20"/>
        </w:rPr>
      </w:pPr>
    </w:p>
    <w:p w14:paraId="0689D82B" w14:textId="77777777" w:rsidR="00753CA8" w:rsidRPr="005F071A" w:rsidRDefault="00753CA8">
      <w:pPr>
        <w:spacing w:after="0"/>
        <w:rPr>
          <w:rFonts w:ascii="Times New Roman" w:eastAsia="Times New Roman" w:hAnsi="Times New Roman" w:cs="Times New Roman"/>
          <w:i/>
          <w:color w:val="auto"/>
          <w:sz w:val="20"/>
          <w:szCs w:val="20"/>
        </w:rPr>
      </w:pPr>
    </w:p>
    <w:p w14:paraId="66AC3C40" w14:textId="77777777" w:rsidR="00753CA8" w:rsidRPr="005F071A" w:rsidRDefault="00753CA8">
      <w:pPr>
        <w:spacing w:after="0"/>
        <w:rPr>
          <w:rFonts w:ascii="Times New Roman" w:eastAsia="Times New Roman" w:hAnsi="Times New Roman" w:cs="Times New Roman"/>
          <w:i/>
          <w:color w:val="auto"/>
          <w:sz w:val="20"/>
          <w:szCs w:val="20"/>
        </w:rPr>
      </w:pPr>
    </w:p>
    <w:p w14:paraId="1EFB0DAA" w14:textId="77777777" w:rsidR="00753CA8" w:rsidRPr="005F071A" w:rsidRDefault="00753CA8">
      <w:pPr>
        <w:spacing w:after="0"/>
        <w:rPr>
          <w:rFonts w:ascii="Times New Roman" w:eastAsia="Times New Roman" w:hAnsi="Times New Roman" w:cs="Times New Roman"/>
          <w:i/>
          <w:color w:val="auto"/>
          <w:sz w:val="20"/>
          <w:szCs w:val="20"/>
        </w:rPr>
      </w:pPr>
    </w:p>
    <w:p w14:paraId="1BC951CE" w14:textId="77777777" w:rsidR="00753CA8" w:rsidRPr="005F071A" w:rsidRDefault="00753CA8">
      <w:pPr>
        <w:spacing w:after="0"/>
        <w:rPr>
          <w:rFonts w:ascii="Times New Roman" w:eastAsia="Times New Roman" w:hAnsi="Times New Roman" w:cs="Times New Roman"/>
          <w:i/>
          <w:color w:val="auto"/>
          <w:sz w:val="20"/>
          <w:szCs w:val="20"/>
        </w:rPr>
      </w:pPr>
    </w:p>
    <w:p w14:paraId="2319622D" w14:textId="77777777" w:rsidR="00753CA8" w:rsidRPr="005F071A" w:rsidRDefault="00753CA8">
      <w:pPr>
        <w:spacing w:after="0"/>
        <w:rPr>
          <w:rFonts w:ascii="Times New Roman" w:eastAsia="Times New Roman" w:hAnsi="Times New Roman" w:cs="Times New Roman"/>
          <w:i/>
          <w:color w:val="auto"/>
          <w:sz w:val="20"/>
          <w:szCs w:val="20"/>
        </w:rPr>
      </w:pPr>
    </w:p>
    <w:p w14:paraId="1EB42970" w14:textId="77777777" w:rsidR="00753CA8" w:rsidRPr="005F071A" w:rsidRDefault="00753CA8">
      <w:pPr>
        <w:spacing w:after="0"/>
        <w:rPr>
          <w:rFonts w:ascii="Times New Roman" w:eastAsia="Times New Roman" w:hAnsi="Times New Roman" w:cs="Times New Roman"/>
          <w:i/>
          <w:color w:val="auto"/>
          <w:sz w:val="20"/>
          <w:szCs w:val="20"/>
        </w:rPr>
      </w:pPr>
    </w:p>
    <w:p w14:paraId="52E3B5FB" w14:textId="77777777" w:rsidR="00753CA8" w:rsidRPr="005F071A" w:rsidRDefault="00753CA8">
      <w:pPr>
        <w:spacing w:after="0"/>
        <w:rPr>
          <w:rFonts w:ascii="Times New Roman" w:eastAsia="Times New Roman" w:hAnsi="Times New Roman" w:cs="Times New Roman"/>
          <w:i/>
          <w:color w:val="auto"/>
          <w:sz w:val="20"/>
          <w:szCs w:val="20"/>
        </w:rPr>
      </w:pPr>
    </w:p>
    <w:p w14:paraId="5EA46849" w14:textId="77777777" w:rsidR="00753CA8" w:rsidRPr="005F071A" w:rsidRDefault="00753CA8">
      <w:pPr>
        <w:spacing w:after="0"/>
        <w:rPr>
          <w:rFonts w:ascii="Times New Roman" w:eastAsia="Times New Roman" w:hAnsi="Times New Roman" w:cs="Times New Roman"/>
          <w:i/>
          <w:color w:val="auto"/>
          <w:sz w:val="20"/>
          <w:szCs w:val="20"/>
        </w:rPr>
      </w:pPr>
    </w:p>
    <w:p w14:paraId="3340C418" w14:textId="77777777" w:rsidR="00B85D41" w:rsidRDefault="00B85D41">
      <w:pPr>
        <w:spacing w:after="0"/>
        <w:rPr>
          <w:rFonts w:ascii="Times New Roman" w:eastAsia="Times New Roman" w:hAnsi="Times New Roman" w:cs="Times New Roman"/>
          <w:i/>
          <w:color w:val="auto"/>
          <w:sz w:val="20"/>
          <w:szCs w:val="20"/>
        </w:rPr>
      </w:pPr>
    </w:p>
    <w:p w14:paraId="28F7CBC1" w14:textId="77777777" w:rsidR="00B85D41" w:rsidRDefault="00B85D41">
      <w:pPr>
        <w:spacing w:after="0"/>
        <w:rPr>
          <w:rFonts w:ascii="Times New Roman" w:eastAsia="Times New Roman" w:hAnsi="Times New Roman" w:cs="Times New Roman"/>
          <w:i/>
          <w:color w:val="auto"/>
          <w:sz w:val="20"/>
          <w:szCs w:val="20"/>
        </w:rPr>
      </w:pPr>
    </w:p>
    <w:p w14:paraId="3D233526" w14:textId="77777777" w:rsidR="00B85D41" w:rsidRDefault="00B85D41">
      <w:pPr>
        <w:spacing w:after="0"/>
        <w:rPr>
          <w:rFonts w:ascii="Times New Roman" w:eastAsia="Times New Roman" w:hAnsi="Times New Roman" w:cs="Times New Roman"/>
          <w:i/>
          <w:color w:val="auto"/>
          <w:sz w:val="20"/>
          <w:szCs w:val="20"/>
        </w:rPr>
      </w:pPr>
    </w:p>
    <w:p w14:paraId="3B694631" w14:textId="77777777" w:rsidR="00B85D41" w:rsidRDefault="00B85D41">
      <w:pPr>
        <w:spacing w:after="0"/>
        <w:rPr>
          <w:rFonts w:ascii="Times New Roman" w:eastAsia="Times New Roman" w:hAnsi="Times New Roman" w:cs="Times New Roman"/>
          <w:i/>
          <w:color w:val="auto"/>
          <w:sz w:val="20"/>
          <w:szCs w:val="20"/>
        </w:rPr>
      </w:pPr>
    </w:p>
    <w:p w14:paraId="64B52A1E" w14:textId="0ABACD79" w:rsidR="00432C9B" w:rsidRPr="005F071A" w:rsidRDefault="005D41C7">
      <w:pPr>
        <w:spacing w:after="0"/>
        <w:rPr>
          <w:rFonts w:ascii="Times New Roman" w:hAnsi="Times New Roman" w:cs="Times New Roman"/>
          <w:color w:val="auto"/>
        </w:rPr>
      </w:pPr>
      <w:r w:rsidRPr="005F071A">
        <w:rPr>
          <w:rFonts w:ascii="Times New Roman" w:eastAsia="Times New Roman" w:hAnsi="Times New Roman" w:cs="Times New Roman"/>
          <w:i/>
          <w:color w:val="auto"/>
          <w:sz w:val="20"/>
          <w:szCs w:val="20"/>
        </w:rPr>
        <w:lastRenderedPageBreak/>
        <w:t xml:space="preserve"> </w:t>
      </w:r>
    </w:p>
    <w:p w14:paraId="151DA588" w14:textId="24158F93" w:rsidR="00432C9B" w:rsidRPr="005F071A" w:rsidRDefault="00843919" w:rsidP="00843919">
      <w:pPr>
        <w:pStyle w:val="ResimYazs"/>
        <w:rPr>
          <w:rFonts w:cs="Times New Roman"/>
        </w:rPr>
      </w:pPr>
      <w:bookmarkStart w:id="10" w:name="_Toc125732489"/>
      <w:r w:rsidRPr="005F071A">
        <w:rPr>
          <w:rFonts w:cs="Times New Roman"/>
        </w:rPr>
        <w:t xml:space="preserve">Tablo </w:t>
      </w:r>
      <w:r w:rsidR="0031443B" w:rsidRPr="005F071A">
        <w:rPr>
          <w:rFonts w:cs="Times New Roman"/>
        </w:rPr>
        <w:fldChar w:fldCharType="begin"/>
      </w:r>
      <w:r w:rsidR="0031443B" w:rsidRPr="005F071A">
        <w:rPr>
          <w:rFonts w:cs="Times New Roman"/>
        </w:rPr>
        <w:instrText xml:space="preserve"> SEQ Tablo \* ARABIC </w:instrText>
      </w:r>
      <w:r w:rsidR="0031443B" w:rsidRPr="005F071A">
        <w:rPr>
          <w:rFonts w:cs="Times New Roman"/>
        </w:rPr>
        <w:fldChar w:fldCharType="separate"/>
      </w:r>
      <w:r w:rsidR="00936CDB">
        <w:rPr>
          <w:rFonts w:cs="Times New Roman"/>
          <w:noProof/>
        </w:rPr>
        <w:t>4</w:t>
      </w:r>
      <w:r w:rsidR="0031443B" w:rsidRPr="005F071A">
        <w:rPr>
          <w:rFonts w:cs="Times New Roman"/>
          <w:noProof/>
        </w:rPr>
        <w:fldChar w:fldCharType="end"/>
      </w:r>
      <w:r w:rsidRPr="005F071A">
        <w:rPr>
          <w:rFonts w:cs="Times New Roman"/>
        </w:rPr>
        <w:t>: Deniz Bilimleri ve Teknolojisi Fakültesi Bina Mekân Sayıları</w:t>
      </w:r>
      <w:bookmarkEnd w:id="10"/>
      <w:r w:rsidRPr="005F071A">
        <w:rPr>
          <w:rFonts w:cs="Times New Roman"/>
        </w:rPr>
        <w:t xml:space="preserve">  </w:t>
      </w:r>
    </w:p>
    <w:tbl>
      <w:tblPr>
        <w:tblStyle w:val="53"/>
        <w:tblW w:w="9270" w:type="dxa"/>
        <w:tblInd w:w="-106" w:type="dxa"/>
        <w:tblLayout w:type="fixed"/>
        <w:tblLook w:val="0400" w:firstRow="0" w:lastRow="0" w:firstColumn="0" w:lastColumn="0" w:noHBand="0" w:noVBand="1"/>
      </w:tblPr>
      <w:tblGrid>
        <w:gridCol w:w="1545"/>
        <w:gridCol w:w="1670"/>
        <w:gridCol w:w="1984"/>
        <w:gridCol w:w="1560"/>
        <w:gridCol w:w="966"/>
        <w:gridCol w:w="1545"/>
      </w:tblGrid>
      <w:tr w:rsidR="005F071A" w:rsidRPr="005F071A" w14:paraId="0A62A482" w14:textId="77777777" w:rsidTr="00B85D41">
        <w:trPr>
          <w:trHeight w:val="650"/>
        </w:trPr>
        <w:tc>
          <w:tcPr>
            <w:tcW w:w="5199" w:type="dxa"/>
            <w:gridSpan w:val="3"/>
            <w:tcBorders>
              <w:top w:val="single" w:sz="8" w:space="0" w:color="4F81BD"/>
              <w:left w:val="single" w:sz="8" w:space="0" w:color="4F81BD"/>
              <w:bottom w:val="nil"/>
              <w:right w:val="single" w:sz="8" w:space="0" w:color="4F81BD"/>
            </w:tcBorders>
            <w:shd w:val="clear" w:color="auto" w:fill="4F81BD"/>
            <w:vAlign w:val="center"/>
          </w:tcPr>
          <w:p w14:paraId="2D6403B6" w14:textId="77777777" w:rsidR="00432C9B" w:rsidRPr="005F071A" w:rsidRDefault="005D41C7">
            <w:pPr>
              <w:ind w:right="59"/>
              <w:jc w:val="center"/>
              <w:rPr>
                <w:rFonts w:ascii="Times New Roman" w:hAnsi="Times New Roman" w:cs="Times New Roman"/>
                <w:color w:val="auto"/>
              </w:rPr>
            </w:pPr>
            <w:r w:rsidRPr="005F071A">
              <w:rPr>
                <w:rFonts w:ascii="Times New Roman" w:eastAsia="Times New Roman" w:hAnsi="Times New Roman" w:cs="Times New Roman"/>
                <w:b/>
                <w:color w:val="auto"/>
              </w:rPr>
              <w:t xml:space="preserve">EĞİTİM ALANLARI </w:t>
            </w:r>
          </w:p>
        </w:tc>
        <w:tc>
          <w:tcPr>
            <w:tcW w:w="1560" w:type="dxa"/>
            <w:tcBorders>
              <w:top w:val="single" w:sz="8" w:space="0" w:color="4F81BD"/>
              <w:left w:val="single" w:sz="8" w:space="0" w:color="4F81BD"/>
              <w:bottom w:val="nil"/>
              <w:right w:val="nil"/>
            </w:tcBorders>
            <w:shd w:val="clear" w:color="auto" w:fill="4F81BD"/>
          </w:tcPr>
          <w:p w14:paraId="70EF2485" w14:textId="77777777" w:rsidR="00432C9B" w:rsidRPr="005F071A" w:rsidRDefault="00432C9B">
            <w:pPr>
              <w:rPr>
                <w:rFonts w:ascii="Times New Roman" w:hAnsi="Times New Roman" w:cs="Times New Roman"/>
                <w:color w:val="auto"/>
              </w:rPr>
            </w:pPr>
          </w:p>
        </w:tc>
        <w:tc>
          <w:tcPr>
            <w:tcW w:w="966" w:type="dxa"/>
            <w:tcBorders>
              <w:top w:val="single" w:sz="8" w:space="0" w:color="4F81BD"/>
              <w:left w:val="nil"/>
              <w:bottom w:val="single" w:sz="8" w:space="0" w:color="4F81BD"/>
              <w:right w:val="nil"/>
            </w:tcBorders>
            <w:shd w:val="clear" w:color="auto" w:fill="4F81BD"/>
            <w:vAlign w:val="center"/>
          </w:tcPr>
          <w:p w14:paraId="2159067E" w14:textId="77777777" w:rsidR="00432C9B" w:rsidRPr="005F071A" w:rsidRDefault="005D41C7">
            <w:pPr>
              <w:ind w:right="2"/>
              <w:jc w:val="center"/>
              <w:rPr>
                <w:rFonts w:ascii="Times New Roman" w:hAnsi="Times New Roman" w:cs="Times New Roman"/>
                <w:color w:val="auto"/>
              </w:rPr>
            </w:pPr>
            <w:r w:rsidRPr="005F071A">
              <w:rPr>
                <w:rFonts w:ascii="Times New Roman" w:eastAsia="Times New Roman" w:hAnsi="Times New Roman" w:cs="Times New Roman"/>
                <w:b/>
                <w:color w:val="auto"/>
              </w:rPr>
              <w:t xml:space="preserve"> </w:t>
            </w:r>
          </w:p>
        </w:tc>
        <w:tc>
          <w:tcPr>
            <w:tcW w:w="1545" w:type="dxa"/>
            <w:tcBorders>
              <w:top w:val="single" w:sz="8" w:space="0" w:color="4F81BD"/>
              <w:left w:val="nil"/>
              <w:bottom w:val="single" w:sz="8" w:space="0" w:color="4F81BD"/>
              <w:right w:val="single" w:sz="8" w:space="0" w:color="4F81BD"/>
            </w:tcBorders>
            <w:shd w:val="clear" w:color="auto" w:fill="4F81BD"/>
          </w:tcPr>
          <w:p w14:paraId="6F5AD322" w14:textId="77777777" w:rsidR="00432C9B" w:rsidRPr="005F071A" w:rsidRDefault="00432C9B">
            <w:pPr>
              <w:rPr>
                <w:rFonts w:ascii="Times New Roman" w:hAnsi="Times New Roman" w:cs="Times New Roman"/>
                <w:color w:val="auto"/>
              </w:rPr>
            </w:pPr>
          </w:p>
        </w:tc>
      </w:tr>
      <w:tr w:rsidR="005F071A" w:rsidRPr="005F071A" w14:paraId="4D42598F" w14:textId="77777777" w:rsidTr="00B85D41">
        <w:trPr>
          <w:trHeight w:val="495"/>
        </w:trPr>
        <w:tc>
          <w:tcPr>
            <w:tcW w:w="1545" w:type="dxa"/>
            <w:tcBorders>
              <w:top w:val="single" w:sz="8" w:space="0" w:color="4F81BD"/>
              <w:left w:val="single" w:sz="8" w:space="0" w:color="4F81BD"/>
              <w:bottom w:val="single" w:sz="8" w:space="0" w:color="4F81BD"/>
              <w:right w:val="single" w:sz="8" w:space="0" w:color="4F81BD"/>
            </w:tcBorders>
            <w:vAlign w:val="bottom"/>
          </w:tcPr>
          <w:p w14:paraId="6448EF4A" w14:textId="77777777" w:rsidR="00B85D41" w:rsidRDefault="00B85D41">
            <w:pPr>
              <w:spacing w:after="103"/>
              <w:ind w:right="61"/>
              <w:jc w:val="center"/>
              <w:rPr>
                <w:rFonts w:ascii="Times New Roman" w:eastAsia="Times New Roman" w:hAnsi="Times New Roman" w:cs="Times New Roman"/>
                <w:b/>
                <w:bCs/>
                <w:color w:val="auto"/>
              </w:rPr>
            </w:pPr>
          </w:p>
          <w:p w14:paraId="054DCB19" w14:textId="5D10E12B" w:rsidR="00B85D41" w:rsidRPr="00B85D41" w:rsidRDefault="005D41C7" w:rsidP="00B85D41">
            <w:pPr>
              <w:spacing w:after="103"/>
              <w:ind w:right="61"/>
              <w:jc w:val="center"/>
              <w:rPr>
                <w:rFonts w:ascii="Times New Roman" w:eastAsia="Times New Roman" w:hAnsi="Times New Roman" w:cs="Times New Roman"/>
                <w:b/>
                <w:bCs/>
                <w:color w:val="auto"/>
              </w:rPr>
            </w:pPr>
            <w:r w:rsidRPr="00B85D41">
              <w:rPr>
                <w:rFonts w:ascii="Times New Roman" w:eastAsia="Times New Roman" w:hAnsi="Times New Roman" w:cs="Times New Roman"/>
                <w:b/>
                <w:bCs/>
                <w:color w:val="auto"/>
              </w:rPr>
              <w:t>Yerleşke</w:t>
            </w:r>
          </w:p>
        </w:tc>
        <w:tc>
          <w:tcPr>
            <w:tcW w:w="1670" w:type="dxa"/>
            <w:tcBorders>
              <w:top w:val="nil"/>
              <w:left w:val="single" w:sz="8" w:space="0" w:color="4F81BD"/>
              <w:bottom w:val="single" w:sz="8" w:space="0" w:color="4F81BD"/>
              <w:right w:val="single" w:sz="8" w:space="0" w:color="4F81BD"/>
            </w:tcBorders>
            <w:vAlign w:val="bottom"/>
          </w:tcPr>
          <w:p w14:paraId="14753695" w14:textId="6B9B0F0D" w:rsidR="00B85D41" w:rsidRPr="00B85D41" w:rsidRDefault="005D41C7" w:rsidP="00B85D41">
            <w:pPr>
              <w:spacing w:after="103"/>
              <w:ind w:right="58"/>
              <w:jc w:val="center"/>
              <w:rPr>
                <w:rFonts w:ascii="Times New Roman" w:eastAsia="Times New Roman" w:hAnsi="Times New Roman" w:cs="Times New Roman"/>
                <w:b/>
                <w:bCs/>
                <w:color w:val="auto"/>
              </w:rPr>
            </w:pPr>
            <w:r w:rsidRPr="00B85D41">
              <w:rPr>
                <w:rFonts w:ascii="Times New Roman" w:eastAsia="Times New Roman" w:hAnsi="Times New Roman" w:cs="Times New Roman"/>
                <w:b/>
                <w:bCs/>
                <w:color w:val="auto"/>
              </w:rPr>
              <w:t>Bina</w:t>
            </w:r>
          </w:p>
        </w:tc>
        <w:tc>
          <w:tcPr>
            <w:tcW w:w="1984" w:type="dxa"/>
            <w:tcBorders>
              <w:top w:val="single" w:sz="8" w:space="0" w:color="4F81BD"/>
              <w:left w:val="single" w:sz="8" w:space="0" w:color="4F81BD"/>
              <w:bottom w:val="single" w:sz="8" w:space="0" w:color="4F81BD"/>
              <w:right w:val="single" w:sz="8" w:space="0" w:color="4F81BD"/>
            </w:tcBorders>
          </w:tcPr>
          <w:p w14:paraId="4E0BB60D" w14:textId="77777777" w:rsidR="00B85D41" w:rsidRDefault="00B85D41" w:rsidP="00B85D41">
            <w:pPr>
              <w:ind w:right="56"/>
              <w:jc w:val="center"/>
              <w:rPr>
                <w:rFonts w:ascii="Times New Roman" w:eastAsia="Times New Roman" w:hAnsi="Times New Roman" w:cs="Times New Roman"/>
                <w:b/>
                <w:bCs/>
                <w:color w:val="auto"/>
              </w:rPr>
            </w:pPr>
          </w:p>
          <w:p w14:paraId="0C8DBFD4" w14:textId="369D5D29" w:rsidR="00432C9B" w:rsidRPr="00B85D41" w:rsidRDefault="005D41C7" w:rsidP="00B85D41">
            <w:pPr>
              <w:ind w:right="56"/>
              <w:jc w:val="center"/>
              <w:rPr>
                <w:rFonts w:ascii="Times New Roman" w:hAnsi="Times New Roman" w:cs="Times New Roman"/>
                <w:b/>
                <w:bCs/>
                <w:color w:val="auto"/>
              </w:rPr>
            </w:pPr>
            <w:r w:rsidRPr="00B85D41">
              <w:rPr>
                <w:rFonts w:ascii="Times New Roman" w:eastAsia="Times New Roman" w:hAnsi="Times New Roman" w:cs="Times New Roman"/>
                <w:b/>
                <w:bCs/>
                <w:color w:val="auto"/>
              </w:rPr>
              <w:t>Ana Fonksiyon</w:t>
            </w:r>
          </w:p>
        </w:tc>
        <w:tc>
          <w:tcPr>
            <w:tcW w:w="1560" w:type="dxa"/>
            <w:tcBorders>
              <w:top w:val="nil"/>
              <w:left w:val="single" w:sz="8" w:space="0" w:color="4F81BD"/>
              <w:bottom w:val="single" w:sz="8" w:space="0" w:color="4F81BD"/>
              <w:right w:val="single" w:sz="8" w:space="0" w:color="4F81BD"/>
            </w:tcBorders>
            <w:vAlign w:val="bottom"/>
          </w:tcPr>
          <w:p w14:paraId="496C7A79" w14:textId="77777777" w:rsidR="00B85D41" w:rsidRDefault="00B85D41" w:rsidP="00B85D41">
            <w:pPr>
              <w:spacing w:after="103"/>
              <w:ind w:left="36"/>
              <w:rPr>
                <w:rFonts w:ascii="Times New Roman" w:eastAsia="Times New Roman" w:hAnsi="Times New Roman" w:cs="Times New Roman"/>
                <w:b/>
                <w:bCs/>
                <w:color w:val="auto"/>
              </w:rPr>
            </w:pPr>
          </w:p>
          <w:p w14:paraId="3504E8FB" w14:textId="0E3CB15A" w:rsidR="00432C9B" w:rsidRPr="00B85D41" w:rsidRDefault="005D41C7" w:rsidP="00B85D41">
            <w:pPr>
              <w:spacing w:after="103"/>
              <w:ind w:left="36"/>
              <w:rPr>
                <w:rFonts w:ascii="Times New Roman" w:eastAsia="Times New Roman" w:hAnsi="Times New Roman" w:cs="Times New Roman"/>
                <w:b/>
                <w:bCs/>
                <w:color w:val="auto"/>
              </w:rPr>
            </w:pPr>
            <w:r w:rsidRPr="00B85D41">
              <w:rPr>
                <w:rFonts w:ascii="Times New Roman" w:eastAsia="Times New Roman" w:hAnsi="Times New Roman" w:cs="Times New Roman"/>
                <w:b/>
                <w:bCs/>
                <w:color w:val="auto"/>
              </w:rPr>
              <w:t>Alt</w:t>
            </w:r>
            <w:r w:rsidR="00B85D41">
              <w:rPr>
                <w:rFonts w:ascii="Times New Roman" w:eastAsia="Times New Roman" w:hAnsi="Times New Roman" w:cs="Times New Roman"/>
                <w:b/>
                <w:bCs/>
                <w:color w:val="auto"/>
              </w:rPr>
              <w:t xml:space="preserve"> </w:t>
            </w:r>
            <w:r w:rsidRPr="00B85D41">
              <w:rPr>
                <w:rFonts w:ascii="Times New Roman" w:eastAsia="Times New Roman" w:hAnsi="Times New Roman" w:cs="Times New Roman"/>
                <w:b/>
                <w:bCs/>
                <w:color w:val="auto"/>
              </w:rPr>
              <w:t xml:space="preserve">Fonksiyon </w:t>
            </w:r>
          </w:p>
        </w:tc>
        <w:tc>
          <w:tcPr>
            <w:tcW w:w="966" w:type="dxa"/>
            <w:tcBorders>
              <w:top w:val="single" w:sz="8" w:space="0" w:color="4F81BD"/>
              <w:left w:val="single" w:sz="8" w:space="0" w:color="4F81BD"/>
              <w:bottom w:val="single" w:sz="8" w:space="0" w:color="4F81BD"/>
              <w:right w:val="single" w:sz="8" w:space="0" w:color="4F81BD"/>
            </w:tcBorders>
            <w:vAlign w:val="bottom"/>
          </w:tcPr>
          <w:p w14:paraId="186AAB2B" w14:textId="379C66E5" w:rsidR="00B85D41" w:rsidRPr="00B85D41" w:rsidRDefault="005D41C7" w:rsidP="00B85D41">
            <w:pPr>
              <w:spacing w:after="103"/>
              <w:ind w:left="65"/>
              <w:jc w:val="center"/>
              <w:rPr>
                <w:rFonts w:ascii="Times New Roman" w:eastAsia="Times New Roman" w:hAnsi="Times New Roman" w:cs="Times New Roman"/>
                <w:b/>
                <w:bCs/>
                <w:color w:val="auto"/>
              </w:rPr>
            </w:pPr>
            <w:r w:rsidRPr="00B85D41">
              <w:rPr>
                <w:rFonts w:ascii="Times New Roman" w:eastAsia="Times New Roman" w:hAnsi="Times New Roman" w:cs="Times New Roman"/>
                <w:b/>
                <w:bCs/>
                <w:color w:val="auto"/>
              </w:rPr>
              <w:t>Mekan Sayısı</w:t>
            </w:r>
          </w:p>
        </w:tc>
        <w:tc>
          <w:tcPr>
            <w:tcW w:w="1545" w:type="dxa"/>
            <w:tcBorders>
              <w:top w:val="single" w:sz="8" w:space="0" w:color="4F81BD"/>
              <w:left w:val="single" w:sz="8" w:space="0" w:color="4F81BD"/>
              <w:bottom w:val="single" w:sz="8" w:space="0" w:color="4F81BD"/>
              <w:right w:val="single" w:sz="8" w:space="0" w:color="4F81BD"/>
            </w:tcBorders>
            <w:vAlign w:val="bottom"/>
          </w:tcPr>
          <w:p w14:paraId="4F355D1F" w14:textId="61A3574F" w:rsidR="00B85D41" w:rsidRPr="00B85D41" w:rsidRDefault="005D41C7" w:rsidP="00B85D41">
            <w:pPr>
              <w:spacing w:after="103"/>
              <w:ind w:right="51"/>
              <w:jc w:val="center"/>
              <w:rPr>
                <w:rFonts w:ascii="Times New Roman" w:eastAsia="Times New Roman" w:hAnsi="Times New Roman" w:cs="Times New Roman"/>
                <w:b/>
                <w:bCs/>
                <w:color w:val="auto"/>
              </w:rPr>
            </w:pPr>
            <w:r w:rsidRPr="00B85D41">
              <w:rPr>
                <w:rFonts w:ascii="Times New Roman" w:eastAsia="Times New Roman" w:hAnsi="Times New Roman" w:cs="Times New Roman"/>
                <w:b/>
                <w:bCs/>
                <w:color w:val="auto"/>
              </w:rPr>
              <w:t>Alan</w:t>
            </w:r>
          </w:p>
        </w:tc>
      </w:tr>
      <w:tr w:rsidR="005F071A" w:rsidRPr="005F071A" w14:paraId="2CE480A0" w14:textId="77777777" w:rsidTr="00B85D41">
        <w:trPr>
          <w:trHeight w:val="255"/>
        </w:trPr>
        <w:tc>
          <w:tcPr>
            <w:tcW w:w="1545" w:type="dxa"/>
            <w:tcBorders>
              <w:top w:val="single" w:sz="8" w:space="0" w:color="4F81BD"/>
              <w:left w:val="single" w:sz="8" w:space="0" w:color="4F81BD"/>
              <w:bottom w:val="single" w:sz="8" w:space="0" w:color="4F81BD"/>
              <w:right w:val="single" w:sz="8" w:space="0" w:color="4F81BD"/>
            </w:tcBorders>
            <w:vAlign w:val="bottom"/>
          </w:tcPr>
          <w:p w14:paraId="0572A0FD" w14:textId="77777777" w:rsidR="00432C9B" w:rsidRPr="005F071A" w:rsidRDefault="005D41C7">
            <w:pPr>
              <w:spacing w:after="103"/>
              <w:ind w:right="61"/>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Terzioğlu Yerleşkesi</w:t>
            </w:r>
          </w:p>
        </w:tc>
        <w:tc>
          <w:tcPr>
            <w:tcW w:w="1670" w:type="dxa"/>
            <w:tcBorders>
              <w:top w:val="nil"/>
              <w:left w:val="single" w:sz="8" w:space="0" w:color="4F81BD"/>
              <w:bottom w:val="single" w:sz="8" w:space="0" w:color="4F81BD"/>
              <w:right w:val="single" w:sz="8" w:space="0" w:color="4F81BD"/>
            </w:tcBorders>
            <w:vAlign w:val="bottom"/>
          </w:tcPr>
          <w:p w14:paraId="6BC4851B" w14:textId="77777777" w:rsidR="00432C9B" w:rsidRDefault="005D41C7">
            <w:pPr>
              <w:spacing w:after="103"/>
              <w:ind w:right="58"/>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Fakülte Binası</w:t>
            </w:r>
          </w:p>
          <w:p w14:paraId="1996BBD1" w14:textId="77777777" w:rsidR="00B85D41" w:rsidRPr="005F071A" w:rsidRDefault="00B85D41">
            <w:pPr>
              <w:spacing w:after="103"/>
              <w:ind w:right="58"/>
              <w:jc w:val="both"/>
              <w:rPr>
                <w:rFonts w:ascii="Times New Roman" w:eastAsia="Times New Roman" w:hAnsi="Times New Roman" w:cs="Times New Roman"/>
                <w:color w:val="auto"/>
              </w:rPr>
            </w:pPr>
          </w:p>
        </w:tc>
        <w:tc>
          <w:tcPr>
            <w:tcW w:w="1984" w:type="dxa"/>
            <w:tcBorders>
              <w:top w:val="single" w:sz="8" w:space="0" w:color="4F81BD"/>
              <w:left w:val="single" w:sz="8" w:space="0" w:color="4F81BD"/>
              <w:bottom w:val="single" w:sz="8" w:space="0" w:color="4F81BD"/>
              <w:right w:val="single" w:sz="8" w:space="0" w:color="4F81BD"/>
            </w:tcBorders>
          </w:tcPr>
          <w:p w14:paraId="46AFF35A" w14:textId="77777777" w:rsidR="00432C9B" w:rsidRPr="005F071A" w:rsidRDefault="0058624C">
            <w:pPr>
              <w:ind w:right="56"/>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Eğitim - Öğretim ve Araştırma F</w:t>
            </w:r>
            <w:r w:rsidR="005D41C7" w:rsidRPr="005F071A">
              <w:rPr>
                <w:rFonts w:ascii="Times New Roman" w:eastAsia="Times New Roman" w:hAnsi="Times New Roman" w:cs="Times New Roman"/>
                <w:color w:val="auto"/>
              </w:rPr>
              <w:t>aaliyetleri</w:t>
            </w:r>
          </w:p>
        </w:tc>
        <w:tc>
          <w:tcPr>
            <w:tcW w:w="1560" w:type="dxa"/>
            <w:tcBorders>
              <w:top w:val="nil"/>
              <w:left w:val="single" w:sz="8" w:space="0" w:color="4F81BD"/>
              <w:bottom w:val="single" w:sz="8" w:space="0" w:color="4F81BD"/>
              <w:right w:val="single" w:sz="8" w:space="0" w:color="4F81BD"/>
            </w:tcBorders>
            <w:vAlign w:val="bottom"/>
          </w:tcPr>
          <w:p w14:paraId="66AC4C06" w14:textId="77777777" w:rsidR="00432C9B" w:rsidRDefault="005D41C7">
            <w:pPr>
              <w:spacing w:after="103"/>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Eğitim</w:t>
            </w:r>
          </w:p>
          <w:p w14:paraId="6717A6E6" w14:textId="77777777" w:rsidR="00B85D41" w:rsidRPr="005F071A" w:rsidRDefault="00B85D41">
            <w:pPr>
              <w:spacing w:after="103"/>
              <w:jc w:val="both"/>
              <w:rPr>
                <w:rFonts w:ascii="Times New Roman" w:eastAsia="Times New Roman" w:hAnsi="Times New Roman" w:cs="Times New Roman"/>
                <w:color w:val="auto"/>
              </w:rPr>
            </w:pPr>
          </w:p>
        </w:tc>
        <w:tc>
          <w:tcPr>
            <w:tcW w:w="966" w:type="dxa"/>
            <w:tcBorders>
              <w:top w:val="single" w:sz="8" w:space="0" w:color="4F81BD"/>
              <w:left w:val="single" w:sz="8" w:space="0" w:color="4F81BD"/>
              <w:bottom w:val="single" w:sz="8" w:space="0" w:color="4F81BD"/>
              <w:right w:val="single" w:sz="8" w:space="0" w:color="4F81BD"/>
            </w:tcBorders>
            <w:vAlign w:val="bottom"/>
          </w:tcPr>
          <w:p w14:paraId="116AB247" w14:textId="1C700141" w:rsidR="00B85D41" w:rsidRPr="005F071A" w:rsidRDefault="005D41C7" w:rsidP="00B85D41">
            <w:pPr>
              <w:spacing w:after="103"/>
              <w:ind w:left="675"/>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1</w:t>
            </w:r>
          </w:p>
        </w:tc>
        <w:tc>
          <w:tcPr>
            <w:tcW w:w="1545" w:type="dxa"/>
            <w:tcBorders>
              <w:top w:val="single" w:sz="8" w:space="0" w:color="4F81BD"/>
              <w:left w:val="single" w:sz="8" w:space="0" w:color="4F81BD"/>
              <w:bottom w:val="single" w:sz="8" w:space="0" w:color="4F81BD"/>
              <w:right w:val="single" w:sz="8" w:space="0" w:color="4F81BD"/>
            </w:tcBorders>
            <w:vAlign w:val="bottom"/>
          </w:tcPr>
          <w:p w14:paraId="454616C6" w14:textId="024DAF86" w:rsidR="00432C9B" w:rsidRPr="005F071A" w:rsidRDefault="00902509">
            <w:pPr>
              <w:spacing w:after="103"/>
              <w:ind w:right="51"/>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3.440,44</w:t>
            </w:r>
          </w:p>
        </w:tc>
      </w:tr>
      <w:tr w:rsidR="005F071A" w:rsidRPr="005F071A" w14:paraId="243207C2" w14:textId="77777777" w:rsidTr="00B85D41">
        <w:trPr>
          <w:trHeight w:val="255"/>
        </w:trPr>
        <w:tc>
          <w:tcPr>
            <w:tcW w:w="1545" w:type="dxa"/>
            <w:tcBorders>
              <w:top w:val="single" w:sz="8" w:space="0" w:color="4F81BD"/>
              <w:left w:val="single" w:sz="8" w:space="0" w:color="4F81BD"/>
              <w:bottom w:val="single" w:sz="8" w:space="0" w:color="4F81BD"/>
              <w:right w:val="single" w:sz="8" w:space="0" w:color="4F81BD"/>
            </w:tcBorders>
            <w:vAlign w:val="bottom"/>
          </w:tcPr>
          <w:p w14:paraId="552733AB" w14:textId="77777777" w:rsidR="00432C9B" w:rsidRPr="005F071A" w:rsidRDefault="005D41C7">
            <w:pPr>
              <w:spacing w:after="103"/>
              <w:ind w:right="61"/>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Dardanos Yerleşkesi</w:t>
            </w:r>
          </w:p>
        </w:tc>
        <w:tc>
          <w:tcPr>
            <w:tcW w:w="1670" w:type="dxa"/>
            <w:tcBorders>
              <w:top w:val="nil"/>
              <w:left w:val="single" w:sz="8" w:space="0" w:color="4F81BD"/>
              <w:bottom w:val="single" w:sz="8" w:space="0" w:color="4F81BD"/>
              <w:right w:val="single" w:sz="8" w:space="0" w:color="4F81BD"/>
            </w:tcBorders>
            <w:vAlign w:val="bottom"/>
          </w:tcPr>
          <w:p w14:paraId="5BF61424" w14:textId="77777777" w:rsidR="00432C9B" w:rsidRPr="005F071A" w:rsidRDefault="005D41C7">
            <w:pPr>
              <w:spacing w:after="103"/>
              <w:ind w:right="58"/>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Araştırma Birimi, Dalış Birimi, Filika ve Yangın Birimi</w:t>
            </w:r>
          </w:p>
        </w:tc>
        <w:tc>
          <w:tcPr>
            <w:tcW w:w="1984" w:type="dxa"/>
            <w:tcBorders>
              <w:top w:val="single" w:sz="8" w:space="0" w:color="4F81BD"/>
              <w:left w:val="single" w:sz="8" w:space="0" w:color="4F81BD"/>
              <w:bottom w:val="single" w:sz="8" w:space="0" w:color="4F81BD"/>
              <w:right w:val="single" w:sz="8" w:space="0" w:color="4F81BD"/>
            </w:tcBorders>
          </w:tcPr>
          <w:p w14:paraId="0A6F8DEF" w14:textId="77777777" w:rsidR="0058624C" w:rsidRPr="005F071A" w:rsidRDefault="0058624C">
            <w:pPr>
              <w:ind w:right="56"/>
              <w:jc w:val="both"/>
              <w:rPr>
                <w:rFonts w:ascii="Times New Roman" w:eastAsia="Times New Roman" w:hAnsi="Times New Roman" w:cs="Times New Roman"/>
                <w:color w:val="auto"/>
              </w:rPr>
            </w:pPr>
          </w:p>
          <w:p w14:paraId="74A4D007" w14:textId="522240FB" w:rsidR="00B85D41" w:rsidRPr="005F071A" w:rsidRDefault="005D41C7" w:rsidP="0058624C">
            <w:pPr>
              <w:ind w:right="56"/>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Ar</w:t>
            </w:r>
            <w:r w:rsidR="0058624C"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Ge faaliyetleri ve Gemi adamı eğitimleri</w:t>
            </w:r>
          </w:p>
        </w:tc>
        <w:tc>
          <w:tcPr>
            <w:tcW w:w="1560" w:type="dxa"/>
            <w:tcBorders>
              <w:top w:val="nil"/>
              <w:left w:val="single" w:sz="8" w:space="0" w:color="4F81BD"/>
              <w:bottom w:val="single" w:sz="8" w:space="0" w:color="4F81BD"/>
              <w:right w:val="single" w:sz="8" w:space="0" w:color="4F81BD"/>
            </w:tcBorders>
            <w:vAlign w:val="bottom"/>
          </w:tcPr>
          <w:p w14:paraId="02C71143" w14:textId="77777777" w:rsidR="00432C9B" w:rsidRDefault="005D41C7">
            <w:pPr>
              <w:spacing w:after="103"/>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Eğitim ve Araştırma</w:t>
            </w:r>
          </w:p>
          <w:p w14:paraId="71CDA44F" w14:textId="77777777" w:rsidR="00B85D41" w:rsidRPr="005F071A" w:rsidRDefault="00B85D41">
            <w:pPr>
              <w:spacing w:after="103"/>
              <w:jc w:val="both"/>
              <w:rPr>
                <w:rFonts w:ascii="Times New Roman" w:eastAsia="Times New Roman" w:hAnsi="Times New Roman" w:cs="Times New Roman"/>
                <w:color w:val="auto"/>
              </w:rPr>
            </w:pPr>
          </w:p>
        </w:tc>
        <w:tc>
          <w:tcPr>
            <w:tcW w:w="966" w:type="dxa"/>
            <w:tcBorders>
              <w:top w:val="single" w:sz="8" w:space="0" w:color="4F81BD"/>
              <w:left w:val="single" w:sz="8" w:space="0" w:color="4F81BD"/>
              <w:bottom w:val="single" w:sz="8" w:space="0" w:color="4F81BD"/>
              <w:right w:val="single" w:sz="8" w:space="0" w:color="4F81BD"/>
            </w:tcBorders>
            <w:vAlign w:val="bottom"/>
          </w:tcPr>
          <w:p w14:paraId="7E87C5FD" w14:textId="77777777" w:rsidR="00432C9B" w:rsidRDefault="00AC3C13" w:rsidP="00AC3C13">
            <w:pPr>
              <w:spacing w:after="103"/>
              <w:ind w:left="675"/>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7</w:t>
            </w:r>
          </w:p>
          <w:p w14:paraId="79256FFE" w14:textId="531C2F46" w:rsidR="00B85D41" w:rsidRPr="005F071A" w:rsidRDefault="00B85D41" w:rsidP="00AC3C13">
            <w:pPr>
              <w:spacing w:after="103"/>
              <w:ind w:left="675"/>
              <w:jc w:val="both"/>
              <w:rPr>
                <w:rFonts w:ascii="Times New Roman" w:eastAsia="Times New Roman" w:hAnsi="Times New Roman" w:cs="Times New Roman"/>
                <w:color w:val="auto"/>
              </w:rPr>
            </w:pPr>
          </w:p>
        </w:tc>
        <w:tc>
          <w:tcPr>
            <w:tcW w:w="1545" w:type="dxa"/>
            <w:tcBorders>
              <w:top w:val="single" w:sz="8" w:space="0" w:color="4F81BD"/>
              <w:left w:val="single" w:sz="8" w:space="0" w:color="4F81BD"/>
              <w:bottom w:val="single" w:sz="8" w:space="0" w:color="4F81BD"/>
              <w:right w:val="single" w:sz="8" w:space="0" w:color="4F81BD"/>
            </w:tcBorders>
            <w:vAlign w:val="bottom"/>
          </w:tcPr>
          <w:p w14:paraId="1AB020C9" w14:textId="4E951DAE" w:rsidR="00432C9B" w:rsidRDefault="00AC3C13" w:rsidP="00AC3C13">
            <w:pPr>
              <w:spacing w:after="103"/>
              <w:ind w:right="51"/>
              <w:jc w:val="both"/>
              <w:rPr>
                <w:rFonts w:ascii="Times New Roman" w:eastAsia="Times New Roman" w:hAnsi="Times New Roman" w:cs="Times New Roman"/>
                <w:color w:val="auto"/>
              </w:rPr>
            </w:pPr>
            <w:r w:rsidRPr="005F071A">
              <w:rPr>
                <w:rFonts w:ascii="Times New Roman" w:eastAsia="Times New Roman" w:hAnsi="Times New Roman" w:cs="Times New Roman"/>
                <w:color w:val="auto"/>
              </w:rPr>
              <w:t>1</w:t>
            </w:r>
            <w:r w:rsidR="00B85D41">
              <w:rPr>
                <w:rFonts w:ascii="Times New Roman" w:eastAsia="Times New Roman" w:hAnsi="Times New Roman" w:cs="Times New Roman"/>
                <w:color w:val="auto"/>
              </w:rPr>
              <w:t>.</w:t>
            </w:r>
            <w:r w:rsidRPr="005F071A">
              <w:rPr>
                <w:rFonts w:ascii="Times New Roman" w:eastAsia="Times New Roman" w:hAnsi="Times New Roman" w:cs="Times New Roman"/>
                <w:color w:val="auto"/>
              </w:rPr>
              <w:t>067</w:t>
            </w:r>
            <w:r w:rsidR="00B85D41">
              <w:rPr>
                <w:rFonts w:ascii="Times New Roman" w:eastAsia="Times New Roman" w:hAnsi="Times New Roman" w:cs="Times New Roman"/>
                <w:color w:val="auto"/>
              </w:rPr>
              <w:t>,00</w:t>
            </w:r>
          </w:p>
          <w:p w14:paraId="2C4668DF" w14:textId="0F663413" w:rsidR="00B85D41" w:rsidRPr="005F071A" w:rsidRDefault="00B85D41" w:rsidP="00AC3C13">
            <w:pPr>
              <w:spacing w:after="103"/>
              <w:ind w:right="51"/>
              <w:jc w:val="both"/>
              <w:rPr>
                <w:rFonts w:ascii="Times New Roman" w:eastAsia="Times New Roman" w:hAnsi="Times New Roman" w:cs="Times New Roman"/>
                <w:color w:val="auto"/>
              </w:rPr>
            </w:pPr>
          </w:p>
        </w:tc>
      </w:tr>
    </w:tbl>
    <w:p w14:paraId="2D33B302" w14:textId="77777777" w:rsidR="00B85D41" w:rsidRDefault="005D41C7" w:rsidP="00FC12B7">
      <w:pPr>
        <w:spacing w:after="0"/>
        <w:rPr>
          <w:rFonts w:asciiTheme="majorBidi" w:eastAsia="Times New Roman" w:hAnsiTheme="majorBidi" w:cstheme="majorBidi"/>
          <w:b/>
          <w:color w:val="auto"/>
          <w:sz w:val="20"/>
          <w:szCs w:val="20"/>
        </w:rPr>
      </w:pPr>
      <w:r w:rsidRPr="005F071A">
        <w:rPr>
          <w:rFonts w:asciiTheme="majorBidi" w:eastAsia="Times New Roman" w:hAnsiTheme="majorBidi" w:cstheme="majorBidi"/>
          <w:color w:val="auto"/>
          <w:sz w:val="24"/>
          <w:szCs w:val="24"/>
        </w:rPr>
        <w:t xml:space="preserve"> </w:t>
      </w:r>
      <w:r w:rsidRPr="005F071A">
        <w:rPr>
          <w:rFonts w:asciiTheme="majorBidi" w:eastAsia="Times New Roman" w:hAnsiTheme="majorBidi" w:cstheme="majorBidi"/>
          <w:b/>
          <w:color w:val="auto"/>
          <w:sz w:val="24"/>
          <w:szCs w:val="24"/>
        </w:rPr>
        <w:t xml:space="preserve">     </w:t>
      </w:r>
      <w:r w:rsidRPr="005F071A">
        <w:rPr>
          <w:rFonts w:asciiTheme="majorBidi" w:eastAsia="Times New Roman" w:hAnsiTheme="majorBidi" w:cstheme="majorBidi"/>
          <w:b/>
          <w:color w:val="auto"/>
          <w:sz w:val="20"/>
          <w:szCs w:val="20"/>
        </w:rPr>
        <w:t xml:space="preserve"> </w:t>
      </w:r>
    </w:p>
    <w:p w14:paraId="13B9F9FC" w14:textId="77777777" w:rsidR="00B85D41" w:rsidRDefault="00B85D41" w:rsidP="00FC12B7">
      <w:pPr>
        <w:spacing w:after="0"/>
        <w:rPr>
          <w:rFonts w:asciiTheme="majorBidi" w:eastAsia="Times New Roman" w:hAnsiTheme="majorBidi" w:cstheme="majorBidi"/>
          <w:b/>
          <w:color w:val="auto"/>
          <w:sz w:val="20"/>
          <w:szCs w:val="20"/>
        </w:rPr>
      </w:pPr>
    </w:p>
    <w:p w14:paraId="1E21BDC4" w14:textId="682C1A46" w:rsidR="00E42216" w:rsidRDefault="005D41C7" w:rsidP="00B85D41">
      <w:pPr>
        <w:spacing w:after="0"/>
        <w:ind w:firstLine="720"/>
        <w:rPr>
          <w:rFonts w:asciiTheme="majorBidi" w:hAnsiTheme="majorBidi" w:cstheme="majorBidi"/>
          <w:b/>
          <w:bCs/>
          <w:color w:val="auto"/>
        </w:rPr>
      </w:pPr>
      <w:r w:rsidRPr="00B85D41">
        <w:rPr>
          <w:rFonts w:asciiTheme="majorBidi" w:hAnsiTheme="majorBidi" w:cstheme="majorBidi"/>
          <w:b/>
          <w:bCs/>
          <w:color w:val="auto"/>
        </w:rPr>
        <w:t xml:space="preserve">1.2- Taşıtlar </w:t>
      </w:r>
    </w:p>
    <w:p w14:paraId="2C6D49CA" w14:textId="77777777" w:rsidR="00B85D41" w:rsidRPr="00B85D41" w:rsidRDefault="00B85D41" w:rsidP="00B85D41">
      <w:pPr>
        <w:spacing w:after="0"/>
        <w:ind w:firstLine="720"/>
        <w:rPr>
          <w:rFonts w:asciiTheme="majorBidi" w:hAnsiTheme="majorBidi" w:cstheme="majorBidi"/>
          <w:b/>
          <w:bCs/>
          <w:color w:val="auto"/>
        </w:rPr>
      </w:pPr>
    </w:p>
    <w:p w14:paraId="05E34D96" w14:textId="14D83FFD" w:rsidR="00432C9B" w:rsidRPr="005F071A" w:rsidRDefault="005D41C7" w:rsidP="00843919">
      <w:pPr>
        <w:pStyle w:val="ResimYazs"/>
        <w:rPr>
          <w:rFonts w:cs="Times New Roman"/>
        </w:rPr>
      </w:pPr>
      <w:r w:rsidRPr="000A270A">
        <w:rPr>
          <w:rFonts w:eastAsia="Times New Roman" w:cs="Times New Roman"/>
          <w:sz w:val="24"/>
          <w:szCs w:val="24"/>
        </w:rPr>
        <w:t xml:space="preserve"> </w:t>
      </w:r>
      <w:bookmarkStart w:id="11" w:name="_Toc125732490"/>
      <w:r w:rsidR="00843919" w:rsidRPr="005F071A">
        <w:rPr>
          <w:rFonts w:cs="Times New Roman"/>
        </w:rPr>
        <w:t xml:space="preserve">Tablo </w:t>
      </w:r>
      <w:r w:rsidR="0031443B" w:rsidRPr="005F071A">
        <w:rPr>
          <w:rFonts w:cs="Times New Roman"/>
        </w:rPr>
        <w:fldChar w:fldCharType="begin"/>
      </w:r>
      <w:r w:rsidR="0031443B" w:rsidRPr="005F071A">
        <w:rPr>
          <w:rFonts w:cs="Times New Roman"/>
        </w:rPr>
        <w:instrText xml:space="preserve"> SEQ Tablo \* ARABIC </w:instrText>
      </w:r>
      <w:r w:rsidR="0031443B" w:rsidRPr="005F071A">
        <w:rPr>
          <w:rFonts w:cs="Times New Roman"/>
        </w:rPr>
        <w:fldChar w:fldCharType="separate"/>
      </w:r>
      <w:r w:rsidR="00936CDB">
        <w:rPr>
          <w:rFonts w:cs="Times New Roman"/>
          <w:noProof/>
        </w:rPr>
        <w:t>5</w:t>
      </w:r>
      <w:r w:rsidR="0031443B" w:rsidRPr="005F071A">
        <w:rPr>
          <w:rFonts w:cs="Times New Roman"/>
          <w:noProof/>
        </w:rPr>
        <w:fldChar w:fldCharType="end"/>
      </w:r>
      <w:r w:rsidRPr="005F071A">
        <w:rPr>
          <w:rFonts w:cs="Times New Roman"/>
        </w:rPr>
        <w:t>: Taşıtlar</w:t>
      </w:r>
      <w:bookmarkEnd w:id="11"/>
      <w:r w:rsidRPr="005F071A">
        <w:rPr>
          <w:rFonts w:cs="Times New Roman"/>
          <w:sz w:val="24"/>
          <w:szCs w:val="24"/>
        </w:rPr>
        <w:t xml:space="preserve"> </w:t>
      </w:r>
    </w:p>
    <w:tbl>
      <w:tblPr>
        <w:tblStyle w:val="52"/>
        <w:tblW w:w="9207" w:type="dxa"/>
        <w:tblInd w:w="-106" w:type="dxa"/>
        <w:tblLayout w:type="fixed"/>
        <w:tblLook w:val="0400" w:firstRow="0" w:lastRow="0" w:firstColumn="0" w:lastColumn="0" w:noHBand="0" w:noVBand="1"/>
      </w:tblPr>
      <w:tblGrid>
        <w:gridCol w:w="5776"/>
        <w:gridCol w:w="865"/>
        <w:gridCol w:w="2566"/>
      </w:tblGrid>
      <w:tr w:rsidR="00432C9B" w:rsidRPr="005F071A" w14:paraId="517C9F25" w14:textId="77777777" w:rsidTr="00B85D41">
        <w:trPr>
          <w:trHeight w:val="791"/>
        </w:trPr>
        <w:tc>
          <w:tcPr>
            <w:tcW w:w="5786" w:type="dxa"/>
            <w:tcBorders>
              <w:top w:val="single" w:sz="8" w:space="0" w:color="4F81BD"/>
              <w:left w:val="single" w:sz="8" w:space="0" w:color="4F81BD"/>
              <w:bottom w:val="single" w:sz="8" w:space="0" w:color="4F81BD"/>
              <w:right w:val="nil"/>
            </w:tcBorders>
            <w:shd w:val="clear" w:color="auto" w:fill="4F81BD"/>
            <w:vAlign w:val="center"/>
          </w:tcPr>
          <w:p w14:paraId="7C242D2F" w14:textId="77777777" w:rsidR="00432C9B" w:rsidRPr="00B85D41" w:rsidRDefault="005D41C7">
            <w:pPr>
              <w:ind w:right="55"/>
              <w:jc w:val="right"/>
              <w:rPr>
                <w:rFonts w:ascii="Times New Roman" w:hAnsi="Times New Roman" w:cs="Times New Roman"/>
                <w:b/>
                <w:bCs/>
              </w:rPr>
            </w:pPr>
            <w:r w:rsidRPr="00B85D41">
              <w:rPr>
                <w:rFonts w:ascii="Times New Roman" w:eastAsia="Times New Roman" w:hAnsi="Times New Roman" w:cs="Times New Roman"/>
                <w:b/>
                <w:bCs/>
                <w:color w:val="000000" w:themeColor="text1"/>
              </w:rPr>
              <w:t xml:space="preserve">TAŞITLAR </w:t>
            </w:r>
          </w:p>
        </w:tc>
        <w:tc>
          <w:tcPr>
            <w:tcW w:w="851" w:type="dxa"/>
            <w:tcBorders>
              <w:top w:val="single" w:sz="8" w:space="0" w:color="4F81BD"/>
              <w:left w:val="nil"/>
              <w:bottom w:val="single" w:sz="8" w:space="0" w:color="4F81BD"/>
              <w:right w:val="nil"/>
            </w:tcBorders>
            <w:shd w:val="clear" w:color="auto" w:fill="4F81BD"/>
          </w:tcPr>
          <w:p w14:paraId="12E65F09" w14:textId="77777777" w:rsidR="00432C9B" w:rsidRPr="005F071A" w:rsidRDefault="00432C9B">
            <w:pPr>
              <w:rPr>
                <w:rFonts w:ascii="Times New Roman" w:hAnsi="Times New Roman" w:cs="Times New Roman"/>
              </w:rPr>
            </w:pPr>
          </w:p>
        </w:tc>
        <w:tc>
          <w:tcPr>
            <w:tcW w:w="2570" w:type="dxa"/>
            <w:tcBorders>
              <w:top w:val="single" w:sz="8" w:space="0" w:color="4F81BD"/>
              <w:left w:val="nil"/>
              <w:bottom w:val="single" w:sz="8" w:space="0" w:color="4F81BD"/>
              <w:right w:val="single" w:sz="8" w:space="0" w:color="4F81BD"/>
            </w:tcBorders>
            <w:shd w:val="clear" w:color="auto" w:fill="4F81BD"/>
          </w:tcPr>
          <w:p w14:paraId="2AD89298" w14:textId="77777777" w:rsidR="00432C9B" w:rsidRPr="005F071A" w:rsidRDefault="00432C9B">
            <w:pPr>
              <w:rPr>
                <w:rFonts w:ascii="Times New Roman" w:hAnsi="Times New Roman" w:cs="Times New Roman"/>
              </w:rPr>
            </w:pPr>
          </w:p>
        </w:tc>
      </w:tr>
      <w:tr w:rsidR="00432C9B" w:rsidRPr="005F071A" w14:paraId="03693B47" w14:textId="77777777" w:rsidTr="00B85D41">
        <w:trPr>
          <w:trHeight w:val="274"/>
        </w:trPr>
        <w:tc>
          <w:tcPr>
            <w:tcW w:w="5786" w:type="dxa"/>
            <w:tcBorders>
              <w:top w:val="single" w:sz="8" w:space="0" w:color="4F81BD"/>
              <w:left w:val="single" w:sz="8" w:space="0" w:color="4F81BD"/>
              <w:bottom w:val="single" w:sz="8" w:space="0" w:color="4F81BD"/>
              <w:right w:val="single" w:sz="4" w:space="0" w:color="auto"/>
            </w:tcBorders>
          </w:tcPr>
          <w:p w14:paraId="34F224AF" w14:textId="77777777" w:rsidR="00432C9B" w:rsidRPr="005F071A" w:rsidRDefault="005D41C7">
            <w:pPr>
              <w:ind w:left="1591"/>
              <w:rPr>
                <w:rFonts w:ascii="Times New Roman" w:hAnsi="Times New Roman" w:cs="Times New Roman"/>
              </w:rPr>
            </w:pPr>
            <w:r w:rsidRPr="005F071A">
              <w:rPr>
                <w:rFonts w:ascii="Times New Roman" w:eastAsia="Times New Roman" w:hAnsi="Times New Roman" w:cs="Times New Roman"/>
                <w:b/>
              </w:rPr>
              <w:t xml:space="preserve">Taşıtın Cinsi </w:t>
            </w:r>
          </w:p>
        </w:tc>
        <w:tc>
          <w:tcPr>
            <w:tcW w:w="851" w:type="dxa"/>
            <w:tcBorders>
              <w:top w:val="single" w:sz="8" w:space="0" w:color="4F81BD"/>
              <w:left w:val="single" w:sz="4" w:space="0" w:color="auto"/>
              <w:bottom w:val="single" w:sz="8" w:space="0" w:color="4F81BD"/>
              <w:right w:val="nil"/>
            </w:tcBorders>
          </w:tcPr>
          <w:p w14:paraId="48762A09" w14:textId="77777777" w:rsidR="00432C9B" w:rsidRPr="005F071A" w:rsidRDefault="00432C9B">
            <w:pPr>
              <w:rPr>
                <w:rFonts w:ascii="Times New Roman" w:hAnsi="Times New Roman" w:cs="Times New Roman"/>
              </w:rPr>
            </w:pPr>
          </w:p>
        </w:tc>
        <w:tc>
          <w:tcPr>
            <w:tcW w:w="2570" w:type="dxa"/>
            <w:tcBorders>
              <w:top w:val="single" w:sz="8" w:space="0" w:color="4F81BD"/>
              <w:left w:val="nil"/>
              <w:bottom w:val="single" w:sz="8" w:space="0" w:color="4F81BD"/>
              <w:right w:val="single" w:sz="8" w:space="0" w:color="4F81BD"/>
            </w:tcBorders>
          </w:tcPr>
          <w:p w14:paraId="78377AA6" w14:textId="77777777" w:rsidR="00432C9B" w:rsidRPr="005F071A" w:rsidRDefault="005D41C7">
            <w:pPr>
              <w:ind w:left="214"/>
              <w:rPr>
                <w:rFonts w:ascii="Times New Roman" w:hAnsi="Times New Roman" w:cs="Times New Roman"/>
              </w:rPr>
            </w:pPr>
            <w:r w:rsidRPr="005F071A">
              <w:rPr>
                <w:rFonts w:ascii="Times New Roman" w:eastAsia="Times New Roman" w:hAnsi="Times New Roman" w:cs="Times New Roman"/>
                <w:b/>
              </w:rPr>
              <w:t xml:space="preserve">Adet </w:t>
            </w:r>
          </w:p>
        </w:tc>
      </w:tr>
      <w:tr w:rsidR="00432C9B" w:rsidRPr="005F071A" w14:paraId="055106C0" w14:textId="77777777" w:rsidTr="00B85D41">
        <w:trPr>
          <w:trHeight w:val="274"/>
        </w:trPr>
        <w:tc>
          <w:tcPr>
            <w:tcW w:w="5786" w:type="dxa"/>
            <w:tcBorders>
              <w:top w:val="single" w:sz="8" w:space="0" w:color="4F81BD"/>
              <w:left w:val="single" w:sz="8" w:space="0" w:color="4F81BD"/>
              <w:bottom w:val="single" w:sz="8" w:space="0" w:color="4F81BD"/>
              <w:right w:val="single" w:sz="4" w:space="0" w:color="auto"/>
            </w:tcBorders>
          </w:tcPr>
          <w:p w14:paraId="7713C7C4" w14:textId="77777777" w:rsidR="00432C9B" w:rsidRPr="005F071A" w:rsidRDefault="005D41C7">
            <w:pPr>
              <w:tabs>
                <w:tab w:val="center" w:pos="4607"/>
              </w:tabs>
              <w:rPr>
                <w:rFonts w:ascii="Times New Roman" w:hAnsi="Times New Roman" w:cs="Times New Roman"/>
              </w:rPr>
            </w:pPr>
            <w:r w:rsidRPr="005F071A">
              <w:rPr>
                <w:rFonts w:ascii="Times New Roman" w:eastAsia="Times New Roman" w:hAnsi="Times New Roman" w:cs="Times New Roman"/>
              </w:rPr>
              <w:t xml:space="preserve">Minibüs (sürücü dahil en fazla 15 kişilik) </w:t>
            </w:r>
            <w:r w:rsidRPr="005F071A">
              <w:rPr>
                <w:rFonts w:ascii="Times New Roman" w:eastAsia="Times New Roman" w:hAnsi="Times New Roman" w:cs="Times New Roman"/>
              </w:rPr>
              <w:tab/>
              <w:t xml:space="preserve"> </w:t>
            </w:r>
          </w:p>
        </w:tc>
        <w:tc>
          <w:tcPr>
            <w:tcW w:w="851" w:type="dxa"/>
            <w:tcBorders>
              <w:top w:val="single" w:sz="8" w:space="0" w:color="4F81BD"/>
              <w:left w:val="single" w:sz="4" w:space="0" w:color="auto"/>
              <w:bottom w:val="single" w:sz="8" w:space="0" w:color="4F81BD"/>
              <w:right w:val="nil"/>
            </w:tcBorders>
          </w:tcPr>
          <w:p w14:paraId="4CE39427" w14:textId="77777777" w:rsidR="00432C9B" w:rsidRPr="005F071A" w:rsidRDefault="00432C9B">
            <w:pPr>
              <w:rPr>
                <w:rFonts w:ascii="Times New Roman" w:hAnsi="Times New Roman" w:cs="Times New Roman"/>
              </w:rPr>
            </w:pPr>
          </w:p>
        </w:tc>
        <w:tc>
          <w:tcPr>
            <w:tcW w:w="2570" w:type="dxa"/>
            <w:tcBorders>
              <w:top w:val="single" w:sz="8" w:space="0" w:color="4F81BD"/>
              <w:left w:val="nil"/>
              <w:bottom w:val="single" w:sz="8" w:space="0" w:color="4F81BD"/>
              <w:right w:val="single" w:sz="8" w:space="0" w:color="4F81BD"/>
            </w:tcBorders>
          </w:tcPr>
          <w:p w14:paraId="51B77003" w14:textId="77777777" w:rsidR="00432C9B" w:rsidRPr="005F071A" w:rsidRDefault="005D41C7">
            <w:pPr>
              <w:rPr>
                <w:rFonts w:ascii="Times New Roman" w:hAnsi="Times New Roman" w:cs="Times New Roman"/>
              </w:rPr>
            </w:pPr>
            <w:r w:rsidRPr="005F071A">
              <w:rPr>
                <w:rFonts w:ascii="Times New Roman" w:hAnsi="Times New Roman" w:cs="Times New Roman"/>
              </w:rPr>
              <w:t xml:space="preserve">      0</w:t>
            </w:r>
          </w:p>
        </w:tc>
      </w:tr>
      <w:tr w:rsidR="00432C9B" w:rsidRPr="005F071A" w14:paraId="5644C457" w14:textId="77777777" w:rsidTr="00B85D41">
        <w:trPr>
          <w:trHeight w:val="276"/>
        </w:trPr>
        <w:tc>
          <w:tcPr>
            <w:tcW w:w="5786" w:type="dxa"/>
            <w:tcBorders>
              <w:top w:val="single" w:sz="8" w:space="0" w:color="4F81BD"/>
              <w:left w:val="single" w:sz="8" w:space="0" w:color="4F81BD"/>
              <w:bottom w:val="single" w:sz="8" w:space="0" w:color="4F81BD"/>
              <w:right w:val="single" w:sz="4" w:space="0" w:color="auto"/>
            </w:tcBorders>
          </w:tcPr>
          <w:p w14:paraId="107C9732" w14:textId="77777777" w:rsidR="00432C9B" w:rsidRPr="00B85D41" w:rsidRDefault="005D41C7">
            <w:pPr>
              <w:ind w:left="3706"/>
              <w:rPr>
                <w:rFonts w:ascii="Times New Roman" w:hAnsi="Times New Roman" w:cs="Times New Roman"/>
                <w:b/>
                <w:bCs/>
              </w:rPr>
            </w:pPr>
            <w:r w:rsidRPr="00B85D41">
              <w:rPr>
                <w:rFonts w:ascii="Times New Roman" w:eastAsia="Times New Roman" w:hAnsi="Times New Roman" w:cs="Times New Roman"/>
                <w:b/>
                <w:bCs/>
              </w:rPr>
              <w:t xml:space="preserve">Toplam  </w:t>
            </w:r>
          </w:p>
        </w:tc>
        <w:tc>
          <w:tcPr>
            <w:tcW w:w="851" w:type="dxa"/>
            <w:tcBorders>
              <w:top w:val="single" w:sz="8" w:space="0" w:color="4F81BD"/>
              <w:left w:val="single" w:sz="4" w:space="0" w:color="auto"/>
              <w:bottom w:val="single" w:sz="8" w:space="0" w:color="4F81BD"/>
              <w:right w:val="nil"/>
            </w:tcBorders>
          </w:tcPr>
          <w:p w14:paraId="16C1096C" w14:textId="77777777" w:rsidR="00432C9B" w:rsidRPr="00B85D41" w:rsidRDefault="00432C9B">
            <w:pPr>
              <w:rPr>
                <w:rFonts w:ascii="Times New Roman" w:hAnsi="Times New Roman" w:cs="Times New Roman"/>
                <w:b/>
                <w:bCs/>
              </w:rPr>
            </w:pPr>
          </w:p>
        </w:tc>
        <w:tc>
          <w:tcPr>
            <w:tcW w:w="2570" w:type="dxa"/>
            <w:tcBorders>
              <w:top w:val="single" w:sz="8" w:space="0" w:color="4F81BD"/>
              <w:left w:val="nil"/>
              <w:bottom w:val="single" w:sz="8" w:space="0" w:color="4F81BD"/>
              <w:right w:val="single" w:sz="8" w:space="0" w:color="4F81BD"/>
            </w:tcBorders>
          </w:tcPr>
          <w:p w14:paraId="069326D1" w14:textId="77777777" w:rsidR="00432C9B" w:rsidRPr="00B85D41" w:rsidRDefault="005D41C7" w:rsidP="00590015">
            <w:pPr>
              <w:rPr>
                <w:rFonts w:ascii="Times New Roman" w:hAnsi="Times New Roman" w:cs="Times New Roman"/>
                <w:b/>
                <w:bCs/>
              </w:rPr>
            </w:pPr>
            <w:r w:rsidRPr="00B85D41">
              <w:rPr>
                <w:rFonts w:ascii="Times New Roman" w:hAnsi="Times New Roman" w:cs="Times New Roman"/>
                <w:b/>
                <w:bCs/>
              </w:rPr>
              <w:t xml:space="preserve">      0</w:t>
            </w:r>
          </w:p>
        </w:tc>
      </w:tr>
    </w:tbl>
    <w:p w14:paraId="272D2216" w14:textId="395C528E" w:rsidR="00432C9B" w:rsidRPr="000A270A" w:rsidRDefault="005D41C7">
      <w:pPr>
        <w:spacing w:after="18"/>
        <w:ind w:left="-5" w:hanging="10"/>
        <w:rPr>
          <w:rFonts w:ascii="Times New Roman" w:hAnsi="Times New Roman" w:cs="Times New Roman"/>
        </w:rPr>
      </w:pPr>
      <w:r w:rsidRPr="005F071A">
        <w:rPr>
          <w:rFonts w:ascii="Times New Roman" w:eastAsia="Times New Roman" w:hAnsi="Times New Roman" w:cs="Times New Roman"/>
          <w:i/>
          <w:sz w:val="20"/>
          <w:szCs w:val="20"/>
        </w:rPr>
        <w:t>31.12.202</w:t>
      </w:r>
      <w:r w:rsidR="005D09CA" w:rsidRPr="005F071A">
        <w:rPr>
          <w:rFonts w:ascii="Times New Roman" w:eastAsia="Times New Roman" w:hAnsi="Times New Roman" w:cs="Times New Roman"/>
          <w:i/>
          <w:sz w:val="20"/>
          <w:szCs w:val="20"/>
        </w:rPr>
        <w:t>5</w:t>
      </w:r>
      <w:r w:rsidRPr="005F071A">
        <w:rPr>
          <w:rFonts w:ascii="Times New Roman" w:eastAsia="Times New Roman" w:hAnsi="Times New Roman" w:cs="Times New Roman"/>
          <w:i/>
          <w:sz w:val="20"/>
          <w:szCs w:val="20"/>
        </w:rPr>
        <w:t xml:space="preserve"> itibarı ile</w:t>
      </w:r>
      <w:r w:rsidRPr="000A270A">
        <w:rPr>
          <w:rFonts w:ascii="Times New Roman" w:eastAsia="Times New Roman" w:hAnsi="Times New Roman" w:cs="Times New Roman"/>
          <w:i/>
          <w:sz w:val="20"/>
          <w:szCs w:val="20"/>
        </w:rPr>
        <w:t xml:space="preserve"> </w:t>
      </w:r>
    </w:p>
    <w:p w14:paraId="450AC72A" w14:textId="7AC3CBF6" w:rsidR="006825B0" w:rsidRPr="000A270A" w:rsidRDefault="005D41C7" w:rsidP="004B0DB9">
      <w:pPr>
        <w:spacing w:after="0"/>
        <w:rPr>
          <w:rFonts w:ascii="Times New Roman" w:hAnsi="Times New Roman" w:cs="Times New Roman"/>
        </w:rPr>
      </w:pPr>
      <w:r w:rsidRPr="000A270A">
        <w:rPr>
          <w:rFonts w:ascii="Times New Roman" w:eastAsia="Times New Roman" w:hAnsi="Times New Roman" w:cs="Times New Roman"/>
          <w:sz w:val="24"/>
          <w:szCs w:val="24"/>
        </w:rPr>
        <w:t xml:space="preserve">   </w:t>
      </w:r>
      <w:r w:rsidR="00707672">
        <w:rPr>
          <w:rFonts w:ascii="Times New Roman" w:eastAsia="Times New Roman" w:hAnsi="Times New Roman" w:cs="Times New Roman"/>
          <w:sz w:val="24"/>
          <w:szCs w:val="24"/>
        </w:rPr>
        <w:tab/>
      </w:r>
    </w:p>
    <w:p w14:paraId="49877E42" w14:textId="77777777" w:rsidR="00843919" w:rsidRPr="000A270A" w:rsidRDefault="005D41C7" w:rsidP="00843919">
      <w:pPr>
        <w:pStyle w:val="Balk4"/>
      </w:pPr>
      <w:r w:rsidRPr="000A270A">
        <w:t xml:space="preserve">1.3- Taşınır Malzeme Listesi </w:t>
      </w:r>
    </w:p>
    <w:p w14:paraId="6E03884F" w14:textId="312E1ECF" w:rsidR="00432C9B" w:rsidRPr="000A270A" w:rsidRDefault="00843919" w:rsidP="00843919">
      <w:pPr>
        <w:pStyle w:val="ResimYazs"/>
        <w:keepNext/>
        <w:rPr>
          <w:rFonts w:cs="Times New Roman"/>
        </w:rPr>
      </w:pPr>
      <w:bookmarkStart w:id="12" w:name="_Toc125732491"/>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6</w:t>
      </w:r>
      <w:r w:rsidR="0031443B" w:rsidRPr="000A270A">
        <w:rPr>
          <w:rFonts w:cs="Times New Roman"/>
          <w:noProof/>
        </w:rPr>
        <w:fldChar w:fldCharType="end"/>
      </w:r>
      <w:r w:rsidRPr="000A270A">
        <w:rPr>
          <w:rFonts w:cs="Times New Roman"/>
          <w:color w:val="000000"/>
        </w:rPr>
        <w:t xml:space="preserve">: Deniz Bilimleri ve Teknolojisi Fakültesi  </w:t>
      </w:r>
      <w:r w:rsidRPr="000A270A">
        <w:rPr>
          <w:rFonts w:cs="Times New Roman"/>
        </w:rPr>
        <w:t>Taşınır Malzeme Listesi</w:t>
      </w:r>
      <w:bookmarkEnd w:id="12"/>
      <w:r w:rsidRPr="000A270A">
        <w:rPr>
          <w:rFonts w:cs="Times New Roman"/>
        </w:rPr>
        <w:t xml:space="preserve"> </w:t>
      </w:r>
    </w:p>
    <w:tbl>
      <w:tblPr>
        <w:tblStyle w:val="51"/>
        <w:tblW w:w="9597" w:type="dxa"/>
        <w:tblInd w:w="-118" w:type="dxa"/>
        <w:tblLayout w:type="fixed"/>
        <w:tblLook w:val="0400" w:firstRow="0" w:lastRow="0" w:firstColumn="0" w:lastColumn="0" w:noHBand="0" w:noVBand="1"/>
      </w:tblPr>
      <w:tblGrid>
        <w:gridCol w:w="618"/>
        <w:gridCol w:w="766"/>
        <w:gridCol w:w="475"/>
        <w:gridCol w:w="6060"/>
        <w:gridCol w:w="849"/>
        <w:gridCol w:w="829"/>
      </w:tblGrid>
      <w:tr w:rsidR="005F071A" w:rsidRPr="005F071A" w14:paraId="6E26F3A3" w14:textId="77777777" w:rsidTr="006D5C66">
        <w:trPr>
          <w:cantSplit/>
          <w:trHeight w:val="2845"/>
        </w:trPr>
        <w:tc>
          <w:tcPr>
            <w:tcW w:w="618" w:type="dxa"/>
            <w:tcBorders>
              <w:top w:val="single" w:sz="8" w:space="0" w:color="4F81BD"/>
              <w:left w:val="single" w:sz="8" w:space="0" w:color="4F81BD"/>
              <w:bottom w:val="single" w:sz="8" w:space="0" w:color="4F81BD"/>
              <w:right w:val="single" w:sz="8" w:space="0" w:color="4F81BD"/>
            </w:tcBorders>
            <w:shd w:val="clear" w:color="auto" w:fill="548DD4"/>
            <w:textDirection w:val="btLr"/>
          </w:tcPr>
          <w:p w14:paraId="2E9F9404" w14:textId="27E7C1C1" w:rsidR="00432C9B" w:rsidRPr="006D5C66" w:rsidRDefault="00B85D41" w:rsidP="006D5C66">
            <w:pPr>
              <w:ind w:left="5" w:right="-21"/>
              <w:jc w:val="center"/>
              <w:rPr>
                <w:rFonts w:ascii="Times New Roman" w:hAnsi="Times New Roman" w:cs="Times New Roman"/>
                <w:b/>
                <w:bCs/>
                <w:color w:val="auto"/>
              </w:rPr>
            </w:pPr>
            <w:r w:rsidRPr="006D5C66">
              <w:rPr>
                <w:rFonts w:ascii="Times New Roman" w:hAnsi="Times New Roman" w:cs="Times New Roman"/>
                <w:b/>
                <w:bCs/>
                <w:color w:val="auto"/>
              </w:rPr>
              <w:t>Hesap Kodu</w:t>
            </w:r>
          </w:p>
          <w:p w14:paraId="189132D7" w14:textId="6B1F6FE1" w:rsidR="00B85D41" w:rsidRPr="006D5C66" w:rsidRDefault="00B85D41" w:rsidP="00B85D41">
            <w:pPr>
              <w:ind w:left="113" w:right="113"/>
              <w:rPr>
                <w:rFonts w:ascii="Times New Roman" w:hAnsi="Times New Roman" w:cs="Times New Roman"/>
                <w:b/>
                <w:bCs/>
              </w:rPr>
            </w:pPr>
          </w:p>
        </w:tc>
        <w:tc>
          <w:tcPr>
            <w:tcW w:w="766" w:type="dxa"/>
            <w:tcBorders>
              <w:top w:val="single" w:sz="8" w:space="0" w:color="4F81BD"/>
              <w:left w:val="single" w:sz="8" w:space="0" w:color="4F81BD"/>
              <w:bottom w:val="single" w:sz="8" w:space="0" w:color="4F81BD"/>
              <w:right w:val="single" w:sz="8" w:space="0" w:color="4F81BD"/>
            </w:tcBorders>
            <w:shd w:val="clear" w:color="auto" w:fill="548DD4"/>
            <w:textDirection w:val="btLr"/>
          </w:tcPr>
          <w:p w14:paraId="15582A90" w14:textId="396A2922" w:rsidR="00432C9B" w:rsidRPr="006D5C66" w:rsidRDefault="00B85D41" w:rsidP="006D5C66">
            <w:pPr>
              <w:spacing w:line="258" w:lineRule="auto"/>
              <w:ind w:left="113" w:right="113"/>
              <w:jc w:val="center"/>
              <w:textDirection w:val="btLr"/>
              <w:rPr>
                <w:b/>
                <w:bCs/>
              </w:rPr>
            </w:pPr>
            <w:r w:rsidRPr="006D5C66">
              <w:rPr>
                <w:rFonts w:ascii="Times New Roman" w:eastAsia="Times New Roman" w:hAnsi="Times New Roman" w:cs="Times New Roman"/>
                <w:b/>
                <w:bCs/>
              </w:rPr>
              <w:t xml:space="preserve">I. </w:t>
            </w:r>
            <w:r w:rsidR="006D5C66" w:rsidRPr="006D5C66">
              <w:rPr>
                <w:rFonts w:ascii="Times New Roman" w:eastAsia="Times New Roman" w:hAnsi="Times New Roman" w:cs="Times New Roman"/>
                <w:b/>
                <w:bCs/>
              </w:rPr>
              <w:t>D</w:t>
            </w:r>
            <w:r w:rsidRPr="006D5C66">
              <w:rPr>
                <w:rFonts w:ascii="Times New Roman" w:eastAsia="Times New Roman" w:hAnsi="Times New Roman" w:cs="Times New Roman"/>
                <w:b/>
                <w:bCs/>
              </w:rPr>
              <w:t>eniz Bilimleri ve Teknolojisi</w:t>
            </w:r>
            <w:r w:rsidR="006D5C66" w:rsidRPr="006D5C66">
              <w:rPr>
                <w:rFonts w:ascii="Times New Roman" w:eastAsia="Times New Roman" w:hAnsi="Times New Roman" w:cs="Times New Roman"/>
                <w:b/>
                <w:bCs/>
              </w:rPr>
              <w:t xml:space="preserve"> </w:t>
            </w:r>
            <w:r w:rsidRPr="006D5C66">
              <w:rPr>
                <w:rFonts w:ascii="Times New Roman" w:eastAsia="Times New Roman" w:hAnsi="Times New Roman" w:cs="Times New Roman"/>
                <w:b/>
                <w:bCs/>
              </w:rPr>
              <w:t>Fakültesi</w:t>
            </w:r>
            <w:r w:rsidR="006D5C66" w:rsidRPr="006D5C66">
              <w:rPr>
                <w:rFonts w:ascii="Times New Roman" w:eastAsia="Times New Roman" w:hAnsi="Times New Roman" w:cs="Times New Roman"/>
                <w:b/>
                <w:bCs/>
              </w:rPr>
              <w:t xml:space="preserve"> </w:t>
            </w:r>
            <w:r w:rsidR="006D5C66" w:rsidRPr="006D5C66">
              <w:rPr>
                <w:rFonts w:ascii="Times New Roman" w:hAnsi="Times New Roman" w:cs="Times New Roman"/>
                <w:b/>
                <w:bCs/>
                <w:color w:val="auto"/>
              </w:rPr>
              <w:t>Kodu</w:t>
            </w:r>
          </w:p>
        </w:tc>
        <w:tc>
          <w:tcPr>
            <w:tcW w:w="475" w:type="dxa"/>
            <w:tcBorders>
              <w:top w:val="single" w:sz="8" w:space="0" w:color="4F81BD"/>
              <w:left w:val="single" w:sz="8" w:space="0" w:color="4F81BD"/>
              <w:bottom w:val="single" w:sz="8" w:space="0" w:color="4F81BD"/>
              <w:right w:val="single" w:sz="8" w:space="0" w:color="4F81BD"/>
            </w:tcBorders>
            <w:shd w:val="clear" w:color="auto" w:fill="548DD4"/>
            <w:textDirection w:val="btLr"/>
          </w:tcPr>
          <w:p w14:paraId="7265A296" w14:textId="5EEA4F86" w:rsidR="00432C9B" w:rsidRPr="006D5C66" w:rsidRDefault="006D5C66" w:rsidP="006D5C66">
            <w:pPr>
              <w:ind w:left="8" w:right="113"/>
              <w:jc w:val="center"/>
              <w:rPr>
                <w:rFonts w:ascii="Times New Roman" w:hAnsi="Times New Roman" w:cs="Times New Roman"/>
                <w:b/>
                <w:bCs/>
                <w:color w:val="auto"/>
              </w:rPr>
            </w:pPr>
            <w:r w:rsidRPr="006D5C66">
              <w:rPr>
                <w:rFonts w:ascii="Times New Roman" w:hAnsi="Times New Roman" w:cs="Times New Roman"/>
                <w:b/>
                <w:bCs/>
                <w:color w:val="auto"/>
              </w:rPr>
              <w:t>II. Düzey</w:t>
            </w:r>
          </w:p>
        </w:tc>
        <w:tc>
          <w:tcPr>
            <w:tcW w:w="6060" w:type="dxa"/>
            <w:tcBorders>
              <w:top w:val="single" w:sz="8" w:space="0" w:color="4F81BD"/>
              <w:left w:val="single" w:sz="8" w:space="0" w:color="4F81BD"/>
              <w:bottom w:val="single" w:sz="8" w:space="0" w:color="4F81BD"/>
              <w:right w:val="single" w:sz="8" w:space="0" w:color="4F81BD"/>
            </w:tcBorders>
            <w:shd w:val="clear" w:color="auto" w:fill="548DD4"/>
            <w:vAlign w:val="center"/>
          </w:tcPr>
          <w:p w14:paraId="76E554EA" w14:textId="77777777" w:rsidR="006D5C66" w:rsidRDefault="005D41C7" w:rsidP="006D5C66">
            <w:pPr>
              <w:ind w:right="287"/>
              <w:jc w:val="center"/>
              <w:rPr>
                <w:rFonts w:ascii="Times New Roman" w:eastAsia="Times New Roman" w:hAnsi="Times New Roman" w:cs="Times New Roman"/>
                <w:b/>
                <w:bCs/>
                <w:color w:val="auto"/>
              </w:rPr>
            </w:pPr>
            <w:r w:rsidRPr="006D5C66">
              <w:rPr>
                <w:rFonts w:ascii="Times New Roman" w:eastAsia="Times New Roman" w:hAnsi="Times New Roman" w:cs="Times New Roman"/>
                <w:b/>
                <w:bCs/>
                <w:color w:val="auto"/>
              </w:rPr>
              <w:t>TAŞINIR MALZEME LİSTESİ</w:t>
            </w:r>
          </w:p>
          <w:p w14:paraId="401B5140" w14:textId="58DED02E" w:rsidR="00432C9B" w:rsidRPr="006D5C66" w:rsidRDefault="005D41C7" w:rsidP="006D5C66">
            <w:pPr>
              <w:ind w:right="287"/>
              <w:jc w:val="center"/>
              <w:rPr>
                <w:rFonts w:ascii="Times New Roman" w:hAnsi="Times New Roman" w:cs="Times New Roman"/>
                <w:b/>
                <w:bCs/>
                <w:color w:val="auto"/>
              </w:rPr>
            </w:pPr>
            <w:r w:rsidRPr="006D5C66">
              <w:rPr>
                <w:rFonts w:ascii="Times New Roman" w:eastAsia="Times New Roman" w:hAnsi="Times New Roman" w:cs="Times New Roman"/>
                <w:b/>
                <w:bCs/>
                <w:color w:val="auto"/>
              </w:rPr>
              <w:t>DAYANIKLI TAŞINIRLAR</w:t>
            </w:r>
          </w:p>
        </w:tc>
        <w:tc>
          <w:tcPr>
            <w:tcW w:w="849" w:type="dxa"/>
            <w:tcBorders>
              <w:top w:val="single" w:sz="8" w:space="0" w:color="4F81BD"/>
              <w:left w:val="single" w:sz="8" w:space="0" w:color="4F81BD"/>
              <w:bottom w:val="single" w:sz="8" w:space="0" w:color="4F81BD"/>
              <w:right w:val="single" w:sz="8" w:space="0" w:color="4F81BD"/>
            </w:tcBorders>
            <w:shd w:val="clear" w:color="auto" w:fill="548DD4"/>
            <w:textDirection w:val="btLr"/>
            <w:vAlign w:val="center"/>
          </w:tcPr>
          <w:p w14:paraId="7308C85B" w14:textId="77777777" w:rsidR="00432C9B" w:rsidRPr="006D5C66" w:rsidRDefault="005D41C7" w:rsidP="006D5C66">
            <w:pPr>
              <w:ind w:left="113" w:right="113"/>
              <w:jc w:val="center"/>
              <w:rPr>
                <w:rFonts w:ascii="Times New Roman" w:hAnsi="Times New Roman" w:cs="Times New Roman"/>
                <w:b/>
                <w:bCs/>
                <w:color w:val="auto"/>
              </w:rPr>
            </w:pPr>
            <w:r w:rsidRPr="006D5C66">
              <w:rPr>
                <w:rFonts w:ascii="Times New Roman" w:eastAsia="Times New Roman" w:hAnsi="Times New Roman" w:cs="Times New Roman"/>
                <w:b/>
                <w:bCs/>
                <w:color w:val="auto"/>
              </w:rPr>
              <w:t xml:space="preserve">Ölçü Birimi </w:t>
            </w:r>
          </w:p>
        </w:tc>
        <w:tc>
          <w:tcPr>
            <w:tcW w:w="829" w:type="dxa"/>
            <w:tcBorders>
              <w:top w:val="single" w:sz="8" w:space="0" w:color="4F81BD"/>
              <w:left w:val="single" w:sz="8" w:space="0" w:color="4F81BD"/>
              <w:bottom w:val="single" w:sz="8" w:space="0" w:color="4F81BD"/>
              <w:right w:val="single" w:sz="8" w:space="0" w:color="4F81BD"/>
            </w:tcBorders>
            <w:shd w:val="clear" w:color="auto" w:fill="548DD4"/>
            <w:textDirection w:val="btLr"/>
            <w:vAlign w:val="center"/>
          </w:tcPr>
          <w:p w14:paraId="32FB4F88" w14:textId="60BED0F1" w:rsidR="00432C9B" w:rsidRPr="006D5C66" w:rsidRDefault="005D41C7" w:rsidP="006D5C66">
            <w:pPr>
              <w:ind w:left="5" w:right="113"/>
              <w:jc w:val="center"/>
              <w:rPr>
                <w:rFonts w:ascii="Times New Roman" w:hAnsi="Times New Roman" w:cs="Times New Roman"/>
                <w:b/>
                <w:bCs/>
                <w:color w:val="auto"/>
              </w:rPr>
            </w:pPr>
            <w:r w:rsidRPr="006D5C66">
              <w:rPr>
                <w:rFonts w:ascii="Times New Roman" w:eastAsia="Times New Roman" w:hAnsi="Times New Roman" w:cs="Times New Roman"/>
                <w:b/>
                <w:bCs/>
                <w:color w:val="auto"/>
              </w:rPr>
              <w:t>Miktar</w:t>
            </w:r>
          </w:p>
        </w:tc>
      </w:tr>
      <w:tr w:rsidR="00B85D41" w:rsidRPr="005F071A" w14:paraId="4930D98E" w14:textId="77777777" w:rsidTr="006D5C66">
        <w:trPr>
          <w:trHeight w:val="277"/>
        </w:trPr>
        <w:tc>
          <w:tcPr>
            <w:tcW w:w="618" w:type="dxa"/>
            <w:tcBorders>
              <w:top w:val="single" w:sz="8" w:space="0" w:color="4F81BD"/>
              <w:left w:val="single" w:sz="8" w:space="0" w:color="4F81BD"/>
              <w:bottom w:val="single" w:sz="8" w:space="0" w:color="4F81BD"/>
              <w:right w:val="single" w:sz="8" w:space="0" w:color="4F81BD"/>
            </w:tcBorders>
          </w:tcPr>
          <w:p w14:paraId="38833B1E" w14:textId="67B5503E" w:rsidR="00B85D41" w:rsidRPr="005F071A" w:rsidRDefault="00B85D41" w:rsidP="00B85D41">
            <w:pPr>
              <w:ind w:left="22"/>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253 </w:t>
            </w:r>
          </w:p>
        </w:tc>
        <w:tc>
          <w:tcPr>
            <w:tcW w:w="766" w:type="dxa"/>
            <w:tcBorders>
              <w:top w:val="single" w:sz="8" w:space="0" w:color="4F81BD"/>
              <w:left w:val="single" w:sz="8" w:space="0" w:color="4F81BD"/>
              <w:bottom w:val="single" w:sz="8" w:space="0" w:color="4F81BD"/>
              <w:right w:val="single" w:sz="8" w:space="0" w:color="4F81BD"/>
            </w:tcBorders>
          </w:tcPr>
          <w:p w14:paraId="1D7FC8F0" w14:textId="31D444B3" w:rsidR="00B85D41" w:rsidRPr="005F071A" w:rsidRDefault="00B85D41" w:rsidP="00B85D41">
            <w:pPr>
              <w:ind w:right="55"/>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p>
        </w:tc>
        <w:tc>
          <w:tcPr>
            <w:tcW w:w="475" w:type="dxa"/>
            <w:tcBorders>
              <w:top w:val="single" w:sz="8" w:space="0" w:color="4F81BD"/>
              <w:left w:val="single" w:sz="8" w:space="0" w:color="4F81BD"/>
              <w:bottom w:val="single" w:sz="8" w:space="0" w:color="4F81BD"/>
              <w:right w:val="single" w:sz="8" w:space="0" w:color="4F81BD"/>
            </w:tcBorders>
          </w:tcPr>
          <w:p w14:paraId="4A4C6D43" w14:textId="375C4944" w:rsidR="00B85D41" w:rsidRPr="005F071A" w:rsidRDefault="00B85D41" w:rsidP="00B85D41">
            <w:pPr>
              <w:ind w:right="56"/>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p>
        </w:tc>
        <w:tc>
          <w:tcPr>
            <w:tcW w:w="6060" w:type="dxa"/>
            <w:tcBorders>
              <w:top w:val="single" w:sz="8" w:space="0" w:color="4F81BD"/>
              <w:left w:val="single" w:sz="8" w:space="0" w:color="4F81BD"/>
              <w:bottom w:val="single" w:sz="8" w:space="0" w:color="4F81BD"/>
              <w:right w:val="single" w:sz="8" w:space="0" w:color="4F81BD"/>
            </w:tcBorders>
          </w:tcPr>
          <w:p w14:paraId="71088784" w14:textId="6A737F0E" w:rsidR="00B85D41" w:rsidRPr="005F071A" w:rsidRDefault="00B85D41" w:rsidP="00B85D41">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Tesis, Makine ve Cihazlar </w:t>
            </w:r>
          </w:p>
        </w:tc>
        <w:tc>
          <w:tcPr>
            <w:tcW w:w="849" w:type="dxa"/>
            <w:tcBorders>
              <w:top w:val="single" w:sz="8" w:space="0" w:color="4F81BD"/>
              <w:left w:val="single" w:sz="8" w:space="0" w:color="4F81BD"/>
              <w:bottom w:val="single" w:sz="8" w:space="0" w:color="4F81BD"/>
              <w:right w:val="single" w:sz="8" w:space="0" w:color="4F81BD"/>
            </w:tcBorders>
          </w:tcPr>
          <w:p w14:paraId="6F43CD89" w14:textId="6BDE359E" w:rsidR="00B85D41" w:rsidRPr="005F071A" w:rsidRDefault="00B85D41" w:rsidP="00B85D41">
            <w:pPr>
              <w:ind w:right="108"/>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29" w:type="dxa"/>
            <w:tcBorders>
              <w:top w:val="single" w:sz="8" w:space="0" w:color="4F81BD"/>
              <w:left w:val="single" w:sz="8" w:space="0" w:color="4F81BD"/>
              <w:bottom w:val="single" w:sz="8" w:space="0" w:color="4F81BD"/>
              <w:right w:val="single" w:sz="8" w:space="0" w:color="4F81BD"/>
            </w:tcBorders>
          </w:tcPr>
          <w:p w14:paraId="1730E0E8" w14:textId="46BBE011" w:rsidR="00B85D41" w:rsidRPr="005F071A" w:rsidRDefault="00B85D41" w:rsidP="00B85D41">
            <w:pPr>
              <w:tabs>
                <w:tab w:val="center" w:pos="334"/>
                <w:tab w:val="right" w:pos="669"/>
              </w:tabs>
              <w:ind w:right="50"/>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580</w:t>
            </w:r>
          </w:p>
        </w:tc>
      </w:tr>
      <w:tr w:rsidR="005F071A" w:rsidRPr="005F071A" w14:paraId="56345DC7" w14:textId="77777777" w:rsidTr="006D5C66">
        <w:trPr>
          <w:trHeight w:val="268"/>
        </w:trPr>
        <w:tc>
          <w:tcPr>
            <w:tcW w:w="618" w:type="dxa"/>
            <w:tcBorders>
              <w:top w:val="single" w:sz="8" w:space="0" w:color="4F81BD"/>
              <w:left w:val="single" w:sz="8" w:space="0" w:color="4F81BD"/>
              <w:bottom w:val="single" w:sz="8" w:space="0" w:color="4F81BD"/>
              <w:right w:val="single" w:sz="8" w:space="0" w:color="4F81BD"/>
            </w:tcBorders>
            <w:shd w:val="clear" w:color="auto" w:fill="C6D9F1"/>
          </w:tcPr>
          <w:p w14:paraId="52BCE3CC" w14:textId="77777777" w:rsidR="00432C9B" w:rsidRPr="005F071A" w:rsidRDefault="005D41C7">
            <w:pPr>
              <w:ind w:left="22"/>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253 </w:t>
            </w:r>
          </w:p>
        </w:tc>
        <w:tc>
          <w:tcPr>
            <w:tcW w:w="766" w:type="dxa"/>
            <w:tcBorders>
              <w:top w:val="single" w:sz="8" w:space="0" w:color="4F81BD"/>
              <w:left w:val="single" w:sz="8" w:space="0" w:color="4F81BD"/>
              <w:bottom w:val="single" w:sz="8" w:space="0" w:color="4F81BD"/>
              <w:right w:val="single" w:sz="8" w:space="0" w:color="4F81BD"/>
            </w:tcBorders>
            <w:shd w:val="clear" w:color="auto" w:fill="C6D9F1"/>
          </w:tcPr>
          <w:p w14:paraId="337BED84" w14:textId="77777777" w:rsidR="00432C9B" w:rsidRPr="005F071A" w:rsidRDefault="005D41C7">
            <w:pPr>
              <w:ind w:right="110"/>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01 </w:t>
            </w:r>
          </w:p>
        </w:tc>
        <w:tc>
          <w:tcPr>
            <w:tcW w:w="475" w:type="dxa"/>
            <w:tcBorders>
              <w:top w:val="single" w:sz="8" w:space="0" w:color="4F81BD"/>
              <w:left w:val="single" w:sz="8" w:space="0" w:color="4F81BD"/>
              <w:bottom w:val="single" w:sz="8" w:space="0" w:color="4F81BD"/>
              <w:right w:val="single" w:sz="8" w:space="0" w:color="4F81BD"/>
            </w:tcBorders>
            <w:shd w:val="clear" w:color="auto" w:fill="C6D9F1"/>
          </w:tcPr>
          <w:p w14:paraId="3453A3B7" w14:textId="77777777" w:rsidR="00432C9B" w:rsidRPr="005F071A" w:rsidRDefault="005D41C7">
            <w:pPr>
              <w:ind w:right="56"/>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p>
        </w:tc>
        <w:tc>
          <w:tcPr>
            <w:tcW w:w="6060" w:type="dxa"/>
            <w:tcBorders>
              <w:top w:val="single" w:sz="8" w:space="0" w:color="4F81BD"/>
              <w:left w:val="single" w:sz="8" w:space="0" w:color="4F81BD"/>
              <w:bottom w:val="single" w:sz="8" w:space="0" w:color="4F81BD"/>
              <w:right w:val="single" w:sz="8" w:space="0" w:color="4F81BD"/>
            </w:tcBorders>
            <w:shd w:val="clear" w:color="auto" w:fill="C6D9F1"/>
          </w:tcPr>
          <w:p w14:paraId="07BC7741"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Tesisler Grubu </w:t>
            </w:r>
          </w:p>
        </w:tc>
        <w:tc>
          <w:tcPr>
            <w:tcW w:w="849" w:type="dxa"/>
            <w:tcBorders>
              <w:top w:val="single" w:sz="8" w:space="0" w:color="4F81BD"/>
              <w:left w:val="single" w:sz="8" w:space="0" w:color="4F81BD"/>
              <w:bottom w:val="single" w:sz="8" w:space="0" w:color="4F81BD"/>
              <w:right w:val="single" w:sz="8" w:space="0" w:color="4F81BD"/>
            </w:tcBorders>
            <w:shd w:val="clear" w:color="auto" w:fill="C6D9F1"/>
          </w:tcPr>
          <w:p w14:paraId="6437AEEF" w14:textId="77777777" w:rsidR="00432C9B" w:rsidRPr="005F071A" w:rsidRDefault="005D41C7">
            <w:pPr>
              <w:ind w:right="108"/>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29" w:type="dxa"/>
            <w:tcBorders>
              <w:top w:val="single" w:sz="8" w:space="0" w:color="4F81BD"/>
              <w:left w:val="single" w:sz="8" w:space="0" w:color="4F81BD"/>
              <w:bottom w:val="single" w:sz="8" w:space="0" w:color="4F81BD"/>
              <w:right w:val="single" w:sz="8" w:space="0" w:color="4F81BD"/>
            </w:tcBorders>
            <w:shd w:val="clear" w:color="auto" w:fill="C6D9F1"/>
          </w:tcPr>
          <w:p w14:paraId="473EFB1D" w14:textId="77777777" w:rsidR="00432C9B" w:rsidRPr="005F071A" w:rsidRDefault="00A26E60">
            <w:pPr>
              <w:tabs>
                <w:tab w:val="right" w:pos="669"/>
              </w:tabs>
              <w:ind w:right="50"/>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r w:rsidR="00D1416C" w:rsidRPr="005F071A">
              <w:rPr>
                <w:rFonts w:ascii="Times New Roman" w:eastAsia="Times New Roman" w:hAnsi="Times New Roman" w:cs="Times New Roman"/>
                <w:color w:val="auto"/>
              </w:rPr>
              <w:t>-</w:t>
            </w:r>
          </w:p>
        </w:tc>
      </w:tr>
      <w:tr w:rsidR="005F071A" w:rsidRPr="005F071A" w14:paraId="13585DFA" w14:textId="77777777" w:rsidTr="006D5C66">
        <w:trPr>
          <w:trHeight w:val="785"/>
        </w:trPr>
        <w:tc>
          <w:tcPr>
            <w:tcW w:w="618" w:type="dxa"/>
            <w:tcBorders>
              <w:top w:val="single" w:sz="8" w:space="0" w:color="4F81BD"/>
              <w:left w:val="single" w:sz="8" w:space="0" w:color="4F81BD"/>
              <w:bottom w:val="single" w:sz="8" w:space="0" w:color="4F81BD"/>
              <w:right w:val="single" w:sz="8" w:space="0" w:color="4F81BD"/>
            </w:tcBorders>
            <w:vAlign w:val="center"/>
          </w:tcPr>
          <w:p w14:paraId="31FE77C1" w14:textId="77777777" w:rsidR="00432C9B" w:rsidRPr="005F071A" w:rsidRDefault="005D41C7">
            <w:pPr>
              <w:ind w:left="22"/>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253 </w:t>
            </w:r>
          </w:p>
        </w:tc>
        <w:tc>
          <w:tcPr>
            <w:tcW w:w="766" w:type="dxa"/>
            <w:tcBorders>
              <w:top w:val="single" w:sz="8" w:space="0" w:color="4F81BD"/>
              <w:left w:val="single" w:sz="8" w:space="0" w:color="4F81BD"/>
              <w:bottom w:val="single" w:sz="8" w:space="0" w:color="4F81BD"/>
              <w:right w:val="single" w:sz="8" w:space="0" w:color="4F81BD"/>
            </w:tcBorders>
            <w:vAlign w:val="center"/>
          </w:tcPr>
          <w:p w14:paraId="0A450680" w14:textId="77777777" w:rsidR="00432C9B" w:rsidRPr="005F071A" w:rsidRDefault="005D41C7">
            <w:pPr>
              <w:ind w:right="110"/>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01 </w:t>
            </w:r>
          </w:p>
        </w:tc>
        <w:tc>
          <w:tcPr>
            <w:tcW w:w="475" w:type="dxa"/>
            <w:tcBorders>
              <w:top w:val="single" w:sz="8" w:space="0" w:color="4F81BD"/>
              <w:left w:val="single" w:sz="8" w:space="0" w:color="4F81BD"/>
              <w:bottom w:val="single" w:sz="8" w:space="0" w:color="4F81BD"/>
              <w:right w:val="single" w:sz="8" w:space="0" w:color="4F81BD"/>
            </w:tcBorders>
            <w:vAlign w:val="center"/>
          </w:tcPr>
          <w:p w14:paraId="151718BF" w14:textId="77777777" w:rsidR="00432C9B" w:rsidRPr="005F071A" w:rsidRDefault="005D41C7">
            <w:pPr>
              <w:ind w:right="56"/>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 </w:t>
            </w:r>
          </w:p>
        </w:tc>
        <w:tc>
          <w:tcPr>
            <w:tcW w:w="6060" w:type="dxa"/>
            <w:tcBorders>
              <w:top w:val="single" w:sz="8" w:space="0" w:color="4F81BD"/>
              <w:left w:val="single" w:sz="8" w:space="0" w:color="4F81BD"/>
              <w:bottom w:val="single" w:sz="8" w:space="0" w:color="4F81BD"/>
              <w:right w:val="single" w:sz="8" w:space="0" w:color="4F81BD"/>
            </w:tcBorders>
          </w:tcPr>
          <w:p w14:paraId="321D0C5D" w14:textId="77777777" w:rsidR="00432C9B" w:rsidRPr="005F071A" w:rsidRDefault="005D41C7">
            <w:pP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Taşınmaz olarak değerlendirildiğinden Taşınır Kod Listesine alınmamıştır. Sadece muhasebe detay hesap planlarında yer alacaktır. </w:t>
            </w:r>
          </w:p>
        </w:tc>
        <w:tc>
          <w:tcPr>
            <w:tcW w:w="849" w:type="dxa"/>
            <w:tcBorders>
              <w:top w:val="single" w:sz="8" w:space="0" w:color="4F81BD"/>
              <w:left w:val="single" w:sz="8" w:space="0" w:color="4F81BD"/>
              <w:bottom w:val="single" w:sz="8" w:space="0" w:color="4F81BD"/>
              <w:right w:val="single" w:sz="8" w:space="0" w:color="4F81BD"/>
            </w:tcBorders>
            <w:vAlign w:val="center"/>
          </w:tcPr>
          <w:p w14:paraId="1F700F5F" w14:textId="77777777" w:rsidR="00432C9B" w:rsidRPr="005F071A" w:rsidRDefault="005D41C7">
            <w:pPr>
              <w:ind w:right="108"/>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29" w:type="dxa"/>
            <w:tcBorders>
              <w:top w:val="single" w:sz="8" w:space="0" w:color="4F81BD"/>
              <w:left w:val="single" w:sz="8" w:space="0" w:color="4F81BD"/>
              <w:bottom w:val="single" w:sz="8" w:space="0" w:color="4F81BD"/>
              <w:right w:val="single" w:sz="8" w:space="0" w:color="4F81BD"/>
            </w:tcBorders>
            <w:vAlign w:val="center"/>
          </w:tcPr>
          <w:p w14:paraId="290A8335" w14:textId="77777777" w:rsidR="00432C9B" w:rsidRPr="005F071A" w:rsidRDefault="00B954FE" w:rsidP="00B954FE">
            <w:pPr>
              <w:ind w:right="50"/>
              <w:jc w:val="center"/>
              <w:rPr>
                <w:rFonts w:ascii="Times New Roman" w:eastAsia="Times New Roman" w:hAnsi="Times New Roman" w:cs="Times New Roman"/>
                <w:color w:val="auto"/>
              </w:rPr>
            </w:pPr>
            <w:r w:rsidRPr="005F071A">
              <w:rPr>
                <w:rFonts w:ascii="Times New Roman" w:eastAsia="Times New Roman" w:hAnsi="Times New Roman" w:cs="Times New Roman"/>
                <w:color w:val="auto"/>
              </w:rPr>
              <w:t>-</w:t>
            </w:r>
          </w:p>
        </w:tc>
      </w:tr>
      <w:tr w:rsidR="005F071A" w:rsidRPr="005F071A" w14:paraId="7A177A9A" w14:textId="77777777" w:rsidTr="006D5C66">
        <w:trPr>
          <w:trHeight w:val="269"/>
        </w:trPr>
        <w:tc>
          <w:tcPr>
            <w:tcW w:w="618" w:type="dxa"/>
            <w:tcBorders>
              <w:top w:val="single" w:sz="8" w:space="0" w:color="4F81BD"/>
              <w:left w:val="single" w:sz="8" w:space="0" w:color="4F81BD"/>
              <w:bottom w:val="single" w:sz="8" w:space="0" w:color="4F81BD"/>
              <w:right w:val="single" w:sz="8" w:space="0" w:color="4F81BD"/>
            </w:tcBorders>
            <w:shd w:val="clear" w:color="auto" w:fill="C6D9F1"/>
          </w:tcPr>
          <w:p w14:paraId="4019EB81" w14:textId="77777777" w:rsidR="00432C9B" w:rsidRPr="005F071A" w:rsidRDefault="005D41C7">
            <w:pPr>
              <w:ind w:left="22"/>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66" w:type="dxa"/>
            <w:tcBorders>
              <w:top w:val="single" w:sz="8" w:space="0" w:color="4F81BD"/>
              <w:left w:val="single" w:sz="8" w:space="0" w:color="4F81BD"/>
              <w:bottom w:val="single" w:sz="8" w:space="0" w:color="4F81BD"/>
              <w:right w:val="single" w:sz="8" w:space="0" w:color="4F81BD"/>
            </w:tcBorders>
            <w:shd w:val="clear" w:color="auto" w:fill="C6D9F1"/>
          </w:tcPr>
          <w:p w14:paraId="3D6C89BB" w14:textId="77777777" w:rsidR="00432C9B" w:rsidRPr="005F071A" w:rsidRDefault="005D41C7">
            <w:pPr>
              <w:ind w:right="110"/>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75" w:type="dxa"/>
            <w:tcBorders>
              <w:top w:val="single" w:sz="8" w:space="0" w:color="4F81BD"/>
              <w:left w:val="single" w:sz="8" w:space="0" w:color="4F81BD"/>
              <w:bottom w:val="single" w:sz="8" w:space="0" w:color="4F81BD"/>
              <w:right w:val="single" w:sz="8" w:space="0" w:color="4F81BD"/>
            </w:tcBorders>
            <w:shd w:val="clear" w:color="auto" w:fill="C6D9F1"/>
          </w:tcPr>
          <w:p w14:paraId="07ECAAEC"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60" w:type="dxa"/>
            <w:tcBorders>
              <w:top w:val="single" w:sz="8" w:space="0" w:color="4F81BD"/>
              <w:left w:val="single" w:sz="8" w:space="0" w:color="4F81BD"/>
              <w:bottom w:val="single" w:sz="8" w:space="0" w:color="4F81BD"/>
              <w:right w:val="single" w:sz="8" w:space="0" w:color="4F81BD"/>
            </w:tcBorders>
            <w:shd w:val="clear" w:color="auto" w:fill="C6D9F1"/>
          </w:tcPr>
          <w:p w14:paraId="1D65C700"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Makineler ve Aletler Grubu </w:t>
            </w:r>
          </w:p>
        </w:tc>
        <w:tc>
          <w:tcPr>
            <w:tcW w:w="849" w:type="dxa"/>
            <w:tcBorders>
              <w:top w:val="single" w:sz="8" w:space="0" w:color="4F81BD"/>
              <w:left w:val="single" w:sz="8" w:space="0" w:color="4F81BD"/>
              <w:bottom w:val="single" w:sz="8" w:space="0" w:color="4F81BD"/>
              <w:right w:val="single" w:sz="8" w:space="0" w:color="4F81BD"/>
            </w:tcBorders>
            <w:shd w:val="clear" w:color="auto" w:fill="C6D9F1"/>
          </w:tcPr>
          <w:p w14:paraId="6490055E" w14:textId="77777777" w:rsidR="00432C9B" w:rsidRPr="005F071A" w:rsidRDefault="005D41C7">
            <w:pPr>
              <w:ind w:right="108"/>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29" w:type="dxa"/>
            <w:tcBorders>
              <w:top w:val="single" w:sz="8" w:space="0" w:color="4F81BD"/>
              <w:left w:val="single" w:sz="8" w:space="0" w:color="4F81BD"/>
              <w:bottom w:val="single" w:sz="8" w:space="0" w:color="4F81BD"/>
              <w:right w:val="single" w:sz="8" w:space="0" w:color="4F81BD"/>
            </w:tcBorders>
            <w:shd w:val="clear" w:color="auto" w:fill="C6D9F1"/>
          </w:tcPr>
          <w:p w14:paraId="042AD419" w14:textId="178F3918" w:rsidR="00432C9B" w:rsidRPr="005F071A" w:rsidRDefault="001D3A74" w:rsidP="006D5C66">
            <w:pPr>
              <w:tabs>
                <w:tab w:val="right" w:pos="669"/>
              </w:tabs>
              <w:ind w:right="50"/>
              <w:jc w:val="center"/>
              <w:rPr>
                <w:rFonts w:ascii="Times New Roman" w:hAnsi="Times New Roman" w:cs="Times New Roman"/>
                <w:color w:val="auto"/>
              </w:rPr>
            </w:pPr>
            <w:r w:rsidRPr="005F071A">
              <w:rPr>
                <w:rFonts w:ascii="Times New Roman" w:eastAsia="Times New Roman" w:hAnsi="Times New Roman" w:cs="Times New Roman"/>
                <w:color w:val="auto"/>
              </w:rPr>
              <w:t>86</w:t>
            </w:r>
          </w:p>
        </w:tc>
      </w:tr>
      <w:tr w:rsidR="005F071A" w:rsidRPr="005F071A" w14:paraId="25E2595B" w14:textId="77777777" w:rsidTr="006D5C66">
        <w:trPr>
          <w:trHeight w:val="276"/>
        </w:trPr>
        <w:tc>
          <w:tcPr>
            <w:tcW w:w="618" w:type="dxa"/>
            <w:tcBorders>
              <w:top w:val="single" w:sz="8" w:space="0" w:color="4F81BD"/>
              <w:left w:val="single" w:sz="8" w:space="0" w:color="4F81BD"/>
              <w:bottom w:val="single" w:sz="8" w:space="0" w:color="4F81BD"/>
              <w:right w:val="single" w:sz="8" w:space="0" w:color="4F81BD"/>
            </w:tcBorders>
          </w:tcPr>
          <w:p w14:paraId="71C756A2" w14:textId="77777777" w:rsidR="00432C9B" w:rsidRPr="005F071A" w:rsidRDefault="005D41C7">
            <w:pPr>
              <w:ind w:left="22"/>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66" w:type="dxa"/>
            <w:tcBorders>
              <w:top w:val="single" w:sz="8" w:space="0" w:color="4F81BD"/>
              <w:left w:val="single" w:sz="8" w:space="0" w:color="4F81BD"/>
              <w:bottom w:val="single" w:sz="8" w:space="0" w:color="4F81BD"/>
              <w:right w:val="single" w:sz="8" w:space="0" w:color="4F81BD"/>
            </w:tcBorders>
          </w:tcPr>
          <w:p w14:paraId="07538C40" w14:textId="77777777" w:rsidR="00432C9B" w:rsidRPr="005F071A" w:rsidRDefault="005D41C7">
            <w:pPr>
              <w:ind w:right="110"/>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75" w:type="dxa"/>
            <w:tcBorders>
              <w:top w:val="single" w:sz="8" w:space="0" w:color="4F81BD"/>
              <w:left w:val="single" w:sz="8" w:space="0" w:color="4F81BD"/>
              <w:bottom w:val="single" w:sz="8" w:space="0" w:color="4F81BD"/>
              <w:right w:val="single" w:sz="8" w:space="0" w:color="4F81BD"/>
            </w:tcBorders>
          </w:tcPr>
          <w:p w14:paraId="2B382F6B" w14:textId="77777777" w:rsidR="00432C9B" w:rsidRPr="005F071A" w:rsidRDefault="005D41C7">
            <w:pPr>
              <w:ind w:right="111"/>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60" w:type="dxa"/>
            <w:tcBorders>
              <w:top w:val="single" w:sz="8" w:space="0" w:color="4F81BD"/>
              <w:left w:val="single" w:sz="8" w:space="0" w:color="4F81BD"/>
              <w:bottom w:val="single" w:sz="8" w:space="0" w:color="4F81BD"/>
              <w:right w:val="single" w:sz="8" w:space="0" w:color="4F81BD"/>
            </w:tcBorders>
          </w:tcPr>
          <w:p w14:paraId="257FF03E"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Tarım ve Ormancılık Makineleri ve Aletleri </w:t>
            </w:r>
          </w:p>
        </w:tc>
        <w:tc>
          <w:tcPr>
            <w:tcW w:w="849" w:type="dxa"/>
            <w:tcBorders>
              <w:top w:val="single" w:sz="8" w:space="0" w:color="4F81BD"/>
              <w:left w:val="single" w:sz="8" w:space="0" w:color="4F81BD"/>
              <w:bottom w:val="single" w:sz="8" w:space="0" w:color="4F81BD"/>
              <w:right w:val="single" w:sz="8" w:space="0" w:color="4F81BD"/>
            </w:tcBorders>
          </w:tcPr>
          <w:p w14:paraId="3830423B" w14:textId="77777777" w:rsidR="00432C9B" w:rsidRPr="005F071A" w:rsidRDefault="005D41C7">
            <w:pPr>
              <w:ind w:right="108"/>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29" w:type="dxa"/>
            <w:tcBorders>
              <w:top w:val="single" w:sz="8" w:space="0" w:color="4F81BD"/>
              <w:left w:val="single" w:sz="8" w:space="0" w:color="4F81BD"/>
              <w:bottom w:val="single" w:sz="8" w:space="0" w:color="4F81BD"/>
              <w:right w:val="single" w:sz="8" w:space="0" w:color="4F81BD"/>
            </w:tcBorders>
          </w:tcPr>
          <w:p w14:paraId="2E69A4C1" w14:textId="77777777" w:rsidR="00432C9B" w:rsidRPr="005F071A" w:rsidRDefault="005D41C7">
            <w:pPr>
              <w:tabs>
                <w:tab w:val="center" w:pos="334"/>
                <w:tab w:val="right" w:pos="669"/>
              </w:tabs>
              <w:ind w:right="50"/>
              <w:rPr>
                <w:rFonts w:ascii="Times New Roman" w:hAnsi="Times New Roman" w:cs="Times New Roman"/>
                <w:color w:val="auto"/>
              </w:rPr>
            </w:pPr>
            <w:r w:rsidRPr="005F071A">
              <w:rPr>
                <w:rFonts w:ascii="Times New Roman" w:eastAsia="Times New Roman" w:hAnsi="Times New Roman" w:cs="Times New Roman"/>
                <w:color w:val="auto"/>
              </w:rPr>
              <w:tab/>
              <w:t>2</w:t>
            </w:r>
            <w:r w:rsidRPr="005F071A">
              <w:rPr>
                <w:rFonts w:ascii="Times New Roman" w:eastAsia="Times New Roman" w:hAnsi="Times New Roman" w:cs="Times New Roman"/>
                <w:color w:val="auto"/>
              </w:rPr>
              <w:tab/>
              <w:t xml:space="preserve"> </w:t>
            </w:r>
          </w:p>
        </w:tc>
      </w:tr>
    </w:tbl>
    <w:tbl>
      <w:tblPr>
        <w:tblStyle w:val="50"/>
        <w:tblW w:w="9597" w:type="dxa"/>
        <w:tblInd w:w="-118" w:type="dxa"/>
        <w:tblLayout w:type="fixed"/>
        <w:tblLook w:val="0400" w:firstRow="0" w:lastRow="0" w:firstColumn="0" w:lastColumn="0" w:noHBand="0" w:noVBand="1"/>
      </w:tblPr>
      <w:tblGrid>
        <w:gridCol w:w="598"/>
        <w:gridCol w:w="786"/>
        <w:gridCol w:w="434"/>
        <w:gridCol w:w="6098"/>
        <w:gridCol w:w="851"/>
        <w:gridCol w:w="830"/>
      </w:tblGrid>
      <w:tr w:rsidR="005F071A" w:rsidRPr="005F071A" w14:paraId="0B674A8F"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778AB858"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1FCF0254"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63991BD1"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03CD0FD3"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İnşaat Makineleri ve Aletleri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6CE4BE88"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1E6E600B"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1</w:t>
            </w:r>
            <w:r w:rsidRPr="005F071A">
              <w:rPr>
                <w:rFonts w:ascii="Times New Roman" w:eastAsia="Times New Roman" w:hAnsi="Times New Roman" w:cs="Times New Roman"/>
                <w:color w:val="auto"/>
              </w:rPr>
              <w:tab/>
              <w:t xml:space="preserve"> </w:t>
            </w:r>
          </w:p>
        </w:tc>
      </w:tr>
      <w:tr w:rsidR="005F071A" w:rsidRPr="005F071A" w14:paraId="1B9A3DE0" w14:textId="77777777" w:rsidTr="006D5C66">
        <w:trPr>
          <w:trHeight w:val="279"/>
        </w:trPr>
        <w:tc>
          <w:tcPr>
            <w:tcW w:w="598" w:type="dxa"/>
            <w:tcBorders>
              <w:top w:val="single" w:sz="8" w:space="0" w:color="4F81BD"/>
              <w:left w:val="single" w:sz="8" w:space="0" w:color="4F81BD"/>
              <w:bottom w:val="single" w:sz="8" w:space="0" w:color="4F81BD"/>
              <w:right w:val="single" w:sz="8" w:space="0" w:color="4F81BD"/>
            </w:tcBorders>
          </w:tcPr>
          <w:p w14:paraId="14A40B25"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tcPr>
          <w:p w14:paraId="744C50F2"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2ECA5132"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tcPr>
          <w:p w14:paraId="2299B99E"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Atölye Makineleri ve Aletleri </w:t>
            </w:r>
          </w:p>
        </w:tc>
        <w:tc>
          <w:tcPr>
            <w:tcW w:w="851" w:type="dxa"/>
            <w:tcBorders>
              <w:top w:val="single" w:sz="8" w:space="0" w:color="4F81BD"/>
              <w:left w:val="single" w:sz="8" w:space="0" w:color="4F81BD"/>
              <w:bottom w:val="single" w:sz="8" w:space="0" w:color="4F81BD"/>
              <w:right w:val="single" w:sz="8" w:space="0" w:color="4F81BD"/>
            </w:tcBorders>
          </w:tcPr>
          <w:p w14:paraId="7E729CB0"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0DF21848" w14:textId="55CE0BFA" w:rsidR="00432C9B" w:rsidRPr="005F071A" w:rsidRDefault="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30</w:t>
            </w:r>
            <w:r w:rsidR="005D41C7" w:rsidRPr="005F071A">
              <w:rPr>
                <w:rFonts w:ascii="Times New Roman" w:eastAsia="Times New Roman" w:hAnsi="Times New Roman" w:cs="Times New Roman"/>
                <w:color w:val="auto"/>
              </w:rPr>
              <w:tab/>
              <w:t xml:space="preserve"> </w:t>
            </w:r>
          </w:p>
        </w:tc>
      </w:tr>
      <w:tr w:rsidR="005F071A" w:rsidRPr="005F071A" w14:paraId="3E787FA4"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07448B4D"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lastRenderedPageBreak/>
              <w:t xml:space="preserve">253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6BA0C30A"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11674E12"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432AD0B2"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İş Makineleri ve Aletleri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5C95136E"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5E1749D6" w14:textId="77777777" w:rsidR="00432C9B" w:rsidRPr="005F071A" w:rsidRDefault="005D41C7" w:rsidP="00B954FE">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B954FE" w:rsidRPr="005F071A">
              <w:rPr>
                <w:rFonts w:ascii="Times New Roman" w:eastAsia="Times New Roman" w:hAnsi="Times New Roman" w:cs="Times New Roman"/>
                <w:color w:val="auto"/>
              </w:rPr>
              <w:t>2</w:t>
            </w:r>
            <w:r w:rsidRPr="005F071A">
              <w:rPr>
                <w:rFonts w:ascii="Times New Roman" w:eastAsia="Times New Roman" w:hAnsi="Times New Roman" w:cs="Times New Roman"/>
                <w:color w:val="auto"/>
              </w:rPr>
              <w:tab/>
              <w:t xml:space="preserve"> </w:t>
            </w:r>
          </w:p>
        </w:tc>
      </w:tr>
      <w:tr w:rsidR="005F071A" w:rsidRPr="005F071A" w14:paraId="3B5E2A2C"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2FC59BCF"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tcPr>
          <w:p w14:paraId="4AF716E3"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0435CF45"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6098" w:type="dxa"/>
            <w:tcBorders>
              <w:top w:val="single" w:sz="8" w:space="0" w:color="4F81BD"/>
              <w:left w:val="single" w:sz="8" w:space="0" w:color="4F81BD"/>
              <w:bottom w:val="single" w:sz="8" w:space="0" w:color="4F81BD"/>
              <w:right w:val="single" w:sz="8" w:space="0" w:color="4F81BD"/>
            </w:tcBorders>
          </w:tcPr>
          <w:p w14:paraId="1F5D4483"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Güç Elektroniği ve Basınçlı Makineler ile Aletleri </w:t>
            </w:r>
          </w:p>
        </w:tc>
        <w:tc>
          <w:tcPr>
            <w:tcW w:w="851" w:type="dxa"/>
            <w:tcBorders>
              <w:top w:val="single" w:sz="8" w:space="0" w:color="4F81BD"/>
              <w:left w:val="single" w:sz="8" w:space="0" w:color="4F81BD"/>
              <w:bottom w:val="single" w:sz="8" w:space="0" w:color="4F81BD"/>
              <w:right w:val="single" w:sz="8" w:space="0" w:color="4F81BD"/>
            </w:tcBorders>
          </w:tcPr>
          <w:p w14:paraId="581A2324"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7DC2F5D7" w14:textId="612A543A"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1D3A74" w:rsidRPr="005F071A">
              <w:rPr>
                <w:rFonts w:ascii="Times New Roman" w:eastAsia="Times New Roman" w:hAnsi="Times New Roman" w:cs="Times New Roman"/>
                <w:color w:val="auto"/>
              </w:rPr>
              <w:t>51</w:t>
            </w:r>
            <w:r w:rsidRPr="005F071A">
              <w:rPr>
                <w:rFonts w:ascii="Times New Roman" w:eastAsia="Times New Roman" w:hAnsi="Times New Roman" w:cs="Times New Roman"/>
                <w:color w:val="auto"/>
              </w:rPr>
              <w:tab/>
              <w:t xml:space="preserve"> </w:t>
            </w:r>
          </w:p>
        </w:tc>
      </w:tr>
      <w:tr w:rsidR="005F071A" w:rsidRPr="005F071A" w14:paraId="5B90A6A7"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2684B792"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C8330DC"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5FF63313"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031240DD"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Posta Makineleri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6E4F1368"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6AA874AB"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61A667BD" w14:textId="77777777" w:rsidTr="006D5C66">
        <w:trPr>
          <w:trHeight w:val="330"/>
        </w:trPr>
        <w:tc>
          <w:tcPr>
            <w:tcW w:w="598" w:type="dxa"/>
            <w:tcBorders>
              <w:top w:val="single" w:sz="8" w:space="0" w:color="4F81BD"/>
              <w:left w:val="single" w:sz="8" w:space="0" w:color="4F81BD"/>
              <w:bottom w:val="single" w:sz="8" w:space="0" w:color="4F81BD"/>
              <w:right w:val="single" w:sz="8" w:space="0" w:color="4F81BD"/>
            </w:tcBorders>
          </w:tcPr>
          <w:p w14:paraId="57562909"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tcPr>
          <w:p w14:paraId="1F712C57"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53BED8ED"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07 </w:t>
            </w:r>
          </w:p>
        </w:tc>
        <w:tc>
          <w:tcPr>
            <w:tcW w:w="6098" w:type="dxa"/>
            <w:tcBorders>
              <w:top w:val="single" w:sz="8" w:space="0" w:color="4F81BD"/>
              <w:left w:val="single" w:sz="8" w:space="0" w:color="4F81BD"/>
              <w:bottom w:val="single" w:sz="8" w:space="0" w:color="4F81BD"/>
              <w:right w:val="single" w:sz="8" w:space="0" w:color="4F81BD"/>
            </w:tcBorders>
          </w:tcPr>
          <w:p w14:paraId="5B94D556"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Paketleme Makineleri </w:t>
            </w:r>
          </w:p>
        </w:tc>
        <w:tc>
          <w:tcPr>
            <w:tcW w:w="851" w:type="dxa"/>
            <w:tcBorders>
              <w:top w:val="single" w:sz="8" w:space="0" w:color="4F81BD"/>
              <w:left w:val="single" w:sz="8" w:space="0" w:color="4F81BD"/>
              <w:bottom w:val="single" w:sz="8" w:space="0" w:color="4F81BD"/>
              <w:right w:val="single" w:sz="8" w:space="0" w:color="4F81BD"/>
            </w:tcBorders>
          </w:tcPr>
          <w:p w14:paraId="77C92AE4"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7B7F672F"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5A17CF81"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47E6ACA1"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777976B3"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9CBA58B"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08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649A8A5A"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Etiketleme ve Numaralandırma Makineleri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17BA9C21"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6D045402"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4F035866"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5E806E97"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tcPr>
          <w:p w14:paraId="001F71D3"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515E4C65"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09 </w:t>
            </w:r>
          </w:p>
        </w:tc>
        <w:tc>
          <w:tcPr>
            <w:tcW w:w="6098" w:type="dxa"/>
            <w:tcBorders>
              <w:top w:val="single" w:sz="8" w:space="0" w:color="4F81BD"/>
              <w:left w:val="single" w:sz="8" w:space="0" w:color="4F81BD"/>
              <w:bottom w:val="single" w:sz="8" w:space="0" w:color="4F81BD"/>
              <w:right w:val="single" w:sz="8" w:space="0" w:color="4F81BD"/>
            </w:tcBorders>
          </w:tcPr>
          <w:p w14:paraId="29A5A6FF"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Ayırma, Sınıflandırma Makineleri </w:t>
            </w:r>
          </w:p>
        </w:tc>
        <w:tc>
          <w:tcPr>
            <w:tcW w:w="851" w:type="dxa"/>
            <w:tcBorders>
              <w:top w:val="single" w:sz="8" w:space="0" w:color="4F81BD"/>
              <w:left w:val="single" w:sz="8" w:space="0" w:color="4F81BD"/>
              <w:bottom w:val="single" w:sz="8" w:space="0" w:color="4F81BD"/>
              <w:right w:val="single" w:sz="8" w:space="0" w:color="4F81BD"/>
            </w:tcBorders>
          </w:tcPr>
          <w:p w14:paraId="53044081"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652B73B8"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4AEDD1F9"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4E6312E0"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9D802B3"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7EEC795F"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10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50F92460"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Matbaacılıkta Kullanılan Makina ve Aletler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00F56240"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60C6EFE3"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644024E8"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209D2217"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tcPr>
          <w:p w14:paraId="47317DA8"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tcPr>
          <w:p w14:paraId="50AE83CD" w14:textId="77777777" w:rsidR="00432C9B" w:rsidRPr="005F071A" w:rsidRDefault="005D41C7">
            <w:pPr>
              <w:ind w:right="1"/>
              <w:jc w:val="center"/>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tcPr>
          <w:p w14:paraId="52032D4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Cihazlar ve Aletler Grubu </w:t>
            </w:r>
          </w:p>
        </w:tc>
        <w:tc>
          <w:tcPr>
            <w:tcW w:w="851" w:type="dxa"/>
            <w:tcBorders>
              <w:top w:val="single" w:sz="8" w:space="0" w:color="4F81BD"/>
              <w:left w:val="single" w:sz="8" w:space="0" w:color="4F81BD"/>
              <w:bottom w:val="single" w:sz="8" w:space="0" w:color="4F81BD"/>
              <w:right w:val="single" w:sz="8" w:space="0" w:color="4F81BD"/>
            </w:tcBorders>
          </w:tcPr>
          <w:p w14:paraId="5EED0CE1"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4713F8E4" w14:textId="05D50B64"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B954FE" w:rsidRPr="005F071A">
              <w:rPr>
                <w:rFonts w:ascii="Times New Roman" w:eastAsia="Times New Roman" w:hAnsi="Times New Roman" w:cs="Times New Roman"/>
                <w:color w:val="auto"/>
              </w:rPr>
              <w:t>4</w:t>
            </w:r>
            <w:r w:rsidR="001D3A74" w:rsidRPr="005F071A">
              <w:rPr>
                <w:rFonts w:ascii="Times New Roman" w:eastAsia="Times New Roman" w:hAnsi="Times New Roman" w:cs="Times New Roman"/>
                <w:color w:val="auto"/>
              </w:rPr>
              <w:t>94</w:t>
            </w:r>
            <w:r w:rsidRPr="005F071A">
              <w:rPr>
                <w:rFonts w:ascii="Times New Roman" w:eastAsia="Times New Roman" w:hAnsi="Times New Roman" w:cs="Times New Roman"/>
                <w:color w:val="auto"/>
              </w:rPr>
              <w:tab/>
              <w:t xml:space="preserve"> </w:t>
            </w:r>
          </w:p>
        </w:tc>
      </w:tr>
      <w:tr w:rsidR="005F071A" w:rsidRPr="005F071A" w14:paraId="4A26A445"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0BD4CF92"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7E2BCE1B"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718ED93E"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10310E0C"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Yıkama, Temizleme ve Ütüleme Cihaz ve Araçları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44F492D7"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75B20996" w14:textId="77777777" w:rsidR="00432C9B" w:rsidRPr="005F071A" w:rsidRDefault="005D41C7" w:rsidP="00B954FE">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B954FE" w:rsidRPr="005F071A">
              <w:rPr>
                <w:rFonts w:ascii="Times New Roman" w:eastAsia="Times New Roman" w:hAnsi="Times New Roman" w:cs="Times New Roman"/>
                <w:color w:val="auto"/>
              </w:rPr>
              <w:t>2</w:t>
            </w:r>
            <w:r w:rsidRPr="005F071A">
              <w:rPr>
                <w:rFonts w:ascii="Times New Roman" w:eastAsia="Times New Roman" w:hAnsi="Times New Roman" w:cs="Times New Roman"/>
                <w:color w:val="auto"/>
              </w:rPr>
              <w:tab/>
              <w:t xml:space="preserve"> </w:t>
            </w:r>
          </w:p>
        </w:tc>
      </w:tr>
      <w:tr w:rsidR="005F071A" w:rsidRPr="005F071A" w14:paraId="092B4976"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4778D0BE"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tcPr>
          <w:p w14:paraId="00ECF586"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tcPr>
          <w:p w14:paraId="1D93C9C2"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tcPr>
          <w:p w14:paraId="49AFD42B"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Beslenme/Gıda ve Mutfak Cihaz ve Aletleri </w:t>
            </w:r>
          </w:p>
        </w:tc>
        <w:tc>
          <w:tcPr>
            <w:tcW w:w="851" w:type="dxa"/>
            <w:tcBorders>
              <w:top w:val="single" w:sz="8" w:space="0" w:color="4F81BD"/>
              <w:left w:val="single" w:sz="8" w:space="0" w:color="4F81BD"/>
              <w:bottom w:val="single" w:sz="8" w:space="0" w:color="4F81BD"/>
              <w:right w:val="single" w:sz="8" w:space="0" w:color="4F81BD"/>
            </w:tcBorders>
          </w:tcPr>
          <w:p w14:paraId="796B5FE7"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274B2731" w14:textId="5253DE72"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5</w:t>
            </w:r>
            <w:r w:rsidR="001D3A74" w:rsidRPr="005F071A">
              <w:rPr>
                <w:rFonts w:ascii="Times New Roman" w:eastAsia="Times New Roman" w:hAnsi="Times New Roman" w:cs="Times New Roman"/>
                <w:color w:val="auto"/>
              </w:rPr>
              <w:t>2</w:t>
            </w:r>
            <w:r w:rsidRPr="005F071A">
              <w:rPr>
                <w:rFonts w:ascii="Times New Roman" w:eastAsia="Times New Roman" w:hAnsi="Times New Roman" w:cs="Times New Roman"/>
                <w:color w:val="auto"/>
              </w:rPr>
              <w:tab/>
              <w:t xml:space="preserve"> </w:t>
            </w:r>
          </w:p>
        </w:tc>
      </w:tr>
      <w:tr w:rsidR="005F071A" w:rsidRPr="005F071A" w14:paraId="0268768C"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5CADF25B"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183779A2"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2341F6E6"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34A98E20"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Kurtarma Amaçlı Cihaz ve Aletler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67BE40C8"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08C82CB9"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5B25D92F"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7C989B51"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tcPr>
          <w:p w14:paraId="058B770E"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tcPr>
          <w:p w14:paraId="52630B9B"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6098" w:type="dxa"/>
            <w:tcBorders>
              <w:top w:val="single" w:sz="8" w:space="0" w:color="4F81BD"/>
              <w:left w:val="single" w:sz="8" w:space="0" w:color="4F81BD"/>
              <w:bottom w:val="single" w:sz="8" w:space="0" w:color="4F81BD"/>
              <w:right w:val="single" w:sz="8" w:space="0" w:color="4F81BD"/>
            </w:tcBorders>
          </w:tcPr>
          <w:p w14:paraId="3CC12A00"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Ölçüm, Tartı, Çizim Cihazları ve Aletleri </w:t>
            </w:r>
          </w:p>
        </w:tc>
        <w:tc>
          <w:tcPr>
            <w:tcW w:w="851" w:type="dxa"/>
            <w:tcBorders>
              <w:top w:val="single" w:sz="8" w:space="0" w:color="4F81BD"/>
              <w:left w:val="single" w:sz="8" w:space="0" w:color="4F81BD"/>
              <w:bottom w:val="single" w:sz="8" w:space="0" w:color="4F81BD"/>
              <w:right w:val="single" w:sz="8" w:space="0" w:color="4F81BD"/>
            </w:tcBorders>
          </w:tcPr>
          <w:p w14:paraId="59752308"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7DCDCC5C" w14:textId="368EE4D1"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i/>
                <w:color w:val="auto"/>
              </w:rPr>
              <w:tab/>
            </w:r>
            <w:r w:rsidR="001D3A74" w:rsidRPr="005F071A">
              <w:rPr>
                <w:rFonts w:ascii="Times New Roman" w:eastAsia="Times New Roman" w:hAnsi="Times New Roman" w:cs="Times New Roman"/>
                <w:i/>
                <w:color w:val="auto"/>
              </w:rPr>
              <w:t>81</w:t>
            </w:r>
            <w:r w:rsidRPr="005F071A">
              <w:rPr>
                <w:rFonts w:ascii="Times New Roman" w:eastAsia="Times New Roman" w:hAnsi="Times New Roman" w:cs="Times New Roman"/>
                <w:i/>
                <w:color w:val="auto"/>
              </w:rPr>
              <w:t xml:space="preserve"> </w:t>
            </w:r>
          </w:p>
        </w:tc>
      </w:tr>
      <w:tr w:rsidR="005F071A" w:rsidRPr="005F071A" w14:paraId="44D30273"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5609D257"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51D72D85"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46FA1FF5"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04A8CF47"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Tıbbi ve Biyolojik Amaçlı Kullanılan Cihazlar ve Aletler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5B247F07"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22A1E24"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2</w:t>
            </w:r>
            <w:r w:rsidRPr="005F071A">
              <w:rPr>
                <w:rFonts w:ascii="Times New Roman" w:eastAsia="Times New Roman" w:hAnsi="Times New Roman" w:cs="Times New Roman"/>
                <w:color w:val="auto"/>
              </w:rPr>
              <w:tab/>
              <w:t xml:space="preserve"> </w:t>
            </w:r>
          </w:p>
        </w:tc>
      </w:tr>
      <w:tr w:rsidR="005F071A" w:rsidRPr="005F071A" w14:paraId="669FB84B"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6E11D888"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tcPr>
          <w:p w14:paraId="3DACC2AE"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tcPr>
          <w:p w14:paraId="27B56EFF"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6098" w:type="dxa"/>
            <w:tcBorders>
              <w:top w:val="single" w:sz="8" w:space="0" w:color="4F81BD"/>
              <w:left w:val="single" w:sz="8" w:space="0" w:color="4F81BD"/>
              <w:bottom w:val="single" w:sz="8" w:space="0" w:color="4F81BD"/>
              <w:right w:val="single" w:sz="8" w:space="0" w:color="4F81BD"/>
            </w:tcBorders>
          </w:tcPr>
          <w:p w14:paraId="766FE1AF"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Araştırma ve Üretim Amaçlı Cihazları ve Aletleri </w:t>
            </w:r>
          </w:p>
        </w:tc>
        <w:tc>
          <w:tcPr>
            <w:tcW w:w="851" w:type="dxa"/>
            <w:tcBorders>
              <w:top w:val="single" w:sz="8" w:space="0" w:color="4F81BD"/>
              <w:left w:val="single" w:sz="8" w:space="0" w:color="4F81BD"/>
              <w:bottom w:val="single" w:sz="8" w:space="0" w:color="4F81BD"/>
              <w:right w:val="single" w:sz="8" w:space="0" w:color="4F81BD"/>
            </w:tcBorders>
          </w:tcPr>
          <w:p w14:paraId="3D31E77E"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3E8A9C6C" w14:textId="577DD8DF"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3</w:t>
            </w:r>
            <w:r w:rsidR="001D3A74" w:rsidRPr="005F071A">
              <w:rPr>
                <w:rFonts w:ascii="Times New Roman" w:eastAsia="Times New Roman" w:hAnsi="Times New Roman" w:cs="Times New Roman"/>
                <w:color w:val="auto"/>
              </w:rPr>
              <w:t>53</w:t>
            </w:r>
            <w:r w:rsidRPr="005F071A">
              <w:rPr>
                <w:rFonts w:ascii="Times New Roman" w:eastAsia="Times New Roman" w:hAnsi="Times New Roman" w:cs="Times New Roman"/>
                <w:color w:val="auto"/>
              </w:rPr>
              <w:tab/>
              <w:t xml:space="preserve"> </w:t>
            </w:r>
          </w:p>
        </w:tc>
      </w:tr>
      <w:tr w:rsidR="005F071A" w:rsidRPr="005F071A" w14:paraId="3E0CF0A9"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186E0604"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FE98917"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4D3D15B1"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07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3B75F514"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Müzik Aletleri ve Aksesuarları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3747C89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57E66DBE"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0533F49E" w14:textId="77777777" w:rsidTr="006D5C66">
        <w:trPr>
          <w:trHeight w:val="274"/>
        </w:trPr>
        <w:tc>
          <w:tcPr>
            <w:tcW w:w="598" w:type="dxa"/>
            <w:tcBorders>
              <w:top w:val="single" w:sz="8" w:space="0" w:color="4F81BD"/>
              <w:left w:val="single" w:sz="8" w:space="0" w:color="4F81BD"/>
              <w:bottom w:val="single" w:sz="8" w:space="0" w:color="4F81BD"/>
              <w:right w:val="single" w:sz="8" w:space="0" w:color="4F81BD"/>
            </w:tcBorders>
          </w:tcPr>
          <w:p w14:paraId="117946AF" w14:textId="77777777" w:rsidR="00432C9B" w:rsidRPr="005F071A" w:rsidRDefault="005D41C7">
            <w:pPr>
              <w:ind w:left="26"/>
              <w:rPr>
                <w:rFonts w:ascii="Times New Roman" w:hAnsi="Times New Roman" w:cs="Times New Roman"/>
                <w:color w:val="auto"/>
              </w:rPr>
            </w:pPr>
            <w:r w:rsidRPr="005F071A">
              <w:rPr>
                <w:rFonts w:ascii="Times New Roman" w:eastAsia="Times New Roman" w:hAnsi="Times New Roman" w:cs="Times New Roman"/>
                <w:color w:val="auto"/>
              </w:rPr>
              <w:t xml:space="preserve">253 </w:t>
            </w:r>
          </w:p>
        </w:tc>
        <w:tc>
          <w:tcPr>
            <w:tcW w:w="786" w:type="dxa"/>
            <w:tcBorders>
              <w:top w:val="single" w:sz="8" w:space="0" w:color="4F81BD"/>
              <w:left w:val="single" w:sz="8" w:space="0" w:color="4F81BD"/>
              <w:bottom w:val="single" w:sz="8" w:space="0" w:color="4F81BD"/>
              <w:right w:val="single" w:sz="8" w:space="0" w:color="4F81BD"/>
            </w:tcBorders>
          </w:tcPr>
          <w:p w14:paraId="74995F65" w14:textId="77777777" w:rsidR="00432C9B" w:rsidRPr="005F071A" w:rsidRDefault="005D41C7">
            <w:pPr>
              <w:ind w:right="55"/>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tcPr>
          <w:p w14:paraId="3AED8BE5" w14:textId="77777777" w:rsidR="00432C9B" w:rsidRPr="005F071A" w:rsidRDefault="005D41C7">
            <w:pPr>
              <w:ind w:right="56"/>
              <w:jc w:val="center"/>
              <w:rPr>
                <w:rFonts w:ascii="Times New Roman" w:hAnsi="Times New Roman" w:cs="Times New Roman"/>
                <w:color w:val="auto"/>
              </w:rPr>
            </w:pPr>
            <w:r w:rsidRPr="005F071A">
              <w:rPr>
                <w:rFonts w:ascii="Times New Roman" w:eastAsia="Times New Roman" w:hAnsi="Times New Roman" w:cs="Times New Roman"/>
                <w:color w:val="auto"/>
              </w:rPr>
              <w:t xml:space="preserve">08 </w:t>
            </w:r>
          </w:p>
        </w:tc>
        <w:tc>
          <w:tcPr>
            <w:tcW w:w="6098" w:type="dxa"/>
            <w:tcBorders>
              <w:top w:val="single" w:sz="8" w:space="0" w:color="4F81BD"/>
              <w:left w:val="single" w:sz="8" w:space="0" w:color="4F81BD"/>
              <w:bottom w:val="single" w:sz="8" w:space="0" w:color="4F81BD"/>
              <w:right w:val="single" w:sz="8" w:space="0" w:color="4F81BD"/>
            </w:tcBorders>
          </w:tcPr>
          <w:p w14:paraId="461CA0BD"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Spor Amaçlı Kullanılan Cihaz ve Aletler </w:t>
            </w:r>
          </w:p>
        </w:tc>
        <w:tc>
          <w:tcPr>
            <w:tcW w:w="851" w:type="dxa"/>
            <w:tcBorders>
              <w:top w:val="single" w:sz="8" w:space="0" w:color="4F81BD"/>
              <w:left w:val="single" w:sz="8" w:space="0" w:color="4F81BD"/>
              <w:bottom w:val="single" w:sz="8" w:space="0" w:color="4F81BD"/>
              <w:right w:val="single" w:sz="8" w:space="0" w:color="4F81BD"/>
            </w:tcBorders>
          </w:tcPr>
          <w:p w14:paraId="534F569D"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25BAAAB7" w14:textId="5C1E8F1F"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1D3A74" w:rsidRPr="005F071A">
              <w:rPr>
                <w:rFonts w:ascii="Times New Roman" w:eastAsia="Times New Roman" w:hAnsi="Times New Roman" w:cs="Times New Roman"/>
                <w:color w:val="auto"/>
              </w:rPr>
              <w:t>4</w:t>
            </w:r>
            <w:r w:rsidRPr="005F071A">
              <w:rPr>
                <w:rFonts w:ascii="Times New Roman" w:eastAsia="Times New Roman" w:hAnsi="Times New Roman" w:cs="Times New Roman"/>
                <w:color w:val="auto"/>
              </w:rPr>
              <w:tab/>
              <w:t xml:space="preserve"> </w:t>
            </w:r>
          </w:p>
        </w:tc>
      </w:tr>
      <w:tr w:rsidR="005F071A" w:rsidRPr="005F071A" w14:paraId="03AB8383" w14:textId="77777777" w:rsidTr="006D5C66">
        <w:trPr>
          <w:trHeight w:val="276"/>
        </w:trPr>
        <w:tc>
          <w:tcPr>
            <w:tcW w:w="598" w:type="dxa"/>
            <w:tcBorders>
              <w:top w:val="single" w:sz="8" w:space="0" w:color="4F81BD"/>
              <w:left w:val="single" w:sz="8" w:space="0" w:color="4F81BD"/>
              <w:bottom w:val="single" w:sz="8" w:space="0" w:color="4F81BD"/>
              <w:right w:val="single" w:sz="8" w:space="0" w:color="4F81BD"/>
            </w:tcBorders>
          </w:tcPr>
          <w:p w14:paraId="353C0579"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5AAAD603" w14:textId="77777777" w:rsidR="00432C9B" w:rsidRPr="005F071A" w:rsidRDefault="005D41C7">
            <w:pPr>
              <w:ind w:right="2"/>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434" w:type="dxa"/>
            <w:tcBorders>
              <w:top w:val="single" w:sz="8" w:space="0" w:color="4F81BD"/>
              <w:left w:val="single" w:sz="8" w:space="0" w:color="4F81BD"/>
              <w:bottom w:val="single" w:sz="8" w:space="0" w:color="4F81BD"/>
              <w:right w:val="single" w:sz="8" w:space="0" w:color="4F81BD"/>
            </w:tcBorders>
          </w:tcPr>
          <w:p w14:paraId="66E10FDF"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tcPr>
          <w:p w14:paraId="632AD59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Taşıtlar Grubu </w:t>
            </w:r>
          </w:p>
        </w:tc>
        <w:tc>
          <w:tcPr>
            <w:tcW w:w="851" w:type="dxa"/>
            <w:tcBorders>
              <w:top w:val="single" w:sz="8" w:space="0" w:color="4F81BD"/>
              <w:left w:val="single" w:sz="8" w:space="0" w:color="4F81BD"/>
              <w:bottom w:val="single" w:sz="8" w:space="0" w:color="4F81BD"/>
              <w:right w:val="single" w:sz="8" w:space="0" w:color="4F81BD"/>
            </w:tcBorders>
          </w:tcPr>
          <w:p w14:paraId="7D512485"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2CF30FA2" w14:textId="696DB67B"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B954FE" w:rsidRPr="005F071A">
              <w:rPr>
                <w:rFonts w:ascii="Times New Roman" w:eastAsia="Times New Roman" w:hAnsi="Times New Roman" w:cs="Times New Roman"/>
                <w:color w:val="auto"/>
              </w:rPr>
              <w:t>1</w:t>
            </w:r>
            <w:r w:rsidR="001D3A74" w:rsidRPr="005F071A">
              <w:rPr>
                <w:rFonts w:ascii="Times New Roman" w:eastAsia="Times New Roman" w:hAnsi="Times New Roman" w:cs="Times New Roman"/>
                <w:color w:val="auto"/>
              </w:rPr>
              <w:t>8</w:t>
            </w:r>
            <w:r w:rsidRPr="005F071A">
              <w:rPr>
                <w:rFonts w:ascii="Times New Roman" w:eastAsia="Times New Roman" w:hAnsi="Times New Roman" w:cs="Times New Roman"/>
                <w:color w:val="auto"/>
              </w:rPr>
              <w:tab/>
              <w:t xml:space="preserve"> </w:t>
            </w:r>
          </w:p>
        </w:tc>
      </w:tr>
      <w:tr w:rsidR="005F071A" w:rsidRPr="005F071A" w14:paraId="75E2C246"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65E0DAE8"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7E3AD776"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3268BA43"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76BE617F"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Karayolu Taşıtları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00AF3815"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5D072351" w14:textId="77777777" w:rsidR="00432C9B" w:rsidRPr="005F071A" w:rsidRDefault="005D41C7" w:rsidP="00B954FE">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B954FE" w:rsidRPr="005F071A">
              <w:rPr>
                <w:rFonts w:ascii="Times New Roman" w:eastAsia="Times New Roman" w:hAnsi="Times New Roman" w:cs="Times New Roman"/>
                <w:color w:val="auto"/>
              </w:rPr>
              <w:t>2</w:t>
            </w:r>
            <w:r w:rsidRPr="005F071A">
              <w:rPr>
                <w:rFonts w:ascii="Times New Roman" w:eastAsia="Times New Roman" w:hAnsi="Times New Roman" w:cs="Times New Roman"/>
                <w:color w:val="auto"/>
              </w:rPr>
              <w:tab/>
              <w:t xml:space="preserve"> </w:t>
            </w:r>
          </w:p>
        </w:tc>
      </w:tr>
      <w:tr w:rsidR="005F071A" w:rsidRPr="005F071A" w14:paraId="75D0A10C"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1743F9A8"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25CD702F"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tcPr>
          <w:p w14:paraId="55557FDB"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4C16EB05"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Otomobiller </w:t>
            </w:r>
          </w:p>
        </w:tc>
        <w:tc>
          <w:tcPr>
            <w:tcW w:w="851" w:type="dxa"/>
            <w:tcBorders>
              <w:top w:val="single" w:sz="8" w:space="0" w:color="4F81BD"/>
              <w:left w:val="single" w:sz="8" w:space="0" w:color="4F81BD"/>
              <w:bottom w:val="single" w:sz="8" w:space="0" w:color="4F81BD"/>
              <w:right w:val="single" w:sz="8" w:space="0" w:color="4F81BD"/>
            </w:tcBorders>
          </w:tcPr>
          <w:p w14:paraId="2642FF5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7349EB31" w14:textId="77777777" w:rsidR="00432C9B" w:rsidRPr="005F071A" w:rsidRDefault="00A26E60">
            <w:pPr>
              <w:tabs>
                <w:tab w:val="right" w:pos="674"/>
              </w:tabs>
              <w:rPr>
                <w:rFonts w:ascii="Times New Roman" w:hAnsi="Times New Roman" w:cs="Times New Roman"/>
                <w:color w:val="auto"/>
              </w:rPr>
            </w:pPr>
            <w:r w:rsidRPr="005F071A">
              <w:rPr>
                <w:rFonts w:ascii="Times New Roman" w:eastAsia="Times New Roman" w:hAnsi="Times New Roman" w:cs="Times New Roman"/>
                <w:color w:val="auto"/>
              </w:rPr>
              <w:t xml:space="preserve">     </w:t>
            </w:r>
            <w:r w:rsidR="005D41C7" w:rsidRPr="005F071A">
              <w:rPr>
                <w:rFonts w:ascii="Times New Roman" w:eastAsia="Times New Roman" w:hAnsi="Times New Roman" w:cs="Times New Roman"/>
                <w:color w:val="auto"/>
              </w:rPr>
              <w:t>-</w:t>
            </w:r>
            <w:r w:rsidR="005D41C7" w:rsidRPr="005F071A">
              <w:rPr>
                <w:rFonts w:ascii="Times New Roman" w:eastAsia="Times New Roman" w:hAnsi="Times New Roman" w:cs="Times New Roman"/>
                <w:color w:val="auto"/>
              </w:rPr>
              <w:tab/>
              <w:t xml:space="preserve"> </w:t>
            </w:r>
          </w:p>
        </w:tc>
      </w:tr>
      <w:tr w:rsidR="005F071A" w:rsidRPr="005F071A" w14:paraId="6BA7583B"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5FBF3913"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5FD8783"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2A447EDD"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20C3A8B2"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Yolcu Taşıma Araçları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0D2B884A"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5A182745"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5A6D792F"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0DF0CB4B"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69B3B976"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tcPr>
          <w:p w14:paraId="2EDECD11"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tcPr>
          <w:p w14:paraId="346DDFEA"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Yük Taşıma Araçları </w:t>
            </w:r>
          </w:p>
        </w:tc>
        <w:tc>
          <w:tcPr>
            <w:tcW w:w="851" w:type="dxa"/>
            <w:tcBorders>
              <w:top w:val="single" w:sz="8" w:space="0" w:color="4F81BD"/>
              <w:left w:val="single" w:sz="8" w:space="0" w:color="4F81BD"/>
              <w:bottom w:val="single" w:sz="8" w:space="0" w:color="4F81BD"/>
              <w:right w:val="single" w:sz="8" w:space="0" w:color="4F81BD"/>
            </w:tcBorders>
          </w:tcPr>
          <w:p w14:paraId="7633EC92"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410791B4" w14:textId="77777777" w:rsidR="00432C9B" w:rsidRPr="005F071A" w:rsidRDefault="00A26E60">
            <w:pPr>
              <w:tabs>
                <w:tab w:val="right" w:pos="674"/>
              </w:tabs>
              <w:rPr>
                <w:rFonts w:ascii="Times New Roman" w:hAnsi="Times New Roman" w:cs="Times New Roman"/>
                <w:color w:val="auto"/>
              </w:rPr>
            </w:pPr>
            <w:r w:rsidRPr="005F071A">
              <w:rPr>
                <w:rFonts w:ascii="Times New Roman" w:eastAsia="Times New Roman" w:hAnsi="Times New Roman" w:cs="Times New Roman"/>
                <w:color w:val="auto"/>
              </w:rPr>
              <w:t xml:space="preserve">      </w:t>
            </w:r>
            <w:r w:rsidR="005D41C7" w:rsidRPr="005F071A">
              <w:rPr>
                <w:rFonts w:ascii="Times New Roman" w:eastAsia="Times New Roman" w:hAnsi="Times New Roman" w:cs="Times New Roman"/>
                <w:color w:val="auto"/>
              </w:rPr>
              <w:t>-</w:t>
            </w:r>
            <w:r w:rsidR="005D41C7" w:rsidRPr="005F071A">
              <w:rPr>
                <w:rFonts w:ascii="Times New Roman" w:eastAsia="Times New Roman" w:hAnsi="Times New Roman" w:cs="Times New Roman"/>
                <w:color w:val="auto"/>
              </w:rPr>
              <w:tab/>
              <w:t xml:space="preserve"> </w:t>
            </w:r>
          </w:p>
        </w:tc>
      </w:tr>
      <w:tr w:rsidR="005F071A" w:rsidRPr="005F071A" w14:paraId="4EAD64E8"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34CEF543"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02A3E87B"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651A61B1"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4022A72F"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Arazi Taşıtları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0C74856D"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6D2F67C8"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1336C7BD"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6D04FEDB"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73B20AF2"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tcPr>
          <w:p w14:paraId="105ADBA1"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6098" w:type="dxa"/>
            <w:tcBorders>
              <w:top w:val="single" w:sz="8" w:space="0" w:color="4F81BD"/>
              <w:left w:val="single" w:sz="8" w:space="0" w:color="4F81BD"/>
              <w:bottom w:val="single" w:sz="8" w:space="0" w:color="4F81BD"/>
              <w:right w:val="single" w:sz="8" w:space="0" w:color="4F81BD"/>
            </w:tcBorders>
          </w:tcPr>
          <w:p w14:paraId="08A870C1"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Özel Amaçlı Taşıtlar </w:t>
            </w:r>
          </w:p>
        </w:tc>
        <w:tc>
          <w:tcPr>
            <w:tcW w:w="851" w:type="dxa"/>
            <w:tcBorders>
              <w:top w:val="single" w:sz="8" w:space="0" w:color="4F81BD"/>
              <w:left w:val="single" w:sz="8" w:space="0" w:color="4F81BD"/>
              <w:bottom w:val="single" w:sz="8" w:space="0" w:color="4F81BD"/>
              <w:right w:val="single" w:sz="8" w:space="0" w:color="4F81BD"/>
            </w:tcBorders>
          </w:tcPr>
          <w:p w14:paraId="40FA579B"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5EFFB7B0"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40345047"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3799473F"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0E4F0E76"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9EA7ECA"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040ECE86"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Mopet ve Motosikletler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47159491"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1F146C2"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1F1F4D8B"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31F8786E"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2430D620"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tcPr>
          <w:p w14:paraId="00934C04"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07 </w:t>
            </w:r>
          </w:p>
        </w:tc>
        <w:tc>
          <w:tcPr>
            <w:tcW w:w="6098" w:type="dxa"/>
            <w:tcBorders>
              <w:top w:val="single" w:sz="8" w:space="0" w:color="4F81BD"/>
              <w:left w:val="single" w:sz="8" w:space="0" w:color="4F81BD"/>
              <w:bottom w:val="single" w:sz="8" w:space="0" w:color="4F81BD"/>
              <w:right w:val="single" w:sz="8" w:space="0" w:color="4F81BD"/>
            </w:tcBorders>
          </w:tcPr>
          <w:p w14:paraId="2DD7E662"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Motorsuz Kara Araçları </w:t>
            </w:r>
          </w:p>
        </w:tc>
        <w:tc>
          <w:tcPr>
            <w:tcW w:w="851" w:type="dxa"/>
            <w:tcBorders>
              <w:top w:val="single" w:sz="8" w:space="0" w:color="4F81BD"/>
              <w:left w:val="single" w:sz="8" w:space="0" w:color="4F81BD"/>
              <w:bottom w:val="single" w:sz="8" w:space="0" w:color="4F81BD"/>
              <w:right w:val="single" w:sz="8" w:space="0" w:color="4F81BD"/>
            </w:tcBorders>
          </w:tcPr>
          <w:p w14:paraId="4EAE0888"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058A20F7"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 xml:space="preserve">     2</w:t>
            </w:r>
          </w:p>
        </w:tc>
      </w:tr>
      <w:tr w:rsidR="005F071A" w:rsidRPr="005F071A" w14:paraId="5B51DCF3"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0EEE8E9D"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70E1CA97"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2125ED7B"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47144D71"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Su ve Deniz Taşıtları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70EBC602"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0183264" w14:textId="05D40815"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 xml:space="preserve">     </w:t>
            </w:r>
            <w:r w:rsidR="001D3A74" w:rsidRPr="005F071A">
              <w:rPr>
                <w:rFonts w:ascii="Times New Roman" w:eastAsia="Times New Roman" w:hAnsi="Times New Roman" w:cs="Times New Roman"/>
                <w:color w:val="auto"/>
              </w:rPr>
              <w:t>7</w:t>
            </w:r>
          </w:p>
        </w:tc>
      </w:tr>
      <w:tr w:rsidR="005F071A" w:rsidRPr="005F071A" w14:paraId="5610D371"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6E964013"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15250507"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483E9537"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23EF373F"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Gemiler </w:t>
            </w:r>
          </w:p>
        </w:tc>
        <w:tc>
          <w:tcPr>
            <w:tcW w:w="851" w:type="dxa"/>
            <w:tcBorders>
              <w:top w:val="single" w:sz="8" w:space="0" w:color="4F81BD"/>
              <w:left w:val="single" w:sz="8" w:space="0" w:color="4F81BD"/>
              <w:bottom w:val="single" w:sz="8" w:space="0" w:color="4F81BD"/>
              <w:right w:val="single" w:sz="8" w:space="0" w:color="4F81BD"/>
            </w:tcBorders>
          </w:tcPr>
          <w:p w14:paraId="2B2744AE"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1C82840E" w14:textId="53FD26F6"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p>
        </w:tc>
      </w:tr>
      <w:tr w:rsidR="005F071A" w:rsidRPr="005F071A" w14:paraId="502AB8D8"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5E8C8565"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FE64A62"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50C07182"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01CF7540"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Tankerler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0ED1D6BE"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327FD3C"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 xml:space="preserve">- </w:t>
            </w:r>
          </w:p>
        </w:tc>
      </w:tr>
      <w:tr w:rsidR="005F071A" w:rsidRPr="005F071A" w14:paraId="0D0607C7"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12020C57"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73A01F39"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60DAC1B2"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tcPr>
          <w:p w14:paraId="4345AA66"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Deniz Altılar </w:t>
            </w:r>
          </w:p>
        </w:tc>
        <w:tc>
          <w:tcPr>
            <w:tcW w:w="851" w:type="dxa"/>
            <w:tcBorders>
              <w:top w:val="single" w:sz="8" w:space="0" w:color="4F81BD"/>
              <w:left w:val="single" w:sz="8" w:space="0" w:color="4F81BD"/>
              <w:bottom w:val="single" w:sz="8" w:space="0" w:color="4F81BD"/>
              <w:right w:val="single" w:sz="8" w:space="0" w:color="4F81BD"/>
            </w:tcBorders>
          </w:tcPr>
          <w:p w14:paraId="62A6D1A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34C5381A"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7072CA4F"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3B6517F6"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30551AD3"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4BF2DE0E"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3F3D8AEA"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Römorkörler ve İtici Gemiler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370705F4"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37C3E67"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60E6CE43"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7EC8312E"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6113B4E9"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4C102A95"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6098" w:type="dxa"/>
            <w:tcBorders>
              <w:top w:val="single" w:sz="8" w:space="0" w:color="4F81BD"/>
              <w:left w:val="single" w:sz="8" w:space="0" w:color="4F81BD"/>
              <w:bottom w:val="single" w:sz="8" w:space="0" w:color="4F81BD"/>
              <w:right w:val="single" w:sz="8" w:space="0" w:color="4F81BD"/>
            </w:tcBorders>
          </w:tcPr>
          <w:p w14:paraId="233E6B1A"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Yüzer Yapılar </w:t>
            </w:r>
          </w:p>
        </w:tc>
        <w:tc>
          <w:tcPr>
            <w:tcW w:w="851" w:type="dxa"/>
            <w:tcBorders>
              <w:top w:val="single" w:sz="8" w:space="0" w:color="4F81BD"/>
              <w:left w:val="single" w:sz="8" w:space="0" w:color="4F81BD"/>
              <w:bottom w:val="single" w:sz="8" w:space="0" w:color="4F81BD"/>
              <w:right w:val="single" w:sz="8" w:space="0" w:color="4F81BD"/>
            </w:tcBorders>
          </w:tcPr>
          <w:p w14:paraId="2C9F772C"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7CABABB2"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5FD2C64F"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1183D143"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08FFA08E"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51BF1751"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2AEE4CF4"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Tekneler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130AEDE8"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55598C7"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5</w:t>
            </w:r>
            <w:r w:rsidRPr="005F071A">
              <w:rPr>
                <w:rFonts w:ascii="Times New Roman" w:eastAsia="Times New Roman" w:hAnsi="Times New Roman" w:cs="Times New Roman"/>
                <w:color w:val="auto"/>
              </w:rPr>
              <w:tab/>
              <w:t xml:space="preserve"> </w:t>
            </w:r>
          </w:p>
        </w:tc>
      </w:tr>
      <w:tr w:rsidR="005F071A" w:rsidRPr="005F071A" w14:paraId="098AF4B2"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340EB17F"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32BC2516"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76E78F8F"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07 </w:t>
            </w:r>
          </w:p>
        </w:tc>
        <w:tc>
          <w:tcPr>
            <w:tcW w:w="6098" w:type="dxa"/>
            <w:tcBorders>
              <w:top w:val="single" w:sz="8" w:space="0" w:color="4F81BD"/>
              <w:left w:val="single" w:sz="8" w:space="0" w:color="4F81BD"/>
              <w:bottom w:val="single" w:sz="8" w:space="0" w:color="4F81BD"/>
              <w:right w:val="single" w:sz="8" w:space="0" w:color="4F81BD"/>
            </w:tcBorders>
          </w:tcPr>
          <w:p w14:paraId="2C7B6799"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Botlar </w:t>
            </w:r>
          </w:p>
        </w:tc>
        <w:tc>
          <w:tcPr>
            <w:tcW w:w="851" w:type="dxa"/>
            <w:tcBorders>
              <w:top w:val="single" w:sz="8" w:space="0" w:color="4F81BD"/>
              <w:left w:val="single" w:sz="8" w:space="0" w:color="4F81BD"/>
              <w:bottom w:val="single" w:sz="8" w:space="0" w:color="4F81BD"/>
              <w:right w:val="single" w:sz="8" w:space="0" w:color="4F81BD"/>
            </w:tcBorders>
          </w:tcPr>
          <w:p w14:paraId="15421BCC"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243111F7"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2</w:t>
            </w:r>
            <w:r w:rsidRPr="005F071A">
              <w:rPr>
                <w:rFonts w:ascii="Times New Roman" w:eastAsia="Times New Roman" w:hAnsi="Times New Roman" w:cs="Times New Roman"/>
                <w:color w:val="auto"/>
              </w:rPr>
              <w:tab/>
              <w:t xml:space="preserve"> </w:t>
            </w:r>
          </w:p>
        </w:tc>
      </w:tr>
      <w:tr w:rsidR="005F071A" w:rsidRPr="005F071A" w14:paraId="060045E1"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32D9FA7A"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6F6ADB6E"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7171053E"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08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17E30626"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Yelkenliler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7B6FA58F"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052F6347"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3708A692"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53858D39"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45879E4C"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7ED0943C"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09 </w:t>
            </w:r>
          </w:p>
        </w:tc>
        <w:tc>
          <w:tcPr>
            <w:tcW w:w="6098" w:type="dxa"/>
            <w:tcBorders>
              <w:top w:val="single" w:sz="8" w:space="0" w:color="4F81BD"/>
              <w:left w:val="single" w:sz="8" w:space="0" w:color="4F81BD"/>
              <w:bottom w:val="single" w:sz="8" w:space="0" w:color="4F81BD"/>
              <w:right w:val="single" w:sz="8" w:space="0" w:color="4F81BD"/>
            </w:tcBorders>
          </w:tcPr>
          <w:p w14:paraId="22D3BEB4"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Kanolar ve Kayıklar </w:t>
            </w:r>
          </w:p>
        </w:tc>
        <w:tc>
          <w:tcPr>
            <w:tcW w:w="851" w:type="dxa"/>
            <w:tcBorders>
              <w:top w:val="single" w:sz="8" w:space="0" w:color="4F81BD"/>
              <w:left w:val="single" w:sz="8" w:space="0" w:color="4F81BD"/>
              <w:bottom w:val="single" w:sz="8" w:space="0" w:color="4F81BD"/>
              <w:right w:val="single" w:sz="8" w:space="0" w:color="4F81BD"/>
            </w:tcBorders>
          </w:tcPr>
          <w:p w14:paraId="3047D170"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4E3A8B8E"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3DAC5D0B"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61EAFCAA"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0EEBE67E"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AF6365C"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10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22901EF2"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Yatlar ve Kotralar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0DFFF43F"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F49CF8F"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7AAB6B80"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187A3C66"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246BE0E2"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599F110C" w14:textId="77777777" w:rsidR="00432C9B" w:rsidRPr="005F071A" w:rsidRDefault="005D41C7">
            <w:pPr>
              <w:ind w:right="54"/>
              <w:jc w:val="right"/>
              <w:rPr>
                <w:rFonts w:ascii="Times New Roman" w:hAnsi="Times New Roman" w:cs="Times New Roman"/>
                <w:color w:val="auto"/>
              </w:rPr>
            </w:pPr>
            <w:r w:rsidRPr="005F071A">
              <w:rPr>
                <w:rFonts w:ascii="Times New Roman" w:eastAsia="Times New Roman" w:hAnsi="Times New Roman" w:cs="Times New Roman"/>
                <w:color w:val="auto"/>
              </w:rPr>
              <w:t xml:space="preserve">11 </w:t>
            </w:r>
          </w:p>
        </w:tc>
        <w:tc>
          <w:tcPr>
            <w:tcW w:w="6098" w:type="dxa"/>
            <w:tcBorders>
              <w:top w:val="single" w:sz="8" w:space="0" w:color="4F81BD"/>
              <w:left w:val="single" w:sz="8" w:space="0" w:color="4F81BD"/>
              <w:bottom w:val="single" w:sz="8" w:space="0" w:color="4F81BD"/>
              <w:right w:val="single" w:sz="8" w:space="0" w:color="4F81BD"/>
            </w:tcBorders>
          </w:tcPr>
          <w:p w14:paraId="465DD61F"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Sandallar ve Sallar </w:t>
            </w:r>
          </w:p>
        </w:tc>
        <w:tc>
          <w:tcPr>
            <w:tcW w:w="851" w:type="dxa"/>
            <w:tcBorders>
              <w:top w:val="single" w:sz="8" w:space="0" w:color="4F81BD"/>
              <w:left w:val="single" w:sz="8" w:space="0" w:color="4F81BD"/>
              <w:bottom w:val="single" w:sz="8" w:space="0" w:color="4F81BD"/>
              <w:right w:val="single" w:sz="8" w:space="0" w:color="4F81BD"/>
            </w:tcBorders>
          </w:tcPr>
          <w:p w14:paraId="18EC3828"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393328A7"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34180937"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1D480FBA"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709020B8"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64441DFD"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243F6986"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Hava Taşıtları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2FC001C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741065A3"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72C5D825"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19264525"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6C375ED3"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tcPr>
          <w:p w14:paraId="233DC24F"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13541BB5"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Motorlu Hava Taşıtları </w:t>
            </w:r>
          </w:p>
        </w:tc>
        <w:tc>
          <w:tcPr>
            <w:tcW w:w="851" w:type="dxa"/>
            <w:tcBorders>
              <w:top w:val="single" w:sz="8" w:space="0" w:color="4F81BD"/>
              <w:left w:val="single" w:sz="8" w:space="0" w:color="4F81BD"/>
              <w:bottom w:val="single" w:sz="8" w:space="0" w:color="4F81BD"/>
              <w:right w:val="single" w:sz="8" w:space="0" w:color="4F81BD"/>
            </w:tcBorders>
          </w:tcPr>
          <w:p w14:paraId="1CB79B6A"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4AD1EEE0"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0D292722"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2B01FC4D"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0638EF5E"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51439102"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281EEBD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Motorsuz Hava Taşıtları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454A8972"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5787BB4C"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0371090B"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7ECEF2A1"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643EFBEE"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tcPr>
          <w:p w14:paraId="5F53B399"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tcPr>
          <w:p w14:paraId="291DE221"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Uzay Araçları </w:t>
            </w:r>
          </w:p>
        </w:tc>
        <w:tc>
          <w:tcPr>
            <w:tcW w:w="851" w:type="dxa"/>
            <w:tcBorders>
              <w:top w:val="single" w:sz="8" w:space="0" w:color="4F81BD"/>
              <w:left w:val="single" w:sz="8" w:space="0" w:color="4F81BD"/>
              <w:bottom w:val="single" w:sz="8" w:space="0" w:color="4F81BD"/>
              <w:right w:val="single" w:sz="8" w:space="0" w:color="4F81BD"/>
            </w:tcBorders>
          </w:tcPr>
          <w:p w14:paraId="7A78D4E4"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088C24EB" w14:textId="77777777" w:rsidR="00432C9B" w:rsidRPr="005F071A" w:rsidRDefault="005D41C7">
            <w:pPr>
              <w:tabs>
                <w:tab w:val="right" w:pos="674"/>
              </w:tabs>
              <w:rPr>
                <w:rFonts w:ascii="Times New Roman" w:hAnsi="Times New Roman" w:cs="Times New Roman"/>
                <w:color w:val="auto"/>
              </w:rPr>
            </w:pPr>
            <w:r w:rsidRPr="005F071A">
              <w:rPr>
                <w:rFonts w:ascii="Times New Roman" w:eastAsia="Times New Roman" w:hAnsi="Times New Roman" w:cs="Times New Roman"/>
                <w:color w:val="auto"/>
              </w:rPr>
              <w:t xml:space="preserve">     -</w:t>
            </w:r>
            <w:r w:rsidRPr="005F071A">
              <w:rPr>
                <w:rFonts w:ascii="Times New Roman" w:eastAsia="Times New Roman" w:hAnsi="Times New Roman" w:cs="Times New Roman"/>
                <w:color w:val="auto"/>
              </w:rPr>
              <w:tab/>
              <w:t xml:space="preserve"> </w:t>
            </w:r>
          </w:p>
        </w:tc>
      </w:tr>
      <w:tr w:rsidR="005F071A" w:rsidRPr="005F071A" w14:paraId="0EADE9C1"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22748AEB"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6C021B61"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27E1596B"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0B30170C"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Demiryolu ve Tramvay Taşıtları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4EF0CB2D"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06AF5072"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22E84FCF"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40ED3767"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tcPr>
          <w:p w14:paraId="67733D49"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434" w:type="dxa"/>
            <w:tcBorders>
              <w:top w:val="single" w:sz="8" w:space="0" w:color="4F81BD"/>
              <w:left w:val="single" w:sz="8" w:space="0" w:color="4F81BD"/>
              <w:bottom w:val="single" w:sz="8" w:space="0" w:color="4F81BD"/>
              <w:right w:val="single" w:sz="8" w:space="0" w:color="4F81BD"/>
            </w:tcBorders>
          </w:tcPr>
          <w:p w14:paraId="4B0315AD"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506366DD"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Lokomotifler ve Elektrikli Troleybüsler </w:t>
            </w:r>
          </w:p>
        </w:tc>
        <w:tc>
          <w:tcPr>
            <w:tcW w:w="851" w:type="dxa"/>
            <w:tcBorders>
              <w:top w:val="single" w:sz="8" w:space="0" w:color="4F81BD"/>
              <w:left w:val="single" w:sz="8" w:space="0" w:color="4F81BD"/>
              <w:bottom w:val="single" w:sz="8" w:space="0" w:color="4F81BD"/>
              <w:right w:val="single" w:sz="8" w:space="0" w:color="4F81BD"/>
            </w:tcBorders>
          </w:tcPr>
          <w:p w14:paraId="106DFE09"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66B75943"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62200EF4"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454A8454"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254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56C352F8"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1E52E6BD"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6D6A90B0"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Demiryolu Araçları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2C3D9A56"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5256AC62"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4B097629"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02EAA14D"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7E3AC7B5" w14:textId="77777777" w:rsidR="00432C9B" w:rsidRPr="005F071A" w:rsidRDefault="005D41C7">
            <w:pPr>
              <w:ind w:right="2"/>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434" w:type="dxa"/>
            <w:tcBorders>
              <w:top w:val="single" w:sz="8" w:space="0" w:color="4F81BD"/>
              <w:left w:val="single" w:sz="8" w:space="0" w:color="4F81BD"/>
              <w:bottom w:val="single" w:sz="8" w:space="0" w:color="4F81BD"/>
              <w:right w:val="single" w:sz="8" w:space="0" w:color="4F81BD"/>
            </w:tcBorders>
          </w:tcPr>
          <w:p w14:paraId="300C6890"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tcPr>
          <w:p w14:paraId="671425D1"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Demirbaşlar Grubu </w:t>
            </w:r>
          </w:p>
        </w:tc>
        <w:tc>
          <w:tcPr>
            <w:tcW w:w="851" w:type="dxa"/>
            <w:tcBorders>
              <w:top w:val="single" w:sz="8" w:space="0" w:color="4F81BD"/>
              <w:left w:val="single" w:sz="8" w:space="0" w:color="4F81BD"/>
              <w:bottom w:val="single" w:sz="8" w:space="0" w:color="4F81BD"/>
              <w:right w:val="single" w:sz="8" w:space="0" w:color="4F81BD"/>
            </w:tcBorders>
          </w:tcPr>
          <w:p w14:paraId="0AFBA409"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72D0B054" w14:textId="77777777" w:rsidR="00432C9B" w:rsidRPr="005F071A" w:rsidRDefault="00157135" w:rsidP="00D1416C">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2083</w:t>
            </w:r>
            <w:r w:rsidR="005D41C7" w:rsidRPr="005F071A">
              <w:rPr>
                <w:rFonts w:ascii="Times New Roman" w:eastAsia="Times New Roman" w:hAnsi="Times New Roman" w:cs="Times New Roman"/>
                <w:color w:val="auto"/>
              </w:rPr>
              <w:tab/>
              <w:t xml:space="preserve"> </w:t>
            </w:r>
          </w:p>
        </w:tc>
      </w:tr>
      <w:tr w:rsidR="005F071A" w:rsidRPr="005F071A" w14:paraId="6FEF1AAC"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4506CF3F"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31498140"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6BF03429"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790E06C5"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Döşeme ve Mefruşat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2A26B9C4"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AB153F8" w14:textId="4B1D45F8"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157135" w:rsidRPr="005F071A">
              <w:rPr>
                <w:rFonts w:ascii="Times New Roman" w:eastAsia="Times New Roman" w:hAnsi="Times New Roman" w:cs="Times New Roman"/>
                <w:color w:val="auto"/>
              </w:rPr>
              <w:t>8</w:t>
            </w:r>
            <w:r w:rsidR="001D3A74" w:rsidRPr="005F071A">
              <w:rPr>
                <w:rFonts w:ascii="Times New Roman" w:eastAsia="Times New Roman" w:hAnsi="Times New Roman" w:cs="Times New Roman"/>
                <w:color w:val="auto"/>
              </w:rPr>
              <w:t>3</w:t>
            </w:r>
            <w:r w:rsidRPr="005F071A">
              <w:rPr>
                <w:rFonts w:ascii="Times New Roman" w:eastAsia="Times New Roman" w:hAnsi="Times New Roman" w:cs="Times New Roman"/>
                <w:color w:val="auto"/>
              </w:rPr>
              <w:tab/>
              <w:t xml:space="preserve"> </w:t>
            </w:r>
          </w:p>
        </w:tc>
      </w:tr>
      <w:tr w:rsidR="005F071A" w:rsidRPr="005F071A" w14:paraId="3D6B229B" w14:textId="77777777" w:rsidTr="006D5C66">
        <w:trPr>
          <w:trHeight w:val="280"/>
        </w:trPr>
        <w:tc>
          <w:tcPr>
            <w:tcW w:w="598" w:type="dxa"/>
            <w:tcBorders>
              <w:top w:val="single" w:sz="8" w:space="0" w:color="4F81BD"/>
              <w:left w:val="single" w:sz="8" w:space="0" w:color="4F81BD"/>
              <w:bottom w:val="single" w:sz="8" w:space="0" w:color="4F81BD"/>
              <w:right w:val="single" w:sz="8" w:space="0" w:color="4F81BD"/>
            </w:tcBorders>
          </w:tcPr>
          <w:p w14:paraId="42DF208F"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lastRenderedPageBreak/>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04F0F355"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tcPr>
          <w:p w14:paraId="2AB3AE24"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4A2C5FA3"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Döşeme Demirbaşları </w:t>
            </w:r>
          </w:p>
        </w:tc>
        <w:tc>
          <w:tcPr>
            <w:tcW w:w="851" w:type="dxa"/>
            <w:tcBorders>
              <w:top w:val="single" w:sz="8" w:space="0" w:color="4F81BD"/>
              <w:left w:val="single" w:sz="8" w:space="0" w:color="4F81BD"/>
              <w:bottom w:val="single" w:sz="8" w:space="0" w:color="4F81BD"/>
              <w:right w:val="single" w:sz="8" w:space="0" w:color="4F81BD"/>
            </w:tcBorders>
          </w:tcPr>
          <w:p w14:paraId="235DD1C6"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61455F6F" w14:textId="77777777" w:rsidR="00432C9B" w:rsidRPr="005F071A" w:rsidRDefault="005D41C7" w:rsidP="00157135">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157135" w:rsidRPr="005F071A">
              <w:rPr>
                <w:rFonts w:ascii="Times New Roman" w:eastAsia="Times New Roman" w:hAnsi="Times New Roman" w:cs="Times New Roman"/>
                <w:color w:val="auto"/>
              </w:rPr>
              <w:t>-</w:t>
            </w:r>
            <w:r w:rsidRPr="005F071A">
              <w:rPr>
                <w:rFonts w:ascii="Times New Roman" w:eastAsia="Times New Roman" w:hAnsi="Times New Roman" w:cs="Times New Roman"/>
                <w:color w:val="auto"/>
              </w:rPr>
              <w:tab/>
              <w:t xml:space="preserve"> </w:t>
            </w:r>
          </w:p>
        </w:tc>
      </w:tr>
      <w:tr w:rsidR="005F071A" w:rsidRPr="005F071A" w14:paraId="6CDFC9D9"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521B62C2"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7FA88D21"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03B3755"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7AC6739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Temsil ve Tören Demirbaşları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2A4D8582"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7B0794AE" w14:textId="25E967AA" w:rsidR="00432C9B" w:rsidRPr="005F071A" w:rsidRDefault="001D3A74"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61</w:t>
            </w:r>
            <w:r w:rsidR="005D41C7" w:rsidRPr="005F071A">
              <w:rPr>
                <w:rFonts w:ascii="Times New Roman" w:eastAsia="Times New Roman" w:hAnsi="Times New Roman" w:cs="Times New Roman"/>
                <w:color w:val="auto"/>
              </w:rPr>
              <w:tab/>
              <w:t xml:space="preserve"> </w:t>
            </w:r>
          </w:p>
        </w:tc>
      </w:tr>
      <w:tr w:rsidR="005F071A" w:rsidRPr="005F071A" w14:paraId="37410F3C"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604F86BC"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65F0D2B4"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tcPr>
          <w:p w14:paraId="62D03F9F"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tcPr>
          <w:p w14:paraId="6A2596BE"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Koruyucu Giysi ve Malzemeler </w:t>
            </w:r>
          </w:p>
        </w:tc>
        <w:tc>
          <w:tcPr>
            <w:tcW w:w="851" w:type="dxa"/>
            <w:tcBorders>
              <w:top w:val="single" w:sz="8" w:space="0" w:color="4F81BD"/>
              <w:left w:val="single" w:sz="8" w:space="0" w:color="4F81BD"/>
              <w:bottom w:val="single" w:sz="8" w:space="0" w:color="4F81BD"/>
              <w:right w:val="single" w:sz="8" w:space="0" w:color="4F81BD"/>
            </w:tcBorders>
          </w:tcPr>
          <w:p w14:paraId="3F14EB0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2088B2D3" w14:textId="77777777" w:rsidR="00432C9B" w:rsidRPr="005F071A" w:rsidRDefault="005D41C7" w:rsidP="00157135">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157135" w:rsidRPr="005F071A">
              <w:rPr>
                <w:rFonts w:ascii="Times New Roman" w:eastAsia="Times New Roman" w:hAnsi="Times New Roman" w:cs="Times New Roman"/>
                <w:color w:val="auto"/>
              </w:rPr>
              <w:t>17</w:t>
            </w:r>
            <w:r w:rsidRPr="005F071A">
              <w:rPr>
                <w:rFonts w:ascii="Times New Roman" w:eastAsia="Times New Roman" w:hAnsi="Times New Roman" w:cs="Times New Roman"/>
                <w:color w:val="auto"/>
              </w:rPr>
              <w:tab/>
              <w:t xml:space="preserve"> </w:t>
            </w:r>
          </w:p>
        </w:tc>
      </w:tr>
      <w:tr w:rsidR="005F071A" w:rsidRPr="005F071A" w14:paraId="0E304A82"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55F24EAE"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BC159E7"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53A2D3F3"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28A9F3BC"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Seyahat, Muhafaza ve Taşıma Amaçlı Demirbaş Niteliğindeki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1AF840B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40D6DEDB" w14:textId="77777777" w:rsidR="00432C9B" w:rsidRPr="005F071A" w:rsidRDefault="005D41C7">
            <w:pPr>
              <w:tabs>
                <w:tab w:val="right" w:pos="674"/>
              </w:tabs>
              <w:rPr>
                <w:rFonts w:ascii="Times New Roman" w:hAnsi="Times New Roman" w:cs="Times New Roman"/>
                <w:color w:val="auto"/>
              </w:rPr>
            </w:pPr>
            <w:r w:rsidRPr="005F071A">
              <w:rPr>
                <w:rFonts w:ascii="Times New Roman" w:eastAsia="Times New Roman" w:hAnsi="Times New Roman" w:cs="Times New Roman"/>
                <w:color w:val="auto"/>
              </w:rPr>
              <w:t xml:space="preserve">     1</w:t>
            </w:r>
            <w:r w:rsidRPr="005F071A">
              <w:rPr>
                <w:rFonts w:ascii="Times New Roman" w:eastAsia="Times New Roman" w:hAnsi="Times New Roman" w:cs="Times New Roman"/>
                <w:color w:val="auto"/>
              </w:rPr>
              <w:tab/>
              <w:t xml:space="preserve"> </w:t>
            </w:r>
          </w:p>
        </w:tc>
      </w:tr>
    </w:tbl>
    <w:tbl>
      <w:tblPr>
        <w:tblStyle w:val="49"/>
        <w:tblW w:w="9597" w:type="dxa"/>
        <w:tblInd w:w="-118" w:type="dxa"/>
        <w:tblLayout w:type="fixed"/>
        <w:tblLook w:val="0400" w:firstRow="0" w:lastRow="0" w:firstColumn="0" w:lastColumn="0" w:noHBand="0" w:noVBand="1"/>
      </w:tblPr>
      <w:tblGrid>
        <w:gridCol w:w="598"/>
        <w:gridCol w:w="786"/>
        <w:gridCol w:w="434"/>
        <w:gridCol w:w="6098"/>
        <w:gridCol w:w="851"/>
        <w:gridCol w:w="830"/>
      </w:tblGrid>
      <w:tr w:rsidR="005F071A" w:rsidRPr="005F071A" w14:paraId="03040738"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6DA7139F" w14:textId="77777777" w:rsidR="00432C9B" w:rsidRPr="005F071A" w:rsidRDefault="00432C9B">
            <w:pPr>
              <w:rPr>
                <w:rFonts w:ascii="Times New Roman" w:hAnsi="Times New Roman" w:cs="Times New Roman"/>
                <w:color w:val="auto"/>
              </w:rPr>
            </w:pP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3DA8B605" w14:textId="77777777" w:rsidR="00432C9B" w:rsidRPr="005F071A" w:rsidRDefault="00432C9B">
            <w:pPr>
              <w:rPr>
                <w:rFonts w:ascii="Times New Roman" w:hAnsi="Times New Roman" w:cs="Times New Roman"/>
                <w:color w:val="auto"/>
              </w:rPr>
            </w:pP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C5BB004" w14:textId="77777777" w:rsidR="00432C9B" w:rsidRPr="005F071A" w:rsidRDefault="00432C9B">
            <w:pPr>
              <w:rPr>
                <w:rFonts w:ascii="Times New Roman" w:hAnsi="Times New Roman" w:cs="Times New Roman"/>
                <w:color w:val="auto"/>
              </w:rPr>
            </w:pP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347C46E5"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Taşınırlar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1EB896EF" w14:textId="77777777" w:rsidR="00432C9B" w:rsidRPr="005F071A" w:rsidRDefault="00432C9B">
            <w:pPr>
              <w:rPr>
                <w:rFonts w:ascii="Times New Roman" w:hAnsi="Times New Roman" w:cs="Times New Roman"/>
                <w:color w:val="auto"/>
              </w:rPr>
            </w:pP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A831D33" w14:textId="77777777" w:rsidR="00432C9B" w:rsidRPr="005F071A" w:rsidRDefault="00432C9B">
            <w:pPr>
              <w:rPr>
                <w:rFonts w:ascii="Times New Roman" w:hAnsi="Times New Roman" w:cs="Times New Roman"/>
                <w:color w:val="auto"/>
              </w:rPr>
            </w:pPr>
          </w:p>
        </w:tc>
      </w:tr>
      <w:tr w:rsidR="005F071A" w:rsidRPr="005F071A" w14:paraId="714DB68D" w14:textId="77777777" w:rsidTr="006D5C66">
        <w:trPr>
          <w:trHeight w:val="279"/>
        </w:trPr>
        <w:tc>
          <w:tcPr>
            <w:tcW w:w="598" w:type="dxa"/>
            <w:tcBorders>
              <w:top w:val="single" w:sz="8" w:space="0" w:color="4F81BD"/>
              <w:left w:val="single" w:sz="8" w:space="0" w:color="4F81BD"/>
              <w:bottom w:val="single" w:sz="8" w:space="0" w:color="4F81BD"/>
              <w:right w:val="single" w:sz="8" w:space="0" w:color="4F81BD"/>
            </w:tcBorders>
          </w:tcPr>
          <w:p w14:paraId="4C95B314"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2603E7E7"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434" w:type="dxa"/>
            <w:tcBorders>
              <w:top w:val="single" w:sz="8" w:space="0" w:color="4F81BD"/>
              <w:left w:val="single" w:sz="8" w:space="0" w:color="4F81BD"/>
              <w:bottom w:val="single" w:sz="8" w:space="0" w:color="4F81BD"/>
              <w:right w:val="single" w:sz="8" w:space="0" w:color="4F81BD"/>
            </w:tcBorders>
          </w:tcPr>
          <w:p w14:paraId="7EE44708"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6098" w:type="dxa"/>
            <w:tcBorders>
              <w:top w:val="single" w:sz="8" w:space="0" w:color="4F81BD"/>
              <w:left w:val="single" w:sz="8" w:space="0" w:color="4F81BD"/>
              <w:bottom w:val="single" w:sz="8" w:space="0" w:color="4F81BD"/>
              <w:right w:val="single" w:sz="8" w:space="0" w:color="4F81BD"/>
            </w:tcBorders>
          </w:tcPr>
          <w:p w14:paraId="1685EE00"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Hastanede Kullanılan Demirbaş Niteliğindeki Taşınırlar </w:t>
            </w:r>
          </w:p>
        </w:tc>
        <w:tc>
          <w:tcPr>
            <w:tcW w:w="851" w:type="dxa"/>
            <w:tcBorders>
              <w:top w:val="single" w:sz="8" w:space="0" w:color="4F81BD"/>
              <w:left w:val="single" w:sz="8" w:space="0" w:color="4F81BD"/>
              <w:bottom w:val="single" w:sz="8" w:space="0" w:color="4F81BD"/>
              <w:right w:val="single" w:sz="8" w:space="0" w:color="4F81BD"/>
            </w:tcBorders>
          </w:tcPr>
          <w:p w14:paraId="2B0845A6"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7764CE5D"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4</w:t>
            </w:r>
            <w:r w:rsidRPr="005F071A">
              <w:rPr>
                <w:rFonts w:ascii="Times New Roman" w:eastAsia="Times New Roman" w:hAnsi="Times New Roman" w:cs="Times New Roman"/>
                <w:color w:val="auto"/>
              </w:rPr>
              <w:tab/>
              <w:t xml:space="preserve"> </w:t>
            </w:r>
          </w:p>
        </w:tc>
      </w:tr>
      <w:tr w:rsidR="005F071A" w:rsidRPr="005F071A" w14:paraId="05CE1AE2"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4D61274C"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232D73FD"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21C78189"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7DC12953"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Büro Makineleri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765B5D12"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A0E6890" w14:textId="2BA66F35"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4</w:t>
            </w:r>
            <w:r w:rsidR="001D3A74" w:rsidRPr="005F071A">
              <w:rPr>
                <w:rFonts w:ascii="Times New Roman" w:eastAsia="Times New Roman" w:hAnsi="Times New Roman" w:cs="Times New Roman"/>
                <w:color w:val="auto"/>
              </w:rPr>
              <w:t>28</w:t>
            </w:r>
            <w:r w:rsidRPr="005F071A">
              <w:rPr>
                <w:rFonts w:ascii="Times New Roman" w:eastAsia="Times New Roman" w:hAnsi="Times New Roman" w:cs="Times New Roman"/>
                <w:color w:val="auto"/>
              </w:rPr>
              <w:tab/>
              <w:t xml:space="preserve"> </w:t>
            </w:r>
          </w:p>
        </w:tc>
      </w:tr>
      <w:tr w:rsidR="005F071A" w:rsidRPr="005F071A" w14:paraId="76DC1104"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4EE9F6EA"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00B24C4C"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5325B88E"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6925FB39"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Bilgisayarlar ve Sunucular </w:t>
            </w:r>
          </w:p>
        </w:tc>
        <w:tc>
          <w:tcPr>
            <w:tcW w:w="851" w:type="dxa"/>
            <w:tcBorders>
              <w:top w:val="single" w:sz="8" w:space="0" w:color="4F81BD"/>
              <w:left w:val="single" w:sz="8" w:space="0" w:color="4F81BD"/>
              <w:bottom w:val="single" w:sz="8" w:space="0" w:color="4F81BD"/>
              <w:right w:val="single" w:sz="8" w:space="0" w:color="4F81BD"/>
            </w:tcBorders>
          </w:tcPr>
          <w:p w14:paraId="7123A4A1"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7F6F960B" w14:textId="79ABF2B1"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2</w:t>
            </w:r>
            <w:r w:rsidR="001D3A74" w:rsidRPr="005F071A">
              <w:rPr>
                <w:rFonts w:ascii="Times New Roman" w:eastAsia="Times New Roman" w:hAnsi="Times New Roman" w:cs="Times New Roman"/>
                <w:color w:val="auto"/>
              </w:rPr>
              <w:t>40</w:t>
            </w:r>
            <w:r w:rsidRPr="005F071A">
              <w:rPr>
                <w:rFonts w:ascii="Times New Roman" w:eastAsia="Times New Roman" w:hAnsi="Times New Roman" w:cs="Times New Roman"/>
                <w:color w:val="auto"/>
              </w:rPr>
              <w:tab/>
              <w:t xml:space="preserve"> </w:t>
            </w:r>
          </w:p>
        </w:tc>
      </w:tr>
      <w:tr w:rsidR="005F071A" w:rsidRPr="005F071A" w14:paraId="09D75CAA"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7385AB61"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6A0C9BDA"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0C3DE87"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753C9CD5"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Bilgisayar Çevre Birimleri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315995A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54CE4FC7" w14:textId="3E18AAE1"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4</w:t>
            </w:r>
            <w:r w:rsidR="001D3A74" w:rsidRPr="005F071A">
              <w:rPr>
                <w:rFonts w:ascii="Times New Roman" w:eastAsia="Times New Roman" w:hAnsi="Times New Roman" w:cs="Times New Roman"/>
                <w:color w:val="auto"/>
              </w:rPr>
              <w:t>2</w:t>
            </w:r>
            <w:r w:rsidRPr="005F071A">
              <w:rPr>
                <w:rFonts w:ascii="Times New Roman" w:eastAsia="Times New Roman" w:hAnsi="Times New Roman" w:cs="Times New Roman"/>
                <w:color w:val="auto"/>
              </w:rPr>
              <w:tab/>
              <w:t xml:space="preserve"> </w:t>
            </w:r>
          </w:p>
        </w:tc>
      </w:tr>
      <w:tr w:rsidR="005F071A" w:rsidRPr="005F071A" w14:paraId="783D7EEF"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260A914B"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7E74B22C"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5DE45092"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tcPr>
          <w:p w14:paraId="1AF3E45B"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Teksir ve Çoğaltma Makineleri </w:t>
            </w:r>
          </w:p>
        </w:tc>
        <w:tc>
          <w:tcPr>
            <w:tcW w:w="851" w:type="dxa"/>
            <w:tcBorders>
              <w:top w:val="single" w:sz="8" w:space="0" w:color="4F81BD"/>
              <w:left w:val="single" w:sz="8" w:space="0" w:color="4F81BD"/>
              <w:bottom w:val="single" w:sz="8" w:space="0" w:color="4F81BD"/>
              <w:right w:val="single" w:sz="8" w:space="0" w:color="4F81BD"/>
            </w:tcBorders>
          </w:tcPr>
          <w:p w14:paraId="198C3F71"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346A975C"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1</w:t>
            </w:r>
            <w:r w:rsidRPr="005F071A">
              <w:rPr>
                <w:rFonts w:ascii="Times New Roman" w:eastAsia="Times New Roman" w:hAnsi="Times New Roman" w:cs="Times New Roman"/>
                <w:color w:val="auto"/>
              </w:rPr>
              <w:tab/>
              <w:t xml:space="preserve"> </w:t>
            </w:r>
          </w:p>
        </w:tc>
      </w:tr>
      <w:tr w:rsidR="005F071A" w:rsidRPr="005F071A" w14:paraId="79658D1D"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6A3B80D8"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07CADF93"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CEFBC9C"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6423549B"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Haberleşme Cihazları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3A71B765"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3795658C" w14:textId="081F354F"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4</w:t>
            </w:r>
            <w:r w:rsidR="001D3A74" w:rsidRPr="005F071A">
              <w:rPr>
                <w:rFonts w:ascii="Times New Roman" w:eastAsia="Times New Roman" w:hAnsi="Times New Roman" w:cs="Times New Roman"/>
                <w:color w:val="auto"/>
              </w:rPr>
              <w:t>6</w:t>
            </w:r>
            <w:r w:rsidRPr="005F071A">
              <w:rPr>
                <w:rFonts w:ascii="Times New Roman" w:eastAsia="Times New Roman" w:hAnsi="Times New Roman" w:cs="Times New Roman"/>
                <w:color w:val="auto"/>
              </w:rPr>
              <w:tab/>
              <w:t xml:space="preserve"> </w:t>
            </w:r>
          </w:p>
        </w:tc>
      </w:tr>
      <w:tr w:rsidR="005F071A" w:rsidRPr="005F071A" w14:paraId="7782441F"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47E388E5"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7F07A0AA"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62AB940A"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6098" w:type="dxa"/>
            <w:tcBorders>
              <w:top w:val="single" w:sz="8" w:space="0" w:color="4F81BD"/>
              <w:left w:val="single" w:sz="8" w:space="0" w:color="4F81BD"/>
              <w:bottom w:val="single" w:sz="8" w:space="0" w:color="4F81BD"/>
              <w:right w:val="single" w:sz="8" w:space="0" w:color="4F81BD"/>
            </w:tcBorders>
          </w:tcPr>
          <w:p w14:paraId="6B5B2E41"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Ses, Görüntü ve Sunum Cihazları </w:t>
            </w:r>
          </w:p>
        </w:tc>
        <w:tc>
          <w:tcPr>
            <w:tcW w:w="851" w:type="dxa"/>
            <w:tcBorders>
              <w:top w:val="single" w:sz="8" w:space="0" w:color="4F81BD"/>
              <w:left w:val="single" w:sz="8" w:space="0" w:color="4F81BD"/>
              <w:bottom w:val="single" w:sz="8" w:space="0" w:color="4F81BD"/>
              <w:right w:val="single" w:sz="8" w:space="0" w:color="4F81BD"/>
            </w:tcBorders>
          </w:tcPr>
          <w:p w14:paraId="240A5FA9"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3D04AD89" w14:textId="2BF90234"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157135" w:rsidRPr="005F071A">
              <w:rPr>
                <w:rFonts w:ascii="Times New Roman" w:eastAsia="Times New Roman" w:hAnsi="Times New Roman" w:cs="Times New Roman"/>
                <w:color w:val="auto"/>
              </w:rPr>
              <w:t>3</w:t>
            </w:r>
            <w:r w:rsidR="001D3A74" w:rsidRPr="005F071A">
              <w:rPr>
                <w:rFonts w:ascii="Times New Roman" w:eastAsia="Times New Roman" w:hAnsi="Times New Roman" w:cs="Times New Roman"/>
                <w:color w:val="auto"/>
              </w:rPr>
              <w:t>7</w:t>
            </w:r>
            <w:r w:rsidRPr="005F071A">
              <w:rPr>
                <w:rFonts w:ascii="Times New Roman" w:eastAsia="Times New Roman" w:hAnsi="Times New Roman" w:cs="Times New Roman"/>
                <w:color w:val="auto"/>
              </w:rPr>
              <w:tab/>
              <w:t xml:space="preserve"> </w:t>
            </w:r>
          </w:p>
        </w:tc>
      </w:tr>
      <w:tr w:rsidR="005F071A" w:rsidRPr="005F071A" w14:paraId="26E22C58"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5B7C53EB"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BAC458C"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2AF4EA45"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10CC2DD0"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Aydınlatma Cihazları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040648C0"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0021AC78"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0984ED9E"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4DCC0103"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264FBE89"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434" w:type="dxa"/>
            <w:tcBorders>
              <w:top w:val="single" w:sz="8" w:space="0" w:color="4F81BD"/>
              <w:left w:val="single" w:sz="8" w:space="0" w:color="4F81BD"/>
              <w:bottom w:val="single" w:sz="8" w:space="0" w:color="4F81BD"/>
              <w:right w:val="single" w:sz="8" w:space="0" w:color="4F81BD"/>
            </w:tcBorders>
          </w:tcPr>
          <w:p w14:paraId="5C4D5D91"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99 </w:t>
            </w:r>
          </w:p>
        </w:tc>
        <w:tc>
          <w:tcPr>
            <w:tcW w:w="6098" w:type="dxa"/>
            <w:tcBorders>
              <w:top w:val="single" w:sz="8" w:space="0" w:color="4F81BD"/>
              <w:left w:val="single" w:sz="8" w:space="0" w:color="4F81BD"/>
              <w:bottom w:val="single" w:sz="8" w:space="0" w:color="4F81BD"/>
              <w:right w:val="single" w:sz="8" w:space="0" w:color="4F81BD"/>
            </w:tcBorders>
          </w:tcPr>
          <w:p w14:paraId="1F0B6EAD"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Diğer Büro Makineleri ve Aletleri Grubu </w:t>
            </w:r>
          </w:p>
        </w:tc>
        <w:tc>
          <w:tcPr>
            <w:tcW w:w="851" w:type="dxa"/>
            <w:tcBorders>
              <w:top w:val="single" w:sz="8" w:space="0" w:color="4F81BD"/>
              <w:left w:val="single" w:sz="8" w:space="0" w:color="4F81BD"/>
              <w:bottom w:val="single" w:sz="8" w:space="0" w:color="4F81BD"/>
              <w:right w:val="single" w:sz="8" w:space="0" w:color="4F81BD"/>
            </w:tcBorders>
          </w:tcPr>
          <w:p w14:paraId="14A1A50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1844267B" w14:textId="41BFB3DF"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6</w:t>
            </w:r>
            <w:r w:rsidR="001D3A74" w:rsidRPr="005F071A">
              <w:rPr>
                <w:rFonts w:ascii="Times New Roman" w:eastAsia="Times New Roman" w:hAnsi="Times New Roman" w:cs="Times New Roman"/>
                <w:color w:val="auto"/>
              </w:rPr>
              <w:t>2</w:t>
            </w:r>
            <w:r w:rsidRPr="005F071A">
              <w:rPr>
                <w:rFonts w:ascii="Times New Roman" w:eastAsia="Times New Roman" w:hAnsi="Times New Roman" w:cs="Times New Roman"/>
                <w:color w:val="auto"/>
              </w:rPr>
              <w:tab/>
              <w:t xml:space="preserve"> </w:t>
            </w:r>
          </w:p>
        </w:tc>
      </w:tr>
      <w:tr w:rsidR="005F071A" w:rsidRPr="005F071A" w14:paraId="555F9062"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4B9C6AF7"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AC051C8"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4F0E4D82"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72C0449F"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Mobilyalar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55158424"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357B4700" w14:textId="54131B4C"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1</w:t>
            </w:r>
            <w:r w:rsidR="001D3A74" w:rsidRPr="005F071A">
              <w:rPr>
                <w:rFonts w:ascii="Times New Roman" w:eastAsia="Times New Roman" w:hAnsi="Times New Roman" w:cs="Times New Roman"/>
                <w:color w:val="auto"/>
              </w:rPr>
              <w:t>517</w:t>
            </w:r>
            <w:r w:rsidRPr="005F071A">
              <w:rPr>
                <w:rFonts w:ascii="Times New Roman" w:eastAsia="Times New Roman" w:hAnsi="Times New Roman" w:cs="Times New Roman"/>
                <w:color w:val="auto"/>
              </w:rPr>
              <w:tab/>
              <w:t xml:space="preserve"> </w:t>
            </w:r>
          </w:p>
        </w:tc>
      </w:tr>
      <w:tr w:rsidR="005F071A" w:rsidRPr="005F071A" w14:paraId="2D7283E8"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4E32E115"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10F1C889"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tcPr>
          <w:p w14:paraId="26A6E472"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6B96B77D"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Büro Mobilyaları </w:t>
            </w:r>
          </w:p>
        </w:tc>
        <w:tc>
          <w:tcPr>
            <w:tcW w:w="851" w:type="dxa"/>
            <w:tcBorders>
              <w:top w:val="single" w:sz="8" w:space="0" w:color="4F81BD"/>
              <w:left w:val="single" w:sz="8" w:space="0" w:color="4F81BD"/>
              <w:bottom w:val="single" w:sz="8" w:space="0" w:color="4F81BD"/>
              <w:right w:val="single" w:sz="8" w:space="0" w:color="4F81BD"/>
            </w:tcBorders>
          </w:tcPr>
          <w:p w14:paraId="100A1A98"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6EAAE726" w14:textId="158BFE69" w:rsidR="00432C9B" w:rsidRPr="005F071A" w:rsidRDefault="005D41C7"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1</w:t>
            </w:r>
            <w:r w:rsidR="001D3A74" w:rsidRPr="005F071A">
              <w:rPr>
                <w:rFonts w:ascii="Times New Roman" w:eastAsia="Times New Roman" w:hAnsi="Times New Roman" w:cs="Times New Roman"/>
                <w:color w:val="auto"/>
              </w:rPr>
              <w:t>489</w:t>
            </w:r>
            <w:r w:rsidRPr="005F071A">
              <w:rPr>
                <w:rFonts w:ascii="Times New Roman" w:eastAsia="Times New Roman" w:hAnsi="Times New Roman" w:cs="Times New Roman"/>
                <w:color w:val="auto"/>
              </w:rPr>
              <w:tab/>
              <w:t xml:space="preserve"> </w:t>
            </w:r>
          </w:p>
        </w:tc>
      </w:tr>
      <w:tr w:rsidR="005F071A" w:rsidRPr="005F071A" w14:paraId="3901A987"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1D3B32BA"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0315BC13"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73DCE8B6"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7CD876B7"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Misafirhane, Konaklama ve Barınma Amaçlı Mobilyalar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174F5147"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58EDE1F0"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7</w:t>
            </w:r>
            <w:r w:rsidRPr="005F071A">
              <w:rPr>
                <w:rFonts w:ascii="Times New Roman" w:eastAsia="Times New Roman" w:hAnsi="Times New Roman" w:cs="Times New Roman"/>
                <w:color w:val="auto"/>
              </w:rPr>
              <w:tab/>
              <w:t xml:space="preserve"> </w:t>
            </w:r>
          </w:p>
        </w:tc>
      </w:tr>
      <w:tr w:rsidR="005F071A" w:rsidRPr="005F071A" w14:paraId="432A33F6"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0FD164C1"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6F13093E"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tcPr>
          <w:p w14:paraId="48567427"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tcPr>
          <w:p w14:paraId="37B2D3E9"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Kafeterya ve Yemekhane Mobilyaları </w:t>
            </w:r>
          </w:p>
        </w:tc>
        <w:tc>
          <w:tcPr>
            <w:tcW w:w="851" w:type="dxa"/>
            <w:tcBorders>
              <w:top w:val="single" w:sz="8" w:space="0" w:color="4F81BD"/>
              <w:left w:val="single" w:sz="8" w:space="0" w:color="4F81BD"/>
              <w:bottom w:val="single" w:sz="8" w:space="0" w:color="4F81BD"/>
              <w:right w:val="single" w:sz="8" w:space="0" w:color="4F81BD"/>
            </w:tcBorders>
          </w:tcPr>
          <w:p w14:paraId="62786005"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3F087982"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2BB33B7D"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45184600"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F423B7A"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3AF08A1E"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38EF6FB9"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Bebek ve Çocuk Mobilyası ve Aksesuarları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549DE958"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490DA657"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048F45A0"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15FDE2C2"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47F0F6BB"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434" w:type="dxa"/>
            <w:tcBorders>
              <w:top w:val="single" w:sz="8" w:space="0" w:color="4F81BD"/>
              <w:left w:val="single" w:sz="8" w:space="0" w:color="4F81BD"/>
              <w:bottom w:val="single" w:sz="8" w:space="0" w:color="4F81BD"/>
              <w:right w:val="single" w:sz="8" w:space="0" w:color="4F81BD"/>
            </w:tcBorders>
          </w:tcPr>
          <w:p w14:paraId="02363E00"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6098" w:type="dxa"/>
            <w:tcBorders>
              <w:top w:val="single" w:sz="8" w:space="0" w:color="4F81BD"/>
              <w:left w:val="single" w:sz="8" w:space="0" w:color="4F81BD"/>
              <w:bottom w:val="single" w:sz="8" w:space="0" w:color="4F81BD"/>
              <w:right w:val="single" w:sz="8" w:space="0" w:color="4F81BD"/>
            </w:tcBorders>
          </w:tcPr>
          <w:p w14:paraId="75F54636"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Seminer ve Sunum Amaçlı Ürünler </w:t>
            </w:r>
          </w:p>
        </w:tc>
        <w:tc>
          <w:tcPr>
            <w:tcW w:w="851" w:type="dxa"/>
            <w:tcBorders>
              <w:top w:val="single" w:sz="8" w:space="0" w:color="4F81BD"/>
              <w:left w:val="single" w:sz="8" w:space="0" w:color="4F81BD"/>
              <w:bottom w:val="single" w:sz="8" w:space="0" w:color="4F81BD"/>
              <w:right w:val="single" w:sz="8" w:space="0" w:color="4F81BD"/>
            </w:tcBorders>
          </w:tcPr>
          <w:p w14:paraId="5D937902"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7D962826"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21</w:t>
            </w:r>
            <w:r w:rsidRPr="005F071A">
              <w:rPr>
                <w:rFonts w:ascii="Times New Roman" w:eastAsia="Times New Roman" w:hAnsi="Times New Roman" w:cs="Times New Roman"/>
                <w:color w:val="auto"/>
              </w:rPr>
              <w:tab/>
              <w:t xml:space="preserve"> </w:t>
            </w:r>
          </w:p>
        </w:tc>
      </w:tr>
      <w:tr w:rsidR="005F071A" w:rsidRPr="005F071A" w14:paraId="2840A0D5"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076EBC82"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3E426F3D"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15B250DA"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74D47EED"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Beslenme/Gıda ve Mutfak Demirbaşları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17165218"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4E583045"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69D54B83"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5266D615"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4E2FC124"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434" w:type="dxa"/>
            <w:tcBorders>
              <w:top w:val="single" w:sz="8" w:space="0" w:color="4F81BD"/>
              <w:left w:val="single" w:sz="8" w:space="0" w:color="4F81BD"/>
              <w:bottom w:val="single" w:sz="8" w:space="0" w:color="4F81BD"/>
              <w:right w:val="single" w:sz="8" w:space="0" w:color="4F81BD"/>
            </w:tcBorders>
          </w:tcPr>
          <w:p w14:paraId="19114FEE"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48342CBC"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Yemek Hazırlama Ekipmanları </w:t>
            </w:r>
          </w:p>
        </w:tc>
        <w:tc>
          <w:tcPr>
            <w:tcW w:w="851" w:type="dxa"/>
            <w:tcBorders>
              <w:top w:val="single" w:sz="8" w:space="0" w:color="4F81BD"/>
              <w:left w:val="single" w:sz="8" w:space="0" w:color="4F81BD"/>
              <w:bottom w:val="single" w:sz="8" w:space="0" w:color="4F81BD"/>
              <w:right w:val="single" w:sz="8" w:space="0" w:color="4F81BD"/>
            </w:tcBorders>
          </w:tcPr>
          <w:p w14:paraId="14A508E2"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1A527EC0"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42427472"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36BED089"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5152D97B"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726E28FC"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07273B92"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Canlı Demirbaşlar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0724F26F"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F754E1D"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63314FBC"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0A79FEF3"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05367956"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434" w:type="dxa"/>
            <w:tcBorders>
              <w:top w:val="single" w:sz="8" w:space="0" w:color="4F81BD"/>
              <w:left w:val="single" w:sz="8" w:space="0" w:color="4F81BD"/>
              <w:bottom w:val="single" w:sz="8" w:space="0" w:color="4F81BD"/>
              <w:right w:val="single" w:sz="8" w:space="0" w:color="4F81BD"/>
            </w:tcBorders>
          </w:tcPr>
          <w:p w14:paraId="15D98F8B"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56647CEB"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Çiftlik Hayvanları </w:t>
            </w:r>
          </w:p>
        </w:tc>
        <w:tc>
          <w:tcPr>
            <w:tcW w:w="851" w:type="dxa"/>
            <w:tcBorders>
              <w:top w:val="single" w:sz="8" w:space="0" w:color="4F81BD"/>
              <w:left w:val="single" w:sz="8" w:space="0" w:color="4F81BD"/>
              <w:bottom w:val="single" w:sz="8" w:space="0" w:color="4F81BD"/>
              <w:right w:val="single" w:sz="8" w:space="0" w:color="4F81BD"/>
            </w:tcBorders>
          </w:tcPr>
          <w:p w14:paraId="681930C4"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2970B089"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2AA60013"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75CCC293"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B517517"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F05DE95"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6F38AAD4"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Hizmet Amaçlı Hayvanlar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6BFE89C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1EF7FCB2"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61B555E7"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3D5D905A"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4977900E"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434" w:type="dxa"/>
            <w:tcBorders>
              <w:top w:val="single" w:sz="8" w:space="0" w:color="4F81BD"/>
              <w:left w:val="single" w:sz="8" w:space="0" w:color="4F81BD"/>
              <w:bottom w:val="single" w:sz="8" w:space="0" w:color="4F81BD"/>
              <w:right w:val="single" w:sz="8" w:space="0" w:color="4F81BD"/>
            </w:tcBorders>
          </w:tcPr>
          <w:p w14:paraId="0ADE4E3E"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tcPr>
          <w:p w14:paraId="0D6C5C3F"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Gösteri Amaçlı Hayvanlar </w:t>
            </w:r>
          </w:p>
        </w:tc>
        <w:tc>
          <w:tcPr>
            <w:tcW w:w="851" w:type="dxa"/>
            <w:tcBorders>
              <w:top w:val="single" w:sz="8" w:space="0" w:color="4F81BD"/>
              <w:left w:val="single" w:sz="8" w:space="0" w:color="4F81BD"/>
              <w:bottom w:val="single" w:sz="8" w:space="0" w:color="4F81BD"/>
              <w:right w:val="single" w:sz="8" w:space="0" w:color="4F81BD"/>
            </w:tcBorders>
          </w:tcPr>
          <w:p w14:paraId="111B877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682800D8"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69DDFD83"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04AD6D4B"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0C4678B7"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691CD3D"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227B5EF3"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Koruma Altına Alınan Hayvanlar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71F6562F"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125534F9"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33D97EDE"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04536841"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0ED33B0A"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434" w:type="dxa"/>
            <w:tcBorders>
              <w:top w:val="single" w:sz="8" w:space="0" w:color="4F81BD"/>
              <w:left w:val="single" w:sz="8" w:space="0" w:color="4F81BD"/>
              <w:bottom w:val="single" w:sz="8" w:space="0" w:color="4F81BD"/>
              <w:right w:val="single" w:sz="8" w:space="0" w:color="4F81BD"/>
            </w:tcBorders>
          </w:tcPr>
          <w:p w14:paraId="588CB5AA"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tcPr>
          <w:p w14:paraId="29221C17"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Tarihi veya Sanat Değeri Olan Demirbaşlar Grubu </w:t>
            </w:r>
          </w:p>
        </w:tc>
        <w:tc>
          <w:tcPr>
            <w:tcW w:w="851" w:type="dxa"/>
            <w:tcBorders>
              <w:top w:val="single" w:sz="8" w:space="0" w:color="4F81BD"/>
              <w:left w:val="single" w:sz="8" w:space="0" w:color="4F81BD"/>
              <w:bottom w:val="single" w:sz="8" w:space="0" w:color="4F81BD"/>
              <w:right w:val="single" w:sz="8" w:space="0" w:color="4F81BD"/>
            </w:tcBorders>
          </w:tcPr>
          <w:p w14:paraId="1C9C765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39740B12"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7F11BD33"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39E4CF82"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19F9854C"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147B6AA3"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5DB6A144"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Etnografik Eserler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4255946E"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682C1AEC"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60426D51"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66945C30"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64A197A5"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434" w:type="dxa"/>
            <w:tcBorders>
              <w:top w:val="single" w:sz="8" w:space="0" w:color="4F81BD"/>
              <w:left w:val="single" w:sz="8" w:space="0" w:color="4F81BD"/>
              <w:bottom w:val="single" w:sz="8" w:space="0" w:color="4F81BD"/>
              <w:right w:val="single" w:sz="8" w:space="0" w:color="4F81BD"/>
            </w:tcBorders>
          </w:tcPr>
          <w:p w14:paraId="26437899"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tcPr>
          <w:p w14:paraId="05764F64"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Arkeolojik Eserler </w:t>
            </w:r>
          </w:p>
        </w:tc>
        <w:tc>
          <w:tcPr>
            <w:tcW w:w="851" w:type="dxa"/>
            <w:tcBorders>
              <w:top w:val="single" w:sz="8" w:space="0" w:color="4F81BD"/>
              <w:left w:val="single" w:sz="8" w:space="0" w:color="4F81BD"/>
              <w:bottom w:val="single" w:sz="8" w:space="0" w:color="4F81BD"/>
              <w:right w:val="single" w:sz="8" w:space="0" w:color="4F81BD"/>
            </w:tcBorders>
          </w:tcPr>
          <w:p w14:paraId="26D05F95"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22EFB012"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0DF78AD3"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6F68A0E7"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1BF1AE03"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21AD78BE"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16FDC7B9"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Geleneksel Türk Süslemeleri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20E3CE9D"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5E7A1EAC"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747F2DF7"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6C956810"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3AC61C7B"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434" w:type="dxa"/>
            <w:tcBorders>
              <w:top w:val="single" w:sz="8" w:space="0" w:color="4F81BD"/>
              <w:left w:val="single" w:sz="8" w:space="0" w:color="4F81BD"/>
              <w:bottom w:val="single" w:sz="8" w:space="0" w:color="4F81BD"/>
              <w:right w:val="single" w:sz="8" w:space="0" w:color="4F81BD"/>
            </w:tcBorders>
          </w:tcPr>
          <w:p w14:paraId="5D3F7F76"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6098" w:type="dxa"/>
            <w:tcBorders>
              <w:top w:val="single" w:sz="8" w:space="0" w:color="4F81BD"/>
              <w:left w:val="single" w:sz="8" w:space="0" w:color="4F81BD"/>
              <w:bottom w:val="single" w:sz="8" w:space="0" w:color="4F81BD"/>
              <w:right w:val="single" w:sz="8" w:space="0" w:color="4F81BD"/>
            </w:tcBorders>
          </w:tcPr>
          <w:p w14:paraId="6809B77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Güzel Sanat Eserleri </w:t>
            </w:r>
          </w:p>
        </w:tc>
        <w:tc>
          <w:tcPr>
            <w:tcW w:w="851" w:type="dxa"/>
            <w:tcBorders>
              <w:top w:val="single" w:sz="8" w:space="0" w:color="4F81BD"/>
              <w:left w:val="single" w:sz="8" w:space="0" w:color="4F81BD"/>
              <w:bottom w:val="single" w:sz="8" w:space="0" w:color="4F81BD"/>
              <w:right w:val="single" w:sz="8" w:space="0" w:color="4F81BD"/>
            </w:tcBorders>
          </w:tcPr>
          <w:p w14:paraId="57D05C1F"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6F6AEFD2"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5B082019"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4E136579"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5928BFD4"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B53FEF0"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05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3067E547"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Kitap, Belge, El Yazmaları ve Nadir Eserler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1CD38F17"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7B2524F7"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052985A2"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61C44F66"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4326E09C"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434" w:type="dxa"/>
            <w:tcBorders>
              <w:top w:val="single" w:sz="8" w:space="0" w:color="4F81BD"/>
              <w:left w:val="single" w:sz="8" w:space="0" w:color="4F81BD"/>
              <w:bottom w:val="single" w:sz="8" w:space="0" w:color="4F81BD"/>
              <w:right w:val="single" w:sz="8" w:space="0" w:color="4F81BD"/>
            </w:tcBorders>
          </w:tcPr>
          <w:p w14:paraId="4583915F"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6098" w:type="dxa"/>
            <w:tcBorders>
              <w:top w:val="single" w:sz="8" w:space="0" w:color="4F81BD"/>
              <w:left w:val="single" w:sz="8" w:space="0" w:color="4F81BD"/>
              <w:bottom w:val="single" w:sz="8" w:space="0" w:color="4F81BD"/>
              <w:right w:val="single" w:sz="8" w:space="0" w:color="4F81BD"/>
            </w:tcBorders>
          </w:tcPr>
          <w:p w14:paraId="636CB50A"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Para, Pul, Sikke ve Madalyonlar </w:t>
            </w:r>
          </w:p>
        </w:tc>
        <w:tc>
          <w:tcPr>
            <w:tcW w:w="851" w:type="dxa"/>
            <w:tcBorders>
              <w:top w:val="single" w:sz="8" w:space="0" w:color="4F81BD"/>
              <w:left w:val="single" w:sz="8" w:space="0" w:color="4F81BD"/>
              <w:bottom w:val="single" w:sz="8" w:space="0" w:color="4F81BD"/>
              <w:right w:val="single" w:sz="8" w:space="0" w:color="4F81BD"/>
            </w:tcBorders>
          </w:tcPr>
          <w:p w14:paraId="5C6A1E11"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6E105F6B"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70E330BB"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24F851C6"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6565DC10"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FB8486D"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07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2BBF45AE"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Tabletler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63E0F402"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47FDDBB9"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2EE09722"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56D15EAF"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392A3704"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434" w:type="dxa"/>
            <w:tcBorders>
              <w:top w:val="single" w:sz="8" w:space="0" w:color="4F81BD"/>
              <w:left w:val="single" w:sz="8" w:space="0" w:color="4F81BD"/>
              <w:bottom w:val="single" w:sz="8" w:space="0" w:color="4F81BD"/>
              <w:right w:val="single" w:sz="8" w:space="0" w:color="4F81BD"/>
            </w:tcBorders>
          </w:tcPr>
          <w:p w14:paraId="238D6D52"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08 </w:t>
            </w:r>
          </w:p>
        </w:tc>
        <w:tc>
          <w:tcPr>
            <w:tcW w:w="6098" w:type="dxa"/>
            <w:tcBorders>
              <w:top w:val="single" w:sz="8" w:space="0" w:color="4F81BD"/>
              <w:left w:val="single" w:sz="8" w:space="0" w:color="4F81BD"/>
              <w:bottom w:val="single" w:sz="8" w:space="0" w:color="4F81BD"/>
              <w:right w:val="single" w:sz="8" w:space="0" w:color="4F81BD"/>
            </w:tcBorders>
          </w:tcPr>
          <w:p w14:paraId="03A7A69A"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Mühür ve Mühür Baskıları </w:t>
            </w:r>
          </w:p>
        </w:tc>
        <w:tc>
          <w:tcPr>
            <w:tcW w:w="851" w:type="dxa"/>
            <w:tcBorders>
              <w:top w:val="single" w:sz="8" w:space="0" w:color="4F81BD"/>
              <w:left w:val="single" w:sz="8" w:space="0" w:color="4F81BD"/>
              <w:bottom w:val="single" w:sz="8" w:space="0" w:color="4F81BD"/>
              <w:right w:val="single" w:sz="8" w:space="0" w:color="4F81BD"/>
            </w:tcBorders>
          </w:tcPr>
          <w:p w14:paraId="51AF242E"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470BE86E"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261C4411"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7912BEA7"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5F28FB8F"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4247968F"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09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4F67BE3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Arşiv Vesikaları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59F9551E"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4D433385"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4DA00B11"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256C1658"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3EA20376"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06 </w:t>
            </w:r>
          </w:p>
        </w:tc>
        <w:tc>
          <w:tcPr>
            <w:tcW w:w="434" w:type="dxa"/>
            <w:tcBorders>
              <w:top w:val="single" w:sz="8" w:space="0" w:color="4F81BD"/>
              <w:left w:val="single" w:sz="8" w:space="0" w:color="4F81BD"/>
              <w:bottom w:val="single" w:sz="8" w:space="0" w:color="4F81BD"/>
              <w:right w:val="single" w:sz="8" w:space="0" w:color="4F81BD"/>
            </w:tcBorders>
          </w:tcPr>
          <w:p w14:paraId="686BA95F"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10 </w:t>
            </w:r>
          </w:p>
        </w:tc>
        <w:tc>
          <w:tcPr>
            <w:tcW w:w="6098" w:type="dxa"/>
            <w:tcBorders>
              <w:top w:val="single" w:sz="8" w:space="0" w:color="4F81BD"/>
              <w:left w:val="single" w:sz="8" w:space="0" w:color="4F81BD"/>
              <w:bottom w:val="single" w:sz="8" w:space="0" w:color="4F81BD"/>
              <w:right w:val="single" w:sz="8" w:space="0" w:color="4F81BD"/>
            </w:tcBorders>
          </w:tcPr>
          <w:p w14:paraId="054D83BF"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Fosiller </w:t>
            </w:r>
          </w:p>
        </w:tc>
        <w:tc>
          <w:tcPr>
            <w:tcW w:w="851" w:type="dxa"/>
            <w:tcBorders>
              <w:top w:val="single" w:sz="8" w:space="0" w:color="4F81BD"/>
              <w:left w:val="single" w:sz="8" w:space="0" w:color="4F81BD"/>
              <w:bottom w:val="single" w:sz="8" w:space="0" w:color="4F81BD"/>
              <w:right w:val="single" w:sz="8" w:space="0" w:color="4F81BD"/>
            </w:tcBorders>
          </w:tcPr>
          <w:p w14:paraId="09C3EEE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3CB02C4B"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4F684170"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0FD57281"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0A9684DA"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07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4B734555"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2037B92E"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Kütüphane Demirbaşları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14C7D16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50B874DE"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3947971B"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6DA348E4"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2C303F8D"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07 </w:t>
            </w:r>
          </w:p>
        </w:tc>
        <w:tc>
          <w:tcPr>
            <w:tcW w:w="434" w:type="dxa"/>
            <w:tcBorders>
              <w:top w:val="single" w:sz="8" w:space="0" w:color="4F81BD"/>
              <w:left w:val="single" w:sz="8" w:space="0" w:color="4F81BD"/>
              <w:bottom w:val="single" w:sz="8" w:space="0" w:color="4F81BD"/>
              <w:right w:val="single" w:sz="8" w:space="0" w:color="4F81BD"/>
            </w:tcBorders>
          </w:tcPr>
          <w:p w14:paraId="5202CD47"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5089FA74"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Kütüphane Mobilyaları </w:t>
            </w:r>
          </w:p>
        </w:tc>
        <w:tc>
          <w:tcPr>
            <w:tcW w:w="851" w:type="dxa"/>
            <w:tcBorders>
              <w:top w:val="single" w:sz="8" w:space="0" w:color="4F81BD"/>
              <w:left w:val="single" w:sz="8" w:space="0" w:color="4F81BD"/>
              <w:bottom w:val="single" w:sz="8" w:space="0" w:color="4F81BD"/>
              <w:right w:val="single" w:sz="8" w:space="0" w:color="4F81BD"/>
            </w:tcBorders>
          </w:tcPr>
          <w:p w14:paraId="585A0FED"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1221E47F"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67BFF498"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0A7CBEC7"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6EAF9535"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07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60FC05F1"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3F7CD9C6"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Basılı Yayınlar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33BB57FF"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352BAE06"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5A3D618E"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4A1751F2"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7BAF8BE0"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07 </w:t>
            </w:r>
          </w:p>
        </w:tc>
        <w:tc>
          <w:tcPr>
            <w:tcW w:w="434" w:type="dxa"/>
            <w:tcBorders>
              <w:top w:val="single" w:sz="8" w:space="0" w:color="4F81BD"/>
              <w:left w:val="single" w:sz="8" w:space="0" w:color="4F81BD"/>
              <w:bottom w:val="single" w:sz="8" w:space="0" w:color="4F81BD"/>
              <w:right w:val="single" w:sz="8" w:space="0" w:color="4F81BD"/>
            </w:tcBorders>
          </w:tcPr>
          <w:p w14:paraId="1895FDD9"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tcPr>
          <w:p w14:paraId="4D382FD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Görsel ve İşitsel Kaynaklar </w:t>
            </w:r>
          </w:p>
        </w:tc>
        <w:tc>
          <w:tcPr>
            <w:tcW w:w="851" w:type="dxa"/>
            <w:tcBorders>
              <w:top w:val="single" w:sz="8" w:space="0" w:color="4F81BD"/>
              <w:left w:val="single" w:sz="8" w:space="0" w:color="4F81BD"/>
              <w:bottom w:val="single" w:sz="8" w:space="0" w:color="4F81BD"/>
              <w:right w:val="single" w:sz="8" w:space="0" w:color="4F81BD"/>
            </w:tcBorders>
          </w:tcPr>
          <w:p w14:paraId="7F904C47"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5DCB45B0"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16C8E8BA"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7FD45EA5"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113FECE2"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07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5C6F6734"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38D70C35"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Bilgi Saklama Üniteleri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2CFC30AF"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61E484D6"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2261E840"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3494D906"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4D569086"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08 </w:t>
            </w:r>
          </w:p>
        </w:tc>
        <w:tc>
          <w:tcPr>
            <w:tcW w:w="434" w:type="dxa"/>
            <w:tcBorders>
              <w:top w:val="single" w:sz="8" w:space="0" w:color="4F81BD"/>
              <w:left w:val="single" w:sz="8" w:space="0" w:color="4F81BD"/>
              <w:bottom w:val="single" w:sz="8" w:space="0" w:color="4F81BD"/>
              <w:right w:val="single" w:sz="8" w:space="0" w:color="4F81BD"/>
            </w:tcBorders>
          </w:tcPr>
          <w:p w14:paraId="0CF33A40"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tcPr>
          <w:p w14:paraId="6A0E6D5C"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Eğitim Demirbaşları Grubu </w:t>
            </w:r>
          </w:p>
        </w:tc>
        <w:tc>
          <w:tcPr>
            <w:tcW w:w="851" w:type="dxa"/>
            <w:tcBorders>
              <w:top w:val="single" w:sz="8" w:space="0" w:color="4F81BD"/>
              <w:left w:val="single" w:sz="8" w:space="0" w:color="4F81BD"/>
              <w:bottom w:val="single" w:sz="8" w:space="0" w:color="4F81BD"/>
              <w:right w:val="single" w:sz="8" w:space="0" w:color="4F81BD"/>
            </w:tcBorders>
          </w:tcPr>
          <w:p w14:paraId="46864088"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276680A4" w14:textId="77777777" w:rsidR="00432C9B" w:rsidRPr="005F071A" w:rsidRDefault="005D41C7" w:rsidP="00B954FE">
            <w:pPr>
              <w:tabs>
                <w:tab w:val="left" w:pos="285"/>
              </w:tabs>
              <w:rPr>
                <w:rFonts w:ascii="Times New Roman" w:hAnsi="Times New Roman" w:cs="Times New Roman"/>
                <w:color w:val="auto"/>
              </w:rPr>
            </w:pPr>
            <w:r w:rsidRPr="005F071A">
              <w:rPr>
                <w:rFonts w:ascii="Times New Roman" w:hAnsi="Times New Roman" w:cs="Times New Roman"/>
                <w:color w:val="auto"/>
              </w:rPr>
              <w:t xml:space="preserve">   19</w:t>
            </w:r>
            <w:r w:rsidR="00B954FE" w:rsidRPr="005F071A">
              <w:rPr>
                <w:rFonts w:ascii="Times New Roman" w:hAnsi="Times New Roman" w:cs="Times New Roman"/>
                <w:color w:val="auto"/>
              </w:rPr>
              <w:t>7</w:t>
            </w:r>
          </w:p>
        </w:tc>
      </w:tr>
      <w:tr w:rsidR="005F071A" w:rsidRPr="005F071A" w14:paraId="0183107E"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21179C78"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21DA6A6F"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08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5331D8B3"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3A53239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Eğitim Mobilyaları ve Donanımları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22894C85"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08495D0A"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191</w:t>
            </w:r>
            <w:r w:rsidRPr="005F071A">
              <w:rPr>
                <w:rFonts w:ascii="Times New Roman" w:eastAsia="Times New Roman" w:hAnsi="Times New Roman" w:cs="Times New Roman"/>
                <w:color w:val="auto"/>
              </w:rPr>
              <w:tab/>
              <w:t xml:space="preserve"> </w:t>
            </w:r>
          </w:p>
        </w:tc>
      </w:tr>
      <w:tr w:rsidR="005F071A" w:rsidRPr="005F071A" w14:paraId="60B792F2"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1C1C6CAB"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0981AD20"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08 </w:t>
            </w:r>
          </w:p>
        </w:tc>
        <w:tc>
          <w:tcPr>
            <w:tcW w:w="434" w:type="dxa"/>
            <w:tcBorders>
              <w:top w:val="single" w:sz="8" w:space="0" w:color="4F81BD"/>
              <w:left w:val="single" w:sz="8" w:space="0" w:color="4F81BD"/>
              <w:bottom w:val="single" w:sz="8" w:space="0" w:color="4F81BD"/>
              <w:right w:val="single" w:sz="8" w:space="0" w:color="4F81BD"/>
            </w:tcBorders>
          </w:tcPr>
          <w:p w14:paraId="4EDB4ACD"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tcPr>
          <w:p w14:paraId="4DD17612"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Öğrenmeyi Kolaylaştırıcı Ekipmanlar </w:t>
            </w:r>
          </w:p>
        </w:tc>
        <w:tc>
          <w:tcPr>
            <w:tcW w:w="851" w:type="dxa"/>
            <w:tcBorders>
              <w:top w:val="single" w:sz="8" w:space="0" w:color="4F81BD"/>
              <w:left w:val="single" w:sz="8" w:space="0" w:color="4F81BD"/>
              <w:bottom w:val="single" w:sz="8" w:space="0" w:color="4F81BD"/>
              <w:right w:val="single" w:sz="8" w:space="0" w:color="4F81BD"/>
            </w:tcBorders>
          </w:tcPr>
          <w:p w14:paraId="77AB7FBB"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0950180E" w14:textId="77777777" w:rsidR="00432C9B" w:rsidRPr="005F071A" w:rsidRDefault="00B954FE">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6</w:t>
            </w:r>
            <w:r w:rsidR="005D41C7" w:rsidRPr="005F071A">
              <w:rPr>
                <w:rFonts w:ascii="Times New Roman" w:eastAsia="Times New Roman" w:hAnsi="Times New Roman" w:cs="Times New Roman"/>
                <w:color w:val="auto"/>
              </w:rPr>
              <w:tab/>
              <w:t xml:space="preserve"> </w:t>
            </w:r>
          </w:p>
        </w:tc>
      </w:tr>
      <w:tr w:rsidR="005F071A" w:rsidRPr="005F071A" w14:paraId="154905D3"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7D8D4126"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lastRenderedPageBreak/>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2F095CF2"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08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153F796C"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3F21DEFB"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Derslik Süslemeleri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1174063F"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B20682B"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7069A04D" w14:textId="77777777" w:rsidTr="006D5C66">
        <w:trPr>
          <w:trHeight w:val="277"/>
        </w:trPr>
        <w:tc>
          <w:tcPr>
            <w:tcW w:w="598" w:type="dxa"/>
            <w:tcBorders>
              <w:top w:val="single" w:sz="8" w:space="0" w:color="4F81BD"/>
              <w:left w:val="single" w:sz="8" w:space="0" w:color="4F81BD"/>
              <w:bottom w:val="single" w:sz="8" w:space="0" w:color="4F81BD"/>
              <w:right w:val="single" w:sz="8" w:space="0" w:color="4F81BD"/>
            </w:tcBorders>
          </w:tcPr>
          <w:p w14:paraId="2D713F14"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6C8DAA6B"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08 </w:t>
            </w:r>
          </w:p>
        </w:tc>
        <w:tc>
          <w:tcPr>
            <w:tcW w:w="434" w:type="dxa"/>
            <w:tcBorders>
              <w:top w:val="single" w:sz="8" w:space="0" w:color="4F81BD"/>
              <w:left w:val="single" w:sz="8" w:space="0" w:color="4F81BD"/>
              <w:bottom w:val="single" w:sz="8" w:space="0" w:color="4F81BD"/>
              <w:right w:val="single" w:sz="8" w:space="0" w:color="4F81BD"/>
            </w:tcBorders>
          </w:tcPr>
          <w:p w14:paraId="11CFC801"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04 </w:t>
            </w:r>
          </w:p>
        </w:tc>
        <w:tc>
          <w:tcPr>
            <w:tcW w:w="6098" w:type="dxa"/>
            <w:tcBorders>
              <w:top w:val="single" w:sz="8" w:space="0" w:color="4F81BD"/>
              <w:left w:val="single" w:sz="8" w:space="0" w:color="4F81BD"/>
              <w:bottom w:val="single" w:sz="8" w:space="0" w:color="4F81BD"/>
              <w:right w:val="single" w:sz="8" w:space="0" w:color="4F81BD"/>
            </w:tcBorders>
          </w:tcPr>
          <w:p w14:paraId="6B388F06"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Okul Bahçesi ve Oyun Demirbaşları </w:t>
            </w:r>
          </w:p>
        </w:tc>
        <w:tc>
          <w:tcPr>
            <w:tcW w:w="851" w:type="dxa"/>
            <w:tcBorders>
              <w:top w:val="single" w:sz="8" w:space="0" w:color="4F81BD"/>
              <w:left w:val="single" w:sz="8" w:space="0" w:color="4F81BD"/>
              <w:bottom w:val="single" w:sz="8" w:space="0" w:color="4F81BD"/>
              <w:right w:val="single" w:sz="8" w:space="0" w:color="4F81BD"/>
            </w:tcBorders>
          </w:tcPr>
          <w:p w14:paraId="73D3D003"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1FE00697" w14:textId="77777777" w:rsidR="00432C9B" w:rsidRPr="005F071A" w:rsidRDefault="005D41C7">
            <w:pPr>
              <w:tabs>
                <w:tab w:val="left" w:pos="285"/>
              </w:tabs>
              <w:rPr>
                <w:rFonts w:ascii="Times New Roman" w:hAnsi="Times New Roman" w:cs="Times New Roman"/>
                <w:color w:val="auto"/>
              </w:rPr>
            </w:pPr>
            <w:r w:rsidRPr="005F071A">
              <w:rPr>
                <w:rFonts w:ascii="Times New Roman" w:hAnsi="Times New Roman" w:cs="Times New Roman"/>
                <w:color w:val="auto"/>
              </w:rPr>
              <w:t xml:space="preserve">      -</w:t>
            </w:r>
          </w:p>
        </w:tc>
      </w:tr>
      <w:tr w:rsidR="005F071A" w:rsidRPr="005F071A" w14:paraId="429AD06F"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1F3794D3"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32551707"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09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0561401D"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7EE5407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Spor Amaçlı Kullanılan Demirbaşlar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3BE734AE"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FDCBF12" w14:textId="62418425" w:rsidR="00432C9B" w:rsidRPr="005F071A" w:rsidRDefault="00B954FE" w:rsidP="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1</w:t>
            </w:r>
            <w:r w:rsidR="001D3A74" w:rsidRPr="005F071A">
              <w:rPr>
                <w:rFonts w:ascii="Times New Roman" w:eastAsia="Times New Roman" w:hAnsi="Times New Roman" w:cs="Times New Roman"/>
                <w:color w:val="auto"/>
              </w:rPr>
              <w:t>1</w:t>
            </w:r>
            <w:r w:rsidR="005D41C7" w:rsidRPr="005F071A">
              <w:rPr>
                <w:rFonts w:ascii="Times New Roman" w:eastAsia="Times New Roman" w:hAnsi="Times New Roman" w:cs="Times New Roman"/>
                <w:color w:val="auto"/>
              </w:rPr>
              <w:tab/>
              <w:t xml:space="preserve"> </w:t>
            </w:r>
          </w:p>
        </w:tc>
      </w:tr>
      <w:tr w:rsidR="005F071A" w:rsidRPr="005F071A" w14:paraId="41BAC61F"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483B0352"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1AFB4831"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09 </w:t>
            </w:r>
          </w:p>
        </w:tc>
        <w:tc>
          <w:tcPr>
            <w:tcW w:w="434" w:type="dxa"/>
            <w:tcBorders>
              <w:top w:val="single" w:sz="8" w:space="0" w:color="4F81BD"/>
              <w:left w:val="single" w:sz="8" w:space="0" w:color="4F81BD"/>
              <w:bottom w:val="single" w:sz="8" w:space="0" w:color="4F81BD"/>
              <w:right w:val="single" w:sz="8" w:space="0" w:color="4F81BD"/>
            </w:tcBorders>
          </w:tcPr>
          <w:p w14:paraId="350D4CC1"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5A46507E"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Doğa Sporlarında Kullanılan Demirbaşlar </w:t>
            </w:r>
          </w:p>
        </w:tc>
        <w:tc>
          <w:tcPr>
            <w:tcW w:w="851" w:type="dxa"/>
            <w:tcBorders>
              <w:top w:val="single" w:sz="8" w:space="0" w:color="4F81BD"/>
              <w:left w:val="single" w:sz="8" w:space="0" w:color="4F81BD"/>
              <w:bottom w:val="single" w:sz="8" w:space="0" w:color="4F81BD"/>
              <w:right w:val="single" w:sz="8" w:space="0" w:color="4F81BD"/>
            </w:tcBorders>
          </w:tcPr>
          <w:p w14:paraId="568ADD72"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285E38EE" w14:textId="75A15B28" w:rsidR="00432C9B" w:rsidRPr="005F071A" w:rsidRDefault="001D3A74">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11</w:t>
            </w:r>
            <w:r w:rsidR="005D41C7" w:rsidRPr="005F071A">
              <w:rPr>
                <w:rFonts w:ascii="Times New Roman" w:eastAsia="Times New Roman" w:hAnsi="Times New Roman" w:cs="Times New Roman"/>
                <w:color w:val="auto"/>
              </w:rPr>
              <w:tab/>
              <w:t xml:space="preserve"> </w:t>
            </w:r>
          </w:p>
        </w:tc>
      </w:tr>
      <w:tr w:rsidR="005F071A" w:rsidRPr="005F071A" w14:paraId="07E67B61"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354F6DED"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338EEB2"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09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7A29F515"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36AC1F57"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Salon Sporlarında Kullanılan Demirbaşlar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043B1810"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6A16CDEA"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45A6D8F4" w14:textId="77777777" w:rsidTr="006D5C66">
        <w:trPr>
          <w:trHeight w:val="280"/>
        </w:trPr>
        <w:tc>
          <w:tcPr>
            <w:tcW w:w="598" w:type="dxa"/>
            <w:tcBorders>
              <w:top w:val="single" w:sz="8" w:space="0" w:color="4F81BD"/>
              <w:left w:val="single" w:sz="8" w:space="0" w:color="4F81BD"/>
              <w:bottom w:val="single" w:sz="8" w:space="0" w:color="4F81BD"/>
              <w:right w:val="single" w:sz="8" w:space="0" w:color="4F81BD"/>
            </w:tcBorders>
          </w:tcPr>
          <w:p w14:paraId="3017E4E6"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1FB508EC"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09 </w:t>
            </w:r>
          </w:p>
        </w:tc>
        <w:tc>
          <w:tcPr>
            <w:tcW w:w="434" w:type="dxa"/>
            <w:tcBorders>
              <w:top w:val="single" w:sz="8" w:space="0" w:color="4F81BD"/>
              <w:left w:val="single" w:sz="8" w:space="0" w:color="4F81BD"/>
              <w:bottom w:val="single" w:sz="8" w:space="0" w:color="4F81BD"/>
              <w:right w:val="single" w:sz="8" w:space="0" w:color="4F81BD"/>
            </w:tcBorders>
          </w:tcPr>
          <w:p w14:paraId="7F241681"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tcPr>
          <w:p w14:paraId="26804BB9"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Saha Sporlarında Kullanılan Demirbaşlar </w:t>
            </w:r>
          </w:p>
        </w:tc>
        <w:tc>
          <w:tcPr>
            <w:tcW w:w="851" w:type="dxa"/>
            <w:tcBorders>
              <w:top w:val="single" w:sz="8" w:space="0" w:color="4F81BD"/>
              <w:left w:val="single" w:sz="8" w:space="0" w:color="4F81BD"/>
              <w:bottom w:val="single" w:sz="8" w:space="0" w:color="4F81BD"/>
              <w:right w:val="single" w:sz="8" w:space="0" w:color="4F81BD"/>
            </w:tcBorders>
          </w:tcPr>
          <w:p w14:paraId="22E5D199"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65A6A8CE"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116A39B0" w14:textId="77777777" w:rsidTr="006D5C66">
        <w:trPr>
          <w:trHeight w:val="268"/>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2CDDD49F"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55329248"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09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1022A8AE"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99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1CADCA7E"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Diğer Spor Amaçlı Kullanılan Demirbaşlar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523E0EDA"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31CC9B2F"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 xml:space="preserve">- </w:t>
            </w:r>
          </w:p>
        </w:tc>
      </w:tr>
      <w:tr w:rsidR="005F071A" w:rsidRPr="005F071A" w14:paraId="106588A1"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3333BFB9"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634EEB2E"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10 </w:t>
            </w:r>
          </w:p>
        </w:tc>
        <w:tc>
          <w:tcPr>
            <w:tcW w:w="434" w:type="dxa"/>
            <w:tcBorders>
              <w:top w:val="single" w:sz="8" w:space="0" w:color="4F81BD"/>
              <w:left w:val="single" w:sz="8" w:space="0" w:color="4F81BD"/>
              <w:bottom w:val="single" w:sz="8" w:space="0" w:color="4F81BD"/>
              <w:right w:val="single" w:sz="8" w:space="0" w:color="4F81BD"/>
            </w:tcBorders>
          </w:tcPr>
          <w:p w14:paraId="65A12EC8"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tcPr>
          <w:p w14:paraId="738C9E26"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Güvenlik, Kontrol ve Tedbir Amaçlı Demirbaşlar Grubu </w:t>
            </w:r>
          </w:p>
        </w:tc>
        <w:tc>
          <w:tcPr>
            <w:tcW w:w="851" w:type="dxa"/>
            <w:tcBorders>
              <w:top w:val="single" w:sz="8" w:space="0" w:color="4F81BD"/>
              <w:left w:val="single" w:sz="8" w:space="0" w:color="4F81BD"/>
              <w:bottom w:val="single" w:sz="8" w:space="0" w:color="4F81BD"/>
              <w:right w:val="single" w:sz="8" w:space="0" w:color="4F81BD"/>
            </w:tcBorders>
          </w:tcPr>
          <w:p w14:paraId="749BFC6E"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1F300611" w14:textId="03679149" w:rsidR="00432C9B" w:rsidRPr="005F071A" w:rsidRDefault="005D41C7" w:rsidP="001D3A74">
            <w:pPr>
              <w:tabs>
                <w:tab w:val="left" w:pos="255"/>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r>
            <w:r w:rsidR="001D3A74" w:rsidRPr="005F071A">
              <w:rPr>
                <w:rFonts w:ascii="Times New Roman" w:eastAsia="Times New Roman" w:hAnsi="Times New Roman" w:cs="Times New Roman"/>
                <w:color w:val="auto"/>
              </w:rPr>
              <w:t>52</w:t>
            </w:r>
            <w:r w:rsidRPr="005F071A">
              <w:rPr>
                <w:rFonts w:ascii="Times New Roman" w:eastAsia="Times New Roman" w:hAnsi="Times New Roman" w:cs="Times New Roman"/>
                <w:color w:val="auto"/>
              </w:rPr>
              <w:tab/>
              <w:t xml:space="preserve"> </w:t>
            </w:r>
          </w:p>
        </w:tc>
      </w:tr>
      <w:tr w:rsidR="005F071A" w:rsidRPr="005F071A" w14:paraId="1FA3E16D"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223742C9"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3D09D8A2"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10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3DC8A0DC"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54CFE1E0"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Güvenlik ve Korunma Amaçlı Araçlar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461932EE"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4FC3A528"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hAnsi="Times New Roman" w:cs="Times New Roman"/>
                <w:color w:val="auto"/>
              </w:rPr>
              <w:t xml:space="preserve">      -</w:t>
            </w:r>
          </w:p>
        </w:tc>
      </w:tr>
      <w:tr w:rsidR="005F071A" w:rsidRPr="005F071A" w14:paraId="01832039"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6D0BC9AB"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7844925D"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10 </w:t>
            </w:r>
          </w:p>
        </w:tc>
        <w:tc>
          <w:tcPr>
            <w:tcW w:w="434" w:type="dxa"/>
            <w:tcBorders>
              <w:top w:val="single" w:sz="8" w:space="0" w:color="4F81BD"/>
              <w:left w:val="single" w:sz="8" w:space="0" w:color="4F81BD"/>
              <w:bottom w:val="single" w:sz="8" w:space="0" w:color="4F81BD"/>
              <w:right w:val="single" w:sz="8" w:space="0" w:color="4F81BD"/>
            </w:tcBorders>
          </w:tcPr>
          <w:p w14:paraId="79AFF3B1"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tcPr>
          <w:p w14:paraId="6E24BB85"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Kontrol ve Güvenlik Sistemleri </w:t>
            </w:r>
          </w:p>
        </w:tc>
        <w:tc>
          <w:tcPr>
            <w:tcW w:w="851" w:type="dxa"/>
            <w:tcBorders>
              <w:top w:val="single" w:sz="8" w:space="0" w:color="4F81BD"/>
              <w:left w:val="single" w:sz="8" w:space="0" w:color="4F81BD"/>
              <w:bottom w:val="single" w:sz="8" w:space="0" w:color="4F81BD"/>
              <w:right w:val="single" w:sz="8" w:space="0" w:color="4F81BD"/>
            </w:tcBorders>
          </w:tcPr>
          <w:p w14:paraId="123ABEA7"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72B0BE58" w14:textId="3AB2D5EF" w:rsidR="00432C9B" w:rsidRPr="005F071A" w:rsidRDefault="005D41C7" w:rsidP="00B954FE">
            <w:pPr>
              <w:tabs>
                <w:tab w:val="center" w:pos="337"/>
                <w:tab w:val="right" w:pos="674"/>
              </w:tabs>
              <w:rPr>
                <w:rFonts w:ascii="Times New Roman" w:hAnsi="Times New Roman" w:cs="Times New Roman"/>
                <w:color w:val="auto"/>
              </w:rPr>
            </w:pPr>
            <w:r w:rsidRPr="005F071A">
              <w:rPr>
                <w:rFonts w:ascii="Times New Roman" w:hAnsi="Times New Roman" w:cs="Times New Roman"/>
                <w:color w:val="auto"/>
              </w:rPr>
              <w:t xml:space="preserve">     </w:t>
            </w:r>
            <w:r w:rsidR="001D3A74" w:rsidRPr="005F071A">
              <w:rPr>
                <w:rFonts w:ascii="Times New Roman" w:hAnsi="Times New Roman" w:cs="Times New Roman"/>
                <w:color w:val="auto"/>
              </w:rPr>
              <w:t>8</w:t>
            </w:r>
          </w:p>
        </w:tc>
      </w:tr>
      <w:tr w:rsidR="005F071A" w:rsidRPr="005F071A" w14:paraId="6507645F"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1E77CDB3"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751B1F32"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10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2C88BE55"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14FA9A2C"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Yangın Söndürme ve Tedbir Cihaz ve Araçları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6CF954E9"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343B6110" w14:textId="6F3AD878" w:rsidR="00432C9B" w:rsidRPr="005F071A" w:rsidRDefault="001D3A74" w:rsidP="001D3A74">
            <w:pPr>
              <w:tabs>
                <w:tab w:val="center" w:pos="337"/>
                <w:tab w:val="right" w:pos="674"/>
              </w:tabs>
              <w:jc w:val="center"/>
              <w:rPr>
                <w:rFonts w:ascii="Times New Roman" w:hAnsi="Times New Roman" w:cs="Times New Roman"/>
                <w:color w:val="auto"/>
              </w:rPr>
            </w:pPr>
            <w:r w:rsidRPr="005F071A">
              <w:rPr>
                <w:rFonts w:ascii="Times New Roman" w:hAnsi="Times New Roman" w:cs="Times New Roman"/>
                <w:color w:val="auto"/>
              </w:rPr>
              <w:t>4</w:t>
            </w:r>
            <w:r w:rsidR="00B954FE" w:rsidRPr="005F071A">
              <w:rPr>
                <w:rFonts w:ascii="Times New Roman" w:hAnsi="Times New Roman" w:cs="Times New Roman"/>
                <w:color w:val="auto"/>
              </w:rPr>
              <w:t>4</w:t>
            </w:r>
          </w:p>
        </w:tc>
      </w:tr>
      <w:tr w:rsidR="005F071A" w:rsidRPr="005F071A" w14:paraId="05AE1506" w14:textId="77777777" w:rsidTr="006D5C66">
        <w:trPr>
          <w:trHeight w:val="279"/>
        </w:trPr>
        <w:tc>
          <w:tcPr>
            <w:tcW w:w="598" w:type="dxa"/>
            <w:tcBorders>
              <w:top w:val="single" w:sz="8" w:space="0" w:color="4F81BD"/>
              <w:left w:val="single" w:sz="8" w:space="0" w:color="4F81BD"/>
              <w:bottom w:val="single" w:sz="8" w:space="0" w:color="4F81BD"/>
              <w:right w:val="single" w:sz="8" w:space="0" w:color="4F81BD"/>
            </w:tcBorders>
          </w:tcPr>
          <w:p w14:paraId="67A28E3D"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6237B26B" w14:textId="77777777" w:rsidR="00432C9B" w:rsidRPr="005F071A" w:rsidRDefault="005D41C7">
            <w:pPr>
              <w:ind w:right="55"/>
              <w:jc w:val="right"/>
              <w:rPr>
                <w:rFonts w:ascii="Times New Roman" w:hAnsi="Times New Roman" w:cs="Times New Roman"/>
                <w:color w:val="auto"/>
              </w:rPr>
            </w:pPr>
            <w:r w:rsidRPr="005F071A">
              <w:rPr>
                <w:rFonts w:ascii="Times New Roman" w:eastAsia="Times New Roman" w:hAnsi="Times New Roman" w:cs="Times New Roman"/>
                <w:color w:val="auto"/>
              </w:rPr>
              <w:t xml:space="preserve">11 </w:t>
            </w:r>
          </w:p>
        </w:tc>
        <w:tc>
          <w:tcPr>
            <w:tcW w:w="434" w:type="dxa"/>
            <w:tcBorders>
              <w:top w:val="single" w:sz="8" w:space="0" w:color="4F81BD"/>
              <w:left w:val="single" w:sz="8" w:space="0" w:color="4F81BD"/>
              <w:bottom w:val="single" w:sz="8" w:space="0" w:color="4F81BD"/>
              <w:right w:val="single" w:sz="8" w:space="0" w:color="4F81BD"/>
            </w:tcBorders>
          </w:tcPr>
          <w:p w14:paraId="0DC4A12B"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tcPr>
          <w:p w14:paraId="4B67B07C"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Demirbaş Niteliğindeki Süs Eşyaları  </w:t>
            </w:r>
          </w:p>
        </w:tc>
        <w:tc>
          <w:tcPr>
            <w:tcW w:w="851" w:type="dxa"/>
            <w:tcBorders>
              <w:top w:val="single" w:sz="8" w:space="0" w:color="4F81BD"/>
              <w:left w:val="single" w:sz="8" w:space="0" w:color="4F81BD"/>
              <w:bottom w:val="single" w:sz="8" w:space="0" w:color="4F81BD"/>
              <w:right w:val="single" w:sz="8" w:space="0" w:color="4F81BD"/>
            </w:tcBorders>
          </w:tcPr>
          <w:p w14:paraId="63EA51EC" w14:textId="77777777" w:rsidR="00432C9B" w:rsidRPr="005F071A" w:rsidRDefault="005D41C7">
            <w:pPr>
              <w:ind w:right="53"/>
              <w:jc w:val="center"/>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2F55B283"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hAnsi="Times New Roman" w:cs="Times New Roman"/>
                <w:color w:val="auto"/>
              </w:rPr>
              <w:t xml:space="preserve">      -</w:t>
            </w:r>
          </w:p>
        </w:tc>
      </w:tr>
      <w:tr w:rsidR="005F071A" w:rsidRPr="005F071A" w14:paraId="21E17199"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02693AF6"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1A079030" w14:textId="77777777" w:rsidR="00432C9B" w:rsidRPr="005F071A" w:rsidRDefault="005D41C7">
            <w:pPr>
              <w:ind w:right="55"/>
              <w:jc w:val="right"/>
              <w:rPr>
                <w:rFonts w:ascii="Times New Roman" w:hAnsi="Times New Roman" w:cs="Times New Roman"/>
                <w:color w:val="auto"/>
              </w:rPr>
            </w:pPr>
            <w:r w:rsidRPr="005F071A">
              <w:rPr>
                <w:rFonts w:ascii="Times New Roman" w:eastAsia="Times New Roman" w:hAnsi="Times New Roman" w:cs="Times New Roman"/>
                <w:color w:val="auto"/>
              </w:rPr>
              <w:t xml:space="preserve">11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2F334A59"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5DB7F8B2"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Vitrinde Sergilenen Eşyaları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75CC9FA0"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4614AA98"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hAnsi="Times New Roman" w:cs="Times New Roman"/>
                <w:color w:val="auto"/>
              </w:rPr>
              <w:t xml:space="preserve">      -</w:t>
            </w:r>
          </w:p>
        </w:tc>
      </w:tr>
      <w:tr w:rsidR="005F071A" w:rsidRPr="005F071A" w14:paraId="6DA6639B"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60CFAF08"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1A7AA571" w14:textId="77777777" w:rsidR="00432C9B" w:rsidRPr="005F071A" w:rsidRDefault="005D41C7">
            <w:pPr>
              <w:ind w:right="55"/>
              <w:jc w:val="right"/>
              <w:rPr>
                <w:rFonts w:ascii="Times New Roman" w:hAnsi="Times New Roman" w:cs="Times New Roman"/>
                <w:color w:val="auto"/>
              </w:rPr>
            </w:pPr>
            <w:r w:rsidRPr="005F071A">
              <w:rPr>
                <w:rFonts w:ascii="Times New Roman" w:eastAsia="Times New Roman" w:hAnsi="Times New Roman" w:cs="Times New Roman"/>
                <w:color w:val="auto"/>
              </w:rPr>
              <w:t xml:space="preserve">11 </w:t>
            </w:r>
          </w:p>
        </w:tc>
        <w:tc>
          <w:tcPr>
            <w:tcW w:w="434" w:type="dxa"/>
            <w:tcBorders>
              <w:top w:val="single" w:sz="8" w:space="0" w:color="4F81BD"/>
              <w:left w:val="single" w:sz="8" w:space="0" w:color="4F81BD"/>
              <w:bottom w:val="single" w:sz="8" w:space="0" w:color="4F81BD"/>
              <w:right w:val="single" w:sz="8" w:space="0" w:color="4F81BD"/>
            </w:tcBorders>
          </w:tcPr>
          <w:p w14:paraId="6E29AA3A"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tcPr>
          <w:p w14:paraId="4F746C87"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Duvarda Sergilenen Süs Eşyaları </w:t>
            </w:r>
          </w:p>
        </w:tc>
        <w:tc>
          <w:tcPr>
            <w:tcW w:w="851" w:type="dxa"/>
            <w:tcBorders>
              <w:top w:val="single" w:sz="8" w:space="0" w:color="4F81BD"/>
              <w:left w:val="single" w:sz="8" w:space="0" w:color="4F81BD"/>
              <w:bottom w:val="single" w:sz="8" w:space="0" w:color="4F81BD"/>
              <w:right w:val="single" w:sz="8" w:space="0" w:color="4F81BD"/>
            </w:tcBorders>
          </w:tcPr>
          <w:p w14:paraId="407461D1"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4BD9628C"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hAnsi="Times New Roman" w:cs="Times New Roman"/>
                <w:color w:val="auto"/>
              </w:rPr>
              <w:t xml:space="preserve">      - </w:t>
            </w:r>
          </w:p>
        </w:tc>
      </w:tr>
      <w:tr w:rsidR="005F071A" w:rsidRPr="005F071A" w14:paraId="64FD0C5B"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23482DD7"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231366C0" w14:textId="77777777" w:rsidR="00432C9B" w:rsidRPr="005F071A" w:rsidRDefault="005D41C7">
            <w:pPr>
              <w:ind w:right="55"/>
              <w:jc w:val="right"/>
              <w:rPr>
                <w:rFonts w:ascii="Times New Roman" w:hAnsi="Times New Roman" w:cs="Times New Roman"/>
                <w:color w:val="auto"/>
              </w:rPr>
            </w:pPr>
            <w:r w:rsidRPr="005F071A">
              <w:rPr>
                <w:rFonts w:ascii="Times New Roman" w:eastAsia="Times New Roman" w:hAnsi="Times New Roman" w:cs="Times New Roman"/>
                <w:color w:val="auto"/>
              </w:rPr>
              <w:t xml:space="preserve">11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3A599ED4"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1B2F0502"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Masa, Sehpa ve Zeminde Sergilenen Süs Eşyaları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75DFD6F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2746DF9B"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hAnsi="Times New Roman" w:cs="Times New Roman"/>
                <w:color w:val="auto"/>
              </w:rPr>
              <w:t xml:space="preserve">      -</w:t>
            </w:r>
          </w:p>
        </w:tc>
      </w:tr>
      <w:tr w:rsidR="005F071A" w:rsidRPr="005F071A" w14:paraId="2D068899"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5ACFF119"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76613774"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12 </w:t>
            </w:r>
          </w:p>
        </w:tc>
        <w:tc>
          <w:tcPr>
            <w:tcW w:w="434" w:type="dxa"/>
            <w:tcBorders>
              <w:top w:val="single" w:sz="8" w:space="0" w:color="4F81BD"/>
              <w:left w:val="single" w:sz="8" w:space="0" w:color="4F81BD"/>
              <w:bottom w:val="single" w:sz="8" w:space="0" w:color="4F81BD"/>
              <w:right w:val="single" w:sz="8" w:space="0" w:color="4F81BD"/>
            </w:tcBorders>
          </w:tcPr>
          <w:p w14:paraId="0A994226"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tcPr>
          <w:p w14:paraId="348B5996"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Kullanımda Olan Demirbaş Niteliğindeki Değerli Eşyalar </w:t>
            </w:r>
          </w:p>
        </w:tc>
        <w:tc>
          <w:tcPr>
            <w:tcW w:w="851" w:type="dxa"/>
            <w:tcBorders>
              <w:top w:val="single" w:sz="8" w:space="0" w:color="4F81BD"/>
              <w:left w:val="single" w:sz="8" w:space="0" w:color="4F81BD"/>
              <w:bottom w:val="single" w:sz="8" w:space="0" w:color="4F81BD"/>
              <w:right w:val="single" w:sz="8" w:space="0" w:color="4F81BD"/>
            </w:tcBorders>
          </w:tcPr>
          <w:p w14:paraId="60F8A8A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3E6B14B7"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hAnsi="Times New Roman" w:cs="Times New Roman"/>
                <w:color w:val="auto"/>
              </w:rPr>
              <w:t xml:space="preserve">     88</w:t>
            </w:r>
          </w:p>
        </w:tc>
      </w:tr>
      <w:tr w:rsidR="005F071A" w:rsidRPr="005F071A" w14:paraId="2A01F9A4"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6EB3206F"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68F02DC5"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12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6118CAB0"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0F249FE7"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Yemek, Servis ve Çatal-Bıçak Takımları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0B170BDB"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0E2E871C"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hAnsi="Times New Roman" w:cs="Times New Roman"/>
                <w:color w:val="auto"/>
              </w:rPr>
              <w:t xml:space="preserve">      -</w:t>
            </w:r>
          </w:p>
        </w:tc>
      </w:tr>
      <w:tr w:rsidR="005F071A" w:rsidRPr="005F071A" w14:paraId="7DB533CB"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28D2D276"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3AE0B017"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12 </w:t>
            </w:r>
          </w:p>
        </w:tc>
        <w:tc>
          <w:tcPr>
            <w:tcW w:w="434" w:type="dxa"/>
            <w:tcBorders>
              <w:top w:val="single" w:sz="8" w:space="0" w:color="4F81BD"/>
              <w:left w:val="single" w:sz="8" w:space="0" w:color="4F81BD"/>
              <w:bottom w:val="single" w:sz="8" w:space="0" w:color="4F81BD"/>
              <w:right w:val="single" w:sz="8" w:space="0" w:color="4F81BD"/>
            </w:tcBorders>
          </w:tcPr>
          <w:p w14:paraId="58D0372C"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tcPr>
          <w:p w14:paraId="46E18480"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Büro Malzemeleri </w:t>
            </w:r>
          </w:p>
        </w:tc>
        <w:tc>
          <w:tcPr>
            <w:tcW w:w="851" w:type="dxa"/>
            <w:tcBorders>
              <w:top w:val="single" w:sz="8" w:space="0" w:color="4F81BD"/>
              <w:left w:val="single" w:sz="8" w:space="0" w:color="4F81BD"/>
              <w:bottom w:val="single" w:sz="8" w:space="0" w:color="4F81BD"/>
              <w:right w:val="single" w:sz="8" w:space="0" w:color="4F81BD"/>
            </w:tcBorders>
          </w:tcPr>
          <w:p w14:paraId="54A50375"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59827AFD"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88</w:t>
            </w:r>
            <w:r w:rsidRPr="005F071A">
              <w:rPr>
                <w:rFonts w:ascii="Times New Roman" w:eastAsia="Times New Roman" w:hAnsi="Times New Roman" w:cs="Times New Roman"/>
                <w:color w:val="auto"/>
              </w:rPr>
              <w:tab/>
              <w:t xml:space="preserve"> </w:t>
            </w:r>
          </w:p>
        </w:tc>
      </w:tr>
      <w:tr w:rsidR="005F071A" w:rsidRPr="005F071A" w14:paraId="0E0DF7A3" w14:textId="77777777" w:rsidTr="006D5C66">
        <w:trPr>
          <w:trHeight w:val="266"/>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2B90E490"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709D3EDA"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99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5B812987" w14:textId="77777777" w:rsidR="00432C9B" w:rsidRPr="005F071A" w:rsidRDefault="005D41C7">
            <w:pPr>
              <w:ind w:right="1"/>
              <w:jc w:val="right"/>
              <w:rPr>
                <w:rFonts w:ascii="Times New Roman" w:hAnsi="Times New Roman" w:cs="Times New Roman"/>
                <w:color w:val="auto"/>
              </w:rPr>
            </w:pPr>
            <w:r w:rsidRPr="005F071A">
              <w:rPr>
                <w:rFonts w:ascii="Times New Roman" w:eastAsia="Times New Roman" w:hAnsi="Times New Roman" w:cs="Times New Roman"/>
                <w:color w:val="auto"/>
              </w:rPr>
              <w:t xml:space="preserve">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05231576"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Diğer Demirbaşlar Grubu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2DFAF52F"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0F9CD116"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5</w:t>
            </w:r>
            <w:r w:rsidRPr="005F071A">
              <w:rPr>
                <w:rFonts w:ascii="Times New Roman" w:eastAsia="Times New Roman" w:hAnsi="Times New Roman" w:cs="Times New Roman"/>
                <w:color w:val="auto"/>
              </w:rPr>
              <w:tab/>
              <w:t xml:space="preserve"> </w:t>
            </w:r>
          </w:p>
        </w:tc>
      </w:tr>
      <w:tr w:rsidR="005F071A" w:rsidRPr="005F071A" w14:paraId="712D40F0" w14:textId="77777777" w:rsidTr="006D5C66">
        <w:trPr>
          <w:trHeight w:val="278"/>
        </w:trPr>
        <w:tc>
          <w:tcPr>
            <w:tcW w:w="598" w:type="dxa"/>
            <w:tcBorders>
              <w:top w:val="single" w:sz="8" w:space="0" w:color="4F81BD"/>
              <w:left w:val="single" w:sz="8" w:space="0" w:color="4F81BD"/>
              <w:bottom w:val="single" w:sz="8" w:space="0" w:color="4F81BD"/>
              <w:right w:val="single" w:sz="8" w:space="0" w:color="4F81BD"/>
            </w:tcBorders>
          </w:tcPr>
          <w:p w14:paraId="48E1D5FF"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1ADB70CE"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99 </w:t>
            </w:r>
          </w:p>
        </w:tc>
        <w:tc>
          <w:tcPr>
            <w:tcW w:w="434" w:type="dxa"/>
            <w:tcBorders>
              <w:top w:val="single" w:sz="8" w:space="0" w:color="4F81BD"/>
              <w:left w:val="single" w:sz="8" w:space="0" w:color="4F81BD"/>
              <w:bottom w:val="single" w:sz="8" w:space="0" w:color="4F81BD"/>
              <w:right w:val="single" w:sz="8" w:space="0" w:color="4F81BD"/>
            </w:tcBorders>
          </w:tcPr>
          <w:p w14:paraId="6F834827"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01 </w:t>
            </w:r>
          </w:p>
        </w:tc>
        <w:tc>
          <w:tcPr>
            <w:tcW w:w="6098" w:type="dxa"/>
            <w:tcBorders>
              <w:top w:val="single" w:sz="8" w:space="0" w:color="4F81BD"/>
              <w:left w:val="single" w:sz="8" w:space="0" w:color="4F81BD"/>
              <w:bottom w:val="single" w:sz="8" w:space="0" w:color="4F81BD"/>
              <w:right w:val="single" w:sz="8" w:space="0" w:color="4F81BD"/>
            </w:tcBorders>
          </w:tcPr>
          <w:p w14:paraId="1A73FEA6" w14:textId="77777777" w:rsidR="00432C9B" w:rsidRPr="005F071A" w:rsidRDefault="005D41C7" w:rsidP="00EC1BAF">
            <w:pPr>
              <w:ind w:left="4"/>
              <w:rPr>
                <w:rFonts w:ascii="Times New Roman" w:hAnsi="Times New Roman" w:cs="Times New Roman"/>
                <w:color w:val="auto"/>
              </w:rPr>
            </w:pPr>
            <w:r w:rsidRPr="005F071A">
              <w:rPr>
                <w:rFonts w:ascii="Times New Roman" w:eastAsia="Times New Roman" w:hAnsi="Times New Roman" w:cs="Times New Roman"/>
                <w:color w:val="auto"/>
              </w:rPr>
              <w:t>Seyyar K</w:t>
            </w:r>
            <w:r w:rsidR="00EC1BAF" w:rsidRPr="005F071A">
              <w:rPr>
                <w:rFonts w:ascii="Times New Roman" w:eastAsia="Times New Roman" w:hAnsi="Times New Roman" w:cs="Times New Roman"/>
                <w:color w:val="auto"/>
              </w:rPr>
              <w:t>ulüb</w:t>
            </w:r>
            <w:r w:rsidRPr="005F071A">
              <w:rPr>
                <w:rFonts w:ascii="Times New Roman" w:eastAsia="Times New Roman" w:hAnsi="Times New Roman" w:cs="Times New Roman"/>
                <w:color w:val="auto"/>
              </w:rPr>
              <w:t xml:space="preserve">e, Kabin,  Büfe, Sandık ve Kafesler </w:t>
            </w:r>
          </w:p>
        </w:tc>
        <w:tc>
          <w:tcPr>
            <w:tcW w:w="851" w:type="dxa"/>
            <w:tcBorders>
              <w:top w:val="single" w:sz="8" w:space="0" w:color="4F81BD"/>
              <w:left w:val="single" w:sz="8" w:space="0" w:color="4F81BD"/>
              <w:bottom w:val="single" w:sz="8" w:space="0" w:color="4F81BD"/>
              <w:right w:val="single" w:sz="8" w:space="0" w:color="4F81BD"/>
            </w:tcBorders>
          </w:tcPr>
          <w:p w14:paraId="6EFCF12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78BC76FA"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r w:rsidR="005F071A" w:rsidRPr="005F071A" w14:paraId="4E9AB3E2" w14:textId="77777777" w:rsidTr="006D5C66">
        <w:trPr>
          <w:trHeight w:val="269"/>
        </w:trPr>
        <w:tc>
          <w:tcPr>
            <w:tcW w:w="598" w:type="dxa"/>
            <w:tcBorders>
              <w:top w:val="single" w:sz="8" w:space="0" w:color="4F81BD"/>
              <w:left w:val="single" w:sz="8" w:space="0" w:color="4F81BD"/>
              <w:bottom w:val="single" w:sz="8" w:space="0" w:color="4F81BD"/>
              <w:right w:val="single" w:sz="8" w:space="0" w:color="4F81BD"/>
            </w:tcBorders>
            <w:shd w:val="clear" w:color="auto" w:fill="C6D9F1"/>
          </w:tcPr>
          <w:p w14:paraId="70213B95"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shd w:val="clear" w:color="auto" w:fill="C6D9F1"/>
          </w:tcPr>
          <w:p w14:paraId="45F7C1D5"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99 </w:t>
            </w:r>
          </w:p>
        </w:tc>
        <w:tc>
          <w:tcPr>
            <w:tcW w:w="434" w:type="dxa"/>
            <w:tcBorders>
              <w:top w:val="single" w:sz="8" w:space="0" w:color="4F81BD"/>
              <w:left w:val="single" w:sz="8" w:space="0" w:color="4F81BD"/>
              <w:bottom w:val="single" w:sz="8" w:space="0" w:color="4F81BD"/>
              <w:right w:val="single" w:sz="8" w:space="0" w:color="4F81BD"/>
            </w:tcBorders>
            <w:shd w:val="clear" w:color="auto" w:fill="C6D9F1"/>
          </w:tcPr>
          <w:p w14:paraId="4CD3E836"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02 </w:t>
            </w:r>
          </w:p>
        </w:tc>
        <w:tc>
          <w:tcPr>
            <w:tcW w:w="6098" w:type="dxa"/>
            <w:tcBorders>
              <w:top w:val="single" w:sz="8" w:space="0" w:color="4F81BD"/>
              <w:left w:val="single" w:sz="8" w:space="0" w:color="4F81BD"/>
              <w:bottom w:val="single" w:sz="8" w:space="0" w:color="4F81BD"/>
              <w:right w:val="single" w:sz="8" w:space="0" w:color="4F81BD"/>
            </w:tcBorders>
            <w:shd w:val="clear" w:color="auto" w:fill="C6D9F1"/>
          </w:tcPr>
          <w:p w14:paraId="788045AB"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Seyyar Tanklar ve Tüpler </w:t>
            </w:r>
          </w:p>
        </w:tc>
        <w:tc>
          <w:tcPr>
            <w:tcW w:w="851" w:type="dxa"/>
            <w:tcBorders>
              <w:top w:val="single" w:sz="8" w:space="0" w:color="4F81BD"/>
              <w:left w:val="single" w:sz="8" w:space="0" w:color="4F81BD"/>
              <w:bottom w:val="single" w:sz="8" w:space="0" w:color="4F81BD"/>
              <w:right w:val="single" w:sz="8" w:space="0" w:color="4F81BD"/>
            </w:tcBorders>
            <w:shd w:val="clear" w:color="auto" w:fill="C6D9F1"/>
          </w:tcPr>
          <w:p w14:paraId="6BFD9A18"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shd w:val="clear" w:color="auto" w:fill="C6D9F1"/>
          </w:tcPr>
          <w:p w14:paraId="7B0D76FD"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5</w:t>
            </w:r>
            <w:r w:rsidRPr="005F071A">
              <w:rPr>
                <w:rFonts w:ascii="Times New Roman" w:eastAsia="Times New Roman" w:hAnsi="Times New Roman" w:cs="Times New Roman"/>
                <w:color w:val="auto"/>
              </w:rPr>
              <w:tab/>
              <w:t xml:space="preserve"> </w:t>
            </w:r>
          </w:p>
        </w:tc>
      </w:tr>
      <w:tr w:rsidR="005F071A" w:rsidRPr="005F071A" w14:paraId="146FE9B4" w14:textId="77777777" w:rsidTr="006D5C66">
        <w:trPr>
          <w:trHeight w:val="276"/>
        </w:trPr>
        <w:tc>
          <w:tcPr>
            <w:tcW w:w="598" w:type="dxa"/>
            <w:tcBorders>
              <w:top w:val="single" w:sz="8" w:space="0" w:color="4F81BD"/>
              <w:left w:val="single" w:sz="8" w:space="0" w:color="4F81BD"/>
              <w:bottom w:val="single" w:sz="8" w:space="0" w:color="4F81BD"/>
              <w:right w:val="single" w:sz="8" w:space="0" w:color="4F81BD"/>
            </w:tcBorders>
          </w:tcPr>
          <w:p w14:paraId="1FF3B534" w14:textId="77777777" w:rsidR="00432C9B" w:rsidRPr="005F071A" w:rsidRDefault="005D41C7">
            <w:pPr>
              <w:rPr>
                <w:rFonts w:ascii="Times New Roman" w:hAnsi="Times New Roman" w:cs="Times New Roman"/>
                <w:color w:val="auto"/>
              </w:rPr>
            </w:pPr>
            <w:r w:rsidRPr="005F071A">
              <w:rPr>
                <w:rFonts w:ascii="Times New Roman" w:eastAsia="Times New Roman" w:hAnsi="Times New Roman" w:cs="Times New Roman"/>
                <w:color w:val="auto"/>
              </w:rPr>
              <w:t xml:space="preserve">255 </w:t>
            </w:r>
          </w:p>
        </w:tc>
        <w:tc>
          <w:tcPr>
            <w:tcW w:w="786" w:type="dxa"/>
            <w:tcBorders>
              <w:top w:val="single" w:sz="8" w:space="0" w:color="4F81BD"/>
              <w:left w:val="single" w:sz="8" w:space="0" w:color="4F81BD"/>
              <w:bottom w:val="single" w:sz="8" w:space="0" w:color="4F81BD"/>
              <w:right w:val="single" w:sz="8" w:space="0" w:color="4F81BD"/>
            </w:tcBorders>
          </w:tcPr>
          <w:p w14:paraId="637B4608" w14:textId="77777777" w:rsidR="00432C9B" w:rsidRPr="005F071A" w:rsidRDefault="005D41C7">
            <w:pPr>
              <w:ind w:right="58"/>
              <w:jc w:val="right"/>
              <w:rPr>
                <w:rFonts w:ascii="Times New Roman" w:hAnsi="Times New Roman" w:cs="Times New Roman"/>
                <w:color w:val="auto"/>
              </w:rPr>
            </w:pPr>
            <w:r w:rsidRPr="005F071A">
              <w:rPr>
                <w:rFonts w:ascii="Times New Roman" w:eastAsia="Times New Roman" w:hAnsi="Times New Roman" w:cs="Times New Roman"/>
                <w:color w:val="auto"/>
              </w:rPr>
              <w:t xml:space="preserve">99 </w:t>
            </w:r>
          </w:p>
        </w:tc>
        <w:tc>
          <w:tcPr>
            <w:tcW w:w="434" w:type="dxa"/>
            <w:tcBorders>
              <w:top w:val="single" w:sz="8" w:space="0" w:color="4F81BD"/>
              <w:left w:val="single" w:sz="8" w:space="0" w:color="4F81BD"/>
              <w:bottom w:val="single" w:sz="8" w:space="0" w:color="4F81BD"/>
              <w:right w:val="single" w:sz="8" w:space="0" w:color="4F81BD"/>
            </w:tcBorders>
          </w:tcPr>
          <w:p w14:paraId="0B3A9F50" w14:textId="77777777" w:rsidR="00432C9B" w:rsidRPr="005F071A" w:rsidRDefault="005D41C7">
            <w:pPr>
              <w:ind w:right="56"/>
              <w:jc w:val="right"/>
              <w:rPr>
                <w:rFonts w:ascii="Times New Roman" w:hAnsi="Times New Roman" w:cs="Times New Roman"/>
                <w:color w:val="auto"/>
              </w:rPr>
            </w:pPr>
            <w:r w:rsidRPr="005F071A">
              <w:rPr>
                <w:rFonts w:ascii="Times New Roman" w:eastAsia="Times New Roman" w:hAnsi="Times New Roman" w:cs="Times New Roman"/>
                <w:color w:val="auto"/>
              </w:rPr>
              <w:t xml:space="preserve">03 </w:t>
            </w:r>
          </w:p>
        </w:tc>
        <w:tc>
          <w:tcPr>
            <w:tcW w:w="6098" w:type="dxa"/>
            <w:tcBorders>
              <w:top w:val="single" w:sz="8" w:space="0" w:color="4F81BD"/>
              <w:left w:val="single" w:sz="8" w:space="0" w:color="4F81BD"/>
              <w:bottom w:val="single" w:sz="8" w:space="0" w:color="4F81BD"/>
              <w:right w:val="single" w:sz="8" w:space="0" w:color="4F81BD"/>
            </w:tcBorders>
          </w:tcPr>
          <w:p w14:paraId="62FE83F2"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Sergileme ve Tanıtım Amaçlı Taşınırlar </w:t>
            </w:r>
          </w:p>
        </w:tc>
        <w:tc>
          <w:tcPr>
            <w:tcW w:w="851" w:type="dxa"/>
            <w:tcBorders>
              <w:top w:val="single" w:sz="8" w:space="0" w:color="4F81BD"/>
              <w:left w:val="single" w:sz="8" w:space="0" w:color="4F81BD"/>
              <w:bottom w:val="single" w:sz="8" w:space="0" w:color="4F81BD"/>
              <w:right w:val="single" w:sz="8" w:space="0" w:color="4F81BD"/>
            </w:tcBorders>
          </w:tcPr>
          <w:p w14:paraId="5918CA7B" w14:textId="77777777" w:rsidR="00432C9B" w:rsidRPr="005F071A" w:rsidRDefault="005D41C7">
            <w:pPr>
              <w:ind w:left="4"/>
              <w:rPr>
                <w:rFonts w:ascii="Times New Roman" w:hAnsi="Times New Roman" w:cs="Times New Roman"/>
                <w:color w:val="auto"/>
              </w:rPr>
            </w:pPr>
            <w:r w:rsidRPr="005F071A">
              <w:rPr>
                <w:rFonts w:ascii="Times New Roman" w:eastAsia="Times New Roman" w:hAnsi="Times New Roman" w:cs="Times New Roman"/>
                <w:color w:val="auto"/>
              </w:rPr>
              <w:t xml:space="preserve">Adet </w:t>
            </w:r>
          </w:p>
        </w:tc>
        <w:tc>
          <w:tcPr>
            <w:tcW w:w="830" w:type="dxa"/>
            <w:tcBorders>
              <w:top w:val="single" w:sz="8" w:space="0" w:color="4F81BD"/>
              <w:left w:val="single" w:sz="8" w:space="0" w:color="4F81BD"/>
              <w:bottom w:val="single" w:sz="8" w:space="0" w:color="4F81BD"/>
              <w:right w:val="single" w:sz="8" w:space="0" w:color="4F81BD"/>
            </w:tcBorders>
          </w:tcPr>
          <w:p w14:paraId="271CBC48" w14:textId="77777777" w:rsidR="00432C9B" w:rsidRPr="005F071A" w:rsidRDefault="005D41C7">
            <w:pPr>
              <w:tabs>
                <w:tab w:val="center" w:pos="337"/>
                <w:tab w:val="right" w:pos="674"/>
              </w:tabs>
              <w:rPr>
                <w:rFonts w:ascii="Times New Roman" w:hAnsi="Times New Roman" w:cs="Times New Roman"/>
                <w:color w:val="auto"/>
              </w:rPr>
            </w:pPr>
            <w:r w:rsidRPr="005F071A">
              <w:rPr>
                <w:rFonts w:ascii="Times New Roman" w:eastAsia="Times New Roman" w:hAnsi="Times New Roman" w:cs="Times New Roman"/>
                <w:color w:val="auto"/>
              </w:rPr>
              <w:tab/>
              <w:t>-</w:t>
            </w:r>
            <w:r w:rsidRPr="005F071A">
              <w:rPr>
                <w:rFonts w:ascii="Times New Roman" w:eastAsia="Times New Roman" w:hAnsi="Times New Roman" w:cs="Times New Roman"/>
                <w:color w:val="auto"/>
              </w:rPr>
              <w:tab/>
              <w:t xml:space="preserve"> </w:t>
            </w:r>
          </w:p>
        </w:tc>
      </w:tr>
    </w:tbl>
    <w:p w14:paraId="72F1241C" w14:textId="2B5E680F" w:rsidR="00E42216" w:rsidRPr="005F071A" w:rsidRDefault="00E42216" w:rsidP="00E42216">
      <w:pPr>
        <w:pStyle w:val="Balk3"/>
        <w:rPr>
          <w:color w:val="auto"/>
        </w:rPr>
      </w:pPr>
      <w:bookmarkStart w:id="13" w:name="_Toc125732449"/>
    </w:p>
    <w:p w14:paraId="5FCAC9D6" w14:textId="1D8BE707" w:rsidR="00753CA8" w:rsidRPr="005F071A" w:rsidRDefault="00753CA8" w:rsidP="00753CA8">
      <w:pPr>
        <w:rPr>
          <w:color w:val="auto"/>
        </w:rPr>
      </w:pPr>
    </w:p>
    <w:p w14:paraId="1B2AB06B" w14:textId="1E69B8DD" w:rsidR="00753CA8" w:rsidRPr="005F071A" w:rsidRDefault="00753CA8" w:rsidP="00753CA8">
      <w:pPr>
        <w:rPr>
          <w:color w:val="auto"/>
        </w:rPr>
      </w:pPr>
    </w:p>
    <w:p w14:paraId="58E5B825" w14:textId="0DD93493" w:rsidR="00753CA8" w:rsidRPr="005F071A" w:rsidRDefault="00753CA8" w:rsidP="00753CA8">
      <w:pPr>
        <w:rPr>
          <w:color w:val="auto"/>
        </w:rPr>
      </w:pPr>
    </w:p>
    <w:p w14:paraId="60C2A70B" w14:textId="6F8D9CA7" w:rsidR="00753CA8" w:rsidRPr="005F071A" w:rsidRDefault="00753CA8" w:rsidP="00753CA8">
      <w:pPr>
        <w:rPr>
          <w:color w:val="auto"/>
        </w:rPr>
      </w:pPr>
    </w:p>
    <w:p w14:paraId="26BFA8D5" w14:textId="1D9C369A" w:rsidR="00753CA8" w:rsidRPr="005F071A" w:rsidRDefault="00753CA8" w:rsidP="00753CA8">
      <w:pPr>
        <w:rPr>
          <w:color w:val="auto"/>
        </w:rPr>
      </w:pPr>
    </w:p>
    <w:p w14:paraId="0CE77948" w14:textId="76D62F83" w:rsidR="00753CA8" w:rsidRPr="005F071A" w:rsidRDefault="00753CA8" w:rsidP="00753CA8">
      <w:pPr>
        <w:rPr>
          <w:color w:val="auto"/>
        </w:rPr>
      </w:pPr>
    </w:p>
    <w:p w14:paraId="11E9ABA7" w14:textId="7F871E66" w:rsidR="00753CA8" w:rsidRPr="005F071A" w:rsidRDefault="00753CA8" w:rsidP="00753CA8">
      <w:pPr>
        <w:rPr>
          <w:color w:val="auto"/>
        </w:rPr>
      </w:pPr>
    </w:p>
    <w:p w14:paraId="7DA62477" w14:textId="44411BF7" w:rsidR="00753CA8" w:rsidRPr="005F071A" w:rsidRDefault="00753CA8" w:rsidP="00753CA8">
      <w:pPr>
        <w:rPr>
          <w:color w:val="auto"/>
        </w:rPr>
      </w:pPr>
    </w:p>
    <w:p w14:paraId="10DABB09" w14:textId="334C4462" w:rsidR="00753CA8" w:rsidRPr="005F071A" w:rsidRDefault="00753CA8" w:rsidP="00753CA8">
      <w:pPr>
        <w:rPr>
          <w:color w:val="auto"/>
        </w:rPr>
      </w:pPr>
    </w:p>
    <w:p w14:paraId="0FE83AF9" w14:textId="401C8A3D" w:rsidR="00753CA8" w:rsidRPr="005F071A" w:rsidRDefault="00753CA8" w:rsidP="00753CA8">
      <w:pPr>
        <w:rPr>
          <w:color w:val="auto"/>
        </w:rPr>
      </w:pPr>
    </w:p>
    <w:p w14:paraId="21F0216D" w14:textId="648A4004" w:rsidR="00753CA8" w:rsidRPr="005F071A" w:rsidRDefault="00753CA8" w:rsidP="00753CA8">
      <w:pPr>
        <w:rPr>
          <w:color w:val="auto"/>
        </w:rPr>
      </w:pPr>
    </w:p>
    <w:p w14:paraId="26C6D5C3" w14:textId="5893BC22" w:rsidR="00753CA8" w:rsidRPr="005F071A" w:rsidRDefault="00753CA8" w:rsidP="00753CA8">
      <w:pPr>
        <w:rPr>
          <w:color w:val="auto"/>
        </w:rPr>
      </w:pPr>
    </w:p>
    <w:p w14:paraId="36A54995" w14:textId="768336B2" w:rsidR="00753CA8" w:rsidRPr="005F071A" w:rsidRDefault="00753CA8" w:rsidP="00753CA8">
      <w:pPr>
        <w:rPr>
          <w:color w:val="auto"/>
        </w:rPr>
      </w:pPr>
    </w:p>
    <w:p w14:paraId="22D63B49" w14:textId="4C44825E" w:rsidR="00753CA8" w:rsidRPr="005F071A" w:rsidRDefault="00753CA8" w:rsidP="00753CA8">
      <w:pPr>
        <w:rPr>
          <w:color w:val="auto"/>
        </w:rPr>
      </w:pPr>
    </w:p>
    <w:p w14:paraId="7EEAD396" w14:textId="77777777" w:rsidR="00753CA8" w:rsidRPr="005F071A" w:rsidRDefault="00753CA8" w:rsidP="00753CA8">
      <w:pPr>
        <w:rPr>
          <w:color w:val="auto"/>
        </w:rPr>
      </w:pPr>
    </w:p>
    <w:p w14:paraId="160D6C79" w14:textId="7A0A29C3" w:rsidR="00E42216" w:rsidRPr="005F071A" w:rsidRDefault="00843919" w:rsidP="00E42216">
      <w:pPr>
        <w:pStyle w:val="Balk3"/>
        <w:rPr>
          <w:color w:val="auto"/>
        </w:rPr>
      </w:pPr>
      <w:r w:rsidRPr="005F071A">
        <w:rPr>
          <w:color w:val="auto"/>
        </w:rPr>
        <w:lastRenderedPageBreak/>
        <w:t>2- Örgüt Yapısı</w:t>
      </w:r>
      <w:bookmarkEnd w:id="13"/>
      <w:r w:rsidRPr="005F071A">
        <w:rPr>
          <w:color w:val="auto"/>
        </w:rPr>
        <w:t xml:space="preserve">  </w:t>
      </w:r>
    </w:p>
    <w:p w14:paraId="4412D1A1" w14:textId="3E81D677" w:rsidR="00432C9B" w:rsidRPr="005F071A" w:rsidRDefault="005D41C7" w:rsidP="00E42216">
      <w:pPr>
        <w:pStyle w:val="Balk3"/>
        <w:rPr>
          <w:color w:val="auto"/>
        </w:rPr>
      </w:pPr>
      <w:r w:rsidRPr="005F071A">
        <w:rPr>
          <w:noProof/>
          <w:color w:val="auto"/>
        </w:rPr>
        <mc:AlternateContent>
          <mc:Choice Requires="wps">
            <w:drawing>
              <wp:anchor distT="0" distB="0" distL="114300" distR="114300" simplePos="0" relativeHeight="251659264" behindDoc="0" locked="0" layoutInCell="1" hidden="0" allowOverlap="1" wp14:anchorId="015C5A4D" wp14:editId="4F00E2DC">
                <wp:simplePos x="0" y="0"/>
                <wp:positionH relativeFrom="column">
                  <wp:posOffset>2108200</wp:posOffset>
                </wp:positionH>
                <wp:positionV relativeFrom="paragraph">
                  <wp:posOffset>114300</wp:posOffset>
                </wp:positionV>
                <wp:extent cx="2276475" cy="676275"/>
                <wp:effectExtent l="0" t="0" r="0" b="0"/>
                <wp:wrapNone/>
                <wp:docPr id="117445" name="Dikdörtgen: Köşeleri Yuvarlatılmış 117445"/>
                <wp:cNvGraphicFramePr/>
                <a:graphic xmlns:a="http://schemas.openxmlformats.org/drawingml/2006/main">
                  <a:graphicData uri="http://schemas.microsoft.com/office/word/2010/wordprocessingShape">
                    <wps:wsp>
                      <wps:cNvSpPr/>
                      <wps:spPr>
                        <a:xfrm>
                          <a:off x="4212525" y="3446625"/>
                          <a:ext cx="2266950" cy="666750"/>
                        </a:xfrm>
                        <a:prstGeom prst="roundRect">
                          <a:avLst>
                            <a:gd name="adj" fmla="val 16667"/>
                          </a:avLst>
                        </a:prstGeom>
                        <a:gradFill>
                          <a:gsLst>
                            <a:gs pos="0">
                              <a:srgbClr val="B0CAE9"/>
                            </a:gs>
                            <a:gs pos="50000">
                              <a:srgbClr val="A1C1E4"/>
                            </a:gs>
                            <a:gs pos="100000">
                              <a:srgbClr val="90B8E4"/>
                            </a:gs>
                          </a:gsLst>
                          <a:lin ang="5400000" scaled="0"/>
                        </a:gradFill>
                        <a:ln w="9525" cap="flat" cmpd="sng">
                          <a:solidFill>
                            <a:schemeClr val="accent1"/>
                          </a:solidFill>
                          <a:prstDash val="solid"/>
                          <a:miter lim="800000"/>
                          <a:headEnd type="none" w="sm" len="sm"/>
                          <a:tailEnd type="none" w="sm" len="sm"/>
                        </a:ln>
                      </wps:spPr>
                      <wps:txbx>
                        <w:txbxContent>
                          <w:p w14:paraId="3DC6D987" w14:textId="7EF2804B" w:rsidR="00936CDB" w:rsidRDefault="00936CDB">
                            <w:pPr>
                              <w:spacing w:line="258" w:lineRule="auto"/>
                              <w:jc w:val="center"/>
                              <w:textDirection w:val="btLr"/>
                            </w:pPr>
                            <w:r>
                              <w:rPr>
                                <w:sz w:val="20"/>
                              </w:rPr>
                              <w:t>Prof. Dr. Murat YİĞİT</w:t>
                            </w:r>
                          </w:p>
                          <w:p w14:paraId="1093E683" w14:textId="77777777" w:rsidR="00936CDB" w:rsidRDefault="00936CDB">
                            <w:pPr>
                              <w:spacing w:line="258" w:lineRule="auto"/>
                              <w:jc w:val="center"/>
                              <w:textDirection w:val="btLr"/>
                            </w:pPr>
                            <w:r>
                              <w:rPr>
                                <w:sz w:val="20"/>
                              </w:rPr>
                              <w:t xml:space="preserve">Dekan </w:t>
                            </w:r>
                          </w:p>
                        </w:txbxContent>
                      </wps:txbx>
                      <wps:bodyPr spcFirstLastPara="1" wrap="square" lIns="91425" tIns="45700" rIns="91425" bIns="45700" anchor="ctr" anchorCtr="0">
                        <a:noAutofit/>
                      </wps:bodyPr>
                    </wps:wsp>
                  </a:graphicData>
                </a:graphic>
              </wp:anchor>
            </w:drawing>
          </mc:Choice>
          <mc:Fallback>
            <w:pict>
              <v:roundrect w14:anchorId="015C5A4D" id="Dikdörtgen: Köşeleri Yuvarlatılmış 117445" o:spid="_x0000_s1026" style="position:absolute;left:0;text-align:left;margin-left:166pt;margin-top:9pt;width:179.2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" fillcolor="#b0cae9" strokecolor="#5b9bd5 [3204]">
                <v:fill color2="#90b8e4" colors="0 #b0cae9;.5 #a1c1e4;1 #90b8e4" focus="100%" type="gradient">
                  <o:fill v:ext="view" type="gradientUnscaled"/>
                </v:fill>
                <v:stroke startarrowwidth="narrow" startarrowlength="short" endarrowwidth="narrow" endarrowlength="short" joinstyle="miter"/>
                <v:textbox inset="2.53958mm,1.2694mm,2.53958mm,1.2694mm">
                  <w:txbxContent>
                    <w:p w14:paraId="3DC6D987" w14:textId="7EF2804B" w:rsidR="00936CDB" w:rsidRDefault="00936CDB">
                      <w:pPr>
                        <w:spacing w:line="258" w:lineRule="auto"/>
                        <w:jc w:val="center"/>
                        <w:textDirection w:val="btLr"/>
                      </w:pPr>
                      <w:r>
                        <w:rPr>
                          <w:sz w:val="20"/>
                        </w:rPr>
                        <w:t>Prof. Dr. Murat YİĞİT</w:t>
                      </w:r>
                    </w:p>
                    <w:p w14:paraId="1093E683" w14:textId="77777777" w:rsidR="00936CDB" w:rsidRDefault="00936CDB">
                      <w:pPr>
                        <w:spacing w:line="258" w:lineRule="auto"/>
                        <w:jc w:val="center"/>
                        <w:textDirection w:val="btLr"/>
                      </w:pPr>
                      <w:r>
                        <w:rPr>
                          <w:sz w:val="20"/>
                        </w:rPr>
                        <w:t xml:space="preserve">Dekan </w:t>
                      </w:r>
                    </w:p>
                  </w:txbxContent>
                </v:textbox>
              </v:roundrect>
            </w:pict>
          </mc:Fallback>
        </mc:AlternateContent>
      </w:r>
    </w:p>
    <w:p w14:paraId="2100F75D" w14:textId="77777777" w:rsidR="00432C9B" w:rsidRPr="00AD6B35" w:rsidRDefault="00432C9B">
      <w:pPr>
        <w:spacing w:after="0" w:line="271" w:lineRule="auto"/>
        <w:ind w:right="2"/>
        <w:rPr>
          <w:rFonts w:ascii="Times New Roman" w:hAnsi="Times New Roman" w:cs="Times New Roman"/>
          <w:color w:val="FF0000"/>
        </w:rPr>
      </w:pPr>
    </w:p>
    <w:p w14:paraId="3D1E7783" w14:textId="77777777" w:rsidR="00432C9B" w:rsidRPr="00AD6B35" w:rsidRDefault="005D41C7">
      <w:pPr>
        <w:spacing w:after="304"/>
        <w:rPr>
          <w:rFonts w:ascii="Times New Roman" w:eastAsia="Times New Roman" w:hAnsi="Times New Roman" w:cs="Times New Roman"/>
          <w:color w:val="FF0000"/>
          <w:sz w:val="24"/>
          <w:szCs w:val="24"/>
        </w:rPr>
      </w:pPr>
      <w:r w:rsidRPr="00AD6B35">
        <w:rPr>
          <w:rFonts w:ascii="Times New Roman" w:eastAsia="Times New Roman" w:hAnsi="Times New Roman" w:cs="Times New Roman"/>
          <w:color w:val="FF0000"/>
          <w:sz w:val="24"/>
          <w:szCs w:val="24"/>
        </w:rPr>
        <w:t xml:space="preserve"> </w:t>
      </w:r>
    </w:p>
    <w:p w14:paraId="54DBB66E" w14:textId="77777777" w:rsidR="00432C9B" w:rsidRPr="00AD6B35" w:rsidRDefault="00F2103F">
      <w:pPr>
        <w:spacing w:after="304"/>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74624" behindDoc="0" locked="0" layoutInCell="1" hidden="0" allowOverlap="1" wp14:anchorId="700BF62D" wp14:editId="15F00301">
                <wp:simplePos x="0" y="0"/>
                <wp:positionH relativeFrom="column">
                  <wp:posOffset>2301240</wp:posOffset>
                </wp:positionH>
                <wp:positionV relativeFrom="paragraph">
                  <wp:posOffset>374015</wp:posOffset>
                </wp:positionV>
                <wp:extent cx="1431925" cy="574675"/>
                <wp:effectExtent l="0" t="0" r="0" b="0"/>
                <wp:wrapNone/>
                <wp:docPr id="3" name="Dikdörtgen: Köşeleri Yuvarlatılmış 117463"/>
                <wp:cNvGraphicFramePr/>
                <a:graphic xmlns:a="http://schemas.openxmlformats.org/drawingml/2006/main">
                  <a:graphicData uri="http://schemas.microsoft.com/office/word/2010/wordprocessingShape">
                    <wps:wsp>
                      <wps:cNvSpPr/>
                      <wps:spPr>
                        <a:xfrm>
                          <a:off x="0" y="0"/>
                          <a:ext cx="1431925" cy="574675"/>
                        </a:xfrm>
                        <a:prstGeom prst="roundRect">
                          <a:avLst>
                            <a:gd name="adj" fmla="val 16667"/>
                          </a:avLst>
                        </a:prstGeom>
                        <a:solidFill>
                          <a:srgbClr val="5B9BD5"/>
                        </a:solidFill>
                        <a:ln w="12700" cap="flat" cmpd="sng">
                          <a:solidFill>
                            <a:srgbClr val="42719B"/>
                          </a:solidFill>
                          <a:prstDash val="solid"/>
                          <a:miter lim="800000"/>
                          <a:headEnd type="none" w="sm" len="sm"/>
                          <a:tailEnd type="none" w="sm" len="sm"/>
                        </a:ln>
                      </wps:spPr>
                      <wps:txbx>
                        <w:txbxContent>
                          <w:p w14:paraId="14E06C3E" w14:textId="77777777" w:rsidR="00936CDB" w:rsidRDefault="00936CDB" w:rsidP="00F2103F">
                            <w:pPr>
                              <w:spacing w:line="258" w:lineRule="auto"/>
                              <w:jc w:val="center"/>
                              <w:textDirection w:val="btLr"/>
                            </w:pPr>
                            <w:r>
                              <w:rPr>
                                <w:sz w:val="20"/>
                              </w:rPr>
                              <w:t>Fakülte Disiplin Kurulu</w:t>
                            </w:r>
                          </w:p>
                        </w:txbxContent>
                      </wps:txbx>
                      <wps:bodyPr spcFirstLastPara="1" wrap="square" lIns="91425" tIns="45700" rIns="91425" bIns="45700" anchor="ctr" anchorCtr="0">
                        <a:noAutofit/>
                      </wps:bodyPr>
                    </wps:wsp>
                  </a:graphicData>
                </a:graphic>
              </wp:anchor>
            </w:drawing>
          </mc:Choice>
          <mc:Fallback>
            <w:pict>
              <v:roundrect w14:anchorId="700BF62D" id="Dikdörtgen: Köşeleri Yuvarlatılmış 117463" o:spid="_x0000_s1027" style="position:absolute;margin-left:181.2pt;margin-top:29.45pt;width:112.75pt;height:45.2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" fillcolor="#5b9bd5" strokecolor="#42719b" strokeweight="1pt">
                <v:stroke startarrowwidth="narrow" startarrowlength="short" endarrowwidth="narrow" endarrowlength="short" joinstyle="miter"/>
                <v:textbox inset="2.53958mm,1.2694mm,2.53958mm,1.2694mm">
                  <w:txbxContent>
                    <w:p w14:paraId="14E06C3E" w14:textId="77777777" w:rsidR="00936CDB" w:rsidRDefault="00936CDB" w:rsidP="00F2103F">
                      <w:pPr>
                        <w:spacing w:line="258" w:lineRule="auto"/>
                        <w:jc w:val="center"/>
                        <w:textDirection w:val="btLr"/>
                      </w:pPr>
                      <w:r>
                        <w:rPr>
                          <w:sz w:val="20"/>
                        </w:rPr>
                        <w:t>Fakülte Disiplin Kurulu</w:t>
                      </w:r>
                    </w:p>
                  </w:txbxContent>
                </v:textbox>
              </v:roundrect>
            </w:pict>
          </mc:Fallback>
        </mc:AlternateContent>
      </w:r>
      <w:r w:rsidR="005D41C7" w:rsidRPr="00AD6B35">
        <w:rPr>
          <w:rFonts w:ascii="Times New Roman" w:hAnsi="Times New Roman" w:cs="Times New Roman"/>
          <w:noProof/>
          <w:color w:val="FF0000"/>
        </w:rPr>
        <mc:AlternateContent>
          <mc:Choice Requires="wps">
            <w:drawing>
              <wp:anchor distT="0" distB="0" distL="114300" distR="114300" simplePos="0" relativeHeight="251660288" behindDoc="0" locked="0" layoutInCell="1" hidden="0" allowOverlap="1" wp14:anchorId="33AFEB25" wp14:editId="7EDCC39A">
                <wp:simplePos x="0" y="0"/>
                <wp:positionH relativeFrom="column">
                  <wp:posOffset>292100</wp:posOffset>
                </wp:positionH>
                <wp:positionV relativeFrom="paragraph">
                  <wp:posOffset>330200</wp:posOffset>
                </wp:positionV>
                <wp:extent cx="1431925" cy="574675"/>
                <wp:effectExtent l="0" t="0" r="0" b="0"/>
                <wp:wrapNone/>
                <wp:docPr id="117463" name="Dikdörtgen: Köşeleri Yuvarlatılmış 117463"/>
                <wp:cNvGraphicFramePr/>
                <a:graphic xmlns:a="http://schemas.openxmlformats.org/drawingml/2006/main">
                  <a:graphicData uri="http://schemas.microsoft.com/office/word/2010/wordprocessingShape">
                    <wps:wsp>
                      <wps:cNvSpPr/>
                      <wps:spPr>
                        <a:xfrm>
                          <a:off x="4636388" y="3499013"/>
                          <a:ext cx="1419225" cy="56197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5F2A5299" w14:textId="77777777" w:rsidR="00936CDB" w:rsidRDefault="00936CDB">
                            <w:pPr>
                              <w:spacing w:line="258" w:lineRule="auto"/>
                              <w:jc w:val="center"/>
                              <w:textDirection w:val="btLr"/>
                            </w:pPr>
                            <w:r>
                              <w:rPr>
                                <w:sz w:val="20"/>
                              </w:rPr>
                              <w:t>Fakülte Yönetim Kurulu</w:t>
                            </w:r>
                          </w:p>
                        </w:txbxContent>
                      </wps:txbx>
                      <wps:bodyPr spcFirstLastPara="1" wrap="square" lIns="91425" tIns="45700" rIns="91425" bIns="45700" anchor="ctr" anchorCtr="0">
                        <a:noAutofit/>
                      </wps:bodyPr>
                    </wps:wsp>
                  </a:graphicData>
                </a:graphic>
              </wp:anchor>
            </w:drawing>
          </mc:Choice>
          <mc:Fallback>
            <w:pict>
              <v:roundrect w14:anchorId="33AFEB25" id="_x0000_s1028" style="position:absolute;margin-left:23pt;margin-top:26pt;width:112.75pt;height:45.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" fillcolor="#5b9bd5 [3204]" strokecolor="#42719b" strokeweight="1pt">
                <v:stroke startarrowwidth="narrow" startarrowlength="short" endarrowwidth="narrow" endarrowlength="short" joinstyle="miter"/>
                <v:textbox inset="2.53958mm,1.2694mm,2.53958mm,1.2694mm">
                  <w:txbxContent>
                    <w:p w14:paraId="5F2A5299" w14:textId="77777777" w:rsidR="00936CDB" w:rsidRDefault="00936CDB">
                      <w:pPr>
                        <w:spacing w:line="258" w:lineRule="auto"/>
                        <w:jc w:val="center"/>
                        <w:textDirection w:val="btLr"/>
                      </w:pPr>
                      <w:r>
                        <w:rPr>
                          <w:sz w:val="20"/>
                        </w:rPr>
                        <w:t>Fakülte Yönetim Kurulu</w:t>
                      </w:r>
                    </w:p>
                  </w:txbxContent>
                </v:textbox>
              </v:roundrect>
            </w:pict>
          </mc:Fallback>
        </mc:AlternateContent>
      </w:r>
    </w:p>
    <w:p w14:paraId="0BF26BA3" w14:textId="77777777" w:rsidR="00432C9B" w:rsidRPr="00AD6B35" w:rsidRDefault="005D41C7" w:rsidP="00F2103F">
      <w:pPr>
        <w:tabs>
          <w:tab w:val="center" w:pos="4468"/>
        </w:tabs>
        <w:spacing w:after="304"/>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61312" behindDoc="0" locked="0" layoutInCell="1" hidden="0" allowOverlap="1" wp14:anchorId="7648F0FD" wp14:editId="67521876">
                <wp:simplePos x="0" y="0"/>
                <wp:positionH relativeFrom="column">
                  <wp:posOffset>4419600</wp:posOffset>
                </wp:positionH>
                <wp:positionV relativeFrom="paragraph">
                  <wp:posOffset>0</wp:posOffset>
                </wp:positionV>
                <wp:extent cx="1412875" cy="527050"/>
                <wp:effectExtent l="0" t="0" r="0" b="0"/>
                <wp:wrapNone/>
                <wp:docPr id="117471" name="Dikdörtgen: Köşeleri Yuvarlatılmış 117471"/>
                <wp:cNvGraphicFramePr/>
                <a:graphic xmlns:a="http://schemas.openxmlformats.org/drawingml/2006/main">
                  <a:graphicData uri="http://schemas.microsoft.com/office/word/2010/wordprocessingShape">
                    <wps:wsp>
                      <wps:cNvSpPr/>
                      <wps:spPr>
                        <a:xfrm>
                          <a:off x="4645913" y="3522825"/>
                          <a:ext cx="1400175" cy="51435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7010C3D4" w14:textId="77777777" w:rsidR="00936CDB" w:rsidRDefault="00936CDB">
                            <w:pPr>
                              <w:spacing w:line="258" w:lineRule="auto"/>
                              <w:jc w:val="center"/>
                              <w:textDirection w:val="btLr"/>
                            </w:pPr>
                            <w:r>
                              <w:rPr>
                                <w:sz w:val="20"/>
                              </w:rPr>
                              <w:t>Fakülte Kurulu</w:t>
                            </w:r>
                          </w:p>
                        </w:txbxContent>
                      </wps:txbx>
                      <wps:bodyPr spcFirstLastPara="1" wrap="square" lIns="91425" tIns="45700" rIns="91425" bIns="45700" anchor="ctr" anchorCtr="0">
                        <a:noAutofit/>
                      </wps:bodyPr>
                    </wps:wsp>
                  </a:graphicData>
                </a:graphic>
              </wp:anchor>
            </w:drawing>
          </mc:Choice>
          <mc:Fallback>
            <w:pict>
              <v:roundrect w14:anchorId="7648F0FD" id="Dikdörtgen: Köşeleri Yuvarlatılmış 117471" o:spid="_x0000_s1029" style="position:absolute;margin-left:348pt;margin-top:0;width:111.25pt;height:4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" fillcolor="#5b9bd5 [3204]" strokecolor="#42719b" strokeweight="1pt">
                <v:stroke startarrowwidth="narrow" startarrowlength="short" endarrowwidth="narrow" endarrowlength="short" joinstyle="miter"/>
                <v:textbox inset="2.53958mm,1.2694mm,2.53958mm,1.2694mm">
                  <w:txbxContent>
                    <w:p w14:paraId="7010C3D4" w14:textId="77777777" w:rsidR="00936CDB" w:rsidRDefault="00936CDB">
                      <w:pPr>
                        <w:spacing w:line="258" w:lineRule="auto"/>
                        <w:jc w:val="center"/>
                        <w:textDirection w:val="btLr"/>
                      </w:pPr>
                      <w:r>
                        <w:rPr>
                          <w:sz w:val="20"/>
                        </w:rPr>
                        <w:t>Fakülte Kurulu</w:t>
                      </w:r>
                    </w:p>
                  </w:txbxContent>
                </v:textbox>
              </v:roundrect>
            </w:pict>
          </mc:Fallback>
        </mc:AlternateContent>
      </w:r>
      <w:r w:rsidR="00F2103F" w:rsidRPr="00AD6B35">
        <w:rPr>
          <w:rFonts w:ascii="Times New Roman" w:eastAsia="Times New Roman" w:hAnsi="Times New Roman" w:cs="Times New Roman"/>
          <w:color w:val="FF0000"/>
          <w:sz w:val="24"/>
          <w:szCs w:val="24"/>
        </w:rPr>
        <w:tab/>
      </w:r>
    </w:p>
    <w:p w14:paraId="6E17FF3D" w14:textId="77777777" w:rsidR="00432C9B" w:rsidRPr="00AD6B35" w:rsidRDefault="002216A7">
      <w:pPr>
        <w:spacing w:after="304"/>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63360" behindDoc="0" locked="0" layoutInCell="1" hidden="0" allowOverlap="1" wp14:anchorId="53815F20" wp14:editId="252B3CEC">
                <wp:simplePos x="0" y="0"/>
                <wp:positionH relativeFrom="column">
                  <wp:posOffset>4251960</wp:posOffset>
                </wp:positionH>
                <wp:positionV relativeFrom="paragraph">
                  <wp:posOffset>378460</wp:posOffset>
                </wp:positionV>
                <wp:extent cx="1746250" cy="809625"/>
                <wp:effectExtent l="0" t="0" r="25400" b="28575"/>
                <wp:wrapNone/>
                <wp:docPr id="117460" name="Dikdörtgen: Köşeleri Yuvarlatılmış 117460"/>
                <wp:cNvGraphicFramePr/>
                <a:graphic xmlns:a="http://schemas.openxmlformats.org/drawingml/2006/main">
                  <a:graphicData uri="http://schemas.microsoft.com/office/word/2010/wordprocessingShape">
                    <wps:wsp>
                      <wps:cNvSpPr/>
                      <wps:spPr>
                        <a:xfrm>
                          <a:off x="0" y="0"/>
                          <a:ext cx="1746250" cy="80962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75BD4FDE" w14:textId="77777777" w:rsidR="00936CDB" w:rsidRDefault="00936CDB">
                            <w:pPr>
                              <w:spacing w:line="258" w:lineRule="auto"/>
                              <w:jc w:val="center"/>
                              <w:textDirection w:val="btLr"/>
                            </w:pPr>
                            <w:r>
                              <w:rPr>
                                <w:sz w:val="20"/>
                              </w:rPr>
                              <w:t>Dekan Yardımcısı</w:t>
                            </w:r>
                          </w:p>
                          <w:p w14:paraId="7AADFF6A" w14:textId="77777777" w:rsidR="00936CDB" w:rsidRDefault="00936CDB">
                            <w:pPr>
                              <w:spacing w:line="258" w:lineRule="auto"/>
                              <w:jc w:val="center"/>
                              <w:textDirection w:val="btLr"/>
                            </w:pPr>
                            <w:r>
                              <w:rPr>
                                <w:sz w:val="20"/>
                              </w:rPr>
                              <w:t>Dr.Öğr.Üyesi Erdem KAN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3815F20" id="Dikdörtgen: Köşeleri Yuvarlatılmış 117460" o:spid="_x0000_s1030" style="position:absolute;margin-left:334.8pt;margin-top:29.8pt;width:137.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" fillcolor="#5b9bd5 [3204]" strokecolor="#42719b" strokeweight="1pt">
                <v:stroke startarrowwidth="narrow" startarrowlength="short" endarrowwidth="narrow" endarrowlength="short" joinstyle="miter"/>
                <v:textbox inset="2.53958mm,1.2694mm,2.53958mm,1.2694mm">
                  <w:txbxContent>
                    <w:p w14:paraId="75BD4FDE" w14:textId="77777777" w:rsidR="00936CDB" w:rsidRDefault="00936CDB">
                      <w:pPr>
                        <w:spacing w:line="258" w:lineRule="auto"/>
                        <w:jc w:val="center"/>
                        <w:textDirection w:val="btLr"/>
                      </w:pPr>
                      <w:r>
                        <w:rPr>
                          <w:sz w:val="20"/>
                        </w:rPr>
                        <w:t>Dekan Yardımcısı</w:t>
                      </w:r>
                    </w:p>
                    <w:p w14:paraId="7AADFF6A" w14:textId="77777777" w:rsidR="00936CDB" w:rsidRDefault="00936CDB">
                      <w:pPr>
                        <w:spacing w:line="258" w:lineRule="auto"/>
                        <w:jc w:val="center"/>
                        <w:textDirection w:val="btLr"/>
                      </w:pPr>
                      <w:r>
                        <w:rPr>
                          <w:sz w:val="20"/>
                        </w:rPr>
                        <w:t>Dr.Öğr.Üyesi Erdem KAN</w:t>
                      </w:r>
                    </w:p>
                  </w:txbxContent>
                </v:textbox>
              </v:roundrect>
            </w:pict>
          </mc:Fallback>
        </mc:AlternateContent>
      </w:r>
      <w:r w:rsidRPr="00AD6B35">
        <w:rPr>
          <w:rFonts w:ascii="Times New Roman" w:hAnsi="Times New Roman" w:cs="Times New Roman"/>
          <w:noProof/>
          <w:color w:val="FF0000"/>
        </w:rPr>
        <mc:AlternateContent>
          <mc:Choice Requires="wps">
            <w:drawing>
              <wp:anchor distT="0" distB="0" distL="114300" distR="114300" simplePos="0" relativeHeight="251662336" behindDoc="0" locked="0" layoutInCell="1" hidden="0" allowOverlap="1" wp14:anchorId="06CCEB9A" wp14:editId="7E771974">
                <wp:simplePos x="0" y="0"/>
                <wp:positionH relativeFrom="column">
                  <wp:posOffset>70485</wp:posOffset>
                </wp:positionH>
                <wp:positionV relativeFrom="paragraph">
                  <wp:posOffset>368935</wp:posOffset>
                </wp:positionV>
                <wp:extent cx="1857375" cy="876300"/>
                <wp:effectExtent l="0" t="0" r="28575" b="19050"/>
                <wp:wrapNone/>
                <wp:docPr id="117467" name="Dikdörtgen: Köşeleri Yuvarlatılmış 117467"/>
                <wp:cNvGraphicFramePr/>
                <a:graphic xmlns:a="http://schemas.openxmlformats.org/drawingml/2006/main">
                  <a:graphicData uri="http://schemas.microsoft.com/office/word/2010/wordprocessingShape">
                    <wps:wsp>
                      <wps:cNvSpPr/>
                      <wps:spPr>
                        <a:xfrm>
                          <a:off x="0" y="0"/>
                          <a:ext cx="1857375" cy="8763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47D5E012" w14:textId="77777777" w:rsidR="00936CDB" w:rsidRDefault="00936CDB">
                            <w:pPr>
                              <w:spacing w:line="258" w:lineRule="auto"/>
                              <w:jc w:val="center"/>
                              <w:textDirection w:val="btLr"/>
                              <w:rPr>
                                <w:sz w:val="20"/>
                              </w:rPr>
                            </w:pPr>
                            <w:r>
                              <w:rPr>
                                <w:sz w:val="20"/>
                              </w:rPr>
                              <w:t>Dekan Yardımcısı</w:t>
                            </w:r>
                          </w:p>
                          <w:p w14:paraId="7301E735" w14:textId="3830AE8A" w:rsidR="00936CDB" w:rsidRDefault="00936CDB">
                            <w:pPr>
                              <w:spacing w:line="258" w:lineRule="auto"/>
                              <w:jc w:val="center"/>
                              <w:textDirection w:val="btLr"/>
                            </w:pPr>
                            <w:r>
                              <w:rPr>
                                <w:sz w:val="20"/>
                              </w:rPr>
                              <w:t>Prof. Dr. Sevdan YILMAZ</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6CCEB9A" id="Dikdörtgen: Köşeleri Yuvarlatılmış 117467" o:spid="_x0000_s1031" style="position:absolute;margin-left:5.55pt;margin-top:29.05pt;width:146.2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" fillcolor="#5b9bd5 [3204]" strokecolor="#42719b" strokeweight="1pt">
                <v:stroke startarrowwidth="narrow" startarrowlength="short" endarrowwidth="narrow" endarrowlength="short" joinstyle="miter"/>
                <v:textbox inset="2.53958mm,1.2694mm,2.53958mm,1.2694mm">
                  <w:txbxContent>
                    <w:p w14:paraId="47D5E012" w14:textId="77777777" w:rsidR="00936CDB" w:rsidRDefault="00936CDB">
                      <w:pPr>
                        <w:spacing w:line="258" w:lineRule="auto"/>
                        <w:jc w:val="center"/>
                        <w:textDirection w:val="btLr"/>
                        <w:rPr>
                          <w:sz w:val="20"/>
                        </w:rPr>
                      </w:pPr>
                      <w:r>
                        <w:rPr>
                          <w:sz w:val="20"/>
                        </w:rPr>
                        <w:t>Dekan Yardımcısı</w:t>
                      </w:r>
                    </w:p>
                    <w:p w14:paraId="7301E735" w14:textId="3830AE8A" w:rsidR="00936CDB" w:rsidRDefault="00936CDB">
                      <w:pPr>
                        <w:spacing w:line="258" w:lineRule="auto"/>
                        <w:jc w:val="center"/>
                        <w:textDirection w:val="btLr"/>
                      </w:pPr>
                      <w:r>
                        <w:rPr>
                          <w:sz w:val="20"/>
                        </w:rPr>
                        <w:t>Prof. Dr. Sevdan YILMAZ</w:t>
                      </w:r>
                    </w:p>
                  </w:txbxContent>
                </v:textbox>
              </v:roundrect>
            </w:pict>
          </mc:Fallback>
        </mc:AlternateContent>
      </w:r>
    </w:p>
    <w:p w14:paraId="29A7BBC0" w14:textId="77777777" w:rsidR="00432C9B" w:rsidRPr="00AD6B35" w:rsidRDefault="00F2103F" w:rsidP="00F2103F">
      <w:pPr>
        <w:spacing w:after="304"/>
        <w:jc w:val="center"/>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76672" behindDoc="0" locked="0" layoutInCell="1" hidden="0" allowOverlap="1" wp14:anchorId="3A188548" wp14:editId="59BDE4A9">
                <wp:simplePos x="0" y="0"/>
                <wp:positionH relativeFrom="column">
                  <wp:posOffset>2331720</wp:posOffset>
                </wp:positionH>
                <wp:positionV relativeFrom="paragraph">
                  <wp:posOffset>160020</wp:posOffset>
                </wp:positionV>
                <wp:extent cx="1431925" cy="574675"/>
                <wp:effectExtent l="0" t="0" r="0" b="0"/>
                <wp:wrapNone/>
                <wp:docPr id="4" name="Dikdörtgen: Köşeleri Yuvarlatılmış 117463"/>
                <wp:cNvGraphicFramePr/>
                <a:graphic xmlns:a="http://schemas.openxmlformats.org/drawingml/2006/main">
                  <a:graphicData uri="http://schemas.microsoft.com/office/word/2010/wordprocessingShape">
                    <wps:wsp>
                      <wps:cNvSpPr/>
                      <wps:spPr>
                        <a:xfrm>
                          <a:off x="0" y="0"/>
                          <a:ext cx="1431925" cy="57467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18671ED3" w14:textId="77777777" w:rsidR="00936CDB" w:rsidRDefault="00936CDB" w:rsidP="00F2103F">
                            <w:pPr>
                              <w:spacing w:line="258" w:lineRule="auto"/>
                              <w:jc w:val="center"/>
                              <w:textDirection w:val="btLr"/>
                            </w:pPr>
                            <w:r>
                              <w:rPr>
                                <w:sz w:val="20"/>
                              </w:rPr>
                              <w:t>Fakülte Sekreteri</w:t>
                            </w:r>
                          </w:p>
                        </w:txbxContent>
                      </wps:txbx>
                      <wps:bodyPr spcFirstLastPara="1" wrap="square" lIns="91425" tIns="45700" rIns="91425" bIns="45700" anchor="ctr" anchorCtr="0">
                        <a:noAutofit/>
                      </wps:bodyPr>
                    </wps:wsp>
                  </a:graphicData>
                </a:graphic>
              </wp:anchor>
            </w:drawing>
          </mc:Choice>
          <mc:Fallback>
            <w:pict>
              <v:roundrect w14:anchorId="3A188548" id="_x0000_s1032" style="position:absolute;left:0;text-align:left;margin-left:183.6pt;margin-top:12.6pt;width:112.75pt;height:45.2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" fillcolor="#5b9bd5 [3204]" strokecolor="#42719b" strokeweight="1pt">
                <v:stroke startarrowwidth="narrow" startarrowlength="short" endarrowwidth="narrow" endarrowlength="short" joinstyle="miter"/>
                <v:textbox inset="2.53958mm,1.2694mm,2.53958mm,1.2694mm">
                  <w:txbxContent>
                    <w:p w14:paraId="18671ED3" w14:textId="77777777" w:rsidR="00936CDB" w:rsidRDefault="00936CDB" w:rsidP="00F2103F">
                      <w:pPr>
                        <w:spacing w:line="258" w:lineRule="auto"/>
                        <w:jc w:val="center"/>
                        <w:textDirection w:val="btLr"/>
                      </w:pPr>
                      <w:r>
                        <w:rPr>
                          <w:sz w:val="20"/>
                        </w:rPr>
                        <w:t>Fakülte Sekreteri</w:t>
                      </w:r>
                    </w:p>
                  </w:txbxContent>
                </v:textbox>
              </v:roundrect>
            </w:pict>
          </mc:Fallback>
        </mc:AlternateContent>
      </w:r>
    </w:p>
    <w:p w14:paraId="22DA8081" w14:textId="77777777" w:rsidR="00432C9B" w:rsidRPr="00AD6B35" w:rsidRDefault="00432C9B">
      <w:pPr>
        <w:spacing w:after="304"/>
        <w:rPr>
          <w:rFonts w:ascii="Times New Roman" w:eastAsia="Times New Roman" w:hAnsi="Times New Roman" w:cs="Times New Roman"/>
          <w:color w:val="FF0000"/>
          <w:sz w:val="24"/>
          <w:szCs w:val="24"/>
        </w:rPr>
      </w:pPr>
    </w:p>
    <w:p w14:paraId="3380A0D7" w14:textId="77777777" w:rsidR="00432C9B" w:rsidRPr="00AD6B35" w:rsidRDefault="00AE1108">
      <w:pPr>
        <w:spacing w:after="304"/>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64384" behindDoc="0" locked="0" layoutInCell="1" hidden="0" allowOverlap="1" wp14:anchorId="64FA0880" wp14:editId="6724FFEC">
                <wp:simplePos x="0" y="0"/>
                <wp:positionH relativeFrom="column">
                  <wp:posOffset>22860</wp:posOffset>
                </wp:positionH>
                <wp:positionV relativeFrom="paragraph">
                  <wp:posOffset>299086</wp:posOffset>
                </wp:positionV>
                <wp:extent cx="5962650" cy="431800"/>
                <wp:effectExtent l="0" t="0" r="19050" b="25400"/>
                <wp:wrapNone/>
                <wp:docPr id="117466" name="Dikdörtgen: Köşeleri Yuvarlatılmış 117466"/>
                <wp:cNvGraphicFramePr/>
                <a:graphic xmlns:a="http://schemas.openxmlformats.org/drawingml/2006/main">
                  <a:graphicData uri="http://schemas.microsoft.com/office/word/2010/wordprocessingShape">
                    <wps:wsp>
                      <wps:cNvSpPr/>
                      <wps:spPr>
                        <a:xfrm>
                          <a:off x="0" y="0"/>
                          <a:ext cx="5962650" cy="4318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3DC9D540" w14:textId="78DF00E6" w:rsidR="00936CDB" w:rsidRPr="00AE1108" w:rsidRDefault="00936CDB" w:rsidP="00AE1108">
                            <w:pPr>
                              <w:spacing w:before="100" w:after="100" w:line="240" w:lineRule="auto"/>
                              <w:jc w:val="center"/>
                              <w:textDirection w:val="btLr"/>
                              <w:rPr>
                                <w:rFonts w:ascii="Times New Roman" w:eastAsia="Times New Roman" w:hAnsi="Times New Roman" w:cs="Times New Roman"/>
                                <w:sz w:val="27"/>
                              </w:rPr>
                            </w:pPr>
                            <w:r w:rsidRPr="00AE1108">
                              <w:rPr>
                                <w:sz w:val="20"/>
                              </w:rPr>
                              <w:t xml:space="preserve">Su Ürünleri </w:t>
                            </w:r>
                            <w:r>
                              <w:rPr>
                                <w:sz w:val="20"/>
                              </w:rPr>
                              <w:t xml:space="preserve">Mühendisliği </w:t>
                            </w:r>
                            <w:r w:rsidRPr="00AE1108">
                              <w:rPr>
                                <w:sz w:val="20"/>
                              </w:rPr>
                              <w:t>Bölümü</w:t>
                            </w:r>
                            <w:r>
                              <w:rPr>
                                <w:sz w:val="20"/>
                              </w:rPr>
                              <w:t xml:space="preserve"> </w:t>
                            </w:r>
                            <w:r>
                              <w:rPr>
                                <w:rFonts w:ascii="Times New Roman" w:eastAsia="Times New Roman" w:hAnsi="Times New Roman" w:cs="Times New Roman"/>
                                <w:sz w:val="27"/>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4FA0880" id="Dikdörtgen: Köşeleri Yuvarlatılmış 117466" o:spid="_x0000_s1033" style="position:absolute;margin-left:1.8pt;margin-top:23.55pt;width:469.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" fillcolor="#5b9bd5 [3204]" strokecolor="#42719b" strokeweight="1pt">
                <v:stroke startarrowwidth="narrow" startarrowlength="short" endarrowwidth="narrow" endarrowlength="short" joinstyle="miter"/>
                <v:textbox inset="2.53958mm,1.2694mm,2.53958mm,1.2694mm">
                  <w:txbxContent>
                    <w:p w14:paraId="3DC9D540" w14:textId="78DF00E6" w:rsidR="00936CDB" w:rsidRPr="00AE1108" w:rsidRDefault="00936CDB" w:rsidP="00AE1108">
                      <w:pPr>
                        <w:spacing w:before="100" w:after="100" w:line="240" w:lineRule="auto"/>
                        <w:jc w:val="center"/>
                        <w:textDirection w:val="btLr"/>
                        <w:rPr>
                          <w:rFonts w:ascii="Times New Roman" w:eastAsia="Times New Roman" w:hAnsi="Times New Roman" w:cs="Times New Roman"/>
                          <w:sz w:val="27"/>
                        </w:rPr>
                      </w:pPr>
                      <w:r w:rsidRPr="00AE1108">
                        <w:rPr>
                          <w:sz w:val="20"/>
                        </w:rPr>
                        <w:t xml:space="preserve">Su Ürünleri </w:t>
                      </w:r>
                      <w:r>
                        <w:rPr>
                          <w:sz w:val="20"/>
                        </w:rPr>
                        <w:t xml:space="preserve">Mühendisliği </w:t>
                      </w:r>
                      <w:r w:rsidRPr="00AE1108">
                        <w:rPr>
                          <w:sz w:val="20"/>
                        </w:rPr>
                        <w:t>Bölümü</w:t>
                      </w:r>
                      <w:r>
                        <w:rPr>
                          <w:sz w:val="20"/>
                        </w:rPr>
                        <w:t xml:space="preserve"> </w:t>
                      </w:r>
                      <w:r>
                        <w:rPr>
                          <w:rFonts w:ascii="Times New Roman" w:eastAsia="Times New Roman" w:hAnsi="Times New Roman" w:cs="Times New Roman"/>
                          <w:sz w:val="27"/>
                        </w:rPr>
                        <w:t>*</w:t>
                      </w:r>
                    </w:p>
                  </w:txbxContent>
                </v:textbox>
              </v:roundrect>
            </w:pict>
          </mc:Fallback>
        </mc:AlternateContent>
      </w:r>
    </w:p>
    <w:p w14:paraId="68A738FC" w14:textId="77777777" w:rsidR="00432C9B" w:rsidRPr="00AD6B35" w:rsidRDefault="00432C9B">
      <w:pPr>
        <w:spacing w:after="304"/>
        <w:rPr>
          <w:rFonts w:ascii="Times New Roman" w:eastAsia="Times New Roman" w:hAnsi="Times New Roman" w:cs="Times New Roman"/>
          <w:color w:val="FF0000"/>
          <w:sz w:val="24"/>
          <w:szCs w:val="24"/>
        </w:rPr>
      </w:pPr>
    </w:p>
    <w:p w14:paraId="7242166D" w14:textId="77777777" w:rsidR="00432C9B" w:rsidRPr="00AD6B35" w:rsidRDefault="005D41C7">
      <w:pPr>
        <w:spacing w:after="304"/>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65408" behindDoc="0" locked="0" layoutInCell="1" hidden="0" allowOverlap="1" wp14:anchorId="117AF061" wp14:editId="34648571">
                <wp:simplePos x="0" y="0"/>
                <wp:positionH relativeFrom="margin">
                  <wp:align>left</wp:align>
                </wp:positionH>
                <wp:positionV relativeFrom="paragraph">
                  <wp:posOffset>38100</wp:posOffset>
                </wp:positionV>
                <wp:extent cx="6013450" cy="441960"/>
                <wp:effectExtent l="0" t="0" r="25400" b="15240"/>
                <wp:wrapNone/>
                <wp:docPr id="117465" name="Dikdörtgen: Köşeleri Yuvarlatılmış 117465"/>
                <wp:cNvGraphicFramePr/>
                <a:graphic xmlns:a="http://schemas.openxmlformats.org/drawingml/2006/main">
                  <a:graphicData uri="http://schemas.microsoft.com/office/word/2010/wordprocessingShape">
                    <wps:wsp>
                      <wps:cNvSpPr/>
                      <wps:spPr>
                        <a:xfrm>
                          <a:off x="0" y="0"/>
                          <a:ext cx="6013450" cy="44196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38322878" w14:textId="0E54BFD1" w:rsidR="00936CDB" w:rsidRDefault="00936CDB">
                            <w:pPr>
                              <w:spacing w:before="100" w:after="100" w:line="240" w:lineRule="auto"/>
                              <w:jc w:val="center"/>
                              <w:textDirection w:val="btLr"/>
                            </w:pPr>
                            <w:r w:rsidRPr="003B5ADC">
                              <w:rPr>
                                <w:sz w:val="20"/>
                              </w:rPr>
                              <w:t>Su Ürünleri Endüstrisi Mühendisliği</w:t>
                            </w:r>
                            <w:r>
                              <w:rPr>
                                <w:sz w:val="20"/>
                              </w:rPr>
                              <w:t xml:space="preserve"> Bölümü </w:t>
                            </w:r>
                            <w:r>
                              <w:rPr>
                                <w:rFonts w:ascii="Times New Roman" w:eastAsia="Times New Roman" w:hAnsi="Times New Roman" w:cs="Times New Roman"/>
                                <w:sz w:val="27"/>
                              </w:rPr>
                              <w:t>*</w:t>
                            </w:r>
                          </w:p>
                          <w:p w14:paraId="7747453B" w14:textId="77777777" w:rsidR="00936CDB" w:rsidRDefault="00936CDB">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17AF061" id="Dikdörtgen: Köşeleri Yuvarlatılmış 117465" o:spid="_x0000_s1034" style="position:absolute;margin-left:0;margin-top:3pt;width:473.5pt;height:34.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" fillcolor="#5b9bd5 [3204]" strokecolor="#42719b" strokeweight="1pt">
                <v:stroke startarrowwidth="narrow" startarrowlength="short" endarrowwidth="narrow" endarrowlength="short" joinstyle="miter"/>
                <v:textbox inset="2.53958mm,1.2694mm,2.53958mm,1.2694mm">
                  <w:txbxContent>
                    <w:p w14:paraId="38322878" w14:textId="0E54BFD1" w:rsidR="00936CDB" w:rsidRDefault="00936CDB">
                      <w:pPr>
                        <w:spacing w:before="100" w:after="100" w:line="240" w:lineRule="auto"/>
                        <w:jc w:val="center"/>
                        <w:textDirection w:val="btLr"/>
                      </w:pPr>
                      <w:r w:rsidRPr="003B5ADC">
                        <w:rPr>
                          <w:sz w:val="20"/>
                        </w:rPr>
                        <w:t>Su Ürünleri Endüstrisi Mühendisliği</w:t>
                      </w:r>
                      <w:r>
                        <w:rPr>
                          <w:sz w:val="20"/>
                        </w:rPr>
                        <w:t xml:space="preserve"> Bölümü </w:t>
                      </w:r>
                      <w:r>
                        <w:rPr>
                          <w:rFonts w:ascii="Times New Roman" w:eastAsia="Times New Roman" w:hAnsi="Times New Roman" w:cs="Times New Roman"/>
                          <w:sz w:val="27"/>
                        </w:rPr>
                        <w:t>*</w:t>
                      </w:r>
                    </w:p>
                    <w:p w14:paraId="7747453B" w14:textId="77777777" w:rsidR="00936CDB" w:rsidRDefault="00936CDB">
                      <w:pPr>
                        <w:spacing w:line="258" w:lineRule="auto"/>
                        <w:jc w:val="center"/>
                        <w:textDirection w:val="btLr"/>
                      </w:pPr>
                    </w:p>
                  </w:txbxContent>
                </v:textbox>
                <w10:wrap anchorx="margin"/>
              </v:roundrect>
            </w:pict>
          </mc:Fallback>
        </mc:AlternateContent>
      </w:r>
    </w:p>
    <w:p w14:paraId="6C634F9A" w14:textId="77777777" w:rsidR="00432C9B" w:rsidRPr="00AD6B35" w:rsidRDefault="005D41C7">
      <w:pPr>
        <w:spacing w:after="304"/>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66432" behindDoc="0" locked="0" layoutInCell="1" hidden="0" allowOverlap="1" wp14:anchorId="0F600F7A" wp14:editId="3094CAC0">
                <wp:simplePos x="0" y="0"/>
                <wp:positionH relativeFrom="margin">
                  <wp:align>left</wp:align>
                </wp:positionH>
                <wp:positionV relativeFrom="paragraph">
                  <wp:posOffset>135890</wp:posOffset>
                </wp:positionV>
                <wp:extent cx="6013450" cy="464820"/>
                <wp:effectExtent l="0" t="0" r="25400" b="11430"/>
                <wp:wrapNone/>
                <wp:docPr id="117469" name="Dikdörtgen: Köşeleri Yuvarlatılmış 117469"/>
                <wp:cNvGraphicFramePr/>
                <a:graphic xmlns:a="http://schemas.openxmlformats.org/drawingml/2006/main">
                  <a:graphicData uri="http://schemas.microsoft.com/office/word/2010/wordprocessingShape">
                    <wps:wsp>
                      <wps:cNvSpPr/>
                      <wps:spPr>
                        <a:xfrm>
                          <a:off x="0" y="0"/>
                          <a:ext cx="6013450" cy="46482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373B5173" w14:textId="56C6992F" w:rsidR="00936CDB" w:rsidRDefault="00936CDB" w:rsidP="006D5C66">
                            <w:pPr>
                              <w:spacing w:before="100" w:after="100" w:line="240" w:lineRule="auto"/>
                              <w:jc w:val="center"/>
                              <w:textDirection w:val="btLr"/>
                            </w:pPr>
                            <w:r>
                              <w:rPr>
                                <w:sz w:val="20"/>
                              </w:rPr>
                              <w:t xml:space="preserve">Deniz Ulaştırma İşletme Mühendisliği Bölümü </w:t>
                            </w:r>
                            <w:r>
                              <w:rPr>
                                <w:rFonts w:ascii="Times New Roman" w:eastAsia="Times New Roman" w:hAnsi="Times New Roman" w:cs="Times New Roman"/>
                                <w:sz w:val="27"/>
                              </w:rPr>
                              <w:t>*</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w14:anchorId="0F600F7A" id="Dikdörtgen: Köşeleri Yuvarlatılmış 117469" o:spid="_x0000_s1035" style="position:absolute;margin-left:0;margin-top:10.7pt;width:473.5pt;height:36.6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" fillcolor="#5b9bd5 [3204]" strokecolor="#42719b" strokeweight="1pt">
                <v:stroke startarrowwidth="narrow" startarrowlength="short" endarrowwidth="narrow" endarrowlength="short" joinstyle="miter"/>
                <v:textbox inset="2.53958mm,1.2694mm,2.53958mm,1.2694mm">
                  <w:txbxContent>
                    <w:p w14:paraId="373B5173" w14:textId="56C6992F" w:rsidR="00936CDB" w:rsidRDefault="00936CDB" w:rsidP="006D5C66">
                      <w:pPr>
                        <w:spacing w:before="100" w:after="100" w:line="240" w:lineRule="auto"/>
                        <w:jc w:val="center"/>
                        <w:textDirection w:val="btLr"/>
                      </w:pPr>
                      <w:r>
                        <w:rPr>
                          <w:sz w:val="20"/>
                        </w:rPr>
                        <w:t xml:space="preserve">Deniz Ulaştırma İşletme Mühendisliği Bölümü </w:t>
                      </w:r>
                      <w:r>
                        <w:rPr>
                          <w:rFonts w:ascii="Times New Roman" w:eastAsia="Times New Roman" w:hAnsi="Times New Roman" w:cs="Times New Roman"/>
                          <w:sz w:val="27"/>
                        </w:rPr>
                        <w:t>*</w:t>
                      </w:r>
                    </w:p>
                  </w:txbxContent>
                </v:textbox>
                <w10:wrap anchorx="margin"/>
              </v:roundrect>
            </w:pict>
          </mc:Fallback>
        </mc:AlternateContent>
      </w:r>
    </w:p>
    <w:p w14:paraId="38F1B876" w14:textId="77777777" w:rsidR="00432C9B" w:rsidRPr="00AD6B35" w:rsidRDefault="00843919">
      <w:pPr>
        <w:spacing w:after="304"/>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67456" behindDoc="0" locked="0" layoutInCell="1" hidden="0" allowOverlap="1" wp14:anchorId="4046B616" wp14:editId="6352C77C">
                <wp:simplePos x="0" y="0"/>
                <wp:positionH relativeFrom="margin">
                  <wp:align>left</wp:align>
                </wp:positionH>
                <wp:positionV relativeFrom="paragraph">
                  <wp:posOffset>308610</wp:posOffset>
                </wp:positionV>
                <wp:extent cx="6042025" cy="419100"/>
                <wp:effectExtent l="0" t="0" r="15875" b="19050"/>
                <wp:wrapNone/>
                <wp:docPr id="117447" name="Dikdörtgen: Köşeleri Yuvarlatılmış 117447"/>
                <wp:cNvGraphicFramePr/>
                <a:graphic xmlns:a="http://schemas.openxmlformats.org/drawingml/2006/main">
                  <a:graphicData uri="http://schemas.microsoft.com/office/word/2010/wordprocessingShape">
                    <wps:wsp>
                      <wps:cNvSpPr/>
                      <wps:spPr>
                        <a:xfrm>
                          <a:off x="0" y="0"/>
                          <a:ext cx="6046952" cy="40247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3DA2A525" w14:textId="1BEF714D" w:rsidR="00936CDB" w:rsidRDefault="00936CDB" w:rsidP="006D5C66">
                            <w:pPr>
                              <w:spacing w:before="100" w:after="100" w:line="240" w:lineRule="auto"/>
                              <w:jc w:val="center"/>
                              <w:textDirection w:val="btLr"/>
                            </w:pPr>
                            <w:r>
                              <w:rPr>
                                <w:sz w:val="20"/>
                              </w:rPr>
                              <w:t xml:space="preserve">Su Ürünleri Temel Bilimler Bölümü </w:t>
                            </w:r>
                            <w:r>
                              <w:rPr>
                                <w:rFonts w:ascii="Times New Roman" w:eastAsia="Times New Roman" w:hAnsi="Times New Roman" w:cs="Times New Roman"/>
                                <w:sz w:val="27"/>
                              </w:rPr>
                              <w:t>**</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w14:anchorId="4046B616" id="Dikdörtgen: Köşeleri Yuvarlatılmış 117447" o:spid="_x0000_s1036" style="position:absolute;margin-left:0;margin-top:24.3pt;width:475.75pt;height:33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" fillcolor="#5b9bd5 [3204]" strokecolor="#42719b" strokeweight="1pt">
                <v:stroke startarrowwidth="narrow" startarrowlength="short" endarrowwidth="narrow" endarrowlength="short" joinstyle="miter"/>
                <v:textbox inset="2.53958mm,1.2694mm,2.53958mm,1.2694mm">
                  <w:txbxContent>
                    <w:p w14:paraId="3DA2A525" w14:textId="1BEF714D" w:rsidR="00936CDB" w:rsidRDefault="00936CDB" w:rsidP="006D5C66">
                      <w:pPr>
                        <w:spacing w:before="100" w:after="100" w:line="240" w:lineRule="auto"/>
                        <w:jc w:val="center"/>
                        <w:textDirection w:val="btLr"/>
                      </w:pPr>
                      <w:r>
                        <w:rPr>
                          <w:sz w:val="20"/>
                        </w:rPr>
                        <w:t xml:space="preserve">Su Ürünleri Temel Bilimler Bölümü </w:t>
                      </w:r>
                      <w:r>
                        <w:rPr>
                          <w:rFonts w:ascii="Times New Roman" w:eastAsia="Times New Roman" w:hAnsi="Times New Roman" w:cs="Times New Roman"/>
                          <w:sz w:val="27"/>
                        </w:rPr>
                        <w:t>**</w:t>
                      </w:r>
                    </w:p>
                  </w:txbxContent>
                </v:textbox>
                <w10:wrap anchorx="margin"/>
              </v:roundrect>
            </w:pict>
          </mc:Fallback>
        </mc:AlternateContent>
      </w:r>
    </w:p>
    <w:p w14:paraId="2C3E67E7" w14:textId="77777777" w:rsidR="00432C9B" w:rsidRPr="00AD6B35" w:rsidRDefault="00432C9B">
      <w:pPr>
        <w:spacing w:after="304"/>
        <w:rPr>
          <w:rFonts w:ascii="Times New Roman" w:hAnsi="Times New Roman" w:cs="Times New Roman"/>
          <w:color w:val="FF0000"/>
        </w:rPr>
      </w:pPr>
    </w:p>
    <w:p w14:paraId="7124C502" w14:textId="77777777" w:rsidR="00432C9B" w:rsidRPr="00AD6B35" w:rsidRDefault="005D41C7">
      <w:pPr>
        <w:spacing w:after="265" w:line="249" w:lineRule="auto"/>
        <w:ind w:left="10" w:right="76" w:hanging="10"/>
        <w:jc w:val="center"/>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68480" behindDoc="0" locked="0" layoutInCell="1" hidden="0" allowOverlap="1" wp14:anchorId="4D64FD4A" wp14:editId="4C144839">
                <wp:simplePos x="0" y="0"/>
                <wp:positionH relativeFrom="margin">
                  <wp:align>left</wp:align>
                </wp:positionH>
                <wp:positionV relativeFrom="paragraph">
                  <wp:posOffset>53975</wp:posOffset>
                </wp:positionV>
                <wp:extent cx="6034405" cy="419100"/>
                <wp:effectExtent l="0" t="0" r="10795" b="12700"/>
                <wp:wrapNone/>
                <wp:docPr id="117462" name="Dikdörtgen: Köşeleri Yuvarlatılmış 117462"/>
                <wp:cNvGraphicFramePr/>
                <a:graphic xmlns:a="http://schemas.openxmlformats.org/drawingml/2006/main">
                  <a:graphicData uri="http://schemas.microsoft.com/office/word/2010/wordprocessingShape">
                    <wps:wsp>
                      <wps:cNvSpPr/>
                      <wps:spPr>
                        <a:xfrm>
                          <a:off x="0" y="0"/>
                          <a:ext cx="6034405" cy="4191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1872DDFA" w14:textId="4BDA468D" w:rsidR="00936CDB" w:rsidRDefault="00936CDB" w:rsidP="006D5C66">
                            <w:pPr>
                              <w:spacing w:before="100" w:after="100" w:line="240" w:lineRule="auto"/>
                              <w:jc w:val="center"/>
                              <w:textDirection w:val="btLr"/>
                            </w:pPr>
                            <w:r>
                              <w:rPr>
                                <w:sz w:val="20"/>
                              </w:rPr>
                              <w:t xml:space="preserve">Su Ürünleri Yetiştiriciliği Bölümü </w:t>
                            </w:r>
                            <w:r>
                              <w:rPr>
                                <w:rFonts w:ascii="Times New Roman" w:eastAsia="Times New Roman" w:hAnsi="Times New Roman" w:cs="Times New Roman"/>
                                <w:sz w:val="27"/>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D64FD4A" id="Dikdörtgen: Köşeleri Yuvarlatılmış 117462" o:spid="_x0000_s1037" style="position:absolute;left:0;text-align:left;margin-left:0;margin-top:4.25pt;width:475.15pt;height:33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" fillcolor="#5b9bd5 [3204]" strokecolor="#42719b" strokeweight="1pt">
                <v:stroke startarrowwidth="narrow" startarrowlength="short" endarrowwidth="narrow" endarrowlength="short" joinstyle="miter"/>
                <v:textbox inset="2.53958mm,1.2694mm,2.53958mm,1.2694mm">
                  <w:txbxContent>
                    <w:p w14:paraId="1872DDFA" w14:textId="4BDA468D" w:rsidR="00936CDB" w:rsidRDefault="00936CDB" w:rsidP="006D5C66">
                      <w:pPr>
                        <w:spacing w:before="100" w:after="100" w:line="240" w:lineRule="auto"/>
                        <w:jc w:val="center"/>
                        <w:textDirection w:val="btLr"/>
                      </w:pPr>
                      <w:r>
                        <w:rPr>
                          <w:sz w:val="20"/>
                        </w:rPr>
                        <w:t xml:space="preserve">Su Ürünleri Yetiştiriciliği Bölümü </w:t>
                      </w:r>
                      <w:r>
                        <w:rPr>
                          <w:rFonts w:ascii="Times New Roman" w:eastAsia="Times New Roman" w:hAnsi="Times New Roman" w:cs="Times New Roman"/>
                          <w:sz w:val="27"/>
                        </w:rPr>
                        <w:t>**</w:t>
                      </w:r>
                    </w:p>
                  </w:txbxContent>
                </v:textbox>
                <w10:wrap anchorx="margin"/>
              </v:roundrect>
            </w:pict>
          </mc:Fallback>
        </mc:AlternateContent>
      </w:r>
    </w:p>
    <w:p w14:paraId="2AA6D17E" w14:textId="77777777" w:rsidR="00432C9B" w:rsidRPr="00AD6B35" w:rsidRDefault="00843919">
      <w:pPr>
        <w:spacing w:after="265" w:line="249" w:lineRule="auto"/>
        <w:ind w:left="10" w:right="76" w:hanging="10"/>
        <w:jc w:val="center"/>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69504" behindDoc="0" locked="0" layoutInCell="1" hidden="0" allowOverlap="1" wp14:anchorId="170CDA31" wp14:editId="34A55C7D">
                <wp:simplePos x="0" y="0"/>
                <wp:positionH relativeFrom="margin">
                  <wp:posOffset>5715</wp:posOffset>
                </wp:positionH>
                <wp:positionV relativeFrom="paragraph">
                  <wp:posOffset>180612</wp:posOffset>
                </wp:positionV>
                <wp:extent cx="6003925" cy="441960"/>
                <wp:effectExtent l="0" t="0" r="15875" b="15240"/>
                <wp:wrapNone/>
                <wp:docPr id="117461" name="Dikdörtgen: Köşeleri Yuvarlatılmış 117461"/>
                <wp:cNvGraphicFramePr/>
                <a:graphic xmlns:a="http://schemas.openxmlformats.org/drawingml/2006/main">
                  <a:graphicData uri="http://schemas.microsoft.com/office/word/2010/wordprocessingShape">
                    <wps:wsp>
                      <wps:cNvSpPr/>
                      <wps:spPr>
                        <a:xfrm>
                          <a:off x="0" y="0"/>
                          <a:ext cx="6003925" cy="44196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492E06C9" w14:textId="0FD1762D" w:rsidR="00936CDB" w:rsidRPr="006D5C66" w:rsidRDefault="00936CDB" w:rsidP="006D5C66">
                            <w:pPr>
                              <w:spacing w:line="258" w:lineRule="auto"/>
                              <w:jc w:val="center"/>
                              <w:textDirection w:val="btLr"/>
                              <w:rPr>
                                <w:sz w:val="20"/>
                              </w:rPr>
                            </w:pPr>
                            <w:r>
                              <w:rPr>
                                <w:sz w:val="20"/>
                              </w:rPr>
                              <w:t xml:space="preserve">Avlama ve İşleme Teknolojisi Bölümü </w:t>
                            </w:r>
                            <w:r>
                              <w:rPr>
                                <w:rFonts w:ascii="Times New Roman" w:eastAsia="Times New Roman" w:hAnsi="Times New Roman" w:cs="Times New Roman"/>
                                <w:sz w:val="27"/>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70CDA31" id="Dikdörtgen: Köşeleri Yuvarlatılmış 117461" o:spid="_x0000_s1038" style="position:absolute;left:0;text-align:left;margin-left:.45pt;margin-top:14.2pt;width:472.75pt;height:34.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" fillcolor="#5b9bd5 [3204]" strokecolor="#42719b" strokeweight="1pt">
                <v:stroke startarrowwidth="narrow" startarrowlength="short" endarrowwidth="narrow" endarrowlength="short" joinstyle="miter"/>
                <v:textbox inset="2.53958mm,1.2694mm,2.53958mm,1.2694mm">
                  <w:txbxContent>
                    <w:p w14:paraId="492E06C9" w14:textId="0FD1762D" w:rsidR="00936CDB" w:rsidRPr="006D5C66" w:rsidRDefault="00936CDB" w:rsidP="006D5C66">
                      <w:pPr>
                        <w:spacing w:line="258" w:lineRule="auto"/>
                        <w:jc w:val="center"/>
                        <w:textDirection w:val="btLr"/>
                        <w:rPr>
                          <w:sz w:val="20"/>
                        </w:rPr>
                      </w:pPr>
                      <w:r>
                        <w:rPr>
                          <w:sz w:val="20"/>
                        </w:rPr>
                        <w:t xml:space="preserve">Avlama ve İşleme Teknolojisi Bölümü </w:t>
                      </w:r>
                      <w:r>
                        <w:rPr>
                          <w:rFonts w:ascii="Times New Roman" w:eastAsia="Times New Roman" w:hAnsi="Times New Roman" w:cs="Times New Roman"/>
                          <w:sz w:val="27"/>
                        </w:rPr>
                        <w:t>**</w:t>
                      </w:r>
                    </w:p>
                  </w:txbxContent>
                </v:textbox>
                <w10:wrap anchorx="margin"/>
              </v:roundrect>
            </w:pict>
          </mc:Fallback>
        </mc:AlternateContent>
      </w:r>
    </w:p>
    <w:p w14:paraId="5CBF9AAD" w14:textId="22921475" w:rsidR="00432C9B" w:rsidRPr="00AD6B35" w:rsidRDefault="00F434C2">
      <w:pPr>
        <w:spacing w:after="231"/>
        <w:ind w:left="540"/>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70528" behindDoc="0" locked="0" layoutInCell="1" hidden="0" allowOverlap="1" wp14:anchorId="288BCD23" wp14:editId="71AF65D9">
                <wp:simplePos x="0" y="0"/>
                <wp:positionH relativeFrom="margin">
                  <wp:posOffset>0</wp:posOffset>
                </wp:positionH>
                <wp:positionV relativeFrom="paragraph">
                  <wp:posOffset>312057</wp:posOffset>
                </wp:positionV>
                <wp:extent cx="6042025" cy="403860"/>
                <wp:effectExtent l="0" t="0" r="15875" b="15240"/>
                <wp:wrapNone/>
                <wp:docPr id="117446" name="Dikdörtgen: Köşeleri Yuvarlatılmış 117446"/>
                <wp:cNvGraphicFramePr/>
                <a:graphic xmlns:a="http://schemas.openxmlformats.org/drawingml/2006/main">
                  <a:graphicData uri="http://schemas.microsoft.com/office/word/2010/wordprocessingShape">
                    <wps:wsp>
                      <wps:cNvSpPr/>
                      <wps:spPr>
                        <a:xfrm>
                          <a:off x="0" y="0"/>
                          <a:ext cx="6042025" cy="40386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4441968F" w14:textId="43690FE1" w:rsidR="00936CDB" w:rsidRPr="006D5C66" w:rsidRDefault="00936CDB">
                            <w:pPr>
                              <w:spacing w:before="100" w:after="100" w:line="240" w:lineRule="auto"/>
                              <w:jc w:val="center"/>
                              <w:textDirection w:val="btLr"/>
                              <w:rPr>
                                <w:sz w:val="20"/>
                                <w:szCs w:val="20"/>
                              </w:rPr>
                            </w:pPr>
                            <w:r w:rsidRPr="006D5C66">
                              <w:rPr>
                                <w:sz w:val="20"/>
                                <w:szCs w:val="20"/>
                              </w:rPr>
                              <w:t xml:space="preserve">Deniz Bilimleri Bölümü </w:t>
                            </w:r>
                            <w:r>
                              <w:rPr>
                                <w:rFonts w:ascii="Times New Roman" w:eastAsia="Times New Roman" w:hAnsi="Times New Roman" w:cs="Times New Roman"/>
                                <w:sz w:val="27"/>
                              </w:rPr>
                              <w:t>***</w:t>
                            </w:r>
                          </w:p>
                          <w:p w14:paraId="2339CABC" w14:textId="77777777" w:rsidR="00936CDB" w:rsidRDefault="00936CDB">
                            <w:pPr>
                              <w:spacing w:line="258" w:lineRule="auto"/>
                              <w:jc w:val="center"/>
                              <w:textDirection w:val="btL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w14:anchorId="288BCD23" id="Dikdörtgen: Köşeleri Yuvarlatılmış 117446" o:spid="_x0000_s1039" style="position:absolute;left:0;text-align:left;margin-left:0;margin-top:24.55pt;width:475.75pt;height:31.8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" fillcolor="#5b9bd5 [3204]" strokecolor="#42719b" strokeweight="1pt">
                <v:stroke startarrowwidth="narrow" startarrowlength="short" endarrowwidth="narrow" endarrowlength="short" joinstyle="miter"/>
                <v:textbox inset="2.53958mm,1.2694mm,2.53958mm,1.2694mm">
                  <w:txbxContent>
                    <w:p w14:paraId="4441968F" w14:textId="43690FE1" w:rsidR="00936CDB" w:rsidRPr="006D5C66" w:rsidRDefault="00936CDB">
                      <w:pPr>
                        <w:spacing w:before="100" w:after="100" w:line="240" w:lineRule="auto"/>
                        <w:jc w:val="center"/>
                        <w:textDirection w:val="btLr"/>
                        <w:rPr>
                          <w:sz w:val="20"/>
                          <w:szCs w:val="20"/>
                        </w:rPr>
                      </w:pPr>
                      <w:r w:rsidRPr="006D5C66">
                        <w:rPr>
                          <w:sz w:val="20"/>
                          <w:szCs w:val="20"/>
                        </w:rPr>
                        <w:t xml:space="preserve">Deniz Bilimleri Bölümü </w:t>
                      </w:r>
                      <w:r>
                        <w:rPr>
                          <w:rFonts w:ascii="Times New Roman" w:eastAsia="Times New Roman" w:hAnsi="Times New Roman" w:cs="Times New Roman"/>
                          <w:sz w:val="27"/>
                        </w:rPr>
                        <w:t>***</w:t>
                      </w:r>
                    </w:p>
                    <w:p w14:paraId="2339CABC" w14:textId="77777777" w:rsidR="00936CDB" w:rsidRDefault="00936CDB">
                      <w:pPr>
                        <w:spacing w:line="258" w:lineRule="auto"/>
                        <w:jc w:val="center"/>
                        <w:textDirection w:val="btLr"/>
                      </w:pPr>
                    </w:p>
                  </w:txbxContent>
                </v:textbox>
                <w10:wrap anchorx="margin"/>
              </v:roundrect>
            </w:pict>
          </mc:Fallback>
        </mc:AlternateContent>
      </w:r>
    </w:p>
    <w:p w14:paraId="3D9DB8C3" w14:textId="060FADFA" w:rsidR="00432C9B" w:rsidRPr="00AD6B35" w:rsidRDefault="00432C9B">
      <w:pPr>
        <w:spacing w:after="231"/>
        <w:ind w:left="540"/>
        <w:rPr>
          <w:rFonts w:ascii="Times New Roman" w:eastAsia="Times New Roman" w:hAnsi="Times New Roman" w:cs="Times New Roman"/>
          <w:color w:val="FF0000"/>
          <w:sz w:val="24"/>
          <w:szCs w:val="24"/>
        </w:rPr>
      </w:pPr>
    </w:p>
    <w:p w14:paraId="66C5E97A" w14:textId="77777777" w:rsidR="00432C9B" w:rsidRPr="00AD6B35" w:rsidRDefault="00843919">
      <w:pPr>
        <w:spacing w:after="231"/>
        <w:ind w:left="540"/>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71552" behindDoc="0" locked="0" layoutInCell="1" hidden="0" allowOverlap="1" wp14:anchorId="1D0BE129" wp14:editId="2610E12F">
                <wp:simplePos x="0" y="0"/>
                <wp:positionH relativeFrom="margin">
                  <wp:posOffset>0</wp:posOffset>
                </wp:positionH>
                <wp:positionV relativeFrom="paragraph">
                  <wp:posOffset>84092</wp:posOffset>
                </wp:positionV>
                <wp:extent cx="6042025" cy="384175"/>
                <wp:effectExtent l="0" t="0" r="15875" b="9525"/>
                <wp:wrapNone/>
                <wp:docPr id="117470" name="Dikdörtgen: Köşeleri Yuvarlatılmış 117470"/>
                <wp:cNvGraphicFramePr/>
                <a:graphic xmlns:a="http://schemas.openxmlformats.org/drawingml/2006/main">
                  <a:graphicData uri="http://schemas.microsoft.com/office/word/2010/wordprocessingShape">
                    <wps:wsp>
                      <wps:cNvSpPr/>
                      <wps:spPr>
                        <a:xfrm>
                          <a:off x="0" y="0"/>
                          <a:ext cx="6042025" cy="38417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7FFE9600" w14:textId="30930135" w:rsidR="00936CDB" w:rsidRDefault="00936CDB" w:rsidP="00F434C2">
                            <w:pPr>
                              <w:spacing w:before="100" w:after="100" w:line="240" w:lineRule="auto"/>
                              <w:jc w:val="center"/>
                              <w:textDirection w:val="btLr"/>
                            </w:pPr>
                            <w:r>
                              <w:rPr>
                                <w:sz w:val="20"/>
                              </w:rPr>
                              <w:t xml:space="preserve">Denizcilik İşletmeleri Yönetimi Bölümü </w:t>
                            </w:r>
                            <w:r>
                              <w:rPr>
                                <w:rFonts w:ascii="Times New Roman" w:eastAsia="Times New Roman" w:hAnsi="Times New Roman" w:cs="Times New Roman"/>
                                <w:sz w:val="27"/>
                              </w:rPr>
                              <w:t>***</w:t>
                            </w:r>
                          </w:p>
                        </w:txbxContent>
                      </wps:txbx>
                      <wps:bodyPr spcFirstLastPara="1" wrap="square" lIns="91425" tIns="45700" rIns="91425" bIns="45700" anchor="ctr" anchorCtr="0">
                        <a:noAutofit/>
                      </wps:bodyPr>
                    </wps:wsp>
                  </a:graphicData>
                </a:graphic>
              </wp:anchor>
            </w:drawing>
          </mc:Choice>
          <mc:Fallback>
            <w:pict>
              <v:roundrect w14:anchorId="1D0BE129" id="Dikdörtgen: Köşeleri Yuvarlatılmış 117470" o:spid="_x0000_s1040" style="position:absolute;left:0;text-align:left;margin-left:0;margin-top:6.6pt;width:475.75pt;height:30.25pt;z-index:2516715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" fillcolor="#5b9bd5 [3204]" strokecolor="#42719b" strokeweight="1pt">
                <v:stroke startarrowwidth="narrow" startarrowlength="short" endarrowwidth="narrow" endarrowlength="short" joinstyle="miter"/>
                <v:textbox inset="2.53958mm,1.2694mm,2.53958mm,1.2694mm">
                  <w:txbxContent>
                    <w:p w14:paraId="7FFE9600" w14:textId="30930135" w:rsidR="00936CDB" w:rsidRDefault="00936CDB" w:rsidP="00F434C2">
                      <w:pPr>
                        <w:spacing w:before="100" w:after="100" w:line="240" w:lineRule="auto"/>
                        <w:jc w:val="center"/>
                        <w:textDirection w:val="btLr"/>
                      </w:pPr>
                      <w:r>
                        <w:rPr>
                          <w:sz w:val="20"/>
                        </w:rPr>
                        <w:t xml:space="preserve">Denizcilik İşletmeleri Yönetimi Bölümü </w:t>
                      </w:r>
                      <w:r>
                        <w:rPr>
                          <w:rFonts w:ascii="Times New Roman" w:eastAsia="Times New Roman" w:hAnsi="Times New Roman" w:cs="Times New Roman"/>
                          <w:sz w:val="27"/>
                        </w:rPr>
                        <w:t>***</w:t>
                      </w:r>
                    </w:p>
                  </w:txbxContent>
                </v:textbox>
                <w10:wrap anchorx="margin"/>
              </v:roundrect>
            </w:pict>
          </mc:Fallback>
        </mc:AlternateContent>
      </w:r>
    </w:p>
    <w:p w14:paraId="519AE8F4" w14:textId="3B9EE21E" w:rsidR="00432C9B" w:rsidRPr="00AD6B35" w:rsidRDefault="006D5C66">
      <w:pPr>
        <w:spacing w:after="231"/>
        <w:ind w:left="540"/>
        <w:rPr>
          <w:rFonts w:ascii="Times New Roman" w:eastAsia="Times New Roman" w:hAnsi="Times New Roman" w:cs="Times New Roman"/>
          <w:color w:val="FF0000"/>
          <w:sz w:val="24"/>
          <w:szCs w:val="24"/>
        </w:rPr>
      </w:pPr>
      <w:r w:rsidRPr="00AD6B35">
        <w:rPr>
          <w:rFonts w:ascii="Times New Roman" w:hAnsi="Times New Roman" w:cs="Times New Roman"/>
          <w:noProof/>
          <w:color w:val="FF0000"/>
        </w:rPr>
        <mc:AlternateContent>
          <mc:Choice Requires="wps">
            <w:drawing>
              <wp:anchor distT="0" distB="0" distL="114300" distR="114300" simplePos="0" relativeHeight="251672576" behindDoc="0" locked="0" layoutInCell="1" hidden="0" allowOverlap="1" wp14:anchorId="315CD933" wp14:editId="17BAB2EB">
                <wp:simplePos x="0" y="0"/>
                <wp:positionH relativeFrom="margin">
                  <wp:posOffset>0</wp:posOffset>
                </wp:positionH>
                <wp:positionV relativeFrom="paragraph">
                  <wp:posOffset>182517</wp:posOffset>
                </wp:positionV>
                <wp:extent cx="6032500" cy="451485"/>
                <wp:effectExtent l="0" t="0" r="12700" b="18415"/>
                <wp:wrapNone/>
                <wp:docPr id="117468" name="Dikdörtgen: Köşeleri Yuvarlatılmış 117468"/>
                <wp:cNvGraphicFramePr/>
                <a:graphic xmlns:a="http://schemas.openxmlformats.org/drawingml/2006/main">
                  <a:graphicData uri="http://schemas.microsoft.com/office/word/2010/wordprocessingShape">
                    <wps:wsp>
                      <wps:cNvSpPr/>
                      <wps:spPr>
                        <a:xfrm>
                          <a:off x="0" y="0"/>
                          <a:ext cx="6032500" cy="45148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390812E1" w14:textId="12A21943" w:rsidR="00936CDB" w:rsidRDefault="00936CDB">
                            <w:pPr>
                              <w:spacing w:before="100" w:after="100" w:line="240" w:lineRule="auto"/>
                              <w:jc w:val="center"/>
                              <w:textDirection w:val="btLr"/>
                            </w:pPr>
                            <w:r>
                              <w:rPr>
                                <w:sz w:val="20"/>
                              </w:rPr>
                              <w:t xml:space="preserve">Gemi İnşaatı ve Gemi Makineleri Mühendisliği Bölümü </w:t>
                            </w:r>
                            <w:r>
                              <w:rPr>
                                <w:rFonts w:ascii="Times New Roman" w:eastAsia="Times New Roman" w:hAnsi="Times New Roman" w:cs="Times New Roman"/>
                                <w:sz w:val="27"/>
                              </w:rPr>
                              <w:t>***</w:t>
                            </w:r>
                          </w:p>
                          <w:p w14:paraId="05C9131D" w14:textId="77777777" w:rsidR="00936CDB" w:rsidRDefault="00936CDB">
                            <w:pPr>
                              <w:spacing w:line="258" w:lineRule="auto"/>
                              <w:jc w:val="center"/>
                              <w:textDirection w:val="btL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w14:anchorId="315CD933" id="Dikdörtgen: Köşeleri Yuvarlatılmış 117468" o:spid="_x0000_s1041" style="position:absolute;left:0;text-align:left;margin-left:0;margin-top:14.35pt;width:475pt;height:35.5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" fillcolor="#5b9bd5 [3204]" strokecolor="#42719b" strokeweight="1pt">
                <v:stroke startarrowwidth="narrow" startarrowlength="short" endarrowwidth="narrow" endarrowlength="short" joinstyle="miter"/>
                <v:textbox inset="2.53958mm,1.2694mm,2.53958mm,1.2694mm">
                  <w:txbxContent>
                    <w:p w14:paraId="390812E1" w14:textId="12A21943" w:rsidR="00936CDB" w:rsidRDefault="00936CDB">
                      <w:pPr>
                        <w:spacing w:before="100" w:after="100" w:line="240" w:lineRule="auto"/>
                        <w:jc w:val="center"/>
                        <w:textDirection w:val="btLr"/>
                      </w:pPr>
                      <w:r>
                        <w:rPr>
                          <w:sz w:val="20"/>
                        </w:rPr>
                        <w:t xml:space="preserve">Gemi İnşaatı ve Gemi Makineleri Mühendisliği Bölümü </w:t>
                      </w:r>
                      <w:r>
                        <w:rPr>
                          <w:rFonts w:ascii="Times New Roman" w:eastAsia="Times New Roman" w:hAnsi="Times New Roman" w:cs="Times New Roman"/>
                          <w:sz w:val="27"/>
                        </w:rPr>
                        <w:t>***</w:t>
                      </w:r>
                    </w:p>
                    <w:p w14:paraId="05C9131D" w14:textId="77777777" w:rsidR="00936CDB" w:rsidRDefault="00936CDB">
                      <w:pPr>
                        <w:spacing w:line="258" w:lineRule="auto"/>
                        <w:jc w:val="center"/>
                        <w:textDirection w:val="btLr"/>
                      </w:pPr>
                    </w:p>
                  </w:txbxContent>
                </v:textbox>
                <w10:wrap anchorx="margin"/>
              </v:roundrect>
            </w:pict>
          </mc:Fallback>
        </mc:AlternateContent>
      </w:r>
    </w:p>
    <w:p w14:paraId="3EE7A73E" w14:textId="5014737A" w:rsidR="00432C9B" w:rsidRPr="00AD6B35" w:rsidRDefault="00432C9B">
      <w:pPr>
        <w:spacing w:after="231"/>
        <w:ind w:left="540"/>
        <w:rPr>
          <w:rFonts w:ascii="Times New Roman" w:eastAsia="Times New Roman" w:hAnsi="Times New Roman" w:cs="Times New Roman"/>
          <w:color w:val="FF0000"/>
          <w:sz w:val="24"/>
          <w:szCs w:val="24"/>
        </w:rPr>
      </w:pPr>
    </w:p>
    <w:p w14:paraId="4631D95E" w14:textId="7060A187" w:rsidR="00F434C2" w:rsidRDefault="00F434C2" w:rsidP="00F434C2">
      <w:pPr>
        <w:spacing w:after="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r>
      <w:r w:rsidRPr="00F434C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Lisans ve </w:t>
      </w:r>
      <w:r w:rsidRPr="00F434C2">
        <w:rPr>
          <w:rFonts w:ascii="Times New Roman" w:eastAsia="Times New Roman" w:hAnsi="Times New Roman" w:cs="Times New Roman"/>
          <w:color w:val="000000" w:themeColor="text1"/>
          <w:sz w:val="24"/>
          <w:szCs w:val="24"/>
        </w:rPr>
        <w:t>Lisansüstü öğrenci alınmaktadır</w:t>
      </w:r>
    </w:p>
    <w:p w14:paraId="03594069" w14:textId="195C941F" w:rsidR="00F434C2" w:rsidRDefault="00F434C2" w:rsidP="00F434C2">
      <w:pPr>
        <w:spacing w:after="0" w:line="276" w:lineRule="auto"/>
        <w:rPr>
          <w:rFonts w:ascii="Times New Roman" w:eastAsia="Times New Roman" w:hAnsi="Times New Roman" w:cs="Times New Roman"/>
          <w:color w:val="000000" w:themeColor="text1"/>
          <w:sz w:val="24"/>
          <w:szCs w:val="24"/>
        </w:rPr>
      </w:pPr>
      <w:r w:rsidRPr="00F434C2">
        <w:rPr>
          <w:rFonts w:ascii="Times New Roman" w:eastAsia="Times New Roman" w:hAnsi="Times New Roman" w:cs="Times New Roman"/>
          <w:color w:val="000000" w:themeColor="text1"/>
          <w:sz w:val="24"/>
          <w:szCs w:val="24"/>
        </w:rPr>
        <w:t>*</w:t>
      </w:r>
      <w:r w:rsidR="00936CDB">
        <w:rPr>
          <w:rFonts w:ascii="Times New Roman" w:eastAsia="Times New Roman" w:hAnsi="Times New Roman" w:cs="Times New Roman"/>
          <w:color w:val="000000" w:themeColor="text1"/>
          <w:sz w:val="24"/>
          <w:szCs w:val="24"/>
        </w:rPr>
        <w:t>*</w:t>
      </w:r>
      <w:r w:rsidRPr="00F434C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Yalnız </w:t>
      </w:r>
      <w:r w:rsidRPr="00F434C2">
        <w:rPr>
          <w:rFonts w:ascii="Times New Roman" w:eastAsia="Times New Roman" w:hAnsi="Times New Roman" w:cs="Times New Roman"/>
          <w:color w:val="000000" w:themeColor="text1"/>
          <w:sz w:val="24"/>
          <w:szCs w:val="24"/>
        </w:rPr>
        <w:t>Lisansüstü öğrenci alınmaktadır</w:t>
      </w:r>
    </w:p>
    <w:p w14:paraId="78422F62" w14:textId="41376972" w:rsidR="00753CA8" w:rsidRDefault="005D41C7" w:rsidP="00F434C2">
      <w:pPr>
        <w:spacing w:after="0" w:line="276" w:lineRule="auto"/>
        <w:rPr>
          <w:rFonts w:ascii="Times New Roman" w:eastAsia="Times New Roman" w:hAnsi="Times New Roman" w:cs="Times New Roman"/>
          <w:color w:val="000000" w:themeColor="text1"/>
          <w:sz w:val="24"/>
          <w:szCs w:val="24"/>
        </w:rPr>
      </w:pPr>
      <w:r w:rsidRPr="00F434C2">
        <w:rPr>
          <w:rFonts w:ascii="Times New Roman" w:eastAsia="Times New Roman" w:hAnsi="Times New Roman" w:cs="Times New Roman"/>
          <w:color w:val="000000" w:themeColor="text1"/>
          <w:sz w:val="24"/>
          <w:szCs w:val="24"/>
        </w:rPr>
        <w:t>*</w:t>
      </w:r>
      <w:r w:rsidR="00F434C2">
        <w:rPr>
          <w:rFonts w:ascii="Times New Roman" w:eastAsia="Times New Roman" w:hAnsi="Times New Roman" w:cs="Times New Roman"/>
          <w:color w:val="000000" w:themeColor="text1"/>
          <w:sz w:val="24"/>
          <w:szCs w:val="24"/>
        </w:rPr>
        <w:t>*</w:t>
      </w:r>
      <w:r w:rsidR="00936CDB">
        <w:rPr>
          <w:rFonts w:ascii="Times New Roman" w:eastAsia="Times New Roman" w:hAnsi="Times New Roman" w:cs="Times New Roman"/>
          <w:color w:val="000000" w:themeColor="text1"/>
          <w:sz w:val="24"/>
          <w:szCs w:val="24"/>
        </w:rPr>
        <w:t>*</w:t>
      </w:r>
      <w:r w:rsidRPr="00F434C2">
        <w:rPr>
          <w:rFonts w:ascii="Times New Roman" w:eastAsia="Times New Roman" w:hAnsi="Times New Roman" w:cs="Times New Roman"/>
          <w:color w:val="000000" w:themeColor="text1"/>
          <w:sz w:val="24"/>
          <w:szCs w:val="24"/>
        </w:rPr>
        <w:t xml:space="preserve"> Öğrenci alınmamaktadır</w:t>
      </w:r>
      <w:r w:rsidR="00936CDB">
        <w:rPr>
          <w:rFonts w:ascii="Times New Roman" w:eastAsia="Times New Roman" w:hAnsi="Times New Roman" w:cs="Times New Roman"/>
          <w:color w:val="000000" w:themeColor="text1"/>
          <w:sz w:val="24"/>
          <w:szCs w:val="24"/>
        </w:rPr>
        <w:t>.</w:t>
      </w:r>
    </w:p>
    <w:p w14:paraId="05D50100" w14:textId="77777777" w:rsidR="00936CDB" w:rsidRPr="00F434C2" w:rsidRDefault="00936CDB" w:rsidP="00F434C2">
      <w:pPr>
        <w:spacing w:after="0" w:line="276" w:lineRule="auto"/>
        <w:rPr>
          <w:rFonts w:ascii="Times New Roman" w:eastAsia="Times New Roman" w:hAnsi="Times New Roman" w:cs="Times New Roman"/>
          <w:color w:val="000000" w:themeColor="text1"/>
          <w:sz w:val="24"/>
          <w:szCs w:val="24"/>
        </w:rPr>
      </w:pPr>
    </w:p>
    <w:p w14:paraId="5F9D50E8" w14:textId="56F022BB" w:rsidR="00432C9B" w:rsidRPr="00B0184A" w:rsidRDefault="00843919" w:rsidP="00936CDB">
      <w:pPr>
        <w:pStyle w:val="Balk3"/>
        <w:rPr>
          <w:color w:val="auto"/>
        </w:rPr>
      </w:pPr>
      <w:bookmarkStart w:id="14" w:name="_Toc125732450"/>
      <w:r w:rsidRPr="00936CDB">
        <w:rPr>
          <w:color w:val="auto"/>
        </w:rPr>
        <w:lastRenderedPageBreak/>
        <w:t xml:space="preserve">3- </w:t>
      </w:r>
      <w:r w:rsidRPr="00B0184A">
        <w:rPr>
          <w:color w:val="auto"/>
        </w:rPr>
        <w:t>Bilgi ve Teknolojik Kaynaklar</w:t>
      </w:r>
      <w:bookmarkEnd w:id="14"/>
      <w:r w:rsidRPr="00B0184A">
        <w:rPr>
          <w:color w:val="auto"/>
        </w:rPr>
        <w:t xml:space="preserve">  </w:t>
      </w:r>
    </w:p>
    <w:p w14:paraId="3135CF17" w14:textId="77777777" w:rsidR="00432C9B" w:rsidRPr="00936CDB" w:rsidRDefault="005D41C7">
      <w:pPr>
        <w:spacing w:after="14"/>
        <w:rPr>
          <w:rFonts w:ascii="Times New Roman" w:eastAsia="Times New Roman" w:hAnsi="Times New Roman" w:cs="Times New Roman"/>
          <w:color w:val="auto"/>
        </w:rPr>
      </w:pPr>
      <w:r w:rsidRPr="00B0184A">
        <w:rPr>
          <w:rFonts w:ascii="Times New Roman" w:eastAsia="Times New Roman" w:hAnsi="Times New Roman" w:cs="Times New Roman"/>
          <w:color w:val="auto"/>
          <w:sz w:val="24"/>
          <w:szCs w:val="24"/>
        </w:rPr>
        <w:t xml:space="preserve"> </w:t>
      </w:r>
    </w:p>
    <w:p w14:paraId="78567407" w14:textId="77777777" w:rsidR="00432C9B" w:rsidRPr="00B0184A" w:rsidRDefault="00843919" w:rsidP="00843919">
      <w:pPr>
        <w:pStyle w:val="Balk4"/>
        <w:rPr>
          <w:color w:val="auto"/>
        </w:rPr>
      </w:pPr>
      <w:r w:rsidRPr="00B0184A">
        <w:rPr>
          <w:color w:val="auto"/>
        </w:rPr>
        <w:t xml:space="preserve">3.1. Yazılımlar  </w:t>
      </w:r>
    </w:p>
    <w:p w14:paraId="27AE261B" w14:textId="77777777" w:rsidR="00843919" w:rsidRPr="00B0184A" w:rsidRDefault="00843919" w:rsidP="00843919">
      <w:pPr>
        <w:spacing w:after="0"/>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 xml:space="preserve">Fakültemizin kullanımında olan ve satın alınmış bir yazılım bulunmamaktadır. </w:t>
      </w:r>
    </w:p>
    <w:p w14:paraId="5EF8B37F" w14:textId="77777777" w:rsidR="00432C9B" w:rsidRPr="00B0184A" w:rsidRDefault="00843919" w:rsidP="00843919">
      <w:pPr>
        <w:pStyle w:val="Balk4"/>
        <w:rPr>
          <w:color w:val="auto"/>
        </w:rPr>
      </w:pPr>
      <w:r w:rsidRPr="00B0184A">
        <w:rPr>
          <w:color w:val="auto"/>
        </w:rPr>
        <w:t>3.2. Bilgisayarlar</w:t>
      </w:r>
      <w:r w:rsidRPr="00B0184A">
        <w:rPr>
          <w:i/>
          <w:color w:val="auto"/>
        </w:rPr>
        <w:t xml:space="preserve"> </w:t>
      </w:r>
      <w:r w:rsidRPr="00B0184A">
        <w:rPr>
          <w:color w:val="auto"/>
        </w:rPr>
        <w:t xml:space="preserve"> </w:t>
      </w:r>
      <w:r w:rsidRPr="00B0184A">
        <w:rPr>
          <w:i/>
          <w:color w:val="auto"/>
          <w:szCs w:val="24"/>
        </w:rPr>
        <w:t xml:space="preserve"> </w:t>
      </w:r>
    </w:p>
    <w:p w14:paraId="060AF93D" w14:textId="475722EF" w:rsidR="00432C9B" w:rsidRPr="00B0184A" w:rsidRDefault="00843919" w:rsidP="000249F1">
      <w:pPr>
        <w:pStyle w:val="ResimYazs"/>
        <w:rPr>
          <w:rFonts w:cs="Times New Roman"/>
        </w:rPr>
      </w:pPr>
      <w:bookmarkStart w:id="15" w:name="_Toc125732492"/>
      <w:r w:rsidRPr="00B0184A">
        <w:rPr>
          <w:rFonts w:cs="Times New Roman"/>
        </w:rPr>
        <w:t xml:space="preserve">Tablo </w:t>
      </w:r>
      <w:r w:rsidR="0031443B" w:rsidRPr="00B0184A">
        <w:rPr>
          <w:rFonts w:cs="Times New Roman"/>
        </w:rPr>
        <w:fldChar w:fldCharType="begin"/>
      </w:r>
      <w:r w:rsidR="0031443B" w:rsidRPr="00B0184A">
        <w:rPr>
          <w:rFonts w:cs="Times New Roman"/>
        </w:rPr>
        <w:instrText xml:space="preserve"> SEQ Tablo \* ARABIC </w:instrText>
      </w:r>
      <w:r w:rsidR="0031443B" w:rsidRPr="00B0184A">
        <w:rPr>
          <w:rFonts w:cs="Times New Roman"/>
        </w:rPr>
        <w:fldChar w:fldCharType="separate"/>
      </w:r>
      <w:r w:rsidR="00936CDB">
        <w:rPr>
          <w:rFonts w:cs="Times New Roman"/>
          <w:noProof/>
        </w:rPr>
        <w:t>7</w:t>
      </w:r>
      <w:r w:rsidR="0031443B" w:rsidRPr="00B0184A">
        <w:rPr>
          <w:rFonts w:cs="Times New Roman"/>
          <w:noProof/>
        </w:rPr>
        <w:fldChar w:fldCharType="end"/>
      </w:r>
      <w:r w:rsidRPr="00B0184A">
        <w:rPr>
          <w:rFonts w:cs="Times New Roman"/>
        </w:rPr>
        <w:t>: Deniz Bilimleri ve Teknolojisi Fakültesi Bilgisayar Sayıları</w:t>
      </w:r>
      <w:bookmarkEnd w:id="15"/>
      <w:r w:rsidRPr="00B0184A">
        <w:rPr>
          <w:rFonts w:cs="Times New Roman"/>
        </w:rPr>
        <w:t xml:space="preserve"> </w:t>
      </w:r>
    </w:p>
    <w:tbl>
      <w:tblPr>
        <w:tblStyle w:val="48"/>
        <w:tblW w:w="9212" w:type="dxa"/>
        <w:tblInd w:w="-110" w:type="dxa"/>
        <w:tblLayout w:type="fixed"/>
        <w:tblLook w:val="0400" w:firstRow="0" w:lastRow="0" w:firstColumn="0" w:lastColumn="0" w:noHBand="0" w:noVBand="1"/>
      </w:tblPr>
      <w:tblGrid>
        <w:gridCol w:w="4221"/>
        <w:gridCol w:w="4991"/>
      </w:tblGrid>
      <w:tr w:rsidR="00B0184A" w:rsidRPr="00B0184A" w14:paraId="042514A3" w14:textId="77777777" w:rsidTr="00F434C2">
        <w:trPr>
          <w:trHeight w:val="545"/>
        </w:trPr>
        <w:tc>
          <w:tcPr>
            <w:tcW w:w="4221" w:type="dxa"/>
            <w:tcBorders>
              <w:top w:val="single" w:sz="8" w:space="0" w:color="4F81BD"/>
              <w:left w:val="nil"/>
              <w:bottom w:val="single" w:sz="8" w:space="0" w:color="4F81BD"/>
              <w:right w:val="nil"/>
            </w:tcBorders>
            <w:shd w:val="clear" w:color="auto" w:fill="4F81BD"/>
          </w:tcPr>
          <w:p w14:paraId="6E08546D" w14:textId="77777777" w:rsidR="00432C9B" w:rsidRPr="00B0184A" w:rsidRDefault="00432C9B">
            <w:pPr>
              <w:rPr>
                <w:rFonts w:ascii="Times New Roman" w:eastAsia="Times New Roman" w:hAnsi="Times New Roman" w:cs="Times New Roman"/>
                <w:color w:val="auto"/>
              </w:rPr>
            </w:pPr>
          </w:p>
        </w:tc>
        <w:tc>
          <w:tcPr>
            <w:tcW w:w="4991" w:type="dxa"/>
            <w:tcBorders>
              <w:top w:val="single" w:sz="8" w:space="0" w:color="4F81BD"/>
              <w:left w:val="nil"/>
              <w:bottom w:val="single" w:sz="8" w:space="0" w:color="4F81BD"/>
              <w:right w:val="single" w:sz="8" w:space="0" w:color="4F81BD"/>
            </w:tcBorders>
            <w:shd w:val="clear" w:color="auto" w:fill="4F81BD"/>
            <w:vAlign w:val="center"/>
          </w:tcPr>
          <w:p w14:paraId="509BCD70"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b/>
                <w:color w:val="auto"/>
                <w:sz w:val="24"/>
                <w:szCs w:val="24"/>
              </w:rPr>
              <w:t xml:space="preserve">BİLGİSAYAR SAYILARI </w:t>
            </w:r>
          </w:p>
        </w:tc>
      </w:tr>
      <w:tr w:rsidR="00B0184A" w:rsidRPr="00B0184A" w14:paraId="3D406A95" w14:textId="77777777" w:rsidTr="00F434C2">
        <w:trPr>
          <w:trHeight w:val="254"/>
        </w:trPr>
        <w:tc>
          <w:tcPr>
            <w:tcW w:w="4221" w:type="dxa"/>
            <w:tcBorders>
              <w:top w:val="single" w:sz="8" w:space="0" w:color="4F81BD"/>
              <w:left w:val="single" w:sz="8" w:space="0" w:color="4F81BD"/>
              <w:bottom w:val="single" w:sz="8" w:space="0" w:color="4F81BD"/>
              <w:right w:val="single" w:sz="4" w:space="0" w:color="auto"/>
            </w:tcBorders>
          </w:tcPr>
          <w:p w14:paraId="1D95679D" w14:textId="77777777" w:rsidR="00432C9B" w:rsidRPr="00B0184A" w:rsidRDefault="005D41C7">
            <w:pPr>
              <w:ind w:left="110"/>
              <w:rPr>
                <w:rFonts w:ascii="Times New Roman" w:eastAsia="Times New Roman" w:hAnsi="Times New Roman" w:cs="Times New Roman"/>
                <w:color w:val="auto"/>
              </w:rPr>
            </w:pPr>
            <w:r w:rsidRPr="00B0184A">
              <w:rPr>
                <w:rFonts w:ascii="Times New Roman" w:eastAsia="Times New Roman" w:hAnsi="Times New Roman" w:cs="Times New Roman"/>
                <w:b/>
                <w:color w:val="auto"/>
                <w:sz w:val="20"/>
                <w:szCs w:val="20"/>
              </w:rPr>
              <w:t xml:space="preserve">Türü </w:t>
            </w:r>
          </w:p>
        </w:tc>
        <w:tc>
          <w:tcPr>
            <w:tcW w:w="4991" w:type="dxa"/>
            <w:tcBorders>
              <w:top w:val="single" w:sz="8" w:space="0" w:color="4F81BD"/>
              <w:left w:val="single" w:sz="4" w:space="0" w:color="auto"/>
              <w:bottom w:val="single" w:sz="8" w:space="0" w:color="4F81BD"/>
              <w:right w:val="single" w:sz="8" w:space="0" w:color="4F81BD"/>
            </w:tcBorders>
          </w:tcPr>
          <w:p w14:paraId="07B4C6EF" w14:textId="36A3C953" w:rsidR="00432C9B" w:rsidRPr="00B0184A" w:rsidRDefault="005D41C7" w:rsidP="00F434C2">
            <w:pPr>
              <w:ind w:left="139"/>
              <w:jc w:val="center"/>
              <w:rPr>
                <w:rFonts w:ascii="Times New Roman" w:eastAsia="Times New Roman" w:hAnsi="Times New Roman" w:cs="Times New Roman"/>
                <w:color w:val="auto"/>
              </w:rPr>
            </w:pPr>
            <w:r w:rsidRPr="00B0184A">
              <w:rPr>
                <w:rFonts w:ascii="Times New Roman" w:eastAsia="Times New Roman" w:hAnsi="Times New Roman" w:cs="Times New Roman"/>
                <w:b/>
                <w:color w:val="auto"/>
                <w:sz w:val="20"/>
                <w:szCs w:val="20"/>
              </w:rPr>
              <w:t>Adet</w:t>
            </w:r>
          </w:p>
        </w:tc>
      </w:tr>
      <w:tr w:rsidR="00B0184A" w:rsidRPr="00B0184A" w14:paraId="5F7E5A5E" w14:textId="77777777" w:rsidTr="00F434C2">
        <w:trPr>
          <w:trHeight w:val="250"/>
        </w:trPr>
        <w:tc>
          <w:tcPr>
            <w:tcW w:w="4221" w:type="dxa"/>
            <w:tcBorders>
              <w:top w:val="single" w:sz="8" w:space="0" w:color="4F81BD"/>
              <w:left w:val="single" w:sz="8" w:space="0" w:color="4F81BD"/>
              <w:bottom w:val="single" w:sz="8" w:space="0" w:color="4F81BD"/>
              <w:right w:val="single" w:sz="4" w:space="0" w:color="auto"/>
            </w:tcBorders>
          </w:tcPr>
          <w:p w14:paraId="6B45B2F6" w14:textId="77777777" w:rsidR="00432C9B" w:rsidRPr="00B0184A" w:rsidRDefault="005D41C7">
            <w:pPr>
              <w:ind w:left="110"/>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Masaüstü bilgisayar Sayısı </w:t>
            </w:r>
          </w:p>
        </w:tc>
        <w:tc>
          <w:tcPr>
            <w:tcW w:w="4991" w:type="dxa"/>
            <w:tcBorders>
              <w:top w:val="single" w:sz="8" w:space="0" w:color="4F81BD"/>
              <w:left w:val="single" w:sz="4" w:space="0" w:color="auto"/>
              <w:bottom w:val="single" w:sz="8" w:space="0" w:color="4F81BD"/>
              <w:right w:val="single" w:sz="8" w:space="0" w:color="4F81BD"/>
            </w:tcBorders>
          </w:tcPr>
          <w:p w14:paraId="6BEF8997" w14:textId="446F36A4" w:rsidR="00432C9B" w:rsidRPr="00B0184A" w:rsidRDefault="00E752B6" w:rsidP="00F434C2">
            <w:pPr>
              <w:ind w:left="139"/>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98</w:t>
            </w:r>
          </w:p>
        </w:tc>
      </w:tr>
      <w:tr w:rsidR="00B0184A" w:rsidRPr="00B0184A" w14:paraId="31837C27" w14:textId="77777777" w:rsidTr="00F434C2">
        <w:trPr>
          <w:trHeight w:val="250"/>
        </w:trPr>
        <w:tc>
          <w:tcPr>
            <w:tcW w:w="4221" w:type="dxa"/>
            <w:tcBorders>
              <w:top w:val="single" w:sz="8" w:space="0" w:color="4F81BD"/>
              <w:left w:val="single" w:sz="8" w:space="0" w:color="4F81BD"/>
              <w:bottom w:val="single" w:sz="8" w:space="0" w:color="4F81BD"/>
              <w:right w:val="single" w:sz="4" w:space="0" w:color="auto"/>
            </w:tcBorders>
          </w:tcPr>
          <w:p w14:paraId="0D5DB360" w14:textId="77777777" w:rsidR="00432C9B" w:rsidRPr="00B0184A" w:rsidRDefault="005D41C7">
            <w:pPr>
              <w:ind w:left="110"/>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Taşınabilir bilgisayar Sayısı </w:t>
            </w:r>
          </w:p>
        </w:tc>
        <w:tc>
          <w:tcPr>
            <w:tcW w:w="4991" w:type="dxa"/>
            <w:tcBorders>
              <w:top w:val="single" w:sz="8" w:space="0" w:color="4F81BD"/>
              <w:left w:val="single" w:sz="4" w:space="0" w:color="auto"/>
              <w:bottom w:val="single" w:sz="8" w:space="0" w:color="4F81BD"/>
              <w:right w:val="single" w:sz="8" w:space="0" w:color="4F81BD"/>
            </w:tcBorders>
          </w:tcPr>
          <w:p w14:paraId="5EB71A94" w14:textId="799001F9" w:rsidR="00432C9B" w:rsidRPr="00B0184A" w:rsidRDefault="00C85A03" w:rsidP="00F434C2">
            <w:pPr>
              <w:ind w:left="139"/>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4</w:t>
            </w:r>
            <w:r w:rsidR="00E752B6" w:rsidRPr="00B0184A">
              <w:rPr>
                <w:rFonts w:ascii="Times New Roman" w:eastAsia="Times New Roman" w:hAnsi="Times New Roman" w:cs="Times New Roman"/>
                <w:color w:val="auto"/>
                <w:sz w:val="20"/>
                <w:szCs w:val="20"/>
              </w:rPr>
              <w:t>7</w:t>
            </w:r>
          </w:p>
        </w:tc>
      </w:tr>
      <w:tr w:rsidR="00B0184A" w:rsidRPr="00B0184A" w14:paraId="73A35A85" w14:textId="77777777" w:rsidTr="00F434C2">
        <w:trPr>
          <w:trHeight w:val="250"/>
        </w:trPr>
        <w:tc>
          <w:tcPr>
            <w:tcW w:w="4221" w:type="dxa"/>
            <w:tcBorders>
              <w:top w:val="single" w:sz="8" w:space="0" w:color="4F81BD"/>
              <w:left w:val="single" w:sz="8" w:space="0" w:color="4F81BD"/>
              <w:bottom w:val="single" w:sz="8" w:space="0" w:color="4F81BD"/>
              <w:right w:val="single" w:sz="4" w:space="0" w:color="auto"/>
            </w:tcBorders>
          </w:tcPr>
          <w:p w14:paraId="1C3EBC96" w14:textId="77777777" w:rsidR="00432C9B" w:rsidRPr="00B0184A" w:rsidRDefault="003E2FA3">
            <w:pPr>
              <w:ind w:left="110"/>
              <w:rPr>
                <w:rFonts w:ascii="Times New Roman" w:eastAsia="Times New Roman" w:hAnsi="Times New Roman" w:cs="Times New Roman"/>
                <w:color w:val="auto"/>
              </w:rPr>
            </w:pPr>
            <w:r w:rsidRPr="00B0184A">
              <w:rPr>
                <w:rFonts w:ascii="Times New Roman" w:eastAsia="Times New Roman" w:hAnsi="Times New Roman" w:cs="Times New Roman"/>
                <w:color w:val="auto"/>
              </w:rPr>
              <w:t>All in one bilgisayar</w:t>
            </w:r>
          </w:p>
        </w:tc>
        <w:tc>
          <w:tcPr>
            <w:tcW w:w="4991" w:type="dxa"/>
            <w:tcBorders>
              <w:top w:val="single" w:sz="8" w:space="0" w:color="4F81BD"/>
              <w:left w:val="single" w:sz="4" w:space="0" w:color="auto"/>
              <w:bottom w:val="single" w:sz="8" w:space="0" w:color="4F81BD"/>
              <w:right w:val="single" w:sz="8" w:space="0" w:color="4F81BD"/>
            </w:tcBorders>
          </w:tcPr>
          <w:p w14:paraId="2DD586DB" w14:textId="24A8A9D7" w:rsidR="00432C9B" w:rsidRPr="00B0184A" w:rsidRDefault="00E752B6" w:rsidP="00F434C2">
            <w:pPr>
              <w:ind w:left="139"/>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8</w:t>
            </w:r>
          </w:p>
        </w:tc>
      </w:tr>
      <w:tr w:rsidR="00B0184A" w:rsidRPr="00B0184A" w14:paraId="5EC33D81" w14:textId="77777777" w:rsidTr="00F434C2">
        <w:trPr>
          <w:trHeight w:val="250"/>
        </w:trPr>
        <w:tc>
          <w:tcPr>
            <w:tcW w:w="4221" w:type="dxa"/>
            <w:tcBorders>
              <w:top w:val="single" w:sz="8" w:space="0" w:color="4F81BD"/>
              <w:left w:val="single" w:sz="8" w:space="0" w:color="4F81BD"/>
              <w:bottom w:val="single" w:sz="8" w:space="0" w:color="4F81BD"/>
              <w:right w:val="single" w:sz="4" w:space="0" w:color="auto"/>
            </w:tcBorders>
          </w:tcPr>
          <w:p w14:paraId="5CD48DC9" w14:textId="6778012C" w:rsidR="00432C9B" w:rsidRPr="00F434C2" w:rsidRDefault="00F434C2" w:rsidP="00F434C2">
            <w:pPr>
              <w:jc w:val="right"/>
              <w:rPr>
                <w:rFonts w:ascii="Times New Roman" w:eastAsia="Times New Roman" w:hAnsi="Times New Roman" w:cs="Times New Roman"/>
                <w:b/>
                <w:bCs/>
                <w:color w:val="auto"/>
              </w:rPr>
            </w:pPr>
            <w:r w:rsidRPr="00F434C2">
              <w:rPr>
                <w:rFonts w:ascii="Times New Roman" w:eastAsia="Times New Roman" w:hAnsi="Times New Roman" w:cs="Times New Roman"/>
                <w:b/>
                <w:bCs/>
                <w:color w:val="auto"/>
              </w:rPr>
              <w:t>TOPLAM</w:t>
            </w:r>
          </w:p>
        </w:tc>
        <w:tc>
          <w:tcPr>
            <w:tcW w:w="4991" w:type="dxa"/>
            <w:tcBorders>
              <w:top w:val="single" w:sz="8" w:space="0" w:color="4F81BD"/>
              <w:left w:val="single" w:sz="4" w:space="0" w:color="auto"/>
              <w:bottom w:val="single" w:sz="8" w:space="0" w:color="4F81BD"/>
              <w:right w:val="single" w:sz="8" w:space="0" w:color="4F81BD"/>
            </w:tcBorders>
          </w:tcPr>
          <w:p w14:paraId="61504065" w14:textId="5BB859DF" w:rsidR="00432C9B" w:rsidRPr="00B0184A" w:rsidRDefault="003E2FA3" w:rsidP="00F434C2">
            <w:pPr>
              <w:tabs>
                <w:tab w:val="center" w:pos="936"/>
                <w:tab w:val="center" w:pos="1486"/>
              </w:tabs>
              <w:ind w:left="139"/>
              <w:jc w:val="center"/>
              <w:rPr>
                <w:rFonts w:ascii="Times New Roman" w:eastAsia="Times New Roman" w:hAnsi="Times New Roman" w:cs="Times New Roman"/>
                <w:color w:val="auto"/>
              </w:rPr>
            </w:pPr>
            <w:r w:rsidRPr="00B0184A">
              <w:rPr>
                <w:rFonts w:ascii="Times New Roman" w:eastAsia="Times New Roman" w:hAnsi="Times New Roman" w:cs="Times New Roman"/>
                <w:b/>
                <w:color w:val="auto"/>
                <w:sz w:val="20"/>
                <w:szCs w:val="20"/>
              </w:rPr>
              <w:t>15</w:t>
            </w:r>
            <w:r w:rsidR="00E752B6" w:rsidRPr="00B0184A">
              <w:rPr>
                <w:rFonts w:ascii="Times New Roman" w:eastAsia="Times New Roman" w:hAnsi="Times New Roman" w:cs="Times New Roman"/>
                <w:b/>
                <w:color w:val="auto"/>
                <w:sz w:val="20"/>
                <w:szCs w:val="20"/>
              </w:rPr>
              <w:t>3</w:t>
            </w:r>
          </w:p>
        </w:tc>
      </w:tr>
    </w:tbl>
    <w:p w14:paraId="031B5D67" w14:textId="7614055F" w:rsidR="00432C9B" w:rsidRPr="00B0184A" w:rsidRDefault="005D41C7">
      <w:pPr>
        <w:spacing w:after="18"/>
        <w:ind w:left="-5" w:hanging="10"/>
        <w:rPr>
          <w:rFonts w:ascii="Times New Roman" w:eastAsia="Times New Roman" w:hAnsi="Times New Roman" w:cs="Times New Roman"/>
          <w:color w:val="auto"/>
        </w:rPr>
      </w:pPr>
      <w:r w:rsidRPr="00B0184A">
        <w:rPr>
          <w:rFonts w:ascii="Times New Roman" w:eastAsia="Times New Roman" w:hAnsi="Times New Roman" w:cs="Times New Roman"/>
          <w:i/>
          <w:color w:val="auto"/>
          <w:sz w:val="20"/>
          <w:szCs w:val="20"/>
        </w:rPr>
        <w:t>31.12.202</w:t>
      </w:r>
      <w:r w:rsidR="00BD3962" w:rsidRPr="00B0184A">
        <w:rPr>
          <w:rFonts w:ascii="Times New Roman" w:eastAsia="Times New Roman" w:hAnsi="Times New Roman" w:cs="Times New Roman"/>
          <w:i/>
          <w:color w:val="auto"/>
          <w:sz w:val="20"/>
          <w:szCs w:val="20"/>
        </w:rPr>
        <w:t>5</w:t>
      </w:r>
      <w:r w:rsidRPr="00B0184A">
        <w:rPr>
          <w:rFonts w:ascii="Times New Roman" w:eastAsia="Times New Roman" w:hAnsi="Times New Roman" w:cs="Times New Roman"/>
          <w:i/>
          <w:color w:val="auto"/>
          <w:sz w:val="20"/>
          <w:szCs w:val="20"/>
        </w:rPr>
        <w:t xml:space="preserve"> itibarı ile </w:t>
      </w:r>
    </w:p>
    <w:p w14:paraId="4BDADC3C" w14:textId="77777777" w:rsidR="00432C9B" w:rsidRPr="00B0184A" w:rsidRDefault="005D41C7">
      <w:pPr>
        <w:spacing w:after="0"/>
        <w:rPr>
          <w:rFonts w:ascii="Times New Roman" w:eastAsia="Times New Roman" w:hAnsi="Times New Roman" w:cs="Times New Roman"/>
          <w:color w:val="auto"/>
        </w:rPr>
      </w:pPr>
      <w:r w:rsidRPr="00B0184A">
        <w:rPr>
          <w:rFonts w:ascii="Times New Roman" w:eastAsia="Times New Roman" w:hAnsi="Times New Roman" w:cs="Times New Roman"/>
          <w:i/>
          <w:color w:val="auto"/>
          <w:sz w:val="20"/>
          <w:szCs w:val="20"/>
        </w:rPr>
        <w:t xml:space="preserve"> </w:t>
      </w:r>
    </w:p>
    <w:p w14:paraId="263FBCE6" w14:textId="77777777" w:rsidR="00432C9B" w:rsidRPr="00B0184A" w:rsidRDefault="005D41C7" w:rsidP="00843919">
      <w:pPr>
        <w:pStyle w:val="Balk4"/>
        <w:rPr>
          <w:color w:val="auto"/>
        </w:rPr>
      </w:pPr>
      <w:r w:rsidRPr="00B0184A">
        <w:rPr>
          <w:color w:val="auto"/>
        </w:rPr>
        <w:t xml:space="preserve">3.3. Öğrenci ve Personel Başına Düşen Bilgisayar Sayıları   </w:t>
      </w:r>
    </w:p>
    <w:p w14:paraId="763E7887" w14:textId="39177756" w:rsidR="00432C9B" w:rsidRPr="00B0184A" w:rsidRDefault="00843919" w:rsidP="00435DE7">
      <w:pPr>
        <w:pStyle w:val="ResimYazs"/>
        <w:rPr>
          <w:rFonts w:cs="Times New Roman"/>
        </w:rPr>
      </w:pPr>
      <w:bookmarkStart w:id="16" w:name="_Toc125732493"/>
      <w:r w:rsidRPr="00B0184A">
        <w:rPr>
          <w:rFonts w:cs="Times New Roman"/>
        </w:rPr>
        <w:t xml:space="preserve">Tablo </w:t>
      </w:r>
      <w:r w:rsidR="0031443B" w:rsidRPr="00B0184A">
        <w:rPr>
          <w:rFonts w:cs="Times New Roman"/>
        </w:rPr>
        <w:fldChar w:fldCharType="begin"/>
      </w:r>
      <w:r w:rsidR="0031443B" w:rsidRPr="00B0184A">
        <w:rPr>
          <w:rFonts w:cs="Times New Roman"/>
        </w:rPr>
        <w:instrText xml:space="preserve"> SEQ Tablo \* ARABIC </w:instrText>
      </w:r>
      <w:r w:rsidR="0031443B" w:rsidRPr="00B0184A">
        <w:rPr>
          <w:rFonts w:cs="Times New Roman"/>
        </w:rPr>
        <w:fldChar w:fldCharType="separate"/>
      </w:r>
      <w:r w:rsidR="00936CDB">
        <w:rPr>
          <w:rFonts w:cs="Times New Roman"/>
          <w:noProof/>
        </w:rPr>
        <w:t>8</w:t>
      </w:r>
      <w:r w:rsidR="0031443B" w:rsidRPr="00B0184A">
        <w:rPr>
          <w:rFonts w:cs="Times New Roman"/>
          <w:noProof/>
        </w:rPr>
        <w:fldChar w:fldCharType="end"/>
      </w:r>
      <w:r w:rsidRPr="00B0184A">
        <w:rPr>
          <w:rFonts w:cs="Times New Roman"/>
        </w:rPr>
        <w:t>: Deniz Bilimleri ve Teknolojisi Fakültesi Öğrenci ve Personel Başına Düşen Bilgisayar Sayıları</w:t>
      </w:r>
      <w:bookmarkEnd w:id="16"/>
      <w:r w:rsidRPr="00B0184A">
        <w:rPr>
          <w:rFonts w:cs="Times New Roman"/>
        </w:rPr>
        <w:t xml:space="preserve"> </w:t>
      </w:r>
    </w:p>
    <w:tbl>
      <w:tblPr>
        <w:tblStyle w:val="47"/>
        <w:tblW w:w="8583" w:type="dxa"/>
        <w:tblInd w:w="103" w:type="dxa"/>
        <w:tblLayout w:type="fixed"/>
        <w:tblLook w:val="0400" w:firstRow="0" w:lastRow="0" w:firstColumn="0" w:lastColumn="0" w:noHBand="0" w:noVBand="1"/>
      </w:tblPr>
      <w:tblGrid>
        <w:gridCol w:w="4212"/>
        <w:gridCol w:w="1771"/>
        <w:gridCol w:w="2600"/>
      </w:tblGrid>
      <w:tr w:rsidR="00B0184A" w:rsidRPr="00B0184A" w14:paraId="51555B64" w14:textId="77777777" w:rsidTr="00A6713D">
        <w:trPr>
          <w:trHeight w:val="826"/>
        </w:trPr>
        <w:tc>
          <w:tcPr>
            <w:tcW w:w="4212" w:type="dxa"/>
            <w:tcBorders>
              <w:top w:val="single" w:sz="8" w:space="0" w:color="F9B074"/>
              <w:left w:val="single" w:sz="8" w:space="0" w:color="F9B074"/>
              <w:bottom w:val="single" w:sz="8" w:space="0" w:color="F9B074"/>
              <w:right w:val="nil"/>
            </w:tcBorders>
            <w:shd w:val="clear" w:color="auto" w:fill="548DD4"/>
            <w:vAlign w:val="center"/>
          </w:tcPr>
          <w:p w14:paraId="55A2BCFE" w14:textId="77777777" w:rsidR="00432C9B" w:rsidRPr="00B0184A" w:rsidRDefault="005D41C7" w:rsidP="0037428B">
            <w:pPr>
              <w:ind w:left="146"/>
              <w:rPr>
                <w:rFonts w:ascii="Times New Roman" w:eastAsia="Times New Roman" w:hAnsi="Times New Roman" w:cs="Times New Roman"/>
                <w:b/>
                <w:color w:val="auto"/>
                <w:sz w:val="20"/>
                <w:szCs w:val="20"/>
              </w:rPr>
            </w:pPr>
            <w:r w:rsidRPr="00B0184A">
              <w:rPr>
                <w:rFonts w:ascii="Times New Roman" w:eastAsia="Times New Roman" w:hAnsi="Times New Roman" w:cs="Times New Roman"/>
                <w:b/>
                <w:color w:val="auto"/>
                <w:sz w:val="20"/>
                <w:szCs w:val="20"/>
              </w:rPr>
              <w:t xml:space="preserve">Laboratuvarlardaki Bilgisayar Sayısı </w:t>
            </w:r>
          </w:p>
        </w:tc>
        <w:tc>
          <w:tcPr>
            <w:tcW w:w="1771" w:type="dxa"/>
            <w:tcBorders>
              <w:top w:val="single" w:sz="8" w:space="0" w:color="F9B074"/>
              <w:left w:val="nil"/>
              <w:bottom w:val="single" w:sz="8" w:space="0" w:color="F9B074"/>
              <w:right w:val="nil"/>
            </w:tcBorders>
            <w:shd w:val="clear" w:color="auto" w:fill="548DD4"/>
            <w:vAlign w:val="center"/>
          </w:tcPr>
          <w:p w14:paraId="5F39301E" w14:textId="77777777" w:rsidR="00432C9B" w:rsidRPr="00B0184A" w:rsidRDefault="005D41C7" w:rsidP="0037428B">
            <w:pPr>
              <w:ind w:left="146"/>
              <w:rPr>
                <w:rFonts w:ascii="Times New Roman" w:eastAsia="Times New Roman" w:hAnsi="Times New Roman" w:cs="Times New Roman"/>
                <w:b/>
                <w:color w:val="auto"/>
                <w:sz w:val="20"/>
                <w:szCs w:val="20"/>
              </w:rPr>
            </w:pPr>
            <w:r w:rsidRPr="00B0184A">
              <w:rPr>
                <w:rFonts w:ascii="Times New Roman" w:eastAsia="Times New Roman" w:hAnsi="Times New Roman" w:cs="Times New Roman"/>
                <w:b/>
                <w:color w:val="auto"/>
                <w:sz w:val="20"/>
                <w:szCs w:val="20"/>
              </w:rPr>
              <w:t xml:space="preserve">Öğrenci Sayısı </w:t>
            </w:r>
          </w:p>
        </w:tc>
        <w:tc>
          <w:tcPr>
            <w:tcW w:w="2600" w:type="dxa"/>
            <w:tcBorders>
              <w:top w:val="single" w:sz="8" w:space="0" w:color="F9B074"/>
              <w:left w:val="nil"/>
              <w:bottom w:val="single" w:sz="8" w:space="0" w:color="F9B074"/>
              <w:right w:val="single" w:sz="8" w:space="0" w:color="F9B074"/>
            </w:tcBorders>
            <w:shd w:val="clear" w:color="auto" w:fill="548DD4"/>
            <w:vAlign w:val="center"/>
          </w:tcPr>
          <w:p w14:paraId="2FF7D28E" w14:textId="77777777" w:rsidR="00432C9B" w:rsidRPr="00B0184A" w:rsidRDefault="005D41C7" w:rsidP="00A6713D">
            <w:pPr>
              <w:ind w:left="279" w:right="-95" w:hanging="262"/>
              <w:jc w:val="both"/>
              <w:rPr>
                <w:rFonts w:ascii="Times New Roman" w:eastAsia="Times New Roman" w:hAnsi="Times New Roman" w:cs="Times New Roman"/>
                <w:b/>
                <w:color w:val="auto"/>
                <w:sz w:val="20"/>
                <w:szCs w:val="20"/>
              </w:rPr>
            </w:pPr>
            <w:r w:rsidRPr="00B0184A">
              <w:rPr>
                <w:rFonts w:ascii="Times New Roman" w:eastAsia="Times New Roman" w:hAnsi="Times New Roman" w:cs="Times New Roman"/>
                <w:b/>
                <w:color w:val="auto"/>
                <w:sz w:val="20"/>
                <w:szCs w:val="20"/>
              </w:rPr>
              <w:t xml:space="preserve">Öğrenci Başına Düşen Bilgisayar Sayısı </w:t>
            </w:r>
          </w:p>
        </w:tc>
      </w:tr>
      <w:tr w:rsidR="00B0184A" w:rsidRPr="00B0184A" w14:paraId="36F5D4B9" w14:textId="77777777" w:rsidTr="00A6713D">
        <w:trPr>
          <w:trHeight w:val="448"/>
        </w:trPr>
        <w:tc>
          <w:tcPr>
            <w:tcW w:w="4212" w:type="dxa"/>
            <w:tcBorders>
              <w:top w:val="single" w:sz="8" w:space="0" w:color="F9B074"/>
              <w:left w:val="single" w:sz="8" w:space="0" w:color="F9B074"/>
              <w:bottom w:val="single" w:sz="8" w:space="0" w:color="F9B074"/>
              <w:right w:val="nil"/>
            </w:tcBorders>
            <w:shd w:val="clear" w:color="auto" w:fill="F2F2F2"/>
          </w:tcPr>
          <w:p w14:paraId="529FE1F2" w14:textId="77777777" w:rsidR="00432C9B" w:rsidRPr="00B0184A" w:rsidRDefault="005D41C7" w:rsidP="003E2FA3">
            <w:pPr>
              <w:ind w:left="94"/>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 xml:space="preserve"> 1</w:t>
            </w:r>
            <w:r w:rsidR="003E2FA3" w:rsidRPr="00B0184A">
              <w:rPr>
                <w:rFonts w:ascii="Times New Roman" w:eastAsia="Times New Roman" w:hAnsi="Times New Roman" w:cs="Times New Roman"/>
                <w:color w:val="auto"/>
              </w:rPr>
              <w:t>5</w:t>
            </w:r>
          </w:p>
        </w:tc>
        <w:tc>
          <w:tcPr>
            <w:tcW w:w="1771" w:type="dxa"/>
            <w:tcBorders>
              <w:top w:val="single" w:sz="8" w:space="0" w:color="F9B074"/>
              <w:left w:val="nil"/>
              <w:bottom w:val="single" w:sz="8" w:space="0" w:color="F9B074"/>
              <w:right w:val="nil"/>
            </w:tcBorders>
            <w:shd w:val="clear" w:color="auto" w:fill="F2F2F2"/>
          </w:tcPr>
          <w:p w14:paraId="5AABD9DA" w14:textId="600B7BB6" w:rsidR="00432C9B" w:rsidRPr="00B0184A" w:rsidRDefault="003B3D58" w:rsidP="003E2FA3">
            <w:pPr>
              <w:ind w:left="737"/>
              <w:rPr>
                <w:rFonts w:ascii="Times New Roman" w:eastAsia="Times New Roman" w:hAnsi="Times New Roman" w:cs="Times New Roman"/>
                <w:color w:val="auto"/>
              </w:rPr>
            </w:pPr>
            <w:r w:rsidRPr="00B0184A">
              <w:rPr>
                <w:rFonts w:ascii="Times New Roman" w:eastAsia="Times New Roman" w:hAnsi="Times New Roman" w:cs="Times New Roman"/>
                <w:color w:val="auto"/>
              </w:rPr>
              <w:t>228</w:t>
            </w:r>
          </w:p>
        </w:tc>
        <w:tc>
          <w:tcPr>
            <w:tcW w:w="2600" w:type="dxa"/>
            <w:tcBorders>
              <w:top w:val="single" w:sz="8" w:space="0" w:color="F9B074"/>
              <w:left w:val="nil"/>
              <w:bottom w:val="single" w:sz="8" w:space="0" w:color="F9B074"/>
              <w:right w:val="single" w:sz="8" w:space="0" w:color="F9B074"/>
            </w:tcBorders>
            <w:shd w:val="clear" w:color="auto" w:fill="F2F2F2"/>
          </w:tcPr>
          <w:p w14:paraId="0DD17157" w14:textId="0744E1C9" w:rsidR="00432C9B" w:rsidRPr="00B0184A" w:rsidRDefault="003B3D58" w:rsidP="00A30A8D">
            <w:pPr>
              <w:ind w:left="249"/>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0,07</w:t>
            </w:r>
          </w:p>
        </w:tc>
      </w:tr>
      <w:tr w:rsidR="00B0184A" w:rsidRPr="00B0184A" w14:paraId="55A4333D" w14:textId="77777777" w:rsidTr="00A6713D">
        <w:trPr>
          <w:trHeight w:val="610"/>
        </w:trPr>
        <w:tc>
          <w:tcPr>
            <w:tcW w:w="4212" w:type="dxa"/>
            <w:tcBorders>
              <w:top w:val="single" w:sz="8" w:space="0" w:color="F9B074"/>
              <w:left w:val="single" w:sz="8" w:space="0" w:color="F9B074"/>
              <w:bottom w:val="single" w:sz="8" w:space="0" w:color="F9B074"/>
              <w:right w:val="nil"/>
            </w:tcBorders>
            <w:shd w:val="clear" w:color="auto" w:fill="548DD4"/>
            <w:vAlign w:val="center"/>
          </w:tcPr>
          <w:p w14:paraId="0FEE86F1" w14:textId="77777777" w:rsidR="00432C9B" w:rsidRPr="00B0184A" w:rsidRDefault="005D41C7" w:rsidP="0037428B">
            <w:pPr>
              <w:ind w:left="146"/>
              <w:rPr>
                <w:rFonts w:ascii="Times New Roman" w:eastAsia="Times New Roman" w:hAnsi="Times New Roman" w:cs="Times New Roman"/>
                <w:b/>
                <w:color w:val="auto"/>
                <w:sz w:val="20"/>
                <w:szCs w:val="20"/>
              </w:rPr>
            </w:pPr>
            <w:r w:rsidRPr="00B0184A">
              <w:rPr>
                <w:rFonts w:ascii="Times New Roman" w:eastAsia="Times New Roman" w:hAnsi="Times New Roman" w:cs="Times New Roman"/>
                <w:b/>
                <w:color w:val="auto"/>
                <w:sz w:val="20"/>
                <w:szCs w:val="20"/>
              </w:rPr>
              <w:t xml:space="preserve">Birimlerdeki Bilgisayar Sayısı </w:t>
            </w:r>
          </w:p>
        </w:tc>
        <w:tc>
          <w:tcPr>
            <w:tcW w:w="1771" w:type="dxa"/>
            <w:tcBorders>
              <w:top w:val="single" w:sz="8" w:space="0" w:color="F9B074"/>
              <w:left w:val="nil"/>
              <w:bottom w:val="single" w:sz="8" w:space="0" w:color="F9B074"/>
              <w:right w:val="nil"/>
            </w:tcBorders>
            <w:shd w:val="clear" w:color="auto" w:fill="548DD4"/>
            <w:vAlign w:val="center"/>
          </w:tcPr>
          <w:p w14:paraId="4CBB74D6" w14:textId="77777777" w:rsidR="00432C9B" w:rsidRPr="00B0184A" w:rsidRDefault="005D41C7" w:rsidP="0037428B">
            <w:pPr>
              <w:ind w:left="146"/>
              <w:rPr>
                <w:rFonts w:ascii="Times New Roman" w:eastAsia="Times New Roman" w:hAnsi="Times New Roman" w:cs="Times New Roman"/>
                <w:b/>
                <w:color w:val="auto"/>
                <w:sz w:val="20"/>
                <w:szCs w:val="20"/>
              </w:rPr>
            </w:pPr>
            <w:r w:rsidRPr="00B0184A">
              <w:rPr>
                <w:rFonts w:ascii="Times New Roman" w:eastAsia="Times New Roman" w:hAnsi="Times New Roman" w:cs="Times New Roman"/>
                <w:b/>
                <w:color w:val="auto"/>
                <w:sz w:val="20"/>
                <w:szCs w:val="20"/>
              </w:rPr>
              <w:t xml:space="preserve">Personel Sayısı </w:t>
            </w:r>
          </w:p>
        </w:tc>
        <w:tc>
          <w:tcPr>
            <w:tcW w:w="2600" w:type="dxa"/>
            <w:tcBorders>
              <w:top w:val="single" w:sz="8" w:space="0" w:color="F9B074"/>
              <w:left w:val="nil"/>
              <w:bottom w:val="single" w:sz="8" w:space="0" w:color="F9B074"/>
              <w:right w:val="single" w:sz="8" w:space="0" w:color="F9B074"/>
            </w:tcBorders>
            <w:shd w:val="clear" w:color="auto" w:fill="548DD4"/>
          </w:tcPr>
          <w:p w14:paraId="4E7E12CD" w14:textId="193AA2DD" w:rsidR="00432C9B" w:rsidRPr="00B0184A" w:rsidRDefault="00C727DB" w:rsidP="0037428B">
            <w:pPr>
              <w:ind w:left="146" w:hanging="288"/>
              <w:rPr>
                <w:rFonts w:ascii="Times New Roman" w:eastAsia="Times New Roman" w:hAnsi="Times New Roman" w:cs="Times New Roman"/>
                <w:b/>
                <w:color w:val="auto"/>
                <w:sz w:val="20"/>
                <w:szCs w:val="20"/>
              </w:rPr>
            </w:pPr>
            <w:r w:rsidRPr="00B0184A">
              <w:rPr>
                <w:rFonts w:ascii="Times New Roman" w:eastAsia="Times New Roman" w:hAnsi="Times New Roman" w:cs="Times New Roman"/>
                <w:b/>
                <w:color w:val="auto"/>
                <w:sz w:val="20"/>
                <w:szCs w:val="20"/>
              </w:rPr>
              <w:t xml:space="preserve">     </w:t>
            </w:r>
            <w:r w:rsidR="005D41C7" w:rsidRPr="00B0184A">
              <w:rPr>
                <w:rFonts w:ascii="Times New Roman" w:eastAsia="Times New Roman" w:hAnsi="Times New Roman" w:cs="Times New Roman"/>
                <w:b/>
                <w:color w:val="auto"/>
                <w:sz w:val="20"/>
                <w:szCs w:val="20"/>
              </w:rPr>
              <w:t xml:space="preserve">Personel Başına Düşen Bilgisayar Sayısı </w:t>
            </w:r>
          </w:p>
        </w:tc>
      </w:tr>
      <w:tr w:rsidR="00B0184A" w:rsidRPr="00B0184A" w14:paraId="30F50AED" w14:textId="77777777" w:rsidTr="00A6713D">
        <w:trPr>
          <w:trHeight w:val="374"/>
        </w:trPr>
        <w:tc>
          <w:tcPr>
            <w:tcW w:w="4212" w:type="dxa"/>
            <w:tcBorders>
              <w:top w:val="single" w:sz="8" w:space="0" w:color="F9B074"/>
              <w:left w:val="single" w:sz="8" w:space="0" w:color="F9B074"/>
              <w:bottom w:val="single" w:sz="8" w:space="0" w:color="F9B074"/>
              <w:right w:val="nil"/>
            </w:tcBorders>
            <w:shd w:val="clear" w:color="auto" w:fill="F2F2F2"/>
          </w:tcPr>
          <w:p w14:paraId="174E932A" w14:textId="3FA712E0" w:rsidR="00432C9B" w:rsidRPr="00B0184A" w:rsidRDefault="003E2FA3" w:rsidP="00A464FC">
            <w:pPr>
              <w:ind w:left="94"/>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1</w:t>
            </w:r>
            <w:r w:rsidR="00A464FC" w:rsidRPr="00B0184A">
              <w:rPr>
                <w:rFonts w:ascii="Times New Roman" w:eastAsia="Times New Roman" w:hAnsi="Times New Roman" w:cs="Times New Roman"/>
                <w:color w:val="auto"/>
              </w:rPr>
              <w:t>53</w:t>
            </w:r>
          </w:p>
        </w:tc>
        <w:tc>
          <w:tcPr>
            <w:tcW w:w="1771" w:type="dxa"/>
            <w:tcBorders>
              <w:top w:val="single" w:sz="8" w:space="0" w:color="F9B074"/>
              <w:left w:val="nil"/>
              <w:bottom w:val="single" w:sz="8" w:space="0" w:color="F9B074"/>
              <w:right w:val="nil"/>
            </w:tcBorders>
            <w:shd w:val="clear" w:color="auto" w:fill="F2F2F2"/>
          </w:tcPr>
          <w:p w14:paraId="3C706A3B" w14:textId="32E2437C" w:rsidR="00432C9B" w:rsidRPr="00B0184A" w:rsidRDefault="00352EA3" w:rsidP="002118F7">
            <w:pPr>
              <w:ind w:left="737"/>
              <w:rPr>
                <w:rFonts w:ascii="Times New Roman" w:eastAsia="Times New Roman" w:hAnsi="Times New Roman" w:cs="Times New Roman"/>
                <w:color w:val="auto"/>
              </w:rPr>
            </w:pPr>
            <w:r w:rsidRPr="00B0184A">
              <w:rPr>
                <w:rFonts w:ascii="Times New Roman" w:eastAsia="Times New Roman" w:hAnsi="Times New Roman" w:cs="Times New Roman"/>
                <w:color w:val="auto"/>
              </w:rPr>
              <w:t>5</w:t>
            </w:r>
            <w:r w:rsidR="002118F7" w:rsidRPr="00B0184A">
              <w:rPr>
                <w:rFonts w:ascii="Times New Roman" w:eastAsia="Times New Roman" w:hAnsi="Times New Roman" w:cs="Times New Roman"/>
                <w:color w:val="auto"/>
              </w:rPr>
              <w:t>4</w:t>
            </w:r>
          </w:p>
        </w:tc>
        <w:tc>
          <w:tcPr>
            <w:tcW w:w="2600" w:type="dxa"/>
            <w:tcBorders>
              <w:top w:val="single" w:sz="8" w:space="0" w:color="F9B074"/>
              <w:left w:val="nil"/>
              <w:bottom w:val="single" w:sz="8" w:space="0" w:color="F9B074"/>
              <w:right w:val="single" w:sz="8" w:space="0" w:color="F9B074"/>
            </w:tcBorders>
            <w:shd w:val="clear" w:color="auto" w:fill="F2F2F2"/>
          </w:tcPr>
          <w:p w14:paraId="3FA82736" w14:textId="431D3AF9" w:rsidR="00432C9B" w:rsidRPr="00B0184A" w:rsidRDefault="00A464FC" w:rsidP="003D119E">
            <w:pPr>
              <w:ind w:left="249"/>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2,39</w:t>
            </w:r>
          </w:p>
        </w:tc>
      </w:tr>
    </w:tbl>
    <w:p w14:paraId="43B0E470" w14:textId="64682BE4" w:rsidR="00432C9B" w:rsidRPr="00B0184A" w:rsidRDefault="005D41C7">
      <w:pPr>
        <w:spacing w:after="18"/>
        <w:ind w:left="-5" w:hanging="10"/>
        <w:rPr>
          <w:rFonts w:ascii="Times New Roman" w:eastAsia="Times New Roman" w:hAnsi="Times New Roman" w:cs="Times New Roman"/>
          <w:color w:val="auto"/>
        </w:rPr>
      </w:pPr>
      <w:r w:rsidRPr="00B0184A">
        <w:rPr>
          <w:rFonts w:ascii="Times New Roman" w:eastAsia="Times New Roman" w:hAnsi="Times New Roman" w:cs="Times New Roman"/>
          <w:i/>
          <w:color w:val="auto"/>
          <w:sz w:val="20"/>
          <w:szCs w:val="20"/>
        </w:rPr>
        <w:t>31.12.202</w:t>
      </w:r>
      <w:r w:rsidR="006D1567" w:rsidRPr="00B0184A">
        <w:rPr>
          <w:rFonts w:ascii="Times New Roman" w:eastAsia="Times New Roman" w:hAnsi="Times New Roman" w:cs="Times New Roman"/>
          <w:i/>
          <w:color w:val="auto"/>
          <w:sz w:val="20"/>
          <w:szCs w:val="20"/>
        </w:rPr>
        <w:t>5</w:t>
      </w:r>
      <w:r w:rsidRPr="00B0184A">
        <w:rPr>
          <w:rFonts w:ascii="Times New Roman" w:eastAsia="Times New Roman" w:hAnsi="Times New Roman" w:cs="Times New Roman"/>
          <w:i/>
          <w:color w:val="auto"/>
          <w:sz w:val="20"/>
          <w:szCs w:val="20"/>
        </w:rPr>
        <w:t xml:space="preserve"> itibarı ile </w:t>
      </w:r>
    </w:p>
    <w:p w14:paraId="74387B52" w14:textId="77777777" w:rsidR="00432C9B" w:rsidRPr="00B0184A" w:rsidRDefault="005D41C7">
      <w:pPr>
        <w:spacing w:after="23"/>
        <w:ind w:left="2125"/>
        <w:rPr>
          <w:rFonts w:ascii="Times New Roman" w:hAnsi="Times New Roman" w:cs="Times New Roman"/>
          <w:color w:val="auto"/>
        </w:rPr>
      </w:pPr>
      <w:r w:rsidRPr="00B0184A">
        <w:rPr>
          <w:rFonts w:ascii="Times New Roman" w:eastAsia="Times New Roman" w:hAnsi="Times New Roman" w:cs="Times New Roman"/>
          <w:color w:val="auto"/>
          <w:sz w:val="24"/>
          <w:szCs w:val="24"/>
        </w:rPr>
        <w:t xml:space="preserve"> </w:t>
      </w:r>
    </w:p>
    <w:p w14:paraId="35DFE270" w14:textId="77777777" w:rsidR="00432C9B" w:rsidRPr="00B0184A" w:rsidRDefault="005D41C7" w:rsidP="00843919">
      <w:pPr>
        <w:pStyle w:val="Balk4"/>
        <w:rPr>
          <w:color w:val="auto"/>
        </w:rPr>
      </w:pPr>
      <w:r w:rsidRPr="00B0184A">
        <w:rPr>
          <w:color w:val="auto"/>
        </w:rPr>
        <w:t xml:space="preserve">3.4- Kütüphane Kaynakları  </w:t>
      </w:r>
    </w:p>
    <w:p w14:paraId="68FEC105" w14:textId="77777777" w:rsidR="00432C9B" w:rsidRPr="00B0184A" w:rsidRDefault="005D41C7">
      <w:pPr>
        <w:spacing w:after="0"/>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 xml:space="preserve">Deniz Bilimleri ve Teknolojisi Fakültesi bünyesinde kütüphane bulunmamakta olup ÇOMÜ merkez Kütüphanesi imkanlarından faydalanılmaktadır.  </w:t>
      </w:r>
    </w:p>
    <w:p w14:paraId="103FD0F5" w14:textId="77777777" w:rsidR="00843919" w:rsidRPr="00B0184A" w:rsidRDefault="00843919">
      <w:pPr>
        <w:spacing w:after="0"/>
        <w:rPr>
          <w:rFonts w:ascii="Times New Roman" w:hAnsi="Times New Roman" w:cs="Times New Roman"/>
          <w:color w:val="auto"/>
        </w:rPr>
      </w:pPr>
    </w:p>
    <w:p w14:paraId="7B400F4E" w14:textId="1AE24629" w:rsidR="00432C9B" w:rsidRPr="00B0184A" w:rsidRDefault="00843919" w:rsidP="00843919">
      <w:pPr>
        <w:pStyle w:val="ResimYazs"/>
        <w:rPr>
          <w:rFonts w:cs="Times New Roman"/>
        </w:rPr>
      </w:pPr>
      <w:bookmarkStart w:id="17" w:name="_Toc125732494"/>
      <w:r w:rsidRPr="00B0184A">
        <w:rPr>
          <w:rFonts w:cs="Times New Roman"/>
        </w:rPr>
        <w:t xml:space="preserve">Tablo </w:t>
      </w:r>
      <w:r w:rsidR="0031443B" w:rsidRPr="00B0184A">
        <w:rPr>
          <w:rFonts w:cs="Times New Roman"/>
        </w:rPr>
        <w:fldChar w:fldCharType="begin"/>
      </w:r>
      <w:r w:rsidR="0031443B" w:rsidRPr="00B0184A">
        <w:rPr>
          <w:rFonts w:cs="Times New Roman"/>
        </w:rPr>
        <w:instrText xml:space="preserve"> SEQ Tablo \* ARABIC </w:instrText>
      </w:r>
      <w:r w:rsidR="0031443B" w:rsidRPr="00B0184A">
        <w:rPr>
          <w:rFonts w:cs="Times New Roman"/>
        </w:rPr>
        <w:fldChar w:fldCharType="separate"/>
      </w:r>
      <w:r w:rsidR="00936CDB">
        <w:rPr>
          <w:rFonts w:cs="Times New Roman"/>
          <w:noProof/>
        </w:rPr>
        <w:t>9</w:t>
      </w:r>
      <w:r w:rsidR="0031443B" w:rsidRPr="00B0184A">
        <w:rPr>
          <w:rFonts w:cs="Times New Roman"/>
          <w:noProof/>
        </w:rPr>
        <w:fldChar w:fldCharType="end"/>
      </w:r>
      <w:r w:rsidRPr="00B0184A">
        <w:rPr>
          <w:rFonts w:cs="Times New Roman"/>
        </w:rPr>
        <w:t>: Deniz Bilimleri ve Teknolojisi Fakültesi  Kütüphane Kaynaklarının Dağılımı</w:t>
      </w:r>
      <w:bookmarkEnd w:id="17"/>
      <w:r w:rsidRPr="00B0184A">
        <w:rPr>
          <w:rFonts w:cs="Times New Roman"/>
        </w:rPr>
        <w:t xml:space="preserve"> </w:t>
      </w:r>
    </w:p>
    <w:tbl>
      <w:tblPr>
        <w:tblStyle w:val="46"/>
        <w:tblW w:w="9292" w:type="dxa"/>
        <w:tblInd w:w="-110" w:type="dxa"/>
        <w:tblLayout w:type="fixed"/>
        <w:tblLook w:val="0400" w:firstRow="0" w:lastRow="0" w:firstColumn="0" w:lastColumn="0" w:noHBand="0" w:noVBand="1"/>
      </w:tblPr>
      <w:tblGrid>
        <w:gridCol w:w="827"/>
        <w:gridCol w:w="981"/>
        <w:gridCol w:w="1131"/>
        <w:gridCol w:w="766"/>
        <w:gridCol w:w="1270"/>
        <w:gridCol w:w="1270"/>
        <w:gridCol w:w="1042"/>
        <w:gridCol w:w="1045"/>
        <w:gridCol w:w="960"/>
      </w:tblGrid>
      <w:tr w:rsidR="00B0184A" w:rsidRPr="00B0184A" w14:paraId="38FB43C6" w14:textId="77777777" w:rsidTr="003B3D58">
        <w:trPr>
          <w:trHeight w:val="730"/>
        </w:trPr>
        <w:tc>
          <w:tcPr>
            <w:tcW w:w="827" w:type="dxa"/>
            <w:tcBorders>
              <w:top w:val="nil"/>
              <w:left w:val="nil"/>
              <w:bottom w:val="nil"/>
              <w:right w:val="nil"/>
            </w:tcBorders>
            <w:shd w:val="clear" w:color="auto" w:fill="4F81BD"/>
            <w:vAlign w:val="center"/>
          </w:tcPr>
          <w:p w14:paraId="63982E67" w14:textId="77777777" w:rsidR="00432C9B" w:rsidRPr="00B0184A" w:rsidRDefault="005D41C7">
            <w:pPr>
              <w:ind w:left="146"/>
              <w:rPr>
                <w:rFonts w:ascii="Times New Roman" w:hAnsi="Times New Roman" w:cs="Times New Roman"/>
                <w:color w:val="auto"/>
              </w:rPr>
            </w:pPr>
            <w:r w:rsidRPr="00B0184A">
              <w:rPr>
                <w:rFonts w:ascii="Times New Roman" w:eastAsia="Times New Roman" w:hAnsi="Times New Roman" w:cs="Times New Roman"/>
                <w:b/>
                <w:color w:val="auto"/>
                <w:sz w:val="20"/>
                <w:szCs w:val="20"/>
              </w:rPr>
              <w:t xml:space="preserve">Yıllar </w:t>
            </w:r>
          </w:p>
        </w:tc>
        <w:tc>
          <w:tcPr>
            <w:tcW w:w="981" w:type="dxa"/>
            <w:tcBorders>
              <w:top w:val="nil"/>
              <w:left w:val="nil"/>
              <w:bottom w:val="nil"/>
              <w:right w:val="nil"/>
            </w:tcBorders>
            <w:shd w:val="clear" w:color="auto" w:fill="4F81BD"/>
            <w:vAlign w:val="center"/>
          </w:tcPr>
          <w:p w14:paraId="6039040D" w14:textId="77777777" w:rsidR="00432C9B" w:rsidRPr="00B0184A" w:rsidRDefault="005D41C7">
            <w:pPr>
              <w:ind w:left="190" w:firstLine="5"/>
              <w:rPr>
                <w:rFonts w:ascii="Times New Roman" w:hAnsi="Times New Roman" w:cs="Times New Roman"/>
                <w:color w:val="auto"/>
              </w:rPr>
            </w:pPr>
            <w:r w:rsidRPr="00B0184A">
              <w:rPr>
                <w:rFonts w:ascii="Times New Roman" w:eastAsia="Times New Roman" w:hAnsi="Times New Roman" w:cs="Times New Roman"/>
                <w:b/>
                <w:color w:val="auto"/>
                <w:sz w:val="20"/>
                <w:szCs w:val="20"/>
              </w:rPr>
              <w:t xml:space="preserve">Basılı Kitap </w:t>
            </w:r>
          </w:p>
        </w:tc>
        <w:tc>
          <w:tcPr>
            <w:tcW w:w="1131" w:type="dxa"/>
            <w:tcBorders>
              <w:top w:val="nil"/>
              <w:left w:val="nil"/>
              <w:bottom w:val="nil"/>
              <w:right w:val="nil"/>
            </w:tcBorders>
            <w:shd w:val="clear" w:color="auto" w:fill="4F81BD"/>
            <w:vAlign w:val="center"/>
          </w:tcPr>
          <w:p w14:paraId="065D5060" w14:textId="77777777" w:rsidR="00432C9B" w:rsidRPr="00B0184A" w:rsidRDefault="005D41C7">
            <w:pPr>
              <w:ind w:left="149"/>
              <w:rPr>
                <w:rFonts w:ascii="Times New Roman" w:hAnsi="Times New Roman" w:cs="Times New Roman"/>
                <w:color w:val="auto"/>
              </w:rPr>
            </w:pPr>
            <w:r w:rsidRPr="00B0184A">
              <w:rPr>
                <w:rFonts w:ascii="Times New Roman" w:eastAsia="Times New Roman" w:hAnsi="Times New Roman" w:cs="Times New Roman"/>
                <w:b/>
                <w:color w:val="auto"/>
                <w:sz w:val="20"/>
                <w:szCs w:val="20"/>
              </w:rPr>
              <w:t xml:space="preserve">Basılı Dergi </w:t>
            </w:r>
          </w:p>
        </w:tc>
        <w:tc>
          <w:tcPr>
            <w:tcW w:w="766" w:type="dxa"/>
            <w:tcBorders>
              <w:top w:val="nil"/>
              <w:left w:val="nil"/>
              <w:bottom w:val="nil"/>
              <w:right w:val="nil"/>
            </w:tcBorders>
            <w:shd w:val="clear" w:color="auto" w:fill="4F81BD"/>
            <w:vAlign w:val="center"/>
          </w:tcPr>
          <w:p w14:paraId="44E12AB2" w14:textId="77777777" w:rsidR="00432C9B" w:rsidRPr="00B0184A" w:rsidRDefault="005D41C7">
            <w:pPr>
              <w:rPr>
                <w:rFonts w:ascii="Times New Roman" w:hAnsi="Times New Roman" w:cs="Times New Roman"/>
                <w:color w:val="auto"/>
              </w:rPr>
            </w:pPr>
            <w:r w:rsidRPr="00B0184A">
              <w:rPr>
                <w:rFonts w:ascii="Times New Roman" w:eastAsia="Times New Roman" w:hAnsi="Times New Roman" w:cs="Times New Roman"/>
                <w:b/>
                <w:color w:val="auto"/>
                <w:sz w:val="20"/>
                <w:szCs w:val="20"/>
              </w:rPr>
              <w:t xml:space="preserve">Tez </w:t>
            </w:r>
          </w:p>
        </w:tc>
        <w:tc>
          <w:tcPr>
            <w:tcW w:w="1270" w:type="dxa"/>
            <w:tcBorders>
              <w:top w:val="nil"/>
              <w:left w:val="nil"/>
              <w:bottom w:val="nil"/>
              <w:right w:val="nil"/>
            </w:tcBorders>
            <w:shd w:val="clear" w:color="auto" w:fill="4F81BD"/>
            <w:vAlign w:val="center"/>
          </w:tcPr>
          <w:p w14:paraId="0D2FD4DF" w14:textId="77777777" w:rsidR="00432C9B" w:rsidRPr="00B0184A" w:rsidRDefault="005D41C7">
            <w:pPr>
              <w:ind w:left="214" w:hanging="214"/>
              <w:rPr>
                <w:rFonts w:ascii="Times New Roman" w:hAnsi="Times New Roman" w:cs="Times New Roman"/>
                <w:color w:val="auto"/>
              </w:rPr>
            </w:pPr>
            <w:r w:rsidRPr="00B0184A">
              <w:rPr>
                <w:rFonts w:ascii="Times New Roman" w:eastAsia="Times New Roman" w:hAnsi="Times New Roman" w:cs="Times New Roman"/>
                <w:b/>
                <w:color w:val="auto"/>
                <w:sz w:val="20"/>
                <w:szCs w:val="20"/>
              </w:rPr>
              <w:t xml:space="preserve">Elektronik Kitap </w:t>
            </w:r>
          </w:p>
        </w:tc>
        <w:tc>
          <w:tcPr>
            <w:tcW w:w="1270" w:type="dxa"/>
            <w:tcBorders>
              <w:top w:val="nil"/>
              <w:left w:val="nil"/>
              <w:bottom w:val="nil"/>
              <w:right w:val="nil"/>
            </w:tcBorders>
            <w:shd w:val="clear" w:color="auto" w:fill="4F81BD"/>
            <w:vAlign w:val="center"/>
          </w:tcPr>
          <w:p w14:paraId="7F061931" w14:textId="77777777" w:rsidR="00432C9B" w:rsidRPr="00B0184A" w:rsidRDefault="005D41C7">
            <w:pPr>
              <w:ind w:left="221" w:hanging="221"/>
              <w:rPr>
                <w:rFonts w:ascii="Times New Roman" w:hAnsi="Times New Roman" w:cs="Times New Roman"/>
                <w:color w:val="auto"/>
              </w:rPr>
            </w:pPr>
            <w:r w:rsidRPr="00B0184A">
              <w:rPr>
                <w:rFonts w:ascii="Times New Roman" w:eastAsia="Times New Roman" w:hAnsi="Times New Roman" w:cs="Times New Roman"/>
                <w:b/>
                <w:color w:val="auto"/>
                <w:sz w:val="20"/>
                <w:szCs w:val="20"/>
              </w:rPr>
              <w:t xml:space="preserve">Elektronik Dergi </w:t>
            </w:r>
          </w:p>
        </w:tc>
        <w:tc>
          <w:tcPr>
            <w:tcW w:w="1042" w:type="dxa"/>
            <w:tcBorders>
              <w:top w:val="nil"/>
              <w:left w:val="nil"/>
              <w:bottom w:val="nil"/>
              <w:right w:val="nil"/>
            </w:tcBorders>
            <w:shd w:val="clear" w:color="auto" w:fill="4F81BD"/>
            <w:vAlign w:val="center"/>
          </w:tcPr>
          <w:p w14:paraId="2801771F" w14:textId="77777777" w:rsidR="00432C9B" w:rsidRPr="00B0184A" w:rsidRDefault="005D41C7">
            <w:pPr>
              <w:ind w:left="302" w:hanging="302"/>
              <w:rPr>
                <w:rFonts w:ascii="Times New Roman" w:hAnsi="Times New Roman" w:cs="Times New Roman"/>
                <w:color w:val="auto"/>
              </w:rPr>
            </w:pPr>
            <w:r w:rsidRPr="00B0184A">
              <w:rPr>
                <w:rFonts w:ascii="Times New Roman" w:eastAsia="Times New Roman" w:hAnsi="Times New Roman" w:cs="Times New Roman"/>
                <w:b/>
                <w:color w:val="auto"/>
                <w:sz w:val="20"/>
                <w:szCs w:val="20"/>
              </w:rPr>
              <w:t>Kitap dışı</w:t>
            </w:r>
          </w:p>
        </w:tc>
        <w:tc>
          <w:tcPr>
            <w:tcW w:w="1045" w:type="dxa"/>
            <w:tcBorders>
              <w:top w:val="nil"/>
              <w:left w:val="nil"/>
              <w:bottom w:val="nil"/>
              <w:right w:val="nil"/>
            </w:tcBorders>
            <w:shd w:val="clear" w:color="auto" w:fill="4F81BD"/>
          </w:tcPr>
          <w:p w14:paraId="5B439FBA" w14:textId="77777777" w:rsidR="00432C9B" w:rsidRPr="00B0184A" w:rsidRDefault="005D41C7">
            <w:pPr>
              <w:ind w:left="121"/>
              <w:jc w:val="center"/>
              <w:rPr>
                <w:rFonts w:ascii="Times New Roman" w:hAnsi="Times New Roman" w:cs="Times New Roman"/>
                <w:color w:val="auto"/>
              </w:rPr>
            </w:pPr>
            <w:r w:rsidRPr="00B0184A">
              <w:rPr>
                <w:rFonts w:ascii="Times New Roman" w:eastAsia="Times New Roman" w:hAnsi="Times New Roman" w:cs="Times New Roman"/>
                <w:b/>
                <w:color w:val="auto"/>
                <w:sz w:val="20"/>
                <w:szCs w:val="20"/>
              </w:rPr>
              <w:t xml:space="preserve">e-kitap dışı </w:t>
            </w:r>
          </w:p>
        </w:tc>
        <w:tc>
          <w:tcPr>
            <w:tcW w:w="960" w:type="dxa"/>
            <w:tcBorders>
              <w:top w:val="nil"/>
              <w:left w:val="nil"/>
              <w:bottom w:val="nil"/>
              <w:right w:val="nil"/>
            </w:tcBorders>
            <w:shd w:val="clear" w:color="auto" w:fill="4F81BD"/>
          </w:tcPr>
          <w:p w14:paraId="4C5376A4" w14:textId="77777777" w:rsidR="00432C9B" w:rsidRPr="00B0184A" w:rsidRDefault="005D41C7">
            <w:pPr>
              <w:ind w:left="166"/>
              <w:rPr>
                <w:rFonts w:ascii="Times New Roman" w:hAnsi="Times New Roman" w:cs="Times New Roman"/>
                <w:color w:val="auto"/>
              </w:rPr>
            </w:pPr>
            <w:r w:rsidRPr="00B0184A">
              <w:rPr>
                <w:rFonts w:ascii="Times New Roman" w:eastAsia="Times New Roman" w:hAnsi="Times New Roman" w:cs="Times New Roman"/>
                <w:b/>
                <w:color w:val="auto"/>
                <w:sz w:val="20"/>
                <w:szCs w:val="20"/>
              </w:rPr>
              <w:t xml:space="preserve">Toplam </w:t>
            </w:r>
          </w:p>
        </w:tc>
      </w:tr>
      <w:tr w:rsidR="00B0184A" w:rsidRPr="00B0184A" w14:paraId="6A5E6B19" w14:textId="77777777" w:rsidTr="003B3D58">
        <w:trPr>
          <w:trHeight w:val="465"/>
        </w:trPr>
        <w:tc>
          <w:tcPr>
            <w:tcW w:w="827" w:type="dxa"/>
            <w:tcBorders>
              <w:top w:val="nil"/>
              <w:left w:val="single" w:sz="8" w:space="0" w:color="4F81BD"/>
              <w:bottom w:val="single" w:sz="8" w:space="0" w:color="4F81BD"/>
              <w:right w:val="nil"/>
            </w:tcBorders>
            <w:vAlign w:val="center"/>
          </w:tcPr>
          <w:p w14:paraId="1A63E6BD" w14:textId="368CD697" w:rsidR="00432C9B" w:rsidRPr="00B0184A" w:rsidRDefault="005D41C7" w:rsidP="0062202D">
            <w:pPr>
              <w:ind w:left="36"/>
              <w:jc w:val="center"/>
              <w:rPr>
                <w:rFonts w:ascii="Times New Roman" w:hAnsi="Times New Roman" w:cs="Times New Roman"/>
                <w:color w:val="auto"/>
              </w:rPr>
            </w:pPr>
            <w:r w:rsidRPr="00B0184A">
              <w:rPr>
                <w:rFonts w:ascii="Times New Roman" w:eastAsia="Times New Roman" w:hAnsi="Times New Roman" w:cs="Times New Roman"/>
                <w:b/>
                <w:color w:val="auto"/>
                <w:sz w:val="20"/>
                <w:szCs w:val="20"/>
              </w:rPr>
              <w:t>202</w:t>
            </w:r>
            <w:r w:rsidR="0062202D" w:rsidRPr="00B0184A">
              <w:rPr>
                <w:rFonts w:ascii="Times New Roman" w:eastAsia="Times New Roman" w:hAnsi="Times New Roman" w:cs="Times New Roman"/>
                <w:b/>
                <w:color w:val="auto"/>
                <w:sz w:val="20"/>
                <w:szCs w:val="20"/>
              </w:rPr>
              <w:t>5</w:t>
            </w:r>
            <w:r w:rsidRPr="00B0184A">
              <w:rPr>
                <w:rFonts w:ascii="Times New Roman" w:eastAsia="Times New Roman" w:hAnsi="Times New Roman" w:cs="Times New Roman"/>
                <w:b/>
                <w:color w:val="auto"/>
                <w:sz w:val="20"/>
                <w:szCs w:val="20"/>
              </w:rPr>
              <w:t xml:space="preserve"> </w:t>
            </w:r>
          </w:p>
        </w:tc>
        <w:tc>
          <w:tcPr>
            <w:tcW w:w="981" w:type="dxa"/>
            <w:tcBorders>
              <w:top w:val="nil"/>
              <w:left w:val="nil"/>
              <w:bottom w:val="single" w:sz="8" w:space="0" w:color="4F81BD"/>
              <w:right w:val="nil"/>
            </w:tcBorders>
            <w:vAlign w:val="center"/>
          </w:tcPr>
          <w:p w14:paraId="0597920B" w14:textId="77777777" w:rsidR="00432C9B" w:rsidRPr="00B0184A" w:rsidRDefault="00F2103F">
            <w:pPr>
              <w:ind w:left="10"/>
              <w:jc w:val="center"/>
              <w:rPr>
                <w:rFonts w:ascii="Times New Roman" w:hAnsi="Times New Roman" w:cs="Times New Roman"/>
                <w:color w:val="auto"/>
              </w:rPr>
            </w:pPr>
            <w:r w:rsidRPr="00B0184A">
              <w:rPr>
                <w:rFonts w:ascii="Times New Roman" w:hAnsi="Times New Roman" w:cs="Times New Roman"/>
                <w:color w:val="auto"/>
              </w:rPr>
              <w:t>-</w:t>
            </w:r>
          </w:p>
        </w:tc>
        <w:tc>
          <w:tcPr>
            <w:tcW w:w="1131" w:type="dxa"/>
            <w:tcBorders>
              <w:top w:val="nil"/>
              <w:left w:val="nil"/>
              <w:bottom w:val="single" w:sz="8" w:space="0" w:color="4F81BD"/>
              <w:right w:val="nil"/>
            </w:tcBorders>
            <w:vAlign w:val="center"/>
          </w:tcPr>
          <w:p w14:paraId="22CA5803" w14:textId="77777777" w:rsidR="00432C9B" w:rsidRPr="00B0184A" w:rsidRDefault="00F2103F">
            <w:pPr>
              <w:rPr>
                <w:rFonts w:ascii="Times New Roman" w:hAnsi="Times New Roman" w:cs="Times New Roman"/>
                <w:color w:val="auto"/>
              </w:rPr>
            </w:pPr>
            <w:r w:rsidRPr="00B0184A">
              <w:rPr>
                <w:rFonts w:ascii="Times New Roman" w:hAnsi="Times New Roman" w:cs="Times New Roman"/>
                <w:color w:val="auto"/>
              </w:rPr>
              <w:t>-</w:t>
            </w:r>
          </w:p>
        </w:tc>
        <w:tc>
          <w:tcPr>
            <w:tcW w:w="766" w:type="dxa"/>
            <w:tcBorders>
              <w:top w:val="nil"/>
              <w:left w:val="nil"/>
              <w:bottom w:val="single" w:sz="8" w:space="0" w:color="4F81BD"/>
              <w:right w:val="nil"/>
            </w:tcBorders>
            <w:vAlign w:val="center"/>
          </w:tcPr>
          <w:p w14:paraId="479F1E6A" w14:textId="77777777" w:rsidR="00432C9B" w:rsidRPr="00B0184A" w:rsidRDefault="00F2103F">
            <w:pPr>
              <w:ind w:left="156"/>
              <w:rPr>
                <w:rFonts w:ascii="Times New Roman" w:hAnsi="Times New Roman" w:cs="Times New Roman"/>
                <w:color w:val="auto"/>
              </w:rPr>
            </w:pPr>
            <w:r w:rsidRPr="00B0184A">
              <w:rPr>
                <w:rFonts w:ascii="Times New Roman" w:hAnsi="Times New Roman" w:cs="Times New Roman"/>
                <w:color w:val="auto"/>
              </w:rPr>
              <w:t>-</w:t>
            </w:r>
          </w:p>
        </w:tc>
        <w:tc>
          <w:tcPr>
            <w:tcW w:w="1270" w:type="dxa"/>
            <w:tcBorders>
              <w:top w:val="nil"/>
              <w:left w:val="nil"/>
              <w:bottom w:val="single" w:sz="8" w:space="0" w:color="4F81BD"/>
              <w:right w:val="nil"/>
            </w:tcBorders>
            <w:vAlign w:val="center"/>
          </w:tcPr>
          <w:p w14:paraId="3E5EB29B" w14:textId="77777777" w:rsidR="00432C9B" w:rsidRPr="00B0184A" w:rsidRDefault="00F2103F">
            <w:pPr>
              <w:ind w:left="459"/>
              <w:rPr>
                <w:rFonts w:ascii="Times New Roman" w:hAnsi="Times New Roman" w:cs="Times New Roman"/>
                <w:color w:val="auto"/>
              </w:rPr>
            </w:pPr>
            <w:r w:rsidRPr="00B0184A">
              <w:rPr>
                <w:rFonts w:ascii="Times New Roman" w:hAnsi="Times New Roman" w:cs="Times New Roman"/>
                <w:color w:val="auto"/>
              </w:rPr>
              <w:t>-</w:t>
            </w:r>
          </w:p>
        </w:tc>
        <w:tc>
          <w:tcPr>
            <w:tcW w:w="1270" w:type="dxa"/>
            <w:tcBorders>
              <w:top w:val="nil"/>
              <w:left w:val="nil"/>
              <w:bottom w:val="single" w:sz="8" w:space="0" w:color="4F81BD"/>
              <w:right w:val="nil"/>
            </w:tcBorders>
            <w:vAlign w:val="center"/>
          </w:tcPr>
          <w:p w14:paraId="51F6C5F0" w14:textId="77777777" w:rsidR="00432C9B" w:rsidRPr="00B0184A" w:rsidRDefault="00F2103F">
            <w:pPr>
              <w:ind w:left="458"/>
              <w:rPr>
                <w:rFonts w:ascii="Times New Roman" w:hAnsi="Times New Roman" w:cs="Times New Roman"/>
                <w:color w:val="auto"/>
              </w:rPr>
            </w:pPr>
            <w:r w:rsidRPr="00B0184A">
              <w:rPr>
                <w:rFonts w:ascii="Times New Roman" w:hAnsi="Times New Roman" w:cs="Times New Roman"/>
                <w:color w:val="auto"/>
              </w:rPr>
              <w:t>-</w:t>
            </w:r>
          </w:p>
        </w:tc>
        <w:tc>
          <w:tcPr>
            <w:tcW w:w="1042" w:type="dxa"/>
            <w:tcBorders>
              <w:top w:val="nil"/>
              <w:left w:val="nil"/>
              <w:bottom w:val="single" w:sz="8" w:space="0" w:color="4F81BD"/>
              <w:right w:val="nil"/>
            </w:tcBorders>
            <w:vAlign w:val="center"/>
          </w:tcPr>
          <w:p w14:paraId="03147C08" w14:textId="77777777" w:rsidR="00432C9B" w:rsidRPr="00B0184A" w:rsidRDefault="00F2103F">
            <w:pPr>
              <w:ind w:right="2"/>
              <w:jc w:val="center"/>
              <w:rPr>
                <w:rFonts w:ascii="Times New Roman" w:hAnsi="Times New Roman" w:cs="Times New Roman"/>
                <w:color w:val="auto"/>
              </w:rPr>
            </w:pPr>
            <w:r w:rsidRPr="00B0184A">
              <w:rPr>
                <w:rFonts w:ascii="Times New Roman" w:hAnsi="Times New Roman" w:cs="Times New Roman"/>
                <w:color w:val="auto"/>
              </w:rPr>
              <w:t>-</w:t>
            </w:r>
          </w:p>
        </w:tc>
        <w:tc>
          <w:tcPr>
            <w:tcW w:w="1045" w:type="dxa"/>
            <w:tcBorders>
              <w:top w:val="nil"/>
              <w:left w:val="nil"/>
              <w:bottom w:val="single" w:sz="8" w:space="0" w:color="4F81BD"/>
              <w:right w:val="single" w:sz="8" w:space="0" w:color="4F81BD"/>
            </w:tcBorders>
            <w:vAlign w:val="center"/>
          </w:tcPr>
          <w:p w14:paraId="43E6EB57" w14:textId="77777777" w:rsidR="00432C9B" w:rsidRPr="00B0184A" w:rsidRDefault="00F2103F">
            <w:pPr>
              <w:ind w:left="171"/>
              <w:jc w:val="center"/>
              <w:rPr>
                <w:rFonts w:ascii="Times New Roman" w:hAnsi="Times New Roman" w:cs="Times New Roman"/>
                <w:color w:val="auto"/>
              </w:rPr>
            </w:pPr>
            <w:r w:rsidRPr="00B0184A">
              <w:rPr>
                <w:rFonts w:ascii="Times New Roman" w:hAnsi="Times New Roman" w:cs="Times New Roman"/>
                <w:color w:val="auto"/>
              </w:rPr>
              <w:t>-</w:t>
            </w:r>
          </w:p>
        </w:tc>
        <w:tc>
          <w:tcPr>
            <w:tcW w:w="960" w:type="dxa"/>
            <w:tcBorders>
              <w:top w:val="nil"/>
              <w:left w:val="single" w:sz="8" w:space="0" w:color="4F81BD"/>
              <w:bottom w:val="single" w:sz="8" w:space="0" w:color="4F81BD"/>
              <w:right w:val="single" w:sz="8" w:space="0" w:color="4F81BD"/>
            </w:tcBorders>
          </w:tcPr>
          <w:p w14:paraId="0CDF3770" w14:textId="77777777" w:rsidR="00432C9B" w:rsidRPr="00B0184A" w:rsidRDefault="00F2103F">
            <w:pPr>
              <w:ind w:left="121"/>
              <w:jc w:val="center"/>
              <w:rPr>
                <w:rFonts w:ascii="Times New Roman" w:hAnsi="Times New Roman" w:cs="Times New Roman"/>
                <w:color w:val="auto"/>
              </w:rPr>
            </w:pPr>
            <w:r w:rsidRPr="00B0184A">
              <w:rPr>
                <w:rFonts w:ascii="Times New Roman" w:hAnsi="Times New Roman" w:cs="Times New Roman"/>
                <w:color w:val="auto"/>
              </w:rPr>
              <w:t>-</w:t>
            </w:r>
          </w:p>
        </w:tc>
      </w:tr>
    </w:tbl>
    <w:p w14:paraId="433F8CC0" w14:textId="45E573A3" w:rsidR="00432C9B" w:rsidRPr="00B0184A" w:rsidRDefault="005D41C7">
      <w:pPr>
        <w:spacing w:after="18"/>
        <w:ind w:left="-5" w:hanging="10"/>
        <w:rPr>
          <w:rFonts w:ascii="Times New Roman" w:hAnsi="Times New Roman" w:cs="Times New Roman"/>
          <w:color w:val="auto"/>
        </w:rPr>
      </w:pPr>
      <w:r w:rsidRPr="00B0184A">
        <w:rPr>
          <w:rFonts w:ascii="Times New Roman" w:eastAsia="Times New Roman" w:hAnsi="Times New Roman" w:cs="Times New Roman"/>
          <w:i/>
          <w:color w:val="auto"/>
          <w:sz w:val="20"/>
          <w:szCs w:val="20"/>
        </w:rPr>
        <w:t>31.12.202</w:t>
      </w:r>
      <w:r w:rsidR="0007139D" w:rsidRPr="00B0184A">
        <w:rPr>
          <w:rFonts w:ascii="Times New Roman" w:eastAsia="Times New Roman" w:hAnsi="Times New Roman" w:cs="Times New Roman"/>
          <w:i/>
          <w:color w:val="auto"/>
          <w:sz w:val="20"/>
          <w:szCs w:val="20"/>
        </w:rPr>
        <w:t>5</w:t>
      </w:r>
      <w:r w:rsidRPr="00B0184A">
        <w:rPr>
          <w:rFonts w:ascii="Times New Roman" w:eastAsia="Times New Roman" w:hAnsi="Times New Roman" w:cs="Times New Roman"/>
          <w:i/>
          <w:color w:val="auto"/>
          <w:sz w:val="20"/>
          <w:szCs w:val="20"/>
        </w:rPr>
        <w:t xml:space="preserve"> itibarı ile </w:t>
      </w:r>
    </w:p>
    <w:p w14:paraId="78078673" w14:textId="44F84B94" w:rsidR="00432C9B" w:rsidRPr="00AD6B35" w:rsidRDefault="005D41C7" w:rsidP="00707672">
      <w:pPr>
        <w:tabs>
          <w:tab w:val="left" w:pos="2640"/>
        </w:tabs>
        <w:spacing w:after="0"/>
        <w:ind w:left="1416"/>
        <w:rPr>
          <w:rFonts w:ascii="Times New Roman" w:eastAsia="Times New Roman" w:hAnsi="Times New Roman" w:cs="Times New Roman"/>
          <w:color w:val="FF0000"/>
          <w:sz w:val="24"/>
          <w:szCs w:val="24"/>
        </w:rPr>
      </w:pPr>
      <w:r w:rsidRPr="00AD6B35">
        <w:rPr>
          <w:rFonts w:ascii="Times New Roman" w:eastAsia="Times New Roman" w:hAnsi="Times New Roman" w:cs="Times New Roman"/>
          <w:color w:val="FF0000"/>
          <w:sz w:val="24"/>
          <w:szCs w:val="24"/>
        </w:rPr>
        <w:t xml:space="preserve"> </w:t>
      </w:r>
      <w:r w:rsidR="00707672" w:rsidRPr="00AD6B35">
        <w:rPr>
          <w:rFonts w:ascii="Times New Roman" w:eastAsia="Times New Roman" w:hAnsi="Times New Roman" w:cs="Times New Roman"/>
          <w:color w:val="FF0000"/>
          <w:sz w:val="24"/>
          <w:szCs w:val="24"/>
        </w:rPr>
        <w:tab/>
      </w:r>
    </w:p>
    <w:p w14:paraId="374D9B7A" w14:textId="188DD3CA" w:rsidR="00707672" w:rsidRDefault="00707672" w:rsidP="00707672">
      <w:pPr>
        <w:tabs>
          <w:tab w:val="left" w:pos="2640"/>
        </w:tabs>
        <w:spacing w:after="0"/>
        <w:ind w:left="1416"/>
        <w:rPr>
          <w:rFonts w:ascii="Times New Roman" w:hAnsi="Times New Roman" w:cs="Times New Roman"/>
        </w:rPr>
      </w:pPr>
    </w:p>
    <w:p w14:paraId="1402B178" w14:textId="07EA8443" w:rsidR="00753CA8" w:rsidRDefault="00753CA8" w:rsidP="00707672">
      <w:pPr>
        <w:tabs>
          <w:tab w:val="left" w:pos="2640"/>
        </w:tabs>
        <w:spacing w:after="0"/>
        <w:ind w:left="1416"/>
        <w:rPr>
          <w:rFonts w:ascii="Times New Roman" w:hAnsi="Times New Roman" w:cs="Times New Roman"/>
        </w:rPr>
      </w:pPr>
    </w:p>
    <w:p w14:paraId="4AE0B723" w14:textId="466CB39F" w:rsidR="00753CA8" w:rsidRDefault="00753CA8" w:rsidP="00707672">
      <w:pPr>
        <w:tabs>
          <w:tab w:val="left" w:pos="2640"/>
        </w:tabs>
        <w:spacing w:after="0"/>
        <w:ind w:left="1416"/>
        <w:rPr>
          <w:rFonts w:ascii="Times New Roman" w:hAnsi="Times New Roman" w:cs="Times New Roman"/>
        </w:rPr>
      </w:pPr>
    </w:p>
    <w:p w14:paraId="5333C77B" w14:textId="77777777" w:rsidR="00753CA8" w:rsidRPr="000A270A" w:rsidRDefault="00753CA8" w:rsidP="00707672">
      <w:pPr>
        <w:tabs>
          <w:tab w:val="left" w:pos="2640"/>
        </w:tabs>
        <w:spacing w:after="0"/>
        <w:ind w:left="1416"/>
        <w:rPr>
          <w:rFonts w:ascii="Times New Roman" w:hAnsi="Times New Roman" w:cs="Times New Roman"/>
        </w:rPr>
      </w:pPr>
    </w:p>
    <w:p w14:paraId="53BDEEC6" w14:textId="77777777" w:rsidR="00432C9B" w:rsidRPr="000A270A" w:rsidRDefault="005D41C7" w:rsidP="00843919">
      <w:pPr>
        <w:pStyle w:val="Balk4"/>
      </w:pPr>
      <w:r w:rsidRPr="000A270A">
        <w:lastRenderedPageBreak/>
        <w:t xml:space="preserve">3.5 -- Diğer Bilgi ve Teknolojik Kaynaklar </w:t>
      </w:r>
      <w:r w:rsidRPr="000A270A">
        <w:rPr>
          <w:color w:val="FF0000"/>
        </w:rPr>
        <w:t xml:space="preserve"> </w:t>
      </w:r>
    </w:p>
    <w:p w14:paraId="387E0BA7" w14:textId="77777777" w:rsidR="00432C9B" w:rsidRPr="000A270A" w:rsidRDefault="005D41C7">
      <w:pPr>
        <w:spacing w:after="0"/>
        <w:rPr>
          <w:rFonts w:ascii="Times New Roman" w:eastAsia="Times New Roman" w:hAnsi="Times New Roman" w:cs="Times New Roman"/>
        </w:rPr>
      </w:pPr>
      <w:r w:rsidRPr="000A270A">
        <w:rPr>
          <w:rFonts w:ascii="Times New Roman" w:eastAsia="Times New Roman" w:hAnsi="Times New Roman" w:cs="Times New Roman"/>
          <w:color w:val="FF0000"/>
          <w:sz w:val="24"/>
          <w:szCs w:val="24"/>
        </w:rPr>
        <w:t xml:space="preserve"> </w:t>
      </w:r>
    </w:p>
    <w:p w14:paraId="5691EAD2" w14:textId="75052950" w:rsidR="00432C9B" w:rsidRPr="000A270A" w:rsidRDefault="00843919" w:rsidP="00843919">
      <w:pPr>
        <w:pStyle w:val="ResimYazs"/>
        <w:rPr>
          <w:rFonts w:cs="Times New Roman"/>
        </w:rPr>
      </w:pPr>
      <w:bookmarkStart w:id="18" w:name="_Toc125732495"/>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10</w:t>
      </w:r>
      <w:r w:rsidR="0031443B" w:rsidRPr="000A270A">
        <w:rPr>
          <w:rFonts w:cs="Times New Roman"/>
          <w:noProof/>
        </w:rPr>
        <w:fldChar w:fldCharType="end"/>
      </w:r>
      <w:r w:rsidRPr="000A270A">
        <w:rPr>
          <w:rFonts w:cs="Times New Roman"/>
        </w:rPr>
        <w:t xml:space="preserve">: Deniz Bilimleri ve </w:t>
      </w:r>
      <w:r w:rsidR="002560A9" w:rsidRPr="000A270A">
        <w:rPr>
          <w:rFonts w:cs="Times New Roman"/>
        </w:rPr>
        <w:t>T</w:t>
      </w:r>
      <w:r w:rsidRPr="000A270A">
        <w:rPr>
          <w:rFonts w:cs="Times New Roman"/>
        </w:rPr>
        <w:t>eknolojisi Fakültesi  Diğer Bilgi ve Teknolojik Kaynaklar</w:t>
      </w:r>
      <w:bookmarkEnd w:id="18"/>
      <w:r w:rsidRPr="000A270A">
        <w:rPr>
          <w:rFonts w:cs="Times New Roman"/>
        </w:rPr>
        <w:t xml:space="preserve"> </w:t>
      </w:r>
    </w:p>
    <w:tbl>
      <w:tblPr>
        <w:tblStyle w:val="45"/>
        <w:tblW w:w="9207" w:type="dxa"/>
        <w:tblInd w:w="-106" w:type="dxa"/>
        <w:tblLayout w:type="fixed"/>
        <w:tblLook w:val="0400" w:firstRow="0" w:lastRow="0" w:firstColumn="0" w:lastColumn="0" w:noHBand="0" w:noVBand="1"/>
      </w:tblPr>
      <w:tblGrid>
        <w:gridCol w:w="1805"/>
        <w:gridCol w:w="603"/>
        <w:gridCol w:w="494"/>
        <w:gridCol w:w="1808"/>
        <w:gridCol w:w="425"/>
        <w:gridCol w:w="1565"/>
        <w:gridCol w:w="314"/>
        <w:gridCol w:w="269"/>
        <w:gridCol w:w="1924"/>
      </w:tblGrid>
      <w:tr w:rsidR="00432C9B" w:rsidRPr="000A270A" w14:paraId="066046FB" w14:textId="77777777">
        <w:trPr>
          <w:trHeight w:val="474"/>
        </w:trPr>
        <w:tc>
          <w:tcPr>
            <w:tcW w:w="1805" w:type="dxa"/>
            <w:tcBorders>
              <w:top w:val="single" w:sz="8" w:space="0" w:color="4F81BD"/>
              <w:left w:val="single" w:sz="8" w:space="0" w:color="4F81BD"/>
              <w:bottom w:val="single" w:sz="8" w:space="0" w:color="4F81BD"/>
              <w:right w:val="nil"/>
            </w:tcBorders>
            <w:shd w:val="clear" w:color="auto" w:fill="4F81BD"/>
            <w:vAlign w:val="center"/>
          </w:tcPr>
          <w:p w14:paraId="36EA5C5F" w14:textId="77777777" w:rsidR="00432C9B" w:rsidRPr="000A270A" w:rsidRDefault="005D41C7">
            <w:pPr>
              <w:ind w:left="605"/>
              <w:jc w:val="center"/>
              <w:rPr>
                <w:rFonts w:ascii="Times New Roman" w:eastAsia="Times New Roman" w:hAnsi="Times New Roman" w:cs="Times New Roman"/>
              </w:rPr>
            </w:pPr>
            <w:r w:rsidRPr="000A270A">
              <w:rPr>
                <w:rFonts w:ascii="Times New Roman" w:eastAsia="Times New Roman" w:hAnsi="Times New Roman" w:cs="Times New Roman"/>
                <w:b/>
                <w:color w:val="FFFFFF"/>
                <w:sz w:val="20"/>
                <w:szCs w:val="20"/>
              </w:rPr>
              <w:t xml:space="preserve">Cinsi </w:t>
            </w:r>
          </w:p>
        </w:tc>
        <w:tc>
          <w:tcPr>
            <w:tcW w:w="603" w:type="dxa"/>
            <w:tcBorders>
              <w:top w:val="single" w:sz="8" w:space="0" w:color="4F81BD"/>
              <w:left w:val="nil"/>
              <w:bottom w:val="single" w:sz="8" w:space="0" w:color="4F81BD"/>
              <w:right w:val="nil"/>
            </w:tcBorders>
            <w:shd w:val="clear" w:color="auto" w:fill="4F81BD"/>
          </w:tcPr>
          <w:p w14:paraId="57E6796F" w14:textId="77777777" w:rsidR="00432C9B" w:rsidRPr="000A270A" w:rsidRDefault="00432C9B">
            <w:pPr>
              <w:rPr>
                <w:rFonts w:ascii="Times New Roman" w:eastAsia="Times New Roman" w:hAnsi="Times New Roman" w:cs="Times New Roman"/>
              </w:rPr>
            </w:pPr>
          </w:p>
        </w:tc>
        <w:tc>
          <w:tcPr>
            <w:tcW w:w="494" w:type="dxa"/>
            <w:tcBorders>
              <w:top w:val="single" w:sz="8" w:space="0" w:color="4F81BD"/>
              <w:left w:val="nil"/>
              <w:bottom w:val="single" w:sz="8" w:space="0" w:color="4F81BD"/>
              <w:right w:val="nil"/>
            </w:tcBorders>
            <w:shd w:val="clear" w:color="auto" w:fill="4F81BD"/>
          </w:tcPr>
          <w:p w14:paraId="3FCD77C2" w14:textId="77777777" w:rsidR="00432C9B" w:rsidRPr="000A270A" w:rsidRDefault="00432C9B">
            <w:pPr>
              <w:rPr>
                <w:rFonts w:ascii="Times New Roman" w:eastAsia="Times New Roman" w:hAnsi="Times New Roman" w:cs="Times New Roman"/>
              </w:rPr>
            </w:pPr>
          </w:p>
        </w:tc>
        <w:tc>
          <w:tcPr>
            <w:tcW w:w="1808" w:type="dxa"/>
            <w:tcBorders>
              <w:top w:val="single" w:sz="8" w:space="0" w:color="4F81BD"/>
              <w:left w:val="nil"/>
              <w:bottom w:val="single" w:sz="8" w:space="0" w:color="4F81BD"/>
              <w:right w:val="nil"/>
            </w:tcBorders>
            <w:shd w:val="clear" w:color="auto" w:fill="4F81BD"/>
          </w:tcPr>
          <w:p w14:paraId="48781E8C" w14:textId="77777777" w:rsidR="00432C9B" w:rsidRPr="000A270A" w:rsidRDefault="005D41C7">
            <w:pPr>
              <w:ind w:left="276" w:right="4" w:hanging="276"/>
              <w:rPr>
                <w:rFonts w:ascii="Times New Roman" w:eastAsia="Times New Roman" w:hAnsi="Times New Roman" w:cs="Times New Roman"/>
              </w:rPr>
            </w:pPr>
            <w:r w:rsidRPr="000A270A">
              <w:rPr>
                <w:rFonts w:ascii="Times New Roman" w:eastAsia="Times New Roman" w:hAnsi="Times New Roman" w:cs="Times New Roman"/>
                <w:b/>
                <w:color w:val="FFFFFF"/>
                <w:sz w:val="20"/>
                <w:szCs w:val="20"/>
              </w:rPr>
              <w:t xml:space="preserve">İdari Amaçlı (Adet) </w:t>
            </w:r>
          </w:p>
        </w:tc>
        <w:tc>
          <w:tcPr>
            <w:tcW w:w="425" w:type="dxa"/>
            <w:tcBorders>
              <w:top w:val="single" w:sz="8" w:space="0" w:color="4F81BD"/>
              <w:left w:val="nil"/>
              <w:bottom w:val="single" w:sz="8" w:space="0" w:color="4F81BD"/>
              <w:right w:val="nil"/>
            </w:tcBorders>
            <w:shd w:val="clear" w:color="auto" w:fill="4F81BD"/>
          </w:tcPr>
          <w:p w14:paraId="4338CF3B" w14:textId="77777777" w:rsidR="00432C9B" w:rsidRPr="000A270A" w:rsidRDefault="00432C9B">
            <w:pPr>
              <w:rPr>
                <w:rFonts w:ascii="Times New Roman" w:eastAsia="Times New Roman" w:hAnsi="Times New Roman" w:cs="Times New Roman"/>
              </w:rPr>
            </w:pPr>
          </w:p>
        </w:tc>
        <w:tc>
          <w:tcPr>
            <w:tcW w:w="1565" w:type="dxa"/>
            <w:tcBorders>
              <w:top w:val="single" w:sz="8" w:space="0" w:color="4F81BD"/>
              <w:left w:val="nil"/>
              <w:bottom w:val="single" w:sz="8" w:space="0" w:color="4F81BD"/>
              <w:right w:val="nil"/>
            </w:tcBorders>
            <w:shd w:val="clear" w:color="auto" w:fill="4F81BD"/>
          </w:tcPr>
          <w:p w14:paraId="7572D343" w14:textId="77777777" w:rsidR="00432C9B" w:rsidRPr="000A270A" w:rsidRDefault="005D41C7">
            <w:pPr>
              <w:ind w:left="346" w:hanging="346"/>
              <w:rPr>
                <w:rFonts w:ascii="Times New Roman" w:eastAsia="Times New Roman" w:hAnsi="Times New Roman" w:cs="Times New Roman"/>
              </w:rPr>
            </w:pPr>
            <w:r w:rsidRPr="000A270A">
              <w:rPr>
                <w:rFonts w:ascii="Times New Roman" w:eastAsia="Times New Roman" w:hAnsi="Times New Roman" w:cs="Times New Roman"/>
                <w:b/>
                <w:color w:val="FFFFFF"/>
                <w:sz w:val="20"/>
                <w:szCs w:val="20"/>
              </w:rPr>
              <w:t xml:space="preserve">Eğitim Amaçlı (Adet) </w:t>
            </w:r>
          </w:p>
        </w:tc>
        <w:tc>
          <w:tcPr>
            <w:tcW w:w="314" w:type="dxa"/>
            <w:tcBorders>
              <w:top w:val="single" w:sz="8" w:space="0" w:color="4F81BD"/>
              <w:left w:val="nil"/>
              <w:bottom w:val="single" w:sz="8" w:space="0" w:color="4F81BD"/>
              <w:right w:val="nil"/>
            </w:tcBorders>
            <w:shd w:val="clear" w:color="auto" w:fill="4F81BD"/>
          </w:tcPr>
          <w:p w14:paraId="511FA075" w14:textId="77777777" w:rsidR="00432C9B" w:rsidRPr="000A270A" w:rsidRDefault="00432C9B">
            <w:pPr>
              <w:rPr>
                <w:rFonts w:ascii="Times New Roman" w:eastAsia="Times New Roman" w:hAnsi="Times New Roman" w:cs="Times New Roman"/>
              </w:rPr>
            </w:pPr>
          </w:p>
        </w:tc>
        <w:tc>
          <w:tcPr>
            <w:tcW w:w="269" w:type="dxa"/>
            <w:tcBorders>
              <w:top w:val="single" w:sz="8" w:space="0" w:color="4F81BD"/>
              <w:left w:val="nil"/>
              <w:bottom w:val="single" w:sz="8" w:space="0" w:color="4F81BD"/>
              <w:right w:val="nil"/>
            </w:tcBorders>
            <w:shd w:val="clear" w:color="auto" w:fill="4F81BD"/>
          </w:tcPr>
          <w:p w14:paraId="455B90BB" w14:textId="77777777" w:rsidR="00432C9B" w:rsidRPr="000A270A" w:rsidRDefault="00432C9B">
            <w:pPr>
              <w:rPr>
                <w:rFonts w:ascii="Times New Roman" w:eastAsia="Times New Roman" w:hAnsi="Times New Roman" w:cs="Times New Roman"/>
              </w:rPr>
            </w:pPr>
          </w:p>
        </w:tc>
        <w:tc>
          <w:tcPr>
            <w:tcW w:w="1924" w:type="dxa"/>
            <w:tcBorders>
              <w:top w:val="single" w:sz="8" w:space="0" w:color="4F81BD"/>
              <w:left w:val="nil"/>
              <w:bottom w:val="single" w:sz="8" w:space="0" w:color="4F81BD"/>
              <w:right w:val="single" w:sz="8" w:space="0" w:color="4F81BD"/>
            </w:tcBorders>
            <w:shd w:val="clear" w:color="auto" w:fill="4F81BD"/>
          </w:tcPr>
          <w:p w14:paraId="64CC22CF" w14:textId="77777777" w:rsidR="00432C9B" w:rsidRPr="000A270A" w:rsidRDefault="005D41C7">
            <w:pPr>
              <w:ind w:left="502" w:hanging="502"/>
              <w:rPr>
                <w:rFonts w:ascii="Times New Roman" w:eastAsia="Times New Roman" w:hAnsi="Times New Roman" w:cs="Times New Roman"/>
              </w:rPr>
            </w:pPr>
            <w:r w:rsidRPr="000A270A">
              <w:rPr>
                <w:rFonts w:ascii="Times New Roman" w:eastAsia="Times New Roman" w:hAnsi="Times New Roman" w:cs="Times New Roman"/>
                <w:b/>
                <w:color w:val="FFFFFF"/>
                <w:sz w:val="20"/>
                <w:szCs w:val="20"/>
              </w:rPr>
              <w:t xml:space="preserve">Araştırma Amaçlı (Adet) </w:t>
            </w:r>
          </w:p>
        </w:tc>
      </w:tr>
      <w:tr w:rsidR="00B0184A" w:rsidRPr="00B0184A" w14:paraId="4AB8C2F2" w14:textId="77777777">
        <w:trPr>
          <w:trHeight w:val="252"/>
        </w:trPr>
        <w:tc>
          <w:tcPr>
            <w:tcW w:w="1805" w:type="dxa"/>
            <w:tcBorders>
              <w:top w:val="single" w:sz="8" w:space="0" w:color="4F81BD"/>
              <w:left w:val="single" w:sz="8" w:space="0" w:color="4F81BD"/>
              <w:bottom w:val="single" w:sz="8" w:space="0" w:color="4F81BD"/>
              <w:right w:val="nil"/>
            </w:tcBorders>
          </w:tcPr>
          <w:p w14:paraId="368FAE40" w14:textId="77777777" w:rsidR="00432C9B" w:rsidRPr="00B0184A" w:rsidRDefault="005D41C7">
            <w:pPr>
              <w:ind w:left="106"/>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Projeksiyon </w:t>
            </w:r>
          </w:p>
        </w:tc>
        <w:tc>
          <w:tcPr>
            <w:tcW w:w="603" w:type="dxa"/>
            <w:tcBorders>
              <w:top w:val="single" w:sz="8" w:space="0" w:color="4F81BD"/>
              <w:left w:val="nil"/>
              <w:bottom w:val="single" w:sz="8" w:space="0" w:color="4F81BD"/>
              <w:right w:val="nil"/>
            </w:tcBorders>
          </w:tcPr>
          <w:p w14:paraId="411CA764" w14:textId="77777777" w:rsidR="00432C9B" w:rsidRPr="00B0184A" w:rsidRDefault="00432C9B">
            <w:pPr>
              <w:rPr>
                <w:rFonts w:ascii="Times New Roman" w:eastAsia="Times New Roman" w:hAnsi="Times New Roman" w:cs="Times New Roman"/>
                <w:color w:val="auto"/>
              </w:rPr>
            </w:pPr>
          </w:p>
        </w:tc>
        <w:tc>
          <w:tcPr>
            <w:tcW w:w="494" w:type="dxa"/>
            <w:tcBorders>
              <w:top w:val="single" w:sz="8" w:space="0" w:color="4F81BD"/>
              <w:left w:val="nil"/>
              <w:bottom w:val="single" w:sz="8" w:space="0" w:color="4F81BD"/>
              <w:right w:val="nil"/>
            </w:tcBorders>
          </w:tcPr>
          <w:p w14:paraId="034E6E84"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808" w:type="dxa"/>
            <w:tcBorders>
              <w:top w:val="single" w:sz="8" w:space="0" w:color="4F81BD"/>
              <w:left w:val="nil"/>
              <w:bottom w:val="single" w:sz="8" w:space="0" w:color="4F81BD"/>
              <w:right w:val="nil"/>
            </w:tcBorders>
          </w:tcPr>
          <w:p w14:paraId="72F2607E" w14:textId="77777777" w:rsidR="00432C9B" w:rsidRPr="00B0184A" w:rsidRDefault="003E2FA3">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w:t>
            </w:r>
          </w:p>
        </w:tc>
        <w:tc>
          <w:tcPr>
            <w:tcW w:w="425" w:type="dxa"/>
            <w:tcBorders>
              <w:top w:val="single" w:sz="8" w:space="0" w:color="4F81BD"/>
              <w:left w:val="nil"/>
              <w:bottom w:val="single" w:sz="8" w:space="0" w:color="4F81BD"/>
              <w:right w:val="nil"/>
            </w:tcBorders>
          </w:tcPr>
          <w:p w14:paraId="576CB7DD"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565" w:type="dxa"/>
            <w:tcBorders>
              <w:top w:val="single" w:sz="8" w:space="0" w:color="4F81BD"/>
              <w:left w:val="nil"/>
              <w:bottom w:val="single" w:sz="8" w:space="0" w:color="4F81BD"/>
              <w:right w:val="nil"/>
            </w:tcBorders>
          </w:tcPr>
          <w:p w14:paraId="00D66E09" w14:textId="332084BE" w:rsidR="00432C9B" w:rsidRPr="00B0184A" w:rsidRDefault="003E2FA3" w:rsidP="0007139D">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1</w:t>
            </w:r>
            <w:r w:rsidR="0007139D" w:rsidRPr="00B0184A">
              <w:rPr>
                <w:rFonts w:ascii="Times New Roman" w:eastAsia="Times New Roman" w:hAnsi="Times New Roman" w:cs="Times New Roman"/>
                <w:color w:val="auto"/>
              </w:rPr>
              <w:t>5</w:t>
            </w:r>
          </w:p>
        </w:tc>
        <w:tc>
          <w:tcPr>
            <w:tcW w:w="314" w:type="dxa"/>
            <w:tcBorders>
              <w:top w:val="single" w:sz="8" w:space="0" w:color="4F81BD"/>
              <w:left w:val="nil"/>
              <w:bottom w:val="single" w:sz="8" w:space="0" w:color="4F81BD"/>
              <w:right w:val="nil"/>
            </w:tcBorders>
          </w:tcPr>
          <w:p w14:paraId="3D47ED17" w14:textId="77777777" w:rsidR="00432C9B" w:rsidRPr="00B0184A" w:rsidRDefault="00432C9B">
            <w:pPr>
              <w:rPr>
                <w:rFonts w:ascii="Times New Roman" w:eastAsia="Times New Roman" w:hAnsi="Times New Roman" w:cs="Times New Roman"/>
                <w:color w:val="auto"/>
              </w:rPr>
            </w:pPr>
          </w:p>
        </w:tc>
        <w:tc>
          <w:tcPr>
            <w:tcW w:w="269" w:type="dxa"/>
            <w:tcBorders>
              <w:top w:val="single" w:sz="8" w:space="0" w:color="4F81BD"/>
              <w:left w:val="nil"/>
              <w:bottom w:val="single" w:sz="8" w:space="0" w:color="4F81BD"/>
              <w:right w:val="nil"/>
            </w:tcBorders>
          </w:tcPr>
          <w:p w14:paraId="0B5F7070"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924" w:type="dxa"/>
            <w:tcBorders>
              <w:top w:val="single" w:sz="8" w:space="0" w:color="4F81BD"/>
              <w:left w:val="nil"/>
              <w:bottom w:val="single" w:sz="8" w:space="0" w:color="4F81BD"/>
              <w:right w:val="single" w:sz="8" w:space="0" w:color="4F81BD"/>
            </w:tcBorders>
          </w:tcPr>
          <w:p w14:paraId="676938E6" w14:textId="77777777" w:rsidR="00432C9B" w:rsidRPr="00B0184A" w:rsidRDefault="00432C9B">
            <w:pPr>
              <w:rPr>
                <w:rFonts w:ascii="Times New Roman" w:eastAsia="Times New Roman" w:hAnsi="Times New Roman" w:cs="Times New Roman"/>
                <w:color w:val="auto"/>
              </w:rPr>
            </w:pPr>
          </w:p>
        </w:tc>
      </w:tr>
      <w:tr w:rsidR="00B0184A" w:rsidRPr="00B0184A" w14:paraId="37CF9D40" w14:textId="77777777">
        <w:trPr>
          <w:trHeight w:val="250"/>
        </w:trPr>
        <w:tc>
          <w:tcPr>
            <w:tcW w:w="1805" w:type="dxa"/>
            <w:tcBorders>
              <w:top w:val="single" w:sz="8" w:space="0" w:color="4F81BD"/>
              <w:left w:val="single" w:sz="8" w:space="0" w:color="4F81BD"/>
              <w:bottom w:val="single" w:sz="8" w:space="0" w:color="4F81BD"/>
              <w:right w:val="nil"/>
            </w:tcBorders>
          </w:tcPr>
          <w:p w14:paraId="2D1B8D44" w14:textId="77777777" w:rsidR="00432C9B" w:rsidRPr="00B0184A" w:rsidRDefault="005D41C7">
            <w:pPr>
              <w:ind w:left="106"/>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Fotokopi makinesi </w:t>
            </w:r>
          </w:p>
        </w:tc>
        <w:tc>
          <w:tcPr>
            <w:tcW w:w="603" w:type="dxa"/>
            <w:tcBorders>
              <w:top w:val="single" w:sz="8" w:space="0" w:color="4F81BD"/>
              <w:left w:val="nil"/>
              <w:bottom w:val="single" w:sz="8" w:space="0" w:color="4F81BD"/>
              <w:right w:val="nil"/>
            </w:tcBorders>
          </w:tcPr>
          <w:p w14:paraId="15072AE5" w14:textId="77777777" w:rsidR="00432C9B" w:rsidRPr="00B0184A" w:rsidRDefault="00432C9B">
            <w:pPr>
              <w:rPr>
                <w:rFonts w:ascii="Times New Roman" w:eastAsia="Times New Roman" w:hAnsi="Times New Roman" w:cs="Times New Roman"/>
                <w:color w:val="auto"/>
              </w:rPr>
            </w:pPr>
          </w:p>
        </w:tc>
        <w:tc>
          <w:tcPr>
            <w:tcW w:w="494" w:type="dxa"/>
            <w:tcBorders>
              <w:top w:val="single" w:sz="8" w:space="0" w:color="4F81BD"/>
              <w:left w:val="nil"/>
              <w:bottom w:val="single" w:sz="8" w:space="0" w:color="4F81BD"/>
              <w:right w:val="nil"/>
            </w:tcBorders>
          </w:tcPr>
          <w:p w14:paraId="4F0547B7"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808" w:type="dxa"/>
            <w:tcBorders>
              <w:top w:val="single" w:sz="8" w:space="0" w:color="4F81BD"/>
              <w:left w:val="nil"/>
              <w:bottom w:val="single" w:sz="8" w:space="0" w:color="4F81BD"/>
              <w:right w:val="nil"/>
            </w:tcBorders>
          </w:tcPr>
          <w:p w14:paraId="189D1DFC" w14:textId="035B0D44" w:rsidR="00432C9B" w:rsidRPr="00B0184A" w:rsidRDefault="0007139D" w:rsidP="0040044D">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2</w:t>
            </w:r>
          </w:p>
        </w:tc>
        <w:tc>
          <w:tcPr>
            <w:tcW w:w="425" w:type="dxa"/>
            <w:tcBorders>
              <w:top w:val="single" w:sz="8" w:space="0" w:color="4F81BD"/>
              <w:left w:val="nil"/>
              <w:bottom w:val="single" w:sz="8" w:space="0" w:color="4F81BD"/>
              <w:right w:val="nil"/>
            </w:tcBorders>
          </w:tcPr>
          <w:p w14:paraId="5E94129A"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565" w:type="dxa"/>
            <w:tcBorders>
              <w:top w:val="single" w:sz="8" w:space="0" w:color="4F81BD"/>
              <w:left w:val="nil"/>
              <w:bottom w:val="single" w:sz="8" w:space="0" w:color="4F81BD"/>
              <w:right w:val="nil"/>
            </w:tcBorders>
          </w:tcPr>
          <w:p w14:paraId="719A97C7" w14:textId="77777777" w:rsidR="00432C9B" w:rsidRPr="00B0184A" w:rsidRDefault="003E2FA3" w:rsidP="003E2FA3">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w:t>
            </w:r>
          </w:p>
        </w:tc>
        <w:tc>
          <w:tcPr>
            <w:tcW w:w="314" w:type="dxa"/>
            <w:tcBorders>
              <w:top w:val="single" w:sz="8" w:space="0" w:color="4F81BD"/>
              <w:left w:val="nil"/>
              <w:bottom w:val="single" w:sz="8" w:space="0" w:color="4F81BD"/>
              <w:right w:val="nil"/>
            </w:tcBorders>
          </w:tcPr>
          <w:p w14:paraId="52BD9478" w14:textId="77777777" w:rsidR="00432C9B" w:rsidRPr="00B0184A" w:rsidRDefault="00432C9B">
            <w:pPr>
              <w:rPr>
                <w:rFonts w:ascii="Times New Roman" w:eastAsia="Times New Roman" w:hAnsi="Times New Roman" w:cs="Times New Roman"/>
                <w:color w:val="auto"/>
              </w:rPr>
            </w:pPr>
          </w:p>
        </w:tc>
        <w:tc>
          <w:tcPr>
            <w:tcW w:w="269" w:type="dxa"/>
            <w:tcBorders>
              <w:top w:val="single" w:sz="8" w:space="0" w:color="4F81BD"/>
              <w:left w:val="nil"/>
              <w:bottom w:val="single" w:sz="8" w:space="0" w:color="4F81BD"/>
              <w:right w:val="nil"/>
            </w:tcBorders>
          </w:tcPr>
          <w:p w14:paraId="4DF59E14"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924" w:type="dxa"/>
            <w:tcBorders>
              <w:top w:val="single" w:sz="8" w:space="0" w:color="4F81BD"/>
              <w:left w:val="nil"/>
              <w:bottom w:val="single" w:sz="8" w:space="0" w:color="4F81BD"/>
              <w:right w:val="single" w:sz="8" w:space="0" w:color="4F81BD"/>
            </w:tcBorders>
          </w:tcPr>
          <w:p w14:paraId="62BE40FA" w14:textId="77777777" w:rsidR="00432C9B" w:rsidRPr="00B0184A" w:rsidRDefault="00432C9B">
            <w:pPr>
              <w:rPr>
                <w:rFonts w:ascii="Times New Roman" w:eastAsia="Times New Roman" w:hAnsi="Times New Roman" w:cs="Times New Roman"/>
                <w:color w:val="auto"/>
              </w:rPr>
            </w:pPr>
          </w:p>
        </w:tc>
      </w:tr>
      <w:tr w:rsidR="00B0184A" w:rsidRPr="00B0184A" w14:paraId="34207430" w14:textId="77777777">
        <w:trPr>
          <w:trHeight w:val="250"/>
        </w:trPr>
        <w:tc>
          <w:tcPr>
            <w:tcW w:w="1805" w:type="dxa"/>
            <w:tcBorders>
              <w:top w:val="single" w:sz="8" w:space="0" w:color="4F81BD"/>
              <w:left w:val="single" w:sz="8" w:space="0" w:color="4F81BD"/>
              <w:bottom w:val="single" w:sz="8" w:space="0" w:color="4F81BD"/>
              <w:right w:val="nil"/>
            </w:tcBorders>
          </w:tcPr>
          <w:p w14:paraId="32D05F57" w14:textId="77777777" w:rsidR="00432C9B" w:rsidRPr="00B0184A" w:rsidRDefault="005D41C7">
            <w:pPr>
              <w:ind w:left="106"/>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Faks </w:t>
            </w:r>
          </w:p>
        </w:tc>
        <w:tc>
          <w:tcPr>
            <w:tcW w:w="603" w:type="dxa"/>
            <w:tcBorders>
              <w:top w:val="single" w:sz="8" w:space="0" w:color="4F81BD"/>
              <w:left w:val="nil"/>
              <w:bottom w:val="single" w:sz="8" w:space="0" w:color="4F81BD"/>
              <w:right w:val="nil"/>
            </w:tcBorders>
          </w:tcPr>
          <w:p w14:paraId="7EE66431" w14:textId="77777777" w:rsidR="00432C9B" w:rsidRPr="00B0184A" w:rsidRDefault="00432C9B">
            <w:pPr>
              <w:rPr>
                <w:rFonts w:ascii="Times New Roman" w:eastAsia="Times New Roman" w:hAnsi="Times New Roman" w:cs="Times New Roman"/>
                <w:color w:val="auto"/>
              </w:rPr>
            </w:pPr>
          </w:p>
        </w:tc>
        <w:tc>
          <w:tcPr>
            <w:tcW w:w="494" w:type="dxa"/>
            <w:tcBorders>
              <w:top w:val="single" w:sz="8" w:space="0" w:color="4F81BD"/>
              <w:left w:val="nil"/>
              <w:bottom w:val="single" w:sz="8" w:space="0" w:color="4F81BD"/>
              <w:right w:val="nil"/>
            </w:tcBorders>
          </w:tcPr>
          <w:p w14:paraId="679EB8F7"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808" w:type="dxa"/>
            <w:tcBorders>
              <w:top w:val="single" w:sz="8" w:space="0" w:color="4F81BD"/>
              <w:left w:val="nil"/>
              <w:bottom w:val="single" w:sz="8" w:space="0" w:color="4F81BD"/>
              <w:right w:val="nil"/>
            </w:tcBorders>
          </w:tcPr>
          <w:p w14:paraId="4F2ABDA9" w14:textId="77777777" w:rsidR="00432C9B" w:rsidRPr="00B0184A" w:rsidRDefault="005D41C7">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1</w:t>
            </w:r>
          </w:p>
        </w:tc>
        <w:tc>
          <w:tcPr>
            <w:tcW w:w="425" w:type="dxa"/>
            <w:tcBorders>
              <w:top w:val="single" w:sz="8" w:space="0" w:color="4F81BD"/>
              <w:left w:val="nil"/>
              <w:bottom w:val="single" w:sz="8" w:space="0" w:color="4F81BD"/>
              <w:right w:val="nil"/>
            </w:tcBorders>
          </w:tcPr>
          <w:p w14:paraId="35BAE5BF"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565" w:type="dxa"/>
            <w:tcBorders>
              <w:top w:val="single" w:sz="8" w:space="0" w:color="4F81BD"/>
              <w:left w:val="nil"/>
              <w:bottom w:val="single" w:sz="8" w:space="0" w:color="4F81BD"/>
              <w:right w:val="nil"/>
            </w:tcBorders>
          </w:tcPr>
          <w:p w14:paraId="5E0C92B2" w14:textId="77777777" w:rsidR="00432C9B" w:rsidRPr="00B0184A" w:rsidRDefault="003E2FA3" w:rsidP="003E2FA3">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w:t>
            </w:r>
          </w:p>
        </w:tc>
        <w:tc>
          <w:tcPr>
            <w:tcW w:w="314" w:type="dxa"/>
            <w:tcBorders>
              <w:top w:val="single" w:sz="8" w:space="0" w:color="4F81BD"/>
              <w:left w:val="nil"/>
              <w:bottom w:val="single" w:sz="8" w:space="0" w:color="4F81BD"/>
              <w:right w:val="nil"/>
            </w:tcBorders>
          </w:tcPr>
          <w:p w14:paraId="2364AD5A" w14:textId="77777777" w:rsidR="00432C9B" w:rsidRPr="00B0184A" w:rsidRDefault="00432C9B">
            <w:pPr>
              <w:rPr>
                <w:rFonts w:ascii="Times New Roman" w:eastAsia="Times New Roman" w:hAnsi="Times New Roman" w:cs="Times New Roman"/>
                <w:color w:val="auto"/>
              </w:rPr>
            </w:pPr>
          </w:p>
        </w:tc>
        <w:tc>
          <w:tcPr>
            <w:tcW w:w="269" w:type="dxa"/>
            <w:tcBorders>
              <w:top w:val="single" w:sz="8" w:space="0" w:color="4F81BD"/>
              <w:left w:val="nil"/>
              <w:bottom w:val="single" w:sz="8" w:space="0" w:color="4F81BD"/>
              <w:right w:val="nil"/>
            </w:tcBorders>
          </w:tcPr>
          <w:p w14:paraId="685B24BE"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924" w:type="dxa"/>
            <w:tcBorders>
              <w:top w:val="single" w:sz="8" w:space="0" w:color="4F81BD"/>
              <w:left w:val="nil"/>
              <w:bottom w:val="single" w:sz="8" w:space="0" w:color="4F81BD"/>
              <w:right w:val="single" w:sz="8" w:space="0" w:color="4F81BD"/>
            </w:tcBorders>
          </w:tcPr>
          <w:p w14:paraId="0B9D7F11" w14:textId="77777777" w:rsidR="00432C9B" w:rsidRPr="00B0184A" w:rsidRDefault="00432C9B">
            <w:pPr>
              <w:rPr>
                <w:rFonts w:ascii="Times New Roman" w:eastAsia="Times New Roman" w:hAnsi="Times New Roman" w:cs="Times New Roman"/>
                <w:color w:val="auto"/>
              </w:rPr>
            </w:pPr>
          </w:p>
        </w:tc>
      </w:tr>
      <w:tr w:rsidR="00B0184A" w:rsidRPr="00B0184A" w14:paraId="44A7A1C5" w14:textId="77777777">
        <w:trPr>
          <w:trHeight w:val="252"/>
        </w:trPr>
        <w:tc>
          <w:tcPr>
            <w:tcW w:w="1805" w:type="dxa"/>
            <w:tcBorders>
              <w:top w:val="single" w:sz="8" w:space="0" w:color="4F81BD"/>
              <w:left w:val="single" w:sz="8" w:space="0" w:color="4F81BD"/>
              <w:bottom w:val="single" w:sz="8" w:space="0" w:color="4F81BD"/>
              <w:right w:val="nil"/>
            </w:tcBorders>
          </w:tcPr>
          <w:p w14:paraId="5C161413" w14:textId="77777777" w:rsidR="00432C9B" w:rsidRPr="00B0184A" w:rsidRDefault="005D41C7">
            <w:pPr>
              <w:ind w:left="106"/>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Fotoğraf makinesi </w:t>
            </w:r>
          </w:p>
        </w:tc>
        <w:tc>
          <w:tcPr>
            <w:tcW w:w="603" w:type="dxa"/>
            <w:tcBorders>
              <w:top w:val="single" w:sz="8" w:space="0" w:color="4F81BD"/>
              <w:left w:val="nil"/>
              <w:bottom w:val="single" w:sz="8" w:space="0" w:color="4F81BD"/>
              <w:right w:val="nil"/>
            </w:tcBorders>
          </w:tcPr>
          <w:p w14:paraId="560D1769" w14:textId="77777777" w:rsidR="00432C9B" w:rsidRPr="00B0184A" w:rsidRDefault="00432C9B">
            <w:pPr>
              <w:rPr>
                <w:rFonts w:ascii="Times New Roman" w:eastAsia="Times New Roman" w:hAnsi="Times New Roman" w:cs="Times New Roman"/>
                <w:color w:val="auto"/>
              </w:rPr>
            </w:pPr>
          </w:p>
        </w:tc>
        <w:tc>
          <w:tcPr>
            <w:tcW w:w="494" w:type="dxa"/>
            <w:tcBorders>
              <w:top w:val="single" w:sz="8" w:space="0" w:color="4F81BD"/>
              <w:left w:val="nil"/>
              <w:bottom w:val="single" w:sz="8" w:space="0" w:color="4F81BD"/>
              <w:right w:val="nil"/>
            </w:tcBorders>
          </w:tcPr>
          <w:p w14:paraId="4F47F04F"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808" w:type="dxa"/>
            <w:tcBorders>
              <w:top w:val="single" w:sz="8" w:space="0" w:color="4F81BD"/>
              <w:left w:val="nil"/>
              <w:bottom w:val="single" w:sz="8" w:space="0" w:color="4F81BD"/>
              <w:right w:val="nil"/>
            </w:tcBorders>
          </w:tcPr>
          <w:p w14:paraId="15DAE663" w14:textId="77777777" w:rsidR="00432C9B" w:rsidRPr="00B0184A" w:rsidRDefault="003E2FA3" w:rsidP="003E2FA3">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w:t>
            </w:r>
          </w:p>
        </w:tc>
        <w:tc>
          <w:tcPr>
            <w:tcW w:w="425" w:type="dxa"/>
            <w:tcBorders>
              <w:top w:val="single" w:sz="8" w:space="0" w:color="4F81BD"/>
              <w:left w:val="nil"/>
              <w:bottom w:val="single" w:sz="8" w:space="0" w:color="4F81BD"/>
              <w:right w:val="nil"/>
            </w:tcBorders>
          </w:tcPr>
          <w:p w14:paraId="09C515B9"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565" w:type="dxa"/>
            <w:tcBorders>
              <w:top w:val="single" w:sz="8" w:space="0" w:color="4F81BD"/>
              <w:left w:val="nil"/>
              <w:bottom w:val="single" w:sz="8" w:space="0" w:color="4F81BD"/>
              <w:right w:val="nil"/>
            </w:tcBorders>
          </w:tcPr>
          <w:p w14:paraId="68DEFEB2" w14:textId="33BA72CA" w:rsidR="00432C9B" w:rsidRPr="00B0184A" w:rsidRDefault="0007139D">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2</w:t>
            </w:r>
          </w:p>
        </w:tc>
        <w:tc>
          <w:tcPr>
            <w:tcW w:w="314" w:type="dxa"/>
            <w:tcBorders>
              <w:top w:val="single" w:sz="8" w:space="0" w:color="4F81BD"/>
              <w:left w:val="nil"/>
              <w:bottom w:val="single" w:sz="8" w:space="0" w:color="4F81BD"/>
              <w:right w:val="nil"/>
            </w:tcBorders>
          </w:tcPr>
          <w:p w14:paraId="4DDDDE1C" w14:textId="77777777" w:rsidR="00432C9B" w:rsidRPr="00B0184A" w:rsidRDefault="00432C9B">
            <w:pPr>
              <w:rPr>
                <w:rFonts w:ascii="Times New Roman" w:eastAsia="Times New Roman" w:hAnsi="Times New Roman" w:cs="Times New Roman"/>
                <w:color w:val="auto"/>
              </w:rPr>
            </w:pPr>
          </w:p>
        </w:tc>
        <w:tc>
          <w:tcPr>
            <w:tcW w:w="269" w:type="dxa"/>
            <w:tcBorders>
              <w:top w:val="single" w:sz="8" w:space="0" w:color="4F81BD"/>
              <w:left w:val="nil"/>
              <w:bottom w:val="single" w:sz="8" w:space="0" w:color="4F81BD"/>
              <w:right w:val="nil"/>
            </w:tcBorders>
          </w:tcPr>
          <w:p w14:paraId="539EC425"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924" w:type="dxa"/>
            <w:tcBorders>
              <w:top w:val="single" w:sz="8" w:space="0" w:color="4F81BD"/>
              <w:left w:val="nil"/>
              <w:bottom w:val="single" w:sz="8" w:space="0" w:color="4F81BD"/>
              <w:right w:val="single" w:sz="8" w:space="0" w:color="4F81BD"/>
            </w:tcBorders>
          </w:tcPr>
          <w:p w14:paraId="0CD78F78" w14:textId="77777777" w:rsidR="00432C9B" w:rsidRPr="00B0184A" w:rsidRDefault="00432C9B">
            <w:pPr>
              <w:rPr>
                <w:rFonts w:ascii="Times New Roman" w:eastAsia="Times New Roman" w:hAnsi="Times New Roman" w:cs="Times New Roman"/>
                <w:color w:val="auto"/>
              </w:rPr>
            </w:pPr>
          </w:p>
        </w:tc>
      </w:tr>
      <w:tr w:rsidR="00B0184A" w:rsidRPr="00B0184A" w14:paraId="5F2BB06A" w14:textId="77777777">
        <w:trPr>
          <w:trHeight w:val="250"/>
        </w:trPr>
        <w:tc>
          <w:tcPr>
            <w:tcW w:w="1805" w:type="dxa"/>
            <w:tcBorders>
              <w:top w:val="single" w:sz="8" w:space="0" w:color="4F81BD"/>
              <w:left w:val="single" w:sz="8" w:space="0" w:color="4F81BD"/>
              <w:bottom w:val="single" w:sz="8" w:space="0" w:color="4F81BD"/>
              <w:right w:val="nil"/>
            </w:tcBorders>
          </w:tcPr>
          <w:p w14:paraId="6DF5DEBA" w14:textId="77777777" w:rsidR="00432C9B" w:rsidRPr="00B0184A" w:rsidRDefault="005D41C7">
            <w:pPr>
              <w:ind w:left="106"/>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Kameralar </w:t>
            </w:r>
          </w:p>
        </w:tc>
        <w:tc>
          <w:tcPr>
            <w:tcW w:w="603" w:type="dxa"/>
            <w:tcBorders>
              <w:top w:val="single" w:sz="8" w:space="0" w:color="4F81BD"/>
              <w:left w:val="nil"/>
              <w:bottom w:val="single" w:sz="8" w:space="0" w:color="4F81BD"/>
              <w:right w:val="nil"/>
            </w:tcBorders>
          </w:tcPr>
          <w:p w14:paraId="0C6E6F73" w14:textId="77777777" w:rsidR="00432C9B" w:rsidRPr="00B0184A" w:rsidRDefault="00432C9B">
            <w:pPr>
              <w:rPr>
                <w:rFonts w:ascii="Times New Roman" w:eastAsia="Times New Roman" w:hAnsi="Times New Roman" w:cs="Times New Roman"/>
                <w:color w:val="auto"/>
              </w:rPr>
            </w:pPr>
          </w:p>
        </w:tc>
        <w:tc>
          <w:tcPr>
            <w:tcW w:w="494" w:type="dxa"/>
            <w:tcBorders>
              <w:top w:val="single" w:sz="8" w:space="0" w:color="4F81BD"/>
              <w:left w:val="nil"/>
              <w:bottom w:val="single" w:sz="8" w:space="0" w:color="4F81BD"/>
              <w:right w:val="nil"/>
            </w:tcBorders>
          </w:tcPr>
          <w:p w14:paraId="03B63538"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808" w:type="dxa"/>
            <w:tcBorders>
              <w:top w:val="single" w:sz="8" w:space="0" w:color="4F81BD"/>
              <w:left w:val="nil"/>
              <w:bottom w:val="single" w:sz="8" w:space="0" w:color="4F81BD"/>
              <w:right w:val="nil"/>
            </w:tcBorders>
          </w:tcPr>
          <w:p w14:paraId="00245FCB" w14:textId="77777777" w:rsidR="00432C9B" w:rsidRPr="00B0184A" w:rsidRDefault="003E2FA3" w:rsidP="003E2FA3">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w:t>
            </w:r>
          </w:p>
        </w:tc>
        <w:tc>
          <w:tcPr>
            <w:tcW w:w="425" w:type="dxa"/>
            <w:tcBorders>
              <w:top w:val="single" w:sz="8" w:space="0" w:color="4F81BD"/>
              <w:left w:val="nil"/>
              <w:bottom w:val="single" w:sz="8" w:space="0" w:color="4F81BD"/>
              <w:right w:val="nil"/>
            </w:tcBorders>
          </w:tcPr>
          <w:p w14:paraId="0E7B95F0"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565" w:type="dxa"/>
            <w:tcBorders>
              <w:top w:val="single" w:sz="8" w:space="0" w:color="4F81BD"/>
              <w:left w:val="nil"/>
              <w:bottom w:val="single" w:sz="8" w:space="0" w:color="4F81BD"/>
              <w:right w:val="nil"/>
            </w:tcBorders>
          </w:tcPr>
          <w:p w14:paraId="3633CB97" w14:textId="13A720A3" w:rsidR="00432C9B" w:rsidRPr="00B0184A" w:rsidRDefault="0007139D" w:rsidP="0040044D">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2</w:t>
            </w:r>
          </w:p>
        </w:tc>
        <w:tc>
          <w:tcPr>
            <w:tcW w:w="314" w:type="dxa"/>
            <w:tcBorders>
              <w:top w:val="single" w:sz="8" w:space="0" w:color="4F81BD"/>
              <w:left w:val="nil"/>
              <w:bottom w:val="single" w:sz="8" w:space="0" w:color="4F81BD"/>
              <w:right w:val="nil"/>
            </w:tcBorders>
          </w:tcPr>
          <w:p w14:paraId="7C1638EC" w14:textId="77777777" w:rsidR="00432C9B" w:rsidRPr="00B0184A" w:rsidRDefault="00432C9B">
            <w:pPr>
              <w:rPr>
                <w:rFonts w:ascii="Times New Roman" w:eastAsia="Times New Roman" w:hAnsi="Times New Roman" w:cs="Times New Roman"/>
                <w:color w:val="auto"/>
              </w:rPr>
            </w:pPr>
          </w:p>
        </w:tc>
        <w:tc>
          <w:tcPr>
            <w:tcW w:w="269" w:type="dxa"/>
            <w:tcBorders>
              <w:top w:val="single" w:sz="8" w:space="0" w:color="4F81BD"/>
              <w:left w:val="nil"/>
              <w:bottom w:val="single" w:sz="8" w:space="0" w:color="4F81BD"/>
              <w:right w:val="nil"/>
            </w:tcBorders>
          </w:tcPr>
          <w:p w14:paraId="7B92BCAD"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924" w:type="dxa"/>
            <w:tcBorders>
              <w:top w:val="single" w:sz="8" w:space="0" w:color="4F81BD"/>
              <w:left w:val="nil"/>
              <w:bottom w:val="single" w:sz="8" w:space="0" w:color="4F81BD"/>
              <w:right w:val="single" w:sz="8" w:space="0" w:color="4F81BD"/>
            </w:tcBorders>
          </w:tcPr>
          <w:p w14:paraId="475D3E4B" w14:textId="77777777" w:rsidR="00432C9B" w:rsidRPr="00B0184A" w:rsidRDefault="00432C9B">
            <w:pPr>
              <w:rPr>
                <w:rFonts w:ascii="Times New Roman" w:eastAsia="Times New Roman" w:hAnsi="Times New Roman" w:cs="Times New Roman"/>
                <w:color w:val="auto"/>
              </w:rPr>
            </w:pPr>
          </w:p>
        </w:tc>
      </w:tr>
      <w:tr w:rsidR="00B0184A" w:rsidRPr="00B0184A" w14:paraId="4C724E72" w14:textId="77777777">
        <w:trPr>
          <w:trHeight w:val="250"/>
        </w:trPr>
        <w:tc>
          <w:tcPr>
            <w:tcW w:w="1805" w:type="dxa"/>
            <w:tcBorders>
              <w:top w:val="single" w:sz="8" w:space="0" w:color="4F81BD"/>
              <w:left w:val="single" w:sz="8" w:space="0" w:color="4F81BD"/>
              <w:bottom w:val="single" w:sz="8" w:space="0" w:color="4F81BD"/>
              <w:right w:val="nil"/>
            </w:tcBorders>
          </w:tcPr>
          <w:p w14:paraId="2A1BC54D" w14:textId="77777777" w:rsidR="00432C9B" w:rsidRPr="00B0184A" w:rsidRDefault="005D41C7">
            <w:pPr>
              <w:ind w:left="106"/>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Televizyonlar </w:t>
            </w:r>
          </w:p>
        </w:tc>
        <w:tc>
          <w:tcPr>
            <w:tcW w:w="603" w:type="dxa"/>
            <w:tcBorders>
              <w:top w:val="single" w:sz="8" w:space="0" w:color="4F81BD"/>
              <w:left w:val="nil"/>
              <w:bottom w:val="single" w:sz="8" w:space="0" w:color="4F81BD"/>
              <w:right w:val="nil"/>
            </w:tcBorders>
          </w:tcPr>
          <w:p w14:paraId="066CD8F1" w14:textId="77777777" w:rsidR="00432C9B" w:rsidRPr="00B0184A" w:rsidRDefault="00432C9B">
            <w:pPr>
              <w:rPr>
                <w:rFonts w:ascii="Times New Roman" w:eastAsia="Times New Roman" w:hAnsi="Times New Roman" w:cs="Times New Roman"/>
                <w:color w:val="auto"/>
              </w:rPr>
            </w:pPr>
          </w:p>
        </w:tc>
        <w:tc>
          <w:tcPr>
            <w:tcW w:w="494" w:type="dxa"/>
            <w:tcBorders>
              <w:top w:val="single" w:sz="8" w:space="0" w:color="4F81BD"/>
              <w:left w:val="nil"/>
              <w:bottom w:val="single" w:sz="8" w:space="0" w:color="4F81BD"/>
              <w:right w:val="nil"/>
            </w:tcBorders>
          </w:tcPr>
          <w:p w14:paraId="18CB5159"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808" w:type="dxa"/>
            <w:tcBorders>
              <w:top w:val="single" w:sz="8" w:space="0" w:color="4F81BD"/>
              <w:left w:val="nil"/>
              <w:bottom w:val="single" w:sz="8" w:space="0" w:color="4F81BD"/>
              <w:right w:val="nil"/>
            </w:tcBorders>
          </w:tcPr>
          <w:p w14:paraId="4AFC74DC" w14:textId="77777777" w:rsidR="00432C9B" w:rsidRPr="00B0184A" w:rsidRDefault="003E2FA3" w:rsidP="003E2FA3">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w:t>
            </w:r>
          </w:p>
        </w:tc>
        <w:tc>
          <w:tcPr>
            <w:tcW w:w="425" w:type="dxa"/>
            <w:tcBorders>
              <w:top w:val="single" w:sz="8" w:space="0" w:color="4F81BD"/>
              <w:left w:val="nil"/>
              <w:bottom w:val="single" w:sz="8" w:space="0" w:color="4F81BD"/>
              <w:right w:val="nil"/>
            </w:tcBorders>
          </w:tcPr>
          <w:p w14:paraId="521BF83C"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565" w:type="dxa"/>
            <w:tcBorders>
              <w:top w:val="single" w:sz="8" w:space="0" w:color="4F81BD"/>
              <w:left w:val="nil"/>
              <w:bottom w:val="single" w:sz="8" w:space="0" w:color="4F81BD"/>
              <w:right w:val="nil"/>
            </w:tcBorders>
          </w:tcPr>
          <w:p w14:paraId="160EE73F" w14:textId="77777777" w:rsidR="00432C9B" w:rsidRPr="00B0184A" w:rsidRDefault="003E2FA3">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1</w:t>
            </w:r>
          </w:p>
        </w:tc>
        <w:tc>
          <w:tcPr>
            <w:tcW w:w="314" w:type="dxa"/>
            <w:tcBorders>
              <w:top w:val="single" w:sz="8" w:space="0" w:color="4F81BD"/>
              <w:left w:val="nil"/>
              <w:bottom w:val="single" w:sz="8" w:space="0" w:color="4F81BD"/>
              <w:right w:val="nil"/>
            </w:tcBorders>
          </w:tcPr>
          <w:p w14:paraId="54CA205F" w14:textId="77777777" w:rsidR="00432C9B" w:rsidRPr="00B0184A" w:rsidRDefault="00432C9B">
            <w:pPr>
              <w:rPr>
                <w:rFonts w:ascii="Times New Roman" w:eastAsia="Times New Roman" w:hAnsi="Times New Roman" w:cs="Times New Roman"/>
                <w:color w:val="auto"/>
              </w:rPr>
            </w:pPr>
          </w:p>
        </w:tc>
        <w:tc>
          <w:tcPr>
            <w:tcW w:w="269" w:type="dxa"/>
            <w:tcBorders>
              <w:top w:val="single" w:sz="8" w:space="0" w:color="4F81BD"/>
              <w:left w:val="nil"/>
              <w:bottom w:val="single" w:sz="8" w:space="0" w:color="4F81BD"/>
              <w:right w:val="nil"/>
            </w:tcBorders>
          </w:tcPr>
          <w:p w14:paraId="6948B719"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924" w:type="dxa"/>
            <w:tcBorders>
              <w:top w:val="single" w:sz="8" w:space="0" w:color="4F81BD"/>
              <w:left w:val="nil"/>
              <w:bottom w:val="single" w:sz="8" w:space="0" w:color="4F81BD"/>
              <w:right w:val="single" w:sz="8" w:space="0" w:color="4F81BD"/>
            </w:tcBorders>
          </w:tcPr>
          <w:p w14:paraId="25A52B13" w14:textId="77777777" w:rsidR="00432C9B" w:rsidRPr="00B0184A" w:rsidRDefault="00432C9B">
            <w:pPr>
              <w:rPr>
                <w:rFonts w:ascii="Times New Roman" w:eastAsia="Times New Roman" w:hAnsi="Times New Roman" w:cs="Times New Roman"/>
                <w:color w:val="auto"/>
              </w:rPr>
            </w:pPr>
          </w:p>
        </w:tc>
      </w:tr>
      <w:tr w:rsidR="00B0184A" w:rsidRPr="00B0184A" w14:paraId="24D17C97" w14:textId="77777777">
        <w:trPr>
          <w:trHeight w:val="250"/>
        </w:trPr>
        <w:tc>
          <w:tcPr>
            <w:tcW w:w="1805" w:type="dxa"/>
            <w:tcBorders>
              <w:top w:val="single" w:sz="8" w:space="0" w:color="4F81BD"/>
              <w:left w:val="single" w:sz="8" w:space="0" w:color="4F81BD"/>
              <w:bottom w:val="single" w:sz="8" w:space="0" w:color="4F81BD"/>
              <w:right w:val="nil"/>
            </w:tcBorders>
          </w:tcPr>
          <w:p w14:paraId="58383D62" w14:textId="77777777" w:rsidR="00432C9B" w:rsidRPr="00B0184A" w:rsidRDefault="005D41C7">
            <w:pPr>
              <w:ind w:left="106"/>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Tarayıcılar </w:t>
            </w:r>
          </w:p>
        </w:tc>
        <w:tc>
          <w:tcPr>
            <w:tcW w:w="603" w:type="dxa"/>
            <w:tcBorders>
              <w:top w:val="single" w:sz="8" w:space="0" w:color="4F81BD"/>
              <w:left w:val="nil"/>
              <w:bottom w:val="single" w:sz="8" w:space="0" w:color="4F81BD"/>
              <w:right w:val="nil"/>
            </w:tcBorders>
          </w:tcPr>
          <w:p w14:paraId="0097CDDE" w14:textId="77777777" w:rsidR="00432C9B" w:rsidRPr="00B0184A" w:rsidRDefault="00432C9B">
            <w:pPr>
              <w:rPr>
                <w:rFonts w:ascii="Times New Roman" w:eastAsia="Times New Roman" w:hAnsi="Times New Roman" w:cs="Times New Roman"/>
                <w:color w:val="auto"/>
              </w:rPr>
            </w:pPr>
          </w:p>
        </w:tc>
        <w:tc>
          <w:tcPr>
            <w:tcW w:w="494" w:type="dxa"/>
            <w:tcBorders>
              <w:top w:val="single" w:sz="8" w:space="0" w:color="4F81BD"/>
              <w:left w:val="nil"/>
              <w:bottom w:val="single" w:sz="8" w:space="0" w:color="4F81BD"/>
              <w:right w:val="nil"/>
            </w:tcBorders>
          </w:tcPr>
          <w:p w14:paraId="5AC17B63"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808" w:type="dxa"/>
            <w:tcBorders>
              <w:top w:val="single" w:sz="8" w:space="0" w:color="4F81BD"/>
              <w:left w:val="nil"/>
              <w:bottom w:val="single" w:sz="8" w:space="0" w:color="4F81BD"/>
              <w:right w:val="nil"/>
            </w:tcBorders>
          </w:tcPr>
          <w:p w14:paraId="4BA77894" w14:textId="77777777" w:rsidR="00432C9B" w:rsidRPr="00B0184A" w:rsidRDefault="003E2FA3" w:rsidP="003E2FA3">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w:t>
            </w:r>
          </w:p>
        </w:tc>
        <w:tc>
          <w:tcPr>
            <w:tcW w:w="425" w:type="dxa"/>
            <w:tcBorders>
              <w:top w:val="single" w:sz="8" w:space="0" w:color="4F81BD"/>
              <w:left w:val="nil"/>
              <w:bottom w:val="single" w:sz="8" w:space="0" w:color="4F81BD"/>
              <w:right w:val="nil"/>
            </w:tcBorders>
          </w:tcPr>
          <w:p w14:paraId="72C9B57B" w14:textId="77777777" w:rsidR="00432C9B" w:rsidRPr="00B0184A" w:rsidRDefault="00432C9B" w:rsidP="003E2FA3">
            <w:pPr>
              <w:jc w:val="center"/>
              <w:rPr>
                <w:rFonts w:ascii="Times New Roman" w:eastAsia="Times New Roman" w:hAnsi="Times New Roman" w:cs="Times New Roman"/>
                <w:color w:val="auto"/>
              </w:rPr>
            </w:pPr>
          </w:p>
        </w:tc>
        <w:tc>
          <w:tcPr>
            <w:tcW w:w="1565" w:type="dxa"/>
            <w:tcBorders>
              <w:top w:val="single" w:sz="8" w:space="0" w:color="4F81BD"/>
              <w:left w:val="nil"/>
              <w:bottom w:val="single" w:sz="8" w:space="0" w:color="4F81BD"/>
              <w:right w:val="nil"/>
            </w:tcBorders>
          </w:tcPr>
          <w:p w14:paraId="3F442938" w14:textId="77777777" w:rsidR="00432C9B" w:rsidRPr="00B0184A" w:rsidRDefault="003E2FA3" w:rsidP="003E2FA3">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w:t>
            </w:r>
          </w:p>
        </w:tc>
        <w:tc>
          <w:tcPr>
            <w:tcW w:w="314" w:type="dxa"/>
            <w:tcBorders>
              <w:top w:val="single" w:sz="8" w:space="0" w:color="4F81BD"/>
              <w:left w:val="nil"/>
              <w:bottom w:val="single" w:sz="8" w:space="0" w:color="4F81BD"/>
              <w:right w:val="nil"/>
            </w:tcBorders>
          </w:tcPr>
          <w:p w14:paraId="34EE14CC" w14:textId="77777777" w:rsidR="00432C9B" w:rsidRPr="00B0184A" w:rsidRDefault="00432C9B">
            <w:pPr>
              <w:rPr>
                <w:rFonts w:ascii="Times New Roman" w:eastAsia="Times New Roman" w:hAnsi="Times New Roman" w:cs="Times New Roman"/>
                <w:color w:val="auto"/>
              </w:rPr>
            </w:pPr>
          </w:p>
        </w:tc>
        <w:tc>
          <w:tcPr>
            <w:tcW w:w="269" w:type="dxa"/>
            <w:tcBorders>
              <w:top w:val="single" w:sz="8" w:space="0" w:color="4F81BD"/>
              <w:left w:val="nil"/>
              <w:bottom w:val="single" w:sz="8" w:space="0" w:color="4F81BD"/>
              <w:right w:val="nil"/>
            </w:tcBorders>
          </w:tcPr>
          <w:p w14:paraId="2CA0AC94"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924" w:type="dxa"/>
            <w:tcBorders>
              <w:top w:val="single" w:sz="8" w:space="0" w:color="4F81BD"/>
              <w:left w:val="nil"/>
              <w:bottom w:val="single" w:sz="8" w:space="0" w:color="4F81BD"/>
              <w:right w:val="single" w:sz="8" w:space="0" w:color="4F81BD"/>
            </w:tcBorders>
          </w:tcPr>
          <w:p w14:paraId="2B0974C5" w14:textId="77777777" w:rsidR="00432C9B" w:rsidRPr="00B0184A" w:rsidRDefault="00432C9B">
            <w:pPr>
              <w:rPr>
                <w:rFonts w:ascii="Times New Roman" w:eastAsia="Times New Roman" w:hAnsi="Times New Roman" w:cs="Times New Roman"/>
                <w:color w:val="auto"/>
              </w:rPr>
            </w:pPr>
          </w:p>
        </w:tc>
      </w:tr>
      <w:tr w:rsidR="00B0184A" w:rsidRPr="00B0184A" w14:paraId="3D6933F5" w14:textId="77777777">
        <w:trPr>
          <w:trHeight w:val="250"/>
        </w:trPr>
        <w:tc>
          <w:tcPr>
            <w:tcW w:w="1805" w:type="dxa"/>
            <w:tcBorders>
              <w:top w:val="single" w:sz="8" w:space="0" w:color="4F81BD"/>
              <w:left w:val="single" w:sz="8" w:space="0" w:color="4F81BD"/>
              <w:bottom w:val="single" w:sz="8" w:space="0" w:color="4F81BD"/>
              <w:right w:val="nil"/>
            </w:tcBorders>
          </w:tcPr>
          <w:p w14:paraId="13A56A3A" w14:textId="77777777" w:rsidR="00432C9B" w:rsidRPr="00B0184A" w:rsidRDefault="005D41C7">
            <w:pPr>
              <w:ind w:left="106"/>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Mikroskoplar </w:t>
            </w:r>
          </w:p>
        </w:tc>
        <w:tc>
          <w:tcPr>
            <w:tcW w:w="603" w:type="dxa"/>
            <w:tcBorders>
              <w:top w:val="single" w:sz="8" w:space="0" w:color="4F81BD"/>
              <w:left w:val="nil"/>
              <w:bottom w:val="single" w:sz="8" w:space="0" w:color="4F81BD"/>
              <w:right w:val="nil"/>
            </w:tcBorders>
          </w:tcPr>
          <w:p w14:paraId="4BE8DD7B" w14:textId="77777777" w:rsidR="00432C9B" w:rsidRPr="00B0184A" w:rsidRDefault="00432C9B">
            <w:pPr>
              <w:rPr>
                <w:rFonts w:ascii="Times New Roman" w:eastAsia="Times New Roman" w:hAnsi="Times New Roman" w:cs="Times New Roman"/>
                <w:color w:val="auto"/>
              </w:rPr>
            </w:pPr>
          </w:p>
        </w:tc>
        <w:tc>
          <w:tcPr>
            <w:tcW w:w="494" w:type="dxa"/>
            <w:tcBorders>
              <w:top w:val="single" w:sz="8" w:space="0" w:color="4F81BD"/>
              <w:left w:val="nil"/>
              <w:bottom w:val="single" w:sz="8" w:space="0" w:color="4F81BD"/>
              <w:right w:val="nil"/>
            </w:tcBorders>
          </w:tcPr>
          <w:p w14:paraId="3F858A2E"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808" w:type="dxa"/>
            <w:tcBorders>
              <w:top w:val="single" w:sz="8" w:space="0" w:color="4F81BD"/>
              <w:left w:val="nil"/>
              <w:bottom w:val="single" w:sz="8" w:space="0" w:color="4F81BD"/>
              <w:right w:val="nil"/>
            </w:tcBorders>
          </w:tcPr>
          <w:p w14:paraId="0112E008" w14:textId="77777777" w:rsidR="00432C9B" w:rsidRPr="00B0184A" w:rsidRDefault="003E2FA3" w:rsidP="003E2FA3">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w:t>
            </w:r>
          </w:p>
        </w:tc>
        <w:tc>
          <w:tcPr>
            <w:tcW w:w="425" w:type="dxa"/>
            <w:tcBorders>
              <w:top w:val="single" w:sz="8" w:space="0" w:color="4F81BD"/>
              <w:left w:val="nil"/>
              <w:bottom w:val="single" w:sz="8" w:space="0" w:color="4F81BD"/>
              <w:right w:val="nil"/>
            </w:tcBorders>
          </w:tcPr>
          <w:p w14:paraId="4C2933CD"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565" w:type="dxa"/>
            <w:tcBorders>
              <w:top w:val="single" w:sz="8" w:space="0" w:color="4F81BD"/>
              <w:left w:val="nil"/>
              <w:bottom w:val="single" w:sz="8" w:space="0" w:color="4F81BD"/>
              <w:right w:val="nil"/>
            </w:tcBorders>
          </w:tcPr>
          <w:p w14:paraId="63B50F58" w14:textId="77777777" w:rsidR="00432C9B" w:rsidRPr="00B0184A" w:rsidRDefault="005D41C7">
            <w:pPr>
              <w:jc w:val="center"/>
              <w:rPr>
                <w:rFonts w:ascii="Times New Roman" w:eastAsia="Times New Roman" w:hAnsi="Times New Roman" w:cs="Times New Roman"/>
                <w:color w:val="auto"/>
              </w:rPr>
            </w:pPr>
            <w:r w:rsidRPr="00B0184A">
              <w:rPr>
                <w:rFonts w:ascii="Times New Roman" w:eastAsia="Times New Roman" w:hAnsi="Times New Roman" w:cs="Times New Roman"/>
                <w:color w:val="auto"/>
              </w:rPr>
              <w:t>70</w:t>
            </w:r>
          </w:p>
        </w:tc>
        <w:tc>
          <w:tcPr>
            <w:tcW w:w="314" w:type="dxa"/>
            <w:tcBorders>
              <w:top w:val="single" w:sz="8" w:space="0" w:color="4F81BD"/>
              <w:left w:val="nil"/>
              <w:bottom w:val="single" w:sz="8" w:space="0" w:color="4F81BD"/>
              <w:right w:val="nil"/>
            </w:tcBorders>
          </w:tcPr>
          <w:p w14:paraId="341AA066" w14:textId="77777777" w:rsidR="00432C9B" w:rsidRPr="00B0184A" w:rsidRDefault="00432C9B">
            <w:pPr>
              <w:rPr>
                <w:rFonts w:ascii="Times New Roman" w:eastAsia="Times New Roman" w:hAnsi="Times New Roman" w:cs="Times New Roman"/>
                <w:color w:val="auto"/>
              </w:rPr>
            </w:pPr>
          </w:p>
        </w:tc>
        <w:tc>
          <w:tcPr>
            <w:tcW w:w="269" w:type="dxa"/>
            <w:tcBorders>
              <w:top w:val="single" w:sz="8" w:space="0" w:color="4F81BD"/>
              <w:left w:val="nil"/>
              <w:bottom w:val="single" w:sz="8" w:space="0" w:color="4F81BD"/>
              <w:right w:val="nil"/>
            </w:tcBorders>
          </w:tcPr>
          <w:p w14:paraId="7C884570" w14:textId="77777777" w:rsidR="00432C9B" w:rsidRPr="00B0184A" w:rsidRDefault="005D41C7">
            <w:pPr>
              <w:rPr>
                <w:rFonts w:ascii="Times New Roman" w:eastAsia="Times New Roman" w:hAnsi="Times New Roman" w:cs="Times New Roman"/>
                <w:color w:val="auto"/>
              </w:rPr>
            </w:pPr>
            <w:r w:rsidRPr="00B0184A">
              <w:rPr>
                <w:rFonts w:ascii="Times New Roman" w:eastAsia="Times New Roman" w:hAnsi="Times New Roman" w:cs="Times New Roman"/>
                <w:color w:val="auto"/>
                <w:sz w:val="20"/>
                <w:szCs w:val="20"/>
              </w:rPr>
              <w:t xml:space="preserve"> </w:t>
            </w:r>
          </w:p>
        </w:tc>
        <w:tc>
          <w:tcPr>
            <w:tcW w:w="1924" w:type="dxa"/>
            <w:tcBorders>
              <w:top w:val="single" w:sz="8" w:space="0" w:color="4F81BD"/>
              <w:left w:val="nil"/>
              <w:bottom w:val="single" w:sz="8" w:space="0" w:color="4F81BD"/>
              <w:right w:val="single" w:sz="8" w:space="0" w:color="4F81BD"/>
            </w:tcBorders>
          </w:tcPr>
          <w:p w14:paraId="12DCD878" w14:textId="77777777" w:rsidR="00432C9B" w:rsidRPr="00B0184A" w:rsidRDefault="00432C9B">
            <w:pPr>
              <w:rPr>
                <w:rFonts w:ascii="Times New Roman" w:eastAsia="Times New Roman" w:hAnsi="Times New Roman" w:cs="Times New Roman"/>
                <w:color w:val="auto"/>
              </w:rPr>
            </w:pPr>
          </w:p>
        </w:tc>
      </w:tr>
    </w:tbl>
    <w:p w14:paraId="07FB18F8" w14:textId="64203EB6" w:rsidR="00432C9B" w:rsidRPr="00B0184A" w:rsidRDefault="005D41C7">
      <w:pPr>
        <w:spacing w:after="18"/>
        <w:ind w:left="-5" w:hanging="10"/>
        <w:rPr>
          <w:rFonts w:ascii="Times New Roman" w:eastAsia="Times New Roman" w:hAnsi="Times New Roman" w:cs="Times New Roman"/>
          <w:i/>
          <w:color w:val="auto"/>
          <w:sz w:val="20"/>
          <w:szCs w:val="20"/>
        </w:rPr>
      </w:pPr>
      <w:r w:rsidRPr="00B0184A">
        <w:rPr>
          <w:rFonts w:ascii="Times New Roman" w:eastAsia="Times New Roman" w:hAnsi="Times New Roman" w:cs="Times New Roman"/>
          <w:i/>
          <w:color w:val="auto"/>
          <w:sz w:val="20"/>
          <w:szCs w:val="20"/>
        </w:rPr>
        <w:t>31.12.202</w:t>
      </w:r>
      <w:r w:rsidR="0007139D" w:rsidRPr="00B0184A">
        <w:rPr>
          <w:rFonts w:ascii="Times New Roman" w:eastAsia="Times New Roman" w:hAnsi="Times New Roman" w:cs="Times New Roman"/>
          <w:i/>
          <w:color w:val="auto"/>
          <w:sz w:val="20"/>
          <w:szCs w:val="20"/>
        </w:rPr>
        <w:t>5</w:t>
      </w:r>
      <w:r w:rsidRPr="00B0184A">
        <w:rPr>
          <w:rFonts w:ascii="Times New Roman" w:eastAsia="Times New Roman" w:hAnsi="Times New Roman" w:cs="Times New Roman"/>
          <w:i/>
          <w:color w:val="auto"/>
          <w:sz w:val="20"/>
          <w:szCs w:val="20"/>
        </w:rPr>
        <w:t xml:space="preserve"> itibarı ile </w:t>
      </w:r>
    </w:p>
    <w:p w14:paraId="785E00A0" w14:textId="36E75D50" w:rsidR="00BE2ECB" w:rsidRPr="00B0184A" w:rsidRDefault="00707672" w:rsidP="00707672">
      <w:pPr>
        <w:tabs>
          <w:tab w:val="left" w:pos="2916"/>
        </w:tabs>
        <w:spacing w:after="18"/>
        <w:ind w:left="-5" w:hanging="10"/>
        <w:rPr>
          <w:rFonts w:ascii="Times New Roman" w:eastAsia="Times New Roman" w:hAnsi="Times New Roman" w:cs="Times New Roman"/>
          <w:i/>
          <w:color w:val="auto"/>
          <w:sz w:val="24"/>
          <w:szCs w:val="24"/>
        </w:rPr>
      </w:pPr>
      <w:r w:rsidRPr="00B0184A">
        <w:rPr>
          <w:rFonts w:ascii="Times New Roman" w:eastAsia="Times New Roman" w:hAnsi="Times New Roman" w:cs="Times New Roman"/>
          <w:i/>
          <w:color w:val="auto"/>
          <w:sz w:val="20"/>
          <w:szCs w:val="20"/>
        </w:rPr>
        <w:tab/>
      </w:r>
      <w:r w:rsidRPr="00B0184A">
        <w:rPr>
          <w:rFonts w:ascii="Times New Roman" w:eastAsia="Times New Roman" w:hAnsi="Times New Roman" w:cs="Times New Roman"/>
          <w:i/>
          <w:color w:val="auto"/>
          <w:sz w:val="20"/>
          <w:szCs w:val="20"/>
        </w:rPr>
        <w:tab/>
      </w:r>
    </w:p>
    <w:p w14:paraId="494AFED3" w14:textId="77777777" w:rsidR="00BE2ECB" w:rsidRPr="00B0184A" w:rsidRDefault="00BE2ECB" w:rsidP="00FD1831">
      <w:pPr>
        <w:spacing w:after="18" w:line="360" w:lineRule="auto"/>
        <w:ind w:left="-5" w:hanging="10"/>
        <w:rPr>
          <w:rFonts w:ascii="Times New Roman" w:eastAsia="Times New Roman" w:hAnsi="Times New Roman" w:cs="Times New Roman"/>
          <w:i/>
          <w:color w:val="auto"/>
          <w:sz w:val="24"/>
          <w:szCs w:val="24"/>
        </w:rPr>
      </w:pPr>
    </w:p>
    <w:p w14:paraId="5D1EB280" w14:textId="77777777" w:rsidR="00AB3ABB" w:rsidRPr="00B0184A" w:rsidRDefault="005D41C7" w:rsidP="00FD1831">
      <w:pPr>
        <w:pStyle w:val="Balk4"/>
        <w:spacing w:before="0" w:after="0" w:line="240" w:lineRule="auto"/>
        <w:ind w:left="0" w:firstLine="0"/>
        <w:jc w:val="both"/>
        <w:rPr>
          <w:color w:val="auto"/>
          <w:szCs w:val="24"/>
        </w:rPr>
      </w:pPr>
      <w:r w:rsidRPr="00B0184A">
        <w:rPr>
          <w:color w:val="auto"/>
          <w:szCs w:val="24"/>
        </w:rPr>
        <w:t xml:space="preserve">3.6 - </w:t>
      </w:r>
      <w:r w:rsidR="00AB3ABB" w:rsidRPr="00B0184A">
        <w:rPr>
          <w:color w:val="auto"/>
          <w:szCs w:val="24"/>
        </w:rPr>
        <w:t xml:space="preserve">Araştırma ve Yayın Faaliyetleri  </w:t>
      </w:r>
    </w:p>
    <w:tbl>
      <w:tblPr>
        <w:tblStyle w:val="TabloKlavuzu"/>
        <w:tblW w:w="9742" w:type="dxa"/>
        <w:tblLook w:val="04A0" w:firstRow="1" w:lastRow="0" w:firstColumn="1" w:lastColumn="0" w:noHBand="0" w:noVBand="1"/>
      </w:tblPr>
      <w:tblGrid>
        <w:gridCol w:w="7650"/>
        <w:gridCol w:w="993"/>
        <w:gridCol w:w="1099"/>
      </w:tblGrid>
      <w:tr w:rsidR="00B0184A" w:rsidRPr="00B0184A" w14:paraId="38837E6E" w14:textId="77777777" w:rsidTr="005D3B73">
        <w:tc>
          <w:tcPr>
            <w:tcW w:w="7650" w:type="dxa"/>
          </w:tcPr>
          <w:p w14:paraId="32E0FD3E" w14:textId="77777777" w:rsidR="00AD6B35" w:rsidRPr="00B0184A" w:rsidRDefault="003E26B5" w:rsidP="005D3B73">
            <w:pPr>
              <w:rPr>
                <w:rFonts w:ascii="Times New Roman" w:hAnsi="Times New Roman" w:cs="Times New Roman"/>
                <w:color w:val="auto"/>
                <w:sz w:val="18"/>
                <w:szCs w:val="18"/>
              </w:rPr>
            </w:pPr>
            <w:hyperlink r:id="rId12" w:tgtFrame="_blank" w:history="1">
              <w:r w:rsidR="00AD6B35" w:rsidRPr="00B0184A">
                <w:rPr>
                  <w:rStyle w:val="Gl"/>
                  <w:b w:val="0"/>
                  <w:color w:val="auto"/>
                  <w:sz w:val="18"/>
                  <w:szCs w:val="18"/>
                </w:rPr>
                <w:t>Çardak Lagün’ü Balıkçılığının Genel Durumunun Değerlendirilmesi</w:t>
              </w:r>
            </w:hyperlink>
          </w:p>
          <w:p w14:paraId="7C600FF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İŞCAN S., DABAN İ. B., ŞEN Y., ÖZTEKİN A., ARSLAN İHSANOĞLU M., ACAR S., et al.</w:t>
            </w:r>
          </w:p>
          <w:p w14:paraId="0C5215EF" w14:textId="77777777" w:rsidR="00AD6B35" w:rsidRPr="00B0184A" w:rsidRDefault="003E26B5" w:rsidP="005D3B73">
            <w:pPr>
              <w:rPr>
                <w:rFonts w:ascii="Times New Roman" w:hAnsi="Times New Roman" w:cs="Times New Roman"/>
                <w:color w:val="auto"/>
                <w:sz w:val="18"/>
                <w:szCs w:val="18"/>
              </w:rPr>
            </w:pPr>
            <w:hyperlink r:id="rId13" w:history="1">
              <w:r w:rsidR="00AD6B35" w:rsidRPr="00B0184A">
                <w:rPr>
                  <w:rStyle w:val="Kpr"/>
                  <w:rFonts w:ascii="Times New Roman" w:hAnsi="Times New Roman" w:cs="Times New Roman"/>
                  <w:color w:val="auto"/>
                  <w:sz w:val="18"/>
                  <w:szCs w:val="18"/>
                  <w:u w:val="none"/>
                </w:rPr>
                <w:t>Mediterranean Fisheries and Aquaculture Research</w:t>
              </w:r>
            </w:hyperlink>
            <w:r w:rsidR="00AD6B35" w:rsidRPr="00B0184A">
              <w:rPr>
                <w:rFonts w:ascii="Times New Roman" w:hAnsi="Times New Roman" w:cs="Times New Roman"/>
                <w:color w:val="auto"/>
                <w:sz w:val="18"/>
                <w:szCs w:val="18"/>
              </w:rPr>
              <w:t> , cilt.8, sa.2, ss.63-81, 2025 (Hakemli Dergi) </w:t>
            </w:r>
          </w:p>
        </w:tc>
        <w:tc>
          <w:tcPr>
            <w:tcW w:w="993" w:type="dxa"/>
          </w:tcPr>
          <w:p w14:paraId="44202E2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196FD6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6B521DFE" w14:textId="77777777" w:rsidTr="005D3B73">
        <w:tc>
          <w:tcPr>
            <w:tcW w:w="7650" w:type="dxa"/>
          </w:tcPr>
          <w:p w14:paraId="27961608" w14:textId="77777777" w:rsidR="00AD6B35" w:rsidRPr="00B0184A" w:rsidRDefault="003E26B5" w:rsidP="005D3B73">
            <w:pPr>
              <w:rPr>
                <w:rFonts w:ascii="Times New Roman" w:hAnsi="Times New Roman" w:cs="Times New Roman"/>
                <w:color w:val="auto"/>
                <w:sz w:val="18"/>
                <w:szCs w:val="18"/>
              </w:rPr>
            </w:pPr>
            <w:hyperlink r:id="rId14" w:tgtFrame="_blank" w:history="1">
              <w:r w:rsidR="00AD6B35" w:rsidRPr="00B0184A">
                <w:rPr>
                  <w:rStyle w:val="Gl"/>
                  <w:b w:val="0"/>
                  <w:color w:val="auto"/>
                  <w:sz w:val="18"/>
                  <w:szCs w:val="18"/>
                </w:rPr>
                <w:t>Investigation of the probiotic effects of Lactobacillus sakei 2–3 and Candida zeylanoides Y12</w:t>
              </w:r>
              <w:r w:rsidR="00AD6B35" w:rsidRPr="00B0184A">
                <w:rPr>
                  <w:rStyle w:val="Gl"/>
                  <w:b w:val="0"/>
                  <w:color w:val="auto"/>
                  <w:sz w:val="18"/>
                  <w:szCs w:val="18"/>
                </w:rPr>
                <w:noBreakHyphen/>
                <w:t>3 strains in rainbow trout (Oncorhynchus mykiss, Walbaum 1792)</w:t>
              </w:r>
            </w:hyperlink>
          </w:p>
          <w:p w14:paraId="43D8031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Taha M. D., Didinen B. I., Yılmaz S., Gürkan M., Kenanoğlu O. N.</w:t>
            </w:r>
          </w:p>
          <w:p w14:paraId="50FBE040" w14:textId="69CD0F10" w:rsidR="00AD6B35" w:rsidRPr="00B0184A" w:rsidRDefault="003E26B5" w:rsidP="00672C29">
            <w:pPr>
              <w:rPr>
                <w:rFonts w:ascii="Times New Roman" w:hAnsi="Times New Roman" w:cs="Times New Roman"/>
                <w:color w:val="auto"/>
                <w:sz w:val="18"/>
                <w:szCs w:val="18"/>
              </w:rPr>
            </w:pPr>
            <w:hyperlink r:id="rId15" w:history="1">
              <w:r w:rsidR="00AD6B35" w:rsidRPr="00B0184A">
                <w:rPr>
                  <w:rStyle w:val="Kpr"/>
                  <w:rFonts w:ascii="Times New Roman" w:hAnsi="Times New Roman" w:cs="Times New Roman"/>
                  <w:color w:val="auto"/>
                  <w:sz w:val="18"/>
                  <w:szCs w:val="18"/>
                  <w:u w:val="none"/>
                </w:rPr>
                <w:t>AQUACULTURE INTERNATIONAL</w:t>
              </w:r>
            </w:hyperlink>
            <w:r w:rsidR="00AD6B35" w:rsidRPr="00B0184A">
              <w:rPr>
                <w:rFonts w:ascii="Times New Roman" w:hAnsi="Times New Roman" w:cs="Times New Roman"/>
                <w:color w:val="auto"/>
                <w:sz w:val="18"/>
                <w:szCs w:val="18"/>
              </w:rPr>
              <w:t> , cilt.33, sa.208, ss.1-29, 2025 (</w:t>
            </w:r>
            <w:r w:rsidR="00672C29" w:rsidRPr="00B0184A">
              <w:rPr>
                <w:rFonts w:ascii="Times New Roman" w:hAnsi="Times New Roman" w:cs="Times New Roman"/>
                <w:color w:val="auto"/>
                <w:sz w:val="18"/>
                <w:szCs w:val="18"/>
              </w:rPr>
              <w:t>bilimsel yayın</w:t>
            </w:r>
            <w:r w:rsidR="00AD6B35" w:rsidRPr="00B0184A">
              <w:rPr>
                <w:rFonts w:ascii="Times New Roman" w:hAnsi="Times New Roman" w:cs="Times New Roman"/>
                <w:color w:val="auto"/>
                <w:sz w:val="18"/>
                <w:szCs w:val="18"/>
              </w:rPr>
              <w:t>-Expanded)</w:t>
            </w:r>
          </w:p>
        </w:tc>
        <w:tc>
          <w:tcPr>
            <w:tcW w:w="993" w:type="dxa"/>
          </w:tcPr>
          <w:p w14:paraId="69D6CEF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70CFB4A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5D6CA3F9" w14:textId="77777777" w:rsidTr="005D3B73">
        <w:tc>
          <w:tcPr>
            <w:tcW w:w="7650" w:type="dxa"/>
          </w:tcPr>
          <w:p w14:paraId="48558372" w14:textId="77777777" w:rsidR="00AD6B35" w:rsidRPr="00B0184A" w:rsidRDefault="003E26B5" w:rsidP="005D3B73">
            <w:pPr>
              <w:rPr>
                <w:rFonts w:ascii="Times New Roman" w:hAnsi="Times New Roman" w:cs="Times New Roman"/>
                <w:color w:val="auto"/>
                <w:sz w:val="18"/>
                <w:szCs w:val="18"/>
              </w:rPr>
            </w:pPr>
            <w:hyperlink r:id="rId16" w:tgtFrame="_blank" w:history="1">
              <w:r w:rsidR="00AD6B35" w:rsidRPr="00B0184A">
                <w:rPr>
                  <w:rStyle w:val="Gl"/>
                  <w:b w:val="0"/>
                  <w:color w:val="auto"/>
                  <w:sz w:val="18"/>
                  <w:szCs w:val="18"/>
                </w:rPr>
                <w:t>The anti-vibrio potential of medicinal plants and their roles in enhancing resistance against vibrio infections in fish – a mini review DOI: 10.2478/aoas-2024-0067</w:t>
              </w:r>
            </w:hyperlink>
          </w:p>
          <w:p w14:paraId="13A0951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Shohreh P., Ahmadifar E., Chandran D., Yousefi M., YILMAZ S., Yilmaz E., et al.</w:t>
            </w:r>
          </w:p>
          <w:p w14:paraId="128463AF" w14:textId="0907CC7D" w:rsidR="00AD6B35" w:rsidRPr="00B0184A" w:rsidRDefault="003E26B5" w:rsidP="00AD6B35">
            <w:pPr>
              <w:rPr>
                <w:rFonts w:ascii="Times New Roman" w:hAnsi="Times New Roman" w:cs="Times New Roman"/>
                <w:color w:val="auto"/>
                <w:sz w:val="18"/>
                <w:szCs w:val="18"/>
              </w:rPr>
            </w:pPr>
            <w:hyperlink r:id="rId17" w:history="1">
              <w:r w:rsidR="00AD6B35" w:rsidRPr="00B0184A">
                <w:rPr>
                  <w:rStyle w:val="Kpr"/>
                  <w:rFonts w:ascii="Times New Roman" w:hAnsi="Times New Roman" w:cs="Times New Roman"/>
                  <w:color w:val="auto"/>
                  <w:sz w:val="18"/>
                  <w:szCs w:val="18"/>
                  <w:u w:val="none"/>
                </w:rPr>
                <w:t>Annals of Animal Science</w:t>
              </w:r>
            </w:hyperlink>
            <w:r w:rsidR="00AD6B35" w:rsidRPr="00B0184A">
              <w:rPr>
                <w:rFonts w:ascii="Times New Roman" w:hAnsi="Times New Roman" w:cs="Times New Roman"/>
                <w:color w:val="auto"/>
                <w:sz w:val="18"/>
                <w:szCs w:val="18"/>
              </w:rPr>
              <w:t> , cilt.25, sa.2, ss.405-415, 2025 (SCI-Expanded)   </w:t>
            </w:r>
            <w:hyperlink r:id="rId18" w:tgtFrame="_blank" w:tooltip="Scopus'a yönlendirileceksiniz, bu bağlantı abonelik gerektirebilir." w:history="1"/>
          </w:p>
        </w:tc>
        <w:tc>
          <w:tcPr>
            <w:tcW w:w="993" w:type="dxa"/>
          </w:tcPr>
          <w:p w14:paraId="7BF0D94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1CBAB0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3E626606" w14:textId="77777777" w:rsidTr="005D3B73">
        <w:tc>
          <w:tcPr>
            <w:tcW w:w="7650" w:type="dxa"/>
          </w:tcPr>
          <w:p w14:paraId="2BDB7A66" w14:textId="77777777" w:rsidR="00AD6B35" w:rsidRPr="00B0184A" w:rsidRDefault="003E26B5" w:rsidP="005D3B73">
            <w:pPr>
              <w:rPr>
                <w:rFonts w:ascii="Times New Roman" w:hAnsi="Times New Roman" w:cs="Times New Roman"/>
                <w:color w:val="auto"/>
                <w:sz w:val="18"/>
                <w:szCs w:val="18"/>
              </w:rPr>
            </w:pPr>
            <w:hyperlink r:id="rId19" w:tgtFrame="_blank" w:history="1">
              <w:r w:rsidR="00AD6B35" w:rsidRPr="00B0184A">
                <w:rPr>
                  <w:rStyle w:val="Gl"/>
                  <w:b w:val="0"/>
                  <w:color w:val="auto"/>
                  <w:sz w:val="18"/>
                  <w:szCs w:val="18"/>
                </w:rPr>
                <w:t>Impact of Valerian (Valeriana officinalis) Extract Supplementation on Common Carp (Cyprinus carpio L.) Growth Performance, Immune Responses, and Gene Expression</w:t>
              </w:r>
            </w:hyperlink>
          </w:p>
          <w:p w14:paraId="1DF366F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Yilmaz E., Motlagh H. A., YILMAZ S.</w:t>
            </w:r>
          </w:p>
          <w:p w14:paraId="1DC19EEC" w14:textId="329E6B9C" w:rsidR="00AD6B35" w:rsidRPr="00B0184A" w:rsidRDefault="003E26B5" w:rsidP="00AD6B35">
            <w:pPr>
              <w:rPr>
                <w:rFonts w:ascii="Times New Roman" w:hAnsi="Times New Roman" w:cs="Times New Roman"/>
                <w:color w:val="auto"/>
                <w:sz w:val="18"/>
                <w:szCs w:val="18"/>
              </w:rPr>
            </w:pPr>
            <w:hyperlink r:id="rId20" w:history="1">
              <w:r w:rsidR="00AD6B35" w:rsidRPr="00B0184A">
                <w:rPr>
                  <w:rStyle w:val="Kpr"/>
                  <w:rFonts w:ascii="Times New Roman" w:hAnsi="Times New Roman" w:cs="Times New Roman"/>
                  <w:color w:val="auto"/>
                  <w:sz w:val="18"/>
                  <w:szCs w:val="18"/>
                  <w:u w:val="none"/>
                </w:rPr>
                <w:t>Aquaculture Research</w:t>
              </w:r>
            </w:hyperlink>
            <w:r w:rsidR="00AD6B35" w:rsidRPr="00B0184A">
              <w:rPr>
                <w:rFonts w:ascii="Times New Roman" w:hAnsi="Times New Roman" w:cs="Times New Roman"/>
                <w:color w:val="auto"/>
                <w:sz w:val="18"/>
                <w:szCs w:val="18"/>
              </w:rPr>
              <w:t> , cilt.2025, sa.1, 2025 (SCI-Expanded)   </w:t>
            </w:r>
            <w:hyperlink r:id="rId21" w:tgtFrame="_blank" w:tooltip="Scopus'a yönlendirileceksiniz, bu bağlantı abonelik gerektirebilir." w:history="1"/>
          </w:p>
        </w:tc>
        <w:tc>
          <w:tcPr>
            <w:tcW w:w="993" w:type="dxa"/>
          </w:tcPr>
          <w:p w14:paraId="27FA760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E8E265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5D1CF09E" w14:textId="77777777" w:rsidTr="005D3B73">
        <w:tc>
          <w:tcPr>
            <w:tcW w:w="7650" w:type="dxa"/>
          </w:tcPr>
          <w:p w14:paraId="5FF0BC69" w14:textId="77777777" w:rsidR="00AD6B35" w:rsidRPr="00B0184A" w:rsidRDefault="003E26B5" w:rsidP="005D3B73">
            <w:pPr>
              <w:rPr>
                <w:rFonts w:ascii="Times New Roman" w:hAnsi="Times New Roman" w:cs="Times New Roman"/>
                <w:color w:val="auto"/>
                <w:sz w:val="18"/>
                <w:szCs w:val="18"/>
              </w:rPr>
            </w:pPr>
            <w:hyperlink r:id="rId22" w:tgtFrame="_blank" w:history="1">
              <w:r w:rsidR="00AD6B35" w:rsidRPr="00B0184A">
                <w:rPr>
                  <w:rStyle w:val="Gl"/>
                  <w:b w:val="0"/>
                  <w:color w:val="auto"/>
                  <w:sz w:val="18"/>
                  <w:szCs w:val="18"/>
                </w:rPr>
                <w:t>Comprehensive analysis of Yersinia ruckeri serotype O1 biotype 1 and biotype 2 isolates from rainbow trout in Turkey: Proteomic, serologic, antigenic, genomic, and virulence characteristics</w:t>
              </w:r>
            </w:hyperlink>
          </w:p>
          <w:p w14:paraId="3178E5E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ALTUN S., SATICIOĞLU İ. B., Ajmi N., Tasci G., ÖZAKIN C., TÜZEMEN N. Ü., et al.</w:t>
            </w:r>
          </w:p>
          <w:p w14:paraId="0617CB7F" w14:textId="772127FF" w:rsidR="00AD6B35" w:rsidRPr="00B0184A" w:rsidRDefault="003E26B5" w:rsidP="00AD6B35">
            <w:pPr>
              <w:rPr>
                <w:rFonts w:ascii="Times New Roman" w:hAnsi="Times New Roman" w:cs="Times New Roman"/>
                <w:color w:val="auto"/>
                <w:sz w:val="18"/>
                <w:szCs w:val="18"/>
              </w:rPr>
            </w:pPr>
            <w:hyperlink r:id="rId23" w:history="1">
              <w:r w:rsidR="00AD6B35" w:rsidRPr="00B0184A">
                <w:rPr>
                  <w:rStyle w:val="Kpr"/>
                  <w:rFonts w:ascii="Times New Roman" w:hAnsi="Times New Roman" w:cs="Times New Roman"/>
                  <w:color w:val="auto"/>
                  <w:sz w:val="18"/>
                  <w:szCs w:val="18"/>
                  <w:u w:val="none"/>
                </w:rPr>
                <w:t>Aquaculture</w:t>
              </w:r>
            </w:hyperlink>
            <w:r w:rsidR="00AD6B35" w:rsidRPr="00B0184A">
              <w:rPr>
                <w:rFonts w:ascii="Times New Roman" w:hAnsi="Times New Roman" w:cs="Times New Roman"/>
                <w:color w:val="auto"/>
                <w:sz w:val="18"/>
                <w:szCs w:val="18"/>
              </w:rPr>
              <w:t> , cilt.606, 2025 (SCI-Expanded)   </w:t>
            </w:r>
            <w:hyperlink r:id="rId24" w:tgtFrame="_blank" w:tooltip="Scopus'a yönlendirileceksiniz, bu bağlantı abonelik gerektirebilir." w:history="1"/>
          </w:p>
        </w:tc>
        <w:tc>
          <w:tcPr>
            <w:tcW w:w="993" w:type="dxa"/>
          </w:tcPr>
          <w:p w14:paraId="59E68A0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7C4AD01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6474F04F" w14:textId="77777777" w:rsidTr="005D3B73">
        <w:tc>
          <w:tcPr>
            <w:tcW w:w="7650" w:type="dxa"/>
          </w:tcPr>
          <w:p w14:paraId="3A47D283" w14:textId="77777777" w:rsidR="00AD6B35" w:rsidRPr="00B0184A" w:rsidRDefault="003E26B5" w:rsidP="005D3B73">
            <w:pPr>
              <w:rPr>
                <w:rFonts w:ascii="Times New Roman" w:hAnsi="Times New Roman" w:cs="Times New Roman"/>
                <w:color w:val="auto"/>
                <w:sz w:val="18"/>
                <w:szCs w:val="18"/>
              </w:rPr>
            </w:pPr>
            <w:hyperlink r:id="rId25" w:tgtFrame="_blank" w:history="1">
              <w:r w:rsidR="00AD6B35" w:rsidRPr="00B0184A">
                <w:rPr>
                  <w:rStyle w:val="Gl"/>
                  <w:b w:val="0"/>
                  <w:color w:val="auto"/>
                  <w:sz w:val="18"/>
                  <w:szCs w:val="18"/>
                </w:rPr>
                <w:t>Kapıdağ Yarımadası ve Marmara Adası’nda (Güney Marmara) Kullanılan Balıkçılık Av Araçlarının Teknik Analizi</w:t>
              </w:r>
            </w:hyperlink>
          </w:p>
          <w:p w14:paraId="7063C1C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Öztekin A., Uçar F., Ayaz A.</w:t>
            </w:r>
          </w:p>
          <w:p w14:paraId="3E0D04F8" w14:textId="77777777" w:rsidR="00AD6B35" w:rsidRPr="00B0184A" w:rsidRDefault="003E26B5" w:rsidP="005D3B73">
            <w:pPr>
              <w:rPr>
                <w:rFonts w:ascii="Times New Roman" w:hAnsi="Times New Roman" w:cs="Times New Roman"/>
                <w:color w:val="auto"/>
                <w:sz w:val="18"/>
                <w:szCs w:val="18"/>
              </w:rPr>
            </w:pPr>
            <w:hyperlink r:id="rId26" w:history="1">
              <w:r w:rsidR="00AD6B35" w:rsidRPr="00B0184A">
                <w:rPr>
                  <w:rStyle w:val="Kpr"/>
                  <w:rFonts w:ascii="Times New Roman" w:hAnsi="Times New Roman" w:cs="Times New Roman"/>
                  <w:color w:val="auto"/>
                  <w:sz w:val="18"/>
                  <w:szCs w:val="18"/>
                  <w:u w:val="none"/>
                </w:rPr>
                <w:t>MEMBA Su Bilimleri Dergisi </w:t>
              </w:r>
            </w:hyperlink>
            <w:r w:rsidR="00AD6B35" w:rsidRPr="00B0184A">
              <w:rPr>
                <w:rFonts w:ascii="Times New Roman" w:hAnsi="Times New Roman" w:cs="Times New Roman"/>
                <w:color w:val="auto"/>
                <w:sz w:val="18"/>
                <w:szCs w:val="18"/>
              </w:rPr>
              <w:t>, cilt.11, sa.3, ss.263-274, 2025 (Hakemli Dergi)  </w:t>
            </w:r>
          </w:p>
        </w:tc>
        <w:tc>
          <w:tcPr>
            <w:tcW w:w="993" w:type="dxa"/>
          </w:tcPr>
          <w:p w14:paraId="148481A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A6F8CA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201BDBA8" w14:textId="77777777" w:rsidTr="005D3B73">
        <w:tc>
          <w:tcPr>
            <w:tcW w:w="7650" w:type="dxa"/>
          </w:tcPr>
          <w:p w14:paraId="753405A0" w14:textId="77777777" w:rsidR="00AD6B35" w:rsidRPr="00B0184A" w:rsidRDefault="003E26B5" w:rsidP="005D3B73">
            <w:pPr>
              <w:rPr>
                <w:rFonts w:ascii="Times New Roman" w:hAnsi="Times New Roman" w:cs="Times New Roman"/>
                <w:color w:val="auto"/>
                <w:sz w:val="18"/>
                <w:szCs w:val="18"/>
              </w:rPr>
            </w:pPr>
            <w:hyperlink r:id="rId27" w:tgtFrame="_blank" w:history="1">
              <w:r w:rsidR="00AD6B35" w:rsidRPr="00B0184A">
                <w:rPr>
                  <w:rStyle w:val="Gl"/>
                  <w:b w:val="0"/>
                  <w:color w:val="auto"/>
                  <w:sz w:val="18"/>
                  <w:szCs w:val="18"/>
                </w:rPr>
                <w:t>Length-Weight and Otolith Morphometry Relationships of Hoplostethus mediterraneus Cuvier, 1829 from the Saros Bay, Northern Aegean Sea</w:t>
              </w:r>
            </w:hyperlink>
          </w:p>
          <w:p w14:paraId="67C8BFC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İşmen A., Yığın C. Ç., Öz M. İ., Arslan İhsanoğlu M.</w:t>
            </w:r>
          </w:p>
          <w:p w14:paraId="1B727B2E" w14:textId="77777777" w:rsidR="00AD6B35" w:rsidRPr="00B0184A" w:rsidRDefault="003E26B5" w:rsidP="005D3B73">
            <w:pPr>
              <w:rPr>
                <w:rFonts w:ascii="Times New Roman" w:hAnsi="Times New Roman" w:cs="Times New Roman"/>
                <w:color w:val="auto"/>
                <w:sz w:val="18"/>
                <w:szCs w:val="18"/>
              </w:rPr>
            </w:pPr>
            <w:hyperlink r:id="rId28" w:history="1">
              <w:r w:rsidR="00AD6B35" w:rsidRPr="00B0184A">
                <w:rPr>
                  <w:rStyle w:val="Kpr"/>
                  <w:rFonts w:ascii="Times New Roman" w:hAnsi="Times New Roman" w:cs="Times New Roman"/>
                  <w:color w:val="auto"/>
                  <w:sz w:val="18"/>
                  <w:szCs w:val="18"/>
                  <w:u w:val="none"/>
                </w:rPr>
                <w:t>THALASSAS : REVISTA DE CIENCIAS DEL MAR</w:t>
              </w:r>
            </w:hyperlink>
            <w:r w:rsidR="00AD6B35" w:rsidRPr="00B0184A">
              <w:rPr>
                <w:rFonts w:ascii="Times New Roman" w:hAnsi="Times New Roman" w:cs="Times New Roman"/>
                <w:color w:val="auto"/>
                <w:sz w:val="18"/>
                <w:szCs w:val="18"/>
              </w:rPr>
              <w:t xml:space="preserve"> , cilt.41, sa.6, ss.2-7, 2025 (SCI-Expanded)  </w:t>
            </w:r>
          </w:p>
        </w:tc>
        <w:tc>
          <w:tcPr>
            <w:tcW w:w="993" w:type="dxa"/>
          </w:tcPr>
          <w:p w14:paraId="11EC628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48CFEE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5BD7ADD1" w14:textId="77777777" w:rsidTr="005D3B73">
        <w:tc>
          <w:tcPr>
            <w:tcW w:w="7650" w:type="dxa"/>
          </w:tcPr>
          <w:p w14:paraId="67C6798C" w14:textId="77777777" w:rsidR="00AD6B35" w:rsidRPr="00B0184A" w:rsidRDefault="003E26B5" w:rsidP="005D3B73">
            <w:pPr>
              <w:rPr>
                <w:rFonts w:ascii="Times New Roman" w:hAnsi="Times New Roman" w:cs="Times New Roman"/>
                <w:color w:val="auto"/>
                <w:sz w:val="18"/>
                <w:szCs w:val="18"/>
              </w:rPr>
            </w:pPr>
            <w:hyperlink r:id="rId29" w:tgtFrame="_blank" w:history="1">
              <w:r w:rsidR="00AD6B35" w:rsidRPr="00B0184A">
                <w:rPr>
                  <w:rStyle w:val="Gl"/>
                  <w:b w:val="0"/>
                  <w:color w:val="auto"/>
                  <w:sz w:val="18"/>
                  <w:szCs w:val="18"/>
                </w:rPr>
                <w:t>Recent record and some biological characteristics of painted eel (Echelus myrus Linnaeus,1758) in the Northern Aegean Sea, Türkiye</w:t>
              </w:r>
            </w:hyperlink>
          </w:p>
          <w:p w14:paraId="4431CE9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ŞEN Y., ÖZEKİNCİ U., DABAN İ. B.</w:t>
            </w:r>
          </w:p>
          <w:p w14:paraId="45CE814B" w14:textId="77777777" w:rsidR="00AD6B35" w:rsidRPr="00B0184A" w:rsidRDefault="003E26B5" w:rsidP="005D3B73">
            <w:pPr>
              <w:rPr>
                <w:rFonts w:ascii="Times New Roman" w:hAnsi="Times New Roman" w:cs="Times New Roman"/>
                <w:color w:val="auto"/>
                <w:sz w:val="18"/>
                <w:szCs w:val="18"/>
              </w:rPr>
            </w:pPr>
            <w:hyperlink r:id="rId30" w:history="1">
              <w:r w:rsidR="00AD6B35" w:rsidRPr="00B0184A">
                <w:rPr>
                  <w:rStyle w:val="Kpr"/>
                  <w:rFonts w:ascii="Times New Roman" w:hAnsi="Times New Roman" w:cs="Times New Roman"/>
                  <w:color w:val="auto"/>
                  <w:sz w:val="18"/>
                  <w:szCs w:val="18"/>
                  <w:u w:val="none"/>
                </w:rPr>
                <w:t>AQUATIC ANIMAL REPORTS</w:t>
              </w:r>
            </w:hyperlink>
            <w:r w:rsidR="00AD6B35" w:rsidRPr="00B0184A">
              <w:rPr>
                <w:rFonts w:ascii="Times New Roman" w:hAnsi="Times New Roman" w:cs="Times New Roman"/>
                <w:color w:val="auto"/>
                <w:sz w:val="18"/>
                <w:szCs w:val="18"/>
              </w:rPr>
              <w:t> , cilt.3, sa.2, ss.26-33, 2025 (Hakemli Dergi) </w:t>
            </w:r>
          </w:p>
        </w:tc>
        <w:tc>
          <w:tcPr>
            <w:tcW w:w="993" w:type="dxa"/>
          </w:tcPr>
          <w:p w14:paraId="1E42F45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9A3614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37B491F3" w14:textId="77777777" w:rsidTr="005D3B73">
        <w:tc>
          <w:tcPr>
            <w:tcW w:w="7650" w:type="dxa"/>
          </w:tcPr>
          <w:p w14:paraId="7C3420A3" w14:textId="77777777" w:rsidR="00AD6B35" w:rsidRPr="00B0184A" w:rsidRDefault="003E26B5" w:rsidP="005D3B73">
            <w:pPr>
              <w:rPr>
                <w:rFonts w:ascii="Times New Roman" w:hAnsi="Times New Roman" w:cs="Times New Roman"/>
                <w:color w:val="auto"/>
                <w:sz w:val="18"/>
                <w:szCs w:val="18"/>
              </w:rPr>
            </w:pPr>
            <w:hyperlink r:id="rId31" w:tgtFrame="_blank" w:history="1">
              <w:r w:rsidR="00AD6B35" w:rsidRPr="00B0184A">
                <w:rPr>
                  <w:rStyle w:val="Gl"/>
                  <w:b w:val="0"/>
                  <w:color w:val="auto"/>
                  <w:sz w:val="18"/>
                  <w:szCs w:val="18"/>
                </w:rPr>
                <w:t>Temporal and spatial status of environmental variables and pollutants in Çardak Lagoon (Çanakkale Strait)</w:t>
              </w:r>
            </w:hyperlink>
          </w:p>
          <w:p w14:paraId="76D4F4C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Ateş A. S., Büyükateş Y., Acar S.</w:t>
            </w:r>
          </w:p>
          <w:p w14:paraId="62BEDE3D" w14:textId="77777777" w:rsidR="00AD6B35" w:rsidRPr="00B0184A" w:rsidRDefault="003E26B5" w:rsidP="005D3B73">
            <w:pPr>
              <w:rPr>
                <w:rFonts w:ascii="Times New Roman" w:hAnsi="Times New Roman" w:cs="Times New Roman"/>
                <w:color w:val="auto"/>
                <w:sz w:val="18"/>
                <w:szCs w:val="18"/>
              </w:rPr>
            </w:pPr>
            <w:hyperlink r:id="rId32" w:history="1">
              <w:r w:rsidR="00AD6B35" w:rsidRPr="00B0184A">
                <w:rPr>
                  <w:rStyle w:val="Kpr"/>
                  <w:rFonts w:ascii="Times New Roman" w:hAnsi="Times New Roman" w:cs="Times New Roman"/>
                  <w:color w:val="auto"/>
                  <w:sz w:val="18"/>
                  <w:szCs w:val="18"/>
                  <w:u w:val="none"/>
                </w:rPr>
                <w:t>Aquatic Research</w:t>
              </w:r>
            </w:hyperlink>
            <w:r w:rsidR="00AD6B35" w:rsidRPr="00B0184A">
              <w:rPr>
                <w:rFonts w:ascii="Times New Roman" w:hAnsi="Times New Roman" w:cs="Times New Roman"/>
                <w:color w:val="auto"/>
                <w:sz w:val="18"/>
                <w:szCs w:val="18"/>
              </w:rPr>
              <w:t> , cilt.8, sa.3, ss.186-206, 2025 (Hakemli Dergi)</w:t>
            </w:r>
          </w:p>
        </w:tc>
        <w:tc>
          <w:tcPr>
            <w:tcW w:w="993" w:type="dxa"/>
          </w:tcPr>
          <w:p w14:paraId="4F60BEA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D7FB7A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49645852" w14:textId="77777777" w:rsidTr="005D3B73">
        <w:tc>
          <w:tcPr>
            <w:tcW w:w="7650" w:type="dxa"/>
          </w:tcPr>
          <w:p w14:paraId="254FF7C9" w14:textId="77777777" w:rsidR="00AD6B35" w:rsidRPr="00B0184A" w:rsidRDefault="003E26B5" w:rsidP="005D3B73">
            <w:pPr>
              <w:rPr>
                <w:rFonts w:ascii="Times New Roman" w:hAnsi="Times New Roman" w:cs="Times New Roman"/>
                <w:color w:val="auto"/>
                <w:sz w:val="18"/>
                <w:szCs w:val="18"/>
              </w:rPr>
            </w:pPr>
            <w:hyperlink r:id="rId33" w:tgtFrame="_blank" w:history="1">
              <w:r w:rsidR="00AD6B35" w:rsidRPr="00B0184A">
                <w:rPr>
                  <w:rStyle w:val="Gl"/>
                  <w:b w:val="0"/>
                  <w:color w:val="auto"/>
                  <w:sz w:val="18"/>
                  <w:szCs w:val="18"/>
                </w:rPr>
                <w:t>PHYSICOCHEMICAL CHARACTERIZATION OF PORANG TUBERS (Amorphophallus muelleri) ANALOG RICE WITH THE ADDITION OF Spirulina platensis Karakterisasi Fisikokimia Beras Analog Porang (Amorphophallus muelleri) dengan Penambahan Spirulina platensis</w:t>
              </w:r>
            </w:hyperlink>
          </w:p>
          <w:p w14:paraId="07E1B21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Juno B. D., Setyaningsih I., BÜYÜKATEŞ Y., Tarman K.</w:t>
            </w:r>
          </w:p>
          <w:p w14:paraId="7878D3B2" w14:textId="77777777" w:rsidR="00AD6B35" w:rsidRPr="00B0184A" w:rsidRDefault="003E26B5" w:rsidP="005D3B73">
            <w:pPr>
              <w:rPr>
                <w:rFonts w:ascii="Times New Roman" w:hAnsi="Times New Roman" w:cs="Times New Roman"/>
                <w:color w:val="auto"/>
                <w:sz w:val="18"/>
                <w:szCs w:val="18"/>
              </w:rPr>
            </w:pPr>
            <w:hyperlink r:id="rId34" w:history="1">
              <w:r w:rsidR="00AD6B35" w:rsidRPr="00B0184A">
                <w:rPr>
                  <w:rStyle w:val="Kpr"/>
                  <w:rFonts w:ascii="Times New Roman" w:hAnsi="Times New Roman" w:cs="Times New Roman"/>
                  <w:color w:val="auto"/>
                  <w:sz w:val="18"/>
                  <w:szCs w:val="18"/>
                  <w:u w:val="none"/>
                </w:rPr>
                <w:t>Jurnal Pengolahan Hasil Perikanan Indonesia</w:t>
              </w:r>
            </w:hyperlink>
            <w:r w:rsidR="00AD6B35" w:rsidRPr="00B0184A">
              <w:rPr>
                <w:rFonts w:ascii="Times New Roman" w:hAnsi="Times New Roman" w:cs="Times New Roman"/>
                <w:color w:val="auto"/>
                <w:sz w:val="18"/>
                <w:szCs w:val="18"/>
              </w:rPr>
              <w:t> , cilt.28, sa.8, ss.707-720, 2025 (Scopus)   </w:t>
            </w:r>
            <w:hyperlink r:id="rId35" w:tgtFrame="_blank" w:tooltip="Scopus'a yönlendirileceksiniz, bu bağlantı abonelik gerektirebilir." w:history="1"/>
          </w:p>
        </w:tc>
        <w:tc>
          <w:tcPr>
            <w:tcW w:w="993" w:type="dxa"/>
          </w:tcPr>
          <w:p w14:paraId="4E5E433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11461A1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02CF38ED" w14:textId="77777777" w:rsidTr="005D3B73">
        <w:tc>
          <w:tcPr>
            <w:tcW w:w="7650" w:type="dxa"/>
          </w:tcPr>
          <w:p w14:paraId="299D2BD0" w14:textId="77777777" w:rsidR="00AD6B35" w:rsidRPr="00B0184A" w:rsidRDefault="003E26B5" w:rsidP="005D3B73">
            <w:pPr>
              <w:rPr>
                <w:rFonts w:ascii="Times New Roman" w:hAnsi="Times New Roman" w:cs="Times New Roman"/>
                <w:color w:val="auto"/>
                <w:sz w:val="18"/>
                <w:szCs w:val="18"/>
              </w:rPr>
            </w:pPr>
            <w:hyperlink r:id="rId36" w:tgtFrame="_blank" w:history="1">
              <w:r w:rsidR="00AD6B35" w:rsidRPr="00B0184A">
                <w:rPr>
                  <w:rStyle w:val="Gl"/>
                  <w:b w:val="0"/>
                  <w:color w:val="auto"/>
                  <w:sz w:val="18"/>
                  <w:szCs w:val="18"/>
                </w:rPr>
                <w:t>Fuzzy Logic-Based Evaluation of Physicochemical Water Quality Parameters in the Gökırmak River (Türkiye)</w:t>
              </w:r>
            </w:hyperlink>
          </w:p>
          <w:p w14:paraId="0DA6A53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SÖNMEZ A. Y., KALE S., TAŞTAN Y., ÖZDEMİR R. C., KADAK A. E.</w:t>
            </w:r>
          </w:p>
          <w:p w14:paraId="4D1D73AB" w14:textId="77777777" w:rsidR="00AD6B35" w:rsidRPr="00B0184A" w:rsidRDefault="003E26B5" w:rsidP="005D3B73">
            <w:pPr>
              <w:rPr>
                <w:rFonts w:ascii="Times New Roman" w:hAnsi="Times New Roman" w:cs="Times New Roman"/>
                <w:color w:val="auto"/>
                <w:sz w:val="18"/>
                <w:szCs w:val="18"/>
              </w:rPr>
            </w:pPr>
            <w:hyperlink r:id="rId37" w:history="1">
              <w:r w:rsidR="00AD6B35" w:rsidRPr="00B0184A">
                <w:rPr>
                  <w:rStyle w:val="Kpr"/>
                  <w:rFonts w:ascii="Times New Roman" w:hAnsi="Times New Roman" w:cs="Times New Roman"/>
                  <w:color w:val="auto"/>
                  <w:sz w:val="18"/>
                  <w:szCs w:val="18"/>
                  <w:u w:val="none"/>
                </w:rPr>
                <w:t>Research in agricultural sciences</w:t>
              </w:r>
            </w:hyperlink>
            <w:r w:rsidR="00AD6B35" w:rsidRPr="00B0184A">
              <w:rPr>
                <w:rFonts w:ascii="Times New Roman" w:hAnsi="Times New Roman" w:cs="Times New Roman"/>
                <w:color w:val="auto"/>
                <w:sz w:val="18"/>
                <w:szCs w:val="18"/>
              </w:rPr>
              <w:t> , cilt.56, sa.3, ss.234-242, 2025 (Hakemli Dergi) </w:t>
            </w:r>
          </w:p>
        </w:tc>
        <w:tc>
          <w:tcPr>
            <w:tcW w:w="993" w:type="dxa"/>
          </w:tcPr>
          <w:p w14:paraId="7DEB398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40B5BD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01003F8F" w14:textId="77777777" w:rsidTr="005D3B73">
        <w:tc>
          <w:tcPr>
            <w:tcW w:w="7650" w:type="dxa"/>
          </w:tcPr>
          <w:p w14:paraId="62C78C33" w14:textId="77777777" w:rsidR="00AD6B35" w:rsidRPr="00B0184A" w:rsidRDefault="003E26B5" w:rsidP="005D3B73">
            <w:pPr>
              <w:rPr>
                <w:rFonts w:ascii="Times New Roman" w:hAnsi="Times New Roman" w:cs="Times New Roman"/>
                <w:color w:val="auto"/>
                <w:sz w:val="18"/>
                <w:szCs w:val="18"/>
              </w:rPr>
            </w:pPr>
            <w:hyperlink r:id="rId38" w:tgtFrame="_blank" w:history="1">
              <w:r w:rsidR="00AD6B35" w:rsidRPr="00B0184A">
                <w:rPr>
                  <w:rStyle w:val="Gl"/>
                  <w:b w:val="0"/>
                  <w:color w:val="auto"/>
                  <w:sz w:val="18"/>
                  <w:szCs w:val="18"/>
                </w:rPr>
                <w:t>Assessing the interplay between trophic index (TRIX), and environmental health from an aquaculture perspective</w:t>
              </w:r>
            </w:hyperlink>
          </w:p>
          <w:p w14:paraId="1C5A71E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Yılmaz Günay N., Büyükateş Y., Ergün S., Yiğit M.</w:t>
            </w:r>
          </w:p>
          <w:p w14:paraId="54D04837" w14:textId="1F806375" w:rsidR="00AD6B35" w:rsidRPr="00B0184A" w:rsidRDefault="003E26B5" w:rsidP="00AD6B35">
            <w:pPr>
              <w:rPr>
                <w:rFonts w:ascii="Times New Roman" w:hAnsi="Times New Roman" w:cs="Times New Roman"/>
                <w:color w:val="auto"/>
                <w:sz w:val="18"/>
                <w:szCs w:val="18"/>
              </w:rPr>
            </w:pPr>
            <w:hyperlink r:id="rId39" w:history="1">
              <w:r w:rsidR="00AD6B35" w:rsidRPr="00B0184A">
                <w:rPr>
                  <w:rStyle w:val="Kpr"/>
                  <w:rFonts w:ascii="Times New Roman" w:hAnsi="Times New Roman" w:cs="Times New Roman"/>
                  <w:color w:val="auto"/>
                  <w:sz w:val="18"/>
                  <w:szCs w:val="18"/>
                  <w:u w:val="none"/>
                </w:rPr>
                <w:t>AQUATIC ANIMAL REPORTS</w:t>
              </w:r>
            </w:hyperlink>
            <w:r w:rsidR="00AD6B35" w:rsidRPr="00B0184A">
              <w:rPr>
                <w:rFonts w:ascii="Times New Roman" w:hAnsi="Times New Roman" w:cs="Times New Roman"/>
                <w:color w:val="auto"/>
                <w:sz w:val="18"/>
                <w:szCs w:val="18"/>
              </w:rPr>
              <w:t> , cilt.3, sa.1, ss.20-31, 2025 (Hakemli Dergi)  </w:t>
            </w:r>
            <w:hyperlink r:id="rId40" w:tgtFrame="_blank" w:history="1">
              <w:r w:rsidR="00AD6B35" w:rsidRPr="00B0184A">
                <w:rPr>
                  <w:rStyle w:val="Kpr"/>
                  <w:rFonts w:ascii="Times New Roman" w:hAnsi="Times New Roman" w:cs="Times New Roman"/>
                  <w:color w:val="auto"/>
                  <w:sz w:val="18"/>
                  <w:szCs w:val="18"/>
                  <w:u w:val="none"/>
                </w:rPr>
                <w:t> </w:t>
              </w:r>
            </w:hyperlink>
            <w:hyperlink r:id="rId41" w:tgtFrame="_blank" w:history="1">
              <w:r w:rsidR="00AD6B35" w:rsidRPr="00B0184A">
                <w:rPr>
                  <w:rStyle w:val="Kpr"/>
                  <w:rFonts w:ascii="Times New Roman" w:hAnsi="Times New Roman" w:cs="Times New Roman"/>
                  <w:color w:val="auto"/>
                  <w:sz w:val="18"/>
                  <w:szCs w:val="18"/>
                  <w:u w:val="none"/>
                </w:rPr>
                <w:t> </w:t>
              </w:r>
            </w:hyperlink>
            <w:r w:rsidR="00AD6B35" w:rsidRPr="00B0184A">
              <w:rPr>
                <w:rFonts w:ascii="Times New Roman" w:hAnsi="Times New Roman" w:cs="Times New Roman"/>
                <w:color w:val="auto"/>
                <w:sz w:val="18"/>
                <w:szCs w:val="18"/>
              </w:rPr>
              <w:t> </w:t>
            </w:r>
          </w:p>
        </w:tc>
        <w:tc>
          <w:tcPr>
            <w:tcW w:w="993" w:type="dxa"/>
          </w:tcPr>
          <w:p w14:paraId="556F40A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80FCB8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63D226C7" w14:textId="77777777" w:rsidTr="005D3B73">
        <w:tc>
          <w:tcPr>
            <w:tcW w:w="7650" w:type="dxa"/>
          </w:tcPr>
          <w:p w14:paraId="0192FCF0" w14:textId="77777777" w:rsidR="00AD6B35" w:rsidRPr="00B0184A" w:rsidRDefault="003E26B5" w:rsidP="005D3B73">
            <w:pPr>
              <w:rPr>
                <w:rFonts w:ascii="Times New Roman" w:hAnsi="Times New Roman" w:cs="Times New Roman"/>
                <w:color w:val="auto"/>
                <w:sz w:val="18"/>
                <w:szCs w:val="18"/>
              </w:rPr>
            </w:pPr>
            <w:hyperlink r:id="rId42" w:tgtFrame="_blank" w:history="1">
              <w:r w:rsidR="00AD6B35" w:rsidRPr="00B0184A">
                <w:rPr>
                  <w:rStyle w:val="Gl"/>
                  <w:b w:val="0"/>
                  <w:color w:val="auto"/>
                  <w:sz w:val="18"/>
                  <w:szCs w:val="18"/>
                </w:rPr>
                <w:t>The Potential of the Inclusion of Prosopis farcta Extract in the Diet on the Growth Performance, Immunity, Digestive Enzyme Activity, and Oxidative Status of the Common Carp, Cyprinus carpio, in Response to Ammonia Stress</w:t>
              </w:r>
            </w:hyperlink>
          </w:p>
          <w:p w14:paraId="7EFE283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Yousefi M., Adineh H., Al Sulivany B. S. A., Gholamalipour Alamdari E., YILMAZ S., Mahboub H. H., et al.</w:t>
            </w:r>
          </w:p>
          <w:p w14:paraId="77592DE3" w14:textId="07DE36C7" w:rsidR="00AD6B35" w:rsidRPr="00B0184A" w:rsidRDefault="003E26B5" w:rsidP="00AD6B35">
            <w:pPr>
              <w:rPr>
                <w:rFonts w:ascii="Times New Roman" w:hAnsi="Times New Roman" w:cs="Times New Roman"/>
                <w:color w:val="auto"/>
                <w:sz w:val="18"/>
                <w:szCs w:val="18"/>
              </w:rPr>
            </w:pPr>
            <w:hyperlink r:id="rId43" w:history="1">
              <w:r w:rsidR="00AD6B35" w:rsidRPr="00B0184A">
                <w:rPr>
                  <w:rStyle w:val="Kpr"/>
                  <w:rFonts w:ascii="Times New Roman" w:hAnsi="Times New Roman" w:cs="Times New Roman"/>
                  <w:color w:val="auto"/>
                  <w:sz w:val="18"/>
                  <w:szCs w:val="18"/>
                  <w:u w:val="none"/>
                </w:rPr>
                <w:t>Animals</w:t>
              </w:r>
            </w:hyperlink>
            <w:r w:rsidR="00AD6B35" w:rsidRPr="00B0184A">
              <w:rPr>
                <w:rFonts w:ascii="Times New Roman" w:hAnsi="Times New Roman" w:cs="Times New Roman"/>
                <w:color w:val="auto"/>
                <w:sz w:val="18"/>
                <w:szCs w:val="18"/>
              </w:rPr>
              <w:t> , cilt.15, sa.6, 2025 (SCI-Expanded)   </w:t>
            </w:r>
            <w:hyperlink r:id="rId44" w:tgtFrame="_blank" w:tooltip="PubMed'e yönlendirileceksiniz." w:history="1">
              <w:r w:rsidR="00AD6B35" w:rsidRPr="00B0184A">
                <w:rPr>
                  <w:rStyle w:val="Kpr"/>
                  <w:rFonts w:ascii="Times New Roman" w:hAnsi="Times New Roman" w:cs="Times New Roman"/>
                  <w:color w:val="auto"/>
                  <w:sz w:val="18"/>
                  <w:szCs w:val="18"/>
                  <w:u w:val="none"/>
                </w:rPr>
                <w:t> </w:t>
              </w:r>
            </w:hyperlink>
            <w:hyperlink r:id="rId45" w:tgtFrame="_blank" w:tooltip="Scopus'a yönlendirileceksiniz, bu bağlantı abonelik gerektirebilir." w:history="1"/>
          </w:p>
        </w:tc>
        <w:tc>
          <w:tcPr>
            <w:tcW w:w="993" w:type="dxa"/>
          </w:tcPr>
          <w:p w14:paraId="33424AA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11361BB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0E26A13F" w14:textId="77777777" w:rsidTr="005D3B73">
        <w:tc>
          <w:tcPr>
            <w:tcW w:w="7650" w:type="dxa"/>
          </w:tcPr>
          <w:p w14:paraId="10267E55" w14:textId="77777777" w:rsidR="00AD6B35" w:rsidRPr="00B0184A" w:rsidRDefault="003E26B5" w:rsidP="005D3B73">
            <w:pPr>
              <w:rPr>
                <w:rFonts w:ascii="Times New Roman" w:hAnsi="Times New Roman" w:cs="Times New Roman"/>
                <w:color w:val="auto"/>
                <w:sz w:val="18"/>
                <w:szCs w:val="18"/>
              </w:rPr>
            </w:pPr>
            <w:hyperlink r:id="rId46" w:tgtFrame="_blank" w:history="1">
              <w:r w:rsidR="00AD6B35" w:rsidRPr="00B0184A">
                <w:rPr>
                  <w:rStyle w:val="Gl"/>
                  <w:b w:val="0"/>
                  <w:color w:val="auto"/>
                  <w:sz w:val="18"/>
                  <w:szCs w:val="18"/>
                </w:rPr>
                <w:t>Microplastics contamination suppressed immune and health status in cage cultured Barramundi: An investigation on pollution sources, ecotoxicological impacts, and transcription of genes involved in detoxification</w:t>
              </w:r>
            </w:hyperlink>
          </w:p>
          <w:p w14:paraId="2FC934C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Vazirzadeh A., Ergün S., Mossafa H., Farhadi A., Keshavarzifard M., Yiğit M., et al.</w:t>
            </w:r>
          </w:p>
          <w:p w14:paraId="54FAB572" w14:textId="5556A4CC" w:rsidR="00AD6B35" w:rsidRPr="00B0184A" w:rsidRDefault="003E26B5" w:rsidP="00AD6B35">
            <w:pPr>
              <w:rPr>
                <w:rFonts w:ascii="Times New Roman" w:hAnsi="Times New Roman" w:cs="Times New Roman"/>
                <w:color w:val="auto"/>
                <w:sz w:val="18"/>
                <w:szCs w:val="18"/>
              </w:rPr>
            </w:pPr>
            <w:hyperlink r:id="rId47" w:history="1">
              <w:r w:rsidR="00AD6B35" w:rsidRPr="00B0184A">
                <w:rPr>
                  <w:rStyle w:val="Kpr"/>
                  <w:rFonts w:ascii="Times New Roman" w:hAnsi="Times New Roman" w:cs="Times New Roman"/>
                  <w:color w:val="auto"/>
                  <w:sz w:val="18"/>
                  <w:szCs w:val="18"/>
                  <w:u w:val="none"/>
                </w:rPr>
                <w:t>AQUACULTURE</w:t>
              </w:r>
            </w:hyperlink>
            <w:r w:rsidR="00AD6B35" w:rsidRPr="00B0184A">
              <w:rPr>
                <w:rFonts w:ascii="Times New Roman" w:hAnsi="Times New Roman" w:cs="Times New Roman"/>
                <w:color w:val="auto"/>
                <w:sz w:val="18"/>
                <w:szCs w:val="18"/>
              </w:rPr>
              <w:t> , cilt.594, sa.741370, ss.1-17, 2025 (SCI-Expanded)  </w:t>
            </w:r>
            <w:hyperlink r:id="rId48" w:tgtFrame="_blank" w:history="1">
              <w:r w:rsidR="00AD6B35" w:rsidRPr="00B0184A">
                <w:rPr>
                  <w:rStyle w:val="Kpr"/>
                  <w:rFonts w:ascii="Times New Roman" w:hAnsi="Times New Roman" w:cs="Times New Roman"/>
                  <w:color w:val="auto"/>
                  <w:sz w:val="18"/>
                  <w:szCs w:val="18"/>
                  <w:u w:val="none"/>
                </w:rPr>
                <w:t> </w:t>
              </w:r>
            </w:hyperlink>
            <w:hyperlink r:id="rId49" w:tgtFrame="_blank" w:history="1">
              <w:r w:rsidR="00AD6B35" w:rsidRPr="00B0184A">
                <w:rPr>
                  <w:rStyle w:val="Kpr"/>
                  <w:rFonts w:ascii="Times New Roman" w:hAnsi="Times New Roman" w:cs="Times New Roman"/>
                  <w:color w:val="auto"/>
                  <w:sz w:val="18"/>
                  <w:szCs w:val="18"/>
                  <w:u w:val="none"/>
                </w:rPr>
                <w:t> </w:t>
              </w:r>
            </w:hyperlink>
          </w:p>
        </w:tc>
        <w:tc>
          <w:tcPr>
            <w:tcW w:w="993" w:type="dxa"/>
          </w:tcPr>
          <w:p w14:paraId="310FB99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350CF1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7EDDF3CA" w14:textId="77777777" w:rsidTr="005D3B73">
        <w:tc>
          <w:tcPr>
            <w:tcW w:w="7650" w:type="dxa"/>
          </w:tcPr>
          <w:p w14:paraId="7B049E36" w14:textId="77777777" w:rsidR="00AD6B35" w:rsidRPr="00B0184A" w:rsidRDefault="003E26B5" w:rsidP="005D3B73">
            <w:pPr>
              <w:rPr>
                <w:rFonts w:ascii="Times New Roman" w:hAnsi="Times New Roman" w:cs="Times New Roman"/>
                <w:color w:val="auto"/>
                <w:sz w:val="18"/>
                <w:szCs w:val="18"/>
              </w:rPr>
            </w:pPr>
            <w:hyperlink r:id="rId50" w:tgtFrame="_blank" w:history="1">
              <w:r w:rsidR="00AD6B35" w:rsidRPr="00B0184A">
                <w:rPr>
                  <w:rStyle w:val="Gl"/>
                  <w:b w:val="0"/>
                  <w:color w:val="auto"/>
                  <w:sz w:val="18"/>
                  <w:szCs w:val="18"/>
                </w:rPr>
                <w:t>The Effect of Different Stock Densities on the Growth of Bristlenose Pleco, Ancistrus multispinis (Regan, 1912) Fry</w:t>
              </w:r>
            </w:hyperlink>
          </w:p>
          <w:p w14:paraId="7B3683E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Çelik İ., Çelik P., Mestav B., Güleç F.</w:t>
            </w:r>
          </w:p>
          <w:p w14:paraId="756E887C" w14:textId="4DCFC2E0" w:rsidR="00AD6B35" w:rsidRPr="00B0184A" w:rsidRDefault="003E26B5" w:rsidP="00AD6B35">
            <w:pPr>
              <w:rPr>
                <w:rFonts w:ascii="Times New Roman" w:hAnsi="Times New Roman" w:cs="Times New Roman"/>
                <w:color w:val="auto"/>
                <w:sz w:val="18"/>
                <w:szCs w:val="18"/>
              </w:rPr>
            </w:pPr>
            <w:hyperlink r:id="rId51" w:history="1">
              <w:r w:rsidR="00AD6B35" w:rsidRPr="00B0184A">
                <w:rPr>
                  <w:rStyle w:val="Kpr"/>
                  <w:rFonts w:ascii="Times New Roman" w:hAnsi="Times New Roman" w:cs="Times New Roman"/>
                  <w:color w:val="auto"/>
                  <w:sz w:val="18"/>
                  <w:szCs w:val="18"/>
                  <w:u w:val="none"/>
                </w:rPr>
                <w:t>Mediterranean Fisheries and Aquaculture Research</w:t>
              </w:r>
            </w:hyperlink>
            <w:r w:rsidR="00AD6B35" w:rsidRPr="00B0184A">
              <w:rPr>
                <w:rFonts w:ascii="Times New Roman" w:hAnsi="Times New Roman" w:cs="Times New Roman"/>
                <w:color w:val="auto"/>
                <w:sz w:val="18"/>
                <w:szCs w:val="18"/>
              </w:rPr>
              <w:t> , cilt.8, sa.1, ss.11-24, 2025 (Hakemli Dergi)  </w:t>
            </w:r>
            <w:hyperlink r:id="rId52" w:tgtFrame="_blank" w:history="1">
              <w:r w:rsidR="00AD6B35" w:rsidRPr="00B0184A">
                <w:rPr>
                  <w:rStyle w:val="Kpr"/>
                  <w:rFonts w:ascii="Times New Roman" w:hAnsi="Times New Roman" w:cs="Times New Roman"/>
                  <w:color w:val="auto"/>
                  <w:sz w:val="18"/>
                  <w:szCs w:val="18"/>
                  <w:u w:val="none"/>
                </w:rPr>
                <w:t> </w:t>
              </w:r>
            </w:hyperlink>
            <w:hyperlink r:id="rId53" w:tgtFrame="_blank" w:history="1">
              <w:r w:rsidR="00AD6B35" w:rsidRPr="00B0184A">
                <w:rPr>
                  <w:rStyle w:val="Kpr"/>
                  <w:rFonts w:ascii="Times New Roman" w:hAnsi="Times New Roman" w:cs="Times New Roman"/>
                  <w:color w:val="auto"/>
                  <w:sz w:val="18"/>
                  <w:szCs w:val="18"/>
                  <w:u w:val="none"/>
                </w:rPr>
                <w:t> </w:t>
              </w:r>
            </w:hyperlink>
          </w:p>
        </w:tc>
        <w:tc>
          <w:tcPr>
            <w:tcW w:w="993" w:type="dxa"/>
          </w:tcPr>
          <w:p w14:paraId="2C76E1F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7C8011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4367CFB5" w14:textId="77777777" w:rsidTr="005D3B73">
        <w:tc>
          <w:tcPr>
            <w:tcW w:w="7650" w:type="dxa"/>
          </w:tcPr>
          <w:p w14:paraId="23DE8DF0" w14:textId="77777777" w:rsidR="00AD6B35" w:rsidRPr="00B0184A" w:rsidRDefault="003E26B5" w:rsidP="005D3B73">
            <w:pPr>
              <w:rPr>
                <w:rFonts w:ascii="Times New Roman" w:hAnsi="Times New Roman" w:cs="Times New Roman"/>
                <w:color w:val="auto"/>
                <w:sz w:val="18"/>
                <w:szCs w:val="18"/>
              </w:rPr>
            </w:pPr>
            <w:hyperlink r:id="rId54" w:tgtFrame="_blank" w:history="1">
              <w:r w:rsidR="00AD6B35" w:rsidRPr="00B0184A">
                <w:rPr>
                  <w:rStyle w:val="Gl"/>
                  <w:b w:val="0"/>
                  <w:color w:val="auto"/>
                  <w:sz w:val="18"/>
                  <w:szCs w:val="18"/>
                </w:rPr>
                <w:t>Seasonal and Sexual Variation in Cheliped Morphometry and Anomalies of Carcinus aestuarii Nardo, 1847 in the Çanakkale Strait</w:t>
              </w:r>
            </w:hyperlink>
          </w:p>
          <w:p w14:paraId="2BF7E5E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ACAR S.</w:t>
            </w:r>
          </w:p>
          <w:p w14:paraId="603BFE8C" w14:textId="77777777" w:rsidR="00AD6B35" w:rsidRPr="00B0184A" w:rsidRDefault="003E26B5" w:rsidP="005D3B73">
            <w:pPr>
              <w:rPr>
                <w:rFonts w:ascii="Times New Roman" w:hAnsi="Times New Roman" w:cs="Times New Roman"/>
                <w:color w:val="auto"/>
                <w:sz w:val="18"/>
                <w:szCs w:val="18"/>
              </w:rPr>
            </w:pPr>
            <w:hyperlink r:id="rId55" w:history="1">
              <w:r w:rsidR="00AD6B35" w:rsidRPr="00B0184A">
                <w:rPr>
                  <w:rStyle w:val="Kpr"/>
                  <w:rFonts w:ascii="Times New Roman" w:hAnsi="Times New Roman" w:cs="Times New Roman"/>
                  <w:color w:val="auto"/>
                  <w:sz w:val="18"/>
                  <w:szCs w:val="18"/>
                  <w:u w:val="none"/>
                </w:rPr>
                <w:t>Aquatic Animal Reports</w:t>
              </w:r>
            </w:hyperlink>
            <w:r w:rsidR="00AD6B35" w:rsidRPr="00B0184A">
              <w:rPr>
                <w:rFonts w:ascii="Times New Roman" w:hAnsi="Times New Roman" w:cs="Times New Roman"/>
                <w:color w:val="auto"/>
                <w:sz w:val="18"/>
                <w:szCs w:val="18"/>
              </w:rPr>
              <w:t> , 2025 (Hakemli Dergi) </w:t>
            </w:r>
          </w:p>
        </w:tc>
        <w:tc>
          <w:tcPr>
            <w:tcW w:w="993" w:type="dxa"/>
          </w:tcPr>
          <w:p w14:paraId="78A1381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5BF0E40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5B9D4154" w14:textId="77777777" w:rsidTr="005D3B73">
        <w:tc>
          <w:tcPr>
            <w:tcW w:w="7650" w:type="dxa"/>
          </w:tcPr>
          <w:p w14:paraId="00982854" w14:textId="77777777" w:rsidR="00AD6B35" w:rsidRPr="00B0184A" w:rsidRDefault="003E26B5" w:rsidP="005D3B73">
            <w:pPr>
              <w:rPr>
                <w:rFonts w:ascii="Times New Roman" w:hAnsi="Times New Roman" w:cs="Times New Roman"/>
                <w:color w:val="auto"/>
                <w:sz w:val="18"/>
                <w:szCs w:val="18"/>
              </w:rPr>
            </w:pPr>
            <w:hyperlink r:id="rId56" w:tgtFrame="_blank" w:history="1">
              <w:r w:rsidR="00AD6B35" w:rsidRPr="00B0184A">
                <w:rPr>
                  <w:rStyle w:val="Gl"/>
                  <w:b w:val="0"/>
                  <w:color w:val="auto"/>
                  <w:sz w:val="18"/>
                  <w:szCs w:val="18"/>
                </w:rPr>
                <w:t>Controlled Ghost Fishing: Effects of Soaking Times and Mesh Sizes on Catchability in Trammel Net Fisheries</w:t>
              </w:r>
            </w:hyperlink>
          </w:p>
          <w:p w14:paraId="684FBC4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Şen Y., Özekinci U.</w:t>
            </w:r>
          </w:p>
          <w:p w14:paraId="55F63473" w14:textId="77777777" w:rsidR="00AD6B35" w:rsidRPr="00B0184A" w:rsidRDefault="003E26B5" w:rsidP="005D3B73">
            <w:pPr>
              <w:rPr>
                <w:rFonts w:ascii="Times New Roman" w:hAnsi="Times New Roman" w:cs="Times New Roman"/>
                <w:color w:val="auto"/>
                <w:sz w:val="18"/>
                <w:szCs w:val="18"/>
              </w:rPr>
            </w:pPr>
            <w:hyperlink r:id="rId57" w:history="1">
              <w:r w:rsidR="00AD6B35" w:rsidRPr="00B0184A">
                <w:rPr>
                  <w:rStyle w:val="Kpr"/>
                  <w:rFonts w:ascii="Times New Roman" w:hAnsi="Times New Roman" w:cs="Times New Roman"/>
                  <w:color w:val="auto"/>
                  <w:sz w:val="18"/>
                  <w:szCs w:val="18"/>
                  <w:u w:val="none"/>
                </w:rPr>
                <w:t>FISHERIES MANAGEMENT AND ECOLOGY</w:t>
              </w:r>
            </w:hyperlink>
            <w:r w:rsidR="00AD6B35" w:rsidRPr="00B0184A">
              <w:rPr>
                <w:rFonts w:ascii="Times New Roman" w:hAnsi="Times New Roman" w:cs="Times New Roman"/>
                <w:color w:val="auto"/>
                <w:sz w:val="18"/>
                <w:szCs w:val="18"/>
              </w:rPr>
              <w:t> , cilt.32, sa.2, ss.1-13, 2025 (SCI-Expanded, Scopus) </w:t>
            </w:r>
          </w:p>
        </w:tc>
        <w:tc>
          <w:tcPr>
            <w:tcW w:w="993" w:type="dxa"/>
          </w:tcPr>
          <w:p w14:paraId="61470A7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7D69B6F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62AB8F1D" w14:textId="77777777" w:rsidTr="005D3B73">
        <w:tc>
          <w:tcPr>
            <w:tcW w:w="7650" w:type="dxa"/>
          </w:tcPr>
          <w:p w14:paraId="3AE00976" w14:textId="77777777" w:rsidR="00AD6B35" w:rsidRPr="00B0184A" w:rsidRDefault="003E26B5" w:rsidP="005D3B73">
            <w:pPr>
              <w:rPr>
                <w:rFonts w:ascii="Times New Roman" w:hAnsi="Times New Roman" w:cs="Times New Roman"/>
                <w:color w:val="auto"/>
                <w:sz w:val="18"/>
                <w:szCs w:val="18"/>
              </w:rPr>
            </w:pPr>
            <w:hyperlink r:id="rId58" w:tgtFrame="_blank" w:history="1">
              <w:r w:rsidR="00AD6B35" w:rsidRPr="00B0184A">
                <w:rPr>
                  <w:rStyle w:val="Gl"/>
                  <w:b w:val="0"/>
                  <w:color w:val="auto"/>
                  <w:sz w:val="18"/>
                  <w:szCs w:val="18"/>
                </w:rPr>
                <w:t>The Effect of Bait and Soaking Times on Catch Efficiency and Species Composition of Trammel Nets</w:t>
              </w:r>
            </w:hyperlink>
          </w:p>
          <w:p w14:paraId="3FD7B47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ŞEN Y., ÖZEKİNCİ U.</w:t>
            </w:r>
          </w:p>
          <w:p w14:paraId="5132B602" w14:textId="3E2BFCA7" w:rsidR="00AD6B35" w:rsidRPr="00B0184A" w:rsidRDefault="003E26B5" w:rsidP="00AD6B35">
            <w:pPr>
              <w:rPr>
                <w:rFonts w:ascii="Times New Roman" w:hAnsi="Times New Roman" w:cs="Times New Roman"/>
                <w:color w:val="auto"/>
                <w:sz w:val="18"/>
                <w:szCs w:val="18"/>
              </w:rPr>
            </w:pPr>
            <w:hyperlink r:id="rId59" w:history="1">
              <w:r w:rsidR="00AD6B35" w:rsidRPr="00B0184A">
                <w:rPr>
                  <w:rStyle w:val="Kpr"/>
                  <w:rFonts w:ascii="Times New Roman" w:hAnsi="Times New Roman" w:cs="Times New Roman"/>
                  <w:color w:val="auto"/>
                  <w:sz w:val="18"/>
                  <w:szCs w:val="18"/>
                  <w:u w:val="none"/>
                </w:rPr>
                <w:t>Turkish Journal of Fisheries and Aquatic Sciences</w:t>
              </w:r>
            </w:hyperlink>
            <w:r w:rsidR="00AD6B35" w:rsidRPr="00B0184A">
              <w:rPr>
                <w:rFonts w:ascii="Times New Roman" w:hAnsi="Times New Roman" w:cs="Times New Roman"/>
                <w:color w:val="auto"/>
                <w:sz w:val="18"/>
                <w:szCs w:val="18"/>
              </w:rPr>
              <w:t> , cilt.25, sa.2, 2025 (SCI-Expanded, Scopus)  </w:t>
            </w:r>
            <w:hyperlink r:id="rId60" w:tgtFrame="_blank" w:history="1">
              <w:r w:rsidR="00AD6B35" w:rsidRPr="00B0184A">
                <w:rPr>
                  <w:rStyle w:val="Kpr"/>
                  <w:rFonts w:ascii="Times New Roman" w:hAnsi="Times New Roman" w:cs="Times New Roman"/>
                  <w:color w:val="auto"/>
                  <w:sz w:val="18"/>
                  <w:szCs w:val="18"/>
                  <w:u w:val="none"/>
                </w:rPr>
                <w:t> </w:t>
              </w:r>
            </w:hyperlink>
            <w:hyperlink r:id="rId61" w:tgtFrame="_blank" w:history="1">
              <w:r w:rsidR="00AD6B35" w:rsidRPr="00B0184A">
                <w:rPr>
                  <w:rStyle w:val="Kpr"/>
                  <w:rFonts w:ascii="Times New Roman" w:hAnsi="Times New Roman" w:cs="Times New Roman"/>
                  <w:color w:val="auto"/>
                  <w:sz w:val="18"/>
                  <w:szCs w:val="18"/>
                  <w:u w:val="none"/>
                </w:rPr>
                <w:t> </w:t>
              </w:r>
            </w:hyperlink>
            <w:r w:rsidR="00AD6B35" w:rsidRPr="00B0184A">
              <w:rPr>
                <w:rFonts w:ascii="Times New Roman" w:hAnsi="Times New Roman" w:cs="Times New Roman"/>
                <w:color w:val="auto"/>
                <w:sz w:val="18"/>
                <w:szCs w:val="18"/>
              </w:rPr>
              <w:t> </w:t>
            </w:r>
            <w:hyperlink r:id="rId62" w:tgtFrame="_blank" w:tooltip="Scopus'a yönlendirileceksiniz, bu bağlantı abonelik gerektirebilir." w:history="1"/>
          </w:p>
        </w:tc>
        <w:tc>
          <w:tcPr>
            <w:tcW w:w="993" w:type="dxa"/>
          </w:tcPr>
          <w:p w14:paraId="217D4BD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5ED313C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50494E01" w14:textId="77777777" w:rsidTr="005D3B73">
        <w:tc>
          <w:tcPr>
            <w:tcW w:w="7650" w:type="dxa"/>
          </w:tcPr>
          <w:p w14:paraId="6A9E3E19" w14:textId="77777777" w:rsidR="00AD6B35" w:rsidRPr="00B0184A" w:rsidRDefault="003E26B5" w:rsidP="005D3B73">
            <w:pPr>
              <w:rPr>
                <w:rFonts w:ascii="Times New Roman" w:hAnsi="Times New Roman" w:cs="Times New Roman"/>
                <w:color w:val="auto"/>
                <w:sz w:val="18"/>
                <w:szCs w:val="18"/>
              </w:rPr>
            </w:pPr>
            <w:hyperlink r:id="rId63" w:tgtFrame="_blank" w:history="1">
              <w:r w:rsidR="00AD6B35" w:rsidRPr="00B0184A">
                <w:rPr>
                  <w:rStyle w:val="Gl"/>
                  <w:b w:val="0"/>
                  <w:color w:val="auto"/>
                  <w:sz w:val="18"/>
                  <w:szCs w:val="18"/>
                </w:rPr>
                <w:t>Effects of a Myrrh (Commiphora myrrha) Essential Oil Supplemented Diet on Haemato-Biochemical Parameters, Expression of Tissue-Specific Immune- and Stress-Related Genes, and Resistance of Cyprinus carpio to Aeromonas hydrophila Infection</w:t>
              </w:r>
            </w:hyperlink>
          </w:p>
          <w:p w14:paraId="53C13AD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Acar Ü., Yıldırım Ö., Baba E., Zemheri F., Hacisa M., Yılmaz S.</w:t>
            </w:r>
          </w:p>
          <w:p w14:paraId="36FC452B" w14:textId="77777777" w:rsidR="00AD6B35" w:rsidRPr="00B0184A" w:rsidRDefault="003E26B5" w:rsidP="005D3B73">
            <w:pPr>
              <w:rPr>
                <w:rFonts w:ascii="Times New Roman" w:hAnsi="Times New Roman" w:cs="Times New Roman"/>
                <w:color w:val="auto"/>
                <w:sz w:val="18"/>
                <w:szCs w:val="18"/>
              </w:rPr>
            </w:pPr>
            <w:hyperlink r:id="rId64" w:history="1">
              <w:r w:rsidR="00AD6B35" w:rsidRPr="00B0184A">
                <w:rPr>
                  <w:rStyle w:val="Kpr"/>
                  <w:rFonts w:ascii="Times New Roman" w:hAnsi="Times New Roman" w:cs="Times New Roman"/>
                  <w:color w:val="auto"/>
                  <w:sz w:val="18"/>
                  <w:szCs w:val="18"/>
                  <w:u w:val="none"/>
                </w:rPr>
                <w:t>TURKISH JOURNAL OF FISHERIES AND AQUATIC SCIENCES</w:t>
              </w:r>
            </w:hyperlink>
            <w:r w:rsidR="00AD6B35" w:rsidRPr="00B0184A">
              <w:rPr>
                <w:rFonts w:ascii="Times New Roman" w:hAnsi="Times New Roman" w:cs="Times New Roman"/>
                <w:color w:val="auto"/>
                <w:sz w:val="18"/>
                <w:szCs w:val="18"/>
              </w:rPr>
              <w:t> , cilt.25, sa.8, ss.1-12, 2025 (SCI-Expanded)</w:t>
            </w:r>
          </w:p>
        </w:tc>
        <w:tc>
          <w:tcPr>
            <w:tcW w:w="993" w:type="dxa"/>
          </w:tcPr>
          <w:p w14:paraId="06F6596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3D011D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3523ACED" w14:textId="77777777" w:rsidTr="005D3B73">
        <w:tc>
          <w:tcPr>
            <w:tcW w:w="7650" w:type="dxa"/>
          </w:tcPr>
          <w:p w14:paraId="27426198" w14:textId="77777777" w:rsidR="00AD6B35" w:rsidRPr="00B0184A" w:rsidRDefault="003E26B5" w:rsidP="005D3B73">
            <w:pPr>
              <w:rPr>
                <w:rFonts w:ascii="Times New Roman" w:hAnsi="Times New Roman" w:cs="Times New Roman"/>
                <w:color w:val="auto"/>
                <w:sz w:val="18"/>
                <w:szCs w:val="18"/>
              </w:rPr>
            </w:pPr>
            <w:hyperlink r:id="rId65" w:tgtFrame="_blank" w:history="1">
              <w:r w:rsidR="00AD6B35" w:rsidRPr="00B0184A">
                <w:rPr>
                  <w:rStyle w:val="Gl"/>
                  <w:b w:val="0"/>
                  <w:color w:val="auto"/>
                  <w:sz w:val="18"/>
                  <w:szCs w:val="18"/>
                </w:rPr>
                <w:t>Phenotypic and Genotypic Antibiotic Resistance of Bacteria Isolated from Ready-to-eat Salted Seafood</w:t>
              </w:r>
            </w:hyperlink>
          </w:p>
          <w:p w14:paraId="38A6C6E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Kahraman Yılmaz D., Berik N.</w:t>
            </w:r>
          </w:p>
          <w:p w14:paraId="71297F14" w14:textId="77777777" w:rsidR="00AD6B35" w:rsidRPr="00B0184A" w:rsidRDefault="003E26B5" w:rsidP="005D3B73">
            <w:pPr>
              <w:rPr>
                <w:rFonts w:ascii="Times New Roman" w:hAnsi="Times New Roman" w:cs="Times New Roman"/>
                <w:color w:val="auto"/>
                <w:sz w:val="18"/>
                <w:szCs w:val="18"/>
              </w:rPr>
            </w:pPr>
            <w:hyperlink r:id="rId66" w:history="1">
              <w:r w:rsidR="00AD6B35" w:rsidRPr="00B0184A">
                <w:rPr>
                  <w:rStyle w:val="Kpr"/>
                  <w:rFonts w:ascii="Times New Roman" w:hAnsi="Times New Roman" w:cs="Times New Roman"/>
                  <w:color w:val="auto"/>
                  <w:sz w:val="18"/>
                  <w:szCs w:val="18"/>
                  <w:u w:val="none"/>
                </w:rPr>
                <w:t>Aquatic Science and Engineering</w:t>
              </w:r>
            </w:hyperlink>
            <w:r w:rsidR="00AD6B35" w:rsidRPr="00B0184A">
              <w:rPr>
                <w:rFonts w:ascii="Times New Roman" w:hAnsi="Times New Roman" w:cs="Times New Roman"/>
                <w:color w:val="auto"/>
                <w:sz w:val="18"/>
                <w:szCs w:val="18"/>
              </w:rPr>
              <w:t xml:space="preserve"> , cilt.40, sa.1, ss.1-9, 2025 (ESCI)  </w:t>
            </w:r>
          </w:p>
        </w:tc>
        <w:tc>
          <w:tcPr>
            <w:tcW w:w="993" w:type="dxa"/>
          </w:tcPr>
          <w:p w14:paraId="5FFD296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E2B7B3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3ECA2D2B" w14:textId="77777777" w:rsidTr="005D3B73">
        <w:tc>
          <w:tcPr>
            <w:tcW w:w="7650" w:type="dxa"/>
          </w:tcPr>
          <w:p w14:paraId="34ADCACD" w14:textId="77777777" w:rsidR="00AD6B35" w:rsidRPr="00B0184A" w:rsidRDefault="003E26B5" w:rsidP="005D3B73">
            <w:pPr>
              <w:rPr>
                <w:rFonts w:ascii="Times New Roman" w:hAnsi="Times New Roman" w:cs="Times New Roman"/>
                <w:color w:val="auto"/>
                <w:sz w:val="18"/>
                <w:szCs w:val="18"/>
              </w:rPr>
            </w:pPr>
            <w:hyperlink r:id="rId67" w:tgtFrame="_blank" w:history="1">
              <w:r w:rsidR="00AD6B35" w:rsidRPr="00B0184A">
                <w:rPr>
                  <w:rStyle w:val="Gl"/>
                  <w:b w:val="0"/>
                  <w:color w:val="auto"/>
                  <w:sz w:val="18"/>
                  <w:szCs w:val="18"/>
                </w:rPr>
                <w:t>Integrated analysis of trophic structure and feeding dynamics of invasive Callinectes sapidus Rathbun, 1896 in a Mediterranean coastal lagoon using stable isotopes and digestive enzyme activity</w:t>
              </w:r>
            </w:hyperlink>
          </w:p>
          <w:p w14:paraId="0A49F7F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Acar S., Ertürk Gürkan S., Ateş A. S., Yalçın Özdilek Ş.</w:t>
            </w:r>
          </w:p>
          <w:p w14:paraId="52BB4C66" w14:textId="77777777" w:rsidR="00AD6B35" w:rsidRPr="00B0184A" w:rsidRDefault="003E26B5" w:rsidP="005D3B73">
            <w:pPr>
              <w:rPr>
                <w:rFonts w:ascii="Times New Roman" w:hAnsi="Times New Roman" w:cs="Times New Roman"/>
                <w:color w:val="auto"/>
                <w:sz w:val="18"/>
                <w:szCs w:val="18"/>
              </w:rPr>
            </w:pPr>
            <w:hyperlink r:id="rId68" w:history="1">
              <w:r w:rsidR="00AD6B35" w:rsidRPr="00B0184A">
                <w:rPr>
                  <w:rStyle w:val="Kpr"/>
                  <w:rFonts w:ascii="Times New Roman" w:hAnsi="Times New Roman" w:cs="Times New Roman"/>
                  <w:color w:val="auto"/>
                  <w:sz w:val="18"/>
                  <w:szCs w:val="18"/>
                  <w:u w:val="none"/>
                </w:rPr>
                <w:t>ESTUARINE : COASTAL AND SHELF SCIENCE</w:t>
              </w:r>
            </w:hyperlink>
            <w:r w:rsidR="00AD6B35" w:rsidRPr="00B0184A">
              <w:rPr>
                <w:rFonts w:ascii="Times New Roman" w:hAnsi="Times New Roman" w:cs="Times New Roman"/>
                <w:color w:val="auto"/>
                <w:sz w:val="18"/>
                <w:szCs w:val="18"/>
              </w:rPr>
              <w:t> , cilt.324, ss.109439, 2025 (SCI-Expanded) </w:t>
            </w:r>
          </w:p>
        </w:tc>
        <w:tc>
          <w:tcPr>
            <w:tcW w:w="993" w:type="dxa"/>
          </w:tcPr>
          <w:p w14:paraId="766EB45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1008DB1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74DBF332" w14:textId="77777777" w:rsidTr="005D3B73">
        <w:tc>
          <w:tcPr>
            <w:tcW w:w="7650" w:type="dxa"/>
          </w:tcPr>
          <w:p w14:paraId="6D33915A" w14:textId="77777777" w:rsidR="00AD6B35" w:rsidRPr="00B0184A" w:rsidRDefault="003E26B5" w:rsidP="005D3B73">
            <w:pPr>
              <w:rPr>
                <w:rFonts w:ascii="Times New Roman" w:hAnsi="Times New Roman" w:cs="Times New Roman"/>
                <w:color w:val="auto"/>
                <w:sz w:val="18"/>
                <w:szCs w:val="18"/>
              </w:rPr>
            </w:pPr>
            <w:hyperlink r:id="rId69" w:tgtFrame="_blank" w:history="1">
              <w:r w:rsidR="00AD6B35" w:rsidRPr="00B0184A">
                <w:rPr>
                  <w:rStyle w:val="Gl"/>
                  <w:b w:val="0"/>
                  <w:color w:val="auto"/>
                  <w:sz w:val="18"/>
                  <w:szCs w:val="18"/>
                </w:rPr>
                <w:t>Changes in the Major Antioxidant Compounds of Red Cabbage Under Water Stress Applied at Different Vegetative Growth Periods</w:t>
              </w:r>
            </w:hyperlink>
          </w:p>
          <w:p w14:paraId="6E5C158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Erken O., Yıldırım M., Kızılkaya B., Mucan U.</w:t>
            </w:r>
          </w:p>
          <w:p w14:paraId="5DB2517A" w14:textId="5085F7CD" w:rsidR="00AD6B35" w:rsidRPr="00B0184A" w:rsidRDefault="003E26B5" w:rsidP="00AD6B35">
            <w:pPr>
              <w:rPr>
                <w:rFonts w:ascii="Times New Roman" w:hAnsi="Times New Roman" w:cs="Times New Roman"/>
                <w:color w:val="auto"/>
                <w:sz w:val="18"/>
                <w:szCs w:val="18"/>
              </w:rPr>
            </w:pPr>
            <w:hyperlink r:id="rId70" w:history="1">
              <w:r w:rsidR="00AD6B35" w:rsidRPr="00B0184A">
                <w:rPr>
                  <w:rStyle w:val="Kpr"/>
                  <w:rFonts w:ascii="Times New Roman" w:hAnsi="Times New Roman" w:cs="Times New Roman"/>
                  <w:color w:val="auto"/>
                  <w:sz w:val="18"/>
                  <w:szCs w:val="18"/>
                  <w:u w:val="none"/>
                </w:rPr>
                <w:t>TARIM BILIMLERI DERGISI</w:t>
              </w:r>
            </w:hyperlink>
            <w:r w:rsidR="00AD6B35" w:rsidRPr="00B0184A">
              <w:rPr>
                <w:rFonts w:ascii="Times New Roman" w:hAnsi="Times New Roman" w:cs="Times New Roman"/>
                <w:color w:val="auto"/>
                <w:sz w:val="18"/>
                <w:szCs w:val="18"/>
              </w:rPr>
              <w:t> , cilt.31, sa.1, ss.242-251, 2025 (SCI-Expanded)  </w:t>
            </w:r>
            <w:hyperlink r:id="rId71" w:tgtFrame="_blank" w:history="1">
              <w:r w:rsidR="00AD6B35" w:rsidRPr="00B0184A">
                <w:rPr>
                  <w:rStyle w:val="Kpr"/>
                  <w:rFonts w:ascii="Times New Roman" w:hAnsi="Times New Roman" w:cs="Times New Roman"/>
                  <w:color w:val="auto"/>
                  <w:sz w:val="18"/>
                  <w:szCs w:val="18"/>
                  <w:u w:val="none"/>
                </w:rPr>
                <w:t> </w:t>
              </w:r>
            </w:hyperlink>
            <w:hyperlink r:id="rId72" w:tgtFrame="_blank" w:history="1">
              <w:r w:rsidR="00AD6B35" w:rsidRPr="00B0184A">
                <w:rPr>
                  <w:rStyle w:val="Kpr"/>
                  <w:rFonts w:ascii="Times New Roman" w:hAnsi="Times New Roman" w:cs="Times New Roman"/>
                  <w:color w:val="auto"/>
                  <w:sz w:val="18"/>
                  <w:szCs w:val="18"/>
                  <w:u w:val="none"/>
                </w:rPr>
                <w:t> </w:t>
              </w:r>
            </w:hyperlink>
          </w:p>
        </w:tc>
        <w:tc>
          <w:tcPr>
            <w:tcW w:w="993" w:type="dxa"/>
          </w:tcPr>
          <w:p w14:paraId="1CEC9E2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C7BCFB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7C6FECC6" w14:textId="77777777" w:rsidTr="005D3B73">
        <w:tc>
          <w:tcPr>
            <w:tcW w:w="7650" w:type="dxa"/>
          </w:tcPr>
          <w:p w14:paraId="350DB7F5" w14:textId="77777777" w:rsidR="00AD6B35" w:rsidRPr="00B0184A" w:rsidRDefault="003E26B5" w:rsidP="005D3B73">
            <w:pPr>
              <w:rPr>
                <w:rFonts w:ascii="Times New Roman" w:hAnsi="Times New Roman" w:cs="Times New Roman"/>
                <w:color w:val="auto"/>
                <w:sz w:val="18"/>
                <w:szCs w:val="18"/>
              </w:rPr>
            </w:pPr>
            <w:hyperlink r:id="rId73" w:tgtFrame="_blank" w:history="1">
              <w:r w:rsidR="00AD6B35" w:rsidRPr="00B0184A">
                <w:rPr>
                  <w:rStyle w:val="Gl"/>
                  <w:b w:val="0"/>
                  <w:color w:val="auto"/>
                  <w:sz w:val="18"/>
                  <w:szCs w:val="18"/>
                </w:rPr>
                <w:t>Determination of Quality Changes in Traditional and Liquid Smoked Fish Pastirma Prepared from Meagre (Argyrosomus regius Asso, 1801)</w:t>
              </w:r>
            </w:hyperlink>
          </w:p>
          <w:p w14:paraId="6A56EFF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Selçuk B. B., Çakır F.</w:t>
            </w:r>
          </w:p>
          <w:p w14:paraId="2440DF40" w14:textId="508D5C99" w:rsidR="00AD6B35" w:rsidRPr="00B0184A" w:rsidRDefault="003E26B5" w:rsidP="00AD6B35">
            <w:pPr>
              <w:rPr>
                <w:rFonts w:ascii="Times New Roman" w:hAnsi="Times New Roman" w:cs="Times New Roman"/>
                <w:color w:val="auto"/>
                <w:sz w:val="18"/>
                <w:szCs w:val="18"/>
              </w:rPr>
            </w:pPr>
            <w:hyperlink r:id="rId74" w:history="1">
              <w:r w:rsidR="00AD6B35" w:rsidRPr="00B0184A">
                <w:rPr>
                  <w:rStyle w:val="Kpr"/>
                  <w:rFonts w:ascii="Times New Roman" w:hAnsi="Times New Roman" w:cs="Times New Roman"/>
                  <w:color w:val="auto"/>
                  <w:sz w:val="18"/>
                  <w:szCs w:val="18"/>
                  <w:u w:val="none"/>
                </w:rPr>
                <w:t>Çanakkale Onsekiz Mart University Journal of Marine Sciences and Fisheries</w:t>
              </w:r>
            </w:hyperlink>
            <w:r w:rsidR="00AD6B35" w:rsidRPr="00B0184A">
              <w:rPr>
                <w:rFonts w:ascii="Times New Roman" w:hAnsi="Times New Roman" w:cs="Times New Roman"/>
                <w:color w:val="auto"/>
                <w:sz w:val="18"/>
                <w:szCs w:val="18"/>
              </w:rPr>
              <w:t> , cilt.8, sa.1, ss.103-120, 2025 (Scopus)  </w:t>
            </w:r>
            <w:hyperlink r:id="rId75" w:tgtFrame="_blank" w:history="1">
              <w:r w:rsidR="00AD6B35" w:rsidRPr="00B0184A">
                <w:rPr>
                  <w:rStyle w:val="Kpr"/>
                  <w:rFonts w:ascii="Times New Roman" w:hAnsi="Times New Roman" w:cs="Times New Roman"/>
                  <w:color w:val="auto"/>
                  <w:sz w:val="18"/>
                  <w:szCs w:val="18"/>
                  <w:u w:val="none"/>
                </w:rPr>
                <w:t> </w:t>
              </w:r>
            </w:hyperlink>
            <w:hyperlink r:id="rId76" w:tgtFrame="_blank" w:history="1">
              <w:r w:rsidR="00AD6B35" w:rsidRPr="00B0184A">
                <w:rPr>
                  <w:rStyle w:val="Kpr"/>
                  <w:rFonts w:ascii="Times New Roman" w:hAnsi="Times New Roman" w:cs="Times New Roman"/>
                  <w:color w:val="auto"/>
                  <w:sz w:val="18"/>
                  <w:szCs w:val="18"/>
                  <w:u w:val="none"/>
                </w:rPr>
                <w:t> </w:t>
              </w:r>
            </w:hyperlink>
            <w:r w:rsidR="00AD6B35" w:rsidRPr="00B0184A">
              <w:rPr>
                <w:rFonts w:ascii="Times New Roman" w:hAnsi="Times New Roman" w:cs="Times New Roman"/>
                <w:color w:val="auto"/>
                <w:sz w:val="18"/>
                <w:szCs w:val="18"/>
              </w:rPr>
              <w:t> </w:t>
            </w:r>
          </w:p>
        </w:tc>
        <w:tc>
          <w:tcPr>
            <w:tcW w:w="993" w:type="dxa"/>
          </w:tcPr>
          <w:p w14:paraId="67C1722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344AB6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11074601" w14:textId="77777777" w:rsidTr="005D3B73">
        <w:tc>
          <w:tcPr>
            <w:tcW w:w="7650" w:type="dxa"/>
          </w:tcPr>
          <w:p w14:paraId="6CDB52C7" w14:textId="77777777" w:rsidR="00AD6B35" w:rsidRPr="00B0184A" w:rsidRDefault="003E26B5" w:rsidP="005D3B73">
            <w:pPr>
              <w:rPr>
                <w:rFonts w:ascii="Times New Roman" w:hAnsi="Times New Roman" w:cs="Times New Roman"/>
                <w:color w:val="auto"/>
                <w:sz w:val="18"/>
                <w:szCs w:val="18"/>
              </w:rPr>
            </w:pPr>
            <w:hyperlink r:id="rId77" w:tgtFrame="_blank" w:history="1">
              <w:r w:rsidR="00AD6B35" w:rsidRPr="00B0184A">
                <w:rPr>
                  <w:rStyle w:val="Gl"/>
                  <w:b w:val="0"/>
                  <w:color w:val="auto"/>
                  <w:sz w:val="18"/>
                  <w:szCs w:val="18"/>
                </w:rPr>
                <w:t>Shell Plate Metal Dissolution Time of the Sunken M/V Joe-2 Ship and Its Effects on the Marine Ecosystem</w:t>
              </w:r>
            </w:hyperlink>
          </w:p>
          <w:p w14:paraId="35038DF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TAŞLI B.</w:t>
            </w:r>
          </w:p>
          <w:p w14:paraId="6469DEF9" w14:textId="77777777" w:rsidR="00AD6B35" w:rsidRPr="00B0184A" w:rsidRDefault="003E26B5" w:rsidP="005D3B73">
            <w:pPr>
              <w:rPr>
                <w:rFonts w:ascii="Times New Roman" w:hAnsi="Times New Roman" w:cs="Times New Roman"/>
                <w:color w:val="auto"/>
                <w:sz w:val="18"/>
                <w:szCs w:val="18"/>
              </w:rPr>
            </w:pPr>
            <w:hyperlink r:id="rId78" w:history="1">
              <w:r w:rsidR="00AD6B35" w:rsidRPr="00B0184A">
                <w:rPr>
                  <w:rStyle w:val="Kpr"/>
                  <w:rFonts w:ascii="Times New Roman" w:hAnsi="Times New Roman" w:cs="Times New Roman"/>
                  <w:color w:val="auto"/>
                  <w:sz w:val="18"/>
                  <w:szCs w:val="18"/>
                  <w:u w:val="none"/>
                </w:rPr>
                <w:t>Transactions on Maritime Science</w:t>
              </w:r>
            </w:hyperlink>
            <w:r w:rsidR="00AD6B35" w:rsidRPr="00B0184A">
              <w:rPr>
                <w:rFonts w:ascii="Times New Roman" w:hAnsi="Times New Roman" w:cs="Times New Roman"/>
                <w:color w:val="auto"/>
                <w:sz w:val="18"/>
                <w:szCs w:val="18"/>
              </w:rPr>
              <w:t> , cilt.14, sa.3, 2025 (ESCI) </w:t>
            </w:r>
          </w:p>
        </w:tc>
        <w:tc>
          <w:tcPr>
            <w:tcW w:w="993" w:type="dxa"/>
          </w:tcPr>
          <w:p w14:paraId="4C9BD0A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10A124A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2C056FAC" w14:textId="77777777" w:rsidTr="005D3B73">
        <w:tc>
          <w:tcPr>
            <w:tcW w:w="7650" w:type="dxa"/>
          </w:tcPr>
          <w:p w14:paraId="5F153E19" w14:textId="77777777" w:rsidR="00AD6B35" w:rsidRPr="00B0184A" w:rsidRDefault="003E26B5" w:rsidP="005D3B73">
            <w:pPr>
              <w:rPr>
                <w:rFonts w:ascii="Times New Roman" w:hAnsi="Times New Roman" w:cs="Times New Roman"/>
                <w:color w:val="auto"/>
                <w:sz w:val="18"/>
                <w:szCs w:val="18"/>
              </w:rPr>
            </w:pPr>
            <w:hyperlink r:id="rId79" w:tgtFrame="_blank" w:history="1">
              <w:r w:rsidR="00AD6B35" w:rsidRPr="00B0184A">
                <w:rPr>
                  <w:rStyle w:val="Gl"/>
                  <w:b w:val="0"/>
                  <w:color w:val="auto"/>
                  <w:sz w:val="18"/>
                  <w:szCs w:val="18"/>
                </w:rPr>
                <w:t>A new member of an entirely Anatolian clade of the Horatiinae DW Taylor, 1966, Hydrobiidae W. Stimpson, 1865</w:t>
              </w:r>
            </w:hyperlink>
          </w:p>
          <w:p w14:paraId="4CFC259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ODABAŞI D. A., Falniowski A., Hofman S., Jaszczynska A.</w:t>
            </w:r>
          </w:p>
          <w:p w14:paraId="003AE9E7" w14:textId="486AB91F" w:rsidR="00AD6B35" w:rsidRPr="00B0184A" w:rsidRDefault="003E26B5" w:rsidP="00AD6B35">
            <w:pPr>
              <w:rPr>
                <w:rFonts w:ascii="Times New Roman" w:hAnsi="Times New Roman" w:cs="Times New Roman"/>
                <w:color w:val="auto"/>
                <w:sz w:val="18"/>
                <w:szCs w:val="18"/>
              </w:rPr>
            </w:pPr>
            <w:hyperlink r:id="rId80" w:history="1">
              <w:r w:rsidR="00AD6B35" w:rsidRPr="00B0184A">
                <w:rPr>
                  <w:rStyle w:val="Kpr"/>
                  <w:rFonts w:ascii="Times New Roman" w:hAnsi="Times New Roman" w:cs="Times New Roman"/>
                  <w:color w:val="auto"/>
                  <w:sz w:val="18"/>
                  <w:szCs w:val="18"/>
                  <w:u w:val="none"/>
                </w:rPr>
                <w:t>MOLLUSCAN RESEARCH</w:t>
              </w:r>
            </w:hyperlink>
            <w:r w:rsidR="00AD6B35" w:rsidRPr="00B0184A">
              <w:rPr>
                <w:rFonts w:ascii="Times New Roman" w:hAnsi="Times New Roman" w:cs="Times New Roman"/>
                <w:color w:val="auto"/>
                <w:sz w:val="18"/>
                <w:szCs w:val="18"/>
              </w:rPr>
              <w:t> , 2025 (SCI-Expanded)  </w:t>
            </w:r>
            <w:hyperlink r:id="rId81" w:tgtFrame="_blank" w:tooltip="WoS'a yönlendirileceksiniz, bu bağlantı abonelik gerektirebilir." w:history="1"/>
          </w:p>
        </w:tc>
        <w:tc>
          <w:tcPr>
            <w:tcW w:w="993" w:type="dxa"/>
          </w:tcPr>
          <w:p w14:paraId="6F2BE07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lastRenderedPageBreak/>
              <w:t>2025</w:t>
            </w:r>
          </w:p>
        </w:tc>
        <w:tc>
          <w:tcPr>
            <w:tcW w:w="1099" w:type="dxa"/>
          </w:tcPr>
          <w:p w14:paraId="014E184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781C183B" w14:textId="77777777" w:rsidTr="005D3B73">
        <w:tc>
          <w:tcPr>
            <w:tcW w:w="7650" w:type="dxa"/>
          </w:tcPr>
          <w:p w14:paraId="6799EF34" w14:textId="77777777" w:rsidR="00AD6B35" w:rsidRPr="00B0184A" w:rsidRDefault="003E26B5" w:rsidP="005D3B73">
            <w:pPr>
              <w:rPr>
                <w:rFonts w:ascii="Times New Roman" w:hAnsi="Times New Roman" w:cs="Times New Roman"/>
                <w:color w:val="auto"/>
                <w:sz w:val="18"/>
                <w:szCs w:val="18"/>
              </w:rPr>
            </w:pPr>
            <w:hyperlink r:id="rId82" w:tgtFrame="_blank" w:history="1">
              <w:r w:rsidR="00AD6B35" w:rsidRPr="00B0184A">
                <w:rPr>
                  <w:rStyle w:val="Gl"/>
                  <w:b w:val="0"/>
                  <w:color w:val="auto"/>
                  <w:sz w:val="18"/>
                  <w:szCs w:val="18"/>
                </w:rPr>
                <w:t>Antibacterial Potential of Betel (Piper betle) Essential Oil Against Antibiotic-Resistant Serratia spp. Isolates from Ready-to-Eat Seafood Salads</w:t>
              </w:r>
            </w:hyperlink>
          </w:p>
          <w:p w14:paraId="177A7B7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Kahraman Yılmaz D., Avdan M.</w:t>
            </w:r>
          </w:p>
          <w:p w14:paraId="50DE5C3E" w14:textId="77777777" w:rsidR="00AD6B35" w:rsidRPr="00B0184A" w:rsidRDefault="003E26B5" w:rsidP="005D3B73">
            <w:pPr>
              <w:rPr>
                <w:rFonts w:ascii="Times New Roman" w:hAnsi="Times New Roman" w:cs="Times New Roman"/>
                <w:color w:val="auto"/>
                <w:sz w:val="18"/>
                <w:szCs w:val="18"/>
              </w:rPr>
            </w:pPr>
            <w:hyperlink r:id="rId83" w:history="1">
              <w:r w:rsidR="00AD6B35" w:rsidRPr="00B0184A">
                <w:rPr>
                  <w:rStyle w:val="Kpr"/>
                  <w:rFonts w:ascii="Times New Roman" w:hAnsi="Times New Roman" w:cs="Times New Roman"/>
                  <w:color w:val="auto"/>
                  <w:sz w:val="18"/>
                  <w:szCs w:val="18"/>
                  <w:u w:val="none"/>
                </w:rPr>
                <w:t>Memba Su Bilimleri Dergisi</w:t>
              </w:r>
            </w:hyperlink>
            <w:r w:rsidR="00AD6B35" w:rsidRPr="00B0184A">
              <w:rPr>
                <w:rFonts w:ascii="Times New Roman" w:hAnsi="Times New Roman" w:cs="Times New Roman"/>
                <w:color w:val="auto"/>
                <w:sz w:val="18"/>
                <w:szCs w:val="18"/>
              </w:rPr>
              <w:t> , cilt.11, sa.3, ss.302-311, 2025 (Hakemli Dergi)</w:t>
            </w:r>
          </w:p>
        </w:tc>
        <w:tc>
          <w:tcPr>
            <w:tcW w:w="993" w:type="dxa"/>
          </w:tcPr>
          <w:p w14:paraId="7D85873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6A1613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752A3250" w14:textId="77777777" w:rsidTr="005D3B73">
        <w:tc>
          <w:tcPr>
            <w:tcW w:w="7650" w:type="dxa"/>
          </w:tcPr>
          <w:p w14:paraId="68DA7CAD" w14:textId="77777777" w:rsidR="00AD6B35" w:rsidRPr="00B0184A" w:rsidRDefault="003E26B5" w:rsidP="005D3B73">
            <w:pPr>
              <w:rPr>
                <w:rFonts w:ascii="Times New Roman" w:hAnsi="Times New Roman" w:cs="Times New Roman"/>
                <w:color w:val="auto"/>
                <w:sz w:val="18"/>
                <w:szCs w:val="18"/>
              </w:rPr>
            </w:pPr>
            <w:hyperlink r:id="rId84" w:tgtFrame="_blank" w:history="1">
              <w:r w:rsidR="00AD6B35" w:rsidRPr="00B0184A">
                <w:rPr>
                  <w:rStyle w:val="Gl"/>
                  <w:b w:val="0"/>
                  <w:color w:val="auto"/>
                  <w:sz w:val="18"/>
                  <w:szCs w:val="18"/>
                </w:rPr>
                <w:t>Entirely Anatolian Hydrobiid (Caenogastropoda–Truncatelloidea–Hydrobiidae) Clade Revisited: Two More New Genera and Six New Species</w:t>
              </w:r>
            </w:hyperlink>
          </w:p>
          <w:p w14:paraId="20EDF2C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Jaszczynska A., Hoffman S., Odabaşı D. A., Ekin İ., Sırbu I., Falnıowskı A.</w:t>
            </w:r>
          </w:p>
          <w:p w14:paraId="6386C442" w14:textId="786F4C75" w:rsidR="00AD6B35" w:rsidRPr="00B0184A" w:rsidRDefault="003E26B5" w:rsidP="00AD6B35">
            <w:pPr>
              <w:rPr>
                <w:rFonts w:ascii="Times New Roman" w:hAnsi="Times New Roman" w:cs="Times New Roman"/>
                <w:color w:val="auto"/>
                <w:sz w:val="18"/>
                <w:szCs w:val="18"/>
              </w:rPr>
            </w:pPr>
            <w:hyperlink r:id="rId85" w:history="1">
              <w:r w:rsidR="00AD6B35" w:rsidRPr="00B0184A">
                <w:rPr>
                  <w:rStyle w:val="Kpr"/>
                  <w:rFonts w:ascii="Times New Roman" w:hAnsi="Times New Roman" w:cs="Times New Roman"/>
                  <w:color w:val="auto"/>
                  <w:sz w:val="18"/>
                  <w:szCs w:val="18"/>
                  <w:u w:val="none"/>
                </w:rPr>
                <w:t>ANIMALS</w:t>
              </w:r>
            </w:hyperlink>
            <w:r w:rsidR="00AD6B35" w:rsidRPr="00B0184A">
              <w:rPr>
                <w:rFonts w:ascii="Times New Roman" w:hAnsi="Times New Roman" w:cs="Times New Roman"/>
                <w:color w:val="auto"/>
                <w:sz w:val="18"/>
                <w:szCs w:val="18"/>
              </w:rPr>
              <w:t> , sa.15, ss.1-27, 2025 (SCI-Expanded)  </w:t>
            </w:r>
            <w:hyperlink r:id="rId86" w:tgtFrame="_blank" w:history="1">
              <w:r w:rsidR="00AD6B35" w:rsidRPr="00B0184A">
                <w:rPr>
                  <w:rStyle w:val="Kpr"/>
                  <w:rFonts w:ascii="Times New Roman" w:hAnsi="Times New Roman" w:cs="Times New Roman"/>
                  <w:color w:val="auto"/>
                  <w:sz w:val="18"/>
                  <w:szCs w:val="18"/>
                  <w:u w:val="none"/>
                </w:rPr>
                <w:t> </w:t>
              </w:r>
            </w:hyperlink>
            <w:hyperlink r:id="rId87" w:tgtFrame="_blank" w:history="1">
              <w:r w:rsidR="00AD6B35" w:rsidRPr="00B0184A">
                <w:rPr>
                  <w:rStyle w:val="Kpr"/>
                  <w:rFonts w:ascii="Times New Roman" w:hAnsi="Times New Roman" w:cs="Times New Roman"/>
                  <w:color w:val="auto"/>
                  <w:sz w:val="18"/>
                  <w:szCs w:val="18"/>
                  <w:u w:val="none"/>
                </w:rPr>
                <w:t> </w:t>
              </w:r>
            </w:hyperlink>
            <w:r w:rsidR="00AD6B35" w:rsidRPr="00B0184A">
              <w:rPr>
                <w:rFonts w:ascii="Times New Roman" w:hAnsi="Times New Roman" w:cs="Times New Roman"/>
                <w:color w:val="auto"/>
                <w:sz w:val="18"/>
                <w:szCs w:val="18"/>
              </w:rPr>
              <w:t> </w:t>
            </w:r>
          </w:p>
        </w:tc>
        <w:tc>
          <w:tcPr>
            <w:tcW w:w="993" w:type="dxa"/>
          </w:tcPr>
          <w:p w14:paraId="4423F24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211EFD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20185269" w14:textId="77777777" w:rsidTr="005D3B73">
        <w:tc>
          <w:tcPr>
            <w:tcW w:w="7650" w:type="dxa"/>
          </w:tcPr>
          <w:p w14:paraId="6ED91DE5" w14:textId="77777777" w:rsidR="00AD6B35" w:rsidRPr="00B0184A" w:rsidRDefault="003E26B5" w:rsidP="005D3B73">
            <w:pPr>
              <w:rPr>
                <w:rFonts w:ascii="Times New Roman" w:hAnsi="Times New Roman" w:cs="Times New Roman"/>
                <w:color w:val="auto"/>
                <w:sz w:val="18"/>
                <w:szCs w:val="18"/>
              </w:rPr>
            </w:pPr>
            <w:hyperlink r:id="rId88" w:tgtFrame="_blank" w:history="1">
              <w:r w:rsidR="00AD6B35" w:rsidRPr="00B0184A">
                <w:rPr>
                  <w:rStyle w:val="Gl"/>
                  <w:b w:val="0"/>
                  <w:color w:val="auto"/>
                  <w:sz w:val="18"/>
                  <w:szCs w:val="18"/>
                </w:rPr>
                <w:t>Unlocking the Nutritional Potential of Endemic Salmonid Species (Black Sea Salmon, Salmo labrax): Carotenoids and Their Impact on Fillet Characteristics</w:t>
              </w:r>
            </w:hyperlink>
          </w:p>
          <w:p w14:paraId="1A5CDDB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Çankırılıgil E. C., BERİK N.</w:t>
            </w:r>
          </w:p>
          <w:p w14:paraId="77B1A0BF" w14:textId="6E3ABD85" w:rsidR="00AD6B35" w:rsidRPr="00B0184A" w:rsidRDefault="003E26B5" w:rsidP="00AD6B35">
            <w:pPr>
              <w:rPr>
                <w:rFonts w:ascii="Times New Roman" w:hAnsi="Times New Roman" w:cs="Times New Roman"/>
                <w:color w:val="auto"/>
                <w:sz w:val="18"/>
                <w:szCs w:val="18"/>
              </w:rPr>
            </w:pPr>
            <w:hyperlink r:id="rId89" w:history="1">
              <w:r w:rsidR="00AD6B35" w:rsidRPr="00B0184A">
                <w:rPr>
                  <w:rStyle w:val="Kpr"/>
                  <w:rFonts w:ascii="Times New Roman" w:hAnsi="Times New Roman" w:cs="Times New Roman"/>
                  <w:color w:val="auto"/>
                  <w:sz w:val="18"/>
                  <w:szCs w:val="18"/>
                  <w:u w:val="none"/>
                </w:rPr>
                <w:t>Turkish Journal of Fisheries and Aquatic Sciences</w:t>
              </w:r>
            </w:hyperlink>
            <w:r w:rsidR="00AD6B35" w:rsidRPr="00B0184A">
              <w:rPr>
                <w:rFonts w:ascii="Times New Roman" w:hAnsi="Times New Roman" w:cs="Times New Roman"/>
                <w:color w:val="auto"/>
                <w:sz w:val="18"/>
                <w:szCs w:val="18"/>
              </w:rPr>
              <w:t> , cilt.25, sa.12, 2025 (SCI-Expanded)   </w:t>
            </w:r>
            <w:hyperlink r:id="rId90" w:tgtFrame="_blank" w:tooltip="Scopus'a yönlendirileceksiniz, bu bağlantı abonelik gerektirebilir." w:history="1"/>
          </w:p>
        </w:tc>
        <w:tc>
          <w:tcPr>
            <w:tcW w:w="993" w:type="dxa"/>
          </w:tcPr>
          <w:p w14:paraId="7470AA3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13F9A8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20E4CFE2" w14:textId="77777777" w:rsidTr="005D3B73">
        <w:tc>
          <w:tcPr>
            <w:tcW w:w="7650" w:type="dxa"/>
          </w:tcPr>
          <w:p w14:paraId="601E5B69" w14:textId="77777777" w:rsidR="00AD6B35" w:rsidRPr="00B0184A" w:rsidRDefault="003E26B5" w:rsidP="005D3B73">
            <w:pPr>
              <w:rPr>
                <w:rFonts w:ascii="Times New Roman" w:hAnsi="Times New Roman" w:cs="Times New Roman"/>
                <w:color w:val="auto"/>
                <w:sz w:val="18"/>
                <w:szCs w:val="18"/>
              </w:rPr>
            </w:pPr>
            <w:hyperlink r:id="rId91" w:tgtFrame="_blank" w:history="1">
              <w:r w:rsidR="00AD6B35" w:rsidRPr="00B0184A">
                <w:rPr>
                  <w:rStyle w:val="Gl"/>
                  <w:b w:val="0"/>
                  <w:color w:val="auto"/>
                  <w:sz w:val="18"/>
                  <w:szCs w:val="18"/>
                </w:rPr>
                <w:t>Morphometric Assessment of Plastic Deposition in a Wind-Driven Marine Corridor Under Bidirectional Force</w:t>
              </w:r>
            </w:hyperlink>
          </w:p>
          <w:p w14:paraId="07A5C01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Gürses R. K., Maghuyop A. L., Roa N., Büyükateş Y., Ergün S., Yiğit M., et al.</w:t>
            </w:r>
          </w:p>
          <w:p w14:paraId="7CC7BA66" w14:textId="2AE467E3" w:rsidR="00AD6B35" w:rsidRPr="00B0184A" w:rsidRDefault="003E26B5" w:rsidP="00AD6B35">
            <w:pPr>
              <w:rPr>
                <w:rFonts w:ascii="Times New Roman" w:hAnsi="Times New Roman" w:cs="Times New Roman"/>
                <w:color w:val="auto"/>
                <w:sz w:val="18"/>
                <w:szCs w:val="18"/>
              </w:rPr>
            </w:pPr>
            <w:hyperlink r:id="rId92" w:history="1">
              <w:r w:rsidR="00AD6B35" w:rsidRPr="00B0184A">
                <w:rPr>
                  <w:rStyle w:val="Kpr"/>
                  <w:rFonts w:ascii="Times New Roman" w:hAnsi="Times New Roman" w:cs="Times New Roman"/>
                  <w:color w:val="auto"/>
                  <w:sz w:val="18"/>
                  <w:szCs w:val="18"/>
                  <w:u w:val="none"/>
                </w:rPr>
                <w:t>Aquatic Research</w:t>
              </w:r>
            </w:hyperlink>
            <w:r w:rsidR="00AD6B35" w:rsidRPr="00B0184A">
              <w:rPr>
                <w:rFonts w:ascii="Times New Roman" w:hAnsi="Times New Roman" w:cs="Times New Roman"/>
                <w:color w:val="auto"/>
                <w:sz w:val="18"/>
                <w:szCs w:val="18"/>
              </w:rPr>
              <w:t> , cilt.8, sa.4, ss.225-233, 2025 (TRDizin)  </w:t>
            </w:r>
            <w:hyperlink r:id="rId93" w:tgtFrame="_blank" w:history="1">
              <w:r w:rsidR="00AD6B35" w:rsidRPr="00B0184A">
                <w:rPr>
                  <w:rStyle w:val="Kpr"/>
                  <w:rFonts w:ascii="Times New Roman" w:hAnsi="Times New Roman" w:cs="Times New Roman"/>
                  <w:color w:val="auto"/>
                  <w:sz w:val="18"/>
                  <w:szCs w:val="18"/>
                  <w:u w:val="none"/>
                </w:rPr>
                <w:t> </w:t>
              </w:r>
            </w:hyperlink>
            <w:hyperlink r:id="rId94" w:tgtFrame="_blank" w:history="1">
              <w:r w:rsidR="00AD6B35" w:rsidRPr="00B0184A">
                <w:rPr>
                  <w:rStyle w:val="Kpr"/>
                  <w:rFonts w:ascii="Times New Roman" w:hAnsi="Times New Roman" w:cs="Times New Roman"/>
                  <w:color w:val="auto"/>
                  <w:sz w:val="18"/>
                  <w:szCs w:val="18"/>
                  <w:u w:val="none"/>
                </w:rPr>
                <w:t> </w:t>
              </w:r>
            </w:hyperlink>
          </w:p>
        </w:tc>
        <w:tc>
          <w:tcPr>
            <w:tcW w:w="993" w:type="dxa"/>
          </w:tcPr>
          <w:p w14:paraId="1546DF2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5AEBBDF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0E7AB358" w14:textId="77777777" w:rsidTr="005D3B73">
        <w:tc>
          <w:tcPr>
            <w:tcW w:w="7650" w:type="dxa"/>
          </w:tcPr>
          <w:p w14:paraId="0507C854" w14:textId="77777777" w:rsidR="00AD6B35" w:rsidRPr="00B0184A" w:rsidRDefault="003E26B5" w:rsidP="005D3B73">
            <w:pPr>
              <w:rPr>
                <w:rFonts w:ascii="Times New Roman" w:hAnsi="Times New Roman" w:cs="Times New Roman"/>
                <w:color w:val="auto"/>
                <w:sz w:val="18"/>
                <w:szCs w:val="18"/>
              </w:rPr>
            </w:pPr>
            <w:hyperlink r:id="rId95" w:tgtFrame="_blank" w:history="1">
              <w:r w:rsidR="00AD6B35" w:rsidRPr="00B0184A">
                <w:rPr>
                  <w:rStyle w:val="Gl"/>
                  <w:b w:val="0"/>
                  <w:color w:val="auto"/>
                  <w:sz w:val="18"/>
                  <w:szCs w:val="18"/>
                </w:rPr>
                <w:t>Reproduction of the narrow-clawed crayfish, Pontastacus leptodactylus (Eschscholtz, 1823) (Decapoda: Astacidea:Astacidae), in western Turkey</w:t>
              </w:r>
            </w:hyperlink>
          </w:p>
          <w:p w14:paraId="169CECF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BERBER S., KALE S., ACARLI D., Demirci A.</w:t>
            </w:r>
          </w:p>
          <w:p w14:paraId="1D3BD79D" w14:textId="4BE3EB96" w:rsidR="00AD6B35" w:rsidRPr="00B0184A" w:rsidRDefault="003E26B5" w:rsidP="00AD6B35">
            <w:pPr>
              <w:rPr>
                <w:rFonts w:ascii="Times New Roman" w:hAnsi="Times New Roman" w:cs="Times New Roman"/>
                <w:color w:val="auto"/>
                <w:sz w:val="18"/>
                <w:szCs w:val="18"/>
              </w:rPr>
            </w:pPr>
            <w:hyperlink r:id="rId96" w:history="1">
              <w:r w:rsidR="00AD6B35" w:rsidRPr="00B0184A">
                <w:rPr>
                  <w:rStyle w:val="Kpr"/>
                  <w:rFonts w:ascii="Times New Roman" w:hAnsi="Times New Roman" w:cs="Times New Roman"/>
                  <w:color w:val="auto"/>
                  <w:sz w:val="18"/>
                  <w:szCs w:val="18"/>
                  <w:u w:val="none"/>
                </w:rPr>
                <w:t>Journal of Crustacean Biology</w:t>
              </w:r>
            </w:hyperlink>
            <w:r w:rsidR="00AD6B35" w:rsidRPr="00B0184A">
              <w:rPr>
                <w:rFonts w:ascii="Times New Roman" w:hAnsi="Times New Roman" w:cs="Times New Roman"/>
                <w:color w:val="auto"/>
                <w:sz w:val="18"/>
                <w:szCs w:val="18"/>
              </w:rPr>
              <w:t> , cilt.45, sa.4, 2025 (SCI-Expanded, Scopus)   </w:t>
            </w:r>
            <w:hyperlink r:id="rId97" w:tgtFrame="_blank" w:tooltip="Scopus'a yönlendirileceksiniz, bu bağlantı abonelik gerektirebilir." w:history="1">
              <w:r w:rsidR="00AD6B35" w:rsidRPr="00B0184A">
                <w:rPr>
                  <w:rStyle w:val="Kpr"/>
                  <w:rFonts w:ascii="Times New Roman" w:hAnsi="Times New Roman" w:cs="Times New Roman"/>
                  <w:color w:val="auto"/>
                  <w:sz w:val="18"/>
                  <w:szCs w:val="18"/>
                  <w:u w:val="none"/>
                </w:rPr>
                <w:t> </w:t>
              </w:r>
            </w:hyperlink>
            <w:hyperlink r:id="rId98" w:tgtFrame="_blank" w:tooltip="WoS'a yönlendirileceksiniz, bu bağlantı abonelik gerektirebilir." w:history="1"/>
          </w:p>
        </w:tc>
        <w:tc>
          <w:tcPr>
            <w:tcW w:w="993" w:type="dxa"/>
          </w:tcPr>
          <w:p w14:paraId="1BCB5CA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3AD67F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1B165A9B" w14:textId="77777777" w:rsidTr="005D3B73">
        <w:tc>
          <w:tcPr>
            <w:tcW w:w="7650" w:type="dxa"/>
          </w:tcPr>
          <w:p w14:paraId="143F026D" w14:textId="77777777" w:rsidR="00AD6B35" w:rsidRPr="00B0184A" w:rsidRDefault="003E26B5" w:rsidP="005D3B73">
            <w:pPr>
              <w:rPr>
                <w:rFonts w:ascii="Times New Roman" w:hAnsi="Times New Roman" w:cs="Times New Roman"/>
                <w:color w:val="auto"/>
                <w:sz w:val="18"/>
                <w:szCs w:val="18"/>
              </w:rPr>
            </w:pPr>
            <w:hyperlink r:id="rId99" w:tgtFrame="_blank" w:history="1">
              <w:r w:rsidR="00AD6B35" w:rsidRPr="00B0184A">
                <w:rPr>
                  <w:rStyle w:val="Gl"/>
                  <w:b w:val="0"/>
                  <w:color w:val="auto"/>
                  <w:sz w:val="18"/>
                  <w:szCs w:val="18"/>
                </w:rPr>
                <w:t>Impact of yogurt consumption on bone health markers in adults with or without osteoporosis: a systematic review and meta-analysis</w:t>
              </w:r>
            </w:hyperlink>
          </w:p>
          <w:p w14:paraId="504CBFB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Mayo B., Malagón-Rojas J., Agahi F., Frias J., Künili İ. E., Kütt M., et al.</w:t>
            </w:r>
          </w:p>
          <w:p w14:paraId="2B632765" w14:textId="77777777" w:rsidR="00AD6B35" w:rsidRPr="00B0184A" w:rsidRDefault="003E26B5" w:rsidP="005D3B73">
            <w:pPr>
              <w:rPr>
                <w:rFonts w:ascii="Times New Roman" w:hAnsi="Times New Roman" w:cs="Times New Roman"/>
                <w:color w:val="auto"/>
                <w:sz w:val="18"/>
                <w:szCs w:val="18"/>
              </w:rPr>
            </w:pPr>
            <w:hyperlink r:id="rId100" w:history="1">
              <w:r w:rsidR="00AD6B35" w:rsidRPr="00B0184A">
                <w:rPr>
                  <w:rStyle w:val="Kpr"/>
                  <w:rFonts w:ascii="Times New Roman" w:hAnsi="Times New Roman" w:cs="Times New Roman"/>
                  <w:color w:val="auto"/>
                  <w:sz w:val="18"/>
                  <w:szCs w:val="18"/>
                  <w:u w:val="none"/>
                </w:rPr>
                <w:t>FRONTIERS IN NUTRITION</w:t>
              </w:r>
            </w:hyperlink>
            <w:r w:rsidR="00AD6B35" w:rsidRPr="00B0184A">
              <w:rPr>
                <w:rFonts w:ascii="Times New Roman" w:hAnsi="Times New Roman" w:cs="Times New Roman"/>
                <w:color w:val="auto"/>
                <w:sz w:val="18"/>
                <w:szCs w:val="18"/>
              </w:rPr>
              <w:t xml:space="preserve"> , cilt.12, sa.1660505, ss.1-19, 2025 (SCI-Expanded)   </w:t>
            </w:r>
          </w:p>
        </w:tc>
        <w:tc>
          <w:tcPr>
            <w:tcW w:w="993" w:type="dxa"/>
          </w:tcPr>
          <w:p w14:paraId="15EB20B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7852C9D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3E58372B" w14:textId="77777777" w:rsidTr="005D3B73">
        <w:tc>
          <w:tcPr>
            <w:tcW w:w="7650" w:type="dxa"/>
          </w:tcPr>
          <w:p w14:paraId="439EBEF4" w14:textId="77777777" w:rsidR="00AD6B35" w:rsidRPr="00B0184A" w:rsidRDefault="003E26B5" w:rsidP="005D3B73">
            <w:pPr>
              <w:rPr>
                <w:rFonts w:ascii="Times New Roman" w:hAnsi="Times New Roman" w:cs="Times New Roman"/>
                <w:color w:val="auto"/>
                <w:sz w:val="18"/>
                <w:szCs w:val="18"/>
              </w:rPr>
            </w:pPr>
            <w:hyperlink r:id="rId101" w:tgtFrame="_blank" w:history="1">
              <w:r w:rsidR="00AD6B35" w:rsidRPr="00B0184A">
                <w:rPr>
                  <w:rStyle w:val="Gl"/>
                  <w:b w:val="0"/>
                  <w:color w:val="auto"/>
                  <w:sz w:val="18"/>
                  <w:szCs w:val="18"/>
                </w:rPr>
                <w:t>The Effect of Water Renewal Rate and Frequency on the Growth Performance of Ancistrus multispinis (Regan, 1912, Pisces, Teleostei) Fry</w:t>
              </w:r>
            </w:hyperlink>
          </w:p>
          <w:p w14:paraId="3C107DE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Çelik İ., Çelik P., Mestav B.</w:t>
            </w:r>
          </w:p>
          <w:p w14:paraId="5FBA7934" w14:textId="1A54CDE1" w:rsidR="00AD6B35" w:rsidRPr="00B0184A" w:rsidRDefault="003E26B5" w:rsidP="00AD6B35">
            <w:pPr>
              <w:rPr>
                <w:rFonts w:ascii="Times New Roman" w:hAnsi="Times New Roman" w:cs="Times New Roman"/>
                <w:color w:val="auto"/>
                <w:sz w:val="18"/>
                <w:szCs w:val="18"/>
              </w:rPr>
            </w:pPr>
            <w:hyperlink r:id="rId102" w:history="1">
              <w:r w:rsidR="00AD6B35" w:rsidRPr="00B0184A">
                <w:rPr>
                  <w:rStyle w:val="Kpr"/>
                  <w:rFonts w:ascii="Times New Roman" w:hAnsi="Times New Roman" w:cs="Times New Roman"/>
                  <w:color w:val="auto"/>
                  <w:sz w:val="18"/>
                  <w:szCs w:val="18"/>
                  <w:u w:val="none"/>
                </w:rPr>
                <w:t>Journal of agricultural production (Online)</w:t>
              </w:r>
            </w:hyperlink>
            <w:r w:rsidR="00AD6B35" w:rsidRPr="00B0184A">
              <w:rPr>
                <w:rFonts w:ascii="Times New Roman" w:hAnsi="Times New Roman" w:cs="Times New Roman"/>
                <w:color w:val="auto"/>
                <w:sz w:val="18"/>
                <w:szCs w:val="18"/>
              </w:rPr>
              <w:t> , cilt.6, sa.2, ss.98-105, 2025 (TRDizin)  </w:t>
            </w:r>
            <w:hyperlink r:id="rId103" w:tgtFrame="_blank" w:history="1">
              <w:r w:rsidR="00AD6B35" w:rsidRPr="00B0184A">
                <w:rPr>
                  <w:rStyle w:val="Kpr"/>
                  <w:rFonts w:ascii="Times New Roman" w:hAnsi="Times New Roman" w:cs="Times New Roman"/>
                  <w:color w:val="auto"/>
                  <w:sz w:val="18"/>
                  <w:szCs w:val="18"/>
                  <w:u w:val="none"/>
                </w:rPr>
                <w:t> </w:t>
              </w:r>
            </w:hyperlink>
            <w:hyperlink r:id="rId104" w:tgtFrame="_blank" w:history="1">
              <w:r w:rsidR="00AD6B35" w:rsidRPr="00B0184A">
                <w:rPr>
                  <w:rStyle w:val="Kpr"/>
                  <w:rFonts w:ascii="Times New Roman" w:hAnsi="Times New Roman" w:cs="Times New Roman"/>
                  <w:color w:val="auto"/>
                  <w:sz w:val="18"/>
                  <w:szCs w:val="18"/>
                  <w:u w:val="none"/>
                </w:rPr>
                <w:t> </w:t>
              </w:r>
            </w:hyperlink>
          </w:p>
        </w:tc>
        <w:tc>
          <w:tcPr>
            <w:tcW w:w="993" w:type="dxa"/>
          </w:tcPr>
          <w:p w14:paraId="0FC8B6E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21C9A4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39156A63" w14:textId="77777777" w:rsidTr="005D3B73">
        <w:tc>
          <w:tcPr>
            <w:tcW w:w="7650" w:type="dxa"/>
          </w:tcPr>
          <w:p w14:paraId="59493321" w14:textId="77777777" w:rsidR="00AD6B35" w:rsidRPr="00B0184A" w:rsidRDefault="003E26B5" w:rsidP="005D3B73">
            <w:pPr>
              <w:rPr>
                <w:rFonts w:ascii="Times New Roman" w:hAnsi="Times New Roman" w:cs="Times New Roman"/>
                <w:color w:val="auto"/>
                <w:sz w:val="18"/>
                <w:szCs w:val="18"/>
              </w:rPr>
            </w:pPr>
            <w:hyperlink r:id="rId105" w:tgtFrame="_blank" w:history="1">
              <w:r w:rsidR="00AD6B35" w:rsidRPr="00B0184A">
                <w:rPr>
                  <w:rStyle w:val="Gl"/>
                  <w:b w:val="0"/>
                  <w:color w:val="auto"/>
                  <w:sz w:val="18"/>
                  <w:szCs w:val="18"/>
                </w:rPr>
                <w:t>Population Dynamics and Exploitation Status of Merlangius merlangus (Linnaeus, 1758) in the Sea of Marmara</w:t>
              </w:r>
            </w:hyperlink>
          </w:p>
          <w:p w14:paraId="683B4FE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Arslan İhsanoğlu M., Daban İ. B., İşmen A., Yığın C. Ç., Şirin M.</w:t>
            </w:r>
          </w:p>
          <w:p w14:paraId="467545BB" w14:textId="6D8877D5" w:rsidR="00AD6B35" w:rsidRPr="00B0184A" w:rsidRDefault="003E26B5" w:rsidP="00AD6B35">
            <w:pPr>
              <w:rPr>
                <w:rFonts w:ascii="Times New Roman" w:hAnsi="Times New Roman" w:cs="Times New Roman"/>
                <w:color w:val="auto"/>
                <w:sz w:val="18"/>
                <w:szCs w:val="18"/>
              </w:rPr>
            </w:pPr>
            <w:hyperlink r:id="rId106" w:history="1">
              <w:r w:rsidR="00AD6B35" w:rsidRPr="00B0184A">
                <w:rPr>
                  <w:rStyle w:val="Kpr"/>
                  <w:rFonts w:ascii="Times New Roman" w:hAnsi="Times New Roman" w:cs="Times New Roman"/>
                  <w:color w:val="auto"/>
                  <w:sz w:val="18"/>
                  <w:szCs w:val="18"/>
                  <w:u w:val="none"/>
                </w:rPr>
                <w:t>Thalassas</w:t>
              </w:r>
            </w:hyperlink>
            <w:r w:rsidR="00AD6B35" w:rsidRPr="00B0184A">
              <w:rPr>
                <w:rFonts w:ascii="Times New Roman" w:hAnsi="Times New Roman" w:cs="Times New Roman"/>
                <w:color w:val="auto"/>
                <w:sz w:val="18"/>
                <w:szCs w:val="18"/>
              </w:rPr>
              <w:t> , cilt.41, sa.3, 2025 (SCI-Expanded, Scopus)  </w:t>
            </w:r>
            <w:hyperlink r:id="rId107" w:tgtFrame="_blank" w:tooltip="Scopus'a yönlendirileceksiniz, bu bağlantı abonelik gerektirebilir." w:history="1"/>
          </w:p>
        </w:tc>
        <w:tc>
          <w:tcPr>
            <w:tcW w:w="993" w:type="dxa"/>
          </w:tcPr>
          <w:p w14:paraId="1C00F79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C2741D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2DA4F08D" w14:textId="77777777" w:rsidTr="005D3B73">
        <w:tc>
          <w:tcPr>
            <w:tcW w:w="7650" w:type="dxa"/>
          </w:tcPr>
          <w:p w14:paraId="059F21EC" w14:textId="77777777" w:rsidR="00AD6B35" w:rsidRPr="00B0184A" w:rsidRDefault="003E26B5" w:rsidP="005D3B73">
            <w:pPr>
              <w:rPr>
                <w:rFonts w:ascii="Times New Roman" w:hAnsi="Times New Roman" w:cs="Times New Roman"/>
                <w:color w:val="auto"/>
                <w:sz w:val="18"/>
                <w:szCs w:val="18"/>
              </w:rPr>
            </w:pPr>
            <w:hyperlink r:id="rId108" w:tgtFrame="_blank" w:history="1">
              <w:r w:rsidR="00AD6B35" w:rsidRPr="00B0184A">
                <w:rPr>
                  <w:rStyle w:val="Gl"/>
                  <w:b w:val="0"/>
                  <w:color w:val="auto"/>
                  <w:sz w:val="18"/>
                  <w:szCs w:val="18"/>
                </w:rPr>
                <w:t>Ecological and geopolitical challenges in sustaining global fishmeal supply for aquaculture</w:t>
              </w:r>
            </w:hyperlink>
          </w:p>
          <w:p w14:paraId="44E518E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Şahin T.</w:t>
            </w:r>
          </w:p>
          <w:p w14:paraId="23FA0CCC" w14:textId="77777777" w:rsidR="00AD6B35" w:rsidRPr="00B0184A" w:rsidRDefault="003E26B5" w:rsidP="005D3B73">
            <w:pPr>
              <w:rPr>
                <w:rFonts w:ascii="Times New Roman" w:hAnsi="Times New Roman" w:cs="Times New Roman"/>
                <w:color w:val="auto"/>
                <w:sz w:val="18"/>
                <w:szCs w:val="18"/>
              </w:rPr>
            </w:pPr>
            <w:hyperlink r:id="rId109" w:history="1">
              <w:r w:rsidR="00AD6B35" w:rsidRPr="00B0184A">
                <w:rPr>
                  <w:rStyle w:val="Kpr"/>
                  <w:rFonts w:ascii="Times New Roman" w:hAnsi="Times New Roman" w:cs="Times New Roman"/>
                  <w:color w:val="auto"/>
                  <w:sz w:val="18"/>
                  <w:szCs w:val="18"/>
                  <w:u w:val="none"/>
                </w:rPr>
                <w:t>Marine Reports</w:t>
              </w:r>
            </w:hyperlink>
            <w:r w:rsidR="00AD6B35" w:rsidRPr="00B0184A">
              <w:rPr>
                <w:rFonts w:ascii="Times New Roman" w:hAnsi="Times New Roman" w:cs="Times New Roman"/>
                <w:color w:val="auto"/>
                <w:sz w:val="18"/>
                <w:szCs w:val="18"/>
              </w:rPr>
              <w:t> , cilt.4, sa.1, ss.55-67, 2025 (Hakemli Dergi)</w:t>
            </w:r>
          </w:p>
        </w:tc>
        <w:tc>
          <w:tcPr>
            <w:tcW w:w="993" w:type="dxa"/>
          </w:tcPr>
          <w:p w14:paraId="4AC9B9A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7E37FA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7AD218DC" w14:textId="77777777" w:rsidTr="005D3B73">
        <w:tc>
          <w:tcPr>
            <w:tcW w:w="7650" w:type="dxa"/>
          </w:tcPr>
          <w:p w14:paraId="2BAD249F" w14:textId="77777777" w:rsidR="00AD6B35" w:rsidRPr="00B0184A" w:rsidRDefault="003E26B5" w:rsidP="005D3B73">
            <w:pPr>
              <w:rPr>
                <w:rFonts w:ascii="Times New Roman" w:hAnsi="Times New Roman" w:cs="Times New Roman"/>
                <w:color w:val="auto"/>
                <w:sz w:val="18"/>
                <w:szCs w:val="18"/>
              </w:rPr>
            </w:pPr>
            <w:hyperlink r:id="rId110" w:tgtFrame="_blank" w:history="1">
              <w:r w:rsidR="00AD6B35" w:rsidRPr="00B0184A">
                <w:rPr>
                  <w:rStyle w:val="Gl"/>
                  <w:b w:val="0"/>
                  <w:color w:val="auto"/>
                  <w:sz w:val="18"/>
                  <w:szCs w:val="18"/>
                </w:rPr>
                <w:t>Dietary administration of Lactobacillus reuteri and Lactobacillus plantarum reduces whole body oxidative stress and increases immune response, digestive enzyme, growth performance and resistance of zebrafish (Danio rerio) against Aeromonas hydrophila infection</w:t>
              </w:r>
            </w:hyperlink>
          </w:p>
          <w:p w14:paraId="2C62A19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Esfahani D. E., Ahmadifar M., Ebrahimi P., Ahmadifar E., Shohreh P., Adineh H., et al.</w:t>
            </w:r>
          </w:p>
          <w:p w14:paraId="5EDE99D6" w14:textId="27FFAA82" w:rsidR="00AD6B35" w:rsidRPr="00B0184A" w:rsidRDefault="003E26B5" w:rsidP="00AD6B35">
            <w:pPr>
              <w:rPr>
                <w:rFonts w:ascii="Times New Roman" w:hAnsi="Times New Roman" w:cs="Times New Roman"/>
                <w:color w:val="auto"/>
                <w:sz w:val="18"/>
                <w:szCs w:val="18"/>
              </w:rPr>
            </w:pPr>
            <w:hyperlink r:id="rId111" w:history="1">
              <w:r w:rsidR="00AD6B35" w:rsidRPr="00B0184A">
                <w:rPr>
                  <w:rStyle w:val="Kpr"/>
                  <w:rFonts w:ascii="Times New Roman" w:hAnsi="Times New Roman" w:cs="Times New Roman"/>
                  <w:color w:val="auto"/>
                  <w:sz w:val="18"/>
                  <w:szCs w:val="18"/>
                  <w:u w:val="none"/>
                </w:rPr>
                <w:t>Annals of Animal Science</w:t>
              </w:r>
            </w:hyperlink>
            <w:r w:rsidR="00AD6B35" w:rsidRPr="00B0184A">
              <w:rPr>
                <w:rFonts w:ascii="Times New Roman" w:hAnsi="Times New Roman" w:cs="Times New Roman"/>
                <w:color w:val="auto"/>
                <w:sz w:val="18"/>
                <w:szCs w:val="18"/>
              </w:rPr>
              <w:t> , cilt.25, sa.1, ss.305-315, 2025 (SCI-Expanded)   </w:t>
            </w:r>
            <w:hyperlink r:id="rId112" w:tgtFrame="_blank" w:tooltip="Scopus'a yönlendirileceksiniz, bu bağlantı abonelik gerektirebilir." w:history="1"/>
          </w:p>
        </w:tc>
        <w:tc>
          <w:tcPr>
            <w:tcW w:w="993" w:type="dxa"/>
          </w:tcPr>
          <w:p w14:paraId="1CC0A17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4FF8D0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7C5542BE" w14:textId="77777777" w:rsidTr="005D3B73">
        <w:tc>
          <w:tcPr>
            <w:tcW w:w="7650" w:type="dxa"/>
          </w:tcPr>
          <w:p w14:paraId="6910AF86" w14:textId="77777777" w:rsidR="00AD6B35" w:rsidRPr="00B0184A" w:rsidRDefault="003E26B5" w:rsidP="005D3B73">
            <w:pPr>
              <w:rPr>
                <w:rFonts w:ascii="Times New Roman" w:hAnsi="Times New Roman" w:cs="Times New Roman"/>
                <w:color w:val="auto"/>
                <w:sz w:val="18"/>
                <w:szCs w:val="18"/>
              </w:rPr>
            </w:pPr>
            <w:hyperlink r:id="rId113" w:tgtFrame="_blank" w:history="1">
              <w:r w:rsidR="00AD6B35" w:rsidRPr="00B0184A">
                <w:rPr>
                  <w:rStyle w:val="Gl"/>
                  <w:b w:val="0"/>
                  <w:color w:val="auto"/>
                  <w:sz w:val="18"/>
                  <w:szCs w:val="18"/>
                </w:rPr>
                <w:t>Bioactive compounds in fermented foods: a systematic narrative review</w:t>
              </w:r>
            </w:hyperlink>
          </w:p>
          <w:p w14:paraId="402A8E6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Künili İ. E., Akdeniz V., Akpınar A., Budak Ş., Curiel J. A., Güzel M., et al.</w:t>
            </w:r>
          </w:p>
          <w:p w14:paraId="3BA606BF" w14:textId="77777777" w:rsidR="00AD6B35" w:rsidRPr="00B0184A" w:rsidRDefault="003E26B5" w:rsidP="005D3B73">
            <w:pPr>
              <w:rPr>
                <w:rFonts w:ascii="Times New Roman" w:hAnsi="Times New Roman" w:cs="Times New Roman"/>
                <w:color w:val="auto"/>
                <w:sz w:val="18"/>
                <w:szCs w:val="18"/>
              </w:rPr>
            </w:pPr>
            <w:hyperlink r:id="rId114" w:history="1">
              <w:r w:rsidR="00AD6B35" w:rsidRPr="00B0184A">
                <w:rPr>
                  <w:rStyle w:val="Kpr"/>
                  <w:rFonts w:ascii="Times New Roman" w:hAnsi="Times New Roman" w:cs="Times New Roman"/>
                  <w:color w:val="auto"/>
                  <w:sz w:val="18"/>
                  <w:szCs w:val="18"/>
                  <w:u w:val="none"/>
                </w:rPr>
                <w:t>FRONTIERS IN NUTRITION</w:t>
              </w:r>
            </w:hyperlink>
            <w:r w:rsidR="00AD6B35" w:rsidRPr="00B0184A">
              <w:rPr>
                <w:rFonts w:ascii="Times New Roman" w:hAnsi="Times New Roman" w:cs="Times New Roman"/>
                <w:color w:val="auto"/>
                <w:sz w:val="18"/>
                <w:szCs w:val="18"/>
              </w:rPr>
              <w:t> , cilt.12, sa.1625816, ss.1-22, 2025 (SCI-Expanded)  </w:t>
            </w:r>
          </w:p>
        </w:tc>
        <w:tc>
          <w:tcPr>
            <w:tcW w:w="993" w:type="dxa"/>
          </w:tcPr>
          <w:p w14:paraId="6B5D947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0168E1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0CA8FC70" w14:textId="77777777" w:rsidTr="005D3B73">
        <w:tc>
          <w:tcPr>
            <w:tcW w:w="7650" w:type="dxa"/>
          </w:tcPr>
          <w:p w14:paraId="6DEE7D0A" w14:textId="77777777" w:rsidR="00AD6B35" w:rsidRPr="00B0184A" w:rsidRDefault="003E26B5" w:rsidP="005D3B73">
            <w:pPr>
              <w:rPr>
                <w:rFonts w:ascii="Times New Roman" w:hAnsi="Times New Roman" w:cs="Times New Roman"/>
                <w:color w:val="auto"/>
                <w:sz w:val="18"/>
                <w:szCs w:val="18"/>
              </w:rPr>
            </w:pPr>
            <w:hyperlink r:id="rId115" w:tgtFrame="_blank" w:history="1">
              <w:r w:rsidR="00AD6B35" w:rsidRPr="00B0184A">
                <w:rPr>
                  <w:rStyle w:val="Gl"/>
                  <w:b w:val="0"/>
                  <w:color w:val="auto"/>
                  <w:sz w:val="18"/>
                  <w:szCs w:val="18"/>
                </w:rPr>
                <w:t>Abundance and spatial distribution of the fish eggs and larvae of european sprat, Sprattus sprattus in the Sea of Marmara, Türkiye</w:t>
              </w:r>
            </w:hyperlink>
          </w:p>
          <w:p w14:paraId="713FE69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Daban İ. B., Yüksek A., Şen Y., Ayaz A., Öztekin A., Altınağaç U., et al.</w:t>
            </w:r>
          </w:p>
          <w:p w14:paraId="3B7DEF5F" w14:textId="77777777" w:rsidR="00AD6B35" w:rsidRPr="00B0184A" w:rsidRDefault="003E26B5" w:rsidP="005D3B73">
            <w:pPr>
              <w:rPr>
                <w:rFonts w:ascii="Times New Roman" w:hAnsi="Times New Roman" w:cs="Times New Roman"/>
                <w:color w:val="auto"/>
                <w:sz w:val="18"/>
                <w:szCs w:val="18"/>
              </w:rPr>
            </w:pPr>
            <w:hyperlink r:id="rId116" w:history="1">
              <w:r w:rsidR="00AD6B35" w:rsidRPr="00B0184A">
                <w:rPr>
                  <w:rStyle w:val="Kpr"/>
                  <w:rFonts w:ascii="Times New Roman" w:hAnsi="Times New Roman" w:cs="Times New Roman"/>
                  <w:color w:val="auto"/>
                  <w:sz w:val="18"/>
                  <w:szCs w:val="18"/>
                  <w:u w:val="none"/>
                </w:rPr>
                <w:t>Aquatic Animal Reports</w:t>
              </w:r>
            </w:hyperlink>
            <w:r w:rsidR="00AD6B35" w:rsidRPr="00B0184A">
              <w:rPr>
                <w:rFonts w:ascii="Times New Roman" w:hAnsi="Times New Roman" w:cs="Times New Roman"/>
                <w:color w:val="auto"/>
                <w:sz w:val="18"/>
                <w:szCs w:val="18"/>
              </w:rPr>
              <w:t xml:space="preserve"> , cilt.3, sa.2, ss.52-63, 2025 (Hakemli Dergi)   </w:t>
            </w:r>
          </w:p>
        </w:tc>
        <w:tc>
          <w:tcPr>
            <w:tcW w:w="993" w:type="dxa"/>
          </w:tcPr>
          <w:p w14:paraId="6954D21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760DDB7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1F87739C" w14:textId="77777777" w:rsidTr="005D3B73">
        <w:tc>
          <w:tcPr>
            <w:tcW w:w="7650" w:type="dxa"/>
          </w:tcPr>
          <w:p w14:paraId="49E8FB93" w14:textId="77777777" w:rsidR="00AD6B35" w:rsidRPr="00B0184A" w:rsidRDefault="003E26B5" w:rsidP="005D3B73">
            <w:pPr>
              <w:rPr>
                <w:rFonts w:ascii="Times New Roman" w:hAnsi="Times New Roman" w:cs="Times New Roman"/>
                <w:color w:val="auto"/>
                <w:sz w:val="18"/>
                <w:szCs w:val="18"/>
              </w:rPr>
            </w:pPr>
            <w:hyperlink r:id="rId117" w:tgtFrame="_blank" w:history="1">
              <w:r w:rsidR="00AD6B35" w:rsidRPr="00B0184A">
                <w:rPr>
                  <w:rStyle w:val="Gl"/>
                  <w:b w:val="0"/>
                  <w:color w:val="auto"/>
                  <w:sz w:val="18"/>
                  <w:szCs w:val="18"/>
                </w:rPr>
                <w:t>Assessing Microplastic Contamination in Freshwater Gastropods: A Case Study of invasive Potamopyrgus antipodarum (J. E. Gray, 1843) in Türkiye</w:t>
              </w:r>
            </w:hyperlink>
          </w:p>
          <w:p w14:paraId="0A081AA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Zilifli A., Sağır Odabaşı S., Odabaşı D. A.</w:t>
            </w:r>
          </w:p>
          <w:p w14:paraId="73F37A37" w14:textId="77777777" w:rsidR="00AD6B35" w:rsidRPr="00B0184A" w:rsidRDefault="003E26B5" w:rsidP="005D3B73">
            <w:pPr>
              <w:rPr>
                <w:rFonts w:ascii="Times New Roman" w:hAnsi="Times New Roman" w:cs="Times New Roman"/>
                <w:color w:val="auto"/>
                <w:sz w:val="18"/>
                <w:szCs w:val="18"/>
              </w:rPr>
            </w:pPr>
            <w:hyperlink r:id="rId118" w:history="1">
              <w:r w:rsidR="00AD6B35" w:rsidRPr="00B0184A">
                <w:rPr>
                  <w:rStyle w:val="Kpr"/>
                  <w:rFonts w:ascii="Times New Roman" w:hAnsi="Times New Roman" w:cs="Times New Roman"/>
                  <w:color w:val="auto"/>
                  <w:sz w:val="18"/>
                  <w:szCs w:val="18"/>
                  <w:u w:val="none"/>
                </w:rPr>
                <w:t>Aquatic Animal Science</w:t>
              </w:r>
            </w:hyperlink>
            <w:r w:rsidR="00AD6B35" w:rsidRPr="00B0184A">
              <w:rPr>
                <w:rFonts w:ascii="Times New Roman" w:hAnsi="Times New Roman" w:cs="Times New Roman"/>
                <w:color w:val="auto"/>
                <w:sz w:val="18"/>
                <w:szCs w:val="18"/>
              </w:rPr>
              <w:t> , cilt.3, sa.1, ss.10-19, 2025 (Hakemli Dergi) </w:t>
            </w:r>
          </w:p>
        </w:tc>
        <w:tc>
          <w:tcPr>
            <w:tcW w:w="993" w:type="dxa"/>
          </w:tcPr>
          <w:p w14:paraId="5EA4925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A8F88F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6113E1EF" w14:textId="77777777" w:rsidTr="005D3B73">
        <w:tc>
          <w:tcPr>
            <w:tcW w:w="7650" w:type="dxa"/>
          </w:tcPr>
          <w:p w14:paraId="2A6ADA66" w14:textId="77777777" w:rsidR="00AD6B35" w:rsidRPr="00B0184A" w:rsidRDefault="003E26B5" w:rsidP="005D3B73">
            <w:pPr>
              <w:rPr>
                <w:rFonts w:ascii="Times New Roman" w:hAnsi="Times New Roman" w:cs="Times New Roman"/>
                <w:color w:val="auto"/>
                <w:sz w:val="18"/>
                <w:szCs w:val="18"/>
              </w:rPr>
            </w:pPr>
            <w:hyperlink r:id="rId119" w:tgtFrame="_blank" w:history="1">
              <w:r w:rsidR="00AD6B35" w:rsidRPr="00B0184A">
                <w:rPr>
                  <w:rStyle w:val="Gl"/>
                  <w:b w:val="0"/>
                  <w:color w:val="auto"/>
                  <w:sz w:val="18"/>
                  <w:szCs w:val="18"/>
                </w:rPr>
                <w:t>Hidden engineering in molecular silence: Examination of biomineralization structure in the shell of Magallana gigas (Thunberg, 1793) species using X-ray diffraction (XRD)</w:t>
              </w:r>
            </w:hyperlink>
          </w:p>
          <w:p w14:paraId="604953C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Yıldız H., BAHCECİ D. Ş., KIZILKAYA B.</w:t>
            </w:r>
          </w:p>
          <w:p w14:paraId="781F88CD" w14:textId="0E833C07" w:rsidR="00AD6B35" w:rsidRPr="00B0184A" w:rsidRDefault="003E26B5" w:rsidP="00AD6B35">
            <w:pPr>
              <w:rPr>
                <w:rFonts w:ascii="Times New Roman" w:hAnsi="Times New Roman" w:cs="Times New Roman"/>
                <w:color w:val="auto"/>
                <w:sz w:val="18"/>
                <w:szCs w:val="18"/>
              </w:rPr>
            </w:pPr>
            <w:hyperlink r:id="rId120" w:history="1">
              <w:r w:rsidR="00AD6B35" w:rsidRPr="00B0184A">
                <w:rPr>
                  <w:rStyle w:val="Kpr"/>
                  <w:rFonts w:ascii="Times New Roman" w:hAnsi="Times New Roman" w:cs="Times New Roman"/>
                  <w:color w:val="auto"/>
                  <w:sz w:val="18"/>
                  <w:szCs w:val="18"/>
                  <w:u w:val="none"/>
                </w:rPr>
                <w:t>Marine Science and Technology Bulletin</w:t>
              </w:r>
            </w:hyperlink>
            <w:r w:rsidR="00AD6B35" w:rsidRPr="00B0184A">
              <w:rPr>
                <w:rFonts w:ascii="Times New Roman" w:hAnsi="Times New Roman" w:cs="Times New Roman"/>
                <w:color w:val="auto"/>
                <w:sz w:val="18"/>
                <w:szCs w:val="18"/>
              </w:rPr>
              <w:t> , cilt.14, sa.2, ss.94-102, 2025 (TRDizin)   </w:t>
            </w:r>
            <w:hyperlink r:id="rId121" w:tgtFrame="_blank" w:tooltip="TRDİZİN'e yönlendirileceksiniz." w:history="1"/>
          </w:p>
        </w:tc>
        <w:tc>
          <w:tcPr>
            <w:tcW w:w="993" w:type="dxa"/>
          </w:tcPr>
          <w:p w14:paraId="6CD0115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535192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56765EAB" w14:textId="77777777" w:rsidTr="005D3B73">
        <w:tc>
          <w:tcPr>
            <w:tcW w:w="7650" w:type="dxa"/>
          </w:tcPr>
          <w:p w14:paraId="52CF8110" w14:textId="77777777" w:rsidR="00AD6B35" w:rsidRPr="00B0184A" w:rsidRDefault="003E26B5" w:rsidP="005D3B73">
            <w:pPr>
              <w:rPr>
                <w:rFonts w:ascii="Times New Roman" w:hAnsi="Times New Roman" w:cs="Times New Roman"/>
                <w:color w:val="auto"/>
                <w:sz w:val="18"/>
                <w:szCs w:val="18"/>
              </w:rPr>
            </w:pPr>
            <w:hyperlink r:id="rId122" w:tgtFrame="_blank" w:history="1">
              <w:r w:rsidR="00AD6B35" w:rsidRPr="00B0184A">
                <w:rPr>
                  <w:rStyle w:val="Gl"/>
                  <w:b w:val="0"/>
                  <w:color w:val="auto"/>
                  <w:sz w:val="18"/>
                  <w:szCs w:val="18"/>
                </w:rPr>
                <w:t>Developing an Artificial Neural Network (ANN) to Estimate Growth Model of Narrow-Clawed Crayfish (Pontastacus leptodactylus) in Yenice Reservoir (Çanakkale, Türkiye)</w:t>
              </w:r>
            </w:hyperlink>
          </w:p>
          <w:p w14:paraId="7D972A9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Kale S., Berber S.</w:t>
            </w:r>
          </w:p>
          <w:p w14:paraId="2B49AC49" w14:textId="77777777" w:rsidR="00AD6B35" w:rsidRPr="00B0184A" w:rsidRDefault="003E26B5" w:rsidP="005D3B73">
            <w:pPr>
              <w:rPr>
                <w:rFonts w:ascii="Times New Roman" w:hAnsi="Times New Roman" w:cs="Times New Roman"/>
                <w:color w:val="auto"/>
                <w:sz w:val="18"/>
                <w:szCs w:val="18"/>
              </w:rPr>
            </w:pPr>
            <w:hyperlink r:id="rId123" w:history="1">
              <w:r w:rsidR="00AD6B35" w:rsidRPr="00B0184A">
                <w:rPr>
                  <w:rStyle w:val="Kpr"/>
                  <w:rFonts w:ascii="Times New Roman" w:hAnsi="Times New Roman" w:cs="Times New Roman"/>
                  <w:color w:val="auto"/>
                  <w:sz w:val="18"/>
                  <w:szCs w:val="18"/>
                  <w:u w:val="none"/>
                </w:rPr>
                <w:t>MOMONA ETHIOPIAN JOURNAL OF SCIENCE</w:t>
              </w:r>
            </w:hyperlink>
            <w:r w:rsidR="00AD6B35" w:rsidRPr="00B0184A">
              <w:rPr>
                <w:rFonts w:ascii="Times New Roman" w:hAnsi="Times New Roman" w:cs="Times New Roman"/>
                <w:color w:val="auto"/>
                <w:sz w:val="18"/>
                <w:szCs w:val="18"/>
              </w:rPr>
              <w:t xml:space="preserve"> , cilt.17, sa.1, ss.82-98, 2025 (ESCI)   </w:t>
            </w:r>
          </w:p>
        </w:tc>
        <w:tc>
          <w:tcPr>
            <w:tcW w:w="993" w:type="dxa"/>
          </w:tcPr>
          <w:p w14:paraId="446346A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F9A889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2F473B7A" w14:textId="77777777" w:rsidTr="005D3B73">
        <w:tc>
          <w:tcPr>
            <w:tcW w:w="7650" w:type="dxa"/>
          </w:tcPr>
          <w:p w14:paraId="161ABC36" w14:textId="77777777" w:rsidR="00AD6B35" w:rsidRPr="00B0184A" w:rsidRDefault="003E26B5" w:rsidP="005D3B73">
            <w:pPr>
              <w:rPr>
                <w:rFonts w:ascii="Times New Roman" w:hAnsi="Times New Roman" w:cs="Times New Roman"/>
                <w:color w:val="auto"/>
                <w:sz w:val="18"/>
                <w:szCs w:val="18"/>
              </w:rPr>
            </w:pPr>
            <w:hyperlink r:id="rId124" w:tgtFrame="_blank" w:history="1">
              <w:r w:rsidR="00AD6B35" w:rsidRPr="00B0184A">
                <w:rPr>
                  <w:rStyle w:val="Gl"/>
                  <w:b w:val="0"/>
                  <w:color w:val="auto"/>
                  <w:sz w:val="18"/>
                  <w:szCs w:val="18"/>
                </w:rPr>
                <w:t>Enhancing passage planning with fuzzy logic for sea navigation: A hybrid approach to cross track limit determination</w:t>
              </w:r>
            </w:hyperlink>
          </w:p>
          <w:p w14:paraId="1AB3214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Ayten A., Fiskin R., ARSLAN Ö., Galeazzi R.</w:t>
            </w:r>
          </w:p>
          <w:p w14:paraId="6510B3CD" w14:textId="3A32CEE5" w:rsidR="00AD6B35" w:rsidRPr="00B0184A" w:rsidRDefault="003E26B5" w:rsidP="00AD6B35">
            <w:pPr>
              <w:rPr>
                <w:rFonts w:ascii="Times New Roman" w:hAnsi="Times New Roman" w:cs="Times New Roman"/>
                <w:color w:val="auto"/>
                <w:sz w:val="18"/>
                <w:szCs w:val="18"/>
              </w:rPr>
            </w:pPr>
            <w:hyperlink r:id="rId125" w:history="1">
              <w:r w:rsidR="00AD6B35" w:rsidRPr="00B0184A">
                <w:rPr>
                  <w:rStyle w:val="Kpr"/>
                  <w:rFonts w:ascii="Times New Roman" w:hAnsi="Times New Roman" w:cs="Times New Roman"/>
                  <w:color w:val="auto"/>
                  <w:sz w:val="18"/>
                  <w:szCs w:val="18"/>
                  <w:u w:val="none"/>
                </w:rPr>
                <w:t>Ocean Engineering</w:t>
              </w:r>
            </w:hyperlink>
            <w:r w:rsidR="00AD6B35" w:rsidRPr="00B0184A">
              <w:rPr>
                <w:rFonts w:ascii="Times New Roman" w:hAnsi="Times New Roman" w:cs="Times New Roman"/>
                <w:color w:val="auto"/>
                <w:sz w:val="18"/>
                <w:szCs w:val="18"/>
              </w:rPr>
              <w:t> , cilt.342, 2025 (SCI-Expanded)   </w:t>
            </w:r>
            <w:hyperlink r:id="rId126" w:tgtFrame="_blank" w:tooltip="Scopus'a yönlendirileceksiniz, bu bağlantı abonelik gerektirebilir." w:history="1">
              <w:r w:rsidR="00AD6B35" w:rsidRPr="00B0184A">
                <w:rPr>
                  <w:rStyle w:val="Kpr"/>
                  <w:rFonts w:ascii="Times New Roman" w:hAnsi="Times New Roman" w:cs="Times New Roman"/>
                  <w:color w:val="auto"/>
                  <w:sz w:val="18"/>
                  <w:szCs w:val="18"/>
                  <w:u w:val="none"/>
                </w:rPr>
                <w:t> </w:t>
              </w:r>
            </w:hyperlink>
            <w:hyperlink r:id="rId127" w:tgtFrame="_blank" w:tooltip="WoS'a yönlendirileceksiniz, bu bağlantı abonelik gerektirebilir." w:history="1"/>
          </w:p>
        </w:tc>
        <w:tc>
          <w:tcPr>
            <w:tcW w:w="993" w:type="dxa"/>
          </w:tcPr>
          <w:p w14:paraId="4CCEA7D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F0A0AA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008AD485" w14:textId="77777777" w:rsidTr="005D3B73">
        <w:tc>
          <w:tcPr>
            <w:tcW w:w="7650" w:type="dxa"/>
          </w:tcPr>
          <w:p w14:paraId="5AC1817F" w14:textId="77777777" w:rsidR="00AD6B35" w:rsidRPr="00B0184A" w:rsidRDefault="003E26B5" w:rsidP="005D3B73">
            <w:pPr>
              <w:rPr>
                <w:rFonts w:ascii="Times New Roman" w:hAnsi="Times New Roman" w:cs="Times New Roman"/>
                <w:color w:val="auto"/>
                <w:sz w:val="18"/>
                <w:szCs w:val="18"/>
              </w:rPr>
            </w:pPr>
            <w:hyperlink r:id="rId128" w:tgtFrame="_blank" w:history="1">
              <w:r w:rsidR="00AD6B35" w:rsidRPr="00B0184A">
                <w:rPr>
                  <w:rStyle w:val="Gl"/>
                  <w:b w:val="0"/>
                  <w:color w:val="auto"/>
                  <w:sz w:val="18"/>
                  <w:szCs w:val="18"/>
                </w:rPr>
                <w:t>Otolith Shape Analysis and Otolith Morphometry of Bogue Boops boops (Linnaeus, 1758) in the Aegean Sea and the Marmara Sea</w:t>
              </w:r>
            </w:hyperlink>
          </w:p>
          <w:p w14:paraId="4C91DE9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ŞEN Y., DABAN İ. B., ARSLAN İHSANOĞLU M., AYAZ O., ÖZEKİNCİ U.</w:t>
            </w:r>
          </w:p>
          <w:p w14:paraId="131557EB" w14:textId="77777777" w:rsidR="00AD6B35" w:rsidRPr="00B0184A" w:rsidRDefault="003E26B5" w:rsidP="005D3B73">
            <w:pPr>
              <w:rPr>
                <w:rFonts w:ascii="Times New Roman" w:hAnsi="Times New Roman" w:cs="Times New Roman"/>
                <w:color w:val="auto"/>
                <w:sz w:val="18"/>
                <w:szCs w:val="18"/>
              </w:rPr>
            </w:pPr>
            <w:hyperlink r:id="rId129" w:history="1">
              <w:r w:rsidR="00AD6B35" w:rsidRPr="00B0184A">
                <w:rPr>
                  <w:rStyle w:val="Kpr"/>
                  <w:rFonts w:ascii="Times New Roman" w:hAnsi="Times New Roman" w:cs="Times New Roman"/>
                  <w:color w:val="auto"/>
                  <w:sz w:val="18"/>
                  <w:szCs w:val="18"/>
                  <w:u w:val="none"/>
                </w:rPr>
                <w:t>COMU Journal of Marine Sciences and Fisheries</w:t>
              </w:r>
            </w:hyperlink>
            <w:r w:rsidR="00AD6B35" w:rsidRPr="00B0184A">
              <w:rPr>
                <w:rFonts w:ascii="Times New Roman" w:hAnsi="Times New Roman" w:cs="Times New Roman"/>
                <w:color w:val="auto"/>
                <w:sz w:val="18"/>
                <w:szCs w:val="18"/>
              </w:rPr>
              <w:t> , cilt.8, sa.1, ss.32-40, 2025 (TRDizin)</w:t>
            </w:r>
          </w:p>
        </w:tc>
        <w:tc>
          <w:tcPr>
            <w:tcW w:w="993" w:type="dxa"/>
          </w:tcPr>
          <w:p w14:paraId="34DA9F0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2137C0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4E6294FD" w14:textId="77777777" w:rsidTr="005D3B73">
        <w:tc>
          <w:tcPr>
            <w:tcW w:w="7650" w:type="dxa"/>
          </w:tcPr>
          <w:p w14:paraId="6907A4F7" w14:textId="77777777" w:rsidR="00AD6B35" w:rsidRPr="00B0184A" w:rsidRDefault="003E26B5" w:rsidP="005D3B73">
            <w:pPr>
              <w:rPr>
                <w:rFonts w:ascii="Times New Roman" w:hAnsi="Times New Roman" w:cs="Times New Roman"/>
                <w:color w:val="auto"/>
                <w:sz w:val="18"/>
                <w:szCs w:val="18"/>
              </w:rPr>
            </w:pPr>
            <w:hyperlink r:id="rId130" w:tgtFrame="_blank" w:history="1">
              <w:r w:rsidR="00AD6B35" w:rsidRPr="00B0184A">
                <w:rPr>
                  <w:rStyle w:val="Gl"/>
                  <w:b w:val="0"/>
                  <w:color w:val="auto"/>
                  <w:sz w:val="18"/>
                  <w:szCs w:val="18"/>
                </w:rPr>
                <w:t>Health assessment of fan mussels in the southern part of the Sea of Marmara</w:t>
              </w:r>
            </w:hyperlink>
          </w:p>
          <w:p w14:paraId="65508FD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Karadurmuş U., Ertürk Gürkan S., Gürkan M., Künili İ. E., Turgay E., Sarı M.</w:t>
            </w:r>
          </w:p>
          <w:p w14:paraId="5EAB16ED" w14:textId="77777777" w:rsidR="00AD6B35" w:rsidRPr="00B0184A" w:rsidRDefault="003E26B5" w:rsidP="005D3B73">
            <w:pPr>
              <w:rPr>
                <w:rFonts w:ascii="Times New Roman" w:hAnsi="Times New Roman" w:cs="Times New Roman"/>
                <w:color w:val="auto"/>
                <w:sz w:val="18"/>
                <w:szCs w:val="18"/>
              </w:rPr>
            </w:pPr>
            <w:hyperlink r:id="rId131" w:history="1">
              <w:r w:rsidR="00AD6B35" w:rsidRPr="00B0184A">
                <w:rPr>
                  <w:rStyle w:val="Kpr"/>
                  <w:rFonts w:ascii="Times New Roman" w:hAnsi="Times New Roman" w:cs="Times New Roman"/>
                  <w:color w:val="auto"/>
                  <w:sz w:val="18"/>
                  <w:szCs w:val="18"/>
                  <w:u w:val="none"/>
                </w:rPr>
                <w:t>MEDITERRANEAN MARINE SCIENCE</w:t>
              </w:r>
            </w:hyperlink>
            <w:r w:rsidR="00AD6B35" w:rsidRPr="00B0184A">
              <w:rPr>
                <w:rFonts w:ascii="Times New Roman" w:hAnsi="Times New Roman" w:cs="Times New Roman"/>
                <w:color w:val="auto"/>
                <w:sz w:val="18"/>
                <w:szCs w:val="18"/>
              </w:rPr>
              <w:t> , cilt.26, sa.3, ss.1-15, 2025 (SCI-Expanded)</w:t>
            </w:r>
          </w:p>
        </w:tc>
        <w:tc>
          <w:tcPr>
            <w:tcW w:w="993" w:type="dxa"/>
          </w:tcPr>
          <w:p w14:paraId="649B6A8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9535EA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5E852103" w14:textId="77777777" w:rsidTr="005D3B73">
        <w:tc>
          <w:tcPr>
            <w:tcW w:w="7650" w:type="dxa"/>
          </w:tcPr>
          <w:p w14:paraId="36FA9ED4" w14:textId="77777777" w:rsidR="00AD6B35" w:rsidRPr="00B0184A" w:rsidRDefault="003E26B5" w:rsidP="005D3B73">
            <w:pPr>
              <w:rPr>
                <w:rFonts w:ascii="Times New Roman" w:hAnsi="Times New Roman" w:cs="Times New Roman"/>
                <w:color w:val="auto"/>
                <w:sz w:val="18"/>
                <w:szCs w:val="18"/>
              </w:rPr>
            </w:pPr>
            <w:hyperlink r:id="rId132" w:tgtFrame="_blank" w:history="1">
              <w:r w:rsidR="00AD6B35" w:rsidRPr="00B0184A">
                <w:rPr>
                  <w:rStyle w:val="Gl"/>
                  <w:b w:val="0"/>
                  <w:color w:val="auto"/>
                  <w:sz w:val="18"/>
                  <w:szCs w:val="18"/>
                </w:rPr>
                <w:t>Consumer attitudes towards animal-derived food waste and ways to mitigate food loss at the consumer level</w:t>
              </w:r>
            </w:hyperlink>
          </w:p>
          <w:p w14:paraId="47ABFA9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Bytyqi H., Künili İ. E., Mestani M., Antoniak M. A., Berisha K., Dinç S. Ö., et al.</w:t>
            </w:r>
          </w:p>
          <w:p w14:paraId="2BB948F3" w14:textId="77777777" w:rsidR="00AD6B35" w:rsidRPr="00B0184A" w:rsidRDefault="003E26B5" w:rsidP="005D3B73">
            <w:pPr>
              <w:rPr>
                <w:rFonts w:ascii="Times New Roman" w:hAnsi="Times New Roman" w:cs="Times New Roman"/>
                <w:color w:val="auto"/>
                <w:sz w:val="18"/>
                <w:szCs w:val="18"/>
              </w:rPr>
            </w:pPr>
            <w:hyperlink r:id="rId133" w:history="1">
              <w:r w:rsidR="00AD6B35" w:rsidRPr="00B0184A">
                <w:rPr>
                  <w:rStyle w:val="Kpr"/>
                  <w:rFonts w:ascii="Times New Roman" w:hAnsi="Times New Roman" w:cs="Times New Roman"/>
                  <w:color w:val="auto"/>
                  <w:sz w:val="18"/>
                  <w:szCs w:val="18"/>
                  <w:u w:val="none"/>
                </w:rPr>
                <w:t>TRENDS IN FOOD SCIENCE AND TECHNOLOGY</w:t>
              </w:r>
            </w:hyperlink>
            <w:r w:rsidR="00AD6B35" w:rsidRPr="00B0184A">
              <w:rPr>
                <w:rFonts w:ascii="Times New Roman" w:hAnsi="Times New Roman" w:cs="Times New Roman"/>
                <w:color w:val="auto"/>
                <w:sz w:val="18"/>
                <w:szCs w:val="18"/>
              </w:rPr>
              <w:t> , cilt.159, ss.1-20, 2025 (SCI-Expanded) </w:t>
            </w:r>
          </w:p>
        </w:tc>
        <w:tc>
          <w:tcPr>
            <w:tcW w:w="993" w:type="dxa"/>
          </w:tcPr>
          <w:p w14:paraId="7E3060C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0FE801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7A6F47F8" w14:textId="77777777" w:rsidTr="005D3B73">
        <w:tc>
          <w:tcPr>
            <w:tcW w:w="7650" w:type="dxa"/>
          </w:tcPr>
          <w:p w14:paraId="34505971" w14:textId="77777777" w:rsidR="00AD6B35" w:rsidRPr="00B0184A" w:rsidRDefault="003E26B5" w:rsidP="005D3B73">
            <w:pPr>
              <w:rPr>
                <w:rFonts w:ascii="Times New Roman" w:hAnsi="Times New Roman" w:cs="Times New Roman"/>
                <w:color w:val="auto"/>
                <w:sz w:val="18"/>
                <w:szCs w:val="18"/>
              </w:rPr>
            </w:pPr>
            <w:hyperlink r:id="rId134" w:tgtFrame="_blank" w:history="1">
              <w:r w:rsidR="00AD6B35" w:rsidRPr="00B0184A">
                <w:rPr>
                  <w:rStyle w:val="Gl"/>
                  <w:b w:val="0"/>
                  <w:color w:val="auto"/>
                  <w:sz w:val="18"/>
                  <w:szCs w:val="18"/>
                </w:rPr>
                <w:t>Biological and Nutritional Applications of Microalgae</w:t>
              </w:r>
            </w:hyperlink>
          </w:p>
          <w:p w14:paraId="0984065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Sarıtaş S., Kalkan A. E., Yılmaz K., Gurdal S., Göksan T., Witkowska A. M., et al.</w:t>
            </w:r>
          </w:p>
          <w:p w14:paraId="28F4EE1C" w14:textId="22236DB6" w:rsidR="00AD6B35" w:rsidRPr="00B0184A" w:rsidRDefault="003E26B5" w:rsidP="00AD6B35">
            <w:pPr>
              <w:rPr>
                <w:rFonts w:ascii="Times New Roman" w:hAnsi="Times New Roman" w:cs="Times New Roman"/>
                <w:color w:val="auto"/>
                <w:sz w:val="18"/>
                <w:szCs w:val="18"/>
              </w:rPr>
            </w:pPr>
            <w:hyperlink r:id="rId135" w:history="1">
              <w:r w:rsidR="00AD6B35" w:rsidRPr="00B0184A">
                <w:rPr>
                  <w:rStyle w:val="Kpr"/>
                  <w:rFonts w:ascii="Times New Roman" w:hAnsi="Times New Roman" w:cs="Times New Roman"/>
                  <w:color w:val="auto"/>
                  <w:sz w:val="18"/>
                  <w:szCs w:val="18"/>
                  <w:u w:val="none"/>
                </w:rPr>
                <w:t>Nutrients</w:t>
              </w:r>
            </w:hyperlink>
            <w:r w:rsidR="00AD6B35" w:rsidRPr="00B0184A">
              <w:rPr>
                <w:rFonts w:ascii="Times New Roman" w:hAnsi="Times New Roman" w:cs="Times New Roman"/>
                <w:color w:val="auto"/>
                <w:sz w:val="18"/>
                <w:szCs w:val="18"/>
              </w:rPr>
              <w:t> , cilt.17, sa.1, 2025 (SCI-Expanded)   </w:t>
            </w:r>
            <w:hyperlink r:id="rId136" w:tgtFrame="_blank" w:tooltip="PubMed'e yönlendirileceksiniz." w:history="1">
              <w:r w:rsidR="00AD6B35" w:rsidRPr="00B0184A">
                <w:rPr>
                  <w:rStyle w:val="Kpr"/>
                  <w:rFonts w:ascii="Times New Roman" w:hAnsi="Times New Roman" w:cs="Times New Roman"/>
                  <w:color w:val="auto"/>
                  <w:sz w:val="18"/>
                  <w:szCs w:val="18"/>
                  <w:u w:val="none"/>
                </w:rPr>
                <w:t> </w:t>
              </w:r>
            </w:hyperlink>
            <w:hyperlink r:id="rId137" w:tgtFrame="_blank" w:tooltip="Scopus'a yönlendirileceksiniz, bu bağlantı abonelik gerektirebilir." w:history="1"/>
          </w:p>
        </w:tc>
        <w:tc>
          <w:tcPr>
            <w:tcW w:w="993" w:type="dxa"/>
          </w:tcPr>
          <w:p w14:paraId="575F773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46D916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5297CD6D" w14:textId="77777777" w:rsidTr="005D3B73">
        <w:tc>
          <w:tcPr>
            <w:tcW w:w="7650" w:type="dxa"/>
          </w:tcPr>
          <w:p w14:paraId="1A290077" w14:textId="77777777" w:rsidR="00AD6B35" w:rsidRPr="00B0184A" w:rsidRDefault="003E26B5" w:rsidP="005D3B73">
            <w:pPr>
              <w:rPr>
                <w:rFonts w:ascii="Times New Roman" w:hAnsi="Times New Roman" w:cs="Times New Roman"/>
                <w:color w:val="auto"/>
                <w:sz w:val="18"/>
                <w:szCs w:val="18"/>
              </w:rPr>
            </w:pPr>
            <w:hyperlink r:id="rId138" w:tgtFrame="_blank" w:history="1">
              <w:r w:rsidR="00AD6B35" w:rsidRPr="00B0184A">
                <w:rPr>
                  <w:rStyle w:val="Gl"/>
                  <w:b w:val="0"/>
                  <w:color w:val="auto"/>
                  <w:sz w:val="18"/>
                  <w:szCs w:val="18"/>
                </w:rPr>
                <w:t>Beyond hummus - An up-to-date scientific review of chickpeas, health, and environmental impact</w:t>
              </w:r>
            </w:hyperlink>
          </w:p>
          <w:p w14:paraId="3203830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Copperstone C., Jones P., Aydin B., Zivkovic J., Aytar E. C., Yıldırım H. K., et al.</w:t>
            </w:r>
          </w:p>
          <w:p w14:paraId="4BC5E341" w14:textId="77777777" w:rsidR="00AD6B35" w:rsidRPr="00B0184A" w:rsidRDefault="003E26B5" w:rsidP="005D3B73">
            <w:pPr>
              <w:rPr>
                <w:rFonts w:ascii="Times New Roman" w:hAnsi="Times New Roman" w:cs="Times New Roman"/>
                <w:color w:val="auto"/>
                <w:sz w:val="18"/>
                <w:szCs w:val="18"/>
              </w:rPr>
            </w:pPr>
            <w:hyperlink r:id="rId139" w:history="1">
              <w:r w:rsidR="00AD6B35" w:rsidRPr="00B0184A">
                <w:rPr>
                  <w:rStyle w:val="Kpr"/>
                  <w:rFonts w:ascii="Times New Roman" w:hAnsi="Times New Roman" w:cs="Times New Roman"/>
                  <w:color w:val="auto"/>
                  <w:sz w:val="18"/>
                  <w:szCs w:val="18"/>
                  <w:u w:val="none"/>
                </w:rPr>
                <w:t>Frontiers in Sustainable Food Systems</w:t>
              </w:r>
            </w:hyperlink>
            <w:r w:rsidR="00AD6B35" w:rsidRPr="00B0184A">
              <w:rPr>
                <w:rFonts w:ascii="Times New Roman" w:hAnsi="Times New Roman" w:cs="Times New Roman"/>
                <w:color w:val="auto"/>
                <w:sz w:val="18"/>
                <w:szCs w:val="18"/>
              </w:rPr>
              <w:t xml:space="preserve"> , cilt.9, sa.1672634, ss.1-22, 2025 (SCI-Expanded)   </w:t>
            </w:r>
          </w:p>
        </w:tc>
        <w:tc>
          <w:tcPr>
            <w:tcW w:w="993" w:type="dxa"/>
          </w:tcPr>
          <w:p w14:paraId="01AC144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1937FB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78B5FBE2" w14:textId="77777777" w:rsidTr="005D3B73">
        <w:tc>
          <w:tcPr>
            <w:tcW w:w="7650" w:type="dxa"/>
          </w:tcPr>
          <w:p w14:paraId="24B0AAB0" w14:textId="77777777" w:rsidR="00AD6B35" w:rsidRPr="00B0184A" w:rsidRDefault="003E26B5" w:rsidP="005D3B73">
            <w:pPr>
              <w:rPr>
                <w:rFonts w:ascii="Times New Roman" w:hAnsi="Times New Roman" w:cs="Times New Roman"/>
                <w:color w:val="auto"/>
                <w:sz w:val="18"/>
                <w:szCs w:val="18"/>
              </w:rPr>
            </w:pPr>
            <w:hyperlink r:id="rId140" w:tgtFrame="_blank" w:history="1">
              <w:r w:rsidR="00AD6B35" w:rsidRPr="00B0184A">
                <w:rPr>
                  <w:rStyle w:val="Gl"/>
                  <w:b w:val="0"/>
                  <w:color w:val="auto"/>
                  <w:sz w:val="18"/>
                  <w:szCs w:val="18"/>
                </w:rPr>
                <w:t>Yerel ölçekte balıkçılık yönetimi ve kooperatifçilik: Çanakkale su ürünleri kooperatiflerinin sorunları ve çözüm önerileri</w:t>
              </w:r>
            </w:hyperlink>
          </w:p>
          <w:p w14:paraId="2890DE7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Zabun M., Kale S.</w:t>
            </w:r>
          </w:p>
          <w:p w14:paraId="58B3E588" w14:textId="77777777" w:rsidR="00AD6B35" w:rsidRPr="00B0184A" w:rsidRDefault="003E26B5" w:rsidP="005D3B73">
            <w:pPr>
              <w:rPr>
                <w:rFonts w:ascii="Times New Roman" w:hAnsi="Times New Roman" w:cs="Times New Roman"/>
                <w:color w:val="auto"/>
                <w:sz w:val="18"/>
                <w:szCs w:val="18"/>
              </w:rPr>
            </w:pPr>
            <w:hyperlink r:id="rId141" w:history="1">
              <w:r w:rsidR="00AD6B35" w:rsidRPr="00B0184A">
                <w:rPr>
                  <w:rStyle w:val="Kpr"/>
                  <w:rFonts w:ascii="Times New Roman" w:hAnsi="Times New Roman" w:cs="Times New Roman"/>
                  <w:color w:val="auto"/>
                  <w:sz w:val="18"/>
                  <w:szCs w:val="18"/>
                  <w:u w:val="none"/>
                </w:rPr>
                <w:t>Marine and Life Sciences</w:t>
              </w:r>
            </w:hyperlink>
            <w:r w:rsidR="00AD6B35" w:rsidRPr="00B0184A">
              <w:rPr>
                <w:rFonts w:ascii="Times New Roman" w:hAnsi="Times New Roman" w:cs="Times New Roman"/>
                <w:color w:val="auto"/>
                <w:sz w:val="18"/>
                <w:szCs w:val="18"/>
              </w:rPr>
              <w:t xml:space="preserve"> , cilt.7, sa.1, ss.37-45, 2025 (Hakemli Dergi)   </w:t>
            </w:r>
          </w:p>
        </w:tc>
        <w:tc>
          <w:tcPr>
            <w:tcW w:w="993" w:type="dxa"/>
          </w:tcPr>
          <w:p w14:paraId="08796BE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52C1F3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08C0AAA2" w14:textId="77777777" w:rsidTr="005D3B73">
        <w:tc>
          <w:tcPr>
            <w:tcW w:w="7650" w:type="dxa"/>
          </w:tcPr>
          <w:p w14:paraId="788CFFD0" w14:textId="77777777" w:rsidR="00AD6B35" w:rsidRPr="00B0184A" w:rsidRDefault="003E26B5" w:rsidP="005D3B73">
            <w:pPr>
              <w:rPr>
                <w:rFonts w:ascii="Times New Roman" w:hAnsi="Times New Roman" w:cs="Times New Roman"/>
                <w:color w:val="auto"/>
                <w:sz w:val="18"/>
                <w:szCs w:val="18"/>
              </w:rPr>
            </w:pPr>
            <w:hyperlink r:id="rId142" w:tgtFrame="_blank" w:history="1">
              <w:r w:rsidR="00AD6B35" w:rsidRPr="00B0184A">
                <w:rPr>
                  <w:rStyle w:val="Gl"/>
                  <w:b w:val="0"/>
                  <w:color w:val="auto"/>
                  <w:sz w:val="18"/>
                  <w:szCs w:val="18"/>
                </w:rPr>
                <w:t>Reproductive Biology of Bogue, Boops boops Linneaus, 1758 in the Aegean Sea and Sea of Marmara, Türkiye</w:t>
              </w:r>
            </w:hyperlink>
          </w:p>
          <w:p w14:paraId="543ED25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Şen Y., Daban İ. B., Arslan İhsanoğlu M., Özekinci U., Ayaz O.</w:t>
            </w:r>
          </w:p>
          <w:p w14:paraId="091900BF" w14:textId="77777777" w:rsidR="00AD6B35" w:rsidRPr="00B0184A" w:rsidRDefault="003E26B5" w:rsidP="005D3B73">
            <w:pPr>
              <w:rPr>
                <w:rFonts w:ascii="Times New Roman" w:hAnsi="Times New Roman" w:cs="Times New Roman"/>
                <w:color w:val="auto"/>
                <w:sz w:val="18"/>
                <w:szCs w:val="18"/>
              </w:rPr>
            </w:pPr>
            <w:hyperlink r:id="rId143" w:history="1">
              <w:r w:rsidR="00AD6B35" w:rsidRPr="00B0184A">
                <w:rPr>
                  <w:rStyle w:val="Kpr"/>
                  <w:rFonts w:ascii="Times New Roman" w:hAnsi="Times New Roman" w:cs="Times New Roman"/>
                  <w:color w:val="auto"/>
                  <w:sz w:val="18"/>
                  <w:szCs w:val="18"/>
                  <w:u w:val="none"/>
                </w:rPr>
                <w:t>Aquatic Science and Engineering</w:t>
              </w:r>
            </w:hyperlink>
            <w:r w:rsidR="00AD6B35" w:rsidRPr="00B0184A">
              <w:rPr>
                <w:rFonts w:ascii="Times New Roman" w:hAnsi="Times New Roman" w:cs="Times New Roman"/>
                <w:color w:val="auto"/>
                <w:sz w:val="18"/>
                <w:szCs w:val="18"/>
              </w:rPr>
              <w:t> , cilt.40, sa.3, ss.173-184, 2025 (ESCI, TRDizin)</w:t>
            </w:r>
          </w:p>
        </w:tc>
        <w:tc>
          <w:tcPr>
            <w:tcW w:w="993" w:type="dxa"/>
          </w:tcPr>
          <w:p w14:paraId="1F3E536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511D90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6686A1FF" w14:textId="77777777" w:rsidTr="005D3B73">
        <w:tc>
          <w:tcPr>
            <w:tcW w:w="7650" w:type="dxa"/>
          </w:tcPr>
          <w:p w14:paraId="625EB356" w14:textId="77777777" w:rsidR="00AD6B35" w:rsidRPr="00B0184A" w:rsidRDefault="003E26B5" w:rsidP="005D3B73">
            <w:pPr>
              <w:rPr>
                <w:rFonts w:ascii="Times New Roman" w:hAnsi="Times New Roman" w:cs="Times New Roman"/>
                <w:color w:val="auto"/>
                <w:sz w:val="18"/>
                <w:szCs w:val="18"/>
              </w:rPr>
            </w:pPr>
            <w:hyperlink r:id="rId144" w:tgtFrame="_blank" w:history="1">
              <w:r w:rsidR="00AD6B35" w:rsidRPr="00B0184A">
                <w:rPr>
                  <w:rStyle w:val="Gl"/>
                  <w:b w:val="0"/>
                  <w:color w:val="auto"/>
                  <w:sz w:val="18"/>
                  <w:szCs w:val="18"/>
                </w:rPr>
                <w:t>Biometrics, growth, and age of European eel, Anguilla anguilla in the Lake Bafa, Türkiye</w:t>
              </w:r>
            </w:hyperlink>
          </w:p>
          <w:p w14:paraId="6612C3B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Partal N., Ayyıldız H., Balkan E. I., Yalçın Özdilek Ş.</w:t>
            </w:r>
          </w:p>
          <w:p w14:paraId="78EACBF2" w14:textId="77777777" w:rsidR="00AD6B35" w:rsidRPr="00B0184A" w:rsidRDefault="003E26B5" w:rsidP="005D3B73">
            <w:pPr>
              <w:rPr>
                <w:rFonts w:ascii="Times New Roman" w:hAnsi="Times New Roman" w:cs="Times New Roman"/>
                <w:color w:val="auto"/>
                <w:sz w:val="18"/>
                <w:szCs w:val="18"/>
              </w:rPr>
            </w:pPr>
            <w:hyperlink r:id="rId145" w:history="1">
              <w:r w:rsidR="00AD6B35" w:rsidRPr="00B0184A">
                <w:rPr>
                  <w:rStyle w:val="Kpr"/>
                  <w:rFonts w:ascii="Times New Roman" w:hAnsi="Times New Roman" w:cs="Times New Roman"/>
                  <w:color w:val="auto"/>
                  <w:sz w:val="18"/>
                  <w:szCs w:val="18"/>
                  <w:u w:val="none"/>
                </w:rPr>
                <w:t>MARINE BIOLOGICAL ASSOCIATION OF THE UNITED KINGDOM. JOURNAL</w:t>
              </w:r>
            </w:hyperlink>
            <w:r w:rsidR="00AD6B35" w:rsidRPr="00B0184A">
              <w:rPr>
                <w:rFonts w:ascii="Times New Roman" w:hAnsi="Times New Roman" w:cs="Times New Roman"/>
                <w:color w:val="auto"/>
                <w:sz w:val="18"/>
                <w:szCs w:val="18"/>
              </w:rPr>
              <w:t> , cilt.105, sa.e95, ss.1-10, 2025 (SCI-Expanded)  </w:t>
            </w:r>
          </w:p>
        </w:tc>
        <w:tc>
          <w:tcPr>
            <w:tcW w:w="993" w:type="dxa"/>
          </w:tcPr>
          <w:p w14:paraId="629EF0E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68CE70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35F2A929" w14:textId="77777777" w:rsidTr="005D3B73">
        <w:tc>
          <w:tcPr>
            <w:tcW w:w="7650" w:type="dxa"/>
          </w:tcPr>
          <w:p w14:paraId="560199EA" w14:textId="77777777" w:rsidR="00AD6B35" w:rsidRPr="00B0184A" w:rsidRDefault="003E26B5" w:rsidP="005D3B73">
            <w:pPr>
              <w:rPr>
                <w:rFonts w:ascii="Times New Roman" w:hAnsi="Times New Roman" w:cs="Times New Roman"/>
                <w:color w:val="auto"/>
                <w:sz w:val="18"/>
                <w:szCs w:val="18"/>
              </w:rPr>
            </w:pPr>
            <w:hyperlink r:id="rId146" w:tgtFrame="_blank" w:history="1">
              <w:r w:rsidR="00AD6B35" w:rsidRPr="00B0184A">
                <w:rPr>
                  <w:rStyle w:val="Gl"/>
                  <w:b w:val="0"/>
                  <w:color w:val="auto"/>
                  <w:sz w:val="18"/>
                  <w:szCs w:val="18"/>
                </w:rPr>
                <w:t>Effects of traditional and alternative mesh sizes in trammel nets on selectivity and catchability of &lt;i&gt;Penaeus kerathurus&lt;/i&gt; (Forskal, 1775) in the Marmara Sea</w:t>
              </w:r>
            </w:hyperlink>
          </w:p>
          <w:p w14:paraId="167A7D8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ŞEN Y.</w:t>
            </w:r>
          </w:p>
          <w:p w14:paraId="742E5D83" w14:textId="6574B9C4" w:rsidR="00AD6B35" w:rsidRPr="00B0184A" w:rsidRDefault="003E26B5" w:rsidP="00AD6B35">
            <w:pPr>
              <w:rPr>
                <w:rFonts w:ascii="Times New Roman" w:hAnsi="Times New Roman" w:cs="Times New Roman"/>
                <w:color w:val="auto"/>
                <w:sz w:val="18"/>
                <w:szCs w:val="18"/>
              </w:rPr>
            </w:pPr>
            <w:hyperlink r:id="rId147" w:history="1">
              <w:r w:rsidR="00AD6B35" w:rsidRPr="00B0184A">
                <w:rPr>
                  <w:rStyle w:val="Kpr"/>
                  <w:rFonts w:ascii="Times New Roman" w:hAnsi="Times New Roman" w:cs="Times New Roman"/>
                  <w:color w:val="auto"/>
                  <w:sz w:val="18"/>
                  <w:szCs w:val="18"/>
                  <w:u w:val="none"/>
                </w:rPr>
                <w:t>REGIONAL STUDIES IN MARINE SCIENCE</w:t>
              </w:r>
            </w:hyperlink>
            <w:r w:rsidR="00AD6B35" w:rsidRPr="00B0184A">
              <w:rPr>
                <w:rFonts w:ascii="Times New Roman" w:hAnsi="Times New Roman" w:cs="Times New Roman"/>
                <w:color w:val="auto"/>
                <w:sz w:val="18"/>
                <w:szCs w:val="18"/>
              </w:rPr>
              <w:t> , cilt.81, 2025 (SCI-Expanded, Scopus)    </w:t>
            </w:r>
            <w:hyperlink r:id="rId148" w:tgtFrame="_blank" w:tooltip="Scopus'a yönlendirileceksiniz, bu bağlantı abonelik gerektirebilir." w:history="1">
              <w:r w:rsidR="00AD6B35" w:rsidRPr="00B0184A">
                <w:rPr>
                  <w:rStyle w:val="Kpr"/>
                  <w:rFonts w:ascii="Times New Roman" w:hAnsi="Times New Roman" w:cs="Times New Roman"/>
                  <w:color w:val="auto"/>
                  <w:sz w:val="18"/>
                  <w:szCs w:val="18"/>
                  <w:u w:val="none"/>
                </w:rPr>
                <w:t> </w:t>
              </w:r>
            </w:hyperlink>
            <w:hyperlink r:id="rId149" w:tgtFrame="_blank" w:tooltip="WoS'a yönlendirileceksiniz, bu bağlantı abonelik gerektirebilir." w:history="1"/>
          </w:p>
        </w:tc>
        <w:tc>
          <w:tcPr>
            <w:tcW w:w="993" w:type="dxa"/>
          </w:tcPr>
          <w:p w14:paraId="31C650A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0108CB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3AFC487F" w14:textId="77777777" w:rsidTr="005D3B73">
        <w:tc>
          <w:tcPr>
            <w:tcW w:w="7650" w:type="dxa"/>
          </w:tcPr>
          <w:p w14:paraId="39506695" w14:textId="77777777" w:rsidR="00AD6B35" w:rsidRPr="00B0184A" w:rsidRDefault="003E26B5" w:rsidP="005D3B73">
            <w:pPr>
              <w:rPr>
                <w:rFonts w:ascii="Times New Roman" w:hAnsi="Times New Roman" w:cs="Times New Roman"/>
                <w:color w:val="auto"/>
                <w:sz w:val="18"/>
                <w:szCs w:val="18"/>
              </w:rPr>
            </w:pPr>
            <w:hyperlink r:id="rId150" w:tgtFrame="_blank" w:history="1">
              <w:r w:rsidR="00AD6B35" w:rsidRPr="00B0184A">
                <w:rPr>
                  <w:rStyle w:val="Gl"/>
                  <w:b w:val="0"/>
                  <w:color w:val="auto"/>
                  <w:sz w:val="18"/>
                  <w:szCs w:val="18"/>
                </w:rPr>
                <w:t>An overview of the sources, hazards and removal of microplastics</w:t>
              </w:r>
            </w:hyperlink>
          </w:p>
          <w:p w14:paraId="5C7C300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Ari B., Sodre M. F., ÖNAL U., ŞAHİNER N.</w:t>
            </w:r>
          </w:p>
          <w:p w14:paraId="234C5F55" w14:textId="556C6260" w:rsidR="00AD6B35" w:rsidRPr="00B0184A" w:rsidRDefault="003E26B5" w:rsidP="00AD6B35">
            <w:pPr>
              <w:rPr>
                <w:rFonts w:ascii="Times New Roman" w:hAnsi="Times New Roman" w:cs="Times New Roman"/>
                <w:color w:val="auto"/>
                <w:sz w:val="18"/>
                <w:szCs w:val="18"/>
              </w:rPr>
            </w:pPr>
            <w:hyperlink r:id="rId151" w:history="1">
              <w:r w:rsidR="00AD6B35" w:rsidRPr="00B0184A">
                <w:rPr>
                  <w:rStyle w:val="Kpr"/>
                  <w:rFonts w:ascii="Times New Roman" w:hAnsi="Times New Roman" w:cs="Times New Roman"/>
                  <w:color w:val="auto"/>
                  <w:sz w:val="18"/>
                  <w:szCs w:val="18"/>
                  <w:u w:val="none"/>
                </w:rPr>
                <w:t>Journal of Macromolecular Science, Part A: Pure and Applied Chemistry</w:t>
              </w:r>
            </w:hyperlink>
            <w:r w:rsidR="00AD6B35" w:rsidRPr="00B0184A">
              <w:rPr>
                <w:rFonts w:ascii="Times New Roman" w:hAnsi="Times New Roman" w:cs="Times New Roman"/>
                <w:color w:val="auto"/>
                <w:sz w:val="18"/>
                <w:szCs w:val="18"/>
              </w:rPr>
              <w:t> , cilt.62, sa.12, ss.1067-1083, 2025 (SCI-Expanded, Scopus)   </w:t>
            </w:r>
            <w:hyperlink r:id="rId152" w:tgtFrame="_blank" w:tooltip="Scopus'a yönlendirileceksiniz, bu bağlantı abonelik gerektirebilir." w:history="1">
              <w:r w:rsidR="00AD6B35" w:rsidRPr="00B0184A">
                <w:rPr>
                  <w:rStyle w:val="Kpr"/>
                  <w:rFonts w:ascii="Times New Roman" w:hAnsi="Times New Roman" w:cs="Times New Roman"/>
                  <w:color w:val="auto"/>
                  <w:sz w:val="18"/>
                  <w:szCs w:val="18"/>
                  <w:u w:val="none"/>
                </w:rPr>
                <w:t> </w:t>
              </w:r>
            </w:hyperlink>
            <w:hyperlink r:id="rId153" w:tgtFrame="_blank" w:tooltip="WoS'a yönlendirileceksiniz, bu bağlantı abonelik gerektirebilir." w:history="1"/>
          </w:p>
        </w:tc>
        <w:tc>
          <w:tcPr>
            <w:tcW w:w="993" w:type="dxa"/>
          </w:tcPr>
          <w:p w14:paraId="43F1F5F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476573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37BF0DE0" w14:textId="77777777" w:rsidTr="005D3B73">
        <w:tc>
          <w:tcPr>
            <w:tcW w:w="7650" w:type="dxa"/>
          </w:tcPr>
          <w:p w14:paraId="7B760B79" w14:textId="77777777" w:rsidR="00AD6B35" w:rsidRPr="00B0184A" w:rsidRDefault="003E26B5" w:rsidP="005D3B73">
            <w:pPr>
              <w:rPr>
                <w:rFonts w:ascii="Times New Roman" w:hAnsi="Times New Roman" w:cs="Times New Roman"/>
                <w:color w:val="auto"/>
                <w:sz w:val="18"/>
                <w:szCs w:val="18"/>
              </w:rPr>
            </w:pPr>
            <w:hyperlink r:id="rId154" w:tgtFrame="_blank" w:history="1">
              <w:r w:rsidR="00AD6B35" w:rsidRPr="00B0184A">
                <w:rPr>
                  <w:rStyle w:val="Gl"/>
                  <w:b w:val="0"/>
                  <w:color w:val="auto"/>
                  <w:sz w:val="18"/>
                  <w:szCs w:val="18"/>
                </w:rPr>
                <w:t>Industrial Potential of Cultured Fish Skins (&lt;i&gt;Sparus aurata&lt;/i&gt;) Gelatins: Sustainable Methods, Yield Optimization, Thermal Behavior, and Eco-friendly Chemistry Approach</w:t>
              </w:r>
            </w:hyperlink>
          </w:p>
          <w:p w14:paraId="7AA30AE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KIZILKAYA B., Ucyol N.</w:t>
            </w:r>
          </w:p>
          <w:p w14:paraId="5BE63A20" w14:textId="45F39E12" w:rsidR="00AD6B35" w:rsidRPr="00B0184A" w:rsidRDefault="003E26B5" w:rsidP="00AD6B35">
            <w:pPr>
              <w:rPr>
                <w:rFonts w:ascii="Times New Roman" w:hAnsi="Times New Roman" w:cs="Times New Roman"/>
                <w:color w:val="auto"/>
                <w:sz w:val="18"/>
                <w:szCs w:val="18"/>
              </w:rPr>
            </w:pPr>
            <w:hyperlink r:id="rId155" w:history="1">
              <w:r w:rsidR="00AD6B35" w:rsidRPr="00B0184A">
                <w:rPr>
                  <w:rStyle w:val="Kpr"/>
                  <w:rFonts w:ascii="Times New Roman" w:hAnsi="Times New Roman" w:cs="Times New Roman"/>
                  <w:color w:val="auto"/>
                  <w:sz w:val="18"/>
                  <w:szCs w:val="18"/>
                  <w:u w:val="none"/>
                </w:rPr>
                <w:t>FOOD AND BIOPROCESS TECHNOLOGY</w:t>
              </w:r>
            </w:hyperlink>
            <w:r w:rsidR="00AD6B35" w:rsidRPr="00B0184A">
              <w:rPr>
                <w:rFonts w:ascii="Times New Roman" w:hAnsi="Times New Roman" w:cs="Times New Roman"/>
                <w:color w:val="auto"/>
                <w:sz w:val="18"/>
                <w:szCs w:val="18"/>
              </w:rPr>
              <w:t> , 2025 (SCI-Expanded)  </w:t>
            </w:r>
            <w:hyperlink r:id="rId156" w:tgtFrame="_blank" w:tooltip="WoS'a yönlendirileceksiniz, bu bağlantı abonelik gerektirebilir." w:history="1"/>
          </w:p>
        </w:tc>
        <w:tc>
          <w:tcPr>
            <w:tcW w:w="993" w:type="dxa"/>
          </w:tcPr>
          <w:p w14:paraId="2A50C15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771690D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2F4C0E3A" w14:textId="77777777" w:rsidTr="005D3B73">
        <w:tc>
          <w:tcPr>
            <w:tcW w:w="7650" w:type="dxa"/>
          </w:tcPr>
          <w:p w14:paraId="378423C4" w14:textId="77777777" w:rsidR="00AD6B35" w:rsidRPr="00B0184A" w:rsidRDefault="003E26B5" w:rsidP="005D3B73">
            <w:pPr>
              <w:rPr>
                <w:rFonts w:ascii="Times New Roman" w:hAnsi="Times New Roman" w:cs="Times New Roman"/>
                <w:color w:val="auto"/>
                <w:sz w:val="18"/>
                <w:szCs w:val="18"/>
              </w:rPr>
            </w:pPr>
            <w:hyperlink r:id="rId157" w:tgtFrame="_blank" w:history="1">
              <w:r w:rsidR="00AD6B35" w:rsidRPr="00B0184A">
                <w:rPr>
                  <w:rStyle w:val="Gl"/>
                  <w:b w:val="0"/>
                  <w:color w:val="auto"/>
                  <w:sz w:val="18"/>
                  <w:szCs w:val="18"/>
                </w:rPr>
                <w:t>An In-Depth Analysis of the Finfish Aquaculture in Türkiye: Current Status, Challenges, and Future Prospects</w:t>
              </w:r>
            </w:hyperlink>
          </w:p>
          <w:p w14:paraId="635CE46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Aydın İ., ÖZTÜRK R. Ç., EROLDOĞAN O. T., ARSLAN M., TERZİ Y., YILMAZ S., et al.</w:t>
            </w:r>
          </w:p>
          <w:p w14:paraId="7DB41BB6" w14:textId="1AA4A38C" w:rsidR="00AD6B35" w:rsidRPr="00B0184A" w:rsidRDefault="003E26B5" w:rsidP="00AD6B35">
            <w:pPr>
              <w:rPr>
                <w:rFonts w:ascii="Times New Roman" w:hAnsi="Times New Roman" w:cs="Times New Roman"/>
                <w:color w:val="auto"/>
                <w:sz w:val="18"/>
                <w:szCs w:val="18"/>
              </w:rPr>
            </w:pPr>
            <w:hyperlink r:id="rId158" w:history="1">
              <w:r w:rsidR="00AD6B35" w:rsidRPr="00B0184A">
                <w:rPr>
                  <w:rStyle w:val="Kpr"/>
                  <w:rFonts w:ascii="Times New Roman" w:hAnsi="Times New Roman" w:cs="Times New Roman"/>
                  <w:color w:val="auto"/>
                  <w:sz w:val="18"/>
                  <w:szCs w:val="18"/>
                  <w:u w:val="none"/>
                </w:rPr>
                <w:t>Reviews in Aquaculture</w:t>
              </w:r>
            </w:hyperlink>
            <w:r w:rsidR="00AD6B35" w:rsidRPr="00B0184A">
              <w:rPr>
                <w:rFonts w:ascii="Times New Roman" w:hAnsi="Times New Roman" w:cs="Times New Roman"/>
                <w:color w:val="auto"/>
                <w:sz w:val="18"/>
                <w:szCs w:val="18"/>
              </w:rPr>
              <w:t> , cilt.17, sa.2, 2025 (SCI-Expanded)   </w:t>
            </w:r>
            <w:hyperlink r:id="rId159" w:tgtFrame="_blank" w:tooltip="Scopus'a yönlendirileceksiniz, bu bağlantı abonelik gerektirebilir." w:history="1"/>
          </w:p>
        </w:tc>
        <w:tc>
          <w:tcPr>
            <w:tcW w:w="993" w:type="dxa"/>
          </w:tcPr>
          <w:p w14:paraId="0198077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062F48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584D82CC" w14:textId="77777777" w:rsidTr="005D3B73">
        <w:tc>
          <w:tcPr>
            <w:tcW w:w="7650" w:type="dxa"/>
          </w:tcPr>
          <w:p w14:paraId="13CA9FF0" w14:textId="77777777" w:rsidR="00AD6B35" w:rsidRPr="00B0184A" w:rsidRDefault="003E26B5" w:rsidP="005D3B73">
            <w:pPr>
              <w:rPr>
                <w:rFonts w:ascii="Times New Roman" w:hAnsi="Times New Roman" w:cs="Times New Roman"/>
                <w:color w:val="auto"/>
                <w:sz w:val="18"/>
                <w:szCs w:val="18"/>
              </w:rPr>
            </w:pPr>
            <w:hyperlink r:id="rId160" w:tgtFrame="_blank" w:history="1">
              <w:r w:rsidR="00AD6B35" w:rsidRPr="00B0184A">
                <w:rPr>
                  <w:rStyle w:val="Gl"/>
                  <w:b w:val="0"/>
                  <w:color w:val="auto"/>
                  <w:sz w:val="18"/>
                  <w:szCs w:val="18"/>
                </w:rPr>
                <w:t>Balıkçıların Bakış Açısından Hayalet Balıkçılık: Türkiye İç Su Balıkçılığından Bir Örnek</w:t>
              </w:r>
            </w:hyperlink>
          </w:p>
          <w:p w14:paraId="5F667DF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Korkut S. O., Cilbiz M., Ayaz A.</w:t>
            </w:r>
          </w:p>
          <w:p w14:paraId="79FC883C" w14:textId="213EEEA3" w:rsidR="00AD6B35" w:rsidRPr="00B0184A" w:rsidRDefault="003E26B5" w:rsidP="00AD6B35">
            <w:pPr>
              <w:rPr>
                <w:rFonts w:ascii="Times New Roman" w:hAnsi="Times New Roman" w:cs="Times New Roman"/>
                <w:color w:val="auto"/>
                <w:sz w:val="18"/>
                <w:szCs w:val="18"/>
              </w:rPr>
            </w:pPr>
            <w:hyperlink r:id="rId161" w:history="1">
              <w:r w:rsidR="00AD6B35" w:rsidRPr="00B0184A">
                <w:rPr>
                  <w:rStyle w:val="Kpr"/>
                  <w:rFonts w:ascii="Times New Roman" w:hAnsi="Times New Roman" w:cs="Times New Roman"/>
                  <w:color w:val="auto"/>
                  <w:sz w:val="18"/>
                  <w:szCs w:val="18"/>
                  <w:u w:val="none"/>
                </w:rPr>
                <w:t>Acta Aquatica Turcica</w:t>
              </w:r>
            </w:hyperlink>
            <w:r w:rsidR="00AD6B35" w:rsidRPr="00B0184A">
              <w:rPr>
                <w:rFonts w:ascii="Times New Roman" w:hAnsi="Times New Roman" w:cs="Times New Roman"/>
                <w:color w:val="auto"/>
                <w:sz w:val="18"/>
                <w:szCs w:val="18"/>
              </w:rPr>
              <w:t> , cilt.21, sa.4, ss.312-322, 2025 (TRDizin)   </w:t>
            </w:r>
            <w:hyperlink r:id="rId162" w:tgtFrame="_blank" w:tooltip="TRDİZİN'e yönlendirileceksiniz." w:history="1"/>
          </w:p>
        </w:tc>
        <w:tc>
          <w:tcPr>
            <w:tcW w:w="993" w:type="dxa"/>
          </w:tcPr>
          <w:p w14:paraId="6803558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2F47C3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75BE85B6" w14:textId="77777777" w:rsidTr="005D3B73">
        <w:tc>
          <w:tcPr>
            <w:tcW w:w="7650" w:type="dxa"/>
          </w:tcPr>
          <w:p w14:paraId="309FB6E2" w14:textId="77777777" w:rsidR="00AD6B35" w:rsidRPr="00B0184A" w:rsidRDefault="003E26B5" w:rsidP="005D3B73">
            <w:pPr>
              <w:rPr>
                <w:rFonts w:ascii="Times New Roman" w:hAnsi="Times New Roman" w:cs="Times New Roman"/>
                <w:color w:val="auto"/>
                <w:sz w:val="18"/>
                <w:szCs w:val="18"/>
              </w:rPr>
            </w:pPr>
            <w:hyperlink r:id="rId163" w:tgtFrame="_blank" w:history="1">
              <w:r w:rsidR="00AD6B35" w:rsidRPr="00B0184A">
                <w:rPr>
                  <w:rStyle w:val="Gl"/>
                  <w:b w:val="0"/>
                  <w:color w:val="auto"/>
                  <w:sz w:val="18"/>
                  <w:szCs w:val="18"/>
                </w:rPr>
                <w:t>Rye (Secale cereale L.) revisited: nutritional composition, functional benefits, and role in sustainable diets</w:t>
              </w:r>
            </w:hyperlink>
          </w:p>
          <w:p w14:paraId="7A37CFB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Zadeıke D., Copperstone C., Aleksandrova O., Unal D. Ö., Šavikin K., Zivkovic J., et al.</w:t>
            </w:r>
          </w:p>
          <w:p w14:paraId="4A28BAF5" w14:textId="77777777" w:rsidR="00AD6B35" w:rsidRPr="00B0184A" w:rsidRDefault="003E26B5" w:rsidP="005D3B73">
            <w:pPr>
              <w:rPr>
                <w:rFonts w:ascii="Times New Roman" w:hAnsi="Times New Roman" w:cs="Times New Roman"/>
                <w:color w:val="auto"/>
                <w:sz w:val="18"/>
                <w:szCs w:val="18"/>
              </w:rPr>
            </w:pPr>
            <w:hyperlink r:id="rId164" w:history="1">
              <w:r w:rsidR="00AD6B35" w:rsidRPr="00B0184A">
                <w:rPr>
                  <w:rStyle w:val="Kpr"/>
                  <w:rFonts w:ascii="Times New Roman" w:hAnsi="Times New Roman" w:cs="Times New Roman"/>
                  <w:color w:val="auto"/>
                  <w:sz w:val="18"/>
                  <w:szCs w:val="18"/>
                  <w:u w:val="none"/>
                </w:rPr>
                <w:t>FRONTIERS IN NUTRITION</w:t>
              </w:r>
            </w:hyperlink>
            <w:r w:rsidR="00AD6B35" w:rsidRPr="00B0184A">
              <w:rPr>
                <w:rFonts w:ascii="Times New Roman" w:hAnsi="Times New Roman" w:cs="Times New Roman"/>
                <w:color w:val="auto"/>
                <w:sz w:val="18"/>
                <w:szCs w:val="18"/>
              </w:rPr>
              <w:t xml:space="preserve"> , cilt.12, sa.1666455, ss.1-22, 2025 (SCI-Expanded)   </w:t>
            </w:r>
          </w:p>
        </w:tc>
        <w:tc>
          <w:tcPr>
            <w:tcW w:w="993" w:type="dxa"/>
          </w:tcPr>
          <w:p w14:paraId="17991F4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850905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2E6CD7F9" w14:textId="77777777" w:rsidTr="005D3B73">
        <w:tc>
          <w:tcPr>
            <w:tcW w:w="7650" w:type="dxa"/>
          </w:tcPr>
          <w:p w14:paraId="291CA016" w14:textId="77777777" w:rsidR="00AD6B35" w:rsidRPr="00B0184A" w:rsidRDefault="003E26B5" w:rsidP="005D3B73">
            <w:pPr>
              <w:rPr>
                <w:rFonts w:ascii="Times New Roman" w:hAnsi="Times New Roman" w:cs="Times New Roman"/>
                <w:color w:val="auto"/>
                <w:sz w:val="18"/>
                <w:szCs w:val="18"/>
              </w:rPr>
            </w:pPr>
            <w:hyperlink r:id="rId165" w:tgtFrame="_blank" w:history="1">
              <w:r w:rsidR="00AD6B35" w:rsidRPr="00B0184A">
                <w:rPr>
                  <w:rStyle w:val="Gl"/>
                  <w:b w:val="0"/>
                  <w:color w:val="auto"/>
                  <w:sz w:val="18"/>
                  <w:szCs w:val="18"/>
                </w:rPr>
                <w:t>Physiological stress response in Nile tilapia&lt;i&gt; &lt;/i&gt;(&lt;i&gt;Oreochromis&lt;/i&gt; &lt;i&gt;niloticus&lt;/i&gt;) exposed to firework noise</w:t>
              </w:r>
            </w:hyperlink>
          </w:p>
          <w:p w14:paraId="4A36475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KUŞKU H., YİĞİT M.</w:t>
            </w:r>
          </w:p>
          <w:p w14:paraId="1F5B4B77" w14:textId="0254C309" w:rsidR="00AD6B35" w:rsidRPr="00B0184A" w:rsidRDefault="003E26B5" w:rsidP="00AD6B35">
            <w:pPr>
              <w:rPr>
                <w:rFonts w:ascii="Times New Roman" w:hAnsi="Times New Roman" w:cs="Times New Roman"/>
                <w:color w:val="auto"/>
                <w:sz w:val="18"/>
                <w:szCs w:val="18"/>
              </w:rPr>
            </w:pPr>
            <w:hyperlink r:id="rId166" w:history="1">
              <w:r w:rsidR="00AD6B35" w:rsidRPr="00B0184A">
                <w:rPr>
                  <w:rStyle w:val="Kpr"/>
                  <w:rFonts w:ascii="Times New Roman" w:hAnsi="Times New Roman" w:cs="Times New Roman"/>
                  <w:color w:val="auto"/>
                  <w:sz w:val="18"/>
                  <w:szCs w:val="18"/>
                  <w:u w:val="none"/>
                </w:rPr>
                <w:t>ANAIS DA ACADEMIA BRASILEIRA DE CIENCIAS</w:t>
              </w:r>
            </w:hyperlink>
            <w:r w:rsidR="00AD6B35" w:rsidRPr="00B0184A">
              <w:rPr>
                <w:rFonts w:ascii="Times New Roman" w:hAnsi="Times New Roman" w:cs="Times New Roman"/>
                <w:color w:val="auto"/>
                <w:sz w:val="18"/>
                <w:szCs w:val="18"/>
              </w:rPr>
              <w:t> , cilt.97, sa.2, 2025 (SCI-Expanded, Scopus)   </w:t>
            </w:r>
            <w:hyperlink r:id="rId167" w:tgtFrame="_blank" w:tooltip="PubMed'e yönlendirileceksiniz." w:history="1">
              <w:r w:rsidR="00AD6B35" w:rsidRPr="00B0184A">
                <w:rPr>
                  <w:rStyle w:val="Kpr"/>
                  <w:rFonts w:ascii="Times New Roman" w:hAnsi="Times New Roman" w:cs="Times New Roman"/>
                  <w:color w:val="auto"/>
                  <w:sz w:val="18"/>
                  <w:szCs w:val="18"/>
                  <w:u w:val="none"/>
                </w:rPr>
                <w:t> </w:t>
              </w:r>
            </w:hyperlink>
            <w:hyperlink r:id="rId168" w:tgtFrame="_blank" w:tooltip="Scopus'a yönlendirileceksiniz, bu bağlantı abonelik gerektirebilir." w:history="1">
              <w:r w:rsidR="00AD6B35" w:rsidRPr="00B0184A">
                <w:rPr>
                  <w:rStyle w:val="Kpr"/>
                  <w:rFonts w:ascii="Times New Roman" w:hAnsi="Times New Roman" w:cs="Times New Roman"/>
                  <w:color w:val="auto"/>
                  <w:sz w:val="18"/>
                  <w:szCs w:val="18"/>
                  <w:u w:val="none"/>
                </w:rPr>
                <w:t> </w:t>
              </w:r>
            </w:hyperlink>
            <w:hyperlink r:id="rId169" w:tgtFrame="_blank" w:tooltip="WoS'a yönlendirileceksiniz, bu bağlantı abonelik gerektirebilir." w:history="1"/>
          </w:p>
        </w:tc>
        <w:tc>
          <w:tcPr>
            <w:tcW w:w="993" w:type="dxa"/>
          </w:tcPr>
          <w:p w14:paraId="0C6AE7E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7C5044D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63106C3B" w14:textId="77777777" w:rsidTr="005D3B73">
        <w:tc>
          <w:tcPr>
            <w:tcW w:w="7650" w:type="dxa"/>
          </w:tcPr>
          <w:p w14:paraId="20A64167" w14:textId="77777777" w:rsidR="00AD6B35" w:rsidRPr="00B0184A" w:rsidRDefault="003E26B5" w:rsidP="005D3B73">
            <w:pPr>
              <w:rPr>
                <w:rFonts w:ascii="Times New Roman" w:hAnsi="Times New Roman" w:cs="Times New Roman"/>
                <w:color w:val="auto"/>
                <w:sz w:val="18"/>
                <w:szCs w:val="18"/>
              </w:rPr>
            </w:pPr>
            <w:hyperlink r:id="rId170" w:tgtFrame="_blank" w:history="1">
              <w:r w:rsidR="00AD6B35" w:rsidRPr="00B0184A">
                <w:rPr>
                  <w:rStyle w:val="Gl"/>
                  <w:b w:val="0"/>
                  <w:color w:val="auto"/>
                  <w:sz w:val="18"/>
                  <w:szCs w:val="18"/>
                </w:rPr>
                <w:t>A systematic review of health promoting effects of consumption of whey-based fermented products on adults</w:t>
              </w:r>
            </w:hyperlink>
          </w:p>
          <w:p w14:paraId="2527CD0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Sar T., Bogovic Matijasic B., Danilovic B., Gamero A., Gandia M., Krausova G., et al.</w:t>
            </w:r>
          </w:p>
          <w:p w14:paraId="02F08F3C" w14:textId="2ED0F17D" w:rsidR="00AD6B35" w:rsidRPr="00B0184A" w:rsidRDefault="003E26B5" w:rsidP="00AD6B35">
            <w:pPr>
              <w:rPr>
                <w:rFonts w:ascii="Times New Roman" w:hAnsi="Times New Roman" w:cs="Times New Roman"/>
                <w:color w:val="auto"/>
                <w:sz w:val="18"/>
                <w:szCs w:val="18"/>
              </w:rPr>
            </w:pPr>
            <w:hyperlink r:id="rId171" w:history="1">
              <w:r w:rsidR="00AD6B35" w:rsidRPr="00B0184A">
                <w:rPr>
                  <w:rStyle w:val="Kpr"/>
                  <w:rFonts w:ascii="Times New Roman" w:hAnsi="Times New Roman" w:cs="Times New Roman"/>
                  <w:color w:val="auto"/>
                  <w:sz w:val="18"/>
                  <w:szCs w:val="18"/>
                  <w:u w:val="none"/>
                </w:rPr>
                <w:t>FRONTIERS IN NUTRITION</w:t>
              </w:r>
            </w:hyperlink>
            <w:r w:rsidR="00AD6B35" w:rsidRPr="00B0184A">
              <w:rPr>
                <w:rFonts w:ascii="Times New Roman" w:hAnsi="Times New Roman" w:cs="Times New Roman"/>
                <w:color w:val="auto"/>
                <w:sz w:val="18"/>
                <w:szCs w:val="18"/>
              </w:rPr>
              <w:t> , cilt.12, 2025 (SCI-Expanded)  </w:t>
            </w:r>
            <w:hyperlink r:id="rId172" w:tgtFrame="_blank" w:tooltip="PubMed'e yönlendirileceksiniz." w:history="1">
              <w:r w:rsidR="00AD6B35" w:rsidRPr="00B0184A">
                <w:rPr>
                  <w:rStyle w:val="Kpr"/>
                  <w:rFonts w:ascii="Times New Roman" w:hAnsi="Times New Roman" w:cs="Times New Roman"/>
                  <w:color w:val="auto"/>
                  <w:sz w:val="18"/>
                  <w:szCs w:val="18"/>
                  <w:u w:val="none"/>
                </w:rPr>
                <w:t> </w:t>
              </w:r>
            </w:hyperlink>
            <w:hyperlink r:id="rId173" w:tgtFrame="_blank" w:tooltip="WoS'a yönlendirileceksiniz, bu bağlantı abonelik gerektirebilir." w:history="1"/>
          </w:p>
        </w:tc>
        <w:tc>
          <w:tcPr>
            <w:tcW w:w="993" w:type="dxa"/>
          </w:tcPr>
          <w:p w14:paraId="61B3AB8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4C8B68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5E0BA641" w14:textId="77777777" w:rsidTr="005D3B73">
        <w:tc>
          <w:tcPr>
            <w:tcW w:w="7650" w:type="dxa"/>
          </w:tcPr>
          <w:p w14:paraId="0814FCF0" w14:textId="77777777" w:rsidR="00AD6B35" w:rsidRPr="00B0184A" w:rsidRDefault="003E26B5" w:rsidP="005D3B73">
            <w:pPr>
              <w:rPr>
                <w:rFonts w:ascii="Times New Roman" w:hAnsi="Times New Roman" w:cs="Times New Roman"/>
                <w:color w:val="auto"/>
                <w:sz w:val="18"/>
                <w:szCs w:val="18"/>
              </w:rPr>
            </w:pPr>
            <w:hyperlink r:id="rId174" w:tgtFrame="_blank" w:history="1">
              <w:r w:rsidR="00AD6B35" w:rsidRPr="00B0184A">
                <w:rPr>
                  <w:rStyle w:val="Gl"/>
                  <w:b w:val="0"/>
                  <w:color w:val="auto"/>
                  <w:sz w:val="18"/>
                  <w:szCs w:val="18"/>
                </w:rPr>
                <w:t>Gene expression responses unveil the negative efects of Olive Mill Wastewater on Gammarus komareki (Amphipoda: Gammaridae)</w:t>
              </w:r>
            </w:hyperlink>
          </w:p>
          <w:p w14:paraId="28382D1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Yılmaz S., Odabaşı D. A., Zilifli A., Banni M., Abdel-Latif H. M. R.</w:t>
            </w:r>
          </w:p>
          <w:p w14:paraId="0E25F9FD" w14:textId="69F493F4" w:rsidR="00AD6B35" w:rsidRPr="00B0184A" w:rsidRDefault="003E26B5" w:rsidP="00AD6B35">
            <w:pPr>
              <w:rPr>
                <w:rFonts w:ascii="Times New Roman" w:hAnsi="Times New Roman" w:cs="Times New Roman"/>
                <w:color w:val="auto"/>
                <w:sz w:val="18"/>
                <w:szCs w:val="18"/>
              </w:rPr>
            </w:pPr>
            <w:hyperlink r:id="rId175" w:history="1">
              <w:r w:rsidR="00AD6B35" w:rsidRPr="00B0184A">
                <w:rPr>
                  <w:rStyle w:val="Kpr"/>
                  <w:rFonts w:ascii="Times New Roman" w:hAnsi="Times New Roman" w:cs="Times New Roman"/>
                  <w:color w:val="auto"/>
                  <w:sz w:val="18"/>
                  <w:szCs w:val="18"/>
                  <w:u w:val="none"/>
                </w:rPr>
                <w:t>AQUACULTURE INTERNATIONAL</w:t>
              </w:r>
            </w:hyperlink>
            <w:r w:rsidR="00AD6B35" w:rsidRPr="00B0184A">
              <w:rPr>
                <w:rFonts w:ascii="Times New Roman" w:hAnsi="Times New Roman" w:cs="Times New Roman"/>
                <w:color w:val="auto"/>
                <w:sz w:val="18"/>
                <w:szCs w:val="18"/>
              </w:rPr>
              <w:t> , cilt.33, sa.271, ss.270-285, 2025 (SCI-Expanded) </w:t>
            </w:r>
            <w:hyperlink r:id="rId176" w:tgtFrame="_blank" w:history="1">
              <w:r w:rsidR="00AD6B35" w:rsidRPr="00B0184A">
                <w:rPr>
                  <w:rStyle w:val="Kpr"/>
                  <w:rFonts w:ascii="Times New Roman" w:hAnsi="Times New Roman" w:cs="Times New Roman"/>
                  <w:color w:val="auto"/>
                  <w:sz w:val="18"/>
                  <w:szCs w:val="18"/>
                  <w:u w:val="none"/>
                </w:rPr>
                <w:t> </w:t>
              </w:r>
            </w:hyperlink>
            <w:hyperlink r:id="rId177" w:tgtFrame="_blank" w:history="1"/>
          </w:p>
        </w:tc>
        <w:tc>
          <w:tcPr>
            <w:tcW w:w="993" w:type="dxa"/>
          </w:tcPr>
          <w:p w14:paraId="61F4085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9F102F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1C24E3FB" w14:textId="77777777" w:rsidTr="005D3B73">
        <w:tc>
          <w:tcPr>
            <w:tcW w:w="7650" w:type="dxa"/>
          </w:tcPr>
          <w:p w14:paraId="7FF5F45C" w14:textId="77777777" w:rsidR="00AD6B35" w:rsidRPr="00B0184A" w:rsidRDefault="003E26B5" w:rsidP="005D3B73">
            <w:pPr>
              <w:rPr>
                <w:rFonts w:ascii="Times New Roman" w:hAnsi="Times New Roman" w:cs="Times New Roman"/>
                <w:color w:val="auto"/>
                <w:sz w:val="18"/>
                <w:szCs w:val="18"/>
              </w:rPr>
            </w:pPr>
            <w:hyperlink r:id="rId178" w:tgtFrame="_blank" w:history="1">
              <w:r w:rsidR="00AD6B35" w:rsidRPr="00B0184A">
                <w:rPr>
                  <w:rStyle w:val="Gl"/>
                  <w:b w:val="0"/>
                  <w:color w:val="auto"/>
                  <w:sz w:val="18"/>
                  <w:szCs w:val="18"/>
                </w:rPr>
                <w:t>Control of yersiniosis in rainbow trout, Oncorhynchus mykiss: Innovative non-antibiotic feed-based strategies</w:t>
              </w:r>
            </w:hyperlink>
          </w:p>
          <w:p w14:paraId="19AC6B1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Abdel-Latif H. M., Citarasu T., TURGAY E., Yilmaz E., Yousefi M., Shekarabi P. H., et al.</w:t>
            </w:r>
          </w:p>
          <w:p w14:paraId="0694A946" w14:textId="724FB600" w:rsidR="00AD6B35" w:rsidRPr="00B0184A" w:rsidRDefault="003E26B5" w:rsidP="00AD6B35">
            <w:pPr>
              <w:rPr>
                <w:rFonts w:ascii="Times New Roman" w:hAnsi="Times New Roman" w:cs="Times New Roman"/>
                <w:color w:val="auto"/>
                <w:sz w:val="18"/>
                <w:szCs w:val="18"/>
              </w:rPr>
            </w:pPr>
            <w:hyperlink r:id="rId179" w:history="1">
              <w:r w:rsidR="00AD6B35" w:rsidRPr="00B0184A">
                <w:rPr>
                  <w:rStyle w:val="Kpr"/>
                  <w:rFonts w:ascii="Times New Roman" w:hAnsi="Times New Roman" w:cs="Times New Roman"/>
                  <w:color w:val="auto"/>
                  <w:sz w:val="18"/>
                  <w:szCs w:val="18"/>
                  <w:u w:val="none"/>
                </w:rPr>
                <w:t>Annals of Animal Science</w:t>
              </w:r>
            </w:hyperlink>
            <w:r w:rsidR="00AD6B35" w:rsidRPr="00B0184A">
              <w:rPr>
                <w:rFonts w:ascii="Times New Roman" w:hAnsi="Times New Roman" w:cs="Times New Roman"/>
                <w:color w:val="auto"/>
                <w:sz w:val="18"/>
                <w:szCs w:val="18"/>
              </w:rPr>
              <w:t> , cilt.25, sa.3, ss.793-814, 2025 (SCI-Expanded)   </w:t>
            </w:r>
            <w:hyperlink r:id="rId180" w:tgtFrame="_blank" w:tooltip="Scopus'a yönlendirileceksiniz, bu bağlantı abonelik gerektirebilir." w:history="1"/>
          </w:p>
        </w:tc>
        <w:tc>
          <w:tcPr>
            <w:tcW w:w="993" w:type="dxa"/>
          </w:tcPr>
          <w:p w14:paraId="102E8F1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53422B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76751BBA" w14:textId="77777777" w:rsidTr="005D3B73">
        <w:tc>
          <w:tcPr>
            <w:tcW w:w="7650" w:type="dxa"/>
          </w:tcPr>
          <w:p w14:paraId="4E4AE6AE" w14:textId="77777777" w:rsidR="00AD6B35" w:rsidRPr="00B0184A" w:rsidRDefault="003E26B5" w:rsidP="005D3B73">
            <w:pPr>
              <w:rPr>
                <w:rFonts w:ascii="Times New Roman" w:hAnsi="Times New Roman" w:cs="Times New Roman"/>
                <w:color w:val="auto"/>
                <w:sz w:val="18"/>
                <w:szCs w:val="18"/>
              </w:rPr>
            </w:pPr>
            <w:hyperlink r:id="rId181" w:tgtFrame="_blank" w:history="1">
              <w:r w:rsidR="00AD6B35" w:rsidRPr="00B0184A">
                <w:rPr>
                  <w:rStyle w:val="Gl"/>
                  <w:b w:val="0"/>
                  <w:color w:val="auto"/>
                  <w:sz w:val="18"/>
                  <w:szCs w:val="18"/>
                </w:rPr>
                <w:t>Evaluation of the Fishing Vessel Buy-Back Program: The Case of Çanakkale Province</w:t>
              </w:r>
            </w:hyperlink>
          </w:p>
          <w:p w14:paraId="2A807A8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Öztekin A., Üreyil Ö.</w:t>
            </w:r>
          </w:p>
          <w:p w14:paraId="1DE9544D" w14:textId="77777777" w:rsidR="00AD6B35" w:rsidRPr="00B0184A" w:rsidRDefault="003E26B5" w:rsidP="005D3B73">
            <w:pPr>
              <w:rPr>
                <w:rFonts w:ascii="Times New Roman" w:hAnsi="Times New Roman" w:cs="Times New Roman"/>
                <w:color w:val="auto"/>
                <w:sz w:val="18"/>
                <w:szCs w:val="18"/>
              </w:rPr>
            </w:pPr>
            <w:hyperlink r:id="rId182" w:history="1">
              <w:r w:rsidR="00AD6B35" w:rsidRPr="00B0184A">
                <w:rPr>
                  <w:rStyle w:val="Kpr"/>
                  <w:rFonts w:ascii="Times New Roman" w:hAnsi="Times New Roman" w:cs="Times New Roman"/>
                  <w:color w:val="auto"/>
                  <w:sz w:val="18"/>
                  <w:szCs w:val="18"/>
                  <w:u w:val="none"/>
                </w:rPr>
                <w:t>COMU Journal of Marine Sciences and Fisheries </w:t>
              </w:r>
            </w:hyperlink>
            <w:r w:rsidR="00AD6B35" w:rsidRPr="00B0184A">
              <w:rPr>
                <w:rFonts w:ascii="Times New Roman" w:hAnsi="Times New Roman" w:cs="Times New Roman"/>
                <w:color w:val="auto"/>
                <w:sz w:val="18"/>
                <w:szCs w:val="18"/>
              </w:rPr>
              <w:t>, cilt.8, sa.2, ss.204-214, 2025 (TRDizin)  </w:t>
            </w:r>
          </w:p>
        </w:tc>
        <w:tc>
          <w:tcPr>
            <w:tcW w:w="993" w:type="dxa"/>
          </w:tcPr>
          <w:p w14:paraId="1B53DDD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7B72996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0F14827F" w14:textId="77777777" w:rsidTr="005D3B73">
        <w:tc>
          <w:tcPr>
            <w:tcW w:w="7650" w:type="dxa"/>
          </w:tcPr>
          <w:p w14:paraId="05B597B3" w14:textId="77777777" w:rsidR="00AD6B35" w:rsidRPr="00B0184A" w:rsidRDefault="003E26B5" w:rsidP="005D3B73">
            <w:pPr>
              <w:rPr>
                <w:rFonts w:ascii="Times New Roman" w:hAnsi="Times New Roman" w:cs="Times New Roman"/>
                <w:color w:val="auto"/>
                <w:sz w:val="18"/>
                <w:szCs w:val="18"/>
              </w:rPr>
            </w:pPr>
            <w:hyperlink r:id="rId183" w:tgtFrame="_blank" w:history="1">
              <w:r w:rsidR="00AD6B35" w:rsidRPr="00B0184A">
                <w:rPr>
                  <w:rStyle w:val="Gl"/>
                  <w:b w:val="0"/>
                  <w:color w:val="auto"/>
                  <w:sz w:val="18"/>
                  <w:szCs w:val="18"/>
                </w:rPr>
                <w:t>Artificial Neural Networks Modelling for Nitrate Prediction in Surface Water of Gökırmak River (Türkiye)</w:t>
              </w:r>
            </w:hyperlink>
          </w:p>
          <w:p w14:paraId="22895B8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Kale S., Sönmez A. Y., Taştan Y., Kadak A. E., Özdemir R. C.</w:t>
            </w:r>
          </w:p>
          <w:p w14:paraId="0A886DE3" w14:textId="77777777" w:rsidR="00AD6B35" w:rsidRPr="00B0184A" w:rsidRDefault="003E26B5" w:rsidP="005D3B73">
            <w:pPr>
              <w:rPr>
                <w:rFonts w:ascii="Times New Roman" w:hAnsi="Times New Roman" w:cs="Times New Roman"/>
                <w:color w:val="auto"/>
                <w:sz w:val="18"/>
                <w:szCs w:val="18"/>
              </w:rPr>
            </w:pPr>
            <w:hyperlink r:id="rId184" w:history="1">
              <w:r w:rsidR="00AD6B35" w:rsidRPr="00B0184A">
                <w:rPr>
                  <w:rStyle w:val="Kpr"/>
                  <w:rFonts w:ascii="Times New Roman" w:hAnsi="Times New Roman" w:cs="Times New Roman"/>
                  <w:color w:val="auto"/>
                  <w:sz w:val="18"/>
                  <w:szCs w:val="18"/>
                  <w:u w:val="none"/>
                </w:rPr>
                <w:t>Journal of agricultural production (Online)</w:t>
              </w:r>
            </w:hyperlink>
            <w:r w:rsidR="00AD6B35" w:rsidRPr="00B0184A">
              <w:rPr>
                <w:rFonts w:ascii="Times New Roman" w:hAnsi="Times New Roman" w:cs="Times New Roman"/>
                <w:color w:val="auto"/>
                <w:sz w:val="18"/>
                <w:szCs w:val="18"/>
              </w:rPr>
              <w:t xml:space="preserve"> , cilt.6, sa.2, ss.106-116, 2025 (Hakemli Dergi)   </w:t>
            </w:r>
          </w:p>
        </w:tc>
        <w:tc>
          <w:tcPr>
            <w:tcW w:w="993" w:type="dxa"/>
          </w:tcPr>
          <w:p w14:paraId="2EEC40E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882DAE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4A15EB68" w14:textId="77777777" w:rsidTr="005D3B73">
        <w:tc>
          <w:tcPr>
            <w:tcW w:w="7650" w:type="dxa"/>
          </w:tcPr>
          <w:p w14:paraId="20DF0CEB" w14:textId="77777777" w:rsidR="00AD6B35" w:rsidRPr="00B0184A" w:rsidRDefault="003E26B5" w:rsidP="005D3B73">
            <w:pPr>
              <w:rPr>
                <w:rFonts w:ascii="Times New Roman" w:hAnsi="Times New Roman" w:cs="Times New Roman"/>
                <w:color w:val="auto"/>
                <w:sz w:val="18"/>
                <w:szCs w:val="18"/>
              </w:rPr>
            </w:pPr>
            <w:hyperlink r:id="rId185" w:tgtFrame="_blank" w:history="1">
              <w:r w:rsidR="00AD6B35" w:rsidRPr="00B0184A">
                <w:rPr>
                  <w:rStyle w:val="Gl"/>
                  <w:b w:val="0"/>
                  <w:color w:val="auto"/>
                  <w:sz w:val="18"/>
                  <w:szCs w:val="18"/>
                </w:rPr>
                <w:t>Reproductive pattern of the Phorcus turbinatus (Born, 1778) on littoral zones in Aegean Sea</w:t>
              </w:r>
            </w:hyperlink>
          </w:p>
          <w:p w14:paraId="27FF517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Kücükdermenci A., Lök A., Serdar S., ACARLI S., Kirtik A., Hamzaçebi S.</w:t>
            </w:r>
          </w:p>
          <w:p w14:paraId="08E5F225" w14:textId="1D117007" w:rsidR="00AD6B35" w:rsidRPr="00B0184A" w:rsidRDefault="003E26B5" w:rsidP="00AD6B35">
            <w:pPr>
              <w:rPr>
                <w:rFonts w:ascii="Times New Roman" w:hAnsi="Times New Roman" w:cs="Times New Roman"/>
                <w:color w:val="auto"/>
                <w:sz w:val="18"/>
                <w:szCs w:val="18"/>
              </w:rPr>
            </w:pPr>
            <w:hyperlink r:id="rId186" w:history="1">
              <w:r w:rsidR="00AD6B35" w:rsidRPr="00B0184A">
                <w:rPr>
                  <w:rStyle w:val="Kpr"/>
                  <w:rFonts w:ascii="Times New Roman" w:hAnsi="Times New Roman" w:cs="Times New Roman"/>
                  <w:color w:val="auto"/>
                  <w:sz w:val="18"/>
                  <w:szCs w:val="18"/>
                  <w:u w:val="none"/>
                </w:rPr>
                <w:t>Aquaculture International</w:t>
              </w:r>
            </w:hyperlink>
            <w:r w:rsidR="00AD6B35" w:rsidRPr="00B0184A">
              <w:rPr>
                <w:rFonts w:ascii="Times New Roman" w:hAnsi="Times New Roman" w:cs="Times New Roman"/>
                <w:color w:val="auto"/>
                <w:sz w:val="18"/>
                <w:szCs w:val="18"/>
              </w:rPr>
              <w:t> , cilt.33, sa.1, 2025 (SCI-Expanded)   </w:t>
            </w:r>
            <w:hyperlink r:id="rId187" w:tgtFrame="_blank" w:tooltip="Scopus'a yönlendirileceksiniz, bu bağlantı abonelik gerektirebilir." w:history="1"/>
          </w:p>
        </w:tc>
        <w:tc>
          <w:tcPr>
            <w:tcW w:w="993" w:type="dxa"/>
          </w:tcPr>
          <w:p w14:paraId="78871EB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72B2A2A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Makale</w:t>
            </w:r>
          </w:p>
        </w:tc>
      </w:tr>
      <w:tr w:rsidR="00B0184A" w:rsidRPr="00B0184A" w14:paraId="417A7701" w14:textId="77777777" w:rsidTr="005D3B73">
        <w:tc>
          <w:tcPr>
            <w:tcW w:w="7650" w:type="dxa"/>
          </w:tcPr>
          <w:p w14:paraId="45F4C46E" w14:textId="77777777" w:rsidR="00AD6B35" w:rsidRPr="00B0184A" w:rsidRDefault="003E26B5" w:rsidP="005D3B73">
            <w:pPr>
              <w:rPr>
                <w:rFonts w:ascii="Times New Roman" w:hAnsi="Times New Roman" w:cs="Times New Roman"/>
                <w:color w:val="auto"/>
                <w:sz w:val="18"/>
                <w:szCs w:val="18"/>
              </w:rPr>
            </w:pPr>
            <w:hyperlink r:id="rId188" w:tgtFrame="_blank" w:history="1">
              <w:r w:rsidR="00AD6B35" w:rsidRPr="00B0184A">
                <w:rPr>
                  <w:rStyle w:val="Gl"/>
                  <w:b w:val="0"/>
                  <w:color w:val="auto"/>
                  <w:sz w:val="18"/>
                  <w:szCs w:val="18"/>
                </w:rPr>
                <w:t>Self-Potential survey on marine environment: an example form the Strait of Çanakkale</w:t>
              </w:r>
            </w:hyperlink>
          </w:p>
          <w:p w14:paraId="5A208D0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Özben Ş., Öztekin A., Ulugergerli E. U.</w:t>
            </w:r>
          </w:p>
          <w:p w14:paraId="2DCEE996" w14:textId="143DC968" w:rsidR="00AD6B35" w:rsidRPr="00B0184A" w:rsidRDefault="00AD6B35" w:rsidP="00AD6B35">
            <w:pPr>
              <w:rPr>
                <w:rFonts w:ascii="Times New Roman" w:hAnsi="Times New Roman" w:cs="Times New Roman"/>
                <w:color w:val="auto"/>
                <w:sz w:val="18"/>
                <w:szCs w:val="18"/>
              </w:rPr>
            </w:pPr>
            <w:r w:rsidRPr="00B0184A">
              <w:rPr>
                <w:rFonts w:ascii="Times New Roman" w:hAnsi="Times New Roman" w:cs="Times New Roman"/>
                <w:color w:val="auto"/>
                <w:sz w:val="18"/>
                <w:szCs w:val="18"/>
              </w:rPr>
              <w:t>One Ocean Science Congress 2025, Nice, Fransa, 3 - 06 Haziran 2025, ss.1, (Özet Bildiri)  </w:t>
            </w:r>
            <w:hyperlink r:id="rId189" w:tgtFrame="_blank" w:history="1">
              <w:r w:rsidRPr="00B0184A">
                <w:rPr>
                  <w:rStyle w:val="Kpr"/>
                  <w:rFonts w:ascii="Times New Roman" w:hAnsi="Times New Roman" w:cs="Times New Roman"/>
                  <w:color w:val="auto"/>
                  <w:sz w:val="18"/>
                  <w:szCs w:val="18"/>
                  <w:u w:val="none"/>
                </w:rPr>
                <w:t> </w:t>
              </w:r>
            </w:hyperlink>
            <w:hyperlink r:id="rId190" w:tgtFrame="_blank" w:history="1">
              <w:r w:rsidRPr="00B0184A">
                <w:rPr>
                  <w:rStyle w:val="Kpr"/>
                  <w:rFonts w:ascii="Times New Roman" w:hAnsi="Times New Roman" w:cs="Times New Roman"/>
                  <w:color w:val="auto"/>
                  <w:sz w:val="18"/>
                  <w:szCs w:val="18"/>
                  <w:u w:val="none"/>
                </w:rPr>
                <w:t> </w:t>
              </w:r>
            </w:hyperlink>
            <w:r w:rsidRPr="00B0184A">
              <w:rPr>
                <w:rFonts w:ascii="Times New Roman" w:hAnsi="Times New Roman" w:cs="Times New Roman"/>
                <w:color w:val="auto"/>
                <w:sz w:val="18"/>
                <w:szCs w:val="18"/>
              </w:rPr>
              <w:t> </w:t>
            </w:r>
          </w:p>
        </w:tc>
        <w:tc>
          <w:tcPr>
            <w:tcW w:w="993" w:type="dxa"/>
          </w:tcPr>
          <w:p w14:paraId="75E3E12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2408D5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24361A57" w14:textId="77777777" w:rsidTr="005D3B73">
        <w:tc>
          <w:tcPr>
            <w:tcW w:w="7650" w:type="dxa"/>
          </w:tcPr>
          <w:p w14:paraId="123430A4" w14:textId="77777777" w:rsidR="00AD6B35" w:rsidRPr="00B0184A" w:rsidRDefault="003E26B5" w:rsidP="005D3B73">
            <w:pPr>
              <w:rPr>
                <w:rFonts w:ascii="Times New Roman" w:hAnsi="Times New Roman" w:cs="Times New Roman"/>
                <w:color w:val="auto"/>
                <w:sz w:val="18"/>
                <w:szCs w:val="18"/>
              </w:rPr>
            </w:pPr>
            <w:hyperlink r:id="rId191" w:tgtFrame="_blank" w:history="1">
              <w:r w:rsidR="00AD6B35" w:rsidRPr="00B0184A">
                <w:rPr>
                  <w:rStyle w:val="Gl"/>
                  <w:b w:val="0"/>
                  <w:color w:val="auto"/>
                  <w:sz w:val="18"/>
                  <w:szCs w:val="18"/>
                </w:rPr>
                <w:t>CAGE AQUACULTURE INTEGRATION WITH OFFSHORE WIND FARM: A CHALLENGE FOR EFFICIENT USE OF MARINE SITES</w:t>
              </w:r>
            </w:hyperlink>
          </w:p>
          <w:p w14:paraId="773ABDC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Yiğit M., Büyükateş Y., Ergün S.</w:t>
            </w:r>
          </w:p>
          <w:p w14:paraId="23901A1F" w14:textId="3ED60476" w:rsidR="00AD6B35" w:rsidRPr="00B0184A" w:rsidRDefault="00AD6B35" w:rsidP="00AD6B35">
            <w:pPr>
              <w:rPr>
                <w:rFonts w:ascii="Times New Roman" w:hAnsi="Times New Roman" w:cs="Times New Roman"/>
                <w:color w:val="auto"/>
                <w:sz w:val="18"/>
                <w:szCs w:val="18"/>
              </w:rPr>
            </w:pPr>
            <w:r w:rsidRPr="00B0184A">
              <w:rPr>
                <w:rFonts w:ascii="Times New Roman" w:hAnsi="Times New Roman" w:cs="Times New Roman"/>
                <w:color w:val="auto"/>
                <w:sz w:val="18"/>
                <w:szCs w:val="18"/>
              </w:rPr>
              <w:t>5th International Conference on Marine and Maritime Biotechnology: “Blue Food Nexus: Harnessing Solutions for Global Food Security and Ocean Health” Yogyakarta - Indonesia, Yogyakarta, Endonezya, 30 - 31 Temmuz 2025, ss.1, (Özet Bildiri)  </w:t>
            </w:r>
            <w:hyperlink r:id="rId192" w:tgtFrame="_blank" w:history="1">
              <w:r w:rsidRPr="00B0184A">
                <w:rPr>
                  <w:rStyle w:val="Kpr"/>
                  <w:rFonts w:ascii="Times New Roman" w:hAnsi="Times New Roman" w:cs="Times New Roman"/>
                  <w:color w:val="auto"/>
                  <w:sz w:val="18"/>
                  <w:szCs w:val="18"/>
                  <w:u w:val="none"/>
                </w:rPr>
                <w:t> </w:t>
              </w:r>
            </w:hyperlink>
            <w:hyperlink r:id="rId193" w:tgtFrame="_blank" w:history="1">
              <w:r w:rsidRPr="00B0184A">
                <w:rPr>
                  <w:rStyle w:val="Kpr"/>
                  <w:rFonts w:ascii="Times New Roman" w:hAnsi="Times New Roman" w:cs="Times New Roman"/>
                  <w:color w:val="auto"/>
                  <w:sz w:val="18"/>
                  <w:szCs w:val="18"/>
                  <w:u w:val="none"/>
                </w:rPr>
                <w:t> </w:t>
              </w:r>
            </w:hyperlink>
          </w:p>
        </w:tc>
        <w:tc>
          <w:tcPr>
            <w:tcW w:w="993" w:type="dxa"/>
          </w:tcPr>
          <w:p w14:paraId="6A46D70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AB3F12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79D7F421" w14:textId="77777777" w:rsidTr="005D3B73">
        <w:tc>
          <w:tcPr>
            <w:tcW w:w="7650" w:type="dxa"/>
          </w:tcPr>
          <w:p w14:paraId="4A9D3A8B" w14:textId="77777777" w:rsidR="00AD6B35" w:rsidRPr="00B0184A" w:rsidRDefault="003E26B5" w:rsidP="005D3B73">
            <w:pPr>
              <w:rPr>
                <w:rFonts w:ascii="Times New Roman" w:hAnsi="Times New Roman" w:cs="Times New Roman"/>
                <w:color w:val="auto"/>
                <w:sz w:val="18"/>
                <w:szCs w:val="18"/>
              </w:rPr>
            </w:pPr>
            <w:hyperlink r:id="rId194" w:tgtFrame="_blank" w:history="1">
              <w:r w:rsidR="00AD6B35" w:rsidRPr="00B0184A">
                <w:rPr>
                  <w:rStyle w:val="Gl"/>
                  <w:b w:val="0"/>
                  <w:color w:val="auto"/>
                  <w:sz w:val="18"/>
                  <w:szCs w:val="18"/>
                </w:rPr>
                <w:t>Biomass, distribution and some population parameters of Big-Scale Sand Smelt, Atherina boyeri (Risso, 1810) in the Sea of Marmara</w:t>
              </w:r>
            </w:hyperlink>
          </w:p>
          <w:p w14:paraId="0CDBD68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Yılmaz O., İşmen A.</w:t>
            </w:r>
          </w:p>
          <w:p w14:paraId="68C14EA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6. International Eurasian Conference onScience, Engineering and Technology (EurasianSciEnTech 2025), Ankara, Türkiye, 25 - 27 Haziran 2025, ss.85, (Özet Bildiri) </w:t>
            </w:r>
          </w:p>
        </w:tc>
        <w:tc>
          <w:tcPr>
            <w:tcW w:w="993" w:type="dxa"/>
          </w:tcPr>
          <w:p w14:paraId="5AF27E0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3D9E94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4B59789C" w14:textId="77777777" w:rsidTr="005D3B73">
        <w:tc>
          <w:tcPr>
            <w:tcW w:w="7650" w:type="dxa"/>
          </w:tcPr>
          <w:p w14:paraId="6CBD88ED" w14:textId="77777777" w:rsidR="00AD6B35" w:rsidRPr="00B0184A" w:rsidRDefault="003E26B5" w:rsidP="005D3B73">
            <w:pPr>
              <w:rPr>
                <w:rFonts w:ascii="Times New Roman" w:hAnsi="Times New Roman" w:cs="Times New Roman"/>
                <w:color w:val="auto"/>
                <w:sz w:val="18"/>
                <w:szCs w:val="18"/>
              </w:rPr>
            </w:pPr>
            <w:hyperlink r:id="rId195" w:tgtFrame="_blank" w:history="1">
              <w:r w:rsidR="00AD6B35" w:rsidRPr="00B0184A">
                <w:rPr>
                  <w:rStyle w:val="Gl"/>
                  <w:b w:val="0"/>
                  <w:color w:val="auto"/>
                  <w:sz w:val="18"/>
                  <w:szCs w:val="18"/>
                </w:rPr>
                <w:t>Green Antimicrobial Strategies in Seafood Safety: Role of Lactic Acid Bacteria</w:t>
              </w:r>
            </w:hyperlink>
          </w:p>
          <w:p w14:paraId="3E3ADE8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Kahraman Yılmaz D.</w:t>
            </w:r>
          </w:p>
          <w:p w14:paraId="73772F8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 xml:space="preserve">2nd International Conference on Engineering, Natural Sciences, and Technological Developments (ICENSTED 2025), Bayburt, Türkiye, 20 - 23 Haziran 2025, ss.211, (Özet Bildiri)  </w:t>
            </w:r>
          </w:p>
        </w:tc>
        <w:tc>
          <w:tcPr>
            <w:tcW w:w="993" w:type="dxa"/>
          </w:tcPr>
          <w:p w14:paraId="3E66B25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4D3C5D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36E67A9C" w14:textId="77777777" w:rsidTr="005D3B73">
        <w:tc>
          <w:tcPr>
            <w:tcW w:w="7650" w:type="dxa"/>
          </w:tcPr>
          <w:p w14:paraId="4274D8A8" w14:textId="77777777" w:rsidR="00AD6B35" w:rsidRPr="00B0184A" w:rsidRDefault="003E26B5" w:rsidP="005D3B73">
            <w:pPr>
              <w:rPr>
                <w:rFonts w:ascii="Times New Roman" w:hAnsi="Times New Roman" w:cs="Times New Roman"/>
                <w:color w:val="auto"/>
                <w:sz w:val="18"/>
                <w:szCs w:val="18"/>
              </w:rPr>
            </w:pPr>
            <w:hyperlink r:id="rId196" w:tgtFrame="_blank" w:history="1">
              <w:r w:rsidR="00AD6B35" w:rsidRPr="00B0184A">
                <w:rPr>
                  <w:rStyle w:val="Gl"/>
                  <w:b w:val="0"/>
                  <w:color w:val="auto"/>
                  <w:sz w:val="18"/>
                  <w:szCs w:val="18"/>
                </w:rPr>
                <w:t>Antioxidant and Antimicrobial Activity of Olive Oil Mill Waste and By Product Extracts</w:t>
              </w:r>
            </w:hyperlink>
          </w:p>
          <w:p w14:paraId="17A872A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Arabacıoğlu U., KÜNİLİ İ. E.</w:t>
            </w:r>
          </w:p>
          <w:p w14:paraId="344377C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6th International Conference on Innovative Academic Studies, Konya, Türkiye, 12 Mart 2025, ss.340-343, (Tam Metin Bildiri) </w:t>
            </w:r>
          </w:p>
        </w:tc>
        <w:tc>
          <w:tcPr>
            <w:tcW w:w="993" w:type="dxa"/>
          </w:tcPr>
          <w:p w14:paraId="1B5660C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5BCBDCE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48E3554D" w14:textId="77777777" w:rsidTr="005D3B73">
        <w:tc>
          <w:tcPr>
            <w:tcW w:w="7650" w:type="dxa"/>
          </w:tcPr>
          <w:p w14:paraId="42FA93B4" w14:textId="77777777" w:rsidR="00AD6B35" w:rsidRPr="00B0184A" w:rsidRDefault="003E26B5" w:rsidP="005D3B73">
            <w:pPr>
              <w:rPr>
                <w:rFonts w:ascii="Times New Roman" w:hAnsi="Times New Roman" w:cs="Times New Roman"/>
                <w:color w:val="auto"/>
                <w:sz w:val="18"/>
                <w:szCs w:val="18"/>
              </w:rPr>
            </w:pPr>
            <w:hyperlink r:id="rId197" w:tgtFrame="_blank" w:history="1">
              <w:r w:rsidR="00AD6B35" w:rsidRPr="00B0184A">
                <w:rPr>
                  <w:rStyle w:val="Gl"/>
                  <w:b w:val="0"/>
                  <w:color w:val="auto"/>
                  <w:sz w:val="18"/>
                  <w:szCs w:val="18"/>
                </w:rPr>
                <w:t>Waste Management and Circular Economy in Blue Food Production</w:t>
              </w:r>
            </w:hyperlink>
          </w:p>
          <w:p w14:paraId="220142D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Ayvaz Z., Atar H. H.</w:t>
            </w:r>
          </w:p>
          <w:p w14:paraId="256E4C3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Cross Border Transfer and Development of Sustainable Resource Recovery Strategies Towards Zero Waste, Basel, İsviçre, 5 - 07 Mayıs 2025, ss.1-2, (Özet Bildiri)</w:t>
            </w:r>
          </w:p>
        </w:tc>
        <w:tc>
          <w:tcPr>
            <w:tcW w:w="993" w:type="dxa"/>
          </w:tcPr>
          <w:p w14:paraId="136F65A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39A7E1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558329BE" w14:textId="77777777" w:rsidTr="005D3B73">
        <w:tc>
          <w:tcPr>
            <w:tcW w:w="7650" w:type="dxa"/>
          </w:tcPr>
          <w:p w14:paraId="544C3FDE" w14:textId="77777777" w:rsidR="00AD6B35" w:rsidRPr="00B0184A" w:rsidRDefault="003E26B5" w:rsidP="005D3B73">
            <w:pPr>
              <w:rPr>
                <w:rFonts w:ascii="Times New Roman" w:hAnsi="Times New Roman" w:cs="Times New Roman"/>
                <w:color w:val="auto"/>
                <w:sz w:val="18"/>
                <w:szCs w:val="18"/>
              </w:rPr>
            </w:pPr>
            <w:hyperlink r:id="rId198" w:tgtFrame="_blank" w:history="1">
              <w:r w:rsidR="00AD6B35" w:rsidRPr="00B0184A">
                <w:rPr>
                  <w:rStyle w:val="Gl"/>
                  <w:b w:val="0"/>
                  <w:color w:val="auto"/>
                  <w:sz w:val="18"/>
                  <w:szCs w:val="18"/>
                </w:rPr>
                <w:t>Deniz Endüstrileri Kaynaklı Antropojenik Sualtı Sesleri ve Deniz Yaşamı Üzerindeki Etkileri</w:t>
              </w:r>
            </w:hyperlink>
          </w:p>
          <w:p w14:paraId="0C3AF9C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Kuşku H., Yiğit M.</w:t>
            </w:r>
          </w:p>
          <w:p w14:paraId="4D8CD76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 xml:space="preserve">OFFSHORE WIND TURKIYE CONFERENCE. Session 6: Offshore RES Projects and Environmental Management. Çanakkale - Türkiye, Çanakkale, Türkiye, 7 - 08 Mayıs 2025, (Yayınlanmadı)  </w:t>
            </w:r>
          </w:p>
        </w:tc>
        <w:tc>
          <w:tcPr>
            <w:tcW w:w="993" w:type="dxa"/>
          </w:tcPr>
          <w:p w14:paraId="2F30664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ED0A62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5ACFBE79" w14:textId="77777777" w:rsidTr="005D3B73">
        <w:tc>
          <w:tcPr>
            <w:tcW w:w="7650" w:type="dxa"/>
          </w:tcPr>
          <w:p w14:paraId="23E5365E" w14:textId="77777777" w:rsidR="00AD6B35" w:rsidRPr="00B0184A" w:rsidRDefault="003E26B5" w:rsidP="005D3B73">
            <w:pPr>
              <w:rPr>
                <w:rFonts w:ascii="Times New Roman" w:hAnsi="Times New Roman" w:cs="Times New Roman"/>
                <w:color w:val="auto"/>
                <w:sz w:val="18"/>
                <w:szCs w:val="18"/>
              </w:rPr>
            </w:pPr>
            <w:hyperlink r:id="rId199" w:tgtFrame="_blank" w:history="1">
              <w:r w:rsidR="00AD6B35" w:rsidRPr="00B0184A">
                <w:rPr>
                  <w:rStyle w:val="Gl"/>
                  <w:b w:val="0"/>
                  <w:color w:val="auto"/>
                  <w:sz w:val="18"/>
                  <w:szCs w:val="18"/>
                </w:rPr>
                <w:t>AQUACULTURE BOOST ON BLUE ECONOMY</w:t>
              </w:r>
            </w:hyperlink>
          </w:p>
          <w:p w14:paraId="2B636D8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Ergün S., Yiğit M., Büyükateş Y.</w:t>
            </w:r>
          </w:p>
          <w:p w14:paraId="206E4C95" w14:textId="588AD694" w:rsidR="00AD6B35" w:rsidRPr="00B0184A" w:rsidRDefault="00AD6B35" w:rsidP="00AD6B35">
            <w:pPr>
              <w:rPr>
                <w:rFonts w:ascii="Times New Roman" w:hAnsi="Times New Roman" w:cs="Times New Roman"/>
                <w:color w:val="auto"/>
                <w:sz w:val="18"/>
                <w:szCs w:val="18"/>
              </w:rPr>
            </w:pPr>
            <w:r w:rsidRPr="00B0184A">
              <w:rPr>
                <w:rFonts w:ascii="Times New Roman" w:hAnsi="Times New Roman" w:cs="Times New Roman"/>
                <w:color w:val="auto"/>
                <w:sz w:val="18"/>
                <w:szCs w:val="18"/>
              </w:rPr>
              <w:t>5th International Conference on Marine and Maritime Biotechnology: “Blue Food Nexus: Harnessing Solutions for Global Food Security and Ocean Health” Yogyakarta - Indonesia, Yogyakarta, Endonezya, 30 - 31 Temmuz 2025, ss.1, (Özet Bildiri)  </w:t>
            </w:r>
            <w:hyperlink r:id="rId200" w:tgtFrame="_blank" w:history="1">
              <w:r w:rsidRPr="00B0184A">
                <w:rPr>
                  <w:rStyle w:val="Kpr"/>
                  <w:rFonts w:ascii="Times New Roman" w:hAnsi="Times New Roman" w:cs="Times New Roman"/>
                  <w:color w:val="auto"/>
                  <w:sz w:val="18"/>
                  <w:szCs w:val="18"/>
                  <w:u w:val="none"/>
                </w:rPr>
                <w:t> </w:t>
              </w:r>
            </w:hyperlink>
            <w:hyperlink r:id="rId201" w:tgtFrame="_blank" w:history="1">
              <w:r w:rsidRPr="00B0184A">
                <w:rPr>
                  <w:rStyle w:val="Kpr"/>
                  <w:rFonts w:ascii="Times New Roman" w:hAnsi="Times New Roman" w:cs="Times New Roman"/>
                  <w:color w:val="auto"/>
                  <w:sz w:val="18"/>
                  <w:szCs w:val="18"/>
                  <w:u w:val="none"/>
                </w:rPr>
                <w:t> </w:t>
              </w:r>
            </w:hyperlink>
          </w:p>
        </w:tc>
        <w:tc>
          <w:tcPr>
            <w:tcW w:w="993" w:type="dxa"/>
          </w:tcPr>
          <w:p w14:paraId="427CB6D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58001B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71E48CD6" w14:textId="77777777" w:rsidTr="005D3B73">
        <w:tc>
          <w:tcPr>
            <w:tcW w:w="7650" w:type="dxa"/>
          </w:tcPr>
          <w:p w14:paraId="6ECB09BC" w14:textId="77777777" w:rsidR="00AD6B35" w:rsidRPr="00B0184A" w:rsidRDefault="003E26B5" w:rsidP="005D3B73">
            <w:pPr>
              <w:rPr>
                <w:rFonts w:ascii="Times New Roman" w:hAnsi="Times New Roman" w:cs="Times New Roman"/>
                <w:color w:val="auto"/>
                <w:sz w:val="18"/>
                <w:szCs w:val="18"/>
              </w:rPr>
            </w:pPr>
            <w:hyperlink r:id="rId202" w:tgtFrame="_blank" w:history="1">
              <w:r w:rsidR="00AD6B35" w:rsidRPr="00B0184A">
                <w:rPr>
                  <w:rStyle w:val="Gl"/>
                  <w:b w:val="0"/>
                  <w:color w:val="auto"/>
                  <w:sz w:val="18"/>
                  <w:szCs w:val="18"/>
                </w:rPr>
                <w:t>Fermented foods and health: Benefits and risks explored by the PIMENTO initiative</w:t>
              </w:r>
            </w:hyperlink>
          </w:p>
          <w:p w14:paraId="7E41731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Pracer S., Akpinar A., Assunção R., Bär C., Bavaro S. L., Domínguez-Soberanes J., et al.</w:t>
            </w:r>
          </w:p>
          <w:p w14:paraId="2FE86A7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XXIII European Conference on Food Chemistry, Bratislava, Slovakya, 11 - 13 Haziran 2025, ss.66-68, (Tam Metin Bildiri) </w:t>
            </w:r>
          </w:p>
        </w:tc>
        <w:tc>
          <w:tcPr>
            <w:tcW w:w="993" w:type="dxa"/>
          </w:tcPr>
          <w:p w14:paraId="0248DA2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3FE5E73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510D9EE9" w14:textId="77777777" w:rsidTr="005D3B73">
        <w:tc>
          <w:tcPr>
            <w:tcW w:w="7650" w:type="dxa"/>
          </w:tcPr>
          <w:p w14:paraId="67FBECBE" w14:textId="77777777" w:rsidR="00AD6B35" w:rsidRPr="00B0184A" w:rsidRDefault="003E26B5" w:rsidP="005D3B73">
            <w:pPr>
              <w:rPr>
                <w:rFonts w:ascii="Times New Roman" w:hAnsi="Times New Roman" w:cs="Times New Roman"/>
                <w:color w:val="auto"/>
                <w:sz w:val="18"/>
                <w:szCs w:val="18"/>
              </w:rPr>
            </w:pPr>
            <w:hyperlink r:id="rId203" w:tgtFrame="_blank" w:history="1">
              <w:r w:rsidR="00AD6B35" w:rsidRPr="00B0184A">
                <w:rPr>
                  <w:rStyle w:val="Gl"/>
                  <w:b w:val="0"/>
                  <w:color w:val="auto"/>
                  <w:sz w:val="18"/>
                  <w:szCs w:val="18"/>
                </w:rPr>
                <w:t>Fisheries and Reproductive Biology of European pilchard (Sardina pilchardus (Walbaum, 1792)) in the Southwest of Marmara Sea</w:t>
              </w:r>
            </w:hyperlink>
          </w:p>
          <w:p w14:paraId="46B630B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ŞEN Y.</w:t>
            </w:r>
          </w:p>
          <w:p w14:paraId="56784B8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4th International Congress of the Turkish Journal of Agriculture - Food Science and Technology, Niğde, Türkiye, 28 Nisan 2025, ss.296, (Özet Bildiri)</w:t>
            </w:r>
          </w:p>
        </w:tc>
        <w:tc>
          <w:tcPr>
            <w:tcW w:w="993" w:type="dxa"/>
          </w:tcPr>
          <w:p w14:paraId="5FF557F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23CC99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324C5168" w14:textId="77777777" w:rsidTr="005D3B73">
        <w:tc>
          <w:tcPr>
            <w:tcW w:w="7650" w:type="dxa"/>
          </w:tcPr>
          <w:p w14:paraId="12962551" w14:textId="77777777" w:rsidR="00AD6B35" w:rsidRPr="00B0184A" w:rsidRDefault="003E26B5" w:rsidP="005D3B73">
            <w:pPr>
              <w:rPr>
                <w:rFonts w:ascii="Times New Roman" w:hAnsi="Times New Roman" w:cs="Times New Roman"/>
                <w:color w:val="auto"/>
                <w:sz w:val="18"/>
                <w:szCs w:val="18"/>
              </w:rPr>
            </w:pPr>
            <w:hyperlink r:id="rId204" w:tgtFrame="_blank" w:history="1">
              <w:r w:rsidR="00AD6B35" w:rsidRPr="00B0184A">
                <w:rPr>
                  <w:rStyle w:val="Gl"/>
                  <w:b w:val="0"/>
                  <w:color w:val="auto"/>
                  <w:sz w:val="18"/>
                  <w:szCs w:val="18"/>
                </w:rPr>
                <w:t>Reproductive Biology of Bogue (Boops Boops Linneaus, 1758) in the Southwest of Marmara Sea, Turkiye</w:t>
              </w:r>
            </w:hyperlink>
          </w:p>
          <w:p w14:paraId="252251A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ŞEN Y., DABAN İ. B., ARSLAN İHSANOĞLU M.</w:t>
            </w:r>
          </w:p>
          <w:p w14:paraId="30A2E9C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The First International Congress of Nature, Science &amp;amp; Technology, Türkiye, 01 Mart 2025, ss.193, (Özet Bildiri)</w:t>
            </w:r>
          </w:p>
        </w:tc>
        <w:tc>
          <w:tcPr>
            <w:tcW w:w="993" w:type="dxa"/>
          </w:tcPr>
          <w:p w14:paraId="74EF520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1C2AD57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5257C0B0" w14:textId="77777777" w:rsidTr="005D3B73">
        <w:tc>
          <w:tcPr>
            <w:tcW w:w="7650" w:type="dxa"/>
          </w:tcPr>
          <w:p w14:paraId="34DBE371" w14:textId="77777777" w:rsidR="00AD6B35" w:rsidRPr="00B0184A" w:rsidRDefault="003E26B5" w:rsidP="005D3B73">
            <w:pPr>
              <w:rPr>
                <w:rFonts w:ascii="Times New Roman" w:hAnsi="Times New Roman" w:cs="Times New Roman"/>
                <w:color w:val="auto"/>
                <w:sz w:val="18"/>
                <w:szCs w:val="18"/>
              </w:rPr>
            </w:pPr>
            <w:hyperlink r:id="rId205" w:tgtFrame="_blank" w:history="1">
              <w:r w:rsidR="00AD6B35" w:rsidRPr="00B0184A">
                <w:rPr>
                  <w:rStyle w:val="Gl"/>
                  <w:b w:val="0"/>
                  <w:color w:val="auto"/>
                  <w:sz w:val="18"/>
                  <w:szCs w:val="18"/>
                </w:rPr>
                <w:t>Effect of Microbial Transglutaminase Concentration on the Textural Properties of Restructured Fish Fillets from Fish Processing By-Products</w:t>
              </w:r>
            </w:hyperlink>
          </w:p>
          <w:p w14:paraId="72B125A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lastRenderedPageBreak/>
              <w:t>Çiçek M., Künili I. E.</w:t>
            </w:r>
          </w:p>
          <w:p w14:paraId="10FECCC4" w14:textId="303AD1C8" w:rsidR="00AD6B35" w:rsidRPr="00B0184A" w:rsidRDefault="00AD6B35" w:rsidP="00AD6B35">
            <w:pPr>
              <w:rPr>
                <w:rFonts w:ascii="Times New Roman" w:hAnsi="Times New Roman" w:cs="Times New Roman"/>
                <w:color w:val="auto"/>
                <w:sz w:val="18"/>
                <w:szCs w:val="18"/>
              </w:rPr>
            </w:pPr>
            <w:r w:rsidRPr="00B0184A">
              <w:rPr>
                <w:rFonts w:ascii="Times New Roman" w:hAnsi="Times New Roman" w:cs="Times New Roman"/>
                <w:color w:val="auto"/>
                <w:sz w:val="18"/>
                <w:szCs w:val="18"/>
              </w:rPr>
              <w:t>6th International Conference on Innovative Academic Studies, Konya, Türkiye, 12 Mart 2025, ss.336-339, (Tam Metin Bildiri)  </w:t>
            </w:r>
            <w:hyperlink r:id="rId206" w:tgtFrame="_blank" w:history="1">
              <w:r w:rsidRPr="00B0184A">
                <w:rPr>
                  <w:rStyle w:val="Kpr"/>
                  <w:rFonts w:ascii="Times New Roman" w:hAnsi="Times New Roman" w:cs="Times New Roman"/>
                  <w:color w:val="auto"/>
                  <w:sz w:val="18"/>
                  <w:szCs w:val="18"/>
                  <w:u w:val="none"/>
                </w:rPr>
                <w:t> </w:t>
              </w:r>
            </w:hyperlink>
            <w:hyperlink r:id="rId207" w:tgtFrame="_blank" w:history="1">
              <w:r w:rsidRPr="00B0184A">
                <w:rPr>
                  <w:rStyle w:val="Kpr"/>
                  <w:rFonts w:ascii="Times New Roman" w:hAnsi="Times New Roman" w:cs="Times New Roman"/>
                  <w:color w:val="auto"/>
                  <w:sz w:val="18"/>
                  <w:szCs w:val="18"/>
                  <w:u w:val="none"/>
                </w:rPr>
                <w:t> </w:t>
              </w:r>
            </w:hyperlink>
            <w:r w:rsidRPr="00B0184A">
              <w:rPr>
                <w:rFonts w:ascii="Times New Roman" w:hAnsi="Times New Roman" w:cs="Times New Roman"/>
                <w:color w:val="auto"/>
                <w:sz w:val="18"/>
                <w:szCs w:val="18"/>
              </w:rPr>
              <w:t> </w:t>
            </w:r>
          </w:p>
        </w:tc>
        <w:tc>
          <w:tcPr>
            <w:tcW w:w="993" w:type="dxa"/>
          </w:tcPr>
          <w:p w14:paraId="1A02452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lastRenderedPageBreak/>
              <w:t>2025</w:t>
            </w:r>
          </w:p>
        </w:tc>
        <w:tc>
          <w:tcPr>
            <w:tcW w:w="1099" w:type="dxa"/>
          </w:tcPr>
          <w:p w14:paraId="6423F41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56B50EFC" w14:textId="77777777" w:rsidTr="005D3B73">
        <w:tc>
          <w:tcPr>
            <w:tcW w:w="7650" w:type="dxa"/>
          </w:tcPr>
          <w:p w14:paraId="0B8811D5" w14:textId="77777777" w:rsidR="00AD6B35" w:rsidRPr="00B0184A" w:rsidRDefault="003E26B5" w:rsidP="005D3B73">
            <w:pPr>
              <w:rPr>
                <w:rFonts w:ascii="Times New Roman" w:hAnsi="Times New Roman" w:cs="Times New Roman"/>
                <w:color w:val="auto"/>
                <w:sz w:val="18"/>
                <w:szCs w:val="18"/>
              </w:rPr>
            </w:pPr>
            <w:hyperlink r:id="rId208" w:tgtFrame="_blank" w:history="1">
              <w:r w:rsidR="00AD6B35" w:rsidRPr="00B0184A">
                <w:rPr>
                  <w:rStyle w:val="Gl"/>
                  <w:b w:val="0"/>
                  <w:color w:val="auto"/>
                  <w:sz w:val="18"/>
                  <w:szCs w:val="18"/>
                </w:rPr>
                <w:t>REPRODUCTIVE BIOLOGY AND LENGTH-WEIGHT RELATIONSHIP OF BOGUE (BOOPS BOOPS LINNEAUS, 1758) IN THE NORTHERN AEGEAN SEA, TURKIYE</w:t>
              </w:r>
            </w:hyperlink>
          </w:p>
          <w:p w14:paraId="7E20CF7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ŞEN Y., DABAN İ. B., ARSLAN İHSANOĞLU M., AYAZ O., ÖZEKİNCİ U.</w:t>
            </w:r>
          </w:p>
          <w:p w14:paraId="4BC35C0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6th INTERNATIONAL CONGRESS ON ENGINEERING AND SCIENCES, Türkiye, 26 Mart 2025, ss.650, (Özet Bildiri)</w:t>
            </w:r>
          </w:p>
        </w:tc>
        <w:tc>
          <w:tcPr>
            <w:tcW w:w="993" w:type="dxa"/>
          </w:tcPr>
          <w:p w14:paraId="20AE25B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53EA185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5E4C547E" w14:textId="77777777" w:rsidTr="005D3B73">
        <w:tc>
          <w:tcPr>
            <w:tcW w:w="7650" w:type="dxa"/>
          </w:tcPr>
          <w:p w14:paraId="7B0CAEAA" w14:textId="77777777" w:rsidR="00AD6B35" w:rsidRPr="00B0184A" w:rsidRDefault="003E26B5" w:rsidP="005D3B73">
            <w:pPr>
              <w:rPr>
                <w:rFonts w:ascii="Times New Roman" w:hAnsi="Times New Roman" w:cs="Times New Roman"/>
                <w:color w:val="auto"/>
                <w:sz w:val="18"/>
                <w:szCs w:val="18"/>
              </w:rPr>
            </w:pPr>
            <w:hyperlink r:id="rId209" w:tgtFrame="_blank" w:history="1">
              <w:r w:rsidR="00AD6B35" w:rsidRPr="00B0184A">
                <w:rPr>
                  <w:rStyle w:val="Gl"/>
                  <w:b w:val="0"/>
                  <w:color w:val="auto"/>
                  <w:sz w:val="18"/>
                  <w:szCs w:val="18"/>
                </w:rPr>
                <w:t>Co-location of Open Ocean Aquaculture with Offshore Wind Farms</w:t>
              </w:r>
            </w:hyperlink>
          </w:p>
          <w:p w14:paraId="309596C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Yiğit M., Büyükateş Y., Ergün S.</w:t>
            </w:r>
          </w:p>
          <w:p w14:paraId="75C66D9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 xml:space="preserve">OFFSHORE WIND TURKIYE CONFERENCE. Session 6: Offshore RES Projects and Environmental Management. Çanakkale, Türkiye, Çanakkale, Türkiye, 7 - 08 Mayıs 2025, ss.1, (Yayınlanmadı)  </w:t>
            </w:r>
          </w:p>
        </w:tc>
        <w:tc>
          <w:tcPr>
            <w:tcW w:w="993" w:type="dxa"/>
          </w:tcPr>
          <w:p w14:paraId="586637A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471015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7ABB0CBB" w14:textId="77777777" w:rsidTr="005D3B73">
        <w:tc>
          <w:tcPr>
            <w:tcW w:w="7650" w:type="dxa"/>
          </w:tcPr>
          <w:p w14:paraId="31525E56" w14:textId="77777777" w:rsidR="00AD6B35" w:rsidRPr="00B0184A" w:rsidRDefault="003E26B5" w:rsidP="005D3B73">
            <w:pPr>
              <w:rPr>
                <w:rFonts w:ascii="Times New Roman" w:hAnsi="Times New Roman" w:cs="Times New Roman"/>
                <w:color w:val="auto"/>
                <w:sz w:val="18"/>
                <w:szCs w:val="18"/>
              </w:rPr>
            </w:pPr>
            <w:hyperlink r:id="rId210" w:tgtFrame="_blank" w:history="1">
              <w:r w:rsidR="00AD6B35" w:rsidRPr="00B0184A">
                <w:rPr>
                  <w:rStyle w:val="Gl"/>
                  <w:b w:val="0"/>
                  <w:color w:val="auto"/>
                  <w:sz w:val="18"/>
                  <w:szCs w:val="18"/>
                </w:rPr>
                <w:t>FISHERIES AND REPRODUCTIVE BIOLOGY OF EUROPEAN PILCHARD (SARDINA PILCHARDUS (WALBAUM, 1792)) IN THE NORTHERN OF AEGEAN SEA</w:t>
              </w:r>
            </w:hyperlink>
          </w:p>
          <w:p w14:paraId="3FF9C6A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ŞEN Y.</w:t>
            </w:r>
          </w:p>
          <w:p w14:paraId="6C47FF5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8th International Congress on Agriculture, Environment and Health, Aydın, Türkiye, 22 - 24 Mayıs 2025, (Özet Bildiri)</w:t>
            </w:r>
          </w:p>
        </w:tc>
        <w:tc>
          <w:tcPr>
            <w:tcW w:w="993" w:type="dxa"/>
          </w:tcPr>
          <w:p w14:paraId="211A94C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13CB565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2974836F" w14:textId="77777777" w:rsidTr="005D3B73">
        <w:tc>
          <w:tcPr>
            <w:tcW w:w="7650" w:type="dxa"/>
          </w:tcPr>
          <w:p w14:paraId="74E461AF" w14:textId="77777777" w:rsidR="00AD6B35" w:rsidRPr="00B0184A" w:rsidRDefault="003E26B5" w:rsidP="005D3B73">
            <w:pPr>
              <w:rPr>
                <w:rFonts w:ascii="Times New Roman" w:hAnsi="Times New Roman" w:cs="Times New Roman"/>
                <w:color w:val="auto"/>
                <w:sz w:val="18"/>
                <w:szCs w:val="18"/>
              </w:rPr>
            </w:pPr>
            <w:hyperlink r:id="rId211" w:tgtFrame="_blank" w:history="1">
              <w:r w:rsidR="00AD6B35" w:rsidRPr="00B0184A">
                <w:rPr>
                  <w:rStyle w:val="Gl"/>
                  <w:b w:val="0"/>
                  <w:color w:val="auto"/>
                  <w:sz w:val="18"/>
                  <w:szCs w:val="18"/>
                </w:rPr>
                <w:t>Dünya’da ve Türkiye’de Su Ürünleri Mutfağı</w:t>
              </w:r>
            </w:hyperlink>
          </w:p>
          <w:p w14:paraId="78846B3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Selçuk B. B., Çakır F.</w:t>
            </w:r>
          </w:p>
          <w:p w14:paraId="0B12D5F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 xml:space="preserve">6th International Eurasian Conference on Science, Engineering and Technology (EurasianSciEnTech 2025), June 25-27, 2025 www.EurasianSciEnTech.org, Ankara, Türkiye, 25 - 27 Haziran 2025, ss.230, (Özet Bildiri)   </w:t>
            </w:r>
          </w:p>
        </w:tc>
        <w:tc>
          <w:tcPr>
            <w:tcW w:w="993" w:type="dxa"/>
          </w:tcPr>
          <w:p w14:paraId="6CA6E6E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59F5100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79805EFC" w14:textId="77777777" w:rsidTr="005D3B73">
        <w:tc>
          <w:tcPr>
            <w:tcW w:w="7650" w:type="dxa"/>
          </w:tcPr>
          <w:p w14:paraId="75E2F736" w14:textId="77777777" w:rsidR="00AD6B35" w:rsidRPr="00B0184A" w:rsidRDefault="003E26B5" w:rsidP="005D3B73">
            <w:pPr>
              <w:rPr>
                <w:rFonts w:ascii="Times New Roman" w:hAnsi="Times New Roman" w:cs="Times New Roman"/>
                <w:color w:val="auto"/>
                <w:sz w:val="18"/>
                <w:szCs w:val="18"/>
              </w:rPr>
            </w:pPr>
            <w:hyperlink r:id="rId212" w:tgtFrame="_blank" w:history="1">
              <w:r w:rsidR="00AD6B35" w:rsidRPr="00B0184A">
                <w:rPr>
                  <w:rStyle w:val="Gl"/>
                  <w:b w:val="0"/>
                  <w:color w:val="auto"/>
                  <w:sz w:val="18"/>
                  <w:szCs w:val="18"/>
                </w:rPr>
                <w:t>Geleneksel ve Hazır Köfte Harcı Kullanılarak Hazırlanan Maydanoz Tohumu ve Çörek Otu Yağı İlave Edilen Kolyoz Balığı Köftelerinin Besin Değeri ve Duyusal Kalite Özelliklerinin Belirlenmesi</w:t>
              </w:r>
            </w:hyperlink>
          </w:p>
          <w:p w14:paraId="1F32D42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Bacaksız Ş. N., Çakır F.</w:t>
            </w:r>
          </w:p>
          <w:p w14:paraId="7C0251B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 xml:space="preserve">6th International Eurasian Conference on Science, Engineering and Technology (EurasianSciEnTech 2025), June 25-27, 2025 www.EurasianSciEnTech.org, Ankara, Türkiye, 25 - 27 Haziran 2025, ss.992-1000, (Tam Metin Bildiri)   </w:t>
            </w:r>
          </w:p>
        </w:tc>
        <w:tc>
          <w:tcPr>
            <w:tcW w:w="993" w:type="dxa"/>
          </w:tcPr>
          <w:p w14:paraId="00056FA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B99773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37AE9B86" w14:textId="77777777" w:rsidTr="005D3B73">
        <w:tc>
          <w:tcPr>
            <w:tcW w:w="7650" w:type="dxa"/>
          </w:tcPr>
          <w:p w14:paraId="4CC8F30A" w14:textId="77777777" w:rsidR="00AD6B35" w:rsidRPr="00B0184A" w:rsidRDefault="003E26B5" w:rsidP="005D3B73">
            <w:pPr>
              <w:rPr>
                <w:rFonts w:ascii="Times New Roman" w:hAnsi="Times New Roman" w:cs="Times New Roman"/>
                <w:color w:val="auto"/>
                <w:sz w:val="18"/>
                <w:szCs w:val="18"/>
              </w:rPr>
            </w:pPr>
            <w:hyperlink r:id="rId213" w:tgtFrame="_blank" w:history="1">
              <w:r w:rsidR="00AD6B35" w:rsidRPr="00B0184A">
                <w:rPr>
                  <w:rStyle w:val="Gl"/>
                  <w:b w:val="0"/>
                  <w:color w:val="auto"/>
                  <w:sz w:val="18"/>
                  <w:szCs w:val="18"/>
                </w:rPr>
                <w:t>CHALLENGES AND STRATEGIES FOR BIODIVERSITY PROTECTION: AQUATIC BIO-INVASIONS IN TURKEY</w:t>
              </w:r>
            </w:hyperlink>
          </w:p>
          <w:p w14:paraId="5420AC7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Büyükateş Y., Yiğit M., Ergün S.</w:t>
            </w:r>
          </w:p>
          <w:p w14:paraId="0484FEF1" w14:textId="1C9967A6" w:rsidR="00AD6B35" w:rsidRPr="00B0184A" w:rsidRDefault="00AD6B35" w:rsidP="00AD6B35">
            <w:pPr>
              <w:rPr>
                <w:rFonts w:ascii="Times New Roman" w:hAnsi="Times New Roman" w:cs="Times New Roman"/>
                <w:color w:val="auto"/>
                <w:sz w:val="18"/>
                <w:szCs w:val="18"/>
              </w:rPr>
            </w:pPr>
            <w:r w:rsidRPr="00B0184A">
              <w:rPr>
                <w:rFonts w:ascii="Times New Roman" w:hAnsi="Times New Roman" w:cs="Times New Roman"/>
                <w:color w:val="auto"/>
                <w:sz w:val="18"/>
                <w:szCs w:val="18"/>
              </w:rPr>
              <w:t>5th International Conference on Marine and Maritime Biotechnology: “Blue Food Nexus: Harnessing Solutions for Global Food Security and Ocean Health” Yogyakarta - Indonesia, Yogyakarta, Endonezya, 30 - 31 Temmuz 2025, ss.1, (Özet Bildiri)  </w:t>
            </w:r>
            <w:hyperlink r:id="rId214" w:tgtFrame="_blank" w:history="1">
              <w:r w:rsidRPr="00B0184A">
                <w:rPr>
                  <w:rStyle w:val="Kpr"/>
                  <w:rFonts w:ascii="Times New Roman" w:hAnsi="Times New Roman" w:cs="Times New Roman"/>
                  <w:color w:val="auto"/>
                  <w:sz w:val="18"/>
                  <w:szCs w:val="18"/>
                  <w:u w:val="none"/>
                </w:rPr>
                <w:t> </w:t>
              </w:r>
            </w:hyperlink>
            <w:hyperlink r:id="rId215" w:tgtFrame="_blank" w:history="1">
              <w:r w:rsidRPr="00B0184A">
                <w:rPr>
                  <w:rStyle w:val="Kpr"/>
                  <w:rFonts w:ascii="Times New Roman" w:hAnsi="Times New Roman" w:cs="Times New Roman"/>
                  <w:color w:val="auto"/>
                  <w:sz w:val="18"/>
                  <w:szCs w:val="18"/>
                  <w:u w:val="none"/>
                </w:rPr>
                <w:t> </w:t>
              </w:r>
            </w:hyperlink>
          </w:p>
        </w:tc>
        <w:tc>
          <w:tcPr>
            <w:tcW w:w="993" w:type="dxa"/>
          </w:tcPr>
          <w:p w14:paraId="7D350F6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779C066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65ADDB5A" w14:textId="77777777" w:rsidTr="005D3B73">
        <w:tc>
          <w:tcPr>
            <w:tcW w:w="7650" w:type="dxa"/>
          </w:tcPr>
          <w:p w14:paraId="40913221" w14:textId="77777777" w:rsidR="00AD6B35" w:rsidRPr="00B0184A" w:rsidRDefault="003E26B5" w:rsidP="005D3B73">
            <w:pPr>
              <w:rPr>
                <w:rFonts w:ascii="Times New Roman" w:hAnsi="Times New Roman" w:cs="Times New Roman"/>
                <w:color w:val="auto"/>
                <w:sz w:val="18"/>
                <w:szCs w:val="18"/>
              </w:rPr>
            </w:pPr>
            <w:hyperlink r:id="rId216" w:tgtFrame="_blank" w:history="1">
              <w:r w:rsidR="00AD6B35" w:rsidRPr="00B0184A">
                <w:rPr>
                  <w:rStyle w:val="Gl"/>
                  <w:b w:val="0"/>
                  <w:color w:val="auto"/>
                  <w:sz w:val="18"/>
                  <w:szCs w:val="18"/>
                </w:rPr>
                <w:t>Green Innovation: Integration of Olive By-Products into Aquatic Food Processing Technology</w:t>
              </w:r>
            </w:hyperlink>
          </w:p>
          <w:p w14:paraId="1D3CFCA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Kahraman Yılmaz D.</w:t>
            </w:r>
          </w:p>
          <w:p w14:paraId="47B52BE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ULUSLARARASI MULTİDİSİPLİNER ÇALIŞMALARDA YENİ ARAYIŞLAR KONGRESİ, İstanbul, Türkiye, 14 - 15 Haziran 2025, (Özet Bildiri)</w:t>
            </w:r>
          </w:p>
        </w:tc>
        <w:tc>
          <w:tcPr>
            <w:tcW w:w="993" w:type="dxa"/>
          </w:tcPr>
          <w:p w14:paraId="0C62B86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2482B31"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1763683E" w14:textId="77777777" w:rsidTr="005D3B73">
        <w:tc>
          <w:tcPr>
            <w:tcW w:w="7650" w:type="dxa"/>
          </w:tcPr>
          <w:p w14:paraId="59C502C1" w14:textId="77777777" w:rsidR="00AD6B35" w:rsidRPr="00B0184A" w:rsidRDefault="003E26B5" w:rsidP="005D3B73">
            <w:pPr>
              <w:rPr>
                <w:rFonts w:ascii="Times New Roman" w:hAnsi="Times New Roman" w:cs="Times New Roman"/>
                <w:color w:val="auto"/>
                <w:sz w:val="18"/>
                <w:szCs w:val="18"/>
              </w:rPr>
            </w:pPr>
            <w:hyperlink r:id="rId217" w:tgtFrame="_blank" w:history="1">
              <w:r w:rsidR="00AD6B35" w:rsidRPr="00B0184A">
                <w:rPr>
                  <w:rStyle w:val="Gl"/>
                  <w:b w:val="0"/>
                  <w:color w:val="auto"/>
                  <w:sz w:val="18"/>
                  <w:szCs w:val="18"/>
                </w:rPr>
                <w:t>Biochemical Composition of Narrow-Clawed Crayfish (Pontastacus leptodactylus) Eggs in Atikhisar Reservoir (Çanakkale, Türkiye)</w:t>
              </w:r>
            </w:hyperlink>
          </w:p>
          <w:p w14:paraId="76079800"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Kale S., Berber S., Vural P., Acarlı D., Acarlı S., Kızılkaya B., et al.</w:t>
            </w:r>
          </w:p>
          <w:p w14:paraId="1C5F3BC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6 TH INTERNATIONAL CONGRESS ON ENGINEERING AND LIFE SCIENCE, Girne, Kıbrıs (Kktc), 2 - 04 Eylül 2025, ss.854, (Özet Bildiri)</w:t>
            </w:r>
          </w:p>
        </w:tc>
        <w:tc>
          <w:tcPr>
            <w:tcW w:w="993" w:type="dxa"/>
          </w:tcPr>
          <w:p w14:paraId="0C85EE6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918CC5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08CAE2B0" w14:textId="77777777" w:rsidTr="005D3B73">
        <w:tc>
          <w:tcPr>
            <w:tcW w:w="7650" w:type="dxa"/>
          </w:tcPr>
          <w:p w14:paraId="5BA2CF10" w14:textId="77777777" w:rsidR="00AD6B35" w:rsidRPr="00B0184A" w:rsidRDefault="003E26B5" w:rsidP="005D3B73">
            <w:pPr>
              <w:rPr>
                <w:rFonts w:ascii="Times New Roman" w:hAnsi="Times New Roman" w:cs="Times New Roman"/>
                <w:color w:val="auto"/>
                <w:sz w:val="18"/>
                <w:szCs w:val="18"/>
              </w:rPr>
            </w:pPr>
            <w:hyperlink r:id="rId218" w:tgtFrame="_blank" w:history="1">
              <w:r w:rsidR="00AD6B35" w:rsidRPr="00B0184A">
                <w:rPr>
                  <w:rStyle w:val="Gl"/>
                  <w:b w:val="0"/>
                  <w:color w:val="auto"/>
                  <w:sz w:val="18"/>
                  <w:szCs w:val="18"/>
                </w:rPr>
                <w:t>Innovative Trend Analysis of Inland Fisheries Production in Çanakkale, Türkiye</w:t>
              </w:r>
            </w:hyperlink>
          </w:p>
          <w:p w14:paraId="0FEE900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Gören İ., Kale S.</w:t>
            </w:r>
          </w:p>
          <w:p w14:paraId="4E180FA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 xml:space="preserve">7th International Conference on Applied Engineering and Natural Sciences, Konya, Türkiye, 15 Mayıs 2025, ss.63, (Özet Bildiri)   </w:t>
            </w:r>
          </w:p>
        </w:tc>
        <w:tc>
          <w:tcPr>
            <w:tcW w:w="993" w:type="dxa"/>
          </w:tcPr>
          <w:p w14:paraId="0C1D022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FE7C05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370D20BE" w14:textId="77777777" w:rsidTr="005D3B73">
        <w:tc>
          <w:tcPr>
            <w:tcW w:w="7650" w:type="dxa"/>
          </w:tcPr>
          <w:p w14:paraId="6A6730EF" w14:textId="77777777" w:rsidR="00AD6B35" w:rsidRPr="00B0184A" w:rsidRDefault="003E26B5" w:rsidP="005D3B73">
            <w:pPr>
              <w:rPr>
                <w:rFonts w:ascii="Times New Roman" w:hAnsi="Times New Roman" w:cs="Times New Roman"/>
                <w:color w:val="auto"/>
                <w:sz w:val="18"/>
                <w:szCs w:val="18"/>
              </w:rPr>
            </w:pPr>
            <w:hyperlink r:id="rId219" w:tgtFrame="_blank" w:history="1">
              <w:r w:rsidR="00AD6B35" w:rsidRPr="00B0184A">
                <w:rPr>
                  <w:rStyle w:val="Gl"/>
                  <w:b w:val="0"/>
                  <w:color w:val="auto"/>
                  <w:sz w:val="18"/>
                  <w:szCs w:val="18"/>
                </w:rPr>
                <w:t>Effects of Different Mesh Sizes on Catch Per Unit Effort (CPUE) in Narrow-Clawed Crayfish (Pontastacus leptodactylus) Fisheries</w:t>
              </w:r>
            </w:hyperlink>
          </w:p>
          <w:p w14:paraId="13CD271B"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Kale S., Acarlı D., Berber S., Özekinci U.</w:t>
            </w:r>
          </w:p>
          <w:p w14:paraId="4061E7F6"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6TH INTERNATIONAL CONGRESS ON ENGINEERING AND LIFE SCIENCE, Girne, Kıbrıs (Kktc), 02 Eylül 2025, ss.855, (Özet Bildiri) </w:t>
            </w:r>
          </w:p>
        </w:tc>
        <w:tc>
          <w:tcPr>
            <w:tcW w:w="993" w:type="dxa"/>
          </w:tcPr>
          <w:p w14:paraId="070CA834"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B9D929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724E5DF3" w14:textId="77777777" w:rsidTr="005D3B73">
        <w:tc>
          <w:tcPr>
            <w:tcW w:w="7650" w:type="dxa"/>
          </w:tcPr>
          <w:p w14:paraId="0DADDEDC" w14:textId="77777777" w:rsidR="00AD6B35" w:rsidRPr="00B0184A" w:rsidRDefault="003E26B5" w:rsidP="005D3B73">
            <w:pPr>
              <w:rPr>
                <w:rFonts w:ascii="Times New Roman" w:hAnsi="Times New Roman" w:cs="Times New Roman"/>
                <w:color w:val="auto"/>
                <w:sz w:val="18"/>
                <w:szCs w:val="18"/>
              </w:rPr>
            </w:pPr>
            <w:hyperlink r:id="rId220" w:tgtFrame="_blank" w:history="1">
              <w:r w:rsidR="00AD6B35" w:rsidRPr="00B0184A">
                <w:rPr>
                  <w:rStyle w:val="Gl"/>
                  <w:b w:val="0"/>
                  <w:color w:val="auto"/>
                  <w:sz w:val="18"/>
                  <w:szCs w:val="18"/>
                </w:rPr>
                <w:t>Dünya’da ve Türkiye’de Su Ürünleri Mutfağı</w:t>
              </w:r>
            </w:hyperlink>
          </w:p>
          <w:p w14:paraId="624B5C7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Selçuk B. B., Çakır F.</w:t>
            </w:r>
          </w:p>
          <w:p w14:paraId="0027F49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 xml:space="preserve">6th International Eurasian Conference on Science, Engineering and Technology (EurasianSciEnTech 2025), June 25-27, 2025 www.EurasianSciEnTech.org, Ankara, Türkiye, 25 - 27 Haziran 2025, ss.230, (Özet Bildiri)   </w:t>
            </w:r>
          </w:p>
        </w:tc>
        <w:tc>
          <w:tcPr>
            <w:tcW w:w="993" w:type="dxa"/>
          </w:tcPr>
          <w:p w14:paraId="17DEFBC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06DE09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Bildiri</w:t>
            </w:r>
          </w:p>
        </w:tc>
      </w:tr>
      <w:tr w:rsidR="00B0184A" w:rsidRPr="00B0184A" w14:paraId="1D904A4C" w14:textId="77777777" w:rsidTr="005D3B73">
        <w:tc>
          <w:tcPr>
            <w:tcW w:w="7650" w:type="dxa"/>
          </w:tcPr>
          <w:p w14:paraId="437715CF" w14:textId="77777777" w:rsidR="00AD6B35" w:rsidRPr="00B0184A" w:rsidRDefault="003E26B5" w:rsidP="005D3B73">
            <w:pPr>
              <w:rPr>
                <w:rFonts w:ascii="Times New Roman" w:hAnsi="Times New Roman" w:cs="Times New Roman"/>
                <w:color w:val="auto"/>
                <w:sz w:val="18"/>
                <w:szCs w:val="18"/>
              </w:rPr>
            </w:pPr>
            <w:hyperlink r:id="rId221" w:tgtFrame="_blank" w:history="1">
              <w:r w:rsidR="00AD6B35" w:rsidRPr="00B0184A">
                <w:rPr>
                  <w:rStyle w:val="Gl"/>
                  <w:b w:val="0"/>
                  <w:color w:val="auto"/>
                  <w:sz w:val="18"/>
                  <w:szCs w:val="18"/>
                </w:rPr>
                <w:t>Vıı. balık besleme ve yem teknolojisi çalıştayı bildiri özet kitabı</w:t>
              </w:r>
            </w:hyperlink>
          </w:p>
          <w:p w14:paraId="4A8C7AA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ERGÜN S., YILMAZ S., YİĞİT M.</w:t>
            </w:r>
          </w:p>
          <w:p w14:paraId="0A49DA9F"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Çanakkale Onsekiz Mart Üniversitesi, 2025 </w:t>
            </w:r>
          </w:p>
        </w:tc>
        <w:tc>
          <w:tcPr>
            <w:tcW w:w="993" w:type="dxa"/>
          </w:tcPr>
          <w:p w14:paraId="4E54AE9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1BAFD3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Kitap</w:t>
            </w:r>
          </w:p>
        </w:tc>
      </w:tr>
      <w:tr w:rsidR="00B0184A" w:rsidRPr="00B0184A" w14:paraId="734C447E" w14:textId="77777777" w:rsidTr="005D3B73">
        <w:tc>
          <w:tcPr>
            <w:tcW w:w="7650" w:type="dxa"/>
          </w:tcPr>
          <w:p w14:paraId="437F0500" w14:textId="77777777" w:rsidR="00AD6B35" w:rsidRPr="00B0184A" w:rsidRDefault="003E26B5" w:rsidP="005D3B73">
            <w:pPr>
              <w:rPr>
                <w:rFonts w:ascii="Times New Roman" w:hAnsi="Times New Roman" w:cs="Times New Roman"/>
                <w:color w:val="auto"/>
                <w:sz w:val="18"/>
                <w:szCs w:val="18"/>
              </w:rPr>
            </w:pPr>
            <w:hyperlink r:id="rId222" w:tgtFrame="_blank" w:history="1">
              <w:r w:rsidR="00AD6B35" w:rsidRPr="00B0184A">
                <w:rPr>
                  <w:rStyle w:val="Gl"/>
                  <w:b w:val="0"/>
                  <w:color w:val="auto"/>
                  <w:sz w:val="18"/>
                  <w:szCs w:val="18"/>
                </w:rPr>
                <w:t>PIONEER RESEARCH IN AGRICULTURE, FOREST AND WATER ISSUES</w:t>
              </w:r>
            </w:hyperlink>
          </w:p>
          <w:p w14:paraId="7AEF9E1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Künili I. E.</w:t>
            </w:r>
          </w:p>
          <w:p w14:paraId="559121C3" w14:textId="68230B00" w:rsidR="00AD6B35" w:rsidRPr="00B0184A" w:rsidRDefault="00AD6B35" w:rsidP="00AD6B35">
            <w:pPr>
              <w:rPr>
                <w:rFonts w:ascii="Times New Roman" w:hAnsi="Times New Roman" w:cs="Times New Roman"/>
                <w:color w:val="auto"/>
                <w:sz w:val="18"/>
                <w:szCs w:val="18"/>
              </w:rPr>
            </w:pPr>
            <w:r w:rsidRPr="00B0184A">
              <w:rPr>
                <w:rFonts w:ascii="Times New Roman" w:hAnsi="Times New Roman" w:cs="Times New Roman"/>
                <w:color w:val="auto"/>
                <w:sz w:val="18"/>
                <w:szCs w:val="18"/>
              </w:rPr>
              <w:t>PIONEER RESEARCH IN AGRICULTURE, FOREST AND WATER ISSUES, YARPUZ BOZDOĞAN NİGAR, Editör, All Sciences Academy, Konya, ss.81-96, 2025  </w:t>
            </w:r>
            <w:hyperlink r:id="rId223" w:tgtFrame="_blank" w:history="1">
              <w:r w:rsidRPr="00B0184A">
                <w:rPr>
                  <w:rStyle w:val="Kpr"/>
                  <w:rFonts w:ascii="Times New Roman" w:hAnsi="Times New Roman" w:cs="Times New Roman"/>
                  <w:color w:val="auto"/>
                  <w:sz w:val="18"/>
                  <w:szCs w:val="18"/>
                  <w:u w:val="none"/>
                </w:rPr>
                <w:t> </w:t>
              </w:r>
            </w:hyperlink>
            <w:hyperlink r:id="rId224" w:tgtFrame="_blank" w:history="1">
              <w:r w:rsidRPr="00B0184A">
                <w:rPr>
                  <w:rStyle w:val="Kpr"/>
                  <w:rFonts w:ascii="Times New Roman" w:hAnsi="Times New Roman" w:cs="Times New Roman"/>
                  <w:color w:val="auto"/>
                  <w:sz w:val="18"/>
                  <w:szCs w:val="18"/>
                  <w:u w:val="none"/>
                </w:rPr>
                <w:t> </w:t>
              </w:r>
            </w:hyperlink>
            <w:r w:rsidRPr="00B0184A">
              <w:rPr>
                <w:rFonts w:ascii="Times New Roman" w:hAnsi="Times New Roman" w:cs="Times New Roman"/>
                <w:color w:val="auto"/>
                <w:sz w:val="18"/>
                <w:szCs w:val="18"/>
              </w:rPr>
              <w:t> </w:t>
            </w:r>
          </w:p>
        </w:tc>
        <w:tc>
          <w:tcPr>
            <w:tcW w:w="993" w:type="dxa"/>
          </w:tcPr>
          <w:p w14:paraId="3BC9194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2CDB475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Kitapta Bölüm</w:t>
            </w:r>
          </w:p>
        </w:tc>
      </w:tr>
      <w:tr w:rsidR="00B0184A" w:rsidRPr="00B0184A" w14:paraId="60A956F9" w14:textId="77777777" w:rsidTr="005D3B73">
        <w:tc>
          <w:tcPr>
            <w:tcW w:w="7650" w:type="dxa"/>
          </w:tcPr>
          <w:p w14:paraId="4FEC93F4" w14:textId="77777777" w:rsidR="00AD6B35" w:rsidRPr="00B0184A" w:rsidRDefault="003E26B5" w:rsidP="005D3B73">
            <w:pPr>
              <w:rPr>
                <w:rFonts w:ascii="Times New Roman" w:hAnsi="Times New Roman" w:cs="Times New Roman"/>
                <w:color w:val="auto"/>
                <w:sz w:val="18"/>
                <w:szCs w:val="18"/>
              </w:rPr>
            </w:pPr>
            <w:hyperlink r:id="rId225" w:tgtFrame="_blank" w:history="1">
              <w:r w:rsidR="00AD6B35" w:rsidRPr="00B0184A">
                <w:rPr>
                  <w:rStyle w:val="Gl"/>
                  <w:b w:val="0"/>
                  <w:color w:val="auto"/>
                  <w:sz w:val="18"/>
                  <w:szCs w:val="18"/>
                </w:rPr>
                <w:t>INTERNATIONAL COMPILATION OF RESEARCH AND STUDIES IN THE FIELD OF AQUACULTURE SCIENCES</w:t>
              </w:r>
            </w:hyperlink>
          </w:p>
          <w:p w14:paraId="41F4CCF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lastRenderedPageBreak/>
              <w:t>KALE S.</w:t>
            </w:r>
          </w:p>
          <w:p w14:paraId="6768B51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INTERNATIONAL COMPILATION OF RESEARCH AND STUDIES IN THE FIELD OF AQUACULTURE SCIENCES, HARLIOĞLU AYŞE GÜL, Editör, Serüven Yayınevi, Ankara, ss.63-117, 2025 </w:t>
            </w:r>
          </w:p>
        </w:tc>
        <w:tc>
          <w:tcPr>
            <w:tcW w:w="993" w:type="dxa"/>
          </w:tcPr>
          <w:p w14:paraId="36F9040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lastRenderedPageBreak/>
              <w:t>2025</w:t>
            </w:r>
          </w:p>
        </w:tc>
        <w:tc>
          <w:tcPr>
            <w:tcW w:w="1099" w:type="dxa"/>
          </w:tcPr>
          <w:p w14:paraId="0A1B9ED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Kitapta Bölüm</w:t>
            </w:r>
          </w:p>
        </w:tc>
      </w:tr>
      <w:tr w:rsidR="00B0184A" w:rsidRPr="00B0184A" w14:paraId="6AE41B11" w14:textId="77777777" w:rsidTr="005D3B73">
        <w:tc>
          <w:tcPr>
            <w:tcW w:w="7650" w:type="dxa"/>
          </w:tcPr>
          <w:p w14:paraId="5B7A897D" w14:textId="77777777" w:rsidR="00AD6B35" w:rsidRPr="00B0184A" w:rsidRDefault="003E26B5" w:rsidP="005D3B73">
            <w:pPr>
              <w:rPr>
                <w:rFonts w:ascii="Times New Roman" w:hAnsi="Times New Roman" w:cs="Times New Roman"/>
                <w:color w:val="auto"/>
                <w:sz w:val="18"/>
                <w:szCs w:val="18"/>
              </w:rPr>
            </w:pPr>
            <w:hyperlink r:id="rId226" w:tgtFrame="_blank" w:history="1">
              <w:r w:rsidR="00AD6B35" w:rsidRPr="00B0184A">
                <w:rPr>
                  <w:rStyle w:val="Gl"/>
                  <w:b w:val="0"/>
                  <w:color w:val="auto"/>
                  <w:sz w:val="18"/>
                  <w:szCs w:val="18"/>
                </w:rPr>
                <w:t>Türkiye Salyangozları Tatlı Su ve Acı Sular</w:t>
              </w:r>
            </w:hyperlink>
          </w:p>
          <w:p w14:paraId="06F963F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Odabaşı D. A.</w:t>
            </w:r>
          </w:p>
          <w:p w14:paraId="287DCA1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Türkiye Salyangozları Tatlı Su ve Acı Sular, Serap Koşal Şahin,M. Zeki Yıldırım, Editör, Istanbul University Press, İstanbul, ss.125-131, 2025 </w:t>
            </w:r>
          </w:p>
        </w:tc>
        <w:tc>
          <w:tcPr>
            <w:tcW w:w="993" w:type="dxa"/>
          </w:tcPr>
          <w:p w14:paraId="7CBF6EE8"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570EB93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Kitapta Bölüm</w:t>
            </w:r>
          </w:p>
        </w:tc>
      </w:tr>
      <w:tr w:rsidR="00B0184A" w:rsidRPr="00B0184A" w14:paraId="2B1270EF" w14:textId="77777777" w:rsidTr="005D3B73">
        <w:tc>
          <w:tcPr>
            <w:tcW w:w="7650" w:type="dxa"/>
          </w:tcPr>
          <w:p w14:paraId="4BEF3BD5" w14:textId="77777777" w:rsidR="00AD6B35" w:rsidRPr="00B0184A" w:rsidRDefault="003E26B5" w:rsidP="005D3B73">
            <w:pPr>
              <w:rPr>
                <w:rFonts w:ascii="Times New Roman" w:hAnsi="Times New Roman" w:cs="Times New Roman"/>
                <w:color w:val="auto"/>
                <w:sz w:val="18"/>
                <w:szCs w:val="18"/>
              </w:rPr>
            </w:pPr>
            <w:hyperlink r:id="rId227" w:tgtFrame="_blank" w:history="1">
              <w:r w:rsidR="00AD6B35" w:rsidRPr="00B0184A">
                <w:rPr>
                  <w:rStyle w:val="Gl"/>
                  <w:b w:val="0"/>
                  <w:color w:val="auto"/>
                  <w:sz w:val="18"/>
                  <w:szCs w:val="18"/>
                </w:rPr>
                <w:t>MODERN RESEARCH IN AGRICULTURE, FOREST AND WATER ISSUES</w:t>
              </w:r>
            </w:hyperlink>
          </w:p>
          <w:p w14:paraId="33D7408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KÜNİLİ İ. E., DİNÇ S. Ö.</w:t>
            </w:r>
          </w:p>
          <w:p w14:paraId="63D284CE"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MODERN RESEARCH IN AGRICULTURE, FOREST AND WATER ISSUES, YARPUZ BOZDOĞAN NİGAR, Editör, ALL SCİENCES ACADEMY, ss.38-59, 2025 </w:t>
            </w:r>
          </w:p>
        </w:tc>
        <w:tc>
          <w:tcPr>
            <w:tcW w:w="993" w:type="dxa"/>
          </w:tcPr>
          <w:p w14:paraId="1E3DBAE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413861F3"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Kitapta Bölüm</w:t>
            </w:r>
          </w:p>
        </w:tc>
      </w:tr>
      <w:tr w:rsidR="00B0184A" w:rsidRPr="00B0184A" w14:paraId="0FEA3305" w14:textId="77777777" w:rsidTr="005D3B73">
        <w:tc>
          <w:tcPr>
            <w:tcW w:w="7650" w:type="dxa"/>
          </w:tcPr>
          <w:p w14:paraId="7D834980" w14:textId="77777777" w:rsidR="00AD6B35" w:rsidRPr="00B0184A" w:rsidRDefault="003E26B5" w:rsidP="005D3B73">
            <w:pPr>
              <w:rPr>
                <w:rFonts w:ascii="Times New Roman" w:hAnsi="Times New Roman" w:cs="Times New Roman"/>
                <w:color w:val="auto"/>
                <w:sz w:val="18"/>
                <w:szCs w:val="18"/>
              </w:rPr>
            </w:pPr>
            <w:hyperlink r:id="rId228" w:tgtFrame="_blank" w:history="1">
              <w:r w:rsidR="00AD6B35" w:rsidRPr="00B0184A">
                <w:rPr>
                  <w:rStyle w:val="Gl"/>
                  <w:b w:val="0"/>
                  <w:color w:val="auto"/>
                  <w:sz w:val="18"/>
                  <w:szCs w:val="18"/>
                </w:rPr>
                <w:t>Türkiye Salyangozları Tatlı Su ve Acı Sular</w:t>
              </w:r>
            </w:hyperlink>
          </w:p>
          <w:p w14:paraId="30A7BB0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Odabaşı D. A.</w:t>
            </w:r>
          </w:p>
          <w:p w14:paraId="2DBF857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Türkiye Salyangozları Tatlı Su ve Acı Sular, Serap Koşal Şahin,M. Zeki Yıldırım, Editör, Istanbul University Press, İstanbul, ss.132-135, 2025 </w:t>
            </w:r>
          </w:p>
        </w:tc>
        <w:tc>
          <w:tcPr>
            <w:tcW w:w="993" w:type="dxa"/>
          </w:tcPr>
          <w:p w14:paraId="276FF25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0CB17BE2"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Kitapta Bölüm</w:t>
            </w:r>
          </w:p>
        </w:tc>
      </w:tr>
      <w:tr w:rsidR="00B0184A" w:rsidRPr="00B0184A" w14:paraId="05697A90" w14:textId="77777777" w:rsidTr="005D3B73">
        <w:tc>
          <w:tcPr>
            <w:tcW w:w="7650" w:type="dxa"/>
          </w:tcPr>
          <w:p w14:paraId="26B3F6D9" w14:textId="77777777" w:rsidR="00AD6B35" w:rsidRPr="00B0184A" w:rsidRDefault="003E26B5" w:rsidP="005D3B73">
            <w:pPr>
              <w:rPr>
                <w:rFonts w:ascii="Times New Roman" w:hAnsi="Times New Roman" w:cs="Times New Roman"/>
                <w:color w:val="auto"/>
                <w:sz w:val="18"/>
                <w:szCs w:val="18"/>
              </w:rPr>
            </w:pPr>
            <w:hyperlink r:id="rId229" w:tgtFrame="_blank" w:history="1">
              <w:r w:rsidR="00AD6B35" w:rsidRPr="00B0184A">
                <w:rPr>
                  <w:rStyle w:val="Gl"/>
                  <w:b w:val="0"/>
                  <w:color w:val="auto"/>
                  <w:sz w:val="18"/>
                  <w:szCs w:val="18"/>
                </w:rPr>
                <w:t>INTERNATIONAL STUDIES IN THE FIELD OF AGRICULTURE, FOREST AND FISHERIES PRODUCTS</w:t>
              </w:r>
            </w:hyperlink>
          </w:p>
          <w:p w14:paraId="6111A6DD"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KALE S.</w:t>
            </w:r>
          </w:p>
          <w:p w14:paraId="7D3B69C9"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INTERNATIONAL STUDIES IN THE FIELD OF AGRICULTURE, FOREST AND FISHERIES PRODUCTS, KIRAN SEVİNÇ, Editör, Gece Kitaplığı, Ankara, ss.117-133, 2025 </w:t>
            </w:r>
          </w:p>
        </w:tc>
        <w:tc>
          <w:tcPr>
            <w:tcW w:w="993" w:type="dxa"/>
          </w:tcPr>
          <w:p w14:paraId="6B564DB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68F1201A"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Kitapta Bölüm</w:t>
            </w:r>
          </w:p>
        </w:tc>
      </w:tr>
      <w:tr w:rsidR="00AD6B35" w:rsidRPr="00B0184A" w14:paraId="7EF6DE98" w14:textId="77777777" w:rsidTr="005D3B73">
        <w:tc>
          <w:tcPr>
            <w:tcW w:w="7650" w:type="dxa"/>
          </w:tcPr>
          <w:p w14:paraId="3A8F961E" w14:textId="77777777" w:rsidR="00AD6B35" w:rsidRPr="00B0184A" w:rsidRDefault="003E26B5" w:rsidP="005D3B73">
            <w:pPr>
              <w:rPr>
                <w:rFonts w:ascii="Times New Roman" w:hAnsi="Times New Roman" w:cs="Times New Roman"/>
                <w:color w:val="auto"/>
                <w:sz w:val="18"/>
                <w:szCs w:val="18"/>
              </w:rPr>
            </w:pPr>
            <w:hyperlink r:id="rId230" w:tgtFrame="_blank" w:history="1">
              <w:r w:rsidR="00AD6B35" w:rsidRPr="00B0184A">
                <w:rPr>
                  <w:rStyle w:val="Gl"/>
                  <w:b w:val="0"/>
                  <w:color w:val="auto"/>
                  <w:sz w:val="18"/>
                  <w:szCs w:val="18"/>
                </w:rPr>
                <w:t>Türk Boğazlarında Sualtı Ses Kirliliği</w:t>
              </w:r>
            </w:hyperlink>
          </w:p>
          <w:p w14:paraId="317ED26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Kuşku H.</w:t>
            </w:r>
          </w:p>
          <w:p w14:paraId="695A29D5"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Diğer, ss.1, 2025  </w:t>
            </w:r>
          </w:p>
        </w:tc>
        <w:tc>
          <w:tcPr>
            <w:tcW w:w="993" w:type="dxa"/>
          </w:tcPr>
          <w:p w14:paraId="4303B29C"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2025</w:t>
            </w:r>
          </w:p>
        </w:tc>
        <w:tc>
          <w:tcPr>
            <w:tcW w:w="1099" w:type="dxa"/>
          </w:tcPr>
          <w:p w14:paraId="7FE7E987" w14:textId="77777777" w:rsidR="00AD6B35" w:rsidRPr="00B0184A" w:rsidRDefault="00AD6B35" w:rsidP="005D3B73">
            <w:pPr>
              <w:rPr>
                <w:rFonts w:ascii="Times New Roman" w:hAnsi="Times New Roman" w:cs="Times New Roman"/>
                <w:color w:val="auto"/>
                <w:sz w:val="18"/>
                <w:szCs w:val="18"/>
              </w:rPr>
            </w:pPr>
            <w:r w:rsidRPr="00B0184A">
              <w:rPr>
                <w:rFonts w:ascii="Times New Roman" w:hAnsi="Times New Roman" w:cs="Times New Roman"/>
                <w:color w:val="auto"/>
                <w:sz w:val="18"/>
                <w:szCs w:val="18"/>
              </w:rPr>
              <w:t>Diğer Yayınlar</w:t>
            </w:r>
          </w:p>
        </w:tc>
      </w:tr>
    </w:tbl>
    <w:p w14:paraId="3FD5100F" w14:textId="77777777" w:rsidR="00D74D10" w:rsidRPr="00B0184A" w:rsidRDefault="00D74D10" w:rsidP="00FD1831">
      <w:pPr>
        <w:pStyle w:val="TableParagraph"/>
        <w:tabs>
          <w:tab w:val="left" w:pos="1477"/>
          <w:tab w:val="left" w:pos="1526"/>
        </w:tabs>
        <w:spacing w:before="1"/>
        <w:ind w:right="1111"/>
        <w:jc w:val="both"/>
        <w:rPr>
          <w:rFonts w:eastAsia="Calibri"/>
          <w:sz w:val="24"/>
          <w:szCs w:val="24"/>
          <w:shd w:val="clear" w:color="auto" w:fill="FFFFFF"/>
          <w:lang w:eastAsia="tr-TR"/>
        </w:rPr>
      </w:pPr>
    </w:p>
    <w:p w14:paraId="25B1EA9D" w14:textId="77777777" w:rsidR="006D0A99" w:rsidRPr="00B0184A" w:rsidRDefault="006D0A99" w:rsidP="006D0A99">
      <w:pPr>
        <w:pStyle w:val="Balk4"/>
        <w:rPr>
          <w:color w:val="auto"/>
        </w:rPr>
      </w:pPr>
      <w:r w:rsidRPr="00B0184A">
        <w:rPr>
          <w:color w:val="auto"/>
        </w:rPr>
        <w:t xml:space="preserve">3.6.1.Bilimsel Projeler </w:t>
      </w:r>
    </w:p>
    <w:p w14:paraId="6B8C660D" w14:textId="29C25986" w:rsidR="008519E7" w:rsidRPr="00435DE7" w:rsidRDefault="008519E7" w:rsidP="008519E7">
      <w:pPr>
        <w:spacing w:before="240" w:after="240" w:line="240" w:lineRule="auto"/>
        <w:jc w:val="both"/>
        <w:rPr>
          <w:rFonts w:ascii="Times New Roman" w:eastAsia="Times New Roman" w:hAnsi="Times New Roman" w:cs="Times New Roman"/>
          <w:color w:val="auto"/>
          <w:sz w:val="24"/>
          <w:szCs w:val="24"/>
        </w:rPr>
      </w:pPr>
      <w:r w:rsidRPr="00435DE7">
        <w:rPr>
          <w:rFonts w:ascii="Times New Roman" w:eastAsia="Times New Roman" w:hAnsi="Times New Roman" w:cs="Times New Roman"/>
          <w:color w:val="auto"/>
          <w:sz w:val="24"/>
          <w:szCs w:val="24"/>
        </w:rPr>
        <w:t>Aşağıda listede yer alan projeler 2025 yılı içerisinde Deniz Bilimleri ve Teknolojisi Fakültesi laboratuvarlarında yürütülmek üzere 14 adet yeni kabul alan ve 12 adet devam eden veya tamamlanan projeleri kapsamaktadır. Bu projeler arasında 4 adet TÜBİTAK projesi yeni kabul almış ve 4 adet TÜBİTAK projeside tamamlanmıştır.</w:t>
      </w:r>
    </w:p>
    <w:p w14:paraId="0433E548" w14:textId="77777777" w:rsidR="008519E7" w:rsidRPr="00435DE7" w:rsidRDefault="008519E7" w:rsidP="008519E7">
      <w:pPr>
        <w:spacing w:before="240" w:after="240" w:line="240" w:lineRule="auto"/>
        <w:jc w:val="both"/>
        <w:rPr>
          <w:rFonts w:ascii="Times New Roman" w:eastAsia="Times New Roman" w:hAnsi="Times New Roman" w:cs="Times New Roman"/>
          <w:b/>
          <w:i/>
          <w:color w:val="auto"/>
          <w:sz w:val="24"/>
          <w:szCs w:val="24"/>
        </w:rPr>
      </w:pPr>
      <w:r w:rsidRPr="00435DE7">
        <w:rPr>
          <w:rFonts w:ascii="Times New Roman" w:eastAsia="Times New Roman" w:hAnsi="Times New Roman" w:cs="Times New Roman"/>
          <w:b/>
          <w:i/>
          <w:color w:val="auto"/>
          <w:sz w:val="24"/>
          <w:szCs w:val="24"/>
        </w:rPr>
        <w:t>2025 Yılında Kabul Alan Projelerimiz:</w:t>
      </w:r>
    </w:p>
    <w:p w14:paraId="55EFB107"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Tarım 2030 Gıdada Arz Güvenliği, Sürdürülebilirlik, Yenilik ve Şeffaflık İçin Tarımda Dijitalleşme Programı,</w:t>
      </w:r>
      <w:r w:rsidRPr="00435DE7">
        <w:rPr>
          <w:rFonts w:ascii="Open Sans" w:hAnsi="Open Sans" w:cs="Open Sans"/>
          <w:color w:val="auto"/>
          <w:sz w:val="21"/>
          <w:szCs w:val="21"/>
          <w:shd w:val="clear" w:color="auto" w:fill="FFFFFF"/>
        </w:rPr>
        <w:t xml:space="preserve"> </w:t>
      </w:r>
      <w:r w:rsidRPr="00435DE7">
        <w:rPr>
          <w:rFonts w:ascii="Times New Roman" w:eastAsia="Times New Roman" w:hAnsi="Times New Roman" w:cs="Times New Roman"/>
          <w:bCs/>
          <w:iCs/>
          <w:color w:val="auto"/>
          <w:sz w:val="24"/>
          <w:szCs w:val="24"/>
        </w:rPr>
        <w:t>TÜBİTAK Projesi, 1833 - SAYEM Yeşil Dönüşüm, 2.725.100 TL</w:t>
      </w:r>
    </w:p>
    <w:p w14:paraId="67674A62"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Kıyısal Gırgır Modelinin Kıyısal Canlı Topluluklarının Zamansal Dağılımları Üzerine Etkilerinin Belirlenmesi, TÜBİTAK Projesi , 1002 - Hızlı Destek Programı, 100000 TL</w:t>
      </w:r>
    </w:p>
    <w:p w14:paraId="009D8093"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Çanakkale Kıyılarında Fanyalı Dip Uzatma Ağlarında Kıkırdaklı Balıkların Hedef Dışı Av Kompozisyonunun Belirlenmesi, TÜBİTAK Projesi , 1002 - Hızlı Destek Programı 100000 TL</w:t>
      </w:r>
    </w:p>
    <w:p w14:paraId="355A3B41"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Marmara Bölgesi Tatlısu Havzalarında Bithyniidae Familyası (Mollusca: Gastropoda) Biyolojik Çeşitliliğinin Morfolojik ve Moleküler Teknikler Kullanılarak İncelenmesi, TÜBİTAK Projesi , 1002 - Hızlı Destek Programı, 99,980 TL</w:t>
      </w:r>
    </w:p>
    <w:p w14:paraId="619FFAC3"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 xml:space="preserve">Kılavuz Kaptanların Psiko-Davranışsal Tepkileri: Acil Durumlarda Stres Yönetimi Uygulamaları </w:t>
      </w:r>
      <w:r w:rsidRPr="00435DE7">
        <w:rPr>
          <w:rFonts w:ascii="Times New Roman" w:eastAsia="Times New Roman" w:hAnsi="Times New Roman" w:cs="Times New Roman"/>
          <w:bCs/>
          <w:iCs/>
          <w:color w:val="auto"/>
          <w:sz w:val="24"/>
          <w:szCs w:val="24"/>
        </w:rPr>
        <w:tab/>
        <w:t>B. Araştırma</w:t>
      </w:r>
      <w:r w:rsidRPr="00435DE7">
        <w:rPr>
          <w:rFonts w:ascii="Times New Roman" w:eastAsia="Times New Roman" w:hAnsi="Times New Roman" w:cs="Times New Roman"/>
          <w:bCs/>
          <w:iCs/>
          <w:color w:val="auto"/>
          <w:sz w:val="24"/>
          <w:szCs w:val="24"/>
        </w:rPr>
        <w:tab/>
        <w:t>133000 TL</w:t>
      </w:r>
    </w:p>
    <w:p w14:paraId="5164017D"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 xml:space="preserve">SousVide Yöntemi Kullanılarak Midye Mytilus galloprovincialis Pilaki Üretimi ve Ürün Karakterizasyonu </w:t>
      </w:r>
      <w:r w:rsidRPr="00435DE7">
        <w:rPr>
          <w:rFonts w:ascii="Times New Roman" w:eastAsia="Times New Roman" w:hAnsi="Times New Roman" w:cs="Times New Roman"/>
          <w:bCs/>
          <w:iCs/>
          <w:color w:val="auto"/>
          <w:sz w:val="24"/>
          <w:szCs w:val="24"/>
        </w:rPr>
        <w:tab/>
        <w:t>Hızlı Destek</w:t>
      </w:r>
      <w:r w:rsidRPr="00435DE7">
        <w:rPr>
          <w:rFonts w:ascii="Times New Roman" w:eastAsia="Times New Roman" w:hAnsi="Times New Roman" w:cs="Times New Roman"/>
          <w:bCs/>
          <w:iCs/>
          <w:color w:val="auto"/>
          <w:sz w:val="24"/>
          <w:szCs w:val="24"/>
        </w:rPr>
        <w:tab/>
        <w:t>65900 TL</w:t>
      </w:r>
    </w:p>
    <w:p w14:paraId="0499F720"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 xml:space="preserve">El Tipi Yakın Kızılötesi Spektroskopisi ve Kemometri ile Sardalya Balığının (Sardina pilchardus) Tazelik Analizi </w:t>
      </w:r>
      <w:r w:rsidRPr="00435DE7">
        <w:rPr>
          <w:rFonts w:ascii="Times New Roman" w:eastAsia="Times New Roman" w:hAnsi="Times New Roman" w:cs="Times New Roman"/>
          <w:bCs/>
          <w:iCs/>
          <w:color w:val="auto"/>
          <w:sz w:val="24"/>
          <w:szCs w:val="24"/>
        </w:rPr>
        <w:tab/>
        <w:t>B. Araştırma</w:t>
      </w:r>
      <w:r w:rsidRPr="00435DE7">
        <w:rPr>
          <w:rFonts w:ascii="Times New Roman" w:eastAsia="Times New Roman" w:hAnsi="Times New Roman" w:cs="Times New Roman"/>
          <w:bCs/>
          <w:iCs/>
          <w:color w:val="auto"/>
          <w:sz w:val="24"/>
          <w:szCs w:val="24"/>
        </w:rPr>
        <w:tab/>
        <w:t>229800 TL</w:t>
      </w:r>
    </w:p>
    <w:p w14:paraId="21AA2A85"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 xml:space="preserve">Sazan Balığından (Cyprinus carpio) Toz Balık Çorbası Üretimi ve Kalite Parametrelerinin Değerlendirilmesi </w:t>
      </w:r>
      <w:r w:rsidRPr="00435DE7">
        <w:rPr>
          <w:rFonts w:ascii="Times New Roman" w:eastAsia="Times New Roman" w:hAnsi="Times New Roman" w:cs="Times New Roman"/>
          <w:bCs/>
          <w:iCs/>
          <w:color w:val="auto"/>
          <w:sz w:val="24"/>
          <w:szCs w:val="24"/>
        </w:rPr>
        <w:tab/>
        <w:t>Kariyer B.</w:t>
      </w:r>
      <w:r w:rsidRPr="00435DE7">
        <w:rPr>
          <w:rFonts w:ascii="Times New Roman" w:eastAsia="Times New Roman" w:hAnsi="Times New Roman" w:cs="Times New Roman"/>
          <w:bCs/>
          <w:iCs/>
          <w:color w:val="auto"/>
          <w:sz w:val="24"/>
          <w:szCs w:val="24"/>
        </w:rPr>
        <w:tab/>
        <w:t>119574 TL</w:t>
      </w:r>
    </w:p>
    <w:p w14:paraId="182DE405"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 xml:space="preserve">Gökkuşağı Alabalığı Yemlerine Farklı Oranlarda İlave Edilen Ateş dikeni (Pyracantha coccinea) Etanolik Ekstraktının Balıkların Bağışıklık Parametreleri Hastalık Direnci ve Gen Ekspresyon Seviyeleri Üzerine Etkileri </w:t>
      </w:r>
      <w:r w:rsidRPr="00435DE7">
        <w:rPr>
          <w:rFonts w:ascii="Times New Roman" w:eastAsia="Times New Roman" w:hAnsi="Times New Roman" w:cs="Times New Roman"/>
          <w:bCs/>
          <w:iCs/>
          <w:color w:val="auto"/>
          <w:sz w:val="24"/>
          <w:szCs w:val="24"/>
        </w:rPr>
        <w:tab/>
        <w:t>B. Araştırma</w:t>
      </w:r>
      <w:r w:rsidRPr="00435DE7">
        <w:rPr>
          <w:rFonts w:ascii="Times New Roman" w:eastAsia="Times New Roman" w:hAnsi="Times New Roman" w:cs="Times New Roman"/>
          <w:bCs/>
          <w:iCs/>
          <w:color w:val="auto"/>
          <w:sz w:val="24"/>
          <w:szCs w:val="24"/>
        </w:rPr>
        <w:tab/>
        <w:t>270000 TL</w:t>
      </w:r>
    </w:p>
    <w:p w14:paraId="33915408"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lastRenderedPageBreak/>
        <w:t xml:space="preserve">Çanakkale Boğazı Çardak Lagününde Antropojenik Baskı ve Deniz Çöpü Kirliliğinin Lagün Ekosistemi Üzerine Etkilerinin Değerlendirilmesi </w:t>
      </w:r>
      <w:r w:rsidRPr="00435DE7">
        <w:rPr>
          <w:rFonts w:ascii="Times New Roman" w:eastAsia="Times New Roman" w:hAnsi="Times New Roman" w:cs="Times New Roman"/>
          <w:bCs/>
          <w:iCs/>
          <w:color w:val="auto"/>
          <w:sz w:val="24"/>
          <w:szCs w:val="24"/>
        </w:rPr>
        <w:tab/>
        <w:t>Y.Lisans</w:t>
      </w:r>
      <w:r w:rsidRPr="00435DE7">
        <w:rPr>
          <w:rFonts w:ascii="Times New Roman" w:eastAsia="Times New Roman" w:hAnsi="Times New Roman" w:cs="Times New Roman"/>
          <w:bCs/>
          <w:iCs/>
          <w:color w:val="auto"/>
          <w:sz w:val="24"/>
          <w:szCs w:val="24"/>
        </w:rPr>
        <w:tab/>
        <w:t>91127,95 TL</w:t>
      </w:r>
    </w:p>
    <w:p w14:paraId="695183EE"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Farklı Balık Türlerinden İzole Edilen Mayaların Probiyotik Potansiyellerinin Araştırılması L.Öğr. Arş. Projesi</w:t>
      </w:r>
      <w:r w:rsidRPr="00435DE7">
        <w:rPr>
          <w:rFonts w:ascii="Times New Roman" w:eastAsia="Times New Roman" w:hAnsi="Times New Roman" w:cs="Times New Roman"/>
          <w:bCs/>
          <w:iCs/>
          <w:color w:val="auto"/>
          <w:sz w:val="24"/>
          <w:szCs w:val="24"/>
        </w:rPr>
        <w:tab/>
        <w:t>49938,98 TL</w:t>
      </w:r>
    </w:p>
    <w:p w14:paraId="773F372C"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 xml:space="preserve">Ganoderma lucidum Etanolik Ekstraktının Su Ürünleri Patojenlerine Karşı Antibakteriyel Potansiyelinin Değerlendirilmesi </w:t>
      </w:r>
      <w:r w:rsidRPr="00435DE7">
        <w:rPr>
          <w:rFonts w:ascii="Times New Roman" w:eastAsia="Times New Roman" w:hAnsi="Times New Roman" w:cs="Times New Roman"/>
          <w:bCs/>
          <w:iCs/>
          <w:color w:val="auto"/>
          <w:sz w:val="24"/>
          <w:szCs w:val="24"/>
        </w:rPr>
        <w:tab/>
        <w:t>Hızlı Destek</w:t>
      </w:r>
      <w:r w:rsidRPr="00435DE7">
        <w:rPr>
          <w:rFonts w:ascii="Times New Roman" w:eastAsia="Times New Roman" w:hAnsi="Times New Roman" w:cs="Times New Roman"/>
          <w:bCs/>
          <w:iCs/>
          <w:color w:val="auto"/>
          <w:sz w:val="24"/>
          <w:szCs w:val="24"/>
        </w:rPr>
        <w:tab/>
        <w:t>60000 TL</w:t>
      </w:r>
    </w:p>
    <w:p w14:paraId="4F347A89"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 xml:space="preserve">Jüvenil Istakoz (Homarus gammarus Linnaeus, 1758) Yetiştiriciliğinde Yaş Yem Kullanımının Değerlendirilmesi </w:t>
      </w:r>
      <w:r w:rsidRPr="00435DE7">
        <w:rPr>
          <w:rFonts w:ascii="Times New Roman" w:eastAsia="Times New Roman" w:hAnsi="Times New Roman" w:cs="Times New Roman"/>
          <w:bCs/>
          <w:iCs/>
          <w:color w:val="auto"/>
          <w:sz w:val="24"/>
          <w:szCs w:val="24"/>
        </w:rPr>
        <w:tab/>
        <w:t>Doktora</w:t>
      </w:r>
      <w:r w:rsidRPr="00435DE7">
        <w:rPr>
          <w:rFonts w:ascii="Times New Roman" w:eastAsia="Times New Roman" w:hAnsi="Times New Roman" w:cs="Times New Roman"/>
          <w:bCs/>
          <w:iCs/>
          <w:color w:val="auto"/>
          <w:sz w:val="24"/>
          <w:szCs w:val="24"/>
        </w:rPr>
        <w:tab/>
        <w:t>95834,02 TL</w:t>
      </w:r>
    </w:p>
    <w:p w14:paraId="2B4DB4CF" w14:textId="77777777" w:rsidR="008519E7" w:rsidRPr="00435DE7" w:rsidRDefault="008519E7" w:rsidP="008519E7">
      <w:pPr>
        <w:pStyle w:val="ListeParagraf"/>
        <w:numPr>
          <w:ilvl w:val="0"/>
          <w:numId w:val="31"/>
        </w:numPr>
        <w:spacing w:before="240" w:after="240" w:line="240" w:lineRule="auto"/>
        <w:jc w:val="both"/>
        <w:rPr>
          <w:rFonts w:ascii="Times New Roman" w:eastAsia="Times New Roman" w:hAnsi="Times New Roman" w:cs="Times New Roman"/>
          <w:bCs/>
          <w:iCs/>
          <w:color w:val="auto"/>
          <w:sz w:val="24"/>
          <w:szCs w:val="24"/>
        </w:rPr>
      </w:pPr>
      <w:r w:rsidRPr="00435DE7">
        <w:rPr>
          <w:rFonts w:ascii="Times New Roman" w:eastAsia="Times New Roman" w:hAnsi="Times New Roman" w:cs="Times New Roman"/>
          <w:bCs/>
          <w:iCs/>
          <w:color w:val="auto"/>
          <w:sz w:val="24"/>
          <w:szCs w:val="24"/>
        </w:rPr>
        <w:t xml:space="preserve">Gıda Atıklarının Değerlendirilmesi Zeytin Karasuyu İçerikli Kaplamaların Alabalık (Oncorhynchus mykiss) Filetolarının Kalite Parametreleri Üzerindeki Etkisi </w:t>
      </w:r>
      <w:r w:rsidRPr="00435DE7">
        <w:rPr>
          <w:rFonts w:ascii="Times New Roman" w:eastAsia="Times New Roman" w:hAnsi="Times New Roman" w:cs="Times New Roman"/>
          <w:bCs/>
          <w:iCs/>
          <w:color w:val="auto"/>
          <w:sz w:val="24"/>
          <w:szCs w:val="24"/>
        </w:rPr>
        <w:tab/>
        <w:t>Hızlı Destek 60000 TL</w:t>
      </w:r>
    </w:p>
    <w:p w14:paraId="5F1E3746" w14:textId="77777777" w:rsidR="008519E7" w:rsidRPr="00435DE7" w:rsidRDefault="008519E7" w:rsidP="008519E7">
      <w:pPr>
        <w:pStyle w:val="ListeParagraf"/>
        <w:spacing w:before="240" w:after="240" w:line="240" w:lineRule="auto"/>
        <w:ind w:left="0"/>
        <w:jc w:val="both"/>
        <w:rPr>
          <w:rFonts w:ascii="Times New Roman" w:eastAsia="Times New Roman" w:hAnsi="Times New Roman" w:cs="Times New Roman"/>
          <w:bCs/>
          <w:iCs/>
          <w:color w:val="auto"/>
          <w:sz w:val="24"/>
          <w:szCs w:val="24"/>
        </w:rPr>
      </w:pPr>
    </w:p>
    <w:p w14:paraId="253B5C9C" w14:textId="77777777" w:rsidR="008519E7" w:rsidRPr="00435DE7" w:rsidRDefault="008519E7" w:rsidP="008519E7">
      <w:pPr>
        <w:pStyle w:val="ListeParagraf"/>
        <w:spacing w:before="240" w:after="240" w:line="240" w:lineRule="auto"/>
        <w:ind w:left="0"/>
        <w:jc w:val="both"/>
        <w:rPr>
          <w:rFonts w:ascii="Times New Roman" w:eastAsia="Times New Roman" w:hAnsi="Times New Roman" w:cs="Times New Roman"/>
          <w:b/>
          <w:i/>
          <w:color w:val="auto"/>
          <w:sz w:val="24"/>
          <w:szCs w:val="24"/>
        </w:rPr>
      </w:pPr>
      <w:r w:rsidRPr="00435DE7">
        <w:rPr>
          <w:rFonts w:ascii="Times New Roman" w:eastAsia="Times New Roman" w:hAnsi="Times New Roman" w:cs="Times New Roman"/>
          <w:b/>
          <w:i/>
          <w:color w:val="auto"/>
          <w:sz w:val="24"/>
          <w:szCs w:val="24"/>
        </w:rPr>
        <w:t>2025 Yılında Faaliyeti Devam Eden veya Tamamlanan Projelerimiz:</w:t>
      </w:r>
    </w:p>
    <w:p w14:paraId="715CA0E3"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Doğal Ve Sentetik Sinnamik Asit Türevlerinin Insan Ve Balık Patojenlerine Karşı Antimikrobiyal Aktivitelerinin Değerlendirilmesi Ve Balık Yemlerinde Katkı Maddesi Olarak Potansiyel Kullanım Potansiyeli, TÜBİTAK-UPAG, Uluslararası, 128357 TL</w:t>
      </w:r>
    </w:p>
    <w:p w14:paraId="09952AF7"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Çardak Lagünü Balık Faunasının Tespiti Ve Balıkların Erken Yaşam Evreleri Açısından Büyüme Alanı Özelliğinin Değerlendirilmesi, TÜBİTAK-TOVAG, 86915,75 TL</w:t>
      </w:r>
    </w:p>
    <w:p w14:paraId="3A9DFB01"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Türkiye Sucul Kaynaklarının Etkin Kullanımı için Biyoaktif, Fonksiyonel, Besleyici ve Güvenli Alternatif Gıdaların Üretimi ve Kabul Edilebilirliğinin Artırılması, TÜBİTAK 3501-KARİYER, 1485880 TL</w:t>
      </w:r>
    </w:p>
    <w:p w14:paraId="59B334D2"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Çardak Lagünü Ve Çevresindeki Juvenil Balık Türlerinin Populasyon Parametrelerinin Belirlenmesi Ve Su Kalitesi Verileriyle İlişkilendirilmesi, TÜBİTAK ÇAYDAG-1002, 75000 TL</w:t>
      </w:r>
    </w:p>
    <w:p w14:paraId="4AFE45DD"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Ceviz İşleme Atıklarının Balık Yemi Katkısı Olarak Kullanılabilirliğinin Araştırılması, İleri Araştırma BAP, 199995,73 TL</w:t>
      </w:r>
    </w:p>
    <w:p w14:paraId="17CB0681"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Tilapia (Oreochromis niloticus) Yemlerine Farklı Oranlarda İlave Edilen Reishi (Ganoderma lucidum) Mantarının Balıkların Bağışıklık Parametreleri Hastalık Direnci ve Gen Ekspresyon Cevapları Üzerine Etkileri, B. Araştırma BAP, 144913,2 TL</w:t>
      </w:r>
    </w:p>
    <w:p w14:paraId="62C546D2"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Marmara Denizi ve Ege Denizinde Kupes Boops boops Linneaus 1758 Balığının Bazı Biyolojik Özellikleri ve Otolit Şekil Analizi B. Araştırma BAP, 69855,24 TL</w:t>
      </w:r>
    </w:p>
    <w:p w14:paraId="453ADCD3"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Mavi Yüzgeçli Orkinos Balığı (Thunnus thynnus)'ndan Pastırma Üretimi ve Kalite Özelliklerinin Belirlenmesi  Hızlı Destek BAP, 39913,82 TL</w:t>
      </w:r>
    </w:p>
    <w:p w14:paraId="7E367220"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Balık İşleme Atıklarından Mikrobiyal Transglutaminaz ile Balık Filetosu Üretimi ve Ürün Karakterizasyonu Y.Lisans BAP, 79957,5 TL</w:t>
      </w:r>
    </w:p>
    <w:p w14:paraId="09C52FE9"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Çardak Lagünü ve Çevresinde Dağılım Gösteren Dekapod Krustaselerin Zamansal ve Mekansal Habitat Kullanımının Belirlenmesi, Hızlı Destek BAP, 39993,76 TL</w:t>
      </w:r>
    </w:p>
    <w:p w14:paraId="6CCBC1E7"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Yeşil Liman Kriterlerinin Önem-Performans Analizi 4387,92 TL</w:t>
      </w:r>
    </w:p>
    <w:p w14:paraId="5FDAA6F7" w14:textId="77777777" w:rsidR="008519E7" w:rsidRPr="00435DE7" w:rsidRDefault="008519E7" w:rsidP="008519E7">
      <w:pPr>
        <w:pStyle w:val="TableParagraph"/>
        <w:numPr>
          <w:ilvl w:val="0"/>
          <w:numId w:val="30"/>
        </w:numPr>
        <w:tabs>
          <w:tab w:val="left" w:pos="1134"/>
        </w:tabs>
        <w:spacing w:before="1"/>
        <w:ind w:left="142" w:right="-73" w:hanging="11"/>
        <w:jc w:val="both"/>
        <w:rPr>
          <w:rFonts w:eastAsia="Calibri"/>
          <w:sz w:val="24"/>
          <w:szCs w:val="24"/>
          <w:shd w:val="clear" w:color="auto" w:fill="FFFFFF"/>
          <w:lang w:eastAsia="tr-TR"/>
        </w:rPr>
      </w:pPr>
      <w:r w:rsidRPr="00435DE7">
        <w:rPr>
          <w:rFonts w:eastAsia="Calibri"/>
          <w:sz w:val="24"/>
          <w:szCs w:val="24"/>
          <w:shd w:val="clear" w:color="auto" w:fill="FFFFFF"/>
          <w:lang w:eastAsia="tr-TR"/>
        </w:rPr>
        <w:t>Zeytin Karasuyunun Akdeniz Midyesi Mytilus galloprovincialis Depurasyon İşleminde Kullanımının ve Etkinliğinin Araştırılması Y.Lisans BAP, 79993,86 TL</w:t>
      </w:r>
    </w:p>
    <w:p w14:paraId="624428DF" w14:textId="77777777" w:rsidR="008519E7" w:rsidRPr="00435DE7" w:rsidRDefault="008519E7" w:rsidP="008519E7">
      <w:pPr>
        <w:pStyle w:val="TableParagraph"/>
        <w:tabs>
          <w:tab w:val="left" w:pos="1134"/>
        </w:tabs>
        <w:spacing w:before="1"/>
        <w:ind w:left="1211" w:right="1111"/>
        <w:jc w:val="both"/>
        <w:rPr>
          <w:rFonts w:eastAsia="Calibri"/>
          <w:sz w:val="24"/>
          <w:szCs w:val="24"/>
          <w:shd w:val="clear" w:color="auto" w:fill="FFFFFF"/>
          <w:lang w:eastAsia="tr-TR"/>
        </w:rPr>
      </w:pPr>
    </w:p>
    <w:p w14:paraId="6BE0D65D" w14:textId="77777777" w:rsidR="008519E7" w:rsidRPr="00435DE7" w:rsidRDefault="008519E7" w:rsidP="008519E7">
      <w:pPr>
        <w:spacing w:after="19"/>
        <w:ind w:left="427"/>
        <w:rPr>
          <w:rFonts w:ascii="Times New Roman" w:hAnsi="Times New Roman" w:cs="Times New Roman"/>
          <w:color w:val="auto"/>
        </w:rPr>
      </w:pPr>
    </w:p>
    <w:p w14:paraId="2B8CA872" w14:textId="77777777" w:rsidR="008519E7" w:rsidRPr="00435DE7" w:rsidRDefault="008519E7" w:rsidP="00E11FC0">
      <w:pPr>
        <w:spacing w:after="5" w:line="269" w:lineRule="auto"/>
        <w:ind w:left="-5" w:right="61" w:hanging="10"/>
        <w:jc w:val="both"/>
        <w:rPr>
          <w:rFonts w:ascii="Times New Roman" w:eastAsia="Times New Roman" w:hAnsi="Times New Roman" w:cs="Times New Roman"/>
          <w:color w:val="auto"/>
          <w:sz w:val="24"/>
          <w:szCs w:val="24"/>
        </w:rPr>
      </w:pPr>
      <w:r w:rsidRPr="00435DE7">
        <w:rPr>
          <w:rFonts w:ascii="Times New Roman" w:eastAsia="Times New Roman" w:hAnsi="Times New Roman" w:cs="Times New Roman"/>
          <w:color w:val="auto"/>
          <w:sz w:val="24"/>
          <w:szCs w:val="24"/>
        </w:rPr>
        <w:t>Genel toplamda 2025 yılında fakültemiz bünyesinde 26 adet proje faaliyeti gerçekleştirilmiştir. Bu projelerin tamamı fakültemiz öğretim üyelerinin yürütücü olarak yer aldığı projelerdir.</w:t>
      </w:r>
    </w:p>
    <w:p w14:paraId="4E26DE3A" w14:textId="77777777" w:rsidR="008519E7" w:rsidRPr="00435DE7" w:rsidRDefault="008519E7" w:rsidP="008519E7">
      <w:pPr>
        <w:spacing w:after="0"/>
        <w:rPr>
          <w:rFonts w:ascii="Times New Roman" w:hAnsi="Times New Roman" w:cs="Times New Roman"/>
          <w:color w:val="auto"/>
        </w:rPr>
      </w:pPr>
      <w:r w:rsidRPr="00435DE7">
        <w:rPr>
          <w:rFonts w:ascii="Times New Roman" w:eastAsia="Times New Roman" w:hAnsi="Times New Roman" w:cs="Times New Roman"/>
          <w:color w:val="auto"/>
          <w:sz w:val="24"/>
          <w:szCs w:val="24"/>
        </w:rPr>
        <w:t xml:space="preserve"> </w:t>
      </w:r>
    </w:p>
    <w:p w14:paraId="35825AB5" w14:textId="77777777" w:rsidR="006D0A99" w:rsidRPr="00435DE7" w:rsidRDefault="006D0A99" w:rsidP="006D0A99">
      <w:pPr>
        <w:spacing w:after="19"/>
        <w:ind w:left="427"/>
        <w:rPr>
          <w:rFonts w:ascii="Times New Roman" w:hAnsi="Times New Roman" w:cs="Times New Roman"/>
          <w:color w:val="auto"/>
        </w:rPr>
      </w:pPr>
    </w:p>
    <w:p w14:paraId="4D5878AB" w14:textId="2D000006" w:rsidR="006D0A99" w:rsidRPr="00435DE7" w:rsidRDefault="006D0A99" w:rsidP="006D0A99">
      <w:pPr>
        <w:spacing w:after="0"/>
        <w:rPr>
          <w:rFonts w:ascii="Times New Roman" w:hAnsi="Times New Roman" w:cs="Times New Roman"/>
          <w:color w:val="auto"/>
        </w:rPr>
      </w:pPr>
    </w:p>
    <w:p w14:paraId="790859AE" w14:textId="2F406E98" w:rsidR="00707672" w:rsidRPr="00435DE7" w:rsidRDefault="002F21A4" w:rsidP="002F21A4">
      <w:pPr>
        <w:pStyle w:val="ResimYazs"/>
        <w:tabs>
          <w:tab w:val="left" w:pos="5124"/>
        </w:tabs>
        <w:rPr>
          <w:rFonts w:cs="Times New Roman"/>
        </w:rPr>
      </w:pPr>
      <w:bookmarkStart w:id="19" w:name="_Toc125732496"/>
      <w:r w:rsidRPr="00435DE7">
        <w:rPr>
          <w:rFonts w:cs="Times New Roman"/>
        </w:rPr>
        <w:tab/>
      </w:r>
    </w:p>
    <w:p w14:paraId="561A03DF" w14:textId="3DFA125E" w:rsidR="006D0A99" w:rsidRPr="000A270A" w:rsidRDefault="006D0A99" w:rsidP="006D0A99">
      <w:pPr>
        <w:pStyle w:val="ResimYazs"/>
        <w:rPr>
          <w:rFonts w:cs="Times New Roman"/>
        </w:rPr>
      </w:pPr>
      <w:r w:rsidRPr="000A270A">
        <w:rPr>
          <w:rFonts w:cs="Times New Roman"/>
        </w:rPr>
        <w:lastRenderedPageBreak/>
        <w:t xml:space="preserve">Tablo </w:t>
      </w:r>
      <w:r w:rsidR="00D07110" w:rsidRPr="000A270A">
        <w:rPr>
          <w:rFonts w:cs="Times New Roman"/>
        </w:rPr>
        <w:fldChar w:fldCharType="begin"/>
      </w:r>
      <w:r w:rsidR="00D07110" w:rsidRPr="000A270A">
        <w:rPr>
          <w:rFonts w:cs="Times New Roman"/>
        </w:rPr>
        <w:instrText xml:space="preserve"> SEQ Tablo \* ARABIC </w:instrText>
      </w:r>
      <w:r w:rsidR="00D07110" w:rsidRPr="000A270A">
        <w:rPr>
          <w:rFonts w:cs="Times New Roman"/>
        </w:rPr>
        <w:fldChar w:fldCharType="separate"/>
      </w:r>
      <w:r w:rsidR="00936CDB">
        <w:rPr>
          <w:rFonts w:cs="Times New Roman"/>
          <w:noProof/>
        </w:rPr>
        <w:t>11</w:t>
      </w:r>
      <w:r w:rsidR="00D07110" w:rsidRPr="000A270A">
        <w:rPr>
          <w:rFonts w:cs="Times New Roman"/>
          <w:noProof/>
        </w:rPr>
        <w:fldChar w:fldCharType="end"/>
      </w:r>
      <w:r w:rsidRPr="000A270A">
        <w:rPr>
          <w:rFonts w:cs="Times New Roman"/>
        </w:rPr>
        <w:t>: Deniz Bilimleri ve Teknolojisi Fakültesi 202</w:t>
      </w:r>
      <w:r w:rsidR="0062202D">
        <w:rPr>
          <w:rFonts w:cs="Times New Roman"/>
        </w:rPr>
        <w:t>5</w:t>
      </w:r>
      <w:r w:rsidR="006756D9" w:rsidRPr="000A270A">
        <w:rPr>
          <w:rFonts w:cs="Times New Roman"/>
        </w:rPr>
        <w:t xml:space="preserve"> yılı </w:t>
      </w:r>
      <w:r w:rsidRPr="000A270A">
        <w:rPr>
          <w:rFonts w:cs="Times New Roman"/>
        </w:rPr>
        <w:t>Projeleri</w:t>
      </w:r>
      <w:bookmarkEnd w:id="19"/>
    </w:p>
    <w:tbl>
      <w:tblPr>
        <w:tblStyle w:val="44"/>
        <w:tblW w:w="9310" w:type="dxa"/>
        <w:tblInd w:w="-106" w:type="dxa"/>
        <w:tblLayout w:type="fixed"/>
        <w:tblLook w:val="0400" w:firstRow="0" w:lastRow="0" w:firstColumn="0" w:lastColumn="0" w:noHBand="0" w:noVBand="1"/>
      </w:tblPr>
      <w:tblGrid>
        <w:gridCol w:w="4065"/>
        <w:gridCol w:w="5245"/>
      </w:tblGrid>
      <w:tr w:rsidR="004156AB" w:rsidRPr="0062202D" w14:paraId="38CA1B56" w14:textId="77777777" w:rsidTr="00F434C2">
        <w:trPr>
          <w:trHeight w:val="393"/>
        </w:trPr>
        <w:tc>
          <w:tcPr>
            <w:tcW w:w="4065" w:type="dxa"/>
            <w:tcBorders>
              <w:top w:val="single" w:sz="8" w:space="0" w:color="4F81BD"/>
              <w:left w:val="single" w:sz="8" w:space="0" w:color="4F81BD"/>
              <w:bottom w:val="single" w:sz="8" w:space="0" w:color="4F81BD"/>
              <w:right w:val="single" w:sz="4" w:space="0" w:color="auto"/>
            </w:tcBorders>
            <w:shd w:val="clear" w:color="auto" w:fill="548DD4"/>
          </w:tcPr>
          <w:p w14:paraId="3F13745A" w14:textId="62B6BC81" w:rsidR="004156AB" w:rsidRPr="00B0184A" w:rsidRDefault="004156AB" w:rsidP="00DD556A">
            <w:pPr>
              <w:jc w:val="center"/>
              <w:rPr>
                <w:rFonts w:ascii="Times New Roman" w:eastAsia="Times New Roman" w:hAnsi="Times New Roman" w:cs="Times New Roman"/>
                <w:color w:val="auto"/>
                <w:sz w:val="24"/>
                <w:szCs w:val="24"/>
              </w:rPr>
            </w:pPr>
            <w:r w:rsidRPr="00B0184A">
              <w:rPr>
                <w:rFonts w:ascii="Times New Roman" w:eastAsia="Times New Roman" w:hAnsi="Times New Roman" w:cs="Times New Roman"/>
                <w:b/>
                <w:color w:val="auto"/>
                <w:sz w:val="24"/>
                <w:szCs w:val="24"/>
              </w:rPr>
              <w:t>PROJELER</w:t>
            </w:r>
          </w:p>
        </w:tc>
        <w:tc>
          <w:tcPr>
            <w:tcW w:w="5245" w:type="dxa"/>
            <w:tcBorders>
              <w:top w:val="single" w:sz="8" w:space="0" w:color="4F81BD"/>
              <w:left w:val="single" w:sz="4" w:space="0" w:color="auto"/>
              <w:bottom w:val="single" w:sz="8" w:space="0" w:color="4F81BD"/>
              <w:right w:val="single" w:sz="8" w:space="0" w:color="4F81BD"/>
            </w:tcBorders>
            <w:shd w:val="clear" w:color="auto" w:fill="548DD4"/>
          </w:tcPr>
          <w:p w14:paraId="4C6EDF49" w14:textId="7E2D290C" w:rsidR="004156AB" w:rsidRPr="00B0184A" w:rsidRDefault="004156AB" w:rsidP="00F434C2">
            <w:pPr>
              <w:jc w:val="center"/>
              <w:rPr>
                <w:rFonts w:ascii="Times New Roman" w:eastAsia="Times New Roman" w:hAnsi="Times New Roman" w:cs="Times New Roman"/>
                <w:color w:val="auto"/>
                <w:sz w:val="24"/>
                <w:szCs w:val="24"/>
              </w:rPr>
            </w:pPr>
            <w:r w:rsidRPr="00B0184A">
              <w:rPr>
                <w:rFonts w:ascii="Times New Roman" w:eastAsia="Times New Roman" w:hAnsi="Times New Roman" w:cs="Times New Roman"/>
                <w:b/>
                <w:color w:val="auto"/>
                <w:sz w:val="24"/>
                <w:szCs w:val="24"/>
              </w:rPr>
              <w:t>2025</w:t>
            </w:r>
          </w:p>
        </w:tc>
      </w:tr>
      <w:tr w:rsidR="004156AB" w:rsidRPr="0062202D" w14:paraId="26BBCD95" w14:textId="77777777" w:rsidTr="00F434C2">
        <w:trPr>
          <w:trHeight w:val="401"/>
        </w:trPr>
        <w:tc>
          <w:tcPr>
            <w:tcW w:w="4065" w:type="dxa"/>
            <w:tcBorders>
              <w:top w:val="single" w:sz="8" w:space="0" w:color="4F81BD"/>
              <w:left w:val="single" w:sz="8" w:space="0" w:color="4F81BD"/>
              <w:bottom w:val="single" w:sz="8" w:space="0" w:color="4F81BD"/>
              <w:right w:val="single" w:sz="4" w:space="0" w:color="auto"/>
            </w:tcBorders>
          </w:tcPr>
          <w:p w14:paraId="3C878C3B" w14:textId="77777777" w:rsidR="004156AB" w:rsidRPr="00B0184A" w:rsidRDefault="004156AB" w:rsidP="00F056D2">
            <w:pPr>
              <w:ind w:left="106"/>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 xml:space="preserve">BAP </w:t>
            </w:r>
          </w:p>
        </w:tc>
        <w:tc>
          <w:tcPr>
            <w:tcW w:w="5245" w:type="dxa"/>
            <w:tcBorders>
              <w:top w:val="single" w:sz="8" w:space="0" w:color="4F81BD"/>
              <w:left w:val="single" w:sz="4" w:space="0" w:color="auto"/>
              <w:bottom w:val="single" w:sz="8" w:space="0" w:color="4F81BD"/>
              <w:right w:val="single" w:sz="8" w:space="0" w:color="4F81BD"/>
            </w:tcBorders>
          </w:tcPr>
          <w:p w14:paraId="37E4DE25" w14:textId="6F78B669" w:rsidR="004156AB" w:rsidRPr="00B0184A" w:rsidRDefault="008519E7" w:rsidP="00F434C2">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w:t>
            </w:r>
          </w:p>
        </w:tc>
      </w:tr>
      <w:tr w:rsidR="004156AB" w:rsidRPr="0062202D" w14:paraId="40D8CBE1" w14:textId="77777777" w:rsidTr="00F434C2">
        <w:trPr>
          <w:trHeight w:val="398"/>
        </w:trPr>
        <w:tc>
          <w:tcPr>
            <w:tcW w:w="4065" w:type="dxa"/>
            <w:tcBorders>
              <w:top w:val="single" w:sz="8" w:space="0" w:color="4F81BD"/>
              <w:left w:val="single" w:sz="8" w:space="0" w:color="4F81BD"/>
              <w:bottom w:val="single" w:sz="8" w:space="0" w:color="4F81BD"/>
              <w:right w:val="single" w:sz="4" w:space="0" w:color="auto"/>
            </w:tcBorders>
          </w:tcPr>
          <w:p w14:paraId="0DCA9643" w14:textId="77777777" w:rsidR="004156AB" w:rsidRPr="00B0184A" w:rsidRDefault="004156AB" w:rsidP="00F056D2">
            <w:pPr>
              <w:ind w:left="106"/>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 xml:space="preserve">AB  </w:t>
            </w:r>
          </w:p>
        </w:tc>
        <w:tc>
          <w:tcPr>
            <w:tcW w:w="5245" w:type="dxa"/>
            <w:tcBorders>
              <w:top w:val="single" w:sz="8" w:space="0" w:color="4F81BD"/>
              <w:left w:val="single" w:sz="4" w:space="0" w:color="auto"/>
              <w:bottom w:val="single" w:sz="8" w:space="0" w:color="4F81BD"/>
              <w:right w:val="single" w:sz="8" w:space="0" w:color="4F81BD"/>
            </w:tcBorders>
          </w:tcPr>
          <w:p w14:paraId="22E87FFA" w14:textId="780DEAEA" w:rsidR="004156AB" w:rsidRPr="00B0184A" w:rsidRDefault="008519E7" w:rsidP="00F434C2">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r>
      <w:tr w:rsidR="004156AB" w:rsidRPr="0062202D" w14:paraId="1F65FDC1" w14:textId="77777777" w:rsidTr="00F434C2">
        <w:trPr>
          <w:trHeight w:val="398"/>
        </w:trPr>
        <w:tc>
          <w:tcPr>
            <w:tcW w:w="4065" w:type="dxa"/>
            <w:tcBorders>
              <w:top w:val="single" w:sz="8" w:space="0" w:color="4F81BD"/>
              <w:left w:val="single" w:sz="8" w:space="0" w:color="4F81BD"/>
              <w:bottom w:val="single" w:sz="8" w:space="0" w:color="4F81BD"/>
              <w:right w:val="single" w:sz="4" w:space="0" w:color="auto"/>
            </w:tcBorders>
          </w:tcPr>
          <w:p w14:paraId="58126076" w14:textId="77777777" w:rsidR="004156AB" w:rsidRPr="00B0184A" w:rsidRDefault="004156AB" w:rsidP="00F056D2">
            <w:pPr>
              <w:ind w:left="106"/>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 xml:space="preserve">TÜBİTAK </w:t>
            </w:r>
          </w:p>
        </w:tc>
        <w:tc>
          <w:tcPr>
            <w:tcW w:w="5245" w:type="dxa"/>
            <w:tcBorders>
              <w:top w:val="single" w:sz="8" w:space="0" w:color="4F81BD"/>
              <w:left w:val="single" w:sz="4" w:space="0" w:color="auto"/>
              <w:bottom w:val="single" w:sz="8" w:space="0" w:color="4F81BD"/>
              <w:right w:val="single" w:sz="8" w:space="0" w:color="4F81BD"/>
            </w:tcBorders>
          </w:tcPr>
          <w:p w14:paraId="566EC5E6" w14:textId="10D154D0" w:rsidR="004156AB" w:rsidRPr="00B0184A" w:rsidRDefault="008519E7" w:rsidP="00F434C2">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p>
        </w:tc>
      </w:tr>
      <w:tr w:rsidR="004156AB" w:rsidRPr="0062202D" w14:paraId="20E9B91A" w14:textId="77777777" w:rsidTr="00F434C2">
        <w:trPr>
          <w:trHeight w:val="398"/>
        </w:trPr>
        <w:tc>
          <w:tcPr>
            <w:tcW w:w="4065" w:type="dxa"/>
            <w:tcBorders>
              <w:top w:val="single" w:sz="8" w:space="0" w:color="4F81BD"/>
              <w:left w:val="single" w:sz="8" w:space="0" w:color="4F81BD"/>
              <w:bottom w:val="single" w:sz="8" w:space="0" w:color="4F81BD"/>
              <w:right w:val="single" w:sz="4" w:space="0" w:color="auto"/>
            </w:tcBorders>
          </w:tcPr>
          <w:p w14:paraId="26C4A643" w14:textId="77777777" w:rsidR="004156AB" w:rsidRPr="00B0184A" w:rsidRDefault="004156AB" w:rsidP="00F056D2">
            <w:pPr>
              <w:ind w:left="106"/>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Uluslararası</w:t>
            </w:r>
          </w:p>
        </w:tc>
        <w:tc>
          <w:tcPr>
            <w:tcW w:w="5245" w:type="dxa"/>
            <w:tcBorders>
              <w:top w:val="single" w:sz="8" w:space="0" w:color="4F81BD"/>
              <w:left w:val="single" w:sz="4" w:space="0" w:color="auto"/>
              <w:bottom w:val="single" w:sz="8" w:space="0" w:color="4F81BD"/>
              <w:right w:val="single" w:sz="8" w:space="0" w:color="4F81BD"/>
            </w:tcBorders>
          </w:tcPr>
          <w:p w14:paraId="4F901322" w14:textId="4E5F2B81" w:rsidR="004156AB" w:rsidRPr="00B0184A" w:rsidRDefault="004156AB" w:rsidP="00F434C2">
            <w:pPr>
              <w:jc w:val="center"/>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w:t>
            </w:r>
          </w:p>
        </w:tc>
      </w:tr>
      <w:tr w:rsidR="004156AB" w:rsidRPr="0062202D" w14:paraId="33EBFAAB" w14:textId="77777777" w:rsidTr="00F434C2">
        <w:trPr>
          <w:trHeight w:val="396"/>
        </w:trPr>
        <w:tc>
          <w:tcPr>
            <w:tcW w:w="4065" w:type="dxa"/>
            <w:tcBorders>
              <w:top w:val="single" w:sz="8" w:space="0" w:color="4F81BD"/>
              <w:left w:val="single" w:sz="8" w:space="0" w:color="4F81BD"/>
              <w:bottom w:val="single" w:sz="8" w:space="0" w:color="4F81BD"/>
              <w:right w:val="single" w:sz="4" w:space="0" w:color="auto"/>
            </w:tcBorders>
          </w:tcPr>
          <w:p w14:paraId="416ECBC0" w14:textId="77777777" w:rsidR="004156AB" w:rsidRPr="00B0184A" w:rsidRDefault="004156AB" w:rsidP="00F056D2">
            <w:pPr>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 xml:space="preserve">  Kosgeb</w:t>
            </w:r>
          </w:p>
        </w:tc>
        <w:tc>
          <w:tcPr>
            <w:tcW w:w="5245" w:type="dxa"/>
            <w:tcBorders>
              <w:top w:val="single" w:sz="8" w:space="0" w:color="4F81BD"/>
              <w:left w:val="single" w:sz="4" w:space="0" w:color="auto"/>
              <w:bottom w:val="single" w:sz="8" w:space="0" w:color="4F81BD"/>
              <w:right w:val="single" w:sz="8" w:space="0" w:color="4F81BD"/>
            </w:tcBorders>
          </w:tcPr>
          <w:p w14:paraId="44F57857" w14:textId="576ABFDA" w:rsidR="004156AB" w:rsidRPr="00B0184A" w:rsidRDefault="004156AB" w:rsidP="00F434C2">
            <w:pPr>
              <w:jc w:val="center"/>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w:t>
            </w:r>
          </w:p>
        </w:tc>
      </w:tr>
      <w:tr w:rsidR="00541C0A" w:rsidRPr="0062202D" w14:paraId="2F8A7B24" w14:textId="77777777" w:rsidTr="00F434C2">
        <w:trPr>
          <w:trHeight w:val="396"/>
        </w:trPr>
        <w:tc>
          <w:tcPr>
            <w:tcW w:w="4065" w:type="dxa"/>
            <w:tcBorders>
              <w:top w:val="single" w:sz="8" w:space="0" w:color="4F81BD"/>
              <w:left w:val="single" w:sz="8" w:space="0" w:color="4F81BD"/>
              <w:bottom w:val="single" w:sz="8" w:space="0" w:color="4F81BD"/>
              <w:right w:val="single" w:sz="4" w:space="0" w:color="auto"/>
            </w:tcBorders>
          </w:tcPr>
          <w:p w14:paraId="41610F34" w14:textId="290EAEE5" w:rsidR="00541C0A" w:rsidRPr="00B0184A" w:rsidRDefault="00541C0A" w:rsidP="00F056D2">
            <w:pPr>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 xml:space="preserve"> Diğer</w:t>
            </w:r>
          </w:p>
        </w:tc>
        <w:tc>
          <w:tcPr>
            <w:tcW w:w="5245" w:type="dxa"/>
            <w:tcBorders>
              <w:top w:val="single" w:sz="8" w:space="0" w:color="4F81BD"/>
              <w:left w:val="single" w:sz="4" w:space="0" w:color="auto"/>
              <w:bottom w:val="single" w:sz="8" w:space="0" w:color="4F81BD"/>
              <w:right w:val="single" w:sz="8" w:space="0" w:color="4F81BD"/>
            </w:tcBorders>
          </w:tcPr>
          <w:p w14:paraId="439112C9" w14:textId="1A503F79" w:rsidR="00541C0A" w:rsidRPr="00B0184A" w:rsidRDefault="008519E7" w:rsidP="00F434C2">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r>
      <w:tr w:rsidR="004156AB" w:rsidRPr="0062202D" w14:paraId="31BAD720" w14:textId="77777777" w:rsidTr="00F434C2">
        <w:trPr>
          <w:trHeight w:val="401"/>
        </w:trPr>
        <w:tc>
          <w:tcPr>
            <w:tcW w:w="4065" w:type="dxa"/>
            <w:tcBorders>
              <w:top w:val="single" w:sz="8" w:space="0" w:color="4F81BD"/>
              <w:left w:val="single" w:sz="8" w:space="0" w:color="4F81BD"/>
              <w:bottom w:val="single" w:sz="8" w:space="0" w:color="4F81BD"/>
              <w:right w:val="single" w:sz="4" w:space="0" w:color="auto"/>
            </w:tcBorders>
          </w:tcPr>
          <w:p w14:paraId="7EFC5433" w14:textId="2A9C978E" w:rsidR="004156AB" w:rsidRPr="00B0184A" w:rsidRDefault="004156AB" w:rsidP="00F056D2">
            <w:pPr>
              <w:ind w:left="106"/>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 xml:space="preserve"> </w:t>
            </w:r>
            <w:r w:rsidRPr="00B0184A">
              <w:rPr>
                <w:rFonts w:ascii="Times New Roman" w:eastAsia="Times New Roman" w:hAnsi="Times New Roman" w:cs="Times New Roman"/>
                <w:b/>
                <w:color w:val="auto"/>
                <w:sz w:val="24"/>
                <w:szCs w:val="24"/>
              </w:rPr>
              <w:t>Toplam</w:t>
            </w:r>
          </w:p>
        </w:tc>
        <w:tc>
          <w:tcPr>
            <w:tcW w:w="5245" w:type="dxa"/>
            <w:tcBorders>
              <w:top w:val="single" w:sz="8" w:space="0" w:color="4F81BD"/>
              <w:left w:val="single" w:sz="4" w:space="0" w:color="auto"/>
              <w:bottom w:val="single" w:sz="8" w:space="0" w:color="4F81BD"/>
              <w:right w:val="single" w:sz="8" w:space="0" w:color="4F81BD"/>
            </w:tcBorders>
          </w:tcPr>
          <w:p w14:paraId="2ACC4EFF" w14:textId="068514CF" w:rsidR="004156AB" w:rsidRPr="00B0184A" w:rsidRDefault="008519E7" w:rsidP="00F434C2">
            <w:pPr>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26</w:t>
            </w:r>
          </w:p>
        </w:tc>
      </w:tr>
    </w:tbl>
    <w:p w14:paraId="67DBAF87" w14:textId="5A209B52" w:rsidR="006D0A99" w:rsidRPr="000A270A" w:rsidRDefault="006D0A99" w:rsidP="006D0A99">
      <w:pPr>
        <w:spacing w:after="18"/>
        <w:ind w:left="-5" w:hanging="10"/>
        <w:rPr>
          <w:rFonts w:ascii="Times New Roman" w:eastAsia="Times New Roman" w:hAnsi="Times New Roman" w:cs="Times New Roman"/>
          <w:i/>
          <w:color w:val="auto"/>
          <w:sz w:val="20"/>
          <w:szCs w:val="20"/>
        </w:rPr>
      </w:pPr>
      <w:r w:rsidRPr="000A270A">
        <w:rPr>
          <w:rFonts w:ascii="Times New Roman" w:eastAsia="Times New Roman" w:hAnsi="Times New Roman" w:cs="Times New Roman"/>
          <w:i/>
          <w:color w:val="auto"/>
          <w:sz w:val="20"/>
          <w:szCs w:val="20"/>
        </w:rPr>
        <w:t>31.12.202</w:t>
      </w:r>
      <w:r w:rsidR="009508D5">
        <w:rPr>
          <w:rFonts w:ascii="Times New Roman" w:eastAsia="Times New Roman" w:hAnsi="Times New Roman" w:cs="Times New Roman"/>
          <w:i/>
          <w:color w:val="auto"/>
          <w:sz w:val="20"/>
          <w:szCs w:val="20"/>
        </w:rPr>
        <w:t>5</w:t>
      </w:r>
      <w:r w:rsidRPr="000A270A">
        <w:rPr>
          <w:rFonts w:ascii="Times New Roman" w:eastAsia="Times New Roman" w:hAnsi="Times New Roman" w:cs="Times New Roman"/>
          <w:i/>
          <w:color w:val="auto"/>
          <w:sz w:val="20"/>
          <w:szCs w:val="20"/>
        </w:rPr>
        <w:t xml:space="preserve"> itibarı ile </w:t>
      </w:r>
    </w:p>
    <w:p w14:paraId="71E9C421" w14:textId="77777777" w:rsidR="006D0A99" w:rsidRPr="000A270A" w:rsidRDefault="006D0A99" w:rsidP="006D0A99">
      <w:pPr>
        <w:spacing w:after="0"/>
        <w:ind w:left="1416"/>
        <w:rPr>
          <w:rFonts w:ascii="Times New Roman" w:eastAsia="Times New Roman" w:hAnsi="Times New Roman" w:cs="Times New Roman"/>
          <w:sz w:val="24"/>
          <w:szCs w:val="24"/>
          <w:highlight w:val="yellow"/>
        </w:rPr>
      </w:pPr>
    </w:p>
    <w:p w14:paraId="30160A05" w14:textId="77777777" w:rsidR="00E4324F" w:rsidRPr="000A270A" w:rsidRDefault="00E4324F" w:rsidP="00E4324F">
      <w:pPr>
        <w:pStyle w:val="Balk4"/>
      </w:pPr>
      <w:r w:rsidRPr="000A270A">
        <w:t xml:space="preserve">3.6.2. Bilimsel Yayınlar   </w:t>
      </w:r>
    </w:p>
    <w:p w14:paraId="588B282C" w14:textId="77777777" w:rsidR="00E4324F" w:rsidRPr="000A270A" w:rsidRDefault="00E4324F" w:rsidP="00E4324F">
      <w:pPr>
        <w:spacing w:after="13"/>
        <w:ind w:left="1416"/>
        <w:rPr>
          <w:rFonts w:ascii="Times New Roman" w:hAnsi="Times New Roman" w:cs="Times New Roman"/>
        </w:rPr>
      </w:pPr>
      <w:r w:rsidRPr="000A270A">
        <w:rPr>
          <w:rFonts w:ascii="Times New Roman" w:eastAsia="Times New Roman" w:hAnsi="Times New Roman" w:cs="Times New Roman"/>
          <w:sz w:val="24"/>
          <w:szCs w:val="24"/>
        </w:rPr>
        <w:t xml:space="preserve"> </w:t>
      </w:r>
    </w:p>
    <w:p w14:paraId="6D910F53" w14:textId="60326985" w:rsidR="00E4324F" w:rsidRPr="000A270A" w:rsidRDefault="00E4324F" w:rsidP="00E4324F">
      <w:pPr>
        <w:pStyle w:val="ResimYazs"/>
        <w:rPr>
          <w:rFonts w:cs="Times New Roman"/>
          <w:b w:val="0"/>
          <w:sz w:val="24"/>
          <w:szCs w:val="24"/>
        </w:rPr>
      </w:pPr>
      <w:bookmarkStart w:id="20" w:name="_Toc125732497"/>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12</w:t>
      </w:r>
      <w:r w:rsidR="0031443B" w:rsidRPr="000A270A">
        <w:rPr>
          <w:rFonts w:cs="Times New Roman"/>
          <w:noProof/>
        </w:rPr>
        <w:fldChar w:fldCharType="end"/>
      </w:r>
      <w:r w:rsidRPr="000A270A">
        <w:rPr>
          <w:rFonts w:cs="Times New Roman"/>
        </w:rPr>
        <w:t>: Deniz Bilimleri ve Teknolojisi Fakültesi 202</w:t>
      </w:r>
      <w:r w:rsidR="0062202D">
        <w:rPr>
          <w:rFonts w:cs="Times New Roman"/>
        </w:rPr>
        <w:t>5</w:t>
      </w:r>
      <w:r w:rsidRPr="000A270A">
        <w:rPr>
          <w:rFonts w:cs="Times New Roman"/>
        </w:rPr>
        <w:t xml:space="preserve"> </w:t>
      </w:r>
      <w:r w:rsidR="00797011" w:rsidRPr="000A270A">
        <w:rPr>
          <w:rFonts w:cs="Times New Roman"/>
        </w:rPr>
        <w:t>Y</w:t>
      </w:r>
      <w:r w:rsidRPr="000A270A">
        <w:rPr>
          <w:rFonts w:cs="Times New Roman"/>
        </w:rPr>
        <w:t>ılı Bilimsel Yayın Sayıları</w:t>
      </w:r>
      <w:bookmarkEnd w:id="20"/>
      <w:r w:rsidRPr="000A270A">
        <w:rPr>
          <w:rFonts w:cs="Times New Roman"/>
          <w:b w:val="0"/>
          <w:sz w:val="24"/>
          <w:szCs w:val="24"/>
        </w:rPr>
        <w:t xml:space="preserve"> </w:t>
      </w:r>
    </w:p>
    <w:tbl>
      <w:tblPr>
        <w:tblStyle w:val="44"/>
        <w:tblW w:w="9310" w:type="dxa"/>
        <w:tblInd w:w="-106" w:type="dxa"/>
        <w:tblLayout w:type="fixed"/>
        <w:tblLook w:val="0400" w:firstRow="0" w:lastRow="0" w:firstColumn="0" w:lastColumn="0" w:noHBand="0" w:noVBand="1"/>
      </w:tblPr>
      <w:tblGrid>
        <w:gridCol w:w="1089"/>
        <w:gridCol w:w="4252"/>
        <w:gridCol w:w="3969"/>
      </w:tblGrid>
      <w:tr w:rsidR="003A471F" w:rsidRPr="009508D5" w14:paraId="40ABED96" w14:textId="77777777" w:rsidTr="00F434C2">
        <w:trPr>
          <w:trHeight w:val="401"/>
        </w:trPr>
        <w:tc>
          <w:tcPr>
            <w:tcW w:w="1089" w:type="dxa"/>
            <w:tcBorders>
              <w:top w:val="single" w:sz="8" w:space="0" w:color="4F81BD"/>
              <w:left w:val="single" w:sz="8" w:space="0" w:color="4F81BD"/>
              <w:bottom w:val="single" w:sz="8" w:space="0" w:color="4F81BD"/>
              <w:right w:val="single" w:sz="4" w:space="0" w:color="auto"/>
            </w:tcBorders>
          </w:tcPr>
          <w:p w14:paraId="7105E034" w14:textId="77777777" w:rsidR="003A471F" w:rsidRPr="00B0184A" w:rsidRDefault="003A471F" w:rsidP="00F056D2">
            <w:pPr>
              <w:ind w:left="106"/>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Yıllar</w:t>
            </w:r>
          </w:p>
        </w:tc>
        <w:tc>
          <w:tcPr>
            <w:tcW w:w="4252" w:type="dxa"/>
            <w:tcBorders>
              <w:top w:val="single" w:sz="8" w:space="0" w:color="4F81BD"/>
              <w:left w:val="single" w:sz="4" w:space="0" w:color="auto"/>
              <w:bottom w:val="single" w:sz="8" w:space="0" w:color="4F81BD"/>
              <w:right w:val="single" w:sz="8" w:space="0" w:color="4F81BD"/>
            </w:tcBorders>
          </w:tcPr>
          <w:p w14:paraId="3CA8BEDC" w14:textId="2B77AB7C" w:rsidR="003A471F" w:rsidRPr="00B0184A" w:rsidRDefault="003A471F" w:rsidP="00F434C2">
            <w:pPr>
              <w:jc w:val="center"/>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Toplam Yayın Sayısı (Ulusal/Uluslararası Kitap, Bildiri, Makale)</w:t>
            </w:r>
          </w:p>
        </w:tc>
        <w:tc>
          <w:tcPr>
            <w:tcW w:w="3969" w:type="dxa"/>
            <w:tcBorders>
              <w:top w:val="single" w:sz="8" w:space="0" w:color="4F81BD"/>
              <w:left w:val="single" w:sz="8" w:space="0" w:color="4F81BD"/>
              <w:bottom w:val="single" w:sz="8" w:space="0" w:color="4F81BD"/>
              <w:right w:val="single" w:sz="8" w:space="0" w:color="4F81BD"/>
            </w:tcBorders>
          </w:tcPr>
          <w:p w14:paraId="30AEE5A0" w14:textId="56DFC870" w:rsidR="003A471F" w:rsidRPr="00B0184A" w:rsidRDefault="003A471F" w:rsidP="00F056D2">
            <w:pPr>
              <w:ind w:left="165"/>
              <w:jc w:val="center"/>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Web of Science’ta Yayınlanan Bilimsel Yayın Sayısı</w:t>
            </w:r>
          </w:p>
        </w:tc>
      </w:tr>
      <w:tr w:rsidR="003A471F" w:rsidRPr="009508D5" w14:paraId="6A8266DC" w14:textId="77777777" w:rsidTr="00F434C2">
        <w:trPr>
          <w:trHeight w:val="398"/>
        </w:trPr>
        <w:tc>
          <w:tcPr>
            <w:tcW w:w="1089" w:type="dxa"/>
            <w:tcBorders>
              <w:top w:val="single" w:sz="8" w:space="0" w:color="4F81BD"/>
              <w:left w:val="single" w:sz="8" w:space="0" w:color="4F81BD"/>
              <w:bottom w:val="single" w:sz="8" w:space="0" w:color="4F81BD"/>
              <w:right w:val="single" w:sz="4" w:space="0" w:color="auto"/>
            </w:tcBorders>
          </w:tcPr>
          <w:p w14:paraId="1EC671C1" w14:textId="1DC3EDD6" w:rsidR="003A471F" w:rsidRPr="00B0184A" w:rsidRDefault="003A471F" w:rsidP="005379D6">
            <w:pPr>
              <w:ind w:left="106"/>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2025</w:t>
            </w:r>
          </w:p>
        </w:tc>
        <w:tc>
          <w:tcPr>
            <w:tcW w:w="4252" w:type="dxa"/>
            <w:tcBorders>
              <w:top w:val="single" w:sz="8" w:space="0" w:color="4F81BD"/>
              <w:left w:val="single" w:sz="4" w:space="0" w:color="auto"/>
              <w:bottom w:val="single" w:sz="8" w:space="0" w:color="4F81BD"/>
              <w:right w:val="single" w:sz="8" w:space="0" w:color="4F81BD"/>
            </w:tcBorders>
          </w:tcPr>
          <w:p w14:paraId="23FD8D2A" w14:textId="0749C9E2" w:rsidR="003A471F" w:rsidRPr="00B0184A" w:rsidRDefault="003A471F" w:rsidP="00F434C2">
            <w:pPr>
              <w:jc w:val="center"/>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120</w:t>
            </w:r>
          </w:p>
        </w:tc>
        <w:tc>
          <w:tcPr>
            <w:tcW w:w="3969" w:type="dxa"/>
            <w:tcBorders>
              <w:top w:val="single" w:sz="8" w:space="0" w:color="4F81BD"/>
              <w:left w:val="single" w:sz="8" w:space="0" w:color="4F81BD"/>
              <w:bottom w:val="single" w:sz="8" w:space="0" w:color="4F81BD"/>
              <w:right w:val="single" w:sz="8" w:space="0" w:color="4F81BD"/>
            </w:tcBorders>
          </w:tcPr>
          <w:p w14:paraId="511D4239" w14:textId="7DE7B57B" w:rsidR="003A471F" w:rsidRPr="00B0184A" w:rsidRDefault="003A471F" w:rsidP="001B1BB3">
            <w:pPr>
              <w:ind w:left="165"/>
              <w:jc w:val="center"/>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32</w:t>
            </w:r>
          </w:p>
        </w:tc>
      </w:tr>
    </w:tbl>
    <w:p w14:paraId="34D823CE" w14:textId="197373AE" w:rsidR="00E4324F" w:rsidRPr="000A270A" w:rsidRDefault="00E4324F" w:rsidP="00E4324F">
      <w:pPr>
        <w:spacing w:after="18"/>
        <w:ind w:left="-5" w:hanging="10"/>
        <w:rPr>
          <w:rFonts w:ascii="Times New Roman" w:hAnsi="Times New Roman" w:cs="Times New Roman"/>
        </w:rPr>
      </w:pPr>
      <w:r w:rsidRPr="000A270A">
        <w:rPr>
          <w:rFonts w:ascii="Times New Roman" w:eastAsia="Times New Roman" w:hAnsi="Times New Roman" w:cs="Times New Roman"/>
          <w:i/>
          <w:sz w:val="20"/>
          <w:szCs w:val="20"/>
        </w:rPr>
        <w:t>31.12.202</w:t>
      </w:r>
      <w:r w:rsidR="009508D5">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 </w:t>
      </w:r>
    </w:p>
    <w:p w14:paraId="62E253BA" w14:textId="77777777" w:rsidR="00E4324F" w:rsidRPr="000A270A" w:rsidRDefault="00E4324F" w:rsidP="00E4324F">
      <w:pPr>
        <w:spacing w:after="0"/>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  </w:t>
      </w:r>
    </w:p>
    <w:p w14:paraId="2FFE23C9" w14:textId="4BCA7262" w:rsidR="006D0A99" w:rsidRPr="000A270A" w:rsidRDefault="006D0A99" w:rsidP="006D0A99">
      <w:pPr>
        <w:spacing w:after="0"/>
        <w:rPr>
          <w:rFonts w:ascii="Times New Roman" w:eastAsia="Times New Roman" w:hAnsi="Times New Roman" w:cs="Times New Roman"/>
          <w:sz w:val="24"/>
          <w:szCs w:val="24"/>
        </w:rPr>
      </w:pPr>
      <w:bookmarkStart w:id="21" w:name="_heading=h.f40a2unu1kec" w:colFirst="0" w:colLast="0"/>
      <w:bookmarkStart w:id="22" w:name="_heading=h.z3h1nx4mkwkn" w:colFirst="0" w:colLast="0"/>
      <w:bookmarkEnd w:id="21"/>
      <w:bookmarkEnd w:id="22"/>
      <w:r w:rsidRPr="000A270A">
        <w:rPr>
          <w:rFonts w:ascii="Times New Roman" w:eastAsia="Times New Roman" w:hAnsi="Times New Roman" w:cs="Times New Roman"/>
          <w:sz w:val="24"/>
          <w:szCs w:val="24"/>
        </w:rPr>
        <w:t>Deniz Bilimleri ve Teknolojisi Fakültesi kütüphane kaynakları kullanım verilerine ÇOMÜ kütüphane daire başkanlığı v</w:t>
      </w:r>
      <w:r w:rsidR="0058202C">
        <w:rPr>
          <w:rFonts w:ascii="Times New Roman" w:eastAsia="Times New Roman" w:hAnsi="Times New Roman" w:cs="Times New Roman"/>
          <w:sz w:val="24"/>
          <w:szCs w:val="24"/>
        </w:rPr>
        <w:t>erilerinden ulaşılabilmektedir.</w:t>
      </w:r>
    </w:p>
    <w:p w14:paraId="2159BB0A" w14:textId="34FF1897" w:rsidR="00445CF0" w:rsidRDefault="00445CF0" w:rsidP="006D0A99">
      <w:pPr>
        <w:spacing w:after="0"/>
        <w:rPr>
          <w:rFonts w:ascii="Times New Roman" w:eastAsia="Times New Roman" w:hAnsi="Times New Roman" w:cs="Times New Roman"/>
          <w:sz w:val="24"/>
          <w:szCs w:val="24"/>
        </w:rPr>
      </w:pPr>
    </w:p>
    <w:p w14:paraId="466A778D" w14:textId="367CBB81" w:rsidR="006D0A99" w:rsidRPr="000A270A" w:rsidRDefault="006D0A99" w:rsidP="006D0A99">
      <w:pPr>
        <w:pStyle w:val="ResimYazs"/>
        <w:rPr>
          <w:rFonts w:cs="Times New Roman"/>
        </w:rPr>
      </w:pPr>
      <w:bookmarkStart w:id="23" w:name="_Toc125732498"/>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13</w:t>
      </w:r>
      <w:r w:rsidR="0031443B" w:rsidRPr="000A270A">
        <w:rPr>
          <w:rFonts w:cs="Times New Roman"/>
          <w:noProof/>
        </w:rPr>
        <w:fldChar w:fldCharType="end"/>
      </w:r>
      <w:r w:rsidRPr="000A270A">
        <w:rPr>
          <w:rFonts w:cs="Times New Roman"/>
        </w:rPr>
        <w:t>: Deniz Bilimleri ve Teknolojisi Fakültesi 202</w:t>
      </w:r>
      <w:r w:rsidR="008F596E">
        <w:rPr>
          <w:rFonts w:cs="Times New Roman"/>
        </w:rPr>
        <w:t>5</w:t>
      </w:r>
      <w:r w:rsidRPr="000A270A">
        <w:rPr>
          <w:rFonts w:cs="Times New Roman"/>
        </w:rPr>
        <w:t xml:space="preserve"> yılı Kütüphane Kaynakları Kullanım Verileri</w:t>
      </w:r>
      <w:bookmarkEnd w:id="23"/>
      <w:r w:rsidRPr="000A270A">
        <w:rPr>
          <w:rFonts w:cs="Times New Roman"/>
        </w:rPr>
        <w:t xml:space="preserve"> </w:t>
      </w:r>
    </w:p>
    <w:tbl>
      <w:tblPr>
        <w:tblStyle w:val="42"/>
        <w:tblW w:w="9212" w:type="dxa"/>
        <w:tblInd w:w="-110" w:type="dxa"/>
        <w:tblLayout w:type="fixed"/>
        <w:tblLook w:val="0400" w:firstRow="0" w:lastRow="0" w:firstColumn="0" w:lastColumn="0" w:noHBand="0" w:noVBand="1"/>
      </w:tblPr>
      <w:tblGrid>
        <w:gridCol w:w="6261"/>
        <w:gridCol w:w="1409"/>
        <w:gridCol w:w="1542"/>
      </w:tblGrid>
      <w:tr w:rsidR="006D0A99" w:rsidRPr="000A270A" w14:paraId="774664E5" w14:textId="77777777" w:rsidTr="00F056D2">
        <w:trPr>
          <w:trHeight w:val="475"/>
        </w:trPr>
        <w:tc>
          <w:tcPr>
            <w:tcW w:w="6261" w:type="dxa"/>
            <w:tcBorders>
              <w:top w:val="single" w:sz="8" w:space="0" w:color="4F81BD"/>
              <w:left w:val="nil"/>
              <w:bottom w:val="single" w:sz="8" w:space="0" w:color="4F81BD"/>
              <w:right w:val="nil"/>
            </w:tcBorders>
            <w:shd w:val="clear" w:color="auto" w:fill="4F81BD"/>
            <w:vAlign w:val="center"/>
          </w:tcPr>
          <w:p w14:paraId="7D792E57" w14:textId="77777777" w:rsidR="006D0A99" w:rsidRPr="000A270A" w:rsidRDefault="006D0A99" w:rsidP="00F056D2">
            <w:pPr>
              <w:ind w:left="48"/>
              <w:rPr>
                <w:rFonts w:ascii="Times New Roman" w:hAnsi="Times New Roman" w:cs="Times New Roman"/>
              </w:rPr>
            </w:pPr>
            <w:r w:rsidRPr="000A270A">
              <w:rPr>
                <w:rFonts w:ascii="Times New Roman" w:eastAsia="Times New Roman" w:hAnsi="Times New Roman" w:cs="Times New Roman"/>
                <w:b/>
                <w:color w:val="FFFFFF"/>
                <w:sz w:val="20"/>
                <w:szCs w:val="20"/>
              </w:rPr>
              <w:t xml:space="preserve">GENEL BİLGİLER </w:t>
            </w:r>
          </w:p>
        </w:tc>
        <w:tc>
          <w:tcPr>
            <w:tcW w:w="1409" w:type="dxa"/>
            <w:tcBorders>
              <w:top w:val="single" w:sz="8" w:space="0" w:color="4F81BD"/>
              <w:left w:val="nil"/>
              <w:bottom w:val="single" w:sz="8" w:space="0" w:color="4F81BD"/>
              <w:right w:val="nil"/>
            </w:tcBorders>
            <w:shd w:val="clear" w:color="auto" w:fill="4F81BD"/>
          </w:tcPr>
          <w:p w14:paraId="2CF3C2CE" w14:textId="77777777" w:rsidR="006D0A99" w:rsidRPr="000A270A" w:rsidRDefault="006D0A99" w:rsidP="00F056D2">
            <w:pPr>
              <w:rPr>
                <w:rFonts w:ascii="Times New Roman" w:hAnsi="Times New Roman" w:cs="Times New Roman"/>
              </w:rPr>
            </w:pPr>
          </w:p>
        </w:tc>
        <w:tc>
          <w:tcPr>
            <w:tcW w:w="1542" w:type="dxa"/>
            <w:tcBorders>
              <w:top w:val="single" w:sz="8" w:space="0" w:color="4F81BD"/>
              <w:left w:val="nil"/>
              <w:bottom w:val="single" w:sz="8" w:space="0" w:color="4F81BD"/>
              <w:right w:val="single" w:sz="8" w:space="0" w:color="4F81BD"/>
            </w:tcBorders>
            <w:shd w:val="clear" w:color="auto" w:fill="4F81BD"/>
            <w:vAlign w:val="center"/>
          </w:tcPr>
          <w:p w14:paraId="1E8534C6" w14:textId="7B144A36" w:rsidR="006D0A99" w:rsidRPr="000A270A" w:rsidRDefault="006D0A99" w:rsidP="008F596E">
            <w:pPr>
              <w:rPr>
                <w:rFonts w:ascii="Times New Roman" w:hAnsi="Times New Roman" w:cs="Times New Roman"/>
              </w:rPr>
            </w:pPr>
            <w:r w:rsidRPr="000A270A">
              <w:rPr>
                <w:rFonts w:ascii="Times New Roman" w:eastAsia="Times New Roman" w:hAnsi="Times New Roman" w:cs="Times New Roman"/>
                <w:b/>
                <w:color w:val="FFFFFF"/>
                <w:sz w:val="20"/>
                <w:szCs w:val="20"/>
              </w:rPr>
              <w:t>SAYI (202</w:t>
            </w:r>
            <w:r w:rsidR="008F596E">
              <w:rPr>
                <w:rFonts w:ascii="Times New Roman" w:eastAsia="Times New Roman" w:hAnsi="Times New Roman" w:cs="Times New Roman"/>
                <w:b/>
                <w:color w:val="FFFFFF"/>
                <w:sz w:val="20"/>
                <w:szCs w:val="20"/>
              </w:rPr>
              <w:t>5</w:t>
            </w:r>
            <w:r w:rsidRPr="000A270A">
              <w:rPr>
                <w:rFonts w:ascii="Times New Roman" w:eastAsia="Times New Roman" w:hAnsi="Times New Roman" w:cs="Times New Roman"/>
                <w:b/>
                <w:color w:val="FFFFFF"/>
                <w:sz w:val="20"/>
                <w:szCs w:val="20"/>
              </w:rPr>
              <w:t xml:space="preserve">) </w:t>
            </w:r>
          </w:p>
        </w:tc>
      </w:tr>
      <w:tr w:rsidR="006D0A99" w:rsidRPr="000A270A" w14:paraId="27EEA670" w14:textId="77777777" w:rsidTr="00F056D2">
        <w:trPr>
          <w:trHeight w:val="250"/>
        </w:trPr>
        <w:tc>
          <w:tcPr>
            <w:tcW w:w="6261" w:type="dxa"/>
            <w:tcBorders>
              <w:top w:val="single" w:sz="8" w:space="0" w:color="4F81BD"/>
              <w:left w:val="single" w:sz="8" w:space="0" w:color="4F81BD"/>
              <w:bottom w:val="single" w:sz="8" w:space="0" w:color="4F81BD"/>
              <w:right w:val="nil"/>
            </w:tcBorders>
          </w:tcPr>
          <w:p w14:paraId="6299A4A5" w14:textId="77777777" w:rsidR="006D0A99" w:rsidRPr="000A270A" w:rsidRDefault="006D0A99" w:rsidP="00F056D2">
            <w:pPr>
              <w:ind w:left="48"/>
              <w:rPr>
                <w:rFonts w:ascii="Times New Roman" w:hAnsi="Times New Roman" w:cs="Times New Roman"/>
              </w:rPr>
            </w:pPr>
            <w:r w:rsidRPr="000A270A">
              <w:rPr>
                <w:rFonts w:ascii="Times New Roman" w:eastAsia="Times New Roman" w:hAnsi="Times New Roman" w:cs="Times New Roman"/>
                <w:sz w:val="20"/>
                <w:szCs w:val="20"/>
              </w:rPr>
              <w:t xml:space="preserve">Kütüphane üye sayısı (öğrenci) </w:t>
            </w:r>
          </w:p>
        </w:tc>
        <w:tc>
          <w:tcPr>
            <w:tcW w:w="1409" w:type="dxa"/>
            <w:tcBorders>
              <w:top w:val="single" w:sz="8" w:space="0" w:color="4F81BD"/>
              <w:left w:val="nil"/>
              <w:bottom w:val="single" w:sz="8" w:space="0" w:color="4F81BD"/>
              <w:right w:val="nil"/>
            </w:tcBorders>
          </w:tcPr>
          <w:p w14:paraId="3B4E26BB" w14:textId="77777777" w:rsidR="006D0A99" w:rsidRPr="000A270A" w:rsidRDefault="006D0A99" w:rsidP="00F056D2">
            <w:pPr>
              <w:ind w:left="377"/>
              <w:jc w:val="center"/>
              <w:rPr>
                <w:rFonts w:ascii="Times New Roman" w:hAnsi="Times New Roman" w:cs="Times New Roman"/>
              </w:rPr>
            </w:pPr>
            <w:r w:rsidRPr="000A270A">
              <w:rPr>
                <w:rFonts w:ascii="Times New Roman" w:eastAsia="Times New Roman" w:hAnsi="Times New Roman" w:cs="Times New Roman"/>
                <w:sz w:val="20"/>
                <w:szCs w:val="20"/>
              </w:rPr>
              <w:t>Kişi</w:t>
            </w:r>
            <w:r w:rsidRPr="000A270A">
              <w:rPr>
                <w:rFonts w:ascii="Times New Roman" w:eastAsia="Times New Roman" w:hAnsi="Times New Roman" w:cs="Times New Roman"/>
                <w:sz w:val="24"/>
                <w:szCs w:val="24"/>
              </w:rPr>
              <w:t xml:space="preserve"> </w:t>
            </w:r>
          </w:p>
        </w:tc>
        <w:tc>
          <w:tcPr>
            <w:tcW w:w="1542" w:type="dxa"/>
            <w:tcBorders>
              <w:top w:val="single" w:sz="8" w:space="0" w:color="4F81BD"/>
              <w:left w:val="nil"/>
              <w:bottom w:val="single" w:sz="8" w:space="0" w:color="4F81BD"/>
              <w:right w:val="single" w:sz="8" w:space="0" w:color="4F81BD"/>
            </w:tcBorders>
          </w:tcPr>
          <w:p w14:paraId="4030B724" w14:textId="77777777" w:rsidR="006D0A99" w:rsidRPr="000A270A" w:rsidRDefault="006D0A99" w:rsidP="00F056D2">
            <w:pPr>
              <w:rPr>
                <w:rFonts w:ascii="Times New Roman" w:hAnsi="Times New Roman" w:cs="Times New Roman"/>
              </w:rPr>
            </w:pPr>
            <w:r w:rsidRPr="000A270A">
              <w:rPr>
                <w:rFonts w:ascii="Times New Roman" w:eastAsia="Times New Roman" w:hAnsi="Times New Roman" w:cs="Times New Roman"/>
                <w:sz w:val="20"/>
                <w:szCs w:val="20"/>
              </w:rPr>
              <w:t xml:space="preserve"> </w:t>
            </w:r>
          </w:p>
        </w:tc>
      </w:tr>
      <w:tr w:rsidR="006D0A99" w:rsidRPr="000A270A" w14:paraId="468CE89D" w14:textId="77777777" w:rsidTr="00F056D2">
        <w:trPr>
          <w:trHeight w:val="252"/>
        </w:trPr>
        <w:tc>
          <w:tcPr>
            <w:tcW w:w="6261" w:type="dxa"/>
            <w:tcBorders>
              <w:top w:val="single" w:sz="8" w:space="0" w:color="4F81BD"/>
              <w:left w:val="single" w:sz="8" w:space="0" w:color="4F81BD"/>
              <w:bottom w:val="single" w:sz="8" w:space="0" w:color="4F81BD"/>
              <w:right w:val="nil"/>
            </w:tcBorders>
          </w:tcPr>
          <w:p w14:paraId="0973DFAC" w14:textId="77777777" w:rsidR="006D0A99" w:rsidRPr="000A270A" w:rsidRDefault="006D0A99" w:rsidP="00F056D2">
            <w:pPr>
              <w:ind w:left="48"/>
              <w:rPr>
                <w:rFonts w:ascii="Times New Roman" w:hAnsi="Times New Roman" w:cs="Times New Roman"/>
              </w:rPr>
            </w:pPr>
            <w:r w:rsidRPr="000A270A">
              <w:rPr>
                <w:rFonts w:ascii="Times New Roman" w:eastAsia="Times New Roman" w:hAnsi="Times New Roman" w:cs="Times New Roman"/>
                <w:sz w:val="20"/>
                <w:szCs w:val="20"/>
              </w:rPr>
              <w:t>Kütüphane üye sayısı (akademik personel)</w:t>
            </w:r>
            <w:r w:rsidRPr="000A270A">
              <w:rPr>
                <w:rFonts w:ascii="Times New Roman" w:eastAsia="Times New Roman" w:hAnsi="Times New Roman" w:cs="Times New Roman"/>
                <w:sz w:val="24"/>
                <w:szCs w:val="24"/>
              </w:rPr>
              <w:t xml:space="preserve"> </w:t>
            </w:r>
          </w:p>
        </w:tc>
        <w:tc>
          <w:tcPr>
            <w:tcW w:w="1409" w:type="dxa"/>
            <w:tcBorders>
              <w:top w:val="single" w:sz="8" w:space="0" w:color="4F81BD"/>
              <w:left w:val="nil"/>
              <w:bottom w:val="single" w:sz="8" w:space="0" w:color="4F81BD"/>
              <w:right w:val="nil"/>
            </w:tcBorders>
          </w:tcPr>
          <w:p w14:paraId="3D5879D0" w14:textId="77777777" w:rsidR="006D0A99" w:rsidRPr="000A270A" w:rsidRDefault="006D0A99" w:rsidP="00F056D2">
            <w:pPr>
              <w:ind w:left="377"/>
              <w:jc w:val="center"/>
              <w:rPr>
                <w:rFonts w:ascii="Times New Roman" w:hAnsi="Times New Roman" w:cs="Times New Roman"/>
              </w:rPr>
            </w:pPr>
            <w:r w:rsidRPr="000A270A">
              <w:rPr>
                <w:rFonts w:ascii="Times New Roman" w:eastAsia="Times New Roman" w:hAnsi="Times New Roman" w:cs="Times New Roman"/>
                <w:sz w:val="20"/>
                <w:szCs w:val="20"/>
              </w:rPr>
              <w:t>Kişi</w:t>
            </w:r>
            <w:r w:rsidRPr="000A270A">
              <w:rPr>
                <w:rFonts w:ascii="Times New Roman" w:eastAsia="Times New Roman" w:hAnsi="Times New Roman" w:cs="Times New Roman"/>
                <w:sz w:val="24"/>
                <w:szCs w:val="24"/>
              </w:rPr>
              <w:t xml:space="preserve"> </w:t>
            </w:r>
          </w:p>
        </w:tc>
        <w:tc>
          <w:tcPr>
            <w:tcW w:w="1542" w:type="dxa"/>
            <w:tcBorders>
              <w:top w:val="single" w:sz="8" w:space="0" w:color="4F81BD"/>
              <w:left w:val="nil"/>
              <w:bottom w:val="single" w:sz="8" w:space="0" w:color="4F81BD"/>
              <w:right w:val="single" w:sz="8" w:space="0" w:color="4F81BD"/>
            </w:tcBorders>
          </w:tcPr>
          <w:p w14:paraId="06460079" w14:textId="77777777" w:rsidR="006D0A99" w:rsidRPr="000A270A" w:rsidRDefault="006D0A99" w:rsidP="00F056D2">
            <w:pPr>
              <w:rPr>
                <w:rFonts w:ascii="Times New Roman" w:hAnsi="Times New Roman" w:cs="Times New Roman"/>
              </w:rPr>
            </w:pPr>
            <w:r w:rsidRPr="000A270A">
              <w:rPr>
                <w:rFonts w:ascii="Times New Roman" w:eastAsia="Times New Roman" w:hAnsi="Times New Roman" w:cs="Times New Roman"/>
                <w:sz w:val="20"/>
                <w:szCs w:val="20"/>
              </w:rPr>
              <w:t xml:space="preserve"> </w:t>
            </w:r>
          </w:p>
        </w:tc>
      </w:tr>
      <w:tr w:rsidR="006D0A99" w:rsidRPr="000A270A" w14:paraId="516595C8" w14:textId="77777777" w:rsidTr="00F056D2">
        <w:trPr>
          <w:trHeight w:val="250"/>
        </w:trPr>
        <w:tc>
          <w:tcPr>
            <w:tcW w:w="6261" w:type="dxa"/>
            <w:tcBorders>
              <w:top w:val="single" w:sz="8" w:space="0" w:color="4F81BD"/>
              <w:left w:val="single" w:sz="8" w:space="0" w:color="4F81BD"/>
              <w:bottom w:val="single" w:sz="8" w:space="0" w:color="4F81BD"/>
              <w:right w:val="nil"/>
            </w:tcBorders>
          </w:tcPr>
          <w:p w14:paraId="26C4B3E4" w14:textId="77777777" w:rsidR="006D0A99" w:rsidRPr="000A270A" w:rsidRDefault="006D0A99" w:rsidP="00F056D2">
            <w:pPr>
              <w:ind w:left="48"/>
              <w:rPr>
                <w:rFonts w:ascii="Times New Roman" w:hAnsi="Times New Roman" w:cs="Times New Roman"/>
              </w:rPr>
            </w:pPr>
            <w:r w:rsidRPr="000A270A">
              <w:rPr>
                <w:rFonts w:ascii="Times New Roman" w:eastAsia="Times New Roman" w:hAnsi="Times New Roman" w:cs="Times New Roman"/>
                <w:sz w:val="20"/>
                <w:szCs w:val="20"/>
              </w:rPr>
              <w:t>Kütüphane üye sayısı (idari personel)</w:t>
            </w:r>
            <w:r w:rsidRPr="000A270A">
              <w:rPr>
                <w:rFonts w:ascii="Times New Roman" w:eastAsia="Times New Roman" w:hAnsi="Times New Roman" w:cs="Times New Roman"/>
                <w:sz w:val="24"/>
                <w:szCs w:val="24"/>
              </w:rPr>
              <w:t xml:space="preserve"> </w:t>
            </w:r>
          </w:p>
        </w:tc>
        <w:tc>
          <w:tcPr>
            <w:tcW w:w="1409" w:type="dxa"/>
            <w:tcBorders>
              <w:top w:val="single" w:sz="8" w:space="0" w:color="4F81BD"/>
              <w:left w:val="nil"/>
              <w:bottom w:val="single" w:sz="8" w:space="0" w:color="4F81BD"/>
              <w:right w:val="nil"/>
            </w:tcBorders>
          </w:tcPr>
          <w:p w14:paraId="6335F809" w14:textId="77777777" w:rsidR="006D0A99" w:rsidRPr="000A270A" w:rsidRDefault="006D0A99" w:rsidP="00F056D2">
            <w:pPr>
              <w:ind w:left="377"/>
              <w:jc w:val="center"/>
              <w:rPr>
                <w:rFonts w:ascii="Times New Roman" w:hAnsi="Times New Roman" w:cs="Times New Roman"/>
              </w:rPr>
            </w:pPr>
            <w:r w:rsidRPr="000A270A">
              <w:rPr>
                <w:rFonts w:ascii="Times New Roman" w:eastAsia="Times New Roman" w:hAnsi="Times New Roman" w:cs="Times New Roman"/>
                <w:sz w:val="20"/>
                <w:szCs w:val="20"/>
              </w:rPr>
              <w:t>Kişi</w:t>
            </w:r>
            <w:r w:rsidRPr="000A270A">
              <w:rPr>
                <w:rFonts w:ascii="Times New Roman" w:eastAsia="Times New Roman" w:hAnsi="Times New Roman" w:cs="Times New Roman"/>
                <w:sz w:val="24"/>
                <w:szCs w:val="24"/>
              </w:rPr>
              <w:t xml:space="preserve"> </w:t>
            </w:r>
          </w:p>
        </w:tc>
        <w:tc>
          <w:tcPr>
            <w:tcW w:w="1542" w:type="dxa"/>
            <w:tcBorders>
              <w:top w:val="single" w:sz="8" w:space="0" w:color="4F81BD"/>
              <w:left w:val="nil"/>
              <w:bottom w:val="single" w:sz="8" w:space="0" w:color="4F81BD"/>
              <w:right w:val="single" w:sz="8" w:space="0" w:color="4F81BD"/>
            </w:tcBorders>
          </w:tcPr>
          <w:p w14:paraId="287952AE" w14:textId="77777777" w:rsidR="006D0A99" w:rsidRPr="000A270A" w:rsidRDefault="006D0A99" w:rsidP="00F056D2">
            <w:pPr>
              <w:rPr>
                <w:rFonts w:ascii="Times New Roman" w:hAnsi="Times New Roman" w:cs="Times New Roman"/>
              </w:rPr>
            </w:pPr>
          </w:p>
        </w:tc>
      </w:tr>
    </w:tbl>
    <w:p w14:paraId="412FF8D1" w14:textId="77777777" w:rsidR="006D0A99" w:rsidRPr="000A270A" w:rsidRDefault="006D0A99" w:rsidP="006D0A99">
      <w:pPr>
        <w:spacing w:after="18"/>
        <w:ind w:left="-5" w:hanging="10"/>
        <w:rPr>
          <w:rFonts w:ascii="Times New Roman" w:hAnsi="Times New Roman" w:cs="Times New Roman"/>
        </w:rPr>
      </w:pPr>
      <w:r w:rsidRPr="000A270A">
        <w:rPr>
          <w:rFonts w:ascii="Times New Roman" w:eastAsia="Times New Roman" w:hAnsi="Times New Roman" w:cs="Times New Roman"/>
          <w:i/>
          <w:sz w:val="20"/>
          <w:szCs w:val="20"/>
        </w:rPr>
        <w:t>31.12.202</w:t>
      </w:r>
      <w:r w:rsidR="0058624C" w:rsidRPr="000A270A">
        <w:rPr>
          <w:rFonts w:ascii="Times New Roman" w:eastAsia="Times New Roman" w:hAnsi="Times New Roman" w:cs="Times New Roman"/>
          <w:i/>
          <w:sz w:val="20"/>
          <w:szCs w:val="20"/>
        </w:rPr>
        <w:t>4</w:t>
      </w:r>
      <w:r w:rsidRPr="000A270A">
        <w:rPr>
          <w:rFonts w:ascii="Times New Roman" w:eastAsia="Times New Roman" w:hAnsi="Times New Roman" w:cs="Times New Roman"/>
          <w:i/>
          <w:sz w:val="20"/>
          <w:szCs w:val="20"/>
        </w:rPr>
        <w:t xml:space="preserve"> itibarı ile </w:t>
      </w:r>
    </w:p>
    <w:p w14:paraId="686937A0" w14:textId="77777777" w:rsidR="006D0A99" w:rsidRPr="000A270A" w:rsidRDefault="006D0A99" w:rsidP="006D0A99">
      <w:pPr>
        <w:spacing w:after="0"/>
        <w:rPr>
          <w:rFonts w:ascii="Times New Roman" w:hAnsi="Times New Roman" w:cs="Times New Roman"/>
        </w:rPr>
      </w:pPr>
      <w:r w:rsidRPr="000A270A">
        <w:rPr>
          <w:rFonts w:ascii="Times New Roman" w:eastAsia="Times New Roman" w:hAnsi="Times New Roman" w:cs="Times New Roman"/>
          <w:sz w:val="24"/>
          <w:szCs w:val="24"/>
        </w:rPr>
        <w:t xml:space="preserve">  </w:t>
      </w:r>
    </w:p>
    <w:p w14:paraId="2787DCD4" w14:textId="77777777" w:rsidR="00267097" w:rsidRPr="00B0184A" w:rsidRDefault="00267097" w:rsidP="00267097">
      <w:pPr>
        <w:pStyle w:val="Balk4"/>
        <w:rPr>
          <w:color w:val="auto"/>
        </w:rPr>
      </w:pPr>
      <w:r w:rsidRPr="00B0184A">
        <w:rPr>
          <w:color w:val="auto"/>
        </w:rPr>
        <w:t xml:space="preserve">3.7- Uluslararası Değişim Programları  </w:t>
      </w:r>
    </w:p>
    <w:p w14:paraId="222F737B" w14:textId="21EA663D" w:rsidR="00267097" w:rsidRPr="00B0184A" w:rsidRDefault="00267097" w:rsidP="000249F1">
      <w:pPr>
        <w:spacing w:after="22"/>
        <w:jc w:val="both"/>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Uluslararasılaştırma süreçlerinin yönetimi ve organizasyonu üniversite bünyesinde bulunan dış</w:t>
      </w:r>
    </w:p>
    <w:p w14:paraId="116DED95" w14:textId="77777777" w:rsidR="00267097" w:rsidRPr="00B0184A" w:rsidRDefault="00267097" w:rsidP="00267097">
      <w:pPr>
        <w:spacing w:after="5" w:line="269" w:lineRule="auto"/>
        <w:ind w:right="61"/>
        <w:jc w:val="both"/>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ilişkiler koordinatörlüğü tarafından gerçekleştirilmektedir. Üniversitemizin Erasmus ve Mevlâna ofislerinde fakültemize ait aktif değişim programları bulunmaktadır. Fakültemizin Erasmus anlaşmalarının bulunduğu kurumlar ve Erasmus koordinatörü fakülte internet sayfası üzerinden yayınlanmıştır.</w:t>
      </w:r>
    </w:p>
    <w:p w14:paraId="414033F0" w14:textId="1B8B0857" w:rsidR="00267097" w:rsidRPr="00B0184A" w:rsidRDefault="00267097" w:rsidP="008519E7">
      <w:pPr>
        <w:spacing w:after="5" w:line="269" w:lineRule="auto"/>
        <w:ind w:right="61"/>
        <w:jc w:val="both"/>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 xml:space="preserve">Üniversitemiz dış ilişkiler koordinatörlüğü Uluslararasılaştırmaya yönelik belirlenmiş görevleri bulunmaktadır. Ayrıca fakültemiz bünyesinde de Erasmus ve Mevlâna koordinatörlükleri de bulunmaktadır. Uluslararasılaştırmaya yönelik kaynaklar rektörlük dış ilişkiler ofisi ile </w:t>
      </w:r>
      <w:r w:rsidRPr="00B0184A">
        <w:rPr>
          <w:rFonts w:ascii="Times New Roman" w:eastAsia="Times New Roman" w:hAnsi="Times New Roman" w:cs="Times New Roman"/>
          <w:color w:val="auto"/>
          <w:sz w:val="24"/>
          <w:szCs w:val="24"/>
        </w:rPr>
        <w:lastRenderedPageBreak/>
        <w:t xml:space="preserve">ortaklaşa yürütülen çalışmalar ile arttırılmaya çalışılmaktadır. Fakültemiz Stratejik hedefleri arasında Uluslararasılaştırmaya yönelik faaliyetleri de yer almaktadır. </w:t>
      </w:r>
      <w:r w:rsidR="003B7604" w:rsidRPr="00B0184A">
        <w:rPr>
          <w:rFonts w:ascii="Times New Roman" w:eastAsia="Times New Roman" w:hAnsi="Times New Roman" w:cs="Times New Roman"/>
          <w:color w:val="auto"/>
          <w:sz w:val="24"/>
          <w:szCs w:val="24"/>
        </w:rPr>
        <w:t>202</w:t>
      </w:r>
      <w:r w:rsidR="008519E7">
        <w:rPr>
          <w:rFonts w:ascii="Times New Roman" w:eastAsia="Times New Roman" w:hAnsi="Times New Roman" w:cs="Times New Roman"/>
          <w:color w:val="auto"/>
          <w:sz w:val="24"/>
          <w:szCs w:val="24"/>
        </w:rPr>
        <w:t>5</w:t>
      </w:r>
      <w:r w:rsidRPr="00B0184A">
        <w:rPr>
          <w:rFonts w:ascii="Times New Roman" w:eastAsia="Times New Roman" w:hAnsi="Times New Roman" w:cs="Times New Roman"/>
          <w:color w:val="auto"/>
          <w:sz w:val="24"/>
          <w:szCs w:val="24"/>
        </w:rPr>
        <w:t xml:space="preserve"> yılı itibariyle Slov</w:t>
      </w:r>
      <w:r w:rsidR="003B7604" w:rsidRPr="00B0184A">
        <w:rPr>
          <w:rFonts w:ascii="Times New Roman" w:eastAsia="Times New Roman" w:hAnsi="Times New Roman" w:cs="Times New Roman"/>
          <w:color w:val="auto"/>
          <w:sz w:val="24"/>
          <w:szCs w:val="24"/>
        </w:rPr>
        <w:t>ak</w:t>
      </w:r>
      <w:r w:rsidRPr="00B0184A">
        <w:rPr>
          <w:rFonts w:ascii="Times New Roman" w:eastAsia="Times New Roman" w:hAnsi="Times New Roman" w:cs="Times New Roman"/>
          <w:color w:val="auto"/>
          <w:sz w:val="24"/>
          <w:szCs w:val="24"/>
        </w:rPr>
        <w:t xml:space="preserve">ya, </w:t>
      </w:r>
      <w:r w:rsidR="00C810E2" w:rsidRPr="00B0184A">
        <w:rPr>
          <w:rFonts w:ascii="Times New Roman" w:eastAsia="Times New Roman" w:hAnsi="Times New Roman" w:cs="Times New Roman"/>
          <w:color w:val="auto"/>
          <w:sz w:val="24"/>
          <w:szCs w:val="24"/>
        </w:rPr>
        <w:t xml:space="preserve">Polonya, </w:t>
      </w:r>
      <w:r w:rsidRPr="00B0184A">
        <w:rPr>
          <w:rFonts w:ascii="Times New Roman" w:eastAsia="Times New Roman" w:hAnsi="Times New Roman" w:cs="Times New Roman"/>
          <w:color w:val="auto"/>
          <w:sz w:val="24"/>
          <w:szCs w:val="24"/>
        </w:rPr>
        <w:t xml:space="preserve">Romanya, Yunanistan ve İtalya ile Erasmus öğrenci ve öğretim elemanı değişim programlarımız bulunmaktadır. </w:t>
      </w:r>
    </w:p>
    <w:p w14:paraId="57154A9D" w14:textId="77777777" w:rsidR="00267097" w:rsidRPr="00B0184A" w:rsidRDefault="00267097" w:rsidP="00267097">
      <w:pPr>
        <w:spacing w:after="5" w:line="269" w:lineRule="auto"/>
        <w:ind w:right="61"/>
        <w:jc w:val="both"/>
        <w:rPr>
          <w:rFonts w:ascii="Times New Roman" w:eastAsia="Times New Roman" w:hAnsi="Times New Roman" w:cs="Times New Roman"/>
          <w:color w:val="auto"/>
          <w:sz w:val="24"/>
          <w:szCs w:val="24"/>
        </w:rPr>
      </w:pPr>
    </w:p>
    <w:p w14:paraId="5915665C" w14:textId="77777777" w:rsidR="00432C9B" w:rsidRPr="00B0184A" w:rsidRDefault="00843919" w:rsidP="00843919">
      <w:pPr>
        <w:pStyle w:val="Balk3"/>
        <w:rPr>
          <w:color w:val="auto"/>
        </w:rPr>
      </w:pPr>
      <w:bookmarkStart w:id="24" w:name="_Toc125732451"/>
      <w:r w:rsidRPr="00B0184A">
        <w:rPr>
          <w:color w:val="auto"/>
        </w:rPr>
        <w:t>4- İnsan Kaynakları</w:t>
      </w:r>
      <w:bookmarkEnd w:id="24"/>
      <w:r w:rsidRPr="00B0184A">
        <w:rPr>
          <w:color w:val="auto"/>
        </w:rPr>
        <w:t xml:space="preserve">  </w:t>
      </w:r>
    </w:p>
    <w:p w14:paraId="2504CF3C" w14:textId="2CE02B64" w:rsidR="00432C9B" w:rsidRPr="00B0184A" w:rsidRDefault="005D41C7">
      <w:pPr>
        <w:spacing w:after="247" w:line="269" w:lineRule="auto"/>
        <w:ind w:left="-15" w:right="61" w:firstLine="708"/>
        <w:jc w:val="both"/>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 xml:space="preserve">Deniz Bilimleri ve Teknolojisi Fakültesi bünyesinde </w:t>
      </w:r>
      <w:r w:rsidR="00B32DC0" w:rsidRPr="00B0184A">
        <w:rPr>
          <w:rFonts w:ascii="Times New Roman" w:eastAsia="Times New Roman" w:hAnsi="Times New Roman" w:cs="Times New Roman"/>
          <w:color w:val="auto"/>
          <w:sz w:val="24"/>
          <w:szCs w:val="24"/>
        </w:rPr>
        <w:t>4</w:t>
      </w:r>
      <w:r w:rsidR="00481379" w:rsidRPr="00B0184A">
        <w:rPr>
          <w:rFonts w:ascii="Times New Roman" w:eastAsia="Times New Roman" w:hAnsi="Times New Roman" w:cs="Times New Roman"/>
          <w:color w:val="auto"/>
          <w:sz w:val="24"/>
          <w:szCs w:val="24"/>
        </w:rPr>
        <w:t>4</w:t>
      </w:r>
      <w:r w:rsidRPr="00B0184A">
        <w:rPr>
          <w:rFonts w:ascii="Times New Roman" w:eastAsia="Times New Roman" w:hAnsi="Times New Roman" w:cs="Times New Roman"/>
          <w:color w:val="auto"/>
          <w:sz w:val="24"/>
          <w:szCs w:val="24"/>
        </w:rPr>
        <w:t xml:space="preserve"> Akademik ve </w:t>
      </w:r>
      <w:r w:rsidR="00481379" w:rsidRPr="00B0184A">
        <w:rPr>
          <w:rFonts w:ascii="Times New Roman" w:eastAsia="Times New Roman" w:hAnsi="Times New Roman" w:cs="Times New Roman"/>
          <w:color w:val="auto"/>
          <w:sz w:val="24"/>
          <w:szCs w:val="24"/>
        </w:rPr>
        <w:t>8</w:t>
      </w:r>
      <w:r w:rsidR="00AF1B5B" w:rsidRPr="00B0184A">
        <w:rPr>
          <w:rFonts w:ascii="Times New Roman" w:eastAsia="Times New Roman" w:hAnsi="Times New Roman" w:cs="Times New Roman"/>
          <w:color w:val="auto"/>
          <w:sz w:val="24"/>
          <w:szCs w:val="24"/>
        </w:rPr>
        <w:t xml:space="preserve"> </w:t>
      </w:r>
      <w:r w:rsidRPr="00B0184A">
        <w:rPr>
          <w:rFonts w:ascii="Times New Roman" w:eastAsia="Times New Roman" w:hAnsi="Times New Roman" w:cs="Times New Roman"/>
          <w:color w:val="auto"/>
          <w:sz w:val="24"/>
          <w:szCs w:val="24"/>
        </w:rPr>
        <w:t xml:space="preserve">idari personel görev yapmaktadır. Akademik personelin dağılımı, kadro doluluk oranı ve yaş dağılımları aşağıdaki tablolarda özetlenmiştir. </w:t>
      </w:r>
    </w:p>
    <w:p w14:paraId="448EF548" w14:textId="77777777" w:rsidR="00432C9B" w:rsidRPr="00B0184A" w:rsidRDefault="005D41C7" w:rsidP="00843919">
      <w:pPr>
        <w:pStyle w:val="Balk4"/>
        <w:rPr>
          <w:color w:val="auto"/>
        </w:rPr>
      </w:pPr>
      <w:r w:rsidRPr="00B0184A">
        <w:rPr>
          <w:color w:val="auto"/>
        </w:rPr>
        <w:t xml:space="preserve">4.1- Akademik Personel </w:t>
      </w:r>
    </w:p>
    <w:p w14:paraId="1F375B05" w14:textId="517E847C" w:rsidR="00432C9B" w:rsidRPr="00B0184A" w:rsidRDefault="005D41C7" w:rsidP="00B0184A">
      <w:pPr>
        <w:tabs>
          <w:tab w:val="left" w:pos="1512"/>
        </w:tabs>
        <w:spacing w:after="6"/>
        <w:ind w:left="708"/>
        <w:jc w:val="both"/>
        <w:rPr>
          <w:rFonts w:asciiTheme="majorBidi" w:hAnsiTheme="majorBidi" w:cstheme="majorBidi"/>
          <w:color w:val="auto"/>
        </w:rPr>
      </w:pPr>
      <w:r w:rsidRPr="00B0184A">
        <w:rPr>
          <w:rFonts w:ascii="Times New Roman" w:eastAsia="Times New Roman" w:hAnsi="Times New Roman" w:cs="Times New Roman"/>
          <w:b/>
          <w:color w:val="auto"/>
          <w:sz w:val="24"/>
          <w:szCs w:val="24"/>
        </w:rPr>
        <w:t xml:space="preserve"> </w:t>
      </w:r>
      <w:r w:rsidR="00B44410" w:rsidRPr="00B0184A">
        <w:rPr>
          <w:rFonts w:ascii="Times New Roman" w:eastAsia="Times New Roman" w:hAnsi="Times New Roman" w:cs="Times New Roman"/>
          <w:b/>
          <w:color w:val="auto"/>
          <w:sz w:val="24"/>
          <w:szCs w:val="24"/>
        </w:rPr>
        <w:tab/>
      </w:r>
      <w:bookmarkStart w:id="25" w:name="_Toc125732499"/>
      <w:r w:rsidR="00843919" w:rsidRPr="00B0184A">
        <w:rPr>
          <w:rFonts w:asciiTheme="majorBidi" w:hAnsiTheme="majorBidi" w:cstheme="majorBidi"/>
          <w:color w:val="auto"/>
        </w:rPr>
        <w:t xml:space="preserve">Tablo </w:t>
      </w:r>
      <w:r w:rsidR="0031443B" w:rsidRPr="00B0184A">
        <w:rPr>
          <w:rFonts w:asciiTheme="majorBidi" w:hAnsiTheme="majorBidi" w:cstheme="majorBidi"/>
          <w:color w:val="auto"/>
        </w:rPr>
        <w:fldChar w:fldCharType="begin"/>
      </w:r>
      <w:r w:rsidR="0031443B" w:rsidRPr="00B0184A">
        <w:rPr>
          <w:rFonts w:asciiTheme="majorBidi" w:hAnsiTheme="majorBidi" w:cstheme="majorBidi"/>
          <w:color w:val="auto"/>
        </w:rPr>
        <w:instrText xml:space="preserve"> SEQ Tablo \* ARABIC </w:instrText>
      </w:r>
      <w:r w:rsidR="0031443B" w:rsidRPr="00B0184A">
        <w:rPr>
          <w:rFonts w:asciiTheme="majorBidi" w:hAnsiTheme="majorBidi" w:cstheme="majorBidi"/>
          <w:color w:val="auto"/>
        </w:rPr>
        <w:fldChar w:fldCharType="separate"/>
      </w:r>
      <w:r w:rsidR="00936CDB">
        <w:rPr>
          <w:rFonts w:asciiTheme="majorBidi" w:hAnsiTheme="majorBidi" w:cstheme="majorBidi"/>
          <w:noProof/>
          <w:color w:val="auto"/>
        </w:rPr>
        <w:t>14</w:t>
      </w:r>
      <w:r w:rsidR="0031443B" w:rsidRPr="00B0184A">
        <w:rPr>
          <w:rFonts w:asciiTheme="majorBidi" w:hAnsiTheme="majorBidi" w:cstheme="majorBidi"/>
          <w:noProof/>
          <w:color w:val="auto"/>
        </w:rPr>
        <w:fldChar w:fldCharType="end"/>
      </w:r>
      <w:r w:rsidR="00843919" w:rsidRPr="00B0184A">
        <w:rPr>
          <w:rFonts w:asciiTheme="majorBidi" w:hAnsiTheme="majorBidi" w:cstheme="majorBidi"/>
          <w:color w:val="auto"/>
        </w:rPr>
        <w:t>: Deniz Bilimleri ve Teknolojisi Fakültesi  202</w:t>
      </w:r>
      <w:r w:rsidR="004F3B26" w:rsidRPr="00B0184A">
        <w:rPr>
          <w:rFonts w:asciiTheme="majorBidi" w:hAnsiTheme="majorBidi" w:cstheme="majorBidi"/>
          <w:color w:val="auto"/>
        </w:rPr>
        <w:t>5</w:t>
      </w:r>
      <w:r w:rsidR="00843919" w:rsidRPr="00B0184A">
        <w:rPr>
          <w:rFonts w:asciiTheme="majorBidi" w:hAnsiTheme="majorBidi" w:cstheme="majorBidi"/>
          <w:color w:val="auto"/>
        </w:rPr>
        <w:t xml:space="preserve"> Yılı Öğretim Elemanı Sayıları</w:t>
      </w:r>
      <w:bookmarkEnd w:id="25"/>
      <w:r w:rsidR="00843919" w:rsidRPr="00B0184A">
        <w:rPr>
          <w:rFonts w:asciiTheme="majorBidi" w:hAnsiTheme="majorBidi" w:cstheme="majorBidi"/>
          <w:color w:val="auto"/>
          <w:sz w:val="24"/>
          <w:szCs w:val="24"/>
        </w:rPr>
        <w:t xml:space="preserve"> </w:t>
      </w:r>
    </w:p>
    <w:tbl>
      <w:tblPr>
        <w:tblStyle w:val="40"/>
        <w:tblW w:w="9285" w:type="dxa"/>
        <w:tblInd w:w="-107" w:type="dxa"/>
        <w:tblLayout w:type="fixed"/>
        <w:tblLook w:val="0400" w:firstRow="0" w:lastRow="0" w:firstColumn="0" w:lastColumn="0" w:noHBand="0" w:noVBand="1"/>
      </w:tblPr>
      <w:tblGrid>
        <w:gridCol w:w="1323"/>
        <w:gridCol w:w="1330"/>
        <w:gridCol w:w="1325"/>
        <w:gridCol w:w="1329"/>
        <w:gridCol w:w="1327"/>
        <w:gridCol w:w="1327"/>
        <w:gridCol w:w="1324"/>
      </w:tblGrid>
      <w:tr w:rsidR="00B0184A" w:rsidRPr="00B0184A" w14:paraId="624E93B4" w14:textId="77777777">
        <w:trPr>
          <w:trHeight w:val="641"/>
        </w:trPr>
        <w:tc>
          <w:tcPr>
            <w:tcW w:w="1323"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29AB7EFF" w14:textId="77777777" w:rsidR="00432C9B" w:rsidRPr="00B0184A" w:rsidRDefault="005D41C7">
            <w:pPr>
              <w:rPr>
                <w:rFonts w:ascii="Times New Roman" w:hAnsi="Times New Roman" w:cs="Times New Roman"/>
                <w:color w:val="auto"/>
              </w:rPr>
            </w:pPr>
            <w:r w:rsidRPr="00B0184A">
              <w:rPr>
                <w:rFonts w:ascii="Times New Roman" w:eastAsia="Times New Roman" w:hAnsi="Times New Roman" w:cs="Times New Roman"/>
                <w:color w:val="auto"/>
              </w:rPr>
              <w:t xml:space="preserve">Yıllar </w:t>
            </w:r>
          </w:p>
        </w:tc>
        <w:tc>
          <w:tcPr>
            <w:tcW w:w="1330"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3333CE9C" w14:textId="77777777" w:rsidR="00432C9B" w:rsidRPr="00B0184A" w:rsidRDefault="005D41C7">
            <w:pPr>
              <w:ind w:left="1"/>
              <w:rPr>
                <w:rFonts w:ascii="Times New Roman" w:hAnsi="Times New Roman" w:cs="Times New Roman"/>
                <w:color w:val="auto"/>
              </w:rPr>
            </w:pPr>
            <w:r w:rsidRPr="00B0184A">
              <w:rPr>
                <w:rFonts w:ascii="Times New Roman" w:eastAsia="Times New Roman" w:hAnsi="Times New Roman" w:cs="Times New Roman"/>
                <w:color w:val="auto"/>
              </w:rPr>
              <w:t xml:space="preserve">Prof. </w:t>
            </w:r>
          </w:p>
        </w:tc>
        <w:tc>
          <w:tcPr>
            <w:tcW w:w="1325"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658A0592" w14:textId="77777777" w:rsidR="00432C9B" w:rsidRPr="00B0184A" w:rsidRDefault="005D41C7">
            <w:pPr>
              <w:ind w:left="1"/>
              <w:rPr>
                <w:rFonts w:ascii="Times New Roman" w:hAnsi="Times New Roman" w:cs="Times New Roman"/>
                <w:color w:val="auto"/>
              </w:rPr>
            </w:pPr>
            <w:r w:rsidRPr="00B0184A">
              <w:rPr>
                <w:rFonts w:ascii="Times New Roman" w:eastAsia="Times New Roman" w:hAnsi="Times New Roman" w:cs="Times New Roman"/>
                <w:color w:val="auto"/>
              </w:rPr>
              <w:t xml:space="preserve">Doç. </w:t>
            </w:r>
          </w:p>
        </w:tc>
        <w:tc>
          <w:tcPr>
            <w:tcW w:w="1329" w:type="dxa"/>
            <w:tcBorders>
              <w:top w:val="single" w:sz="4" w:space="0" w:color="000000"/>
              <w:left w:val="single" w:sz="4" w:space="0" w:color="000000"/>
              <w:bottom w:val="single" w:sz="4" w:space="0" w:color="000000"/>
              <w:right w:val="single" w:sz="4" w:space="0" w:color="000000"/>
            </w:tcBorders>
            <w:shd w:val="clear" w:color="auto" w:fill="548DD4"/>
          </w:tcPr>
          <w:p w14:paraId="7B049624" w14:textId="77777777" w:rsidR="00432C9B" w:rsidRPr="00B0184A" w:rsidRDefault="005D41C7">
            <w:pPr>
              <w:ind w:left="1"/>
              <w:rPr>
                <w:rFonts w:ascii="Times New Roman" w:hAnsi="Times New Roman" w:cs="Times New Roman"/>
                <w:color w:val="auto"/>
              </w:rPr>
            </w:pPr>
            <w:r w:rsidRPr="00B0184A">
              <w:rPr>
                <w:rFonts w:ascii="Times New Roman" w:eastAsia="Times New Roman" w:hAnsi="Times New Roman" w:cs="Times New Roman"/>
                <w:color w:val="auto"/>
              </w:rPr>
              <w:t xml:space="preserve">Dr. Öğretim Üyesi </w:t>
            </w:r>
          </w:p>
        </w:tc>
        <w:tc>
          <w:tcPr>
            <w:tcW w:w="1327"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7A00D6B0" w14:textId="77777777" w:rsidR="00432C9B" w:rsidRPr="00B0184A" w:rsidRDefault="005D41C7">
            <w:pPr>
              <w:rPr>
                <w:rFonts w:ascii="Times New Roman" w:hAnsi="Times New Roman" w:cs="Times New Roman"/>
                <w:color w:val="auto"/>
              </w:rPr>
            </w:pPr>
            <w:r w:rsidRPr="00B0184A">
              <w:rPr>
                <w:rFonts w:ascii="Times New Roman" w:eastAsia="Times New Roman" w:hAnsi="Times New Roman" w:cs="Times New Roman"/>
                <w:color w:val="auto"/>
              </w:rPr>
              <w:t xml:space="preserve">Öğr. Gör. </w:t>
            </w:r>
          </w:p>
        </w:tc>
        <w:tc>
          <w:tcPr>
            <w:tcW w:w="1327"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0D3928A2" w14:textId="77777777" w:rsidR="00432C9B" w:rsidRPr="00B0184A" w:rsidRDefault="005D41C7">
            <w:pPr>
              <w:ind w:left="1"/>
              <w:rPr>
                <w:rFonts w:ascii="Times New Roman" w:hAnsi="Times New Roman" w:cs="Times New Roman"/>
                <w:color w:val="auto"/>
              </w:rPr>
            </w:pPr>
            <w:r w:rsidRPr="00B0184A">
              <w:rPr>
                <w:rFonts w:ascii="Times New Roman" w:eastAsia="Times New Roman" w:hAnsi="Times New Roman" w:cs="Times New Roman"/>
                <w:color w:val="auto"/>
              </w:rPr>
              <w:t xml:space="preserve">Arş. Gör. </w:t>
            </w:r>
          </w:p>
        </w:tc>
        <w:tc>
          <w:tcPr>
            <w:tcW w:w="1324"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64D88AB8" w14:textId="77777777" w:rsidR="00432C9B" w:rsidRPr="00B0184A" w:rsidRDefault="005D41C7">
            <w:pPr>
              <w:ind w:left="1"/>
              <w:rPr>
                <w:rFonts w:ascii="Times New Roman" w:hAnsi="Times New Roman" w:cs="Times New Roman"/>
                <w:color w:val="auto"/>
              </w:rPr>
            </w:pPr>
            <w:r w:rsidRPr="00B0184A">
              <w:rPr>
                <w:rFonts w:ascii="Times New Roman" w:eastAsia="Times New Roman" w:hAnsi="Times New Roman" w:cs="Times New Roman"/>
                <w:color w:val="auto"/>
              </w:rPr>
              <w:t xml:space="preserve">Toplam </w:t>
            </w:r>
          </w:p>
        </w:tc>
      </w:tr>
      <w:tr w:rsidR="00B0184A" w:rsidRPr="00B0184A" w14:paraId="35FD4CF0" w14:textId="77777777" w:rsidTr="00097D23">
        <w:trPr>
          <w:trHeight w:val="374"/>
        </w:trPr>
        <w:tc>
          <w:tcPr>
            <w:tcW w:w="1323" w:type="dxa"/>
            <w:tcBorders>
              <w:top w:val="single" w:sz="4" w:space="0" w:color="000000"/>
              <w:left w:val="single" w:sz="4" w:space="0" w:color="000000"/>
              <w:bottom w:val="single" w:sz="4" w:space="0" w:color="000000"/>
              <w:right w:val="single" w:sz="4" w:space="0" w:color="000000"/>
            </w:tcBorders>
            <w:vAlign w:val="center"/>
          </w:tcPr>
          <w:p w14:paraId="7B853894" w14:textId="402F75D5" w:rsidR="00432C9B" w:rsidRPr="00B0184A" w:rsidRDefault="005D41C7" w:rsidP="004F3B26">
            <w:pPr>
              <w:rPr>
                <w:rFonts w:ascii="Times New Roman" w:hAnsi="Times New Roman" w:cs="Times New Roman"/>
                <w:color w:val="auto"/>
              </w:rPr>
            </w:pPr>
            <w:r w:rsidRPr="00B0184A">
              <w:rPr>
                <w:rFonts w:ascii="Times New Roman" w:eastAsia="Times New Roman" w:hAnsi="Times New Roman" w:cs="Times New Roman"/>
                <w:color w:val="auto"/>
              </w:rPr>
              <w:t>202</w:t>
            </w:r>
            <w:r w:rsidR="004F3B26" w:rsidRPr="00B0184A">
              <w:rPr>
                <w:rFonts w:ascii="Times New Roman" w:eastAsia="Times New Roman" w:hAnsi="Times New Roman" w:cs="Times New Roman"/>
                <w:color w:val="auto"/>
              </w:rPr>
              <w:t>5</w:t>
            </w:r>
            <w:r w:rsidRPr="00B0184A">
              <w:rPr>
                <w:rFonts w:ascii="Times New Roman" w:eastAsia="Times New Roman" w:hAnsi="Times New Roman" w:cs="Times New Roman"/>
                <w:color w:val="auto"/>
              </w:rPr>
              <w:t xml:space="preserve"> </w:t>
            </w:r>
          </w:p>
        </w:tc>
        <w:tc>
          <w:tcPr>
            <w:tcW w:w="1330" w:type="dxa"/>
            <w:tcBorders>
              <w:top w:val="single" w:sz="4" w:space="0" w:color="000000"/>
              <w:left w:val="single" w:sz="4" w:space="0" w:color="000000"/>
              <w:bottom w:val="single" w:sz="4" w:space="0" w:color="000000"/>
              <w:right w:val="single" w:sz="4" w:space="0" w:color="000000"/>
            </w:tcBorders>
            <w:vAlign w:val="bottom"/>
          </w:tcPr>
          <w:p w14:paraId="40D87DF3" w14:textId="42F3E43F" w:rsidR="00432C9B" w:rsidRPr="00B0184A" w:rsidRDefault="00097D23" w:rsidP="004F3B26">
            <w:pPr>
              <w:ind w:left="35"/>
              <w:jc w:val="center"/>
              <w:rPr>
                <w:rFonts w:ascii="Times New Roman" w:hAnsi="Times New Roman" w:cs="Times New Roman"/>
                <w:color w:val="auto"/>
              </w:rPr>
            </w:pPr>
            <w:r w:rsidRPr="00B0184A">
              <w:rPr>
                <w:rFonts w:ascii="Times New Roman" w:hAnsi="Times New Roman" w:cs="Times New Roman"/>
                <w:color w:val="auto"/>
              </w:rPr>
              <w:t>1</w:t>
            </w:r>
            <w:r w:rsidR="004F3B26" w:rsidRPr="00B0184A">
              <w:rPr>
                <w:rFonts w:ascii="Times New Roman" w:hAnsi="Times New Roman" w:cs="Times New Roman"/>
                <w:color w:val="auto"/>
              </w:rPr>
              <w:t>9</w:t>
            </w:r>
          </w:p>
        </w:tc>
        <w:tc>
          <w:tcPr>
            <w:tcW w:w="1325" w:type="dxa"/>
            <w:tcBorders>
              <w:top w:val="single" w:sz="4" w:space="0" w:color="000000"/>
              <w:left w:val="single" w:sz="4" w:space="0" w:color="000000"/>
              <w:bottom w:val="single" w:sz="4" w:space="0" w:color="000000"/>
              <w:right w:val="single" w:sz="4" w:space="0" w:color="000000"/>
            </w:tcBorders>
            <w:vAlign w:val="bottom"/>
          </w:tcPr>
          <w:p w14:paraId="4C64BA9A" w14:textId="588233EB" w:rsidR="00432C9B" w:rsidRPr="00B0184A" w:rsidRDefault="00097D23" w:rsidP="004F3B26">
            <w:pPr>
              <w:ind w:left="39"/>
              <w:jc w:val="center"/>
              <w:rPr>
                <w:rFonts w:ascii="Times New Roman" w:hAnsi="Times New Roman" w:cs="Times New Roman"/>
                <w:color w:val="auto"/>
              </w:rPr>
            </w:pPr>
            <w:r w:rsidRPr="00B0184A">
              <w:rPr>
                <w:rFonts w:ascii="Times New Roman" w:hAnsi="Times New Roman" w:cs="Times New Roman"/>
                <w:color w:val="auto"/>
              </w:rPr>
              <w:t>1</w:t>
            </w:r>
            <w:r w:rsidR="004F3B26" w:rsidRPr="00B0184A">
              <w:rPr>
                <w:rFonts w:ascii="Times New Roman" w:hAnsi="Times New Roman" w:cs="Times New Roman"/>
                <w:color w:val="auto"/>
              </w:rPr>
              <w:t>4</w:t>
            </w:r>
          </w:p>
        </w:tc>
        <w:tc>
          <w:tcPr>
            <w:tcW w:w="1329" w:type="dxa"/>
            <w:tcBorders>
              <w:top w:val="single" w:sz="4" w:space="0" w:color="000000"/>
              <w:left w:val="single" w:sz="4" w:space="0" w:color="000000"/>
              <w:bottom w:val="single" w:sz="4" w:space="0" w:color="000000"/>
              <w:right w:val="single" w:sz="4" w:space="0" w:color="000000"/>
            </w:tcBorders>
            <w:vAlign w:val="bottom"/>
          </w:tcPr>
          <w:p w14:paraId="4F57924A" w14:textId="01919B37" w:rsidR="00432C9B" w:rsidRPr="00B0184A" w:rsidRDefault="004F3B26">
            <w:pPr>
              <w:ind w:left="36"/>
              <w:jc w:val="center"/>
              <w:rPr>
                <w:rFonts w:ascii="Times New Roman" w:hAnsi="Times New Roman" w:cs="Times New Roman"/>
                <w:color w:val="auto"/>
              </w:rPr>
            </w:pPr>
            <w:r w:rsidRPr="00B0184A">
              <w:rPr>
                <w:rFonts w:ascii="Times New Roman" w:hAnsi="Times New Roman" w:cs="Times New Roman"/>
                <w:color w:val="auto"/>
              </w:rPr>
              <w:t>9</w:t>
            </w:r>
          </w:p>
        </w:tc>
        <w:tc>
          <w:tcPr>
            <w:tcW w:w="1327" w:type="dxa"/>
            <w:tcBorders>
              <w:top w:val="single" w:sz="4" w:space="0" w:color="000000"/>
              <w:left w:val="single" w:sz="4" w:space="0" w:color="000000"/>
              <w:bottom w:val="single" w:sz="4" w:space="0" w:color="000000"/>
              <w:right w:val="single" w:sz="4" w:space="0" w:color="000000"/>
            </w:tcBorders>
            <w:vAlign w:val="bottom"/>
          </w:tcPr>
          <w:p w14:paraId="6D9413BF" w14:textId="77777777" w:rsidR="00432C9B" w:rsidRPr="00B0184A" w:rsidRDefault="00097D23">
            <w:pPr>
              <w:ind w:left="35"/>
              <w:jc w:val="center"/>
              <w:rPr>
                <w:rFonts w:ascii="Times New Roman" w:hAnsi="Times New Roman" w:cs="Times New Roman"/>
                <w:color w:val="auto"/>
              </w:rPr>
            </w:pPr>
            <w:r w:rsidRPr="00B0184A">
              <w:rPr>
                <w:rFonts w:ascii="Times New Roman" w:hAnsi="Times New Roman" w:cs="Times New Roman"/>
                <w:color w:val="auto"/>
              </w:rPr>
              <w:t>1</w:t>
            </w:r>
          </w:p>
        </w:tc>
        <w:tc>
          <w:tcPr>
            <w:tcW w:w="1327" w:type="dxa"/>
            <w:tcBorders>
              <w:top w:val="single" w:sz="4" w:space="0" w:color="000000"/>
              <w:left w:val="single" w:sz="4" w:space="0" w:color="000000"/>
              <w:bottom w:val="single" w:sz="4" w:space="0" w:color="000000"/>
              <w:right w:val="single" w:sz="4" w:space="0" w:color="000000"/>
            </w:tcBorders>
            <w:vAlign w:val="bottom"/>
          </w:tcPr>
          <w:p w14:paraId="64C671AF" w14:textId="37060675" w:rsidR="00432C9B" w:rsidRPr="00B0184A" w:rsidRDefault="004F3B26" w:rsidP="004F3B26">
            <w:pPr>
              <w:ind w:left="37"/>
              <w:jc w:val="center"/>
              <w:rPr>
                <w:rFonts w:ascii="Times New Roman" w:hAnsi="Times New Roman" w:cs="Times New Roman"/>
                <w:color w:val="auto"/>
              </w:rPr>
            </w:pPr>
            <w:r w:rsidRPr="00B0184A">
              <w:rPr>
                <w:rFonts w:ascii="Times New Roman" w:hAnsi="Times New Roman" w:cs="Times New Roman"/>
                <w:color w:val="auto"/>
              </w:rPr>
              <w:t>1</w:t>
            </w:r>
          </w:p>
        </w:tc>
        <w:tc>
          <w:tcPr>
            <w:tcW w:w="1324" w:type="dxa"/>
            <w:tcBorders>
              <w:top w:val="single" w:sz="4" w:space="0" w:color="000000"/>
              <w:left w:val="single" w:sz="4" w:space="0" w:color="000000"/>
              <w:bottom w:val="single" w:sz="4" w:space="0" w:color="000000"/>
              <w:right w:val="single" w:sz="4" w:space="0" w:color="000000"/>
            </w:tcBorders>
            <w:vAlign w:val="bottom"/>
          </w:tcPr>
          <w:p w14:paraId="2C04249C" w14:textId="4BDC5A14" w:rsidR="00432C9B" w:rsidRPr="00B0184A" w:rsidRDefault="00097D23" w:rsidP="004F3B26">
            <w:pPr>
              <w:ind w:left="41"/>
              <w:jc w:val="center"/>
              <w:rPr>
                <w:rFonts w:ascii="Times New Roman" w:hAnsi="Times New Roman" w:cs="Times New Roman"/>
                <w:color w:val="auto"/>
              </w:rPr>
            </w:pPr>
            <w:r w:rsidRPr="00B0184A">
              <w:rPr>
                <w:rFonts w:ascii="Times New Roman" w:hAnsi="Times New Roman" w:cs="Times New Roman"/>
                <w:color w:val="auto"/>
              </w:rPr>
              <w:t>4</w:t>
            </w:r>
            <w:r w:rsidR="004F3B26" w:rsidRPr="00B0184A">
              <w:rPr>
                <w:rFonts w:ascii="Times New Roman" w:hAnsi="Times New Roman" w:cs="Times New Roman"/>
                <w:color w:val="auto"/>
              </w:rPr>
              <w:t>4</w:t>
            </w:r>
          </w:p>
        </w:tc>
      </w:tr>
    </w:tbl>
    <w:p w14:paraId="517D6BFA" w14:textId="0AD315A3" w:rsidR="00432C9B" w:rsidRPr="00B0184A" w:rsidRDefault="005D41C7">
      <w:pPr>
        <w:spacing w:after="18"/>
        <w:ind w:left="-5" w:hanging="10"/>
        <w:rPr>
          <w:rFonts w:ascii="Times New Roman" w:hAnsi="Times New Roman" w:cs="Times New Roman"/>
          <w:color w:val="auto"/>
        </w:rPr>
      </w:pPr>
      <w:r w:rsidRPr="00B0184A">
        <w:rPr>
          <w:rFonts w:ascii="Times New Roman" w:eastAsia="Times New Roman" w:hAnsi="Times New Roman" w:cs="Times New Roman"/>
          <w:i/>
          <w:color w:val="auto"/>
          <w:sz w:val="20"/>
          <w:szCs w:val="20"/>
        </w:rPr>
        <w:t>31.12.202</w:t>
      </w:r>
      <w:r w:rsidR="004F3B26" w:rsidRPr="00B0184A">
        <w:rPr>
          <w:rFonts w:ascii="Times New Roman" w:eastAsia="Times New Roman" w:hAnsi="Times New Roman" w:cs="Times New Roman"/>
          <w:i/>
          <w:color w:val="auto"/>
          <w:sz w:val="20"/>
          <w:szCs w:val="20"/>
        </w:rPr>
        <w:t>5</w:t>
      </w:r>
      <w:r w:rsidRPr="00B0184A">
        <w:rPr>
          <w:rFonts w:ascii="Times New Roman" w:eastAsia="Times New Roman" w:hAnsi="Times New Roman" w:cs="Times New Roman"/>
          <w:i/>
          <w:color w:val="auto"/>
          <w:sz w:val="20"/>
          <w:szCs w:val="20"/>
        </w:rPr>
        <w:t xml:space="preserve"> itibarı ile </w:t>
      </w:r>
    </w:p>
    <w:p w14:paraId="7A265A14" w14:textId="77777777" w:rsidR="00B44410" w:rsidRPr="00B0184A" w:rsidRDefault="005D41C7" w:rsidP="00B44410">
      <w:pPr>
        <w:spacing w:after="0"/>
        <w:rPr>
          <w:rFonts w:ascii="Times New Roman" w:eastAsia="Times New Roman" w:hAnsi="Times New Roman" w:cs="Times New Roman"/>
          <w:color w:val="auto"/>
          <w:sz w:val="24"/>
          <w:szCs w:val="24"/>
        </w:rPr>
      </w:pPr>
      <w:r w:rsidRPr="00B0184A">
        <w:rPr>
          <w:rFonts w:ascii="Times New Roman" w:eastAsia="Times New Roman" w:hAnsi="Times New Roman" w:cs="Times New Roman"/>
          <w:color w:val="auto"/>
          <w:sz w:val="24"/>
          <w:szCs w:val="24"/>
        </w:rPr>
        <w:t xml:space="preserve"> </w:t>
      </w:r>
      <w:bookmarkStart w:id="26" w:name="_Toc125732500"/>
    </w:p>
    <w:p w14:paraId="6D6671E5" w14:textId="46F997C8" w:rsidR="00432C9B" w:rsidRPr="00B0184A" w:rsidRDefault="00843919" w:rsidP="00B0184A">
      <w:pPr>
        <w:spacing w:after="0"/>
        <w:jc w:val="both"/>
        <w:rPr>
          <w:rFonts w:asciiTheme="majorBidi" w:hAnsiTheme="majorBidi" w:cstheme="majorBidi"/>
          <w:color w:val="auto"/>
        </w:rPr>
      </w:pPr>
      <w:r w:rsidRPr="00B0184A">
        <w:rPr>
          <w:rFonts w:asciiTheme="majorBidi" w:hAnsiTheme="majorBidi" w:cstheme="majorBidi"/>
          <w:color w:val="auto"/>
        </w:rPr>
        <w:t xml:space="preserve">Tablo </w:t>
      </w:r>
      <w:r w:rsidR="0031443B" w:rsidRPr="00B0184A">
        <w:rPr>
          <w:rFonts w:asciiTheme="majorBidi" w:hAnsiTheme="majorBidi" w:cstheme="majorBidi"/>
          <w:color w:val="auto"/>
        </w:rPr>
        <w:fldChar w:fldCharType="begin"/>
      </w:r>
      <w:r w:rsidR="0031443B" w:rsidRPr="00B0184A">
        <w:rPr>
          <w:rFonts w:asciiTheme="majorBidi" w:hAnsiTheme="majorBidi" w:cstheme="majorBidi"/>
          <w:color w:val="auto"/>
        </w:rPr>
        <w:instrText xml:space="preserve"> SEQ Tablo \* ARABIC </w:instrText>
      </w:r>
      <w:r w:rsidR="0031443B" w:rsidRPr="00B0184A">
        <w:rPr>
          <w:rFonts w:asciiTheme="majorBidi" w:hAnsiTheme="majorBidi" w:cstheme="majorBidi"/>
          <w:color w:val="auto"/>
        </w:rPr>
        <w:fldChar w:fldCharType="separate"/>
      </w:r>
      <w:r w:rsidR="00936CDB">
        <w:rPr>
          <w:rFonts w:asciiTheme="majorBidi" w:hAnsiTheme="majorBidi" w:cstheme="majorBidi"/>
          <w:noProof/>
          <w:color w:val="auto"/>
        </w:rPr>
        <w:t>15</w:t>
      </w:r>
      <w:r w:rsidR="0031443B" w:rsidRPr="00B0184A">
        <w:rPr>
          <w:rFonts w:asciiTheme="majorBidi" w:hAnsiTheme="majorBidi" w:cstheme="majorBidi"/>
          <w:noProof/>
          <w:color w:val="auto"/>
        </w:rPr>
        <w:fldChar w:fldCharType="end"/>
      </w:r>
      <w:r w:rsidRPr="00B0184A">
        <w:rPr>
          <w:rFonts w:asciiTheme="majorBidi" w:hAnsiTheme="majorBidi" w:cstheme="majorBidi"/>
          <w:color w:val="auto"/>
        </w:rPr>
        <w:t>: Deniz Bilimleri ve Teknolojisi Fakültesi  Kadro Doluluk  Oranlarına Göre Akademik Personel Sayıları</w:t>
      </w:r>
      <w:bookmarkEnd w:id="26"/>
      <w:r w:rsidRPr="00B0184A">
        <w:rPr>
          <w:rFonts w:asciiTheme="majorBidi" w:hAnsiTheme="majorBidi" w:cstheme="majorBidi"/>
          <w:color w:val="auto"/>
        </w:rPr>
        <w:t xml:space="preserve"> </w:t>
      </w:r>
    </w:p>
    <w:tbl>
      <w:tblPr>
        <w:tblStyle w:val="39"/>
        <w:tblW w:w="9292" w:type="dxa"/>
        <w:tblInd w:w="-110" w:type="dxa"/>
        <w:tblLayout w:type="fixed"/>
        <w:tblLook w:val="0400" w:firstRow="0" w:lastRow="0" w:firstColumn="0" w:lastColumn="0" w:noHBand="0" w:noVBand="1"/>
      </w:tblPr>
      <w:tblGrid>
        <w:gridCol w:w="2314"/>
        <w:gridCol w:w="4122"/>
        <w:gridCol w:w="2856"/>
      </w:tblGrid>
      <w:tr w:rsidR="00B0184A" w:rsidRPr="00B0184A" w14:paraId="33CA3CF3" w14:textId="77777777">
        <w:trPr>
          <w:trHeight w:val="598"/>
        </w:trPr>
        <w:tc>
          <w:tcPr>
            <w:tcW w:w="2314" w:type="dxa"/>
            <w:tcBorders>
              <w:top w:val="nil"/>
              <w:left w:val="nil"/>
              <w:bottom w:val="nil"/>
              <w:right w:val="nil"/>
            </w:tcBorders>
            <w:shd w:val="clear" w:color="auto" w:fill="4F81BD"/>
          </w:tcPr>
          <w:p w14:paraId="0E2C5B40" w14:textId="77777777" w:rsidR="00432C9B" w:rsidRPr="00B0184A" w:rsidRDefault="00432C9B">
            <w:pPr>
              <w:rPr>
                <w:rFonts w:ascii="Times New Roman" w:hAnsi="Times New Roman" w:cs="Times New Roman"/>
                <w:color w:val="auto"/>
              </w:rPr>
            </w:pPr>
          </w:p>
        </w:tc>
        <w:tc>
          <w:tcPr>
            <w:tcW w:w="4122" w:type="dxa"/>
            <w:tcBorders>
              <w:top w:val="nil"/>
              <w:left w:val="nil"/>
              <w:bottom w:val="nil"/>
              <w:right w:val="nil"/>
            </w:tcBorders>
            <w:shd w:val="clear" w:color="auto" w:fill="4F81BD"/>
            <w:vAlign w:val="center"/>
          </w:tcPr>
          <w:p w14:paraId="56B55FDE" w14:textId="77777777" w:rsidR="00432C9B" w:rsidRPr="00B0184A" w:rsidRDefault="005D41C7">
            <w:pPr>
              <w:ind w:left="1082"/>
              <w:rPr>
                <w:rFonts w:ascii="Times New Roman" w:hAnsi="Times New Roman" w:cs="Times New Roman"/>
                <w:color w:val="auto"/>
              </w:rPr>
            </w:pPr>
            <w:r w:rsidRPr="00B0184A">
              <w:rPr>
                <w:rFonts w:ascii="Times New Roman" w:eastAsia="Times New Roman" w:hAnsi="Times New Roman" w:cs="Times New Roman"/>
                <w:b/>
                <w:color w:val="auto"/>
              </w:rPr>
              <w:t xml:space="preserve">AKADEMİK PERSONEL </w:t>
            </w:r>
          </w:p>
        </w:tc>
        <w:tc>
          <w:tcPr>
            <w:tcW w:w="2856" w:type="dxa"/>
            <w:tcBorders>
              <w:top w:val="nil"/>
              <w:left w:val="nil"/>
              <w:bottom w:val="nil"/>
              <w:right w:val="nil"/>
            </w:tcBorders>
            <w:shd w:val="clear" w:color="auto" w:fill="4F81BD"/>
          </w:tcPr>
          <w:p w14:paraId="072BBBA4" w14:textId="77777777" w:rsidR="00432C9B" w:rsidRPr="00B0184A" w:rsidRDefault="00432C9B">
            <w:pPr>
              <w:rPr>
                <w:rFonts w:ascii="Times New Roman" w:hAnsi="Times New Roman" w:cs="Times New Roman"/>
                <w:color w:val="auto"/>
              </w:rPr>
            </w:pPr>
          </w:p>
        </w:tc>
      </w:tr>
      <w:tr w:rsidR="00B0184A" w:rsidRPr="00B0184A" w14:paraId="0DCCBD41" w14:textId="77777777">
        <w:trPr>
          <w:trHeight w:val="516"/>
        </w:trPr>
        <w:tc>
          <w:tcPr>
            <w:tcW w:w="2314" w:type="dxa"/>
            <w:vMerge w:val="restart"/>
            <w:tcBorders>
              <w:top w:val="nil"/>
              <w:left w:val="single" w:sz="8" w:space="0" w:color="4F81BD"/>
              <w:bottom w:val="single" w:sz="8" w:space="0" w:color="4F81BD"/>
              <w:right w:val="nil"/>
            </w:tcBorders>
            <w:vAlign w:val="center"/>
          </w:tcPr>
          <w:p w14:paraId="7090FCDB" w14:textId="77777777" w:rsidR="00432C9B" w:rsidRPr="00B0184A" w:rsidRDefault="005D41C7">
            <w:pPr>
              <w:ind w:left="4"/>
              <w:jc w:val="center"/>
              <w:rPr>
                <w:rFonts w:ascii="Times New Roman" w:hAnsi="Times New Roman" w:cs="Times New Roman"/>
                <w:color w:val="auto"/>
              </w:rPr>
            </w:pPr>
            <w:r w:rsidRPr="00B0184A">
              <w:rPr>
                <w:rFonts w:ascii="Times New Roman" w:eastAsia="Times New Roman" w:hAnsi="Times New Roman" w:cs="Times New Roman"/>
                <w:b/>
                <w:color w:val="auto"/>
              </w:rPr>
              <w:t xml:space="preserve"> </w:t>
            </w:r>
          </w:p>
        </w:tc>
        <w:tc>
          <w:tcPr>
            <w:tcW w:w="4122" w:type="dxa"/>
            <w:tcBorders>
              <w:top w:val="nil"/>
              <w:left w:val="nil"/>
              <w:bottom w:val="single" w:sz="8" w:space="0" w:color="4F81BD"/>
              <w:right w:val="nil"/>
            </w:tcBorders>
            <w:vAlign w:val="center"/>
          </w:tcPr>
          <w:p w14:paraId="054161D0" w14:textId="77777777" w:rsidR="00432C9B" w:rsidRPr="00B0184A" w:rsidRDefault="005D41C7">
            <w:pPr>
              <w:ind w:left="300"/>
              <w:rPr>
                <w:rFonts w:ascii="Times New Roman" w:hAnsi="Times New Roman" w:cs="Times New Roman"/>
                <w:color w:val="auto"/>
              </w:rPr>
            </w:pPr>
            <w:r w:rsidRPr="00B0184A">
              <w:rPr>
                <w:rFonts w:ascii="Times New Roman" w:eastAsia="Times New Roman" w:hAnsi="Times New Roman" w:cs="Times New Roman"/>
                <w:b/>
                <w:color w:val="auto"/>
              </w:rPr>
              <w:t xml:space="preserve">Kadroların Doluluk Oranına Göre </w:t>
            </w:r>
          </w:p>
        </w:tc>
        <w:tc>
          <w:tcPr>
            <w:tcW w:w="2856" w:type="dxa"/>
            <w:tcBorders>
              <w:top w:val="nil"/>
              <w:left w:val="nil"/>
              <w:bottom w:val="single" w:sz="8" w:space="0" w:color="4F81BD"/>
              <w:right w:val="single" w:sz="8" w:space="0" w:color="4F81BD"/>
            </w:tcBorders>
          </w:tcPr>
          <w:p w14:paraId="38520C9B" w14:textId="77777777" w:rsidR="00432C9B" w:rsidRPr="00B0184A" w:rsidRDefault="005D41C7">
            <w:pPr>
              <w:spacing w:after="18"/>
              <w:jc w:val="both"/>
              <w:rPr>
                <w:rFonts w:ascii="Times New Roman" w:hAnsi="Times New Roman" w:cs="Times New Roman"/>
                <w:color w:val="auto"/>
              </w:rPr>
            </w:pPr>
            <w:r w:rsidRPr="00B0184A">
              <w:rPr>
                <w:rFonts w:ascii="Times New Roman" w:eastAsia="Times New Roman" w:hAnsi="Times New Roman" w:cs="Times New Roman"/>
                <w:b/>
                <w:color w:val="auto"/>
              </w:rPr>
              <w:t xml:space="preserve">Kadroların İstihdam Şekline </w:t>
            </w:r>
          </w:p>
          <w:p w14:paraId="3EBA57F2" w14:textId="77777777" w:rsidR="00432C9B" w:rsidRPr="00B0184A" w:rsidRDefault="005D41C7">
            <w:pPr>
              <w:ind w:right="92"/>
              <w:jc w:val="center"/>
              <w:rPr>
                <w:rFonts w:ascii="Times New Roman" w:hAnsi="Times New Roman" w:cs="Times New Roman"/>
                <w:color w:val="auto"/>
              </w:rPr>
            </w:pPr>
            <w:r w:rsidRPr="00B0184A">
              <w:rPr>
                <w:rFonts w:ascii="Times New Roman" w:eastAsia="Times New Roman" w:hAnsi="Times New Roman" w:cs="Times New Roman"/>
                <w:b/>
                <w:color w:val="auto"/>
              </w:rPr>
              <w:t xml:space="preserve">Göre </w:t>
            </w:r>
          </w:p>
        </w:tc>
      </w:tr>
      <w:tr w:rsidR="00B0184A" w:rsidRPr="00B0184A" w14:paraId="0B28E25E" w14:textId="77777777">
        <w:trPr>
          <w:trHeight w:val="660"/>
        </w:trPr>
        <w:tc>
          <w:tcPr>
            <w:tcW w:w="2314" w:type="dxa"/>
            <w:vMerge/>
            <w:tcBorders>
              <w:top w:val="nil"/>
              <w:left w:val="single" w:sz="8" w:space="0" w:color="4F81BD"/>
              <w:bottom w:val="single" w:sz="8" w:space="0" w:color="4F81BD"/>
              <w:right w:val="nil"/>
            </w:tcBorders>
            <w:vAlign w:val="center"/>
          </w:tcPr>
          <w:p w14:paraId="02850E08" w14:textId="77777777" w:rsidR="00432C9B" w:rsidRPr="00B0184A" w:rsidRDefault="00432C9B">
            <w:pPr>
              <w:widowControl w:val="0"/>
              <w:pBdr>
                <w:top w:val="nil"/>
                <w:left w:val="nil"/>
                <w:bottom w:val="nil"/>
                <w:right w:val="nil"/>
                <w:between w:val="nil"/>
              </w:pBdr>
              <w:spacing w:line="276" w:lineRule="auto"/>
              <w:rPr>
                <w:rFonts w:ascii="Times New Roman" w:hAnsi="Times New Roman" w:cs="Times New Roman"/>
                <w:color w:val="auto"/>
              </w:rPr>
            </w:pPr>
          </w:p>
        </w:tc>
        <w:tc>
          <w:tcPr>
            <w:tcW w:w="4122" w:type="dxa"/>
            <w:tcBorders>
              <w:top w:val="single" w:sz="8" w:space="0" w:color="4F81BD"/>
              <w:left w:val="nil"/>
              <w:bottom w:val="single" w:sz="8" w:space="0" w:color="4F81BD"/>
              <w:right w:val="nil"/>
            </w:tcBorders>
            <w:vAlign w:val="center"/>
          </w:tcPr>
          <w:p w14:paraId="4577EAD9" w14:textId="77777777" w:rsidR="00432C9B" w:rsidRPr="00B0184A" w:rsidRDefault="005D41C7">
            <w:pPr>
              <w:tabs>
                <w:tab w:val="center" w:pos="589"/>
                <w:tab w:val="center" w:pos="1956"/>
                <w:tab w:val="center" w:pos="3296"/>
              </w:tabs>
              <w:rPr>
                <w:rFonts w:ascii="Times New Roman" w:hAnsi="Times New Roman" w:cs="Times New Roman"/>
                <w:color w:val="auto"/>
              </w:rPr>
            </w:pPr>
            <w:r w:rsidRPr="00B0184A">
              <w:rPr>
                <w:rFonts w:ascii="Times New Roman" w:hAnsi="Times New Roman" w:cs="Times New Roman"/>
                <w:color w:val="auto"/>
              </w:rPr>
              <w:tab/>
            </w:r>
            <w:r w:rsidRPr="00B0184A">
              <w:rPr>
                <w:rFonts w:ascii="Times New Roman" w:eastAsia="Times New Roman" w:hAnsi="Times New Roman" w:cs="Times New Roman"/>
                <w:b/>
                <w:color w:val="auto"/>
              </w:rPr>
              <w:t xml:space="preserve">Dolu </w:t>
            </w:r>
            <w:r w:rsidRPr="00B0184A">
              <w:rPr>
                <w:rFonts w:ascii="Times New Roman" w:eastAsia="Times New Roman" w:hAnsi="Times New Roman" w:cs="Times New Roman"/>
                <w:b/>
                <w:color w:val="auto"/>
              </w:rPr>
              <w:tab/>
              <w:t xml:space="preserve">Boş </w:t>
            </w:r>
            <w:r w:rsidRPr="00B0184A">
              <w:rPr>
                <w:rFonts w:ascii="Times New Roman" w:eastAsia="Times New Roman" w:hAnsi="Times New Roman" w:cs="Times New Roman"/>
                <w:b/>
                <w:color w:val="auto"/>
              </w:rPr>
              <w:tab/>
              <w:t xml:space="preserve">Toplam </w:t>
            </w:r>
          </w:p>
        </w:tc>
        <w:tc>
          <w:tcPr>
            <w:tcW w:w="2856" w:type="dxa"/>
            <w:tcBorders>
              <w:top w:val="single" w:sz="8" w:space="0" w:color="4F81BD"/>
              <w:left w:val="nil"/>
              <w:bottom w:val="single" w:sz="8" w:space="0" w:color="4F81BD"/>
              <w:right w:val="single" w:sz="8" w:space="0" w:color="4F81BD"/>
            </w:tcBorders>
          </w:tcPr>
          <w:p w14:paraId="24796B8A" w14:textId="77777777" w:rsidR="00432C9B" w:rsidRPr="00B0184A" w:rsidRDefault="005D41C7">
            <w:pPr>
              <w:spacing w:after="19"/>
              <w:ind w:left="379"/>
              <w:rPr>
                <w:rFonts w:ascii="Times New Roman" w:hAnsi="Times New Roman" w:cs="Times New Roman"/>
                <w:color w:val="auto"/>
              </w:rPr>
            </w:pPr>
            <w:r w:rsidRPr="00B0184A">
              <w:rPr>
                <w:rFonts w:ascii="Times New Roman" w:eastAsia="Times New Roman" w:hAnsi="Times New Roman" w:cs="Times New Roman"/>
                <w:b/>
                <w:color w:val="auto"/>
              </w:rPr>
              <w:t xml:space="preserve">     </w:t>
            </w:r>
            <w:r w:rsidR="000367D9" w:rsidRPr="00B0184A">
              <w:rPr>
                <w:rFonts w:ascii="Times New Roman" w:eastAsia="Times New Roman" w:hAnsi="Times New Roman" w:cs="Times New Roman"/>
                <w:b/>
                <w:color w:val="auto"/>
              </w:rPr>
              <w:t xml:space="preserve">  </w:t>
            </w:r>
            <w:r w:rsidRPr="00B0184A">
              <w:rPr>
                <w:rFonts w:ascii="Times New Roman" w:eastAsia="Times New Roman" w:hAnsi="Times New Roman" w:cs="Times New Roman"/>
                <w:b/>
                <w:color w:val="auto"/>
              </w:rPr>
              <w:t xml:space="preserve"> Tam                   Yarı</w:t>
            </w:r>
          </w:p>
          <w:p w14:paraId="611F5C68" w14:textId="77777777" w:rsidR="00432C9B" w:rsidRPr="00B0184A" w:rsidRDefault="005D41C7">
            <w:pPr>
              <w:tabs>
                <w:tab w:val="center" w:pos="601"/>
                <w:tab w:val="right" w:pos="2796"/>
              </w:tabs>
              <w:rPr>
                <w:rFonts w:ascii="Times New Roman" w:hAnsi="Times New Roman" w:cs="Times New Roman"/>
                <w:color w:val="auto"/>
              </w:rPr>
            </w:pPr>
            <w:r w:rsidRPr="00B0184A">
              <w:rPr>
                <w:rFonts w:ascii="Times New Roman" w:hAnsi="Times New Roman" w:cs="Times New Roman"/>
                <w:color w:val="auto"/>
              </w:rPr>
              <w:tab/>
              <w:t xml:space="preserve">            </w:t>
            </w:r>
            <w:r w:rsidR="000367D9" w:rsidRPr="00B0184A">
              <w:rPr>
                <w:rFonts w:ascii="Times New Roman" w:hAnsi="Times New Roman" w:cs="Times New Roman"/>
                <w:color w:val="auto"/>
              </w:rPr>
              <w:t xml:space="preserve">  </w:t>
            </w:r>
            <w:r w:rsidRPr="00B0184A">
              <w:rPr>
                <w:rFonts w:ascii="Times New Roman" w:eastAsia="Times New Roman" w:hAnsi="Times New Roman" w:cs="Times New Roman"/>
                <w:b/>
                <w:color w:val="auto"/>
              </w:rPr>
              <w:t xml:space="preserve">Zamanlı </w:t>
            </w:r>
            <w:r w:rsidRPr="00B0184A">
              <w:rPr>
                <w:rFonts w:ascii="Times New Roman" w:eastAsia="Times New Roman" w:hAnsi="Times New Roman" w:cs="Times New Roman"/>
                <w:b/>
                <w:color w:val="auto"/>
              </w:rPr>
              <w:tab/>
              <w:t xml:space="preserve"> Zamanlı </w:t>
            </w:r>
          </w:p>
        </w:tc>
      </w:tr>
      <w:tr w:rsidR="00B0184A" w:rsidRPr="00B0184A" w14:paraId="2CF84BDE" w14:textId="77777777">
        <w:trPr>
          <w:trHeight w:val="326"/>
        </w:trPr>
        <w:tc>
          <w:tcPr>
            <w:tcW w:w="2314" w:type="dxa"/>
            <w:tcBorders>
              <w:top w:val="single" w:sz="8" w:space="0" w:color="4F81BD"/>
              <w:left w:val="single" w:sz="8" w:space="0" w:color="4F81BD"/>
              <w:bottom w:val="single" w:sz="8" w:space="0" w:color="4F81BD"/>
              <w:right w:val="nil"/>
            </w:tcBorders>
          </w:tcPr>
          <w:p w14:paraId="3A80E8CB" w14:textId="77777777" w:rsidR="00432C9B" w:rsidRPr="00B0184A" w:rsidRDefault="005D41C7">
            <w:pPr>
              <w:ind w:left="110"/>
              <w:rPr>
                <w:rFonts w:ascii="Times New Roman" w:hAnsi="Times New Roman" w:cs="Times New Roman"/>
                <w:color w:val="auto"/>
              </w:rPr>
            </w:pPr>
            <w:r w:rsidRPr="00B0184A">
              <w:rPr>
                <w:rFonts w:ascii="Times New Roman" w:eastAsia="Times New Roman" w:hAnsi="Times New Roman" w:cs="Times New Roman"/>
                <w:b/>
                <w:color w:val="auto"/>
              </w:rPr>
              <w:t xml:space="preserve">Profesör </w:t>
            </w:r>
          </w:p>
        </w:tc>
        <w:tc>
          <w:tcPr>
            <w:tcW w:w="4122" w:type="dxa"/>
            <w:tcBorders>
              <w:top w:val="single" w:sz="8" w:space="0" w:color="4F81BD"/>
              <w:left w:val="nil"/>
              <w:bottom w:val="single" w:sz="8" w:space="0" w:color="4F81BD"/>
              <w:right w:val="nil"/>
            </w:tcBorders>
          </w:tcPr>
          <w:p w14:paraId="7E6F99DF" w14:textId="3D6AF82B" w:rsidR="00432C9B" w:rsidRPr="00B0184A" w:rsidRDefault="005D41C7" w:rsidP="003A529F">
            <w:pPr>
              <w:ind w:left="588"/>
              <w:rPr>
                <w:rFonts w:ascii="Times New Roman" w:hAnsi="Times New Roman" w:cs="Times New Roman"/>
                <w:color w:val="auto"/>
              </w:rPr>
            </w:pPr>
            <w:r w:rsidRPr="00B0184A">
              <w:rPr>
                <w:rFonts w:ascii="Times New Roman" w:eastAsia="Times New Roman" w:hAnsi="Times New Roman" w:cs="Times New Roman"/>
                <w:color w:val="auto"/>
              </w:rPr>
              <w:t>1</w:t>
            </w:r>
            <w:r w:rsidR="003A529F" w:rsidRPr="00B0184A">
              <w:rPr>
                <w:rFonts w:ascii="Times New Roman" w:eastAsia="Times New Roman" w:hAnsi="Times New Roman" w:cs="Times New Roman"/>
                <w:color w:val="auto"/>
              </w:rPr>
              <w:t>9</w:t>
            </w:r>
            <w:r w:rsidRPr="00B0184A">
              <w:rPr>
                <w:rFonts w:ascii="Times New Roman" w:eastAsia="Times New Roman" w:hAnsi="Times New Roman" w:cs="Times New Roman"/>
                <w:color w:val="auto"/>
              </w:rPr>
              <w:t xml:space="preserve"> </w:t>
            </w:r>
            <w:r w:rsidRPr="00B0184A">
              <w:rPr>
                <w:rFonts w:ascii="Times New Roman" w:eastAsia="Times New Roman" w:hAnsi="Times New Roman" w:cs="Times New Roman"/>
                <w:color w:val="auto"/>
              </w:rPr>
              <w:tab/>
              <w:t xml:space="preserve">          </w:t>
            </w:r>
            <w:r w:rsidR="000367D9" w:rsidRPr="00B0184A">
              <w:rPr>
                <w:rFonts w:ascii="Times New Roman" w:eastAsia="Times New Roman" w:hAnsi="Times New Roman" w:cs="Times New Roman"/>
                <w:color w:val="auto"/>
              </w:rPr>
              <w:t>-</w:t>
            </w:r>
            <w:r w:rsidRPr="00B0184A">
              <w:rPr>
                <w:rFonts w:ascii="Times New Roman" w:eastAsia="Times New Roman" w:hAnsi="Times New Roman" w:cs="Times New Roman"/>
                <w:color w:val="auto"/>
              </w:rPr>
              <w:t xml:space="preserve">                    1</w:t>
            </w:r>
            <w:r w:rsidR="003A529F" w:rsidRPr="00B0184A">
              <w:rPr>
                <w:rFonts w:ascii="Times New Roman" w:eastAsia="Times New Roman" w:hAnsi="Times New Roman" w:cs="Times New Roman"/>
                <w:color w:val="auto"/>
              </w:rPr>
              <w:t>9</w:t>
            </w:r>
            <w:r w:rsidRPr="00B0184A">
              <w:rPr>
                <w:rFonts w:ascii="Times New Roman" w:eastAsia="Times New Roman" w:hAnsi="Times New Roman" w:cs="Times New Roman"/>
                <w:color w:val="auto"/>
              </w:rPr>
              <w:t xml:space="preserve">                 </w:t>
            </w:r>
          </w:p>
        </w:tc>
        <w:tc>
          <w:tcPr>
            <w:tcW w:w="2856" w:type="dxa"/>
            <w:tcBorders>
              <w:top w:val="single" w:sz="8" w:space="0" w:color="4F81BD"/>
              <w:left w:val="nil"/>
              <w:bottom w:val="single" w:sz="8" w:space="0" w:color="4F81BD"/>
              <w:right w:val="single" w:sz="8" w:space="0" w:color="4F81BD"/>
            </w:tcBorders>
          </w:tcPr>
          <w:p w14:paraId="1A6EEFF5" w14:textId="19256BB1" w:rsidR="00432C9B" w:rsidRPr="00B0184A" w:rsidRDefault="003A529F" w:rsidP="009210D7">
            <w:pPr>
              <w:ind w:right="38"/>
              <w:jc w:val="center"/>
              <w:rPr>
                <w:rFonts w:ascii="Times New Roman" w:hAnsi="Times New Roman" w:cs="Times New Roman"/>
                <w:color w:val="auto"/>
              </w:rPr>
            </w:pPr>
            <w:r w:rsidRPr="00B0184A">
              <w:rPr>
                <w:rFonts w:ascii="Times New Roman" w:eastAsia="Times New Roman" w:hAnsi="Times New Roman" w:cs="Times New Roman"/>
                <w:color w:val="auto"/>
              </w:rPr>
              <w:t xml:space="preserve">   </w:t>
            </w:r>
            <w:r w:rsidR="009210D7" w:rsidRPr="00B0184A">
              <w:rPr>
                <w:rFonts w:ascii="Times New Roman" w:eastAsia="Times New Roman" w:hAnsi="Times New Roman" w:cs="Times New Roman"/>
                <w:color w:val="auto"/>
              </w:rPr>
              <w:t xml:space="preserve">   19</w:t>
            </w:r>
            <w:r w:rsidR="000367D9" w:rsidRPr="00B0184A">
              <w:rPr>
                <w:rFonts w:ascii="Times New Roman" w:eastAsia="Times New Roman" w:hAnsi="Times New Roman" w:cs="Times New Roman"/>
                <w:color w:val="auto"/>
              </w:rPr>
              <w:t xml:space="preserve">                      </w:t>
            </w:r>
            <w:r w:rsidR="000367D9" w:rsidRPr="00B0184A">
              <w:rPr>
                <w:rFonts w:ascii="Times New Roman" w:eastAsia="Times New Roman" w:hAnsi="Times New Roman" w:cs="Times New Roman"/>
                <w:b/>
                <w:color w:val="auto"/>
              </w:rPr>
              <w:t>-</w:t>
            </w:r>
          </w:p>
        </w:tc>
      </w:tr>
      <w:tr w:rsidR="00B0184A" w:rsidRPr="00B0184A" w14:paraId="253C83F7" w14:textId="77777777">
        <w:trPr>
          <w:trHeight w:val="325"/>
        </w:trPr>
        <w:tc>
          <w:tcPr>
            <w:tcW w:w="2314" w:type="dxa"/>
            <w:tcBorders>
              <w:top w:val="single" w:sz="8" w:space="0" w:color="4F81BD"/>
              <w:left w:val="single" w:sz="8" w:space="0" w:color="4F81BD"/>
              <w:bottom w:val="single" w:sz="8" w:space="0" w:color="4F81BD"/>
              <w:right w:val="nil"/>
            </w:tcBorders>
          </w:tcPr>
          <w:p w14:paraId="4C835086" w14:textId="77777777" w:rsidR="00432C9B" w:rsidRPr="00B0184A" w:rsidRDefault="005D41C7">
            <w:pPr>
              <w:ind w:left="110"/>
              <w:rPr>
                <w:rFonts w:ascii="Times New Roman" w:hAnsi="Times New Roman" w:cs="Times New Roman"/>
                <w:color w:val="auto"/>
              </w:rPr>
            </w:pPr>
            <w:r w:rsidRPr="00B0184A">
              <w:rPr>
                <w:rFonts w:ascii="Times New Roman" w:eastAsia="Times New Roman" w:hAnsi="Times New Roman" w:cs="Times New Roman"/>
                <w:b/>
                <w:color w:val="auto"/>
              </w:rPr>
              <w:t xml:space="preserve">Doçent </w:t>
            </w:r>
          </w:p>
        </w:tc>
        <w:tc>
          <w:tcPr>
            <w:tcW w:w="4122" w:type="dxa"/>
            <w:tcBorders>
              <w:top w:val="single" w:sz="8" w:space="0" w:color="4F81BD"/>
              <w:left w:val="nil"/>
              <w:bottom w:val="single" w:sz="8" w:space="0" w:color="4F81BD"/>
              <w:right w:val="nil"/>
            </w:tcBorders>
          </w:tcPr>
          <w:p w14:paraId="64B50C74" w14:textId="752AAC72" w:rsidR="00432C9B" w:rsidRPr="00B0184A" w:rsidRDefault="000367D9" w:rsidP="003A529F">
            <w:pPr>
              <w:ind w:left="588"/>
              <w:rPr>
                <w:rFonts w:ascii="Times New Roman" w:hAnsi="Times New Roman" w:cs="Times New Roman"/>
                <w:color w:val="auto"/>
              </w:rPr>
            </w:pPr>
            <w:r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9</w:t>
            </w:r>
            <w:r w:rsidR="005D41C7" w:rsidRPr="00B0184A">
              <w:rPr>
                <w:rFonts w:ascii="Times New Roman" w:eastAsia="Times New Roman" w:hAnsi="Times New Roman" w:cs="Times New Roman"/>
                <w:color w:val="auto"/>
              </w:rPr>
              <w:tab/>
              <w:t xml:space="preserve">        </w:t>
            </w:r>
            <w:r w:rsidRPr="00B0184A">
              <w:rPr>
                <w:rFonts w:ascii="Times New Roman" w:eastAsia="Times New Roman" w:hAnsi="Times New Roman" w:cs="Times New Roman"/>
                <w:color w:val="auto"/>
              </w:rPr>
              <w:t xml:space="preserve">  -</w:t>
            </w:r>
            <w:r w:rsidR="005D41C7"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 xml:space="preserve">  </w:t>
            </w:r>
            <w:r w:rsidR="005D41C7"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9</w:t>
            </w:r>
          </w:p>
        </w:tc>
        <w:tc>
          <w:tcPr>
            <w:tcW w:w="2856" w:type="dxa"/>
            <w:tcBorders>
              <w:top w:val="single" w:sz="8" w:space="0" w:color="4F81BD"/>
              <w:left w:val="nil"/>
              <w:bottom w:val="single" w:sz="8" w:space="0" w:color="4F81BD"/>
              <w:right w:val="single" w:sz="8" w:space="0" w:color="4F81BD"/>
            </w:tcBorders>
          </w:tcPr>
          <w:p w14:paraId="10ABADF0" w14:textId="4DB1A37E" w:rsidR="00432C9B" w:rsidRPr="00B0184A" w:rsidRDefault="000367D9" w:rsidP="003A529F">
            <w:pPr>
              <w:ind w:right="38"/>
              <w:jc w:val="center"/>
              <w:rPr>
                <w:rFonts w:ascii="Times New Roman" w:hAnsi="Times New Roman" w:cs="Times New Roman"/>
                <w:color w:val="auto"/>
              </w:rPr>
            </w:pPr>
            <w:r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 xml:space="preserve">   </w:t>
            </w:r>
            <w:r w:rsidR="005D41C7" w:rsidRPr="00B0184A">
              <w:rPr>
                <w:rFonts w:ascii="Times New Roman" w:eastAsia="Times New Roman" w:hAnsi="Times New Roman" w:cs="Times New Roman"/>
                <w:color w:val="auto"/>
              </w:rPr>
              <w:t xml:space="preserve"> </w:t>
            </w:r>
            <w:r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9</w:t>
            </w:r>
            <w:r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 xml:space="preserve">  </w:t>
            </w:r>
            <w:r w:rsidRPr="00B0184A">
              <w:rPr>
                <w:rFonts w:ascii="Times New Roman" w:eastAsia="Times New Roman" w:hAnsi="Times New Roman" w:cs="Times New Roman"/>
                <w:color w:val="auto"/>
              </w:rPr>
              <w:t xml:space="preserve"> -</w:t>
            </w:r>
            <w:r w:rsidR="005D41C7" w:rsidRPr="00B0184A">
              <w:rPr>
                <w:rFonts w:ascii="Times New Roman" w:eastAsia="Times New Roman" w:hAnsi="Times New Roman" w:cs="Times New Roman"/>
                <w:color w:val="auto"/>
              </w:rPr>
              <w:tab/>
            </w:r>
            <w:r w:rsidR="005D41C7" w:rsidRPr="00B0184A">
              <w:rPr>
                <w:rFonts w:ascii="Times New Roman" w:eastAsia="Times New Roman" w:hAnsi="Times New Roman" w:cs="Times New Roman"/>
                <w:b/>
                <w:color w:val="auto"/>
              </w:rPr>
              <w:t xml:space="preserve"> </w:t>
            </w:r>
          </w:p>
        </w:tc>
      </w:tr>
      <w:tr w:rsidR="00B0184A" w:rsidRPr="00B0184A" w14:paraId="34788FF7" w14:textId="77777777">
        <w:trPr>
          <w:trHeight w:val="326"/>
        </w:trPr>
        <w:tc>
          <w:tcPr>
            <w:tcW w:w="2314" w:type="dxa"/>
            <w:tcBorders>
              <w:top w:val="single" w:sz="8" w:space="0" w:color="4F81BD"/>
              <w:left w:val="single" w:sz="8" w:space="0" w:color="4F81BD"/>
              <w:bottom w:val="single" w:sz="8" w:space="0" w:color="4F81BD"/>
              <w:right w:val="nil"/>
            </w:tcBorders>
          </w:tcPr>
          <w:p w14:paraId="1D9F61EA" w14:textId="77777777" w:rsidR="00432C9B" w:rsidRPr="00B0184A" w:rsidRDefault="005D41C7">
            <w:pPr>
              <w:ind w:left="110"/>
              <w:rPr>
                <w:rFonts w:ascii="Times New Roman" w:hAnsi="Times New Roman" w:cs="Times New Roman"/>
                <w:color w:val="auto"/>
              </w:rPr>
            </w:pPr>
            <w:r w:rsidRPr="00B0184A">
              <w:rPr>
                <w:rFonts w:ascii="Times New Roman" w:eastAsia="Times New Roman" w:hAnsi="Times New Roman" w:cs="Times New Roman"/>
                <w:b/>
                <w:color w:val="auto"/>
              </w:rPr>
              <w:t xml:space="preserve">Dr. Öğretim Üyesi </w:t>
            </w:r>
          </w:p>
        </w:tc>
        <w:tc>
          <w:tcPr>
            <w:tcW w:w="4122" w:type="dxa"/>
            <w:tcBorders>
              <w:top w:val="single" w:sz="8" w:space="0" w:color="4F81BD"/>
              <w:left w:val="nil"/>
              <w:bottom w:val="single" w:sz="8" w:space="0" w:color="4F81BD"/>
              <w:right w:val="nil"/>
            </w:tcBorders>
          </w:tcPr>
          <w:p w14:paraId="067C16EB" w14:textId="230BE7E7" w:rsidR="00432C9B" w:rsidRPr="00B0184A" w:rsidRDefault="004F17CA" w:rsidP="003A529F">
            <w:pPr>
              <w:ind w:left="588"/>
              <w:rPr>
                <w:rFonts w:ascii="Times New Roman" w:hAnsi="Times New Roman" w:cs="Times New Roman"/>
                <w:color w:val="auto"/>
              </w:rPr>
            </w:pPr>
            <w:r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14</w:t>
            </w:r>
            <w:r w:rsidR="005D41C7" w:rsidRPr="00B0184A">
              <w:rPr>
                <w:rFonts w:ascii="Times New Roman" w:eastAsia="Times New Roman" w:hAnsi="Times New Roman" w:cs="Times New Roman"/>
                <w:color w:val="auto"/>
              </w:rPr>
              <w:tab/>
              <w:t xml:space="preserve">      </w:t>
            </w:r>
            <w:r w:rsidR="000367D9" w:rsidRPr="00B0184A">
              <w:rPr>
                <w:rFonts w:ascii="Times New Roman" w:eastAsia="Times New Roman" w:hAnsi="Times New Roman" w:cs="Times New Roman"/>
                <w:color w:val="auto"/>
              </w:rPr>
              <w:t xml:space="preserve">   </w:t>
            </w:r>
            <w:r w:rsidR="005D41C7" w:rsidRPr="00B0184A">
              <w:rPr>
                <w:rFonts w:ascii="Times New Roman" w:eastAsia="Times New Roman" w:hAnsi="Times New Roman" w:cs="Times New Roman"/>
                <w:color w:val="auto"/>
              </w:rPr>
              <w:t xml:space="preserve"> </w:t>
            </w:r>
            <w:r w:rsidR="000367D9" w:rsidRPr="00B0184A">
              <w:rPr>
                <w:rFonts w:ascii="Times New Roman" w:eastAsia="Times New Roman" w:hAnsi="Times New Roman" w:cs="Times New Roman"/>
                <w:color w:val="auto"/>
              </w:rPr>
              <w:t>-</w:t>
            </w:r>
            <w:r w:rsidR="005D41C7" w:rsidRPr="00B0184A">
              <w:rPr>
                <w:rFonts w:ascii="Times New Roman" w:eastAsia="Times New Roman" w:hAnsi="Times New Roman" w:cs="Times New Roman"/>
                <w:color w:val="auto"/>
              </w:rPr>
              <w:t xml:space="preserve">                    </w:t>
            </w:r>
            <w:r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14</w:t>
            </w:r>
          </w:p>
        </w:tc>
        <w:tc>
          <w:tcPr>
            <w:tcW w:w="2856" w:type="dxa"/>
            <w:tcBorders>
              <w:top w:val="single" w:sz="8" w:space="0" w:color="4F81BD"/>
              <w:left w:val="nil"/>
              <w:bottom w:val="single" w:sz="8" w:space="0" w:color="4F81BD"/>
              <w:right w:val="single" w:sz="8" w:space="0" w:color="4F81BD"/>
            </w:tcBorders>
          </w:tcPr>
          <w:p w14:paraId="6187DEBB" w14:textId="0FD11BBE" w:rsidR="00432C9B" w:rsidRPr="00B0184A" w:rsidRDefault="000367D9" w:rsidP="003A529F">
            <w:pPr>
              <w:ind w:right="38"/>
              <w:jc w:val="center"/>
              <w:rPr>
                <w:rFonts w:ascii="Times New Roman" w:hAnsi="Times New Roman" w:cs="Times New Roman"/>
                <w:color w:val="auto"/>
              </w:rPr>
            </w:pPr>
            <w:r w:rsidRPr="00B0184A">
              <w:rPr>
                <w:rFonts w:ascii="Times New Roman" w:eastAsia="Times New Roman" w:hAnsi="Times New Roman" w:cs="Times New Roman"/>
                <w:color w:val="auto"/>
              </w:rPr>
              <w:t xml:space="preserve">       </w:t>
            </w:r>
            <w:r w:rsidR="004F17CA"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 xml:space="preserve">14 </w:t>
            </w:r>
            <w:r w:rsidRPr="00B0184A">
              <w:rPr>
                <w:rFonts w:ascii="Times New Roman" w:eastAsia="Times New Roman" w:hAnsi="Times New Roman" w:cs="Times New Roman"/>
                <w:color w:val="auto"/>
              </w:rPr>
              <w:t xml:space="preserve">              </w:t>
            </w:r>
            <w:r w:rsidR="009210D7" w:rsidRPr="00B0184A">
              <w:rPr>
                <w:rFonts w:ascii="Times New Roman" w:eastAsia="Times New Roman" w:hAnsi="Times New Roman" w:cs="Times New Roman"/>
                <w:color w:val="auto"/>
              </w:rPr>
              <w:t xml:space="preserve">    </w:t>
            </w:r>
            <w:r w:rsidRPr="00B0184A">
              <w:rPr>
                <w:rFonts w:ascii="Times New Roman" w:eastAsia="Times New Roman" w:hAnsi="Times New Roman" w:cs="Times New Roman"/>
                <w:color w:val="auto"/>
              </w:rPr>
              <w:t xml:space="preserve">     -</w:t>
            </w:r>
            <w:r w:rsidR="005D41C7" w:rsidRPr="00B0184A">
              <w:rPr>
                <w:rFonts w:ascii="Times New Roman" w:eastAsia="Times New Roman" w:hAnsi="Times New Roman" w:cs="Times New Roman"/>
                <w:color w:val="auto"/>
              </w:rPr>
              <w:tab/>
            </w:r>
            <w:r w:rsidR="005D41C7" w:rsidRPr="00B0184A">
              <w:rPr>
                <w:rFonts w:ascii="Times New Roman" w:eastAsia="Times New Roman" w:hAnsi="Times New Roman" w:cs="Times New Roman"/>
                <w:b/>
                <w:color w:val="auto"/>
              </w:rPr>
              <w:t xml:space="preserve"> </w:t>
            </w:r>
          </w:p>
        </w:tc>
      </w:tr>
      <w:tr w:rsidR="00B0184A" w:rsidRPr="00B0184A" w14:paraId="25BE9988" w14:textId="77777777">
        <w:trPr>
          <w:trHeight w:val="326"/>
        </w:trPr>
        <w:tc>
          <w:tcPr>
            <w:tcW w:w="2314" w:type="dxa"/>
            <w:tcBorders>
              <w:top w:val="single" w:sz="8" w:space="0" w:color="4F81BD"/>
              <w:left w:val="single" w:sz="8" w:space="0" w:color="4F81BD"/>
              <w:bottom w:val="single" w:sz="8" w:space="0" w:color="4F81BD"/>
              <w:right w:val="nil"/>
            </w:tcBorders>
          </w:tcPr>
          <w:p w14:paraId="1037BD04" w14:textId="77777777" w:rsidR="00432C9B" w:rsidRPr="00B0184A" w:rsidRDefault="005D41C7">
            <w:pPr>
              <w:ind w:left="110"/>
              <w:rPr>
                <w:rFonts w:ascii="Times New Roman" w:hAnsi="Times New Roman" w:cs="Times New Roman"/>
                <w:color w:val="auto"/>
              </w:rPr>
            </w:pPr>
            <w:r w:rsidRPr="00B0184A">
              <w:rPr>
                <w:rFonts w:ascii="Times New Roman" w:eastAsia="Times New Roman" w:hAnsi="Times New Roman" w:cs="Times New Roman"/>
                <w:b/>
                <w:color w:val="auto"/>
              </w:rPr>
              <w:t xml:space="preserve">Öğretim Görevlisi </w:t>
            </w:r>
          </w:p>
        </w:tc>
        <w:tc>
          <w:tcPr>
            <w:tcW w:w="4122" w:type="dxa"/>
            <w:tcBorders>
              <w:top w:val="single" w:sz="8" w:space="0" w:color="4F81BD"/>
              <w:left w:val="nil"/>
              <w:bottom w:val="single" w:sz="8" w:space="0" w:color="4F81BD"/>
              <w:right w:val="nil"/>
            </w:tcBorders>
          </w:tcPr>
          <w:p w14:paraId="455B0477" w14:textId="04D62C35" w:rsidR="00432C9B" w:rsidRPr="00B0184A" w:rsidRDefault="005D41C7" w:rsidP="00D6626F">
            <w:pPr>
              <w:ind w:left="588"/>
              <w:rPr>
                <w:rFonts w:ascii="Times New Roman" w:hAnsi="Times New Roman" w:cs="Times New Roman"/>
                <w:color w:val="auto"/>
              </w:rPr>
            </w:pPr>
            <w:r w:rsidRPr="00B0184A">
              <w:rPr>
                <w:rFonts w:ascii="Times New Roman" w:eastAsia="Times New Roman" w:hAnsi="Times New Roman" w:cs="Times New Roman"/>
                <w:color w:val="auto"/>
              </w:rPr>
              <w:t xml:space="preserve"> </w:t>
            </w:r>
            <w:r w:rsidR="004F17CA" w:rsidRPr="00B0184A">
              <w:rPr>
                <w:rFonts w:ascii="Times New Roman" w:eastAsia="Times New Roman" w:hAnsi="Times New Roman" w:cs="Times New Roman"/>
                <w:color w:val="auto"/>
              </w:rPr>
              <w:t xml:space="preserve"> </w:t>
            </w:r>
            <w:r w:rsidRPr="00B0184A">
              <w:rPr>
                <w:rFonts w:ascii="Times New Roman" w:eastAsia="Times New Roman" w:hAnsi="Times New Roman" w:cs="Times New Roman"/>
                <w:color w:val="auto"/>
              </w:rPr>
              <w:t>1</w:t>
            </w:r>
            <w:r w:rsidRPr="00B0184A">
              <w:rPr>
                <w:rFonts w:ascii="Times New Roman" w:eastAsia="Times New Roman" w:hAnsi="Times New Roman" w:cs="Times New Roman"/>
                <w:color w:val="auto"/>
              </w:rPr>
              <w:tab/>
              <w:t xml:space="preserve">      </w:t>
            </w:r>
            <w:r w:rsidR="000367D9" w:rsidRPr="00B0184A">
              <w:rPr>
                <w:rFonts w:ascii="Times New Roman" w:eastAsia="Times New Roman" w:hAnsi="Times New Roman" w:cs="Times New Roman"/>
                <w:color w:val="auto"/>
              </w:rPr>
              <w:t xml:space="preserve">    -</w:t>
            </w:r>
            <w:r w:rsidRPr="00B0184A">
              <w:rPr>
                <w:rFonts w:ascii="Times New Roman" w:eastAsia="Times New Roman" w:hAnsi="Times New Roman" w:cs="Times New Roman"/>
                <w:color w:val="auto"/>
              </w:rPr>
              <w:t xml:space="preserve">                      1</w:t>
            </w:r>
          </w:p>
        </w:tc>
        <w:tc>
          <w:tcPr>
            <w:tcW w:w="2856" w:type="dxa"/>
            <w:tcBorders>
              <w:top w:val="single" w:sz="8" w:space="0" w:color="4F81BD"/>
              <w:left w:val="nil"/>
              <w:bottom w:val="single" w:sz="8" w:space="0" w:color="4F81BD"/>
              <w:right w:val="single" w:sz="8" w:space="0" w:color="4F81BD"/>
            </w:tcBorders>
          </w:tcPr>
          <w:p w14:paraId="4FC7240B" w14:textId="4F562183" w:rsidR="00432C9B" w:rsidRPr="00B0184A" w:rsidRDefault="000367D9" w:rsidP="000367D9">
            <w:pPr>
              <w:ind w:right="38"/>
              <w:jc w:val="center"/>
              <w:rPr>
                <w:rFonts w:ascii="Times New Roman" w:hAnsi="Times New Roman" w:cs="Times New Roman"/>
                <w:color w:val="auto"/>
              </w:rPr>
            </w:pPr>
            <w:r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 xml:space="preserve">  </w:t>
            </w:r>
            <w:r w:rsidRPr="00B0184A">
              <w:rPr>
                <w:rFonts w:ascii="Times New Roman" w:eastAsia="Times New Roman" w:hAnsi="Times New Roman" w:cs="Times New Roman"/>
                <w:color w:val="auto"/>
              </w:rPr>
              <w:t xml:space="preserve">   </w:t>
            </w:r>
            <w:r w:rsidR="005D41C7" w:rsidRPr="00B0184A">
              <w:rPr>
                <w:rFonts w:ascii="Times New Roman" w:eastAsia="Times New Roman" w:hAnsi="Times New Roman" w:cs="Times New Roman"/>
                <w:color w:val="auto"/>
              </w:rPr>
              <w:t>1</w:t>
            </w:r>
            <w:r w:rsidRPr="00B0184A">
              <w:rPr>
                <w:rFonts w:ascii="Times New Roman" w:eastAsia="Times New Roman" w:hAnsi="Times New Roman" w:cs="Times New Roman"/>
                <w:color w:val="auto"/>
              </w:rPr>
              <w:t xml:space="preserve">                 </w:t>
            </w:r>
            <w:r w:rsidR="009210D7" w:rsidRPr="00B0184A">
              <w:rPr>
                <w:rFonts w:ascii="Times New Roman" w:eastAsia="Times New Roman" w:hAnsi="Times New Roman" w:cs="Times New Roman"/>
                <w:color w:val="auto"/>
              </w:rPr>
              <w:t xml:space="preserve">  </w:t>
            </w:r>
            <w:r w:rsidRPr="00B0184A">
              <w:rPr>
                <w:rFonts w:ascii="Times New Roman" w:eastAsia="Times New Roman" w:hAnsi="Times New Roman" w:cs="Times New Roman"/>
                <w:color w:val="auto"/>
              </w:rPr>
              <w:t xml:space="preserve">    -</w:t>
            </w:r>
            <w:r w:rsidR="005D41C7" w:rsidRPr="00B0184A">
              <w:rPr>
                <w:rFonts w:ascii="Times New Roman" w:eastAsia="Times New Roman" w:hAnsi="Times New Roman" w:cs="Times New Roman"/>
                <w:color w:val="auto"/>
              </w:rPr>
              <w:tab/>
            </w:r>
            <w:r w:rsidR="005D41C7" w:rsidRPr="00B0184A">
              <w:rPr>
                <w:rFonts w:ascii="Times New Roman" w:eastAsia="Times New Roman" w:hAnsi="Times New Roman" w:cs="Times New Roman"/>
                <w:b/>
                <w:color w:val="auto"/>
              </w:rPr>
              <w:t xml:space="preserve"> </w:t>
            </w:r>
          </w:p>
        </w:tc>
      </w:tr>
      <w:tr w:rsidR="00B0184A" w:rsidRPr="00B0184A" w14:paraId="0BE60A75" w14:textId="77777777">
        <w:trPr>
          <w:trHeight w:val="326"/>
        </w:trPr>
        <w:tc>
          <w:tcPr>
            <w:tcW w:w="2314" w:type="dxa"/>
            <w:tcBorders>
              <w:top w:val="single" w:sz="8" w:space="0" w:color="4F81BD"/>
              <w:left w:val="single" w:sz="8" w:space="0" w:color="4F81BD"/>
              <w:bottom w:val="single" w:sz="8" w:space="0" w:color="4F81BD"/>
              <w:right w:val="nil"/>
            </w:tcBorders>
          </w:tcPr>
          <w:p w14:paraId="1C14C096" w14:textId="77777777" w:rsidR="00432C9B" w:rsidRPr="00B0184A" w:rsidRDefault="005D41C7">
            <w:pPr>
              <w:ind w:left="110"/>
              <w:rPr>
                <w:rFonts w:ascii="Times New Roman" w:hAnsi="Times New Roman" w:cs="Times New Roman"/>
                <w:color w:val="auto"/>
              </w:rPr>
            </w:pPr>
            <w:r w:rsidRPr="00B0184A">
              <w:rPr>
                <w:rFonts w:ascii="Times New Roman" w:eastAsia="Times New Roman" w:hAnsi="Times New Roman" w:cs="Times New Roman"/>
                <w:b/>
                <w:color w:val="auto"/>
              </w:rPr>
              <w:t xml:space="preserve">Araştırma Görevlisi </w:t>
            </w:r>
          </w:p>
        </w:tc>
        <w:tc>
          <w:tcPr>
            <w:tcW w:w="4122" w:type="dxa"/>
            <w:tcBorders>
              <w:top w:val="single" w:sz="8" w:space="0" w:color="4F81BD"/>
              <w:left w:val="nil"/>
              <w:bottom w:val="single" w:sz="8" w:space="0" w:color="4F81BD"/>
              <w:right w:val="nil"/>
            </w:tcBorders>
          </w:tcPr>
          <w:p w14:paraId="632D0D96" w14:textId="27D60FBF" w:rsidR="00432C9B" w:rsidRPr="00B0184A" w:rsidRDefault="000367D9" w:rsidP="003A529F">
            <w:pPr>
              <w:ind w:left="588"/>
              <w:rPr>
                <w:rFonts w:ascii="Times New Roman" w:hAnsi="Times New Roman" w:cs="Times New Roman"/>
                <w:color w:val="auto"/>
              </w:rPr>
            </w:pPr>
            <w:r w:rsidRPr="00B0184A">
              <w:rPr>
                <w:rFonts w:ascii="Times New Roman" w:eastAsia="Times New Roman" w:hAnsi="Times New Roman" w:cs="Times New Roman"/>
                <w:color w:val="auto"/>
              </w:rPr>
              <w:t xml:space="preserve"> </w:t>
            </w:r>
            <w:r w:rsidR="004F17CA"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1</w:t>
            </w:r>
            <w:r w:rsidR="005D41C7" w:rsidRPr="00B0184A">
              <w:rPr>
                <w:rFonts w:ascii="Times New Roman" w:eastAsia="Times New Roman" w:hAnsi="Times New Roman" w:cs="Times New Roman"/>
                <w:color w:val="auto"/>
              </w:rPr>
              <w:tab/>
              <w:t xml:space="preserve">       </w:t>
            </w:r>
            <w:r w:rsidRPr="00B0184A">
              <w:rPr>
                <w:rFonts w:ascii="Times New Roman" w:eastAsia="Times New Roman" w:hAnsi="Times New Roman" w:cs="Times New Roman"/>
                <w:color w:val="auto"/>
              </w:rPr>
              <w:t xml:space="preserve">   -</w:t>
            </w:r>
            <w:r w:rsidR="005D41C7"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 xml:space="preserve">  1</w:t>
            </w:r>
          </w:p>
        </w:tc>
        <w:tc>
          <w:tcPr>
            <w:tcW w:w="2856" w:type="dxa"/>
            <w:tcBorders>
              <w:top w:val="single" w:sz="8" w:space="0" w:color="4F81BD"/>
              <w:left w:val="nil"/>
              <w:bottom w:val="single" w:sz="8" w:space="0" w:color="4F81BD"/>
              <w:right w:val="single" w:sz="8" w:space="0" w:color="4F81BD"/>
            </w:tcBorders>
          </w:tcPr>
          <w:p w14:paraId="526F1E30" w14:textId="16B3E537" w:rsidR="00432C9B" w:rsidRPr="00B0184A" w:rsidRDefault="000367D9" w:rsidP="003A529F">
            <w:pPr>
              <w:ind w:right="38"/>
              <w:jc w:val="center"/>
              <w:rPr>
                <w:rFonts w:ascii="Times New Roman" w:hAnsi="Times New Roman" w:cs="Times New Roman"/>
                <w:color w:val="auto"/>
              </w:rPr>
            </w:pPr>
            <w:r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 xml:space="preserve">  </w:t>
            </w:r>
            <w:r w:rsidRPr="00B0184A">
              <w:rPr>
                <w:rFonts w:ascii="Times New Roman" w:eastAsia="Times New Roman" w:hAnsi="Times New Roman" w:cs="Times New Roman"/>
                <w:color w:val="auto"/>
              </w:rPr>
              <w:t xml:space="preserve">   </w:t>
            </w:r>
            <w:r w:rsidR="003A529F" w:rsidRPr="00B0184A">
              <w:rPr>
                <w:rFonts w:ascii="Times New Roman" w:eastAsia="Times New Roman" w:hAnsi="Times New Roman" w:cs="Times New Roman"/>
                <w:color w:val="auto"/>
              </w:rPr>
              <w:t>1</w:t>
            </w:r>
            <w:r w:rsidRPr="00B0184A">
              <w:rPr>
                <w:rFonts w:ascii="Times New Roman" w:eastAsia="Times New Roman" w:hAnsi="Times New Roman" w:cs="Times New Roman"/>
                <w:color w:val="auto"/>
              </w:rPr>
              <w:t xml:space="preserve">                 </w:t>
            </w:r>
            <w:r w:rsidR="009210D7" w:rsidRPr="00B0184A">
              <w:rPr>
                <w:rFonts w:ascii="Times New Roman" w:eastAsia="Times New Roman" w:hAnsi="Times New Roman" w:cs="Times New Roman"/>
                <w:color w:val="auto"/>
              </w:rPr>
              <w:t xml:space="preserve">  </w:t>
            </w:r>
            <w:r w:rsidRPr="00B0184A">
              <w:rPr>
                <w:rFonts w:ascii="Times New Roman" w:eastAsia="Times New Roman" w:hAnsi="Times New Roman" w:cs="Times New Roman"/>
                <w:color w:val="auto"/>
              </w:rPr>
              <w:t xml:space="preserve">    -</w:t>
            </w:r>
            <w:r w:rsidR="005D41C7" w:rsidRPr="00B0184A">
              <w:rPr>
                <w:rFonts w:ascii="Times New Roman" w:eastAsia="Times New Roman" w:hAnsi="Times New Roman" w:cs="Times New Roman"/>
                <w:color w:val="auto"/>
              </w:rPr>
              <w:tab/>
            </w:r>
            <w:r w:rsidR="005D41C7" w:rsidRPr="00B0184A">
              <w:rPr>
                <w:rFonts w:ascii="Times New Roman" w:eastAsia="Times New Roman" w:hAnsi="Times New Roman" w:cs="Times New Roman"/>
                <w:b/>
                <w:color w:val="auto"/>
              </w:rPr>
              <w:t xml:space="preserve"> </w:t>
            </w:r>
          </w:p>
        </w:tc>
      </w:tr>
      <w:tr w:rsidR="00B0184A" w:rsidRPr="00B0184A" w14:paraId="029C86A6" w14:textId="77777777">
        <w:trPr>
          <w:trHeight w:val="338"/>
        </w:trPr>
        <w:tc>
          <w:tcPr>
            <w:tcW w:w="2314" w:type="dxa"/>
            <w:tcBorders>
              <w:top w:val="single" w:sz="6" w:space="0" w:color="4F81BD"/>
              <w:left w:val="single" w:sz="8" w:space="0" w:color="4F81BD"/>
              <w:bottom w:val="single" w:sz="8" w:space="0" w:color="4F81BD"/>
              <w:right w:val="nil"/>
            </w:tcBorders>
          </w:tcPr>
          <w:p w14:paraId="132BD704" w14:textId="77777777" w:rsidR="00432C9B" w:rsidRPr="00B0184A" w:rsidRDefault="005D41C7">
            <w:pPr>
              <w:ind w:left="110"/>
              <w:rPr>
                <w:rFonts w:ascii="Times New Roman" w:hAnsi="Times New Roman" w:cs="Times New Roman"/>
                <w:color w:val="auto"/>
              </w:rPr>
            </w:pPr>
            <w:r w:rsidRPr="00B0184A">
              <w:rPr>
                <w:rFonts w:ascii="Times New Roman" w:eastAsia="Times New Roman" w:hAnsi="Times New Roman" w:cs="Times New Roman"/>
                <w:b/>
                <w:color w:val="auto"/>
              </w:rPr>
              <w:t xml:space="preserve">Toplam </w:t>
            </w:r>
          </w:p>
        </w:tc>
        <w:tc>
          <w:tcPr>
            <w:tcW w:w="4122" w:type="dxa"/>
            <w:tcBorders>
              <w:top w:val="single" w:sz="6" w:space="0" w:color="4F81BD"/>
              <w:left w:val="nil"/>
              <w:bottom w:val="single" w:sz="8" w:space="0" w:color="4F81BD"/>
              <w:right w:val="nil"/>
            </w:tcBorders>
          </w:tcPr>
          <w:p w14:paraId="13E463E3" w14:textId="27CED089" w:rsidR="00432C9B" w:rsidRPr="00B0184A" w:rsidRDefault="004F17CA" w:rsidP="009210D7">
            <w:pPr>
              <w:ind w:left="588"/>
              <w:rPr>
                <w:rFonts w:ascii="Times New Roman" w:hAnsi="Times New Roman" w:cs="Times New Roman"/>
                <w:color w:val="auto"/>
              </w:rPr>
            </w:pPr>
            <w:r w:rsidRPr="00B0184A">
              <w:rPr>
                <w:rFonts w:ascii="Times New Roman" w:eastAsia="Times New Roman" w:hAnsi="Times New Roman" w:cs="Times New Roman"/>
                <w:b/>
                <w:color w:val="auto"/>
              </w:rPr>
              <w:t xml:space="preserve"> </w:t>
            </w:r>
            <w:r w:rsidR="009210D7" w:rsidRPr="00B0184A">
              <w:rPr>
                <w:rFonts w:ascii="Times New Roman" w:eastAsia="Times New Roman" w:hAnsi="Times New Roman" w:cs="Times New Roman"/>
                <w:b/>
                <w:color w:val="auto"/>
              </w:rPr>
              <w:t>44</w:t>
            </w:r>
            <w:r w:rsidR="005D41C7" w:rsidRPr="00B0184A">
              <w:rPr>
                <w:rFonts w:ascii="Times New Roman" w:eastAsia="Times New Roman" w:hAnsi="Times New Roman" w:cs="Times New Roman"/>
                <w:b/>
                <w:color w:val="auto"/>
              </w:rPr>
              <w:tab/>
              <w:t xml:space="preserve">      </w:t>
            </w:r>
            <w:r w:rsidR="000367D9" w:rsidRPr="00B0184A">
              <w:rPr>
                <w:rFonts w:ascii="Times New Roman" w:eastAsia="Times New Roman" w:hAnsi="Times New Roman" w:cs="Times New Roman"/>
                <w:b/>
                <w:color w:val="auto"/>
              </w:rPr>
              <w:t xml:space="preserve">   </w:t>
            </w:r>
            <w:r w:rsidR="005D41C7" w:rsidRPr="00B0184A">
              <w:rPr>
                <w:rFonts w:ascii="Times New Roman" w:eastAsia="Times New Roman" w:hAnsi="Times New Roman" w:cs="Times New Roman"/>
                <w:b/>
                <w:color w:val="auto"/>
              </w:rPr>
              <w:t xml:space="preserve"> </w:t>
            </w:r>
            <w:r w:rsidR="003A529F" w:rsidRPr="00B0184A">
              <w:rPr>
                <w:rFonts w:ascii="Times New Roman" w:eastAsia="Times New Roman" w:hAnsi="Times New Roman" w:cs="Times New Roman"/>
                <w:b/>
                <w:color w:val="auto"/>
              </w:rPr>
              <w:t xml:space="preserve">   </w:t>
            </w:r>
            <w:r w:rsidR="005D41C7" w:rsidRPr="00B0184A">
              <w:rPr>
                <w:rFonts w:ascii="Times New Roman" w:eastAsia="Times New Roman" w:hAnsi="Times New Roman" w:cs="Times New Roman"/>
                <w:b/>
                <w:color w:val="auto"/>
              </w:rPr>
              <w:t xml:space="preserve">                    </w:t>
            </w:r>
            <w:r w:rsidR="009210D7" w:rsidRPr="00B0184A">
              <w:rPr>
                <w:rFonts w:ascii="Times New Roman" w:eastAsia="Times New Roman" w:hAnsi="Times New Roman" w:cs="Times New Roman"/>
                <w:b/>
                <w:color w:val="auto"/>
              </w:rPr>
              <w:t>44</w:t>
            </w:r>
            <w:r w:rsidR="005D41C7" w:rsidRPr="00B0184A">
              <w:rPr>
                <w:rFonts w:ascii="Times New Roman" w:eastAsia="Times New Roman" w:hAnsi="Times New Roman" w:cs="Times New Roman"/>
                <w:b/>
                <w:color w:val="auto"/>
              </w:rPr>
              <w:tab/>
              <w:t xml:space="preserve"> </w:t>
            </w:r>
          </w:p>
        </w:tc>
        <w:tc>
          <w:tcPr>
            <w:tcW w:w="2856" w:type="dxa"/>
            <w:tcBorders>
              <w:top w:val="single" w:sz="6" w:space="0" w:color="4F81BD"/>
              <w:left w:val="nil"/>
              <w:bottom w:val="single" w:sz="8" w:space="0" w:color="4F81BD"/>
              <w:right w:val="single" w:sz="8" w:space="0" w:color="4F81BD"/>
            </w:tcBorders>
          </w:tcPr>
          <w:p w14:paraId="3BD8AE1E" w14:textId="4F5D8667" w:rsidR="00432C9B" w:rsidRPr="00B0184A" w:rsidRDefault="004F17CA" w:rsidP="009210D7">
            <w:pPr>
              <w:ind w:right="38"/>
              <w:jc w:val="center"/>
              <w:rPr>
                <w:rFonts w:ascii="Times New Roman" w:hAnsi="Times New Roman" w:cs="Times New Roman"/>
                <w:color w:val="auto"/>
              </w:rPr>
            </w:pPr>
            <w:r w:rsidRPr="00B0184A">
              <w:rPr>
                <w:rFonts w:ascii="Times New Roman" w:eastAsia="Times New Roman" w:hAnsi="Times New Roman" w:cs="Times New Roman"/>
                <w:b/>
                <w:color w:val="auto"/>
              </w:rPr>
              <w:t xml:space="preserve">      </w:t>
            </w:r>
            <w:r w:rsidR="003A529F" w:rsidRPr="00B0184A">
              <w:rPr>
                <w:rFonts w:ascii="Times New Roman" w:eastAsia="Times New Roman" w:hAnsi="Times New Roman" w:cs="Times New Roman"/>
                <w:b/>
                <w:color w:val="auto"/>
              </w:rPr>
              <w:t xml:space="preserve">  </w:t>
            </w:r>
            <w:r w:rsidRPr="00B0184A">
              <w:rPr>
                <w:rFonts w:ascii="Times New Roman" w:eastAsia="Times New Roman" w:hAnsi="Times New Roman" w:cs="Times New Roman"/>
                <w:b/>
                <w:color w:val="auto"/>
              </w:rPr>
              <w:t xml:space="preserve">  </w:t>
            </w:r>
            <w:r w:rsidR="009210D7" w:rsidRPr="00B0184A">
              <w:rPr>
                <w:rFonts w:ascii="Times New Roman" w:eastAsia="Times New Roman" w:hAnsi="Times New Roman" w:cs="Times New Roman"/>
                <w:b/>
                <w:color w:val="auto"/>
              </w:rPr>
              <w:t>44</w:t>
            </w:r>
            <w:r w:rsidR="000367D9" w:rsidRPr="00B0184A">
              <w:rPr>
                <w:rFonts w:ascii="Times New Roman" w:eastAsia="Times New Roman" w:hAnsi="Times New Roman" w:cs="Times New Roman"/>
                <w:b/>
                <w:color w:val="auto"/>
              </w:rPr>
              <w:t xml:space="preserve">                </w:t>
            </w:r>
            <w:r w:rsidR="009210D7" w:rsidRPr="00B0184A">
              <w:rPr>
                <w:rFonts w:ascii="Times New Roman" w:eastAsia="Times New Roman" w:hAnsi="Times New Roman" w:cs="Times New Roman"/>
                <w:b/>
                <w:color w:val="auto"/>
              </w:rPr>
              <w:t xml:space="preserve">  </w:t>
            </w:r>
            <w:r w:rsidR="000367D9" w:rsidRPr="00B0184A">
              <w:rPr>
                <w:rFonts w:ascii="Times New Roman" w:eastAsia="Times New Roman" w:hAnsi="Times New Roman" w:cs="Times New Roman"/>
                <w:b/>
                <w:color w:val="auto"/>
              </w:rPr>
              <w:t xml:space="preserve">     -</w:t>
            </w:r>
            <w:r w:rsidR="005D41C7" w:rsidRPr="00B0184A">
              <w:rPr>
                <w:rFonts w:ascii="Times New Roman" w:eastAsia="Times New Roman" w:hAnsi="Times New Roman" w:cs="Times New Roman"/>
                <w:b/>
                <w:color w:val="auto"/>
              </w:rPr>
              <w:tab/>
              <w:t xml:space="preserve"> </w:t>
            </w:r>
          </w:p>
        </w:tc>
      </w:tr>
    </w:tbl>
    <w:p w14:paraId="49E6484D" w14:textId="370784AA" w:rsidR="00432C9B" w:rsidRPr="00B0184A" w:rsidRDefault="005D41C7" w:rsidP="00843919">
      <w:pPr>
        <w:spacing w:after="18"/>
        <w:ind w:left="-5" w:hanging="10"/>
        <w:rPr>
          <w:rFonts w:ascii="Times New Roman" w:eastAsia="Times New Roman" w:hAnsi="Times New Roman" w:cs="Times New Roman"/>
          <w:color w:val="auto"/>
          <w:sz w:val="24"/>
          <w:szCs w:val="24"/>
        </w:rPr>
      </w:pPr>
      <w:r w:rsidRPr="00B0184A">
        <w:rPr>
          <w:rFonts w:ascii="Times New Roman" w:eastAsia="Times New Roman" w:hAnsi="Times New Roman" w:cs="Times New Roman"/>
          <w:i/>
          <w:color w:val="auto"/>
          <w:sz w:val="20"/>
          <w:szCs w:val="20"/>
        </w:rPr>
        <w:t>31.12.202</w:t>
      </w:r>
      <w:r w:rsidR="009210D7" w:rsidRPr="00B0184A">
        <w:rPr>
          <w:rFonts w:ascii="Times New Roman" w:eastAsia="Times New Roman" w:hAnsi="Times New Roman" w:cs="Times New Roman"/>
          <w:i/>
          <w:color w:val="auto"/>
          <w:sz w:val="20"/>
          <w:szCs w:val="20"/>
        </w:rPr>
        <w:t>5</w:t>
      </w:r>
      <w:r w:rsidRPr="00B0184A">
        <w:rPr>
          <w:rFonts w:ascii="Times New Roman" w:eastAsia="Times New Roman" w:hAnsi="Times New Roman" w:cs="Times New Roman"/>
          <w:i/>
          <w:color w:val="auto"/>
          <w:sz w:val="20"/>
          <w:szCs w:val="20"/>
        </w:rPr>
        <w:t xml:space="preserve"> itibarı ile </w:t>
      </w:r>
      <w:r w:rsidRPr="00B0184A">
        <w:rPr>
          <w:rFonts w:ascii="Times New Roman" w:eastAsia="Times New Roman" w:hAnsi="Times New Roman" w:cs="Times New Roman"/>
          <w:color w:val="auto"/>
          <w:sz w:val="24"/>
          <w:szCs w:val="24"/>
        </w:rPr>
        <w:t xml:space="preserve"> </w:t>
      </w:r>
    </w:p>
    <w:p w14:paraId="77EB3491" w14:textId="77777777" w:rsidR="00707672" w:rsidRDefault="00707672" w:rsidP="00E42216">
      <w:pPr>
        <w:pStyle w:val="Balk4"/>
        <w:ind w:left="0" w:firstLine="0"/>
        <w:rPr>
          <w:color w:val="auto"/>
        </w:rPr>
      </w:pPr>
    </w:p>
    <w:p w14:paraId="068181DA" w14:textId="77777777" w:rsidR="00F434C2" w:rsidRDefault="00F434C2" w:rsidP="00F434C2"/>
    <w:p w14:paraId="2CF70D5E" w14:textId="77777777" w:rsidR="00F434C2" w:rsidRDefault="00F434C2" w:rsidP="00F434C2"/>
    <w:p w14:paraId="541CBC3A" w14:textId="77777777" w:rsidR="00F434C2" w:rsidRDefault="00F434C2" w:rsidP="00F434C2"/>
    <w:p w14:paraId="2A13F7BB" w14:textId="77777777" w:rsidR="00F434C2" w:rsidRDefault="00F434C2" w:rsidP="00F434C2"/>
    <w:p w14:paraId="193F79F3" w14:textId="77777777" w:rsidR="00F434C2" w:rsidRPr="00F434C2" w:rsidRDefault="00F434C2" w:rsidP="00F434C2"/>
    <w:p w14:paraId="22707C15" w14:textId="69E7AD2B" w:rsidR="00432C9B" w:rsidRPr="00B0184A" w:rsidRDefault="005D41C7" w:rsidP="00843919">
      <w:pPr>
        <w:pStyle w:val="Balk4"/>
        <w:rPr>
          <w:color w:val="auto"/>
        </w:rPr>
      </w:pPr>
      <w:r w:rsidRPr="00B0184A">
        <w:rPr>
          <w:color w:val="auto"/>
        </w:rPr>
        <w:lastRenderedPageBreak/>
        <w:t xml:space="preserve"> 4.2- Yabancı Uyruklu Akademik Personel </w:t>
      </w:r>
    </w:p>
    <w:p w14:paraId="5054EE65" w14:textId="77777777" w:rsidR="00432C9B" w:rsidRPr="00B0184A" w:rsidRDefault="005D41C7">
      <w:pPr>
        <w:spacing w:after="0" w:line="271" w:lineRule="auto"/>
        <w:ind w:left="-5" w:right="2" w:hanging="10"/>
        <w:rPr>
          <w:rFonts w:ascii="Times New Roman" w:eastAsia="Times New Roman" w:hAnsi="Times New Roman" w:cs="Times New Roman"/>
          <w:bCs/>
          <w:color w:val="auto"/>
          <w:sz w:val="24"/>
          <w:szCs w:val="24"/>
        </w:rPr>
      </w:pPr>
      <w:r w:rsidRPr="00B0184A">
        <w:rPr>
          <w:rFonts w:ascii="Times New Roman" w:eastAsia="Times New Roman" w:hAnsi="Times New Roman" w:cs="Times New Roman"/>
          <w:bCs/>
          <w:color w:val="auto"/>
          <w:sz w:val="24"/>
          <w:szCs w:val="24"/>
        </w:rPr>
        <w:t xml:space="preserve">Fakültemiz bünyesinde yabancı uyruklu personel çalışmamaktadır. </w:t>
      </w:r>
    </w:p>
    <w:p w14:paraId="654A7E71" w14:textId="77777777" w:rsidR="00432C9B" w:rsidRPr="00B0184A" w:rsidRDefault="005D41C7">
      <w:pPr>
        <w:spacing w:after="0"/>
        <w:rPr>
          <w:rFonts w:ascii="Times New Roman" w:hAnsi="Times New Roman" w:cs="Times New Roman"/>
          <w:color w:val="auto"/>
        </w:rPr>
      </w:pPr>
      <w:r w:rsidRPr="00B0184A">
        <w:rPr>
          <w:rFonts w:ascii="Times New Roman" w:eastAsia="Times New Roman" w:hAnsi="Times New Roman" w:cs="Times New Roman"/>
          <w:color w:val="auto"/>
          <w:sz w:val="24"/>
          <w:szCs w:val="24"/>
        </w:rPr>
        <w:t xml:space="preserve"> </w:t>
      </w:r>
    </w:p>
    <w:p w14:paraId="75E1A883" w14:textId="520E578C" w:rsidR="00432C9B" w:rsidRPr="00B0184A" w:rsidRDefault="00843919" w:rsidP="00843919">
      <w:pPr>
        <w:pStyle w:val="ResimYazs"/>
        <w:rPr>
          <w:rFonts w:cs="Times New Roman"/>
        </w:rPr>
      </w:pPr>
      <w:bookmarkStart w:id="27" w:name="_Toc125732501"/>
      <w:r w:rsidRPr="00B0184A">
        <w:rPr>
          <w:rFonts w:cs="Times New Roman"/>
        </w:rPr>
        <w:t xml:space="preserve">Tablo </w:t>
      </w:r>
      <w:r w:rsidR="0031443B" w:rsidRPr="00B0184A">
        <w:rPr>
          <w:rFonts w:cs="Times New Roman"/>
        </w:rPr>
        <w:fldChar w:fldCharType="begin"/>
      </w:r>
      <w:r w:rsidR="0031443B" w:rsidRPr="00B0184A">
        <w:rPr>
          <w:rFonts w:cs="Times New Roman"/>
        </w:rPr>
        <w:instrText xml:space="preserve"> SEQ Tablo \* ARABIC </w:instrText>
      </w:r>
      <w:r w:rsidR="0031443B" w:rsidRPr="00B0184A">
        <w:rPr>
          <w:rFonts w:cs="Times New Roman"/>
        </w:rPr>
        <w:fldChar w:fldCharType="separate"/>
      </w:r>
      <w:r w:rsidR="00936CDB">
        <w:rPr>
          <w:rFonts w:cs="Times New Roman"/>
          <w:noProof/>
        </w:rPr>
        <w:t>16</w:t>
      </w:r>
      <w:r w:rsidR="0031443B" w:rsidRPr="00B0184A">
        <w:rPr>
          <w:rFonts w:cs="Times New Roman"/>
          <w:noProof/>
        </w:rPr>
        <w:fldChar w:fldCharType="end"/>
      </w:r>
      <w:r w:rsidRPr="00B0184A">
        <w:rPr>
          <w:rFonts w:cs="Times New Roman"/>
        </w:rPr>
        <w:t>: Deniz Bilimleri ve Teknolojisi Fakültesi Yabancı Uyruklu Öğretim Elemanı Sayıları</w:t>
      </w:r>
      <w:bookmarkEnd w:id="27"/>
      <w:r w:rsidRPr="00B0184A">
        <w:rPr>
          <w:rFonts w:cs="Times New Roman"/>
        </w:rPr>
        <w:t xml:space="preserve"> </w:t>
      </w:r>
    </w:p>
    <w:tbl>
      <w:tblPr>
        <w:tblStyle w:val="38"/>
        <w:tblW w:w="9283" w:type="dxa"/>
        <w:tblInd w:w="-106" w:type="dxa"/>
        <w:tblLayout w:type="fixed"/>
        <w:tblLook w:val="0400" w:firstRow="0" w:lastRow="0" w:firstColumn="0" w:lastColumn="0" w:noHBand="0" w:noVBand="1"/>
      </w:tblPr>
      <w:tblGrid>
        <w:gridCol w:w="2684"/>
        <w:gridCol w:w="6599"/>
      </w:tblGrid>
      <w:tr w:rsidR="00B0184A" w:rsidRPr="00B0184A" w14:paraId="39164B7A" w14:textId="77777777">
        <w:trPr>
          <w:trHeight w:val="546"/>
        </w:trPr>
        <w:tc>
          <w:tcPr>
            <w:tcW w:w="2684" w:type="dxa"/>
            <w:tcBorders>
              <w:top w:val="single" w:sz="8" w:space="0" w:color="4F81BD"/>
              <w:left w:val="single" w:sz="8" w:space="0" w:color="4F81BD"/>
              <w:bottom w:val="single" w:sz="8" w:space="0" w:color="4F81BD"/>
              <w:right w:val="nil"/>
            </w:tcBorders>
            <w:shd w:val="clear" w:color="auto" w:fill="4F81BD"/>
          </w:tcPr>
          <w:p w14:paraId="6D0AA645" w14:textId="77777777" w:rsidR="00432C9B" w:rsidRPr="00B0184A" w:rsidRDefault="00432C9B">
            <w:pPr>
              <w:rPr>
                <w:rFonts w:ascii="Times New Roman" w:hAnsi="Times New Roman" w:cs="Times New Roman"/>
                <w:color w:val="auto"/>
              </w:rPr>
            </w:pPr>
          </w:p>
        </w:tc>
        <w:tc>
          <w:tcPr>
            <w:tcW w:w="6599" w:type="dxa"/>
            <w:tcBorders>
              <w:top w:val="single" w:sz="8" w:space="0" w:color="4F81BD"/>
              <w:left w:val="nil"/>
              <w:bottom w:val="single" w:sz="8" w:space="0" w:color="4F81BD"/>
              <w:right w:val="single" w:sz="8" w:space="0" w:color="4F81BD"/>
            </w:tcBorders>
            <w:shd w:val="clear" w:color="auto" w:fill="4F81BD"/>
            <w:vAlign w:val="center"/>
          </w:tcPr>
          <w:p w14:paraId="4C99887F" w14:textId="77777777" w:rsidR="00432C9B" w:rsidRPr="00B0184A" w:rsidRDefault="005D41C7">
            <w:pPr>
              <w:rPr>
                <w:rFonts w:ascii="Times New Roman" w:hAnsi="Times New Roman" w:cs="Times New Roman"/>
                <w:color w:val="auto"/>
              </w:rPr>
            </w:pPr>
            <w:r w:rsidRPr="00B0184A">
              <w:rPr>
                <w:rFonts w:ascii="Times New Roman" w:eastAsia="Times New Roman" w:hAnsi="Times New Roman" w:cs="Times New Roman"/>
                <w:b/>
                <w:color w:val="auto"/>
                <w:sz w:val="24"/>
                <w:szCs w:val="24"/>
              </w:rPr>
              <w:t xml:space="preserve">Yabancı Uyruklu Öğretim Elemanları </w:t>
            </w:r>
          </w:p>
        </w:tc>
      </w:tr>
      <w:tr w:rsidR="00B0184A" w:rsidRPr="00B0184A" w14:paraId="506C418A" w14:textId="77777777">
        <w:trPr>
          <w:trHeight w:val="398"/>
        </w:trPr>
        <w:tc>
          <w:tcPr>
            <w:tcW w:w="2684" w:type="dxa"/>
            <w:tcBorders>
              <w:top w:val="single" w:sz="8" w:space="0" w:color="4F81BD"/>
              <w:left w:val="single" w:sz="8" w:space="0" w:color="4F81BD"/>
              <w:bottom w:val="single" w:sz="8" w:space="0" w:color="4F81BD"/>
              <w:right w:val="nil"/>
            </w:tcBorders>
          </w:tcPr>
          <w:p w14:paraId="275A4AE8" w14:textId="77777777" w:rsidR="00432C9B" w:rsidRPr="00B0184A" w:rsidRDefault="005D41C7">
            <w:pPr>
              <w:ind w:left="106"/>
              <w:rPr>
                <w:rFonts w:ascii="Times New Roman" w:hAnsi="Times New Roman" w:cs="Times New Roman"/>
                <w:color w:val="auto"/>
              </w:rPr>
            </w:pPr>
            <w:r w:rsidRPr="00B0184A">
              <w:rPr>
                <w:rFonts w:ascii="Times New Roman" w:eastAsia="Times New Roman" w:hAnsi="Times New Roman" w:cs="Times New Roman"/>
                <w:b/>
                <w:color w:val="auto"/>
                <w:sz w:val="24"/>
                <w:szCs w:val="24"/>
              </w:rPr>
              <w:t xml:space="preserve">Unvan </w:t>
            </w:r>
          </w:p>
        </w:tc>
        <w:tc>
          <w:tcPr>
            <w:tcW w:w="6599" w:type="dxa"/>
            <w:tcBorders>
              <w:top w:val="single" w:sz="8" w:space="0" w:color="4F81BD"/>
              <w:left w:val="nil"/>
              <w:bottom w:val="single" w:sz="8" w:space="0" w:color="4F81BD"/>
              <w:right w:val="single" w:sz="8" w:space="0" w:color="4F81BD"/>
            </w:tcBorders>
          </w:tcPr>
          <w:p w14:paraId="4DF879FA" w14:textId="77777777" w:rsidR="00432C9B" w:rsidRPr="00B0184A" w:rsidRDefault="005D41C7">
            <w:pPr>
              <w:tabs>
                <w:tab w:val="center" w:pos="1433"/>
                <w:tab w:val="center" w:pos="4490"/>
              </w:tabs>
              <w:rPr>
                <w:rFonts w:ascii="Times New Roman" w:hAnsi="Times New Roman" w:cs="Times New Roman"/>
                <w:color w:val="auto"/>
              </w:rPr>
            </w:pPr>
            <w:r w:rsidRPr="00B0184A">
              <w:rPr>
                <w:rFonts w:ascii="Times New Roman" w:hAnsi="Times New Roman" w:cs="Times New Roman"/>
                <w:color w:val="auto"/>
              </w:rPr>
              <w:tab/>
            </w:r>
            <w:r w:rsidRPr="00B0184A">
              <w:rPr>
                <w:rFonts w:ascii="Times New Roman" w:eastAsia="Times New Roman" w:hAnsi="Times New Roman" w:cs="Times New Roman"/>
                <w:b/>
                <w:color w:val="auto"/>
                <w:sz w:val="24"/>
                <w:szCs w:val="24"/>
              </w:rPr>
              <w:t xml:space="preserve">Geldiği Ülke </w:t>
            </w:r>
            <w:r w:rsidRPr="00B0184A">
              <w:rPr>
                <w:rFonts w:ascii="Times New Roman" w:eastAsia="Times New Roman" w:hAnsi="Times New Roman" w:cs="Times New Roman"/>
                <w:b/>
                <w:color w:val="auto"/>
                <w:sz w:val="24"/>
                <w:szCs w:val="24"/>
              </w:rPr>
              <w:tab/>
              <w:t xml:space="preserve">Çalıştığı Bölüm </w:t>
            </w:r>
          </w:p>
        </w:tc>
      </w:tr>
      <w:tr w:rsidR="00B0184A" w:rsidRPr="00B0184A" w14:paraId="1F9C64C0" w14:textId="77777777">
        <w:trPr>
          <w:trHeight w:val="295"/>
        </w:trPr>
        <w:tc>
          <w:tcPr>
            <w:tcW w:w="2684" w:type="dxa"/>
            <w:tcBorders>
              <w:top w:val="single" w:sz="8" w:space="0" w:color="4F81BD"/>
              <w:left w:val="single" w:sz="8" w:space="0" w:color="4F81BD"/>
              <w:bottom w:val="single" w:sz="8" w:space="0" w:color="4F81BD"/>
              <w:right w:val="nil"/>
            </w:tcBorders>
          </w:tcPr>
          <w:p w14:paraId="641B1D2D" w14:textId="77777777" w:rsidR="00432C9B" w:rsidRPr="00B0184A" w:rsidRDefault="005D41C7">
            <w:pPr>
              <w:ind w:left="106"/>
              <w:rPr>
                <w:rFonts w:ascii="Times New Roman" w:hAnsi="Times New Roman" w:cs="Times New Roman"/>
                <w:color w:val="auto"/>
              </w:rPr>
            </w:pPr>
            <w:r w:rsidRPr="00B0184A">
              <w:rPr>
                <w:rFonts w:ascii="Times New Roman" w:eastAsia="Times New Roman" w:hAnsi="Times New Roman" w:cs="Times New Roman"/>
                <w:b/>
                <w:color w:val="auto"/>
                <w:sz w:val="24"/>
                <w:szCs w:val="24"/>
              </w:rPr>
              <w:t xml:space="preserve">Profesör </w:t>
            </w:r>
          </w:p>
        </w:tc>
        <w:tc>
          <w:tcPr>
            <w:tcW w:w="6599" w:type="dxa"/>
            <w:tcBorders>
              <w:top w:val="single" w:sz="8" w:space="0" w:color="4F81BD"/>
              <w:left w:val="nil"/>
              <w:bottom w:val="single" w:sz="8" w:space="0" w:color="4F81BD"/>
              <w:right w:val="single" w:sz="8" w:space="0" w:color="4F81BD"/>
            </w:tcBorders>
          </w:tcPr>
          <w:p w14:paraId="7F3B4393" w14:textId="77777777" w:rsidR="00432C9B" w:rsidRPr="00B0184A" w:rsidRDefault="005D41C7" w:rsidP="004F17CA">
            <w:pPr>
              <w:ind w:left="790"/>
              <w:rPr>
                <w:rFonts w:ascii="Times New Roman" w:hAnsi="Times New Roman" w:cs="Times New Roman"/>
                <w:color w:val="auto"/>
              </w:rPr>
            </w:pPr>
            <w:r w:rsidRPr="00B0184A">
              <w:rPr>
                <w:rFonts w:ascii="Times New Roman" w:eastAsia="Times New Roman" w:hAnsi="Times New Roman" w:cs="Times New Roman"/>
                <w:color w:val="auto"/>
                <w:sz w:val="24"/>
                <w:szCs w:val="24"/>
              </w:rPr>
              <w:t xml:space="preserve"> </w:t>
            </w:r>
            <w:r w:rsidRPr="00B0184A">
              <w:rPr>
                <w:rFonts w:ascii="Times New Roman" w:eastAsia="Times New Roman" w:hAnsi="Times New Roman" w:cs="Times New Roman"/>
                <w:color w:val="auto"/>
                <w:sz w:val="24"/>
                <w:szCs w:val="24"/>
              </w:rPr>
              <w:tab/>
            </w:r>
            <w:r w:rsidRPr="00B0184A">
              <w:rPr>
                <w:rFonts w:ascii="Times New Roman" w:eastAsia="Times New Roman" w:hAnsi="Times New Roman" w:cs="Times New Roman"/>
                <w:b/>
                <w:color w:val="auto"/>
                <w:sz w:val="24"/>
                <w:szCs w:val="24"/>
              </w:rPr>
              <w:t xml:space="preserve"> </w:t>
            </w:r>
            <w:r w:rsidR="004F17CA" w:rsidRPr="00B0184A">
              <w:rPr>
                <w:rFonts w:ascii="Times New Roman" w:eastAsia="Times New Roman" w:hAnsi="Times New Roman" w:cs="Times New Roman"/>
                <w:b/>
                <w:color w:val="auto"/>
                <w:sz w:val="24"/>
                <w:szCs w:val="24"/>
              </w:rPr>
              <w:t>0</w:t>
            </w:r>
          </w:p>
        </w:tc>
      </w:tr>
      <w:tr w:rsidR="00B0184A" w:rsidRPr="00B0184A" w14:paraId="589D4725" w14:textId="77777777">
        <w:trPr>
          <w:trHeight w:val="310"/>
        </w:trPr>
        <w:tc>
          <w:tcPr>
            <w:tcW w:w="2684" w:type="dxa"/>
            <w:tcBorders>
              <w:top w:val="single" w:sz="6" w:space="0" w:color="4F81BD"/>
              <w:left w:val="single" w:sz="8" w:space="0" w:color="4F81BD"/>
              <w:bottom w:val="single" w:sz="8" w:space="0" w:color="4F81BD"/>
              <w:right w:val="nil"/>
            </w:tcBorders>
          </w:tcPr>
          <w:p w14:paraId="4DD1E773" w14:textId="77777777" w:rsidR="00432C9B" w:rsidRPr="00B0184A" w:rsidRDefault="005D41C7">
            <w:pPr>
              <w:ind w:left="106"/>
              <w:rPr>
                <w:rFonts w:ascii="Times New Roman" w:hAnsi="Times New Roman" w:cs="Times New Roman"/>
                <w:color w:val="auto"/>
              </w:rPr>
            </w:pPr>
            <w:r w:rsidRPr="00B0184A">
              <w:rPr>
                <w:rFonts w:ascii="Times New Roman" w:eastAsia="Times New Roman" w:hAnsi="Times New Roman" w:cs="Times New Roman"/>
                <w:b/>
                <w:color w:val="auto"/>
                <w:sz w:val="24"/>
                <w:szCs w:val="24"/>
              </w:rPr>
              <w:t xml:space="preserve">Toplam </w:t>
            </w:r>
          </w:p>
        </w:tc>
        <w:tc>
          <w:tcPr>
            <w:tcW w:w="6599" w:type="dxa"/>
            <w:tcBorders>
              <w:top w:val="single" w:sz="6" w:space="0" w:color="4F81BD"/>
              <w:left w:val="nil"/>
              <w:bottom w:val="single" w:sz="8" w:space="0" w:color="4F81BD"/>
              <w:right w:val="single" w:sz="8" w:space="0" w:color="4F81BD"/>
            </w:tcBorders>
          </w:tcPr>
          <w:p w14:paraId="08A90E7B" w14:textId="77777777" w:rsidR="00432C9B" w:rsidRPr="00B0184A" w:rsidRDefault="00171D20" w:rsidP="00B3474A">
            <w:pPr>
              <w:pStyle w:val="ListeParagraf"/>
              <w:numPr>
                <w:ilvl w:val="0"/>
                <w:numId w:val="7"/>
              </w:numPr>
              <w:rPr>
                <w:rFonts w:ascii="Times New Roman" w:hAnsi="Times New Roman" w:cs="Times New Roman"/>
                <w:color w:val="auto"/>
              </w:rPr>
            </w:pPr>
            <w:r w:rsidRPr="00B0184A">
              <w:rPr>
                <w:rFonts w:ascii="Times New Roman" w:eastAsia="Times New Roman" w:hAnsi="Times New Roman" w:cs="Times New Roman"/>
                <w:b/>
                <w:color w:val="auto"/>
                <w:sz w:val="24"/>
                <w:szCs w:val="24"/>
              </w:rPr>
              <w:t xml:space="preserve">       </w:t>
            </w:r>
            <w:r w:rsidR="00A23AFE" w:rsidRPr="00B0184A">
              <w:rPr>
                <w:rFonts w:ascii="Times New Roman" w:eastAsia="Times New Roman" w:hAnsi="Times New Roman" w:cs="Times New Roman"/>
                <w:b/>
                <w:color w:val="auto"/>
                <w:sz w:val="24"/>
                <w:szCs w:val="24"/>
              </w:rPr>
              <w:t xml:space="preserve"> </w:t>
            </w:r>
            <w:r w:rsidR="005D41C7" w:rsidRPr="00B0184A">
              <w:rPr>
                <w:rFonts w:ascii="Times New Roman" w:eastAsia="Times New Roman" w:hAnsi="Times New Roman" w:cs="Times New Roman"/>
                <w:b/>
                <w:color w:val="auto"/>
                <w:sz w:val="24"/>
                <w:szCs w:val="24"/>
              </w:rPr>
              <w:t>0</w:t>
            </w:r>
          </w:p>
        </w:tc>
      </w:tr>
    </w:tbl>
    <w:p w14:paraId="24BF34B4" w14:textId="6E5D0E08" w:rsidR="00432C9B" w:rsidRPr="00B0184A" w:rsidRDefault="005D41C7">
      <w:pPr>
        <w:spacing w:after="18"/>
        <w:ind w:left="-5" w:hanging="10"/>
        <w:rPr>
          <w:rFonts w:ascii="Times New Roman" w:hAnsi="Times New Roman" w:cs="Times New Roman"/>
          <w:color w:val="auto"/>
        </w:rPr>
      </w:pPr>
      <w:r w:rsidRPr="00B0184A">
        <w:rPr>
          <w:rFonts w:ascii="Times New Roman" w:eastAsia="Times New Roman" w:hAnsi="Times New Roman" w:cs="Times New Roman"/>
          <w:i/>
          <w:color w:val="auto"/>
          <w:sz w:val="20"/>
          <w:szCs w:val="20"/>
        </w:rPr>
        <w:t>31.12.202</w:t>
      </w:r>
      <w:r w:rsidR="002A4720" w:rsidRPr="00B0184A">
        <w:rPr>
          <w:rFonts w:ascii="Times New Roman" w:eastAsia="Times New Roman" w:hAnsi="Times New Roman" w:cs="Times New Roman"/>
          <w:i/>
          <w:color w:val="auto"/>
          <w:sz w:val="20"/>
          <w:szCs w:val="20"/>
        </w:rPr>
        <w:t>5</w:t>
      </w:r>
      <w:r w:rsidRPr="00B0184A">
        <w:rPr>
          <w:rFonts w:ascii="Times New Roman" w:eastAsia="Times New Roman" w:hAnsi="Times New Roman" w:cs="Times New Roman"/>
          <w:i/>
          <w:color w:val="auto"/>
          <w:sz w:val="20"/>
          <w:szCs w:val="20"/>
        </w:rPr>
        <w:t xml:space="preserve"> itibarı ile </w:t>
      </w:r>
    </w:p>
    <w:p w14:paraId="55D2EAB2" w14:textId="77777777" w:rsidR="00707672" w:rsidRPr="00B0184A" w:rsidRDefault="00707672" w:rsidP="00843919">
      <w:pPr>
        <w:pStyle w:val="Balk4"/>
        <w:rPr>
          <w:color w:val="auto"/>
        </w:rPr>
      </w:pPr>
    </w:p>
    <w:p w14:paraId="5655A432" w14:textId="2AC800C9" w:rsidR="00432C9B" w:rsidRPr="00B0184A" w:rsidRDefault="005D41C7" w:rsidP="00843919">
      <w:pPr>
        <w:pStyle w:val="Balk4"/>
        <w:rPr>
          <w:color w:val="auto"/>
        </w:rPr>
      </w:pPr>
      <w:r w:rsidRPr="00B0184A">
        <w:rPr>
          <w:color w:val="auto"/>
        </w:rPr>
        <w:t xml:space="preserve">4.3- Sözleşmeli Akademik Personel </w:t>
      </w:r>
    </w:p>
    <w:p w14:paraId="2E8904F5" w14:textId="77777777" w:rsidR="00432C9B" w:rsidRPr="00B0184A" w:rsidRDefault="005D41C7">
      <w:pPr>
        <w:spacing w:after="0"/>
        <w:ind w:left="1416"/>
        <w:rPr>
          <w:rFonts w:ascii="Times New Roman" w:hAnsi="Times New Roman" w:cs="Times New Roman"/>
          <w:color w:val="auto"/>
        </w:rPr>
      </w:pPr>
      <w:r w:rsidRPr="00B0184A">
        <w:rPr>
          <w:rFonts w:ascii="Times New Roman" w:eastAsia="Times New Roman" w:hAnsi="Times New Roman" w:cs="Times New Roman"/>
          <w:b/>
          <w:color w:val="auto"/>
          <w:sz w:val="24"/>
          <w:szCs w:val="24"/>
        </w:rPr>
        <w:t xml:space="preserve"> </w:t>
      </w:r>
    </w:p>
    <w:p w14:paraId="598FE8F8" w14:textId="7A528FBF" w:rsidR="00432C9B" w:rsidRPr="00B0184A" w:rsidRDefault="00843919" w:rsidP="00843919">
      <w:pPr>
        <w:pStyle w:val="ResimYazs"/>
        <w:rPr>
          <w:rFonts w:cs="Times New Roman"/>
        </w:rPr>
      </w:pPr>
      <w:bookmarkStart w:id="28" w:name="_Toc125732502"/>
      <w:r w:rsidRPr="00B0184A">
        <w:rPr>
          <w:rFonts w:cs="Times New Roman"/>
        </w:rPr>
        <w:t xml:space="preserve">Tablo </w:t>
      </w:r>
      <w:r w:rsidR="0031443B" w:rsidRPr="00B0184A">
        <w:rPr>
          <w:rFonts w:cs="Times New Roman"/>
        </w:rPr>
        <w:fldChar w:fldCharType="begin"/>
      </w:r>
      <w:r w:rsidR="0031443B" w:rsidRPr="00B0184A">
        <w:rPr>
          <w:rFonts w:cs="Times New Roman"/>
        </w:rPr>
        <w:instrText xml:space="preserve"> SEQ Tablo \* ARABIC </w:instrText>
      </w:r>
      <w:r w:rsidR="0031443B" w:rsidRPr="00B0184A">
        <w:rPr>
          <w:rFonts w:cs="Times New Roman"/>
        </w:rPr>
        <w:fldChar w:fldCharType="separate"/>
      </w:r>
      <w:r w:rsidR="00936CDB">
        <w:rPr>
          <w:rFonts w:cs="Times New Roman"/>
          <w:noProof/>
        </w:rPr>
        <w:t>17</w:t>
      </w:r>
      <w:r w:rsidR="0031443B" w:rsidRPr="00B0184A">
        <w:rPr>
          <w:rFonts w:cs="Times New Roman"/>
          <w:noProof/>
        </w:rPr>
        <w:fldChar w:fldCharType="end"/>
      </w:r>
      <w:r w:rsidRPr="00B0184A">
        <w:rPr>
          <w:rFonts w:cs="Times New Roman"/>
        </w:rPr>
        <w:t>: Deniz Bilimleri ve Teknolojisi Fakültesi Sözleşmeli Akademik Personel Sayısı</w:t>
      </w:r>
      <w:bookmarkEnd w:id="28"/>
      <w:r w:rsidRPr="00B0184A">
        <w:rPr>
          <w:rFonts w:cs="Times New Roman"/>
          <w:b w:val="0"/>
        </w:rPr>
        <w:t xml:space="preserve"> </w:t>
      </w:r>
    </w:p>
    <w:tbl>
      <w:tblPr>
        <w:tblStyle w:val="37"/>
        <w:tblW w:w="9292" w:type="dxa"/>
        <w:tblInd w:w="-110" w:type="dxa"/>
        <w:tblLayout w:type="fixed"/>
        <w:tblLook w:val="0400" w:firstRow="0" w:lastRow="0" w:firstColumn="0" w:lastColumn="0" w:noHBand="0" w:noVBand="1"/>
      </w:tblPr>
      <w:tblGrid>
        <w:gridCol w:w="2749"/>
        <w:gridCol w:w="6543"/>
      </w:tblGrid>
      <w:tr w:rsidR="00B0184A" w:rsidRPr="00B0184A" w14:paraId="6CE98863" w14:textId="77777777">
        <w:trPr>
          <w:trHeight w:val="550"/>
        </w:trPr>
        <w:tc>
          <w:tcPr>
            <w:tcW w:w="2749" w:type="dxa"/>
            <w:tcBorders>
              <w:top w:val="nil"/>
              <w:left w:val="nil"/>
              <w:bottom w:val="nil"/>
              <w:right w:val="nil"/>
            </w:tcBorders>
            <w:shd w:val="clear" w:color="auto" w:fill="4F81BD"/>
          </w:tcPr>
          <w:p w14:paraId="00E95441" w14:textId="77777777" w:rsidR="00432C9B" w:rsidRPr="00B0184A" w:rsidRDefault="00432C9B">
            <w:pPr>
              <w:rPr>
                <w:rFonts w:ascii="Times New Roman" w:hAnsi="Times New Roman" w:cs="Times New Roman"/>
                <w:color w:val="auto"/>
              </w:rPr>
            </w:pPr>
          </w:p>
        </w:tc>
        <w:tc>
          <w:tcPr>
            <w:tcW w:w="6543" w:type="dxa"/>
            <w:tcBorders>
              <w:top w:val="nil"/>
              <w:left w:val="nil"/>
              <w:bottom w:val="nil"/>
              <w:right w:val="nil"/>
            </w:tcBorders>
            <w:shd w:val="clear" w:color="auto" w:fill="4F81BD"/>
            <w:vAlign w:val="center"/>
          </w:tcPr>
          <w:p w14:paraId="1251F325" w14:textId="77777777" w:rsidR="00432C9B" w:rsidRPr="00B0184A" w:rsidRDefault="005D41C7">
            <w:pPr>
              <w:rPr>
                <w:rFonts w:ascii="Times New Roman" w:hAnsi="Times New Roman" w:cs="Times New Roman"/>
                <w:color w:val="auto"/>
              </w:rPr>
            </w:pPr>
            <w:r w:rsidRPr="00B0184A">
              <w:rPr>
                <w:rFonts w:ascii="Times New Roman" w:eastAsia="Times New Roman" w:hAnsi="Times New Roman" w:cs="Times New Roman"/>
                <w:b/>
                <w:color w:val="auto"/>
                <w:sz w:val="24"/>
                <w:szCs w:val="24"/>
              </w:rPr>
              <w:t xml:space="preserve">Sözleşmeli Akademik Personel Sayısı </w:t>
            </w:r>
          </w:p>
        </w:tc>
      </w:tr>
      <w:tr w:rsidR="00B0184A" w:rsidRPr="00B0184A" w14:paraId="582095E7" w14:textId="77777777">
        <w:trPr>
          <w:trHeight w:val="353"/>
        </w:trPr>
        <w:tc>
          <w:tcPr>
            <w:tcW w:w="2749" w:type="dxa"/>
            <w:tcBorders>
              <w:top w:val="single" w:sz="8" w:space="0" w:color="4F81BD"/>
              <w:left w:val="single" w:sz="8" w:space="0" w:color="4F81BD"/>
              <w:bottom w:val="single" w:sz="8" w:space="0" w:color="4F81BD"/>
              <w:right w:val="nil"/>
            </w:tcBorders>
          </w:tcPr>
          <w:p w14:paraId="56224147" w14:textId="77777777" w:rsidR="00432C9B" w:rsidRPr="00B0184A" w:rsidRDefault="005D41C7">
            <w:pPr>
              <w:ind w:left="110"/>
              <w:rPr>
                <w:rFonts w:ascii="Times New Roman" w:hAnsi="Times New Roman" w:cs="Times New Roman"/>
                <w:color w:val="auto"/>
              </w:rPr>
            </w:pPr>
            <w:r w:rsidRPr="00B0184A">
              <w:rPr>
                <w:rFonts w:ascii="Times New Roman" w:eastAsia="Times New Roman" w:hAnsi="Times New Roman" w:cs="Times New Roman"/>
                <w:b/>
                <w:color w:val="auto"/>
              </w:rPr>
              <w:t>Dr. Öğretim Üyesi</w:t>
            </w:r>
            <w:r w:rsidRPr="00B0184A">
              <w:rPr>
                <w:rFonts w:ascii="Times New Roman" w:eastAsia="Times New Roman" w:hAnsi="Times New Roman" w:cs="Times New Roman"/>
                <w:b/>
                <w:color w:val="auto"/>
                <w:sz w:val="24"/>
                <w:szCs w:val="24"/>
              </w:rPr>
              <w:t xml:space="preserve"> </w:t>
            </w:r>
          </w:p>
        </w:tc>
        <w:tc>
          <w:tcPr>
            <w:tcW w:w="6543" w:type="dxa"/>
            <w:tcBorders>
              <w:top w:val="single" w:sz="8" w:space="0" w:color="4F81BD"/>
              <w:left w:val="nil"/>
              <w:bottom w:val="single" w:sz="8" w:space="0" w:color="4F81BD"/>
              <w:right w:val="single" w:sz="8" w:space="0" w:color="4F81BD"/>
            </w:tcBorders>
          </w:tcPr>
          <w:p w14:paraId="7B2F1409" w14:textId="77777777" w:rsidR="00432C9B" w:rsidRPr="00B0184A" w:rsidRDefault="005D41C7">
            <w:pPr>
              <w:ind w:left="3425"/>
              <w:jc w:val="center"/>
              <w:rPr>
                <w:rFonts w:ascii="Times New Roman" w:hAnsi="Times New Roman" w:cs="Times New Roman"/>
                <w:color w:val="auto"/>
              </w:rPr>
            </w:pPr>
            <w:r w:rsidRPr="00B0184A">
              <w:rPr>
                <w:rFonts w:ascii="Times New Roman" w:eastAsia="Times New Roman" w:hAnsi="Times New Roman" w:cs="Times New Roman"/>
                <w:b/>
                <w:color w:val="auto"/>
                <w:sz w:val="24"/>
                <w:szCs w:val="24"/>
              </w:rPr>
              <w:t xml:space="preserve">- </w:t>
            </w:r>
          </w:p>
        </w:tc>
      </w:tr>
      <w:tr w:rsidR="00B0184A" w:rsidRPr="00B0184A" w14:paraId="1003066B" w14:textId="77777777">
        <w:trPr>
          <w:trHeight w:val="362"/>
        </w:trPr>
        <w:tc>
          <w:tcPr>
            <w:tcW w:w="2749" w:type="dxa"/>
            <w:tcBorders>
              <w:top w:val="single" w:sz="8" w:space="0" w:color="4F81BD"/>
              <w:left w:val="single" w:sz="8" w:space="0" w:color="4F81BD"/>
              <w:bottom w:val="single" w:sz="6" w:space="0" w:color="4F81BD"/>
              <w:right w:val="nil"/>
            </w:tcBorders>
          </w:tcPr>
          <w:p w14:paraId="7523A9D6" w14:textId="77777777" w:rsidR="00432C9B" w:rsidRPr="00B0184A" w:rsidRDefault="005D41C7">
            <w:pPr>
              <w:ind w:left="110"/>
              <w:rPr>
                <w:rFonts w:ascii="Times New Roman" w:hAnsi="Times New Roman" w:cs="Times New Roman"/>
                <w:color w:val="auto"/>
              </w:rPr>
            </w:pPr>
            <w:r w:rsidRPr="00B0184A">
              <w:rPr>
                <w:rFonts w:ascii="Times New Roman" w:eastAsia="Times New Roman" w:hAnsi="Times New Roman" w:cs="Times New Roman"/>
                <w:b/>
                <w:color w:val="auto"/>
                <w:sz w:val="24"/>
                <w:szCs w:val="24"/>
              </w:rPr>
              <w:t xml:space="preserve">Araştırma Görevlisi </w:t>
            </w:r>
          </w:p>
        </w:tc>
        <w:tc>
          <w:tcPr>
            <w:tcW w:w="6543" w:type="dxa"/>
            <w:tcBorders>
              <w:top w:val="single" w:sz="8" w:space="0" w:color="4F81BD"/>
              <w:left w:val="nil"/>
              <w:bottom w:val="single" w:sz="6" w:space="0" w:color="4F81BD"/>
              <w:right w:val="single" w:sz="8" w:space="0" w:color="4F81BD"/>
            </w:tcBorders>
          </w:tcPr>
          <w:p w14:paraId="74377EA9" w14:textId="77777777" w:rsidR="00432C9B" w:rsidRPr="00B0184A" w:rsidRDefault="004F17CA" w:rsidP="004F17CA">
            <w:pPr>
              <w:ind w:left="3425"/>
              <w:jc w:val="center"/>
              <w:rPr>
                <w:rFonts w:ascii="Times New Roman" w:hAnsi="Times New Roman" w:cs="Times New Roman"/>
                <w:color w:val="auto"/>
              </w:rPr>
            </w:pPr>
            <w:r w:rsidRPr="00B0184A">
              <w:rPr>
                <w:rFonts w:ascii="Times New Roman" w:eastAsia="Times New Roman" w:hAnsi="Times New Roman" w:cs="Times New Roman"/>
                <w:b/>
                <w:color w:val="auto"/>
                <w:sz w:val="24"/>
                <w:szCs w:val="24"/>
              </w:rPr>
              <w:t>0</w:t>
            </w:r>
          </w:p>
        </w:tc>
      </w:tr>
      <w:tr w:rsidR="00B0184A" w:rsidRPr="00B0184A" w14:paraId="794D7991" w14:textId="77777777">
        <w:trPr>
          <w:trHeight w:val="367"/>
        </w:trPr>
        <w:tc>
          <w:tcPr>
            <w:tcW w:w="2749" w:type="dxa"/>
            <w:tcBorders>
              <w:top w:val="single" w:sz="6" w:space="0" w:color="4F81BD"/>
              <w:left w:val="single" w:sz="8" w:space="0" w:color="4F81BD"/>
              <w:bottom w:val="single" w:sz="8" w:space="0" w:color="4F81BD"/>
              <w:right w:val="nil"/>
            </w:tcBorders>
          </w:tcPr>
          <w:p w14:paraId="5F19F56F" w14:textId="77777777" w:rsidR="00432C9B" w:rsidRPr="00B0184A" w:rsidRDefault="005D41C7">
            <w:pPr>
              <w:ind w:left="110"/>
              <w:rPr>
                <w:rFonts w:ascii="Times New Roman" w:hAnsi="Times New Roman" w:cs="Times New Roman"/>
                <w:color w:val="auto"/>
              </w:rPr>
            </w:pPr>
            <w:r w:rsidRPr="00B0184A">
              <w:rPr>
                <w:rFonts w:ascii="Times New Roman" w:eastAsia="Times New Roman" w:hAnsi="Times New Roman" w:cs="Times New Roman"/>
                <w:b/>
                <w:color w:val="auto"/>
                <w:sz w:val="24"/>
                <w:szCs w:val="24"/>
              </w:rPr>
              <w:t xml:space="preserve">Toplam </w:t>
            </w:r>
          </w:p>
        </w:tc>
        <w:tc>
          <w:tcPr>
            <w:tcW w:w="6543" w:type="dxa"/>
            <w:tcBorders>
              <w:top w:val="single" w:sz="6" w:space="0" w:color="4F81BD"/>
              <w:left w:val="nil"/>
              <w:bottom w:val="single" w:sz="8" w:space="0" w:color="4F81BD"/>
              <w:right w:val="single" w:sz="8" w:space="0" w:color="4F81BD"/>
            </w:tcBorders>
          </w:tcPr>
          <w:p w14:paraId="01E996DE" w14:textId="77777777" w:rsidR="00432C9B" w:rsidRPr="00B0184A" w:rsidRDefault="005D41C7">
            <w:pPr>
              <w:ind w:left="3425"/>
              <w:jc w:val="center"/>
              <w:rPr>
                <w:rFonts w:ascii="Times New Roman" w:hAnsi="Times New Roman" w:cs="Times New Roman"/>
                <w:color w:val="auto"/>
              </w:rPr>
            </w:pPr>
            <w:r w:rsidRPr="00B0184A">
              <w:rPr>
                <w:rFonts w:ascii="Times New Roman" w:eastAsia="Times New Roman" w:hAnsi="Times New Roman" w:cs="Times New Roman"/>
                <w:b/>
                <w:color w:val="auto"/>
                <w:sz w:val="24"/>
                <w:szCs w:val="24"/>
              </w:rPr>
              <w:t>0</w:t>
            </w:r>
          </w:p>
        </w:tc>
      </w:tr>
    </w:tbl>
    <w:p w14:paraId="2C3DB55A" w14:textId="3D1CE32D" w:rsidR="00432C9B" w:rsidRPr="00B0184A" w:rsidRDefault="005D41C7">
      <w:pPr>
        <w:spacing w:after="18"/>
        <w:ind w:left="-5" w:hanging="10"/>
        <w:rPr>
          <w:rFonts w:ascii="Times New Roman" w:eastAsia="Times New Roman" w:hAnsi="Times New Roman" w:cs="Times New Roman"/>
          <w:i/>
          <w:color w:val="auto"/>
          <w:sz w:val="20"/>
          <w:szCs w:val="20"/>
        </w:rPr>
      </w:pPr>
      <w:r w:rsidRPr="00B0184A">
        <w:rPr>
          <w:rFonts w:ascii="Times New Roman" w:eastAsia="Times New Roman" w:hAnsi="Times New Roman" w:cs="Times New Roman"/>
          <w:i/>
          <w:color w:val="auto"/>
          <w:sz w:val="20"/>
          <w:szCs w:val="20"/>
        </w:rPr>
        <w:t>31.12.202</w:t>
      </w:r>
      <w:r w:rsidR="00E3754C" w:rsidRPr="00B0184A">
        <w:rPr>
          <w:rFonts w:ascii="Times New Roman" w:eastAsia="Times New Roman" w:hAnsi="Times New Roman" w:cs="Times New Roman"/>
          <w:i/>
          <w:color w:val="auto"/>
          <w:sz w:val="20"/>
          <w:szCs w:val="20"/>
        </w:rPr>
        <w:t>5</w:t>
      </w:r>
      <w:r w:rsidRPr="00B0184A">
        <w:rPr>
          <w:rFonts w:ascii="Times New Roman" w:eastAsia="Times New Roman" w:hAnsi="Times New Roman" w:cs="Times New Roman"/>
          <w:i/>
          <w:color w:val="auto"/>
          <w:sz w:val="20"/>
          <w:szCs w:val="20"/>
        </w:rPr>
        <w:t xml:space="preserve"> itibarı ile </w:t>
      </w:r>
    </w:p>
    <w:p w14:paraId="7027345F" w14:textId="61F2B195" w:rsidR="00717B00" w:rsidRPr="00B0184A" w:rsidRDefault="00717B00">
      <w:pPr>
        <w:spacing w:after="18"/>
        <w:ind w:left="-5" w:hanging="10"/>
        <w:rPr>
          <w:rFonts w:ascii="Times New Roman" w:eastAsia="Times New Roman" w:hAnsi="Times New Roman" w:cs="Times New Roman"/>
          <w:i/>
          <w:color w:val="auto"/>
          <w:sz w:val="20"/>
          <w:szCs w:val="20"/>
        </w:rPr>
      </w:pPr>
    </w:p>
    <w:p w14:paraId="7B56B393" w14:textId="0D80863B" w:rsidR="00717B00" w:rsidRDefault="00707672" w:rsidP="00707672">
      <w:pPr>
        <w:tabs>
          <w:tab w:val="left" w:pos="3300"/>
        </w:tabs>
        <w:spacing w:after="18"/>
        <w:ind w:left="-5" w:hanging="10"/>
        <w:rPr>
          <w:rFonts w:ascii="Times New Roman" w:eastAsia="Times New Roman" w:hAnsi="Times New Roman" w:cs="Times New Roman"/>
          <w:i/>
          <w:sz w:val="20"/>
          <w:szCs w:val="20"/>
        </w:rPr>
      </w:pPr>
      <w:r w:rsidRPr="00B0184A">
        <w:rPr>
          <w:rFonts w:ascii="Times New Roman" w:eastAsia="Times New Roman" w:hAnsi="Times New Roman" w:cs="Times New Roman"/>
          <w:i/>
          <w:color w:val="auto"/>
          <w:sz w:val="20"/>
          <w:szCs w:val="20"/>
        </w:rPr>
        <w:tab/>
      </w:r>
      <w:r w:rsidRPr="00B0184A">
        <w:rPr>
          <w:rFonts w:ascii="Times New Roman" w:eastAsia="Times New Roman" w:hAnsi="Times New Roman" w:cs="Times New Roman"/>
          <w:i/>
          <w:color w:val="auto"/>
          <w:sz w:val="20"/>
          <w:szCs w:val="20"/>
        </w:rPr>
        <w:tab/>
      </w:r>
    </w:p>
    <w:p w14:paraId="56630A0C" w14:textId="77777777" w:rsidR="00432C9B" w:rsidRPr="000A270A" w:rsidRDefault="005D41C7" w:rsidP="00843919">
      <w:pPr>
        <w:pStyle w:val="Balk4"/>
      </w:pPr>
      <w:r w:rsidRPr="000A270A">
        <w:t xml:space="preserve">4.4- Akademik Personelin Yaş İtibariyle Dağılımı </w:t>
      </w:r>
    </w:p>
    <w:p w14:paraId="30854BB9" w14:textId="09249BA2" w:rsidR="00432C9B" w:rsidRPr="000134F9" w:rsidRDefault="005D41C7">
      <w:pPr>
        <w:spacing w:after="0"/>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Fakültemiz bünyesinde görev yapan akademik personelin % </w:t>
      </w:r>
      <w:r w:rsidR="00B06BDA" w:rsidRPr="000134F9">
        <w:rPr>
          <w:rFonts w:ascii="Times New Roman" w:eastAsia="Times New Roman" w:hAnsi="Times New Roman" w:cs="Times New Roman"/>
          <w:color w:val="auto"/>
          <w:sz w:val="24"/>
          <w:szCs w:val="24"/>
        </w:rPr>
        <w:t>43,19</w:t>
      </w:r>
      <w:r w:rsidRPr="000134F9">
        <w:rPr>
          <w:rFonts w:ascii="Times New Roman" w:eastAsia="Times New Roman" w:hAnsi="Times New Roman" w:cs="Times New Roman"/>
          <w:color w:val="auto"/>
          <w:sz w:val="24"/>
          <w:szCs w:val="24"/>
        </w:rPr>
        <w:t>’</w:t>
      </w:r>
      <w:r w:rsidR="00B06BDA" w:rsidRPr="000134F9">
        <w:rPr>
          <w:rFonts w:ascii="Times New Roman" w:eastAsia="Times New Roman" w:hAnsi="Times New Roman" w:cs="Times New Roman"/>
          <w:color w:val="auto"/>
          <w:sz w:val="24"/>
          <w:szCs w:val="24"/>
        </w:rPr>
        <w:t>u</w:t>
      </w:r>
      <w:r w:rsidRPr="000134F9">
        <w:rPr>
          <w:rFonts w:ascii="Times New Roman" w:eastAsia="Times New Roman" w:hAnsi="Times New Roman" w:cs="Times New Roman"/>
          <w:color w:val="auto"/>
          <w:sz w:val="24"/>
          <w:szCs w:val="24"/>
        </w:rPr>
        <w:t xml:space="preserve"> 50 yaş üzeri</w:t>
      </w:r>
      <w:r w:rsidR="001A5C9B" w:rsidRPr="000134F9">
        <w:rPr>
          <w:rFonts w:ascii="Times New Roman" w:eastAsia="Times New Roman" w:hAnsi="Times New Roman" w:cs="Times New Roman"/>
          <w:color w:val="auto"/>
          <w:sz w:val="24"/>
          <w:szCs w:val="24"/>
        </w:rPr>
        <w:t xml:space="preserve">, </w:t>
      </w:r>
      <w:r w:rsidR="00B06BDA" w:rsidRPr="000134F9">
        <w:rPr>
          <w:rFonts w:ascii="Times New Roman" w:eastAsia="Times New Roman" w:hAnsi="Times New Roman" w:cs="Times New Roman"/>
          <w:color w:val="auto"/>
          <w:sz w:val="24"/>
          <w:szCs w:val="24"/>
        </w:rPr>
        <w:t xml:space="preserve">18,19’u </w:t>
      </w:r>
      <w:r w:rsidR="001A5C9B" w:rsidRPr="000134F9">
        <w:rPr>
          <w:rFonts w:ascii="Times New Roman" w:eastAsia="Times New Roman" w:hAnsi="Times New Roman" w:cs="Times New Roman"/>
          <w:color w:val="auto"/>
          <w:sz w:val="24"/>
          <w:szCs w:val="24"/>
        </w:rPr>
        <w:t>45-49 yaş arası, %18,</w:t>
      </w:r>
      <w:r w:rsidR="00B06BDA" w:rsidRPr="000134F9">
        <w:rPr>
          <w:rFonts w:ascii="Times New Roman" w:eastAsia="Times New Roman" w:hAnsi="Times New Roman" w:cs="Times New Roman"/>
          <w:color w:val="auto"/>
          <w:sz w:val="24"/>
          <w:szCs w:val="24"/>
        </w:rPr>
        <w:t>19</w:t>
      </w:r>
      <w:r w:rsidR="001A5C9B" w:rsidRPr="000134F9">
        <w:rPr>
          <w:rFonts w:ascii="Times New Roman" w:eastAsia="Times New Roman" w:hAnsi="Times New Roman" w:cs="Times New Roman"/>
          <w:color w:val="auto"/>
          <w:sz w:val="24"/>
          <w:szCs w:val="24"/>
        </w:rPr>
        <w:t>’</w:t>
      </w:r>
      <w:r w:rsidR="00B06BDA" w:rsidRPr="000134F9">
        <w:rPr>
          <w:rFonts w:ascii="Times New Roman" w:eastAsia="Times New Roman" w:hAnsi="Times New Roman" w:cs="Times New Roman"/>
          <w:color w:val="auto"/>
          <w:sz w:val="24"/>
          <w:szCs w:val="24"/>
        </w:rPr>
        <w:t>u</w:t>
      </w:r>
      <w:r w:rsidR="001A5C9B" w:rsidRPr="000134F9">
        <w:rPr>
          <w:rFonts w:ascii="Times New Roman" w:eastAsia="Times New Roman" w:hAnsi="Times New Roman" w:cs="Times New Roman"/>
          <w:color w:val="auto"/>
          <w:sz w:val="24"/>
          <w:szCs w:val="24"/>
        </w:rPr>
        <w:t xml:space="preserve"> 35-39 yaş arası ve %2,</w:t>
      </w:r>
      <w:r w:rsidR="00B06BDA" w:rsidRPr="000134F9">
        <w:rPr>
          <w:rFonts w:ascii="Times New Roman" w:eastAsia="Times New Roman" w:hAnsi="Times New Roman" w:cs="Times New Roman"/>
          <w:color w:val="auto"/>
          <w:sz w:val="24"/>
          <w:szCs w:val="24"/>
        </w:rPr>
        <w:t>28</w:t>
      </w:r>
      <w:r w:rsidR="001A5C9B" w:rsidRPr="000134F9">
        <w:rPr>
          <w:rFonts w:ascii="Times New Roman" w:eastAsia="Times New Roman" w:hAnsi="Times New Roman" w:cs="Times New Roman"/>
          <w:color w:val="auto"/>
          <w:sz w:val="24"/>
          <w:szCs w:val="24"/>
        </w:rPr>
        <w:t>’i ise 30-34 yaş arası</w:t>
      </w:r>
      <w:r w:rsidR="00B06BDA" w:rsidRPr="000134F9">
        <w:rPr>
          <w:rFonts w:ascii="Times New Roman" w:eastAsia="Times New Roman" w:hAnsi="Times New Roman" w:cs="Times New Roman"/>
          <w:color w:val="auto"/>
          <w:sz w:val="24"/>
          <w:szCs w:val="24"/>
        </w:rPr>
        <w:t xml:space="preserve"> ve 2,28’i de 25-29 yaş arasındadır. </w:t>
      </w:r>
      <w:r w:rsidRPr="000134F9">
        <w:rPr>
          <w:rFonts w:ascii="Times New Roman" w:eastAsia="Times New Roman" w:hAnsi="Times New Roman" w:cs="Times New Roman"/>
          <w:color w:val="auto"/>
          <w:sz w:val="24"/>
          <w:szCs w:val="24"/>
        </w:rPr>
        <w:t xml:space="preserve">(Tablo 18). </w:t>
      </w:r>
    </w:p>
    <w:p w14:paraId="04B6B820" w14:textId="77777777" w:rsidR="00843919" w:rsidRPr="000134F9" w:rsidRDefault="00843919">
      <w:pPr>
        <w:spacing w:after="0"/>
        <w:rPr>
          <w:rFonts w:ascii="Times New Roman" w:hAnsi="Times New Roman" w:cs="Times New Roman"/>
          <w:color w:val="auto"/>
        </w:rPr>
      </w:pPr>
    </w:p>
    <w:p w14:paraId="7A3868B1" w14:textId="609CA0EB" w:rsidR="00432C9B" w:rsidRPr="000134F9" w:rsidRDefault="00843919" w:rsidP="00843919">
      <w:pPr>
        <w:pStyle w:val="ResimYazs"/>
        <w:rPr>
          <w:rFonts w:cs="Times New Roman"/>
        </w:rPr>
      </w:pPr>
      <w:bookmarkStart w:id="29" w:name="_Toc125732503"/>
      <w:r w:rsidRPr="000134F9">
        <w:rPr>
          <w:rFonts w:cs="Times New Roman"/>
        </w:rPr>
        <w:t xml:space="preserve">Tablo </w:t>
      </w:r>
      <w:r w:rsidR="0031443B" w:rsidRPr="000134F9">
        <w:rPr>
          <w:rFonts w:cs="Times New Roman"/>
        </w:rPr>
        <w:fldChar w:fldCharType="begin"/>
      </w:r>
      <w:r w:rsidR="0031443B" w:rsidRPr="000134F9">
        <w:rPr>
          <w:rFonts w:cs="Times New Roman"/>
        </w:rPr>
        <w:instrText xml:space="preserve"> SEQ Tablo \* ARABIC </w:instrText>
      </w:r>
      <w:r w:rsidR="0031443B" w:rsidRPr="000134F9">
        <w:rPr>
          <w:rFonts w:cs="Times New Roman"/>
        </w:rPr>
        <w:fldChar w:fldCharType="separate"/>
      </w:r>
      <w:r w:rsidR="00936CDB">
        <w:rPr>
          <w:rFonts w:cs="Times New Roman"/>
          <w:noProof/>
        </w:rPr>
        <w:t>18</w:t>
      </w:r>
      <w:r w:rsidR="0031443B" w:rsidRPr="000134F9">
        <w:rPr>
          <w:rFonts w:cs="Times New Roman"/>
          <w:noProof/>
        </w:rPr>
        <w:fldChar w:fldCharType="end"/>
      </w:r>
      <w:r w:rsidRPr="000134F9">
        <w:rPr>
          <w:rFonts w:cs="Times New Roman"/>
        </w:rPr>
        <w:t>: Deniz Bilimleri ve Teknolojisi Fakültesi Akademik Personelin Yaş İtibariyle Dağılımı</w:t>
      </w:r>
      <w:bookmarkEnd w:id="29"/>
      <w:r w:rsidRPr="000134F9">
        <w:rPr>
          <w:rFonts w:cs="Times New Roman"/>
          <w:b w:val="0"/>
        </w:rPr>
        <w:t xml:space="preserve"> </w:t>
      </w:r>
    </w:p>
    <w:tbl>
      <w:tblPr>
        <w:tblStyle w:val="36"/>
        <w:tblW w:w="9283" w:type="dxa"/>
        <w:tblInd w:w="-106" w:type="dxa"/>
        <w:tblLayout w:type="fixed"/>
        <w:tblLook w:val="0400" w:firstRow="0" w:lastRow="0" w:firstColumn="0" w:lastColumn="0" w:noHBand="0" w:noVBand="1"/>
      </w:tblPr>
      <w:tblGrid>
        <w:gridCol w:w="1282"/>
        <w:gridCol w:w="1162"/>
        <w:gridCol w:w="4643"/>
        <w:gridCol w:w="1198"/>
        <w:gridCol w:w="998"/>
      </w:tblGrid>
      <w:tr w:rsidR="009508D5" w:rsidRPr="000134F9" w14:paraId="073793BE" w14:textId="77777777">
        <w:trPr>
          <w:trHeight w:val="527"/>
        </w:trPr>
        <w:tc>
          <w:tcPr>
            <w:tcW w:w="1282" w:type="dxa"/>
            <w:tcBorders>
              <w:top w:val="single" w:sz="8" w:space="0" w:color="4F81BD"/>
              <w:left w:val="single" w:sz="8" w:space="0" w:color="4F81BD"/>
              <w:bottom w:val="single" w:sz="8" w:space="0" w:color="4F81BD"/>
              <w:right w:val="nil"/>
            </w:tcBorders>
            <w:shd w:val="clear" w:color="auto" w:fill="4F81BD"/>
          </w:tcPr>
          <w:p w14:paraId="61153686" w14:textId="77777777" w:rsidR="00432C9B" w:rsidRPr="000134F9" w:rsidRDefault="00432C9B">
            <w:pPr>
              <w:rPr>
                <w:rFonts w:ascii="Times New Roman" w:hAnsi="Times New Roman" w:cs="Times New Roman"/>
                <w:color w:val="auto"/>
              </w:rPr>
            </w:pPr>
          </w:p>
        </w:tc>
        <w:tc>
          <w:tcPr>
            <w:tcW w:w="1162" w:type="dxa"/>
            <w:tcBorders>
              <w:top w:val="single" w:sz="8" w:space="0" w:color="4F81BD"/>
              <w:left w:val="nil"/>
              <w:bottom w:val="single" w:sz="8" w:space="0" w:color="4F81BD"/>
              <w:right w:val="nil"/>
            </w:tcBorders>
            <w:shd w:val="clear" w:color="auto" w:fill="4F81BD"/>
          </w:tcPr>
          <w:p w14:paraId="05D9A600" w14:textId="77777777" w:rsidR="00432C9B" w:rsidRPr="000134F9" w:rsidRDefault="00432C9B">
            <w:pPr>
              <w:rPr>
                <w:rFonts w:ascii="Times New Roman" w:hAnsi="Times New Roman" w:cs="Times New Roman"/>
                <w:color w:val="auto"/>
              </w:rPr>
            </w:pPr>
          </w:p>
        </w:tc>
        <w:tc>
          <w:tcPr>
            <w:tcW w:w="4643" w:type="dxa"/>
            <w:tcBorders>
              <w:top w:val="single" w:sz="8" w:space="0" w:color="4F81BD"/>
              <w:left w:val="nil"/>
              <w:bottom w:val="single" w:sz="8" w:space="0" w:color="4F81BD"/>
              <w:right w:val="nil"/>
            </w:tcBorders>
            <w:shd w:val="clear" w:color="auto" w:fill="4F81BD"/>
            <w:vAlign w:val="center"/>
          </w:tcPr>
          <w:p w14:paraId="09C1F005" w14:textId="77777777" w:rsidR="00432C9B" w:rsidRPr="000134F9" w:rsidRDefault="005D41C7">
            <w:pPr>
              <w:ind w:left="82"/>
              <w:rPr>
                <w:rFonts w:ascii="Times New Roman" w:hAnsi="Times New Roman" w:cs="Times New Roman"/>
                <w:color w:val="auto"/>
              </w:rPr>
            </w:pPr>
            <w:r w:rsidRPr="000134F9">
              <w:rPr>
                <w:rFonts w:ascii="Times New Roman" w:eastAsia="Times New Roman" w:hAnsi="Times New Roman" w:cs="Times New Roman"/>
                <w:b/>
                <w:color w:val="auto"/>
              </w:rPr>
              <w:t xml:space="preserve">Akademik Personelin Yaş İtibariyle Dağılımı </w:t>
            </w:r>
          </w:p>
        </w:tc>
        <w:tc>
          <w:tcPr>
            <w:tcW w:w="1198" w:type="dxa"/>
            <w:tcBorders>
              <w:top w:val="single" w:sz="8" w:space="0" w:color="4F81BD"/>
              <w:left w:val="nil"/>
              <w:bottom w:val="single" w:sz="8" w:space="0" w:color="4F81BD"/>
              <w:right w:val="nil"/>
            </w:tcBorders>
            <w:shd w:val="clear" w:color="auto" w:fill="4F81BD"/>
          </w:tcPr>
          <w:p w14:paraId="7021B51F" w14:textId="77777777" w:rsidR="00432C9B" w:rsidRPr="000134F9" w:rsidRDefault="00432C9B">
            <w:pPr>
              <w:rPr>
                <w:rFonts w:ascii="Times New Roman" w:hAnsi="Times New Roman" w:cs="Times New Roman"/>
                <w:color w:val="auto"/>
              </w:rPr>
            </w:pPr>
          </w:p>
        </w:tc>
        <w:tc>
          <w:tcPr>
            <w:tcW w:w="998" w:type="dxa"/>
            <w:tcBorders>
              <w:top w:val="single" w:sz="8" w:space="0" w:color="4F81BD"/>
              <w:left w:val="nil"/>
              <w:bottom w:val="single" w:sz="8" w:space="0" w:color="4F81BD"/>
              <w:right w:val="single" w:sz="8" w:space="0" w:color="4F81BD"/>
            </w:tcBorders>
            <w:shd w:val="clear" w:color="auto" w:fill="4F81BD"/>
          </w:tcPr>
          <w:p w14:paraId="582E6723" w14:textId="77777777" w:rsidR="00432C9B" w:rsidRPr="000134F9" w:rsidRDefault="00432C9B">
            <w:pPr>
              <w:rPr>
                <w:rFonts w:ascii="Times New Roman" w:hAnsi="Times New Roman" w:cs="Times New Roman"/>
                <w:color w:val="auto"/>
              </w:rPr>
            </w:pPr>
          </w:p>
        </w:tc>
      </w:tr>
      <w:tr w:rsidR="009508D5" w:rsidRPr="000134F9" w14:paraId="46FD1C92" w14:textId="77777777">
        <w:trPr>
          <w:trHeight w:val="327"/>
        </w:trPr>
        <w:tc>
          <w:tcPr>
            <w:tcW w:w="1282" w:type="dxa"/>
            <w:tcBorders>
              <w:top w:val="single" w:sz="8" w:space="0" w:color="4F81BD"/>
              <w:left w:val="single" w:sz="8" w:space="0" w:color="4F81BD"/>
              <w:bottom w:val="single" w:sz="8" w:space="0" w:color="4F81BD"/>
              <w:right w:val="nil"/>
            </w:tcBorders>
          </w:tcPr>
          <w:p w14:paraId="7A2B9452" w14:textId="77777777" w:rsidR="00432C9B" w:rsidRPr="000134F9" w:rsidRDefault="005D41C7">
            <w:pPr>
              <w:ind w:left="31"/>
              <w:jc w:val="center"/>
              <w:rPr>
                <w:rFonts w:ascii="Times New Roman" w:hAnsi="Times New Roman" w:cs="Times New Roman"/>
                <w:color w:val="auto"/>
              </w:rPr>
            </w:pPr>
            <w:r w:rsidRPr="000134F9">
              <w:rPr>
                <w:rFonts w:ascii="Times New Roman" w:eastAsia="Times New Roman" w:hAnsi="Times New Roman" w:cs="Times New Roman"/>
                <w:b/>
                <w:color w:val="auto"/>
              </w:rPr>
              <w:t xml:space="preserve"> </w:t>
            </w:r>
          </w:p>
        </w:tc>
        <w:tc>
          <w:tcPr>
            <w:tcW w:w="1162" w:type="dxa"/>
            <w:tcBorders>
              <w:top w:val="single" w:sz="8" w:space="0" w:color="4F81BD"/>
              <w:left w:val="nil"/>
              <w:bottom w:val="single" w:sz="8" w:space="0" w:color="4F81BD"/>
              <w:right w:val="nil"/>
            </w:tcBorders>
          </w:tcPr>
          <w:p w14:paraId="74E605BF"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rPr>
              <w:t xml:space="preserve">18-24 Yaş </w:t>
            </w:r>
          </w:p>
        </w:tc>
        <w:tc>
          <w:tcPr>
            <w:tcW w:w="4643" w:type="dxa"/>
            <w:tcBorders>
              <w:top w:val="single" w:sz="8" w:space="0" w:color="4F81BD"/>
              <w:left w:val="nil"/>
              <w:bottom w:val="single" w:sz="8" w:space="0" w:color="4F81BD"/>
              <w:right w:val="nil"/>
            </w:tcBorders>
          </w:tcPr>
          <w:p w14:paraId="3777693F" w14:textId="77777777" w:rsidR="00432C9B" w:rsidRPr="000134F9" w:rsidRDefault="005D41C7">
            <w:pPr>
              <w:tabs>
                <w:tab w:val="center" w:pos="1616"/>
                <w:tab w:val="center" w:pos="2776"/>
                <w:tab w:val="right" w:pos="4537"/>
              </w:tabs>
              <w:rPr>
                <w:rFonts w:ascii="Times New Roman" w:hAnsi="Times New Roman" w:cs="Times New Roman"/>
                <w:color w:val="auto"/>
              </w:rPr>
            </w:pPr>
            <w:r w:rsidRPr="000134F9">
              <w:rPr>
                <w:rFonts w:ascii="Times New Roman" w:eastAsia="Times New Roman" w:hAnsi="Times New Roman" w:cs="Times New Roman"/>
                <w:color w:val="auto"/>
              </w:rPr>
              <w:t xml:space="preserve">25-29 Yaş </w:t>
            </w:r>
            <w:r w:rsidRPr="000134F9">
              <w:rPr>
                <w:rFonts w:ascii="Times New Roman" w:eastAsia="Times New Roman" w:hAnsi="Times New Roman" w:cs="Times New Roman"/>
                <w:color w:val="auto"/>
              </w:rPr>
              <w:tab/>
              <w:t xml:space="preserve">30-34 Yaş </w:t>
            </w:r>
            <w:r w:rsidRPr="000134F9">
              <w:rPr>
                <w:rFonts w:ascii="Times New Roman" w:eastAsia="Times New Roman" w:hAnsi="Times New Roman" w:cs="Times New Roman"/>
                <w:color w:val="auto"/>
              </w:rPr>
              <w:tab/>
              <w:t xml:space="preserve">35-39 Yaş </w:t>
            </w:r>
            <w:r w:rsidRPr="000134F9">
              <w:rPr>
                <w:rFonts w:ascii="Times New Roman" w:eastAsia="Times New Roman" w:hAnsi="Times New Roman" w:cs="Times New Roman"/>
                <w:color w:val="auto"/>
              </w:rPr>
              <w:tab/>
              <w:t xml:space="preserve">40-44 Yaş </w:t>
            </w:r>
          </w:p>
        </w:tc>
        <w:tc>
          <w:tcPr>
            <w:tcW w:w="1198" w:type="dxa"/>
            <w:tcBorders>
              <w:top w:val="single" w:sz="8" w:space="0" w:color="4F81BD"/>
              <w:left w:val="nil"/>
              <w:bottom w:val="single" w:sz="8" w:space="0" w:color="4F81BD"/>
              <w:right w:val="nil"/>
            </w:tcBorders>
          </w:tcPr>
          <w:p w14:paraId="7B0D6F46"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rPr>
              <w:t xml:space="preserve">45-49 Yaş </w:t>
            </w:r>
          </w:p>
        </w:tc>
        <w:tc>
          <w:tcPr>
            <w:tcW w:w="998" w:type="dxa"/>
            <w:tcBorders>
              <w:top w:val="single" w:sz="8" w:space="0" w:color="4F81BD"/>
              <w:left w:val="nil"/>
              <w:bottom w:val="single" w:sz="8" w:space="0" w:color="4F81BD"/>
              <w:right w:val="single" w:sz="8" w:space="0" w:color="4F81BD"/>
            </w:tcBorders>
          </w:tcPr>
          <w:p w14:paraId="4D72C505"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rPr>
              <w:t xml:space="preserve">50- Üzeri </w:t>
            </w:r>
          </w:p>
        </w:tc>
      </w:tr>
      <w:tr w:rsidR="009508D5" w:rsidRPr="000134F9" w14:paraId="768BE5E3" w14:textId="77777777">
        <w:trPr>
          <w:trHeight w:val="540"/>
        </w:trPr>
        <w:tc>
          <w:tcPr>
            <w:tcW w:w="1282" w:type="dxa"/>
            <w:tcBorders>
              <w:top w:val="single" w:sz="8" w:space="0" w:color="4F81BD"/>
              <w:left w:val="single" w:sz="8" w:space="0" w:color="4F81BD"/>
              <w:bottom w:val="single" w:sz="6" w:space="0" w:color="4F81BD"/>
              <w:right w:val="nil"/>
            </w:tcBorders>
          </w:tcPr>
          <w:p w14:paraId="773DD903" w14:textId="77777777" w:rsidR="00432C9B" w:rsidRPr="000134F9" w:rsidRDefault="005D41C7">
            <w:pPr>
              <w:ind w:left="106" w:right="83"/>
              <w:rPr>
                <w:rFonts w:ascii="Times New Roman" w:hAnsi="Times New Roman" w:cs="Times New Roman"/>
                <w:color w:val="auto"/>
              </w:rPr>
            </w:pPr>
            <w:r w:rsidRPr="000134F9">
              <w:rPr>
                <w:rFonts w:ascii="Times New Roman" w:eastAsia="Times New Roman" w:hAnsi="Times New Roman" w:cs="Times New Roman"/>
                <w:b/>
                <w:color w:val="auto"/>
              </w:rPr>
              <w:t xml:space="preserve">Kişi Sayısı </w:t>
            </w:r>
          </w:p>
        </w:tc>
        <w:tc>
          <w:tcPr>
            <w:tcW w:w="1162" w:type="dxa"/>
            <w:tcBorders>
              <w:top w:val="single" w:sz="8" w:space="0" w:color="4F81BD"/>
              <w:left w:val="nil"/>
              <w:bottom w:val="single" w:sz="6" w:space="0" w:color="4F81BD"/>
              <w:right w:val="nil"/>
            </w:tcBorders>
            <w:vAlign w:val="center"/>
          </w:tcPr>
          <w:p w14:paraId="1ABB4F57" w14:textId="77777777" w:rsidR="00432C9B" w:rsidRPr="000134F9" w:rsidRDefault="005D41C7">
            <w:pPr>
              <w:ind w:left="456"/>
              <w:rPr>
                <w:rFonts w:ascii="Times New Roman" w:hAnsi="Times New Roman" w:cs="Times New Roman"/>
                <w:color w:val="auto"/>
              </w:rPr>
            </w:pPr>
            <w:r w:rsidRPr="000134F9">
              <w:rPr>
                <w:rFonts w:ascii="Times New Roman" w:eastAsia="Times New Roman" w:hAnsi="Times New Roman" w:cs="Times New Roman"/>
                <w:color w:val="auto"/>
              </w:rPr>
              <w:t xml:space="preserve">- </w:t>
            </w:r>
          </w:p>
        </w:tc>
        <w:tc>
          <w:tcPr>
            <w:tcW w:w="4643" w:type="dxa"/>
            <w:tcBorders>
              <w:top w:val="single" w:sz="8" w:space="0" w:color="4F81BD"/>
              <w:left w:val="nil"/>
              <w:bottom w:val="single" w:sz="6" w:space="0" w:color="4F81BD"/>
              <w:right w:val="nil"/>
            </w:tcBorders>
            <w:vAlign w:val="center"/>
          </w:tcPr>
          <w:p w14:paraId="1EDF6AD7" w14:textId="2A832145" w:rsidR="00432C9B" w:rsidRPr="000134F9" w:rsidRDefault="0041398F" w:rsidP="0041398F">
            <w:pPr>
              <w:ind w:left="456"/>
              <w:rPr>
                <w:rFonts w:ascii="Times New Roman" w:hAnsi="Times New Roman" w:cs="Times New Roman"/>
                <w:color w:val="auto"/>
              </w:rPr>
            </w:pPr>
            <w:r w:rsidRPr="000134F9">
              <w:rPr>
                <w:rFonts w:ascii="Times New Roman" w:eastAsia="Times New Roman" w:hAnsi="Times New Roman" w:cs="Times New Roman"/>
                <w:color w:val="auto"/>
              </w:rPr>
              <w:t>1</w:t>
            </w:r>
            <w:r w:rsidR="005D41C7" w:rsidRPr="000134F9">
              <w:rPr>
                <w:rFonts w:ascii="Times New Roman" w:eastAsia="Times New Roman" w:hAnsi="Times New Roman" w:cs="Times New Roman"/>
                <w:color w:val="auto"/>
              </w:rPr>
              <w:t xml:space="preserve"> </w:t>
            </w:r>
            <w:r w:rsidR="005D41C7" w:rsidRPr="000134F9">
              <w:rPr>
                <w:rFonts w:ascii="Times New Roman" w:eastAsia="Times New Roman" w:hAnsi="Times New Roman" w:cs="Times New Roman"/>
                <w:color w:val="auto"/>
              </w:rPr>
              <w:tab/>
              <w:t xml:space="preserve"> </w:t>
            </w:r>
            <w:r w:rsidR="005D41C7" w:rsidRPr="000134F9">
              <w:rPr>
                <w:rFonts w:ascii="Times New Roman" w:eastAsia="Times New Roman" w:hAnsi="Times New Roman" w:cs="Times New Roman"/>
                <w:color w:val="auto"/>
              </w:rPr>
              <w:tab/>
              <w:t xml:space="preserve"> </w:t>
            </w:r>
            <w:r w:rsidR="004F17CA" w:rsidRPr="000134F9">
              <w:rPr>
                <w:rFonts w:ascii="Times New Roman" w:eastAsia="Times New Roman" w:hAnsi="Times New Roman" w:cs="Times New Roman"/>
                <w:color w:val="auto"/>
              </w:rPr>
              <w:t>1</w:t>
            </w:r>
            <w:r w:rsidR="005D41C7" w:rsidRPr="000134F9">
              <w:rPr>
                <w:rFonts w:ascii="Times New Roman" w:eastAsia="Times New Roman" w:hAnsi="Times New Roman" w:cs="Times New Roman"/>
                <w:color w:val="auto"/>
              </w:rPr>
              <w:tab/>
              <w:t xml:space="preserve">         8                   </w:t>
            </w:r>
            <w:r w:rsidRPr="000134F9">
              <w:rPr>
                <w:rFonts w:ascii="Times New Roman" w:eastAsia="Times New Roman" w:hAnsi="Times New Roman" w:cs="Times New Roman"/>
                <w:color w:val="auto"/>
              </w:rPr>
              <w:t>7</w:t>
            </w:r>
          </w:p>
        </w:tc>
        <w:tc>
          <w:tcPr>
            <w:tcW w:w="1198" w:type="dxa"/>
            <w:tcBorders>
              <w:top w:val="single" w:sz="8" w:space="0" w:color="4F81BD"/>
              <w:left w:val="nil"/>
              <w:bottom w:val="single" w:sz="6" w:space="0" w:color="4F81BD"/>
              <w:right w:val="nil"/>
            </w:tcBorders>
            <w:vAlign w:val="center"/>
          </w:tcPr>
          <w:p w14:paraId="7C12705A" w14:textId="31F40D4E" w:rsidR="00432C9B" w:rsidRPr="000134F9" w:rsidRDefault="0041398F" w:rsidP="004F17CA">
            <w:pPr>
              <w:ind w:left="456"/>
              <w:rPr>
                <w:rFonts w:ascii="Times New Roman" w:hAnsi="Times New Roman" w:cs="Times New Roman"/>
                <w:color w:val="auto"/>
              </w:rPr>
            </w:pPr>
            <w:r w:rsidRPr="000134F9">
              <w:rPr>
                <w:rFonts w:ascii="Times New Roman" w:eastAsia="Times New Roman" w:hAnsi="Times New Roman" w:cs="Times New Roman"/>
                <w:color w:val="auto"/>
              </w:rPr>
              <w:t>8</w:t>
            </w:r>
            <w:r w:rsidR="005D41C7" w:rsidRPr="000134F9">
              <w:rPr>
                <w:rFonts w:ascii="Times New Roman" w:eastAsia="Times New Roman" w:hAnsi="Times New Roman" w:cs="Times New Roman"/>
                <w:color w:val="auto"/>
              </w:rPr>
              <w:t xml:space="preserve">             </w:t>
            </w:r>
          </w:p>
        </w:tc>
        <w:tc>
          <w:tcPr>
            <w:tcW w:w="998" w:type="dxa"/>
            <w:tcBorders>
              <w:top w:val="single" w:sz="8" w:space="0" w:color="4F81BD"/>
              <w:left w:val="nil"/>
              <w:bottom w:val="single" w:sz="6" w:space="0" w:color="4F81BD"/>
              <w:right w:val="single" w:sz="8" w:space="0" w:color="4F81BD"/>
            </w:tcBorders>
            <w:vAlign w:val="center"/>
          </w:tcPr>
          <w:p w14:paraId="6A6D1A03" w14:textId="62801EB3" w:rsidR="00432C9B" w:rsidRPr="000134F9" w:rsidRDefault="005D41C7" w:rsidP="0041398F">
            <w:pPr>
              <w:ind w:left="2"/>
              <w:jc w:val="center"/>
              <w:rPr>
                <w:rFonts w:ascii="Times New Roman" w:hAnsi="Times New Roman" w:cs="Times New Roman"/>
                <w:color w:val="auto"/>
              </w:rPr>
            </w:pPr>
            <w:r w:rsidRPr="000134F9">
              <w:rPr>
                <w:rFonts w:ascii="Times New Roman" w:eastAsia="Times New Roman" w:hAnsi="Times New Roman" w:cs="Times New Roman"/>
                <w:b/>
                <w:color w:val="auto"/>
              </w:rPr>
              <w:t xml:space="preserve"> </w:t>
            </w:r>
            <w:r w:rsidR="004F17CA" w:rsidRPr="000134F9">
              <w:rPr>
                <w:rFonts w:ascii="Times New Roman" w:eastAsia="Times New Roman" w:hAnsi="Times New Roman" w:cs="Times New Roman"/>
                <w:color w:val="auto"/>
              </w:rPr>
              <w:t>1</w:t>
            </w:r>
            <w:r w:rsidR="0041398F" w:rsidRPr="000134F9">
              <w:rPr>
                <w:rFonts w:ascii="Times New Roman" w:eastAsia="Times New Roman" w:hAnsi="Times New Roman" w:cs="Times New Roman"/>
                <w:color w:val="auto"/>
              </w:rPr>
              <w:t>9</w:t>
            </w:r>
          </w:p>
        </w:tc>
      </w:tr>
      <w:tr w:rsidR="009508D5" w:rsidRPr="000134F9" w14:paraId="36F45CBF" w14:textId="77777777">
        <w:trPr>
          <w:trHeight w:val="338"/>
        </w:trPr>
        <w:tc>
          <w:tcPr>
            <w:tcW w:w="1282" w:type="dxa"/>
            <w:tcBorders>
              <w:top w:val="single" w:sz="6" w:space="0" w:color="4F81BD"/>
              <w:left w:val="single" w:sz="8" w:space="0" w:color="4F81BD"/>
              <w:bottom w:val="single" w:sz="8" w:space="0" w:color="4F81BD"/>
              <w:right w:val="nil"/>
            </w:tcBorders>
          </w:tcPr>
          <w:p w14:paraId="6FFF3EE1" w14:textId="77777777" w:rsidR="00432C9B" w:rsidRPr="000134F9" w:rsidRDefault="005D41C7">
            <w:pPr>
              <w:ind w:left="106"/>
              <w:rPr>
                <w:rFonts w:ascii="Times New Roman" w:hAnsi="Times New Roman" w:cs="Times New Roman"/>
                <w:color w:val="auto"/>
                <w:sz w:val="24"/>
                <w:szCs w:val="24"/>
              </w:rPr>
            </w:pPr>
            <w:r w:rsidRPr="000134F9">
              <w:rPr>
                <w:rFonts w:ascii="Times New Roman" w:eastAsia="Times New Roman" w:hAnsi="Times New Roman" w:cs="Times New Roman"/>
                <w:b/>
                <w:color w:val="auto"/>
                <w:sz w:val="24"/>
                <w:szCs w:val="24"/>
              </w:rPr>
              <w:t xml:space="preserve">Yüzde </w:t>
            </w:r>
          </w:p>
        </w:tc>
        <w:tc>
          <w:tcPr>
            <w:tcW w:w="1162" w:type="dxa"/>
            <w:tcBorders>
              <w:top w:val="single" w:sz="6" w:space="0" w:color="4F81BD"/>
              <w:left w:val="nil"/>
              <w:bottom w:val="single" w:sz="8" w:space="0" w:color="4F81BD"/>
              <w:right w:val="nil"/>
            </w:tcBorders>
          </w:tcPr>
          <w:p w14:paraId="2E1C430A" w14:textId="77777777" w:rsidR="00432C9B" w:rsidRPr="000134F9" w:rsidRDefault="005D41C7">
            <w:pPr>
              <w:ind w:left="456"/>
              <w:rPr>
                <w:rFonts w:ascii="Times New Roman" w:hAnsi="Times New Roman" w:cs="Times New Roman"/>
                <w:color w:val="auto"/>
                <w:sz w:val="24"/>
                <w:szCs w:val="24"/>
              </w:rPr>
            </w:pPr>
            <w:r w:rsidRPr="000134F9">
              <w:rPr>
                <w:rFonts w:ascii="Times New Roman" w:eastAsia="Times New Roman" w:hAnsi="Times New Roman" w:cs="Times New Roman"/>
                <w:b/>
                <w:color w:val="auto"/>
                <w:sz w:val="24"/>
                <w:szCs w:val="24"/>
              </w:rPr>
              <w:t xml:space="preserve">0 </w:t>
            </w:r>
          </w:p>
        </w:tc>
        <w:tc>
          <w:tcPr>
            <w:tcW w:w="4643" w:type="dxa"/>
            <w:tcBorders>
              <w:top w:val="single" w:sz="6" w:space="0" w:color="4F81BD"/>
              <w:left w:val="nil"/>
              <w:bottom w:val="single" w:sz="8" w:space="0" w:color="4F81BD"/>
              <w:right w:val="nil"/>
            </w:tcBorders>
          </w:tcPr>
          <w:p w14:paraId="0D448F82" w14:textId="752120F5" w:rsidR="00432C9B" w:rsidRPr="000134F9" w:rsidRDefault="0041398F" w:rsidP="00575F33">
            <w:pPr>
              <w:ind w:left="456"/>
              <w:rPr>
                <w:rFonts w:ascii="Times New Roman" w:hAnsi="Times New Roman" w:cs="Times New Roman"/>
                <w:color w:val="auto"/>
                <w:sz w:val="24"/>
                <w:szCs w:val="24"/>
              </w:rPr>
            </w:pPr>
            <w:r w:rsidRPr="000134F9">
              <w:rPr>
                <w:rFonts w:ascii="Times New Roman" w:eastAsia="Times New Roman" w:hAnsi="Times New Roman" w:cs="Times New Roman"/>
                <w:b/>
                <w:color w:val="auto"/>
                <w:sz w:val="24"/>
                <w:szCs w:val="24"/>
              </w:rPr>
              <w:t>2,28</w:t>
            </w:r>
            <w:r w:rsidR="005D41C7" w:rsidRPr="000134F9">
              <w:rPr>
                <w:rFonts w:ascii="Times New Roman" w:eastAsia="Times New Roman" w:hAnsi="Times New Roman" w:cs="Times New Roman"/>
                <w:b/>
                <w:color w:val="auto"/>
                <w:sz w:val="24"/>
                <w:szCs w:val="24"/>
              </w:rPr>
              <w:tab/>
              <w:t xml:space="preserve"> </w:t>
            </w:r>
            <w:r w:rsidRPr="000134F9">
              <w:rPr>
                <w:rFonts w:ascii="Times New Roman" w:eastAsia="Times New Roman" w:hAnsi="Times New Roman" w:cs="Times New Roman"/>
                <w:b/>
                <w:color w:val="auto"/>
                <w:sz w:val="24"/>
                <w:szCs w:val="24"/>
              </w:rPr>
              <w:t>2,28</w:t>
            </w:r>
            <w:r w:rsidR="005D41C7" w:rsidRPr="000134F9">
              <w:rPr>
                <w:rFonts w:ascii="Times New Roman" w:eastAsia="Times New Roman" w:hAnsi="Times New Roman" w:cs="Times New Roman"/>
                <w:b/>
                <w:color w:val="auto"/>
                <w:sz w:val="24"/>
                <w:szCs w:val="24"/>
              </w:rPr>
              <w:tab/>
            </w:r>
            <w:r w:rsidRPr="000134F9">
              <w:rPr>
                <w:rFonts w:ascii="Times New Roman" w:eastAsia="Times New Roman" w:hAnsi="Times New Roman" w:cs="Times New Roman"/>
                <w:b/>
                <w:color w:val="auto"/>
                <w:sz w:val="24"/>
                <w:szCs w:val="24"/>
              </w:rPr>
              <w:t xml:space="preserve">     </w:t>
            </w:r>
            <w:r w:rsidR="00575F33" w:rsidRPr="000134F9">
              <w:rPr>
                <w:rFonts w:ascii="Times New Roman" w:eastAsia="Times New Roman" w:hAnsi="Times New Roman" w:cs="Times New Roman"/>
                <w:b/>
                <w:color w:val="auto"/>
                <w:sz w:val="24"/>
                <w:szCs w:val="24"/>
              </w:rPr>
              <w:t>18,19</w:t>
            </w:r>
            <w:r w:rsidR="005D41C7"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w:t>
            </w:r>
            <w:r w:rsidR="00575F33" w:rsidRPr="000134F9">
              <w:rPr>
                <w:rFonts w:ascii="Times New Roman" w:eastAsia="Times New Roman" w:hAnsi="Times New Roman" w:cs="Times New Roman"/>
                <w:b/>
                <w:color w:val="auto"/>
                <w:sz w:val="24"/>
                <w:szCs w:val="24"/>
              </w:rPr>
              <w:t>15,91</w:t>
            </w:r>
          </w:p>
        </w:tc>
        <w:tc>
          <w:tcPr>
            <w:tcW w:w="1198" w:type="dxa"/>
            <w:tcBorders>
              <w:top w:val="single" w:sz="6" w:space="0" w:color="4F81BD"/>
              <w:left w:val="nil"/>
              <w:bottom w:val="single" w:sz="8" w:space="0" w:color="4F81BD"/>
              <w:right w:val="nil"/>
            </w:tcBorders>
          </w:tcPr>
          <w:p w14:paraId="1A421C89" w14:textId="609F5A1A" w:rsidR="00432C9B" w:rsidRPr="000134F9" w:rsidRDefault="00575F33" w:rsidP="0041398F">
            <w:pPr>
              <w:ind w:left="456"/>
              <w:rPr>
                <w:rFonts w:ascii="Times New Roman" w:hAnsi="Times New Roman" w:cs="Times New Roman"/>
                <w:color w:val="auto"/>
                <w:sz w:val="24"/>
                <w:szCs w:val="24"/>
              </w:rPr>
            </w:pPr>
            <w:r w:rsidRPr="000134F9">
              <w:rPr>
                <w:rFonts w:ascii="Times New Roman" w:eastAsia="Times New Roman" w:hAnsi="Times New Roman" w:cs="Times New Roman"/>
                <w:b/>
                <w:color w:val="auto"/>
                <w:sz w:val="24"/>
                <w:szCs w:val="24"/>
              </w:rPr>
              <w:t>18,19</w:t>
            </w:r>
          </w:p>
        </w:tc>
        <w:tc>
          <w:tcPr>
            <w:tcW w:w="998" w:type="dxa"/>
            <w:tcBorders>
              <w:top w:val="single" w:sz="6" w:space="0" w:color="4F81BD"/>
              <w:left w:val="nil"/>
              <w:bottom w:val="single" w:sz="8" w:space="0" w:color="4F81BD"/>
              <w:right w:val="single" w:sz="8" w:space="0" w:color="4F81BD"/>
            </w:tcBorders>
          </w:tcPr>
          <w:p w14:paraId="754D70FC" w14:textId="18A8DFB6" w:rsidR="00432C9B" w:rsidRPr="000134F9" w:rsidRDefault="005D41C7" w:rsidP="00575F33">
            <w:pPr>
              <w:ind w:left="2"/>
              <w:jc w:val="center"/>
              <w:rPr>
                <w:rFonts w:ascii="Times New Roman" w:hAnsi="Times New Roman" w:cs="Times New Roman"/>
                <w:color w:val="auto"/>
                <w:sz w:val="24"/>
                <w:szCs w:val="24"/>
              </w:rPr>
            </w:pPr>
            <w:r w:rsidRPr="000134F9">
              <w:rPr>
                <w:rFonts w:ascii="Times New Roman" w:eastAsia="Times New Roman" w:hAnsi="Times New Roman" w:cs="Times New Roman"/>
                <w:b/>
                <w:color w:val="auto"/>
                <w:sz w:val="24"/>
                <w:szCs w:val="24"/>
              </w:rPr>
              <w:t xml:space="preserve"> </w:t>
            </w:r>
            <w:r w:rsidR="00575F33" w:rsidRPr="000134F9">
              <w:rPr>
                <w:rFonts w:ascii="Times New Roman" w:eastAsia="Times New Roman" w:hAnsi="Times New Roman" w:cs="Times New Roman"/>
                <w:b/>
                <w:color w:val="auto"/>
                <w:sz w:val="24"/>
                <w:szCs w:val="24"/>
              </w:rPr>
              <w:t>43,19</w:t>
            </w:r>
          </w:p>
        </w:tc>
      </w:tr>
    </w:tbl>
    <w:p w14:paraId="5796E620" w14:textId="33AE5BD1" w:rsidR="00432C9B" w:rsidRPr="000134F9" w:rsidRDefault="005D41C7">
      <w:pPr>
        <w:spacing w:after="18"/>
        <w:ind w:left="-5" w:hanging="10"/>
        <w:rPr>
          <w:rFonts w:ascii="Times New Roman" w:hAnsi="Times New Roman" w:cs="Times New Roman"/>
          <w:color w:val="auto"/>
        </w:rPr>
      </w:pPr>
      <w:r w:rsidRPr="000134F9">
        <w:rPr>
          <w:rFonts w:ascii="Times New Roman" w:eastAsia="Times New Roman" w:hAnsi="Times New Roman" w:cs="Times New Roman"/>
          <w:i/>
          <w:color w:val="auto"/>
          <w:sz w:val="20"/>
          <w:szCs w:val="20"/>
        </w:rPr>
        <w:t>31.12.202</w:t>
      </w:r>
      <w:r w:rsidR="0041398F"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 </w:t>
      </w:r>
    </w:p>
    <w:p w14:paraId="34ACC04A" w14:textId="77777777" w:rsidR="00707672" w:rsidRDefault="00707672" w:rsidP="00843919">
      <w:pPr>
        <w:pStyle w:val="Balk4"/>
        <w:rPr>
          <w:color w:val="auto"/>
        </w:rPr>
      </w:pPr>
    </w:p>
    <w:p w14:paraId="3FD2E13F" w14:textId="77777777" w:rsidR="00F434C2" w:rsidRDefault="00F434C2" w:rsidP="00F434C2"/>
    <w:p w14:paraId="6CCABDCB" w14:textId="77777777" w:rsidR="00F434C2" w:rsidRDefault="00F434C2" w:rsidP="00F434C2"/>
    <w:p w14:paraId="0368EFE1" w14:textId="77777777" w:rsidR="00F434C2" w:rsidRPr="00F434C2" w:rsidRDefault="00F434C2" w:rsidP="00F434C2"/>
    <w:p w14:paraId="561D501A" w14:textId="077D023C" w:rsidR="00432C9B" w:rsidRPr="000A270A" w:rsidRDefault="005D41C7" w:rsidP="00843919">
      <w:pPr>
        <w:pStyle w:val="Balk4"/>
      </w:pPr>
      <w:r w:rsidRPr="000A270A">
        <w:lastRenderedPageBreak/>
        <w:t xml:space="preserve">4.5- Yönetici Personel Dağılımı   </w:t>
      </w:r>
    </w:p>
    <w:p w14:paraId="3D96C82B" w14:textId="267A5742" w:rsidR="00432C9B" w:rsidRPr="000A270A" w:rsidRDefault="00843919" w:rsidP="00843919">
      <w:pPr>
        <w:pStyle w:val="ResimYazs"/>
        <w:rPr>
          <w:rFonts w:cs="Times New Roman"/>
        </w:rPr>
      </w:pPr>
      <w:bookmarkStart w:id="30" w:name="_Toc125732504"/>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19</w:t>
      </w:r>
      <w:r w:rsidR="0031443B" w:rsidRPr="000A270A">
        <w:rPr>
          <w:rFonts w:cs="Times New Roman"/>
          <w:noProof/>
        </w:rPr>
        <w:fldChar w:fldCharType="end"/>
      </w:r>
      <w:r w:rsidRPr="000A270A">
        <w:rPr>
          <w:rFonts w:cs="Times New Roman"/>
        </w:rPr>
        <w:t>:Deniz Bilimleri ve Teknolojisi Fakültesi Yönetici Personel Dağılımı Tablosu</w:t>
      </w:r>
      <w:bookmarkEnd w:id="30"/>
      <w:r w:rsidRPr="000A270A">
        <w:rPr>
          <w:rFonts w:cs="Times New Roman"/>
        </w:rPr>
        <w:t xml:space="preserve"> </w:t>
      </w:r>
    </w:p>
    <w:tbl>
      <w:tblPr>
        <w:tblStyle w:val="35"/>
        <w:tblW w:w="9333" w:type="dxa"/>
        <w:tblInd w:w="-106" w:type="dxa"/>
        <w:tblLayout w:type="fixed"/>
        <w:tblLook w:val="0400" w:firstRow="0" w:lastRow="0" w:firstColumn="0" w:lastColumn="0" w:noHBand="0" w:noVBand="1"/>
      </w:tblPr>
      <w:tblGrid>
        <w:gridCol w:w="3755"/>
        <w:gridCol w:w="1136"/>
        <w:gridCol w:w="1133"/>
        <w:gridCol w:w="1136"/>
        <w:gridCol w:w="1119"/>
        <w:gridCol w:w="1054"/>
      </w:tblGrid>
      <w:tr w:rsidR="009508D5" w:rsidRPr="000134F9" w14:paraId="05C9FC3F" w14:textId="77777777">
        <w:trPr>
          <w:trHeight w:val="649"/>
        </w:trPr>
        <w:tc>
          <w:tcPr>
            <w:tcW w:w="7160" w:type="dxa"/>
            <w:gridSpan w:val="4"/>
            <w:tcBorders>
              <w:top w:val="single" w:sz="8" w:space="0" w:color="4F81BD"/>
              <w:left w:val="single" w:sz="8" w:space="0" w:color="4F81BD"/>
              <w:bottom w:val="single" w:sz="8" w:space="0" w:color="4F81BD"/>
              <w:right w:val="nil"/>
            </w:tcBorders>
            <w:shd w:val="clear" w:color="auto" w:fill="4F81BD"/>
            <w:vAlign w:val="center"/>
          </w:tcPr>
          <w:p w14:paraId="5C89E17A" w14:textId="77777777" w:rsidR="00432C9B" w:rsidRPr="000134F9" w:rsidRDefault="005D41C7">
            <w:pPr>
              <w:ind w:right="427"/>
              <w:jc w:val="right"/>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YÖNETİCİ PERSONEL DAĞILIMI </w:t>
            </w:r>
          </w:p>
        </w:tc>
        <w:tc>
          <w:tcPr>
            <w:tcW w:w="1119" w:type="dxa"/>
            <w:tcBorders>
              <w:top w:val="single" w:sz="8" w:space="0" w:color="4F81BD"/>
              <w:left w:val="nil"/>
              <w:bottom w:val="single" w:sz="8" w:space="0" w:color="4F81BD"/>
              <w:right w:val="nil"/>
            </w:tcBorders>
            <w:shd w:val="clear" w:color="auto" w:fill="4F81BD"/>
          </w:tcPr>
          <w:p w14:paraId="309BE694" w14:textId="77777777" w:rsidR="00432C9B" w:rsidRPr="000134F9" w:rsidRDefault="00432C9B">
            <w:pPr>
              <w:rPr>
                <w:rFonts w:ascii="Times New Roman" w:hAnsi="Times New Roman" w:cs="Times New Roman"/>
                <w:color w:val="auto"/>
              </w:rPr>
            </w:pPr>
          </w:p>
        </w:tc>
        <w:tc>
          <w:tcPr>
            <w:tcW w:w="1054" w:type="dxa"/>
            <w:tcBorders>
              <w:top w:val="single" w:sz="8" w:space="0" w:color="4F81BD"/>
              <w:left w:val="nil"/>
              <w:bottom w:val="single" w:sz="8" w:space="0" w:color="4F81BD"/>
              <w:right w:val="single" w:sz="8" w:space="0" w:color="4F81BD"/>
            </w:tcBorders>
            <w:shd w:val="clear" w:color="auto" w:fill="4F81BD"/>
          </w:tcPr>
          <w:p w14:paraId="67E98CC3" w14:textId="77777777" w:rsidR="00432C9B" w:rsidRPr="000134F9" w:rsidRDefault="00432C9B">
            <w:pPr>
              <w:rPr>
                <w:rFonts w:ascii="Times New Roman" w:hAnsi="Times New Roman" w:cs="Times New Roman"/>
                <w:color w:val="auto"/>
              </w:rPr>
            </w:pPr>
          </w:p>
        </w:tc>
      </w:tr>
      <w:tr w:rsidR="009508D5" w:rsidRPr="000134F9" w14:paraId="39992956" w14:textId="77777777">
        <w:trPr>
          <w:trHeight w:val="574"/>
        </w:trPr>
        <w:tc>
          <w:tcPr>
            <w:tcW w:w="3755" w:type="dxa"/>
            <w:tcBorders>
              <w:top w:val="single" w:sz="8" w:space="0" w:color="4F81BD"/>
              <w:left w:val="single" w:sz="8" w:space="0" w:color="4F81BD"/>
              <w:bottom w:val="single" w:sz="8" w:space="0" w:color="4F81BD"/>
              <w:right w:val="nil"/>
            </w:tcBorders>
            <w:vAlign w:val="center"/>
          </w:tcPr>
          <w:p w14:paraId="30DEA37A" w14:textId="77777777" w:rsidR="00432C9B" w:rsidRPr="000134F9" w:rsidRDefault="005D41C7">
            <w:pPr>
              <w:ind w:left="106"/>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 </w:t>
            </w:r>
          </w:p>
        </w:tc>
        <w:tc>
          <w:tcPr>
            <w:tcW w:w="1136" w:type="dxa"/>
            <w:tcBorders>
              <w:top w:val="single" w:sz="8" w:space="0" w:color="4F81BD"/>
              <w:left w:val="nil"/>
              <w:bottom w:val="single" w:sz="8" w:space="0" w:color="4F81BD"/>
              <w:right w:val="nil"/>
            </w:tcBorders>
            <w:vAlign w:val="center"/>
          </w:tcPr>
          <w:p w14:paraId="683247B3"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Kadın </w:t>
            </w:r>
          </w:p>
        </w:tc>
        <w:tc>
          <w:tcPr>
            <w:tcW w:w="1133" w:type="dxa"/>
            <w:tcBorders>
              <w:top w:val="single" w:sz="8" w:space="0" w:color="4F81BD"/>
              <w:left w:val="nil"/>
              <w:bottom w:val="single" w:sz="8" w:space="0" w:color="4F81BD"/>
              <w:right w:val="nil"/>
            </w:tcBorders>
            <w:vAlign w:val="center"/>
          </w:tcPr>
          <w:p w14:paraId="6BF589B2"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Erkek </w:t>
            </w:r>
          </w:p>
        </w:tc>
        <w:tc>
          <w:tcPr>
            <w:tcW w:w="1136" w:type="dxa"/>
            <w:tcBorders>
              <w:top w:val="single" w:sz="8" w:space="0" w:color="4F81BD"/>
              <w:left w:val="nil"/>
              <w:bottom w:val="single" w:sz="8" w:space="0" w:color="4F81BD"/>
              <w:right w:val="nil"/>
            </w:tcBorders>
            <w:vAlign w:val="center"/>
          </w:tcPr>
          <w:p w14:paraId="45B0728A"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Boş </w:t>
            </w:r>
          </w:p>
        </w:tc>
        <w:tc>
          <w:tcPr>
            <w:tcW w:w="1119" w:type="dxa"/>
            <w:tcBorders>
              <w:top w:val="single" w:sz="8" w:space="0" w:color="4F81BD"/>
              <w:left w:val="nil"/>
              <w:bottom w:val="single" w:sz="8" w:space="0" w:color="4F81BD"/>
              <w:right w:val="nil"/>
            </w:tcBorders>
            <w:vAlign w:val="center"/>
          </w:tcPr>
          <w:p w14:paraId="1D270229"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Toplam </w:t>
            </w:r>
          </w:p>
        </w:tc>
        <w:tc>
          <w:tcPr>
            <w:tcW w:w="1054" w:type="dxa"/>
            <w:tcBorders>
              <w:top w:val="single" w:sz="8" w:space="0" w:color="4F81BD"/>
              <w:left w:val="nil"/>
              <w:bottom w:val="single" w:sz="8" w:space="0" w:color="4F81BD"/>
              <w:right w:val="single" w:sz="8" w:space="0" w:color="4F81BD"/>
            </w:tcBorders>
          </w:tcPr>
          <w:p w14:paraId="7C8A9331" w14:textId="77777777" w:rsidR="00432C9B" w:rsidRPr="000134F9" w:rsidRDefault="005D41C7">
            <w:pPr>
              <w:spacing w:after="18"/>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Doluluk </w:t>
            </w:r>
          </w:p>
          <w:p w14:paraId="6B3DB6C2"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Oranı </w:t>
            </w:r>
          </w:p>
        </w:tc>
      </w:tr>
      <w:tr w:rsidR="009508D5" w:rsidRPr="000134F9" w14:paraId="4D9E4B3D" w14:textId="77777777">
        <w:trPr>
          <w:trHeight w:val="295"/>
        </w:trPr>
        <w:tc>
          <w:tcPr>
            <w:tcW w:w="3755" w:type="dxa"/>
            <w:tcBorders>
              <w:top w:val="single" w:sz="8" w:space="0" w:color="4F81BD"/>
              <w:left w:val="single" w:sz="8" w:space="0" w:color="4F81BD"/>
              <w:bottom w:val="single" w:sz="8" w:space="0" w:color="4F81BD"/>
              <w:right w:val="nil"/>
            </w:tcBorders>
          </w:tcPr>
          <w:p w14:paraId="43D3A1A2" w14:textId="77777777" w:rsidR="00432C9B" w:rsidRPr="000134F9" w:rsidRDefault="005D41C7">
            <w:pPr>
              <w:ind w:left="106"/>
              <w:rPr>
                <w:rFonts w:ascii="Times New Roman" w:hAnsi="Times New Roman" w:cs="Times New Roman"/>
                <w:color w:val="auto"/>
              </w:rPr>
            </w:pPr>
            <w:r w:rsidRPr="000134F9">
              <w:rPr>
                <w:rFonts w:ascii="Times New Roman" w:eastAsia="Times New Roman" w:hAnsi="Times New Roman" w:cs="Times New Roman"/>
                <w:color w:val="auto"/>
              </w:rPr>
              <w:t xml:space="preserve">Dekan </w:t>
            </w:r>
          </w:p>
        </w:tc>
        <w:tc>
          <w:tcPr>
            <w:tcW w:w="1136" w:type="dxa"/>
            <w:tcBorders>
              <w:top w:val="single" w:sz="8" w:space="0" w:color="4F81BD"/>
              <w:left w:val="nil"/>
              <w:bottom w:val="single" w:sz="8" w:space="0" w:color="4F81BD"/>
              <w:right w:val="nil"/>
            </w:tcBorders>
          </w:tcPr>
          <w:p w14:paraId="28EC9214" w14:textId="77777777" w:rsidR="00432C9B" w:rsidRPr="000134F9" w:rsidRDefault="00C2296B" w:rsidP="00C2296B">
            <w:pPr>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w:t>
            </w:r>
          </w:p>
        </w:tc>
        <w:tc>
          <w:tcPr>
            <w:tcW w:w="1133" w:type="dxa"/>
            <w:tcBorders>
              <w:top w:val="single" w:sz="8" w:space="0" w:color="4F81BD"/>
              <w:left w:val="nil"/>
              <w:bottom w:val="single" w:sz="8" w:space="0" w:color="4F81BD"/>
              <w:right w:val="nil"/>
            </w:tcBorders>
          </w:tcPr>
          <w:p w14:paraId="16ACD505" w14:textId="77777777" w:rsidR="00432C9B" w:rsidRPr="000134F9" w:rsidRDefault="005D41C7" w:rsidP="00C2296B">
            <w:pPr>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1</w:t>
            </w:r>
          </w:p>
        </w:tc>
        <w:tc>
          <w:tcPr>
            <w:tcW w:w="1136" w:type="dxa"/>
            <w:tcBorders>
              <w:top w:val="single" w:sz="8" w:space="0" w:color="4F81BD"/>
              <w:left w:val="nil"/>
              <w:bottom w:val="single" w:sz="8" w:space="0" w:color="4F81BD"/>
              <w:right w:val="nil"/>
            </w:tcBorders>
          </w:tcPr>
          <w:p w14:paraId="7F74ECCA" w14:textId="77777777" w:rsidR="00432C9B" w:rsidRPr="000134F9" w:rsidRDefault="00D531E0" w:rsidP="00C2296B">
            <w:pPr>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w:t>
            </w:r>
          </w:p>
        </w:tc>
        <w:tc>
          <w:tcPr>
            <w:tcW w:w="1119" w:type="dxa"/>
            <w:tcBorders>
              <w:top w:val="single" w:sz="8" w:space="0" w:color="4F81BD"/>
              <w:left w:val="nil"/>
              <w:bottom w:val="single" w:sz="8" w:space="0" w:color="4F81BD"/>
              <w:right w:val="nil"/>
            </w:tcBorders>
          </w:tcPr>
          <w:p w14:paraId="43AD08A1" w14:textId="77777777" w:rsidR="00432C9B" w:rsidRPr="000134F9" w:rsidRDefault="005D41C7" w:rsidP="00C2296B">
            <w:pPr>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1</w:t>
            </w:r>
          </w:p>
        </w:tc>
        <w:tc>
          <w:tcPr>
            <w:tcW w:w="1054" w:type="dxa"/>
            <w:tcBorders>
              <w:top w:val="single" w:sz="8" w:space="0" w:color="4F81BD"/>
              <w:left w:val="nil"/>
              <w:bottom w:val="single" w:sz="8" w:space="0" w:color="4F81BD"/>
              <w:right w:val="single" w:sz="8" w:space="0" w:color="4F81BD"/>
            </w:tcBorders>
          </w:tcPr>
          <w:p w14:paraId="6030DD15"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 100</w:t>
            </w:r>
          </w:p>
        </w:tc>
      </w:tr>
      <w:tr w:rsidR="009508D5" w:rsidRPr="000134F9" w14:paraId="60D9759B" w14:textId="77777777">
        <w:trPr>
          <w:trHeight w:val="295"/>
        </w:trPr>
        <w:tc>
          <w:tcPr>
            <w:tcW w:w="3755" w:type="dxa"/>
            <w:tcBorders>
              <w:top w:val="single" w:sz="8" w:space="0" w:color="4F81BD"/>
              <w:left w:val="single" w:sz="8" w:space="0" w:color="4F81BD"/>
              <w:bottom w:val="single" w:sz="8" w:space="0" w:color="4F81BD"/>
              <w:right w:val="nil"/>
            </w:tcBorders>
          </w:tcPr>
          <w:p w14:paraId="4CB9507B" w14:textId="77777777" w:rsidR="00432C9B" w:rsidRPr="000134F9" w:rsidRDefault="005D41C7">
            <w:pPr>
              <w:ind w:left="106"/>
              <w:rPr>
                <w:rFonts w:ascii="Times New Roman" w:hAnsi="Times New Roman" w:cs="Times New Roman"/>
                <w:color w:val="auto"/>
              </w:rPr>
            </w:pPr>
            <w:r w:rsidRPr="000134F9">
              <w:rPr>
                <w:rFonts w:ascii="Times New Roman" w:eastAsia="Times New Roman" w:hAnsi="Times New Roman" w:cs="Times New Roman"/>
                <w:color w:val="auto"/>
              </w:rPr>
              <w:t xml:space="preserve">Dekan Yrd. </w:t>
            </w:r>
            <w:r w:rsidR="003B5ADC" w:rsidRPr="000134F9">
              <w:rPr>
                <w:rFonts w:ascii="Times New Roman" w:eastAsia="Times New Roman" w:hAnsi="Times New Roman" w:cs="Times New Roman"/>
                <w:color w:val="auto"/>
              </w:rPr>
              <w:t xml:space="preserve">                                                   </w:t>
            </w:r>
          </w:p>
        </w:tc>
        <w:tc>
          <w:tcPr>
            <w:tcW w:w="1136" w:type="dxa"/>
            <w:tcBorders>
              <w:top w:val="single" w:sz="8" w:space="0" w:color="4F81BD"/>
              <w:left w:val="nil"/>
              <w:bottom w:val="single" w:sz="8" w:space="0" w:color="4F81BD"/>
              <w:right w:val="nil"/>
            </w:tcBorders>
          </w:tcPr>
          <w:p w14:paraId="7C51590B" w14:textId="77777777" w:rsidR="00432C9B" w:rsidRPr="000134F9" w:rsidRDefault="00C2296B" w:rsidP="00C2296B">
            <w:pPr>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w:t>
            </w:r>
          </w:p>
        </w:tc>
        <w:tc>
          <w:tcPr>
            <w:tcW w:w="1133" w:type="dxa"/>
            <w:tcBorders>
              <w:top w:val="single" w:sz="8" w:space="0" w:color="4F81BD"/>
              <w:left w:val="nil"/>
              <w:bottom w:val="single" w:sz="8" w:space="0" w:color="4F81BD"/>
              <w:right w:val="nil"/>
            </w:tcBorders>
          </w:tcPr>
          <w:p w14:paraId="57D1FD72" w14:textId="77777777" w:rsidR="00432C9B" w:rsidRPr="000134F9" w:rsidRDefault="00C2296B" w:rsidP="00C2296B">
            <w:pPr>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2</w:t>
            </w:r>
          </w:p>
        </w:tc>
        <w:tc>
          <w:tcPr>
            <w:tcW w:w="1136" w:type="dxa"/>
            <w:tcBorders>
              <w:top w:val="single" w:sz="8" w:space="0" w:color="4F81BD"/>
              <w:left w:val="nil"/>
              <w:bottom w:val="single" w:sz="8" w:space="0" w:color="4F81BD"/>
              <w:right w:val="nil"/>
            </w:tcBorders>
          </w:tcPr>
          <w:p w14:paraId="2DF4E165" w14:textId="77777777" w:rsidR="00432C9B" w:rsidRPr="000134F9" w:rsidRDefault="00D531E0" w:rsidP="00C2296B">
            <w:pPr>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w:t>
            </w:r>
          </w:p>
        </w:tc>
        <w:tc>
          <w:tcPr>
            <w:tcW w:w="1119" w:type="dxa"/>
            <w:tcBorders>
              <w:top w:val="single" w:sz="8" w:space="0" w:color="4F81BD"/>
              <w:left w:val="nil"/>
              <w:bottom w:val="single" w:sz="8" w:space="0" w:color="4F81BD"/>
              <w:right w:val="nil"/>
            </w:tcBorders>
          </w:tcPr>
          <w:p w14:paraId="2677B782" w14:textId="77777777" w:rsidR="00432C9B" w:rsidRPr="000134F9" w:rsidRDefault="005D41C7" w:rsidP="00C2296B">
            <w:pPr>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2</w:t>
            </w:r>
          </w:p>
        </w:tc>
        <w:tc>
          <w:tcPr>
            <w:tcW w:w="1054" w:type="dxa"/>
            <w:tcBorders>
              <w:top w:val="single" w:sz="8" w:space="0" w:color="4F81BD"/>
              <w:left w:val="nil"/>
              <w:bottom w:val="single" w:sz="8" w:space="0" w:color="4F81BD"/>
              <w:right w:val="single" w:sz="8" w:space="0" w:color="4F81BD"/>
            </w:tcBorders>
          </w:tcPr>
          <w:p w14:paraId="59C7CB92"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r w:rsidR="00D531E0"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100</w:t>
            </w:r>
          </w:p>
        </w:tc>
      </w:tr>
      <w:tr w:rsidR="009508D5" w:rsidRPr="000134F9" w14:paraId="40C09268" w14:textId="77777777">
        <w:trPr>
          <w:trHeight w:val="295"/>
        </w:trPr>
        <w:tc>
          <w:tcPr>
            <w:tcW w:w="3755" w:type="dxa"/>
            <w:tcBorders>
              <w:top w:val="single" w:sz="8" w:space="0" w:color="4F81BD"/>
              <w:left w:val="single" w:sz="8" w:space="0" w:color="4F81BD"/>
              <w:bottom w:val="single" w:sz="8" w:space="0" w:color="4F81BD"/>
              <w:right w:val="nil"/>
            </w:tcBorders>
          </w:tcPr>
          <w:p w14:paraId="1F867EE1" w14:textId="79B3AE20" w:rsidR="00766D4B" w:rsidRPr="000134F9" w:rsidRDefault="00766D4B">
            <w:pPr>
              <w:ind w:left="106"/>
              <w:rPr>
                <w:rFonts w:ascii="Times New Roman" w:eastAsia="Times New Roman" w:hAnsi="Times New Roman" w:cs="Times New Roman"/>
                <w:color w:val="auto"/>
              </w:rPr>
            </w:pPr>
            <w:r w:rsidRPr="000134F9">
              <w:rPr>
                <w:rFonts w:ascii="Times New Roman" w:eastAsia="Times New Roman" w:hAnsi="Times New Roman" w:cs="Times New Roman"/>
                <w:color w:val="auto"/>
              </w:rPr>
              <w:t>Fakülte Sekreteri</w:t>
            </w:r>
          </w:p>
        </w:tc>
        <w:tc>
          <w:tcPr>
            <w:tcW w:w="1136" w:type="dxa"/>
            <w:tcBorders>
              <w:top w:val="single" w:sz="8" w:space="0" w:color="4F81BD"/>
              <w:left w:val="nil"/>
              <w:bottom w:val="single" w:sz="8" w:space="0" w:color="4F81BD"/>
              <w:right w:val="nil"/>
            </w:tcBorders>
          </w:tcPr>
          <w:p w14:paraId="05BE3CC2" w14:textId="73EF3DBD" w:rsidR="00766D4B" w:rsidRPr="000134F9" w:rsidRDefault="00766D4B" w:rsidP="00C2296B">
            <w:pPr>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1</w:t>
            </w:r>
          </w:p>
        </w:tc>
        <w:tc>
          <w:tcPr>
            <w:tcW w:w="1133" w:type="dxa"/>
            <w:tcBorders>
              <w:top w:val="single" w:sz="8" w:space="0" w:color="4F81BD"/>
              <w:left w:val="nil"/>
              <w:bottom w:val="single" w:sz="8" w:space="0" w:color="4F81BD"/>
              <w:right w:val="nil"/>
            </w:tcBorders>
          </w:tcPr>
          <w:p w14:paraId="6E2D88BC" w14:textId="12C929C4" w:rsidR="00766D4B" w:rsidRPr="000134F9" w:rsidRDefault="00766D4B" w:rsidP="00C2296B">
            <w:pPr>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w:t>
            </w:r>
          </w:p>
        </w:tc>
        <w:tc>
          <w:tcPr>
            <w:tcW w:w="1136" w:type="dxa"/>
            <w:tcBorders>
              <w:top w:val="single" w:sz="8" w:space="0" w:color="4F81BD"/>
              <w:left w:val="nil"/>
              <w:bottom w:val="single" w:sz="8" w:space="0" w:color="4F81BD"/>
              <w:right w:val="nil"/>
            </w:tcBorders>
          </w:tcPr>
          <w:p w14:paraId="63E37F38" w14:textId="6F6A9F07" w:rsidR="00766D4B" w:rsidRPr="000134F9" w:rsidRDefault="00766D4B" w:rsidP="00C2296B">
            <w:pPr>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w:t>
            </w:r>
          </w:p>
        </w:tc>
        <w:tc>
          <w:tcPr>
            <w:tcW w:w="1119" w:type="dxa"/>
            <w:tcBorders>
              <w:top w:val="single" w:sz="8" w:space="0" w:color="4F81BD"/>
              <w:left w:val="nil"/>
              <w:bottom w:val="single" w:sz="8" w:space="0" w:color="4F81BD"/>
              <w:right w:val="nil"/>
            </w:tcBorders>
          </w:tcPr>
          <w:p w14:paraId="299468FA" w14:textId="32CFE77B" w:rsidR="00766D4B" w:rsidRPr="000134F9" w:rsidRDefault="00766D4B" w:rsidP="00C2296B">
            <w:pPr>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1</w:t>
            </w:r>
          </w:p>
        </w:tc>
        <w:tc>
          <w:tcPr>
            <w:tcW w:w="1054" w:type="dxa"/>
            <w:tcBorders>
              <w:top w:val="single" w:sz="8" w:space="0" w:color="4F81BD"/>
              <w:left w:val="nil"/>
              <w:bottom w:val="single" w:sz="8" w:space="0" w:color="4F81BD"/>
              <w:right w:val="single" w:sz="8" w:space="0" w:color="4F81BD"/>
            </w:tcBorders>
          </w:tcPr>
          <w:p w14:paraId="3D8C0C4C" w14:textId="1A6A8AD7" w:rsidR="00766D4B" w:rsidRPr="000134F9" w:rsidRDefault="00766D4B">
            <w:pP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%100</w:t>
            </w:r>
          </w:p>
        </w:tc>
      </w:tr>
      <w:tr w:rsidR="009508D5" w:rsidRPr="000134F9" w14:paraId="2B68FB1E" w14:textId="77777777">
        <w:trPr>
          <w:trHeight w:val="310"/>
        </w:trPr>
        <w:tc>
          <w:tcPr>
            <w:tcW w:w="3755" w:type="dxa"/>
            <w:tcBorders>
              <w:top w:val="single" w:sz="6" w:space="0" w:color="4F81BD"/>
              <w:left w:val="single" w:sz="8" w:space="0" w:color="4F81BD"/>
              <w:bottom w:val="single" w:sz="8" w:space="0" w:color="4F81BD"/>
              <w:right w:val="nil"/>
            </w:tcBorders>
          </w:tcPr>
          <w:p w14:paraId="1181A5C9" w14:textId="77777777" w:rsidR="00432C9B" w:rsidRPr="000134F9" w:rsidRDefault="005D41C7">
            <w:pPr>
              <w:ind w:right="53"/>
              <w:jc w:val="right"/>
              <w:rPr>
                <w:rFonts w:ascii="Times New Roman" w:hAnsi="Times New Roman" w:cs="Times New Roman"/>
                <w:color w:val="auto"/>
              </w:rPr>
            </w:pPr>
            <w:r w:rsidRPr="000134F9">
              <w:rPr>
                <w:rFonts w:ascii="Times New Roman" w:eastAsia="Times New Roman" w:hAnsi="Times New Roman" w:cs="Times New Roman"/>
                <w:b/>
                <w:color w:val="auto"/>
              </w:rPr>
              <w:t xml:space="preserve">TOPLAM </w:t>
            </w:r>
          </w:p>
        </w:tc>
        <w:tc>
          <w:tcPr>
            <w:tcW w:w="1136" w:type="dxa"/>
            <w:tcBorders>
              <w:top w:val="single" w:sz="6" w:space="0" w:color="4F81BD"/>
              <w:left w:val="nil"/>
              <w:bottom w:val="single" w:sz="8" w:space="0" w:color="4F81BD"/>
              <w:right w:val="nil"/>
            </w:tcBorders>
          </w:tcPr>
          <w:p w14:paraId="35C1C7C4" w14:textId="77777777" w:rsidR="00432C9B" w:rsidRPr="000134F9" w:rsidRDefault="00432C9B" w:rsidP="00C2296B">
            <w:pPr>
              <w:jc w:val="center"/>
              <w:rPr>
                <w:rFonts w:ascii="Times New Roman" w:hAnsi="Times New Roman" w:cs="Times New Roman"/>
                <w:color w:val="auto"/>
              </w:rPr>
            </w:pPr>
          </w:p>
        </w:tc>
        <w:tc>
          <w:tcPr>
            <w:tcW w:w="1133" w:type="dxa"/>
            <w:tcBorders>
              <w:top w:val="single" w:sz="6" w:space="0" w:color="4F81BD"/>
              <w:left w:val="nil"/>
              <w:bottom w:val="single" w:sz="8" w:space="0" w:color="4F81BD"/>
              <w:right w:val="nil"/>
            </w:tcBorders>
          </w:tcPr>
          <w:p w14:paraId="6619896F" w14:textId="77777777" w:rsidR="00432C9B" w:rsidRPr="000134F9" w:rsidRDefault="00432C9B" w:rsidP="00C2296B">
            <w:pPr>
              <w:jc w:val="center"/>
              <w:rPr>
                <w:rFonts w:ascii="Times New Roman" w:hAnsi="Times New Roman" w:cs="Times New Roman"/>
                <w:color w:val="auto"/>
              </w:rPr>
            </w:pPr>
          </w:p>
        </w:tc>
        <w:tc>
          <w:tcPr>
            <w:tcW w:w="1136" w:type="dxa"/>
            <w:tcBorders>
              <w:top w:val="single" w:sz="6" w:space="0" w:color="4F81BD"/>
              <w:left w:val="nil"/>
              <w:bottom w:val="single" w:sz="8" w:space="0" w:color="4F81BD"/>
              <w:right w:val="nil"/>
            </w:tcBorders>
          </w:tcPr>
          <w:p w14:paraId="7CBA625A" w14:textId="77777777" w:rsidR="00432C9B" w:rsidRPr="000134F9" w:rsidRDefault="00432C9B" w:rsidP="00C2296B">
            <w:pPr>
              <w:jc w:val="center"/>
              <w:rPr>
                <w:rFonts w:ascii="Times New Roman" w:hAnsi="Times New Roman" w:cs="Times New Roman"/>
                <w:color w:val="auto"/>
              </w:rPr>
            </w:pPr>
          </w:p>
        </w:tc>
        <w:tc>
          <w:tcPr>
            <w:tcW w:w="1119" w:type="dxa"/>
            <w:tcBorders>
              <w:top w:val="single" w:sz="6" w:space="0" w:color="4F81BD"/>
              <w:left w:val="nil"/>
              <w:bottom w:val="single" w:sz="8" w:space="0" w:color="4F81BD"/>
              <w:right w:val="nil"/>
            </w:tcBorders>
          </w:tcPr>
          <w:p w14:paraId="155C20A4" w14:textId="68CFB07A" w:rsidR="00432C9B" w:rsidRPr="000134F9" w:rsidRDefault="00766D4B" w:rsidP="00C2296B">
            <w:pPr>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4</w:t>
            </w:r>
          </w:p>
        </w:tc>
        <w:tc>
          <w:tcPr>
            <w:tcW w:w="1054" w:type="dxa"/>
            <w:tcBorders>
              <w:top w:val="single" w:sz="6" w:space="0" w:color="4F81BD"/>
              <w:left w:val="nil"/>
              <w:bottom w:val="single" w:sz="8" w:space="0" w:color="4F81BD"/>
              <w:right w:val="single" w:sz="8" w:space="0" w:color="4F81BD"/>
            </w:tcBorders>
          </w:tcPr>
          <w:p w14:paraId="0A5CF67E"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 </w:t>
            </w:r>
            <w:r w:rsidR="00427CFC" w:rsidRPr="000134F9">
              <w:rPr>
                <w:rFonts w:ascii="Times New Roman" w:eastAsia="Times New Roman" w:hAnsi="Times New Roman" w:cs="Times New Roman"/>
                <w:b/>
                <w:color w:val="auto"/>
                <w:sz w:val="24"/>
                <w:szCs w:val="24"/>
              </w:rPr>
              <w:t>% 100</w:t>
            </w:r>
          </w:p>
        </w:tc>
      </w:tr>
    </w:tbl>
    <w:p w14:paraId="75768257" w14:textId="22DEF994" w:rsidR="00432C9B" w:rsidRPr="000134F9" w:rsidRDefault="005D41C7">
      <w:pPr>
        <w:spacing w:after="18"/>
        <w:ind w:left="-5" w:hanging="10"/>
        <w:rPr>
          <w:rFonts w:ascii="Times New Roman" w:hAnsi="Times New Roman" w:cs="Times New Roman"/>
          <w:color w:val="auto"/>
        </w:rPr>
      </w:pPr>
      <w:r w:rsidRPr="000134F9">
        <w:rPr>
          <w:rFonts w:ascii="Times New Roman" w:eastAsia="Times New Roman" w:hAnsi="Times New Roman" w:cs="Times New Roman"/>
          <w:i/>
          <w:color w:val="auto"/>
          <w:sz w:val="20"/>
          <w:szCs w:val="20"/>
        </w:rPr>
        <w:t>31.12.202</w:t>
      </w:r>
      <w:r w:rsidR="00766D4B"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 </w:t>
      </w:r>
    </w:p>
    <w:p w14:paraId="5E7338A4" w14:textId="77777777" w:rsidR="00432C9B" w:rsidRPr="000A270A" w:rsidRDefault="005D41C7">
      <w:pPr>
        <w:spacing w:after="0"/>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 </w:t>
      </w:r>
    </w:p>
    <w:p w14:paraId="0550E14B" w14:textId="77777777" w:rsidR="00432C9B" w:rsidRPr="000A270A" w:rsidRDefault="005D41C7" w:rsidP="00843919">
      <w:pPr>
        <w:pStyle w:val="Balk4"/>
      </w:pPr>
      <w:r w:rsidRPr="000A270A">
        <w:t xml:space="preserve">4.6- Akademik Personelin Birim Dağılımı </w:t>
      </w:r>
    </w:p>
    <w:p w14:paraId="0ADFBB70" w14:textId="56592573" w:rsidR="00432C9B" w:rsidRPr="000A270A" w:rsidRDefault="00843919" w:rsidP="00843919">
      <w:pPr>
        <w:pStyle w:val="ResimYazs"/>
        <w:rPr>
          <w:rFonts w:cs="Times New Roman"/>
        </w:rPr>
      </w:pPr>
      <w:bookmarkStart w:id="31" w:name="_Toc125732505"/>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20</w:t>
      </w:r>
      <w:r w:rsidR="0031443B" w:rsidRPr="000A270A">
        <w:rPr>
          <w:rFonts w:cs="Times New Roman"/>
          <w:noProof/>
        </w:rPr>
        <w:fldChar w:fldCharType="end"/>
      </w:r>
      <w:r w:rsidRPr="000A270A">
        <w:rPr>
          <w:rFonts w:cs="Times New Roman"/>
        </w:rPr>
        <w:t>: Deniz Bilimleri ve Teknolojisi Fakültesi  Akademik Personelin Birim Dağılımı</w:t>
      </w:r>
      <w:bookmarkEnd w:id="31"/>
      <w:r w:rsidRPr="000A270A">
        <w:rPr>
          <w:rFonts w:cs="Times New Roman"/>
        </w:rPr>
        <w:t xml:space="preserve"> </w:t>
      </w:r>
    </w:p>
    <w:tbl>
      <w:tblPr>
        <w:tblStyle w:val="34"/>
        <w:tblW w:w="10493" w:type="dxa"/>
        <w:tblInd w:w="-106" w:type="dxa"/>
        <w:tblLayout w:type="fixed"/>
        <w:tblLook w:val="0400" w:firstRow="0" w:lastRow="0" w:firstColumn="0" w:lastColumn="0" w:noHBand="0" w:noVBand="1"/>
      </w:tblPr>
      <w:tblGrid>
        <w:gridCol w:w="1380"/>
        <w:gridCol w:w="417"/>
        <w:gridCol w:w="1006"/>
        <w:gridCol w:w="1090"/>
        <w:gridCol w:w="810"/>
        <w:gridCol w:w="807"/>
        <w:gridCol w:w="1091"/>
        <w:gridCol w:w="482"/>
        <w:gridCol w:w="1133"/>
        <w:gridCol w:w="1189"/>
        <w:gridCol w:w="1088"/>
      </w:tblGrid>
      <w:tr w:rsidR="009508D5" w:rsidRPr="000134F9" w14:paraId="1379898C" w14:textId="77777777" w:rsidTr="005F5857">
        <w:trPr>
          <w:gridAfter w:val="1"/>
          <w:wAfter w:w="1088" w:type="dxa"/>
          <w:trHeight w:val="1614"/>
        </w:trPr>
        <w:tc>
          <w:tcPr>
            <w:tcW w:w="1380" w:type="dxa"/>
            <w:tcBorders>
              <w:top w:val="single" w:sz="8" w:space="0" w:color="4F81BD"/>
              <w:left w:val="single" w:sz="8" w:space="0" w:color="4F81BD"/>
              <w:bottom w:val="single" w:sz="8" w:space="0" w:color="4F81BD"/>
              <w:right w:val="nil"/>
            </w:tcBorders>
            <w:shd w:val="clear" w:color="auto" w:fill="4F81BD"/>
            <w:vAlign w:val="center"/>
          </w:tcPr>
          <w:p w14:paraId="44266C36" w14:textId="77777777" w:rsidR="00432C9B" w:rsidRPr="000134F9" w:rsidRDefault="005D41C7">
            <w:pPr>
              <w:ind w:left="106"/>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 xml:space="preserve"> </w:t>
            </w:r>
          </w:p>
        </w:tc>
        <w:tc>
          <w:tcPr>
            <w:tcW w:w="417" w:type="dxa"/>
            <w:tcBorders>
              <w:top w:val="single" w:sz="8" w:space="0" w:color="4F81BD"/>
              <w:left w:val="nil"/>
              <w:bottom w:val="single" w:sz="8" w:space="0" w:color="4F81BD"/>
              <w:right w:val="nil"/>
            </w:tcBorders>
            <w:shd w:val="clear" w:color="auto" w:fill="4F81BD"/>
          </w:tcPr>
          <w:p w14:paraId="11123A1F" w14:textId="77777777" w:rsidR="00432C9B" w:rsidRPr="000134F9" w:rsidRDefault="005D41C7">
            <w:pPr>
              <w:ind w:left="113"/>
              <w:rPr>
                <w:rFonts w:ascii="Times New Roman" w:eastAsia="Times New Roman" w:hAnsi="Times New Roman" w:cs="Times New Roman"/>
                <w:color w:val="auto"/>
              </w:rPr>
            </w:pPr>
            <w:r w:rsidRPr="000134F9">
              <w:rPr>
                <w:rFonts w:ascii="Times New Roman" w:eastAsia="Times New Roman" w:hAnsi="Times New Roman" w:cs="Times New Roman"/>
                <w:noProof/>
                <w:color w:val="auto"/>
              </w:rPr>
              <mc:AlternateContent>
                <mc:Choice Requires="wpg">
                  <w:drawing>
                    <wp:inline distT="0" distB="0" distL="0" distR="0" wp14:anchorId="2FC9A0ED" wp14:editId="652F7EFC">
                      <wp:extent cx="140066" cy="723519"/>
                      <wp:effectExtent l="0" t="0" r="0" b="0"/>
                      <wp:docPr id="117455" name="Grup 117455"/>
                      <wp:cNvGraphicFramePr/>
                      <a:graphic xmlns:a="http://schemas.openxmlformats.org/drawingml/2006/main">
                        <a:graphicData uri="http://schemas.microsoft.com/office/word/2010/wordprocessingGroup">
                          <wpg:wgp>
                            <wpg:cNvGrpSpPr/>
                            <wpg:grpSpPr>
                              <a:xfrm>
                                <a:off x="0" y="0"/>
                                <a:ext cx="140066" cy="723519"/>
                                <a:chOff x="5275950" y="3224525"/>
                                <a:chExt cx="186275" cy="917250"/>
                              </a:xfrm>
                            </wpg:grpSpPr>
                            <wpg:grpSp>
                              <wpg:cNvPr id="117832" name="Grup 117440"/>
                              <wpg:cNvGrpSpPr/>
                              <wpg:grpSpPr>
                                <a:xfrm>
                                  <a:off x="5275967" y="3224545"/>
                                  <a:ext cx="186237" cy="917214"/>
                                  <a:chOff x="0" y="-193696"/>
                                  <a:chExt cx="186237" cy="917214"/>
                                </a:xfrm>
                              </wpg:grpSpPr>
                              <wps:wsp>
                                <wps:cNvPr id="117833" name="Dikdörtgen 117441"/>
                                <wps:cNvSpPr/>
                                <wps:spPr>
                                  <a:xfrm>
                                    <a:off x="0" y="0"/>
                                    <a:ext cx="140050" cy="723500"/>
                                  </a:xfrm>
                                  <a:prstGeom prst="rect">
                                    <a:avLst/>
                                  </a:prstGeom>
                                  <a:noFill/>
                                  <a:ln>
                                    <a:noFill/>
                                  </a:ln>
                                </wps:spPr>
                                <wps:txbx>
                                  <w:txbxContent>
                                    <w:p w14:paraId="246EBA6F" w14:textId="77777777" w:rsidR="00936CDB" w:rsidRDefault="00936CDB">
                                      <w:pPr>
                                        <w:spacing w:after="0" w:line="240" w:lineRule="auto"/>
                                        <w:textDirection w:val="btLr"/>
                                      </w:pPr>
                                    </w:p>
                                  </w:txbxContent>
                                </wps:txbx>
                                <wps:bodyPr spcFirstLastPara="1" wrap="square" lIns="91425" tIns="91425" rIns="91425" bIns="91425" anchor="ctr" anchorCtr="0">
                                  <a:noAutofit/>
                                </wps:bodyPr>
                              </wps:wsp>
                              <wps:wsp>
                                <wps:cNvPr id="117834" name="Dikdörtgen 117442"/>
                                <wps:cNvSpPr/>
                                <wps:spPr>
                                  <a:xfrm rot="-5399999">
                                    <a:off x="-356405" y="189748"/>
                                    <a:ext cx="917214" cy="150327"/>
                                  </a:xfrm>
                                  <a:prstGeom prst="rect">
                                    <a:avLst/>
                                  </a:prstGeom>
                                  <a:noFill/>
                                  <a:ln>
                                    <a:noFill/>
                                  </a:ln>
                                </wps:spPr>
                                <wps:txbx>
                                  <w:txbxContent>
                                    <w:p w14:paraId="731D4DD4" w14:textId="77777777" w:rsidR="00936CDB" w:rsidRDefault="00936CDB">
                                      <w:pPr>
                                        <w:spacing w:line="258" w:lineRule="auto"/>
                                        <w:textDirection w:val="btLr"/>
                                      </w:pPr>
                                      <w:r>
                                        <w:rPr>
                                          <w:rFonts w:ascii="Times New Roman" w:eastAsia="Times New Roman" w:hAnsi="Times New Roman" w:cs="Times New Roman"/>
                                          <w:b/>
                                          <w:color w:val="FFFFFF"/>
                                          <w:sz w:val="20"/>
                                        </w:rPr>
                                        <w:t>PROFESÖR</w:t>
                                      </w:r>
                                    </w:p>
                                  </w:txbxContent>
                                </wps:txbx>
                                <wps:bodyPr spcFirstLastPara="1" wrap="square" lIns="0" tIns="0" rIns="0" bIns="0" anchor="t" anchorCtr="0">
                                  <a:noAutofit/>
                                </wps:bodyPr>
                              </wps:wsp>
                              <wps:wsp>
                                <wps:cNvPr id="117835" name="Dikdörtgen 117443"/>
                                <wps:cNvSpPr/>
                                <wps:spPr>
                                  <a:xfrm rot="-5399999">
                                    <a:off x="72089" y="-82523"/>
                                    <a:ext cx="42059" cy="186236"/>
                                  </a:xfrm>
                                  <a:prstGeom prst="rect">
                                    <a:avLst/>
                                  </a:prstGeom>
                                  <a:noFill/>
                                  <a:ln>
                                    <a:noFill/>
                                  </a:ln>
                                </wps:spPr>
                                <wps:txbx>
                                  <w:txbxContent>
                                    <w:p w14:paraId="129A2853"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wps:txbx>
                                <wps:bodyPr spcFirstLastPara="1" wrap="square" lIns="0" tIns="0" rIns="0" bIns="0" anchor="t" anchorCtr="0">
                                  <a:noAutofit/>
                                </wps:bodyPr>
                              </wps:wsp>
                            </wpg:grpSp>
                          </wpg:wgp>
                        </a:graphicData>
                      </a:graphic>
                    </wp:inline>
                  </w:drawing>
                </mc:Choice>
                <mc:Fallback>
                  <w:pict>
                    <v:group w14:anchorId="2FC9A0ED" id="Grup 117455" o:spid="_x0000_s1042" style="width:11.05pt;height:56.95pt;mso-position-horizontal-relative:char;mso-position-vertical-relative:line" coordorigin="52759,32245" coordsize="1862,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">
                      <v:group id="Grup 117440" o:spid="_x0000_s1043" style="position:absolute;left:52759;top:32245;width:1863;height:9172" coordorigin=",-1936" coordsize="186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">
                        <v:rect id="Dikdörtgen 117441" o:spid="_x0000_s1044" style="position:absolute;width:1400;height:7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" filled="f" stroked="f">
                          <v:textbox inset="2.53958mm,2.53958mm,2.53958mm,2.53958mm">
                            <w:txbxContent>
                              <w:p w14:paraId="246EBA6F" w14:textId="77777777" w:rsidR="00936CDB" w:rsidRDefault="00936CDB">
                                <w:pPr>
                                  <w:spacing w:after="0" w:line="240" w:lineRule="auto"/>
                                  <w:textDirection w:val="btLr"/>
                                </w:pPr>
                              </w:p>
                            </w:txbxContent>
                          </v:textbox>
                        </v:rect>
                        <v:rect id="Dikdörtgen 117442" o:spid="_x0000_s1045" style="position:absolute;left:-3564;top:1898;width:9171;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" filled="f" stroked="f">
                          <v:textbox inset="0,0,0,0">
                            <w:txbxContent>
                              <w:p w14:paraId="731D4DD4" w14:textId="77777777" w:rsidR="00936CDB" w:rsidRDefault="00936CDB">
                                <w:pPr>
                                  <w:spacing w:line="258" w:lineRule="auto"/>
                                  <w:textDirection w:val="btLr"/>
                                </w:pPr>
                                <w:r>
                                  <w:rPr>
                                    <w:rFonts w:ascii="Times New Roman" w:eastAsia="Times New Roman" w:hAnsi="Times New Roman" w:cs="Times New Roman"/>
                                    <w:b/>
                                    <w:color w:val="FFFFFF"/>
                                    <w:sz w:val="20"/>
                                  </w:rPr>
                                  <w:t>PROFESÖR</w:t>
                                </w:r>
                              </w:p>
                            </w:txbxContent>
                          </v:textbox>
                        </v:rect>
                        <v:rect id="Dikdörtgen 117443" o:spid="_x0000_s1046"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" filled="f" stroked="f">
                          <v:textbox inset="0,0,0,0">
                            <w:txbxContent>
                              <w:p w14:paraId="129A2853"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v:textbox>
                        </v:rect>
                      </v:group>
                      <w10:anchorlock/>
                    </v:group>
                  </w:pict>
                </mc:Fallback>
              </mc:AlternateContent>
            </w:r>
          </w:p>
        </w:tc>
        <w:tc>
          <w:tcPr>
            <w:tcW w:w="1006" w:type="dxa"/>
            <w:tcBorders>
              <w:top w:val="single" w:sz="8" w:space="0" w:color="4F81BD"/>
              <w:left w:val="nil"/>
              <w:bottom w:val="single" w:sz="8" w:space="0" w:color="4F81BD"/>
              <w:right w:val="nil"/>
            </w:tcBorders>
            <w:shd w:val="clear" w:color="auto" w:fill="4F81BD"/>
          </w:tcPr>
          <w:p w14:paraId="034C7D53" w14:textId="77777777" w:rsidR="00432C9B" w:rsidRPr="000134F9" w:rsidRDefault="005D41C7">
            <w:pPr>
              <w:ind w:left="282"/>
              <w:rPr>
                <w:rFonts w:ascii="Times New Roman" w:eastAsia="Times New Roman" w:hAnsi="Times New Roman" w:cs="Times New Roman"/>
                <w:color w:val="auto"/>
              </w:rPr>
            </w:pPr>
            <w:r w:rsidRPr="000134F9">
              <w:rPr>
                <w:rFonts w:ascii="Times New Roman" w:eastAsia="Times New Roman" w:hAnsi="Times New Roman" w:cs="Times New Roman"/>
                <w:noProof/>
                <w:color w:val="auto"/>
              </w:rPr>
              <mc:AlternateContent>
                <mc:Choice Requires="wpg">
                  <w:drawing>
                    <wp:inline distT="0" distB="0" distL="0" distR="0" wp14:anchorId="6A27700C" wp14:editId="060268C9">
                      <wp:extent cx="312420" cy="575691"/>
                      <wp:effectExtent l="0" t="19050" r="11430" b="15240"/>
                      <wp:docPr id="117456" name="Grup 117456"/>
                      <wp:cNvGraphicFramePr/>
                      <a:graphic xmlns:a="http://schemas.openxmlformats.org/drawingml/2006/main">
                        <a:graphicData uri="http://schemas.microsoft.com/office/word/2010/wordprocessingGroup">
                          <wpg:wgp>
                            <wpg:cNvGrpSpPr/>
                            <wpg:grpSpPr>
                              <a:xfrm>
                                <a:off x="0" y="0"/>
                                <a:ext cx="312420" cy="575691"/>
                                <a:chOff x="5275950" y="3345775"/>
                                <a:chExt cx="186275" cy="722075"/>
                              </a:xfrm>
                            </wpg:grpSpPr>
                            <wpg:grpSp>
                              <wpg:cNvPr id="117837" name="Grup 117444"/>
                              <wpg:cNvGrpSpPr/>
                              <wpg:grpSpPr>
                                <a:xfrm>
                                  <a:off x="5275967" y="3345785"/>
                                  <a:ext cx="186236" cy="722061"/>
                                  <a:chOff x="0" y="-146370"/>
                                  <a:chExt cx="186236" cy="722061"/>
                                </a:xfrm>
                              </wpg:grpSpPr>
                              <wps:wsp>
                                <wps:cNvPr id="117838" name="Dikdörtgen 117448"/>
                                <wps:cNvSpPr/>
                                <wps:spPr>
                                  <a:xfrm>
                                    <a:off x="0" y="0"/>
                                    <a:ext cx="140050" cy="575675"/>
                                  </a:xfrm>
                                  <a:prstGeom prst="rect">
                                    <a:avLst/>
                                  </a:prstGeom>
                                  <a:noFill/>
                                  <a:ln>
                                    <a:noFill/>
                                  </a:ln>
                                </wps:spPr>
                                <wps:txbx>
                                  <w:txbxContent>
                                    <w:p w14:paraId="7082F73C" w14:textId="77777777" w:rsidR="00936CDB" w:rsidRDefault="00936CDB">
                                      <w:pPr>
                                        <w:spacing w:after="0" w:line="240" w:lineRule="auto"/>
                                        <w:textDirection w:val="btLr"/>
                                      </w:pPr>
                                    </w:p>
                                  </w:txbxContent>
                                </wps:txbx>
                                <wps:bodyPr spcFirstLastPara="1" wrap="square" lIns="91425" tIns="91425" rIns="91425" bIns="91425" anchor="ctr" anchorCtr="0">
                                  <a:noAutofit/>
                                </wps:bodyPr>
                              </wps:wsp>
                              <wps:wsp>
                                <wps:cNvPr id="117839" name="Dikdörtgen 117449"/>
                                <wps:cNvSpPr/>
                                <wps:spPr>
                                  <a:xfrm rot="-5399999">
                                    <a:off x="-258829" y="139497"/>
                                    <a:ext cx="722061" cy="150327"/>
                                  </a:xfrm>
                                  <a:prstGeom prst="rect">
                                    <a:avLst/>
                                  </a:prstGeom>
                                  <a:noFill/>
                                  <a:ln>
                                    <a:noFill/>
                                  </a:ln>
                                </wps:spPr>
                                <wps:txbx>
                                  <w:txbxContent>
                                    <w:p w14:paraId="0623A45E" w14:textId="77777777" w:rsidR="00936CDB" w:rsidRDefault="00936CDB">
                                      <w:pPr>
                                        <w:spacing w:line="258" w:lineRule="auto"/>
                                        <w:textDirection w:val="btLr"/>
                                      </w:pPr>
                                      <w:r>
                                        <w:rPr>
                                          <w:rFonts w:ascii="Times New Roman" w:eastAsia="Times New Roman" w:hAnsi="Times New Roman" w:cs="Times New Roman"/>
                                          <w:b/>
                                          <w:color w:val="FFFFFF"/>
                                          <w:sz w:val="20"/>
                                        </w:rPr>
                                        <w:t>DOÇENT</w:t>
                                      </w:r>
                                    </w:p>
                                  </w:txbxContent>
                                </wps:txbx>
                                <wps:bodyPr spcFirstLastPara="1" wrap="square" lIns="0" tIns="0" rIns="0" bIns="0" anchor="t" anchorCtr="0">
                                  <a:noAutofit/>
                                </wps:bodyPr>
                              </wps:wsp>
                              <wps:wsp>
                                <wps:cNvPr id="117840" name="Dikdörtgen 117451"/>
                                <wps:cNvSpPr/>
                                <wps:spPr>
                                  <a:xfrm rot="-5399999">
                                    <a:off x="72089" y="-82523"/>
                                    <a:ext cx="42058" cy="186236"/>
                                  </a:xfrm>
                                  <a:prstGeom prst="rect">
                                    <a:avLst/>
                                  </a:prstGeom>
                                  <a:noFill/>
                                  <a:ln>
                                    <a:noFill/>
                                  </a:ln>
                                </wps:spPr>
                                <wps:txbx>
                                  <w:txbxContent>
                                    <w:p w14:paraId="6D91801A"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wps:txbx>
                                <wps:bodyPr spcFirstLastPara="1" wrap="square" lIns="0" tIns="0" rIns="0" bIns="0" anchor="t" anchorCtr="0">
                                  <a:noAutofit/>
                                </wps:bodyPr>
                              </wps:wsp>
                            </wpg:grpSp>
                          </wpg:wgp>
                        </a:graphicData>
                      </a:graphic>
                    </wp:inline>
                  </w:drawing>
                </mc:Choice>
                <mc:Fallback>
                  <w:pict>
                    <v:group w14:anchorId="6A27700C" id="Grup 117456" o:spid="_x0000_s1047" style="width:24.6pt;height:45.35pt;mso-position-horizontal-relative:char;mso-position-vertical-relative:line" coordorigin="52759,33457" coordsize="1862,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">
                      <v:group id="Grup 117444" o:spid="_x0000_s1048" style="position:absolute;left:52759;top:33457;width:1863;height:7221" coordorigin=",-1463" coordsize="1862,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">
                        <v:rect id="Dikdörtgen 117448" o:spid="_x0000_s1049" style="position:absolute;width:1400;height:5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" filled="f" stroked="f">
                          <v:textbox inset="2.53958mm,2.53958mm,2.53958mm,2.53958mm">
                            <w:txbxContent>
                              <w:p w14:paraId="7082F73C" w14:textId="77777777" w:rsidR="00936CDB" w:rsidRDefault="00936CDB">
                                <w:pPr>
                                  <w:spacing w:after="0" w:line="240" w:lineRule="auto"/>
                                  <w:textDirection w:val="btLr"/>
                                </w:pPr>
                              </w:p>
                            </w:txbxContent>
                          </v:textbox>
                        </v:rect>
                        <v:rect id="Dikdörtgen 117449" o:spid="_x0000_s1050" style="position:absolute;left:-2588;top:1395;width:7219;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" filled="f" stroked="f">
                          <v:textbox inset="0,0,0,0">
                            <w:txbxContent>
                              <w:p w14:paraId="0623A45E" w14:textId="77777777" w:rsidR="00936CDB" w:rsidRDefault="00936CDB">
                                <w:pPr>
                                  <w:spacing w:line="258" w:lineRule="auto"/>
                                  <w:textDirection w:val="btLr"/>
                                </w:pPr>
                                <w:r>
                                  <w:rPr>
                                    <w:rFonts w:ascii="Times New Roman" w:eastAsia="Times New Roman" w:hAnsi="Times New Roman" w:cs="Times New Roman"/>
                                    <w:b/>
                                    <w:color w:val="FFFFFF"/>
                                    <w:sz w:val="20"/>
                                  </w:rPr>
                                  <w:t>DOÇENT</w:t>
                                </w:r>
                              </w:p>
                            </w:txbxContent>
                          </v:textbox>
                        </v:rect>
                        <v:rect id="Dikdörtgen 117451" o:spid="_x0000_s1051"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" filled="f" stroked="f">
                          <v:textbox inset="0,0,0,0">
                            <w:txbxContent>
                              <w:p w14:paraId="6D91801A"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v:textbox>
                        </v:rect>
                      </v:group>
                      <w10:anchorlock/>
                    </v:group>
                  </w:pict>
                </mc:Fallback>
              </mc:AlternateContent>
            </w:r>
          </w:p>
        </w:tc>
        <w:tc>
          <w:tcPr>
            <w:tcW w:w="1090" w:type="dxa"/>
            <w:tcBorders>
              <w:top w:val="single" w:sz="8" w:space="0" w:color="4F81BD"/>
              <w:left w:val="nil"/>
              <w:bottom w:val="single" w:sz="8" w:space="0" w:color="4F81BD"/>
              <w:right w:val="nil"/>
            </w:tcBorders>
            <w:shd w:val="clear" w:color="auto" w:fill="4F81BD"/>
          </w:tcPr>
          <w:p w14:paraId="28708643" w14:textId="77777777" w:rsidR="00432C9B" w:rsidRPr="000134F9" w:rsidRDefault="005D41C7">
            <w:pPr>
              <w:ind w:left="159"/>
              <w:rPr>
                <w:rFonts w:ascii="Times New Roman" w:eastAsia="Times New Roman" w:hAnsi="Times New Roman" w:cs="Times New Roman"/>
                <w:color w:val="auto"/>
              </w:rPr>
            </w:pPr>
            <w:r w:rsidRPr="000134F9">
              <w:rPr>
                <w:rFonts w:ascii="Times New Roman" w:eastAsia="Times New Roman" w:hAnsi="Times New Roman" w:cs="Times New Roman"/>
                <w:noProof/>
                <w:color w:val="auto"/>
              </w:rPr>
              <mc:AlternateContent>
                <mc:Choice Requires="wpg">
                  <w:drawing>
                    <wp:inline distT="0" distB="0" distL="0" distR="0" wp14:anchorId="257A9421" wp14:editId="6A9176CD">
                      <wp:extent cx="440294" cy="689635"/>
                      <wp:effectExtent l="0" t="0" r="0" b="0"/>
                      <wp:docPr id="117453" name="Grup 117453"/>
                      <wp:cNvGraphicFramePr/>
                      <a:graphic xmlns:a="http://schemas.openxmlformats.org/drawingml/2006/main">
                        <a:graphicData uri="http://schemas.microsoft.com/office/word/2010/wordprocessingGroup">
                          <wpg:wgp>
                            <wpg:cNvGrpSpPr/>
                            <wpg:grpSpPr>
                              <a:xfrm>
                                <a:off x="0" y="0"/>
                                <a:ext cx="440294" cy="689635"/>
                                <a:chOff x="5125850" y="3207600"/>
                                <a:chExt cx="486475" cy="917225"/>
                              </a:xfrm>
                            </wpg:grpSpPr>
                            <wpg:grpSp>
                              <wpg:cNvPr id="117842" name="Grup 117452"/>
                              <wpg:cNvGrpSpPr/>
                              <wpg:grpSpPr>
                                <a:xfrm>
                                  <a:off x="5125853" y="3207603"/>
                                  <a:ext cx="486464" cy="917215"/>
                                  <a:chOff x="0" y="-227580"/>
                                  <a:chExt cx="486464" cy="917215"/>
                                </a:xfrm>
                              </wpg:grpSpPr>
                              <wps:wsp>
                                <wps:cNvPr id="117843" name="Dikdörtgen 117454"/>
                                <wps:cNvSpPr/>
                                <wps:spPr>
                                  <a:xfrm>
                                    <a:off x="0" y="0"/>
                                    <a:ext cx="440275" cy="689625"/>
                                  </a:xfrm>
                                  <a:prstGeom prst="rect">
                                    <a:avLst/>
                                  </a:prstGeom>
                                  <a:noFill/>
                                  <a:ln>
                                    <a:noFill/>
                                  </a:ln>
                                </wps:spPr>
                                <wps:txbx>
                                  <w:txbxContent>
                                    <w:p w14:paraId="63DF303E" w14:textId="77777777" w:rsidR="00936CDB" w:rsidRDefault="00936CDB">
                                      <w:pPr>
                                        <w:spacing w:after="0" w:line="240" w:lineRule="auto"/>
                                        <w:textDirection w:val="btLr"/>
                                      </w:pPr>
                                    </w:p>
                                  </w:txbxContent>
                                </wps:txbx>
                                <wps:bodyPr spcFirstLastPara="1" wrap="square" lIns="91425" tIns="91425" rIns="91425" bIns="91425" anchor="ctr" anchorCtr="0">
                                  <a:noAutofit/>
                                </wps:bodyPr>
                              </wps:wsp>
                              <wps:wsp>
                                <wps:cNvPr id="117844" name="Dikdörtgen 117464"/>
                                <wps:cNvSpPr/>
                                <wps:spPr>
                                  <a:xfrm rot="-5399999">
                                    <a:off x="-70742" y="432657"/>
                                    <a:ext cx="327721" cy="186236"/>
                                  </a:xfrm>
                                  <a:prstGeom prst="rect">
                                    <a:avLst/>
                                  </a:prstGeom>
                                  <a:noFill/>
                                  <a:ln>
                                    <a:noFill/>
                                  </a:ln>
                                </wps:spPr>
                                <wps:txbx>
                                  <w:txbxContent>
                                    <w:p w14:paraId="3CE5740E"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DR. </w:t>
                                      </w:r>
                                    </w:p>
                                  </w:txbxContent>
                                </wps:txbx>
                                <wps:bodyPr spcFirstLastPara="1" wrap="square" lIns="0" tIns="0" rIns="0" bIns="0" anchor="t" anchorCtr="0">
                                  <a:noAutofit/>
                                </wps:bodyPr>
                              </wps:wsp>
                              <wps:wsp>
                                <wps:cNvPr id="117845" name="Dikdörtgen 117472"/>
                                <wps:cNvSpPr/>
                                <wps:spPr>
                                  <a:xfrm rot="-5399999">
                                    <a:off x="-205529" y="155864"/>
                                    <a:ext cx="917214" cy="150327"/>
                                  </a:xfrm>
                                  <a:prstGeom prst="rect">
                                    <a:avLst/>
                                  </a:prstGeom>
                                  <a:noFill/>
                                  <a:ln>
                                    <a:noFill/>
                                  </a:ln>
                                </wps:spPr>
                                <wps:txbx>
                                  <w:txbxContent>
                                    <w:p w14:paraId="69032307"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ÖĞRETİM  </w:t>
                                      </w:r>
                                    </w:p>
                                  </w:txbxContent>
                                </wps:txbx>
                                <wps:bodyPr spcFirstLastPara="1" wrap="square" lIns="0" tIns="0" rIns="0" bIns="0" anchor="t" anchorCtr="0">
                                  <a:noAutofit/>
                                </wps:bodyPr>
                              </wps:wsp>
                              <wps:wsp>
                                <wps:cNvPr id="117846" name="Dikdörtgen 117473"/>
                                <wps:cNvSpPr/>
                                <wps:spPr>
                                  <a:xfrm rot="-5399999">
                                    <a:off x="144778" y="356820"/>
                                    <a:ext cx="515302" cy="150327"/>
                                  </a:xfrm>
                                  <a:prstGeom prst="rect">
                                    <a:avLst/>
                                  </a:prstGeom>
                                  <a:noFill/>
                                  <a:ln>
                                    <a:noFill/>
                                  </a:ln>
                                </wps:spPr>
                                <wps:txbx>
                                  <w:txbxContent>
                                    <w:p w14:paraId="646ADE4D" w14:textId="77777777" w:rsidR="00936CDB" w:rsidRDefault="00936CDB">
                                      <w:pPr>
                                        <w:spacing w:line="258" w:lineRule="auto"/>
                                        <w:textDirection w:val="btLr"/>
                                      </w:pPr>
                                      <w:r>
                                        <w:rPr>
                                          <w:rFonts w:ascii="Times New Roman" w:eastAsia="Times New Roman" w:hAnsi="Times New Roman" w:cs="Times New Roman"/>
                                          <w:b/>
                                          <w:color w:val="FFFFFF"/>
                                          <w:sz w:val="20"/>
                                        </w:rPr>
                                        <w:t>ÜYESİ</w:t>
                                      </w:r>
                                    </w:p>
                                  </w:txbxContent>
                                </wps:txbx>
                                <wps:bodyPr spcFirstLastPara="1" wrap="square" lIns="0" tIns="0" rIns="0" bIns="0" anchor="t" anchorCtr="0">
                                  <a:noAutofit/>
                                </wps:bodyPr>
                              </wps:wsp>
                              <wps:wsp>
                                <wps:cNvPr id="117847" name="Dikdörtgen 117474"/>
                                <wps:cNvSpPr/>
                                <wps:spPr>
                                  <a:xfrm rot="-5399999">
                                    <a:off x="372317" y="186868"/>
                                    <a:ext cx="42058" cy="186236"/>
                                  </a:xfrm>
                                  <a:prstGeom prst="rect">
                                    <a:avLst/>
                                  </a:prstGeom>
                                  <a:noFill/>
                                  <a:ln>
                                    <a:noFill/>
                                  </a:ln>
                                </wps:spPr>
                                <wps:txbx>
                                  <w:txbxContent>
                                    <w:p w14:paraId="74346374"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wps:txbx>
                                <wps:bodyPr spcFirstLastPara="1" wrap="square" lIns="0" tIns="0" rIns="0" bIns="0" anchor="t" anchorCtr="0">
                                  <a:noAutofit/>
                                </wps:bodyPr>
                              </wps:wsp>
                            </wpg:grpSp>
                          </wpg:wgp>
                        </a:graphicData>
                      </a:graphic>
                    </wp:inline>
                  </w:drawing>
                </mc:Choice>
                <mc:Fallback>
                  <w:pict>
                    <v:group w14:anchorId="257A9421" id="Grup 117453" o:spid="_x0000_s1052" style="width:34.65pt;height:54.3pt;mso-position-horizontal-relative:char;mso-position-vertical-relative:line" coordorigin="51258,32076" coordsize="4864,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">
                      <v:group id="Grup 117452" o:spid="_x0000_s1053" style="position:absolute;left:51258;top:32076;width:4865;height:9172" coordorigin=",-2275" coordsize="4864,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">
                        <v:rect id="Dikdörtgen 117454" o:spid="_x0000_s1054" style="position:absolute;width:4402;height:6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" filled="f" stroked="f">
                          <v:textbox inset="2.53958mm,2.53958mm,2.53958mm,2.53958mm">
                            <w:txbxContent>
                              <w:p w14:paraId="63DF303E" w14:textId="77777777" w:rsidR="00936CDB" w:rsidRDefault="00936CDB">
                                <w:pPr>
                                  <w:spacing w:after="0" w:line="240" w:lineRule="auto"/>
                                  <w:textDirection w:val="btLr"/>
                                </w:pPr>
                              </w:p>
                            </w:txbxContent>
                          </v:textbox>
                        </v:rect>
                        <v:rect id="Dikdörtgen 117464" o:spid="_x0000_s1055" style="position:absolute;left:-708;top:4327;width:3277;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" filled="f" stroked="f">
                          <v:textbox inset="0,0,0,0">
                            <w:txbxContent>
                              <w:p w14:paraId="3CE5740E"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DR. </w:t>
                                </w:r>
                              </w:p>
                            </w:txbxContent>
                          </v:textbox>
                        </v:rect>
                        <v:rect id="Dikdörtgen 117472" o:spid="_x0000_s1056" style="position:absolute;left:-2055;top:1559;width:9171;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" filled="f" stroked="f">
                          <v:textbox inset="0,0,0,0">
                            <w:txbxContent>
                              <w:p w14:paraId="69032307"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ÖĞRETİM  </w:t>
                                </w:r>
                              </w:p>
                            </w:txbxContent>
                          </v:textbox>
                        </v:rect>
                        <v:rect id="Dikdörtgen 117473" o:spid="_x0000_s1057" style="position:absolute;left:1447;top:3568;width:5153;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" filled="f" stroked="f">
                          <v:textbox inset="0,0,0,0">
                            <w:txbxContent>
                              <w:p w14:paraId="646ADE4D" w14:textId="77777777" w:rsidR="00936CDB" w:rsidRDefault="00936CDB">
                                <w:pPr>
                                  <w:spacing w:line="258" w:lineRule="auto"/>
                                  <w:textDirection w:val="btLr"/>
                                </w:pPr>
                                <w:r>
                                  <w:rPr>
                                    <w:rFonts w:ascii="Times New Roman" w:eastAsia="Times New Roman" w:hAnsi="Times New Roman" w:cs="Times New Roman"/>
                                    <w:b/>
                                    <w:color w:val="FFFFFF"/>
                                    <w:sz w:val="20"/>
                                  </w:rPr>
                                  <w:t>ÜYESİ</w:t>
                                </w:r>
                              </w:p>
                            </w:txbxContent>
                          </v:textbox>
                        </v:rect>
                        <v:rect id="Dikdörtgen 117474" o:spid="_x0000_s1058" style="position:absolute;left:3722;top:1869;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" filled="f" stroked="f">
                          <v:textbox inset="0,0,0,0">
                            <w:txbxContent>
                              <w:p w14:paraId="74346374"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v:textbox>
                        </v:rect>
                      </v:group>
                      <w10:anchorlock/>
                    </v:group>
                  </w:pict>
                </mc:Fallback>
              </mc:AlternateContent>
            </w:r>
          </w:p>
        </w:tc>
        <w:tc>
          <w:tcPr>
            <w:tcW w:w="810" w:type="dxa"/>
            <w:tcBorders>
              <w:top w:val="single" w:sz="8" w:space="0" w:color="4F81BD"/>
              <w:left w:val="nil"/>
              <w:bottom w:val="single" w:sz="8" w:space="0" w:color="4F81BD"/>
              <w:right w:val="nil"/>
            </w:tcBorders>
            <w:shd w:val="clear" w:color="auto" w:fill="4F81BD"/>
          </w:tcPr>
          <w:p w14:paraId="7FDB7927" w14:textId="77777777" w:rsidR="00432C9B" w:rsidRPr="000134F9" w:rsidRDefault="005D41C7">
            <w:pPr>
              <w:ind w:left="177"/>
              <w:rPr>
                <w:rFonts w:ascii="Times New Roman" w:eastAsia="Times New Roman" w:hAnsi="Times New Roman" w:cs="Times New Roman"/>
                <w:color w:val="auto"/>
              </w:rPr>
            </w:pPr>
            <w:r w:rsidRPr="000134F9">
              <w:rPr>
                <w:rFonts w:ascii="Times New Roman" w:eastAsia="Times New Roman" w:hAnsi="Times New Roman" w:cs="Times New Roman"/>
                <w:noProof/>
                <w:color w:val="auto"/>
              </w:rPr>
              <mc:AlternateContent>
                <mc:Choice Requires="wpg">
                  <w:drawing>
                    <wp:inline distT="0" distB="0" distL="0" distR="0" wp14:anchorId="698774E1" wp14:editId="0C9BD6D9">
                      <wp:extent cx="264158" cy="750951"/>
                      <wp:effectExtent l="0" t="0" r="0" b="0"/>
                      <wp:docPr id="1" name="Grup 1"/>
                      <wp:cNvGraphicFramePr/>
                      <a:graphic xmlns:a="http://schemas.openxmlformats.org/drawingml/2006/main">
                        <a:graphicData uri="http://schemas.microsoft.com/office/word/2010/wordprocessingGroup">
                          <wpg:wgp>
                            <wpg:cNvGrpSpPr/>
                            <wpg:grpSpPr>
                              <a:xfrm>
                                <a:off x="0" y="0"/>
                                <a:ext cx="264158" cy="750951"/>
                                <a:chOff x="5213900" y="3200225"/>
                                <a:chExt cx="310350" cy="955275"/>
                              </a:xfrm>
                            </wpg:grpSpPr>
                            <wpg:grpSp>
                              <wpg:cNvPr id="117849" name="Grup 2"/>
                              <wpg:cNvGrpSpPr/>
                              <wpg:grpSpPr>
                                <a:xfrm>
                                  <a:off x="5213921" y="3200242"/>
                                  <a:ext cx="310327" cy="955234"/>
                                  <a:chOff x="0" y="-204283"/>
                                  <a:chExt cx="310327" cy="955234"/>
                                </a:xfrm>
                              </wpg:grpSpPr>
                              <wps:wsp>
                                <wps:cNvPr id="117850" name="Dikdörtgen 3"/>
                                <wps:cNvSpPr/>
                                <wps:spPr>
                                  <a:xfrm>
                                    <a:off x="0" y="0"/>
                                    <a:ext cx="264150" cy="750950"/>
                                  </a:xfrm>
                                  <a:prstGeom prst="rect">
                                    <a:avLst/>
                                  </a:prstGeom>
                                  <a:noFill/>
                                  <a:ln>
                                    <a:noFill/>
                                  </a:ln>
                                </wps:spPr>
                                <wps:txbx>
                                  <w:txbxContent>
                                    <w:p w14:paraId="3B957CFF" w14:textId="77777777" w:rsidR="00936CDB" w:rsidRDefault="00936CDB">
                                      <w:pPr>
                                        <w:spacing w:after="0" w:line="240" w:lineRule="auto"/>
                                        <w:textDirection w:val="btLr"/>
                                      </w:pPr>
                                    </w:p>
                                  </w:txbxContent>
                                </wps:txbx>
                                <wps:bodyPr spcFirstLastPara="1" wrap="square" lIns="91425" tIns="91425" rIns="91425" bIns="91425" anchor="ctr" anchorCtr="0">
                                  <a:noAutofit/>
                                </wps:bodyPr>
                              </wps:wsp>
                              <wps:wsp>
                                <wps:cNvPr id="117851" name="Dikdörtgen 4"/>
                                <wps:cNvSpPr/>
                                <wps:spPr>
                                  <a:xfrm rot="-5399999">
                                    <a:off x="-362245" y="238378"/>
                                    <a:ext cx="874819" cy="150327"/>
                                  </a:xfrm>
                                  <a:prstGeom prst="rect">
                                    <a:avLst/>
                                  </a:prstGeom>
                                  <a:noFill/>
                                  <a:ln>
                                    <a:noFill/>
                                  </a:ln>
                                </wps:spPr>
                                <wps:txbx>
                                  <w:txbxContent>
                                    <w:p w14:paraId="39C56831"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ÖĞRETİM </w:t>
                                      </w:r>
                                    </w:p>
                                  </w:txbxContent>
                                </wps:txbx>
                                <wps:bodyPr spcFirstLastPara="1" wrap="square" lIns="0" tIns="0" rIns="0" bIns="0" anchor="t" anchorCtr="0">
                                  <a:noAutofit/>
                                </wps:bodyPr>
                              </wps:wsp>
                              <wps:wsp>
                                <wps:cNvPr id="117852" name="Dikdörtgen 5"/>
                                <wps:cNvSpPr/>
                                <wps:spPr>
                                  <a:xfrm rot="-5399999">
                                    <a:off x="-251323" y="198171"/>
                                    <a:ext cx="955234" cy="150327"/>
                                  </a:xfrm>
                                  <a:prstGeom prst="rect">
                                    <a:avLst/>
                                  </a:prstGeom>
                                  <a:noFill/>
                                  <a:ln>
                                    <a:noFill/>
                                  </a:ln>
                                </wps:spPr>
                                <wps:txbx>
                                  <w:txbxContent>
                                    <w:p w14:paraId="2179A669" w14:textId="77777777" w:rsidR="00936CDB" w:rsidRDefault="00936CDB">
                                      <w:pPr>
                                        <w:spacing w:line="258" w:lineRule="auto"/>
                                        <w:textDirection w:val="btLr"/>
                                      </w:pPr>
                                      <w:r>
                                        <w:rPr>
                                          <w:rFonts w:ascii="Times New Roman" w:eastAsia="Times New Roman" w:hAnsi="Times New Roman" w:cs="Times New Roman"/>
                                          <w:b/>
                                          <w:color w:val="FFFFFF"/>
                                          <w:sz w:val="20"/>
                                        </w:rPr>
                                        <w:t>GÖREVLİSİ</w:t>
                                      </w:r>
                                    </w:p>
                                  </w:txbxContent>
                                </wps:txbx>
                                <wps:bodyPr spcFirstLastPara="1" wrap="square" lIns="0" tIns="0" rIns="0" bIns="0" anchor="t" anchorCtr="0">
                                  <a:noAutofit/>
                                </wps:bodyPr>
                              </wps:wsp>
                              <wps:wsp>
                                <wps:cNvPr id="117853" name="Dikdörtgen 6"/>
                                <wps:cNvSpPr/>
                                <wps:spPr>
                                  <a:xfrm rot="-5399999">
                                    <a:off x="196180" y="-82523"/>
                                    <a:ext cx="42058" cy="186236"/>
                                  </a:xfrm>
                                  <a:prstGeom prst="rect">
                                    <a:avLst/>
                                  </a:prstGeom>
                                  <a:noFill/>
                                  <a:ln>
                                    <a:noFill/>
                                  </a:ln>
                                </wps:spPr>
                                <wps:txbx>
                                  <w:txbxContent>
                                    <w:p w14:paraId="1F82C8BF"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wps:txbx>
                                <wps:bodyPr spcFirstLastPara="1" wrap="square" lIns="0" tIns="0" rIns="0" bIns="0" anchor="t" anchorCtr="0">
                                  <a:noAutofit/>
                                </wps:bodyPr>
                              </wps:wsp>
                            </wpg:grpSp>
                          </wpg:wgp>
                        </a:graphicData>
                      </a:graphic>
                    </wp:inline>
                  </w:drawing>
                </mc:Choice>
                <mc:Fallback>
                  <w:pict>
                    <v:group w14:anchorId="698774E1" id="Grup 1" o:spid="_x0000_s1059" style="width:20.8pt;height:59.15pt;mso-position-horizontal-relative:char;mso-position-vertical-relative:line" coordorigin="52139,32002" coordsize="3103,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">
                      <v:group id="Grup 2" o:spid="_x0000_s1060" style="position:absolute;left:52139;top:32002;width:3103;height:9552" coordorigin=",-2042" coordsize="3103,9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">
                        <v:rect id="Dikdörtgen 3" o:spid="_x0000_s1061" style="position:absolute;width:2641;height:7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" filled="f" stroked="f">
                          <v:textbox inset="2.53958mm,2.53958mm,2.53958mm,2.53958mm">
                            <w:txbxContent>
                              <w:p w14:paraId="3B957CFF" w14:textId="77777777" w:rsidR="00936CDB" w:rsidRDefault="00936CDB">
                                <w:pPr>
                                  <w:spacing w:after="0" w:line="240" w:lineRule="auto"/>
                                  <w:textDirection w:val="btLr"/>
                                </w:pPr>
                              </w:p>
                            </w:txbxContent>
                          </v:textbox>
                        </v:rect>
                        <v:rect id="Dikdörtgen 4" o:spid="_x0000_s1062" style="position:absolute;left:-3622;top:2384;width:87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" filled="f" stroked="f">
                          <v:textbox inset="0,0,0,0">
                            <w:txbxContent>
                              <w:p w14:paraId="39C56831"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ÖĞRETİM </w:t>
                                </w:r>
                              </w:p>
                            </w:txbxContent>
                          </v:textbox>
                        </v:rect>
                        <v:rect id="Dikdörtgen 5" o:spid="_x0000_s1063" style="position:absolute;left:-2513;top:1982;width:9551;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" filled="f" stroked="f">
                          <v:textbox inset="0,0,0,0">
                            <w:txbxContent>
                              <w:p w14:paraId="2179A669" w14:textId="77777777" w:rsidR="00936CDB" w:rsidRDefault="00936CDB">
                                <w:pPr>
                                  <w:spacing w:line="258" w:lineRule="auto"/>
                                  <w:textDirection w:val="btLr"/>
                                </w:pPr>
                                <w:r>
                                  <w:rPr>
                                    <w:rFonts w:ascii="Times New Roman" w:eastAsia="Times New Roman" w:hAnsi="Times New Roman" w:cs="Times New Roman"/>
                                    <w:b/>
                                    <w:color w:val="FFFFFF"/>
                                    <w:sz w:val="20"/>
                                  </w:rPr>
                                  <w:t>GÖREVLİSİ</w:t>
                                </w:r>
                              </w:p>
                            </w:txbxContent>
                          </v:textbox>
                        </v:rect>
                        <v:rect id="Dikdörtgen 6" o:spid="_x0000_s1064" style="position:absolute;left:1962;top:-826;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" filled="f" stroked="f">
                          <v:textbox inset="0,0,0,0">
                            <w:txbxContent>
                              <w:p w14:paraId="1F82C8BF"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v:textbox>
                        </v:rect>
                      </v:group>
                      <w10:anchorlock/>
                    </v:group>
                  </w:pict>
                </mc:Fallback>
              </mc:AlternateContent>
            </w:r>
          </w:p>
        </w:tc>
        <w:tc>
          <w:tcPr>
            <w:tcW w:w="807" w:type="dxa"/>
            <w:tcBorders>
              <w:top w:val="single" w:sz="8" w:space="0" w:color="4F81BD"/>
              <w:left w:val="nil"/>
              <w:bottom w:val="single" w:sz="8" w:space="0" w:color="4F81BD"/>
              <w:right w:val="nil"/>
            </w:tcBorders>
            <w:shd w:val="clear" w:color="auto" w:fill="4F81BD"/>
          </w:tcPr>
          <w:p w14:paraId="21C3C295" w14:textId="77777777" w:rsidR="00432C9B" w:rsidRPr="000134F9" w:rsidRDefault="005D41C7">
            <w:pPr>
              <w:ind w:left="135"/>
              <w:rPr>
                <w:rFonts w:ascii="Times New Roman" w:eastAsia="Times New Roman" w:hAnsi="Times New Roman" w:cs="Times New Roman"/>
                <w:color w:val="auto"/>
              </w:rPr>
            </w:pPr>
            <w:r w:rsidRPr="000134F9">
              <w:rPr>
                <w:rFonts w:ascii="Times New Roman" w:eastAsia="Times New Roman" w:hAnsi="Times New Roman" w:cs="Times New Roman"/>
                <w:noProof/>
                <w:color w:val="auto"/>
              </w:rPr>
              <mc:AlternateContent>
                <mc:Choice Requires="wpg">
                  <w:drawing>
                    <wp:inline distT="0" distB="0" distL="0" distR="0" wp14:anchorId="518E0704" wp14:editId="50B00988">
                      <wp:extent cx="290942" cy="813203"/>
                      <wp:effectExtent l="0" t="0" r="0" b="0"/>
                      <wp:docPr id="7" name="Grup 7"/>
                      <wp:cNvGraphicFramePr/>
                      <a:graphic xmlns:a="http://schemas.openxmlformats.org/drawingml/2006/main">
                        <a:graphicData uri="http://schemas.microsoft.com/office/word/2010/wordprocessingGroup">
                          <wpg:wgp>
                            <wpg:cNvGrpSpPr/>
                            <wpg:grpSpPr>
                              <a:xfrm>
                                <a:off x="0" y="0"/>
                                <a:ext cx="290942" cy="813203"/>
                                <a:chOff x="5200525" y="3218700"/>
                                <a:chExt cx="337125" cy="967925"/>
                              </a:xfrm>
                            </wpg:grpSpPr>
                            <wpg:grpSp>
                              <wpg:cNvPr id="117855" name="Grup 8"/>
                              <wpg:cNvGrpSpPr/>
                              <wpg:grpSpPr>
                                <a:xfrm>
                                  <a:off x="5200529" y="3218702"/>
                                  <a:ext cx="337111" cy="967901"/>
                                  <a:chOff x="0" y="-154697"/>
                                  <a:chExt cx="337111" cy="967901"/>
                                </a:xfrm>
                              </wpg:grpSpPr>
                              <wps:wsp>
                                <wps:cNvPr id="117856" name="Dikdörtgen 9"/>
                                <wps:cNvSpPr/>
                                <wps:spPr>
                                  <a:xfrm>
                                    <a:off x="0" y="0"/>
                                    <a:ext cx="290925" cy="813200"/>
                                  </a:xfrm>
                                  <a:prstGeom prst="rect">
                                    <a:avLst/>
                                  </a:prstGeom>
                                  <a:noFill/>
                                  <a:ln>
                                    <a:noFill/>
                                  </a:ln>
                                </wps:spPr>
                                <wps:txbx>
                                  <w:txbxContent>
                                    <w:p w14:paraId="2034F0A1" w14:textId="77777777" w:rsidR="00936CDB" w:rsidRDefault="00936CDB">
                                      <w:pPr>
                                        <w:spacing w:after="0" w:line="240" w:lineRule="auto"/>
                                        <w:textDirection w:val="btLr"/>
                                      </w:pPr>
                                    </w:p>
                                  </w:txbxContent>
                                </wps:txbx>
                                <wps:bodyPr spcFirstLastPara="1" wrap="square" lIns="91425" tIns="91425" rIns="91425" bIns="91425" anchor="ctr" anchorCtr="0">
                                  <a:noAutofit/>
                                </wps:bodyPr>
                              </wps:wsp>
                              <wps:wsp>
                                <wps:cNvPr id="117857" name="Dikdörtgen 10"/>
                                <wps:cNvSpPr/>
                                <wps:spPr>
                                  <a:xfrm rot="-5399999">
                                    <a:off x="-127065" y="508773"/>
                                    <a:ext cx="458535" cy="150327"/>
                                  </a:xfrm>
                                  <a:prstGeom prst="rect">
                                    <a:avLst/>
                                  </a:prstGeom>
                                  <a:noFill/>
                                  <a:ln>
                                    <a:noFill/>
                                  </a:ln>
                                </wps:spPr>
                                <wps:txbx>
                                  <w:txbxContent>
                                    <w:p w14:paraId="610EC516" w14:textId="77777777" w:rsidR="00936CDB" w:rsidRDefault="00936CDB">
                                      <w:pPr>
                                        <w:spacing w:line="258" w:lineRule="auto"/>
                                        <w:textDirection w:val="btLr"/>
                                      </w:pPr>
                                      <w:r>
                                        <w:rPr>
                                          <w:rFonts w:ascii="Times New Roman" w:eastAsia="Times New Roman" w:hAnsi="Times New Roman" w:cs="Times New Roman"/>
                                          <w:b/>
                                          <w:color w:val="FFFFFF"/>
                                          <w:sz w:val="20"/>
                                        </w:rPr>
                                        <w:t>ARAŞ</w:t>
                                      </w:r>
                                    </w:p>
                                  </w:txbxContent>
                                </wps:txbx>
                                <wps:bodyPr spcFirstLastPara="1" wrap="square" lIns="0" tIns="0" rIns="0" bIns="0" anchor="t" anchorCtr="0">
                                  <a:noAutofit/>
                                </wps:bodyPr>
                              </wps:wsp>
                              <wps:wsp>
                                <wps:cNvPr id="117858" name="Dikdörtgen 11"/>
                                <wps:cNvSpPr/>
                                <wps:spPr>
                                  <a:xfrm rot="-5399999">
                                    <a:off x="-218619" y="63923"/>
                                    <a:ext cx="623476" cy="186236"/>
                                  </a:xfrm>
                                  <a:prstGeom prst="rect">
                                    <a:avLst/>
                                  </a:prstGeom>
                                  <a:noFill/>
                                  <a:ln>
                                    <a:noFill/>
                                  </a:ln>
                                </wps:spPr>
                                <wps:txbx>
                                  <w:txbxContent>
                                    <w:p w14:paraId="6E7A8510"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TIRMA </w:t>
                                      </w:r>
                                    </w:p>
                                  </w:txbxContent>
                                </wps:txbx>
                                <wps:bodyPr spcFirstLastPara="1" wrap="square" lIns="0" tIns="0" rIns="0" bIns="0" anchor="t" anchorCtr="0">
                                  <a:noAutofit/>
                                </wps:bodyPr>
                              </wps:wsp>
                              <wps:wsp>
                                <wps:cNvPr id="117859" name="Dikdörtgen 12"/>
                                <wps:cNvSpPr/>
                                <wps:spPr>
                                  <a:xfrm rot="-5399999">
                                    <a:off x="-224539" y="260423"/>
                                    <a:ext cx="955234" cy="150327"/>
                                  </a:xfrm>
                                  <a:prstGeom prst="rect">
                                    <a:avLst/>
                                  </a:prstGeom>
                                  <a:noFill/>
                                  <a:ln>
                                    <a:noFill/>
                                  </a:ln>
                                </wps:spPr>
                                <wps:txbx>
                                  <w:txbxContent>
                                    <w:p w14:paraId="249A784F" w14:textId="77777777" w:rsidR="00936CDB" w:rsidRDefault="00936CDB">
                                      <w:pPr>
                                        <w:spacing w:line="258" w:lineRule="auto"/>
                                        <w:textDirection w:val="btLr"/>
                                      </w:pPr>
                                      <w:r>
                                        <w:rPr>
                                          <w:rFonts w:ascii="Times New Roman" w:eastAsia="Times New Roman" w:hAnsi="Times New Roman" w:cs="Times New Roman"/>
                                          <w:b/>
                                          <w:color w:val="FFFFFF"/>
                                          <w:sz w:val="20"/>
                                        </w:rPr>
                                        <w:t>GÖREVLİSİ</w:t>
                                      </w:r>
                                    </w:p>
                                  </w:txbxContent>
                                </wps:txbx>
                                <wps:bodyPr spcFirstLastPara="1" wrap="square" lIns="0" tIns="0" rIns="0" bIns="0" anchor="t" anchorCtr="0">
                                  <a:noAutofit/>
                                </wps:bodyPr>
                              </wps:wsp>
                              <wps:wsp>
                                <wps:cNvPr id="117860" name="Dikdörtgen 13"/>
                                <wps:cNvSpPr/>
                                <wps:spPr>
                                  <a:xfrm rot="-5399999">
                                    <a:off x="222964" y="-20271"/>
                                    <a:ext cx="42058" cy="186236"/>
                                  </a:xfrm>
                                  <a:prstGeom prst="rect">
                                    <a:avLst/>
                                  </a:prstGeom>
                                  <a:noFill/>
                                  <a:ln>
                                    <a:noFill/>
                                  </a:ln>
                                </wps:spPr>
                                <wps:txbx>
                                  <w:txbxContent>
                                    <w:p w14:paraId="68905C0D"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wps:txbx>
                                <wps:bodyPr spcFirstLastPara="1" wrap="square" lIns="0" tIns="0" rIns="0" bIns="0" anchor="t" anchorCtr="0">
                                  <a:noAutofit/>
                                </wps:bodyPr>
                              </wps:wsp>
                            </wpg:grpSp>
                          </wpg:wgp>
                        </a:graphicData>
                      </a:graphic>
                    </wp:inline>
                  </w:drawing>
                </mc:Choice>
                <mc:Fallback>
                  <w:pict>
                    <v:group w14:anchorId="518E0704" id="Grup 7" o:spid="_x0000_s1065" style="width:22.9pt;height:64.05pt;mso-position-horizontal-relative:char;mso-position-vertical-relative:line" coordorigin="52005,32187" coordsize="337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">
                      <v:group id="Grup 8" o:spid="_x0000_s1066" style="position:absolute;left:52005;top:32187;width:3371;height:9679" coordorigin=",-1546" coordsize="3371,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">
                        <v:rect id="Dikdörtgen 9" o:spid="_x0000_s1067" style="position:absolute;width:2909;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" filled="f" stroked="f">
                          <v:textbox inset="2.53958mm,2.53958mm,2.53958mm,2.53958mm">
                            <w:txbxContent>
                              <w:p w14:paraId="2034F0A1" w14:textId="77777777" w:rsidR="00936CDB" w:rsidRDefault="00936CDB">
                                <w:pPr>
                                  <w:spacing w:after="0" w:line="240" w:lineRule="auto"/>
                                  <w:textDirection w:val="btLr"/>
                                </w:pPr>
                              </w:p>
                            </w:txbxContent>
                          </v:textbox>
                        </v:rect>
                        <v:rect id="Dikdörtgen 10" o:spid="_x0000_s1068" style="position:absolute;left:-1271;top:5087;width:4586;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" filled="f" stroked="f">
                          <v:textbox inset="0,0,0,0">
                            <w:txbxContent>
                              <w:p w14:paraId="610EC516" w14:textId="77777777" w:rsidR="00936CDB" w:rsidRDefault="00936CDB">
                                <w:pPr>
                                  <w:spacing w:line="258" w:lineRule="auto"/>
                                  <w:textDirection w:val="btLr"/>
                                </w:pPr>
                                <w:r>
                                  <w:rPr>
                                    <w:rFonts w:ascii="Times New Roman" w:eastAsia="Times New Roman" w:hAnsi="Times New Roman" w:cs="Times New Roman"/>
                                    <w:b/>
                                    <w:color w:val="FFFFFF"/>
                                    <w:sz w:val="20"/>
                                  </w:rPr>
                                  <w:t>ARAŞ</w:t>
                                </w:r>
                              </w:p>
                            </w:txbxContent>
                          </v:textbox>
                        </v:rect>
                        <v:rect id="Dikdörtgen 11" o:spid="_x0000_s1069" style="position:absolute;left:-2186;top:640;width:6233;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" filled="f" stroked="f">
                          <v:textbox inset="0,0,0,0">
                            <w:txbxContent>
                              <w:p w14:paraId="6E7A8510"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TIRMA </w:t>
                                </w:r>
                              </w:p>
                            </w:txbxContent>
                          </v:textbox>
                        </v:rect>
                        <v:rect id="Dikdörtgen 12" o:spid="_x0000_s1070" style="position:absolute;left:-2245;top:2604;width:955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" filled="f" stroked="f">
                          <v:textbox inset="0,0,0,0">
                            <w:txbxContent>
                              <w:p w14:paraId="249A784F" w14:textId="77777777" w:rsidR="00936CDB" w:rsidRDefault="00936CDB">
                                <w:pPr>
                                  <w:spacing w:line="258" w:lineRule="auto"/>
                                  <w:textDirection w:val="btLr"/>
                                </w:pPr>
                                <w:r>
                                  <w:rPr>
                                    <w:rFonts w:ascii="Times New Roman" w:eastAsia="Times New Roman" w:hAnsi="Times New Roman" w:cs="Times New Roman"/>
                                    <w:b/>
                                    <w:color w:val="FFFFFF"/>
                                    <w:sz w:val="20"/>
                                  </w:rPr>
                                  <w:t>GÖREVLİSİ</w:t>
                                </w:r>
                              </w:p>
                            </w:txbxContent>
                          </v:textbox>
                        </v:rect>
                        <v:rect id="Dikdörtgen 13" o:spid="_x0000_s1071" style="position:absolute;left:2230;top:-204;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" filled="f" stroked="f">
                          <v:textbox inset="0,0,0,0">
                            <w:txbxContent>
                              <w:p w14:paraId="68905C0D"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v:textbox>
                        </v:rect>
                      </v:group>
                      <w10:anchorlock/>
                    </v:group>
                  </w:pict>
                </mc:Fallback>
              </mc:AlternateContent>
            </w:r>
          </w:p>
        </w:tc>
        <w:tc>
          <w:tcPr>
            <w:tcW w:w="1091" w:type="dxa"/>
            <w:tcBorders>
              <w:top w:val="single" w:sz="8" w:space="0" w:color="4F81BD"/>
              <w:left w:val="nil"/>
              <w:bottom w:val="single" w:sz="8" w:space="0" w:color="4F81BD"/>
              <w:right w:val="nil"/>
            </w:tcBorders>
            <w:shd w:val="clear" w:color="auto" w:fill="4F81BD"/>
          </w:tcPr>
          <w:p w14:paraId="6E0C99E1" w14:textId="77777777" w:rsidR="00432C9B" w:rsidRPr="000134F9" w:rsidRDefault="005D41C7">
            <w:pPr>
              <w:ind w:left="201"/>
              <w:rPr>
                <w:rFonts w:ascii="Times New Roman" w:eastAsia="Times New Roman" w:hAnsi="Times New Roman" w:cs="Times New Roman"/>
                <w:color w:val="auto"/>
              </w:rPr>
            </w:pPr>
            <w:r w:rsidRPr="000134F9">
              <w:rPr>
                <w:rFonts w:ascii="Times New Roman" w:eastAsia="Times New Roman" w:hAnsi="Times New Roman" w:cs="Times New Roman"/>
                <w:noProof/>
                <w:color w:val="auto"/>
              </w:rPr>
              <mc:AlternateContent>
                <mc:Choice Requires="wpg">
                  <w:drawing>
                    <wp:inline distT="0" distB="0" distL="0" distR="0" wp14:anchorId="0C6A8186" wp14:editId="6CF7A05C">
                      <wp:extent cx="413255" cy="609059"/>
                      <wp:effectExtent l="0" t="0" r="0" b="0"/>
                      <wp:docPr id="14" name="Grup 14"/>
                      <wp:cNvGraphicFramePr/>
                      <a:graphic xmlns:a="http://schemas.openxmlformats.org/drawingml/2006/main">
                        <a:graphicData uri="http://schemas.microsoft.com/office/word/2010/wordprocessingGroup">
                          <wpg:wgp>
                            <wpg:cNvGrpSpPr/>
                            <wpg:grpSpPr>
                              <a:xfrm>
                                <a:off x="0" y="0"/>
                                <a:ext cx="413255" cy="609059"/>
                                <a:chOff x="5139350" y="3274475"/>
                                <a:chExt cx="459450" cy="810075"/>
                              </a:xfrm>
                            </wpg:grpSpPr>
                            <wpg:grpSp>
                              <wpg:cNvPr id="117862" name="Grup 15"/>
                              <wpg:cNvGrpSpPr/>
                              <wpg:grpSpPr>
                                <a:xfrm>
                                  <a:off x="5139373" y="3274481"/>
                                  <a:ext cx="459425" cy="810048"/>
                                  <a:chOff x="0" y="-200990"/>
                                  <a:chExt cx="459425" cy="810048"/>
                                </a:xfrm>
                              </wpg:grpSpPr>
                              <wps:wsp>
                                <wps:cNvPr id="117863" name="Dikdörtgen 16"/>
                                <wps:cNvSpPr/>
                                <wps:spPr>
                                  <a:xfrm>
                                    <a:off x="0" y="0"/>
                                    <a:ext cx="413250" cy="609050"/>
                                  </a:xfrm>
                                  <a:prstGeom prst="rect">
                                    <a:avLst/>
                                  </a:prstGeom>
                                  <a:noFill/>
                                  <a:ln>
                                    <a:noFill/>
                                  </a:ln>
                                </wps:spPr>
                                <wps:txbx>
                                  <w:txbxContent>
                                    <w:p w14:paraId="7547E460" w14:textId="77777777" w:rsidR="00936CDB" w:rsidRDefault="00936CDB">
                                      <w:pPr>
                                        <w:spacing w:after="0" w:line="240" w:lineRule="auto"/>
                                        <w:textDirection w:val="btLr"/>
                                      </w:pPr>
                                    </w:p>
                                  </w:txbxContent>
                                </wps:txbx>
                                <wps:bodyPr spcFirstLastPara="1" wrap="square" lIns="91425" tIns="91425" rIns="91425" bIns="91425" anchor="ctr" anchorCtr="0">
                                  <a:noAutofit/>
                                </wps:bodyPr>
                              </wps:wsp>
                              <wps:wsp>
                                <wps:cNvPr id="117864" name="Dikdörtgen 17"/>
                                <wps:cNvSpPr/>
                                <wps:spPr>
                                  <a:xfrm rot="-5399999">
                                    <a:off x="-217395" y="157516"/>
                                    <a:ext cx="585119" cy="150327"/>
                                  </a:xfrm>
                                  <a:prstGeom prst="rect">
                                    <a:avLst/>
                                  </a:prstGeom>
                                  <a:noFill/>
                                  <a:ln>
                                    <a:noFill/>
                                  </a:ln>
                                </wps:spPr>
                                <wps:txbx>
                                  <w:txbxContent>
                                    <w:p w14:paraId="47DCDEA3"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DAİRE </w:t>
                                      </w:r>
                                    </w:p>
                                  </w:txbxContent>
                                </wps:txbx>
                                <wps:bodyPr spcFirstLastPara="1" wrap="square" lIns="0" tIns="0" rIns="0" bIns="0" anchor="t" anchorCtr="0">
                                  <a:noAutofit/>
                                </wps:bodyPr>
                              </wps:wsp>
                              <wps:wsp>
                                <wps:cNvPr id="117865" name="Dikdörtgen 18"/>
                                <wps:cNvSpPr/>
                                <wps:spPr>
                                  <a:xfrm rot="-5399999">
                                    <a:off x="-178983" y="128871"/>
                                    <a:ext cx="810048" cy="150327"/>
                                  </a:xfrm>
                                  <a:prstGeom prst="rect">
                                    <a:avLst/>
                                  </a:prstGeom>
                                  <a:noFill/>
                                  <a:ln>
                                    <a:noFill/>
                                  </a:ln>
                                </wps:spPr>
                                <wps:txbx>
                                  <w:txbxContent>
                                    <w:p w14:paraId="1C603BB0"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BAŞKANI </w:t>
                                      </w:r>
                                    </w:p>
                                  </w:txbxContent>
                                </wps:txbx>
                                <wps:bodyPr spcFirstLastPara="1" wrap="square" lIns="0" tIns="0" rIns="0" bIns="0" anchor="t" anchorCtr="0">
                                  <a:noAutofit/>
                                </wps:bodyPr>
                              </wps:wsp>
                              <wps:wsp>
                                <wps:cNvPr id="117866" name="Dikdörtgen 19"/>
                                <wps:cNvSpPr/>
                                <wps:spPr>
                                  <a:xfrm rot="-5399999">
                                    <a:off x="71139" y="170208"/>
                                    <a:ext cx="608504" cy="150327"/>
                                  </a:xfrm>
                                  <a:prstGeom prst="rect">
                                    <a:avLst/>
                                  </a:prstGeom>
                                  <a:noFill/>
                                  <a:ln>
                                    <a:noFill/>
                                  </a:ln>
                                </wps:spPr>
                                <wps:txbx>
                                  <w:txbxContent>
                                    <w:p w14:paraId="1C74B73C" w14:textId="77777777" w:rsidR="00936CDB" w:rsidRDefault="00936CDB">
                                      <w:pPr>
                                        <w:spacing w:line="258" w:lineRule="auto"/>
                                        <w:textDirection w:val="btLr"/>
                                      </w:pPr>
                                      <w:r>
                                        <w:rPr>
                                          <w:rFonts w:ascii="Times New Roman" w:eastAsia="Times New Roman" w:hAnsi="Times New Roman" w:cs="Times New Roman"/>
                                          <w:b/>
                                          <w:color w:val="FFFFFF"/>
                                          <w:sz w:val="20"/>
                                        </w:rPr>
                                        <w:t>VEKİLİ</w:t>
                                      </w:r>
                                    </w:p>
                                  </w:txbxContent>
                                </wps:txbx>
                                <wps:bodyPr spcFirstLastPara="1" wrap="square" lIns="0" tIns="0" rIns="0" bIns="0" anchor="t" anchorCtr="0">
                                  <a:noAutofit/>
                                </wps:bodyPr>
                              </wps:wsp>
                              <wps:wsp>
                                <wps:cNvPr id="117867" name="Dikdörtgen 20"/>
                                <wps:cNvSpPr/>
                                <wps:spPr>
                                  <a:xfrm rot="-5399999">
                                    <a:off x="345278" y="-23247"/>
                                    <a:ext cx="42058" cy="186236"/>
                                  </a:xfrm>
                                  <a:prstGeom prst="rect">
                                    <a:avLst/>
                                  </a:prstGeom>
                                  <a:noFill/>
                                  <a:ln>
                                    <a:noFill/>
                                  </a:ln>
                                </wps:spPr>
                                <wps:txbx>
                                  <w:txbxContent>
                                    <w:p w14:paraId="38E8A97A"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wps:txbx>
                                <wps:bodyPr spcFirstLastPara="1" wrap="square" lIns="0" tIns="0" rIns="0" bIns="0" anchor="t" anchorCtr="0">
                                  <a:noAutofit/>
                                </wps:bodyPr>
                              </wps:wsp>
                            </wpg:grpSp>
                          </wpg:wgp>
                        </a:graphicData>
                      </a:graphic>
                    </wp:inline>
                  </w:drawing>
                </mc:Choice>
                <mc:Fallback>
                  <w:pict>
                    <v:group w14:anchorId="0C6A8186" id="Grup 14" o:spid="_x0000_s1072" style="width:32.55pt;height:47.95pt;mso-position-horizontal-relative:char;mso-position-vertical-relative:line" coordorigin="51393,32744" coordsize="4594,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">
                      <v:group id="Grup 15" o:spid="_x0000_s1073" style="position:absolute;left:51393;top:32744;width:4594;height:8101" coordorigin=",-2009" coordsize="4594,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">
                        <v:rect id="Dikdörtgen 16" o:spid="_x0000_s1074" style="position:absolute;width:4132;height:6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" filled="f" stroked="f">
                          <v:textbox inset="2.53958mm,2.53958mm,2.53958mm,2.53958mm">
                            <w:txbxContent>
                              <w:p w14:paraId="7547E460" w14:textId="77777777" w:rsidR="00936CDB" w:rsidRDefault="00936CDB">
                                <w:pPr>
                                  <w:spacing w:after="0" w:line="240" w:lineRule="auto"/>
                                  <w:textDirection w:val="btLr"/>
                                </w:pPr>
                              </w:p>
                            </w:txbxContent>
                          </v:textbox>
                        </v:rect>
                        <v:rect id="Dikdörtgen 17" o:spid="_x0000_s1075" style="position:absolute;left:-2173;top:1575;width:585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" filled="f" stroked="f">
                          <v:textbox inset="0,0,0,0">
                            <w:txbxContent>
                              <w:p w14:paraId="47DCDEA3"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DAİRE </w:t>
                                </w:r>
                              </w:p>
                            </w:txbxContent>
                          </v:textbox>
                        </v:rect>
                        <v:rect id="Dikdörtgen 18" o:spid="_x0000_s1076" style="position:absolute;left:-1790;top:1289;width:8099;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" filled="f" stroked="f">
                          <v:textbox inset="0,0,0,0">
                            <w:txbxContent>
                              <w:p w14:paraId="1C603BB0"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BAŞKANI </w:t>
                                </w:r>
                              </w:p>
                            </w:txbxContent>
                          </v:textbox>
                        </v:rect>
                        <v:rect id="Dikdörtgen 19" o:spid="_x0000_s1077" style="position:absolute;left:712;top:1702;width:608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" filled="f" stroked="f">
                          <v:textbox inset="0,0,0,0">
                            <w:txbxContent>
                              <w:p w14:paraId="1C74B73C" w14:textId="77777777" w:rsidR="00936CDB" w:rsidRDefault="00936CDB">
                                <w:pPr>
                                  <w:spacing w:line="258" w:lineRule="auto"/>
                                  <w:textDirection w:val="btLr"/>
                                </w:pPr>
                                <w:r>
                                  <w:rPr>
                                    <w:rFonts w:ascii="Times New Roman" w:eastAsia="Times New Roman" w:hAnsi="Times New Roman" w:cs="Times New Roman"/>
                                    <w:b/>
                                    <w:color w:val="FFFFFF"/>
                                    <w:sz w:val="20"/>
                                  </w:rPr>
                                  <w:t>VEKİLİ</w:t>
                                </w:r>
                              </w:p>
                            </w:txbxContent>
                          </v:textbox>
                        </v:rect>
                        <v:rect id="Dikdörtgen 20" o:spid="_x0000_s1078" style="position:absolute;left:3452;top:-233;width:421;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" filled="f" stroked="f">
                          <v:textbox inset="0,0,0,0">
                            <w:txbxContent>
                              <w:p w14:paraId="38E8A97A"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v:textbox>
                        </v:rect>
                      </v:group>
                      <w10:anchorlock/>
                    </v:group>
                  </w:pict>
                </mc:Fallback>
              </mc:AlternateContent>
            </w:r>
          </w:p>
        </w:tc>
        <w:tc>
          <w:tcPr>
            <w:tcW w:w="482" w:type="dxa"/>
            <w:tcBorders>
              <w:top w:val="single" w:sz="8" w:space="0" w:color="4F81BD"/>
              <w:left w:val="nil"/>
              <w:bottom w:val="single" w:sz="8" w:space="0" w:color="4F81BD"/>
              <w:right w:val="nil"/>
            </w:tcBorders>
            <w:shd w:val="clear" w:color="auto" w:fill="4F81BD"/>
          </w:tcPr>
          <w:p w14:paraId="74783F13" w14:textId="77777777" w:rsidR="00432C9B" w:rsidRPr="000134F9" w:rsidRDefault="005D41C7">
            <w:pPr>
              <w:ind w:left="108"/>
              <w:rPr>
                <w:rFonts w:ascii="Times New Roman" w:eastAsia="Times New Roman" w:hAnsi="Times New Roman" w:cs="Times New Roman"/>
                <w:color w:val="auto"/>
              </w:rPr>
            </w:pPr>
            <w:r w:rsidRPr="000134F9">
              <w:rPr>
                <w:rFonts w:ascii="Times New Roman" w:eastAsia="Times New Roman" w:hAnsi="Times New Roman" w:cs="Times New Roman"/>
                <w:noProof/>
                <w:color w:val="auto"/>
              </w:rPr>
              <mc:AlternateContent>
                <mc:Choice Requires="wpg">
                  <w:drawing>
                    <wp:inline distT="0" distB="0" distL="0" distR="0" wp14:anchorId="72CFC97A" wp14:editId="2871486E">
                      <wp:extent cx="140066" cy="264795"/>
                      <wp:effectExtent l="0" t="0" r="0" b="0"/>
                      <wp:docPr id="21" name="Grup 21"/>
                      <wp:cNvGraphicFramePr/>
                      <a:graphic xmlns:a="http://schemas.openxmlformats.org/drawingml/2006/main">
                        <a:graphicData uri="http://schemas.microsoft.com/office/word/2010/wordprocessingGroup">
                          <wpg:wgp>
                            <wpg:cNvGrpSpPr/>
                            <wpg:grpSpPr>
                              <a:xfrm>
                                <a:off x="0" y="0"/>
                                <a:ext cx="140066" cy="264795"/>
                                <a:chOff x="5275950" y="3604850"/>
                                <a:chExt cx="186275" cy="307550"/>
                              </a:xfrm>
                            </wpg:grpSpPr>
                            <wpg:grpSp>
                              <wpg:cNvPr id="117869" name="Grup 22"/>
                              <wpg:cNvGrpSpPr/>
                              <wpg:grpSpPr>
                                <a:xfrm>
                                  <a:off x="5275966" y="3604865"/>
                                  <a:ext cx="186236" cy="307532"/>
                                  <a:chOff x="-1" y="-42738"/>
                                  <a:chExt cx="186236" cy="307532"/>
                                </a:xfrm>
                              </wpg:grpSpPr>
                              <wps:wsp>
                                <wps:cNvPr id="117870" name="Dikdörtgen 23"/>
                                <wps:cNvSpPr/>
                                <wps:spPr>
                                  <a:xfrm>
                                    <a:off x="0" y="0"/>
                                    <a:ext cx="140050" cy="264775"/>
                                  </a:xfrm>
                                  <a:prstGeom prst="rect">
                                    <a:avLst/>
                                  </a:prstGeom>
                                  <a:noFill/>
                                  <a:ln>
                                    <a:noFill/>
                                  </a:ln>
                                </wps:spPr>
                                <wps:txbx>
                                  <w:txbxContent>
                                    <w:p w14:paraId="1F363DB0" w14:textId="77777777" w:rsidR="00936CDB" w:rsidRDefault="00936CDB">
                                      <w:pPr>
                                        <w:spacing w:after="0" w:line="240" w:lineRule="auto"/>
                                        <w:textDirection w:val="btLr"/>
                                      </w:pPr>
                                    </w:p>
                                  </w:txbxContent>
                                </wps:txbx>
                                <wps:bodyPr spcFirstLastPara="1" wrap="square" lIns="91425" tIns="91425" rIns="91425" bIns="91425" anchor="ctr" anchorCtr="0">
                                  <a:noAutofit/>
                                </wps:bodyPr>
                              </wps:wsp>
                              <wps:wsp>
                                <wps:cNvPr id="117871" name="Dikdörtgen 24"/>
                                <wps:cNvSpPr/>
                                <wps:spPr>
                                  <a:xfrm rot="-5399999">
                                    <a:off x="-51563" y="35865"/>
                                    <a:ext cx="307532" cy="150327"/>
                                  </a:xfrm>
                                  <a:prstGeom prst="rect">
                                    <a:avLst/>
                                  </a:prstGeom>
                                  <a:noFill/>
                                  <a:ln>
                                    <a:noFill/>
                                  </a:ln>
                                </wps:spPr>
                                <wps:txbx>
                                  <w:txbxContent>
                                    <w:p w14:paraId="59264D7C" w14:textId="77777777" w:rsidR="00936CDB" w:rsidRDefault="00936CDB">
                                      <w:pPr>
                                        <w:spacing w:line="258" w:lineRule="auto"/>
                                        <w:textDirection w:val="btLr"/>
                                      </w:pPr>
                                      <w:r>
                                        <w:rPr>
                                          <w:rFonts w:ascii="Times New Roman" w:eastAsia="Times New Roman" w:hAnsi="Times New Roman" w:cs="Times New Roman"/>
                                          <w:b/>
                                          <w:color w:val="FFFFFF"/>
                                          <w:sz w:val="20"/>
                                        </w:rPr>
                                        <w:t>ŞEF</w:t>
                                      </w:r>
                                    </w:p>
                                  </w:txbxContent>
                                </wps:txbx>
                                <wps:bodyPr spcFirstLastPara="1" wrap="square" lIns="0" tIns="0" rIns="0" bIns="0" anchor="t" anchorCtr="0">
                                  <a:noAutofit/>
                                </wps:bodyPr>
                              </wps:wsp>
                              <wps:wsp>
                                <wps:cNvPr id="117872" name="Dikdörtgen 25"/>
                                <wps:cNvSpPr/>
                                <wps:spPr>
                                  <a:xfrm rot="-5399999">
                                    <a:off x="72088" y="-82523"/>
                                    <a:ext cx="42058" cy="186236"/>
                                  </a:xfrm>
                                  <a:prstGeom prst="rect">
                                    <a:avLst/>
                                  </a:prstGeom>
                                  <a:noFill/>
                                  <a:ln>
                                    <a:noFill/>
                                  </a:ln>
                                </wps:spPr>
                                <wps:txbx>
                                  <w:txbxContent>
                                    <w:p w14:paraId="582CC8E5"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wps:txbx>
                                <wps:bodyPr spcFirstLastPara="1" wrap="square" lIns="0" tIns="0" rIns="0" bIns="0" anchor="t" anchorCtr="0">
                                  <a:noAutofit/>
                                </wps:bodyPr>
                              </wps:wsp>
                            </wpg:grpSp>
                          </wpg:wgp>
                        </a:graphicData>
                      </a:graphic>
                    </wp:inline>
                  </w:drawing>
                </mc:Choice>
                <mc:Fallback>
                  <w:pict>
                    <v:group w14:anchorId="72CFC97A" id="Grup 21" o:spid="_x0000_s1079" style="width:11.05pt;height:20.85pt;mso-position-horizontal-relative:char;mso-position-vertical-relative:line" coordorigin="52759,36048" coordsize="1862,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">
                      <v:group id="Grup 22" o:spid="_x0000_s1080" style="position:absolute;left:52759;top:36048;width:1863;height:3075" coordorigin="-1,-42738" coordsize="186236,30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">
                        <v:rect id="Dikdörtgen 23" o:spid="_x0000_s1081" style="position:absolute;width:140050;height:26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" filled="f" stroked="f">
                          <v:textbox inset="2.53958mm,2.53958mm,2.53958mm,2.53958mm">
                            <w:txbxContent>
                              <w:p w14:paraId="1F363DB0" w14:textId="77777777" w:rsidR="00936CDB" w:rsidRDefault="00936CDB">
                                <w:pPr>
                                  <w:spacing w:after="0" w:line="240" w:lineRule="auto"/>
                                  <w:textDirection w:val="btLr"/>
                                </w:pPr>
                              </w:p>
                            </w:txbxContent>
                          </v:textbox>
                        </v:rect>
                        <v:rect id="Dikdörtgen 24" o:spid="_x0000_s1082" style="position:absolute;left:-51563;top:35865;width:307532;height:1503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" filled="f" stroked="f">
                          <v:textbox inset="0,0,0,0">
                            <w:txbxContent>
                              <w:p w14:paraId="59264D7C" w14:textId="77777777" w:rsidR="00936CDB" w:rsidRDefault="00936CDB">
                                <w:pPr>
                                  <w:spacing w:line="258" w:lineRule="auto"/>
                                  <w:textDirection w:val="btLr"/>
                                </w:pPr>
                                <w:r>
                                  <w:rPr>
                                    <w:rFonts w:ascii="Times New Roman" w:eastAsia="Times New Roman" w:hAnsi="Times New Roman" w:cs="Times New Roman"/>
                                    <w:b/>
                                    <w:color w:val="FFFFFF"/>
                                    <w:sz w:val="20"/>
                                  </w:rPr>
                                  <w:t>ŞEF</w:t>
                                </w:r>
                              </w:p>
                            </w:txbxContent>
                          </v:textbox>
                        </v:rect>
                        <v:rect id="Dikdörtgen 25" o:spid="_x0000_s1083"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" filled="f" stroked="f">
                          <v:textbox inset="0,0,0,0">
                            <w:txbxContent>
                              <w:p w14:paraId="582CC8E5"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v:textbox>
                        </v:rect>
                      </v:group>
                      <w10:anchorlock/>
                    </v:group>
                  </w:pict>
                </mc:Fallback>
              </mc:AlternateContent>
            </w:r>
          </w:p>
        </w:tc>
        <w:tc>
          <w:tcPr>
            <w:tcW w:w="1133" w:type="dxa"/>
            <w:tcBorders>
              <w:top w:val="single" w:sz="8" w:space="0" w:color="4F81BD"/>
              <w:left w:val="nil"/>
              <w:bottom w:val="single" w:sz="8" w:space="0" w:color="4F81BD"/>
              <w:right w:val="nil"/>
            </w:tcBorders>
            <w:shd w:val="clear" w:color="auto" w:fill="4F81BD"/>
          </w:tcPr>
          <w:p w14:paraId="4418C34C" w14:textId="77777777" w:rsidR="00432C9B" w:rsidRPr="000134F9" w:rsidRDefault="005D41C7">
            <w:pPr>
              <w:ind w:left="247"/>
              <w:rPr>
                <w:rFonts w:ascii="Times New Roman" w:eastAsia="Times New Roman" w:hAnsi="Times New Roman" w:cs="Times New Roman"/>
                <w:color w:val="auto"/>
              </w:rPr>
            </w:pPr>
            <w:r w:rsidRPr="000134F9">
              <w:rPr>
                <w:rFonts w:ascii="Times New Roman" w:eastAsia="Times New Roman" w:hAnsi="Times New Roman" w:cs="Times New Roman"/>
                <w:noProof/>
                <w:color w:val="auto"/>
              </w:rPr>
              <mc:AlternateContent>
                <mc:Choice Requires="wpg">
                  <w:drawing>
                    <wp:inline distT="0" distB="0" distL="0" distR="0" wp14:anchorId="1CF46839" wp14:editId="674F1863">
                      <wp:extent cx="413255" cy="750951"/>
                      <wp:effectExtent l="0" t="0" r="0" b="0"/>
                      <wp:docPr id="26" name="Grup 26"/>
                      <wp:cNvGraphicFramePr/>
                      <a:graphic xmlns:a="http://schemas.openxmlformats.org/drawingml/2006/main">
                        <a:graphicData uri="http://schemas.microsoft.com/office/word/2010/wordprocessingGroup">
                          <wpg:wgp>
                            <wpg:cNvGrpSpPr/>
                            <wpg:grpSpPr>
                              <a:xfrm>
                                <a:off x="0" y="0"/>
                                <a:ext cx="413255" cy="750951"/>
                                <a:chOff x="5139350" y="3200225"/>
                                <a:chExt cx="459450" cy="955275"/>
                              </a:xfrm>
                            </wpg:grpSpPr>
                            <wpg:grpSp>
                              <wpg:cNvPr id="117874" name="Grup 27"/>
                              <wpg:cNvGrpSpPr/>
                              <wpg:grpSpPr>
                                <a:xfrm>
                                  <a:off x="5139373" y="3200242"/>
                                  <a:ext cx="459424" cy="955234"/>
                                  <a:chOff x="0" y="-204283"/>
                                  <a:chExt cx="459424" cy="955234"/>
                                </a:xfrm>
                              </wpg:grpSpPr>
                              <wps:wsp>
                                <wps:cNvPr id="117875" name="Dikdörtgen 28"/>
                                <wps:cNvSpPr/>
                                <wps:spPr>
                                  <a:xfrm>
                                    <a:off x="0" y="0"/>
                                    <a:ext cx="413250" cy="750950"/>
                                  </a:xfrm>
                                  <a:prstGeom prst="rect">
                                    <a:avLst/>
                                  </a:prstGeom>
                                  <a:noFill/>
                                  <a:ln>
                                    <a:noFill/>
                                  </a:ln>
                                </wps:spPr>
                                <wps:txbx>
                                  <w:txbxContent>
                                    <w:p w14:paraId="00E1CEDF" w14:textId="77777777" w:rsidR="00936CDB" w:rsidRDefault="00936CDB">
                                      <w:pPr>
                                        <w:spacing w:after="0" w:line="240" w:lineRule="auto"/>
                                        <w:textDirection w:val="btLr"/>
                                      </w:pPr>
                                    </w:p>
                                  </w:txbxContent>
                                </wps:txbx>
                                <wps:bodyPr spcFirstLastPara="1" wrap="square" lIns="91425" tIns="91425" rIns="91425" bIns="91425" anchor="ctr" anchorCtr="0">
                                  <a:noAutofit/>
                                </wps:bodyPr>
                              </wps:wsp>
                              <wps:wsp>
                                <wps:cNvPr id="117876" name="Dikdörtgen 29"/>
                                <wps:cNvSpPr/>
                                <wps:spPr>
                                  <a:xfrm rot="-5399999">
                                    <a:off x="-329860" y="199135"/>
                                    <a:ext cx="810048" cy="150327"/>
                                  </a:xfrm>
                                  <a:prstGeom prst="rect">
                                    <a:avLst/>
                                  </a:prstGeom>
                                  <a:noFill/>
                                  <a:ln>
                                    <a:noFill/>
                                  </a:ln>
                                </wps:spPr>
                                <wps:txbx>
                                  <w:txbxContent>
                                    <w:p w14:paraId="6C8427C5"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ÜCRETLİ </w:t>
                                      </w:r>
                                    </w:p>
                                  </w:txbxContent>
                                </wps:txbx>
                                <wps:bodyPr spcFirstLastPara="1" wrap="square" lIns="0" tIns="0" rIns="0" bIns="0" anchor="t" anchorCtr="0">
                                  <a:noAutofit/>
                                </wps:bodyPr>
                              </wps:wsp>
                              <wps:wsp>
                                <wps:cNvPr id="117877" name="Dikdörtgen 30"/>
                                <wps:cNvSpPr/>
                                <wps:spPr>
                                  <a:xfrm rot="-5399999">
                                    <a:off x="-211370" y="191135"/>
                                    <a:ext cx="874819" cy="150327"/>
                                  </a:xfrm>
                                  <a:prstGeom prst="rect">
                                    <a:avLst/>
                                  </a:prstGeom>
                                  <a:noFill/>
                                  <a:ln>
                                    <a:noFill/>
                                  </a:ln>
                                </wps:spPr>
                                <wps:txbx>
                                  <w:txbxContent>
                                    <w:p w14:paraId="2458E4CD"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ÖĞRETİM </w:t>
                                      </w:r>
                                    </w:p>
                                  </w:txbxContent>
                                </wps:txbx>
                                <wps:bodyPr spcFirstLastPara="1" wrap="square" lIns="0" tIns="0" rIns="0" bIns="0" anchor="t" anchorCtr="0">
                                  <a:noAutofit/>
                                </wps:bodyPr>
                              </wps:wsp>
                              <wps:wsp>
                                <wps:cNvPr id="117878" name="Dikdörtgen 31"/>
                                <wps:cNvSpPr/>
                                <wps:spPr>
                                  <a:xfrm rot="-5399999">
                                    <a:off x="-102225" y="198171"/>
                                    <a:ext cx="955234" cy="150327"/>
                                  </a:xfrm>
                                  <a:prstGeom prst="rect">
                                    <a:avLst/>
                                  </a:prstGeom>
                                  <a:noFill/>
                                  <a:ln>
                                    <a:noFill/>
                                  </a:ln>
                                </wps:spPr>
                                <wps:txbx>
                                  <w:txbxContent>
                                    <w:p w14:paraId="35C6931C" w14:textId="77777777" w:rsidR="00936CDB" w:rsidRDefault="00936CDB">
                                      <w:pPr>
                                        <w:spacing w:line="258" w:lineRule="auto"/>
                                        <w:textDirection w:val="btLr"/>
                                      </w:pPr>
                                      <w:r>
                                        <w:rPr>
                                          <w:rFonts w:ascii="Times New Roman" w:eastAsia="Times New Roman" w:hAnsi="Times New Roman" w:cs="Times New Roman"/>
                                          <w:b/>
                                          <w:color w:val="FFFFFF"/>
                                          <w:sz w:val="20"/>
                                        </w:rPr>
                                        <w:t>GÖREVLİSİ</w:t>
                                      </w:r>
                                    </w:p>
                                  </w:txbxContent>
                                </wps:txbx>
                                <wps:bodyPr spcFirstLastPara="1" wrap="square" lIns="0" tIns="0" rIns="0" bIns="0" anchor="t" anchorCtr="0">
                                  <a:noAutofit/>
                                </wps:bodyPr>
                              </wps:wsp>
                              <wps:wsp>
                                <wps:cNvPr id="117879" name="Dikdörtgen 32"/>
                                <wps:cNvSpPr/>
                                <wps:spPr>
                                  <a:xfrm rot="-5399999">
                                    <a:off x="345277" y="-82523"/>
                                    <a:ext cx="42058" cy="186236"/>
                                  </a:xfrm>
                                  <a:prstGeom prst="rect">
                                    <a:avLst/>
                                  </a:prstGeom>
                                  <a:noFill/>
                                  <a:ln>
                                    <a:noFill/>
                                  </a:ln>
                                </wps:spPr>
                                <wps:txbx>
                                  <w:txbxContent>
                                    <w:p w14:paraId="7601938C"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wps:txbx>
                                <wps:bodyPr spcFirstLastPara="1" wrap="square" lIns="0" tIns="0" rIns="0" bIns="0" anchor="t" anchorCtr="0">
                                  <a:noAutofit/>
                                </wps:bodyPr>
                              </wps:wsp>
                            </wpg:grpSp>
                          </wpg:wgp>
                        </a:graphicData>
                      </a:graphic>
                    </wp:inline>
                  </w:drawing>
                </mc:Choice>
                <mc:Fallback>
                  <w:pict>
                    <v:group w14:anchorId="1CF46839" id="Grup 26" o:spid="_x0000_s1084" style="width:32.55pt;height:59.15pt;mso-position-horizontal-relative:char;mso-position-vertical-relative:line" coordorigin="51393,32002" coordsize="4594,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">
                      <v:group id="Grup 27" o:spid="_x0000_s1085" style="position:absolute;left:51393;top:32002;width:4594;height:9552" coordorigin=",-2042" coordsize="4594,9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">
                        <v:rect id="Dikdörtgen 28" o:spid="_x0000_s1086" style="position:absolute;width:4132;height:7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" filled="f" stroked="f">
                          <v:textbox inset="2.53958mm,2.53958mm,2.53958mm,2.53958mm">
                            <w:txbxContent>
                              <w:p w14:paraId="00E1CEDF" w14:textId="77777777" w:rsidR="00936CDB" w:rsidRDefault="00936CDB">
                                <w:pPr>
                                  <w:spacing w:after="0" w:line="240" w:lineRule="auto"/>
                                  <w:textDirection w:val="btLr"/>
                                </w:pPr>
                              </w:p>
                            </w:txbxContent>
                          </v:textbox>
                        </v:rect>
                        <v:rect id="Dikdörtgen 29" o:spid="_x0000_s1087" style="position:absolute;left:-3298;top:1991;width:810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" filled="f" stroked="f">
                          <v:textbox inset="0,0,0,0">
                            <w:txbxContent>
                              <w:p w14:paraId="6C8427C5"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ÜCRETLİ </w:t>
                                </w:r>
                              </w:p>
                            </w:txbxContent>
                          </v:textbox>
                        </v:rect>
                        <v:rect id="Dikdörtgen 30" o:spid="_x0000_s1088" style="position:absolute;left:-2114;top:1911;width:8748;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" filled="f" stroked="f">
                          <v:textbox inset="0,0,0,0">
                            <w:txbxContent>
                              <w:p w14:paraId="2458E4CD"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ÖĞRETİM </w:t>
                                </w:r>
                              </w:p>
                            </w:txbxContent>
                          </v:textbox>
                        </v:rect>
                        <v:rect id="Dikdörtgen 31" o:spid="_x0000_s1089" style="position:absolute;left:-1022;top:1982;width:9551;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" filled="f" stroked="f">
                          <v:textbox inset="0,0,0,0">
                            <w:txbxContent>
                              <w:p w14:paraId="35C6931C" w14:textId="77777777" w:rsidR="00936CDB" w:rsidRDefault="00936CDB">
                                <w:pPr>
                                  <w:spacing w:line="258" w:lineRule="auto"/>
                                  <w:textDirection w:val="btLr"/>
                                </w:pPr>
                                <w:r>
                                  <w:rPr>
                                    <w:rFonts w:ascii="Times New Roman" w:eastAsia="Times New Roman" w:hAnsi="Times New Roman" w:cs="Times New Roman"/>
                                    <w:b/>
                                    <w:color w:val="FFFFFF"/>
                                    <w:sz w:val="20"/>
                                  </w:rPr>
                                  <w:t>GÖREVLİSİ</w:t>
                                </w:r>
                              </w:p>
                            </w:txbxContent>
                          </v:textbox>
                        </v:rect>
                        <v:rect id="Dikdörtgen 32" o:spid="_x0000_s1090" style="position:absolute;left:3453;top:-826;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" filled="f" stroked="f">
                          <v:textbox inset="0,0,0,0">
                            <w:txbxContent>
                              <w:p w14:paraId="7601938C" w14:textId="77777777" w:rsidR="00936CDB" w:rsidRDefault="00936CDB">
                                <w:pPr>
                                  <w:spacing w:line="258" w:lineRule="auto"/>
                                  <w:textDirection w:val="btLr"/>
                                </w:pPr>
                                <w:r>
                                  <w:rPr>
                                    <w:rFonts w:ascii="Times New Roman" w:eastAsia="Times New Roman" w:hAnsi="Times New Roman" w:cs="Times New Roman"/>
                                    <w:b/>
                                    <w:color w:val="FFFFFF"/>
                                    <w:sz w:val="20"/>
                                  </w:rPr>
                                  <w:t xml:space="preserve"> </w:t>
                                </w:r>
                              </w:p>
                            </w:txbxContent>
                          </v:textbox>
                        </v:rect>
                      </v:group>
                      <w10:anchorlock/>
                    </v:group>
                  </w:pict>
                </mc:Fallback>
              </mc:AlternateContent>
            </w:r>
          </w:p>
        </w:tc>
        <w:tc>
          <w:tcPr>
            <w:tcW w:w="1189" w:type="dxa"/>
            <w:tcBorders>
              <w:top w:val="single" w:sz="8" w:space="0" w:color="4F81BD"/>
              <w:left w:val="nil"/>
              <w:bottom w:val="single" w:sz="8" w:space="0" w:color="4F81BD"/>
              <w:right w:val="single" w:sz="8" w:space="0" w:color="4F81BD"/>
            </w:tcBorders>
            <w:shd w:val="clear" w:color="auto" w:fill="4F81BD"/>
          </w:tcPr>
          <w:p w14:paraId="05091D25" w14:textId="77777777" w:rsidR="00432C9B" w:rsidRPr="000134F9" w:rsidRDefault="005D41C7">
            <w:pPr>
              <w:ind w:right="12"/>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 xml:space="preserve"> </w:t>
            </w:r>
          </w:p>
          <w:p w14:paraId="49AFC272" w14:textId="77777777" w:rsidR="00432C9B" w:rsidRPr="000134F9" w:rsidRDefault="005D41C7">
            <w:pPr>
              <w:ind w:right="12"/>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 xml:space="preserve"> </w:t>
            </w:r>
          </w:p>
          <w:p w14:paraId="76C37D7B" w14:textId="77777777" w:rsidR="00432C9B" w:rsidRPr="000134F9" w:rsidRDefault="005D41C7">
            <w:pPr>
              <w:ind w:right="12"/>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 xml:space="preserve"> </w:t>
            </w:r>
          </w:p>
          <w:p w14:paraId="44B1D15E" w14:textId="77777777" w:rsidR="00432C9B" w:rsidRPr="000134F9" w:rsidRDefault="005D41C7">
            <w:pPr>
              <w:ind w:right="12"/>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 xml:space="preserve"> </w:t>
            </w:r>
          </w:p>
          <w:p w14:paraId="74B9DC63" w14:textId="77777777" w:rsidR="00432C9B" w:rsidRPr="000134F9" w:rsidRDefault="005D41C7">
            <w:pPr>
              <w:ind w:right="12"/>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 xml:space="preserve"> </w:t>
            </w:r>
          </w:p>
          <w:p w14:paraId="1948A89F" w14:textId="77777777" w:rsidR="00432C9B" w:rsidRPr="000134F9" w:rsidRDefault="005D41C7">
            <w:pPr>
              <w:ind w:left="113"/>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 xml:space="preserve">TOPLAM </w:t>
            </w:r>
          </w:p>
        </w:tc>
      </w:tr>
      <w:tr w:rsidR="009508D5" w:rsidRPr="000134F9" w14:paraId="762FBA2C" w14:textId="77777777" w:rsidTr="005F5857">
        <w:trPr>
          <w:gridAfter w:val="1"/>
          <w:wAfter w:w="1088" w:type="dxa"/>
          <w:trHeight w:val="375"/>
        </w:trPr>
        <w:tc>
          <w:tcPr>
            <w:tcW w:w="1380" w:type="dxa"/>
            <w:tcBorders>
              <w:top w:val="single" w:sz="8" w:space="0" w:color="4F81BD"/>
              <w:left w:val="single" w:sz="8" w:space="0" w:color="4F81BD"/>
              <w:bottom w:val="single" w:sz="8" w:space="0" w:color="4F81BD"/>
              <w:right w:val="nil"/>
            </w:tcBorders>
            <w:vAlign w:val="center"/>
          </w:tcPr>
          <w:p w14:paraId="389E72A9" w14:textId="77777777" w:rsidR="00432C9B" w:rsidRPr="000134F9" w:rsidRDefault="005D41C7">
            <w:pPr>
              <w:ind w:left="106"/>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 xml:space="preserve">SAYI                  </w:t>
            </w:r>
          </w:p>
        </w:tc>
        <w:tc>
          <w:tcPr>
            <w:tcW w:w="417" w:type="dxa"/>
            <w:tcBorders>
              <w:top w:val="single" w:sz="8" w:space="0" w:color="4F81BD"/>
              <w:left w:val="nil"/>
              <w:bottom w:val="single" w:sz="8" w:space="0" w:color="4F81BD"/>
              <w:right w:val="nil"/>
            </w:tcBorders>
            <w:vAlign w:val="center"/>
          </w:tcPr>
          <w:p w14:paraId="31A19D14" w14:textId="77777777" w:rsidR="00D531E0" w:rsidRPr="000134F9" w:rsidRDefault="00D531E0" w:rsidP="00AB5A07">
            <w:pPr>
              <w:jc w:val="center"/>
              <w:rPr>
                <w:rFonts w:ascii="Times New Roman" w:eastAsia="Times New Roman" w:hAnsi="Times New Roman" w:cs="Times New Roman"/>
                <w:color w:val="auto"/>
              </w:rPr>
            </w:pPr>
          </w:p>
          <w:p w14:paraId="2013E062" w14:textId="0D33D571" w:rsidR="00432C9B" w:rsidRPr="000134F9" w:rsidRDefault="005D41C7" w:rsidP="005F3724">
            <w:pPr>
              <w:jc w:val="center"/>
              <w:rPr>
                <w:rFonts w:ascii="Times New Roman" w:eastAsia="Times New Roman" w:hAnsi="Times New Roman" w:cs="Times New Roman"/>
                <w:color w:val="auto"/>
              </w:rPr>
            </w:pPr>
            <w:r w:rsidRPr="000134F9">
              <w:rPr>
                <w:rFonts w:ascii="Times New Roman" w:eastAsia="Times New Roman" w:hAnsi="Times New Roman" w:cs="Times New Roman"/>
                <w:color w:val="auto"/>
              </w:rPr>
              <w:t>1</w:t>
            </w:r>
            <w:r w:rsidR="005F3724" w:rsidRPr="000134F9">
              <w:rPr>
                <w:rFonts w:ascii="Times New Roman" w:eastAsia="Times New Roman" w:hAnsi="Times New Roman" w:cs="Times New Roman"/>
                <w:color w:val="auto"/>
              </w:rPr>
              <w:t>9</w:t>
            </w:r>
          </w:p>
        </w:tc>
        <w:tc>
          <w:tcPr>
            <w:tcW w:w="1006" w:type="dxa"/>
            <w:tcBorders>
              <w:top w:val="single" w:sz="8" w:space="0" w:color="4F81BD"/>
              <w:left w:val="nil"/>
              <w:bottom w:val="single" w:sz="8" w:space="0" w:color="4F81BD"/>
              <w:right w:val="nil"/>
            </w:tcBorders>
            <w:vAlign w:val="center"/>
          </w:tcPr>
          <w:p w14:paraId="3593DA75" w14:textId="77777777" w:rsidR="00D531E0" w:rsidRPr="000134F9" w:rsidRDefault="00D531E0" w:rsidP="00AB5A07">
            <w:pPr>
              <w:ind w:left="171"/>
              <w:jc w:val="center"/>
              <w:rPr>
                <w:rFonts w:ascii="Times New Roman" w:eastAsia="Times New Roman" w:hAnsi="Times New Roman" w:cs="Times New Roman"/>
                <w:color w:val="auto"/>
              </w:rPr>
            </w:pPr>
          </w:p>
          <w:p w14:paraId="04307F97" w14:textId="4FB8D89F" w:rsidR="00432C9B" w:rsidRPr="000134F9" w:rsidRDefault="005F3724" w:rsidP="00AB5A07">
            <w:pPr>
              <w:ind w:left="171"/>
              <w:jc w:val="center"/>
              <w:rPr>
                <w:rFonts w:ascii="Times New Roman" w:eastAsia="Times New Roman" w:hAnsi="Times New Roman" w:cs="Times New Roman"/>
                <w:color w:val="auto"/>
              </w:rPr>
            </w:pPr>
            <w:r w:rsidRPr="000134F9">
              <w:rPr>
                <w:rFonts w:ascii="Times New Roman" w:eastAsia="Times New Roman" w:hAnsi="Times New Roman" w:cs="Times New Roman"/>
                <w:color w:val="auto"/>
              </w:rPr>
              <w:t>14</w:t>
            </w:r>
          </w:p>
        </w:tc>
        <w:tc>
          <w:tcPr>
            <w:tcW w:w="1090" w:type="dxa"/>
            <w:tcBorders>
              <w:top w:val="single" w:sz="8" w:space="0" w:color="4F81BD"/>
              <w:left w:val="nil"/>
              <w:bottom w:val="single" w:sz="8" w:space="0" w:color="4F81BD"/>
              <w:right w:val="nil"/>
            </w:tcBorders>
            <w:vAlign w:val="center"/>
          </w:tcPr>
          <w:p w14:paraId="539B8977" w14:textId="77777777" w:rsidR="00D531E0" w:rsidRPr="000134F9" w:rsidRDefault="00D531E0" w:rsidP="00AB5A07">
            <w:pPr>
              <w:jc w:val="center"/>
              <w:rPr>
                <w:rFonts w:ascii="Times New Roman" w:eastAsia="Times New Roman" w:hAnsi="Times New Roman" w:cs="Times New Roman"/>
                <w:b/>
                <w:color w:val="auto"/>
                <w:sz w:val="20"/>
                <w:szCs w:val="20"/>
              </w:rPr>
            </w:pPr>
          </w:p>
          <w:p w14:paraId="10F56A42" w14:textId="3BC298D0" w:rsidR="00432C9B" w:rsidRPr="000134F9" w:rsidRDefault="005F3724" w:rsidP="005F3724">
            <w:pPr>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9</w:t>
            </w:r>
          </w:p>
        </w:tc>
        <w:tc>
          <w:tcPr>
            <w:tcW w:w="810" w:type="dxa"/>
            <w:tcBorders>
              <w:top w:val="single" w:sz="8" w:space="0" w:color="4F81BD"/>
              <w:left w:val="nil"/>
              <w:bottom w:val="single" w:sz="8" w:space="0" w:color="4F81BD"/>
              <w:right w:val="nil"/>
            </w:tcBorders>
            <w:vAlign w:val="center"/>
          </w:tcPr>
          <w:p w14:paraId="31FA1927" w14:textId="77777777" w:rsidR="00AB5A07" w:rsidRPr="000134F9" w:rsidRDefault="00AB5A07" w:rsidP="00AB5A07">
            <w:pPr>
              <w:jc w:val="center"/>
              <w:rPr>
                <w:rFonts w:ascii="Times New Roman" w:eastAsia="Times New Roman" w:hAnsi="Times New Roman" w:cs="Times New Roman"/>
                <w:b/>
                <w:color w:val="auto"/>
                <w:sz w:val="20"/>
                <w:szCs w:val="20"/>
              </w:rPr>
            </w:pPr>
          </w:p>
          <w:p w14:paraId="62A3C954" w14:textId="77777777" w:rsidR="00432C9B" w:rsidRPr="000134F9" w:rsidRDefault="00D531E0" w:rsidP="00AB5A07">
            <w:pPr>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1</w:t>
            </w:r>
          </w:p>
        </w:tc>
        <w:tc>
          <w:tcPr>
            <w:tcW w:w="807" w:type="dxa"/>
            <w:tcBorders>
              <w:top w:val="single" w:sz="8" w:space="0" w:color="4F81BD"/>
              <w:left w:val="nil"/>
              <w:bottom w:val="single" w:sz="8" w:space="0" w:color="4F81BD"/>
              <w:right w:val="nil"/>
            </w:tcBorders>
            <w:vAlign w:val="center"/>
          </w:tcPr>
          <w:p w14:paraId="406F8564" w14:textId="77777777" w:rsidR="00AB5A07" w:rsidRPr="000134F9" w:rsidRDefault="00AB5A07" w:rsidP="00AB5A07">
            <w:pPr>
              <w:jc w:val="center"/>
              <w:rPr>
                <w:rFonts w:ascii="Times New Roman" w:eastAsia="Times New Roman" w:hAnsi="Times New Roman" w:cs="Times New Roman"/>
                <w:b/>
                <w:color w:val="auto"/>
                <w:sz w:val="20"/>
                <w:szCs w:val="20"/>
              </w:rPr>
            </w:pPr>
          </w:p>
          <w:p w14:paraId="115D1A0F" w14:textId="39941D23" w:rsidR="00432C9B" w:rsidRPr="000134F9" w:rsidRDefault="005F3724" w:rsidP="005F3724">
            <w:pPr>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1</w:t>
            </w:r>
          </w:p>
        </w:tc>
        <w:tc>
          <w:tcPr>
            <w:tcW w:w="1091" w:type="dxa"/>
            <w:tcBorders>
              <w:top w:val="single" w:sz="8" w:space="0" w:color="4F81BD"/>
              <w:left w:val="nil"/>
              <w:bottom w:val="single" w:sz="8" w:space="0" w:color="4F81BD"/>
              <w:right w:val="nil"/>
            </w:tcBorders>
            <w:vAlign w:val="center"/>
          </w:tcPr>
          <w:p w14:paraId="3BBD64ED" w14:textId="77777777" w:rsidR="00432C9B" w:rsidRPr="000134F9" w:rsidRDefault="00432C9B" w:rsidP="00AB5A07">
            <w:pPr>
              <w:jc w:val="center"/>
              <w:rPr>
                <w:rFonts w:ascii="Times New Roman" w:eastAsia="Times New Roman" w:hAnsi="Times New Roman" w:cs="Times New Roman"/>
                <w:color w:val="auto"/>
              </w:rPr>
            </w:pPr>
          </w:p>
        </w:tc>
        <w:tc>
          <w:tcPr>
            <w:tcW w:w="482" w:type="dxa"/>
            <w:tcBorders>
              <w:top w:val="single" w:sz="8" w:space="0" w:color="4F81BD"/>
              <w:left w:val="nil"/>
              <w:bottom w:val="single" w:sz="8" w:space="0" w:color="4F81BD"/>
              <w:right w:val="nil"/>
            </w:tcBorders>
            <w:vAlign w:val="center"/>
          </w:tcPr>
          <w:p w14:paraId="6BD5A9C4" w14:textId="77777777" w:rsidR="00432C9B" w:rsidRPr="000134F9" w:rsidRDefault="00432C9B" w:rsidP="00AB5A07">
            <w:pPr>
              <w:jc w:val="center"/>
              <w:rPr>
                <w:rFonts w:ascii="Times New Roman" w:eastAsia="Times New Roman" w:hAnsi="Times New Roman" w:cs="Times New Roman"/>
                <w:color w:val="auto"/>
              </w:rPr>
            </w:pPr>
          </w:p>
        </w:tc>
        <w:tc>
          <w:tcPr>
            <w:tcW w:w="1133" w:type="dxa"/>
            <w:tcBorders>
              <w:top w:val="single" w:sz="8" w:space="0" w:color="4F81BD"/>
              <w:left w:val="nil"/>
              <w:bottom w:val="single" w:sz="8" w:space="0" w:color="4F81BD"/>
              <w:right w:val="nil"/>
            </w:tcBorders>
            <w:vAlign w:val="center"/>
          </w:tcPr>
          <w:p w14:paraId="7EDEC3F4" w14:textId="77777777" w:rsidR="00432C9B" w:rsidRPr="000134F9" w:rsidRDefault="00432C9B" w:rsidP="00AB5A07">
            <w:pPr>
              <w:ind w:left="46"/>
              <w:jc w:val="center"/>
              <w:rPr>
                <w:rFonts w:ascii="Times New Roman" w:eastAsia="Times New Roman" w:hAnsi="Times New Roman" w:cs="Times New Roman"/>
                <w:color w:val="auto"/>
              </w:rPr>
            </w:pPr>
          </w:p>
        </w:tc>
        <w:tc>
          <w:tcPr>
            <w:tcW w:w="1189" w:type="dxa"/>
            <w:tcBorders>
              <w:top w:val="single" w:sz="8" w:space="0" w:color="4F81BD"/>
              <w:left w:val="nil"/>
              <w:bottom w:val="single" w:sz="8" w:space="0" w:color="4F81BD"/>
              <w:right w:val="single" w:sz="8" w:space="0" w:color="4F81BD"/>
            </w:tcBorders>
          </w:tcPr>
          <w:p w14:paraId="43105C4E" w14:textId="77777777" w:rsidR="00AB5A07" w:rsidRPr="000134F9" w:rsidRDefault="00AB5A07" w:rsidP="00AB5A07">
            <w:pPr>
              <w:jc w:val="center"/>
              <w:rPr>
                <w:rFonts w:ascii="Times New Roman" w:eastAsia="Times New Roman" w:hAnsi="Times New Roman" w:cs="Times New Roman"/>
                <w:b/>
                <w:color w:val="auto"/>
                <w:sz w:val="20"/>
                <w:szCs w:val="20"/>
              </w:rPr>
            </w:pPr>
          </w:p>
          <w:p w14:paraId="65B1EF21" w14:textId="0EB78765" w:rsidR="00432C9B" w:rsidRPr="000134F9" w:rsidRDefault="00D531E0" w:rsidP="005F3724">
            <w:pPr>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4</w:t>
            </w:r>
            <w:r w:rsidR="005F3724" w:rsidRPr="000134F9">
              <w:rPr>
                <w:rFonts w:ascii="Times New Roman" w:eastAsia="Times New Roman" w:hAnsi="Times New Roman" w:cs="Times New Roman"/>
                <w:b/>
                <w:color w:val="auto"/>
                <w:sz w:val="20"/>
                <w:szCs w:val="20"/>
              </w:rPr>
              <w:t>4</w:t>
            </w:r>
          </w:p>
        </w:tc>
      </w:tr>
      <w:tr w:rsidR="009508D5" w:rsidRPr="000134F9" w14:paraId="4585CF41" w14:textId="77777777" w:rsidTr="005F5857">
        <w:trPr>
          <w:trHeight w:val="480"/>
        </w:trPr>
        <w:tc>
          <w:tcPr>
            <w:tcW w:w="1380" w:type="dxa"/>
            <w:tcBorders>
              <w:top w:val="single" w:sz="8" w:space="0" w:color="4F81BD"/>
              <w:left w:val="single" w:sz="8" w:space="0" w:color="4F81BD"/>
              <w:bottom w:val="single" w:sz="8" w:space="0" w:color="4F81BD"/>
              <w:right w:val="nil"/>
            </w:tcBorders>
          </w:tcPr>
          <w:p w14:paraId="20062D7C" w14:textId="77777777" w:rsidR="00432C9B" w:rsidRPr="000134F9" w:rsidRDefault="005D41C7">
            <w:pPr>
              <w:ind w:left="106"/>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 xml:space="preserve">GENEL TOPLAM     </w:t>
            </w:r>
          </w:p>
        </w:tc>
        <w:tc>
          <w:tcPr>
            <w:tcW w:w="417" w:type="dxa"/>
            <w:tcBorders>
              <w:top w:val="single" w:sz="8" w:space="0" w:color="4F81BD"/>
              <w:left w:val="nil"/>
              <w:bottom w:val="single" w:sz="8" w:space="0" w:color="4F81BD"/>
              <w:right w:val="nil"/>
            </w:tcBorders>
            <w:vAlign w:val="center"/>
          </w:tcPr>
          <w:p w14:paraId="280BBF7F" w14:textId="1488DF3A" w:rsidR="00432C9B" w:rsidRPr="000134F9" w:rsidRDefault="005D41C7" w:rsidP="005F3724">
            <w:pPr>
              <w:ind w:left="106"/>
              <w:jc w:val="center"/>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1</w:t>
            </w:r>
            <w:r w:rsidR="005F3724" w:rsidRPr="000134F9">
              <w:rPr>
                <w:rFonts w:ascii="Times New Roman" w:eastAsia="Times New Roman" w:hAnsi="Times New Roman" w:cs="Times New Roman"/>
                <w:b/>
                <w:color w:val="auto"/>
                <w:sz w:val="24"/>
                <w:szCs w:val="24"/>
              </w:rPr>
              <w:t>9</w:t>
            </w:r>
          </w:p>
        </w:tc>
        <w:tc>
          <w:tcPr>
            <w:tcW w:w="1006" w:type="dxa"/>
            <w:tcBorders>
              <w:top w:val="single" w:sz="8" w:space="0" w:color="4F81BD"/>
              <w:left w:val="nil"/>
              <w:bottom w:val="single" w:sz="8" w:space="0" w:color="4F81BD"/>
              <w:right w:val="nil"/>
            </w:tcBorders>
            <w:vAlign w:val="center"/>
          </w:tcPr>
          <w:p w14:paraId="65BE2F9F" w14:textId="0C46C658" w:rsidR="00432C9B" w:rsidRPr="000134F9" w:rsidRDefault="00AB5A07" w:rsidP="00AB5A07">
            <w:pPr>
              <w:jc w:val="center"/>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w:t>
            </w:r>
            <w:r w:rsidR="005F3724" w:rsidRPr="000134F9">
              <w:rPr>
                <w:rFonts w:ascii="Times New Roman" w:eastAsia="Times New Roman" w:hAnsi="Times New Roman" w:cs="Times New Roman"/>
                <w:b/>
                <w:color w:val="auto"/>
                <w:sz w:val="24"/>
                <w:szCs w:val="24"/>
              </w:rPr>
              <w:t xml:space="preserve"> 14</w:t>
            </w:r>
          </w:p>
        </w:tc>
        <w:tc>
          <w:tcPr>
            <w:tcW w:w="1090" w:type="dxa"/>
            <w:tcBorders>
              <w:top w:val="single" w:sz="8" w:space="0" w:color="4F81BD"/>
              <w:left w:val="nil"/>
              <w:bottom w:val="single" w:sz="8" w:space="0" w:color="4F81BD"/>
              <w:right w:val="nil"/>
            </w:tcBorders>
            <w:vAlign w:val="center"/>
          </w:tcPr>
          <w:p w14:paraId="4C35C159" w14:textId="027F4405" w:rsidR="00432C9B" w:rsidRPr="000134F9" w:rsidRDefault="005F3724" w:rsidP="005F3724">
            <w:pPr>
              <w:ind w:left="171"/>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9</w:t>
            </w:r>
          </w:p>
        </w:tc>
        <w:tc>
          <w:tcPr>
            <w:tcW w:w="810" w:type="dxa"/>
            <w:tcBorders>
              <w:top w:val="single" w:sz="8" w:space="0" w:color="4F81BD"/>
              <w:left w:val="nil"/>
              <w:bottom w:val="single" w:sz="8" w:space="0" w:color="4F81BD"/>
              <w:right w:val="nil"/>
            </w:tcBorders>
            <w:vAlign w:val="center"/>
          </w:tcPr>
          <w:p w14:paraId="45476453" w14:textId="77777777" w:rsidR="00432C9B" w:rsidRPr="000134F9" w:rsidRDefault="005D41C7" w:rsidP="00AB5A07">
            <w:pPr>
              <w:jc w:val="center"/>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1</w:t>
            </w:r>
          </w:p>
        </w:tc>
        <w:tc>
          <w:tcPr>
            <w:tcW w:w="807" w:type="dxa"/>
            <w:tcBorders>
              <w:top w:val="single" w:sz="8" w:space="0" w:color="4F81BD"/>
              <w:left w:val="nil"/>
              <w:bottom w:val="single" w:sz="8" w:space="0" w:color="4F81BD"/>
              <w:right w:val="nil"/>
            </w:tcBorders>
            <w:vAlign w:val="center"/>
          </w:tcPr>
          <w:p w14:paraId="5EE09AB1" w14:textId="7496AFBF" w:rsidR="00432C9B" w:rsidRPr="000134F9" w:rsidRDefault="005F3724" w:rsidP="00AB5A07">
            <w:pPr>
              <w:jc w:val="center"/>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1</w:t>
            </w:r>
          </w:p>
        </w:tc>
        <w:tc>
          <w:tcPr>
            <w:tcW w:w="1091" w:type="dxa"/>
            <w:tcBorders>
              <w:top w:val="single" w:sz="8" w:space="0" w:color="4F81BD"/>
              <w:left w:val="nil"/>
              <w:bottom w:val="single" w:sz="8" w:space="0" w:color="4F81BD"/>
              <w:right w:val="nil"/>
            </w:tcBorders>
            <w:vAlign w:val="center"/>
          </w:tcPr>
          <w:p w14:paraId="699B70A2" w14:textId="77777777" w:rsidR="00432C9B" w:rsidRPr="000134F9" w:rsidRDefault="00432C9B" w:rsidP="00AB5A07">
            <w:pPr>
              <w:jc w:val="center"/>
              <w:rPr>
                <w:rFonts w:ascii="Times New Roman" w:eastAsia="Times New Roman" w:hAnsi="Times New Roman" w:cs="Times New Roman"/>
                <w:color w:val="auto"/>
              </w:rPr>
            </w:pPr>
          </w:p>
        </w:tc>
        <w:tc>
          <w:tcPr>
            <w:tcW w:w="482" w:type="dxa"/>
            <w:tcBorders>
              <w:top w:val="single" w:sz="8" w:space="0" w:color="4F81BD"/>
              <w:left w:val="nil"/>
              <w:bottom w:val="single" w:sz="8" w:space="0" w:color="4F81BD"/>
              <w:right w:val="nil"/>
            </w:tcBorders>
            <w:vAlign w:val="center"/>
          </w:tcPr>
          <w:p w14:paraId="0B3CEC1E" w14:textId="77777777" w:rsidR="00432C9B" w:rsidRPr="000134F9" w:rsidRDefault="00432C9B" w:rsidP="00AB5A07">
            <w:pPr>
              <w:jc w:val="center"/>
              <w:rPr>
                <w:rFonts w:ascii="Times New Roman" w:eastAsia="Times New Roman" w:hAnsi="Times New Roman" w:cs="Times New Roman"/>
                <w:color w:val="auto"/>
              </w:rPr>
            </w:pPr>
          </w:p>
        </w:tc>
        <w:tc>
          <w:tcPr>
            <w:tcW w:w="1133" w:type="dxa"/>
            <w:tcBorders>
              <w:top w:val="single" w:sz="8" w:space="0" w:color="4F81BD"/>
              <w:left w:val="nil"/>
              <w:bottom w:val="single" w:sz="8" w:space="0" w:color="4F81BD"/>
              <w:right w:val="nil"/>
            </w:tcBorders>
            <w:vAlign w:val="center"/>
          </w:tcPr>
          <w:p w14:paraId="3B3AF8A4" w14:textId="77777777" w:rsidR="00432C9B" w:rsidRPr="000134F9" w:rsidRDefault="00432C9B" w:rsidP="00AB5A07">
            <w:pPr>
              <w:jc w:val="center"/>
              <w:rPr>
                <w:rFonts w:ascii="Times New Roman" w:eastAsia="Times New Roman" w:hAnsi="Times New Roman" w:cs="Times New Roman"/>
                <w:color w:val="auto"/>
              </w:rPr>
            </w:pPr>
          </w:p>
        </w:tc>
        <w:tc>
          <w:tcPr>
            <w:tcW w:w="1189" w:type="dxa"/>
            <w:tcBorders>
              <w:top w:val="single" w:sz="8" w:space="0" w:color="4F81BD"/>
              <w:left w:val="nil"/>
              <w:bottom w:val="single" w:sz="8" w:space="0" w:color="4F81BD"/>
              <w:right w:val="single" w:sz="8" w:space="0" w:color="4F81BD"/>
            </w:tcBorders>
            <w:vAlign w:val="center"/>
          </w:tcPr>
          <w:p w14:paraId="606178D4" w14:textId="2E73C526" w:rsidR="00432C9B" w:rsidRPr="000134F9" w:rsidRDefault="00D531E0" w:rsidP="00AB5A07">
            <w:pPr>
              <w:ind w:left="46"/>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b/>
                <w:color w:val="auto"/>
                <w:sz w:val="24"/>
                <w:szCs w:val="24"/>
              </w:rPr>
              <w:t>4</w:t>
            </w:r>
            <w:r w:rsidR="005F3724" w:rsidRPr="000134F9">
              <w:rPr>
                <w:rFonts w:ascii="Times New Roman" w:eastAsia="Times New Roman" w:hAnsi="Times New Roman" w:cs="Times New Roman"/>
                <w:b/>
                <w:color w:val="auto"/>
                <w:sz w:val="24"/>
                <w:szCs w:val="24"/>
              </w:rPr>
              <w:t>4</w:t>
            </w:r>
          </w:p>
        </w:tc>
        <w:tc>
          <w:tcPr>
            <w:tcW w:w="1088" w:type="dxa"/>
          </w:tcPr>
          <w:p w14:paraId="16654146" w14:textId="77777777" w:rsidR="00432C9B" w:rsidRPr="000134F9" w:rsidRDefault="005D41C7">
            <w:pPr>
              <w:rPr>
                <w:rFonts w:ascii="Times New Roman" w:eastAsia="Times New Roman" w:hAnsi="Times New Roman" w:cs="Times New Roman"/>
                <w:color w:val="auto"/>
              </w:rPr>
            </w:pPr>
            <w:r w:rsidRPr="000134F9">
              <w:rPr>
                <w:rFonts w:ascii="Times New Roman" w:eastAsia="Times New Roman" w:hAnsi="Times New Roman" w:cs="Times New Roman"/>
                <w:b/>
                <w:color w:val="auto"/>
                <w:sz w:val="20"/>
                <w:szCs w:val="20"/>
              </w:rPr>
              <w:t xml:space="preserve"> </w:t>
            </w:r>
          </w:p>
        </w:tc>
      </w:tr>
    </w:tbl>
    <w:p w14:paraId="396CCCA0" w14:textId="06C01FC7" w:rsidR="00432C9B" w:rsidRPr="000134F9" w:rsidRDefault="005D41C7">
      <w:pPr>
        <w:spacing w:after="18"/>
        <w:ind w:left="-5" w:hanging="10"/>
        <w:rPr>
          <w:rFonts w:ascii="Times New Roman" w:eastAsia="Times New Roman" w:hAnsi="Times New Roman" w:cs="Times New Roman"/>
          <w:color w:val="auto"/>
        </w:rPr>
      </w:pPr>
      <w:r w:rsidRPr="000134F9">
        <w:rPr>
          <w:rFonts w:ascii="Times New Roman" w:eastAsia="Times New Roman" w:hAnsi="Times New Roman" w:cs="Times New Roman"/>
          <w:i/>
          <w:color w:val="auto"/>
          <w:sz w:val="20"/>
          <w:szCs w:val="20"/>
        </w:rPr>
        <w:t>31.12.202</w:t>
      </w:r>
      <w:r w:rsidR="00766D4B"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 </w:t>
      </w:r>
    </w:p>
    <w:p w14:paraId="69E8E301" w14:textId="77777777" w:rsidR="00717B00" w:rsidRPr="000134F9" w:rsidRDefault="00717B00" w:rsidP="00843919">
      <w:pPr>
        <w:pStyle w:val="Balk4"/>
        <w:rPr>
          <w:color w:val="auto"/>
        </w:rPr>
      </w:pPr>
    </w:p>
    <w:p w14:paraId="1DF2F210" w14:textId="56252427" w:rsidR="00432C9B" w:rsidRPr="000134F9" w:rsidRDefault="005D41C7" w:rsidP="00843919">
      <w:pPr>
        <w:pStyle w:val="Balk4"/>
        <w:rPr>
          <w:color w:val="auto"/>
        </w:rPr>
      </w:pPr>
      <w:r w:rsidRPr="000134F9">
        <w:rPr>
          <w:color w:val="auto"/>
        </w:rPr>
        <w:t xml:space="preserve">4.7- İdari Personel  </w:t>
      </w:r>
    </w:p>
    <w:p w14:paraId="0C3D24C9" w14:textId="02531AB9" w:rsidR="00432C9B" w:rsidRPr="000134F9" w:rsidRDefault="00843919" w:rsidP="00843919">
      <w:pPr>
        <w:pStyle w:val="ResimYazs"/>
        <w:rPr>
          <w:rFonts w:cs="Times New Roman"/>
          <w:sz w:val="20"/>
          <w:szCs w:val="20"/>
        </w:rPr>
      </w:pPr>
      <w:bookmarkStart w:id="32" w:name="_Toc125732506"/>
      <w:r w:rsidRPr="000134F9">
        <w:rPr>
          <w:rFonts w:cs="Times New Roman"/>
          <w:sz w:val="20"/>
          <w:szCs w:val="20"/>
        </w:rPr>
        <w:t xml:space="preserve">Tablo </w:t>
      </w:r>
      <w:r w:rsidR="009B2659" w:rsidRPr="000134F9">
        <w:rPr>
          <w:rFonts w:cs="Times New Roman"/>
          <w:sz w:val="20"/>
          <w:szCs w:val="20"/>
        </w:rPr>
        <w:fldChar w:fldCharType="begin"/>
      </w:r>
      <w:r w:rsidR="009B2659" w:rsidRPr="000134F9">
        <w:rPr>
          <w:rFonts w:cs="Times New Roman"/>
          <w:sz w:val="20"/>
          <w:szCs w:val="20"/>
        </w:rPr>
        <w:instrText xml:space="preserve"> SEQ Tablo \* ARABIC </w:instrText>
      </w:r>
      <w:r w:rsidR="009B2659" w:rsidRPr="000134F9">
        <w:rPr>
          <w:rFonts w:cs="Times New Roman"/>
          <w:sz w:val="20"/>
          <w:szCs w:val="20"/>
        </w:rPr>
        <w:fldChar w:fldCharType="separate"/>
      </w:r>
      <w:r w:rsidR="00936CDB">
        <w:rPr>
          <w:rFonts w:cs="Times New Roman"/>
          <w:noProof/>
          <w:sz w:val="20"/>
          <w:szCs w:val="20"/>
        </w:rPr>
        <w:t>21</w:t>
      </w:r>
      <w:r w:rsidR="009B2659" w:rsidRPr="000134F9">
        <w:rPr>
          <w:rFonts w:cs="Times New Roman"/>
          <w:noProof/>
          <w:sz w:val="20"/>
          <w:szCs w:val="20"/>
        </w:rPr>
        <w:fldChar w:fldCharType="end"/>
      </w:r>
      <w:r w:rsidRPr="000134F9">
        <w:rPr>
          <w:rFonts w:cs="Times New Roman"/>
          <w:sz w:val="20"/>
          <w:szCs w:val="20"/>
        </w:rPr>
        <w:t>: Deniz Bilimleri ve Teknolojisi Fakültesi  Kadro Doluluk Oranına Göre İdari Personel Dağılımı</w:t>
      </w:r>
      <w:bookmarkEnd w:id="32"/>
      <w:r w:rsidRPr="000134F9">
        <w:rPr>
          <w:rFonts w:cs="Times New Roman"/>
          <w:b w:val="0"/>
          <w:sz w:val="20"/>
          <w:szCs w:val="20"/>
        </w:rPr>
        <w:t xml:space="preserve"> </w:t>
      </w:r>
    </w:p>
    <w:tbl>
      <w:tblPr>
        <w:tblStyle w:val="33"/>
        <w:tblW w:w="9292" w:type="dxa"/>
        <w:tblInd w:w="-110" w:type="dxa"/>
        <w:tblLayout w:type="fixed"/>
        <w:tblLook w:val="0400" w:firstRow="0" w:lastRow="0" w:firstColumn="0" w:lastColumn="0" w:noHBand="0" w:noVBand="1"/>
      </w:tblPr>
      <w:tblGrid>
        <w:gridCol w:w="4270"/>
        <w:gridCol w:w="1723"/>
        <w:gridCol w:w="1409"/>
        <w:gridCol w:w="1890"/>
      </w:tblGrid>
      <w:tr w:rsidR="009508D5" w:rsidRPr="000134F9" w14:paraId="2E2E26AF" w14:textId="77777777" w:rsidTr="00B32DC0">
        <w:trPr>
          <w:trHeight w:val="462"/>
        </w:trPr>
        <w:tc>
          <w:tcPr>
            <w:tcW w:w="7402" w:type="dxa"/>
            <w:gridSpan w:val="3"/>
            <w:tcBorders>
              <w:top w:val="nil"/>
              <w:left w:val="nil"/>
              <w:bottom w:val="nil"/>
              <w:right w:val="nil"/>
            </w:tcBorders>
            <w:shd w:val="clear" w:color="auto" w:fill="4F81BD"/>
            <w:vAlign w:val="center"/>
          </w:tcPr>
          <w:p w14:paraId="20B8E5C0" w14:textId="77777777" w:rsidR="00432C9B" w:rsidRPr="000134F9" w:rsidRDefault="005D41C7">
            <w:pPr>
              <w:ind w:left="830"/>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İdari Personel (Kadroların Doluluk Oranına Göre) </w:t>
            </w:r>
          </w:p>
        </w:tc>
        <w:tc>
          <w:tcPr>
            <w:tcW w:w="1890" w:type="dxa"/>
            <w:tcBorders>
              <w:top w:val="nil"/>
              <w:left w:val="nil"/>
              <w:bottom w:val="nil"/>
              <w:right w:val="nil"/>
            </w:tcBorders>
            <w:shd w:val="clear" w:color="auto" w:fill="4F81BD"/>
          </w:tcPr>
          <w:p w14:paraId="7052A919" w14:textId="77777777" w:rsidR="00432C9B" w:rsidRPr="000134F9" w:rsidRDefault="00432C9B">
            <w:pPr>
              <w:rPr>
                <w:rFonts w:ascii="Times New Roman" w:hAnsi="Times New Roman" w:cs="Times New Roman"/>
                <w:color w:val="auto"/>
              </w:rPr>
            </w:pPr>
          </w:p>
        </w:tc>
      </w:tr>
      <w:tr w:rsidR="009508D5" w:rsidRPr="000134F9" w14:paraId="46C33CE8" w14:textId="77777777">
        <w:trPr>
          <w:trHeight w:val="446"/>
        </w:trPr>
        <w:tc>
          <w:tcPr>
            <w:tcW w:w="4270" w:type="dxa"/>
            <w:tcBorders>
              <w:top w:val="nil"/>
              <w:left w:val="single" w:sz="8" w:space="0" w:color="4F81BD"/>
              <w:bottom w:val="single" w:sz="8" w:space="0" w:color="4F81BD"/>
              <w:right w:val="nil"/>
            </w:tcBorders>
          </w:tcPr>
          <w:p w14:paraId="3B8ED221" w14:textId="77777777" w:rsidR="00432C9B" w:rsidRPr="000134F9" w:rsidRDefault="005D41C7">
            <w:pPr>
              <w:ind w:right="369"/>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 </w:t>
            </w:r>
          </w:p>
        </w:tc>
        <w:tc>
          <w:tcPr>
            <w:tcW w:w="1723" w:type="dxa"/>
            <w:tcBorders>
              <w:top w:val="nil"/>
              <w:left w:val="nil"/>
              <w:bottom w:val="single" w:sz="8" w:space="0" w:color="4F81BD"/>
              <w:right w:val="nil"/>
            </w:tcBorders>
          </w:tcPr>
          <w:p w14:paraId="71200B8F"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Dolu </w:t>
            </w:r>
          </w:p>
        </w:tc>
        <w:tc>
          <w:tcPr>
            <w:tcW w:w="1409" w:type="dxa"/>
            <w:tcBorders>
              <w:top w:val="nil"/>
              <w:left w:val="nil"/>
              <w:bottom w:val="single" w:sz="8" w:space="0" w:color="4F81BD"/>
              <w:right w:val="nil"/>
            </w:tcBorders>
          </w:tcPr>
          <w:p w14:paraId="75686967"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Boş </w:t>
            </w:r>
          </w:p>
        </w:tc>
        <w:tc>
          <w:tcPr>
            <w:tcW w:w="1890" w:type="dxa"/>
            <w:tcBorders>
              <w:top w:val="nil"/>
              <w:left w:val="nil"/>
              <w:bottom w:val="single" w:sz="8" w:space="0" w:color="4F81BD"/>
              <w:right w:val="single" w:sz="8" w:space="0" w:color="4F81BD"/>
            </w:tcBorders>
          </w:tcPr>
          <w:p w14:paraId="41A08962" w14:textId="77777777" w:rsidR="00432C9B" w:rsidRPr="000134F9" w:rsidRDefault="005D41C7">
            <w:pPr>
              <w:ind w:left="373"/>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tc>
      </w:tr>
      <w:tr w:rsidR="009508D5" w:rsidRPr="000134F9" w14:paraId="221B6783" w14:textId="77777777">
        <w:trPr>
          <w:trHeight w:val="324"/>
        </w:trPr>
        <w:tc>
          <w:tcPr>
            <w:tcW w:w="4270" w:type="dxa"/>
            <w:tcBorders>
              <w:top w:val="single" w:sz="8" w:space="0" w:color="4F81BD"/>
              <w:left w:val="single" w:sz="8" w:space="0" w:color="4F81BD"/>
              <w:bottom w:val="single" w:sz="8" w:space="0" w:color="4F81BD"/>
              <w:right w:val="nil"/>
            </w:tcBorders>
          </w:tcPr>
          <w:p w14:paraId="4B0474FC" w14:textId="77777777" w:rsidR="00432C9B" w:rsidRPr="000134F9" w:rsidRDefault="005D41C7">
            <w:pPr>
              <w:ind w:left="110"/>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Genel İdari Hizmetler </w:t>
            </w:r>
          </w:p>
        </w:tc>
        <w:tc>
          <w:tcPr>
            <w:tcW w:w="1723" w:type="dxa"/>
            <w:tcBorders>
              <w:top w:val="single" w:sz="8" w:space="0" w:color="4F81BD"/>
              <w:left w:val="nil"/>
              <w:bottom w:val="single" w:sz="8" w:space="0" w:color="4F81BD"/>
              <w:right w:val="nil"/>
            </w:tcBorders>
          </w:tcPr>
          <w:p w14:paraId="0508C62F" w14:textId="6A30C482" w:rsidR="00432C9B" w:rsidRPr="000134F9" w:rsidRDefault="006016BC" w:rsidP="006016BC">
            <w:pPr>
              <w:ind w:left="240"/>
              <w:rPr>
                <w:rFonts w:ascii="Times New Roman" w:hAnsi="Times New Roman" w:cs="Times New Roman"/>
                <w:color w:val="auto"/>
              </w:rPr>
            </w:pPr>
            <w:r w:rsidRPr="000134F9">
              <w:rPr>
                <w:rFonts w:ascii="Times New Roman" w:eastAsia="Times New Roman" w:hAnsi="Times New Roman" w:cs="Times New Roman"/>
                <w:color w:val="auto"/>
                <w:sz w:val="24"/>
                <w:szCs w:val="24"/>
              </w:rPr>
              <w:t>9</w:t>
            </w:r>
          </w:p>
        </w:tc>
        <w:tc>
          <w:tcPr>
            <w:tcW w:w="1409" w:type="dxa"/>
            <w:tcBorders>
              <w:top w:val="single" w:sz="8" w:space="0" w:color="4F81BD"/>
              <w:left w:val="nil"/>
              <w:bottom w:val="single" w:sz="8" w:space="0" w:color="4F81BD"/>
              <w:right w:val="nil"/>
            </w:tcBorders>
          </w:tcPr>
          <w:p w14:paraId="3CA7BC5C" w14:textId="77777777" w:rsidR="00432C9B" w:rsidRPr="000134F9" w:rsidRDefault="00427CFC">
            <w:pPr>
              <w:ind w:left="188"/>
              <w:rPr>
                <w:rFonts w:ascii="Times New Roman" w:hAnsi="Times New Roman" w:cs="Times New Roman"/>
                <w:color w:val="auto"/>
              </w:rPr>
            </w:pPr>
            <w:r w:rsidRPr="000134F9">
              <w:rPr>
                <w:rFonts w:ascii="Times New Roman" w:eastAsia="Times New Roman" w:hAnsi="Times New Roman" w:cs="Times New Roman"/>
                <w:color w:val="auto"/>
                <w:sz w:val="24"/>
                <w:szCs w:val="24"/>
              </w:rPr>
              <w:t>-</w:t>
            </w:r>
          </w:p>
        </w:tc>
        <w:tc>
          <w:tcPr>
            <w:tcW w:w="1890" w:type="dxa"/>
            <w:tcBorders>
              <w:top w:val="single" w:sz="8" w:space="0" w:color="4F81BD"/>
              <w:left w:val="nil"/>
              <w:bottom w:val="single" w:sz="8" w:space="0" w:color="4F81BD"/>
              <w:right w:val="single" w:sz="8" w:space="0" w:color="4F81BD"/>
            </w:tcBorders>
          </w:tcPr>
          <w:p w14:paraId="09F1F39C" w14:textId="32B2EAAA" w:rsidR="00432C9B" w:rsidRPr="000134F9" w:rsidRDefault="006016BC" w:rsidP="006D25D4">
            <w:pPr>
              <w:ind w:left="771"/>
              <w:rPr>
                <w:rFonts w:ascii="Times New Roman" w:hAnsi="Times New Roman" w:cs="Times New Roman"/>
                <w:color w:val="auto"/>
              </w:rPr>
            </w:pPr>
            <w:r w:rsidRPr="000134F9">
              <w:rPr>
                <w:rFonts w:ascii="Times New Roman" w:hAnsi="Times New Roman" w:cs="Times New Roman"/>
                <w:color w:val="auto"/>
              </w:rPr>
              <w:t>9</w:t>
            </w:r>
          </w:p>
        </w:tc>
      </w:tr>
      <w:tr w:rsidR="009508D5" w:rsidRPr="000134F9" w14:paraId="4B5C5EBF" w14:textId="77777777">
        <w:trPr>
          <w:trHeight w:val="326"/>
        </w:trPr>
        <w:tc>
          <w:tcPr>
            <w:tcW w:w="4270" w:type="dxa"/>
            <w:tcBorders>
              <w:top w:val="single" w:sz="8" w:space="0" w:color="4F81BD"/>
              <w:left w:val="single" w:sz="8" w:space="0" w:color="4F81BD"/>
              <w:bottom w:val="single" w:sz="8" w:space="0" w:color="4F81BD"/>
              <w:right w:val="nil"/>
            </w:tcBorders>
          </w:tcPr>
          <w:p w14:paraId="105EDD24" w14:textId="77777777" w:rsidR="00432C9B" w:rsidRPr="000134F9" w:rsidRDefault="005D41C7">
            <w:pPr>
              <w:ind w:left="110"/>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Sağlık Hizmetleri Sınıfı </w:t>
            </w:r>
          </w:p>
        </w:tc>
        <w:tc>
          <w:tcPr>
            <w:tcW w:w="1723" w:type="dxa"/>
            <w:tcBorders>
              <w:top w:val="single" w:sz="8" w:space="0" w:color="4F81BD"/>
              <w:left w:val="nil"/>
              <w:bottom w:val="single" w:sz="8" w:space="0" w:color="4F81BD"/>
              <w:right w:val="nil"/>
            </w:tcBorders>
          </w:tcPr>
          <w:p w14:paraId="22566BAC" w14:textId="77777777" w:rsidR="00432C9B" w:rsidRPr="000134F9" w:rsidRDefault="005D41C7">
            <w:pPr>
              <w:ind w:left="240"/>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1</w:t>
            </w:r>
          </w:p>
        </w:tc>
        <w:tc>
          <w:tcPr>
            <w:tcW w:w="1409" w:type="dxa"/>
            <w:tcBorders>
              <w:top w:val="single" w:sz="8" w:space="0" w:color="4F81BD"/>
              <w:left w:val="nil"/>
              <w:bottom w:val="single" w:sz="8" w:space="0" w:color="4F81BD"/>
              <w:right w:val="nil"/>
            </w:tcBorders>
          </w:tcPr>
          <w:p w14:paraId="686D64CC" w14:textId="77777777" w:rsidR="00432C9B" w:rsidRPr="000134F9" w:rsidRDefault="005D41C7">
            <w:pPr>
              <w:ind w:left="188"/>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p>
        </w:tc>
        <w:tc>
          <w:tcPr>
            <w:tcW w:w="1890" w:type="dxa"/>
            <w:tcBorders>
              <w:top w:val="single" w:sz="8" w:space="0" w:color="4F81BD"/>
              <w:left w:val="nil"/>
              <w:bottom w:val="single" w:sz="8" w:space="0" w:color="4F81BD"/>
              <w:right w:val="single" w:sz="8" w:space="0" w:color="4F81BD"/>
            </w:tcBorders>
          </w:tcPr>
          <w:p w14:paraId="47C0D29B" w14:textId="77777777" w:rsidR="00432C9B" w:rsidRPr="000134F9" w:rsidRDefault="005D41C7">
            <w:pPr>
              <w:ind w:left="771"/>
              <w:rPr>
                <w:rFonts w:ascii="Times New Roman" w:hAnsi="Times New Roman" w:cs="Times New Roman"/>
                <w:color w:val="auto"/>
              </w:rPr>
            </w:pPr>
            <w:r w:rsidRPr="000134F9">
              <w:rPr>
                <w:rFonts w:ascii="Times New Roman" w:eastAsia="Times New Roman" w:hAnsi="Times New Roman" w:cs="Times New Roman"/>
                <w:b/>
                <w:color w:val="auto"/>
                <w:sz w:val="24"/>
                <w:szCs w:val="24"/>
              </w:rPr>
              <w:t>1</w:t>
            </w:r>
          </w:p>
        </w:tc>
      </w:tr>
      <w:tr w:rsidR="009508D5" w:rsidRPr="000134F9" w14:paraId="5E091D82" w14:textId="77777777">
        <w:trPr>
          <w:trHeight w:val="336"/>
        </w:trPr>
        <w:tc>
          <w:tcPr>
            <w:tcW w:w="4270" w:type="dxa"/>
            <w:tcBorders>
              <w:top w:val="single" w:sz="8" w:space="0" w:color="4F81BD"/>
              <w:left w:val="single" w:sz="8" w:space="0" w:color="4F81BD"/>
              <w:bottom w:val="single" w:sz="6" w:space="0" w:color="4F81BD"/>
              <w:right w:val="nil"/>
            </w:tcBorders>
          </w:tcPr>
          <w:p w14:paraId="31ABA871" w14:textId="77777777" w:rsidR="00432C9B" w:rsidRPr="000134F9" w:rsidRDefault="005D41C7">
            <w:pPr>
              <w:ind w:left="110"/>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Yardımcı Hizmetler Sınıfı </w:t>
            </w:r>
          </w:p>
        </w:tc>
        <w:tc>
          <w:tcPr>
            <w:tcW w:w="1723" w:type="dxa"/>
            <w:tcBorders>
              <w:top w:val="single" w:sz="8" w:space="0" w:color="4F81BD"/>
              <w:left w:val="nil"/>
              <w:bottom w:val="single" w:sz="6" w:space="0" w:color="4F81BD"/>
              <w:right w:val="nil"/>
            </w:tcBorders>
          </w:tcPr>
          <w:p w14:paraId="2169D5D6" w14:textId="2A54FC72" w:rsidR="00432C9B" w:rsidRPr="000134F9" w:rsidRDefault="00D531E0" w:rsidP="009729AD">
            <w:pPr>
              <w:tabs>
                <w:tab w:val="left" w:pos="912"/>
              </w:tabs>
              <w:ind w:left="240"/>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r w:rsidR="005D41C7" w:rsidRPr="000134F9">
              <w:rPr>
                <w:rFonts w:ascii="Times New Roman" w:eastAsia="Times New Roman" w:hAnsi="Times New Roman" w:cs="Times New Roman"/>
                <w:color w:val="auto"/>
                <w:sz w:val="24"/>
                <w:szCs w:val="24"/>
              </w:rPr>
              <w:t xml:space="preserve">1 </w:t>
            </w:r>
            <w:r w:rsidR="009729AD" w:rsidRPr="000134F9">
              <w:rPr>
                <w:rFonts w:ascii="Times New Roman" w:eastAsia="Times New Roman" w:hAnsi="Times New Roman" w:cs="Times New Roman"/>
                <w:color w:val="auto"/>
                <w:sz w:val="24"/>
                <w:szCs w:val="24"/>
              </w:rPr>
              <w:tab/>
            </w:r>
          </w:p>
        </w:tc>
        <w:tc>
          <w:tcPr>
            <w:tcW w:w="1409" w:type="dxa"/>
            <w:tcBorders>
              <w:top w:val="single" w:sz="8" w:space="0" w:color="4F81BD"/>
              <w:left w:val="nil"/>
              <w:bottom w:val="single" w:sz="6" w:space="0" w:color="4F81BD"/>
              <w:right w:val="nil"/>
            </w:tcBorders>
          </w:tcPr>
          <w:p w14:paraId="743D43F6" w14:textId="77777777" w:rsidR="00432C9B" w:rsidRPr="000134F9" w:rsidRDefault="005D41C7">
            <w:pPr>
              <w:ind w:left="188"/>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p>
        </w:tc>
        <w:tc>
          <w:tcPr>
            <w:tcW w:w="1890" w:type="dxa"/>
            <w:tcBorders>
              <w:top w:val="single" w:sz="8" w:space="0" w:color="4F81BD"/>
              <w:left w:val="nil"/>
              <w:bottom w:val="single" w:sz="6" w:space="0" w:color="4F81BD"/>
              <w:right w:val="single" w:sz="8" w:space="0" w:color="4F81BD"/>
            </w:tcBorders>
          </w:tcPr>
          <w:p w14:paraId="6D6530AC" w14:textId="77777777" w:rsidR="00432C9B" w:rsidRPr="000134F9" w:rsidRDefault="005D41C7">
            <w:pPr>
              <w:ind w:left="771"/>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1 </w:t>
            </w:r>
          </w:p>
        </w:tc>
      </w:tr>
      <w:tr w:rsidR="009508D5" w:rsidRPr="000134F9" w14:paraId="0C18BC9F" w14:textId="77777777">
        <w:trPr>
          <w:trHeight w:val="341"/>
        </w:trPr>
        <w:tc>
          <w:tcPr>
            <w:tcW w:w="4270" w:type="dxa"/>
            <w:tcBorders>
              <w:top w:val="single" w:sz="6" w:space="0" w:color="4F81BD"/>
              <w:left w:val="single" w:sz="8" w:space="0" w:color="4F81BD"/>
              <w:bottom w:val="single" w:sz="8" w:space="0" w:color="4F81BD"/>
              <w:right w:val="nil"/>
            </w:tcBorders>
          </w:tcPr>
          <w:p w14:paraId="1EBDFB24" w14:textId="77777777" w:rsidR="00432C9B" w:rsidRPr="000134F9" w:rsidRDefault="005D41C7">
            <w:pPr>
              <w:ind w:left="110"/>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tc>
        <w:tc>
          <w:tcPr>
            <w:tcW w:w="1723" w:type="dxa"/>
            <w:tcBorders>
              <w:top w:val="single" w:sz="6" w:space="0" w:color="4F81BD"/>
              <w:left w:val="nil"/>
              <w:bottom w:val="single" w:sz="8" w:space="0" w:color="4F81BD"/>
              <w:right w:val="nil"/>
            </w:tcBorders>
          </w:tcPr>
          <w:p w14:paraId="795851AA" w14:textId="0184DF48" w:rsidR="00432C9B" w:rsidRPr="000134F9" w:rsidRDefault="006016BC" w:rsidP="006D25D4">
            <w:pPr>
              <w:ind w:left="240"/>
              <w:rPr>
                <w:rFonts w:ascii="Times New Roman" w:hAnsi="Times New Roman" w:cs="Times New Roman"/>
                <w:color w:val="auto"/>
              </w:rPr>
            </w:pPr>
            <w:r w:rsidRPr="000134F9">
              <w:rPr>
                <w:rFonts w:ascii="Times New Roman" w:hAnsi="Times New Roman" w:cs="Times New Roman"/>
                <w:color w:val="auto"/>
              </w:rPr>
              <w:t>11</w:t>
            </w:r>
          </w:p>
        </w:tc>
        <w:tc>
          <w:tcPr>
            <w:tcW w:w="1409" w:type="dxa"/>
            <w:tcBorders>
              <w:top w:val="single" w:sz="6" w:space="0" w:color="4F81BD"/>
              <w:left w:val="nil"/>
              <w:bottom w:val="single" w:sz="8" w:space="0" w:color="4F81BD"/>
              <w:right w:val="nil"/>
            </w:tcBorders>
          </w:tcPr>
          <w:p w14:paraId="4C41F2CC" w14:textId="77777777" w:rsidR="00432C9B" w:rsidRPr="000134F9" w:rsidRDefault="00427CFC">
            <w:pPr>
              <w:ind w:left="188"/>
              <w:rPr>
                <w:rFonts w:ascii="Times New Roman" w:hAnsi="Times New Roman" w:cs="Times New Roman"/>
                <w:color w:val="auto"/>
              </w:rPr>
            </w:pPr>
            <w:r w:rsidRPr="000134F9">
              <w:rPr>
                <w:rFonts w:ascii="Times New Roman" w:eastAsia="Times New Roman" w:hAnsi="Times New Roman" w:cs="Times New Roman"/>
                <w:b/>
                <w:color w:val="auto"/>
                <w:sz w:val="24"/>
                <w:szCs w:val="24"/>
              </w:rPr>
              <w:t>0</w:t>
            </w:r>
          </w:p>
        </w:tc>
        <w:tc>
          <w:tcPr>
            <w:tcW w:w="1890" w:type="dxa"/>
            <w:tcBorders>
              <w:top w:val="single" w:sz="6" w:space="0" w:color="4F81BD"/>
              <w:left w:val="nil"/>
              <w:bottom w:val="single" w:sz="8" w:space="0" w:color="4F81BD"/>
              <w:right w:val="single" w:sz="8" w:space="0" w:color="4F81BD"/>
            </w:tcBorders>
          </w:tcPr>
          <w:p w14:paraId="190C68AF" w14:textId="13BCE75B" w:rsidR="00432C9B" w:rsidRPr="000134F9" w:rsidRDefault="006016BC" w:rsidP="009C424C">
            <w:pPr>
              <w:ind w:left="771"/>
              <w:rPr>
                <w:rFonts w:ascii="Times New Roman" w:hAnsi="Times New Roman" w:cs="Times New Roman"/>
                <w:color w:val="auto"/>
              </w:rPr>
            </w:pPr>
            <w:r w:rsidRPr="000134F9">
              <w:rPr>
                <w:rFonts w:ascii="Times New Roman" w:hAnsi="Times New Roman" w:cs="Times New Roman"/>
                <w:color w:val="auto"/>
              </w:rPr>
              <w:t>11</w:t>
            </w:r>
          </w:p>
        </w:tc>
      </w:tr>
    </w:tbl>
    <w:p w14:paraId="2C08D856" w14:textId="0192503A" w:rsidR="00432C9B" w:rsidRPr="000134F9" w:rsidRDefault="005D41C7" w:rsidP="00843919">
      <w:pPr>
        <w:spacing w:after="18"/>
        <w:ind w:left="-5" w:hanging="10"/>
        <w:rPr>
          <w:rFonts w:ascii="Times New Roman" w:hAnsi="Times New Roman" w:cs="Times New Roman"/>
          <w:color w:val="auto"/>
        </w:rPr>
      </w:pPr>
      <w:r w:rsidRPr="000134F9">
        <w:rPr>
          <w:rFonts w:ascii="Times New Roman" w:eastAsia="Times New Roman" w:hAnsi="Times New Roman" w:cs="Times New Roman"/>
          <w:i/>
          <w:color w:val="auto"/>
          <w:sz w:val="20"/>
          <w:szCs w:val="20"/>
        </w:rPr>
        <w:t>31.12.202</w:t>
      </w:r>
      <w:r w:rsidR="00C925C4"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 </w:t>
      </w:r>
      <w:r w:rsidRPr="000134F9">
        <w:rPr>
          <w:rFonts w:ascii="Times New Roman" w:eastAsia="Times New Roman" w:hAnsi="Times New Roman" w:cs="Times New Roman"/>
          <w:color w:val="auto"/>
          <w:sz w:val="24"/>
          <w:szCs w:val="24"/>
        </w:rPr>
        <w:t xml:space="preserve">  </w:t>
      </w:r>
    </w:p>
    <w:p w14:paraId="320B9AC3" w14:textId="77777777" w:rsidR="00B44410" w:rsidRPr="000134F9" w:rsidRDefault="00B44410" w:rsidP="00B44410">
      <w:pPr>
        <w:rPr>
          <w:color w:val="auto"/>
        </w:rPr>
      </w:pPr>
    </w:p>
    <w:p w14:paraId="6A601409" w14:textId="45D4B350" w:rsidR="00432C9B" w:rsidRPr="000134F9" w:rsidRDefault="005D41C7" w:rsidP="00843919">
      <w:pPr>
        <w:pStyle w:val="Balk4"/>
        <w:rPr>
          <w:color w:val="auto"/>
        </w:rPr>
      </w:pPr>
      <w:r w:rsidRPr="000134F9">
        <w:rPr>
          <w:color w:val="auto"/>
        </w:rPr>
        <w:t xml:space="preserve">4.8- İdari Personelin Eğitim Durumu </w:t>
      </w:r>
      <w:r w:rsidRPr="000134F9">
        <w:rPr>
          <w:color w:val="auto"/>
          <w:szCs w:val="24"/>
        </w:rPr>
        <w:t xml:space="preserve"> </w:t>
      </w:r>
    </w:p>
    <w:p w14:paraId="02ED9156" w14:textId="5891D1F8" w:rsidR="00432C9B" w:rsidRPr="000134F9" w:rsidRDefault="00843919" w:rsidP="00843919">
      <w:pPr>
        <w:pStyle w:val="ResimYazs"/>
        <w:rPr>
          <w:rFonts w:cs="Times New Roman"/>
        </w:rPr>
      </w:pPr>
      <w:bookmarkStart w:id="33" w:name="_Toc125732507"/>
      <w:r w:rsidRPr="000134F9">
        <w:rPr>
          <w:rFonts w:cs="Times New Roman"/>
        </w:rPr>
        <w:t xml:space="preserve">Tablo </w:t>
      </w:r>
      <w:r w:rsidR="0031443B" w:rsidRPr="000134F9">
        <w:rPr>
          <w:rFonts w:cs="Times New Roman"/>
        </w:rPr>
        <w:fldChar w:fldCharType="begin"/>
      </w:r>
      <w:r w:rsidR="0031443B" w:rsidRPr="000134F9">
        <w:rPr>
          <w:rFonts w:cs="Times New Roman"/>
        </w:rPr>
        <w:instrText xml:space="preserve"> SEQ Tablo \* ARABIC </w:instrText>
      </w:r>
      <w:r w:rsidR="0031443B" w:rsidRPr="000134F9">
        <w:rPr>
          <w:rFonts w:cs="Times New Roman"/>
        </w:rPr>
        <w:fldChar w:fldCharType="separate"/>
      </w:r>
      <w:r w:rsidR="00936CDB">
        <w:rPr>
          <w:rFonts w:cs="Times New Roman"/>
          <w:noProof/>
        </w:rPr>
        <w:t>22</w:t>
      </w:r>
      <w:r w:rsidR="0031443B" w:rsidRPr="000134F9">
        <w:rPr>
          <w:rFonts w:cs="Times New Roman"/>
          <w:noProof/>
        </w:rPr>
        <w:fldChar w:fldCharType="end"/>
      </w:r>
      <w:r w:rsidRPr="000134F9">
        <w:rPr>
          <w:rFonts w:cs="Times New Roman"/>
        </w:rPr>
        <w:t>:Deniz Bilimleri ve Teknolojisi Fakültesi  İdari Personelin Eğitim Durumu</w:t>
      </w:r>
      <w:bookmarkEnd w:id="33"/>
      <w:r w:rsidRPr="000134F9">
        <w:rPr>
          <w:rFonts w:cs="Times New Roman"/>
          <w:b w:val="0"/>
        </w:rPr>
        <w:t xml:space="preserve"> </w:t>
      </w:r>
    </w:p>
    <w:tbl>
      <w:tblPr>
        <w:tblStyle w:val="32"/>
        <w:tblW w:w="9300" w:type="dxa"/>
        <w:tblInd w:w="-110" w:type="dxa"/>
        <w:tblLayout w:type="fixed"/>
        <w:tblLook w:val="0400" w:firstRow="0" w:lastRow="0" w:firstColumn="0" w:lastColumn="0" w:noHBand="0" w:noVBand="1"/>
      </w:tblPr>
      <w:tblGrid>
        <w:gridCol w:w="1725"/>
        <w:gridCol w:w="1245"/>
        <w:gridCol w:w="4530"/>
        <w:gridCol w:w="1800"/>
      </w:tblGrid>
      <w:tr w:rsidR="009508D5" w:rsidRPr="000134F9" w14:paraId="41F43F9D" w14:textId="77777777" w:rsidTr="00B32DC0">
        <w:trPr>
          <w:trHeight w:val="407"/>
        </w:trPr>
        <w:tc>
          <w:tcPr>
            <w:tcW w:w="1725" w:type="dxa"/>
            <w:tcBorders>
              <w:top w:val="nil"/>
              <w:left w:val="nil"/>
              <w:bottom w:val="nil"/>
              <w:right w:val="nil"/>
            </w:tcBorders>
            <w:shd w:val="clear" w:color="auto" w:fill="4F81BD"/>
          </w:tcPr>
          <w:p w14:paraId="6EED5194" w14:textId="77777777" w:rsidR="00432C9B" w:rsidRPr="000134F9" w:rsidRDefault="00432C9B">
            <w:pPr>
              <w:rPr>
                <w:rFonts w:ascii="Times New Roman" w:eastAsia="Times New Roman" w:hAnsi="Times New Roman" w:cs="Times New Roman"/>
                <w:color w:val="auto"/>
                <w:sz w:val="24"/>
                <w:szCs w:val="24"/>
              </w:rPr>
            </w:pPr>
          </w:p>
        </w:tc>
        <w:tc>
          <w:tcPr>
            <w:tcW w:w="1245" w:type="dxa"/>
            <w:tcBorders>
              <w:top w:val="nil"/>
              <w:left w:val="nil"/>
              <w:bottom w:val="nil"/>
              <w:right w:val="nil"/>
            </w:tcBorders>
            <w:shd w:val="clear" w:color="auto" w:fill="4F81BD"/>
          </w:tcPr>
          <w:p w14:paraId="215F8398" w14:textId="77777777" w:rsidR="00432C9B" w:rsidRPr="000134F9" w:rsidRDefault="00432C9B">
            <w:pPr>
              <w:rPr>
                <w:rFonts w:ascii="Times New Roman" w:eastAsia="Times New Roman" w:hAnsi="Times New Roman" w:cs="Times New Roman"/>
                <w:color w:val="auto"/>
                <w:sz w:val="24"/>
                <w:szCs w:val="24"/>
              </w:rPr>
            </w:pPr>
          </w:p>
        </w:tc>
        <w:tc>
          <w:tcPr>
            <w:tcW w:w="4530" w:type="dxa"/>
            <w:tcBorders>
              <w:top w:val="nil"/>
              <w:left w:val="nil"/>
              <w:bottom w:val="nil"/>
              <w:right w:val="nil"/>
            </w:tcBorders>
            <w:shd w:val="clear" w:color="auto" w:fill="4F81BD"/>
            <w:vAlign w:val="center"/>
          </w:tcPr>
          <w:p w14:paraId="68482D1E" w14:textId="77777777" w:rsidR="00432C9B" w:rsidRPr="000134F9" w:rsidRDefault="005D41C7">
            <w:pPr>
              <w:rPr>
                <w:rFonts w:ascii="Times New Roman" w:eastAsia="Times New Roman" w:hAnsi="Times New Roman" w:cs="Times New Roman"/>
                <w:color w:val="auto"/>
                <w:sz w:val="24"/>
                <w:szCs w:val="24"/>
              </w:rPr>
            </w:pPr>
            <w:r w:rsidRPr="000134F9">
              <w:rPr>
                <w:rFonts w:ascii="Times New Roman" w:eastAsia="Times New Roman" w:hAnsi="Times New Roman" w:cs="Times New Roman"/>
                <w:b/>
                <w:color w:val="auto"/>
                <w:sz w:val="24"/>
                <w:szCs w:val="24"/>
              </w:rPr>
              <w:t xml:space="preserve">İdari Personelin Eğitim Durumu </w:t>
            </w:r>
          </w:p>
        </w:tc>
        <w:tc>
          <w:tcPr>
            <w:tcW w:w="1800" w:type="dxa"/>
            <w:tcBorders>
              <w:top w:val="nil"/>
              <w:left w:val="nil"/>
              <w:bottom w:val="nil"/>
              <w:right w:val="nil"/>
            </w:tcBorders>
            <w:shd w:val="clear" w:color="auto" w:fill="4F81BD"/>
          </w:tcPr>
          <w:p w14:paraId="33F7BC01" w14:textId="77777777" w:rsidR="00432C9B" w:rsidRPr="000134F9" w:rsidRDefault="00432C9B">
            <w:pPr>
              <w:rPr>
                <w:rFonts w:ascii="Times New Roman" w:eastAsia="Times New Roman" w:hAnsi="Times New Roman" w:cs="Times New Roman"/>
                <w:color w:val="auto"/>
                <w:sz w:val="24"/>
                <w:szCs w:val="24"/>
              </w:rPr>
            </w:pPr>
          </w:p>
        </w:tc>
      </w:tr>
      <w:tr w:rsidR="009508D5" w:rsidRPr="000134F9" w14:paraId="50B8C8DD" w14:textId="77777777">
        <w:trPr>
          <w:trHeight w:val="317"/>
        </w:trPr>
        <w:tc>
          <w:tcPr>
            <w:tcW w:w="1725" w:type="dxa"/>
            <w:tcBorders>
              <w:top w:val="nil"/>
              <w:left w:val="single" w:sz="8" w:space="0" w:color="4F81BD"/>
              <w:bottom w:val="single" w:sz="8" w:space="0" w:color="4F81BD"/>
              <w:right w:val="nil"/>
            </w:tcBorders>
          </w:tcPr>
          <w:p w14:paraId="52394E4A" w14:textId="77777777" w:rsidR="00432C9B" w:rsidRPr="000134F9" w:rsidRDefault="005D41C7">
            <w:pPr>
              <w:ind w:right="67"/>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b/>
                <w:color w:val="auto"/>
                <w:sz w:val="24"/>
                <w:szCs w:val="24"/>
              </w:rPr>
              <w:t xml:space="preserve"> </w:t>
            </w:r>
          </w:p>
        </w:tc>
        <w:tc>
          <w:tcPr>
            <w:tcW w:w="1245" w:type="dxa"/>
            <w:tcBorders>
              <w:top w:val="nil"/>
              <w:left w:val="nil"/>
              <w:bottom w:val="single" w:sz="8" w:space="0" w:color="4F81BD"/>
              <w:right w:val="nil"/>
            </w:tcBorders>
          </w:tcPr>
          <w:p w14:paraId="7B7D4811" w14:textId="77777777" w:rsidR="00432C9B" w:rsidRPr="000134F9" w:rsidRDefault="005D41C7">
            <w:pP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İlköğretim </w:t>
            </w:r>
          </w:p>
        </w:tc>
        <w:tc>
          <w:tcPr>
            <w:tcW w:w="4530" w:type="dxa"/>
            <w:tcBorders>
              <w:top w:val="nil"/>
              <w:left w:val="nil"/>
              <w:bottom w:val="single" w:sz="8" w:space="0" w:color="4F81BD"/>
              <w:right w:val="nil"/>
            </w:tcBorders>
          </w:tcPr>
          <w:p w14:paraId="1042B68E" w14:textId="77777777" w:rsidR="00432C9B" w:rsidRPr="000134F9" w:rsidRDefault="005D41C7">
            <w:pPr>
              <w:tabs>
                <w:tab w:val="center" w:pos="750"/>
                <w:tab w:val="center" w:pos="2229"/>
                <w:tab w:val="center" w:pos="3707"/>
              </w:tabs>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ab/>
              <w:t xml:space="preserve">Lise </w:t>
            </w:r>
            <w:r w:rsidRPr="000134F9">
              <w:rPr>
                <w:rFonts w:ascii="Times New Roman" w:eastAsia="Times New Roman" w:hAnsi="Times New Roman" w:cs="Times New Roman"/>
                <w:color w:val="auto"/>
                <w:sz w:val="24"/>
                <w:szCs w:val="24"/>
              </w:rPr>
              <w:tab/>
              <w:t xml:space="preserve">Ön Lisans </w:t>
            </w:r>
            <w:r w:rsidRPr="000134F9">
              <w:rPr>
                <w:rFonts w:ascii="Times New Roman" w:eastAsia="Times New Roman" w:hAnsi="Times New Roman" w:cs="Times New Roman"/>
                <w:color w:val="auto"/>
                <w:sz w:val="24"/>
                <w:szCs w:val="24"/>
              </w:rPr>
              <w:tab/>
              <w:t xml:space="preserve">Lisans </w:t>
            </w:r>
          </w:p>
        </w:tc>
        <w:tc>
          <w:tcPr>
            <w:tcW w:w="1800" w:type="dxa"/>
            <w:tcBorders>
              <w:top w:val="nil"/>
              <w:left w:val="nil"/>
              <w:bottom w:val="single" w:sz="8" w:space="0" w:color="4F81BD"/>
              <w:right w:val="single" w:sz="8" w:space="0" w:color="4F81BD"/>
            </w:tcBorders>
          </w:tcPr>
          <w:p w14:paraId="6A621B28" w14:textId="77777777" w:rsidR="00432C9B" w:rsidRPr="000134F9" w:rsidRDefault="005D41C7">
            <w:pPr>
              <w:ind w:left="117"/>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Y.L. ve Dokt. </w:t>
            </w:r>
          </w:p>
        </w:tc>
      </w:tr>
      <w:tr w:rsidR="009508D5" w:rsidRPr="000134F9" w14:paraId="7F597F21" w14:textId="77777777">
        <w:trPr>
          <w:trHeight w:val="338"/>
        </w:trPr>
        <w:tc>
          <w:tcPr>
            <w:tcW w:w="1725" w:type="dxa"/>
            <w:tcBorders>
              <w:top w:val="single" w:sz="8" w:space="0" w:color="4F81BD"/>
              <w:left w:val="single" w:sz="8" w:space="0" w:color="4F81BD"/>
              <w:bottom w:val="single" w:sz="6" w:space="0" w:color="4F81BD"/>
              <w:right w:val="nil"/>
            </w:tcBorders>
          </w:tcPr>
          <w:p w14:paraId="5BFE9F60" w14:textId="77777777" w:rsidR="00432C9B" w:rsidRPr="000134F9" w:rsidRDefault="005D41C7">
            <w:pPr>
              <w:ind w:left="110"/>
              <w:rPr>
                <w:rFonts w:ascii="Times New Roman" w:eastAsia="Times New Roman" w:hAnsi="Times New Roman" w:cs="Times New Roman"/>
                <w:color w:val="auto"/>
                <w:sz w:val="24"/>
                <w:szCs w:val="24"/>
              </w:rPr>
            </w:pPr>
            <w:r w:rsidRPr="000134F9">
              <w:rPr>
                <w:rFonts w:ascii="Times New Roman" w:eastAsia="Times New Roman" w:hAnsi="Times New Roman" w:cs="Times New Roman"/>
                <w:b/>
                <w:color w:val="auto"/>
                <w:sz w:val="24"/>
                <w:szCs w:val="24"/>
              </w:rPr>
              <w:lastRenderedPageBreak/>
              <w:t xml:space="preserve">Kişi Sayısı </w:t>
            </w:r>
          </w:p>
        </w:tc>
        <w:tc>
          <w:tcPr>
            <w:tcW w:w="1245" w:type="dxa"/>
            <w:tcBorders>
              <w:top w:val="single" w:sz="8" w:space="0" w:color="4F81BD"/>
              <w:left w:val="nil"/>
              <w:bottom w:val="single" w:sz="6" w:space="0" w:color="4F81BD"/>
              <w:right w:val="nil"/>
            </w:tcBorders>
          </w:tcPr>
          <w:p w14:paraId="5234FE97" w14:textId="77777777" w:rsidR="00432C9B" w:rsidRPr="000134F9" w:rsidRDefault="00101A34">
            <w:pPr>
              <w:ind w:left="507"/>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w:t>
            </w:r>
          </w:p>
        </w:tc>
        <w:tc>
          <w:tcPr>
            <w:tcW w:w="4530" w:type="dxa"/>
            <w:tcBorders>
              <w:top w:val="single" w:sz="8" w:space="0" w:color="4F81BD"/>
              <w:left w:val="nil"/>
              <w:bottom w:val="single" w:sz="6" w:space="0" w:color="4F81BD"/>
              <w:right w:val="nil"/>
            </w:tcBorders>
          </w:tcPr>
          <w:p w14:paraId="5617C317" w14:textId="1CC05ED2" w:rsidR="00432C9B" w:rsidRPr="000134F9" w:rsidRDefault="00B43B81" w:rsidP="00574FB1">
            <w:pPr>
              <w:tabs>
                <w:tab w:val="left" w:pos="570"/>
                <w:tab w:val="center" w:pos="2258"/>
                <w:tab w:val="left" w:pos="3552"/>
              </w:tabs>
              <w:ind w:left="197"/>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w:t>
            </w:r>
            <w:r w:rsidR="005D41C7" w:rsidRPr="000134F9">
              <w:rPr>
                <w:rFonts w:ascii="Times New Roman" w:eastAsia="Times New Roman" w:hAnsi="Times New Roman" w:cs="Times New Roman"/>
                <w:color w:val="auto"/>
                <w:sz w:val="24"/>
                <w:szCs w:val="24"/>
              </w:rPr>
              <w:tab/>
            </w:r>
            <w:r w:rsidRPr="000134F9">
              <w:rPr>
                <w:rFonts w:ascii="Times New Roman" w:eastAsia="Times New Roman" w:hAnsi="Times New Roman" w:cs="Times New Roman"/>
                <w:color w:val="auto"/>
                <w:sz w:val="24"/>
                <w:szCs w:val="24"/>
              </w:rPr>
              <w:t xml:space="preserve"> </w:t>
            </w:r>
            <w:r w:rsidR="00C925C4" w:rsidRPr="000134F9">
              <w:rPr>
                <w:rFonts w:ascii="Times New Roman" w:eastAsia="Times New Roman" w:hAnsi="Times New Roman" w:cs="Times New Roman"/>
                <w:color w:val="auto"/>
                <w:sz w:val="24"/>
                <w:szCs w:val="24"/>
              </w:rPr>
              <w:t>1</w:t>
            </w:r>
            <w:r w:rsidR="005D41C7" w:rsidRPr="000134F9">
              <w:rPr>
                <w:rFonts w:ascii="Times New Roman" w:eastAsia="Times New Roman" w:hAnsi="Times New Roman" w:cs="Times New Roman"/>
                <w:color w:val="auto"/>
                <w:sz w:val="24"/>
                <w:szCs w:val="24"/>
              </w:rPr>
              <w:tab/>
            </w:r>
            <w:r w:rsidR="00CB218B" w:rsidRPr="000134F9">
              <w:rPr>
                <w:rFonts w:ascii="Times New Roman" w:eastAsia="Times New Roman" w:hAnsi="Times New Roman" w:cs="Times New Roman"/>
                <w:color w:val="auto"/>
                <w:sz w:val="24"/>
                <w:szCs w:val="24"/>
              </w:rPr>
              <w:t>-</w:t>
            </w:r>
            <w:r w:rsidR="00CB218B" w:rsidRPr="000134F9">
              <w:rPr>
                <w:rFonts w:ascii="Times New Roman" w:eastAsia="Times New Roman" w:hAnsi="Times New Roman" w:cs="Times New Roman"/>
                <w:color w:val="auto"/>
                <w:sz w:val="24"/>
                <w:szCs w:val="24"/>
              </w:rPr>
              <w:tab/>
            </w:r>
            <w:r w:rsidR="00574FB1" w:rsidRPr="000134F9">
              <w:rPr>
                <w:rFonts w:ascii="Times New Roman" w:eastAsia="Times New Roman" w:hAnsi="Times New Roman" w:cs="Times New Roman"/>
                <w:color w:val="auto"/>
                <w:sz w:val="24"/>
                <w:szCs w:val="24"/>
              </w:rPr>
              <w:t>5</w:t>
            </w:r>
            <w:r w:rsidR="005D41C7" w:rsidRPr="000134F9">
              <w:rPr>
                <w:rFonts w:ascii="Times New Roman" w:eastAsia="Times New Roman" w:hAnsi="Times New Roman" w:cs="Times New Roman"/>
                <w:color w:val="auto"/>
                <w:sz w:val="24"/>
                <w:szCs w:val="24"/>
              </w:rPr>
              <w:t xml:space="preserve"> </w:t>
            </w:r>
          </w:p>
        </w:tc>
        <w:tc>
          <w:tcPr>
            <w:tcW w:w="1800" w:type="dxa"/>
            <w:tcBorders>
              <w:top w:val="single" w:sz="8" w:space="0" w:color="4F81BD"/>
              <w:left w:val="nil"/>
              <w:bottom w:val="single" w:sz="6" w:space="0" w:color="4F81BD"/>
              <w:right w:val="single" w:sz="8" w:space="0" w:color="4F81BD"/>
            </w:tcBorders>
          </w:tcPr>
          <w:p w14:paraId="68A43A32" w14:textId="77777777" w:rsidR="00432C9B" w:rsidRPr="000134F9" w:rsidRDefault="00DC6527" w:rsidP="00DC6527">
            <w:pPr>
              <w:ind w:left="183"/>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3</w:t>
            </w:r>
          </w:p>
        </w:tc>
      </w:tr>
      <w:tr w:rsidR="009508D5" w:rsidRPr="000134F9" w14:paraId="7B554749" w14:textId="77777777">
        <w:trPr>
          <w:trHeight w:val="338"/>
        </w:trPr>
        <w:tc>
          <w:tcPr>
            <w:tcW w:w="1725" w:type="dxa"/>
            <w:tcBorders>
              <w:top w:val="single" w:sz="6" w:space="0" w:color="4F81BD"/>
              <w:left w:val="single" w:sz="8" w:space="0" w:color="4F81BD"/>
              <w:bottom w:val="single" w:sz="8" w:space="0" w:color="4F81BD"/>
              <w:right w:val="nil"/>
            </w:tcBorders>
          </w:tcPr>
          <w:p w14:paraId="276F1591" w14:textId="77777777" w:rsidR="00432C9B" w:rsidRPr="000134F9" w:rsidRDefault="005D41C7">
            <w:pPr>
              <w:ind w:left="110"/>
              <w:rPr>
                <w:rFonts w:ascii="Times New Roman" w:eastAsia="Times New Roman" w:hAnsi="Times New Roman" w:cs="Times New Roman"/>
                <w:color w:val="auto"/>
                <w:sz w:val="24"/>
                <w:szCs w:val="24"/>
              </w:rPr>
            </w:pPr>
            <w:r w:rsidRPr="000134F9">
              <w:rPr>
                <w:rFonts w:ascii="Times New Roman" w:eastAsia="Times New Roman" w:hAnsi="Times New Roman" w:cs="Times New Roman"/>
                <w:b/>
                <w:color w:val="auto"/>
                <w:sz w:val="24"/>
                <w:szCs w:val="24"/>
              </w:rPr>
              <w:t xml:space="preserve">Yüzde </w:t>
            </w:r>
          </w:p>
        </w:tc>
        <w:tc>
          <w:tcPr>
            <w:tcW w:w="1245" w:type="dxa"/>
            <w:tcBorders>
              <w:top w:val="single" w:sz="6" w:space="0" w:color="4F81BD"/>
              <w:left w:val="nil"/>
              <w:bottom w:val="single" w:sz="8" w:space="0" w:color="4F81BD"/>
              <w:right w:val="nil"/>
            </w:tcBorders>
          </w:tcPr>
          <w:p w14:paraId="6B9B29D3" w14:textId="77777777" w:rsidR="00432C9B" w:rsidRPr="000134F9" w:rsidRDefault="00101A34" w:rsidP="00C73349">
            <w:pPr>
              <w:ind w:left="507"/>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0</w:t>
            </w:r>
            <w:r w:rsidR="001F0856" w:rsidRPr="000134F9">
              <w:rPr>
                <w:rFonts w:ascii="Times New Roman" w:eastAsia="Times New Roman" w:hAnsi="Times New Roman" w:cs="Times New Roman"/>
                <w:b/>
                <w:color w:val="auto"/>
                <w:sz w:val="24"/>
                <w:szCs w:val="24"/>
              </w:rPr>
              <w:t>,00</w:t>
            </w:r>
          </w:p>
        </w:tc>
        <w:tc>
          <w:tcPr>
            <w:tcW w:w="4530" w:type="dxa"/>
            <w:tcBorders>
              <w:top w:val="single" w:sz="6" w:space="0" w:color="4F81BD"/>
              <w:left w:val="nil"/>
              <w:bottom w:val="single" w:sz="8" w:space="0" w:color="4F81BD"/>
              <w:right w:val="nil"/>
            </w:tcBorders>
          </w:tcPr>
          <w:p w14:paraId="3AA06ECD" w14:textId="18DB5D1E" w:rsidR="00432C9B" w:rsidRPr="000134F9" w:rsidRDefault="00E13C23" w:rsidP="00E13C23">
            <w:pPr>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11,12                     -                     55,56</w:t>
            </w:r>
          </w:p>
        </w:tc>
        <w:tc>
          <w:tcPr>
            <w:tcW w:w="1800" w:type="dxa"/>
            <w:tcBorders>
              <w:top w:val="single" w:sz="6" w:space="0" w:color="4F81BD"/>
              <w:left w:val="nil"/>
              <w:bottom w:val="single" w:sz="8" w:space="0" w:color="4F81BD"/>
              <w:right w:val="single" w:sz="8" w:space="0" w:color="4F81BD"/>
            </w:tcBorders>
          </w:tcPr>
          <w:p w14:paraId="37C77EB9" w14:textId="5A32D69B" w:rsidR="00432C9B" w:rsidRPr="000134F9" w:rsidRDefault="00E13C23" w:rsidP="000B5B9D">
            <w:pPr>
              <w:tabs>
                <w:tab w:val="left" w:pos="624"/>
                <w:tab w:val="center" w:pos="842"/>
              </w:tabs>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33,34</w:t>
            </w:r>
          </w:p>
        </w:tc>
      </w:tr>
    </w:tbl>
    <w:p w14:paraId="119CB1AF" w14:textId="4D5220DB" w:rsidR="00843919" w:rsidRPr="000134F9" w:rsidRDefault="005D41C7" w:rsidP="00843919">
      <w:pPr>
        <w:spacing w:after="18"/>
        <w:ind w:left="-5" w:hanging="10"/>
        <w:rPr>
          <w:rFonts w:ascii="Times New Roman" w:eastAsia="Times New Roman" w:hAnsi="Times New Roman" w:cs="Times New Roman"/>
          <w:i/>
          <w:color w:val="auto"/>
          <w:sz w:val="20"/>
          <w:szCs w:val="20"/>
        </w:rPr>
      </w:pPr>
      <w:r w:rsidRPr="000134F9">
        <w:rPr>
          <w:rFonts w:ascii="Times New Roman" w:eastAsia="Times New Roman" w:hAnsi="Times New Roman" w:cs="Times New Roman"/>
          <w:i/>
          <w:color w:val="auto"/>
          <w:sz w:val="20"/>
          <w:szCs w:val="20"/>
        </w:rPr>
        <w:t>31.12.202</w:t>
      </w:r>
      <w:r w:rsidR="00C925C4"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  </w:t>
      </w:r>
      <w:r w:rsidR="00D6626F" w:rsidRPr="000134F9">
        <w:rPr>
          <w:rFonts w:ascii="Times New Roman" w:eastAsia="Times New Roman" w:hAnsi="Times New Roman" w:cs="Times New Roman"/>
          <w:i/>
          <w:color w:val="auto"/>
          <w:sz w:val="20"/>
          <w:szCs w:val="20"/>
        </w:rPr>
        <w:t>sadece fiilen Fakültemizde görev yapan personeller baz alınmıştır.</w:t>
      </w:r>
      <w:r w:rsidRPr="000134F9">
        <w:rPr>
          <w:rFonts w:ascii="Times New Roman" w:eastAsia="Times New Roman" w:hAnsi="Times New Roman" w:cs="Times New Roman"/>
          <w:i/>
          <w:color w:val="auto"/>
          <w:sz w:val="20"/>
          <w:szCs w:val="20"/>
        </w:rPr>
        <w:t xml:space="preserve"> </w:t>
      </w:r>
    </w:p>
    <w:p w14:paraId="6FE21197" w14:textId="77777777" w:rsidR="00E42216" w:rsidRPr="000134F9" w:rsidRDefault="00E42216" w:rsidP="00843919">
      <w:pPr>
        <w:pStyle w:val="Balk4"/>
        <w:rPr>
          <w:color w:val="auto"/>
        </w:rPr>
      </w:pPr>
    </w:p>
    <w:p w14:paraId="43594B49" w14:textId="071947BF" w:rsidR="00432C9B" w:rsidRPr="000134F9" w:rsidRDefault="005D41C7" w:rsidP="00843919">
      <w:pPr>
        <w:pStyle w:val="Balk4"/>
        <w:rPr>
          <w:color w:val="auto"/>
          <w:szCs w:val="24"/>
        </w:rPr>
      </w:pPr>
      <w:r w:rsidRPr="000134F9">
        <w:rPr>
          <w:color w:val="auto"/>
        </w:rPr>
        <w:t xml:space="preserve">4.9- İdari Personelin Hizmet Süreleri </w:t>
      </w:r>
      <w:r w:rsidRPr="000134F9">
        <w:rPr>
          <w:color w:val="auto"/>
          <w:szCs w:val="24"/>
        </w:rPr>
        <w:t xml:space="preserve"> </w:t>
      </w:r>
    </w:p>
    <w:p w14:paraId="53A9F8A6" w14:textId="03AE4665" w:rsidR="00432C9B" w:rsidRPr="000134F9" w:rsidRDefault="00843919" w:rsidP="00843919">
      <w:pPr>
        <w:pStyle w:val="ResimYazs"/>
        <w:rPr>
          <w:rFonts w:cs="Times New Roman"/>
          <w:sz w:val="24"/>
          <w:szCs w:val="24"/>
        </w:rPr>
      </w:pPr>
      <w:bookmarkStart w:id="34" w:name="_Toc125732508"/>
      <w:r w:rsidRPr="000134F9">
        <w:rPr>
          <w:rFonts w:cs="Times New Roman"/>
        </w:rPr>
        <w:t xml:space="preserve">Tablo </w:t>
      </w:r>
      <w:r w:rsidR="0031443B" w:rsidRPr="000134F9">
        <w:rPr>
          <w:rFonts w:cs="Times New Roman"/>
        </w:rPr>
        <w:fldChar w:fldCharType="begin"/>
      </w:r>
      <w:r w:rsidR="0031443B" w:rsidRPr="000134F9">
        <w:rPr>
          <w:rFonts w:cs="Times New Roman"/>
        </w:rPr>
        <w:instrText xml:space="preserve"> SEQ Tablo \* ARABIC </w:instrText>
      </w:r>
      <w:r w:rsidR="0031443B" w:rsidRPr="000134F9">
        <w:rPr>
          <w:rFonts w:cs="Times New Roman"/>
        </w:rPr>
        <w:fldChar w:fldCharType="separate"/>
      </w:r>
      <w:r w:rsidR="00936CDB">
        <w:rPr>
          <w:rFonts w:cs="Times New Roman"/>
          <w:noProof/>
        </w:rPr>
        <w:t>23</w:t>
      </w:r>
      <w:r w:rsidR="0031443B" w:rsidRPr="000134F9">
        <w:rPr>
          <w:rFonts w:cs="Times New Roman"/>
          <w:noProof/>
        </w:rPr>
        <w:fldChar w:fldCharType="end"/>
      </w:r>
      <w:r w:rsidRPr="000134F9">
        <w:rPr>
          <w:rFonts w:cs="Times New Roman"/>
          <w:sz w:val="24"/>
          <w:szCs w:val="24"/>
        </w:rPr>
        <w:t>: Deniz Bilimleri ve Teknolojisi Fakültesi  İdari Personelin Hizmet Süresi</w:t>
      </w:r>
      <w:bookmarkEnd w:id="34"/>
      <w:r w:rsidRPr="000134F9">
        <w:rPr>
          <w:rFonts w:cs="Times New Roman"/>
          <w:b w:val="0"/>
          <w:sz w:val="24"/>
          <w:szCs w:val="24"/>
        </w:rPr>
        <w:t xml:space="preserve"> </w:t>
      </w:r>
    </w:p>
    <w:tbl>
      <w:tblPr>
        <w:tblStyle w:val="31"/>
        <w:tblW w:w="9283" w:type="dxa"/>
        <w:tblInd w:w="-106" w:type="dxa"/>
        <w:tblLayout w:type="fixed"/>
        <w:tblLook w:val="0400" w:firstRow="0" w:lastRow="0" w:firstColumn="0" w:lastColumn="0" w:noHBand="0" w:noVBand="1"/>
      </w:tblPr>
      <w:tblGrid>
        <w:gridCol w:w="1372"/>
        <w:gridCol w:w="1134"/>
        <w:gridCol w:w="3933"/>
        <w:gridCol w:w="1452"/>
        <w:gridCol w:w="1392"/>
      </w:tblGrid>
      <w:tr w:rsidR="009508D5" w:rsidRPr="000134F9" w14:paraId="74C14FC8" w14:textId="77777777" w:rsidTr="00D07110">
        <w:trPr>
          <w:trHeight w:val="218"/>
        </w:trPr>
        <w:tc>
          <w:tcPr>
            <w:tcW w:w="1372" w:type="dxa"/>
            <w:tcBorders>
              <w:top w:val="single" w:sz="8" w:space="0" w:color="4F81BD"/>
              <w:left w:val="single" w:sz="8" w:space="0" w:color="4F81BD"/>
              <w:bottom w:val="single" w:sz="8" w:space="0" w:color="4F81BD"/>
              <w:right w:val="nil"/>
            </w:tcBorders>
            <w:shd w:val="clear" w:color="auto" w:fill="4F81BD"/>
          </w:tcPr>
          <w:p w14:paraId="3AB4DCEF" w14:textId="77777777" w:rsidR="00432C9B" w:rsidRPr="000134F9" w:rsidRDefault="00432C9B">
            <w:pPr>
              <w:rPr>
                <w:rFonts w:ascii="Times New Roman" w:eastAsia="Times New Roman" w:hAnsi="Times New Roman" w:cs="Times New Roman"/>
                <w:color w:val="auto"/>
                <w:sz w:val="24"/>
                <w:szCs w:val="24"/>
              </w:rPr>
            </w:pPr>
          </w:p>
        </w:tc>
        <w:tc>
          <w:tcPr>
            <w:tcW w:w="1134" w:type="dxa"/>
            <w:tcBorders>
              <w:top w:val="single" w:sz="8" w:space="0" w:color="4F81BD"/>
              <w:left w:val="nil"/>
              <w:bottom w:val="single" w:sz="8" w:space="0" w:color="4F81BD"/>
              <w:right w:val="nil"/>
            </w:tcBorders>
            <w:shd w:val="clear" w:color="auto" w:fill="4F81BD"/>
          </w:tcPr>
          <w:p w14:paraId="478C947D" w14:textId="77777777" w:rsidR="00432C9B" w:rsidRPr="000134F9" w:rsidRDefault="00432C9B">
            <w:pPr>
              <w:rPr>
                <w:rFonts w:ascii="Times New Roman" w:eastAsia="Times New Roman" w:hAnsi="Times New Roman" w:cs="Times New Roman"/>
                <w:color w:val="auto"/>
                <w:sz w:val="24"/>
                <w:szCs w:val="24"/>
              </w:rPr>
            </w:pPr>
          </w:p>
        </w:tc>
        <w:tc>
          <w:tcPr>
            <w:tcW w:w="3933" w:type="dxa"/>
            <w:tcBorders>
              <w:top w:val="single" w:sz="8" w:space="0" w:color="4F81BD"/>
              <w:left w:val="nil"/>
              <w:bottom w:val="single" w:sz="8" w:space="0" w:color="4F81BD"/>
              <w:right w:val="nil"/>
            </w:tcBorders>
            <w:shd w:val="clear" w:color="auto" w:fill="4F81BD"/>
            <w:vAlign w:val="center"/>
          </w:tcPr>
          <w:p w14:paraId="77296D2D" w14:textId="77777777" w:rsidR="00432C9B" w:rsidRPr="000134F9" w:rsidRDefault="005D41C7">
            <w:pPr>
              <w:ind w:left="239"/>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b/>
                <w:color w:val="auto"/>
                <w:sz w:val="24"/>
                <w:szCs w:val="24"/>
              </w:rPr>
              <w:t xml:space="preserve">İdari Personelin Hizmet Süresi </w:t>
            </w:r>
          </w:p>
        </w:tc>
        <w:tc>
          <w:tcPr>
            <w:tcW w:w="1452" w:type="dxa"/>
            <w:tcBorders>
              <w:top w:val="single" w:sz="8" w:space="0" w:color="4F81BD"/>
              <w:left w:val="nil"/>
              <w:bottom w:val="single" w:sz="8" w:space="0" w:color="4F81BD"/>
              <w:right w:val="nil"/>
            </w:tcBorders>
            <w:shd w:val="clear" w:color="auto" w:fill="4F81BD"/>
          </w:tcPr>
          <w:p w14:paraId="0B4E5B86" w14:textId="77777777" w:rsidR="00432C9B" w:rsidRPr="000134F9" w:rsidRDefault="00432C9B">
            <w:pPr>
              <w:rPr>
                <w:rFonts w:ascii="Times New Roman" w:eastAsia="Times New Roman" w:hAnsi="Times New Roman" w:cs="Times New Roman"/>
                <w:color w:val="auto"/>
                <w:sz w:val="24"/>
                <w:szCs w:val="24"/>
              </w:rPr>
            </w:pPr>
          </w:p>
        </w:tc>
        <w:tc>
          <w:tcPr>
            <w:tcW w:w="1392" w:type="dxa"/>
            <w:tcBorders>
              <w:top w:val="single" w:sz="8" w:space="0" w:color="4F81BD"/>
              <w:left w:val="nil"/>
              <w:bottom w:val="single" w:sz="8" w:space="0" w:color="4F81BD"/>
              <w:right w:val="single" w:sz="8" w:space="0" w:color="4F81BD"/>
            </w:tcBorders>
            <w:shd w:val="clear" w:color="auto" w:fill="4F81BD"/>
          </w:tcPr>
          <w:p w14:paraId="5819E70A" w14:textId="77777777" w:rsidR="00432C9B" w:rsidRPr="000134F9" w:rsidRDefault="00432C9B">
            <w:pPr>
              <w:rPr>
                <w:rFonts w:ascii="Times New Roman" w:eastAsia="Times New Roman" w:hAnsi="Times New Roman" w:cs="Times New Roman"/>
                <w:color w:val="auto"/>
                <w:sz w:val="24"/>
                <w:szCs w:val="24"/>
              </w:rPr>
            </w:pPr>
          </w:p>
        </w:tc>
      </w:tr>
      <w:tr w:rsidR="009508D5" w:rsidRPr="000134F9" w14:paraId="391036C1" w14:textId="77777777" w:rsidTr="00D07110">
        <w:trPr>
          <w:trHeight w:val="401"/>
        </w:trPr>
        <w:tc>
          <w:tcPr>
            <w:tcW w:w="1372" w:type="dxa"/>
            <w:tcBorders>
              <w:top w:val="single" w:sz="8" w:space="0" w:color="4F81BD"/>
              <w:left w:val="single" w:sz="8" w:space="0" w:color="4F81BD"/>
              <w:bottom w:val="single" w:sz="8" w:space="0" w:color="4F81BD"/>
              <w:right w:val="nil"/>
            </w:tcBorders>
            <w:vAlign w:val="center"/>
          </w:tcPr>
          <w:p w14:paraId="371EB41A" w14:textId="77777777" w:rsidR="00432C9B" w:rsidRPr="000134F9" w:rsidRDefault="005D41C7" w:rsidP="00D07110">
            <w:pPr>
              <w:ind w:left="-57"/>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b/>
                <w:color w:val="auto"/>
                <w:sz w:val="24"/>
                <w:szCs w:val="24"/>
              </w:rPr>
              <w:t xml:space="preserve"> </w:t>
            </w:r>
          </w:p>
        </w:tc>
        <w:tc>
          <w:tcPr>
            <w:tcW w:w="1134" w:type="dxa"/>
            <w:tcBorders>
              <w:top w:val="single" w:sz="8" w:space="0" w:color="4F81BD"/>
              <w:left w:val="nil"/>
              <w:bottom w:val="single" w:sz="8" w:space="0" w:color="4F81BD"/>
              <w:right w:val="nil"/>
            </w:tcBorders>
            <w:vAlign w:val="center"/>
          </w:tcPr>
          <w:p w14:paraId="2FF01A72" w14:textId="77777777" w:rsidR="00432C9B" w:rsidRPr="000134F9" w:rsidRDefault="00D07110" w:rsidP="00D07110">
            <w:pPr>
              <w:ind w:left="-57"/>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1</w:t>
            </w:r>
            <w:r w:rsidR="005D41C7" w:rsidRPr="000134F9">
              <w:rPr>
                <w:rFonts w:ascii="Times New Roman" w:eastAsia="Times New Roman" w:hAnsi="Times New Roman" w:cs="Times New Roman"/>
                <w:color w:val="auto"/>
                <w:sz w:val="24"/>
                <w:szCs w:val="24"/>
              </w:rPr>
              <w:t xml:space="preserve">–3 Yıl </w:t>
            </w:r>
          </w:p>
        </w:tc>
        <w:tc>
          <w:tcPr>
            <w:tcW w:w="3933" w:type="dxa"/>
            <w:tcBorders>
              <w:top w:val="single" w:sz="8" w:space="0" w:color="4F81BD"/>
              <w:left w:val="nil"/>
              <w:bottom w:val="single" w:sz="8" w:space="0" w:color="4F81BD"/>
              <w:right w:val="nil"/>
            </w:tcBorders>
          </w:tcPr>
          <w:p w14:paraId="29334874" w14:textId="77777777" w:rsidR="00432C9B" w:rsidRPr="000134F9" w:rsidRDefault="005D41C7" w:rsidP="00D07110">
            <w:pPr>
              <w:ind w:left="-57"/>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w:t>
            </w:r>
            <w:r w:rsidR="00D07110" w:rsidRPr="000134F9">
              <w:rPr>
                <w:rFonts w:ascii="Times New Roman" w:eastAsia="Times New Roman" w:hAnsi="Times New Roman" w:cs="Times New Roman"/>
                <w:color w:val="auto"/>
                <w:sz w:val="24"/>
                <w:szCs w:val="24"/>
              </w:rPr>
              <w:t xml:space="preserve">4 – 6 Yıl        </w:t>
            </w:r>
            <w:r w:rsidR="00D07110" w:rsidRPr="000134F9">
              <w:rPr>
                <w:rFonts w:ascii="Times New Roman" w:eastAsia="Times New Roman" w:hAnsi="Times New Roman" w:cs="Times New Roman"/>
                <w:color w:val="auto"/>
                <w:sz w:val="24"/>
                <w:szCs w:val="24"/>
              </w:rPr>
              <w:tab/>
              <w:t xml:space="preserve">7 – 10 Yıl       </w:t>
            </w:r>
            <w:r w:rsidRPr="000134F9">
              <w:rPr>
                <w:rFonts w:ascii="Times New Roman" w:eastAsia="Times New Roman" w:hAnsi="Times New Roman" w:cs="Times New Roman"/>
                <w:color w:val="auto"/>
                <w:sz w:val="24"/>
                <w:szCs w:val="24"/>
              </w:rPr>
              <w:t xml:space="preserve">11- 15 Yıl </w:t>
            </w:r>
          </w:p>
        </w:tc>
        <w:tc>
          <w:tcPr>
            <w:tcW w:w="1452" w:type="dxa"/>
            <w:tcBorders>
              <w:top w:val="single" w:sz="8" w:space="0" w:color="4F81BD"/>
              <w:left w:val="nil"/>
              <w:bottom w:val="single" w:sz="8" w:space="0" w:color="4F81BD"/>
              <w:right w:val="nil"/>
            </w:tcBorders>
            <w:vAlign w:val="center"/>
          </w:tcPr>
          <w:p w14:paraId="2F6F5718" w14:textId="77777777" w:rsidR="00432C9B" w:rsidRPr="000134F9" w:rsidRDefault="00D07110" w:rsidP="00D07110">
            <w:pPr>
              <w:ind w:left="-57"/>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w:t>
            </w:r>
            <w:r w:rsidR="005D41C7" w:rsidRPr="000134F9">
              <w:rPr>
                <w:rFonts w:ascii="Times New Roman" w:eastAsia="Times New Roman" w:hAnsi="Times New Roman" w:cs="Times New Roman"/>
                <w:color w:val="auto"/>
                <w:sz w:val="24"/>
                <w:szCs w:val="24"/>
              </w:rPr>
              <w:t xml:space="preserve">16 – 20 Yıl </w:t>
            </w:r>
          </w:p>
        </w:tc>
        <w:tc>
          <w:tcPr>
            <w:tcW w:w="1392" w:type="dxa"/>
            <w:tcBorders>
              <w:top w:val="single" w:sz="8" w:space="0" w:color="4F81BD"/>
              <w:left w:val="nil"/>
              <w:bottom w:val="single" w:sz="8" w:space="0" w:color="4F81BD"/>
              <w:right w:val="single" w:sz="8" w:space="0" w:color="4F81BD"/>
            </w:tcBorders>
            <w:vAlign w:val="center"/>
          </w:tcPr>
          <w:p w14:paraId="5D6CFC19" w14:textId="77777777" w:rsidR="00432C9B" w:rsidRPr="000134F9" w:rsidRDefault="00D07110" w:rsidP="00D07110">
            <w:pPr>
              <w:ind w:left="-57"/>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w:t>
            </w:r>
            <w:r w:rsidR="005D41C7" w:rsidRPr="000134F9">
              <w:rPr>
                <w:rFonts w:ascii="Times New Roman" w:eastAsia="Times New Roman" w:hAnsi="Times New Roman" w:cs="Times New Roman"/>
                <w:color w:val="auto"/>
                <w:sz w:val="24"/>
                <w:szCs w:val="24"/>
              </w:rPr>
              <w:t xml:space="preserve">21 - Üzeri </w:t>
            </w:r>
          </w:p>
        </w:tc>
      </w:tr>
      <w:tr w:rsidR="009508D5" w:rsidRPr="000134F9" w14:paraId="084D080F" w14:textId="77777777" w:rsidTr="00D07110">
        <w:trPr>
          <w:trHeight w:val="583"/>
        </w:trPr>
        <w:tc>
          <w:tcPr>
            <w:tcW w:w="1372" w:type="dxa"/>
            <w:tcBorders>
              <w:top w:val="single" w:sz="8" w:space="0" w:color="4F81BD"/>
              <w:left w:val="single" w:sz="8" w:space="0" w:color="4F81BD"/>
              <w:bottom w:val="single" w:sz="6" w:space="0" w:color="4F81BD"/>
              <w:right w:val="nil"/>
            </w:tcBorders>
          </w:tcPr>
          <w:p w14:paraId="3E1164A1" w14:textId="77777777" w:rsidR="00432C9B" w:rsidRPr="000134F9" w:rsidRDefault="005D41C7">
            <w:pPr>
              <w:ind w:left="106" w:right="179"/>
              <w:rPr>
                <w:rFonts w:ascii="Times New Roman" w:eastAsia="Times New Roman" w:hAnsi="Times New Roman" w:cs="Times New Roman"/>
                <w:color w:val="auto"/>
                <w:sz w:val="24"/>
                <w:szCs w:val="24"/>
              </w:rPr>
            </w:pPr>
            <w:r w:rsidRPr="000134F9">
              <w:rPr>
                <w:rFonts w:ascii="Times New Roman" w:eastAsia="Times New Roman" w:hAnsi="Times New Roman" w:cs="Times New Roman"/>
                <w:b/>
                <w:color w:val="auto"/>
                <w:sz w:val="24"/>
                <w:szCs w:val="24"/>
              </w:rPr>
              <w:t xml:space="preserve">Kişi Sayısı </w:t>
            </w:r>
          </w:p>
        </w:tc>
        <w:tc>
          <w:tcPr>
            <w:tcW w:w="1134" w:type="dxa"/>
            <w:tcBorders>
              <w:top w:val="single" w:sz="8" w:space="0" w:color="4F81BD"/>
              <w:left w:val="nil"/>
              <w:bottom w:val="single" w:sz="6" w:space="0" w:color="4F81BD"/>
              <w:right w:val="nil"/>
            </w:tcBorders>
            <w:vAlign w:val="center"/>
          </w:tcPr>
          <w:p w14:paraId="3C4E3826" w14:textId="3D6602E3" w:rsidR="00432C9B" w:rsidRPr="000134F9" w:rsidRDefault="005B2F9A" w:rsidP="005B2F9A">
            <w:pPr>
              <w:ind w:left="425"/>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3</w:t>
            </w:r>
          </w:p>
        </w:tc>
        <w:tc>
          <w:tcPr>
            <w:tcW w:w="3933" w:type="dxa"/>
            <w:tcBorders>
              <w:top w:val="single" w:sz="8" w:space="0" w:color="4F81BD"/>
              <w:left w:val="nil"/>
              <w:bottom w:val="single" w:sz="6" w:space="0" w:color="4F81BD"/>
              <w:right w:val="nil"/>
            </w:tcBorders>
            <w:vAlign w:val="center"/>
          </w:tcPr>
          <w:p w14:paraId="1FCCE478" w14:textId="561AD93F" w:rsidR="00432C9B" w:rsidRPr="000134F9" w:rsidRDefault="00DC6527" w:rsidP="00E13C23">
            <w:pPr>
              <w:pBdr>
                <w:top w:val="nil"/>
                <w:left w:val="nil"/>
                <w:bottom w:val="nil"/>
                <w:right w:val="nil"/>
                <w:between w:val="nil"/>
              </w:pBdr>
              <w:spacing w:after="160" w:line="259" w:lineRule="auto"/>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w:t>
            </w:r>
            <w:r w:rsidR="001F0856" w:rsidRPr="000134F9">
              <w:rPr>
                <w:rFonts w:ascii="Times New Roman" w:eastAsia="Times New Roman" w:hAnsi="Times New Roman" w:cs="Times New Roman"/>
                <w:color w:val="auto"/>
                <w:sz w:val="24"/>
                <w:szCs w:val="24"/>
              </w:rPr>
              <w:t>-</w:t>
            </w:r>
            <w:r w:rsidR="00D07110" w:rsidRPr="000134F9">
              <w:rPr>
                <w:rFonts w:ascii="Times New Roman" w:eastAsia="Times New Roman" w:hAnsi="Times New Roman" w:cs="Times New Roman"/>
                <w:color w:val="auto"/>
                <w:sz w:val="24"/>
                <w:szCs w:val="24"/>
              </w:rPr>
              <w:t xml:space="preserve">                      </w:t>
            </w:r>
            <w:r w:rsidR="005B2F9A" w:rsidRPr="000134F9">
              <w:rPr>
                <w:rFonts w:ascii="Times New Roman" w:eastAsia="Times New Roman" w:hAnsi="Times New Roman" w:cs="Times New Roman"/>
                <w:color w:val="auto"/>
                <w:sz w:val="24"/>
                <w:szCs w:val="24"/>
              </w:rPr>
              <w:t>1</w:t>
            </w:r>
            <w:r w:rsidR="00D07110" w:rsidRPr="000134F9">
              <w:rPr>
                <w:rFonts w:ascii="Times New Roman" w:eastAsia="Times New Roman" w:hAnsi="Times New Roman" w:cs="Times New Roman"/>
                <w:color w:val="auto"/>
                <w:sz w:val="24"/>
                <w:szCs w:val="24"/>
              </w:rPr>
              <w:t xml:space="preserve">                      </w:t>
            </w:r>
            <w:r w:rsidR="00E13C23" w:rsidRPr="000134F9">
              <w:rPr>
                <w:rFonts w:ascii="Times New Roman" w:eastAsia="Times New Roman" w:hAnsi="Times New Roman" w:cs="Times New Roman"/>
                <w:color w:val="auto"/>
                <w:sz w:val="24"/>
                <w:szCs w:val="24"/>
              </w:rPr>
              <w:t>2</w:t>
            </w:r>
            <w:r w:rsidR="00D07110" w:rsidRPr="000134F9">
              <w:rPr>
                <w:rFonts w:ascii="Times New Roman" w:eastAsia="Times New Roman" w:hAnsi="Times New Roman" w:cs="Times New Roman"/>
                <w:color w:val="auto"/>
                <w:sz w:val="24"/>
                <w:szCs w:val="24"/>
              </w:rPr>
              <w:t xml:space="preserve">                       </w:t>
            </w:r>
          </w:p>
        </w:tc>
        <w:tc>
          <w:tcPr>
            <w:tcW w:w="1452" w:type="dxa"/>
            <w:tcBorders>
              <w:top w:val="single" w:sz="8" w:space="0" w:color="4F81BD"/>
              <w:left w:val="nil"/>
              <w:bottom w:val="single" w:sz="6" w:space="0" w:color="4F81BD"/>
              <w:right w:val="nil"/>
            </w:tcBorders>
            <w:vAlign w:val="center"/>
          </w:tcPr>
          <w:p w14:paraId="1265A132" w14:textId="77777777" w:rsidR="00432C9B" w:rsidRPr="000134F9" w:rsidRDefault="001F0856" w:rsidP="00DC6527">
            <w:pPr>
              <w:ind w:left="545"/>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1</w:t>
            </w:r>
          </w:p>
        </w:tc>
        <w:tc>
          <w:tcPr>
            <w:tcW w:w="1392" w:type="dxa"/>
            <w:tcBorders>
              <w:top w:val="single" w:sz="8" w:space="0" w:color="4F81BD"/>
              <w:left w:val="nil"/>
              <w:bottom w:val="single" w:sz="6" w:space="0" w:color="4F81BD"/>
              <w:right w:val="single" w:sz="8" w:space="0" w:color="4F81BD"/>
            </w:tcBorders>
            <w:vAlign w:val="center"/>
          </w:tcPr>
          <w:p w14:paraId="5FE5A738" w14:textId="2019AA28" w:rsidR="00432C9B" w:rsidRPr="000134F9" w:rsidRDefault="005B2F9A" w:rsidP="005B2F9A">
            <w:pPr>
              <w:ind w:left="22"/>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2</w:t>
            </w:r>
          </w:p>
        </w:tc>
      </w:tr>
      <w:tr w:rsidR="009508D5" w:rsidRPr="000134F9" w14:paraId="295409B0" w14:textId="77777777" w:rsidTr="00D07110">
        <w:trPr>
          <w:trHeight w:val="461"/>
        </w:trPr>
        <w:tc>
          <w:tcPr>
            <w:tcW w:w="1372" w:type="dxa"/>
            <w:tcBorders>
              <w:top w:val="single" w:sz="6" w:space="0" w:color="4F81BD"/>
              <w:left w:val="single" w:sz="8" w:space="0" w:color="4F81BD"/>
              <w:bottom w:val="single" w:sz="8" w:space="0" w:color="4F81BD"/>
              <w:right w:val="nil"/>
            </w:tcBorders>
          </w:tcPr>
          <w:p w14:paraId="0E3ACC78" w14:textId="77777777" w:rsidR="00432C9B" w:rsidRPr="000134F9" w:rsidRDefault="005D41C7">
            <w:pPr>
              <w:ind w:left="106"/>
              <w:rPr>
                <w:rFonts w:ascii="Times New Roman" w:eastAsia="Times New Roman" w:hAnsi="Times New Roman" w:cs="Times New Roman"/>
                <w:color w:val="auto"/>
                <w:sz w:val="24"/>
                <w:szCs w:val="24"/>
              </w:rPr>
            </w:pPr>
            <w:r w:rsidRPr="000134F9">
              <w:rPr>
                <w:rFonts w:ascii="Times New Roman" w:eastAsia="Times New Roman" w:hAnsi="Times New Roman" w:cs="Times New Roman"/>
                <w:b/>
                <w:color w:val="auto"/>
                <w:sz w:val="24"/>
                <w:szCs w:val="24"/>
              </w:rPr>
              <w:t xml:space="preserve">Yüzde </w:t>
            </w:r>
          </w:p>
        </w:tc>
        <w:tc>
          <w:tcPr>
            <w:tcW w:w="1134" w:type="dxa"/>
            <w:tcBorders>
              <w:top w:val="single" w:sz="6" w:space="0" w:color="4F81BD"/>
              <w:left w:val="nil"/>
              <w:bottom w:val="single" w:sz="8" w:space="0" w:color="4F81BD"/>
              <w:right w:val="nil"/>
            </w:tcBorders>
          </w:tcPr>
          <w:p w14:paraId="00C2C0BC" w14:textId="6DD49BE6" w:rsidR="00432C9B" w:rsidRPr="000134F9" w:rsidRDefault="00E13C23" w:rsidP="00E13C23">
            <w:pPr>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33,34</w:t>
            </w:r>
          </w:p>
        </w:tc>
        <w:tc>
          <w:tcPr>
            <w:tcW w:w="3933" w:type="dxa"/>
            <w:tcBorders>
              <w:top w:val="single" w:sz="6" w:space="0" w:color="4F81BD"/>
              <w:left w:val="nil"/>
              <w:bottom w:val="single" w:sz="8" w:space="0" w:color="4F81BD"/>
              <w:right w:val="nil"/>
            </w:tcBorders>
          </w:tcPr>
          <w:p w14:paraId="4A68950F" w14:textId="0F98CBAD" w:rsidR="00432C9B" w:rsidRPr="000134F9" w:rsidRDefault="00E13C23" w:rsidP="00E13C23">
            <w:pPr>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                      11,</w:t>
            </w:r>
            <w:r w:rsidR="003739DE" w:rsidRPr="000134F9">
              <w:rPr>
                <w:rFonts w:ascii="Times New Roman" w:eastAsia="Times New Roman" w:hAnsi="Times New Roman" w:cs="Times New Roman"/>
                <w:b/>
                <w:color w:val="auto"/>
                <w:sz w:val="24"/>
                <w:szCs w:val="24"/>
              </w:rPr>
              <w:t>1</w:t>
            </w:r>
            <w:r w:rsidRPr="000134F9">
              <w:rPr>
                <w:rFonts w:ascii="Times New Roman" w:eastAsia="Times New Roman" w:hAnsi="Times New Roman" w:cs="Times New Roman"/>
                <w:b/>
                <w:color w:val="auto"/>
                <w:sz w:val="24"/>
                <w:szCs w:val="24"/>
              </w:rPr>
              <w:t>2                22,23</w:t>
            </w:r>
          </w:p>
        </w:tc>
        <w:tc>
          <w:tcPr>
            <w:tcW w:w="1452" w:type="dxa"/>
            <w:tcBorders>
              <w:top w:val="single" w:sz="6" w:space="0" w:color="4F81BD"/>
              <w:left w:val="nil"/>
              <w:bottom w:val="single" w:sz="8" w:space="0" w:color="4F81BD"/>
              <w:right w:val="nil"/>
            </w:tcBorders>
          </w:tcPr>
          <w:p w14:paraId="292B3319" w14:textId="7FABF9B6" w:rsidR="00432C9B" w:rsidRPr="000134F9" w:rsidRDefault="00E13C23" w:rsidP="00360157">
            <w:pPr>
              <w:ind w:left="545"/>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11,</w:t>
            </w:r>
            <w:r w:rsidR="003739DE" w:rsidRPr="000134F9">
              <w:rPr>
                <w:rFonts w:ascii="Times New Roman" w:eastAsia="Times New Roman" w:hAnsi="Times New Roman" w:cs="Times New Roman"/>
                <w:b/>
                <w:color w:val="auto"/>
                <w:sz w:val="24"/>
                <w:szCs w:val="24"/>
              </w:rPr>
              <w:t>1</w:t>
            </w:r>
            <w:r w:rsidRPr="000134F9">
              <w:rPr>
                <w:rFonts w:ascii="Times New Roman" w:eastAsia="Times New Roman" w:hAnsi="Times New Roman" w:cs="Times New Roman"/>
                <w:b/>
                <w:color w:val="auto"/>
                <w:sz w:val="24"/>
                <w:szCs w:val="24"/>
              </w:rPr>
              <w:t>2</w:t>
            </w:r>
          </w:p>
        </w:tc>
        <w:tc>
          <w:tcPr>
            <w:tcW w:w="1392" w:type="dxa"/>
            <w:tcBorders>
              <w:top w:val="single" w:sz="6" w:space="0" w:color="4F81BD"/>
              <w:left w:val="nil"/>
              <w:bottom w:val="single" w:sz="8" w:space="0" w:color="4F81BD"/>
              <w:right w:val="single" w:sz="8" w:space="0" w:color="4F81BD"/>
            </w:tcBorders>
          </w:tcPr>
          <w:p w14:paraId="7954126E" w14:textId="0ADA2B48" w:rsidR="00432C9B" w:rsidRPr="000134F9" w:rsidRDefault="00E13C23" w:rsidP="000B5B9D">
            <w:pPr>
              <w:ind w:left="22"/>
              <w:jc w:val="center"/>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22,23</w:t>
            </w:r>
          </w:p>
        </w:tc>
      </w:tr>
    </w:tbl>
    <w:p w14:paraId="18046501" w14:textId="4C794F34" w:rsidR="00B32DC0" w:rsidRPr="000134F9" w:rsidRDefault="00B32DC0" w:rsidP="00E13C23">
      <w:pPr>
        <w:spacing w:after="18"/>
        <w:ind w:left="-5" w:hanging="10"/>
        <w:rPr>
          <w:rFonts w:ascii="Times New Roman" w:eastAsia="Times New Roman" w:hAnsi="Times New Roman" w:cs="Times New Roman"/>
          <w:i/>
          <w:color w:val="auto"/>
          <w:sz w:val="20"/>
          <w:szCs w:val="20"/>
        </w:rPr>
      </w:pPr>
      <w:r w:rsidRPr="000134F9">
        <w:rPr>
          <w:rFonts w:ascii="Times New Roman" w:eastAsia="Times New Roman" w:hAnsi="Times New Roman" w:cs="Times New Roman"/>
          <w:i/>
          <w:color w:val="auto"/>
          <w:sz w:val="20"/>
          <w:szCs w:val="20"/>
        </w:rPr>
        <w:t>31.12.202</w:t>
      </w:r>
      <w:r w:rsidR="00F40F13"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  </w:t>
      </w:r>
      <w:r w:rsidR="00E13C23" w:rsidRPr="000134F9">
        <w:rPr>
          <w:rFonts w:ascii="Times New Roman" w:eastAsia="Times New Roman" w:hAnsi="Times New Roman" w:cs="Times New Roman"/>
          <w:i/>
          <w:color w:val="auto"/>
          <w:sz w:val="20"/>
          <w:szCs w:val="20"/>
        </w:rPr>
        <w:t>sadece fiilen Fakültemizde görev yapan personeller baz alınmıştır.</w:t>
      </w:r>
    </w:p>
    <w:p w14:paraId="7BA39673" w14:textId="77777777" w:rsidR="00267097" w:rsidRPr="000134F9" w:rsidRDefault="00267097" w:rsidP="00B32DC0">
      <w:pPr>
        <w:spacing w:after="18"/>
        <w:ind w:left="-5" w:hanging="10"/>
        <w:rPr>
          <w:rFonts w:ascii="Times New Roman" w:eastAsia="Times New Roman" w:hAnsi="Times New Roman" w:cs="Times New Roman"/>
          <w:i/>
          <w:color w:val="auto"/>
          <w:sz w:val="20"/>
          <w:szCs w:val="20"/>
        </w:rPr>
      </w:pPr>
    </w:p>
    <w:p w14:paraId="4DCFB7BB" w14:textId="77777777" w:rsidR="00432C9B" w:rsidRPr="000134F9" w:rsidRDefault="005D41C7" w:rsidP="00843919">
      <w:pPr>
        <w:pStyle w:val="Balk4"/>
        <w:rPr>
          <w:color w:val="auto"/>
        </w:rPr>
      </w:pPr>
      <w:r w:rsidRPr="000134F9">
        <w:rPr>
          <w:color w:val="auto"/>
        </w:rPr>
        <w:t xml:space="preserve">4.10- İdari Personelin Yaş İtibariyle Dağılımı </w:t>
      </w:r>
    </w:p>
    <w:p w14:paraId="34C867D0" w14:textId="77777777" w:rsidR="00432C9B" w:rsidRPr="000134F9" w:rsidRDefault="005D41C7">
      <w:pPr>
        <w:spacing w:after="0"/>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 </w:t>
      </w:r>
    </w:p>
    <w:p w14:paraId="0743591A" w14:textId="177DCCD3" w:rsidR="00432C9B" w:rsidRPr="000134F9" w:rsidRDefault="00843919" w:rsidP="00843919">
      <w:pPr>
        <w:pStyle w:val="ResimYazs"/>
        <w:rPr>
          <w:rFonts w:cs="Times New Roman"/>
        </w:rPr>
      </w:pPr>
      <w:bookmarkStart w:id="35" w:name="_Toc125732509"/>
      <w:r w:rsidRPr="000134F9">
        <w:rPr>
          <w:rFonts w:cs="Times New Roman"/>
        </w:rPr>
        <w:t xml:space="preserve">Tablo </w:t>
      </w:r>
      <w:r w:rsidR="0031443B" w:rsidRPr="000134F9">
        <w:rPr>
          <w:rFonts w:cs="Times New Roman"/>
        </w:rPr>
        <w:fldChar w:fldCharType="begin"/>
      </w:r>
      <w:r w:rsidR="0031443B" w:rsidRPr="000134F9">
        <w:rPr>
          <w:rFonts w:cs="Times New Roman"/>
        </w:rPr>
        <w:instrText xml:space="preserve"> SEQ Tablo \* ARABIC </w:instrText>
      </w:r>
      <w:r w:rsidR="0031443B" w:rsidRPr="000134F9">
        <w:rPr>
          <w:rFonts w:cs="Times New Roman"/>
        </w:rPr>
        <w:fldChar w:fldCharType="separate"/>
      </w:r>
      <w:r w:rsidR="00936CDB">
        <w:rPr>
          <w:rFonts w:cs="Times New Roman"/>
          <w:noProof/>
        </w:rPr>
        <w:t>24</w:t>
      </w:r>
      <w:r w:rsidR="0031443B" w:rsidRPr="000134F9">
        <w:rPr>
          <w:rFonts w:cs="Times New Roman"/>
          <w:noProof/>
        </w:rPr>
        <w:fldChar w:fldCharType="end"/>
      </w:r>
      <w:r w:rsidRPr="000134F9">
        <w:rPr>
          <w:rFonts w:cs="Times New Roman"/>
        </w:rPr>
        <w:t>: Deniz Bilimleri ve Teknolojisi Fakültesi İdari Personelin Yaş İtibariyle Dağılımı</w:t>
      </w:r>
      <w:bookmarkEnd w:id="35"/>
      <w:r w:rsidRPr="000134F9">
        <w:rPr>
          <w:rFonts w:cs="Times New Roman"/>
          <w:b w:val="0"/>
        </w:rPr>
        <w:t xml:space="preserve"> </w:t>
      </w:r>
    </w:p>
    <w:tbl>
      <w:tblPr>
        <w:tblStyle w:val="27"/>
        <w:tblW w:w="9324" w:type="dxa"/>
        <w:tblInd w:w="-110" w:type="dxa"/>
        <w:tblLayout w:type="fixed"/>
        <w:tblLook w:val="0400" w:firstRow="0" w:lastRow="0" w:firstColumn="0" w:lastColumn="0" w:noHBand="0" w:noVBand="1"/>
      </w:tblPr>
      <w:tblGrid>
        <w:gridCol w:w="1409"/>
        <w:gridCol w:w="1210"/>
        <w:gridCol w:w="6705"/>
      </w:tblGrid>
      <w:tr w:rsidR="003739DE" w:rsidRPr="000134F9" w14:paraId="361D6075" w14:textId="77777777" w:rsidTr="003739DE">
        <w:trPr>
          <w:trHeight w:val="550"/>
        </w:trPr>
        <w:tc>
          <w:tcPr>
            <w:tcW w:w="1409" w:type="dxa"/>
            <w:tcBorders>
              <w:top w:val="nil"/>
              <w:left w:val="nil"/>
              <w:bottom w:val="nil"/>
              <w:right w:val="nil"/>
            </w:tcBorders>
            <w:shd w:val="clear" w:color="auto" w:fill="4F81BD"/>
          </w:tcPr>
          <w:p w14:paraId="3DBDF950" w14:textId="77777777" w:rsidR="003739DE" w:rsidRPr="000134F9" w:rsidRDefault="003739DE" w:rsidP="007F6864">
            <w:pPr>
              <w:rPr>
                <w:rFonts w:ascii="Times New Roman" w:eastAsia="Times New Roman" w:hAnsi="Times New Roman" w:cs="Times New Roman"/>
                <w:color w:val="auto"/>
              </w:rPr>
            </w:pPr>
            <w:r w:rsidRPr="000134F9">
              <w:rPr>
                <w:rFonts w:ascii="Times New Roman" w:eastAsia="Times New Roman" w:hAnsi="Times New Roman" w:cs="Times New Roman"/>
                <w:i/>
                <w:color w:val="auto"/>
                <w:sz w:val="20"/>
                <w:szCs w:val="20"/>
              </w:rPr>
              <w:t xml:space="preserve"> </w:t>
            </w:r>
          </w:p>
        </w:tc>
        <w:tc>
          <w:tcPr>
            <w:tcW w:w="1210" w:type="dxa"/>
            <w:tcBorders>
              <w:top w:val="nil"/>
              <w:left w:val="nil"/>
              <w:bottom w:val="nil"/>
              <w:right w:val="nil"/>
            </w:tcBorders>
            <w:shd w:val="clear" w:color="auto" w:fill="4F81BD"/>
          </w:tcPr>
          <w:p w14:paraId="3C1234C0" w14:textId="77777777" w:rsidR="003739DE" w:rsidRPr="000134F9" w:rsidRDefault="003739DE" w:rsidP="007F6864">
            <w:pPr>
              <w:rPr>
                <w:rFonts w:ascii="Times New Roman" w:eastAsia="Times New Roman" w:hAnsi="Times New Roman" w:cs="Times New Roman"/>
                <w:color w:val="auto"/>
              </w:rPr>
            </w:pPr>
          </w:p>
        </w:tc>
        <w:tc>
          <w:tcPr>
            <w:tcW w:w="6705" w:type="dxa"/>
            <w:tcBorders>
              <w:top w:val="nil"/>
              <w:left w:val="nil"/>
              <w:bottom w:val="nil"/>
              <w:right w:val="nil"/>
            </w:tcBorders>
            <w:shd w:val="clear" w:color="auto" w:fill="4F81BD"/>
            <w:vAlign w:val="center"/>
          </w:tcPr>
          <w:p w14:paraId="217E768E" w14:textId="77777777" w:rsidR="003739DE" w:rsidRPr="000134F9" w:rsidRDefault="003739DE" w:rsidP="00D00529">
            <w:pPr>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İdari Personelin Yaş İtibariyle Dağılımı </w:t>
            </w:r>
          </w:p>
        </w:tc>
      </w:tr>
      <w:tr w:rsidR="003739DE" w:rsidRPr="000134F9" w14:paraId="3F5E42AF" w14:textId="77777777" w:rsidTr="003739DE">
        <w:trPr>
          <w:trHeight w:val="408"/>
        </w:trPr>
        <w:tc>
          <w:tcPr>
            <w:tcW w:w="1409" w:type="dxa"/>
            <w:tcBorders>
              <w:top w:val="nil"/>
              <w:left w:val="single" w:sz="8" w:space="0" w:color="4F81BD"/>
              <w:bottom w:val="single" w:sz="8" w:space="0" w:color="4F81BD"/>
              <w:right w:val="nil"/>
            </w:tcBorders>
          </w:tcPr>
          <w:p w14:paraId="200A4245" w14:textId="77777777" w:rsidR="003739DE" w:rsidRPr="000134F9" w:rsidRDefault="003739DE" w:rsidP="007F6864">
            <w:pPr>
              <w:ind w:left="48"/>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 </w:t>
            </w:r>
          </w:p>
        </w:tc>
        <w:tc>
          <w:tcPr>
            <w:tcW w:w="1210" w:type="dxa"/>
            <w:tcBorders>
              <w:top w:val="nil"/>
              <w:left w:val="nil"/>
              <w:bottom w:val="single" w:sz="8" w:space="0" w:color="4F81BD"/>
              <w:right w:val="nil"/>
            </w:tcBorders>
          </w:tcPr>
          <w:p w14:paraId="449D1BC5" w14:textId="77777777" w:rsidR="003739DE" w:rsidRPr="000134F9" w:rsidRDefault="003739DE" w:rsidP="005E6BE1">
            <w:pPr>
              <w:ind w:left="110"/>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18-24 </w:t>
            </w:r>
          </w:p>
          <w:p w14:paraId="5A3F3213" w14:textId="77777777" w:rsidR="003739DE" w:rsidRPr="000134F9" w:rsidRDefault="003739DE" w:rsidP="005E6BE1">
            <w:pPr>
              <w:ind w:left="110"/>
              <w:rPr>
                <w:rFonts w:ascii="Times New Roman" w:eastAsia="Times New Roman" w:hAnsi="Times New Roman" w:cs="Times New Roman"/>
                <w:b/>
                <w:color w:val="auto"/>
                <w:sz w:val="24"/>
                <w:szCs w:val="24"/>
              </w:rPr>
            </w:pPr>
          </w:p>
          <w:p w14:paraId="4570F71E" w14:textId="77777777" w:rsidR="003739DE" w:rsidRPr="000134F9" w:rsidRDefault="003739DE" w:rsidP="005E6BE1">
            <w:pPr>
              <w:ind w:left="110"/>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w:t>
            </w:r>
          </w:p>
        </w:tc>
        <w:tc>
          <w:tcPr>
            <w:tcW w:w="6705" w:type="dxa"/>
            <w:tcBorders>
              <w:top w:val="nil"/>
              <w:left w:val="nil"/>
              <w:bottom w:val="single" w:sz="8" w:space="0" w:color="4F81BD"/>
              <w:right w:val="nil"/>
            </w:tcBorders>
          </w:tcPr>
          <w:p w14:paraId="19C5092D" w14:textId="77777777" w:rsidR="003739DE" w:rsidRPr="000134F9" w:rsidRDefault="003739DE" w:rsidP="005E6BE1">
            <w:pPr>
              <w:tabs>
                <w:tab w:val="center" w:pos="2381"/>
                <w:tab w:val="center" w:pos="4368"/>
              </w:tabs>
              <w:ind w:left="110"/>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25-29     30-34     35-39    40-44     45-49   50 Üstü</w:t>
            </w:r>
            <w:r w:rsidRPr="000134F9">
              <w:rPr>
                <w:rFonts w:ascii="Times New Roman" w:eastAsia="Times New Roman" w:hAnsi="Times New Roman" w:cs="Times New Roman"/>
                <w:b/>
                <w:color w:val="auto"/>
                <w:sz w:val="24"/>
                <w:szCs w:val="24"/>
              </w:rPr>
              <w:tab/>
            </w:r>
          </w:p>
        </w:tc>
      </w:tr>
      <w:tr w:rsidR="003739DE" w:rsidRPr="000134F9" w14:paraId="140FE0C1" w14:textId="77777777" w:rsidTr="003739DE">
        <w:trPr>
          <w:trHeight w:val="583"/>
        </w:trPr>
        <w:tc>
          <w:tcPr>
            <w:tcW w:w="1409" w:type="dxa"/>
            <w:tcBorders>
              <w:top w:val="single" w:sz="8" w:space="0" w:color="4F81BD"/>
              <w:left w:val="single" w:sz="8" w:space="0" w:color="4F81BD"/>
              <w:bottom w:val="single" w:sz="6" w:space="0" w:color="4F81BD"/>
              <w:right w:val="nil"/>
            </w:tcBorders>
          </w:tcPr>
          <w:p w14:paraId="1E3119B4" w14:textId="77777777" w:rsidR="003739DE" w:rsidRPr="000134F9" w:rsidRDefault="003739DE" w:rsidP="007F6864">
            <w:pPr>
              <w:ind w:left="110" w:right="110"/>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Kişi Sayısı </w:t>
            </w:r>
          </w:p>
        </w:tc>
        <w:tc>
          <w:tcPr>
            <w:tcW w:w="1210" w:type="dxa"/>
            <w:tcBorders>
              <w:top w:val="single" w:sz="8" w:space="0" w:color="4F81BD"/>
              <w:left w:val="nil"/>
              <w:bottom w:val="single" w:sz="6" w:space="0" w:color="4F81BD"/>
              <w:right w:val="nil"/>
            </w:tcBorders>
            <w:vAlign w:val="center"/>
          </w:tcPr>
          <w:p w14:paraId="5CB3D7F8" w14:textId="332B429C" w:rsidR="003739DE" w:rsidRPr="000134F9" w:rsidRDefault="003739DE" w:rsidP="00FB001E">
            <w:pPr>
              <w:pBdr>
                <w:top w:val="nil"/>
                <w:left w:val="nil"/>
                <w:bottom w:val="nil"/>
                <w:right w:val="nil"/>
                <w:between w:val="nil"/>
              </w:pBd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1      </w:t>
            </w:r>
          </w:p>
        </w:tc>
        <w:tc>
          <w:tcPr>
            <w:tcW w:w="6705" w:type="dxa"/>
            <w:tcBorders>
              <w:top w:val="single" w:sz="8" w:space="0" w:color="4F81BD"/>
              <w:left w:val="nil"/>
              <w:bottom w:val="single" w:sz="6" w:space="0" w:color="4F81BD"/>
              <w:right w:val="nil"/>
            </w:tcBorders>
            <w:vAlign w:val="center"/>
          </w:tcPr>
          <w:p w14:paraId="7A712D2A" w14:textId="58E4F1C4" w:rsidR="003739DE" w:rsidRPr="000134F9" w:rsidRDefault="003739DE" w:rsidP="00FB001E">
            <w:pPr>
              <w:pBdr>
                <w:top w:val="nil"/>
                <w:left w:val="nil"/>
                <w:bottom w:val="nil"/>
                <w:right w:val="nil"/>
                <w:between w:val="nil"/>
              </w:pBd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1               -               3            1              1               2  </w:t>
            </w:r>
          </w:p>
        </w:tc>
      </w:tr>
      <w:tr w:rsidR="003739DE" w:rsidRPr="000134F9" w14:paraId="41E5CF67" w14:textId="77777777" w:rsidTr="003739DE">
        <w:trPr>
          <w:trHeight w:val="338"/>
        </w:trPr>
        <w:tc>
          <w:tcPr>
            <w:tcW w:w="1409" w:type="dxa"/>
            <w:tcBorders>
              <w:top w:val="single" w:sz="6" w:space="0" w:color="4F81BD"/>
              <w:left w:val="single" w:sz="8" w:space="0" w:color="4F81BD"/>
              <w:bottom w:val="single" w:sz="8" w:space="0" w:color="4F81BD"/>
              <w:right w:val="nil"/>
            </w:tcBorders>
          </w:tcPr>
          <w:p w14:paraId="402E14CB" w14:textId="77777777" w:rsidR="003739DE" w:rsidRPr="000134F9" w:rsidRDefault="003739DE" w:rsidP="00F26CAC">
            <w:pPr>
              <w:ind w:left="110" w:right="110"/>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Yüzde </w:t>
            </w:r>
          </w:p>
        </w:tc>
        <w:tc>
          <w:tcPr>
            <w:tcW w:w="1210" w:type="dxa"/>
            <w:tcBorders>
              <w:top w:val="single" w:sz="6" w:space="0" w:color="4F81BD"/>
              <w:left w:val="nil"/>
              <w:bottom w:val="single" w:sz="8" w:space="0" w:color="4F81BD"/>
              <w:right w:val="nil"/>
            </w:tcBorders>
          </w:tcPr>
          <w:p w14:paraId="42E090EE" w14:textId="34EE9B10" w:rsidR="003739DE" w:rsidRPr="000134F9" w:rsidRDefault="003739DE" w:rsidP="00FB001E">
            <w:pPr>
              <w:ind w:right="110"/>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11,12</w:t>
            </w:r>
          </w:p>
        </w:tc>
        <w:tc>
          <w:tcPr>
            <w:tcW w:w="6705" w:type="dxa"/>
            <w:tcBorders>
              <w:top w:val="single" w:sz="6" w:space="0" w:color="4F81BD"/>
              <w:left w:val="nil"/>
              <w:bottom w:val="single" w:sz="8" w:space="0" w:color="4F81BD"/>
              <w:right w:val="nil"/>
            </w:tcBorders>
          </w:tcPr>
          <w:p w14:paraId="3C24C47E" w14:textId="2D14DAD2" w:rsidR="003739DE" w:rsidRPr="000134F9" w:rsidRDefault="003739DE" w:rsidP="003739DE">
            <w:pPr>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11,12          0,00         33,34     11,12      11,12          22,23         </w:t>
            </w:r>
          </w:p>
        </w:tc>
      </w:tr>
    </w:tbl>
    <w:p w14:paraId="28526E52" w14:textId="77644875" w:rsidR="00D00529" w:rsidRPr="000134F9" w:rsidRDefault="00D00529" w:rsidP="00D00529">
      <w:pPr>
        <w:spacing w:after="18"/>
        <w:ind w:left="-5" w:hanging="10"/>
        <w:rPr>
          <w:rFonts w:ascii="Times New Roman" w:eastAsia="Times New Roman" w:hAnsi="Times New Roman" w:cs="Times New Roman"/>
          <w:color w:val="auto"/>
        </w:rPr>
      </w:pPr>
      <w:r w:rsidRPr="000134F9">
        <w:rPr>
          <w:rFonts w:ascii="Times New Roman" w:eastAsia="Times New Roman" w:hAnsi="Times New Roman" w:cs="Times New Roman"/>
          <w:i/>
          <w:color w:val="auto"/>
          <w:sz w:val="20"/>
          <w:szCs w:val="20"/>
        </w:rPr>
        <w:t>31.12.202</w:t>
      </w:r>
      <w:r w:rsidR="00F7248D"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 </w:t>
      </w:r>
    </w:p>
    <w:p w14:paraId="4469E708" w14:textId="2D9AED66" w:rsidR="00432C9B" w:rsidRPr="000134F9" w:rsidRDefault="00D00529" w:rsidP="00445CF0">
      <w:pPr>
        <w:spacing w:after="0"/>
        <w:rPr>
          <w:rFonts w:asciiTheme="majorBidi" w:hAnsiTheme="majorBidi" w:cstheme="majorBidi"/>
          <w:color w:val="auto"/>
        </w:rPr>
      </w:pPr>
      <w:r w:rsidRPr="000134F9">
        <w:rPr>
          <w:rFonts w:asciiTheme="majorBidi" w:eastAsia="Times New Roman" w:hAnsiTheme="majorBidi" w:cstheme="majorBidi"/>
          <w:i/>
          <w:color w:val="auto"/>
          <w:sz w:val="20"/>
          <w:szCs w:val="20"/>
        </w:rPr>
        <w:t xml:space="preserve">  </w:t>
      </w:r>
      <w:r w:rsidR="005D41C7" w:rsidRPr="000134F9">
        <w:rPr>
          <w:rFonts w:asciiTheme="majorBidi" w:hAnsiTheme="majorBidi" w:cstheme="majorBidi"/>
          <w:color w:val="auto"/>
          <w:szCs w:val="24"/>
        </w:rPr>
        <w:t xml:space="preserve"> </w:t>
      </w:r>
      <w:r w:rsidR="005D41C7" w:rsidRPr="000134F9">
        <w:rPr>
          <w:rFonts w:asciiTheme="majorBidi" w:hAnsiTheme="majorBidi" w:cstheme="majorBidi"/>
          <w:color w:val="auto"/>
        </w:rPr>
        <w:t xml:space="preserve">4.11- İşçiler </w:t>
      </w:r>
    </w:p>
    <w:p w14:paraId="2DD0F340" w14:textId="77777777" w:rsidR="00432C9B" w:rsidRPr="000134F9" w:rsidRDefault="005D41C7">
      <w:pPr>
        <w:spacing w:after="0"/>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p>
    <w:p w14:paraId="4410B3D1" w14:textId="56A2A16C" w:rsidR="00432C9B" w:rsidRPr="000134F9" w:rsidRDefault="00843919" w:rsidP="00843919">
      <w:pPr>
        <w:pStyle w:val="ResimYazs"/>
        <w:rPr>
          <w:rFonts w:cs="Times New Roman"/>
        </w:rPr>
      </w:pPr>
      <w:bookmarkStart w:id="36" w:name="_Toc125732510"/>
      <w:r w:rsidRPr="000134F9">
        <w:rPr>
          <w:rFonts w:cs="Times New Roman"/>
        </w:rPr>
        <w:t xml:space="preserve">Tablo </w:t>
      </w:r>
      <w:r w:rsidR="0031443B" w:rsidRPr="000134F9">
        <w:rPr>
          <w:rFonts w:cs="Times New Roman"/>
        </w:rPr>
        <w:fldChar w:fldCharType="begin"/>
      </w:r>
      <w:r w:rsidR="0031443B" w:rsidRPr="000134F9">
        <w:rPr>
          <w:rFonts w:cs="Times New Roman"/>
        </w:rPr>
        <w:instrText xml:space="preserve"> SEQ Tablo \* ARABIC </w:instrText>
      </w:r>
      <w:r w:rsidR="0031443B" w:rsidRPr="000134F9">
        <w:rPr>
          <w:rFonts w:cs="Times New Roman"/>
        </w:rPr>
        <w:fldChar w:fldCharType="separate"/>
      </w:r>
      <w:r w:rsidR="00936CDB">
        <w:rPr>
          <w:rFonts w:cs="Times New Roman"/>
          <w:noProof/>
        </w:rPr>
        <w:t>25</w:t>
      </w:r>
      <w:r w:rsidR="0031443B" w:rsidRPr="000134F9">
        <w:rPr>
          <w:rFonts w:cs="Times New Roman"/>
          <w:noProof/>
        </w:rPr>
        <w:fldChar w:fldCharType="end"/>
      </w:r>
      <w:r w:rsidRPr="000134F9">
        <w:rPr>
          <w:rFonts w:cs="Times New Roman"/>
        </w:rPr>
        <w:t>: Deniz Bilimleri ve Teknolojisi Fakültesi  İşçiler</w:t>
      </w:r>
      <w:bookmarkEnd w:id="36"/>
      <w:r w:rsidRPr="000134F9">
        <w:rPr>
          <w:rFonts w:cs="Times New Roman"/>
        </w:rPr>
        <w:t xml:space="preserve"> </w:t>
      </w:r>
    </w:p>
    <w:tbl>
      <w:tblPr>
        <w:tblStyle w:val="29"/>
        <w:tblW w:w="9292" w:type="dxa"/>
        <w:tblInd w:w="-110" w:type="dxa"/>
        <w:tblLayout w:type="fixed"/>
        <w:tblLook w:val="0400" w:firstRow="0" w:lastRow="0" w:firstColumn="0" w:lastColumn="0" w:noHBand="0" w:noVBand="1"/>
      </w:tblPr>
      <w:tblGrid>
        <w:gridCol w:w="3723"/>
        <w:gridCol w:w="1580"/>
        <w:gridCol w:w="1757"/>
        <w:gridCol w:w="2232"/>
      </w:tblGrid>
      <w:tr w:rsidR="009508D5" w:rsidRPr="000134F9" w14:paraId="4D49F07E" w14:textId="77777777">
        <w:trPr>
          <w:trHeight w:val="598"/>
        </w:trPr>
        <w:tc>
          <w:tcPr>
            <w:tcW w:w="7060" w:type="dxa"/>
            <w:gridSpan w:val="3"/>
            <w:tcBorders>
              <w:top w:val="nil"/>
              <w:left w:val="nil"/>
              <w:bottom w:val="nil"/>
              <w:right w:val="nil"/>
            </w:tcBorders>
            <w:shd w:val="clear" w:color="auto" w:fill="4F81BD"/>
            <w:vAlign w:val="center"/>
          </w:tcPr>
          <w:p w14:paraId="4FCF4366" w14:textId="77777777" w:rsidR="00432C9B" w:rsidRPr="000134F9" w:rsidRDefault="005D41C7">
            <w:pPr>
              <w:ind w:right="62"/>
              <w:jc w:val="right"/>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İşçiler (Çalıştıkları Pozisyonlara Göre) </w:t>
            </w:r>
          </w:p>
        </w:tc>
        <w:tc>
          <w:tcPr>
            <w:tcW w:w="2232" w:type="dxa"/>
            <w:tcBorders>
              <w:top w:val="nil"/>
              <w:left w:val="nil"/>
              <w:bottom w:val="nil"/>
              <w:right w:val="nil"/>
            </w:tcBorders>
            <w:shd w:val="clear" w:color="auto" w:fill="4F81BD"/>
          </w:tcPr>
          <w:p w14:paraId="5D597E2A" w14:textId="77777777" w:rsidR="00432C9B" w:rsidRPr="000134F9" w:rsidRDefault="00432C9B">
            <w:pPr>
              <w:rPr>
                <w:rFonts w:ascii="Times New Roman" w:hAnsi="Times New Roman" w:cs="Times New Roman"/>
                <w:color w:val="auto"/>
              </w:rPr>
            </w:pPr>
          </w:p>
        </w:tc>
      </w:tr>
      <w:tr w:rsidR="009508D5" w:rsidRPr="000134F9" w14:paraId="3431C87D" w14:textId="77777777">
        <w:trPr>
          <w:trHeight w:val="446"/>
        </w:trPr>
        <w:tc>
          <w:tcPr>
            <w:tcW w:w="3723" w:type="dxa"/>
            <w:tcBorders>
              <w:top w:val="nil"/>
              <w:left w:val="single" w:sz="8" w:space="0" w:color="4F81BD"/>
              <w:bottom w:val="single" w:sz="8" w:space="0" w:color="4F81BD"/>
              <w:right w:val="single" w:sz="8" w:space="0" w:color="4F81BD"/>
            </w:tcBorders>
          </w:tcPr>
          <w:p w14:paraId="289BE672" w14:textId="77777777" w:rsidR="00432C9B" w:rsidRPr="000134F9" w:rsidRDefault="005D41C7">
            <w:pPr>
              <w:ind w:right="45"/>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p>
        </w:tc>
        <w:tc>
          <w:tcPr>
            <w:tcW w:w="1580" w:type="dxa"/>
            <w:tcBorders>
              <w:top w:val="nil"/>
              <w:left w:val="single" w:sz="8" w:space="0" w:color="4F81BD"/>
              <w:bottom w:val="single" w:sz="8" w:space="0" w:color="4F81BD"/>
              <w:right w:val="single" w:sz="8" w:space="0" w:color="4F81BD"/>
            </w:tcBorders>
          </w:tcPr>
          <w:p w14:paraId="7FE460A0" w14:textId="77777777" w:rsidR="00432C9B" w:rsidRPr="000134F9" w:rsidRDefault="005D41C7">
            <w:pPr>
              <w:ind w:right="112"/>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Dolu </w:t>
            </w:r>
          </w:p>
        </w:tc>
        <w:tc>
          <w:tcPr>
            <w:tcW w:w="1757" w:type="dxa"/>
            <w:tcBorders>
              <w:top w:val="nil"/>
              <w:left w:val="single" w:sz="8" w:space="0" w:color="4F81BD"/>
              <w:bottom w:val="single" w:sz="8" w:space="0" w:color="4F81BD"/>
              <w:right w:val="single" w:sz="8" w:space="0" w:color="4F81BD"/>
            </w:tcBorders>
          </w:tcPr>
          <w:p w14:paraId="775BE9AF" w14:textId="77777777" w:rsidR="00432C9B" w:rsidRPr="000134F9" w:rsidRDefault="005D41C7">
            <w:pPr>
              <w:ind w:right="111"/>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Boş </w:t>
            </w:r>
          </w:p>
        </w:tc>
        <w:tc>
          <w:tcPr>
            <w:tcW w:w="2232" w:type="dxa"/>
            <w:tcBorders>
              <w:top w:val="nil"/>
              <w:left w:val="single" w:sz="8" w:space="0" w:color="4F81BD"/>
              <w:bottom w:val="single" w:sz="8" w:space="0" w:color="4F81BD"/>
              <w:right w:val="single" w:sz="8" w:space="0" w:color="4F81BD"/>
            </w:tcBorders>
          </w:tcPr>
          <w:p w14:paraId="1C20DFAE" w14:textId="77777777" w:rsidR="00432C9B" w:rsidRPr="000134F9" w:rsidRDefault="005D41C7">
            <w:pPr>
              <w:ind w:right="111"/>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Toplam </w:t>
            </w:r>
          </w:p>
        </w:tc>
      </w:tr>
      <w:tr w:rsidR="009508D5" w:rsidRPr="000134F9" w14:paraId="6D132854" w14:textId="77777777">
        <w:trPr>
          <w:trHeight w:val="326"/>
        </w:trPr>
        <w:tc>
          <w:tcPr>
            <w:tcW w:w="3723" w:type="dxa"/>
            <w:tcBorders>
              <w:top w:val="single" w:sz="8" w:space="0" w:color="4F81BD"/>
              <w:left w:val="single" w:sz="8" w:space="0" w:color="4F81BD"/>
              <w:bottom w:val="single" w:sz="8" w:space="0" w:color="4F81BD"/>
              <w:right w:val="single" w:sz="8" w:space="0" w:color="4F81BD"/>
            </w:tcBorders>
          </w:tcPr>
          <w:p w14:paraId="74E538AD"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Sürekli İşçiler </w:t>
            </w:r>
          </w:p>
        </w:tc>
        <w:tc>
          <w:tcPr>
            <w:tcW w:w="1580" w:type="dxa"/>
            <w:tcBorders>
              <w:top w:val="single" w:sz="8" w:space="0" w:color="4F81BD"/>
              <w:left w:val="single" w:sz="8" w:space="0" w:color="4F81BD"/>
              <w:bottom w:val="single" w:sz="8" w:space="0" w:color="4F81BD"/>
              <w:right w:val="single" w:sz="8" w:space="0" w:color="4F81BD"/>
            </w:tcBorders>
          </w:tcPr>
          <w:p w14:paraId="18BC39D0" w14:textId="2B5E14DA" w:rsidR="00432C9B" w:rsidRPr="000134F9" w:rsidRDefault="00F21FBF" w:rsidP="00E551B1">
            <w:pPr>
              <w:ind w:right="52"/>
              <w:jc w:val="center"/>
              <w:rPr>
                <w:rFonts w:ascii="Times New Roman" w:hAnsi="Times New Roman" w:cs="Times New Roman"/>
                <w:color w:val="auto"/>
              </w:rPr>
            </w:pPr>
            <w:r w:rsidRPr="000134F9">
              <w:rPr>
                <w:rFonts w:ascii="Times New Roman" w:hAnsi="Times New Roman" w:cs="Times New Roman"/>
                <w:color w:val="auto"/>
              </w:rPr>
              <w:t>4</w:t>
            </w:r>
          </w:p>
        </w:tc>
        <w:tc>
          <w:tcPr>
            <w:tcW w:w="1757" w:type="dxa"/>
            <w:tcBorders>
              <w:top w:val="single" w:sz="8" w:space="0" w:color="4F81BD"/>
              <w:left w:val="single" w:sz="8" w:space="0" w:color="4F81BD"/>
              <w:bottom w:val="single" w:sz="8" w:space="0" w:color="4F81BD"/>
              <w:right w:val="single" w:sz="8" w:space="0" w:color="4F81BD"/>
            </w:tcBorders>
          </w:tcPr>
          <w:p w14:paraId="0802A8DF" w14:textId="77777777" w:rsidR="00432C9B" w:rsidRPr="000134F9" w:rsidRDefault="005D41C7">
            <w:pPr>
              <w:ind w:right="47"/>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w:t>
            </w:r>
          </w:p>
        </w:tc>
        <w:tc>
          <w:tcPr>
            <w:tcW w:w="2232" w:type="dxa"/>
            <w:tcBorders>
              <w:top w:val="single" w:sz="8" w:space="0" w:color="4F81BD"/>
              <w:left w:val="single" w:sz="8" w:space="0" w:color="4F81BD"/>
              <w:bottom w:val="single" w:sz="8" w:space="0" w:color="4F81BD"/>
              <w:right w:val="single" w:sz="8" w:space="0" w:color="4F81BD"/>
            </w:tcBorders>
          </w:tcPr>
          <w:p w14:paraId="6915315A" w14:textId="3C4FD9F4" w:rsidR="00432C9B" w:rsidRPr="000134F9" w:rsidRDefault="00F21FBF" w:rsidP="00F21FBF">
            <w:pPr>
              <w:ind w:right="53"/>
              <w:jc w:val="center"/>
              <w:rPr>
                <w:rFonts w:ascii="Times New Roman" w:hAnsi="Times New Roman" w:cs="Times New Roman"/>
                <w:color w:val="auto"/>
              </w:rPr>
            </w:pPr>
            <w:r w:rsidRPr="000134F9">
              <w:rPr>
                <w:rFonts w:ascii="Times New Roman" w:hAnsi="Times New Roman" w:cs="Times New Roman"/>
                <w:color w:val="auto"/>
              </w:rPr>
              <w:t>4</w:t>
            </w:r>
          </w:p>
        </w:tc>
      </w:tr>
      <w:tr w:rsidR="009508D5" w:rsidRPr="000134F9" w14:paraId="7673D154" w14:textId="77777777">
        <w:trPr>
          <w:trHeight w:val="341"/>
        </w:trPr>
        <w:tc>
          <w:tcPr>
            <w:tcW w:w="3723" w:type="dxa"/>
            <w:tcBorders>
              <w:top w:val="single" w:sz="6" w:space="0" w:color="4F81BD"/>
              <w:left w:val="single" w:sz="8" w:space="0" w:color="4F81BD"/>
              <w:bottom w:val="single" w:sz="8" w:space="0" w:color="4F81BD"/>
              <w:right w:val="single" w:sz="8" w:space="0" w:color="4F81BD"/>
            </w:tcBorders>
          </w:tcPr>
          <w:p w14:paraId="12FF082B"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tc>
        <w:tc>
          <w:tcPr>
            <w:tcW w:w="1580" w:type="dxa"/>
            <w:tcBorders>
              <w:top w:val="single" w:sz="6" w:space="0" w:color="4F81BD"/>
              <w:left w:val="single" w:sz="8" w:space="0" w:color="4F81BD"/>
              <w:bottom w:val="single" w:sz="8" w:space="0" w:color="4F81BD"/>
              <w:right w:val="single" w:sz="8" w:space="0" w:color="4F81BD"/>
            </w:tcBorders>
          </w:tcPr>
          <w:p w14:paraId="5CE91197" w14:textId="41557F84" w:rsidR="00432C9B" w:rsidRPr="000134F9" w:rsidRDefault="00F21FBF">
            <w:pPr>
              <w:ind w:right="52"/>
              <w:jc w:val="center"/>
              <w:rPr>
                <w:rFonts w:ascii="Times New Roman" w:hAnsi="Times New Roman" w:cs="Times New Roman"/>
                <w:color w:val="auto"/>
              </w:rPr>
            </w:pPr>
            <w:r w:rsidRPr="000134F9">
              <w:rPr>
                <w:rFonts w:ascii="Times New Roman" w:hAnsi="Times New Roman" w:cs="Times New Roman"/>
                <w:color w:val="auto"/>
              </w:rPr>
              <w:t>4</w:t>
            </w:r>
          </w:p>
        </w:tc>
        <w:tc>
          <w:tcPr>
            <w:tcW w:w="1757" w:type="dxa"/>
            <w:tcBorders>
              <w:top w:val="single" w:sz="6" w:space="0" w:color="4F81BD"/>
              <w:left w:val="single" w:sz="8" w:space="0" w:color="4F81BD"/>
              <w:bottom w:val="single" w:sz="8" w:space="0" w:color="4F81BD"/>
              <w:right w:val="single" w:sz="8" w:space="0" w:color="4F81BD"/>
            </w:tcBorders>
          </w:tcPr>
          <w:p w14:paraId="7454C1FE" w14:textId="77777777" w:rsidR="00432C9B" w:rsidRPr="000134F9" w:rsidRDefault="005D41C7">
            <w:pPr>
              <w:ind w:right="47"/>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 </w:t>
            </w:r>
          </w:p>
        </w:tc>
        <w:tc>
          <w:tcPr>
            <w:tcW w:w="2232" w:type="dxa"/>
            <w:tcBorders>
              <w:top w:val="single" w:sz="6" w:space="0" w:color="4F81BD"/>
              <w:left w:val="single" w:sz="8" w:space="0" w:color="4F81BD"/>
              <w:bottom w:val="single" w:sz="8" w:space="0" w:color="4F81BD"/>
              <w:right w:val="single" w:sz="8" w:space="0" w:color="4F81BD"/>
            </w:tcBorders>
          </w:tcPr>
          <w:p w14:paraId="72A31BF1" w14:textId="139DB339" w:rsidR="00432C9B" w:rsidRPr="000134F9" w:rsidRDefault="00D53F82" w:rsidP="00D53F82">
            <w:pPr>
              <w:ind w:right="53"/>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4</w:t>
            </w:r>
          </w:p>
        </w:tc>
      </w:tr>
    </w:tbl>
    <w:p w14:paraId="54326931" w14:textId="688FA7EE" w:rsidR="00432C9B" w:rsidRPr="000134F9" w:rsidRDefault="005D41C7">
      <w:pPr>
        <w:spacing w:after="18"/>
        <w:ind w:left="-5" w:hanging="10"/>
        <w:rPr>
          <w:rFonts w:ascii="Times New Roman" w:hAnsi="Times New Roman" w:cs="Times New Roman"/>
          <w:color w:val="auto"/>
        </w:rPr>
      </w:pPr>
      <w:r w:rsidRPr="000134F9">
        <w:rPr>
          <w:rFonts w:ascii="Times New Roman" w:eastAsia="Times New Roman" w:hAnsi="Times New Roman" w:cs="Times New Roman"/>
          <w:i/>
          <w:color w:val="auto"/>
          <w:sz w:val="20"/>
          <w:szCs w:val="20"/>
        </w:rPr>
        <w:t>31.12.202</w:t>
      </w:r>
      <w:r w:rsidR="00DB1732"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w:t>
      </w:r>
      <w:r w:rsidRPr="000134F9">
        <w:rPr>
          <w:rFonts w:ascii="Times New Roman" w:eastAsia="Times New Roman" w:hAnsi="Times New Roman" w:cs="Times New Roman"/>
          <w:color w:val="auto"/>
          <w:sz w:val="24"/>
          <w:szCs w:val="24"/>
        </w:rPr>
        <w:t xml:space="preserve"> </w:t>
      </w:r>
    </w:p>
    <w:p w14:paraId="2CFA6960" w14:textId="77777777" w:rsidR="00101A34" w:rsidRPr="000134F9" w:rsidRDefault="00101A34" w:rsidP="00843919">
      <w:pPr>
        <w:pStyle w:val="Balk3"/>
        <w:rPr>
          <w:color w:val="auto"/>
        </w:rPr>
      </w:pPr>
      <w:bookmarkStart w:id="37" w:name="_Toc125732452"/>
    </w:p>
    <w:p w14:paraId="1DA942EC" w14:textId="77777777" w:rsidR="00432C9B" w:rsidRPr="000134F9" w:rsidRDefault="005D41C7" w:rsidP="00843919">
      <w:pPr>
        <w:pStyle w:val="Balk3"/>
        <w:rPr>
          <w:color w:val="auto"/>
        </w:rPr>
      </w:pPr>
      <w:r w:rsidRPr="000134F9">
        <w:rPr>
          <w:color w:val="auto"/>
        </w:rPr>
        <w:t>4.12- Sürekli İşçilerin Hizmet Süreleri</w:t>
      </w:r>
      <w:bookmarkEnd w:id="37"/>
      <w:r w:rsidRPr="000134F9">
        <w:rPr>
          <w:color w:val="auto"/>
        </w:rPr>
        <w:t xml:space="preserve"> </w:t>
      </w:r>
    </w:p>
    <w:p w14:paraId="0179104F" w14:textId="7A8D31BF" w:rsidR="00432C9B" w:rsidRPr="000134F9" w:rsidRDefault="005D41C7" w:rsidP="00267097">
      <w:pPr>
        <w:spacing w:after="0"/>
        <w:rPr>
          <w:rFonts w:ascii="Times New Roman" w:hAnsi="Times New Roman" w:cs="Times New Roman"/>
          <w:b/>
          <w:color w:val="auto"/>
        </w:rPr>
      </w:pPr>
      <w:r w:rsidRPr="000134F9">
        <w:rPr>
          <w:rFonts w:ascii="Times New Roman" w:eastAsia="Times New Roman" w:hAnsi="Times New Roman" w:cs="Times New Roman"/>
          <w:color w:val="auto"/>
          <w:sz w:val="24"/>
          <w:szCs w:val="24"/>
        </w:rPr>
        <w:t xml:space="preserve"> </w:t>
      </w:r>
      <w:bookmarkStart w:id="38" w:name="_Toc125732511"/>
      <w:r w:rsidR="00843919" w:rsidRPr="000134F9">
        <w:rPr>
          <w:rFonts w:ascii="Times New Roman" w:hAnsi="Times New Roman" w:cs="Times New Roman"/>
          <w:b/>
          <w:color w:val="auto"/>
        </w:rPr>
        <w:t xml:space="preserve">Tablo </w:t>
      </w:r>
      <w:r w:rsidR="00ED02E1" w:rsidRPr="000134F9">
        <w:rPr>
          <w:rFonts w:ascii="Times New Roman" w:hAnsi="Times New Roman" w:cs="Times New Roman"/>
          <w:b/>
          <w:color w:val="auto"/>
        </w:rPr>
        <w:fldChar w:fldCharType="begin"/>
      </w:r>
      <w:r w:rsidR="00ED02E1" w:rsidRPr="000134F9">
        <w:rPr>
          <w:rFonts w:ascii="Times New Roman" w:hAnsi="Times New Roman" w:cs="Times New Roman"/>
          <w:b/>
          <w:color w:val="auto"/>
        </w:rPr>
        <w:instrText xml:space="preserve"> SEQ Tablo \* ARABIC </w:instrText>
      </w:r>
      <w:r w:rsidR="00ED02E1" w:rsidRPr="000134F9">
        <w:rPr>
          <w:rFonts w:ascii="Times New Roman" w:hAnsi="Times New Roman" w:cs="Times New Roman"/>
          <w:b/>
          <w:color w:val="auto"/>
        </w:rPr>
        <w:fldChar w:fldCharType="separate"/>
      </w:r>
      <w:r w:rsidR="00936CDB">
        <w:rPr>
          <w:rFonts w:ascii="Times New Roman" w:hAnsi="Times New Roman" w:cs="Times New Roman"/>
          <w:b/>
          <w:noProof/>
          <w:color w:val="auto"/>
        </w:rPr>
        <w:t>26</w:t>
      </w:r>
      <w:r w:rsidR="00ED02E1" w:rsidRPr="000134F9">
        <w:rPr>
          <w:rFonts w:ascii="Times New Roman" w:hAnsi="Times New Roman" w:cs="Times New Roman"/>
          <w:b/>
          <w:noProof/>
          <w:color w:val="auto"/>
        </w:rPr>
        <w:fldChar w:fldCharType="end"/>
      </w:r>
      <w:r w:rsidR="00843919" w:rsidRPr="000134F9">
        <w:rPr>
          <w:rFonts w:ascii="Times New Roman" w:hAnsi="Times New Roman" w:cs="Times New Roman"/>
          <w:b/>
          <w:color w:val="auto"/>
        </w:rPr>
        <w:t>: Deniz Bilimleri ve Teknolojisi Fakültesi  Sürekli İşçilerin Hizmet Süresi</w:t>
      </w:r>
      <w:bookmarkEnd w:id="38"/>
      <w:r w:rsidR="00843919" w:rsidRPr="000134F9">
        <w:rPr>
          <w:rFonts w:ascii="Times New Roman" w:hAnsi="Times New Roman" w:cs="Times New Roman"/>
          <w:b/>
          <w:color w:val="auto"/>
        </w:rPr>
        <w:t xml:space="preserve"> </w:t>
      </w:r>
    </w:p>
    <w:tbl>
      <w:tblPr>
        <w:tblStyle w:val="28"/>
        <w:tblW w:w="9283" w:type="dxa"/>
        <w:tblInd w:w="-106" w:type="dxa"/>
        <w:tblLayout w:type="fixed"/>
        <w:tblLook w:val="0400" w:firstRow="0" w:lastRow="0" w:firstColumn="0" w:lastColumn="0" w:noHBand="0" w:noVBand="1"/>
      </w:tblPr>
      <w:tblGrid>
        <w:gridCol w:w="1474"/>
        <w:gridCol w:w="1174"/>
        <w:gridCol w:w="3791"/>
        <w:gridCol w:w="1332"/>
        <w:gridCol w:w="1512"/>
      </w:tblGrid>
      <w:tr w:rsidR="009508D5" w:rsidRPr="000134F9" w14:paraId="7094221B" w14:textId="77777777" w:rsidTr="00101A34">
        <w:trPr>
          <w:trHeight w:val="527"/>
        </w:trPr>
        <w:tc>
          <w:tcPr>
            <w:tcW w:w="1474" w:type="dxa"/>
            <w:tcBorders>
              <w:top w:val="single" w:sz="8" w:space="0" w:color="4F81BD"/>
              <w:left w:val="single" w:sz="8" w:space="0" w:color="4F81BD"/>
              <w:bottom w:val="single" w:sz="8" w:space="0" w:color="4F81BD"/>
              <w:right w:val="nil"/>
            </w:tcBorders>
            <w:shd w:val="clear" w:color="auto" w:fill="4F81BD"/>
          </w:tcPr>
          <w:p w14:paraId="1C735F7F" w14:textId="77777777" w:rsidR="00432C9B" w:rsidRPr="000134F9" w:rsidRDefault="00432C9B">
            <w:pPr>
              <w:rPr>
                <w:rFonts w:ascii="Times New Roman" w:hAnsi="Times New Roman" w:cs="Times New Roman"/>
                <w:color w:val="auto"/>
              </w:rPr>
            </w:pPr>
          </w:p>
        </w:tc>
        <w:tc>
          <w:tcPr>
            <w:tcW w:w="1174" w:type="dxa"/>
            <w:tcBorders>
              <w:top w:val="single" w:sz="8" w:space="0" w:color="4F81BD"/>
              <w:left w:val="nil"/>
              <w:bottom w:val="single" w:sz="8" w:space="0" w:color="4F81BD"/>
              <w:right w:val="nil"/>
            </w:tcBorders>
            <w:shd w:val="clear" w:color="auto" w:fill="4F81BD"/>
          </w:tcPr>
          <w:p w14:paraId="112358D7" w14:textId="77777777" w:rsidR="00432C9B" w:rsidRPr="000134F9" w:rsidRDefault="00432C9B">
            <w:pPr>
              <w:rPr>
                <w:rFonts w:ascii="Times New Roman" w:hAnsi="Times New Roman" w:cs="Times New Roman"/>
                <w:color w:val="auto"/>
              </w:rPr>
            </w:pPr>
          </w:p>
        </w:tc>
        <w:tc>
          <w:tcPr>
            <w:tcW w:w="3791" w:type="dxa"/>
            <w:tcBorders>
              <w:top w:val="single" w:sz="8" w:space="0" w:color="4F81BD"/>
              <w:left w:val="nil"/>
              <w:bottom w:val="single" w:sz="8" w:space="0" w:color="4F81BD"/>
              <w:right w:val="nil"/>
            </w:tcBorders>
            <w:shd w:val="clear" w:color="auto" w:fill="4F81BD"/>
            <w:vAlign w:val="center"/>
          </w:tcPr>
          <w:p w14:paraId="1413FCF3" w14:textId="77777777" w:rsidR="00432C9B" w:rsidRPr="000134F9" w:rsidRDefault="005D41C7">
            <w:pPr>
              <w:ind w:left="238"/>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Sürekli İşçilerin Hizmet Süresi </w:t>
            </w:r>
          </w:p>
        </w:tc>
        <w:tc>
          <w:tcPr>
            <w:tcW w:w="1332" w:type="dxa"/>
            <w:tcBorders>
              <w:top w:val="single" w:sz="8" w:space="0" w:color="4F81BD"/>
              <w:left w:val="nil"/>
              <w:bottom w:val="single" w:sz="8" w:space="0" w:color="4F81BD"/>
              <w:right w:val="nil"/>
            </w:tcBorders>
            <w:shd w:val="clear" w:color="auto" w:fill="4F81BD"/>
          </w:tcPr>
          <w:p w14:paraId="5DDBA106" w14:textId="77777777" w:rsidR="00432C9B" w:rsidRPr="000134F9" w:rsidRDefault="00432C9B">
            <w:pPr>
              <w:rPr>
                <w:rFonts w:ascii="Times New Roman" w:hAnsi="Times New Roman" w:cs="Times New Roman"/>
                <w:color w:val="auto"/>
              </w:rPr>
            </w:pPr>
          </w:p>
        </w:tc>
        <w:tc>
          <w:tcPr>
            <w:tcW w:w="1512" w:type="dxa"/>
            <w:tcBorders>
              <w:top w:val="single" w:sz="8" w:space="0" w:color="4F81BD"/>
              <w:left w:val="nil"/>
              <w:bottom w:val="single" w:sz="8" w:space="0" w:color="4F81BD"/>
              <w:right w:val="single" w:sz="8" w:space="0" w:color="4F81BD"/>
            </w:tcBorders>
            <w:shd w:val="clear" w:color="auto" w:fill="4F81BD"/>
          </w:tcPr>
          <w:p w14:paraId="4DBD41DA" w14:textId="77777777" w:rsidR="00432C9B" w:rsidRPr="000134F9" w:rsidRDefault="00432C9B">
            <w:pPr>
              <w:rPr>
                <w:rFonts w:ascii="Times New Roman" w:hAnsi="Times New Roman" w:cs="Times New Roman"/>
                <w:color w:val="auto"/>
              </w:rPr>
            </w:pPr>
          </w:p>
        </w:tc>
      </w:tr>
      <w:tr w:rsidR="009508D5" w:rsidRPr="000134F9" w14:paraId="5C2E8657" w14:textId="77777777" w:rsidTr="00101A34">
        <w:trPr>
          <w:trHeight w:val="574"/>
        </w:trPr>
        <w:tc>
          <w:tcPr>
            <w:tcW w:w="1474" w:type="dxa"/>
            <w:tcBorders>
              <w:top w:val="single" w:sz="8" w:space="0" w:color="4F81BD"/>
              <w:left w:val="single" w:sz="8" w:space="0" w:color="4F81BD"/>
              <w:bottom w:val="single" w:sz="8" w:space="0" w:color="4F81BD"/>
              <w:right w:val="nil"/>
            </w:tcBorders>
            <w:vAlign w:val="center"/>
          </w:tcPr>
          <w:p w14:paraId="7DED64CF" w14:textId="77777777" w:rsidR="00432C9B" w:rsidRPr="000134F9" w:rsidRDefault="005D41C7">
            <w:pPr>
              <w:ind w:right="26"/>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 </w:t>
            </w:r>
          </w:p>
        </w:tc>
        <w:tc>
          <w:tcPr>
            <w:tcW w:w="1174" w:type="dxa"/>
            <w:tcBorders>
              <w:top w:val="single" w:sz="8" w:space="0" w:color="4F81BD"/>
              <w:left w:val="nil"/>
              <w:bottom w:val="single" w:sz="8" w:space="0" w:color="4F81BD"/>
              <w:right w:val="nil"/>
            </w:tcBorders>
            <w:vAlign w:val="center"/>
          </w:tcPr>
          <w:p w14:paraId="174154E9"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1 – 3 Yıl </w:t>
            </w:r>
          </w:p>
        </w:tc>
        <w:tc>
          <w:tcPr>
            <w:tcW w:w="3791" w:type="dxa"/>
            <w:tcBorders>
              <w:top w:val="single" w:sz="8" w:space="0" w:color="4F81BD"/>
              <w:left w:val="nil"/>
              <w:bottom w:val="single" w:sz="8" w:space="0" w:color="4F81BD"/>
              <w:right w:val="nil"/>
            </w:tcBorders>
          </w:tcPr>
          <w:p w14:paraId="357FD82D" w14:textId="77777777" w:rsidR="00432C9B" w:rsidRPr="000134F9" w:rsidRDefault="005D41C7" w:rsidP="00101A34">
            <w:pPr>
              <w:tabs>
                <w:tab w:val="center" w:pos="1662"/>
                <w:tab w:val="center" w:pos="3045"/>
              </w:tabs>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4 – 6 Yıl </w:t>
            </w:r>
            <w:r w:rsidR="00101A34"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ab/>
              <w:t xml:space="preserve">7 – 10 Yıl </w:t>
            </w:r>
            <w:r w:rsidR="00101A34"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11- 15</w:t>
            </w:r>
            <w:r w:rsidR="00101A34"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 xml:space="preserve">Yıl </w:t>
            </w:r>
          </w:p>
        </w:tc>
        <w:tc>
          <w:tcPr>
            <w:tcW w:w="1332" w:type="dxa"/>
            <w:tcBorders>
              <w:top w:val="single" w:sz="8" w:space="0" w:color="4F81BD"/>
              <w:left w:val="nil"/>
              <w:bottom w:val="single" w:sz="8" w:space="0" w:color="4F81BD"/>
              <w:right w:val="nil"/>
            </w:tcBorders>
            <w:vAlign w:val="center"/>
          </w:tcPr>
          <w:p w14:paraId="04951057"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16 – 20 Yıl </w:t>
            </w:r>
          </w:p>
        </w:tc>
        <w:tc>
          <w:tcPr>
            <w:tcW w:w="1512" w:type="dxa"/>
            <w:tcBorders>
              <w:top w:val="single" w:sz="8" w:space="0" w:color="4F81BD"/>
              <w:left w:val="nil"/>
              <w:bottom w:val="single" w:sz="8" w:space="0" w:color="4F81BD"/>
              <w:right w:val="single" w:sz="8" w:space="0" w:color="4F81BD"/>
            </w:tcBorders>
            <w:vAlign w:val="center"/>
          </w:tcPr>
          <w:p w14:paraId="65A092D9" w14:textId="77777777" w:rsidR="00432C9B" w:rsidRPr="000134F9" w:rsidRDefault="005D41C7">
            <w:pPr>
              <w:ind w:left="84"/>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21 - Üzeri </w:t>
            </w:r>
          </w:p>
        </w:tc>
      </w:tr>
      <w:tr w:rsidR="009508D5" w:rsidRPr="000134F9" w14:paraId="3D9B06B5" w14:textId="77777777" w:rsidTr="00101A34">
        <w:trPr>
          <w:trHeight w:val="583"/>
        </w:trPr>
        <w:tc>
          <w:tcPr>
            <w:tcW w:w="1474" w:type="dxa"/>
            <w:tcBorders>
              <w:top w:val="single" w:sz="8" w:space="0" w:color="4F81BD"/>
              <w:left w:val="single" w:sz="8" w:space="0" w:color="4F81BD"/>
              <w:bottom w:val="single" w:sz="6" w:space="0" w:color="4F81BD"/>
              <w:right w:val="nil"/>
            </w:tcBorders>
          </w:tcPr>
          <w:p w14:paraId="7FE4ACF1" w14:textId="77777777" w:rsidR="00432C9B" w:rsidRPr="000134F9" w:rsidRDefault="005D41C7">
            <w:pPr>
              <w:ind w:left="106" w:right="179"/>
              <w:rPr>
                <w:rFonts w:ascii="Times New Roman" w:hAnsi="Times New Roman" w:cs="Times New Roman"/>
                <w:color w:val="auto"/>
              </w:rPr>
            </w:pPr>
            <w:r w:rsidRPr="000134F9">
              <w:rPr>
                <w:rFonts w:ascii="Times New Roman" w:eastAsia="Times New Roman" w:hAnsi="Times New Roman" w:cs="Times New Roman"/>
                <w:b/>
                <w:color w:val="auto"/>
                <w:sz w:val="24"/>
                <w:szCs w:val="24"/>
              </w:rPr>
              <w:lastRenderedPageBreak/>
              <w:t xml:space="preserve">Kişi Sayısı </w:t>
            </w:r>
          </w:p>
        </w:tc>
        <w:tc>
          <w:tcPr>
            <w:tcW w:w="1174" w:type="dxa"/>
            <w:tcBorders>
              <w:top w:val="single" w:sz="8" w:space="0" w:color="4F81BD"/>
              <w:left w:val="nil"/>
              <w:bottom w:val="single" w:sz="6" w:space="0" w:color="4F81BD"/>
              <w:right w:val="nil"/>
            </w:tcBorders>
            <w:vAlign w:val="center"/>
          </w:tcPr>
          <w:p w14:paraId="02CB84A1" w14:textId="77777777" w:rsidR="00432C9B" w:rsidRPr="000134F9" w:rsidRDefault="00101A34" w:rsidP="0097789D">
            <w:pPr>
              <w:ind w:left="425"/>
              <w:rPr>
                <w:rFonts w:ascii="Times New Roman" w:hAnsi="Times New Roman" w:cs="Times New Roman"/>
                <w:color w:val="auto"/>
              </w:rPr>
            </w:pPr>
            <w:r w:rsidRPr="000134F9">
              <w:rPr>
                <w:rFonts w:ascii="Times New Roman" w:hAnsi="Times New Roman" w:cs="Times New Roman"/>
                <w:color w:val="auto"/>
              </w:rPr>
              <w:t>-</w:t>
            </w:r>
          </w:p>
        </w:tc>
        <w:tc>
          <w:tcPr>
            <w:tcW w:w="3791" w:type="dxa"/>
            <w:tcBorders>
              <w:top w:val="single" w:sz="8" w:space="0" w:color="4F81BD"/>
              <w:left w:val="nil"/>
              <w:bottom w:val="single" w:sz="6" w:space="0" w:color="4F81BD"/>
              <w:right w:val="nil"/>
            </w:tcBorders>
            <w:vAlign w:val="center"/>
          </w:tcPr>
          <w:p w14:paraId="54ABB754" w14:textId="5158D091" w:rsidR="00432C9B" w:rsidRPr="000134F9" w:rsidRDefault="009D19C3" w:rsidP="009D19C3">
            <w:pPr>
              <w:ind w:left="425"/>
              <w:rPr>
                <w:rFonts w:ascii="Times New Roman" w:hAnsi="Times New Roman" w:cs="Times New Roman"/>
                <w:color w:val="auto"/>
              </w:rPr>
            </w:pPr>
            <w:r w:rsidRPr="000134F9">
              <w:rPr>
                <w:rFonts w:ascii="Times New Roman" w:hAnsi="Times New Roman" w:cs="Times New Roman"/>
                <w:color w:val="auto"/>
              </w:rPr>
              <w:t>-</w:t>
            </w:r>
            <w:r w:rsidR="00101A34" w:rsidRPr="000134F9">
              <w:rPr>
                <w:rFonts w:ascii="Times New Roman" w:hAnsi="Times New Roman" w:cs="Times New Roman"/>
                <w:color w:val="auto"/>
              </w:rPr>
              <w:t xml:space="preserve">                     -                         </w:t>
            </w:r>
            <w:r w:rsidRPr="000134F9">
              <w:rPr>
                <w:rFonts w:ascii="Times New Roman" w:hAnsi="Times New Roman" w:cs="Times New Roman"/>
                <w:color w:val="auto"/>
              </w:rPr>
              <w:t>3</w:t>
            </w:r>
          </w:p>
        </w:tc>
        <w:tc>
          <w:tcPr>
            <w:tcW w:w="1332" w:type="dxa"/>
            <w:tcBorders>
              <w:top w:val="single" w:sz="8" w:space="0" w:color="4F81BD"/>
              <w:left w:val="nil"/>
              <w:bottom w:val="single" w:sz="6" w:space="0" w:color="4F81BD"/>
              <w:right w:val="nil"/>
            </w:tcBorders>
            <w:vAlign w:val="center"/>
          </w:tcPr>
          <w:p w14:paraId="5AA4FD1D" w14:textId="0BAAE1B5" w:rsidR="00432C9B" w:rsidRPr="000134F9" w:rsidRDefault="009D19C3">
            <w:pPr>
              <w:ind w:left="545"/>
              <w:rPr>
                <w:rFonts w:ascii="Times New Roman" w:hAnsi="Times New Roman" w:cs="Times New Roman"/>
                <w:color w:val="auto"/>
              </w:rPr>
            </w:pPr>
            <w:r w:rsidRPr="000134F9">
              <w:rPr>
                <w:rFonts w:ascii="Times New Roman" w:hAnsi="Times New Roman" w:cs="Times New Roman"/>
                <w:color w:val="auto"/>
              </w:rPr>
              <w:t>1</w:t>
            </w:r>
          </w:p>
        </w:tc>
        <w:tc>
          <w:tcPr>
            <w:tcW w:w="1512" w:type="dxa"/>
            <w:tcBorders>
              <w:top w:val="single" w:sz="8" w:space="0" w:color="4F81BD"/>
              <w:left w:val="nil"/>
              <w:bottom w:val="single" w:sz="6" w:space="0" w:color="4F81BD"/>
              <w:right w:val="single" w:sz="8" w:space="0" w:color="4F81BD"/>
            </w:tcBorders>
            <w:vAlign w:val="center"/>
          </w:tcPr>
          <w:p w14:paraId="068F2C16" w14:textId="77777777" w:rsidR="00432C9B" w:rsidRPr="000134F9" w:rsidRDefault="00101A34">
            <w:pPr>
              <w:ind w:left="142"/>
              <w:jc w:val="center"/>
              <w:rPr>
                <w:rFonts w:ascii="Times New Roman" w:hAnsi="Times New Roman" w:cs="Times New Roman"/>
                <w:color w:val="auto"/>
              </w:rPr>
            </w:pPr>
            <w:r w:rsidRPr="000134F9">
              <w:rPr>
                <w:rFonts w:ascii="Times New Roman" w:hAnsi="Times New Roman" w:cs="Times New Roman"/>
                <w:color w:val="auto"/>
              </w:rPr>
              <w:t>-</w:t>
            </w:r>
          </w:p>
        </w:tc>
      </w:tr>
      <w:tr w:rsidR="009508D5" w:rsidRPr="000134F9" w14:paraId="0319BE15" w14:textId="77777777" w:rsidTr="00101A34">
        <w:trPr>
          <w:trHeight w:val="341"/>
        </w:trPr>
        <w:tc>
          <w:tcPr>
            <w:tcW w:w="1474" w:type="dxa"/>
            <w:tcBorders>
              <w:top w:val="single" w:sz="6" w:space="0" w:color="4F81BD"/>
              <w:left w:val="single" w:sz="8" w:space="0" w:color="4F81BD"/>
              <w:bottom w:val="single" w:sz="8" w:space="0" w:color="4F81BD"/>
              <w:right w:val="nil"/>
            </w:tcBorders>
          </w:tcPr>
          <w:p w14:paraId="7F5D28DD" w14:textId="77777777" w:rsidR="00432C9B" w:rsidRPr="000134F9" w:rsidRDefault="005D41C7">
            <w:pPr>
              <w:ind w:left="106"/>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Yüzde </w:t>
            </w:r>
          </w:p>
        </w:tc>
        <w:tc>
          <w:tcPr>
            <w:tcW w:w="1174" w:type="dxa"/>
            <w:tcBorders>
              <w:top w:val="single" w:sz="6" w:space="0" w:color="4F81BD"/>
              <w:left w:val="nil"/>
              <w:bottom w:val="single" w:sz="8" w:space="0" w:color="4F81BD"/>
              <w:right w:val="nil"/>
            </w:tcBorders>
          </w:tcPr>
          <w:p w14:paraId="33F5A1B1" w14:textId="77777777" w:rsidR="00432C9B" w:rsidRPr="000134F9" w:rsidRDefault="00101A34" w:rsidP="00101A34">
            <w:pPr>
              <w:ind w:left="425"/>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0,00 </w:t>
            </w:r>
          </w:p>
        </w:tc>
        <w:tc>
          <w:tcPr>
            <w:tcW w:w="3791" w:type="dxa"/>
            <w:tcBorders>
              <w:top w:val="single" w:sz="6" w:space="0" w:color="4F81BD"/>
              <w:left w:val="nil"/>
              <w:bottom w:val="single" w:sz="8" w:space="0" w:color="4F81BD"/>
              <w:right w:val="nil"/>
            </w:tcBorders>
          </w:tcPr>
          <w:p w14:paraId="7148E36E" w14:textId="35301358" w:rsidR="00432C9B" w:rsidRPr="000134F9" w:rsidRDefault="009D19C3" w:rsidP="009D19C3">
            <w:pPr>
              <w:ind w:left="425"/>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0,00             </w:t>
            </w:r>
            <w:r w:rsidR="00101A34" w:rsidRPr="000134F9">
              <w:rPr>
                <w:rFonts w:ascii="Times New Roman" w:eastAsia="Times New Roman" w:hAnsi="Times New Roman" w:cs="Times New Roman"/>
                <w:b/>
                <w:color w:val="auto"/>
                <w:sz w:val="24"/>
                <w:szCs w:val="24"/>
              </w:rPr>
              <w:t xml:space="preserve">0,00 </w:t>
            </w:r>
            <w:r w:rsidR="00101A34" w:rsidRPr="000134F9">
              <w:rPr>
                <w:rFonts w:ascii="Times New Roman" w:hAnsi="Times New Roman" w:cs="Times New Roman"/>
                <w:color w:val="auto"/>
              </w:rPr>
              <w:t xml:space="preserve">               </w:t>
            </w:r>
            <w:r w:rsidRPr="000134F9">
              <w:rPr>
                <w:rFonts w:ascii="Times New Roman" w:hAnsi="Times New Roman" w:cs="Times New Roman"/>
                <w:color w:val="auto"/>
              </w:rPr>
              <w:t>%70</w:t>
            </w:r>
          </w:p>
        </w:tc>
        <w:tc>
          <w:tcPr>
            <w:tcW w:w="1332" w:type="dxa"/>
            <w:tcBorders>
              <w:top w:val="single" w:sz="6" w:space="0" w:color="4F81BD"/>
              <w:left w:val="nil"/>
              <w:bottom w:val="single" w:sz="8" w:space="0" w:color="4F81BD"/>
              <w:right w:val="nil"/>
            </w:tcBorders>
          </w:tcPr>
          <w:p w14:paraId="1449F4E4" w14:textId="65796EEA" w:rsidR="00432C9B" w:rsidRPr="000134F9" w:rsidRDefault="009D19C3" w:rsidP="00A20663">
            <w:pPr>
              <w:ind w:left="545"/>
              <w:rPr>
                <w:rFonts w:ascii="Times New Roman" w:hAnsi="Times New Roman" w:cs="Times New Roman"/>
                <w:color w:val="auto"/>
              </w:rPr>
            </w:pPr>
            <w:r w:rsidRPr="000134F9">
              <w:rPr>
                <w:rFonts w:ascii="Times New Roman" w:hAnsi="Times New Roman" w:cs="Times New Roman"/>
                <w:color w:val="auto"/>
              </w:rPr>
              <w:t>%30</w:t>
            </w:r>
          </w:p>
        </w:tc>
        <w:tc>
          <w:tcPr>
            <w:tcW w:w="1512" w:type="dxa"/>
            <w:tcBorders>
              <w:top w:val="single" w:sz="6" w:space="0" w:color="4F81BD"/>
              <w:left w:val="nil"/>
              <w:bottom w:val="single" w:sz="8" w:space="0" w:color="4F81BD"/>
              <w:right w:val="single" w:sz="8" w:space="0" w:color="4F81BD"/>
            </w:tcBorders>
          </w:tcPr>
          <w:p w14:paraId="7444811A" w14:textId="77777777" w:rsidR="00432C9B" w:rsidRPr="000134F9" w:rsidRDefault="00101A34" w:rsidP="00A20663">
            <w:pPr>
              <w:ind w:left="142"/>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0,00</w:t>
            </w:r>
          </w:p>
        </w:tc>
      </w:tr>
    </w:tbl>
    <w:p w14:paraId="0D9DD405" w14:textId="779C3380" w:rsidR="00432C9B" w:rsidRPr="000134F9" w:rsidRDefault="005D41C7">
      <w:pPr>
        <w:spacing w:after="18"/>
        <w:ind w:left="-5" w:hanging="10"/>
        <w:rPr>
          <w:rFonts w:ascii="Times New Roman" w:hAnsi="Times New Roman" w:cs="Times New Roman"/>
          <w:color w:val="auto"/>
        </w:rPr>
      </w:pPr>
      <w:r w:rsidRPr="000134F9">
        <w:rPr>
          <w:rFonts w:ascii="Times New Roman" w:eastAsia="Times New Roman" w:hAnsi="Times New Roman" w:cs="Times New Roman"/>
          <w:i/>
          <w:color w:val="auto"/>
          <w:sz w:val="20"/>
          <w:szCs w:val="20"/>
        </w:rPr>
        <w:t>31.12.202</w:t>
      </w:r>
      <w:r w:rsidR="0036248F"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w:t>
      </w:r>
      <w:r w:rsidRPr="000134F9">
        <w:rPr>
          <w:rFonts w:ascii="Times New Roman" w:eastAsia="Times New Roman" w:hAnsi="Times New Roman" w:cs="Times New Roman"/>
          <w:color w:val="auto"/>
          <w:sz w:val="24"/>
          <w:szCs w:val="24"/>
        </w:rPr>
        <w:t xml:space="preserve"> </w:t>
      </w:r>
    </w:p>
    <w:p w14:paraId="7ADB739F" w14:textId="4EC9C622" w:rsidR="00432C9B" w:rsidRPr="000134F9" w:rsidRDefault="005D41C7" w:rsidP="00843919">
      <w:pPr>
        <w:pStyle w:val="Balk4"/>
        <w:rPr>
          <w:color w:val="auto"/>
        </w:rPr>
      </w:pPr>
      <w:r w:rsidRPr="000134F9">
        <w:rPr>
          <w:color w:val="auto"/>
        </w:rPr>
        <w:t xml:space="preserve">4.13- Sürekli İşçilerin Yaş İtibariyle Dağılımı </w:t>
      </w:r>
    </w:p>
    <w:p w14:paraId="4FEF8742" w14:textId="77777777" w:rsidR="00432C9B" w:rsidRPr="000134F9" w:rsidRDefault="005D41C7">
      <w:pPr>
        <w:spacing w:after="0"/>
        <w:ind w:left="360"/>
        <w:rPr>
          <w:rFonts w:ascii="Times New Roman" w:eastAsia="Times New Roman" w:hAnsi="Times New Roman" w:cs="Times New Roman"/>
          <w:color w:val="auto"/>
        </w:rPr>
      </w:pPr>
      <w:r w:rsidRPr="000134F9">
        <w:rPr>
          <w:rFonts w:ascii="Times New Roman" w:eastAsia="Times New Roman" w:hAnsi="Times New Roman" w:cs="Times New Roman"/>
          <w:color w:val="auto"/>
          <w:sz w:val="24"/>
          <w:szCs w:val="24"/>
        </w:rPr>
        <w:t xml:space="preserve"> </w:t>
      </w:r>
    </w:p>
    <w:p w14:paraId="3324C96B" w14:textId="457AB856" w:rsidR="00432C9B" w:rsidRPr="000134F9" w:rsidRDefault="00843919" w:rsidP="000134F9">
      <w:pPr>
        <w:pStyle w:val="ResimYazs"/>
        <w:rPr>
          <w:rFonts w:cs="Times New Roman"/>
        </w:rPr>
      </w:pPr>
      <w:bookmarkStart w:id="39" w:name="_Toc125732512"/>
      <w:r w:rsidRPr="000134F9">
        <w:rPr>
          <w:rFonts w:cs="Times New Roman"/>
        </w:rPr>
        <w:t xml:space="preserve">Tablo </w:t>
      </w:r>
      <w:r w:rsidR="0031443B" w:rsidRPr="000134F9">
        <w:rPr>
          <w:rFonts w:cs="Times New Roman"/>
        </w:rPr>
        <w:fldChar w:fldCharType="begin"/>
      </w:r>
      <w:r w:rsidR="0031443B" w:rsidRPr="000134F9">
        <w:rPr>
          <w:rFonts w:cs="Times New Roman"/>
        </w:rPr>
        <w:instrText xml:space="preserve"> SEQ Tablo \* ARABIC </w:instrText>
      </w:r>
      <w:r w:rsidR="0031443B" w:rsidRPr="000134F9">
        <w:rPr>
          <w:rFonts w:cs="Times New Roman"/>
        </w:rPr>
        <w:fldChar w:fldCharType="separate"/>
      </w:r>
      <w:r w:rsidR="00936CDB">
        <w:rPr>
          <w:rFonts w:cs="Times New Roman"/>
          <w:noProof/>
        </w:rPr>
        <w:t>27</w:t>
      </w:r>
      <w:r w:rsidR="0031443B" w:rsidRPr="000134F9">
        <w:rPr>
          <w:rFonts w:cs="Times New Roman"/>
          <w:noProof/>
        </w:rPr>
        <w:fldChar w:fldCharType="end"/>
      </w:r>
      <w:r w:rsidRPr="000134F9">
        <w:rPr>
          <w:rFonts w:cs="Times New Roman"/>
        </w:rPr>
        <w:t>: Deniz Bilimleri ve Teknolojisi Fakültesi Sürekli İşçilerin Yaş İtibariyle Dağılımı</w:t>
      </w:r>
      <w:bookmarkEnd w:id="39"/>
      <w:r w:rsidRPr="000134F9">
        <w:rPr>
          <w:rFonts w:cs="Times New Roman"/>
        </w:rPr>
        <w:t xml:space="preserve"> </w:t>
      </w:r>
    </w:p>
    <w:tbl>
      <w:tblPr>
        <w:tblStyle w:val="27"/>
        <w:tblW w:w="9292" w:type="dxa"/>
        <w:tblInd w:w="-110" w:type="dxa"/>
        <w:tblLayout w:type="fixed"/>
        <w:tblLook w:val="0400" w:firstRow="0" w:lastRow="0" w:firstColumn="0" w:lastColumn="0" w:noHBand="0" w:noVBand="1"/>
      </w:tblPr>
      <w:tblGrid>
        <w:gridCol w:w="1409"/>
        <w:gridCol w:w="1210"/>
        <w:gridCol w:w="5156"/>
        <w:gridCol w:w="1517"/>
      </w:tblGrid>
      <w:tr w:rsidR="009508D5" w:rsidRPr="000134F9" w14:paraId="0C237D5D" w14:textId="77777777">
        <w:trPr>
          <w:trHeight w:val="550"/>
        </w:trPr>
        <w:tc>
          <w:tcPr>
            <w:tcW w:w="1409" w:type="dxa"/>
            <w:tcBorders>
              <w:top w:val="nil"/>
              <w:left w:val="nil"/>
              <w:bottom w:val="nil"/>
              <w:right w:val="nil"/>
            </w:tcBorders>
            <w:shd w:val="clear" w:color="auto" w:fill="4F81BD"/>
          </w:tcPr>
          <w:p w14:paraId="254FCA91" w14:textId="77777777" w:rsidR="00432C9B" w:rsidRPr="000134F9" w:rsidRDefault="00432C9B">
            <w:pPr>
              <w:rPr>
                <w:rFonts w:ascii="Times New Roman" w:eastAsia="Times New Roman" w:hAnsi="Times New Roman" w:cs="Times New Roman"/>
                <w:color w:val="auto"/>
              </w:rPr>
            </w:pPr>
          </w:p>
        </w:tc>
        <w:tc>
          <w:tcPr>
            <w:tcW w:w="1210" w:type="dxa"/>
            <w:tcBorders>
              <w:top w:val="nil"/>
              <w:left w:val="nil"/>
              <w:bottom w:val="nil"/>
              <w:right w:val="nil"/>
            </w:tcBorders>
            <w:shd w:val="clear" w:color="auto" w:fill="4F81BD"/>
          </w:tcPr>
          <w:p w14:paraId="011AD51A" w14:textId="77777777" w:rsidR="00432C9B" w:rsidRPr="000134F9" w:rsidRDefault="00432C9B">
            <w:pPr>
              <w:rPr>
                <w:rFonts w:ascii="Times New Roman" w:eastAsia="Times New Roman" w:hAnsi="Times New Roman" w:cs="Times New Roman"/>
                <w:color w:val="auto"/>
              </w:rPr>
            </w:pPr>
          </w:p>
        </w:tc>
        <w:tc>
          <w:tcPr>
            <w:tcW w:w="5156" w:type="dxa"/>
            <w:tcBorders>
              <w:top w:val="nil"/>
              <w:left w:val="nil"/>
              <w:bottom w:val="nil"/>
              <w:right w:val="nil"/>
            </w:tcBorders>
            <w:shd w:val="clear" w:color="auto" w:fill="4F81BD"/>
            <w:vAlign w:val="center"/>
          </w:tcPr>
          <w:p w14:paraId="7D6DF14D" w14:textId="77777777" w:rsidR="00432C9B" w:rsidRPr="000134F9" w:rsidRDefault="005D41C7">
            <w:pPr>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Sürekli İşçilerin Yaş İtibariyle Dağılımı </w:t>
            </w:r>
          </w:p>
        </w:tc>
        <w:tc>
          <w:tcPr>
            <w:tcW w:w="1517" w:type="dxa"/>
            <w:tcBorders>
              <w:top w:val="nil"/>
              <w:left w:val="nil"/>
              <w:bottom w:val="nil"/>
              <w:right w:val="nil"/>
            </w:tcBorders>
            <w:shd w:val="clear" w:color="auto" w:fill="4F81BD"/>
          </w:tcPr>
          <w:p w14:paraId="7DCF1347" w14:textId="77777777" w:rsidR="00432C9B" w:rsidRPr="000134F9" w:rsidRDefault="00432C9B">
            <w:pPr>
              <w:rPr>
                <w:rFonts w:ascii="Times New Roman" w:eastAsia="Times New Roman" w:hAnsi="Times New Roman" w:cs="Times New Roman"/>
                <w:color w:val="auto"/>
              </w:rPr>
            </w:pPr>
          </w:p>
        </w:tc>
      </w:tr>
      <w:tr w:rsidR="009508D5" w:rsidRPr="000134F9" w14:paraId="7A962D9F" w14:textId="77777777">
        <w:trPr>
          <w:trHeight w:val="317"/>
        </w:trPr>
        <w:tc>
          <w:tcPr>
            <w:tcW w:w="1409" w:type="dxa"/>
            <w:tcBorders>
              <w:top w:val="nil"/>
              <w:left w:val="single" w:sz="8" w:space="0" w:color="4F81BD"/>
              <w:bottom w:val="single" w:sz="8" w:space="0" w:color="4F81BD"/>
              <w:right w:val="nil"/>
            </w:tcBorders>
          </w:tcPr>
          <w:p w14:paraId="488D01EC" w14:textId="77777777" w:rsidR="00432C9B" w:rsidRPr="000134F9" w:rsidRDefault="005D41C7">
            <w:pPr>
              <w:ind w:left="48"/>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 </w:t>
            </w:r>
          </w:p>
        </w:tc>
        <w:tc>
          <w:tcPr>
            <w:tcW w:w="1210" w:type="dxa"/>
            <w:tcBorders>
              <w:top w:val="nil"/>
              <w:left w:val="nil"/>
              <w:bottom w:val="single" w:sz="8" w:space="0" w:color="4F81BD"/>
              <w:right w:val="nil"/>
            </w:tcBorders>
          </w:tcPr>
          <w:p w14:paraId="648F89DB" w14:textId="77777777" w:rsidR="00432C9B" w:rsidRPr="000134F9" w:rsidRDefault="005D41C7">
            <w:pPr>
              <w:rPr>
                <w:rFonts w:ascii="Times New Roman" w:eastAsia="Times New Roman" w:hAnsi="Times New Roman" w:cs="Times New Roman"/>
                <w:color w:val="auto"/>
              </w:rPr>
            </w:pPr>
            <w:r w:rsidRPr="000134F9">
              <w:rPr>
                <w:rFonts w:ascii="Times New Roman" w:eastAsia="Times New Roman" w:hAnsi="Times New Roman" w:cs="Times New Roman"/>
                <w:color w:val="auto"/>
                <w:sz w:val="24"/>
                <w:szCs w:val="24"/>
              </w:rPr>
              <w:t xml:space="preserve">23 yaş altı </w:t>
            </w:r>
          </w:p>
        </w:tc>
        <w:tc>
          <w:tcPr>
            <w:tcW w:w="5156" w:type="dxa"/>
            <w:tcBorders>
              <w:top w:val="nil"/>
              <w:left w:val="nil"/>
              <w:bottom w:val="single" w:sz="8" w:space="0" w:color="4F81BD"/>
              <w:right w:val="nil"/>
            </w:tcBorders>
          </w:tcPr>
          <w:p w14:paraId="71A88F91" w14:textId="77777777" w:rsidR="00432C9B" w:rsidRPr="000134F9" w:rsidRDefault="005D41C7">
            <w:pPr>
              <w:tabs>
                <w:tab w:val="center" w:pos="2381"/>
                <w:tab w:val="center" w:pos="4368"/>
              </w:tabs>
              <w:rPr>
                <w:rFonts w:ascii="Times New Roman" w:eastAsia="Times New Roman" w:hAnsi="Times New Roman" w:cs="Times New Roman"/>
                <w:color w:val="auto"/>
              </w:rPr>
            </w:pPr>
            <w:r w:rsidRPr="000134F9">
              <w:rPr>
                <w:rFonts w:ascii="Times New Roman" w:eastAsia="Times New Roman" w:hAnsi="Times New Roman" w:cs="Times New Roman"/>
                <w:color w:val="auto"/>
                <w:sz w:val="24"/>
                <w:szCs w:val="24"/>
              </w:rPr>
              <w:t xml:space="preserve">23-30 Yaş </w:t>
            </w:r>
            <w:r w:rsidRPr="000134F9">
              <w:rPr>
                <w:rFonts w:ascii="Times New Roman" w:eastAsia="Times New Roman" w:hAnsi="Times New Roman" w:cs="Times New Roman"/>
                <w:color w:val="auto"/>
                <w:sz w:val="24"/>
                <w:szCs w:val="24"/>
              </w:rPr>
              <w:tab/>
              <w:t xml:space="preserve">31-35 Yaş </w:t>
            </w:r>
            <w:r w:rsidR="001B39E7"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 xml:space="preserve">36-40 Yaş </w:t>
            </w:r>
            <w:r w:rsidRPr="000134F9">
              <w:rPr>
                <w:rFonts w:ascii="Times New Roman" w:eastAsia="Times New Roman" w:hAnsi="Times New Roman" w:cs="Times New Roman"/>
                <w:color w:val="auto"/>
                <w:sz w:val="24"/>
                <w:szCs w:val="24"/>
              </w:rPr>
              <w:tab/>
              <w:t xml:space="preserve">41-50 Yaş </w:t>
            </w:r>
          </w:p>
        </w:tc>
        <w:tc>
          <w:tcPr>
            <w:tcW w:w="1517" w:type="dxa"/>
            <w:tcBorders>
              <w:top w:val="nil"/>
              <w:left w:val="nil"/>
              <w:bottom w:val="single" w:sz="8" w:space="0" w:color="4F81BD"/>
              <w:right w:val="single" w:sz="8" w:space="0" w:color="4F81BD"/>
            </w:tcBorders>
          </w:tcPr>
          <w:p w14:paraId="6A9894ED" w14:textId="77777777" w:rsidR="00432C9B" w:rsidRPr="000134F9" w:rsidRDefault="005D41C7">
            <w:pPr>
              <w:ind w:left="77"/>
              <w:jc w:val="center"/>
              <w:rPr>
                <w:rFonts w:ascii="Times New Roman" w:eastAsia="Times New Roman" w:hAnsi="Times New Roman" w:cs="Times New Roman"/>
                <w:color w:val="auto"/>
              </w:rPr>
            </w:pPr>
            <w:r w:rsidRPr="000134F9">
              <w:rPr>
                <w:rFonts w:ascii="Times New Roman" w:eastAsia="Times New Roman" w:hAnsi="Times New Roman" w:cs="Times New Roman"/>
                <w:color w:val="auto"/>
                <w:sz w:val="24"/>
                <w:szCs w:val="24"/>
              </w:rPr>
              <w:t xml:space="preserve">51- Üzeri </w:t>
            </w:r>
          </w:p>
        </w:tc>
      </w:tr>
      <w:tr w:rsidR="009508D5" w:rsidRPr="009508D5" w14:paraId="2F956FE5" w14:textId="77777777">
        <w:trPr>
          <w:trHeight w:val="583"/>
        </w:trPr>
        <w:tc>
          <w:tcPr>
            <w:tcW w:w="1409" w:type="dxa"/>
            <w:tcBorders>
              <w:top w:val="single" w:sz="8" w:space="0" w:color="4F81BD"/>
              <w:left w:val="single" w:sz="8" w:space="0" w:color="4F81BD"/>
              <w:bottom w:val="single" w:sz="6" w:space="0" w:color="4F81BD"/>
              <w:right w:val="nil"/>
            </w:tcBorders>
          </w:tcPr>
          <w:p w14:paraId="6E6131AF" w14:textId="77777777" w:rsidR="00432C9B" w:rsidRPr="000134F9" w:rsidRDefault="005D41C7">
            <w:pPr>
              <w:ind w:left="110" w:right="110"/>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Kişi Sayısı </w:t>
            </w:r>
          </w:p>
        </w:tc>
        <w:tc>
          <w:tcPr>
            <w:tcW w:w="1210" w:type="dxa"/>
            <w:tcBorders>
              <w:top w:val="single" w:sz="8" w:space="0" w:color="4F81BD"/>
              <w:left w:val="nil"/>
              <w:bottom w:val="single" w:sz="6" w:space="0" w:color="4F81BD"/>
              <w:right w:val="nil"/>
            </w:tcBorders>
            <w:vAlign w:val="center"/>
          </w:tcPr>
          <w:p w14:paraId="21BBE968" w14:textId="77777777" w:rsidR="00432C9B" w:rsidRPr="000134F9" w:rsidRDefault="005D41C7" w:rsidP="00B3474A">
            <w:pPr>
              <w:numPr>
                <w:ilvl w:val="0"/>
                <w:numId w:val="2"/>
              </w:numPr>
              <w:pBdr>
                <w:top w:val="nil"/>
                <w:left w:val="nil"/>
                <w:bottom w:val="nil"/>
                <w:right w:val="nil"/>
                <w:between w:val="nil"/>
              </w:pBdr>
              <w:spacing w:after="160" w:line="259" w:lineRule="auto"/>
              <w:rPr>
                <w:rFonts w:ascii="Times New Roman" w:hAnsi="Times New Roman" w:cs="Times New Roman"/>
                <w:color w:val="auto"/>
              </w:rPr>
            </w:pPr>
            <w:r w:rsidRPr="000134F9">
              <w:rPr>
                <w:rFonts w:ascii="Times New Roman" w:eastAsia="Times New Roman" w:hAnsi="Times New Roman" w:cs="Times New Roman"/>
                <w:color w:val="auto"/>
              </w:rPr>
              <w:t xml:space="preserve">          </w:t>
            </w:r>
          </w:p>
        </w:tc>
        <w:tc>
          <w:tcPr>
            <w:tcW w:w="5156" w:type="dxa"/>
            <w:tcBorders>
              <w:top w:val="single" w:sz="8" w:space="0" w:color="4F81BD"/>
              <w:left w:val="nil"/>
              <w:bottom w:val="single" w:sz="6" w:space="0" w:color="4F81BD"/>
              <w:right w:val="nil"/>
            </w:tcBorders>
            <w:vAlign w:val="center"/>
          </w:tcPr>
          <w:p w14:paraId="40F604BC" w14:textId="17FEA14F" w:rsidR="00432C9B" w:rsidRPr="000134F9" w:rsidRDefault="001B39E7" w:rsidP="002118F7">
            <w:pPr>
              <w:ind w:left="528"/>
              <w:rPr>
                <w:rFonts w:ascii="Times New Roman" w:eastAsia="Times New Roman" w:hAnsi="Times New Roman" w:cs="Times New Roman"/>
                <w:color w:val="auto"/>
              </w:rPr>
            </w:pPr>
            <w:r w:rsidRPr="000134F9">
              <w:rPr>
                <w:rFonts w:ascii="Times New Roman" w:eastAsia="Times New Roman" w:hAnsi="Times New Roman" w:cs="Times New Roman"/>
                <w:color w:val="auto"/>
                <w:sz w:val="24"/>
                <w:szCs w:val="24"/>
              </w:rPr>
              <w:t>-</w:t>
            </w:r>
            <w:r w:rsidR="005D41C7"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 xml:space="preserve">    </w:t>
            </w:r>
            <w:r w:rsidR="002118F7" w:rsidRPr="000134F9">
              <w:rPr>
                <w:rFonts w:ascii="Times New Roman" w:eastAsia="Times New Roman" w:hAnsi="Times New Roman" w:cs="Times New Roman"/>
                <w:color w:val="auto"/>
                <w:sz w:val="24"/>
                <w:szCs w:val="24"/>
              </w:rPr>
              <w:t>-</w:t>
            </w:r>
            <w:r w:rsidR="005D41C7"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w:t>
            </w:r>
            <w:r w:rsidR="005D41C7" w:rsidRPr="000134F9">
              <w:rPr>
                <w:rFonts w:ascii="Times New Roman" w:eastAsia="Times New Roman" w:hAnsi="Times New Roman" w:cs="Times New Roman"/>
                <w:color w:val="auto"/>
                <w:sz w:val="24"/>
                <w:szCs w:val="24"/>
              </w:rPr>
              <w:t xml:space="preserve">                     </w:t>
            </w:r>
            <w:r w:rsidR="00F11C51" w:rsidRPr="000134F9">
              <w:rPr>
                <w:rFonts w:ascii="Times New Roman" w:eastAsia="Times New Roman" w:hAnsi="Times New Roman" w:cs="Times New Roman"/>
                <w:color w:val="auto"/>
                <w:sz w:val="24"/>
                <w:szCs w:val="24"/>
              </w:rPr>
              <w:t>4</w:t>
            </w:r>
            <w:r w:rsidR="005D41C7" w:rsidRPr="000134F9">
              <w:rPr>
                <w:rFonts w:ascii="Times New Roman" w:eastAsia="Times New Roman" w:hAnsi="Times New Roman" w:cs="Times New Roman"/>
                <w:color w:val="auto"/>
                <w:sz w:val="24"/>
                <w:szCs w:val="24"/>
              </w:rPr>
              <w:t xml:space="preserve">                   </w:t>
            </w:r>
            <w:r w:rsidR="005D41C7" w:rsidRPr="000134F9">
              <w:rPr>
                <w:rFonts w:ascii="Times New Roman" w:eastAsia="Times New Roman" w:hAnsi="Times New Roman" w:cs="Times New Roman"/>
                <w:color w:val="auto"/>
                <w:sz w:val="24"/>
                <w:szCs w:val="24"/>
              </w:rPr>
              <w:tab/>
              <w:t xml:space="preserve"> </w:t>
            </w:r>
            <w:r w:rsidR="005D41C7" w:rsidRPr="000134F9">
              <w:rPr>
                <w:rFonts w:ascii="Times New Roman" w:eastAsia="Times New Roman" w:hAnsi="Times New Roman" w:cs="Times New Roman"/>
                <w:color w:val="auto"/>
                <w:sz w:val="24"/>
                <w:szCs w:val="24"/>
              </w:rPr>
              <w:tab/>
              <w:t xml:space="preserve"> </w:t>
            </w:r>
          </w:p>
        </w:tc>
        <w:tc>
          <w:tcPr>
            <w:tcW w:w="1517" w:type="dxa"/>
            <w:tcBorders>
              <w:top w:val="single" w:sz="8" w:space="0" w:color="4F81BD"/>
              <w:left w:val="nil"/>
              <w:bottom w:val="single" w:sz="6" w:space="0" w:color="4F81BD"/>
              <w:right w:val="single" w:sz="8" w:space="0" w:color="4F81BD"/>
            </w:tcBorders>
            <w:vAlign w:val="center"/>
          </w:tcPr>
          <w:p w14:paraId="392084DA" w14:textId="77777777" w:rsidR="00432C9B" w:rsidRPr="000134F9" w:rsidRDefault="00F11C51" w:rsidP="001B39E7">
            <w:pPr>
              <w:spacing w:after="160" w:line="259" w:lineRule="auto"/>
              <w:ind w:left="425"/>
              <w:rPr>
                <w:rFonts w:ascii="Times New Roman" w:eastAsia="Times New Roman" w:hAnsi="Times New Roman" w:cs="Times New Roman"/>
                <w:color w:val="auto"/>
              </w:rPr>
            </w:pPr>
            <w:r w:rsidRPr="000134F9">
              <w:rPr>
                <w:rFonts w:ascii="Times New Roman" w:eastAsia="Times New Roman" w:hAnsi="Times New Roman" w:cs="Times New Roman"/>
                <w:color w:val="auto"/>
              </w:rPr>
              <w:t xml:space="preserve">  -</w:t>
            </w:r>
          </w:p>
        </w:tc>
      </w:tr>
      <w:tr w:rsidR="009508D5" w:rsidRPr="009508D5" w14:paraId="3C077B7E" w14:textId="77777777">
        <w:trPr>
          <w:trHeight w:val="338"/>
        </w:trPr>
        <w:tc>
          <w:tcPr>
            <w:tcW w:w="1409" w:type="dxa"/>
            <w:tcBorders>
              <w:top w:val="single" w:sz="6" w:space="0" w:color="4F81BD"/>
              <w:left w:val="single" w:sz="8" w:space="0" w:color="4F81BD"/>
              <w:bottom w:val="single" w:sz="8" w:space="0" w:color="4F81BD"/>
              <w:right w:val="nil"/>
            </w:tcBorders>
          </w:tcPr>
          <w:p w14:paraId="12F26FB9" w14:textId="77777777" w:rsidR="00432C9B" w:rsidRPr="000134F9" w:rsidRDefault="005D41C7">
            <w:pPr>
              <w:ind w:left="110"/>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Yüzde </w:t>
            </w:r>
          </w:p>
        </w:tc>
        <w:tc>
          <w:tcPr>
            <w:tcW w:w="1210" w:type="dxa"/>
            <w:tcBorders>
              <w:top w:val="single" w:sz="6" w:space="0" w:color="4F81BD"/>
              <w:left w:val="nil"/>
              <w:bottom w:val="single" w:sz="8" w:space="0" w:color="4F81BD"/>
              <w:right w:val="nil"/>
            </w:tcBorders>
          </w:tcPr>
          <w:p w14:paraId="79B4C347" w14:textId="77777777" w:rsidR="00432C9B" w:rsidRPr="000134F9" w:rsidRDefault="001B39E7" w:rsidP="001B39E7">
            <w:pPr>
              <w:ind w:left="495"/>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0,00</w:t>
            </w:r>
          </w:p>
        </w:tc>
        <w:tc>
          <w:tcPr>
            <w:tcW w:w="5156" w:type="dxa"/>
            <w:tcBorders>
              <w:top w:val="single" w:sz="6" w:space="0" w:color="4F81BD"/>
              <w:left w:val="nil"/>
              <w:bottom w:val="single" w:sz="8" w:space="0" w:color="4F81BD"/>
              <w:right w:val="nil"/>
            </w:tcBorders>
          </w:tcPr>
          <w:p w14:paraId="26B4680A" w14:textId="4D75B34C" w:rsidR="00432C9B" w:rsidRPr="000134F9" w:rsidRDefault="001B39E7" w:rsidP="002118F7">
            <w:pPr>
              <w:ind w:left="528"/>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0,00</w:t>
            </w:r>
            <w:r w:rsidR="005D41C7" w:rsidRPr="000134F9">
              <w:rPr>
                <w:rFonts w:ascii="Times New Roman" w:eastAsia="Times New Roman" w:hAnsi="Times New Roman" w:cs="Times New Roman"/>
                <w:b/>
                <w:color w:val="auto"/>
                <w:sz w:val="24"/>
                <w:szCs w:val="24"/>
              </w:rPr>
              <w:t xml:space="preserve"> </w:t>
            </w:r>
            <w:r w:rsidR="005D41C7" w:rsidRPr="000134F9">
              <w:rPr>
                <w:rFonts w:ascii="Times New Roman" w:eastAsia="Times New Roman" w:hAnsi="Times New Roman" w:cs="Times New Roman"/>
                <w:b/>
                <w:color w:val="auto"/>
                <w:sz w:val="24"/>
                <w:szCs w:val="24"/>
              </w:rPr>
              <w:tab/>
              <w:t xml:space="preserve"> </w:t>
            </w:r>
            <w:r w:rsidRPr="000134F9">
              <w:rPr>
                <w:rFonts w:ascii="Times New Roman" w:eastAsia="Times New Roman" w:hAnsi="Times New Roman" w:cs="Times New Roman"/>
                <w:b/>
                <w:color w:val="auto"/>
                <w:sz w:val="24"/>
                <w:szCs w:val="24"/>
              </w:rPr>
              <w:t xml:space="preserve"> </w:t>
            </w:r>
            <w:r w:rsidR="002118F7" w:rsidRPr="000134F9">
              <w:rPr>
                <w:rFonts w:ascii="Times New Roman" w:eastAsia="Times New Roman" w:hAnsi="Times New Roman" w:cs="Times New Roman"/>
                <w:b/>
                <w:color w:val="auto"/>
                <w:sz w:val="24"/>
                <w:szCs w:val="24"/>
              </w:rPr>
              <w:t>0.00</w:t>
            </w:r>
            <w:r w:rsidRPr="000134F9">
              <w:rPr>
                <w:rFonts w:ascii="Times New Roman" w:eastAsia="Times New Roman" w:hAnsi="Times New Roman" w:cs="Times New Roman"/>
                <w:b/>
                <w:color w:val="auto"/>
                <w:sz w:val="24"/>
                <w:szCs w:val="24"/>
              </w:rPr>
              <w:t xml:space="preserve">          </w:t>
            </w:r>
            <w:r w:rsidR="00F11C51"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0,00             </w:t>
            </w:r>
            <w:r w:rsidR="00F11C51" w:rsidRPr="000134F9">
              <w:rPr>
                <w:rFonts w:ascii="Times New Roman" w:eastAsia="Times New Roman" w:hAnsi="Times New Roman" w:cs="Times New Roman"/>
                <w:b/>
                <w:color w:val="auto"/>
                <w:sz w:val="24"/>
                <w:szCs w:val="24"/>
              </w:rPr>
              <w:t xml:space="preserve">  </w:t>
            </w:r>
            <w:r w:rsidR="002118F7" w:rsidRPr="000134F9">
              <w:rPr>
                <w:rFonts w:ascii="Times New Roman" w:eastAsia="Times New Roman" w:hAnsi="Times New Roman" w:cs="Times New Roman"/>
                <w:b/>
                <w:color w:val="auto"/>
                <w:sz w:val="24"/>
                <w:szCs w:val="24"/>
              </w:rPr>
              <w:t>%100</w:t>
            </w:r>
          </w:p>
        </w:tc>
        <w:tc>
          <w:tcPr>
            <w:tcW w:w="1517" w:type="dxa"/>
            <w:tcBorders>
              <w:top w:val="single" w:sz="6" w:space="0" w:color="4F81BD"/>
              <w:left w:val="nil"/>
              <w:bottom w:val="single" w:sz="8" w:space="0" w:color="4F81BD"/>
              <w:right w:val="single" w:sz="8" w:space="0" w:color="4F81BD"/>
            </w:tcBorders>
          </w:tcPr>
          <w:p w14:paraId="72081B2D" w14:textId="77777777" w:rsidR="00432C9B" w:rsidRPr="000134F9" w:rsidRDefault="00F11C51" w:rsidP="00101A34">
            <w:pPr>
              <w:ind w:left="137"/>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w:t>
            </w:r>
            <w:r w:rsidR="00101A34" w:rsidRPr="000134F9">
              <w:rPr>
                <w:rFonts w:ascii="Times New Roman" w:eastAsia="Times New Roman" w:hAnsi="Times New Roman" w:cs="Times New Roman"/>
                <w:b/>
                <w:color w:val="auto"/>
                <w:sz w:val="24"/>
                <w:szCs w:val="24"/>
              </w:rPr>
              <w:t xml:space="preserve">  0,00</w:t>
            </w:r>
          </w:p>
        </w:tc>
      </w:tr>
    </w:tbl>
    <w:p w14:paraId="06196B37" w14:textId="1D26EED6" w:rsidR="00432C9B" w:rsidRPr="000A270A" w:rsidRDefault="005D41C7">
      <w:pPr>
        <w:spacing w:after="18"/>
        <w:ind w:left="-5" w:hanging="10"/>
        <w:rPr>
          <w:rFonts w:ascii="Times New Roman" w:eastAsia="Times New Roman" w:hAnsi="Times New Roman" w:cs="Times New Roman"/>
        </w:rPr>
      </w:pPr>
      <w:r w:rsidRPr="000A270A">
        <w:rPr>
          <w:rFonts w:ascii="Times New Roman" w:eastAsia="Times New Roman" w:hAnsi="Times New Roman" w:cs="Times New Roman"/>
          <w:i/>
          <w:sz w:val="20"/>
          <w:szCs w:val="20"/>
        </w:rPr>
        <w:t>31.12.202</w:t>
      </w:r>
      <w:r w:rsidR="000246C3">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w:t>
      </w:r>
      <w:r w:rsidRPr="000A270A">
        <w:rPr>
          <w:rFonts w:ascii="Times New Roman" w:eastAsia="Times New Roman" w:hAnsi="Times New Roman" w:cs="Times New Roman"/>
          <w:sz w:val="24"/>
          <w:szCs w:val="24"/>
        </w:rPr>
        <w:t xml:space="preserve"> </w:t>
      </w:r>
    </w:p>
    <w:p w14:paraId="1832D9AD" w14:textId="77777777" w:rsidR="00432C9B" w:rsidRPr="000A270A" w:rsidRDefault="005D41C7">
      <w:pPr>
        <w:spacing w:after="0"/>
        <w:ind w:left="1416"/>
        <w:rPr>
          <w:rFonts w:ascii="Times New Roman" w:hAnsi="Times New Roman" w:cs="Times New Roman"/>
        </w:rPr>
      </w:pPr>
      <w:r w:rsidRPr="000A270A">
        <w:rPr>
          <w:rFonts w:ascii="Times New Roman" w:eastAsia="Times New Roman" w:hAnsi="Times New Roman" w:cs="Times New Roman"/>
          <w:sz w:val="24"/>
          <w:szCs w:val="24"/>
        </w:rPr>
        <w:t xml:space="preserve"> </w:t>
      </w:r>
    </w:p>
    <w:p w14:paraId="25C07A4A" w14:textId="6DF123A2" w:rsidR="00432C9B" w:rsidRPr="000A270A" w:rsidRDefault="005D41C7" w:rsidP="00D6626F">
      <w:pPr>
        <w:pStyle w:val="Balk4"/>
      </w:pPr>
      <w:r w:rsidRPr="000A270A">
        <w:t xml:space="preserve">4.14- Engelli Personel  </w:t>
      </w:r>
      <w:r w:rsidRPr="000A270A">
        <w:rPr>
          <w:b w:val="0"/>
          <w:szCs w:val="24"/>
        </w:rPr>
        <w:t xml:space="preserve"> </w:t>
      </w:r>
    </w:p>
    <w:p w14:paraId="64203ED3" w14:textId="5571BA03" w:rsidR="00432C9B" w:rsidRPr="000A270A" w:rsidRDefault="00843919" w:rsidP="000134F9">
      <w:pPr>
        <w:pStyle w:val="ResimYazs"/>
        <w:jc w:val="both"/>
        <w:rPr>
          <w:rFonts w:cs="Times New Roman"/>
        </w:rPr>
      </w:pPr>
      <w:bookmarkStart w:id="40" w:name="_Toc125732513"/>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28</w:t>
      </w:r>
      <w:r w:rsidR="0031443B" w:rsidRPr="000A270A">
        <w:rPr>
          <w:rFonts w:cs="Times New Roman"/>
          <w:noProof/>
        </w:rPr>
        <w:fldChar w:fldCharType="end"/>
      </w:r>
      <w:r w:rsidRPr="000A270A">
        <w:rPr>
          <w:rFonts w:cs="Times New Roman"/>
        </w:rPr>
        <w:t>: Deniz Bilimleri ve Teknolojisi Fakültesi  Kadroların Doluluk Oranına Göre Engelli Personel</w:t>
      </w:r>
      <w:bookmarkEnd w:id="40"/>
      <w:r w:rsidRPr="000A270A">
        <w:rPr>
          <w:rFonts w:cs="Times New Roman"/>
          <w:b w:val="0"/>
        </w:rPr>
        <w:t xml:space="preserve"> </w:t>
      </w:r>
    </w:p>
    <w:tbl>
      <w:tblPr>
        <w:tblStyle w:val="26"/>
        <w:tblW w:w="9292" w:type="dxa"/>
        <w:tblInd w:w="-110" w:type="dxa"/>
        <w:tblLayout w:type="fixed"/>
        <w:tblLook w:val="0400" w:firstRow="0" w:lastRow="0" w:firstColumn="0" w:lastColumn="0" w:noHBand="0" w:noVBand="1"/>
      </w:tblPr>
      <w:tblGrid>
        <w:gridCol w:w="3723"/>
        <w:gridCol w:w="1580"/>
        <w:gridCol w:w="1757"/>
        <w:gridCol w:w="2232"/>
      </w:tblGrid>
      <w:tr w:rsidR="00907DD7" w:rsidRPr="00907DD7" w14:paraId="0C77778C" w14:textId="77777777">
        <w:trPr>
          <w:trHeight w:val="598"/>
        </w:trPr>
        <w:tc>
          <w:tcPr>
            <w:tcW w:w="5303" w:type="dxa"/>
            <w:gridSpan w:val="2"/>
            <w:tcBorders>
              <w:top w:val="nil"/>
              <w:left w:val="nil"/>
              <w:bottom w:val="nil"/>
              <w:right w:val="nil"/>
            </w:tcBorders>
            <w:shd w:val="clear" w:color="auto" w:fill="4F81BD"/>
            <w:vAlign w:val="center"/>
          </w:tcPr>
          <w:p w14:paraId="44170B9B" w14:textId="77777777" w:rsidR="00432C9B" w:rsidRPr="000134F9" w:rsidRDefault="005D41C7">
            <w:pPr>
              <w:ind w:left="132"/>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 (Kadroların Doluluk Oranına Göre) </w:t>
            </w:r>
          </w:p>
        </w:tc>
        <w:tc>
          <w:tcPr>
            <w:tcW w:w="1757" w:type="dxa"/>
            <w:tcBorders>
              <w:top w:val="nil"/>
              <w:left w:val="nil"/>
              <w:bottom w:val="nil"/>
              <w:right w:val="nil"/>
            </w:tcBorders>
            <w:shd w:val="clear" w:color="auto" w:fill="4F81BD"/>
          </w:tcPr>
          <w:p w14:paraId="432502D0" w14:textId="77777777" w:rsidR="00432C9B" w:rsidRPr="000134F9" w:rsidRDefault="00432C9B">
            <w:pPr>
              <w:rPr>
                <w:rFonts w:ascii="Times New Roman" w:hAnsi="Times New Roman" w:cs="Times New Roman"/>
                <w:color w:val="auto"/>
              </w:rPr>
            </w:pPr>
          </w:p>
        </w:tc>
        <w:tc>
          <w:tcPr>
            <w:tcW w:w="2232" w:type="dxa"/>
            <w:tcBorders>
              <w:top w:val="nil"/>
              <w:left w:val="nil"/>
              <w:bottom w:val="nil"/>
              <w:right w:val="nil"/>
            </w:tcBorders>
            <w:shd w:val="clear" w:color="auto" w:fill="4F81BD"/>
          </w:tcPr>
          <w:p w14:paraId="7DE9C6AB" w14:textId="77777777" w:rsidR="00432C9B" w:rsidRPr="000134F9" w:rsidRDefault="00432C9B">
            <w:pPr>
              <w:rPr>
                <w:rFonts w:ascii="Times New Roman" w:hAnsi="Times New Roman" w:cs="Times New Roman"/>
                <w:color w:val="auto"/>
              </w:rPr>
            </w:pPr>
          </w:p>
        </w:tc>
      </w:tr>
      <w:tr w:rsidR="00907DD7" w:rsidRPr="00907DD7" w14:paraId="112B0FA9" w14:textId="77777777">
        <w:trPr>
          <w:trHeight w:val="446"/>
        </w:trPr>
        <w:tc>
          <w:tcPr>
            <w:tcW w:w="3723" w:type="dxa"/>
            <w:tcBorders>
              <w:top w:val="nil"/>
              <w:left w:val="single" w:sz="8" w:space="0" w:color="4F81BD"/>
              <w:bottom w:val="single" w:sz="8" w:space="0" w:color="4F81BD"/>
              <w:right w:val="single" w:sz="8" w:space="0" w:color="4F81BD"/>
            </w:tcBorders>
          </w:tcPr>
          <w:p w14:paraId="5E31FF36" w14:textId="77777777" w:rsidR="00432C9B" w:rsidRPr="000134F9" w:rsidRDefault="005D41C7">
            <w:pPr>
              <w:ind w:left="68"/>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p>
        </w:tc>
        <w:tc>
          <w:tcPr>
            <w:tcW w:w="1580" w:type="dxa"/>
            <w:tcBorders>
              <w:top w:val="nil"/>
              <w:left w:val="single" w:sz="8" w:space="0" w:color="4F81BD"/>
              <w:bottom w:val="single" w:sz="8" w:space="0" w:color="4F81BD"/>
              <w:right w:val="single" w:sz="8" w:space="0" w:color="4F81BD"/>
            </w:tcBorders>
          </w:tcPr>
          <w:p w14:paraId="3F18B427" w14:textId="77777777" w:rsidR="00432C9B" w:rsidRPr="000134F9" w:rsidRDefault="005D41C7">
            <w:pPr>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Dolu </w:t>
            </w:r>
          </w:p>
        </w:tc>
        <w:tc>
          <w:tcPr>
            <w:tcW w:w="1757" w:type="dxa"/>
            <w:tcBorders>
              <w:top w:val="nil"/>
              <w:left w:val="single" w:sz="8" w:space="0" w:color="4F81BD"/>
              <w:bottom w:val="single" w:sz="8" w:space="0" w:color="4F81BD"/>
              <w:right w:val="single" w:sz="8" w:space="0" w:color="4F81BD"/>
            </w:tcBorders>
          </w:tcPr>
          <w:p w14:paraId="31C40779" w14:textId="77777777" w:rsidR="00432C9B" w:rsidRPr="000134F9" w:rsidRDefault="005D41C7">
            <w:pPr>
              <w:ind w:left="2"/>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Boş </w:t>
            </w:r>
          </w:p>
        </w:tc>
        <w:tc>
          <w:tcPr>
            <w:tcW w:w="2232" w:type="dxa"/>
            <w:tcBorders>
              <w:top w:val="nil"/>
              <w:left w:val="single" w:sz="8" w:space="0" w:color="4F81BD"/>
              <w:bottom w:val="single" w:sz="8" w:space="0" w:color="4F81BD"/>
              <w:right w:val="single" w:sz="8" w:space="0" w:color="4F81BD"/>
            </w:tcBorders>
          </w:tcPr>
          <w:p w14:paraId="485F757D" w14:textId="77777777" w:rsidR="00432C9B" w:rsidRPr="000134F9" w:rsidRDefault="005D41C7">
            <w:pPr>
              <w:ind w:left="4"/>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tc>
      </w:tr>
      <w:tr w:rsidR="00907DD7" w:rsidRPr="00907DD7" w14:paraId="62EF8E7C" w14:textId="77777777">
        <w:trPr>
          <w:trHeight w:val="456"/>
        </w:trPr>
        <w:tc>
          <w:tcPr>
            <w:tcW w:w="3723" w:type="dxa"/>
            <w:tcBorders>
              <w:top w:val="single" w:sz="8" w:space="0" w:color="4F81BD"/>
              <w:left w:val="single" w:sz="8" w:space="0" w:color="4F81BD"/>
              <w:bottom w:val="single" w:sz="8" w:space="0" w:color="4F81BD"/>
              <w:right w:val="single" w:sz="8" w:space="0" w:color="4F81BD"/>
            </w:tcBorders>
          </w:tcPr>
          <w:p w14:paraId="3C04724E"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Akademik Personel </w:t>
            </w:r>
          </w:p>
        </w:tc>
        <w:tc>
          <w:tcPr>
            <w:tcW w:w="1580" w:type="dxa"/>
            <w:tcBorders>
              <w:top w:val="single" w:sz="8" w:space="0" w:color="4F81BD"/>
              <w:left w:val="single" w:sz="8" w:space="0" w:color="4F81BD"/>
              <w:bottom w:val="single" w:sz="8" w:space="0" w:color="4F81BD"/>
              <w:right w:val="single" w:sz="8" w:space="0" w:color="4F81BD"/>
            </w:tcBorders>
          </w:tcPr>
          <w:p w14:paraId="11A1DEC0" w14:textId="77777777" w:rsidR="00432C9B" w:rsidRPr="000134F9" w:rsidRDefault="005D41C7">
            <w:pPr>
              <w:ind w:left="60"/>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p>
        </w:tc>
        <w:tc>
          <w:tcPr>
            <w:tcW w:w="1757" w:type="dxa"/>
            <w:tcBorders>
              <w:top w:val="single" w:sz="8" w:space="0" w:color="4F81BD"/>
              <w:left w:val="single" w:sz="8" w:space="0" w:color="4F81BD"/>
              <w:bottom w:val="single" w:sz="8" w:space="0" w:color="4F81BD"/>
              <w:right w:val="single" w:sz="8" w:space="0" w:color="4F81BD"/>
            </w:tcBorders>
          </w:tcPr>
          <w:p w14:paraId="09EB1903" w14:textId="77777777" w:rsidR="00432C9B" w:rsidRPr="000134F9" w:rsidRDefault="005D41C7">
            <w:pPr>
              <w:ind w:left="65"/>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p>
        </w:tc>
        <w:tc>
          <w:tcPr>
            <w:tcW w:w="2232" w:type="dxa"/>
            <w:tcBorders>
              <w:top w:val="single" w:sz="8" w:space="0" w:color="4F81BD"/>
              <w:left w:val="single" w:sz="8" w:space="0" w:color="4F81BD"/>
              <w:bottom w:val="single" w:sz="8" w:space="0" w:color="4F81BD"/>
              <w:right w:val="single" w:sz="8" w:space="0" w:color="4F81BD"/>
            </w:tcBorders>
          </w:tcPr>
          <w:p w14:paraId="1B2B307B" w14:textId="77777777" w:rsidR="00432C9B" w:rsidRPr="000134F9" w:rsidRDefault="005D41C7">
            <w:pPr>
              <w:ind w:left="60"/>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0</w:t>
            </w:r>
          </w:p>
        </w:tc>
      </w:tr>
      <w:tr w:rsidR="00907DD7" w:rsidRPr="00907DD7" w14:paraId="49C7928C" w14:textId="77777777">
        <w:trPr>
          <w:trHeight w:val="324"/>
        </w:trPr>
        <w:tc>
          <w:tcPr>
            <w:tcW w:w="3723" w:type="dxa"/>
            <w:tcBorders>
              <w:top w:val="single" w:sz="8" w:space="0" w:color="4F81BD"/>
              <w:left w:val="single" w:sz="8" w:space="0" w:color="4F81BD"/>
              <w:bottom w:val="single" w:sz="8" w:space="0" w:color="4F81BD"/>
              <w:right w:val="single" w:sz="8" w:space="0" w:color="4F81BD"/>
            </w:tcBorders>
          </w:tcPr>
          <w:p w14:paraId="1B3A26E8"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İdari Personel </w:t>
            </w:r>
          </w:p>
        </w:tc>
        <w:tc>
          <w:tcPr>
            <w:tcW w:w="1580" w:type="dxa"/>
            <w:tcBorders>
              <w:top w:val="single" w:sz="8" w:space="0" w:color="4F81BD"/>
              <w:left w:val="single" w:sz="8" w:space="0" w:color="4F81BD"/>
              <w:bottom w:val="single" w:sz="8" w:space="0" w:color="4F81BD"/>
              <w:right w:val="single" w:sz="8" w:space="0" w:color="4F81BD"/>
            </w:tcBorders>
          </w:tcPr>
          <w:p w14:paraId="20F34F6D" w14:textId="77777777" w:rsidR="00432C9B" w:rsidRPr="000134F9" w:rsidRDefault="005D41C7">
            <w:pPr>
              <w:ind w:left="60"/>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p>
        </w:tc>
        <w:tc>
          <w:tcPr>
            <w:tcW w:w="1757" w:type="dxa"/>
            <w:tcBorders>
              <w:top w:val="single" w:sz="8" w:space="0" w:color="4F81BD"/>
              <w:left w:val="single" w:sz="8" w:space="0" w:color="4F81BD"/>
              <w:bottom w:val="single" w:sz="8" w:space="0" w:color="4F81BD"/>
              <w:right w:val="single" w:sz="8" w:space="0" w:color="4F81BD"/>
            </w:tcBorders>
          </w:tcPr>
          <w:p w14:paraId="313AC477" w14:textId="77777777" w:rsidR="00432C9B" w:rsidRPr="000134F9" w:rsidRDefault="005D41C7">
            <w:pPr>
              <w:ind w:left="65"/>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p>
        </w:tc>
        <w:tc>
          <w:tcPr>
            <w:tcW w:w="2232" w:type="dxa"/>
            <w:tcBorders>
              <w:top w:val="single" w:sz="8" w:space="0" w:color="4F81BD"/>
              <w:left w:val="single" w:sz="8" w:space="0" w:color="4F81BD"/>
              <w:bottom w:val="single" w:sz="8" w:space="0" w:color="4F81BD"/>
              <w:right w:val="single" w:sz="8" w:space="0" w:color="4F81BD"/>
            </w:tcBorders>
          </w:tcPr>
          <w:p w14:paraId="368FE817" w14:textId="77777777" w:rsidR="00432C9B" w:rsidRPr="000134F9" w:rsidRDefault="005D41C7">
            <w:pPr>
              <w:ind w:left="60"/>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0</w:t>
            </w:r>
          </w:p>
        </w:tc>
      </w:tr>
      <w:tr w:rsidR="00907DD7" w:rsidRPr="00907DD7" w14:paraId="6F271F59" w14:textId="77777777">
        <w:trPr>
          <w:trHeight w:val="360"/>
        </w:trPr>
        <w:tc>
          <w:tcPr>
            <w:tcW w:w="3723" w:type="dxa"/>
            <w:tcBorders>
              <w:top w:val="single" w:sz="6" w:space="0" w:color="4F81BD"/>
              <w:left w:val="single" w:sz="8" w:space="0" w:color="4F81BD"/>
              <w:bottom w:val="single" w:sz="8" w:space="0" w:color="4F81BD"/>
              <w:right w:val="single" w:sz="8" w:space="0" w:color="4F81BD"/>
            </w:tcBorders>
          </w:tcPr>
          <w:p w14:paraId="084DD6AF"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tc>
        <w:tc>
          <w:tcPr>
            <w:tcW w:w="1580" w:type="dxa"/>
            <w:tcBorders>
              <w:top w:val="single" w:sz="6" w:space="0" w:color="4F81BD"/>
              <w:left w:val="single" w:sz="8" w:space="0" w:color="4F81BD"/>
              <w:bottom w:val="single" w:sz="8" w:space="0" w:color="4F81BD"/>
              <w:right w:val="single" w:sz="8" w:space="0" w:color="4F81BD"/>
            </w:tcBorders>
          </w:tcPr>
          <w:p w14:paraId="2D31B88A" w14:textId="77777777" w:rsidR="00432C9B" w:rsidRPr="000134F9" w:rsidRDefault="005D41C7">
            <w:pPr>
              <w:ind w:left="60"/>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 0</w:t>
            </w:r>
          </w:p>
        </w:tc>
        <w:tc>
          <w:tcPr>
            <w:tcW w:w="1757" w:type="dxa"/>
            <w:tcBorders>
              <w:top w:val="single" w:sz="6" w:space="0" w:color="4F81BD"/>
              <w:left w:val="single" w:sz="8" w:space="0" w:color="4F81BD"/>
              <w:bottom w:val="single" w:sz="8" w:space="0" w:color="4F81BD"/>
              <w:right w:val="single" w:sz="8" w:space="0" w:color="4F81BD"/>
            </w:tcBorders>
          </w:tcPr>
          <w:p w14:paraId="67814C1D" w14:textId="77777777" w:rsidR="00432C9B" w:rsidRPr="000134F9" w:rsidRDefault="005D41C7">
            <w:pPr>
              <w:ind w:left="65"/>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0</w:t>
            </w:r>
          </w:p>
        </w:tc>
        <w:tc>
          <w:tcPr>
            <w:tcW w:w="2232" w:type="dxa"/>
            <w:tcBorders>
              <w:top w:val="single" w:sz="6" w:space="0" w:color="4F81BD"/>
              <w:left w:val="single" w:sz="8" w:space="0" w:color="4F81BD"/>
              <w:bottom w:val="single" w:sz="8" w:space="0" w:color="4F81BD"/>
              <w:right w:val="single" w:sz="8" w:space="0" w:color="4F81BD"/>
            </w:tcBorders>
          </w:tcPr>
          <w:p w14:paraId="6651E766" w14:textId="77777777" w:rsidR="00432C9B" w:rsidRPr="000134F9" w:rsidRDefault="005D41C7">
            <w:pPr>
              <w:ind w:left="60"/>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0 </w:t>
            </w:r>
          </w:p>
        </w:tc>
      </w:tr>
    </w:tbl>
    <w:p w14:paraId="6CC290A0" w14:textId="77777777" w:rsidR="00936CDB" w:rsidRDefault="00936CDB" w:rsidP="00843919">
      <w:pPr>
        <w:pStyle w:val="Balk3"/>
      </w:pPr>
      <w:bookmarkStart w:id="41" w:name="_Toc125732453"/>
    </w:p>
    <w:p w14:paraId="5B1A7326" w14:textId="5E794114" w:rsidR="00432C9B" w:rsidRPr="000A270A" w:rsidRDefault="00843919" w:rsidP="00843919">
      <w:pPr>
        <w:pStyle w:val="Balk3"/>
      </w:pPr>
      <w:r w:rsidRPr="000A270A">
        <w:t>5- Sunulan Hizmetler</w:t>
      </w:r>
      <w:bookmarkEnd w:id="41"/>
      <w:r w:rsidRPr="000A270A">
        <w:t xml:space="preserve"> </w:t>
      </w:r>
    </w:p>
    <w:p w14:paraId="0E06EBEB" w14:textId="080768BA" w:rsidR="00432C9B" w:rsidRPr="000134F9" w:rsidRDefault="005D41C7" w:rsidP="00A03B9B">
      <w:pPr>
        <w:spacing w:after="26"/>
        <w:rPr>
          <w:rFonts w:ascii="Times New Roman" w:hAnsi="Times New Roman" w:cs="Times New Roman"/>
          <w:b/>
        </w:rPr>
      </w:pPr>
      <w:r w:rsidRPr="000A270A">
        <w:rPr>
          <w:rFonts w:ascii="Times New Roman" w:eastAsia="Times New Roman" w:hAnsi="Times New Roman" w:cs="Times New Roman"/>
          <w:sz w:val="24"/>
          <w:szCs w:val="24"/>
        </w:rPr>
        <w:t xml:space="preserve"> </w:t>
      </w:r>
      <w:r w:rsidRPr="000134F9">
        <w:rPr>
          <w:rFonts w:ascii="Times New Roman" w:eastAsia="Times New Roman" w:hAnsi="Times New Roman" w:cs="Times New Roman"/>
          <w:sz w:val="24"/>
          <w:szCs w:val="24"/>
        </w:rPr>
        <w:tab/>
        <w:t xml:space="preserve"> </w:t>
      </w:r>
      <w:r w:rsidRPr="000134F9">
        <w:rPr>
          <w:rFonts w:ascii="Times New Roman" w:eastAsia="Times New Roman" w:hAnsi="Times New Roman" w:cs="Times New Roman"/>
          <w:sz w:val="24"/>
          <w:szCs w:val="24"/>
        </w:rPr>
        <w:tab/>
      </w:r>
      <w:r w:rsidRPr="000134F9">
        <w:rPr>
          <w:rFonts w:ascii="Times New Roman" w:eastAsia="Times New Roman" w:hAnsi="Times New Roman" w:cs="Times New Roman"/>
          <w:b/>
          <w:sz w:val="24"/>
          <w:szCs w:val="24"/>
        </w:rPr>
        <w:t xml:space="preserve"> </w:t>
      </w:r>
      <w:r w:rsidRPr="000134F9">
        <w:rPr>
          <w:rFonts w:ascii="Times New Roman" w:hAnsi="Times New Roman" w:cs="Times New Roman"/>
          <w:b/>
        </w:rPr>
        <w:t xml:space="preserve">5.1- Eğitim Hizmetleri </w:t>
      </w:r>
      <w:r w:rsidRPr="000134F9">
        <w:rPr>
          <w:rFonts w:ascii="Times New Roman" w:hAnsi="Times New Roman" w:cs="Times New Roman"/>
          <w:b/>
          <w:color w:val="FF0000"/>
        </w:rPr>
        <w:t xml:space="preserve"> </w:t>
      </w:r>
    </w:p>
    <w:p w14:paraId="3A95473A" w14:textId="77777777" w:rsidR="00432C9B" w:rsidRPr="000A270A" w:rsidRDefault="005D41C7">
      <w:pPr>
        <w:spacing w:after="0"/>
        <w:ind w:left="1416"/>
        <w:rPr>
          <w:rFonts w:ascii="Times New Roman" w:eastAsia="Times New Roman" w:hAnsi="Times New Roman" w:cs="Times New Roman"/>
        </w:rPr>
      </w:pPr>
      <w:r w:rsidRPr="000A270A">
        <w:rPr>
          <w:rFonts w:ascii="Times New Roman" w:eastAsia="Times New Roman" w:hAnsi="Times New Roman" w:cs="Times New Roman"/>
          <w:sz w:val="24"/>
          <w:szCs w:val="24"/>
        </w:rPr>
        <w:t xml:space="preserve"> </w:t>
      </w:r>
    </w:p>
    <w:p w14:paraId="0BDA4009" w14:textId="1D5683C2" w:rsidR="00432C9B" w:rsidRPr="000A270A" w:rsidRDefault="00843919" w:rsidP="00843919">
      <w:pPr>
        <w:pStyle w:val="ResimYazs"/>
        <w:rPr>
          <w:rFonts w:cs="Times New Roman"/>
        </w:rPr>
      </w:pPr>
      <w:bookmarkStart w:id="42" w:name="_Toc125732514"/>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29</w:t>
      </w:r>
      <w:r w:rsidR="0031443B" w:rsidRPr="000A270A">
        <w:rPr>
          <w:rFonts w:cs="Times New Roman"/>
          <w:noProof/>
        </w:rPr>
        <w:fldChar w:fldCharType="end"/>
      </w:r>
      <w:r w:rsidRPr="000A270A">
        <w:rPr>
          <w:rFonts w:cs="Times New Roman"/>
        </w:rPr>
        <w:t>: Deniz Bilimleri ve Teknolojisi Fakültesi  Öğrenci Sayıları Tablosu</w:t>
      </w:r>
      <w:bookmarkEnd w:id="42"/>
      <w:r w:rsidRPr="000A270A">
        <w:rPr>
          <w:rFonts w:cs="Times New Roman"/>
        </w:rPr>
        <w:t xml:space="preserve"> </w:t>
      </w:r>
    </w:p>
    <w:tbl>
      <w:tblPr>
        <w:tblStyle w:val="25"/>
        <w:tblW w:w="9283" w:type="dxa"/>
        <w:tblInd w:w="-106" w:type="dxa"/>
        <w:tblLayout w:type="fixed"/>
        <w:tblLook w:val="0400" w:firstRow="0" w:lastRow="0" w:firstColumn="0" w:lastColumn="0" w:noHBand="0" w:noVBand="1"/>
      </w:tblPr>
      <w:tblGrid>
        <w:gridCol w:w="2208"/>
        <w:gridCol w:w="3843"/>
        <w:gridCol w:w="253"/>
        <w:gridCol w:w="1908"/>
        <w:gridCol w:w="1071"/>
      </w:tblGrid>
      <w:tr w:rsidR="009508D5" w:rsidRPr="009508D5" w14:paraId="24548EE6" w14:textId="77777777">
        <w:trPr>
          <w:trHeight w:val="488"/>
        </w:trPr>
        <w:tc>
          <w:tcPr>
            <w:tcW w:w="2208" w:type="dxa"/>
            <w:tcBorders>
              <w:top w:val="single" w:sz="8" w:space="0" w:color="4F81BD"/>
              <w:left w:val="single" w:sz="8" w:space="0" w:color="4F81BD"/>
              <w:bottom w:val="single" w:sz="8" w:space="0" w:color="4F81BD"/>
              <w:right w:val="nil"/>
            </w:tcBorders>
            <w:shd w:val="clear" w:color="auto" w:fill="4F81BD"/>
          </w:tcPr>
          <w:p w14:paraId="4ED74314" w14:textId="77777777" w:rsidR="00432C9B" w:rsidRPr="000134F9" w:rsidRDefault="00432C9B">
            <w:pPr>
              <w:rPr>
                <w:rFonts w:ascii="Times New Roman" w:eastAsia="Times New Roman" w:hAnsi="Times New Roman" w:cs="Times New Roman"/>
                <w:color w:val="auto"/>
              </w:rPr>
            </w:pPr>
          </w:p>
        </w:tc>
        <w:tc>
          <w:tcPr>
            <w:tcW w:w="3843" w:type="dxa"/>
            <w:tcBorders>
              <w:top w:val="single" w:sz="8" w:space="0" w:color="4F81BD"/>
              <w:left w:val="nil"/>
              <w:bottom w:val="single" w:sz="8" w:space="0" w:color="4F81BD"/>
              <w:right w:val="nil"/>
            </w:tcBorders>
            <w:shd w:val="clear" w:color="auto" w:fill="4F81BD"/>
            <w:vAlign w:val="center"/>
          </w:tcPr>
          <w:p w14:paraId="33353DBE" w14:textId="77777777" w:rsidR="00432C9B" w:rsidRPr="000134F9" w:rsidRDefault="005D41C7">
            <w:pPr>
              <w:ind w:left="1589"/>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Öğrenci Sayıları </w:t>
            </w:r>
          </w:p>
        </w:tc>
        <w:tc>
          <w:tcPr>
            <w:tcW w:w="253" w:type="dxa"/>
            <w:tcBorders>
              <w:top w:val="single" w:sz="8" w:space="0" w:color="4F81BD"/>
              <w:left w:val="nil"/>
              <w:bottom w:val="single" w:sz="8" w:space="0" w:color="4F81BD"/>
              <w:right w:val="nil"/>
            </w:tcBorders>
            <w:shd w:val="clear" w:color="auto" w:fill="4F81BD"/>
          </w:tcPr>
          <w:p w14:paraId="1C8E75F2" w14:textId="77777777" w:rsidR="00432C9B" w:rsidRPr="000134F9" w:rsidRDefault="00432C9B">
            <w:pPr>
              <w:rPr>
                <w:rFonts w:ascii="Times New Roman" w:eastAsia="Times New Roman" w:hAnsi="Times New Roman" w:cs="Times New Roman"/>
                <w:color w:val="auto"/>
              </w:rPr>
            </w:pPr>
          </w:p>
        </w:tc>
        <w:tc>
          <w:tcPr>
            <w:tcW w:w="1908" w:type="dxa"/>
            <w:tcBorders>
              <w:top w:val="single" w:sz="8" w:space="0" w:color="4F81BD"/>
              <w:left w:val="nil"/>
              <w:bottom w:val="single" w:sz="8" w:space="0" w:color="4F81BD"/>
              <w:right w:val="nil"/>
            </w:tcBorders>
            <w:shd w:val="clear" w:color="auto" w:fill="4F81BD"/>
          </w:tcPr>
          <w:p w14:paraId="204F892D" w14:textId="77777777" w:rsidR="00432C9B" w:rsidRPr="000134F9" w:rsidRDefault="00432C9B">
            <w:pPr>
              <w:rPr>
                <w:rFonts w:ascii="Times New Roman" w:eastAsia="Times New Roman" w:hAnsi="Times New Roman" w:cs="Times New Roman"/>
                <w:color w:val="auto"/>
              </w:rPr>
            </w:pPr>
          </w:p>
        </w:tc>
        <w:tc>
          <w:tcPr>
            <w:tcW w:w="1071" w:type="dxa"/>
            <w:tcBorders>
              <w:top w:val="single" w:sz="8" w:space="0" w:color="4F81BD"/>
              <w:left w:val="nil"/>
              <w:bottom w:val="single" w:sz="8" w:space="0" w:color="4F81BD"/>
              <w:right w:val="single" w:sz="8" w:space="0" w:color="4F81BD"/>
            </w:tcBorders>
            <w:shd w:val="clear" w:color="auto" w:fill="4F81BD"/>
          </w:tcPr>
          <w:p w14:paraId="264E4908" w14:textId="77777777" w:rsidR="00432C9B" w:rsidRPr="000134F9" w:rsidRDefault="00432C9B">
            <w:pPr>
              <w:rPr>
                <w:rFonts w:ascii="Times New Roman" w:eastAsia="Times New Roman" w:hAnsi="Times New Roman" w:cs="Times New Roman"/>
                <w:color w:val="auto"/>
              </w:rPr>
            </w:pPr>
          </w:p>
        </w:tc>
      </w:tr>
      <w:tr w:rsidR="009508D5" w:rsidRPr="009508D5" w14:paraId="15A6EE08" w14:textId="77777777">
        <w:trPr>
          <w:trHeight w:val="329"/>
        </w:trPr>
        <w:tc>
          <w:tcPr>
            <w:tcW w:w="2208" w:type="dxa"/>
            <w:tcBorders>
              <w:top w:val="single" w:sz="8" w:space="0" w:color="4F81BD"/>
              <w:left w:val="single" w:sz="8" w:space="0" w:color="4F81BD"/>
              <w:bottom w:val="single" w:sz="8" w:space="0" w:color="4F81BD"/>
              <w:right w:val="nil"/>
            </w:tcBorders>
          </w:tcPr>
          <w:p w14:paraId="5AFAE2F9" w14:textId="77777777" w:rsidR="00432C9B" w:rsidRPr="000134F9" w:rsidRDefault="005D41C7">
            <w:pPr>
              <w:ind w:left="17"/>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Birimin Adı </w:t>
            </w:r>
          </w:p>
        </w:tc>
        <w:tc>
          <w:tcPr>
            <w:tcW w:w="3843" w:type="dxa"/>
            <w:tcBorders>
              <w:top w:val="single" w:sz="8" w:space="0" w:color="4F81BD"/>
              <w:left w:val="nil"/>
              <w:bottom w:val="single" w:sz="8" w:space="0" w:color="4F81BD"/>
              <w:right w:val="nil"/>
            </w:tcBorders>
          </w:tcPr>
          <w:p w14:paraId="65E246FE" w14:textId="77777777" w:rsidR="00432C9B" w:rsidRPr="000134F9" w:rsidRDefault="005D41C7">
            <w:pPr>
              <w:tabs>
                <w:tab w:val="center" w:pos="866"/>
                <w:tab w:val="center" w:pos="2796"/>
              </w:tabs>
              <w:rPr>
                <w:rFonts w:ascii="Times New Roman" w:eastAsia="Times New Roman" w:hAnsi="Times New Roman" w:cs="Times New Roman"/>
                <w:b/>
                <w:color w:val="auto"/>
              </w:rPr>
            </w:pPr>
            <w:r w:rsidRPr="000134F9">
              <w:rPr>
                <w:rFonts w:ascii="Times New Roman" w:eastAsia="Times New Roman" w:hAnsi="Times New Roman" w:cs="Times New Roman"/>
                <w:b/>
                <w:color w:val="auto"/>
              </w:rPr>
              <w:tab/>
            </w:r>
            <w:r w:rsidRPr="000134F9">
              <w:rPr>
                <w:rFonts w:ascii="Times New Roman" w:eastAsia="Times New Roman" w:hAnsi="Times New Roman" w:cs="Times New Roman"/>
                <w:b/>
                <w:color w:val="auto"/>
                <w:sz w:val="24"/>
                <w:szCs w:val="24"/>
              </w:rPr>
              <w:t xml:space="preserve">I. Öğretim </w:t>
            </w:r>
            <w:r w:rsidRPr="000134F9">
              <w:rPr>
                <w:rFonts w:ascii="Times New Roman" w:eastAsia="Times New Roman" w:hAnsi="Times New Roman" w:cs="Times New Roman"/>
                <w:b/>
                <w:color w:val="auto"/>
                <w:sz w:val="24"/>
                <w:szCs w:val="24"/>
              </w:rPr>
              <w:tab/>
              <w:t xml:space="preserve">II. Öğretim </w:t>
            </w:r>
          </w:p>
        </w:tc>
        <w:tc>
          <w:tcPr>
            <w:tcW w:w="253" w:type="dxa"/>
            <w:tcBorders>
              <w:top w:val="single" w:sz="8" w:space="0" w:color="4F81BD"/>
              <w:left w:val="nil"/>
              <w:bottom w:val="single" w:sz="8" w:space="0" w:color="4F81BD"/>
              <w:right w:val="nil"/>
            </w:tcBorders>
          </w:tcPr>
          <w:p w14:paraId="34CA64A0" w14:textId="77777777" w:rsidR="00432C9B" w:rsidRPr="000134F9" w:rsidRDefault="00432C9B">
            <w:pPr>
              <w:rPr>
                <w:rFonts w:ascii="Times New Roman" w:eastAsia="Times New Roman" w:hAnsi="Times New Roman" w:cs="Times New Roman"/>
                <w:b/>
                <w:color w:val="auto"/>
              </w:rPr>
            </w:pPr>
          </w:p>
        </w:tc>
        <w:tc>
          <w:tcPr>
            <w:tcW w:w="1908" w:type="dxa"/>
            <w:tcBorders>
              <w:top w:val="single" w:sz="8" w:space="0" w:color="4F81BD"/>
              <w:left w:val="nil"/>
              <w:bottom w:val="nil"/>
              <w:right w:val="nil"/>
            </w:tcBorders>
          </w:tcPr>
          <w:p w14:paraId="53832C9C" w14:textId="77777777" w:rsidR="00432C9B" w:rsidRPr="000134F9" w:rsidRDefault="005D41C7">
            <w:pPr>
              <w:ind w:left="278"/>
              <w:rPr>
                <w:rFonts w:ascii="Times New Roman" w:eastAsia="Times New Roman" w:hAnsi="Times New Roman" w:cs="Times New Roman"/>
                <w:b/>
                <w:color w:val="auto"/>
              </w:rPr>
            </w:pPr>
            <w:r w:rsidRPr="000134F9">
              <w:rPr>
                <w:rFonts w:ascii="Times New Roman" w:eastAsia="Times New Roman" w:hAnsi="Times New Roman" w:cs="Times New Roman"/>
                <w:b/>
                <w:color w:val="auto"/>
                <w:sz w:val="24"/>
                <w:szCs w:val="24"/>
              </w:rPr>
              <w:t xml:space="preserve">Toplam </w:t>
            </w:r>
          </w:p>
        </w:tc>
        <w:tc>
          <w:tcPr>
            <w:tcW w:w="1071" w:type="dxa"/>
            <w:vMerge w:val="restart"/>
            <w:tcBorders>
              <w:top w:val="single" w:sz="8" w:space="0" w:color="4F81BD"/>
              <w:left w:val="nil"/>
              <w:bottom w:val="single" w:sz="8" w:space="0" w:color="4F81BD"/>
              <w:right w:val="single" w:sz="8" w:space="0" w:color="4F81BD"/>
            </w:tcBorders>
          </w:tcPr>
          <w:p w14:paraId="6A533862" w14:textId="77777777" w:rsidR="00432C9B" w:rsidRPr="000134F9" w:rsidRDefault="005D41C7">
            <w:pPr>
              <w:ind w:firstLine="101"/>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Genel Toplam </w:t>
            </w:r>
          </w:p>
        </w:tc>
      </w:tr>
      <w:tr w:rsidR="009508D5" w:rsidRPr="009508D5" w14:paraId="519DF63B" w14:textId="77777777">
        <w:trPr>
          <w:trHeight w:val="326"/>
        </w:trPr>
        <w:tc>
          <w:tcPr>
            <w:tcW w:w="2208" w:type="dxa"/>
            <w:tcBorders>
              <w:top w:val="single" w:sz="8" w:space="0" w:color="4F81BD"/>
              <w:left w:val="single" w:sz="8" w:space="0" w:color="4F81BD"/>
              <w:bottom w:val="single" w:sz="8" w:space="0" w:color="4F81BD"/>
              <w:right w:val="nil"/>
            </w:tcBorders>
          </w:tcPr>
          <w:p w14:paraId="400667FF" w14:textId="77777777" w:rsidR="00432C9B" w:rsidRPr="000134F9" w:rsidRDefault="005D41C7">
            <w:pPr>
              <w:ind w:left="79"/>
              <w:jc w:val="center"/>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 </w:t>
            </w:r>
          </w:p>
        </w:tc>
        <w:tc>
          <w:tcPr>
            <w:tcW w:w="3843" w:type="dxa"/>
            <w:tcBorders>
              <w:top w:val="single" w:sz="8" w:space="0" w:color="4F81BD"/>
              <w:left w:val="nil"/>
              <w:bottom w:val="single" w:sz="8" w:space="0" w:color="4F81BD"/>
              <w:right w:val="nil"/>
            </w:tcBorders>
          </w:tcPr>
          <w:p w14:paraId="50D0793A" w14:textId="77777777" w:rsidR="00432C9B" w:rsidRPr="000134F9" w:rsidRDefault="00745391">
            <w:pPr>
              <w:tabs>
                <w:tab w:val="center" w:pos="771"/>
                <w:tab w:val="center" w:pos="1445"/>
                <w:tab w:val="center" w:pos="2138"/>
                <w:tab w:val="center" w:pos="2734"/>
                <w:tab w:val="right" w:pos="3728"/>
              </w:tabs>
              <w:rPr>
                <w:rFonts w:ascii="Times New Roman" w:eastAsia="Times New Roman" w:hAnsi="Times New Roman" w:cs="Times New Roman"/>
                <w:color w:val="auto"/>
              </w:rPr>
            </w:pPr>
            <w:r w:rsidRPr="000134F9">
              <w:rPr>
                <w:rFonts w:ascii="Times New Roman" w:eastAsia="Times New Roman" w:hAnsi="Times New Roman" w:cs="Times New Roman"/>
                <w:color w:val="auto"/>
                <w:sz w:val="24"/>
                <w:szCs w:val="24"/>
              </w:rPr>
              <w:t xml:space="preserve">    </w:t>
            </w:r>
            <w:r w:rsidR="005D41C7" w:rsidRPr="000134F9">
              <w:rPr>
                <w:rFonts w:ascii="Times New Roman" w:eastAsia="Times New Roman" w:hAnsi="Times New Roman" w:cs="Times New Roman"/>
                <w:color w:val="auto"/>
                <w:sz w:val="24"/>
                <w:szCs w:val="24"/>
              </w:rPr>
              <w:t xml:space="preserve">E </w:t>
            </w:r>
            <w:r w:rsidR="005D41C7" w:rsidRPr="000134F9">
              <w:rPr>
                <w:rFonts w:ascii="Times New Roman" w:eastAsia="Times New Roman" w:hAnsi="Times New Roman" w:cs="Times New Roman"/>
                <w:color w:val="auto"/>
                <w:sz w:val="24"/>
                <w:szCs w:val="24"/>
              </w:rPr>
              <w:tab/>
              <w:t xml:space="preserve">K </w:t>
            </w:r>
            <w:r w:rsidR="005D41C7" w:rsidRPr="000134F9">
              <w:rPr>
                <w:rFonts w:ascii="Times New Roman" w:eastAsia="Times New Roman" w:hAnsi="Times New Roman" w:cs="Times New Roman"/>
                <w:color w:val="auto"/>
                <w:sz w:val="24"/>
                <w:szCs w:val="24"/>
              </w:rPr>
              <w:tab/>
              <w:t xml:space="preserve">Top. </w:t>
            </w:r>
            <w:r w:rsidR="005D41C7" w:rsidRPr="000134F9">
              <w:rPr>
                <w:rFonts w:ascii="Times New Roman" w:eastAsia="Times New Roman" w:hAnsi="Times New Roman" w:cs="Times New Roman"/>
                <w:color w:val="auto"/>
                <w:sz w:val="24"/>
                <w:szCs w:val="24"/>
              </w:rPr>
              <w:tab/>
              <w:t xml:space="preserve">E </w:t>
            </w:r>
            <w:r w:rsidR="005D41C7" w:rsidRPr="000134F9">
              <w:rPr>
                <w:rFonts w:ascii="Times New Roman" w:eastAsia="Times New Roman" w:hAnsi="Times New Roman" w:cs="Times New Roman"/>
                <w:color w:val="auto"/>
                <w:sz w:val="24"/>
                <w:szCs w:val="24"/>
              </w:rPr>
              <w:tab/>
              <w:t xml:space="preserve">K </w:t>
            </w:r>
            <w:r w:rsidR="005D41C7" w:rsidRPr="000134F9">
              <w:rPr>
                <w:rFonts w:ascii="Times New Roman" w:eastAsia="Times New Roman" w:hAnsi="Times New Roman" w:cs="Times New Roman"/>
                <w:color w:val="auto"/>
                <w:sz w:val="24"/>
                <w:szCs w:val="24"/>
              </w:rPr>
              <w:tab/>
              <w:t xml:space="preserve">Top. </w:t>
            </w:r>
          </w:p>
        </w:tc>
        <w:tc>
          <w:tcPr>
            <w:tcW w:w="253" w:type="dxa"/>
            <w:tcBorders>
              <w:top w:val="single" w:sz="8" w:space="0" w:color="4F81BD"/>
              <w:left w:val="nil"/>
              <w:bottom w:val="single" w:sz="8" w:space="0" w:color="4F81BD"/>
              <w:right w:val="nil"/>
            </w:tcBorders>
          </w:tcPr>
          <w:p w14:paraId="68C78CDF" w14:textId="77777777" w:rsidR="00432C9B" w:rsidRPr="000134F9" w:rsidRDefault="00432C9B">
            <w:pPr>
              <w:rPr>
                <w:rFonts w:ascii="Times New Roman" w:eastAsia="Times New Roman" w:hAnsi="Times New Roman" w:cs="Times New Roman"/>
                <w:color w:val="auto"/>
              </w:rPr>
            </w:pPr>
          </w:p>
        </w:tc>
        <w:tc>
          <w:tcPr>
            <w:tcW w:w="1908" w:type="dxa"/>
            <w:tcBorders>
              <w:top w:val="nil"/>
              <w:left w:val="nil"/>
              <w:bottom w:val="single" w:sz="8" w:space="0" w:color="4F81BD"/>
              <w:right w:val="nil"/>
            </w:tcBorders>
          </w:tcPr>
          <w:p w14:paraId="4A7428F1" w14:textId="77777777" w:rsidR="00432C9B" w:rsidRPr="000134F9" w:rsidRDefault="00745391">
            <w:pPr>
              <w:tabs>
                <w:tab w:val="center" w:pos="1154"/>
              </w:tabs>
              <w:rPr>
                <w:rFonts w:ascii="Times New Roman" w:eastAsia="Times New Roman" w:hAnsi="Times New Roman" w:cs="Times New Roman"/>
                <w:color w:val="auto"/>
              </w:rPr>
            </w:pPr>
            <w:r w:rsidRPr="000134F9">
              <w:rPr>
                <w:rFonts w:ascii="Times New Roman" w:eastAsia="Times New Roman" w:hAnsi="Times New Roman" w:cs="Times New Roman"/>
                <w:color w:val="auto"/>
                <w:sz w:val="24"/>
                <w:szCs w:val="24"/>
              </w:rPr>
              <w:t xml:space="preserve">  </w:t>
            </w:r>
            <w:r w:rsidR="005D41C7" w:rsidRPr="000134F9">
              <w:rPr>
                <w:rFonts w:ascii="Times New Roman" w:eastAsia="Times New Roman" w:hAnsi="Times New Roman" w:cs="Times New Roman"/>
                <w:color w:val="auto"/>
                <w:sz w:val="24"/>
                <w:szCs w:val="24"/>
              </w:rPr>
              <w:t xml:space="preserve">Kız </w:t>
            </w:r>
            <w:r w:rsidR="005D41C7" w:rsidRPr="000134F9">
              <w:rPr>
                <w:rFonts w:ascii="Times New Roman" w:eastAsia="Times New Roman" w:hAnsi="Times New Roman" w:cs="Times New Roman"/>
                <w:color w:val="auto"/>
                <w:sz w:val="24"/>
                <w:szCs w:val="24"/>
              </w:rPr>
              <w:tab/>
              <w:t xml:space="preserve">Erkek </w:t>
            </w:r>
          </w:p>
        </w:tc>
        <w:tc>
          <w:tcPr>
            <w:tcW w:w="1071" w:type="dxa"/>
            <w:vMerge/>
            <w:tcBorders>
              <w:top w:val="single" w:sz="8" w:space="0" w:color="4F81BD"/>
              <w:left w:val="nil"/>
              <w:bottom w:val="single" w:sz="8" w:space="0" w:color="4F81BD"/>
              <w:right w:val="single" w:sz="8" w:space="0" w:color="4F81BD"/>
            </w:tcBorders>
          </w:tcPr>
          <w:p w14:paraId="65538EE6" w14:textId="77777777" w:rsidR="00432C9B" w:rsidRPr="000134F9" w:rsidRDefault="00432C9B">
            <w:pPr>
              <w:widowControl w:val="0"/>
              <w:pBdr>
                <w:top w:val="nil"/>
                <w:left w:val="nil"/>
                <w:bottom w:val="nil"/>
                <w:right w:val="nil"/>
                <w:between w:val="nil"/>
              </w:pBdr>
              <w:spacing w:line="276" w:lineRule="auto"/>
              <w:rPr>
                <w:rFonts w:ascii="Times New Roman" w:eastAsia="Times New Roman" w:hAnsi="Times New Roman" w:cs="Times New Roman"/>
                <w:color w:val="auto"/>
              </w:rPr>
            </w:pPr>
          </w:p>
        </w:tc>
      </w:tr>
      <w:tr w:rsidR="009508D5" w:rsidRPr="009508D5" w14:paraId="55C64FB1" w14:textId="77777777" w:rsidTr="0058624C">
        <w:trPr>
          <w:trHeight w:val="780"/>
        </w:trPr>
        <w:tc>
          <w:tcPr>
            <w:tcW w:w="2208" w:type="dxa"/>
            <w:tcBorders>
              <w:top w:val="single" w:sz="8" w:space="0" w:color="4F81BD"/>
              <w:left w:val="single" w:sz="8" w:space="0" w:color="4F81BD"/>
              <w:bottom w:val="single" w:sz="4" w:space="0" w:color="auto"/>
              <w:right w:val="nil"/>
            </w:tcBorders>
          </w:tcPr>
          <w:p w14:paraId="33FC05C2" w14:textId="77777777" w:rsidR="0058624C" w:rsidRPr="000134F9" w:rsidRDefault="005D41C7" w:rsidP="0058624C">
            <w:pPr>
              <w:ind w:left="106"/>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 Su Ürünleri </w:t>
            </w:r>
            <w:r w:rsidR="00745391"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Mühendisliği Lisans Programı</w:t>
            </w:r>
          </w:p>
        </w:tc>
        <w:tc>
          <w:tcPr>
            <w:tcW w:w="3843" w:type="dxa"/>
            <w:tcBorders>
              <w:top w:val="single" w:sz="8" w:space="0" w:color="4F81BD"/>
              <w:left w:val="nil"/>
              <w:bottom w:val="single" w:sz="4" w:space="0" w:color="auto"/>
              <w:right w:val="nil"/>
            </w:tcBorders>
          </w:tcPr>
          <w:p w14:paraId="6675B286" w14:textId="1FA96782" w:rsidR="00432C9B" w:rsidRPr="000134F9" w:rsidRDefault="005D41C7" w:rsidP="0058624C">
            <w:pPr>
              <w:ind w:left="192"/>
              <w:rPr>
                <w:rFonts w:ascii="Times New Roman" w:eastAsia="Times New Roman" w:hAnsi="Times New Roman" w:cs="Times New Roman"/>
                <w:color w:val="auto"/>
              </w:rPr>
            </w:pPr>
            <w:r w:rsidRPr="000134F9">
              <w:rPr>
                <w:rFonts w:ascii="Times New Roman" w:eastAsia="Times New Roman" w:hAnsi="Times New Roman" w:cs="Times New Roman"/>
                <w:color w:val="auto"/>
                <w:sz w:val="24"/>
                <w:szCs w:val="24"/>
              </w:rPr>
              <w:tab/>
              <w:t xml:space="preserve"> </w:t>
            </w:r>
            <w:r w:rsidRPr="000134F9">
              <w:rPr>
                <w:rFonts w:ascii="Times New Roman" w:eastAsia="Times New Roman" w:hAnsi="Times New Roman" w:cs="Times New Roman"/>
                <w:color w:val="auto"/>
                <w:sz w:val="24"/>
                <w:szCs w:val="24"/>
              </w:rPr>
              <w:tab/>
              <w:t xml:space="preserve"> </w:t>
            </w:r>
            <w:r w:rsidRPr="000134F9">
              <w:rPr>
                <w:rFonts w:ascii="Times New Roman" w:eastAsia="Times New Roman" w:hAnsi="Times New Roman" w:cs="Times New Roman"/>
                <w:color w:val="auto"/>
                <w:sz w:val="24"/>
                <w:szCs w:val="24"/>
              </w:rPr>
              <w:tab/>
              <w:t xml:space="preserve"> </w:t>
            </w:r>
            <w:r w:rsidRPr="000134F9">
              <w:rPr>
                <w:rFonts w:ascii="Times New Roman" w:eastAsia="Times New Roman" w:hAnsi="Times New Roman" w:cs="Times New Roman"/>
                <w:color w:val="auto"/>
                <w:sz w:val="24"/>
                <w:szCs w:val="24"/>
              </w:rPr>
              <w:tab/>
              <w:t xml:space="preserve"> </w:t>
            </w:r>
            <w:r w:rsidRPr="000134F9">
              <w:rPr>
                <w:rFonts w:ascii="Times New Roman" w:eastAsia="Times New Roman" w:hAnsi="Times New Roman" w:cs="Times New Roman"/>
                <w:color w:val="auto"/>
                <w:sz w:val="24"/>
                <w:szCs w:val="24"/>
              </w:rPr>
              <w:tab/>
              <w:t xml:space="preserve"> </w:t>
            </w:r>
          </w:p>
        </w:tc>
        <w:tc>
          <w:tcPr>
            <w:tcW w:w="253" w:type="dxa"/>
            <w:tcBorders>
              <w:top w:val="single" w:sz="8" w:space="0" w:color="4F81BD"/>
              <w:left w:val="nil"/>
              <w:bottom w:val="single" w:sz="4" w:space="0" w:color="auto"/>
              <w:right w:val="nil"/>
            </w:tcBorders>
          </w:tcPr>
          <w:p w14:paraId="4C4EB0B8" w14:textId="77777777" w:rsidR="00432C9B" w:rsidRPr="000134F9" w:rsidRDefault="00432C9B">
            <w:pPr>
              <w:rPr>
                <w:rFonts w:ascii="Times New Roman" w:eastAsia="Times New Roman" w:hAnsi="Times New Roman" w:cs="Times New Roman"/>
                <w:color w:val="auto"/>
              </w:rPr>
            </w:pPr>
          </w:p>
        </w:tc>
        <w:tc>
          <w:tcPr>
            <w:tcW w:w="1908" w:type="dxa"/>
            <w:tcBorders>
              <w:top w:val="single" w:sz="8" w:space="0" w:color="4F81BD"/>
              <w:left w:val="nil"/>
              <w:bottom w:val="single" w:sz="4" w:space="0" w:color="auto"/>
              <w:right w:val="nil"/>
            </w:tcBorders>
          </w:tcPr>
          <w:p w14:paraId="01DE6E38" w14:textId="5D39AD31" w:rsidR="00432C9B" w:rsidRPr="000134F9" w:rsidRDefault="00454990" w:rsidP="00454990">
            <w:pPr>
              <w:ind w:left="173"/>
              <w:rPr>
                <w:rFonts w:ascii="Times New Roman" w:eastAsia="Times New Roman" w:hAnsi="Times New Roman" w:cs="Times New Roman"/>
                <w:color w:val="auto"/>
              </w:rPr>
            </w:pPr>
            <w:r w:rsidRPr="000134F9">
              <w:rPr>
                <w:rFonts w:ascii="Times New Roman" w:eastAsia="Times New Roman" w:hAnsi="Times New Roman" w:cs="Times New Roman"/>
                <w:color w:val="auto"/>
                <w:sz w:val="24"/>
                <w:szCs w:val="24"/>
              </w:rPr>
              <w:t>46</w:t>
            </w:r>
            <w:r w:rsidR="005D41C7"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78</w:t>
            </w:r>
            <w:r w:rsidR="005D41C7" w:rsidRPr="000134F9">
              <w:rPr>
                <w:rFonts w:ascii="Times New Roman" w:eastAsia="Times New Roman" w:hAnsi="Times New Roman" w:cs="Times New Roman"/>
                <w:color w:val="auto"/>
                <w:sz w:val="24"/>
                <w:szCs w:val="24"/>
              </w:rPr>
              <w:tab/>
              <w:t xml:space="preserve"> </w:t>
            </w:r>
          </w:p>
        </w:tc>
        <w:tc>
          <w:tcPr>
            <w:tcW w:w="1071" w:type="dxa"/>
            <w:tcBorders>
              <w:top w:val="single" w:sz="8" w:space="0" w:color="4F81BD"/>
              <w:left w:val="nil"/>
              <w:bottom w:val="single" w:sz="4" w:space="0" w:color="auto"/>
              <w:right w:val="single" w:sz="8" w:space="0" w:color="4F81BD"/>
            </w:tcBorders>
          </w:tcPr>
          <w:p w14:paraId="4D3718FC" w14:textId="47A29EFC" w:rsidR="00432C9B" w:rsidRPr="000134F9" w:rsidRDefault="00454990" w:rsidP="0058624C">
            <w:pPr>
              <w:ind w:left="401"/>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124</w:t>
            </w:r>
          </w:p>
        </w:tc>
      </w:tr>
      <w:tr w:rsidR="009508D5" w:rsidRPr="009508D5" w14:paraId="3A79FF74" w14:textId="77777777" w:rsidTr="0058624C">
        <w:trPr>
          <w:trHeight w:val="828"/>
        </w:trPr>
        <w:tc>
          <w:tcPr>
            <w:tcW w:w="2208" w:type="dxa"/>
            <w:tcBorders>
              <w:top w:val="single" w:sz="4" w:space="0" w:color="auto"/>
              <w:left w:val="single" w:sz="8" w:space="0" w:color="4F81BD"/>
              <w:bottom w:val="single" w:sz="4" w:space="0" w:color="auto"/>
              <w:right w:val="nil"/>
            </w:tcBorders>
          </w:tcPr>
          <w:p w14:paraId="33EC2978" w14:textId="77777777" w:rsidR="0058624C" w:rsidRPr="000134F9" w:rsidRDefault="0058624C" w:rsidP="0058624C">
            <w:pPr>
              <w:ind w:left="106"/>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Su Ürünleri Endüstrisi Mühendisliği Lisans Programı</w:t>
            </w:r>
          </w:p>
        </w:tc>
        <w:tc>
          <w:tcPr>
            <w:tcW w:w="3843" w:type="dxa"/>
            <w:tcBorders>
              <w:top w:val="single" w:sz="4" w:space="0" w:color="auto"/>
              <w:left w:val="nil"/>
              <w:bottom w:val="single" w:sz="4" w:space="0" w:color="auto"/>
              <w:right w:val="nil"/>
            </w:tcBorders>
          </w:tcPr>
          <w:p w14:paraId="05FFB737" w14:textId="32DAD360" w:rsidR="0058624C" w:rsidRPr="000134F9" w:rsidRDefault="00454990" w:rsidP="00454990">
            <w:pPr>
              <w:ind w:left="192"/>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36</w:t>
            </w:r>
            <w:r w:rsidR="0058624C"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25</w:t>
            </w:r>
            <w:r w:rsidR="0058624C"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61</w:t>
            </w:r>
            <w:r w:rsidR="0058624C" w:rsidRPr="000134F9">
              <w:rPr>
                <w:rFonts w:ascii="Times New Roman" w:eastAsia="Times New Roman" w:hAnsi="Times New Roman" w:cs="Times New Roman"/>
                <w:color w:val="auto"/>
                <w:sz w:val="24"/>
                <w:szCs w:val="24"/>
              </w:rPr>
              <w:t xml:space="preserve">            0        0           0             </w:t>
            </w:r>
          </w:p>
        </w:tc>
        <w:tc>
          <w:tcPr>
            <w:tcW w:w="253" w:type="dxa"/>
            <w:tcBorders>
              <w:top w:val="single" w:sz="4" w:space="0" w:color="auto"/>
              <w:left w:val="nil"/>
              <w:bottom w:val="single" w:sz="4" w:space="0" w:color="auto"/>
              <w:right w:val="nil"/>
            </w:tcBorders>
          </w:tcPr>
          <w:p w14:paraId="3E246B8F" w14:textId="77777777" w:rsidR="0058624C" w:rsidRPr="000134F9" w:rsidRDefault="0058624C">
            <w:pPr>
              <w:rPr>
                <w:rFonts w:ascii="Times New Roman" w:eastAsia="Times New Roman" w:hAnsi="Times New Roman" w:cs="Times New Roman"/>
                <w:color w:val="auto"/>
              </w:rPr>
            </w:pPr>
            <w:r w:rsidRPr="000134F9">
              <w:rPr>
                <w:rFonts w:ascii="Times New Roman" w:eastAsia="Times New Roman" w:hAnsi="Times New Roman" w:cs="Times New Roman"/>
                <w:color w:val="auto"/>
              </w:rPr>
              <w:t xml:space="preserve">           </w:t>
            </w:r>
          </w:p>
        </w:tc>
        <w:tc>
          <w:tcPr>
            <w:tcW w:w="1908" w:type="dxa"/>
            <w:tcBorders>
              <w:top w:val="single" w:sz="4" w:space="0" w:color="auto"/>
              <w:left w:val="nil"/>
              <w:bottom w:val="single" w:sz="4" w:space="0" w:color="auto"/>
              <w:right w:val="nil"/>
            </w:tcBorders>
          </w:tcPr>
          <w:p w14:paraId="163F17BB" w14:textId="381E2FA3" w:rsidR="0058624C" w:rsidRPr="000134F9" w:rsidRDefault="0058624C" w:rsidP="00454990">
            <w:pPr>
              <w:ind w:left="173"/>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w:t>
            </w:r>
            <w:r w:rsidR="00454990" w:rsidRPr="000134F9">
              <w:rPr>
                <w:rFonts w:ascii="Times New Roman" w:eastAsia="Times New Roman" w:hAnsi="Times New Roman" w:cs="Times New Roman"/>
                <w:color w:val="auto"/>
                <w:sz w:val="24"/>
                <w:szCs w:val="24"/>
              </w:rPr>
              <w:t>25</w:t>
            </w:r>
            <w:r w:rsidRPr="000134F9">
              <w:rPr>
                <w:rFonts w:ascii="Times New Roman" w:eastAsia="Times New Roman" w:hAnsi="Times New Roman" w:cs="Times New Roman"/>
                <w:color w:val="auto"/>
                <w:sz w:val="24"/>
                <w:szCs w:val="24"/>
              </w:rPr>
              <w:t xml:space="preserve">       </w:t>
            </w:r>
            <w:r w:rsidR="00454990" w:rsidRPr="000134F9">
              <w:rPr>
                <w:rFonts w:ascii="Times New Roman" w:eastAsia="Times New Roman" w:hAnsi="Times New Roman" w:cs="Times New Roman"/>
                <w:color w:val="auto"/>
                <w:sz w:val="24"/>
                <w:szCs w:val="24"/>
              </w:rPr>
              <w:t>36</w:t>
            </w:r>
            <w:r w:rsidRPr="000134F9">
              <w:rPr>
                <w:rFonts w:ascii="Times New Roman" w:eastAsia="Times New Roman" w:hAnsi="Times New Roman" w:cs="Times New Roman"/>
                <w:color w:val="auto"/>
                <w:sz w:val="24"/>
                <w:szCs w:val="24"/>
              </w:rPr>
              <w:t xml:space="preserve">                </w:t>
            </w:r>
          </w:p>
        </w:tc>
        <w:tc>
          <w:tcPr>
            <w:tcW w:w="1071" w:type="dxa"/>
            <w:tcBorders>
              <w:top w:val="single" w:sz="4" w:space="0" w:color="auto"/>
              <w:left w:val="nil"/>
              <w:bottom w:val="single" w:sz="4" w:space="0" w:color="auto"/>
              <w:right w:val="single" w:sz="8" w:space="0" w:color="4F81BD"/>
            </w:tcBorders>
          </w:tcPr>
          <w:p w14:paraId="0D7E1F0D" w14:textId="30FBAC06" w:rsidR="0058624C" w:rsidRPr="000134F9" w:rsidRDefault="00454990" w:rsidP="0058624C">
            <w:pPr>
              <w:ind w:left="401"/>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61</w:t>
            </w:r>
          </w:p>
        </w:tc>
      </w:tr>
      <w:tr w:rsidR="009508D5" w:rsidRPr="009508D5" w14:paraId="0C5ECC82" w14:textId="77777777" w:rsidTr="0058624C">
        <w:trPr>
          <w:trHeight w:val="336"/>
        </w:trPr>
        <w:tc>
          <w:tcPr>
            <w:tcW w:w="2208" w:type="dxa"/>
            <w:tcBorders>
              <w:top w:val="single" w:sz="4" w:space="0" w:color="auto"/>
              <w:left w:val="single" w:sz="8" w:space="0" w:color="4F81BD"/>
              <w:bottom w:val="single" w:sz="8" w:space="0" w:color="4F81BD"/>
              <w:right w:val="nil"/>
            </w:tcBorders>
          </w:tcPr>
          <w:p w14:paraId="7549D4C9" w14:textId="28F8F691" w:rsidR="0058624C" w:rsidRPr="000134F9" w:rsidRDefault="0058624C" w:rsidP="00454990">
            <w:pPr>
              <w:ind w:left="106"/>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lastRenderedPageBreak/>
              <w:t>Deniz Ulaştırma İşletme Mühendisliği Lisans Programı</w:t>
            </w:r>
          </w:p>
        </w:tc>
        <w:tc>
          <w:tcPr>
            <w:tcW w:w="3843" w:type="dxa"/>
            <w:tcBorders>
              <w:top w:val="single" w:sz="4" w:space="0" w:color="auto"/>
              <w:left w:val="nil"/>
              <w:bottom w:val="single" w:sz="8" w:space="0" w:color="4F81BD"/>
              <w:right w:val="nil"/>
            </w:tcBorders>
          </w:tcPr>
          <w:p w14:paraId="2C752672" w14:textId="1D9C1440" w:rsidR="0058624C" w:rsidRPr="000134F9" w:rsidRDefault="00454990" w:rsidP="00454990">
            <w:pPr>
              <w:ind w:left="192"/>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36</w:t>
            </w:r>
            <w:r w:rsidR="0058624C"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7</w:t>
            </w:r>
            <w:r w:rsidR="0058624C"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43</w:t>
            </w:r>
            <w:r w:rsidR="0058624C" w:rsidRPr="000134F9">
              <w:rPr>
                <w:rFonts w:ascii="Times New Roman" w:eastAsia="Times New Roman" w:hAnsi="Times New Roman" w:cs="Times New Roman"/>
                <w:color w:val="auto"/>
                <w:sz w:val="24"/>
                <w:szCs w:val="24"/>
              </w:rPr>
              <w:t xml:space="preserve">            0         0          0          </w:t>
            </w:r>
          </w:p>
        </w:tc>
        <w:tc>
          <w:tcPr>
            <w:tcW w:w="253" w:type="dxa"/>
            <w:tcBorders>
              <w:top w:val="single" w:sz="4" w:space="0" w:color="auto"/>
              <w:left w:val="nil"/>
              <w:bottom w:val="single" w:sz="8" w:space="0" w:color="4F81BD"/>
              <w:right w:val="nil"/>
            </w:tcBorders>
          </w:tcPr>
          <w:p w14:paraId="2550ADF8" w14:textId="77777777" w:rsidR="0058624C" w:rsidRPr="000134F9" w:rsidRDefault="0058624C">
            <w:pPr>
              <w:rPr>
                <w:rFonts w:ascii="Times New Roman" w:eastAsia="Times New Roman" w:hAnsi="Times New Roman" w:cs="Times New Roman"/>
                <w:color w:val="auto"/>
              </w:rPr>
            </w:pPr>
          </w:p>
        </w:tc>
        <w:tc>
          <w:tcPr>
            <w:tcW w:w="1908" w:type="dxa"/>
            <w:tcBorders>
              <w:top w:val="single" w:sz="4" w:space="0" w:color="auto"/>
              <w:left w:val="nil"/>
              <w:bottom w:val="single" w:sz="8" w:space="0" w:color="4F81BD"/>
              <w:right w:val="nil"/>
            </w:tcBorders>
          </w:tcPr>
          <w:p w14:paraId="232ED2AB" w14:textId="09DE44DB" w:rsidR="0058624C" w:rsidRPr="000134F9" w:rsidRDefault="0058624C" w:rsidP="00454990">
            <w:pPr>
              <w:ind w:left="173"/>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   </w:t>
            </w:r>
            <w:r w:rsidR="00454990" w:rsidRPr="000134F9">
              <w:rPr>
                <w:rFonts w:ascii="Times New Roman" w:eastAsia="Times New Roman" w:hAnsi="Times New Roman" w:cs="Times New Roman"/>
                <w:color w:val="auto"/>
                <w:sz w:val="24"/>
                <w:szCs w:val="24"/>
              </w:rPr>
              <w:t>7</w:t>
            </w:r>
            <w:r w:rsidRPr="000134F9">
              <w:rPr>
                <w:rFonts w:ascii="Times New Roman" w:eastAsia="Times New Roman" w:hAnsi="Times New Roman" w:cs="Times New Roman"/>
                <w:color w:val="auto"/>
                <w:sz w:val="24"/>
                <w:szCs w:val="24"/>
              </w:rPr>
              <w:t xml:space="preserve">         </w:t>
            </w:r>
            <w:r w:rsidR="00454990" w:rsidRPr="000134F9">
              <w:rPr>
                <w:rFonts w:ascii="Times New Roman" w:eastAsia="Times New Roman" w:hAnsi="Times New Roman" w:cs="Times New Roman"/>
                <w:color w:val="auto"/>
                <w:sz w:val="24"/>
                <w:szCs w:val="24"/>
              </w:rPr>
              <w:t>36</w:t>
            </w:r>
            <w:r w:rsidRPr="000134F9">
              <w:rPr>
                <w:rFonts w:ascii="Times New Roman" w:eastAsia="Times New Roman" w:hAnsi="Times New Roman" w:cs="Times New Roman"/>
                <w:color w:val="auto"/>
                <w:sz w:val="24"/>
                <w:szCs w:val="24"/>
              </w:rPr>
              <w:t xml:space="preserve"> </w:t>
            </w:r>
          </w:p>
        </w:tc>
        <w:tc>
          <w:tcPr>
            <w:tcW w:w="1071" w:type="dxa"/>
            <w:tcBorders>
              <w:top w:val="single" w:sz="4" w:space="0" w:color="auto"/>
              <w:left w:val="nil"/>
              <w:bottom w:val="single" w:sz="8" w:space="0" w:color="4F81BD"/>
              <w:right w:val="single" w:sz="8" w:space="0" w:color="4F81BD"/>
            </w:tcBorders>
          </w:tcPr>
          <w:p w14:paraId="5654C036" w14:textId="6A91D040" w:rsidR="0058624C" w:rsidRPr="000134F9" w:rsidRDefault="00454990" w:rsidP="00454990">
            <w:pPr>
              <w:ind w:left="401"/>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43</w:t>
            </w:r>
          </w:p>
        </w:tc>
      </w:tr>
      <w:tr w:rsidR="009508D5" w:rsidRPr="009508D5" w14:paraId="4F4D646E" w14:textId="77777777">
        <w:trPr>
          <w:trHeight w:val="339"/>
        </w:trPr>
        <w:tc>
          <w:tcPr>
            <w:tcW w:w="2208" w:type="dxa"/>
            <w:tcBorders>
              <w:top w:val="single" w:sz="6" w:space="0" w:color="4F81BD"/>
              <w:left w:val="single" w:sz="8" w:space="0" w:color="4F81BD"/>
              <w:bottom w:val="single" w:sz="8" w:space="0" w:color="4F81BD"/>
              <w:right w:val="nil"/>
            </w:tcBorders>
          </w:tcPr>
          <w:p w14:paraId="2BD8587E" w14:textId="77777777" w:rsidR="00432C9B" w:rsidRPr="000134F9" w:rsidRDefault="005D41C7">
            <w:pPr>
              <w:ind w:left="106"/>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tc>
        <w:tc>
          <w:tcPr>
            <w:tcW w:w="3843" w:type="dxa"/>
            <w:tcBorders>
              <w:top w:val="single" w:sz="6" w:space="0" w:color="4F81BD"/>
              <w:left w:val="nil"/>
              <w:bottom w:val="single" w:sz="8" w:space="0" w:color="4F81BD"/>
              <w:right w:val="nil"/>
            </w:tcBorders>
          </w:tcPr>
          <w:p w14:paraId="25C79545" w14:textId="77777777" w:rsidR="00432C9B" w:rsidRPr="000134F9" w:rsidRDefault="0058624C" w:rsidP="000011EC">
            <w:pPr>
              <w:ind w:left="192"/>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95</w:t>
            </w:r>
            <w:r w:rsidR="005D41C7" w:rsidRPr="000134F9">
              <w:rPr>
                <w:rFonts w:ascii="Times New Roman" w:eastAsia="Times New Roman" w:hAnsi="Times New Roman" w:cs="Times New Roman"/>
                <w:b/>
                <w:color w:val="auto"/>
                <w:sz w:val="24"/>
                <w:szCs w:val="24"/>
              </w:rPr>
              <w:t xml:space="preserve">    </w:t>
            </w:r>
            <w:r w:rsidR="00745391"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50</w:t>
            </w:r>
            <w:r w:rsidR="005D41C7" w:rsidRPr="000134F9">
              <w:rPr>
                <w:rFonts w:ascii="Times New Roman" w:eastAsia="Times New Roman" w:hAnsi="Times New Roman" w:cs="Times New Roman"/>
                <w:b/>
                <w:color w:val="auto"/>
                <w:sz w:val="24"/>
                <w:szCs w:val="24"/>
              </w:rPr>
              <w:t xml:space="preserve">    </w:t>
            </w:r>
            <w:r w:rsidR="000011EC" w:rsidRPr="000134F9">
              <w:rPr>
                <w:rFonts w:ascii="Times New Roman" w:eastAsia="Times New Roman" w:hAnsi="Times New Roman" w:cs="Times New Roman"/>
                <w:b/>
                <w:color w:val="auto"/>
                <w:sz w:val="24"/>
                <w:szCs w:val="24"/>
              </w:rPr>
              <w:t>145</w:t>
            </w:r>
            <w:r w:rsidR="005D41C7" w:rsidRPr="000134F9">
              <w:rPr>
                <w:rFonts w:ascii="Times New Roman" w:eastAsia="Times New Roman" w:hAnsi="Times New Roman" w:cs="Times New Roman"/>
                <w:b/>
                <w:color w:val="auto"/>
                <w:sz w:val="24"/>
                <w:szCs w:val="24"/>
              </w:rPr>
              <w:t xml:space="preserve">      </w:t>
            </w:r>
            <w:r w:rsidR="00745391" w:rsidRPr="000134F9">
              <w:rPr>
                <w:rFonts w:ascii="Times New Roman" w:eastAsia="Times New Roman" w:hAnsi="Times New Roman" w:cs="Times New Roman"/>
                <w:b/>
                <w:color w:val="auto"/>
                <w:sz w:val="24"/>
                <w:szCs w:val="24"/>
              </w:rPr>
              <w:t xml:space="preserve">    </w:t>
            </w:r>
            <w:r w:rsidR="000011EC" w:rsidRPr="000134F9">
              <w:rPr>
                <w:rFonts w:ascii="Times New Roman" w:eastAsia="Times New Roman" w:hAnsi="Times New Roman" w:cs="Times New Roman"/>
                <w:b/>
                <w:color w:val="auto"/>
                <w:sz w:val="24"/>
                <w:szCs w:val="24"/>
              </w:rPr>
              <w:t>0</w:t>
            </w:r>
            <w:r w:rsidR="005D41C7" w:rsidRPr="000134F9">
              <w:rPr>
                <w:rFonts w:ascii="Times New Roman" w:eastAsia="Times New Roman" w:hAnsi="Times New Roman" w:cs="Times New Roman"/>
                <w:b/>
                <w:color w:val="auto"/>
                <w:sz w:val="24"/>
                <w:szCs w:val="24"/>
              </w:rPr>
              <w:t xml:space="preserve">     </w:t>
            </w:r>
            <w:r w:rsidR="00745391" w:rsidRPr="000134F9">
              <w:rPr>
                <w:rFonts w:ascii="Times New Roman" w:eastAsia="Times New Roman" w:hAnsi="Times New Roman" w:cs="Times New Roman"/>
                <w:b/>
                <w:color w:val="auto"/>
                <w:sz w:val="24"/>
                <w:szCs w:val="24"/>
              </w:rPr>
              <w:t xml:space="preserve">  </w:t>
            </w:r>
            <w:r w:rsidR="005D41C7" w:rsidRPr="000134F9">
              <w:rPr>
                <w:rFonts w:ascii="Times New Roman" w:eastAsia="Times New Roman" w:hAnsi="Times New Roman" w:cs="Times New Roman"/>
                <w:b/>
                <w:color w:val="auto"/>
                <w:sz w:val="24"/>
                <w:szCs w:val="24"/>
              </w:rPr>
              <w:t xml:space="preserve"> 0           </w:t>
            </w:r>
            <w:r w:rsidR="000011EC" w:rsidRPr="000134F9">
              <w:rPr>
                <w:rFonts w:ascii="Times New Roman" w:eastAsia="Times New Roman" w:hAnsi="Times New Roman" w:cs="Times New Roman"/>
                <w:b/>
                <w:color w:val="auto"/>
                <w:sz w:val="24"/>
                <w:szCs w:val="24"/>
              </w:rPr>
              <w:t>0</w:t>
            </w:r>
            <w:r w:rsidR="005D41C7" w:rsidRPr="000134F9">
              <w:rPr>
                <w:rFonts w:ascii="Times New Roman" w:eastAsia="Times New Roman" w:hAnsi="Times New Roman" w:cs="Times New Roman"/>
                <w:b/>
                <w:color w:val="auto"/>
                <w:sz w:val="24"/>
                <w:szCs w:val="24"/>
              </w:rPr>
              <w:t xml:space="preserve">           </w:t>
            </w:r>
            <w:r w:rsidR="005D41C7" w:rsidRPr="000134F9">
              <w:rPr>
                <w:rFonts w:ascii="Times New Roman" w:eastAsia="Times New Roman" w:hAnsi="Times New Roman" w:cs="Times New Roman"/>
                <w:b/>
                <w:color w:val="auto"/>
                <w:sz w:val="24"/>
                <w:szCs w:val="24"/>
              </w:rPr>
              <w:tab/>
              <w:t xml:space="preserve"> </w:t>
            </w:r>
            <w:r w:rsidR="005D41C7" w:rsidRPr="000134F9">
              <w:rPr>
                <w:rFonts w:ascii="Times New Roman" w:eastAsia="Times New Roman" w:hAnsi="Times New Roman" w:cs="Times New Roman"/>
                <w:b/>
                <w:color w:val="auto"/>
                <w:sz w:val="24"/>
                <w:szCs w:val="24"/>
              </w:rPr>
              <w:tab/>
              <w:t xml:space="preserve"> </w:t>
            </w:r>
            <w:r w:rsidR="005D41C7" w:rsidRPr="000134F9">
              <w:rPr>
                <w:rFonts w:ascii="Times New Roman" w:eastAsia="Times New Roman" w:hAnsi="Times New Roman" w:cs="Times New Roman"/>
                <w:b/>
                <w:color w:val="auto"/>
                <w:sz w:val="24"/>
                <w:szCs w:val="24"/>
              </w:rPr>
              <w:tab/>
              <w:t xml:space="preserve"> </w:t>
            </w:r>
            <w:r w:rsidR="005D41C7" w:rsidRPr="000134F9">
              <w:rPr>
                <w:rFonts w:ascii="Times New Roman" w:eastAsia="Times New Roman" w:hAnsi="Times New Roman" w:cs="Times New Roman"/>
                <w:b/>
                <w:color w:val="auto"/>
                <w:sz w:val="24"/>
                <w:szCs w:val="24"/>
              </w:rPr>
              <w:tab/>
              <w:t xml:space="preserve"> </w:t>
            </w:r>
            <w:r w:rsidR="005D41C7" w:rsidRPr="000134F9">
              <w:rPr>
                <w:rFonts w:ascii="Times New Roman" w:eastAsia="Times New Roman" w:hAnsi="Times New Roman" w:cs="Times New Roman"/>
                <w:b/>
                <w:color w:val="auto"/>
                <w:sz w:val="24"/>
                <w:szCs w:val="24"/>
              </w:rPr>
              <w:tab/>
              <w:t xml:space="preserve"> </w:t>
            </w:r>
          </w:p>
        </w:tc>
        <w:tc>
          <w:tcPr>
            <w:tcW w:w="253" w:type="dxa"/>
            <w:tcBorders>
              <w:top w:val="single" w:sz="6" w:space="0" w:color="4F81BD"/>
              <w:left w:val="nil"/>
              <w:bottom w:val="single" w:sz="8" w:space="0" w:color="4F81BD"/>
              <w:right w:val="nil"/>
            </w:tcBorders>
          </w:tcPr>
          <w:p w14:paraId="74B63415" w14:textId="77777777" w:rsidR="00432C9B" w:rsidRPr="000134F9" w:rsidRDefault="00432C9B">
            <w:pPr>
              <w:rPr>
                <w:rFonts w:ascii="Times New Roman" w:eastAsia="Times New Roman" w:hAnsi="Times New Roman" w:cs="Times New Roman"/>
                <w:color w:val="auto"/>
              </w:rPr>
            </w:pPr>
          </w:p>
        </w:tc>
        <w:tc>
          <w:tcPr>
            <w:tcW w:w="1908" w:type="dxa"/>
            <w:tcBorders>
              <w:top w:val="single" w:sz="6" w:space="0" w:color="4F81BD"/>
              <w:left w:val="nil"/>
              <w:bottom w:val="single" w:sz="8" w:space="0" w:color="4F81BD"/>
              <w:right w:val="nil"/>
            </w:tcBorders>
          </w:tcPr>
          <w:p w14:paraId="0CF8F66E" w14:textId="05DA5F71" w:rsidR="00432C9B" w:rsidRPr="000134F9" w:rsidRDefault="00454990" w:rsidP="00454990">
            <w:pPr>
              <w:ind w:left="173"/>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   78</w:t>
            </w:r>
            <w:r w:rsidR="005D41C7" w:rsidRPr="000134F9">
              <w:rPr>
                <w:rFonts w:ascii="Times New Roman" w:eastAsia="Times New Roman" w:hAnsi="Times New Roman" w:cs="Times New Roman"/>
                <w:b/>
                <w:color w:val="auto"/>
                <w:sz w:val="24"/>
                <w:szCs w:val="24"/>
              </w:rPr>
              <w:t xml:space="preserve">     </w:t>
            </w:r>
            <w:r w:rsidR="00745391"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150</w:t>
            </w:r>
            <w:r w:rsidR="005D41C7" w:rsidRPr="000134F9">
              <w:rPr>
                <w:rFonts w:ascii="Times New Roman" w:eastAsia="Times New Roman" w:hAnsi="Times New Roman" w:cs="Times New Roman"/>
                <w:b/>
                <w:color w:val="auto"/>
                <w:sz w:val="24"/>
                <w:szCs w:val="24"/>
              </w:rPr>
              <w:t xml:space="preserve"> </w:t>
            </w:r>
            <w:r w:rsidR="005D41C7" w:rsidRPr="000134F9">
              <w:rPr>
                <w:rFonts w:ascii="Times New Roman" w:eastAsia="Times New Roman" w:hAnsi="Times New Roman" w:cs="Times New Roman"/>
                <w:b/>
                <w:color w:val="auto"/>
                <w:sz w:val="24"/>
                <w:szCs w:val="24"/>
              </w:rPr>
              <w:tab/>
              <w:t xml:space="preserve"> </w:t>
            </w:r>
          </w:p>
        </w:tc>
        <w:tc>
          <w:tcPr>
            <w:tcW w:w="1071" w:type="dxa"/>
            <w:tcBorders>
              <w:top w:val="single" w:sz="6" w:space="0" w:color="4F81BD"/>
              <w:left w:val="nil"/>
              <w:bottom w:val="single" w:sz="8" w:space="0" w:color="4F81BD"/>
              <w:right w:val="single" w:sz="8" w:space="0" w:color="4F81BD"/>
            </w:tcBorders>
          </w:tcPr>
          <w:p w14:paraId="4612838C" w14:textId="13B37C0D" w:rsidR="00432C9B" w:rsidRPr="000134F9" w:rsidRDefault="005D41C7" w:rsidP="00454990">
            <w:pPr>
              <w:ind w:left="401"/>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 </w:t>
            </w:r>
            <w:r w:rsidR="00454990" w:rsidRPr="000134F9">
              <w:rPr>
                <w:rFonts w:ascii="Times New Roman" w:eastAsia="Times New Roman" w:hAnsi="Times New Roman" w:cs="Times New Roman"/>
                <w:b/>
                <w:color w:val="auto"/>
                <w:sz w:val="24"/>
                <w:szCs w:val="24"/>
              </w:rPr>
              <w:t>228</w:t>
            </w:r>
          </w:p>
        </w:tc>
      </w:tr>
    </w:tbl>
    <w:p w14:paraId="6712B03E" w14:textId="71A13F1E" w:rsidR="00432C9B" w:rsidRPr="000A270A" w:rsidRDefault="005D41C7">
      <w:pPr>
        <w:spacing w:after="18"/>
        <w:ind w:left="-5" w:hanging="10"/>
        <w:rPr>
          <w:rFonts w:ascii="Times New Roman" w:eastAsia="Times New Roman" w:hAnsi="Times New Roman" w:cs="Times New Roman"/>
        </w:rPr>
      </w:pPr>
      <w:r w:rsidRPr="000A270A">
        <w:rPr>
          <w:rFonts w:ascii="Times New Roman" w:eastAsia="Times New Roman" w:hAnsi="Times New Roman" w:cs="Times New Roman"/>
          <w:i/>
          <w:sz w:val="20"/>
          <w:szCs w:val="20"/>
        </w:rPr>
        <w:t>31.12.202</w:t>
      </w:r>
      <w:r w:rsidR="000F2CDA">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w:t>
      </w:r>
      <w:r w:rsidRPr="000A270A">
        <w:rPr>
          <w:rFonts w:ascii="Times New Roman" w:eastAsia="Times New Roman" w:hAnsi="Times New Roman" w:cs="Times New Roman"/>
          <w:sz w:val="24"/>
          <w:szCs w:val="24"/>
        </w:rPr>
        <w:t xml:space="preserve"> </w:t>
      </w:r>
    </w:p>
    <w:p w14:paraId="53002406" w14:textId="77777777" w:rsidR="00A91A7A" w:rsidRPr="000A270A" w:rsidRDefault="00A91A7A">
      <w:pPr>
        <w:spacing w:after="0"/>
        <w:rPr>
          <w:rFonts w:ascii="Times New Roman" w:eastAsia="Times New Roman" w:hAnsi="Times New Roman" w:cs="Times New Roman"/>
          <w:sz w:val="24"/>
          <w:szCs w:val="24"/>
        </w:rPr>
      </w:pPr>
    </w:p>
    <w:p w14:paraId="4772CA6E" w14:textId="58C4EC13" w:rsidR="00432C9B" w:rsidRPr="000A270A" w:rsidRDefault="005D41C7" w:rsidP="000134F9">
      <w:pPr>
        <w:spacing w:after="0"/>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Deniz Bilimleri ve Teknolojisi Fakültesi Su Ürünleri Mühendisliği Lisans programının yabancı dil eğitimi gören hazırlık sınıfı bulunmamaktadır. </w:t>
      </w:r>
    </w:p>
    <w:p w14:paraId="19CCA60B" w14:textId="77777777" w:rsidR="00432C9B" w:rsidRPr="000A270A" w:rsidRDefault="00432C9B">
      <w:pPr>
        <w:spacing w:after="0"/>
        <w:rPr>
          <w:rFonts w:ascii="Times New Roman" w:eastAsia="Times New Roman" w:hAnsi="Times New Roman" w:cs="Times New Roman"/>
          <w:sz w:val="24"/>
          <w:szCs w:val="24"/>
        </w:rPr>
      </w:pPr>
    </w:p>
    <w:p w14:paraId="5B0AC3CB" w14:textId="6FCBC6D6" w:rsidR="00432C9B" w:rsidRPr="000A270A" w:rsidRDefault="00843919" w:rsidP="00843919">
      <w:pPr>
        <w:pStyle w:val="ResimYazs"/>
        <w:rPr>
          <w:rFonts w:cs="Times New Roman"/>
        </w:rPr>
      </w:pPr>
      <w:bookmarkStart w:id="43" w:name="_Toc125732515"/>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30</w:t>
      </w:r>
      <w:r w:rsidR="0031443B" w:rsidRPr="000A270A">
        <w:rPr>
          <w:rFonts w:cs="Times New Roman"/>
          <w:noProof/>
        </w:rPr>
        <w:fldChar w:fldCharType="end"/>
      </w:r>
      <w:r w:rsidRPr="000A270A">
        <w:rPr>
          <w:rFonts w:cs="Times New Roman"/>
        </w:rPr>
        <w:t>: Deniz Bilimleri ve Teknolojisi Fakültesi  Yabancı Dil Hazırlık Sınıfı Öğrenci Sayıları</w:t>
      </w:r>
      <w:bookmarkEnd w:id="43"/>
      <w:r w:rsidRPr="000A270A">
        <w:rPr>
          <w:rFonts w:cs="Times New Roman"/>
        </w:rPr>
        <w:t xml:space="preserve"> </w:t>
      </w:r>
    </w:p>
    <w:tbl>
      <w:tblPr>
        <w:tblStyle w:val="24"/>
        <w:tblW w:w="9860" w:type="dxa"/>
        <w:tblInd w:w="-110" w:type="dxa"/>
        <w:tblLayout w:type="fixed"/>
        <w:tblLook w:val="0400" w:firstRow="0" w:lastRow="0" w:firstColumn="0" w:lastColumn="0" w:noHBand="0" w:noVBand="1"/>
      </w:tblPr>
      <w:tblGrid>
        <w:gridCol w:w="2265"/>
        <w:gridCol w:w="648"/>
        <w:gridCol w:w="646"/>
        <w:gridCol w:w="809"/>
        <w:gridCol w:w="646"/>
        <w:gridCol w:w="648"/>
        <w:gridCol w:w="807"/>
        <w:gridCol w:w="1618"/>
        <w:gridCol w:w="1773"/>
      </w:tblGrid>
      <w:tr w:rsidR="009508D5" w:rsidRPr="000134F9" w14:paraId="5315BA8C" w14:textId="77777777">
        <w:trPr>
          <w:trHeight w:val="564"/>
        </w:trPr>
        <w:tc>
          <w:tcPr>
            <w:tcW w:w="9860" w:type="dxa"/>
            <w:gridSpan w:val="9"/>
            <w:tcBorders>
              <w:top w:val="single" w:sz="8" w:space="0" w:color="4F81BD"/>
              <w:left w:val="nil"/>
              <w:bottom w:val="single" w:sz="8" w:space="0" w:color="4F81BD"/>
              <w:right w:val="single" w:sz="8" w:space="0" w:color="4F81BD"/>
            </w:tcBorders>
            <w:shd w:val="clear" w:color="auto" w:fill="4F81BD"/>
            <w:vAlign w:val="center"/>
          </w:tcPr>
          <w:p w14:paraId="47062DBE"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Yabancı Dil Eğitimi Gören Hazırlık Sınıfı Öğrenci Sayıları ve Toplam Öğrenci Sayısına Oranı </w:t>
            </w:r>
          </w:p>
        </w:tc>
      </w:tr>
      <w:tr w:rsidR="009508D5" w:rsidRPr="000134F9" w14:paraId="24EF92FE" w14:textId="77777777">
        <w:trPr>
          <w:trHeight w:val="850"/>
        </w:trPr>
        <w:tc>
          <w:tcPr>
            <w:tcW w:w="2265" w:type="dxa"/>
            <w:tcBorders>
              <w:top w:val="single" w:sz="8" w:space="0" w:color="4F81BD"/>
              <w:left w:val="single" w:sz="8" w:space="0" w:color="4F81BD"/>
              <w:bottom w:val="single" w:sz="8" w:space="0" w:color="4F81BD"/>
              <w:right w:val="single" w:sz="8" w:space="0" w:color="4F81BD"/>
            </w:tcBorders>
            <w:vAlign w:val="center"/>
          </w:tcPr>
          <w:p w14:paraId="03A2759D" w14:textId="77777777" w:rsidR="00432C9B" w:rsidRPr="000134F9" w:rsidRDefault="005D41C7">
            <w:pPr>
              <w:ind w:right="64"/>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Birimin Adı </w:t>
            </w:r>
          </w:p>
        </w:tc>
        <w:tc>
          <w:tcPr>
            <w:tcW w:w="2103" w:type="dxa"/>
            <w:gridSpan w:val="3"/>
            <w:tcBorders>
              <w:top w:val="single" w:sz="8" w:space="0" w:color="4F81BD"/>
              <w:left w:val="single" w:sz="8" w:space="0" w:color="4F81BD"/>
              <w:bottom w:val="single" w:sz="8" w:space="0" w:color="4F81BD"/>
              <w:right w:val="single" w:sz="8" w:space="0" w:color="4F81BD"/>
            </w:tcBorders>
            <w:vAlign w:val="center"/>
          </w:tcPr>
          <w:p w14:paraId="0A86B8F8" w14:textId="77777777" w:rsidR="00432C9B" w:rsidRPr="000134F9" w:rsidRDefault="005D41C7">
            <w:pPr>
              <w:ind w:right="70"/>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I. Öğretim </w:t>
            </w:r>
          </w:p>
        </w:tc>
        <w:tc>
          <w:tcPr>
            <w:tcW w:w="2101" w:type="dxa"/>
            <w:gridSpan w:val="3"/>
            <w:tcBorders>
              <w:top w:val="single" w:sz="8" w:space="0" w:color="4F81BD"/>
              <w:left w:val="single" w:sz="8" w:space="0" w:color="4F81BD"/>
              <w:bottom w:val="single" w:sz="8" w:space="0" w:color="4F81BD"/>
              <w:right w:val="single" w:sz="8" w:space="0" w:color="4F81BD"/>
            </w:tcBorders>
            <w:vAlign w:val="center"/>
          </w:tcPr>
          <w:p w14:paraId="6D72A6A8" w14:textId="77777777" w:rsidR="00432C9B" w:rsidRPr="000134F9" w:rsidRDefault="005D41C7">
            <w:pPr>
              <w:ind w:right="68"/>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II. Öğretim </w:t>
            </w:r>
          </w:p>
        </w:tc>
        <w:tc>
          <w:tcPr>
            <w:tcW w:w="1618" w:type="dxa"/>
            <w:tcBorders>
              <w:top w:val="single" w:sz="8" w:space="0" w:color="4F81BD"/>
              <w:left w:val="single" w:sz="8" w:space="0" w:color="4F81BD"/>
              <w:bottom w:val="single" w:sz="8" w:space="0" w:color="4F81BD"/>
              <w:right w:val="single" w:sz="8" w:space="0" w:color="4F81BD"/>
            </w:tcBorders>
          </w:tcPr>
          <w:p w14:paraId="62706D72" w14:textId="77777777" w:rsidR="00432C9B" w:rsidRPr="000134F9" w:rsidRDefault="005D41C7">
            <w:pPr>
              <w:ind w:right="65"/>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I. ve </w:t>
            </w:r>
          </w:p>
          <w:p w14:paraId="0E239658" w14:textId="77777777" w:rsidR="00432C9B" w:rsidRPr="000134F9" w:rsidRDefault="005D41C7">
            <w:pPr>
              <w:spacing w:after="21"/>
              <w:ind w:right="67"/>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II.Öğretim </w:t>
            </w:r>
          </w:p>
          <w:p w14:paraId="064B5EFA" w14:textId="77777777" w:rsidR="00432C9B" w:rsidRPr="000134F9" w:rsidRDefault="005D41C7">
            <w:pPr>
              <w:ind w:right="65"/>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Toplamı(a) </w:t>
            </w:r>
          </w:p>
        </w:tc>
        <w:tc>
          <w:tcPr>
            <w:tcW w:w="1773" w:type="dxa"/>
            <w:vMerge w:val="restart"/>
            <w:tcBorders>
              <w:top w:val="single" w:sz="8" w:space="0" w:color="4F81BD"/>
              <w:left w:val="single" w:sz="8" w:space="0" w:color="4F81BD"/>
              <w:bottom w:val="single" w:sz="8" w:space="0" w:color="4F81BD"/>
              <w:right w:val="single" w:sz="8" w:space="0" w:color="4F81BD"/>
            </w:tcBorders>
            <w:vAlign w:val="center"/>
          </w:tcPr>
          <w:p w14:paraId="1487485B" w14:textId="77777777" w:rsidR="00432C9B" w:rsidRPr="000134F9" w:rsidRDefault="005D41C7">
            <w:pPr>
              <w:ind w:right="67"/>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Yüzde* </w:t>
            </w:r>
          </w:p>
        </w:tc>
      </w:tr>
      <w:tr w:rsidR="009508D5" w:rsidRPr="000134F9" w14:paraId="3CACC71C" w14:textId="77777777">
        <w:trPr>
          <w:trHeight w:val="327"/>
        </w:trPr>
        <w:tc>
          <w:tcPr>
            <w:tcW w:w="2265" w:type="dxa"/>
            <w:tcBorders>
              <w:top w:val="single" w:sz="8" w:space="0" w:color="4F81BD"/>
              <w:left w:val="single" w:sz="8" w:space="0" w:color="4F81BD"/>
              <w:bottom w:val="single" w:sz="8" w:space="0" w:color="4F81BD"/>
              <w:right w:val="single" w:sz="8" w:space="0" w:color="4F81BD"/>
            </w:tcBorders>
          </w:tcPr>
          <w:p w14:paraId="15E6DC23" w14:textId="77777777" w:rsidR="00432C9B" w:rsidRPr="000134F9" w:rsidRDefault="005D41C7" w:rsidP="00723AEF">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r w:rsidR="00723AEF" w:rsidRPr="000134F9">
              <w:rPr>
                <w:rFonts w:ascii="Times New Roman" w:eastAsia="Times New Roman" w:hAnsi="Times New Roman" w:cs="Times New Roman"/>
                <w:color w:val="auto"/>
                <w:sz w:val="24"/>
                <w:szCs w:val="24"/>
              </w:rPr>
              <w:t>Deniz Bilimleri ve Teknolojisi Fakültesi</w:t>
            </w:r>
          </w:p>
        </w:tc>
        <w:tc>
          <w:tcPr>
            <w:tcW w:w="648" w:type="dxa"/>
            <w:tcBorders>
              <w:top w:val="single" w:sz="8" w:space="0" w:color="4F81BD"/>
              <w:left w:val="single" w:sz="8" w:space="0" w:color="4F81BD"/>
              <w:bottom w:val="single" w:sz="8" w:space="0" w:color="4F81BD"/>
              <w:right w:val="single" w:sz="8" w:space="0" w:color="4F81BD"/>
            </w:tcBorders>
          </w:tcPr>
          <w:p w14:paraId="5497F797" w14:textId="77777777" w:rsidR="00432C9B" w:rsidRPr="000134F9" w:rsidRDefault="005D41C7">
            <w:pPr>
              <w:ind w:right="66"/>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E </w:t>
            </w:r>
          </w:p>
        </w:tc>
        <w:tc>
          <w:tcPr>
            <w:tcW w:w="646" w:type="dxa"/>
            <w:tcBorders>
              <w:top w:val="single" w:sz="8" w:space="0" w:color="4F81BD"/>
              <w:left w:val="single" w:sz="8" w:space="0" w:color="4F81BD"/>
              <w:bottom w:val="single" w:sz="8" w:space="0" w:color="4F81BD"/>
              <w:right w:val="single" w:sz="8" w:space="0" w:color="4F81BD"/>
            </w:tcBorders>
          </w:tcPr>
          <w:p w14:paraId="650243A1" w14:textId="77777777" w:rsidR="00432C9B" w:rsidRPr="000134F9" w:rsidRDefault="005D41C7">
            <w:pPr>
              <w:ind w:right="65"/>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K </w:t>
            </w:r>
          </w:p>
        </w:tc>
        <w:tc>
          <w:tcPr>
            <w:tcW w:w="809" w:type="dxa"/>
            <w:tcBorders>
              <w:top w:val="single" w:sz="8" w:space="0" w:color="4F81BD"/>
              <w:left w:val="single" w:sz="8" w:space="0" w:color="4F81BD"/>
              <w:bottom w:val="single" w:sz="8" w:space="0" w:color="4F81BD"/>
              <w:right w:val="single" w:sz="8" w:space="0" w:color="4F81BD"/>
            </w:tcBorders>
          </w:tcPr>
          <w:p w14:paraId="22E96749" w14:textId="77777777" w:rsidR="00432C9B" w:rsidRPr="000134F9" w:rsidRDefault="005D41C7">
            <w:pPr>
              <w:ind w:left="70"/>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Top. </w:t>
            </w:r>
          </w:p>
        </w:tc>
        <w:tc>
          <w:tcPr>
            <w:tcW w:w="646" w:type="dxa"/>
            <w:tcBorders>
              <w:top w:val="single" w:sz="8" w:space="0" w:color="4F81BD"/>
              <w:left w:val="single" w:sz="8" w:space="0" w:color="4F81BD"/>
              <w:bottom w:val="single" w:sz="8" w:space="0" w:color="4F81BD"/>
              <w:right w:val="single" w:sz="8" w:space="0" w:color="4F81BD"/>
            </w:tcBorders>
          </w:tcPr>
          <w:p w14:paraId="6F2C0F4B" w14:textId="77777777" w:rsidR="00432C9B" w:rsidRPr="000134F9" w:rsidRDefault="005D41C7">
            <w:pPr>
              <w:ind w:right="63"/>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E </w:t>
            </w:r>
          </w:p>
        </w:tc>
        <w:tc>
          <w:tcPr>
            <w:tcW w:w="648" w:type="dxa"/>
            <w:tcBorders>
              <w:top w:val="single" w:sz="8" w:space="0" w:color="4F81BD"/>
              <w:left w:val="single" w:sz="8" w:space="0" w:color="4F81BD"/>
              <w:bottom w:val="single" w:sz="8" w:space="0" w:color="4F81BD"/>
              <w:right w:val="single" w:sz="8" w:space="0" w:color="4F81BD"/>
            </w:tcBorders>
          </w:tcPr>
          <w:p w14:paraId="08539DCC" w14:textId="77777777" w:rsidR="00432C9B" w:rsidRPr="000134F9" w:rsidRDefault="005D41C7">
            <w:pPr>
              <w:ind w:right="63"/>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K </w:t>
            </w:r>
          </w:p>
        </w:tc>
        <w:tc>
          <w:tcPr>
            <w:tcW w:w="807" w:type="dxa"/>
            <w:tcBorders>
              <w:top w:val="single" w:sz="8" w:space="0" w:color="4F81BD"/>
              <w:left w:val="single" w:sz="8" w:space="0" w:color="4F81BD"/>
              <w:bottom w:val="single" w:sz="8" w:space="0" w:color="4F81BD"/>
              <w:right w:val="single" w:sz="8" w:space="0" w:color="4F81BD"/>
            </w:tcBorders>
          </w:tcPr>
          <w:p w14:paraId="0AD93DCE" w14:textId="77777777" w:rsidR="00432C9B" w:rsidRPr="000134F9" w:rsidRDefault="005D41C7">
            <w:pPr>
              <w:ind w:left="70"/>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Top. </w:t>
            </w:r>
          </w:p>
        </w:tc>
        <w:tc>
          <w:tcPr>
            <w:tcW w:w="1618" w:type="dxa"/>
            <w:tcBorders>
              <w:top w:val="single" w:sz="8" w:space="0" w:color="4F81BD"/>
              <w:left w:val="single" w:sz="8" w:space="0" w:color="4F81BD"/>
              <w:bottom w:val="single" w:sz="8" w:space="0" w:color="4F81BD"/>
              <w:right w:val="single" w:sz="8" w:space="0" w:color="4F81BD"/>
            </w:tcBorders>
          </w:tcPr>
          <w:p w14:paraId="4B24BF22" w14:textId="77777777" w:rsidR="00432C9B" w:rsidRPr="000134F9" w:rsidRDefault="005D41C7">
            <w:pPr>
              <w:ind w:right="67"/>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Sayı </w:t>
            </w:r>
          </w:p>
        </w:tc>
        <w:tc>
          <w:tcPr>
            <w:tcW w:w="1773" w:type="dxa"/>
            <w:vMerge/>
            <w:tcBorders>
              <w:top w:val="single" w:sz="8" w:space="0" w:color="4F81BD"/>
              <w:left w:val="single" w:sz="8" w:space="0" w:color="4F81BD"/>
              <w:bottom w:val="single" w:sz="8" w:space="0" w:color="4F81BD"/>
              <w:right w:val="single" w:sz="8" w:space="0" w:color="4F81BD"/>
            </w:tcBorders>
            <w:vAlign w:val="center"/>
          </w:tcPr>
          <w:p w14:paraId="5BC55723" w14:textId="77777777" w:rsidR="00432C9B" w:rsidRPr="000134F9" w:rsidRDefault="00432C9B">
            <w:pPr>
              <w:widowControl w:val="0"/>
              <w:pBdr>
                <w:top w:val="nil"/>
                <w:left w:val="nil"/>
                <w:bottom w:val="nil"/>
                <w:right w:val="nil"/>
                <w:between w:val="nil"/>
              </w:pBdr>
              <w:spacing w:line="276" w:lineRule="auto"/>
              <w:rPr>
                <w:rFonts w:ascii="Times New Roman" w:hAnsi="Times New Roman" w:cs="Times New Roman"/>
                <w:color w:val="auto"/>
              </w:rPr>
            </w:pPr>
          </w:p>
        </w:tc>
      </w:tr>
      <w:tr w:rsidR="009508D5" w:rsidRPr="000134F9" w14:paraId="4A33500D" w14:textId="77777777">
        <w:trPr>
          <w:trHeight w:val="326"/>
        </w:trPr>
        <w:tc>
          <w:tcPr>
            <w:tcW w:w="2265" w:type="dxa"/>
            <w:tcBorders>
              <w:top w:val="single" w:sz="8" w:space="0" w:color="4F81BD"/>
              <w:left w:val="single" w:sz="8" w:space="0" w:color="4F81BD"/>
              <w:bottom w:val="single" w:sz="8" w:space="0" w:color="4F81BD"/>
              <w:right w:val="single" w:sz="8" w:space="0" w:color="4F81BD"/>
            </w:tcBorders>
          </w:tcPr>
          <w:p w14:paraId="4B5F5E81" w14:textId="0E87746F" w:rsidR="00432C9B" w:rsidRPr="000134F9" w:rsidRDefault="00723AEF">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Deniz Ulaştırma İşletme Mühendisliği Bölümü </w:t>
            </w:r>
          </w:p>
        </w:tc>
        <w:tc>
          <w:tcPr>
            <w:tcW w:w="648" w:type="dxa"/>
            <w:tcBorders>
              <w:top w:val="single" w:sz="8" w:space="0" w:color="4F81BD"/>
              <w:left w:val="single" w:sz="8" w:space="0" w:color="4F81BD"/>
              <w:bottom w:val="single" w:sz="8" w:space="0" w:color="4F81BD"/>
              <w:right w:val="single" w:sz="8" w:space="0" w:color="4F81BD"/>
            </w:tcBorders>
          </w:tcPr>
          <w:p w14:paraId="24B952D5" w14:textId="77777777" w:rsidR="00432C9B" w:rsidRPr="000134F9" w:rsidRDefault="005D41C7" w:rsidP="00723AEF">
            <w:pPr>
              <w:ind w:right="4"/>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r w:rsidR="00723AEF" w:rsidRPr="000134F9">
              <w:rPr>
                <w:rFonts w:ascii="Times New Roman" w:eastAsia="Times New Roman" w:hAnsi="Times New Roman" w:cs="Times New Roman"/>
                <w:color w:val="auto"/>
                <w:sz w:val="24"/>
                <w:szCs w:val="24"/>
              </w:rPr>
              <w:t>14</w:t>
            </w:r>
          </w:p>
        </w:tc>
        <w:tc>
          <w:tcPr>
            <w:tcW w:w="646" w:type="dxa"/>
            <w:tcBorders>
              <w:top w:val="single" w:sz="8" w:space="0" w:color="4F81BD"/>
              <w:left w:val="single" w:sz="8" w:space="0" w:color="4F81BD"/>
              <w:bottom w:val="single" w:sz="8" w:space="0" w:color="4F81BD"/>
              <w:right w:val="single" w:sz="8" w:space="0" w:color="4F81BD"/>
            </w:tcBorders>
          </w:tcPr>
          <w:p w14:paraId="74AB724B" w14:textId="32E0EDF3" w:rsidR="00432C9B" w:rsidRPr="000134F9" w:rsidRDefault="000F2CDA">
            <w:pPr>
              <w:ind w:right="6"/>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2</w:t>
            </w:r>
            <w:r w:rsidR="005D41C7" w:rsidRPr="000134F9">
              <w:rPr>
                <w:rFonts w:ascii="Times New Roman" w:eastAsia="Times New Roman" w:hAnsi="Times New Roman" w:cs="Times New Roman"/>
                <w:color w:val="auto"/>
                <w:sz w:val="24"/>
                <w:szCs w:val="24"/>
              </w:rPr>
              <w:t xml:space="preserve"> </w:t>
            </w:r>
          </w:p>
        </w:tc>
        <w:tc>
          <w:tcPr>
            <w:tcW w:w="809" w:type="dxa"/>
            <w:tcBorders>
              <w:top w:val="single" w:sz="8" w:space="0" w:color="4F81BD"/>
              <w:left w:val="single" w:sz="8" w:space="0" w:color="4F81BD"/>
              <w:bottom w:val="single" w:sz="8" w:space="0" w:color="4F81BD"/>
              <w:right w:val="single" w:sz="8" w:space="0" w:color="4F81BD"/>
            </w:tcBorders>
          </w:tcPr>
          <w:p w14:paraId="704C9AEF" w14:textId="083D68A5" w:rsidR="00432C9B" w:rsidRPr="000134F9" w:rsidRDefault="005D41C7" w:rsidP="000F2CDA">
            <w:pPr>
              <w:ind w:right="6"/>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r w:rsidR="000F2CDA" w:rsidRPr="000134F9">
              <w:rPr>
                <w:rFonts w:ascii="Times New Roman" w:eastAsia="Times New Roman" w:hAnsi="Times New Roman" w:cs="Times New Roman"/>
                <w:color w:val="auto"/>
                <w:sz w:val="24"/>
                <w:szCs w:val="24"/>
              </w:rPr>
              <w:t>16</w:t>
            </w:r>
          </w:p>
        </w:tc>
        <w:tc>
          <w:tcPr>
            <w:tcW w:w="646" w:type="dxa"/>
            <w:tcBorders>
              <w:top w:val="single" w:sz="8" w:space="0" w:color="4F81BD"/>
              <w:left w:val="single" w:sz="8" w:space="0" w:color="4F81BD"/>
              <w:bottom w:val="single" w:sz="8" w:space="0" w:color="4F81BD"/>
              <w:right w:val="single" w:sz="8" w:space="0" w:color="4F81BD"/>
            </w:tcBorders>
          </w:tcPr>
          <w:p w14:paraId="45E0AE0C" w14:textId="77777777" w:rsidR="00432C9B" w:rsidRPr="000134F9" w:rsidRDefault="00723AEF" w:rsidP="00723AEF">
            <w:pPr>
              <w:ind w:right="1"/>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0</w:t>
            </w:r>
          </w:p>
        </w:tc>
        <w:tc>
          <w:tcPr>
            <w:tcW w:w="648" w:type="dxa"/>
            <w:tcBorders>
              <w:top w:val="single" w:sz="8" w:space="0" w:color="4F81BD"/>
              <w:left w:val="single" w:sz="8" w:space="0" w:color="4F81BD"/>
              <w:bottom w:val="single" w:sz="8" w:space="0" w:color="4F81BD"/>
              <w:right w:val="single" w:sz="8" w:space="0" w:color="4F81BD"/>
            </w:tcBorders>
          </w:tcPr>
          <w:p w14:paraId="5781D980" w14:textId="77777777" w:rsidR="00432C9B" w:rsidRPr="000134F9" w:rsidRDefault="00723AEF" w:rsidP="00723AEF">
            <w:pPr>
              <w:ind w:right="4"/>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0</w:t>
            </w:r>
            <w:r w:rsidR="005D41C7" w:rsidRPr="000134F9">
              <w:rPr>
                <w:rFonts w:ascii="Times New Roman" w:eastAsia="Times New Roman" w:hAnsi="Times New Roman" w:cs="Times New Roman"/>
                <w:color w:val="auto"/>
                <w:sz w:val="24"/>
                <w:szCs w:val="24"/>
              </w:rPr>
              <w:t xml:space="preserve"> </w:t>
            </w:r>
          </w:p>
        </w:tc>
        <w:tc>
          <w:tcPr>
            <w:tcW w:w="807" w:type="dxa"/>
            <w:tcBorders>
              <w:top w:val="single" w:sz="8" w:space="0" w:color="4F81BD"/>
              <w:left w:val="single" w:sz="8" w:space="0" w:color="4F81BD"/>
              <w:bottom w:val="single" w:sz="8" w:space="0" w:color="4F81BD"/>
              <w:right w:val="single" w:sz="8" w:space="0" w:color="4F81BD"/>
            </w:tcBorders>
          </w:tcPr>
          <w:p w14:paraId="2B81E6DB" w14:textId="77777777" w:rsidR="00432C9B" w:rsidRPr="000134F9" w:rsidRDefault="00723AEF" w:rsidP="00723AEF">
            <w:pPr>
              <w:ind w:right="4"/>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0</w:t>
            </w:r>
            <w:r w:rsidR="005D41C7" w:rsidRPr="000134F9">
              <w:rPr>
                <w:rFonts w:ascii="Times New Roman" w:eastAsia="Times New Roman" w:hAnsi="Times New Roman" w:cs="Times New Roman"/>
                <w:color w:val="auto"/>
                <w:sz w:val="24"/>
                <w:szCs w:val="24"/>
              </w:rPr>
              <w:t xml:space="preserve"> </w:t>
            </w:r>
          </w:p>
        </w:tc>
        <w:tc>
          <w:tcPr>
            <w:tcW w:w="1618" w:type="dxa"/>
            <w:tcBorders>
              <w:top w:val="single" w:sz="8" w:space="0" w:color="4F81BD"/>
              <w:left w:val="single" w:sz="8" w:space="0" w:color="4F81BD"/>
              <w:bottom w:val="single" w:sz="8" w:space="0" w:color="4F81BD"/>
              <w:right w:val="single" w:sz="8" w:space="0" w:color="4F81BD"/>
            </w:tcBorders>
          </w:tcPr>
          <w:p w14:paraId="318233DB" w14:textId="6BC44CF0" w:rsidR="00432C9B" w:rsidRPr="000134F9" w:rsidRDefault="000F2CDA">
            <w:pPr>
              <w:ind w:right="4"/>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16</w:t>
            </w:r>
            <w:r w:rsidR="005D41C7" w:rsidRPr="000134F9">
              <w:rPr>
                <w:rFonts w:ascii="Times New Roman" w:eastAsia="Times New Roman" w:hAnsi="Times New Roman" w:cs="Times New Roman"/>
                <w:color w:val="auto"/>
                <w:sz w:val="24"/>
                <w:szCs w:val="24"/>
              </w:rPr>
              <w:t xml:space="preserve"> </w:t>
            </w:r>
          </w:p>
        </w:tc>
        <w:tc>
          <w:tcPr>
            <w:tcW w:w="1773" w:type="dxa"/>
            <w:tcBorders>
              <w:top w:val="single" w:sz="8" w:space="0" w:color="4F81BD"/>
              <w:left w:val="single" w:sz="8" w:space="0" w:color="4F81BD"/>
              <w:bottom w:val="single" w:sz="8" w:space="0" w:color="4F81BD"/>
              <w:right w:val="single" w:sz="8" w:space="0" w:color="4F81BD"/>
            </w:tcBorders>
          </w:tcPr>
          <w:p w14:paraId="6B0C194B" w14:textId="5790061C" w:rsidR="00432C9B" w:rsidRPr="000134F9" w:rsidRDefault="000F2CDA">
            <w:pPr>
              <w:ind w:right="4"/>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0,07</w:t>
            </w:r>
            <w:r w:rsidR="005D41C7" w:rsidRPr="000134F9">
              <w:rPr>
                <w:rFonts w:ascii="Times New Roman" w:eastAsia="Times New Roman" w:hAnsi="Times New Roman" w:cs="Times New Roman"/>
                <w:color w:val="auto"/>
                <w:sz w:val="24"/>
                <w:szCs w:val="24"/>
              </w:rPr>
              <w:t xml:space="preserve"> </w:t>
            </w:r>
          </w:p>
        </w:tc>
      </w:tr>
    </w:tbl>
    <w:p w14:paraId="2D92DBAA" w14:textId="00580104" w:rsidR="00432C9B" w:rsidRPr="000134F9" w:rsidRDefault="005D41C7" w:rsidP="00331822">
      <w:pPr>
        <w:spacing w:after="18"/>
        <w:ind w:left="-5" w:hanging="10"/>
        <w:rPr>
          <w:rFonts w:ascii="Times New Roman" w:eastAsia="Times New Roman" w:hAnsi="Times New Roman" w:cs="Times New Roman"/>
          <w:i/>
          <w:color w:val="auto"/>
          <w:sz w:val="20"/>
          <w:szCs w:val="20"/>
        </w:rPr>
      </w:pPr>
      <w:bookmarkStart w:id="44" w:name="_Toc125732454"/>
      <w:r w:rsidRPr="000134F9">
        <w:rPr>
          <w:rFonts w:ascii="Times New Roman" w:eastAsia="Times New Roman" w:hAnsi="Times New Roman" w:cs="Times New Roman"/>
          <w:i/>
          <w:color w:val="auto"/>
          <w:sz w:val="20"/>
          <w:szCs w:val="20"/>
        </w:rPr>
        <w:t>31.12.202</w:t>
      </w:r>
      <w:r w:rsidR="00E00721"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w:t>
      </w:r>
      <w:bookmarkEnd w:id="44"/>
      <w:r w:rsidRPr="000134F9">
        <w:rPr>
          <w:rFonts w:ascii="Times New Roman" w:eastAsia="Times New Roman" w:hAnsi="Times New Roman" w:cs="Times New Roman"/>
          <w:i/>
          <w:color w:val="auto"/>
          <w:sz w:val="20"/>
          <w:szCs w:val="20"/>
        </w:rPr>
        <w:t xml:space="preserve"> </w:t>
      </w:r>
    </w:p>
    <w:p w14:paraId="7601D389" w14:textId="77777777" w:rsidR="00331822" w:rsidRPr="000A270A" w:rsidRDefault="00331822" w:rsidP="00331822">
      <w:pPr>
        <w:rPr>
          <w:rFonts w:ascii="Times New Roman" w:hAnsi="Times New Roman" w:cs="Times New Roman"/>
        </w:rPr>
      </w:pPr>
    </w:p>
    <w:p w14:paraId="3F1D1340" w14:textId="77777777" w:rsidR="00432C9B" w:rsidRPr="000A270A" w:rsidRDefault="005D41C7">
      <w:pPr>
        <w:spacing w:after="5" w:line="269" w:lineRule="auto"/>
        <w:ind w:left="-5" w:right="61" w:hanging="10"/>
        <w:jc w:val="both"/>
        <w:rPr>
          <w:rFonts w:ascii="Times New Roman" w:hAnsi="Times New Roman" w:cs="Times New Roman"/>
          <w:sz w:val="20"/>
          <w:szCs w:val="20"/>
        </w:rPr>
      </w:pPr>
      <w:r w:rsidRPr="000A270A">
        <w:rPr>
          <w:rFonts w:ascii="Times New Roman" w:eastAsia="Times New Roman" w:hAnsi="Times New Roman" w:cs="Times New Roman"/>
          <w:sz w:val="20"/>
          <w:szCs w:val="20"/>
        </w:rPr>
        <w:t xml:space="preserve">*Yabancı dil eğitimi gören öğrenci sayısının toplam öğrenci sayısına oranı (Yabancı dil eğitimi gören öğrenci sayısı/Toplam öğrenci sayısı) </w:t>
      </w:r>
    </w:p>
    <w:p w14:paraId="42F45175" w14:textId="4110E1E3" w:rsidR="00723AEF" w:rsidRDefault="005D41C7" w:rsidP="000134F9">
      <w:pPr>
        <w:spacing w:after="0"/>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   </w:t>
      </w:r>
    </w:p>
    <w:p w14:paraId="31E5C215" w14:textId="32F856B4" w:rsidR="00432C9B" w:rsidRPr="000A270A" w:rsidRDefault="00843919" w:rsidP="00936CDB">
      <w:pPr>
        <w:pStyle w:val="ResimYazs"/>
        <w:jc w:val="both"/>
        <w:rPr>
          <w:rFonts w:cs="Times New Roman"/>
        </w:rPr>
      </w:pPr>
      <w:bookmarkStart w:id="45" w:name="_Toc125732516"/>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31</w:t>
      </w:r>
      <w:r w:rsidR="0031443B" w:rsidRPr="000A270A">
        <w:rPr>
          <w:rFonts w:cs="Times New Roman"/>
          <w:noProof/>
        </w:rPr>
        <w:fldChar w:fldCharType="end"/>
      </w:r>
      <w:r w:rsidRPr="000A270A">
        <w:rPr>
          <w:rFonts w:cs="Times New Roman"/>
        </w:rPr>
        <w:t>: Deniz Bilimleri ve Teknolojisi Fakültesi Öğrenci Kontenjanları ve Doluluk Oranı Tablosu</w:t>
      </w:r>
      <w:bookmarkEnd w:id="45"/>
      <w:r w:rsidRPr="000A270A">
        <w:rPr>
          <w:rFonts w:cs="Times New Roman"/>
        </w:rPr>
        <w:t xml:space="preserve"> </w:t>
      </w:r>
    </w:p>
    <w:tbl>
      <w:tblPr>
        <w:tblStyle w:val="23"/>
        <w:tblW w:w="9300" w:type="dxa"/>
        <w:tblInd w:w="-110" w:type="dxa"/>
        <w:tblLayout w:type="fixed"/>
        <w:tblLook w:val="0400" w:firstRow="0" w:lastRow="0" w:firstColumn="0" w:lastColumn="0" w:noHBand="0" w:noVBand="1"/>
      </w:tblPr>
      <w:tblGrid>
        <w:gridCol w:w="2085"/>
        <w:gridCol w:w="240"/>
        <w:gridCol w:w="5325"/>
        <w:gridCol w:w="1650"/>
      </w:tblGrid>
      <w:tr w:rsidR="009508D5" w:rsidRPr="000134F9" w14:paraId="0A7D4709" w14:textId="77777777">
        <w:trPr>
          <w:trHeight w:val="547"/>
        </w:trPr>
        <w:tc>
          <w:tcPr>
            <w:tcW w:w="2085" w:type="dxa"/>
            <w:tcBorders>
              <w:top w:val="nil"/>
              <w:left w:val="nil"/>
              <w:bottom w:val="nil"/>
              <w:right w:val="nil"/>
            </w:tcBorders>
            <w:shd w:val="clear" w:color="auto" w:fill="4F81BD"/>
          </w:tcPr>
          <w:p w14:paraId="56536B88" w14:textId="77777777" w:rsidR="00432C9B" w:rsidRPr="000134F9" w:rsidRDefault="00432C9B">
            <w:pPr>
              <w:rPr>
                <w:rFonts w:ascii="Times New Roman" w:hAnsi="Times New Roman" w:cs="Times New Roman"/>
                <w:color w:val="auto"/>
              </w:rPr>
            </w:pPr>
          </w:p>
        </w:tc>
        <w:tc>
          <w:tcPr>
            <w:tcW w:w="240" w:type="dxa"/>
            <w:tcBorders>
              <w:top w:val="nil"/>
              <w:left w:val="nil"/>
              <w:bottom w:val="nil"/>
              <w:right w:val="nil"/>
            </w:tcBorders>
            <w:shd w:val="clear" w:color="auto" w:fill="4F81BD"/>
          </w:tcPr>
          <w:p w14:paraId="59511A52" w14:textId="77777777" w:rsidR="00432C9B" w:rsidRPr="000134F9" w:rsidRDefault="00432C9B">
            <w:pPr>
              <w:rPr>
                <w:rFonts w:ascii="Times New Roman" w:hAnsi="Times New Roman" w:cs="Times New Roman"/>
                <w:color w:val="auto"/>
              </w:rPr>
            </w:pPr>
          </w:p>
        </w:tc>
        <w:tc>
          <w:tcPr>
            <w:tcW w:w="5325" w:type="dxa"/>
            <w:tcBorders>
              <w:top w:val="nil"/>
              <w:left w:val="nil"/>
              <w:bottom w:val="nil"/>
              <w:right w:val="nil"/>
            </w:tcBorders>
            <w:shd w:val="clear" w:color="auto" w:fill="4F81BD"/>
            <w:vAlign w:val="center"/>
          </w:tcPr>
          <w:p w14:paraId="176B946F" w14:textId="77777777" w:rsidR="00432C9B" w:rsidRPr="000134F9" w:rsidRDefault="005D41C7">
            <w:pPr>
              <w:ind w:left="418"/>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Öğrenci Kontenjanları ve Doluluk Oranı </w:t>
            </w:r>
          </w:p>
        </w:tc>
        <w:tc>
          <w:tcPr>
            <w:tcW w:w="1650" w:type="dxa"/>
            <w:tcBorders>
              <w:top w:val="nil"/>
              <w:left w:val="nil"/>
              <w:bottom w:val="nil"/>
              <w:right w:val="nil"/>
            </w:tcBorders>
            <w:shd w:val="clear" w:color="auto" w:fill="4F81BD"/>
          </w:tcPr>
          <w:p w14:paraId="152A153B" w14:textId="77777777" w:rsidR="00432C9B" w:rsidRPr="000134F9" w:rsidRDefault="00432C9B">
            <w:pPr>
              <w:rPr>
                <w:rFonts w:ascii="Times New Roman" w:hAnsi="Times New Roman" w:cs="Times New Roman"/>
                <w:color w:val="auto"/>
              </w:rPr>
            </w:pPr>
          </w:p>
        </w:tc>
      </w:tr>
      <w:tr w:rsidR="009508D5" w:rsidRPr="000134F9" w14:paraId="64E7CC23" w14:textId="77777777">
        <w:trPr>
          <w:trHeight w:val="721"/>
        </w:trPr>
        <w:tc>
          <w:tcPr>
            <w:tcW w:w="2085" w:type="dxa"/>
            <w:tcBorders>
              <w:top w:val="nil"/>
              <w:left w:val="single" w:sz="8" w:space="0" w:color="4F81BD"/>
              <w:bottom w:val="single" w:sz="8" w:space="0" w:color="4F81BD"/>
              <w:right w:val="nil"/>
            </w:tcBorders>
            <w:vAlign w:val="center"/>
          </w:tcPr>
          <w:p w14:paraId="031AEC81" w14:textId="77777777" w:rsidR="00432C9B" w:rsidRPr="000134F9" w:rsidRDefault="005D41C7">
            <w:pPr>
              <w:ind w:left="110"/>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Birimin Adı </w:t>
            </w:r>
          </w:p>
        </w:tc>
        <w:tc>
          <w:tcPr>
            <w:tcW w:w="240" w:type="dxa"/>
            <w:tcBorders>
              <w:top w:val="nil"/>
              <w:left w:val="nil"/>
              <w:bottom w:val="single" w:sz="8" w:space="0" w:color="4F81BD"/>
              <w:right w:val="nil"/>
            </w:tcBorders>
          </w:tcPr>
          <w:p w14:paraId="3AEFC83C" w14:textId="77777777" w:rsidR="00432C9B" w:rsidRPr="000134F9" w:rsidRDefault="00432C9B">
            <w:pPr>
              <w:rPr>
                <w:rFonts w:ascii="Times New Roman" w:hAnsi="Times New Roman" w:cs="Times New Roman"/>
                <w:color w:val="auto"/>
              </w:rPr>
            </w:pPr>
          </w:p>
        </w:tc>
        <w:tc>
          <w:tcPr>
            <w:tcW w:w="5325" w:type="dxa"/>
            <w:tcBorders>
              <w:top w:val="nil"/>
              <w:left w:val="nil"/>
              <w:bottom w:val="single" w:sz="8" w:space="0" w:color="4F81BD"/>
              <w:right w:val="nil"/>
            </w:tcBorders>
            <w:vAlign w:val="center"/>
          </w:tcPr>
          <w:p w14:paraId="1BE1888F" w14:textId="77777777" w:rsidR="00432C9B" w:rsidRPr="000134F9" w:rsidRDefault="005D41C7">
            <w:pPr>
              <w:tabs>
                <w:tab w:val="center" w:pos="1853"/>
                <w:tab w:val="center" w:pos="3128"/>
                <w:tab w:val="center" w:pos="4400"/>
              </w:tabs>
              <w:rPr>
                <w:rFonts w:ascii="Times New Roman" w:hAnsi="Times New Roman" w:cs="Times New Roman"/>
                <w:b/>
                <w:color w:val="auto"/>
              </w:rPr>
            </w:pPr>
            <w:r w:rsidRPr="000134F9">
              <w:rPr>
                <w:rFonts w:ascii="Times New Roman" w:hAnsi="Times New Roman" w:cs="Times New Roman"/>
                <w:b/>
                <w:color w:val="auto"/>
              </w:rPr>
              <w:tab/>
            </w:r>
            <w:r w:rsidRPr="000134F9">
              <w:rPr>
                <w:rFonts w:ascii="Times New Roman" w:eastAsia="Times New Roman" w:hAnsi="Times New Roman" w:cs="Times New Roman"/>
                <w:b/>
                <w:color w:val="auto"/>
                <w:sz w:val="24"/>
                <w:szCs w:val="24"/>
              </w:rPr>
              <w:t xml:space="preserve">Kontenjan </w:t>
            </w:r>
            <w:r w:rsidRPr="000134F9">
              <w:rPr>
                <w:rFonts w:ascii="Times New Roman" w:eastAsia="Times New Roman" w:hAnsi="Times New Roman" w:cs="Times New Roman"/>
                <w:b/>
                <w:color w:val="auto"/>
                <w:sz w:val="24"/>
                <w:szCs w:val="24"/>
              </w:rPr>
              <w:tab/>
              <w:t xml:space="preserve">Yerleşen </w:t>
            </w:r>
            <w:r w:rsidRPr="000134F9">
              <w:rPr>
                <w:rFonts w:ascii="Times New Roman" w:eastAsia="Times New Roman" w:hAnsi="Times New Roman" w:cs="Times New Roman"/>
                <w:b/>
                <w:color w:val="auto"/>
                <w:sz w:val="24"/>
                <w:szCs w:val="24"/>
              </w:rPr>
              <w:tab/>
              <w:t xml:space="preserve">Boş Kalan </w:t>
            </w:r>
          </w:p>
        </w:tc>
        <w:tc>
          <w:tcPr>
            <w:tcW w:w="1650" w:type="dxa"/>
            <w:tcBorders>
              <w:top w:val="nil"/>
              <w:left w:val="nil"/>
              <w:bottom w:val="single" w:sz="8" w:space="0" w:color="4F81BD"/>
              <w:right w:val="single" w:sz="8" w:space="0" w:color="4F81BD"/>
            </w:tcBorders>
            <w:vAlign w:val="center"/>
          </w:tcPr>
          <w:p w14:paraId="36408980" w14:textId="77777777" w:rsidR="00432C9B" w:rsidRPr="000134F9" w:rsidRDefault="005D41C7">
            <w:pPr>
              <w:rPr>
                <w:rFonts w:ascii="Times New Roman" w:hAnsi="Times New Roman" w:cs="Times New Roman"/>
                <w:b/>
                <w:color w:val="auto"/>
              </w:rPr>
            </w:pPr>
            <w:r w:rsidRPr="000134F9">
              <w:rPr>
                <w:rFonts w:ascii="Times New Roman" w:eastAsia="Times New Roman" w:hAnsi="Times New Roman" w:cs="Times New Roman"/>
                <w:b/>
                <w:color w:val="auto"/>
                <w:sz w:val="24"/>
                <w:szCs w:val="24"/>
              </w:rPr>
              <w:t xml:space="preserve">Doluluk Oranı </w:t>
            </w:r>
          </w:p>
        </w:tc>
      </w:tr>
      <w:tr w:rsidR="009508D5" w:rsidRPr="000134F9" w14:paraId="247EC40C" w14:textId="77777777">
        <w:trPr>
          <w:trHeight w:val="343"/>
        </w:trPr>
        <w:tc>
          <w:tcPr>
            <w:tcW w:w="2085" w:type="dxa"/>
            <w:tcBorders>
              <w:top w:val="single" w:sz="8" w:space="0" w:color="4F81BD"/>
              <w:left w:val="single" w:sz="8" w:space="0" w:color="4F81BD"/>
              <w:bottom w:val="single" w:sz="8" w:space="0" w:color="4F81BD"/>
              <w:right w:val="nil"/>
            </w:tcBorders>
          </w:tcPr>
          <w:p w14:paraId="2B8F5659" w14:textId="77777777" w:rsidR="00432C9B" w:rsidRPr="000134F9" w:rsidRDefault="005D41C7">
            <w:pPr>
              <w:ind w:left="110"/>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 Su Ürünleri Mühendisliği Lisans Programı</w:t>
            </w:r>
          </w:p>
        </w:tc>
        <w:tc>
          <w:tcPr>
            <w:tcW w:w="240" w:type="dxa"/>
            <w:tcBorders>
              <w:top w:val="single" w:sz="8" w:space="0" w:color="4F81BD"/>
              <w:left w:val="nil"/>
              <w:bottom w:val="single" w:sz="8" w:space="0" w:color="4F81BD"/>
              <w:right w:val="nil"/>
            </w:tcBorders>
          </w:tcPr>
          <w:p w14:paraId="34F062EF" w14:textId="77777777" w:rsidR="00432C9B" w:rsidRPr="000134F9" w:rsidRDefault="00432C9B">
            <w:pPr>
              <w:rPr>
                <w:rFonts w:ascii="Times New Roman" w:hAnsi="Times New Roman" w:cs="Times New Roman"/>
                <w:color w:val="auto"/>
              </w:rPr>
            </w:pPr>
          </w:p>
        </w:tc>
        <w:tc>
          <w:tcPr>
            <w:tcW w:w="5325" w:type="dxa"/>
            <w:tcBorders>
              <w:top w:val="single" w:sz="8" w:space="0" w:color="4F81BD"/>
              <w:left w:val="nil"/>
              <w:bottom w:val="single" w:sz="8" w:space="0" w:color="4F81BD"/>
              <w:right w:val="nil"/>
            </w:tcBorders>
          </w:tcPr>
          <w:p w14:paraId="0510330F" w14:textId="77777777" w:rsidR="00432C9B" w:rsidRPr="000134F9" w:rsidRDefault="004F66D9" w:rsidP="00723AEF">
            <w:pPr>
              <w:ind w:left="1853"/>
              <w:rPr>
                <w:rFonts w:ascii="Times New Roman" w:hAnsi="Times New Roman" w:cs="Times New Roman"/>
                <w:color w:val="auto"/>
              </w:rPr>
            </w:pPr>
            <w:r w:rsidRPr="000134F9">
              <w:rPr>
                <w:rFonts w:ascii="Times New Roman" w:eastAsia="Times New Roman" w:hAnsi="Times New Roman" w:cs="Times New Roman"/>
                <w:color w:val="auto"/>
                <w:sz w:val="24"/>
                <w:szCs w:val="24"/>
              </w:rPr>
              <w:t>3</w:t>
            </w:r>
            <w:r w:rsidR="005D41C7" w:rsidRPr="000134F9">
              <w:rPr>
                <w:rFonts w:ascii="Times New Roman" w:eastAsia="Times New Roman" w:hAnsi="Times New Roman" w:cs="Times New Roman"/>
                <w:color w:val="auto"/>
                <w:sz w:val="24"/>
                <w:szCs w:val="24"/>
              </w:rPr>
              <w:t xml:space="preserve">0 </w:t>
            </w:r>
            <w:r w:rsidR="005D41C7" w:rsidRPr="000134F9">
              <w:rPr>
                <w:rFonts w:ascii="Times New Roman" w:eastAsia="Times New Roman" w:hAnsi="Times New Roman" w:cs="Times New Roman"/>
                <w:color w:val="auto"/>
                <w:sz w:val="24"/>
                <w:szCs w:val="24"/>
              </w:rPr>
              <w:tab/>
              <w:t xml:space="preserve"> </w:t>
            </w:r>
            <w:r w:rsidR="00AC6E57" w:rsidRPr="000134F9">
              <w:rPr>
                <w:rFonts w:ascii="Times New Roman" w:eastAsia="Times New Roman" w:hAnsi="Times New Roman" w:cs="Times New Roman"/>
                <w:color w:val="auto"/>
                <w:sz w:val="24"/>
                <w:szCs w:val="24"/>
              </w:rPr>
              <w:t xml:space="preserve">             </w:t>
            </w:r>
            <w:r w:rsidR="00AF1CFD" w:rsidRPr="000134F9">
              <w:rPr>
                <w:rFonts w:ascii="Times New Roman" w:eastAsia="Times New Roman" w:hAnsi="Times New Roman" w:cs="Times New Roman"/>
                <w:color w:val="auto"/>
                <w:sz w:val="24"/>
                <w:szCs w:val="24"/>
              </w:rPr>
              <w:t>3</w:t>
            </w:r>
            <w:r w:rsidR="00723AEF" w:rsidRPr="000134F9">
              <w:rPr>
                <w:rFonts w:ascii="Times New Roman" w:eastAsia="Times New Roman" w:hAnsi="Times New Roman" w:cs="Times New Roman"/>
                <w:color w:val="auto"/>
                <w:sz w:val="24"/>
                <w:szCs w:val="24"/>
              </w:rPr>
              <w:t>2</w:t>
            </w:r>
            <w:r w:rsidR="005D41C7" w:rsidRPr="000134F9">
              <w:rPr>
                <w:rFonts w:ascii="Times New Roman" w:eastAsia="Times New Roman" w:hAnsi="Times New Roman" w:cs="Times New Roman"/>
                <w:color w:val="auto"/>
                <w:sz w:val="24"/>
                <w:szCs w:val="24"/>
              </w:rPr>
              <w:tab/>
              <w:t xml:space="preserve">            0</w:t>
            </w:r>
          </w:p>
        </w:tc>
        <w:tc>
          <w:tcPr>
            <w:tcW w:w="1650" w:type="dxa"/>
            <w:tcBorders>
              <w:top w:val="single" w:sz="8" w:space="0" w:color="4F81BD"/>
              <w:left w:val="nil"/>
              <w:bottom w:val="single" w:sz="8" w:space="0" w:color="4F81BD"/>
              <w:right w:val="single" w:sz="8" w:space="0" w:color="4F81BD"/>
            </w:tcBorders>
          </w:tcPr>
          <w:p w14:paraId="59837DD2" w14:textId="77777777" w:rsidR="00432C9B" w:rsidRPr="000134F9" w:rsidRDefault="00723AEF">
            <w:pPr>
              <w:ind w:right="81"/>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r w:rsidR="005D41C7" w:rsidRPr="000134F9">
              <w:rPr>
                <w:rFonts w:ascii="Times New Roman" w:eastAsia="Times New Roman" w:hAnsi="Times New Roman" w:cs="Times New Roman"/>
                <w:color w:val="auto"/>
                <w:sz w:val="24"/>
                <w:szCs w:val="24"/>
              </w:rPr>
              <w:t>100</w:t>
            </w:r>
          </w:p>
        </w:tc>
      </w:tr>
      <w:tr w:rsidR="009508D5" w:rsidRPr="000134F9" w14:paraId="7112886B" w14:textId="77777777">
        <w:trPr>
          <w:trHeight w:val="343"/>
        </w:trPr>
        <w:tc>
          <w:tcPr>
            <w:tcW w:w="2085" w:type="dxa"/>
            <w:tcBorders>
              <w:top w:val="single" w:sz="8" w:space="0" w:color="4F81BD"/>
              <w:left w:val="single" w:sz="8" w:space="0" w:color="4F81BD"/>
              <w:bottom w:val="single" w:sz="8" w:space="0" w:color="4F81BD"/>
              <w:right w:val="nil"/>
            </w:tcBorders>
          </w:tcPr>
          <w:p w14:paraId="2E33C346" w14:textId="77777777" w:rsidR="00723AEF" w:rsidRPr="000134F9" w:rsidRDefault="00723AEF">
            <w:pPr>
              <w:ind w:left="110"/>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Su Ürünleri Endüstrisi Mühendisliği Lisans Programı</w:t>
            </w:r>
          </w:p>
        </w:tc>
        <w:tc>
          <w:tcPr>
            <w:tcW w:w="240" w:type="dxa"/>
            <w:tcBorders>
              <w:top w:val="single" w:sz="8" w:space="0" w:color="4F81BD"/>
              <w:left w:val="nil"/>
              <w:bottom w:val="single" w:sz="8" w:space="0" w:color="4F81BD"/>
              <w:right w:val="nil"/>
            </w:tcBorders>
          </w:tcPr>
          <w:p w14:paraId="12D70FC7" w14:textId="77777777" w:rsidR="00723AEF" w:rsidRPr="000134F9" w:rsidRDefault="00723AEF">
            <w:pPr>
              <w:rPr>
                <w:rFonts w:ascii="Times New Roman" w:hAnsi="Times New Roman" w:cs="Times New Roman"/>
                <w:color w:val="auto"/>
              </w:rPr>
            </w:pPr>
          </w:p>
        </w:tc>
        <w:tc>
          <w:tcPr>
            <w:tcW w:w="5325" w:type="dxa"/>
            <w:tcBorders>
              <w:top w:val="single" w:sz="8" w:space="0" w:color="4F81BD"/>
              <w:left w:val="nil"/>
              <w:bottom w:val="single" w:sz="8" w:space="0" w:color="4F81BD"/>
              <w:right w:val="nil"/>
            </w:tcBorders>
          </w:tcPr>
          <w:p w14:paraId="5F84F35F" w14:textId="77777777" w:rsidR="00723AEF" w:rsidRPr="000134F9" w:rsidRDefault="00723AEF" w:rsidP="00723AEF">
            <w:pPr>
              <w:ind w:left="1853"/>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30                32                  0</w:t>
            </w:r>
          </w:p>
        </w:tc>
        <w:tc>
          <w:tcPr>
            <w:tcW w:w="1650" w:type="dxa"/>
            <w:tcBorders>
              <w:top w:val="single" w:sz="8" w:space="0" w:color="4F81BD"/>
              <w:left w:val="nil"/>
              <w:bottom w:val="single" w:sz="8" w:space="0" w:color="4F81BD"/>
              <w:right w:val="single" w:sz="8" w:space="0" w:color="4F81BD"/>
            </w:tcBorders>
          </w:tcPr>
          <w:p w14:paraId="0A79788E" w14:textId="77777777" w:rsidR="00723AEF" w:rsidRPr="000134F9" w:rsidRDefault="00723AEF">
            <w:pPr>
              <w:ind w:right="81"/>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%100</w:t>
            </w:r>
          </w:p>
        </w:tc>
      </w:tr>
      <w:tr w:rsidR="009508D5" w:rsidRPr="000134F9" w14:paraId="79FB27FD" w14:textId="77777777">
        <w:trPr>
          <w:trHeight w:val="343"/>
        </w:trPr>
        <w:tc>
          <w:tcPr>
            <w:tcW w:w="2085" w:type="dxa"/>
            <w:tcBorders>
              <w:top w:val="single" w:sz="8" w:space="0" w:color="4F81BD"/>
              <w:left w:val="single" w:sz="8" w:space="0" w:color="4F81BD"/>
              <w:bottom w:val="single" w:sz="8" w:space="0" w:color="4F81BD"/>
              <w:right w:val="nil"/>
            </w:tcBorders>
          </w:tcPr>
          <w:p w14:paraId="6F0870D9" w14:textId="77777777" w:rsidR="00723AEF" w:rsidRPr="000134F9" w:rsidRDefault="00723AEF">
            <w:pPr>
              <w:ind w:left="110"/>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Deniz Ulaştırma İşletme Mühendisliği Lisans Programı</w:t>
            </w:r>
          </w:p>
        </w:tc>
        <w:tc>
          <w:tcPr>
            <w:tcW w:w="240" w:type="dxa"/>
            <w:tcBorders>
              <w:top w:val="single" w:sz="8" w:space="0" w:color="4F81BD"/>
              <w:left w:val="nil"/>
              <w:bottom w:val="single" w:sz="8" w:space="0" w:color="4F81BD"/>
              <w:right w:val="nil"/>
            </w:tcBorders>
          </w:tcPr>
          <w:p w14:paraId="31DE17F7" w14:textId="77777777" w:rsidR="00723AEF" w:rsidRPr="000134F9" w:rsidRDefault="00723AEF">
            <w:pPr>
              <w:rPr>
                <w:rFonts w:ascii="Times New Roman" w:hAnsi="Times New Roman" w:cs="Times New Roman"/>
                <w:color w:val="auto"/>
              </w:rPr>
            </w:pPr>
          </w:p>
        </w:tc>
        <w:tc>
          <w:tcPr>
            <w:tcW w:w="5325" w:type="dxa"/>
            <w:tcBorders>
              <w:top w:val="single" w:sz="8" w:space="0" w:color="4F81BD"/>
              <w:left w:val="nil"/>
              <w:bottom w:val="single" w:sz="8" w:space="0" w:color="4F81BD"/>
              <w:right w:val="nil"/>
            </w:tcBorders>
          </w:tcPr>
          <w:p w14:paraId="304A1E32" w14:textId="4C80380B" w:rsidR="00723AEF" w:rsidRPr="000134F9" w:rsidRDefault="00723AEF" w:rsidP="003767B1">
            <w:pPr>
              <w:ind w:left="1853"/>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20                 2</w:t>
            </w:r>
            <w:r w:rsidR="003767B1" w:rsidRPr="000134F9">
              <w:rPr>
                <w:rFonts w:ascii="Times New Roman" w:eastAsia="Times New Roman" w:hAnsi="Times New Roman" w:cs="Times New Roman"/>
                <w:color w:val="auto"/>
                <w:sz w:val="24"/>
                <w:szCs w:val="24"/>
              </w:rPr>
              <w:t>1</w:t>
            </w:r>
            <w:r w:rsidRPr="000134F9">
              <w:rPr>
                <w:rFonts w:ascii="Times New Roman" w:eastAsia="Times New Roman" w:hAnsi="Times New Roman" w:cs="Times New Roman"/>
                <w:color w:val="auto"/>
                <w:sz w:val="24"/>
                <w:szCs w:val="24"/>
              </w:rPr>
              <w:t xml:space="preserve">                  0 </w:t>
            </w:r>
          </w:p>
        </w:tc>
        <w:tc>
          <w:tcPr>
            <w:tcW w:w="1650" w:type="dxa"/>
            <w:tcBorders>
              <w:top w:val="single" w:sz="8" w:space="0" w:color="4F81BD"/>
              <w:left w:val="nil"/>
              <w:bottom w:val="single" w:sz="8" w:space="0" w:color="4F81BD"/>
              <w:right w:val="single" w:sz="8" w:space="0" w:color="4F81BD"/>
            </w:tcBorders>
          </w:tcPr>
          <w:p w14:paraId="2675383C" w14:textId="77777777" w:rsidR="00723AEF" w:rsidRPr="000134F9" w:rsidRDefault="00723AEF">
            <w:pPr>
              <w:ind w:right="81"/>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%100</w:t>
            </w:r>
          </w:p>
        </w:tc>
      </w:tr>
      <w:tr w:rsidR="009508D5" w:rsidRPr="000134F9" w14:paraId="2CEE1A74" w14:textId="77777777">
        <w:trPr>
          <w:trHeight w:val="355"/>
        </w:trPr>
        <w:tc>
          <w:tcPr>
            <w:tcW w:w="2085" w:type="dxa"/>
            <w:tcBorders>
              <w:top w:val="single" w:sz="6" w:space="0" w:color="4F81BD"/>
              <w:left w:val="single" w:sz="8" w:space="0" w:color="4F81BD"/>
              <w:bottom w:val="single" w:sz="8" w:space="0" w:color="4F81BD"/>
              <w:right w:val="nil"/>
            </w:tcBorders>
          </w:tcPr>
          <w:p w14:paraId="333A1F14" w14:textId="77777777" w:rsidR="00432C9B" w:rsidRPr="000134F9" w:rsidRDefault="005D41C7">
            <w:pPr>
              <w:ind w:left="110"/>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tc>
        <w:tc>
          <w:tcPr>
            <w:tcW w:w="240" w:type="dxa"/>
            <w:tcBorders>
              <w:top w:val="single" w:sz="6" w:space="0" w:color="4F81BD"/>
              <w:left w:val="nil"/>
              <w:bottom w:val="single" w:sz="8" w:space="0" w:color="4F81BD"/>
              <w:right w:val="nil"/>
            </w:tcBorders>
          </w:tcPr>
          <w:p w14:paraId="57C71A01" w14:textId="77777777" w:rsidR="00432C9B" w:rsidRPr="000134F9" w:rsidRDefault="00432C9B">
            <w:pPr>
              <w:rPr>
                <w:rFonts w:ascii="Times New Roman" w:hAnsi="Times New Roman" w:cs="Times New Roman"/>
                <w:color w:val="auto"/>
              </w:rPr>
            </w:pPr>
          </w:p>
        </w:tc>
        <w:tc>
          <w:tcPr>
            <w:tcW w:w="5325" w:type="dxa"/>
            <w:tcBorders>
              <w:top w:val="single" w:sz="6" w:space="0" w:color="4F81BD"/>
              <w:left w:val="nil"/>
              <w:bottom w:val="single" w:sz="8" w:space="0" w:color="4F81BD"/>
              <w:right w:val="nil"/>
            </w:tcBorders>
          </w:tcPr>
          <w:p w14:paraId="0C3D8D1B" w14:textId="693DE028" w:rsidR="00432C9B" w:rsidRPr="000134F9" w:rsidRDefault="00723AEF" w:rsidP="003767B1">
            <w:pPr>
              <w:ind w:left="1853"/>
              <w:rPr>
                <w:rFonts w:ascii="Times New Roman" w:hAnsi="Times New Roman" w:cs="Times New Roman"/>
                <w:color w:val="auto"/>
              </w:rPr>
            </w:pPr>
            <w:r w:rsidRPr="000134F9">
              <w:rPr>
                <w:rFonts w:ascii="Times New Roman" w:eastAsia="Times New Roman" w:hAnsi="Times New Roman" w:cs="Times New Roman"/>
                <w:b/>
                <w:color w:val="auto"/>
                <w:sz w:val="24"/>
                <w:szCs w:val="24"/>
              </w:rPr>
              <w:t>8</w:t>
            </w:r>
            <w:r w:rsidR="005D41C7" w:rsidRPr="000134F9">
              <w:rPr>
                <w:rFonts w:ascii="Times New Roman" w:eastAsia="Times New Roman" w:hAnsi="Times New Roman" w:cs="Times New Roman"/>
                <w:b/>
                <w:color w:val="auto"/>
                <w:sz w:val="24"/>
                <w:szCs w:val="24"/>
              </w:rPr>
              <w:t xml:space="preserve">0              </w:t>
            </w:r>
            <w:r w:rsidR="00AC6E57"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8</w:t>
            </w:r>
            <w:r w:rsidR="003767B1" w:rsidRPr="000134F9">
              <w:rPr>
                <w:rFonts w:ascii="Times New Roman" w:eastAsia="Times New Roman" w:hAnsi="Times New Roman" w:cs="Times New Roman"/>
                <w:b/>
                <w:color w:val="auto"/>
                <w:sz w:val="24"/>
                <w:szCs w:val="24"/>
              </w:rPr>
              <w:t>5</w:t>
            </w:r>
            <w:r w:rsidR="005D41C7" w:rsidRPr="000134F9">
              <w:rPr>
                <w:rFonts w:ascii="Times New Roman" w:eastAsia="Times New Roman" w:hAnsi="Times New Roman" w:cs="Times New Roman"/>
                <w:b/>
                <w:color w:val="auto"/>
                <w:sz w:val="24"/>
                <w:szCs w:val="24"/>
              </w:rPr>
              <w:t xml:space="preserve">                </w:t>
            </w:r>
            <w:r w:rsidR="00AC6E57" w:rsidRPr="000134F9">
              <w:rPr>
                <w:rFonts w:ascii="Times New Roman" w:eastAsia="Times New Roman" w:hAnsi="Times New Roman" w:cs="Times New Roman"/>
                <w:b/>
                <w:color w:val="auto"/>
                <w:sz w:val="24"/>
                <w:szCs w:val="24"/>
              </w:rPr>
              <w:t xml:space="preserve"> </w:t>
            </w:r>
            <w:r w:rsidR="005D41C7" w:rsidRPr="000134F9">
              <w:rPr>
                <w:rFonts w:ascii="Times New Roman" w:eastAsia="Times New Roman" w:hAnsi="Times New Roman" w:cs="Times New Roman"/>
                <w:b/>
                <w:color w:val="auto"/>
                <w:sz w:val="24"/>
                <w:szCs w:val="24"/>
              </w:rPr>
              <w:t xml:space="preserve"> 0             </w:t>
            </w:r>
            <w:r w:rsidR="005D41C7" w:rsidRPr="000134F9">
              <w:rPr>
                <w:rFonts w:ascii="Times New Roman" w:eastAsia="Times New Roman" w:hAnsi="Times New Roman" w:cs="Times New Roman"/>
                <w:b/>
                <w:color w:val="auto"/>
                <w:sz w:val="24"/>
                <w:szCs w:val="24"/>
              </w:rPr>
              <w:tab/>
              <w:t xml:space="preserve"> </w:t>
            </w:r>
            <w:r w:rsidR="005D41C7" w:rsidRPr="000134F9">
              <w:rPr>
                <w:rFonts w:ascii="Times New Roman" w:eastAsia="Times New Roman" w:hAnsi="Times New Roman" w:cs="Times New Roman"/>
                <w:b/>
                <w:color w:val="auto"/>
                <w:sz w:val="24"/>
                <w:szCs w:val="24"/>
              </w:rPr>
              <w:tab/>
              <w:t xml:space="preserve"> </w:t>
            </w:r>
          </w:p>
        </w:tc>
        <w:tc>
          <w:tcPr>
            <w:tcW w:w="1650" w:type="dxa"/>
            <w:tcBorders>
              <w:top w:val="single" w:sz="6" w:space="0" w:color="4F81BD"/>
              <w:left w:val="nil"/>
              <w:bottom w:val="single" w:sz="8" w:space="0" w:color="4F81BD"/>
              <w:right w:val="single" w:sz="8" w:space="0" w:color="4F81BD"/>
            </w:tcBorders>
          </w:tcPr>
          <w:p w14:paraId="305AF823" w14:textId="77777777" w:rsidR="00432C9B" w:rsidRPr="000134F9" w:rsidRDefault="005D41C7">
            <w:pPr>
              <w:ind w:right="81"/>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 % 100</w:t>
            </w:r>
          </w:p>
        </w:tc>
      </w:tr>
    </w:tbl>
    <w:p w14:paraId="45798F69" w14:textId="0DD45C87" w:rsidR="00432C9B" w:rsidRPr="000A270A" w:rsidRDefault="005D41C7">
      <w:pPr>
        <w:spacing w:after="18"/>
        <w:ind w:left="-5" w:hanging="10"/>
        <w:rPr>
          <w:rFonts w:ascii="Times New Roman" w:hAnsi="Times New Roman" w:cs="Times New Roman"/>
        </w:rPr>
      </w:pPr>
      <w:r w:rsidRPr="000A270A">
        <w:rPr>
          <w:rFonts w:ascii="Times New Roman" w:eastAsia="Times New Roman" w:hAnsi="Times New Roman" w:cs="Times New Roman"/>
          <w:i/>
          <w:sz w:val="20"/>
          <w:szCs w:val="20"/>
        </w:rPr>
        <w:t>31.12.202</w:t>
      </w:r>
      <w:r w:rsidR="00B4407B">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w:t>
      </w:r>
      <w:r w:rsidRPr="000A270A">
        <w:rPr>
          <w:rFonts w:ascii="Times New Roman" w:eastAsia="Times New Roman" w:hAnsi="Times New Roman" w:cs="Times New Roman"/>
          <w:sz w:val="24"/>
          <w:szCs w:val="24"/>
        </w:rPr>
        <w:t xml:space="preserve"> </w:t>
      </w:r>
    </w:p>
    <w:p w14:paraId="637F7C9E" w14:textId="720A76AD" w:rsidR="00432C9B" w:rsidRDefault="005D41C7" w:rsidP="00A03B9B">
      <w:pPr>
        <w:tabs>
          <w:tab w:val="left" w:pos="2616"/>
        </w:tabs>
        <w:spacing w:after="0"/>
        <w:ind w:left="360"/>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lastRenderedPageBreak/>
        <w:t xml:space="preserve"> </w:t>
      </w:r>
      <w:r w:rsidR="00A03B9B">
        <w:rPr>
          <w:rFonts w:ascii="Times New Roman" w:eastAsia="Times New Roman" w:hAnsi="Times New Roman" w:cs="Times New Roman"/>
          <w:sz w:val="24"/>
          <w:szCs w:val="24"/>
        </w:rPr>
        <w:tab/>
      </w:r>
    </w:p>
    <w:p w14:paraId="2CDCB28F" w14:textId="72D38DB5" w:rsidR="00432C9B" w:rsidRPr="00A03B9B" w:rsidRDefault="00843919" w:rsidP="00936CDB">
      <w:pPr>
        <w:pStyle w:val="ResimYazs"/>
        <w:jc w:val="both"/>
        <w:rPr>
          <w:rFonts w:eastAsia="Times New Roman" w:cs="Times New Roman"/>
        </w:rPr>
      </w:pPr>
      <w:bookmarkStart w:id="46" w:name="_Toc125732517"/>
      <w:r w:rsidRPr="00A03B9B">
        <w:rPr>
          <w:rFonts w:cs="Times New Roman"/>
        </w:rPr>
        <w:t xml:space="preserve">Tablo </w:t>
      </w:r>
      <w:r w:rsidR="0031443B" w:rsidRPr="00A03B9B">
        <w:rPr>
          <w:rFonts w:cs="Times New Roman"/>
        </w:rPr>
        <w:fldChar w:fldCharType="begin"/>
      </w:r>
      <w:r w:rsidR="0031443B" w:rsidRPr="00A03B9B">
        <w:rPr>
          <w:rFonts w:cs="Times New Roman"/>
        </w:rPr>
        <w:instrText xml:space="preserve"> SEQ Tablo \* ARABIC </w:instrText>
      </w:r>
      <w:r w:rsidR="0031443B" w:rsidRPr="00A03B9B">
        <w:rPr>
          <w:rFonts w:cs="Times New Roman"/>
        </w:rPr>
        <w:fldChar w:fldCharType="separate"/>
      </w:r>
      <w:r w:rsidR="00936CDB">
        <w:rPr>
          <w:rFonts w:cs="Times New Roman"/>
          <w:noProof/>
        </w:rPr>
        <w:t>32</w:t>
      </w:r>
      <w:r w:rsidR="0031443B" w:rsidRPr="00A03B9B">
        <w:rPr>
          <w:rFonts w:cs="Times New Roman"/>
          <w:noProof/>
        </w:rPr>
        <w:fldChar w:fldCharType="end"/>
      </w:r>
      <w:r w:rsidRPr="00A03B9B">
        <w:rPr>
          <w:rFonts w:eastAsia="Times New Roman" w:cs="Times New Roman"/>
        </w:rPr>
        <w:t>:Deniz Bilimleri ve Teknolojisi Fakültesi bünyesinde bulunan ve Lisansüstü Eğitim Enstitüsü Yüksek Lisans ve Doktora Programları</w:t>
      </w:r>
      <w:bookmarkEnd w:id="46"/>
      <w:r w:rsidRPr="00A03B9B">
        <w:rPr>
          <w:rFonts w:eastAsia="Times New Roman" w:cs="Times New Roman"/>
        </w:rPr>
        <w:t xml:space="preserve"> </w:t>
      </w:r>
    </w:p>
    <w:p w14:paraId="5ACB8E4C" w14:textId="77777777" w:rsidR="00A03B9B" w:rsidRPr="00A03B9B" w:rsidRDefault="00A03B9B" w:rsidP="00A03B9B">
      <w:pPr>
        <w:rPr>
          <w:color w:val="auto"/>
        </w:rPr>
      </w:pPr>
    </w:p>
    <w:tbl>
      <w:tblPr>
        <w:tblStyle w:val="22"/>
        <w:tblW w:w="9283" w:type="dxa"/>
        <w:tblInd w:w="-106" w:type="dxa"/>
        <w:tblLayout w:type="fixed"/>
        <w:tblLook w:val="0400" w:firstRow="0" w:lastRow="0" w:firstColumn="0" w:lastColumn="0" w:noHBand="0" w:noVBand="1"/>
      </w:tblPr>
      <w:tblGrid>
        <w:gridCol w:w="9283"/>
      </w:tblGrid>
      <w:tr w:rsidR="009508D5" w:rsidRPr="000134F9" w14:paraId="68F684A4" w14:textId="77777777" w:rsidTr="00334112">
        <w:trPr>
          <w:trHeight w:val="647"/>
        </w:trPr>
        <w:tc>
          <w:tcPr>
            <w:tcW w:w="9283" w:type="dxa"/>
            <w:tcBorders>
              <w:top w:val="single" w:sz="8" w:space="0" w:color="4F81BD"/>
              <w:left w:val="single" w:sz="8" w:space="0" w:color="4F81BD"/>
              <w:bottom w:val="single" w:sz="8" w:space="0" w:color="4F81BD"/>
              <w:right w:val="single" w:sz="8" w:space="0" w:color="4F81BD"/>
            </w:tcBorders>
            <w:shd w:val="clear" w:color="auto" w:fill="4F81BD"/>
          </w:tcPr>
          <w:p w14:paraId="1FEC6AF0" w14:textId="77777777" w:rsidR="00A03B9B" w:rsidRPr="000134F9" w:rsidRDefault="00A03B9B" w:rsidP="00334112">
            <w:pPr>
              <w:spacing w:after="24"/>
              <w:ind w:right="9"/>
              <w:jc w:val="center"/>
              <w:rPr>
                <w:color w:val="auto"/>
              </w:rPr>
            </w:pPr>
            <w:r w:rsidRPr="000134F9">
              <w:rPr>
                <w:rFonts w:ascii="Times New Roman" w:eastAsia="Times New Roman" w:hAnsi="Times New Roman" w:cs="Times New Roman"/>
                <w:b/>
                <w:color w:val="auto"/>
                <w:sz w:val="24"/>
                <w:szCs w:val="24"/>
              </w:rPr>
              <w:t xml:space="preserve">Enstitülerdeki Öğrencilerin Yüksek Lisans (Tezli/ Tezsiz) ve Doktora Programlarına </w:t>
            </w:r>
          </w:p>
          <w:p w14:paraId="4BCF40D2" w14:textId="77777777" w:rsidR="00A03B9B" w:rsidRPr="000134F9" w:rsidRDefault="00A03B9B" w:rsidP="00334112">
            <w:pPr>
              <w:ind w:right="3"/>
              <w:jc w:val="center"/>
              <w:rPr>
                <w:color w:val="auto"/>
              </w:rPr>
            </w:pPr>
            <w:r w:rsidRPr="000134F9">
              <w:rPr>
                <w:rFonts w:ascii="Times New Roman" w:eastAsia="Times New Roman" w:hAnsi="Times New Roman" w:cs="Times New Roman"/>
                <w:b/>
                <w:color w:val="auto"/>
                <w:sz w:val="24"/>
                <w:szCs w:val="24"/>
              </w:rPr>
              <w:t xml:space="preserve">Dağılımı </w:t>
            </w:r>
          </w:p>
        </w:tc>
      </w:tr>
      <w:tr w:rsidR="009508D5" w:rsidRPr="000134F9" w14:paraId="68786E65" w14:textId="77777777" w:rsidTr="00334112">
        <w:trPr>
          <w:trHeight w:val="902"/>
        </w:trPr>
        <w:tc>
          <w:tcPr>
            <w:tcW w:w="9283" w:type="dxa"/>
            <w:tcBorders>
              <w:top w:val="single" w:sz="8" w:space="0" w:color="4F81BD"/>
              <w:left w:val="single" w:sz="8" w:space="0" w:color="4F81BD"/>
              <w:bottom w:val="single" w:sz="8" w:space="0" w:color="4F81BD"/>
              <w:right w:val="single" w:sz="8" w:space="0" w:color="4F81BD"/>
            </w:tcBorders>
          </w:tcPr>
          <w:p w14:paraId="544B64F0" w14:textId="77777777" w:rsidR="00A03B9B" w:rsidRPr="000134F9" w:rsidRDefault="00A03B9B" w:rsidP="00334112">
            <w:pPr>
              <w:spacing w:after="101"/>
              <w:ind w:left="369"/>
              <w:jc w:val="center"/>
              <w:rPr>
                <w:color w:val="auto"/>
              </w:rPr>
            </w:pPr>
            <w:r w:rsidRPr="000134F9">
              <w:rPr>
                <w:rFonts w:ascii="Times New Roman" w:eastAsia="Times New Roman" w:hAnsi="Times New Roman" w:cs="Times New Roman"/>
                <w:color w:val="auto"/>
                <w:sz w:val="24"/>
                <w:szCs w:val="24"/>
              </w:rPr>
              <w:t xml:space="preserve">Yüksek Lisans </w:t>
            </w:r>
          </w:p>
          <w:p w14:paraId="6B6C3176" w14:textId="4ED78E91" w:rsidR="00A03B9B" w:rsidRPr="000134F9" w:rsidRDefault="00A03B9B" w:rsidP="00334112">
            <w:pPr>
              <w:tabs>
                <w:tab w:val="center" w:pos="2952"/>
                <w:tab w:val="center" w:pos="4718"/>
                <w:tab w:val="center" w:pos="6958"/>
                <w:tab w:val="right" w:pos="9072"/>
              </w:tabs>
              <w:rPr>
                <w:color w:val="auto"/>
              </w:rPr>
            </w:pPr>
            <w:r w:rsidRPr="000134F9">
              <w:rPr>
                <w:rFonts w:ascii="Times New Roman" w:eastAsia="Times New Roman" w:hAnsi="Times New Roman" w:cs="Times New Roman"/>
                <w:b/>
                <w:color w:val="auto"/>
                <w:sz w:val="24"/>
                <w:szCs w:val="24"/>
              </w:rPr>
              <w:t xml:space="preserve">Birimin Adı </w:t>
            </w:r>
            <w:r w:rsidRPr="000134F9">
              <w:rPr>
                <w:rFonts w:ascii="Times New Roman" w:eastAsia="Times New Roman" w:hAnsi="Times New Roman" w:cs="Times New Roman"/>
                <w:b/>
                <w:color w:val="auto"/>
                <w:sz w:val="24"/>
                <w:szCs w:val="24"/>
              </w:rPr>
              <w:tab/>
            </w:r>
            <w:r w:rsidRPr="000134F9">
              <w:rPr>
                <w:rFonts w:ascii="Times New Roman" w:eastAsia="Times New Roman" w:hAnsi="Times New Roman" w:cs="Times New Roman"/>
                <w:color w:val="auto"/>
                <w:sz w:val="24"/>
                <w:szCs w:val="24"/>
              </w:rPr>
              <w:t xml:space="preserve">Programı </w:t>
            </w:r>
            <w:r w:rsidRPr="000134F9">
              <w:rPr>
                <w:rFonts w:ascii="Times New Roman" w:eastAsia="Times New Roman" w:hAnsi="Times New Roman" w:cs="Times New Roman"/>
                <w:color w:val="auto"/>
                <w:sz w:val="24"/>
                <w:szCs w:val="24"/>
              </w:rPr>
              <w:tab/>
            </w:r>
            <w:r w:rsidR="008E45A8"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 xml:space="preserve">Yapan Sayısı </w:t>
            </w:r>
            <w:r w:rsidRPr="000134F9">
              <w:rPr>
                <w:rFonts w:ascii="Times New Roman" w:eastAsia="Times New Roman" w:hAnsi="Times New Roman" w:cs="Times New Roman"/>
                <w:color w:val="auto"/>
                <w:sz w:val="24"/>
                <w:szCs w:val="24"/>
              </w:rPr>
              <w:tab/>
            </w:r>
            <w:r w:rsidRPr="000134F9">
              <w:rPr>
                <w:rFonts w:ascii="Times New Roman" w:eastAsia="Times New Roman" w:hAnsi="Times New Roman" w:cs="Times New Roman"/>
                <w:color w:val="auto"/>
                <w:sz w:val="37"/>
                <w:szCs w:val="37"/>
                <w:vertAlign w:val="superscript"/>
              </w:rPr>
              <w:t xml:space="preserve">Doktora Yapan </w:t>
            </w:r>
            <w:r w:rsidRPr="000134F9">
              <w:rPr>
                <w:rFonts w:ascii="Times New Roman" w:eastAsia="Times New Roman" w:hAnsi="Times New Roman" w:cs="Times New Roman"/>
                <w:color w:val="auto"/>
                <w:sz w:val="37"/>
                <w:szCs w:val="37"/>
                <w:vertAlign w:val="superscript"/>
              </w:rPr>
              <w:tab/>
            </w:r>
            <w:r w:rsidRPr="000134F9">
              <w:rPr>
                <w:rFonts w:ascii="Times New Roman" w:eastAsia="Times New Roman" w:hAnsi="Times New Roman" w:cs="Times New Roman"/>
                <w:b/>
                <w:color w:val="auto"/>
                <w:sz w:val="24"/>
                <w:szCs w:val="24"/>
              </w:rPr>
              <w:t xml:space="preserve">Toplam </w:t>
            </w:r>
          </w:p>
          <w:p w14:paraId="30B279BF" w14:textId="143A65F4" w:rsidR="00A03B9B" w:rsidRPr="000134F9" w:rsidRDefault="00A03B9B" w:rsidP="00334112">
            <w:pPr>
              <w:tabs>
                <w:tab w:val="center" w:pos="4722"/>
                <w:tab w:val="center" w:pos="6956"/>
              </w:tabs>
              <w:rPr>
                <w:color w:val="auto"/>
              </w:rPr>
            </w:pPr>
            <w:r w:rsidRPr="000134F9">
              <w:rPr>
                <w:color w:val="auto"/>
              </w:rPr>
              <w:tab/>
            </w:r>
            <w:r w:rsidR="008E45A8" w:rsidRPr="000134F9">
              <w:rPr>
                <w:color w:val="auto"/>
              </w:rPr>
              <w:t xml:space="preserve">      </w:t>
            </w:r>
            <w:r w:rsidRPr="000134F9">
              <w:rPr>
                <w:noProof/>
                <w:color w:val="auto"/>
              </w:rPr>
              <mc:AlternateContent>
                <mc:Choice Requires="wpg">
                  <w:drawing>
                    <wp:inline distT="0" distB="0" distL="0" distR="0" wp14:anchorId="7728E1E2" wp14:editId="766E81FA">
                      <wp:extent cx="1460246" cy="12192"/>
                      <wp:effectExtent l="0" t="0" r="0" b="0"/>
                      <wp:docPr id="33" name="Grup 33"/>
                      <wp:cNvGraphicFramePr/>
                      <a:graphic xmlns:a="http://schemas.openxmlformats.org/drawingml/2006/main">
                        <a:graphicData uri="http://schemas.microsoft.com/office/word/2010/wordprocessingGroup">
                          <wpg:wgp>
                            <wpg:cNvGrpSpPr/>
                            <wpg:grpSpPr>
                              <a:xfrm>
                                <a:off x="0" y="0"/>
                                <a:ext cx="1460246" cy="12192"/>
                                <a:chOff x="4615875" y="3773900"/>
                                <a:chExt cx="1460250" cy="12200"/>
                              </a:xfrm>
                            </wpg:grpSpPr>
                            <wpg:grpSp>
                              <wpg:cNvPr id="117881" name="Grup 34"/>
                              <wpg:cNvGrpSpPr/>
                              <wpg:grpSpPr>
                                <a:xfrm>
                                  <a:off x="4615877" y="3773904"/>
                                  <a:ext cx="1460246" cy="12192"/>
                                  <a:chOff x="0" y="0"/>
                                  <a:chExt cx="1460246" cy="12192"/>
                                </a:xfrm>
                              </wpg:grpSpPr>
                              <wps:wsp>
                                <wps:cNvPr id="117882" name="Dikdörtgen 35"/>
                                <wps:cNvSpPr/>
                                <wps:spPr>
                                  <a:xfrm>
                                    <a:off x="0" y="0"/>
                                    <a:ext cx="1460225" cy="12175"/>
                                  </a:xfrm>
                                  <a:prstGeom prst="rect">
                                    <a:avLst/>
                                  </a:prstGeom>
                                  <a:noFill/>
                                  <a:ln>
                                    <a:noFill/>
                                  </a:ln>
                                </wps:spPr>
                                <wps:txbx>
                                  <w:txbxContent>
                                    <w:p w14:paraId="643D54D5" w14:textId="77777777" w:rsidR="00936CDB" w:rsidRDefault="00936CDB" w:rsidP="00A03B9B">
                                      <w:pPr>
                                        <w:spacing w:after="0" w:line="240" w:lineRule="auto"/>
                                        <w:textDirection w:val="btLr"/>
                                      </w:pPr>
                                    </w:p>
                                  </w:txbxContent>
                                </wps:txbx>
                                <wps:bodyPr spcFirstLastPara="1" wrap="square" lIns="91425" tIns="91425" rIns="91425" bIns="91425" anchor="ctr" anchorCtr="0">
                                  <a:noAutofit/>
                                </wps:bodyPr>
                              </wps:wsp>
                              <wps:wsp>
                                <wps:cNvPr id="117883" name="Serbest Form: Şekil 36"/>
                                <wps:cNvSpPr/>
                                <wps:spPr>
                                  <a:xfrm>
                                    <a:off x="0" y="0"/>
                                    <a:ext cx="690677" cy="12192"/>
                                  </a:xfrm>
                                  <a:custGeom>
                                    <a:avLst/>
                                    <a:gdLst/>
                                    <a:ahLst/>
                                    <a:cxnLst/>
                                    <a:rect l="l" t="t" r="r" b="b"/>
                                    <a:pathLst>
                                      <a:path w="690677" h="12192" extrusionOk="0">
                                        <a:moveTo>
                                          <a:pt x="0" y="0"/>
                                        </a:moveTo>
                                        <a:lnTo>
                                          <a:pt x="690677" y="0"/>
                                        </a:lnTo>
                                        <a:lnTo>
                                          <a:pt x="690677" y="12192"/>
                                        </a:lnTo>
                                        <a:lnTo>
                                          <a:pt x="0" y="12192"/>
                                        </a:lnTo>
                                        <a:lnTo>
                                          <a:pt x="0" y="0"/>
                                        </a:lnTo>
                                      </a:path>
                                    </a:pathLst>
                                  </a:custGeom>
                                  <a:solidFill>
                                    <a:srgbClr val="4F81BD"/>
                                  </a:solidFill>
                                  <a:ln>
                                    <a:noFill/>
                                  </a:ln>
                                </wps:spPr>
                                <wps:bodyPr spcFirstLastPara="1" wrap="square" lIns="91425" tIns="91425" rIns="91425" bIns="91425" anchor="ctr" anchorCtr="0">
                                  <a:noAutofit/>
                                </wps:bodyPr>
                              </wps:wsp>
                              <wps:wsp>
                                <wps:cNvPr id="117884" name="Serbest Form: Şekil 37"/>
                                <wps:cNvSpPr/>
                                <wps:spPr>
                                  <a:xfrm>
                                    <a:off x="690626" y="0"/>
                                    <a:ext cx="12192" cy="12192"/>
                                  </a:xfrm>
                                  <a:custGeom>
                                    <a:avLst/>
                                    <a:gdLst/>
                                    <a:ahLst/>
                                    <a:cxnLst/>
                                    <a:rect l="l" t="t" r="r" b="b"/>
                                    <a:pathLst>
                                      <a:path w="12192" h="12192" extrusionOk="0">
                                        <a:moveTo>
                                          <a:pt x="0" y="0"/>
                                        </a:moveTo>
                                        <a:lnTo>
                                          <a:pt x="12192" y="0"/>
                                        </a:lnTo>
                                        <a:lnTo>
                                          <a:pt x="12192" y="12192"/>
                                        </a:lnTo>
                                        <a:lnTo>
                                          <a:pt x="0" y="12192"/>
                                        </a:lnTo>
                                        <a:lnTo>
                                          <a:pt x="0" y="0"/>
                                        </a:lnTo>
                                      </a:path>
                                    </a:pathLst>
                                  </a:custGeom>
                                  <a:solidFill>
                                    <a:srgbClr val="4F81BD"/>
                                  </a:solidFill>
                                  <a:ln>
                                    <a:noFill/>
                                  </a:ln>
                                </wps:spPr>
                                <wps:bodyPr spcFirstLastPara="1" wrap="square" lIns="91425" tIns="91425" rIns="91425" bIns="91425" anchor="ctr" anchorCtr="0">
                                  <a:noAutofit/>
                                </wps:bodyPr>
                              </wps:wsp>
                              <wps:wsp>
                                <wps:cNvPr id="117885" name="Serbest Form: Şekil 38"/>
                                <wps:cNvSpPr/>
                                <wps:spPr>
                                  <a:xfrm>
                                    <a:off x="702818" y="0"/>
                                    <a:ext cx="757428" cy="12192"/>
                                  </a:xfrm>
                                  <a:custGeom>
                                    <a:avLst/>
                                    <a:gdLst/>
                                    <a:ahLst/>
                                    <a:cxnLst/>
                                    <a:rect l="l" t="t" r="r" b="b"/>
                                    <a:pathLst>
                                      <a:path w="757428" h="12192" extrusionOk="0">
                                        <a:moveTo>
                                          <a:pt x="0" y="0"/>
                                        </a:moveTo>
                                        <a:lnTo>
                                          <a:pt x="757428" y="0"/>
                                        </a:lnTo>
                                        <a:lnTo>
                                          <a:pt x="757428" y="12192"/>
                                        </a:lnTo>
                                        <a:lnTo>
                                          <a:pt x="0" y="12192"/>
                                        </a:lnTo>
                                        <a:lnTo>
                                          <a:pt x="0" y="0"/>
                                        </a:lnTo>
                                      </a:path>
                                    </a:pathLst>
                                  </a:custGeom>
                                  <a:solidFill>
                                    <a:srgbClr val="4F81BD"/>
                                  </a:solidFill>
                                  <a:ln>
                                    <a:noFill/>
                                  </a:ln>
                                </wps:spPr>
                                <wps:bodyPr spcFirstLastPara="1" wrap="square" lIns="91425" tIns="91425" rIns="91425" bIns="91425" anchor="ctr" anchorCtr="0">
                                  <a:noAutofit/>
                                </wps:bodyPr>
                              </wps:wsp>
                            </wpg:grpSp>
                          </wpg:wgp>
                        </a:graphicData>
                      </a:graphic>
                    </wp:inline>
                  </w:drawing>
                </mc:Choice>
                <mc:Fallback>
                  <w:pict>
                    <v:group w14:anchorId="7728E1E2" id="Grup 33" o:spid="_x0000_s1091" style="width:115pt;height:.95pt;mso-position-horizontal-relative:char;mso-position-vertical-relative:line" coordorigin="46158,37739" coordsize="1460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">
                      <v:group id="Grup 34" o:spid="_x0000_s1092" style="position:absolute;left:46158;top:37739;width:14603;height:121" coordsize="1460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">
                        <v:rect id="Dikdörtgen 35" o:spid="_x0000_s1093" style="position:absolute;width:14602;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" filled="f" stroked="f">
                          <v:textbox inset="2.53958mm,2.53958mm,2.53958mm,2.53958mm">
                            <w:txbxContent>
                              <w:p w14:paraId="643D54D5" w14:textId="77777777" w:rsidR="00936CDB" w:rsidRDefault="00936CDB" w:rsidP="00A03B9B">
                                <w:pPr>
                                  <w:spacing w:after="0" w:line="240" w:lineRule="auto"/>
                                  <w:textDirection w:val="btLr"/>
                                </w:pPr>
                              </w:p>
                            </w:txbxContent>
                          </v:textbox>
                        </v:rect>
                        <v:shape id="Serbest Form: Şekil 36" o:spid="_x0000_s1094" style="position:absolute;width:6906;height:121;visibility:visible;mso-wrap-style:square;v-text-anchor:middle" coordsize="69067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" path="m,l690677,r,12192l,12192,,e" fillcolor="#4f81bd" stroked="f">
                          <v:path arrowok="t" o:extrusionok="f"/>
                        </v:shape>
                        <v:shape id="Serbest Form: Şekil 37" o:spid="_x0000_s1095" style="position:absolute;left:6906;width:122;height:121;visibility:visible;mso-wrap-style:square;v-text-anchor:middle"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" path="m,l12192,r,12192l,12192,,e" fillcolor="#4f81bd" stroked="f">
                          <v:path arrowok="t" o:extrusionok="f"/>
                        </v:shape>
                        <v:shape id="Serbest Form: Şekil 38" o:spid="_x0000_s1096" style="position:absolute;left:7028;width:7574;height:121;visibility:visible;mso-wrap-style:square;v-text-anchor:middle" coordsize="7574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" path="m,l757428,r,12192l,12192,,e" fillcolor="#4f81bd" stroked="f">
                          <v:path arrowok="t" o:extrusionok="f"/>
                        </v:shape>
                      </v:group>
                      <w10:anchorlock/>
                    </v:group>
                  </w:pict>
                </mc:Fallback>
              </mc:AlternateContent>
            </w:r>
            <w:r w:rsidRPr="000134F9">
              <w:rPr>
                <w:rFonts w:ascii="Times New Roman" w:eastAsia="Times New Roman" w:hAnsi="Times New Roman" w:cs="Times New Roman"/>
                <w:color w:val="auto"/>
                <w:sz w:val="24"/>
                <w:szCs w:val="24"/>
              </w:rPr>
              <w:tab/>
              <w:t xml:space="preserve">Sayısı </w:t>
            </w:r>
          </w:p>
          <w:p w14:paraId="49F57438" w14:textId="1D2FAD74" w:rsidR="00A03B9B" w:rsidRPr="000134F9" w:rsidRDefault="00A03B9B" w:rsidP="00334112">
            <w:pPr>
              <w:tabs>
                <w:tab w:val="center" w:pos="4116"/>
                <w:tab w:val="center" w:pos="5265"/>
              </w:tabs>
              <w:rPr>
                <w:color w:val="auto"/>
              </w:rPr>
            </w:pPr>
            <w:r w:rsidRPr="000134F9">
              <w:rPr>
                <w:color w:val="auto"/>
              </w:rPr>
              <w:tab/>
            </w:r>
            <w:r w:rsidR="008E45A8" w:rsidRPr="000134F9">
              <w:rPr>
                <w:color w:val="auto"/>
              </w:rPr>
              <w:t xml:space="preserve">           </w:t>
            </w:r>
            <w:r w:rsidRPr="000134F9">
              <w:rPr>
                <w:rFonts w:ascii="Times New Roman" w:eastAsia="Times New Roman" w:hAnsi="Times New Roman" w:cs="Times New Roman"/>
                <w:color w:val="auto"/>
                <w:sz w:val="24"/>
                <w:szCs w:val="24"/>
              </w:rPr>
              <w:t xml:space="preserve">Tezli </w:t>
            </w:r>
            <w:r w:rsidRPr="000134F9">
              <w:rPr>
                <w:rFonts w:ascii="Times New Roman" w:eastAsia="Times New Roman" w:hAnsi="Times New Roman" w:cs="Times New Roman"/>
                <w:color w:val="auto"/>
                <w:sz w:val="24"/>
                <w:szCs w:val="24"/>
              </w:rPr>
              <w:tab/>
            </w:r>
            <w:r w:rsidR="008E45A8"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 xml:space="preserve">Tezsiz </w:t>
            </w:r>
          </w:p>
        </w:tc>
      </w:tr>
      <w:tr w:rsidR="009508D5" w:rsidRPr="000134F9" w14:paraId="278FEF92" w14:textId="77777777" w:rsidTr="00334112">
        <w:trPr>
          <w:trHeight w:val="326"/>
        </w:trPr>
        <w:tc>
          <w:tcPr>
            <w:tcW w:w="9283" w:type="dxa"/>
            <w:tcBorders>
              <w:top w:val="single" w:sz="8" w:space="0" w:color="4F81BD"/>
              <w:left w:val="single" w:sz="8" w:space="0" w:color="4F81BD"/>
              <w:bottom w:val="single" w:sz="8" w:space="0" w:color="4F81BD"/>
              <w:right w:val="single" w:sz="8" w:space="0" w:color="4F81BD"/>
            </w:tcBorders>
          </w:tcPr>
          <w:p w14:paraId="6F3001AA" w14:textId="214411AF" w:rsidR="00A03B9B" w:rsidRPr="000134F9" w:rsidRDefault="00A03B9B" w:rsidP="00334112">
            <w:pPr>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Su Ürünleri Avlama ve İşleme            </w:t>
            </w:r>
            <w:r w:rsidR="008E45A8"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23</w:t>
            </w:r>
            <w:r w:rsidRPr="000134F9">
              <w:rPr>
                <w:rFonts w:ascii="Times New Roman" w:eastAsia="Times New Roman" w:hAnsi="Times New Roman" w:cs="Times New Roman"/>
                <w:b/>
                <w:color w:val="auto"/>
                <w:sz w:val="24"/>
                <w:szCs w:val="24"/>
              </w:rPr>
              <w:t xml:space="preserve">             0                      </w:t>
            </w:r>
            <w:r w:rsidR="008E45A8" w:rsidRPr="000134F9">
              <w:rPr>
                <w:rFonts w:ascii="Times New Roman" w:eastAsia="Times New Roman" w:hAnsi="Times New Roman" w:cs="Times New Roman"/>
                <w:b/>
                <w:color w:val="auto"/>
                <w:sz w:val="24"/>
                <w:szCs w:val="24"/>
              </w:rPr>
              <w:t>7</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30</w:t>
            </w:r>
          </w:p>
          <w:p w14:paraId="1FBCC2F5" w14:textId="77777777" w:rsidR="00A03B9B" w:rsidRPr="000134F9" w:rsidRDefault="00A03B9B" w:rsidP="00334112">
            <w:pPr>
              <w:rPr>
                <w:color w:val="auto"/>
              </w:rPr>
            </w:pPr>
            <w:r w:rsidRPr="000134F9">
              <w:rPr>
                <w:rFonts w:ascii="Times New Roman" w:eastAsia="Times New Roman" w:hAnsi="Times New Roman" w:cs="Times New Roman"/>
                <w:b/>
                <w:color w:val="auto"/>
                <w:sz w:val="24"/>
                <w:szCs w:val="24"/>
              </w:rPr>
              <w:t>Teknolojisi</w:t>
            </w:r>
            <w:r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ab/>
              <w:t xml:space="preserve"> </w:t>
            </w:r>
            <w:r w:rsidRPr="000134F9">
              <w:rPr>
                <w:rFonts w:ascii="Times New Roman" w:eastAsia="Times New Roman" w:hAnsi="Times New Roman" w:cs="Times New Roman"/>
                <w:color w:val="auto"/>
                <w:sz w:val="24"/>
                <w:szCs w:val="24"/>
              </w:rPr>
              <w:tab/>
              <w:t xml:space="preserve"> </w:t>
            </w:r>
            <w:r w:rsidRPr="000134F9">
              <w:rPr>
                <w:rFonts w:ascii="Times New Roman" w:eastAsia="Times New Roman" w:hAnsi="Times New Roman" w:cs="Times New Roman"/>
                <w:color w:val="auto"/>
                <w:sz w:val="24"/>
                <w:szCs w:val="24"/>
              </w:rPr>
              <w:tab/>
              <w:t xml:space="preserve"> </w:t>
            </w:r>
            <w:r w:rsidRPr="000134F9">
              <w:rPr>
                <w:rFonts w:ascii="Times New Roman" w:eastAsia="Times New Roman" w:hAnsi="Times New Roman" w:cs="Times New Roman"/>
                <w:color w:val="auto"/>
                <w:sz w:val="24"/>
                <w:szCs w:val="24"/>
              </w:rPr>
              <w:tab/>
            </w:r>
            <w:r w:rsidRPr="000134F9">
              <w:rPr>
                <w:rFonts w:ascii="Times New Roman" w:eastAsia="Times New Roman" w:hAnsi="Times New Roman" w:cs="Times New Roman"/>
                <w:b/>
                <w:color w:val="auto"/>
                <w:sz w:val="24"/>
                <w:szCs w:val="24"/>
              </w:rPr>
              <w:t xml:space="preserve"> </w:t>
            </w:r>
          </w:p>
        </w:tc>
      </w:tr>
      <w:tr w:rsidR="009508D5" w:rsidRPr="000134F9" w14:paraId="40F7F844" w14:textId="77777777" w:rsidTr="00334112">
        <w:trPr>
          <w:trHeight w:val="337"/>
        </w:trPr>
        <w:tc>
          <w:tcPr>
            <w:tcW w:w="9283" w:type="dxa"/>
            <w:tcBorders>
              <w:top w:val="single" w:sz="8" w:space="0" w:color="4F81BD"/>
              <w:left w:val="single" w:sz="8" w:space="0" w:color="4F81BD"/>
              <w:bottom w:val="single" w:sz="8" w:space="0" w:color="4F81BD"/>
              <w:right w:val="single" w:sz="8" w:space="0" w:color="4F81BD"/>
            </w:tcBorders>
          </w:tcPr>
          <w:p w14:paraId="57E68137" w14:textId="0C2C5FE4" w:rsidR="00A03B9B" w:rsidRPr="000134F9" w:rsidRDefault="00A03B9B" w:rsidP="008E45A8">
            <w:pPr>
              <w:rPr>
                <w:color w:val="auto"/>
              </w:rPr>
            </w:pPr>
            <w:r w:rsidRPr="000134F9">
              <w:rPr>
                <w:rFonts w:ascii="Times New Roman" w:eastAsia="Times New Roman" w:hAnsi="Times New Roman" w:cs="Times New Roman"/>
                <w:b/>
                <w:color w:val="auto"/>
                <w:sz w:val="24"/>
                <w:szCs w:val="24"/>
              </w:rPr>
              <w:t xml:space="preserve"> Su Ürünleri Yetiştiriciliği                      </w:t>
            </w:r>
            <w:r w:rsidR="008E45A8" w:rsidRPr="000134F9">
              <w:rPr>
                <w:rFonts w:ascii="Times New Roman" w:eastAsia="Times New Roman" w:hAnsi="Times New Roman" w:cs="Times New Roman"/>
                <w:b/>
                <w:color w:val="auto"/>
                <w:sz w:val="24"/>
                <w:szCs w:val="24"/>
              </w:rPr>
              <w:t xml:space="preserve">        9</w:t>
            </w:r>
            <w:r w:rsidRPr="000134F9">
              <w:rPr>
                <w:rFonts w:ascii="Times New Roman" w:eastAsia="Times New Roman" w:hAnsi="Times New Roman" w:cs="Times New Roman"/>
                <w:b/>
                <w:color w:val="auto"/>
                <w:sz w:val="24"/>
                <w:szCs w:val="24"/>
              </w:rPr>
              <w:t xml:space="preserve">               0                       </w:t>
            </w:r>
            <w:r w:rsidR="008E45A8"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5</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14</w:t>
            </w:r>
          </w:p>
        </w:tc>
      </w:tr>
      <w:tr w:rsidR="009508D5" w:rsidRPr="000134F9" w14:paraId="7B97D6B9" w14:textId="77777777" w:rsidTr="00334112">
        <w:trPr>
          <w:trHeight w:val="326"/>
        </w:trPr>
        <w:tc>
          <w:tcPr>
            <w:tcW w:w="9283" w:type="dxa"/>
            <w:tcBorders>
              <w:top w:val="single" w:sz="8" w:space="0" w:color="4F81BD"/>
              <w:left w:val="single" w:sz="8" w:space="0" w:color="4F81BD"/>
              <w:bottom w:val="single" w:sz="8" w:space="0" w:color="4F81BD"/>
              <w:right w:val="single" w:sz="8" w:space="0" w:color="4F81BD"/>
            </w:tcBorders>
          </w:tcPr>
          <w:p w14:paraId="03FC2804" w14:textId="157242F5" w:rsidR="00A03B9B" w:rsidRPr="000134F9" w:rsidRDefault="00A03B9B" w:rsidP="008E45A8">
            <w:pPr>
              <w:rPr>
                <w:color w:val="auto"/>
              </w:rPr>
            </w:pPr>
            <w:r w:rsidRPr="000134F9">
              <w:rPr>
                <w:rFonts w:ascii="Times New Roman" w:eastAsia="Times New Roman" w:hAnsi="Times New Roman" w:cs="Times New Roman"/>
                <w:b/>
                <w:color w:val="auto"/>
                <w:sz w:val="24"/>
                <w:szCs w:val="24"/>
              </w:rPr>
              <w:t>Su Ürünleri Temel Bilimler</w:t>
            </w:r>
            <w:r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color w:val="auto"/>
                <w:sz w:val="24"/>
                <w:szCs w:val="24"/>
              </w:rPr>
              <w:tab/>
              <w:t xml:space="preserve"> </w:t>
            </w:r>
            <w:r w:rsidR="008E45A8" w:rsidRPr="000134F9">
              <w:rPr>
                <w:rFonts w:ascii="Times New Roman" w:eastAsia="Times New Roman" w:hAnsi="Times New Roman" w:cs="Times New Roman"/>
                <w:color w:val="auto"/>
                <w:sz w:val="24"/>
                <w:szCs w:val="24"/>
              </w:rPr>
              <w:t>ABD</w:t>
            </w:r>
            <w:r w:rsidRPr="000134F9">
              <w:rPr>
                <w:rFonts w:ascii="Times New Roman" w:eastAsia="Times New Roman" w:hAnsi="Times New Roman" w:cs="Times New Roman"/>
                <w:color w:val="auto"/>
                <w:sz w:val="24"/>
                <w:szCs w:val="24"/>
              </w:rPr>
              <w:t xml:space="preserve">         </w:t>
            </w:r>
            <w:r w:rsidR="008E45A8" w:rsidRPr="000134F9">
              <w:rPr>
                <w:rFonts w:ascii="Times New Roman" w:eastAsia="Times New Roman" w:hAnsi="Times New Roman" w:cs="Times New Roman"/>
                <w:color w:val="auto"/>
                <w:sz w:val="24"/>
                <w:szCs w:val="24"/>
              </w:rPr>
              <w:t xml:space="preserve">        5</w:t>
            </w:r>
            <w:r w:rsidRPr="000134F9">
              <w:rPr>
                <w:rFonts w:ascii="Times New Roman" w:eastAsia="Times New Roman" w:hAnsi="Times New Roman" w:cs="Times New Roman"/>
                <w:b/>
                <w:color w:val="auto"/>
                <w:sz w:val="24"/>
                <w:szCs w:val="24"/>
              </w:rPr>
              <w:tab/>
            </w:r>
            <w:r w:rsidRPr="000134F9">
              <w:rPr>
                <w:rFonts w:ascii="Times New Roman" w:eastAsia="Times New Roman" w:hAnsi="Times New Roman" w:cs="Times New Roman"/>
                <w:color w:val="auto"/>
                <w:sz w:val="24"/>
                <w:szCs w:val="24"/>
              </w:rPr>
              <w:t xml:space="preserve">  </w:t>
            </w:r>
            <w:r w:rsidR="008E45A8"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b/>
                <w:color w:val="auto"/>
                <w:sz w:val="24"/>
                <w:szCs w:val="24"/>
              </w:rPr>
              <w:t xml:space="preserve">0                      </w:t>
            </w:r>
            <w:r w:rsidR="008E45A8"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5</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10</w:t>
            </w:r>
          </w:p>
        </w:tc>
      </w:tr>
      <w:tr w:rsidR="009508D5" w:rsidRPr="000134F9" w14:paraId="526A5F44" w14:textId="77777777" w:rsidTr="00334112">
        <w:trPr>
          <w:trHeight w:val="326"/>
        </w:trPr>
        <w:tc>
          <w:tcPr>
            <w:tcW w:w="9283" w:type="dxa"/>
            <w:tcBorders>
              <w:top w:val="single" w:sz="8" w:space="0" w:color="4F81BD"/>
              <w:left w:val="single" w:sz="8" w:space="0" w:color="4F81BD"/>
              <w:bottom w:val="single" w:sz="8" w:space="0" w:color="4F81BD"/>
              <w:right w:val="single" w:sz="8" w:space="0" w:color="4F81BD"/>
            </w:tcBorders>
          </w:tcPr>
          <w:p w14:paraId="0B157D08" w14:textId="0187C332" w:rsidR="00A03B9B" w:rsidRPr="000134F9" w:rsidRDefault="00A03B9B" w:rsidP="008E45A8">
            <w:pPr>
              <w:tabs>
                <w:tab w:val="right" w:pos="9071"/>
              </w:tabs>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Su Ürünleri Endüstrisi</w:t>
            </w:r>
            <w:r w:rsidR="008E45A8" w:rsidRPr="000134F9">
              <w:rPr>
                <w:rFonts w:ascii="Times New Roman" w:eastAsia="Times New Roman" w:hAnsi="Times New Roman" w:cs="Times New Roman"/>
                <w:b/>
                <w:color w:val="auto"/>
                <w:sz w:val="24"/>
                <w:szCs w:val="24"/>
              </w:rPr>
              <w:t xml:space="preserve"> Mühendis.</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ABD       2</w:t>
            </w:r>
            <w:r w:rsidRPr="000134F9">
              <w:rPr>
                <w:rFonts w:ascii="Times New Roman" w:eastAsia="Times New Roman" w:hAnsi="Times New Roman" w:cs="Times New Roman"/>
                <w:b/>
                <w:color w:val="auto"/>
                <w:sz w:val="24"/>
                <w:szCs w:val="24"/>
              </w:rPr>
              <w:t xml:space="preserve">                0                   </w:t>
            </w:r>
            <w:r w:rsidR="008E45A8"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0</w:t>
            </w:r>
            <w:r w:rsidR="008E45A8"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2</w:t>
            </w:r>
          </w:p>
        </w:tc>
      </w:tr>
      <w:tr w:rsidR="009508D5" w:rsidRPr="000134F9" w14:paraId="7E55EBA3" w14:textId="77777777" w:rsidTr="00334112">
        <w:trPr>
          <w:trHeight w:val="336"/>
        </w:trPr>
        <w:tc>
          <w:tcPr>
            <w:tcW w:w="9283" w:type="dxa"/>
            <w:tcBorders>
              <w:top w:val="single" w:sz="8" w:space="0" w:color="4F81BD"/>
              <w:left w:val="single" w:sz="8" w:space="0" w:color="4F81BD"/>
              <w:bottom w:val="single" w:sz="6" w:space="0" w:color="4F81BD"/>
              <w:right w:val="single" w:sz="8" w:space="0" w:color="4F81BD"/>
            </w:tcBorders>
          </w:tcPr>
          <w:p w14:paraId="55D598DB" w14:textId="10D16F2B" w:rsidR="00A03B9B" w:rsidRPr="000134F9" w:rsidRDefault="00A03B9B" w:rsidP="008E45A8">
            <w:pPr>
              <w:rPr>
                <w:rFonts w:ascii="Times New Roman" w:hAnsi="Times New Roman" w:cs="Times New Roman"/>
                <w:b/>
                <w:color w:val="auto"/>
                <w:sz w:val="24"/>
                <w:szCs w:val="24"/>
              </w:rPr>
            </w:pPr>
            <w:r w:rsidRPr="000134F9">
              <w:rPr>
                <w:rFonts w:ascii="Times New Roman" w:hAnsi="Times New Roman" w:cs="Times New Roman"/>
                <w:b/>
                <w:color w:val="auto"/>
                <w:sz w:val="24"/>
                <w:szCs w:val="24"/>
              </w:rPr>
              <w:t xml:space="preserve">Disiplinlerarası Kıyı Böl. ve Yönet </w:t>
            </w:r>
            <w:r w:rsidR="008E45A8" w:rsidRPr="000134F9">
              <w:rPr>
                <w:rFonts w:ascii="Times New Roman" w:hAnsi="Times New Roman" w:cs="Times New Roman"/>
                <w:b/>
                <w:color w:val="auto"/>
                <w:sz w:val="24"/>
                <w:szCs w:val="24"/>
              </w:rPr>
              <w:t>ABD       9</w:t>
            </w:r>
            <w:r w:rsidRPr="000134F9">
              <w:rPr>
                <w:rFonts w:ascii="Times New Roman" w:hAnsi="Times New Roman" w:cs="Times New Roman"/>
                <w:b/>
                <w:color w:val="auto"/>
                <w:sz w:val="24"/>
                <w:szCs w:val="24"/>
              </w:rPr>
              <w:t xml:space="preserve">                0                  </w:t>
            </w:r>
            <w:r w:rsidR="008E45A8" w:rsidRPr="000134F9">
              <w:rPr>
                <w:rFonts w:ascii="Times New Roman" w:hAnsi="Times New Roman" w:cs="Times New Roman"/>
                <w:b/>
                <w:color w:val="auto"/>
                <w:sz w:val="24"/>
                <w:szCs w:val="24"/>
              </w:rPr>
              <w:t xml:space="preserve"> </w:t>
            </w:r>
            <w:r w:rsidRPr="000134F9">
              <w:rPr>
                <w:rFonts w:ascii="Times New Roman" w:hAnsi="Times New Roman" w:cs="Times New Roman"/>
                <w:b/>
                <w:color w:val="auto"/>
                <w:sz w:val="24"/>
                <w:szCs w:val="24"/>
              </w:rPr>
              <w:t xml:space="preserve">      0                      </w:t>
            </w:r>
            <w:r w:rsidR="008E45A8" w:rsidRPr="000134F9">
              <w:rPr>
                <w:rFonts w:ascii="Times New Roman" w:hAnsi="Times New Roman" w:cs="Times New Roman"/>
                <w:b/>
                <w:color w:val="auto"/>
                <w:sz w:val="24"/>
                <w:szCs w:val="24"/>
              </w:rPr>
              <w:t xml:space="preserve">  </w:t>
            </w:r>
            <w:r w:rsidRPr="000134F9">
              <w:rPr>
                <w:rFonts w:ascii="Times New Roman" w:hAnsi="Times New Roman" w:cs="Times New Roman"/>
                <w:b/>
                <w:color w:val="auto"/>
                <w:sz w:val="24"/>
                <w:szCs w:val="24"/>
              </w:rPr>
              <w:t>3</w:t>
            </w:r>
          </w:p>
        </w:tc>
      </w:tr>
      <w:tr w:rsidR="009508D5" w:rsidRPr="000134F9" w14:paraId="7981E5EE" w14:textId="77777777" w:rsidTr="00334112">
        <w:trPr>
          <w:trHeight w:val="341"/>
        </w:trPr>
        <w:tc>
          <w:tcPr>
            <w:tcW w:w="9283" w:type="dxa"/>
            <w:tcBorders>
              <w:top w:val="single" w:sz="6" w:space="0" w:color="4F81BD"/>
              <w:left w:val="single" w:sz="8" w:space="0" w:color="4F81BD"/>
              <w:bottom w:val="single" w:sz="6" w:space="0" w:color="4F81BD"/>
              <w:right w:val="single" w:sz="8" w:space="0" w:color="4F81BD"/>
            </w:tcBorders>
          </w:tcPr>
          <w:p w14:paraId="413DC380" w14:textId="42B1A00B" w:rsidR="00A03B9B" w:rsidRPr="000134F9" w:rsidRDefault="00A03B9B" w:rsidP="008E45A8">
            <w:pPr>
              <w:tabs>
                <w:tab w:val="center" w:pos="2953"/>
                <w:tab w:val="center" w:pos="4115"/>
                <w:tab w:val="center" w:pos="5264"/>
                <w:tab w:val="center" w:pos="6959"/>
                <w:tab w:val="center" w:pos="8613"/>
              </w:tabs>
              <w:rPr>
                <w:color w:val="auto"/>
              </w:rPr>
            </w:pPr>
            <w:r w:rsidRPr="000134F9">
              <w:rPr>
                <w:rFonts w:ascii="Times New Roman" w:eastAsia="Times New Roman" w:hAnsi="Times New Roman" w:cs="Times New Roman"/>
                <w:b/>
                <w:color w:val="auto"/>
                <w:sz w:val="24"/>
                <w:szCs w:val="24"/>
              </w:rPr>
              <w:t xml:space="preserve">Toplam </w:t>
            </w:r>
            <w:r w:rsidRPr="000134F9">
              <w:rPr>
                <w:rFonts w:ascii="Times New Roman" w:eastAsia="Times New Roman" w:hAnsi="Times New Roman" w:cs="Times New Roman"/>
                <w:b/>
                <w:color w:val="auto"/>
                <w:sz w:val="24"/>
                <w:szCs w:val="24"/>
              </w:rPr>
              <w:tab/>
              <w:t xml:space="preserve"> </w:t>
            </w:r>
            <w:r w:rsidRPr="000134F9">
              <w:rPr>
                <w:rFonts w:ascii="Times New Roman" w:eastAsia="Times New Roman" w:hAnsi="Times New Roman" w:cs="Times New Roman"/>
                <w:b/>
                <w:color w:val="auto"/>
                <w:sz w:val="24"/>
                <w:szCs w:val="24"/>
              </w:rPr>
              <w:tab/>
              <w:t xml:space="preserve">               </w:t>
            </w:r>
            <w:r w:rsidR="008E45A8"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14               </w:t>
            </w:r>
            <w:r w:rsidR="008E45A8"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0                         </w:t>
            </w:r>
            <w:r w:rsidR="008E45A8" w:rsidRPr="000134F9">
              <w:rPr>
                <w:rFonts w:ascii="Times New Roman" w:eastAsia="Times New Roman" w:hAnsi="Times New Roman" w:cs="Times New Roman"/>
                <w:b/>
                <w:color w:val="auto"/>
                <w:sz w:val="24"/>
                <w:szCs w:val="24"/>
              </w:rPr>
              <w:t>0</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w:t>
            </w:r>
            <w:r w:rsidR="008E45A8" w:rsidRPr="000134F9">
              <w:rPr>
                <w:rFonts w:ascii="Times New Roman" w:eastAsia="Times New Roman" w:hAnsi="Times New Roman" w:cs="Times New Roman"/>
                <w:b/>
                <w:color w:val="auto"/>
                <w:sz w:val="24"/>
                <w:szCs w:val="24"/>
              </w:rPr>
              <w:t>9</w:t>
            </w:r>
          </w:p>
        </w:tc>
      </w:tr>
    </w:tbl>
    <w:p w14:paraId="08645F65" w14:textId="27CEEB7E" w:rsidR="00432C9B" w:rsidRPr="000134F9" w:rsidRDefault="005D41C7">
      <w:pPr>
        <w:spacing w:after="18"/>
        <w:ind w:left="-5" w:hanging="10"/>
        <w:rPr>
          <w:rFonts w:ascii="Times New Roman" w:eastAsia="Times New Roman" w:hAnsi="Times New Roman" w:cs="Times New Roman"/>
          <w:color w:val="auto"/>
          <w:sz w:val="24"/>
          <w:szCs w:val="24"/>
        </w:rPr>
      </w:pPr>
      <w:r w:rsidRPr="000134F9">
        <w:rPr>
          <w:rFonts w:ascii="Times New Roman" w:eastAsia="Times New Roman" w:hAnsi="Times New Roman" w:cs="Times New Roman"/>
          <w:i/>
          <w:color w:val="auto"/>
          <w:sz w:val="20"/>
          <w:szCs w:val="20"/>
        </w:rPr>
        <w:t>31.12.202</w:t>
      </w:r>
      <w:r w:rsidR="008E45A8"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w:t>
      </w:r>
      <w:r w:rsidRPr="000134F9">
        <w:rPr>
          <w:rFonts w:ascii="Times New Roman" w:eastAsia="Times New Roman" w:hAnsi="Times New Roman" w:cs="Times New Roman"/>
          <w:color w:val="auto"/>
          <w:sz w:val="24"/>
          <w:szCs w:val="24"/>
        </w:rPr>
        <w:t xml:space="preserve"> </w:t>
      </w:r>
    </w:p>
    <w:p w14:paraId="5365A7E2" w14:textId="77777777" w:rsidR="00646BA9" w:rsidRPr="000134F9" w:rsidRDefault="00646BA9">
      <w:pPr>
        <w:spacing w:after="18"/>
        <w:ind w:left="-5" w:hanging="10"/>
        <w:rPr>
          <w:rFonts w:ascii="Times New Roman" w:eastAsia="Times New Roman" w:hAnsi="Times New Roman" w:cs="Times New Roman"/>
          <w:color w:val="auto"/>
          <w:sz w:val="24"/>
          <w:szCs w:val="24"/>
        </w:rPr>
      </w:pPr>
    </w:p>
    <w:p w14:paraId="7DE65B98" w14:textId="77777777" w:rsidR="00432C9B" w:rsidRPr="000134F9" w:rsidRDefault="005D41C7" w:rsidP="00843919">
      <w:pPr>
        <w:pStyle w:val="Balk4"/>
        <w:rPr>
          <w:color w:val="auto"/>
        </w:rPr>
      </w:pPr>
      <w:r w:rsidRPr="000134F9">
        <w:rPr>
          <w:color w:val="auto"/>
        </w:rPr>
        <w:t xml:space="preserve">5.1.1- Yabancı Uyruklu Öğrenciler </w:t>
      </w:r>
    </w:p>
    <w:p w14:paraId="0954D5E6" w14:textId="704C43C6" w:rsidR="00432C9B" w:rsidRPr="000A270A" w:rsidRDefault="005D41C7" w:rsidP="000134F9">
      <w:pPr>
        <w:spacing w:after="0"/>
        <w:jc w:val="both"/>
        <w:rPr>
          <w:rFonts w:ascii="Times New Roman" w:hAnsi="Times New Roman" w:cs="Times New Roman"/>
          <w:b/>
        </w:rPr>
      </w:pPr>
      <w:r w:rsidRPr="000A270A">
        <w:rPr>
          <w:rFonts w:ascii="Times New Roman" w:eastAsia="Times New Roman" w:hAnsi="Times New Roman" w:cs="Times New Roman"/>
          <w:b/>
          <w:sz w:val="24"/>
          <w:szCs w:val="24"/>
        </w:rPr>
        <w:t xml:space="preserve"> </w:t>
      </w:r>
      <w:bookmarkStart w:id="47" w:name="_Toc125732518"/>
      <w:r w:rsidR="00843919" w:rsidRPr="000A270A">
        <w:rPr>
          <w:rFonts w:ascii="Times New Roman" w:hAnsi="Times New Roman" w:cs="Times New Roman"/>
          <w:b/>
        </w:rPr>
        <w:t xml:space="preserve">Tablo </w:t>
      </w:r>
      <w:r w:rsidR="00ED02E1" w:rsidRPr="000A270A">
        <w:rPr>
          <w:rFonts w:ascii="Times New Roman" w:hAnsi="Times New Roman" w:cs="Times New Roman"/>
          <w:b/>
        </w:rPr>
        <w:fldChar w:fldCharType="begin"/>
      </w:r>
      <w:r w:rsidR="00ED02E1" w:rsidRPr="000A270A">
        <w:rPr>
          <w:rFonts w:ascii="Times New Roman" w:hAnsi="Times New Roman" w:cs="Times New Roman"/>
          <w:b/>
        </w:rPr>
        <w:instrText xml:space="preserve"> SEQ Tablo \* ARABIC </w:instrText>
      </w:r>
      <w:r w:rsidR="00ED02E1" w:rsidRPr="000A270A">
        <w:rPr>
          <w:rFonts w:ascii="Times New Roman" w:hAnsi="Times New Roman" w:cs="Times New Roman"/>
          <w:b/>
        </w:rPr>
        <w:fldChar w:fldCharType="separate"/>
      </w:r>
      <w:r w:rsidR="00936CDB">
        <w:rPr>
          <w:rFonts w:ascii="Times New Roman" w:hAnsi="Times New Roman" w:cs="Times New Roman"/>
          <w:b/>
          <w:noProof/>
        </w:rPr>
        <w:t>33</w:t>
      </w:r>
      <w:r w:rsidR="00ED02E1" w:rsidRPr="000A270A">
        <w:rPr>
          <w:rFonts w:ascii="Times New Roman" w:hAnsi="Times New Roman" w:cs="Times New Roman"/>
          <w:b/>
          <w:noProof/>
        </w:rPr>
        <w:fldChar w:fldCharType="end"/>
      </w:r>
      <w:r w:rsidR="00843919" w:rsidRPr="000A270A">
        <w:rPr>
          <w:rFonts w:ascii="Times New Roman" w:hAnsi="Times New Roman" w:cs="Times New Roman"/>
          <w:b/>
        </w:rPr>
        <w:t>: Deniz Bilimleri ve Teknolojisi Fakültesi Yabancı Uyruklu Öğrencilerin Sayısı ve Bölümleri</w:t>
      </w:r>
      <w:bookmarkEnd w:id="47"/>
      <w:r w:rsidR="00843919" w:rsidRPr="000A270A">
        <w:rPr>
          <w:rFonts w:ascii="Times New Roman" w:hAnsi="Times New Roman" w:cs="Times New Roman"/>
          <w:b/>
        </w:rPr>
        <w:t xml:space="preserve"> </w:t>
      </w:r>
    </w:p>
    <w:tbl>
      <w:tblPr>
        <w:tblStyle w:val="21"/>
        <w:tblW w:w="8835" w:type="dxa"/>
        <w:tblInd w:w="-110" w:type="dxa"/>
        <w:tblLayout w:type="fixed"/>
        <w:tblLook w:val="0400" w:firstRow="0" w:lastRow="0" w:firstColumn="0" w:lastColumn="0" w:noHBand="0" w:noVBand="1"/>
      </w:tblPr>
      <w:tblGrid>
        <w:gridCol w:w="3654"/>
        <w:gridCol w:w="3891"/>
        <w:gridCol w:w="1290"/>
      </w:tblGrid>
      <w:tr w:rsidR="009508D5" w:rsidRPr="009508D5" w14:paraId="55F6ED49" w14:textId="77777777" w:rsidTr="00A91A7A">
        <w:trPr>
          <w:trHeight w:val="574"/>
        </w:trPr>
        <w:tc>
          <w:tcPr>
            <w:tcW w:w="3654" w:type="dxa"/>
            <w:tcBorders>
              <w:top w:val="nil"/>
              <w:left w:val="nil"/>
              <w:bottom w:val="nil"/>
              <w:right w:val="nil"/>
            </w:tcBorders>
            <w:shd w:val="clear" w:color="auto" w:fill="4F81BD"/>
          </w:tcPr>
          <w:p w14:paraId="169E9FD0" w14:textId="77777777" w:rsidR="00432C9B" w:rsidRPr="000134F9" w:rsidRDefault="00432C9B">
            <w:pPr>
              <w:rPr>
                <w:rFonts w:ascii="Times New Roman" w:hAnsi="Times New Roman" w:cs="Times New Roman"/>
                <w:color w:val="auto"/>
              </w:rPr>
            </w:pPr>
          </w:p>
        </w:tc>
        <w:tc>
          <w:tcPr>
            <w:tcW w:w="3891" w:type="dxa"/>
            <w:tcBorders>
              <w:top w:val="nil"/>
              <w:left w:val="nil"/>
              <w:bottom w:val="nil"/>
              <w:right w:val="nil"/>
            </w:tcBorders>
            <w:shd w:val="clear" w:color="auto" w:fill="4F81BD"/>
          </w:tcPr>
          <w:p w14:paraId="5E65BE6F" w14:textId="77777777" w:rsidR="00432C9B" w:rsidRPr="000134F9" w:rsidRDefault="005D41C7">
            <w:pPr>
              <w:ind w:left="134"/>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Yabancı Uyruklu Öğrencilerin Sayısı ve Bölümleri </w:t>
            </w:r>
          </w:p>
        </w:tc>
        <w:tc>
          <w:tcPr>
            <w:tcW w:w="1290" w:type="dxa"/>
            <w:tcBorders>
              <w:top w:val="nil"/>
              <w:left w:val="nil"/>
              <w:bottom w:val="nil"/>
              <w:right w:val="nil"/>
            </w:tcBorders>
            <w:shd w:val="clear" w:color="auto" w:fill="4F81BD"/>
          </w:tcPr>
          <w:p w14:paraId="00479A4B" w14:textId="77777777" w:rsidR="00432C9B" w:rsidRPr="000134F9" w:rsidRDefault="00432C9B">
            <w:pPr>
              <w:rPr>
                <w:rFonts w:ascii="Times New Roman" w:hAnsi="Times New Roman" w:cs="Times New Roman"/>
                <w:color w:val="auto"/>
              </w:rPr>
            </w:pPr>
          </w:p>
        </w:tc>
      </w:tr>
      <w:tr w:rsidR="009508D5" w:rsidRPr="009508D5" w14:paraId="0B27A083" w14:textId="77777777" w:rsidTr="00A91A7A">
        <w:trPr>
          <w:trHeight w:val="324"/>
        </w:trPr>
        <w:tc>
          <w:tcPr>
            <w:tcW w:w="3654" w:type="dxa"/>
            <w:tcBorders>
              <w:top w:val="nil"/>
              <w:left w:val="single" w:sz="8" w:space="0" w:color="4F81BD"/>
              <w:bottom w:val="single" w:sz="4" w:space="0" w:color="auto"/>
              <w:right w:val="nil"/>
            </w:tcBorders>
          </w:tcPr>
          <w:p w14:paraId="7CF9F2A4" w14:textId="77777777" w:rsidR="00432C9B" w:rsidRPr="000134F9" w:rsidRDefault="00432C9B">
            <w:pPr>
              <w:rPr>
                <w:rFonts w:ascii="Times New Roman" w:hAnsi="Times New Roman" w:cs="Times New Roman"/>
                <w:color w:val="auto"/>
              </w:rPr>
            </w:pPr>
          </w:p>
        </w:tc>
        <w:tc>
          <w:tcPr>
            <w:tcW w:w="3891" w:type="dxa"/>
            <w:tcBorders>
              <w:top w:val="nil"/>
              <w:left w:val="nil"/>
              <w:bottom w:val="single" w:sz="4" w:space="0" w:color="auto"/>
              <w:right w:val="nil"/>
            </w:tcBorders>
          </w:tcPr>
          <w:p w14:paraId="1BDE861A" w14:textId="77777777" w:rsidR="00432C9B" w:rsidRPr="000134F9" w:rsidRDefault="00A91A7A" w:rsidP="00C37733">
            <w:pPr>
              <w:tabs>
                <w:tab w:val="center" w:pos="4934"/>
              </w:tabs>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Deniz </w:t>
            </w:r>
            <w:r w:rsidR="00C37733" w:rsidRPr="000134F9">
              <w:rPr>
                <w:rFonts w:ascii="Times New Roman" w:eastAsia="Times New Roman" w:hAnsi="Times New Roman" w:cs="Times New Roman"/>
                <w:b/>
                <w:color w:val="auto"/>
                <w:sz w:val="24"/>
                <w:szCs w:val="24"/>
              </w:rPr>
              <w:t>B</w:t>
            </w:r>
            <w:r w:rsidRPr="000134F9">
              <w:rPr>
                <w:rFonts w:ascii="Times New Roman" w:eastAsia="Times New Roman" w:hAnsi="Times New Roman" w:cs="Times New Roman"/>
                <w:b/>
                <w:color w:val="auto"/>
                <w:sz w:val="24"/>
                <w:szCs w:val="24"/>
              </w:rPr>
              <w:t>ilimleri ve Teknolojisi Fakültesi</w:t>
            </w:r>
            <w:r w:rsidR="005D41C7" w:rsidRPr="000134F9">
              <w:rPr>
                <w:rFonts w:ascii="Times New Roman" w:eastAsia="Times New Roman" w:hAnsi="Times New Roman" w:cs="Times New Roman"/>
                <w:b/>
                <w:color w:val="auto"/>
                <w:sz w:val="24"/>
                <w:szCs w:val="24"/>
              </w:rPr>
              <w:t xml:space="preserve">  </w:t>
            </w:r>
          </w:p>
        </w:tc>
        <w:tc>
          <w:tcPr>
            <w:tcW w:w="1290" w:type="dxa"/>
            <w:tcBorders>
              <w:top w:val="nil"/>
              <w:left w:val="nil"/>
              <w:bottom w:val="single" w:sz="8" w:space="0" w:color="4F81BD"/>
              <w:right w:val="single" w:sz="8" w:space="0" w:color="4F81BD"/>
            </w:tcBorders>
          </w:tcPr>
          <w:p w14:paraId="42CB451F" w14:textId="77777777" w:rsidR="00432C9B" w:rsidRPr="000134F9" w:rsidRDefault="00432C9B">
            <w:pPr>
              <w:rPr>
                <w:rFonts w:ascii="Times New Roman" w:hAnsi="Times New Roman" w:cs="Times New Roman"/>
                <w:color w:val="auto"/>
              </w:rPr>
            </w:pPr>
          </w:p>
        </w:tc>
      </w:tr>
      <w:tr w:rsidR="009508D5" w:rsidRPr="009508D5" w14:paraId="5273A7BC" w14:textId="77777777" w:rsidTr="00A91A7A">
        <w:trPr>
          <w:trHeight w:val="334"/>
        </w:trPr>
        <w:tc>
          <w:tcPr>
            <w:tcW w:w="3654" w:type="dxa"/>
            <w:tcBorders>
              <w:top w:val="single" w:sz="4" w:space="0" w:color="auto"/>
              <w:left w:val="single" w:sz="8" w:space="0" w:color="4F81BD"/>
              <w:bottom w:val="single" w:sz="8" w:space="0" w:color="4F81BD"/>
              <w:right w:val="nil"/>
            </w:tcBorders>
          </w:tcPr>
          <w:p w14:paraId="0A458ACC" w14:textId="77777777" w:rsidR="00432C9B" w:rsidRPr="000134F9" w:rsidRDefault="00A91A7A">
            <w:pPr>
              <w:widowControl w:val="0"/>
              <w:pBdr>
                <w:top w:val="nil"/>
                <w:left w:val="nil"/>
                <w:bottom w:val="nil"/>
                <w:right w:val="nil"/>
                <w:between w:val="nil"/>
              </w:pBdr>
              <w:spacing w:line="276" w:lineRule="auto"/>
              <w:rPr>
                <w:rFonts w:ascii="Times New Roman" w:hAnsi="Times New Roman" w:cs="Times New Roman"/>
                <w:color w:val="auto"/>
              </w:rPr>
            </w:pPr>
            <w:r w:rsidRPr="000134F9">
              <w:rPr>
                <w:rFonts w:ascii="Times New Roman" w:hAnsi="Times New Roman" w:cs="Times New Roman"/>
                <w:color w:val="auto"/>
              </w:rPr>
              <w:t>Bölüm</w:t>
            </w:r>
          </w:p>
        </w:tc>
        <w:tc>
          <w:tcPr>
            <w:tcW w:w="3891" w:type="dxa"/>
            <w:tcBorders>
              <w:top w:val="single" w:sz="4" w:space="0" w:color="auto"/>
              <w:left w:val="nil"/>
              <w:bottom w:val="single" w:sz="8" w:space="0" w:color="4F81BD"/>
              <w:right w:val="nil"/>
            </w:tcBorders>
          </w:tcPr>
          <w:p w14:paraId="28EA7958" w14:textId="77777777" w:rsidR="00432C9B" w:rsidRPr="000134F9" w:rsidRDefault="00A91A7A">
            <w:pPr>
              <w:tabs>
                <w:tab w:val="center" w:pos="3390"/>
                <w:tab w:val="center" w:pos="4705"/>
              </w:tabs>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r w:rsidR="005D41C7" w:rsidRPr="000134F9">
              <w:rPr>
                <w:rFonts w:ascii="Times New Roman" w:eastAsia="Times New Roman" w:hAnsi="Times New Roman" w:cs="Times New Roman"/>
                <w:color w:val="auto"/>
                <w:sz w:val="24"/>
                <w:szCs w:val="24"/>
              </w:rPr>
              <w:t xml:space="preserve">Kadın </w:t>
            </w:r>
            <w:r w:rsidR="005D41C7" w:rsidRPr="000134F9">
              <w:rPr>
                <w:rFonts w:ascii="Times New Roman" w:eastAsia="Times New Roman" w:hAnsi="Times New Roman" w:cs="Times New Roman"/>
                <w:color w:val="auto"/>
                <w:sz w:val="24"/>
                <w:szCs w:val="24"/>
              </w:rPr>
              <w:tab/>
              <w:t xml:space="preserve">Erkek </w:t>
            </w:r>
          </w:p>
        </w:tc>
        <w:tc>
          <w:tcPr>
            <w:tcW w:w="1290" w:type="dxa"/>
            <w:tcBorders>
              <w:top w:val="single" w:sz="8" w:space="0" w:color="4F81BD"/>
              <w:left w:val="nil"/>
              <w:bottom w:val="single" w:sz="8" w:space="0" w:color="4F81BD"/>
              <w:right w:val="single" w:sz="8" w:space="0" w:color="4F81BD"/>
            </w:tcBorders>
          </w:tcPr>
          <w:p w14:paraId="463DF884"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tc>
      </w:tr>
      <w:tr w:rsidR="009508D5" w:rsidRPr="009508D5" w14:paraId="6A04EA80" w14:textId="77777777" w:rsidTr="00A91A7A">
        <w:trPr>
          <w:trHeight w:val="334"/>
        </w:trPr>
        <w:tc>
          <w:tcPr>
            <w:tcW w:w="3654" w:type="dxa"/>
            <w:tcBorders>
              <w:top w:val="single" w:sz="8" w:space="0" w:color="4F81BD"/>
              <w:left w:val="single" w:sz="8" w:space="0" w:color="4F81BD"/>
              <w:bottom w:val="single" w:sz="8" w:space="0" w:color="4F81BD"/>
              <w:right w:val="nil"/>
            </w:tcBorders>
          </w:tcPr>
          <w:p w14:paraId="39F6B196" w14:textId="77777777" w:rsidR="00432C9B" w:rsidRPr="000134F9" w:rsidRDefault="005D41C7">
            <w:pPr>
              <w:ind w:left="110"/>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 Su Ürünleri Mühendisliği</w:t>
            </w:r>
            <w:r w:rsidR="00820FA9" w:rsidRPr="000134F9">
              <w:rPr>
                <w:rFonts w:ascii="Times New Roman" w:eastAsia="Times New Roman" w:hAnsi="Times New Roman" w:cs="Times New Roman"/>
                <w:b/>
                <w:color w:val="auto"/>
                <w:sz w:val="24"/>
                <w:szCs w:val="24"/>
              </w:rPr>
              <w:t xml:space="preserve"> Lisans Programı</w:t>
            </w:r>
          </w:p>
        </w:tc>
        <w:tc>
          <w:tcPr>
            <w:tcW w:w="3891" w:type="dxa"/>
            <w:tcBorders>
              <w:top w:val="single" w:sz="8" w:space="0" w:color="4F81BD"/>
              <w:left w:val="nil"/>
              <w:bottom w:val="single" w:sz="8" w:space="0" w:color="4F81BD"/>
              <w:right w:val="nil"/>
            </w:tcBorders>
          </w:tcPr>
          <w:p w14:paraId="48079C9C" w14:textId="1C213D05" w:rsidR="00432C9B" w:rsidRPr="000134F9" w:rsidRDefault="00A91A7A" w:rsidP="006037FB">
            <w:pPr>
              <w:rPr>
                <w:rFonts w:ascii="Times New Roman" w:hAnsi="Times New Roman" w:cs="Times New Roman"/>
                <w:b/>
                <w:color w:val="auto"/>
              </w:rPr>
            </w:pPr>
            <w:r w:rsidRPr="000134F9">
              <w:rPr>
                <w:rFonts w:ascii="Times New Roman" w:eastAsia="Times New Roman" w:hAnsi="Times New Roman" w:cs="Times New Roman"/>
                <w:b/>
                <w:color w:val="auto"/>
                <w:sz w:val="24"/>
                <w:szCs w:val="24"/>
              </w:rPr>
              <w:t xml:space="preserve">                      </w:t>
            </w:r>
            <w:r w:rsidR="00646BA9" w:rsidRPr="000134F9">
              <w:rPr>
                <w:rFonts w:ascii="Times New Roman" w:eastAsia="Times New Roman" w:hAnsi="Times New Roman" w:cs="Times New Roman"/>
                <w:b/>
                <w:color w:val="auto"/>
                <w:sz w:val="24"/>
                <w:szCs w:val="24"/>
              </w:rPr>
              <w:t>1</w:t>
            </w:r>
            <w:r w:rsidR="005D41C7" w:rsidRPr="000134F9">
              <w:rPr>
                <w:rFonts w:ascii="Times New Roman" w:eastAsia="Times New Roman" w:hAnsi="Times New Roman" w:cs="Times New Roman"/>
                <w:b/>
                <w:color w:val="auto"/>
                <w:sz w:val="24"/>
                <w:szCs w:val="24"/>
              </w:rPr>
              <w:t xml:space="preserve">                 </w:t>
            </w:r>
            <w:r w:rsidR="00646BA9" w:rsidRPr="000134F9">
              <w:rPr>
                <w:rFonts w:ascii="Times New Roman" w:eastAsia="Times New Roman" w:hAnsi="Times New Roman" w:cs="Times New Roman"/>
                <w:b/>
                <w:color w:val="auto"/>
                <w:sz w:val="24"/>
                <w:szCs w:val="24"/>
              </w:rPr>
              <w:t xml:space="preserve"> </w:t>
            </w:r>
            <w:r w:rsidRPr="000134F9">
              <w:rPr>
                <w:rFonts w:ascii="Times New Roman" w:eastAsia="Times New Roman" w:hAnsi="Times New Roman" w:cs="Times New Roman"/>
                <w:b/>
                <w:color w:val="auto"/>
                <w:sz w:val="24"/>
                <w:szCs w:val="24"/>
              </w:rPr>
              <w:t xml:space="preserve">             </w:t>
            </w:r>
            <w:r w:rsidR="006037FB" w:rsidRPr="000134F9">
              <w:rPr>
                <w:rFonts w:ascii="Times New Roman" w:eastAsia="Times New Roman" w:hAnsi="Times New Roman" w:cs="Times New Roman"/>
                <w:b/>
                <w:color w:val="auto"/>
                <w:sz w:val="24"/>
                <w:szCs w:val="24"/>
              </w:rPr>
              <w:t>6</w:t>
            </w:r>
            <w:r w:rsidR="005D41C7" w:rsidRPr="000134F9">
              <w:rPr>
                <w:rFonts w:ascii="Times New Roman" w:eastAsia="Times New Roman" w:hAnsi="Times New Roman" w:cs="Times New Roman"/>
                <w:b/>
                <w:color w:val="auto"/>
                <w:sz w:val="24"/>
                <w:szCs w:val="24"/>
              </w:rPr>
              <w:tab/>
              <w:t xml:space="preserve"> </w:t>
            </w:r>
          </w:p>
        </w:tc>
        <w:tc>
          <w:tcPr>
            <w:tcW w:w="1290" w:type="dxa"/>
            <w:tcBorders>
              <w:top w:val="single" w:sz="8" w:space="0" w:color="4F81BD"/>
              <w:left w:val="nil"/>
              <w:bottom w:val="single" w:sz="8" w:space="0" w:color="4F81BD"/>
              <w:right w:val="single" w:sz="8" w:space="0" w:color="4F81BD"/>
            </w:tcBorders>
          </w:tcPr>
          <w:p w14:paraId="670FF3B2" w14:textId="3E7292D6" w:rsidR="00432C9B" w:rsidRPr="000134F9" w:rsidRDefault="006037FB" w:rsidP="00646BA9">
            <w:pPr>
              <w:ind w:left="401"/>
              <w:rPr>
                <w:rFonts w:ascii="Times New Roman" w:hAnsi="Times New Roman" w:cs="Times New Roman"/>
                <w:b/>
                <w:color w:val="auto"/>
              </w:rPr>
            </w:pPr>
            <w:r w:rsidRPr="000134F9">
              <w:rPr>
                <w:rFonts w:ascii="Times New Roman" w:eastAsia="Times New Roman" w:hAnsi="Times New Roman" w:cs="Times New Roman"/>
                <w:b/>
                <w:color w:val="auto"/>
                <w:sz w:val="24"/>
                <w:szCs w:val="24"/>
              </w:rPr>
              <w:t>7</w:t>
            </w:r>
            <w:r w:rsidR="005D41C7" w:rsidRPr="000134F9">
              <w:rPr>
                <w:rFonts w:ascii="Times New Roman" w:eastAsia="Times New Roman" w:hAnsi="Times New Roman" w:cs="Times New Roman"/>
                <w:b/>
                <w:color w:val="auto"/>
                <w:sz w:val="24"/>
                <w:szCs w:val="24"/>
              </w:rPr>
              <w:t xml:space="preserve"> </w:t>
            </w:r>
          </w:p>
        </w:tc>
      </w:tr>
      <w:tr w:rsidR="009508D5" w:rsidRPr="009508D5" w14:paraId="2AB48FD1" w14:textId="77777777" w:rsidTr="00A91A7A">
        <w:trPr>
          <w:trHeight w:val="334"/>
        </w:trPr>
        <w:tc>
          <w:tcPr>
            <w:tcW w:w="3654" w:type="dxa"/>
            <w:tcBorders>
              <w:top w:val="single" w:sz="8" w:space="0" w:color="4F81BD"/>
              <w:left w:val="single" w:sz="8" w:space="0" w:color="4F81BD"/>
              <w:bottom w:val="single" w:sz="8" w:space="0" w:color="4F81BD"/>
              <w:right w:val="nil"/>
            </w:tcBorders>
          </w:tcPr>
          <w:p w14:paraId="59A50D7C" w14:textId="77777777" w:rsidR="00ED2CCD" w:rsidRPr="000134F9" w:rsidRDefault="00ED2CCD">
            <w:pPr>
              <w:ind w:left="110"/>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Su Ürünleri Endüstrisi Mühendisliği Lisans Programı</w:t>
            </w:r>
          </w:p>
        </w:tc>
        <w:tc>
          <w:tcPr>
            <w:tcW w:w="3891" w:type="dxa"/>
            <w:tcBorders>
              <w:top w:val="single" w:sz="8" w:space="0" w:color="4F81BD"/>
              <w:left w:val="nil"/>
              <w:bottom w:val="single" w:sz="8" w:space="0" w:color="4F81BD"/>
              <w:right w:val="nil"/>
            </w:tcBorders>
          </w:tcPr>
          <w:p w14:paraId="2C0337D9" w14:textId="77777777" w:rsidR="00ED2CCD" w:rsidRPr="000134F9" w:rsidRDefault="00A91A7A" w:rsidP="00A91A7A">
            <w:pPr>
              <w:tabs>
                <w:tab w:val="center" w:pos="4315"/>
              </w:tabs>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0                               </w:t>
            </w:r>
            <w:r w:rsidR="00ED2CCD" w:rsidRPr="000134F9">
              <w:rPr>
                <w:rFonts w:ascii="Times New Roman" w:eastAsia="Times New Roman" w:hAnsi="Times New Roman" w:cs="Times New Roman"/>
                <w:b/>
                <w:color w:val="auto"/>
                <w:sz w:val="24"/>
                <w:szCs w:val="24"/>
              </w:rPr>
              <w:t xml:space="preserve">0                 </w:t>
            </w:r>
          </w:p>
        </w:tc>
        <w:tc>
          <w:tcPr>
            <w:tcW w:w="1290" w:type="dxa"/>
            <w:tcBorders>
              <w:top w:val="single" w:sz="8" w:space="0" w:color="4F81BD"/>
              <w:left w:val="nil"/>
              <w:bottom w:val="single" w:sz="8" w:space="0" w:color="4F81BD"/>
              <w:right w:val="single" w:sz="8" w:space="0" w:color="4F81BD"/>
            </w:tcBorders>
          </w:tcPr>
          <w:p w14:paraId="12824598" w14:textId="77777777" w:rsidR="00ED2CCD" w:rsidRPr="000134F9" w:rsidRDefault="00ED2CCD" w:rsidP="00646BA9">
            <w:pPr>
              <w:ind w:left="401"/>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0</w:t>
            </w:r>
          </w:p>
        </w:tc>
      </w:tr>
      <w:tr w:rsidR="009508D5" w:rsidRPr="009508D5" w14:paraId="0DBD3E51" w14:textId="77777777" w:rsidTr="00A91A7A">
        <w:trPr>
          <w:trHeight w:val="334"/>
        </w:trPr>
        <w:tc>
          <w:tcPr>
            <w:tcW w:w="3654" w:type="dxa"/>
            <w:tcBorders>
              <w:top w:val="single" w:sz="8" w:space="0" w:color="4F81BD"/>
              <w:left w:val="single" w:sz="8" w:space="0" w:color="4F81BD"/>
              <w:bottom w:val="single" w:sz="8" w:space="0" w:color="4F81BD"/>
              <w:right w:val="nil"/>
            </w:tcBorders>
          </w:tcPr>
          <w:p w14:paraId="6BFE1638" w14:textId="77777777" w:rsidR="00ED2CCD" w:rsidRPr="000134F9" w:rsidRDefault="00ED2CCD">
            <w:pPr>
              <w:ind w:left="110"/>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Deniz Ulaştırma İşletme Mühendisliği Lisans Programı</w:t>
            </w:r>
          </w:p>
        </w:tc>
        <w:tc>
          <w:tcPr>
            <w:tcW w:w="3891" w:type="dxa"/>
            <w:tcBorders>
              <w:top w:val="single" w:sz="8" w:space="0" w:color="4F81BD"/>
              <w:left w:val="nil"/>
              <w:bottom w:val="single" w:sz="8" w:space="0" w:color="4F81BD"/>
              <w:right w:val="nil"/>
            </w:tcBorders>
          </w:tcPr>
          <w:p w14:paraId="0DA7659F" w14:textId="77777777" w:rsidR="00ED2CCD" w:rsidRPr="000134F9" w:rsidRDefault="00A91A7A" w:rsidP="00A91A7A">
            <w:pPr>
              <w:tabs>
                <w:tab w:val="center" w:pos="4315"/>
              </w:tabs>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                      0                               </w:t>
            </w:r>
            <w:r w:rsidR="00ED2CCD" w:rsidRPr="000134F9">
              <w:rPr>
                <w:rFonts w:ascii="Times New Roman" w:eastAsia="Times New Roman" w:hAnsi="Times New Roman" w:cs="Times New Roman"/>
                <w:b/>
                <w:color w:val="auto"/>
                <w:sz w:val="24"/>
                <w:szCs w:val="24"/>
              </w:rPr>
              <w:t>0</w:t>
            </w:r>
          </w:p>
        </w:tc>
        <w:tc>
          <w:tcPr>
            <w:tcW w:w="1290" w:type="dxa"/>
            <w:tcBorders>
              <w:top w:val="single" w:sz="8" w:space="0" w:color="4F81BD"/>
              <w:left w:val="nil"/>
              <w:bottom w:val="single" w:sz="8" w:space="0" w:color="4F81BD"/>
              <w:right w:val="single" w:sz="8" w:space="0" w:color="4F81BD"/>
            </w:tcBorders>
          </w:tcPr>
          <w:p w14:paraId="69F2413A" w14:textId="77777777" w:rsidR="00ED2CCD" w:rsidRPr="000134F9" w:rsidRDefault="00ED2CCD" w:rsidP="00646BA9">
            <w:pPr>
              <w:ind w:left="401"/>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0</w:t>
            </w:r>
          </w:p>
        </w:tc>
      </w:tr>
      <w:tr w:rsidR="009508D5" w:rsidRPr="009508D5" w14:paraId="7A4C2E3F" w14:textId="77777777" w:rsidTr="00A91A7A">
        <w:trPr>
          <w:trHeight w:val="242"/>
        </w:trPr>
        <w:tc>
          <w:tcPr>
            <w:tcW w:w="3654" w:type="dxa"/>
            <w:tcBorders>
              <w:top w:val="single" w:sz="6" w:space="0" w:color="4F81BD"/>
              <w:left w:val="single" w:sz="8" w:space="0" w:color="4F81BD"/>
              <w:bottom w:val="single" w:sz="8" w:space="0" w:color="4F81BD"/>
              <w:right w:val="nil"/>
            </w:tcBorders>
          </w:tcPr>
          <w:p w14:paraId="300C60A6" w14:textId="77777777" w:rsidR="00432C9B" w:rsidRPr="000134F9" w:rsidRDefault="005D41C7">
            <w:pPr>
              <w:ind w:left="110"/>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tc>
        <w:tc>
          <w:tcPr>
            <w:tcW w:w="3891" w:type="dxa"/>
            <w:tcBorders>
              <w:top w:val="single" w:sz="6" w:space="0" w:color="4F81BD"/>
              <w:left w:val="nil"/>
              <w:bottom w:val="single" w:sz="8" w:space="0" w:color="4F81BD"/>
              <w:right w:val="nil"/>
            </w:tcBorders>
          </w:tcPr>
          <w:p w14:paraId="65E4951F" w14:textId="17E56965" w:rsidR="00432C9B" w:rsidRPr="000134F9" w:rsidRDefault="00A91A7A" w:rsidP="006037FB">
            <w:pPr>
              <w:tabs>
                <w:tab w:val="left" w:pos="3375"/>
                <w:tab w:val="right" w:pos="5527"/>
              </w:tabs>
              <w:rPr>
                <w:rFonts w:ascii="Times New Roman" w:hAnsi="Times New Roman" w:cs="Times New Roman"/>
                <w:b/>
                <w:color w:val="auto"/>
              </w:rPr>
            </w:pPr>
            <w:r w:rsidRPr="000134F9">
              <w:rPr>
                <w:rFonts w:ascii="Times New Roman" w:eastAsia="Times New Roman" w:hAnsi="Times New Roman" w:cs="Times New Roman"/>
                <w:b/>
                <w:color w:val="auto"/>
                <w:sz w:val="24"/>
                <w:szCs w:val="24"/>
              </w:rPr>
              <w:t xml:space="preserve">                      </w:t>
            </w:r>
            <w:r w:rsidR="00ED2CCD" w:rsidRPr="000134F9">
              <w:rPr>
                <w:rFonts w:ascii="Times New Roman" w:eastAsia="Times New Roman" w:hAnsi="Times New Roman" w:cs="Times New Roman"/>
                <w:b/>
                <w:color w:val="auto"/>
                <w:sz w:val="24"/>
                <w:szCs w:val="24"/>
              </w:rPr>
              <w:t>1</w:t>
            </w:r>
            <w:r w:rsidRPr="000134F9">
              <w:rPr>
                <w:rFonts w:ascii="Times New Roman" w:eastAsia="Times New Roman" w:hAnsi="Times New Roman" w:cs="Times New Roman"/>
                <w:b/>
                <w:color w:val="auto"/>
                <w:sz w:val="24"/>
                <w:szCs w:val="24"/>
              </w:rPr>
              <w:t xml:space="preserve">              </w:t>
            </w:r>
            <w:r w:rsidR="005D41C7" w:rsidRPr="000134F9">
              <w:rPr>
                <w:rFonts w:ascii="Times New Roman" w:eastAsia="Times New Roman" w:hAnsi="Times New Roman" w:cs="Times New Roman"/>
                <w:b/>
                <w:color w:val="auto"/>
                <w:sz w:val="24"/>
                <w:szCs w:val="24"/>
              </w:rPr>
              <w:t xml:space="preserve">                </w:t>
            </w:r>
            <w:r w:rsidR="00C366D3" w:rsidRPr="000134F9">
              <w:rPr>
                <w:rFonts w:ascii="Times New Roman" w:eastAsia="Times New Roman" w:hAnsi="Times New Roman" w:cs="Times New Roman"/>
                <w:b/>
                <w:color w:val="auto"/>
                <w:sz w:val="24"/>
                <w:szCs w:val="24"/>
              </w:rPr>
              <w:t xml:space="preserve"> </w:t>
            </w:r>
            <w:r w:rsidR="006037FB" w:rsidRPr="000134F9">
              <w:rPr>
                <w:rFonts w:ascii="Times New Roman" w:eastAsia="Times New Roman" w:hAnsi="Times New Roman" w:cs="Times New Roman"/>
                <w:b/>
                <w:color w:val="auto"/>
                <w:sz w:val="24"/>
                <w:szCs w:val="24"/>
              </w:rPr>
              <w:t>6</w:t>
            </w:r>
            <w:r w:rsidR="005D41C7" w:rsidRPr="000134F9">
              <w:rPr>
                <w:rFonts w:ascii="Times New Roman" w:eastAsia="Times New Roman" w:hAnsi="Times New Roman" w:cs="Times New Roman"/>
                <w:b/>
                <w:color w:val="auto"/>
                <w:sz w:val="24"/>
                <w:szCs w:val="24"/>
              </w:rPr>
              <w:t xml:space="preserve">                   </w:t>
            </w:r>
          </w:p>
        </w:tc>
        <w:tc>
          <w:tcPr>
            <w:tcW w:w="1290" w:type="dxa"/>
            <w:tcBorders>
              <w:top w:val="single" w:sz="6" w:space="0" w:color="4F81BD"/>
              <w:left w:val="nil"/>
              <w:bottom w:val="single" w:sz="8" w:space="0" w:color="4F81BD"/>
              <w:right w:val="single" w:sz="8" w:space="0" w:color="4F81BD"/>
            </w:tcBorders>
          </w:tcPr>
          <w:p w14:paraId="0D39B7C8" w14:textId="6A52F90B" w:rsidR="00432C9B" w:rsidRPr="000134F9" w:rsidRDefault="005D41C7" w:rsidP="006037FB">
            <w:pPr>
              <w:rPr>
                <w:rFonts w:ascii="Times New Roman" w:hAnsi="Times New Roman" w:cs="Times New Roman"/>
                <w:b/>
                <w:color w:val="auto"/>
              </w:rPr>
            </w:pPr>
            <w:r w:rsidRPr="000134F9">
              <w:rPr>
                <w:rFonts w:ascii="Times New Roman" w:hAnsi="Times New Roman" w:cs="Times New Roman"/>
                <w:b/>
                <w:color w:val="auto"/>
              </w:rPr>
              <w:t xml:space="preserve">       </w:t>
            </w:r>
            <w:r w:rsidR="006037FB" w:rsidRPr="000134F9">
              <w:rPr>
                <w:rFonts w:ascii="Times New Roman" w:hAnsi="Times New Roman" w:cs="Times New Roman"/>
                <w:b/>
                <w:color w:val="auto"/>
              </w:rPr>
              <w:t xml:space="preserve"> 7</w:t>
            </w:r>
          </w:p>
        </w:tc>
      </w:tr>
    </w:tbl>
    <w:p w14:paraId="579728BD" w14:textId="47A7C2A3" w:rsidR="00432C9B" w:rsidRDefault="005D41C7">
      <w:pPr>
        <w:spacing w:after="18"/>
        <w:ind w:left="-5" w:hanging="10"/>
        <w:rPr>
          <w:rFonts w:ascii="Times New Roman" w:eastAsia="Times New Roman" w:hAnsi="Times New Roman" w:cs="Times New Roman"/>
          <w:sz w:val="24"/>
          <w:szCs w:val="24"/>
        </w:rPr>
      </w:pPr>
      <w:r w:rsidRPr="000A270A">
        <w:rPr>
          <w:rFonts w:ascii="Times New Roman" w:eastAsia="Times New Roman" w:hAnsi="Times New Roman" w:cs="Times New Roman"/>
          <w:i/>
          <w:sz w:val="20"/>
          <w:szCs w:val="20"/>
        </w:rPr>
        <w:t>31.12.202</w:t>
      </w:r>
      <w:r w:rsidR="006037FB">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w:t>
      </w:r>
      <w:r w:rsidRPr="000A270A">
        <w:rPr>
          <w:rFonts w:ascii="Times New Roman" w:eastAsia="Times New Roman" w:hAnsi="Times New Roman" w:cs="Times New Roman"/>
          <w:sz w:val="24"/>
          <w:szCs w:val="24"/>
        </w:rPr>
        <w:t xml:space="preserve"> </w:t>
      </w:r>
    </w:p>
    <w:p w14:paraId="1E6691C2" w14:textId="390EB63B" w:rsidR="00BE32A5" w:rsidRDefault="00BE32A5">
      <w:pPr>
        <w:spacing w:after="18"/>
        <w:ind w:left="-5" w:hanging="10"/>
        <w:rPr>
          <w:rFonts w:ascii="Times New Roman" w:eastAsia="Times New Roman" w:hAnsi="Times New Roman" w:cs="Times New Roman"/>
          <w:sz w:val="24"/>
          <w:szCs w:val="24"/>
        </w:rPr>
      </w:pPr>
    </w:p>
    <w:p w14:paraId="5D02AC41" w14:textId="77777777" w:rsidR="00432C9B" w:rsidRPr="000A270A" w:rsidRDefault="005D41C7" w:rsidP="00843919">
      <w:pPr>
        <w:pStyle w:val="Balk5"/>
        <w:rPr>
          <w:rFonts w:cs="Times New Roman"/>
        </w:rPr>
      </w:pPr>
      <w:r w:rsidRPr="000A270A">
        <w:rPr>
          <w:rFonts w:cs="Times New Roman"/>
        </w:rPr>
        <w:t xml:space="preserve">5.1.2 – Engelli Öğrenciler  </w:t>
      </w:r>
    </w:p>
    <w:p w14:paraId="4A973266" w14:textId="77777777" w:rsidR="00432C9B" w:rsidRPr="000A270A" w:rsidRDefault="005D41C7">
      <w:pPr>
        <w:spacing w:after="8"/>
        <w:rPr>
          <w:rFonts w:ascii="Times New Roman" w:eastAsia="Times New Roman" w:hAnsi="Times New Roman" w:cs="Times New Roman"/>
        </w:rPr>
      </w:pPr>
      <w:r w:rsidRPr="000A270A">
        <w:rPr>
          <w:rFonts w:ascii="Times New Roman" w:eastAsia="Times New Roman" w:hAnsi="Times New Roman" w:cs="Times New Roman"/>
          <w:b/>
          <w:sz w:val="24"/>
          <w:szCs w:val="24"/>
        </w:rPr>
        <w:t xml:space="preserve"> </w:t>
      </w:r>
    </w:p>
    <w:p w14:paraId="25754567" w14:textId="7913C32D" w:rsidR="00432C9B" w:rsidRPr="000A270A" w:rsidRDefault="00843919" w:rsidP="00843919">
      <w:pPr>
        <w:pStyle w:val="ResimYazs"/>
        <w:rPr>
          <w:rFonts w:cs="Times New Roman"/>
        </w:rPr>
      </w:pPr>
      <w:bookmarkStart w:id="48" w:name="_Toc125732519"/>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34</w:t>
      </w:r>
      <w:r w:rsidR="0031443B" w:rsidRPr="000A270A">
        <w:rPr>
          <w:rFonts w:cs="Times New Roman"/>
          <w:noProof/>
        </w:rPr>
        <w:fldChar w:fldCharType="end"/>
      </w:r>
      <w:r w:rsidRPr="000A270A">
        <w:rPr>
          <w:rFonts w:cs="Times New Roman"/>
        </w:rPr>
        <w:t>: Deniz Bilimleri ve Teknolojisi Fakültesi Engelli Öğrenci Sayısı</w:t>
      </w:r>
      <w:bookmarkEnd w:id="48"/>
      <w:r w:rsidRPr="000A270A">
        <w:rPr>
          <w:rFonts w:cs="Times New Roman"/>
          <w:b w:val="0"/>
          <w:sz w:val="24"/>
          <w:szCs w:val="24"/>
        </w:rPr>
        <w:t xml:space="preserve"> </w:t>
      </w:r>
    </w:p>
    <w:tbl>
      <w:tblPr>
        <w:tblStyle w:val="20"/>
        <w:tblW w:w="9283" w:type="dxa"/>
        <w:tblInd w:w="-106" w:type="dxa"/>
        <w:tblLayout w:type="fixed"/>
        <w:tblLook w:val="0400" w:firstRow="0" w:lastRow="0" w:firstColumn="0" w:lastColumn="0" w:noHBand="0" w:noVBand="1"/>
      </w:tblPr>
      <w:tblGrid>
        <w:gridCol w:w="2364"/>
        <w:gridCol w:w="2160"/>
        <w:gridCol w:w="262"/>
        <w:gridCol w:w="1066"/>
        <w:gridCol w:w="257"/>
        <w:gridCol w:w="574"/>
        <w:gridCol w:w="473"/>
        <w:gridCol w:w="384"/>
        <w:gridCol w:w="1743"/>
      </w:tblGrid>
      <w:tr w:rsidR="009508D5" w:rsidRPr="009508D5" w14:paraId="1CA94F05" w14:textId="77777777" w:rsidTr="00E62C90">
        <w:trPr>
          <w:trHeight w:val="330"/>
        </w:trPr>
        <w:tc>
          <w:tcPr>
            <w:tcW w:w="2364" w:type="dxa"/>
            <w:tcBorders>
              <w:top w:val="single" w:sz="8" w:space="0" w:color="4F81BD"/>
              <w:left w:val="single" w:sz="8" w:space="0" w:color="4F81BD"/>
              <w:bottom w:val="single" w:sz="8" w:space="0" w:color="4F81BD"/>
              <w:right w:val="nil"/>
            </w:tcBorders>
            <w:shd w:val="clear" w:color="auto" w:fill="4F81BD"/>
          </w:tcPr>
          <w:p w14:paraId="1EF44BCC" w14:textId="4B272E96" w:rsidR="00432C9B" w:rsidRPr="000134F9" w:rsidRDefault="00E62C90" w:rsidP="000134F9">
            <w:pPr>
              <w:jc w:val="both"/>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Birim Adı</w:t>
            </w:r>
          </w:p>
        </w:tc>
        <w:tc>
          <w:tcPr>
            <w:tcW w:w="2160" w:type="dxa"/>
            <w:tcBorders>
              <w:top w:val="single" w:sz="8" w:space="0" w:color="4F81BD"/>
              <w:left w:val="nil"/>
              <w:bottom w:val="single" w:sz="8" w:space="0" w:color="4F81BD"/>
              <w:right w:val="nil"/>
            </w:tcBorders>
            <w:shd w:val="clear" w:color="auto" w:fill="4F81BD"/>
          </w:tcPr>
          <w:p w14:paraId="1D0CA09C" w14:textId="4FFFB69D" w:rsidR="00432C9B" w:rsidRPr="000134F9" w:rsidRDefault="00E62C90" w:rsidP="000134F9">
            <w:pPr>
              <w:ind w:left="383"/>
              <w:jc w:val="both"/>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Bölüm</w:t>
            </w:r>
            <w:r w:rsidR="005D41C7" w:rsidRPr="000134F9">
              <w:rPr>
                <w:rFonts w:ascii="Times New Roman" w:eastAsia="Times New Roman" w:hAnsi="Times New Roman" w:cs="Times New Roman"/>
                <w:b/>
                <w:color w:val="auto"/>
                <w:sz w:val="24"/>
                <w:szCs w:val="24"/>
              </w:rPr>
              <w:t xml:space="preserve"> Adı </w:t>
            </w:r>
          </w:p>
        </w:tc>
        <w:tc>
          <w:tcPr>
            <w:tcW w:w="262" w:type="dxa"/>
            <w:tcBorders>
              <w:top w:val="single" w:sz="8" w:space="0" w:color="4F81BD"/>
              <w:left w:val="nil"/>
              <w:bottom w:val="single" w:sz="8" w:space="0" w:color="4F81BD"/>
              <w:right w:val="nil"/>
            </w:tcBorders>
            <w:shd w:val="clear" w:color="auto" w:fill="4F81BD"/>
          </w:tcPr>
          <w:p w14:paraId="087A4FCD" w14:textId="77777777" w:rsidR="00432C9B" w:rsidRPr="000134F9" w:rsidRDefault="00432C9B" w:rsidP="000134F9">
            <w:pPr>
              <w:jc w:val="both"/>
              <w:rPr>
                <w:rFonts w:ascii="Times New Roman" w:eastAsia="Times New Roman" w:hAnsi="Times New Roman" w:cs="Times New Roman"/>
                <w:color w:val="auto"/>
              </w:rPr>
            </w:pPr>
          </w:p>
        </w:tc>
        <w:tc>
          <w:tcPr>
            <w:tcW w:w="1066" w:type="dxa"/>
            <w:tcBorders>
              <w:top w:val="single" w:sz="8" w:space="0" w:color="4F81BD"/>
              <w:left w:val="nil"/>
              <w:bottom w:val="single" w:sz="8" w:space="0" w:color="4F81BD"/>
              <w:right w:val="nil"/>
            </w:tcBorders>
            <w:shd w:val="clear" w:color="auto" w:fill="4F81BD"/>
          </w:tcPr>
          <w:p w14:paraId="575417C1" w14:textId="77777777" w:rsidR="00432C9B" w:rsidRPr="000134F9" w:rsidRDefault="00432C9B" w:rsidP="000134F9">
            <w:pPr>
              <w:jc w:val="both"/>
              <w:rPr>
                <w:rFonts w:ascii="Times New Roman" w:eastAsia="Times New Roman" w:hAnsi="Times New Roman" w:cs="Times New Roman"/>
                <w:color w:val="auto"/>
              </w:rPr>
            </w:pPr>
          </w:p>
        </w:tc>
        <w:tc>
          <w:tcPr>
            <w:tcW w:w="257" w:type="dxa"/>
            <w:tcBorders>
              <w:top w:val="single" w:sz="8" w:space="0" w:color="4F81BD"/>
              <w:left w:val="nil"/>
              <w:bottom w:val="single" w:sz="8" w:space="0" w:color="4F81BD"/>
              <w:right w:val="nil"/>
            </w:tcBorders>
            <w:shd w:val="clear" w:color="auto" w:fill="4F81BD"/>
          </w:tcPr>
          <w:p w14:paraId="50202E5D" w14:textId="77777777" w:rsidR="00432C9B" w:rsidRPr="000134F9" w:rsidRDefault="00432C9B" w:rsidP="000134F9">
            <w:pPr>
              <w:jc w:val="both"/>
              <w:rPr>
                <w:rFonts w:ascii="Times New Roman" w:eastAsia="Times New Roman" w:hAnsi="Times New Roman" w:cs="Times New Roman"/>
                <w:color w:val="auto"/>
              </w:rPr>
            </w:pPr>
          </w:p>
        </w:tc>
        <w:tc>
          <w:tcPr>
            <w:tcW w:w="574" w:type="dxa"/>
            <w:tcBorders>
              <w:top w:val="single" w:sz="8" w:space="0" w:color="4F81BD"/>
              <w:left w:val="nil"/>
              <w:bottom w:val="single" w:sz="8" w:space="0" w:color="4F81BD"/>
              <w:right w:val="nil"/>
            </w:tcBorders>
            <w:shd w:val="clear" w:color="auto" w:fill="4F81BD"/>
          </w:tcPr>
          <w:p w14:paraId="7D9F8B29" w14:textId="77777777" w:rsidR="00432C9B" w:rsidRPr="000134F9" w:rsidRDefault="00432C9B" w:rsidP="000134F9">
            <w:pPr>
              <w:jc w:val="both"/>
              <w:rPr>
                <w:rFonts w:ascii="Times New Roman" w:eastAsia="Times New Roman" w:hAnsi="Times New Roman" w:cs="Times New Roman"/>
                <w:color w:val="auto"/>
              </w:rPr>
            </w:pPr>
          </w:p>
        </w:tc>
        <w:tc>
          <w:tcPr>
            <w:tcW w:w="473" w:type="dxa"/>
            <w:tcBorders>
              <w:top w:val="single" w:sz="8" w:space="0" w:color="4F81BD"/>
              <w:left w:val="nil"/>
              <w:bottom w:val="single" w:sz="8" w:space="0" w:color="4F81BD"/>
              <w:right w:val="nil"/>
            </w:tcBorders>
            <w:shd w:val="clear" w:color="auto" w:fill="4F81BD"/>
          </w:tcPr>
          <w:p w14:paraId="6CAA9AE1" w14:textId="77777777" w:rsidR="00432C9B" w:rsidRPr="000134F9" w:rsidRDefault="00432C9B" w:rsidP="000134F9">
            <w:pPr>
              <w:jc w:val="both"/>
              <w:rPr>
                <w:rFonts w:ascii="Times New Roman" w:eastAsia="Times New Roman" w:hAnsi="Times New Roman" w:cs="Times New Roman"/>
                <w:color w:val="auto"/>
              </w:rPr>
            </w:pPr>
          </w:p>
        </w:tc>
        <w:tc>
          <w:tcPr>
            <w:tcW w:w="384" w:type="dxa"/>
            <w:tcBorders>
              <w:top w:val="single" w:sz="8" w:space="0" w:color="4F81BD"/>
              <w:left w:val="nil"/>
              <w:bottom w:val="single" w:sz="8" w:space="0" w:color="4F81BD"/>
              <w:right w:val="nil"/>
            </w:tcBorders>
            <w:shd w:val="clear" w:color="auto" w:fill="4F81BD"/>
          </w:tcPr>
          <w:p w14:paraId="680494A9" w14:textId="77777777" w:rsidR="00432C9B" w:rsidRPr="000134F9" w:rsidRDefault="00432C9B" w:rsidP="000134F9">
            <w:pPr>
              <w:jc w:val="both"/>
              <w:rPr>
                <w:rFonts w:ascii="Times New Roman" w:eastAsia="Times New Roman" w:hAnsi="Times New Roman" w:cs="Times New Roman"/>
                <w:color w:val="auto"/>
              </w:rPr>
            </w:pPr>
          </w:p>
        </w:tc>
        <w:tc>
          <w:tcPr>
            <w:tcW w:w="1743" w:type="dxa"/>
            <w:tcBorders>
              <w:top w:val="single" w:sz="8" w:space="0" w:color="4F81BD"/>
              <w:left w:val="nil"/>
              <w:bottom w:val="single" w:sz="8" w:space="0" w:color="4F81BD"/>
              <w:right w:val="single" w:sz="8" w:space="0" w:color="4F81BD"/>
            </w:tcBorders>
            <w:shd w:val="clear" w:color="auto" w:fill="4F81BD"/>
          </w:tcPr>
          <w:p w14:paraId="12C7F907" w14:textId="77777777" w:rsidR="00432C9B" w:rsidRPr="000134F9" w:rsidRDefault="005D41C7" w:rsidP="000134F9">
            <w:pPr>
              <w:jc w:val="both"/>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tc>
      </w:tr>
      <w:tr w:rsidR="009508D5" w:rsidRPr="009508D5" w14:paraId="7CBBF3D4" w14:textId="77777777" w:rsidTr="00E62C90">
        <w:trPr>
          <w:trHeight w:val="336"/>
        </w:trPr>
        <w:tc>
          <w:tcPr>
            <w:tcW w:w="2364" w:type="dxa"/>
            <w:tcBorders>
              <w:top w:val="single" w:sz="8" w:space="0" w:color="4F81BD"/>
              <w:left w:val="single" w:sz="8" w:space="0" w:color="4F81BD"/>
              <w:bottom w:val="single" w:sz="8" w:space="0" w:color="4F81BD"/>
              <w:right w:val="nil"/>
            </w:tcBorders>
          </w:tcPr>
          <w:p w14:paraId="2649459D" w14:textId="77777777" w:rsidR="00432C9B" w:rsidRPr="000134F9" w:rsidRDefault="005D41C7" w:rsidP="000134F9">
            <w:pPr>
              <w:ind w:left="98"/>
              <w:jc w:val="both"/>
              <w:rPr>
                <w:rFonts w:ascii="Times New Roman" w:eastAsia="Times New Roman" w:hAnsi="Times New Roman" w:cs="Times New Roman"/>
                <w:color w:val="auto"/>
              </w:rPr>
            </w:pPr>
            <w:r w:rsidRPr="000134F9">
              <w:rPr>
                <w:rFonts w:ascii="Times New Roman" w:eastAsia="Times New Roman" w:hAnsi="Times New Roman" w:cs="Times New Roman"/>
                <w:color w:val="auto"/>
              </w:rPr>
              <w:t>Deniz Bilimleri ve Teknolojisi Fakültesi</w:t>
            </w:r>
          </w:p>
        </w:tc>
        <w:tc>
          <w:tcPr>
            <w:tcW w:w="2160" w:type="dxa"/>
            <w:tcBorders>
              <w:top w:val="single" w:sz="8" w:space="0" w:color="4F81BD"/>
              <w:left w:val="nil"/>
              <w:bottom w:val="single" w:sz="8" w:space="0" w:color="4F81BD"/>
              <w:right w:val="nil"/>
            </w:tcBorders>
          </w:tcPr>
          <w:p w14:paraId="640066DC" w14:textId="0FB84526" w:rsidR="00432C9B" w:rsidRPr="000134F9" w:rsidRDefault="00E62C90" w:rsidP="000134F9">
            <w:pPr>
              <w:jc w:val="both"/>
              <w:rPr>
                <w:rFonts w:ascii="Times New Roman" w:eastAsia="Times New Roman" w:hAnsi="Times New Roman" w:cs="Times New Roman"/>
                <w:color w:val="auto"/>
              </w:rPr>
            </w:pPr>
            <w:r w:rsidRPr="000134F9">
              <w:rPr>
                <w:rFonts w:ascii="Times New Roman" w:eastAsia="Times New Roman" w:hAnsi="Times New Roman" w:cs="Times New Roman"/>
                <w:color w:val="auto"/>
              </w:rPr>
              <w:t>Su Ürünleri Mühendisliği Bölümü</w:t>
            </w:r>
          </w:p>
        </w:tc>
        <w:tc>
          <w:tcPr>
            <w:tcW w:w="262" w:type="dxa"/>
            <w:tcBorders>
              <w:top w:val="single" w:sz="8" w:space="0" w:color="4F81BD"/>
              <w:left w:val="nil"/>
              <w:bottom w:val="single" w:sz="8" w:space="0" w:color="4F81BD"/>
              <w:right w:val="nil"/>
            </w:tcBorders>
          </w:tcPr>
          <w:p w14:paraId="7E76E30E" w14:textId="77777777" w:rsidR="00432C9B" w:rsidRPr="000134F9" w:rsidRDefault="00432C9B" w:rsidP="000134F9">
            <w:pPr>
              <w:jc w:val="both"/>
              <w:rPr>
                <w:rFonts w:ascii="Times New Roman" w:eastAsia="Times New Roman" w:hAnsi="Times New Roman" w:cs="Times New Roman"/>
                <w:color w:val="auto"/>
              </w:rPr>
            </w:pPr>
          </w:p>
        </w:tc>
        <w:tc>
          <w:tcPr>
            <w:tcW w:w="1066" w:type="dxa"/>
            <w:tcBorders>
              <w:top w:val="single" w:sz="8" w:space="0" w:color="4F81BD"/>
              <w:left w:val="nil"/>
              <w:bottom w:val="single" w:sz="8" w:space="0" w:color="4F81BD"/>
              <w:right w:val="nil"/>
            </w:tcBorders>
          </w:tcPr>
          <w:p w14:paraId="31F187D3" w14:textId="77777777" w:rsidR="00432C9B" w:rsidRPr="000134F9" w:rsidRDefault="00432C9B" w:rsidP="000134F9">
            <w:pPr>
              <w:jc w:val="both"/>
              <w:rPr>
                <w:rFonts w:ascii="Times New Roman" w:eastAsia="Times New Roman" w:hAnsi="Times New Roman" w:cs="Times New Roman"/>
                <w:color w:val="auto"/>
              </w:rPr>
            </w:pPr>
          </w:p>
        </w:tc>
        <w:tc>
          <w:tcPr>
            <w:tcW w:w="257" w:type="dxa"/>
            <w:tcBorders>
              <w:top w:val="single" w:sz="8" w:space="0" w:color="4F81BD"/>
              <w:left w:val="nil"/>
              <w:bottom w:val="single" w:sz="8" w:space="0" w:color="4F81BD"/>
              <w:right w:val="nil"/>
            </w:tcBorders>
          </w:tcPr>
          <w:p w14:paraId="19F46752" w14:textId="77777777" w:rsidR="00432C9B" w:rsidRPr="000134F9" w:rsidRDefault="00432C9B" w:rsidP="000134F9">
            <w:pPr>
              <w:jc w:val="both"/>
              <w:rPr>
                <w:rFonts w:ascii="Times New Roman" w:eastAsia="Times New Roman" w:hAnsi="Times New Roman" w:cs="Times New Roman"/>
                <w:color w:val="auto"/>
              </w:rPr>
            </w:pPr>
          </w:p>
        </w:tc>
        <w:tc>
          <w:tcPr>
            <w:tcW w:w="574" w:type="dxa"/>
            <w:tcBorders>
              <w:top w:val="single" w:sz="8" w:space="0" w:color="4F81BD"/>
              <w:left w:val="nil"/>
              <w:bottom w:val="single" w:sz="8" w:space="0" w:color="4F81BD"/>
              <w:right w:val="nil"/>
            </w:tcBorders>
          </w:tcPr>
          <w:p w14:paraId="502C7B12" w14:textId="77777777" w:rsidR="00432C9B" w:rsidRPr="000134F9" w:rsidRDefault="00432C9B" w:rsidP="000134F9">
            <w:pPr>
              <w:jc w:val="both"/>
              <w:rPr>
                <w:rFonts w:ascii="Times New Roman" w:eastAsia="Times New Roman" w:hAnsi="Times New Roman" w:cs="Times New Roman"/>
                <w:color w:val="auto"/>
              </w:rPr>
            </w:pPr>
          </w:p>
        </w:tc>
        <w:tc>
          <w:tcPr>
            <w:tcW w:w="473" w:type="dxa"/>
            <w:tcBorders>
              <w:top w:val="single" w:sz="8" w:space="0" w:color="4F81BD"/>
              <w:left w:val="nil"/>
              <w:bottom w:val="single" w:sz="8" w:space="0" w:color="4F81BD"/>
              <w:right w:val="nil"/>
            </w:tcBorders>
          </w:tcPr>
          <w:p w14:paraId="557A49EA" w14:textId="77777777" w:rsidR="00432C9B" w:rsidRPr="000134F9" w:rsidRDefault="00432C9B" w:rsidP="000134F9">
            <w:pPr>
              <w:jc w:val="both"/>
              <w:rPr>
                <w:rFonts w:ascii="Times New Roman" w:eastAsia="Times New Roman" w:hAnsi="Times New Roman" w:cs="Times New Roman"/>
                <w:color w:val="auto"/>
              </w:rPr>
            </w:pPr>
          </w:p>
        </w:tc>
        <w:tc>
          <w:tcPr>
            <w:tcW w:w="384" w:type="dxa"/>
            <w:tcBorders>
              <w:top w:val="single" w:sz="8" w:space="0" w:color="4F81BD"/>
              <w:left w:val="nil"/>
              <w:bottom w:val="single" w:sz="8" w:space="0" w:color="4F81BD"/>
              <w:right w:val="nil"/>
            </w:tcBorders>
          </w:tcPr>
          <w:p w14:paraId="4F7270D2" w14:textId="77777777" w:rsidR="00432C9B" w:rsidRPr="000134F9" w:rsidRDefault="00432C9B" w:rsidP="000134F9">
            <w:pPr>
              <w:jc w:val="both"/>
              <w:rPr>
                <w:rFonts w:ascii="Times New Roman" w:eastAsia="Times New Roman" w:hAnsi="Times New Roman" w:cs="Times New Roman"/>
                <w:color w:val="auto"/>
              </w:rPr>
            </w:pPr>
          </w:p>
        </w:tc>
        <w:tc>
          <w:tcPr>
            <w:tcW w:w="1743" w:type="dxa"/>
            <w:tcBorders>
              <w:top w:val="single" w:sz="8" w:space="0" w:color="4F81BD"/>
              <w:left w:val="nil"/>
              <w:bottom w:val="single" w:sz="8" w:space="0" w:color="4F81BD"/>
              <w:right w:val="single" w:sz="8" w:space="0" w:color="4F81BD"/>
            </w:tcBorders>
          </w:tcPr>
          <w:p w14:paraId="745F07D2" w14:textId="04859F68" w:rsidR="00432C9B" w:rsidRPr="000134F9" w:rsidRDefault="005D41C7" w:rsidP="000134F9">
            <w:pPr>
              <w:ind w:left="401"/>
              <w:jc w:val="both"/>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 </w:t>
            </w:r>
            <w:r w:rsidR="00E62C90" w:rsidRPr="000134F9">
              <w:rPr>
                <w:rFonts w:ascii="Times New Roman" w:eastAsia="Times New Roman" w:hAnsi="Times New Roman" w:cs="Times New Roman"/>
                <w:b/>
                <w:color w:val="auto"/>
                <w:sz w:val="24"/>
                <w:szCs w:val="24"/>
              </w:rPr>
              <w:t>1</w:t>
            </w:r>
          </w:p>
        </w:tc>
      </w:tr>
      <w:tr w:rsidR="009508D5" w:rsidRPr="009508D5" w14:paraId="5D99DBA2" w14:textId="77777777" w:rsidTr="00E62C90">
        <w:trPr>
          <w:trHeight w:val="348"/>
        </w:trPr>
        <w:tc>
          <w:tcPr>
            <w:tcW w:w="2364" w:type="dxa"/>
            <w:tcBorders>
              <w:top w:val="single" w:sz="6" w:space="0" w:color="4F81BD"/>
              <w:left w:val="single" w:sz="8" w:space="0" w:color="4F81BD"/>
              <w:bottom w:val="single" w:sz="8" w:space="0" w:color="4F81BD"/>
              <w:right w:val="nil"/>
            </w:tcBorders>
          </w:tcPr>
          <w:p w14:paraId="518605A0" w14:textId="77777777" w:rsidR="00432C9B" w:rsidRPr="000134F9" w:rsidRDefault="005D41C7" w:rsidP="000134F9">
            <w:pPr>
              <w:ind w:left="98"/>
              <w:jc w:val="both"/>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lastRenderedPageBreak/>
              <w:t xml:space="preserve">Toplam </w:t>
            </w:r>
          </w:p>
        </w:tc>
        <w:tc>
          <w:tcPr>
            <w:tcW w:w="2160" w:type="dxa"/>
            <w:tcBorders>
              <w:top w:val="single" w:sz="6" w:space="0" w:color="4F81BD"/>
              <w:left w:val="nil"/>
              <w:bottom w:val="single" w:sz="8" w:space="0" w:color="4F81BD"/>
              <w:right w:val="nil"/>
            </w:tcBorders>
          </w:tcPr>
          <w:p w14:paraId="1D929D79" w14:textId="77777777" w:rsidR="00432C9B" w:rsidRPr="000134F9" w:rsidRDefault="00432C9B" w:rsidP="000134F9">
            <w:pPr>
              <w:jc w:val="both"/>
              <w:rPr>
                <w:rFonts w:ascii="Times New Roman" w:eastAsia="Times New Roman" w:hAnsi="Times New Roman" w:cs="Times New Roman"/>
                <w:color w:val="auto"/>
              </w:rPr>
            </w:pPr>
          </w:p>
        </w:tc>
        <w:tc>
          <w:tcPr>
            <w:tcW w:w="262" w:type="dxa"/>
            <w:tcBorders>
              <w:top w:val="single" w:sz="6" w:space="0" w:color="4F81BD"/>
              <w:left w:val="nil"/>
              <w:bottom w:val="single" w:sz="8" w:space="0" w:color="4F81BD"/>
              <w:right w:val="nil"/>
            </w:tcBorders>
          </w:tcPr>
          <w:p w14:paraId="1CAFF656" w14:textId="77777777" w:rsidR="00432C9B" w:rsidRPr="000134F9" w:rsidRDefault="00432C9B" w:rsidP="000134F9">
            <w:pPr>
              <w:jc w:val="both"/>
              <w:rPr>
                <w:rFonts w:ascii="Times New Roman" w:eastAsia="Times New Roman" w:hAnsi="Times New Roman" w:cs="Times New Roman"/>
                <w:color w:val="auto"/>
              </w:rPr>
            </w:pPr>
          </w:p>
        </w:tc>
        <w:tc>
          <w:tcPr>
            <w:tcW w:w="1066" w:type="dxa"/>
            <w:tcBorders>
              <w:top w:val="single" w:sz="6" w:space="0" w:color="4F81BD"/>
              <w:left w:val="nil"/>
              <w:bottom w:val="single" w:sz="8" w:space="0" w:color="4F81BD"/>
              <w:right w:val="nil"/>
            </w:tcBorders>
          </w:tcPr>
          <w:p w14:paraId="258A10BE" w14:textId="77777777" w:rsidR="00432C9B" w:rsidRPr="000134F9" w:rsidRDefault="00432C9B" w:rsidP="000134F9">
            <w:pPr>
              <w:jc w:val="both"/>
              <w:rPr>
                <w:rFonts w:ascii="Times New Roman" w:eastAsia="Times New Roman" w:hAnsi="Times New Roman" w:cs="Times New Roman"/>
                <w:color w:val="auto"/>
              </w:rPr>
            </w:pPr>
          </w:p>
        </w:tc>
        <w:tc>
          <w:tcPr>
            <w:tcW w:w="257" w:type="dxa"/>
            <w:tcBorders>
              <w:top w:val="single" w:sz="6" w:space="0" w:color="4F81BD"/>
              <w:left w:val="nil"/>
              <w:bottom w:val="single" w:sz="8" w:space="0" w:color="4F81BD"/>
              <w:right w:val="nil"/>
            </w:tcBorders>
          </w:tcPr>
          <w:p w14:paraId="3CB11826" w14:textId="77777777" w:rsidR="00432C9B" w:rsidRPr="000134F9" w:rsidRDefault="00432C9B" w:rsidP="000134F9">
            <w:pPr>
              <w:jc w:val="both"/>
              <w:rPr>
                <w:rFonts w:ascii="Times New Roman" w:eastAsia="Times New Roman" w:hAnsi="Times New Roman" w:cs="Times New Roman"/>
                <w:color w:val="auto"/>
              </w:rPr>
            </w:pPr>
          </w:p>
        </w:tc>
        <w:tc>
          <w:tcPr>
            <w:tcW w:w="574" w:type="dxa"/>
            <w:tcBorders>
              <w:top w:val="single" w:sz="6" w:space="0" w:color="4F81BD"/>
              <w:left w:val="nil"/>
              <w:bottom w:val="single" w:sz="8" w:space="0" w:color="4F81BD"/>
              <w:right w:val="nil"/>
            </w:tcBorders>
          </w:tcPr>
          <w:p w14:paraId="70F83C73" w14:textId="77777777" w:rsidR="00432C9B" w:rsidRPr="000134F9" w:rsidRDefault="00432C9B" w:rsidP="000134F9">
            <w:pPr>
              <w:jc w:val="both"/>
              <w:rPr>
                <w:rFonts w:ascii="Times New Roman" w:eastAsia="Times New Roman" w:hAnsi="Times New Roman" w:cs="Times New Roman"/>
                <w:color w:val="auto"/>
              </w:rPr>
            </w:pPr>
          </w:p>
        </w:tc>
        <w:tc>
          <w:tcPr>
            <w:tcW w:w="473" w:type="dxa"/>
            <w:tcBorders>
              <w:top w:val="single" w:sz="6" w:space="0" w:color="4F81BD"/>
              <w:left w:val="nil"/>
              <w:bottom w:val="single" w:sz="8" w:space="0" w:color="4F81BD"/>
              <w:right w:val="nil"/>
            </w:tcBorders>
          </w:tcPr>
          <w:p w14:paraId="7E33EF06" w14:textId="77777777" w:rsidR="00432C9B" w:rsidRPr="000134F9" w:rsidRDefault="005D41C7" w:rsidP="000134F9">
            <w:pPr>
              <w:ind w:left="29"/>
              <w:jc w:val="both"/>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 xml:space="preserve"> </w:t>
            </w:r>
          </w:p>
        </w:tc>
        <w:tc>
          <w:tcPr>
            <w:tcW w:w="384" w:type="dxa"/>
            <w:tcBorders>
              <w:top w:val="single" w:sz="6" w:space="0" w:color="4F81BD"/>
              <w:left w:val="nil"/>
              <w:bottom w:val="single" w:sz="8" w:space="0" w:color="4F81BD"/>
              <w:right w:val="nil"/>
            </w:tcBorders>
          </w:tcPr>
          <w:p w14:paraId="2965C513" w14:textId="77777777" w:rsidR="00432C9B" w:rsidRPr="000134F9" w:rsidRDefault="00432C9B" w:rsidP="000134F9">
            <w:pPr>
              <w:jc w:val="both"/>
              <w:rPr>
                <w:rFonts w:ascii="Times New Roman" w:eastAsia="Times New Roman" w:hAnsi="Times New Roman" w:cs="Times New Roman"/>
                <w:color w:val="auto"/>
              </w:rPr>
            </w:pPr>
          </w:p>
        </w:tc>
        <w:tc>
          <w:tcPr>
            <w:tcW w:w="1743" w:type="dxa"/>
            <w:tcBorders>
              <w:top w:val="single" w:sz="6" w:space="0" w:color="4F81BD"/>
              <w:left w:val="nil"/>
              <w:bottom w:val="single" w:sz="8" w:space="0" w:color="4F81BD"/>
              <w:right w:val="single" w:sz="8" w:space="0" w:color="4F81BD"/>
            </w:tcBorders>
          </w:tcPr>
          <w:p w14:paraId="4046222C" w14:textId="3BD276B8" w:rsidR="00432C9B" w:rsidRPr="000134F9" w:rsidRDefault="005D41C7" w:rsidP="000134F9">
            <w:pPr>
              <w:jc w:val="both"/>
              <w:rPr>
                <w:rFonts w:ascii="Times New Roman" w:eastAsia="Times New Roman" w:hAnsi="Times New Roman" w:cs="Times New Roman"/>
                <w:b/>
                <w:color w:val="auto"/>
              </w:rPr>
            </w:pPr>
            <w:r w:rsidRPr="000134F9">
              <w:rPr>
                <w:rFonts w:ascii="Times New Roman" w:eastAsia="Times New Roman" w:hAnsi="Times New Roman" w:cs="Times New Roman"/>
                <w:color w:val="auto"/>
              </w:rPr>
              <w:t xml:space="preserve">   </w:t>
            </w:r>
            <w:r w:rsidRPr="000134F9">
              <w:rPr>
                <w:rFonts w:ascii="Times New Roman" w:eastAsia="Times New Roman" w:hAnsi="Times New Roman" w:cs="Times New Roman"/>
                <w:b/>
                <w:color w:val="auto"/>
              </w:rPr>
              <w:t xml:space="preserve">       </w:t>
            </w:r>
            <w:r w:rsidR="00E62C90" w:rsidRPr="000134F9">
              <w:rPr>
                <w:rFonts w:ascii="Times New Roman" w:eastAsia="Times New Roman" w:hAnsi="Times New Roman" w:cs="Times New Roman"/>
                <w:b/>
                <w:color w:val="auto"/>
              </w:rPr>
              <w:t>1</w:t>
            </w:r>
          </w:p>
        </w:tc>
      </w:tr>
    </w:tbl>
    <w:p w14:paraId="728BB409" w14:textId="6C104ED3" w:rsidR="00432C9B" w:rsidRPr="000A270A" w:rsidRDefault="005D41C7">
      <w:pPr>
        <w:spacing w:after="18"/>
        <w:ind w:left="-5" w:hanging="10"/>
        <w:rPr>
          <w:rFonts w:ascii="Times New Roman" w:hAnsi="Times New Roman" w:cs="Times New Roman"/>
        </w:rPr>
      </w:pPr>
      <w:r w:rsidRPr="000A270A">
        <w:rPr>
          <w:rFonts w:ascii="Times New Roman" w:eastAsia="Times New Roman" w:hAnsi="Times New Roman" w:cs="Times New Roman"/>
          <w:i/>
          <w:sz w:val="20"/>
          <w:szCs w:val="20"/>
        </w:rPr>
        <w:t>31.12.202</w:t>
      </w:r>
      <w:r w:rsidR="00E62C90">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w:t>
      </w:r>
      <w:r w:rsidRPr="000A270A">
        <w:rPr>
          <w:rFonts w:ascii="Times New Roman" w:eastAsia="Times New Roman" w:hAnsi="Times New Roman" w:cs="Times New Roman"/>
          <w:sz w:val="24"/>
          <w:szCs w:val="24"/>
        </w:rPr>
        <w:t xml:space="preserve"> </w:t>
      </w:r>
    </w:p>
    <w:p w14:paraId="7486A378" w14:textId="77777777" w:rsidR="00432C9B" w:rsidRPr="000A270A" w:rsidRDefault="005D41C7">
      <w:pPr>
        <w:spacing w:after="0"/>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  </w:t>
      </w:r>
    </w:p>
    <w:p w14:paraId="6C3A2981" w14:textId="6213819B" w:rsidR="00432C9B" w:rsidRPr="000A270A" w:rsidRDefault="005D41C7" w:rsidP="007D6882">
      <w:pPr>
        <w:pStyle w:val="Balk5"/>
        <w:rPr>
          <w:rFonts w:cs="Times New Roman"/>
        </w:rPr>
      </w:pPr>
      <w:r w:rsidRPr="000A270A">
        <w:rPr>
          <w:rFonts w:cs="Times New Roman"/>
        </w:rPr>
        <w:t>5.1.3 – Mezun Öğrenciler (202</w:t>
      </w:r>
      <w:r w:rsidR="007D6882">
        <w:rPr>
          <w:rFonts w:cs="Times New Roman"/>
        </w:rPr>
        <w:t>5</w:t>
      </w:r>
      <w:r w:rsidRPr="000A270A">
        <w:rPr>
          <w:rFonts w:cs="Times New Roman"/>
        </w:rPr>
        <w:t xml:space="preserve">) </w:t>
      </w:r>
    </w:p>
    <w:p w14:paraId="0E571DE5" w14:textId="77777777" w:rsidR="00432C9B" w:rsidRPr="000A270A" w:rsidRDefault="005D41C7">
      <w:pPr>
        <w:spacing w:after="1"/>
        <w:rPr>
          <w:rFonts w:ascii="Times New Roman" w:eastAsia="Times New Roman" w:hAnsi="Times New Roman" w:cs="Times New Roman"/>
          <w:b/>
          <w:sz w:val="24"/>
          <w:szCs w:val="24"/>
        </w:rPr>
      </w:pPr>
      <w:r w:rsidRPr="000A270A">
        <w:rPr>
          <w:rFonts w:ascii="Times New Roman" w:eastAsia="Times New Roman" w:hAnsi="Times New Roman" w:cs="Times New Roman"/>
          <w:b/>
          <w:sz w:val="24"/>
          <w:szCs w:val="24"/>
        </w:rPr>
        <w:t xml:space="preserve"> </w:t>
      </w:r>
    </w:p>
    <w:p w14:paraId="3F22A08D" w14:textId="394DD15F" w:rsidR="00432C9B" w:rsidRPr="000A270A" w:rsidRDefault="00843919" w:rsidP="00843919">
      <w:pPr>
        <w:pStyle w:val="ResimYazs"/>
        <w:rPr>
          <w:rFonts w:cs="Times New Roman"/>
          <w:b w:val="0"/>
          <w:sz w:val="24"/>
          <w:szCs w:val="24"/>
        </w:rPr>
      </w:pPr>
      <w:bookmarkStart w:id="49" w:name="_Toc125732520"/>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35</w:t>
      </w:r>
      <w:r w:rsidR="0031443B" w:rsidRPr="000A270A">
        <w:rPr>
          <w:rFonts w:cs="Times New Roman"/>
          <w:noProof/>
        </w:rPr>
        <w:fldChar w:fldCharType="end"/>
      </w:r>
      <w:r w:rsidRPr="000A270A">
        <w:rPr>
          <w:rFonts w:cs="Times New Roman"/>
        </w:rPr>
        <w:t>: Deniz Bilimleri ve Teknolojisi Fakültesi Mezun Öğrenci Sayısı</w:t>
      </w:r>
      <w:bookmarkEnd w:id="49"/>
      <w:r w:rsidRPr="000A270A">
        <w:rPr>
          <w:rFonts w:cs="Times New Roman"/>
          <w:b w:val="0"/>
          <w:sz w:val="24"/>
          <w:szCs w:val="24"/>
        </w:rPr>
        <w:t xml:space="preserve"> </w:t>
      </w:r>
    </w:p>
    <w:tbl>
      <w:tblPr>
        <w:tblStyle w:val="19"/>
        <w:tblW w:w="9283" w:type="dxa"/>
        <w:tblInd w:w="-106" w:type="dxa"/>
        <w:tblLayout w:type="fixed"/>
        <w:tblLook w:val="0400" w:firstRow="0" w:lastRow="0" w:firstColumn="0" w:lastColumn="0" w:noHBand="0" w:noVBand="1"/>
      </w:tblPr>
      <w:tblGrid>
        <w:gridCol w:w="2081"/>
        <w:gridCol w:w="283"/>
        <w:gridCol w:w="1777"/>
        <w:gridCol w:w="737"/>
        <w:gridCol w:w="1570"/>
        <w:gridCol w:w="1099"/>
        <w:gridCol w:w="1736"/>
      </w:tblGrid>
      <w:tr w:rsidR="009508D5" w:rsidRPr="009508D5" w14:paraId="7575712E" w14:textId="77777777" w:rsidTr="00E62C90">
        <w:trPr>
          <w:trHeight w:val="330"/>
        </w:trPr>
        <w:tc>
          <w:tcPr>
            <w:tcW w:w="2081" w:type="dxa"/>
            <w:tcBorders>
              <w:top w:val="single" w:sz="8" w:space="0" w:color="4F81BD"/>
              <w:left w:val="single" w:sz="8" w:space="0" w:color="4F81BD"/>
              <w:bottom w:val="single" w:sz="8" w:space="0" w:color="4F81BD"/>
              <w:right w:val="nil"/>
            </w:tcBorders>
            <w:shd w:val="clear" w:color="auto" w:fill="4F81BD"/>
          </w:tcPr>
          <w:p w14:paraId="2E760A34" w14:textId="2D15BB34" w:rsidR="00432C9B" w:rsidRPr="000134F9" w:rsidRDefault="00E62C90" w:rsidP="00E62C90">
            <w:pPr>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Birim Adı</w:t>
            </w:r>
          </w:p>
        </w:tc>
        <w:tc>
          <w:tcPr>
            <w:tcW w:w="283" w:type="dxa"/>
            <w:tcBorders>
              <w:top w:val="single" w:sz="8" w:space="0" w:color="4F81BD"/>
              <w:left w:val="nil"/>
              <w:bottom w:val="single" w:sz="8" w:space="0" w:color="4F81BD"/>
              <w:right w:val="nil"/>
            </w:tcBorders>
            <w:shd w:val="clear" w:color="auto" w:fill="4F81BD"/>
          </w:tcPr>
          <w:p w14:paraId="01724396" w14:textId="77777777" w:rsidR="00432C9B" w:rsidRPr="000134F9" w:rsidRDefault="00432C9B">
            <w:pPr>
              <w:rPr>
                <w:rFonts w:ascii="Times New Roman" w:hAnsi="Times New Roman" w:cs="Times New Roman"/>
                <w:color w:val="auto"/>
              </w:rPr>
            </w:pPr>
          </w:p>
        </w:tc>
        <w:tc>
          <w:tcPr>
            <w:tcW w:w="1777" w:type="dxa"/>
            <w:tcBorders>
              <w:top w:val="single" w:sz="8" w:space="0" w:color="4F81BD"/>
              <w:left w:val="nil"/>
              <w:bottom w:val="single" w:sz="8" w:space="0" w:color="4F81BD"/>
              <w:right w:val="nil"/>
            </w:tcBorders>
            <w:shd w:val="clear" w:color="auto" w:fill="4F81BD"/>
          </w:tcPr>
          <w:p w14:paraId="17978B0A" w14:textId="0E3E8C7C" w:rsidR="00432C9B" w:rsidRPr="000134F9" w:rsidRDefault="00E62C90">
            <w:pPr>
              <w:ind w:left="538"/>
              <w:rPr>
                <w:rFonts w:ascii="Times New Roman" w:hAnsi="Times New Roman" w:cs="Times New Roman"/>
                <w:b/>
                <w:color w:val="auto"/>
                <w:sz w:val="24"/>
                <w:szCs w:val="24"/>
              </w:rPr>
            </w:pPr>
            <w:r w:rsidRPr="000134F9">
              <w:rPr>
                <w:rFonts w:ascii="Times New Roman" w:hAnsi="Times New Roman" w:cs="Times New Roman"/>
                <w:b/>
                <w:color w:val="auto"/>
                <w:sz w:val="24"/>
                <w:szCs w:val="24"/>
              </w:rPr>
              <w:t>Bölüm Adı</w:t>
            </w:r>
          </w:p>
        </w:tc>
        <w:tc>
          <w:tcPr>
            <w:tcW w:w="737" w:type="dxa"/>
            <w:tcBorders>
              <w:top w:val="single" w:sz="8" w:space="0" w:color="4F81BD"/>
              <w:left w:val="nil"/>
              <w:bottom w:val="single" w:sz="8" w:space="0" w:color="4F81BD"/>
              <w:right w:val="nil"/>
            </w:tcBorders>
            <w:shd w:val="clear" w:color="auto" w:fill="4F81BD"/>
          </w:tcPr>
          <w:p w14:paraId="2BBDC54B" w14:textId="77777777" w:rsidR="00432C9B" w:rsidRPr="000134F9" w:rsidRDefault="00432C9B">
            <w:pPr>
              <w:rPr>
                <w:rFonts w:ascii="Times New Roman" w:hAnsi="Times New Roman" w:cs="Times New Roman"/>
                <w:color w:val="auto"/>
              </w:rPr>
            </w:pPr>
          </w:p>
        </w:tc>
        <w:tc>
          <w:tcPr>
            <w:tcW w:w="1570" w:type="dxa"/>
            <w:tcBorders>
              <w:top w:val="single" w:sz="8" w:space="0" w:color="4F81BD"/>
              <w:left w:val="nil"/>
              <w:bottom w:val="single" w:sz="8" w:space="0" w:color="4F81BD"/>
              <w:right w:val="nil"/>
            </w:tcBorders>
            <w:shd w:val="clear" w:color="auto" w:fill="4F81BD"/>
          </w:tcPr>
          <w:p w14:paraId="2A46983D" w14:textId="77777777" w:rsidR="00432C9B" w:rsidRPr="000134F9" w:rsidRDefault="00432C9B">
            <w:pPr>
              <w:rPr>
                <w:rFonts w:ascii="Times New Roman" w:hAnsi="Times New Roman" w:cs="Times New Roman"/>
                <w:color w:val="auto"/>
              </w:rPr>
            </w:pPr>
          </w:p>
        </w:tc>
        <w:tc>
          <w:tcPr>
            <w:tcW w:w="1099" w:type="dxa"/>
            <w:tcBorders>
              <w:top w:val="single" w:sz="8" w:space="0" w:color="4F81BD"/>
              <w:left w:val="nil"/>
              <w:bottom w:val="single" w:sz="8" w:space="0" w:color="4F81BD"/>
              <w:right w:val="nil"/>
            </w:tcBorders>
            <w:shd w:val="clear" w:color="auto" w:fill="4F81BD"/>
          </w:tcPr>
          <w:p w14:paraId="714B3104" w14:textId="77777777" w:rsidR="00432C9B" w:rsidRPr="000134F9" w:rsidRDefault="00432C9B">
            <w:pPr>
              <w:rPr>
                <w:rFonts w:ascii="Times New Roman" w:hAnsi="Times New Roman" w:cs="Times New Roman"/>
                <w:color w:val="auto"/>
              </w:rPr>
            </w:pPr>
          </w:p>
        </w:tc>
        <w:tc>
          <w:tcPr>
            <w:tcW w:w="1736" w:type="dxa"/>
            <w:tcBorders>
              <w:top w:val="single" w:sz="8" w:space="0" w:color="4F81BD"/>
              <w:left w:val="nil"/>
              <w:bottom w:val="single" w:sz="8" w:space="0" w:color="4F81BD"/>
              <w:right w:val="single" w:sz="8" w:space="0" w:color="4F81BD"/>
            </w:tcBorders>
            <w:shd w:val="clear" w:color="auto" w:fill="4F81BD"/>
          </w:tcPr>
          <w:p w14:paraId="6CA44845" w14:textId="77777777" w:rsidR="00432C9B" w:rsidRPr="000134F9" w:rsidRDefault="005D41C7">
            <w:pP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tc>
      </w:tr>
      <w:tr w:rsidR="009508D5" w:rsidRPr="009508D5" w14:paraId="6C3AB1E7" w14:textId="77777777" w:rsidTr="00E62C90">
        <w:trPr>
          <w:trHeight w:val="336"/>
        </w:trPr>
        <w:tc>
          <w:tcPr>
            <w:tcW w:w="2081" w:type="dxa"/>
            <w:tcBorders>
              <w:top w:val="single" w:sz="8" w:space="0" w:color="4F81BD"/>
              <w:left w:val="single" w:sz="8" w:space="0" w:color="4F81BD"/>
              <w:bottom w:val="single" w:sz="8" w:space="0" w:color="4F81BD"/>
              <w:right w:val="nil"/>
            </w:tcBorders>
          </w:tcPr>
          <w:p w14:paraId="3583E421" w14:textId="77777777" w:rsidR="00432C9B" w:rsidRPr="000134F9" w:rsidRDefault="005D41C7">
            <w:pPr>
              <w:ind w:left="106"/>
              <w:rPr>
                <w:rFonts w:ascii="Times New Roman" w:eastAsia="Times New Roman" w:hAnsi="Times New Roman" w:cs="Times New Roman"/>
                <w:color w:val="auto"/>
              </w:rPr>
            </w:pPr>
            <w:r w:rsidRPr="000134F9">
              <w:rPr>
                <w:rFonts w:ascii="Times New Roman" w:eastAsia="Times New Roman" w:hAnsi="Times New Roman" w:cs="Times New Roman"/>
                <w:color w:val="auto"/>
              </w:rPr>
              <w:t>Deniz Bilimleri ve Teknolojisi Fakültesi</w:t>
            </w:r>
          </w:p>
        </w:tc>
        <w:tc>
          <w:tcPr>
            <w:tcW w:w="283" w:type="dxa"/>
            <w:tcBorders>
              <w:top w:val="single" w:sz="8" w:space="0" w:color="4F81BD"/>
              <w:left w:val="nil"/>
              <w:bottom w:val="single" w:sz="8" w:space="0" w:color="4F81BD"/>
              <w:right w:val="nil"/>
            </w:tcBorders>
          </w:tcPr>
          <w:p w14:paraId="1FD3878E" w14:textId="77777777" w:rsidR="00432C9B" w:rsidRPr="000134F9" w:rsidRDefault="00432C9B">
            <w:pPr>
              <w:rPr>
                <w:rFonts w:ascii="Times New Roman" w:eastAsia="Times New Roman" w:hAnsi="Times New Roman" w:cs="Times New Roman"/>
                <w:color w:val="auto"/>
              </w:rPr>
            </w:pPr>
          </w:p>
        </w:tc>
        <w:tc>
          <w:tcPr>
            <w:tcW w:w="1777" w:type="dxa"/>
            <w:tcBorders>
              <w:top w:val="single" w:sz="8" w:space="0" w:color="4F81BD"/>
              <w:left w:val="nil"/>
              <w:bottom w:val="single" w:sz="8" w:space="0" w:color="4F81BD"/>
              <w:right w:val="nil"/>
            </w:tcBorders>
          </w:tcPr>
          <w:p w14:paraId="11040398" w14:textId="1D1E3BEC" w:rsidR="00432C9B" w:rsidRPr="000134F9" w:rsidRDefault="00E62C90">
            <w:pPr>
              <w:rPr>
                <w:rFonts w:ascii="Times New Roman" w:eastAsia="Times New Roman" w:hAnsi="Times New Roman" w:cs="Times New Roman"/>
                <w:color w:val="auto"/>
              </w:rPr>
            </w:pPr>
            <w:r w:rsidRPr="000134F9">
              <w:rPr>
                <w:rFonts w:ascii="Times New Roman" w:eastAsia="Times New Roman" w:hAnsi="Times New Roman" w:cs="Times New Roman"/>
                <w:color w:val="auto"/>
              </w:rPr>
              <w:t>Su Ürünleri Mühendisliği Bölümü</w:t>
            </w:r>
          </w:p>
        </w:tc>
        <w:tc>
          <w:tcPr>
            <w:tcW w:w="737" w:type="dxa"/>
            <w:tcBorders>
              <w:top w:val="single" w:sz="8" w:space="0" w:color="4F81BD"/>
              <w:left w:val="nil"/>
              <w:bottom w:val="single" w:sz="8" w:space="0" w:color="4F81BD"/>
              <w:right w:val="nil"/>
            </w:tcBorders>
          </w:tcPr>
          <w:p w14:paraId="620A89C0" w14:textId="77777777" w:rsidR="00432C9B" w:rsidRPr="000134F9" w:rsidRDefault="00432C9B">
            <w:pPr>
              <w:rPr>
                <w:rFonts w:ascii="Times New Roman" w:eastAsia="Times New Roman" w:hAnsi="Times New Roman" w:cs="Times New Roman"/>
                <w:color w:val="auto"/>
              </w:rPr>
            </w:pPr>
          </w:p>
        </w:tc>
        <w:tc>
          <w:tcPr>
            <w:tcW w:w="1570" w:type="dxa"/>
            <w:tcBorders>
              <w:top w:val="single" w:sz="8" w:space="0" w:color="4F81BD"/>
              <w:left w:val="nil"/>
              <w:bottom w:val="single" w:sz="8" w:space="0" w:color="4F81BD"/>
              <w:right w:val="nil"/>
            </w:tcBorders>
          </w:tcPr>
          <w:p w14:paraId="4953790B" w14:textId="77777777" w:rsidR="00432C9B" w:rsidRPr="000134F9" w:rsidRDefault="00432C9B">
            <w:pPr>
              <w:rPr>
                <w:rFonts w:ascii="Times New Roman" w:eastAsia="Times New Roman" w:hAnsi="Times New Roman" w:cs="Times New Roman"/>
                <w:color w:val="auto"/>
              </w:rPr>
            </w:pPr>
          </w:p>
        </w:tc>
        <w:tc>
          <w:tcPr>
            <w:tcW w:w="1099" w:type="dxa"/>
            <w:tcBorders>
              <w:top w:val="single" w:sz="8" w:space="0" w:color="4F81BD"/>
              <w:left w:val="nil"/>
              <w:bottom w:val="single" w:sz="8" w:space="0" w:color="4F81BD"/>
              <w:right w:val="nil"/>
            </w:tcBorders>
          </w:tcPr>
          <w:p w14:paraId="22578339" w14:textId="77777777" w:rsidR="00432C9B" w:rsidRPr="000134F9" w:rsidRDefault="00432C9B">
            <w:pPr>
              <w:rPr>
                <w:rFonts w:ascii="Times New Roman" w:eastAsia="Times New Roman" w:hAnsi="Times New Roman" w:cs="Times New Roman"/>
                <w:color w:val="auto"/>
              </w:rPr>
            </w:pPr>
          </w:p>
        </w:tc>
        <w:tc>
          <w:tcPr>
            <w:tcW w:w="1736" w:type="dxa"/>
            <w:tcBorders>
              <w:top w:val="single" w:sz="8" w:space="0" w:color="4F81BD"/>
              <w:left w:val="nil"/>
              <w:bottom w:val="single" w:sz="8" w:space="0" w:color="4F81BD"/>
              <w:right w:val="single" w:sz="8" w:space="0" w:color="4F81BD"/>
            </w:tcBorders>
          </w:tcPr>
          <w:p w14:paraId="1251EE96" w14:textId="588357D3" w:rsidR="00432C9B" w:rsidRPr="000134F9" w:rsidRDefault="00E62C90">
            <w:pPr>
              <w:ind w:left="401"/>
              <w:rPr>
                <w:rFonts w:ascii="Times New Roman" w:eastAsia="Times New Roman" w:hAnsi="Times New Roman" w:cs="Times New Roman"/>
                <w:color w:val="auto"/>
              </w:rPr>
            </w:pPr>
            <w:r w:rsidRPr="000134F9">
              <w:rPr>
                <w:rFonts w:ascii="Times New Roman" w:eastAsia="Times New Roman" w:hAnsi="Times New Roman" w:cs="Times New Roman"/>
                <w:color w:val="auto"/>
              </w:rPr>
              <w:t>4</w:t>
            </w:r>
          </w:p>
        </w:tc>
      </w:tr>
      <w:tr w:rsidR="009508D5" w:rsidRPr="009508D5" w14:paraId="394869FE" w14:textId="77777777" w:rsidTr="00E62C90">
        <w:trPr>
          <w:trHeight w:val="348"/>
        </w:trPr>
        <w:tc>
          <w:tcPr>
            <w:tcW w:w="2081" w:type="dxa"/>
            <w:tcBorders>
              <w:top w:val="single" w:sz="6" w:space="0" w:color="4F81BD"/>
              <w:left w:val="single" w:sz="8" w:space="0" w:color="4F81BD"/>
              <w:bottom w:val="single" w:sz="8" w:space="0" w:color="4F81BD"/>
              <w:right w:val="nil"/>
            </w:tcBorders>
          </w:tcPr>
          <w:p w14:paraId="22C7DAB7" w14:textId="77777777" w:rsidR="00432C9B" w:rsidRPr="000134F9" w:rsidRDefault="005D41C7">
            <w:pPr>
              <w:ind w:left="106"/>
              <w:rPr>
                <w:rFonts w:ascii="Times New Roman" w:eastAsia="Times New Roman" w:hAnsi="Times New Roman" w:cs="Times New Roman"/>
                <w:color w:val="auto"/>
              </w:rPr>
            </w:pPr>
            <w:r w:rsidRPr="000134F9">
              <w:rPr>
                <w:rFonts w:ascii="Times New Roman" w:eastAsia="Times New Roman" w:hAnsi="Times New Roman" w:cs="Times New Roman"/>
                <w:b/>
                <w:color w:val="auto"/>
              </w:rPr>
              <w:t xml:space="preserve">Toplam </w:t>
            </w:r>
          </w:p>
        </w:tc>
        <w:tc>
          <w:tcPr>
            <w:tcW w:w="283" w:type="dxa"/>
            <w:tcBorders>
              <w:top w:val="single" w:sz="6" w:space="0" w:color="4F81BD"/>
              <w:left w:val="nil"/>
              <w:bottom w:val="single" w:sz="8" w:space="0" w:color="4F81BD"/>
              <w:right w:val="nil"/>
            </w:tcBorders>
          </w:tcPr>
          <w:p w14:paraId="681E5241" w14:textId="77777777" w:rsidR="00432C9B" w:rsidRPr="000134F9" w:rsidRDefault="00432C9B">
            <w:pPr>
              <w:rPr>
                <w:rFonts w:ascii="Times New Roman" w:eastAsia="Times New Roman" w:hAnsi="Times New Roman" w:cs="Times New Roman"/>
                <w:color w:val="auto"/>
              </w:rPr>
            </w:pPr>
          </w:p>
        </w:tc>
        <w:tc>
          <w:tcPr>
            <w:tcW w:w="1777" w:type="dxa"/>
            <w:tcBorders>
              <w:top w:val="single" w:sz="6" w:space="0" w:color="4F81BD"/>
              <w:left w:val="nil"/>
              <w:bottom w:val="single" w:sz="8" w:space="0" w:color="4F81BD"/>
              <w:right w:val="nil"/>
            </w:tcBorders>
          </w:tcPr>
          <w:p w14:paraId="6E467528" w14:textId="77777777" w:rsidR="00432C9B" w:rsidRPr="000134F9" w:rsidRDefault="00432C9B">
            <w:pPr>
              <w:rPr>
                <w:rFonts w:ascii="Times New Roman" w:eastAsia="Times New Roman" w:hAnsi="Times New Roman" w:cs="Times New Roman"/>
                <w:color w:val="auto"/>
              </w:rPr>
            </w:pPr>
          </w:p>
        </w:tc>
        <w:tc>
          <w:tcPr>
            <w:tcW w:w="737" w:type="dxa"/>
            <w:tcBorders>
              <w:top w:val="single" w:sz="6" w:space="0" w:color="4F81BD"/>
              <w:left w:val="nil"/>
              <w:bottom w:val="single" w:sz="8" w:space="0" w:color="4F81BD"/>
              <w:right w:val="nil"/>
            </w:tcBorders>
          </w:tcPr>
          <w:p w14:paraId="20096ECD" w14:textId="77777777" w:rsidR="00432C9B" w:rsidRPr="000134F9" w:rsidRDefault="00432C9B">
            <w:pPr>
              <w:rPr>
                <w:rFonts w:ascii="Times New Roman" w:eastAsia="Times New Roman" w:hAnsi="Times New Roman" w:cs="Times New Roman"/>
                <w:color w:val="auto"/>
              </w:rPr>
            </w:pPr>
          </w:p>
        </w:tc>
        <w:tc>
          <w:tcPr>
            <w:tcW w:w="1570" w:type="dxa"/>
            <w:tcBorders>
              <w:top w:val="single" w:sz="6" w:space="0" w:color="4F81BD"/>
              <w:left w:val="nil"/>
              <w:bottom w:val="single" w:sz="8" w:space="0" w:color="4F81BD"/>
              <w:right w:val="nil"/>
            </w:tcBorders>
          </w:tcPr>
          <w:p w14:paraId="24EC7E46" w14:textId="77777777" w:rsidR="00432C9B" w:rsidRPr="000134F9" w:rsidRDefault="00432C9B">
            <w:pPr>
              <w:rPr>
                <w:rFonts w:ascii="Times New Roman" w:eastAsia="Times New Roman" w:hAnsi="Times New Roman" w:cs="Times New Roman"/>
                <w:color w:val="auto"/>
              </w:rPr>
            </w:pPr>
          </w:p>
        </w:tc>
        <w:tc>
          <w:tcPr>
            <w:tcW w:w="1099" w:type="dxa"/>
            <w:tcBorders>
              <w:top w:val="single" w:sz="6" w:space="0" w:color="4F81BD"/>
              <w:left w:val="nil"/>
              <w:bottom w:val="single" w:sz="8" w:space="0" w:color="4F81BD"/>
              <w:right w:val="nil"/>
            </w:tcBorders>
          </w:tcPr>
          <w:p w14:paraId="1FB50811" w14:textId="77777777" w:rsidR="00432C9B" w:rsidRPr="000134F9" w:rsidRDefault="005D41C7">
            <w:pPr>
              <w:ind w:left="271"/>
              <w:rPr>
                <w:rFonts w:ascii="Times New Roman" w:eastAsia="Times New Roman" w:hAnsi="Times New Roman" w:cs="Times New Roman"/>
                <w:color w:val="auto"/>
              </w:rPr>
            </w:pPr>
            <w:r w:rsidRPr="000134F9">
              <w:rPr>
                <w:rFonts w:ascii="Times New Roman" w:eastAsia="Times New Roman" w:hAnsi="Times New Roman" w:cs="Times New Roman"/>
                <w:b/>
                <w:color w:val="auto"/>
              </w:rPr>
              <w:t xml:space="preserve"> </w:t>
            </w:r>
          </w:p>
        </w:tc>
        <w:tc>
          <w:tcPr>
            <w:tcW w:w="1736" w:type="dxa"/>
            <w:tcBorders>
              <w:top w:val="single" w:sz="6" w:space="0" w:color="4F81BD"/>
              <w:left w:val="nil"/>
              <w:bottom w:val="single" w:sz="8" w:space="0" w:color="4F81BD"/>
              <w:right w:val="single" w:sz="8" w:space="0" w:color="4F81BD"/>
            </w:tcBorders>
          </w:tcPr>
          <w:p w14:paraId="7F033655" w14:textId="4F34B7BA" w:rsidR="00432C9B" w:rsidRPr="000134F9" w:rsidRDefault="00E62C90" w:rsidP="009508D5">
            <w:pPr>
              <w:jc w:val="center"/>
              <w:rPr>
                <w:rFonts w:ascii="Times New Roman" w:eastAsia="Times New Roman" w:hAnsi="Times New Roman" w:cs="Times New Roman"/>
                <w:b/>
                <w:color w:val="auto"/>
              </w:rPr>
            </w:pPr>
            <w:r w:rsidRPr="000134F9">
              <w:rPr>
                <w:rFonts w:ascii="Times New Roman" w:eastAsia="Times New Roman" w:hAnsi="Times New Roman" w:cs="Times New Roman"/>
                <w:b/>
                <w:color w:val="auto"/>
              </w:rPr>
              <w:t>4</w:t>
            </w:r>
          </w:p>
        </w:tc>
      </w:tr>
    </w:tbl>
    <w:p w14:paraId="2A170CB7" w14:textId="760574DC" w:rsidR="00432C9B" w:rsidRPr="000A270A" w:rsidRDefault="005D41C7">
      <w:pPr>
        <w:spacing w:after="18"/>
        <w:ind w:left="-5" w:hanging="10"/>
        <w:rPr>
          <w:rFonts w:ascii="Times New Roman" w:hAnsi="Times New Roman" w:cs="Times New Roman"/>
        </w:rPr>
      </w:pPr>
      <w:r w:rsidRPr="000A270A">
        <w:rPr>
          <w:rFonts w:ascii="Times New Roman" w:eastAsia="Times New Roman" w:hAnsi="Times New Roman" w:cs="Times New Roman"/>
          <w:i/>
          <w:sz w:val="20"/>
          <w:szCs w:val="20"/>
        </w:rPr>
        <w:t>31.12.202</w:t>
      </w:r>
      <w:r w:rsidR="00E62C90">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w:t>
      </w:r>
      <w:r w:rsidRPr="000A270A">
        <w:rPr>
          <w:rFonts w:ascii="Times New Roman" w:eastAsia="Times New Roman" w:hAnsi="Times New Roman" w:cs="Times New Roman"/>
          <w:sz w:val="24"/>
          <w:szCs w:val="24"/>
        </w:rPr>
        <w:t xml:space="preserve"> </w:t>
      </w:r>
    </w:p>
    <w:p w14:paraId="17D40D23" w14:textId="6B674FBA" w:rsidR="004A24FE" w:rsidRPr="000A270A" w:rsidRDefault="005D41C7" w:rsidP="00BE32A5">
      <w:pPr>
        <w:spacing w:after="0"/>
        <w:rPr>
          <w:rFonts w:ascii="Times New Roman" w:hAnsi="Times New Roman" w:cs="Times New Roman"/>
        </w:rPr>
      </w:pPr>
      <w:r w:rsidRPr="000A270A">
        <w:rPr>
          <w:rFonts w:ascii="Times New Roman" w:eastAsia="Times New Roman" w:hAnsi="Times New Roman" w:cs="Times New Roman"/>
          <w:b/>
          <w:sz w:val="24"/>
          <w:szCs w:val="24"/>
        </w:rPr>
        <w:t xml:space="preserve"> </w:t>
      </w:r>
      <w:r w:rsidRPr="000A270A">
        <w:rPr>
          <w:rFonts w:ascii="Times New Roman" w:eastAsia="Times New Roman" w:hAnsi="Times New Roman" w:cs="Times New Roman"/>
          <w:sz w:val="24"/>
          <w:szCs w:val="24"/>
        </w:rPr>
        <w:t xml:space="preserve"> </w:t>
      </w:r>
      <w:r w:rsidR="00BE32A5">
        <w:rPr>
          <w:rFonts w:cs="Times New Roman"/>
        </w:rPr>
        <w:tab/>
      </w:r>
    </w:p>
    <w:p w14:paraId="3D08C03F" w14:textId="1090D9DC" w:rsidR="00432C9B" w:rsidRPr="000A270A" w:rsidRDefault="005D41C7" w:rsidP="00843919">
      <w:pPr>
        <w:pStyle w:val="Balk5"/>
        <w:rPr>
          <w:rFonts w:cs="Times New Roman"/>
          <w:sz w:val="22"/>
        </w:rPr>
      </w:pPr>
      <w:r w:rsidRPr="000A270A">
        <w:rPr>
          <w:rFonts w:cs="Times New Roman"/>
          <w:sz w:val="22"/>
        </w:rPr>
        <w:t>5.1.4 - Yatay Geçişle 202</w:t>
      </w:r>
      <w:r w:rsidR="00A91443">
        <w:rPr>
          <w:rFonts w:cs="Times New Roman"/>
          <w:sz w:val="22"/>
        </w:rPr>
        <w:t>5</w:t>
      </w:r>
      <w:r w:rsidRPr="000A270A">
        <w:rPr>
          <w:rFonts w:cs="Times New Roman"/>
          <w:sz w:val="22"/>
        </w:rPr>
        <w:t xml:space="preserve"> Yılında Deniz Bilimleri ve Teknolojisi Fakültesine Gelen, Deniz Bilimleri ve Teknolojisi Fakültesinden Ayrılan, Kurum İçi Geçiş Yapan Öğrencilerin Sayıları  </w:t>
      </w:r>
    </w:p>
    <w:p w14:paraId="5CC49E57" w14:textId="555A0A58" w:rsidR="00A91443" w:rsidRDefault="005D41C7" w:rsidP="000134F9">
      <w:pPr>
        <w:spacing w:after="0"/>
        <w:rPr>
          <w:rFonts w:cs="Times New Roman"/>
          <w:sz w:val="20"/>
          <w:szCs w:val="20"/>
        </w:rPr>
      </w:pPr>
      <w:r w:rsidRPr="000A270A">
        <w:rPr>
          <w:rFonts w:ascii="Times New Roman" w:eastAsia="Times New Roman" w:hAnsi="Times New Roman" w:cs="Times New Roman"/>
          <w:sz w:val="24"/>
          <w:szCs w:val="24"/>
        </w:rPr>
        <w:t xml:space="preserve"> </w:t>
      </w:r>
      <w:bookmarkStart w:id="50" w:name="_Toc125732521"/>
    </w:p>
    <w:p w14:paraId="61DF5E9F" w14:textId="514C9D35" w:rsidR="00432C9B" w:rsidRPr="000A270A" w:rsidRDefault="00843919" w:rsidP="007D6882">
      <w:pPr>
        <w:pStyle w:val="ResimYazs"/>
        <w:jc w:val="both"/>
        <w:rPr>
          <w:rFonts w:cs="Times New Roman"/>
          <w:bCs/>
          <w:sz w:val="20"/>
          <w:szCs w:val="20"/>
        </w:rPr>
      </w:pPr>
      <w:r w:rsidRPr="000A270A">
        <w:rPr>
          <w:rFonts w:cs="Times New Roman"/>
          <w:sz w:val="20"/>
          <w:szCs w:val="20"/>
        </w:rPr>
        <w:t xml:space="preserve">Tablo </w:t>
      </w:r>
      <w:r w:rsidR="00ED02E1" w:rsidRPr="000A270A">
        <w:rPr>
          <w:rFonts w:cs="Times New Roman"/>
          <w:sz w:val="20"/>
          <w:szCs w:val="20"/>
        </w:rPr>
        <w:fldChar w:fldCharType="begin"/>
      </w:r>
      <w:r w:rsidR="00ED02E1" w:rsidRPr="000A270A">
        <w:rPr>
          <w:rFonts w:cs="Times New Roman"/>
          <w:sz w:val="20"/>
          <w:szCs w:val="20"/>
        </w:rPr>
        <w:instrText xml:space="preserve"> SEQ Tablo \* ARABIC </w:instrText>
      </w:r>
      <w:r w:rsidR="00ED02E1" w:rsidRPr="000A270A">
        <w:rPr>
          <w:rFonts w:cs="Times New Roman"/>
          <w:sz w:val="20"/>
          <w:szCs w:val="20"/>
        </w:rPr>
        <w:fldChar w:fldCharType="separate"/>
      </w:r>
      <w:r w:rsidR="00936CDB">
        <w:rPr>
          <w:rFonts w:cs="Times New Roman"/>
          <w:noProof/>
          <w:sz w:val="20"/>
          <w:szCs w:val="20"/>
        </w:rPr>
        <w:t>36</w:t>
      </w:r>
      <w:r w:rsidR="00ED02E1" w:rsidRPr="000A270A">
        <w:rPr>
          <w:rFonts w:cs="Times New Roman"/>
          <w:noProof/>
          <w:sz w:val="20"/>
          <w:szCs w:val="20"/>
        </w:rPr>
        <w:fldChar w:fldCharType="end"/>
      </w:r>
      <w:r w:rsidRPr="000A270A">
        <w:rPr>
          <w:rFonts w:cs="Times New Roman"/>
          <w:b w:val="0"/>
          <w:sz w:val="20"/>
          <w:szCs w:val="20"/>
        </w:rPr>
        <w:t>:</w:t>
      </w:r>
      <w:r w:rsidRPr="000A270A">
        <w:rPr>
          <w:rFonts w:cs="Times New Roman"/>
          <w:bCs/>
          <w:sz w:val="20"/>
          <w:szCs w:val="20"/>
        </w:rPr>
        <w:t>Yatay Geçişle 202</w:t>
      </w:r>
      <w:r w:rsidR="007D6882">
        <w:rPr>
          <w:rFonts w:cs="Times New Roman"/>
          <w:bCs/>
          <w:sz w:val="20"/>
          <w:szCs w:val="20"/>
        </w:rPr>
        <w:t>5</w:t>
      </w:r>
      <w:r w:rsidRPr="000A270A">
        <w:rPr>
          <w:rFonts w:cs="Times New Roman"/>
          <w:bCs/>
          <w:sz w:val="20"/>
          <w:szCs w:val="20"/>
        </w:rPr>
        <w:t xml:space="preserve"> Yılında Deniz Bilimleri ve Teknolojisi Fakültesine Gelen, Deniz Bilimleri ve Teknolojisi Fakültesinden Ayrılan, Kurum İçi Geçiş Yapan Öğrencilerin Sayıları</w:t>
      </w:r>
      <w:bookmarkEnd w:id="50"/>
      <w:r w:rsidRPr="000A270A">
        <w:rPr>
          <w:rFonts w:cs="Times New Roman"/>
          <w:bCs/>
          <w:sz w:val="20"/>
          <w:szCs w:val="20"/>
        </w:rPr>
        <w:t xml:space="preserve"> </w:t>
      </w:r>
    </w:p>
    <w:tbl>
      <w:tblPr>
        <w:tblStyle w:val="18"/>
        <w:tblW w:w="9259" w:type="dxa"/>
        <w:tblInd w:w="-110" w:type="dxa"/>
        <w:tblLayout w:type="fixed"/>
        <w:tblLook w:val="0400" w:firstRow="0" w:lastRow="0" w:firstColumn="0" w:lastColumn="0" w:noHBand="0" w:noVBand="1"/>
      </w:tblPr>
      <w:tblGrid>
        <w:gridCol w:w="9259"/>
      </w:tblGrid>
      <w:tr w:rsidR="009508D5" w:rsidRPr="009508D5" w14:paraId="4E752F64" w14:textId="77777777">
        <w:trPr>
          <w:trHeight w:val="571"/>
        </w:trPr>
        <w:tc>
          <w:tcPr>
            <w:tcW w:w="9259" w:type="dxa"/>
            <w:tcBorders>
              <w:top w:val="nil"/>
              <w:left w:val="nil"/>
              <w:bottom w:val="nil"/>
              <w:right w:val="nil"/>
            </w:tcBorders>
            <w:shd w:val="clear" w:color="auto" w:fill="4F81BD"/>
          </w:tcPr>
          <w:p w14:paraId="513DE489" w14:textId="16C97DD7" w:rsidR="00432C9B" w:rsidRPr="000134F9" w:rsidRDefault="005D41C7" w:rsidP="00A91443">
            <w:pPr>
              <w:ind w:left="538"/>
              <w:rPr>
                <w:rFonts w:ascii="Times New Roman" w:eastAsia="Times New Roman" w:hAnsi="Times New Roman" w:cs="Times New Roman"/>
                <w:color w:val="auto"/>
              </w:rPr>
            </w:pPr>
            <w:r w:rsidRPr="000134F9">
              <w:rPr>
                <w:rFonts w:ascii="Times New Roman" w:eastAsia="Times New Roman" w:hAnsi="Times New Roman" w:cs="Times New Roman"/>
                <w:b/>
                <w:color w:val="auto"/>
                <w:sz w:val="24"/>
                <w:szCs w:val="24"/>
              </w:rPr>
              <w:t>Yatay Geçişle 202</w:t>
            </w:r>
            <w:r w:rsidR="00A91443" w:rsidRPr="000134F9">
              <w:rPr>
                <w:rFonts w:ascii="Times New Roman" w:eastAsia="Times New Roman" w:hAnsi="Times New Roman" w:cs="Times New Roman"/>
                <w:b/>
                <w:color w:val="auto"/>
                <w:sz w:val="24"/>
                <w:szCs w:val="24"/>
              </w:rPr>
              <w:t>5</w:t>
            </w:r>
            <w:r w:rsidRPr="000134F9">
              <w:rPr>
                <w:rFonts w:ascii="Times New Roman" w:eastAsia="Times New Roman" w:hAnsi="Times New Roman" w:cs="Times New Roman"/>
                <w:b/>
                <w:color w:val="auto"/>
                <w:sz w:val="24"/>
                <w:szCs w:val="24"/>
              </w:rPr>
              <w:t xml:space="preserve"> Yılında Fakültemize Gelen, Fakültemizden Ayrılan, Kurum İçi Geçiş Yapan Öğrencilerin Sayıları ve Bölümleri </w:t>
            </w:r>
          </w:p>
        </w:tc>
      </w:tr>
      <w:tr w:rsidR="009508D5" w:rsidRPr="009508D5" w14:paraId="51F10EE5" w14:textId="77777777">
        <w:trPr>
          <w:trHeight w:val="838"/>
        </w:trPr>
        <w:tc>
          <w:tcPr>
            <w:tcW w:w="9259" w:type="dxa"/>
            <w:tcBorders>
              <w:top w:val="nil"/>
              <w:left w:val="single" w:sz="8" w:space="0" w:color="4F81BD"/>
              <w:bottom w:val="single" w:sz="8" w:space="0" w:color="4F81BD"/>
              <w:right w:val="single" w:sz="8" w:space="0" w:color="4F81BD"/>
            </w:tcBorders>
          </w:tcPr>
          <w:p w14:paraId="00A7DE15" w14:textId="77777777" w:rsidR="00432C9B" w:rsidRPr="000134F9" w:rsidRDefault="005D41C7">
            <w:pPr>
              <w:tabs>
                <w:tab w:val="center" w:pos="1986"/>
                <w:tab w:val="center" w:pos="6612"/>
              </w:tabs>
              <w:rPr>
                <w:rFonts w:ascii="Times New Roman" w:eastAsia="Times New Roman" w:hAnsi="Times New Roman" w:cs="Times New Roman"/>
                <w:color w:val="auto"/>
              </w:rPr>
            </w:pPr>
            <w:r w:rsidRPr="000134F9">
              <w:rPr>
                <w:rFonts w:ascii="Times New Roman" w:eastAsia="Times New Roman" w:hAnsi="Times New Roman" w:cs="Times New Roman"/>
                <w:color w:val="auto"/>
              </w:rPr>
              <w:tab/>
            </w:r>
            <w:r w:rsidRPr="000134F9">
              <w:rPr>
                <w:rFonts w:ascii="Times New Roman" w:eastAsia="Times New Roman" w:hAnsi="Times New Roman" w:cs="Times New Roman"/>
                <w:color w:val="auto"/>
                <w:sz w:val="24"/>
                <w:szCs w:val="24"/>
              </w:rPr>
              <w:t xml:space="preserve">Kurum Dışı </w:t>
            </w:r>
            <w:r w:rsidRPr="000134F9">
              <w:rPr>
                <w:rFonts w:ascii="Times New Roman" w:eastAsia="Times New Roman" w:hAnsi="Times New Roman" w:cs="Times New Roman"/>
                <w:color w:val="auto"/>
                <w:sz w:val="24"/>
                <w:szCs w:val="24"/>
              </w:rPr>
              <w:tab/>
              <w:t xml:space="preserve">Kurum İçi </w:t>
            </w:r>
          </w:p>
          <w:p w14:paraId="42FF7B6F" w14:textId="77777777" w:rsidR="00432C9B" w:rsidRPr="000134F9" w:rsidRDefault="005D41C7">
            <w:pPr>
              <w:tabs>
                <w:tab w:val="center" w:pos="768"/>
                <w:tab w:val="center" w:pos="3152"/>
                <w:tab w:val="center" w:pos="5677"/>
                <w:tab w:val="center" w:pos="7922"/>
              </w:tabs>
              <w:rPr>
                <w:rFonts w:ascii="Times New Roman" w:eastAsia="Times New Roman" w:hAnsi="Times New Roman" w:cs="Times New Roman"/>
                <w:color w:val="auto"/>
              </w:rPr>
            </w:pPr>
            <w:r w:rsidRPr="000134F9">
              <w:rPr>
                <w:rFonts w:ascii="Times New Roman" w:eastAsia="Times New Roman" w:hAnsi="Times New Roman" w:cs="Times New Roman"/>
                <w:color w:val="auto"/>
              </w:rPr>
              <w:tab/>
            </w:r>
            <w:r w:rsidRPr="000134F9">
              <w:rPr>
                <w:rFonts w:ascii="Times New Roman" w:eastAsia="Times New Roman" w:hAnsi="Times New Roman" w:cs="Times New Roman"/>
                <w:color w:val="auto"/>
                <w:sz w:val="24"/>
                <w:szCs w:val="24"/>
              </w:rPr>
              <w:t xml:space="preserve">Gelen </w:t>
            </w:r>
            <w:r w:rsidRPr="000134F9">
              <w:rPr>
                <w:rFonts w:ascii="Times New Roman" w:eastAsia="Times New Roman" w:hAnsi="Times New Roman" w:cs="Times New Roman"/>
                <w:color w:val="auto"/>
                <w:sz w:val="24"/>
                <w:szCs w:val="24"/>
              </w:rPr>
              <w:tab/>
              <w:t xml:space="preserve">Giden </w:t>
            </w:r>
            <w:r w:rsidRPr="000134F9">
              <w:rPr>
                <w:rFonts w:ascii="Times New Roman" w:eastAsia="Times New Roman" w:hAnsi="Times New Roman" w:cs="Times New Roman"/>
                <w:color w:val="auto"/>
                <w:sz w:val="24"/>
                <w:szCs w:val="24"/>
              </w:rPr>
              <w:tab/>
              <w:t xml:space="preserve">Gelen </w:t>
            </w:r>
            <w:r w:rsidRPr="000134F9">
              <w:rPr>
                <w:rFonts w:ascii="Times New Roman" w:eastAsia="Times New Roman" w:hAnsi="Times New Roman" w:cs="Times New Roman"/>
                <w:color w:val="auto"/>
                <w:sz w:val="24"/>
                <w:szCs w:val="24"/>
              </w:rPr>
              <w:tab/>
              <w:t xml:space="preserve">Giden </w:t>
            </w:r>
          </w:p>
          <w:p w14:paraId="5E2F26D1" w14:textId="591F10F3" w:rsidR="00432C9B" w:rsidRPr="000134F9" w:rsidRDefault="00A91443" w:rsidP="00A91443">
            <w:pPr>
              <w:ind w:left="770"/>
              <w:rPr>
                <w:rFonts w:ascii="Times New Roman" w:eastAsia="Times New Roman" w:hAnsi="Times New Roman" w:cs="Times New Roman"/>
                <w:color w:val="auto"/>
              </w:rPr>
            </w:pPr>
            <w:r w:rsidRPr="000134F9">
              <w:rPr>
                <w:rFonts w:ascii="Times New Roman" w:eastAsia="Times New Roman" w:hAnsi="Times New Roman" w:cs="Times New Roman"/>
                <w:color w:val="auto"/>
                <w:sz w:val="24"/>
                <w:szCs w:val="24"/>
              </w:rPr>
              <w:t>5</w:t>
            </w:r>
            <w:r w:rsidR="005D41C7" w:rsidRPr="000134F9">
              <w:rPr>
                <w:rFonts w:ascii="Times New Roman" w:eastAsia="Times New Roman" w:hAnsi="Times New Roman" w:cs="Times New Roman"/>
                <w:color w:val="auto"/>
                <w:sz w:val="24"/>
                <w:szCs w:val="24"/>
              </w:rPr>
              <w:t xml:space="preserve"> </w:t>
            </w:r>
            <w:r w:rsidR="005D41C7" w:rsidRPr="000134F9">
              <w:rPr>
                <w:rFonts w:ascii="Times New Roman" w:eastAsia="Times New Roman" w:hAnsi="Times New Roman" w:cs="Times New Roman"/>
                <w:color w:val="auto"/>
                <w:sz w:val="24"/>
                <w:szCs w:val="24"/>
              </w:rPr>
              <w:tab/>
              <w:t xml:space="preserve"> </w:t>
            </w:r>
            <w:r w:rsidR="005D41C7" w:rsidRPr="000134F9">
              <w:rPr>
                <w:rFonts w:ascii="Times New Roman" w:eastAsia="Times New Roman" w:hAnsi="Times New Roman" w:cs="Times New Roman"/>
                <w:color w:val="auto"/>
                <w:sz w:val="24"/>
                <w:szCs w:val="24"/>
              </w:rPr>
              <w:tab/>
              <w:t xml:space="preserve"> </w:t>
            </w:r>
            <w:r w:rsidR="005D41C7" w:rsidRPr="000134F9">
              <w:rPr>
                <w:rFonts w:ascii="Times New Roman" w:eastAsia="Times New Roman" w:hAnsi="Times New Roman" w:cs="Times New Roman"/>
                <w:color w:val="auto"/>
                <w:sz w:val="24"/>
                <w:szCs w:val="24"/>
              </w:rPr>
              <w:tab/>
              <w:t xml:space="preserve">     </w:t>
            </w:r>
            <w:r w:rsidRPr="000134F9">
              <w:rPr>
                <w:rFonts w:ascii="Times New Roman" w:eastAsia="Times New Roman" w:hAnsi="Times New Roman" w:cs="Times New Roman"/>
                <w:color w:val="auto"/>
                <w:sz w:val="24"/>
                <w:szCs w:val="24"/>
              </w:rPr>
              <w:t>4</w:t>
            </w:r>
            <w:r w:rsidR="005D41C7" w:rsidRPr="000134F9">
              <w:rPr>
                <w:rFonts w:ascii="Times New Roman" w:eastAsia="Times New Roman" w:hAnsi="Times New Roman" w:cs="Times New Roman"/>
                <w:color w:val="auto"/>
                <w:sz w:val="24"/>
                <w:szCs w:val="24"/>
              </w:rPr>
              <w:t xml:space="preserve">                                       0                                     0</w:t>
            </w:r>
          </w:p>
        </w:tc>
      </w:tr>
    </w:tbl>
    <w:p w14:paraId="27D54168" w14:textId="07AF06ED" w:rsidR="00432C9B" w:rsidRPr="000A270A" w:rsidRDefault="005D41C7">
      <w:pPr>
        <w:spacing w:after="18"/>
        <w:ind w:left="-5" w:hanging="10"/>
        <w:rPr>
          <w:rFonts w:ascii="Times New Roman" w:eastAsia="Times New Roman" w:hAnsi="Times New Roman" w:cs="Times New Roman"/>
        </w:rPr>
      </w:pPr>
      <w:r w:rsidRPr="000A270A">
        <w:rPr>
          <w:rFonts w:ascii="Times New Roman" w:eastAsia="Times New Roman" w:hAnsi="Times New Roman" w:cs="Times New Roman"/>
          <w:i/>
          <w:sz w:val="20"/>
          <w:szCs w:val="20"/>
        </w:rPr>
        <w:t>31.12.202</w:t>
      </w:r>
      <w:r w:rsidR="00A91443">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 </w:t>
      </w:r>
    </w:p>
    <w:p w14:paraId="619F959B" w14:textId="77777777" w:rsidR="00432C9B" w:rsidRPr="000A270A" w:rsidRDefault="005D41C7" w:rsidP="00843919">
      <w:pPr>
        <w:pStyle w:val="Balk5"/>
        <w:rPr>
          <w:rFonts w:cs="Times New Roman"/>
        </w:rPr>
      </w:pPr>
      <w:r w:rsidRPr="000A270A">
        <w:rPr>
          <w:rFonts w:cs="Times New Roman"/>
        </w:rPr>
        <w:t xml:space="preserve">5.1.5 – Deniz Bilimleri ve Teknolojisi Fakültesinden  Ayrılan Öğrencilerin Sayısı </w:t>
      </w:r>
    </w:p>
    <w:p w14:paraId="423B51C5" w14:textId="70995FE0" w:rsidR="00432C9B" w:rsidRPr="000A270A" w:rsidRDefault="00843919" w:rsidP="00843919">
      <w:pPr>
        <w:pStyle w:val="ResimYazs"/>
        <w:rPr>
          <w:rFonts w:cs="Times New Roman"/>
          <w:sz w:val="24"/>
          <w:szCs w:val="24"/>
        </w:rPr>
      </w:pPr>
      <w:bookmarkStart w:id="51" w:name="_Toc125732522"/>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37</w:t>
      </w:r>
      <w:r w:rsidR="0031443B" w:rsidRPr="000A270A">
        <w:rPr>
          <w:rFonts w:cs="Times New Roman"/>
          <w:noProof/>
        </w:rPr>
        <w:fldChar w:fldCharType="end"/>
      </w:r>
      <w:r w:rsidRPr="000A270A">
        <w:rPr>
          <w:rFonts w:cs="Times New Roman"/>
        </w:rPr>
        <w:t>: Deniz Bilimleri ve Teknolojisi Fakültesinden  Ayrılan Öğrencilerin Sayısı</w:t>
      </w:r>
      <w:bookmarkEnd w:id="51"/>
      <w:r w:rsidRPr="000A270A">
        <w:rPr>
          <w:rFonts w:cs="Times New Roman"/>
        </w:rPr>
        <w:t xml:space="preserve"> </w:t>
      </w:r>
      <w:r w:rsidRPr="000A270A">
        <w:rPr>
          <w:rFonts w:cs="Times New Roman"/>
          <w:sz w:val="24"/>
          <w:szCs w:val="24"/>
        </w:rPr>
        <w:t xml:space="preserve"> </w:t>
      </w:r>
    </w:p>
    <w:tbl>
      <w:tblPr>
        <w:tblStyle w:val="17"/>
        <w:tblW w:w="9182" w:type="dxa"/>
        <w:tblInd w:w="-110" w:type="dxa"/>
        <w:tblLayout w:type="fixed"/>
        <w:tblLook w:val="0400" w:firstRow="0" w:lastRow="0" w:firstColumn="0" w:lastColumn="0" w:noHBand="0" w:noVBand="1"/>
      </w:tblPr>
      <w:tblGrid>
        <w:gridCol w:w="135"/>
        <w:gridCol w:w="1692"/>
        <w:gridCol w:w="2536"/>
        <w:gridCol w:w="1559"/>
        <w:gridCol w:w="1276"/>
        <w:gridCol w:w="992"/>
        <w:gridCol w:w="992"/>
      </w:tblGrid>
      <w:tr w:rsidR="009508D5" w:rsidRPr="009508D5" w14:paraId="650CA2DF" w14:textId="77777777" w:rsidTr="00D5335C">
        <w:trPr>
          <w:trHeight w:val="571"/>
        </w:trPr>
        <w:tc>
          <w:tcPr>
            <w:tcW w:w="135" w:type="dxa"/>
            <w:tcBorders>
              <w:top w:val="nil"/>
              <w:left w:val="nil"/>
              <w:bottom w:val="nil"/>
              <w:right w:val="nil"/>
            </w:tcBorders>
            <w:shd w:val="clear" w:color="auto" w:fill="4F81BD"/>
          </w:tcPr>
          <w:p w14:paraId="78BCD312" w14:textId="77777777" w:rsidR="009629D0" w:rsidRPr="009508D5" w:rsidRDefault="009629D0">
            <w:pPr>
              <w:rPr>
                <w:rFonts w:ascii="Times New Roman" w:hAnsi="Times New Roman" w:cs="Times New Roman"/>
                <w:color w:val="FF0000"/>
              </w:rPr>
            </w:pPr>
          </w:p>
        </w:tc>
        <w:tc>
          <w:tcPr>
            <w:tcW w:w="9047" w:type="dxa"/>
            <w:gridSpan w:val="6"/>
            <w:tcBorders>
              <w:top w:val="nil"/>
              <w:left w:val="nil"/>
              <w:bottom w:val="nil"/>
              <w:right w:val="single" w:sz="4" w:space="0" w:color="auto"/>
            </w:tcBorders>
            <w:shd w:val="clear" w:color="auto" w:fill="4F81BD"/>
          </w:tcPr>
          <w:p w14:paraId="7EFA57F1" w14:textId="77777777" w:rsidR="009629D0" w:rsidRPr="000134F9" w:rsidRDefault="009629D0">
            <w:pPr>
              <w:rPr>
                <w:rFonts w:ascii="Times New Roman" w:hAnsi="Times New Roman" w:cs="Times New Roman"/>
                <w:color w:val="auto"/>
              </w:rPr>
            </w:pPr>
            <w:r w:rsidRPr="000134F9">
              <w:rPr>
                <w:rFonts w:ascii="Times New Roman" w:eastAsia="Times New Roman" w:hAnsi="Times New Roman" w:cs="Times New Roman"/>
                <w:b/>
                <w:color w:val="auto"/>
                <w:sz w:val="24"/>
                <w:szCs w:val="24"/>
              </w:rPr>
              <w:t>Deniz Bilimleri ve Teknolojisi Fakültesinden  Ayrılan Öğrencilerin Sayısı (Yatay Geçiş Dışındaki Nedenlerle)</w:t>
            </w:r>
          </w:p>
        </w:tc>
      </w:tr>
      <w:tr w:rsidR="009508D5" w:rsidRPr="009508D5" w14:paraId="428373B8" w14:textId="77777777" w:rsidTr="00D5335C">
        <w:trPr>
          <w:trHeight w:val="264"/>
        </w:trPr>
        <w:tc>
          <w:tcPr>
            <w:tcW w:w="135" w:type="dxa"/>
            <w:tcBorders>
              <w:top w:val="nil"/>
              <w:left w:val="single" w:sz="8" w:space="0" w:color="4F81BD"/>
              <w:bottom w:val="single" w:sz="4" w:space="0" w:color="auto"/>
              <w:right w:val="nil"/>
            </w:tcBorders>
          </w:tcPr>
          <w:p w14:paraId="30D13BA0" w14:textId="77777777" w:rsidR="00940815" w:rsidRPr="009508D5" w:rsidRDefault="00940815">
            <w:pPr>
              <w:rPr>
                <w:rFonts w:ascii="Times New Roman" w:hAnsi="Times New Roman" w:cs="Times New Roman"/>
                <w:color w:val="FF0000"/>
              </w:rPr>
            </w:pPr>
          </w:p>
        </w:tc>
        <w:tc>
          <w:tcPr>
            <w:tcW w:w="9047" w:type="dxa"/>
            <w:gridSpan w:val="6"/>
            <w:vMerge w:val="restart"/>
            <w:tcBorders>
              <w:top w:val="nil"/>
              <w:left w:val="nil"/>
              <w:right w:val="single" w:sz="8" w:space="0" w:color="4F81BD"/>
            </w:tcBorders>
          </w:tcPr>
          <w:p w14:paraId="65E93134" w14:textId="77777777" w:rsidR="00940815" w:rsidRPr="000134F9" w:rsidRDefault="00940815" w:rsidP="000B322A">
            <w:pPr>
              <w:ind w:left="471"/>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Ayrılanların (Kaydı Silinenlerin) Sayısı</w:t>
            </w:r>
          </w:p>
          <w:p w14:paraId="3E118E0E" w14:textId="77777777" w:rsidR="00940815" w:rsidRPr="000134F9" w:rsidRDefault="00940815">
            <w:pPr>
              <w:rPr>
                <w:rFonts w:ascii="Times New Roman" w:hAnsi="Times New Roman" w:cs="Times New Roman"/>
                <w:color w:val="auto"/>
              </w:rPr>
            </w:pPr>
          </w:p>
        </w:tc>
      </w:tr>
      <w:tr w:rsidR="009508D5" w:rsidRPr="009508D5" w14:paraId="37B266D9" w14:textId="77777777" w:rsidTr="00D5335C">
        <w:trPr>
          <w:trHeight w:val="276"/>
        </w:trPr>
        <w:tc>
          <w:tcPr>
            <w:tcW w:w="135" w:type="dxa"/>
            <w:tcBorders>
              <w:top w:val="single" w:sz="4" w:space="0" w:color="auto"/>
              <w:left w:val="single" w:sz="8" w:space="0" w:color="4F81BD"/>
              <w:bottom w:val="nil"/>
              <w:right w:val="nil"/>
            </w:tcBorders>
          </w:tcPr>
          <w:p w14:paraId="47FB425E" w14:textId="77777777" w:rsidR="00940815" w:rsidRPr="009508D5" w:rsidRDefault="00940815">
            <w:pPr>
              <w:rPr>
                <w:rFonts w:ascii="Times New Roman" w:hAnsi="Times New Roman" w:cs="Times New Roman"/>
                <w:color w:val="FF0000"/>
              </w:rPr>
            </w:pPr>
          </w:p>
        </w:tc>
        <w:tc>
          <w:tcPr>
            <w:tcW w:w="9047" w:type="dxa"/>
            <w:gridSpan w:val="6"/>
            <w:vMerge/>
            <w:tcBorders>
              <w:left w:val="nil"/>
              <w:bottom w:val="single" w:sz="4" w:space="0" w:color="auto"/>
              <w:right w:val="single" w:sz="8" w:space="0" w:color="4F81BD"/>
            </w:tcBorders>
          </w:tcPr>
          <w:p w14:paraId="0D2DF8E7" w14:textId="77777777" w:rsidR="00940815" w:rsidRPr="000134F9" w:rsidRDefault="00940815">
            <w:pPr>
              <w:rPr>
                <w:rFonts w:ascii="Times New Roman" w:hAnsi="Times New Roman" w:cs="Times New Roman"/>
                <w:color w:val="auto"/>
              </w:rPr>
            </w:pPr>
          </w:p>
        </w:tc>
      </w:tr>
      <w:tr w:rsidR="009508D5" w:rsidRPr="009508D5" w14:paraId="1AB6D800" w14:textId="77777777" w:rsidTr="00D5335C">
        <w:trPr>
          <w:trHeight w:val="804"/>
        </w:trPr>
        <w:tc>
          <w:tcPr>
            <w:tcW w:w="135" w:type="dxa"/>
            <w:tcBorders>
              <w:top w:val="nil"/>
              <w:left w:val="single" w:sz="8" w:space="0" w:color="4F81BD"/>
              <w:bottom w:val="single" w:sz="4" w:space="0" w:color="auto"/>
              <w:right w:val="nil"/>
            </w:tcBorders>
            <w:vAlign w:val="bottom"/>
          </w:tcPr>
          <w:p w14:paraId="52205DC2" w14:textId="77777777" w:rsidR="009629D0" w:rsidRPr="009508D5" w:rsidRDefault="009629D0" w:rsidP="000B322A">
            <w:pPr>
              <w:jc w:val="center"/>
              <w:rPr>
                <w:rFonts w:ascii="Times New Roman" w:hAnsi="Times New Roman" w:cs="Times New Roman"/>
                <w:color w:val="FF0000"/>
              </w:rPr>
            </w:pPr>
          </w:p>
        </w:tc>
        <w:tc>
          <w:tcPr>
            <w:tcW w:w="1692" w:type="dxa"/>
            <w:tcBorders>
              <w:top w:val="single" w:sz="4" w:space="0" w:color="auto"/>
              <w:left w:val="nil"/>
              <w:bottom w:val="single" w:sz="4" w:space="0" w:color="auto"/>
              <w:right w:val="single" w:sz="4" w:space="0" w:color="auto"/>
            </w:tcBorders>
          </w:tcPr>
          <w:p w14:paraId="3EB9CDE4" w14:textId="77777777" w:rsidR="009629D0" w:rsidRPr="000134F9" w:rsidRDefault="009629D0" w:rsidP="009629D0">
            <w:pPr>
              <w:tabs>
                <w:tab w:val="center" w:pos="2459"/>
                <w:tab w:val="center" w:pos="3983"/>
              </w:tabs>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Kendi İsteği ile</w:t>
            </w:r>
          </w:p>
          <w:p w14:paraId="791C8BAD" w14:textId="77777777" w:rsidR="009629D0" w:rsidRPr="000134F9" w:rsidRDefault="009629D0" w:rsidP="009629D0">
            <w:pPr>
              <w:tabs>
                <w:tab w:val="center" w:pos="2459"/>
                <w:tab w:val="center" w:pos="3983"/>
              </w:tabs>
              <w:rPr>
                <w:rFonts w:ascii="Times New Roman" w:hAnsi="Times New Roman" w:cs="Times New Roman"/>
                <w:color w:val="auto"/>
              </w:rPr>
            </w:pPr>
          </w:p>
        </w:tc>
        <w:tc>
          <w:tcPr>
            <w:tcW w:w="2536" w:type="dxa"/>
            <w:tcBorders>
              <w:top w:val="single" w:sz="4" w:space="0" w:color="auto"/>
              <w:left w:val="nil"/>
              <w:bottom w:val="single" w:sz="4" w:space="0" w:color="auto"/>
              <w:right w:val="single" w:sz="4" w:space="0" w:color="auto"/>
            </w:tcBorders>
          </w:tcPr>
          <w:p w14:paraId="5727629C" w14:textId="77777777" w:rsidR="009629D0" w:rsidRPr="000134F9" w:rsidRDefault="009629D0" w:rsidP="009629D0">
            <w:pPr>
              <w:tabs>
                <w:tab w:val="center" w:pos="2459"/>
                <w:tab w:val="center" w:pos="3983"/>
              </w:tabs>
              <w:ind w:left="27"/>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Öğr. Ücr. Ve Katkı Payı                     </w:t>
            </w:r>
          </w:p>
          <w:p w14:paraId="1CFED0C4" w14:textId="77777777" w:rsidR="009629D0" w:rsidRPr="000134F9" w:rsidRDefault="009629D0" w:rsidP="009629D0">
            <w:pPr>
              <w:tabs>
                <w:tab w:val="center" w:pos="2459"/>
                <w:tab w:val="center" w:pos="3983"/>
              </w:tabs>
              <w:ind w:left="771"/>
              <w:rPr>
                <w:rFonts w:ascii="Times New Roman" w:hAnsi="Times New Roman" w:cs="Times New Roman"/>
                <w:color w:val="auto"/>
                <w:sz w:val="24"/>
                <w:szCs w:val="24"/>
              </w:rPr>
            </w:pPr>
            <w:r w:rsidRPr="000134F9">
              <w:rPr>
                <w:rFonts w:ascii="Times New Roman" w:hAnsi="Times New Roman" w:cs="Times New Roman"/>
                <w:color w:val="auto"/>
                <w:sz w:val="24"/>
                <w:szCs w:val="24"/>
              </w:rPr>
              <w:t>Yatırmayan</w:t>
            </w:r>
          </w:p>
        </w:tc>
        <w:tc>
          <w:tcPr>
            <w:tcW w:w="1559" w:type="dxa"/>
            <w:tcBorders>
              <w:top w:val="single" w:sz="4" w:space="0" w:color="auto"/>
              <w:left w:val="nil"/>
              <w:bottom w:val="single" w:sz="4" w:space="0" w:color="auto"/>
              <w:right w:val="single" w:sz="4" w:space="0" w:color="auto"/>
            </w:tcBorders>
          </w:tcPr>
          <w:p w14:paraId="769BBDBA" w14:textId="77777777" w:rsidR="009629D0" w:rsidRPr="000134F9" w:rsidRDefault="009629D0" w:rsidP="009629D0">
            <w:pPr>
              <w:tabs>
                <w:tab w:val="center" w:pos="2459"/>
                <w:tab w:val="center" w:pos="3983"/>
              </w:tabs>
              <w:ind w:left="183"/>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Başarısızlık</w:t>
            </w:r>
          </w:p>
          <w:p w14:paraId="4FCA7032" w14:textId="77777777" w:rsidR="009629D0" w:rsidRPr="000134F9" w:rsidRDefault="009629D0" w:rsidP="000B322A">
            <w:pPr>
              <w:tabs>
                <w:tab w:val="center" w:pos="2459"/>
                <w:tab w:val="center" w:pos="3983"/>
                <w:tab w:val="center" w:pos="5511"/>
              </w:tabs>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(Azami Süre)  </w:t>
            </w:r>
          </w:p>
        </w:tc>
        <w:tc>
          <w:tcPr>
            <w:tcW w:w="1276" w:type="dxa"/>
            <w:tcBorders>
              <w:top w:val="single" w:sz="4" w:space="0" w:color="auto"/>
              <w:left w:val="nil"/>
              <w:bottom w:val="single" w:sz="4" w:space="0" w:color="auto"/>
              <w:right w:val="single" w:sz="4" w:space="0" w:color="auto"/>
            </w:tcBorders>
          </w:tcPr>
          <w:p w14:paraId="243F1019" w14:textId="77777777" w:rsidR="009629D0" w:rsidRPr="000134F9" w:rsidRDefault="009629D0" w:rsidP="009629D0">
            <w:pPr>
              <w:tabs>
                <w:tab w:val="center" w:pos="2459"/>
                <w:tab w:val="center" w:pos="3983"/>
              </w:tabs>
              <w:ind w:left="159"/>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Yük. Öğr. </w:t>
            </w:r>
          </w:p>
          <w:p w14:paraId="22595212" w14:textId="77777777" w:rsidR="009629D0" w:rsidRPr="000134F9" w:rsidRDefault="009629D0" w:rsidP="000B322A">
            <w:pPr>
              <w:tabs>
                <w:tab w:val="center" w:pos="2459"/>
                <w:tab w:val="center" w:pos="3983"/>
                <w:tab w:val="center" w:pos="5511"/>
              </w:tabs>
              <w:rPr>
                <w:rFonts w:ascii="Times New Roman" w:hAnsi="Times New Roman" w:cs="Times New Roman"/>
                <w:color w:val="auto"/>
              </w:rPr>
            </w:pPr>
            <w:r w:rsidRPr="000134F9">
              <w:rPr>
                <w:rFonts w:ascii="Times New Roman" w:eastAsia="Times New Roman" w:hAnsi="Times New Roman" w:cs="Times New Roman"/>
                <w:color w:val="auto"/>
                <w:sz w:val="24"/>
                <w:szCs w:val="24"/>
              </w:rPr>
              <w:t>Çıkarma</w:t>
            </w:r>
          </w:p>
        </w:tc>
        <w:tc>
          <w:tcPr>
            <w:tcW w:w="992" w:type="dxa"/>
            <w:tcBorders>
              <w:top w:val="single" w:sz="4" w:space="0" w:color="auto"/>
              <w:left w:val="single" w:sz="4" w:space="0" w:color="auto"/>
              <w:bottom w:val="single" w:sz="4" w:space="0" w:color="auto"/>
              <w:right w:val="single" w:sz="4" w:space="0" w:color="auto"/>
            </w:tcBorders>
          </w:tcPr>
          <w:p w14:paraId="57AE3ED9" w14:textId="77777777" w:rsidR="009629D0" w:rsidRPr="000134F9" w:rsidRDefault="009629D0" w:rsidP="000B322A">
            <w:pPr>
              <w:ind w:right="-572"/>
              <w:rPr>
                <w:rFonts w:ascii="Times New Roman" w:hAnsi="Times New Roman" w:cs="Times New Roman"/>
                <w:color w:val="auto"/>
                <w:sz w:val="24"/>
                <w:szCs w:val="24"/>
              </w:rPr>
            </w:pPr>
            <w:r w:rsidRPr="000134F9">
              <w:rPr>
                <w:rFonts w:ascii="Times New Roman" w:hAnsi="Times New Roman" w:cs="Times New Roman"/>
                <w:color w:val="auto"/>
                <w:sz w:val="24"/>
                <w:szCs w:val="24"/>
              </w:rPr>
              <w:t xml:space="preserve">   Diğer</w:t>
            </w:r>
          </w:p>
          <w:p w14:paraId="52AE0185" w14:textId="77777777" w:rsidR="009629D0" w:rsidRPr="000134F9" w:rsidRDefault="009629D0" w:rsidP="000B322A">
            <w:pPr>
              <w:rPr>
                <w:rFonts w:ascii="Times New Roman" w:hAnsi="Times New Roman" w:cs="Times New Roman"/>
                <w:color w:val="auto"/>
                <w:sz w:val="24"/>
                <w:szCs w:val="24"/>
              </w:rPr>
            </w:pPr>
          </w:p>
          <w:p w14:paraId="787D1A5D" w14:textId="77777777" w:rsidR="009629D0" w:rsidRPr="000134F9" w:rsidRDefault="009629D0" w:rsidP="000B322A">
            <w:pPr>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8" w:space="0" w:color="4F81BD"/>
            </w:tcBorders>
          </w:tcPr>
          <w:p w14:paraId="726953D3" w14:textId="77777777" w:rsidR="009629D0" w:rsidRPr="000134F9" w:rsidRDefault="009629D0" w:rsidP="000B322A">
            <w:pPr>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Toplam </w:t>
            </w:r>
          </w:p>
          <w:p w14:paraId="4DC1B12D" w14:textId="77777777" w:rsidR="009629D0" w:rsidRPr="000134F9" w:rsidRDefault="009629D0" w:rsidP="000B322A">
            <w:pP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w:t>
            </w:r>
          </w:p>
        </w:tc>
      </w:tr>
      <w:tr w:rsidR="009508D5" w:rsidRPr="009508D5" w14:paraId="248B1786" w14:textId="77777777" w:rsidTr="00D5335C">
        <w:trPr>
          <w:trHeight w:val="367"/>
        </w:trPr>
        <w:tc>
          <w:tcPr>
            <w:tcW w:w="135" w:type="dxa"/>
            <w:tcBorders>
              <w:top w:val="single" w:sz="4" w:space="0" w:color="auto"/>
              <w:left w:val="single" w:sz="8" w:space="0" w:color="4F81BD"/>
              <w:bottom w:val="single" w:sz="8" w:space="0" w:color="4F81BD"/>
              <w:right w:val="nil"/>
            </w:tcBorders>
            <w:vAlign w:val="bottom"/>
          </w:tcPr>
          <w:p w14:paraId="73894ADE" w14:textId="77777777" w:rsidR="009629D0" w:rsidRPr="009508D5" w:rsidRDefault="009629D0" w:rsidP="009629D0">
            <w:pPr>
              <w:rPr>
                <w:rFonts w:ascii="Times New Roman" w:hAnsi="Times New Roman" w:cs="Times New Roman"/>
                <w:color w:val="FF0000"/>
              </w:rPr>
            </w:pPr>
          </w:p>
          <w:p w14:paraId="750A22CD" w14:textId="77777777" w:rsidR="009629D0" w:rsidRPr="009508D5" w:rsidRDefault="009629D0" w:rsidP="009629D0">
            <w:pPr>
              <w:jc w:val="center"/>
              <w:rPr>
                <w:rFonts w:ascii="Times New Roman" w:hAnsi="Times New Roman" w:cs="Times New Roman"/>
                <w:color w:val="FF0000"/>
              </w:rPr>
            </w:pPr>
            <w:r w:rsidRPr="009508D5">
              <w:rPr>
                <w:rFonts w:ascii="Times New Roman" w:eastAsia="Times New Roman" w:hAnsi="Times New Roman" w:cs="Times New Roman"/>
                <w:color w:val="FF0000"/>
                <w:sz w:val="24"/>
                <w:szCs w:val="24"/>
              </w:rPr>
              <w:t xml:space="preserve"> </w:t>
            </w:r>
          </w:p>
        </w:tc>
        <w:tc>
          <w:tcPr>
            <w:tcW w:w="1692" w:type="dxa"/>
            <w:tcBorders>
              <w:top w:val="single" w:sz="4" w:space="0" w:color="auto"/>
              <w:left w:val="nil"/>
              <w:bottom w:val="single" w:sz="8" w:space="0" w:color="4F81BD"/>
              <w:right w:val="single" w:sz="4" w:space="0" w:color="auto"/>
            </w:tcBorders>
          </w:tcPr>
          <w:p w14:paraId="20E611EE" w14:textId="57B8BA00" w:rsidR="009629D0" w:rsidRPr="000134F9" w:rsidRDefault="009629D0" w:rsidP="00A91443">
            <w:pPr>
              <w:tabs>
                <w:tab w:val="left" w:pos="630"/>
                <w:tab w:val="left" w:pos="2415"/>
                <w:tab w:val="center" w:pos="3155"/>
                <w:tab w:val="left" w:pos="3960"/>
                <w:tab w:val="left" w:pos="5475"/>
              </w:tabs>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ab/>
              <w:t xml:space="preserve"> </w:t>
            </w:r>
            <w:r w:rsidR="00A91443" w:rsidRPr="000134F9">
              <w:rPr>
                <w:rFonts w:ascii="Times New Roman" w:eastAsia="Times New Roman" w:hAnsi="Times New Roman" w:cs="Times New Roman"/>
                <w:color w:val="auto"/>
                <w:sz w:val="24"/>
                <w:szCs w:val="24"/>
              </w:rPr>
              <w:t>0</w:t>
            </w:r>
          </w:p>
        </w:tc>
        <w:tc>
          <w:tcPr>
            <w:tcW w:w="2536" w:type="dxa"/>
            <w:tcBorders>
              <w:top w:val="single" w:sz="4" w:space="0" w:color="auto"/>
              <w:left w:val="nil"/>
              <w:bottom w:val="single" w:sz="8" w:space="0" w:color="4F81BD"/>
              <w:right w:val="single" w:sz="4" w:space="0" w:color="auto"/>
            </w:tcBorders>
          </w:tcPr>
          <w:p w14:paraId="354A89E3" w14:textId="1FDEBF41" w:rsidR="009629D0" w:rsidRPr="000134F9" w:rsidRDefault="00A91443" w:rsidP="009629D0">
            <w:pPr>
              <w:tabs>
                <w:tab w:val="left" w:pos="630"/>
                <w:tab w:val="left" w:pos="2415"/>
                <w:tab w:val="center" w:pos="3155"/>
                <w:tab w:val="left" w:pos="3960"/>
                <w:tab w:val="left" w:pos="5475"/>
              </w:tabs>
              <w:ind w:left="663"/>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1</w:t>
            </w:r>
          </w:p>
        </w:tc>
        <w:tc>
          <w:tcPr>
            <w:tcW w:w="1559" w:type="dxa"/>
            <w:tcBorders>
              <w:top w:val="single" w:sz="4" w:space="0" w:color="auto"/>
              <w:left w:val="nil"/>
              <w:bottom w:val="single" w:sz="8" w:space="0" w:color="4F81BD"/>
              <w:right w:val="single" w:sz="4" w:space="0" w:color="auto"/>
            </w:tcBorders>
          </w:tcPr>
          <w:p w14:paraId="0798ACAC" w14:textId="286F6BC5" w:rsidR="009629D0" w:rsidRPr="000134F9" w:rsidRDefault="00A91443" w:rsidP="009629D0">
            <w:pPr>
              <w:tabs>
                <w:tab w:val="left" w:pos="630"/>
                <w:tab w:val="left" w:pos="2415"/>
                <w:tab w:val="center" w:pos="3155"/>
                <w:tab w:val="left" w:pos="3960"/>
                <w:tab w:val="left" w:pos="5475"/>
              </w:tabs>
              <w:ind w:left="723"/>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1</w:t>
            </w:r>
          </w:p>
        </w:tc>
        <w:tc>
          <w:tcPr>
            <w:tcW w:w="1276" w:type="dxa"/>
            <w:tcBorders>
              <w:top w:val="single" w:sz="4" w:space="0" w:color="auto"/>
              <w:left w:val="nil"/>
              <w:bottom w:val="single" w:sz="8" w:space="0" w:color="4F81BD"/>
              <w:right w:val="single" w:sz="4" w:space="0" w:color="auto"/>
            </w:tcBorders>
          </w:tcPr>
          <w:p w14:paraId="072508D9" w14:textId="77777777" w:rsidR="009629D0" w:rsidRPr="000134F9" w:rsidRDefault="009629D0" w:rsidP="009629D0">
            <w:pPr>
              <w:tabs>
                <w:tab w:val="left" w:pos="630"/>
                <w:tab w:val="left" w:pos="2415"/>
                <w:tab w:val="center" w:pos="3155"/>
                <w:tab w:val="left" w:pos="3960"/>
                <w:tab w:val="left" w:pos="5475"/>
              </w:tabs>
              <w:ind w:left="591"/>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 xml:space="preserve">0               </w:t>
            </w:r>
          </w:p>
          <w:p w14:paraId="32D10F73" w14:textId="77777777" w:rsidR="009629D0" w:rsidRPr="000134F9" w:rsidRDefault="009629D0" w:rsidP="009629D0">
            <w:pPr>
              <w:tabs>
                <w:tab w:val="left" w:pos="630"/>
                <w:tab w:val="left" w:pos="2415"/>
                <w:tab w:val="center" w:pos="3155"/>
                <w:tab w:val="left" w:pos="3960"/>
                <w:tab w:val="left" w:pos="5475"/>
              </w:tabs>
              <w:rPr>
                <w:rFonts w:ascii="Times New Roman" w:eastAsia="Times New Roman" w:hAnsi="Times New Roman" w:cs="Times New Roman"/>
                <w:color w:val="auto"/>
                <w:sz w:val="24"/>
                <w:szCs w:val="24"/>
              </w:rPr>
            </w:pPr>
          </w:p>
        </w:tc>
        <w:tc>
          <w:tcPr>
            <w:tcW w:w="992" w:type="dxa"/>
            <w:tcBorders>
              <w:top w:val="single" w:sz="4" w:space="0" w:color="auto"/>
              <w:left w:val="single" w:sz="4" w:space="0" w:color="auto"/>
              <w:bottom w:val="single" w:sz="8" w:space="0" w:color="4F81BD"/>
              <w:right w:val="single" w:sz="4" w:space="0" w:color="auto"/>
            </w:tcBorders>
          </w:tcPr>
          <w:p w14:paraId="194A8579" w14:textId="3D0C5736" w:rsidR="009629D0" w:rsidRPr="000134F9" w:rsidRDefault="00A91443" w:rsidP="00A91443">
            <w:pPr>
              <w:jc w:val="center"/>
              <w:rPr>
                <w:rFonts w:ascii="Times New Roman" w:hAnsi="Times New Roman" w:cs="Times New Roman"/>
                <w:color w:val="auto"/>
                <w:sz w:val="24"/>
                <w:szCs w:val="24"/>
              </w:rPr>
            </w:pPr>
            <w:r w:rsidRPr="000134F9">
              <w:rPr>
                <w:rFonts w:ascii="Times New Roman" w:hAnsi="Times New Roman" w:cs="Times New Roman"/>
                <w:color w:val="auto"/>
                <w:sz w:val="24"/>
                <w:szCs w:val="24"/>
              </w:rPr>
              <w:t>0</w:t>
            </w:r>
          </w:p>
        </w:tc>
        <w:tc>
          <w:tcPr>
            <w:tcW w:w="992" w:type="dxa"/>
            <w:tcBorders>
              <w:top w:val="single" w:sz="4" w:space="0" w:color="auto"/>
              <w:left w:val="single" w:sz="4" w:space="0" w:color="auto"/>
              <w:bottom w:val="single" w:sz="8" w:space="0" w:color="4F81BD"/>
              <w:right w:val="single" w:sz="8" w:space="0" w:color="4F81BD"/>
            </w:tcBorders>
          </w:tcPr>
          <w:p w14:paraId="5AEF2C80" w14:textId="0A427025" w:rsidR="009629D0" w:rsidRPr="000134F9" w:rsidRDefault="00A91443" w:rsidP="00A91443">
            <w:pPr>
              <w:jc w:val="center"/>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2</w:t>
            </w:r>
          </w:p>
        </w:tc>
      </w:tr>
    </w:tbl>
    <w:p w14:paraId="07122E2C" w14:textId="00381577" w:rsidR="00432C9B" w:rsidRPr="000A270A" w:rsidRDefault="005D41C7">
      <w:pPr>
        <w:spacing w:after="18"/>
        <w:ind w:left="-5" w:hanging="10"/>
        <w:rPr>
          <w:rFonts w:ascii="Times New Roman" w:hAnsi="Times New Roman" w:cs="Times New Roman"/>
        </w:rPr>
      </w:pPr>
      <w:r w:rsidRPr="000A270A">
        <w:rPr>
          <w:rFonts w:ascii="Times New Roman" w:eastAsia="Times New Roman" w:hAnsi="Times New Roman" w:cs="Times New Roman"/>
          <w:i/>
          <w:sz w:val="20"/>
          <w:szCs w:val="20"/>
        </w:rPr>
        <w:t>31.12.202</w:t>
      </w:r>
      <w:r w:rsidR="00A91443">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 </w:t>
      </w:r>
      <w:r w:rsidRPr="000A270A">
        <w:rPr>
          <w:rFonts w:ascii="Times New Roman" w:eastAsia="Times New Roman" w:hAnsi="Times New Roman" w:cs="Times New Roman"/>
          <w:b/>
          <w:sz w:val="24"/>
          <w:szCs w:val="24"/>
        </w:rPr>
        <w:t xml:space="preserve"> </w:t>
      </w:r>
    </w:p>
    <w:p w14:paraId="5F821431" w14:textId="4396E4EB" w:rsidR="00432C9B" w:rsidRPr="000A270A" w:rsidRDefault="005D41C7" w:rsidP="00843919">
      <w:pPr>
        <w:pStyle w:val="Balk5"/>
        <w:rPr>
          <w:rFonts w:cs="Times New Roman"/>
        </w:rPr>
      </w:pPr>
      <w:r w:rsidRPr="000A270A">
        <w:rPr>
          <w:rFonts w:cs="Times New Roman"/>
        </w:rPr>
        <w:t xml:space="preserve">5.1.6 - Disiplin Cezası Alan Öğrencilerin Sayısı ve Aldıkları Cezalar </w:t>
      </w:r>
    </w:p>
    <w:p w14:paraId="1C4D7D36" w14:textId="77777777" w:rsidR="00432C9B" w:rsidRPr="000A270A" w:rsidRDefault="005D41C7">
      <w:pPr>
        <w:spacing w:after="0"/>
        <w:rPr>
          <w:rFonts w:ascii="Times New Roman" w:hAnsi="Times New Roman" w:cs="Times New Roman"/>
        </w:rPr>
      </w:pPr>
      <w:r w:rsidRPr="000A270A">
        <w:rPr>
          <w:rFonts w:ascii="Times New Roman" w:eastAsia="Times New Roman" w:hAnsi="Times New Roman" w:cs="Times New Roman"/>
          <w:sz w:val="24"/>
          <w:szCs w:val="24"/>
        </w:rPr>
        <w:t xml:space="preserve"> </w:t>
      </w:r>
    </w:p>
    <w:p w14:paraId="63C93930" w14:textId="71EE8A60" w:rsidR="00432C9B" w:rsidRPr="000A270A" w:rsidRDefault="00843919" w:rsidP="000134F9">
      <w:pPr>
        <w:pStyle w:val="ResimYazs"/>
        <w:jc w:val="both"/>
        <w:rPr>
          <w:rFonts w:cs="Times New Roman"/>
        </w:rPr>
      </w:pPr>
      <w:bookmarkStart w:id="52" w:name="_Toc125732523"/>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38</w:t>
      </w:r>
      <w:r w:rsidR="0031443B" w:rsidRPr="000A270A">
        <w:rPr>
          <w:rFonts w:cs="Times New Roman"/>
          <w:noProof/>
        </w:rPr>
        <w:fldChar w:fldCharType="end"/>
      </w:r>
      <w:r w:rsidRPr="000A270A">
        <w:rPr>
          <w:rFonts w:cs="Times New Roman"/>
        </w:rPr>
        <w:t>: Deniz Bilimleri ve Teknolojisi Fakültesi Disiplin Cezası Alan Öğrencilerin Sayısı ve Aldıkları Cezalar</w:t>
      </w:r>
      <w:bookmarkEnd w:id="52"/>
      <w:r w:rsidRPr="000A270A">
        <w:rPr>
          <w:rFonts w:cs="Times New Roman"/>
        </w:rPr>
        <w:t xml:space="preserve"> </w:t>
      </w:r>
    </w:p>
    <w:tbl>
      <w:tblPr>
        <w:tblStyle w:val="16"/>
        <w:tblW w:w="9669" w:type="dxa"/>
        <w:tblInd w:w="-110" w:type="dxa"/>
        <w:tblLayout w:type="fixed"/>
        <w:tblLook w:val="0400" w:firstRow="0" w:lastRow="0" w:firstColumn="0" w:lastColumn="0" w:noHBand="0" w:noVBand="1"/>
      </w:tblPr>
      <w:tblGrid>
        <w:gridCol w:w="1361"/>
        <w:gridCol w:w="1800"/>
        <w:gridCol w:w="1776"/>
        <w:gridCol w:w="1536"/>
        <w:gridCol w:w="1287"/>
        <w:gridCol w:w="836"/>
        <w:gridCol w:w="1073"/>
      </w:tblGrid>
      <w:tr w:rsidR="00D5335C" w:rsidRPr="000134F9" w14:paraId="5AE04C48" w14:textId="77777777" w:rsidTr="00D5335C">
        <w:trPr>
          <w:trHeight w:val="478"/>
        </w:trPr>
        <w:tc>
          <w:tcPr>
            <w:tcW w:w="9669" w:type="dxa"/>
            <w:gridSpan w:val="7"/>
            <w:tcBorders>
              <w:top w:val="single" w:sz="4" w:space="0" w:color="auto"/>
              <w:left w:val="single" w:sz="4" w:space="0" w:color="auto"/>
              <w:bottom w:val="single" w:sz="4" w:space="0" w:color="auto"/>
              <w:right w:val="single" w:sz="4" w:space="0" w:color="auto"/>
            </w:tcBorders>
            <w:shd w:val="clear" w:color="auto" w:fill="4F81BD"/>
          </w:tcPr>
          <w:p w14:paraId="39A3C599" w14:textId="77777777" w:rsidR="00D5335C" w:rsidRPr="000134F9" w:rsidRDefault="00D5335C" w:rsidP="00D5335C">
            <w:pPr>
              <w:jc w:val="center"/>
              <w:rPr>
                <w:rFonts w:ascii="Times New Roman" w:hAnsi="Times New Roman" w:cs="Times New Roman"/>
                <w:color w:val="auto"/>
              </w:rPr>
            </w:pPr>
            <w:r w:rsidRPr="000134F9">
              <w:rPr>
                <w:rFonts w:ascii="Times New Roman" w:eastAsia="Times New Roman" w:hAnsi="Times New Roman" w:cs="Times New Roman"/>
                <w:b/>
                <w:color w:val="auto"/>
                <w:sz w:val="24"/>
                <w:szCs w:val="24"/>
              </w:rPr>
              <w:t>Disiplin Cezası Alan Öğrencilerin Sayısı ve Aldıkları Cezalar</w:t>
            </w:r>
          </w:p>
        </w:tc>
      </w:tr>
      <w:tr w:rsidR="00D5335C" w:rsidRPr="000134F9" w14:paraId="5F63C81C" w14:textId="77777777" w:rsidTr="00D5335C">
        <w:trPr>
          <w:trHeight w:val="507"/>
        </w:trPr>
        <w:tc>
          <w:tcPr>
            <w:tcW w:w="1361" w:type="dxa"/>
            <w:tcBorders>
              <w:top w:val="single" w:sz="4" w:space="0" w:color="auto"/>
              <w:left w:val="single" w:sz="8" w:space="0" w:color="4F81BD"/>
              <w:bottom w:val="single" w:sz="4" w:space="0" w:color="auto"/>
              <w:right w:val="single" w:sz="4" w:space="0" w:color="auto"/>
            </w:tcBorders>
            <w:vAlign w:val="center"/>
          </w:tcPr>
          <w:p w14:paraId="69DB4DDB" w14:textId="77777777" w:rsidR="00D5335C" w:rsidRPr="000134F9" w:rsidRDefault="00D5335C" w:rsidP="00D5335C">
            <w:pPr>
              <w:ind w:left="195" w:hanging="28"/>
              <w:rPr>
                <w:rFonts w:ascii="Times New Roman" w:hAnsi="Times New Roman" w:cs="Times New Roman"/>
                <w:color w:val="auto"/>
                <w:sz w:val="24"/>
                <w:szCs w:val="24"/>
              </w:rPr>
            </w:pPr>
            <w:r w:rsidRPr="000134F9">
              <w:rPr>
                <w:rFonts w:ascii="Times New Roman" w:eastAsia="Times New Roman" w:hAnsi="Times New Roman" w:cs="Times New Roman"/>
                <w:color w:val="auto"/>
                <w:sz w:val="24"/>
                <w:szCs w:val="24"/>
              </w:rPr>
              <w:lastRenderedPageBreak/>
              <w:t xml:space="preserve">Yüksek Öğretimden Çıkarma </w:t>
            </w:r>
          </w:p>
        </w:tc>
        <w:tc>
          <w:tcPr>
            <w:tcW w:w="1800" w:type="dxa"/>
            <w:tcBorders>
              <w:top w:val="single" w:sz="4" w:space="0" w:color="auto"/>
              <w:left w:val="single" w:sz="4" w:space="0" w:color="auto"/>
              <w:bottom w:val="single" w:sz="4" w:space="0" w:color="auto"/>
              <w:right w:val="single" w:sz="4" w:space="0" w:color="auto"/>
            </w:tcBorders>
          </w:tcPr>
          <w:p w14:paraId="1D46B363" w14:textId="77777777" w:rsidR="00D5335C" w:rsidRPr="000134F9" w:rsidRDefault="00D5335C">
            <w:pPr>
              <w:spacing w:after="70" w:line="216" w:lineRule="auto"/>
              <w:ind w:left="154" w:right="2111" w:firstLine="3075"/>
              <w:rPr>
                <w:rFonts w:ascii="Times New Roman" w:eastAsia="Times New Roman" w:hAnsi="Times New Roman" w:cs="Times New Roman"/>
                <w:color w:val="auto"/>
                <w:sz w:val="24"/>
                <w:szCs w:val="24"/>
              </w:rPr>
            </w:pPr>
          </w:p>
          <w:p w14:paraId="3C5C94DD" w14:textId="77777777" w:rsidR="00D5335C" w:rsidRPr="000134F9" w:rsidRDefault="00D5335C" w:rsidP="00D5335C">
            <w:pPr>
              <w:rPr>
                <w:rFonts w:ascii="Times New Roman" w:hAnsi="Times New Roman" w:cs="Times New Roman"/>
                <w:color w:val="auto"/>
                <w:sz w:val="24"/>
                <w:szCs w:val="24"/>
              </w:rPr>
            </w:pPr>
            <w:r w:rsidRPr="000134F9">
              <w:rPr>
                <w:rFonts w:ascii="Times New Roman" w:hAnsi="Times New Roman" w:cs="Times New Roman"/>
                <w:color w:val="auto"/>
                <w:sz w:val="24"/>
                <w:szCs w:val="24"/>
              </w:rPr>
              <w:t>2 Yarı Yıl Uzaklaştırma</w:t>
            </w:r>
          </w:p>
        </w:tc>
        <w:tc>
          <w:tcPr>
            <w:tcW w:w="1776" w:type="dxa"/>
            <w:tcBorders>
              <w:top w:val="single" w:sz="4" w:space="0" w:color="auto"/>
              <w:left w:val="single" w:sz="4" w:space="0" w:color="auto"/>
              <w:bottom w:val="single" w:sz="4" w:space="0" w:color="auto"/>
              <w:right w:val="single" w:sz="4" w:space="0" w:color="auto"/>
            </w:tcBorders>
          </w:tcPr>
          <w:p w14:paraId="46C7A918" w14:textId="77777777" w:rsidR="00D5335C" w:rsidRPr="000134F9" w:rsidRDefault="00D5335C" w:rsidP="00D5335C">
            <w:pPr>
              <w:spacing w:after="70" w:line="216" w:lineRule="auto"/>
              <w:ind w:left="1429" w:right="2111"/>
              <w:rPr>
                <w:rFonts w:ascii="Times New Roman" w:eastAsia="Times New Roman" w:hAnsi="Times New Roman" w:cs="Times New Roman"/>
                <w:color w:val="auto"/>
                <w:sz w:val="24"/>
                <w:szCs w:val="24"/>
              </w:rPr>
            </w:pPr>
          </w:p>
          <w:p w14:paraId="74AECA25" w14:textId="77777777" w:rsidR="00D5335C" w:rsidRPr="000134F9" w:rsidRDefault="00D5335C" w:rsidP="00D5335C">
            <w:pPr>
              <w:rPr>
                <w:rFonts w:ascii="Times New Roman" w:hAnsi="Times New Roman" w:cs="Times New Roman"/>
                <w:color w:val="auto"/>
                <w:sz w:val="24"/>
                <w:szCs w:val="24"/>
              </w:rPr>
            </w:pPr>
            <w:r w:rsidRPr="000134F9">
              <w:rPr>
                <w:rFonts w:ascii="Times New Roman" w:hAnsi="Times New Roman" w:cs="Times New Roman"/>
                <w:color w:val="auto"/>
                <w:sz w:val="24"/>
                <w:szCs w:val="24"/>
              </w:rPr>
              <w:t>1 Yarı Yıl Uzaklaştırma</w:t>
            </w:r>
          </w:p>
        </w:tc>
        <w:tc>
          <w:tcPr>
            <w:tcW w:w="1536" w:type="dxa"/>
            <w:tcBorders>
              <w:top w:val="single" w:sz="4" w:space="0" w:color="auto"/>
              <w:left w:val="single" w:sz="4" w:space="0" w:color="auto"/>
              <w:bottom w:val="single" w:sz="4" w:space="0" w:color="auto"/>
              <w:right w:val="single" w:sz="4" w:space="0" w:color="auto"/>
            </w:tcBorders>
          </w:tcPr>
          <w:p w14:paraId="708DD1C5" w14:textId="77777777" w:rsidR="00D5335C" w:rsidRPr="000134F9" w:rsidRDefault="00D5335C">
            <w:pPr>
              <w:rPr>
                <w:rFonts w:ascii="Times New Roman" w:hAnsi="Times New Roman" w:cs="Times New Roman"/>
                <w:color w:val="auto"/>
                <w:sz w:val="24"/>
                <w:szCs w:val="24"/>
              </w:rPr>
            </w:pPr>
          </w:p>
          <w:p w14:paraId="0BB554CD" w14:textId="77777777" w:rsidR="00D5335C" w:rsidRPr="000134F9" w:rsidRDefault="00D5335C" w:rsidP="00D5335C">
            <w:pPr>
              <w:rPr>
                <w:rFonts w:ascii="Times New Roman" w:hAnsi="Times New Roman" w:cs="Times New Roman"/>
                <w:color w:val="auto"/>
                <w:sz w:val="24"/>
                <w:szCs w:val="24"/>
              </w:rPr>
            </w:pPr>
            <w:r w:rsidRPr="000134F9">
              <w:rPr>
                <w:rFonts w:ascii="Times New Roman" w:hAnsi="Times New Roman" w:cs="Times New Roman"/>
                <w:color w:val="auto"/>
                <w:sz w:val="24"/>
                <w:szCs w:val="24"/>
              </w:rPr>
              <w:t>1 Hafta-1 Ay Arası Uzaklaştırma</w:t>
            </w:r>
          </w:p>
        </w:tc>
        <w:tc>
          <w:tcPr>
            <w:tcW w:w="1287" w:type="dxa"/>
            <w:tcBorders>
              <w:top w:val="single" w:sz="4" w:space="0" w:color="auto"/>
              <w:left w:val="single" w:sz="4" w:space="0" w:color="auto"/>
              <w:bottom w:val="single" w:sz="4" w:space="0" w:color="auto"/>
              <w:right w:val="single" w:sz="4" w:space="0" w:color="auto"/>
            </w:tcBorders>
          </w:tcPr>
          <w:p w14:paraId="4682F50B" w14:textId="77777777" w:rsidR="00D5335C" w:rsidRPr="000134F9" w:rsidRDefault="00D5335C">
            <w:pPr>
              <w:rPr>
                <w:rFonts w:ascii="Times New Roman" w:hAnsi="Times New Roman" w:cs="Times New Roman"/>
                <w:color w:val="auto"/>
                <w:sz w:val="24"/>
                <w:szCs w:val="24"/>
              </w:rPr>
            </w:pPr>
          </w:p>
          <w:p w14:paraId="28FF8628" w14:textId="77777777" w:rsidR="00D5335C" w:rsidRPr="000134F9" w:rsidRDefault="00D5335C">
            <w:pPr>
              <w:ind w:left="937"/>
              <w:jc w:val="center"/>
              <w:rPr>
                <w:rFonts w:ascii="Times New Roman" w:hAnsi="Times New Roman" w:cs="Times New Roman"/>
                <w:color w:val="auto"/>
                <w:sz w:val="24"/>
                <w:szCs w:val="24"/>
              </w:rPr>
            </w:pPr>
          </w:p>
          <w:p w14:paraId="6DCA7A3B" w14:textId="77777777" w:rsidR="00D5335C" w:rsidRPr="000134F9" w:rsidRDefault="00D5335C" w:rsidP="00D5335C">
            <w:pPr>
              <w:rPr>
                <w:rFonts w:ascii="Times New Roman" w:hAnsi="Times New Roman" w:cs="Times New Roman"/>
                <w:color w:val="auto"/>
                <w:sz w:val="24"/>
                <w:szCs w:val="24"/>
              </w:rPr>
            </w:pPr>
            <w:r w:rsidRPr="000134F9">
              <w:rPr>
                <w:rFonts w:ascii="Times New Roman" w:hAnsi="Times New Roman" w:cs="Times New Roman"/>
                <w:color w:val="auto"/>
                <w:sz w:val="24"/>
                <w:szCs w:val="24"/>
              </w:rPr>
              <w:t>Kınama</w:t>
            </w:r>
          </w:p>
        </w:tc>
        <w:tc>
          <w:tcPr>
            <w:tcW w:w="836" w:type="dxa"/>
            <w:tcBorders>
              <w:top w:val="single" w:sz="4" w:space="0" w:color="auto"/>
              <w:left w:val="single" w:sz="4" w:space="0" w:color="auto"/>
              <w:bottom w:val="single" w:sz="4" w:space="0" w:color="auto"/>
              <w:right w:val="single" w:sz="4" w:space="0" w:color="auto"/>
            </w:tcBorders>
          </w:tcPr>
          <w:p w14:paraId="0BC01123" w14:textId="77777777" w:rsidR="00D5335C" w:rsidRPr="000134F9" w:rsidRDefault="00D5335C">
            <w:pPr>
              <w:rPr>
                <w:rFonts w:ascii="Times New Roman" w:hAnsi="Times New Roman" w:cs="Times New Roman"/>
                <w:color w:val="auto"/>
                <w:sz w:val="24"/>
                <w:szCs w:val="24"/>
              </w:rPr>
            </w:pPr>
          </w:p>
          <w:p w14:paraId="625E2E2D" w14:textId="77777777" w:rsidR="00D5335C" w:rsidRPr="000134F9" w:rsidRDefault="00D5335C">
            <w:pPr>
              <w:ind w:left="937"/>
              <w:jc w:val="center"/>
              <w:rPr>
                <w:rFonts w:ascii="Times New Roman" w:hAnsi="Times New Roman" w:cs="Times New Roman"/>
                <w:color w:val="auto"/>
                <w:sz w:val="24"/>
                <w:szCs w:val="24"/>
              </w:rPr>
            </w:pPr>
          </w:p>
          <w:p w14:paraId="521E529B" w14:textId="77777777" w:rsidR="00D5335C" w:rsidRPr="000134F9" w:rsidRDefault="00D5335C" w:rsidP="00D5335C">
            <w:pPr>
              <w:rPr>
                <w:rFonts w:ascii="Times New Roman" w:hAnsi="Times New Roman" w:cs="Times New Roman"/>
                <w:color w:val="auto"/>
                <w:sz w:val="24"/>
                <w:szCs w:val="24"/>
              </w:rPr>
            </w:pPr>
            <w:r w:rsidRPr="000134F9">
              <w:rPr>
                <w:rFonts w:ascii="Times New Roman" w:hAnsi="Times New Roman" w:cs="Times New Roman"/>
                <w:color w:val="auto"/>
                <w:sz w:val="24"/>
                <w:szCs w:val="24"/>
              </w:rPr>
              <w:t>Uyarma</w:t>
            </w:r>
          </w:p>
        </w:tc>
        <w:tc>
          <w:tcPr>
            <w:tcW w:w="1073" w:type="dxa"/>
            <w:tcBorders>
              <w:top w:val="nil"/>
              <w:left w:val="single" w:sz="4" w:space="0" w:color="auto"/>
              <w:bottom w:val="single" w:sz="4" w:space="0" w:color="auto"/>
              <w:right w:val="single" w:sz="8" w:space="0" w:color="4F81BD"/>
            </w:tcBorders>
            <w:vAlign w:val="center"/>
          </w:tcPr>
          <w:p w14:paraId="7053F17A" w14:textId="77777777" w:rsidR="00D5335C" w:rsidRPr="000134F9" w:rsidRDefault="00D5335C">
            <w:pPr>
              <w:ind w:left="152"/>
              <w:rPr>
                <w:rFonts w:ascii="Times New Roman" w:hAnsi="Times New Roman" w:cs="Times New Roman"/>
                <w:color w:val="auto"/>
                <w:sz w:val="24"/>
                <w:szCs w:val="24"/>
              </w:rPr>
            </w:pPr>
            <w:r w:rsidRPr="000134F9">
              <w:rPr>
                <w:rFonts w:ascii="Times New Roman" w:eastAsia="Times New Roman" w:hAnsi="Times New Roman" w:cs="Times New Roman"/>
                <w:b/>
                <w:color w:val="auto"/>
                <w:sz w:val="24"/>
                <w:szCs w:val="24"/>
              </w:rPr>
              <w:t xml:space="preserve">Toplam </w:t>
            </w:r>
          </w:p>
        </w:tc>
      </w:tr>
      <w:tr w:rsidR="00D5335C" w:rsidRPr="000134F9" w14:paraId="149E6FE4" w14:textId="77777777" w:rsidTr="00D5335C">
        <w:trPr>
          <w:trHeight w:val="312"/>
        </w:trPr>
        <w:tc>
          <w:tcPr>
            <w:tcW w:w="1361" w:type="dxa"/>
            <w:tcBorders>
              <w:top w:val="single" w:sz="8" w:space="0" w:color="4F81BD"/>
              <w:left w:val="single" w:sz="8" w:space="0" w:color="4F81BD"/>
              <w:bottom w:val="single" w:sz="8" w:space="0" w:color="4F81BD"/>
              <w:right w:val="single" w:sz="4" w:space="0" w:color="auto"/>
            </w:tcBorders>
          </w:tcPr>
          <w:p w14:paraId="1200BE81" w14:textId="77777777" w:rsidR="00D5335C" w:rsidRPr="000134F9" w:rsidRDefault="00D5335C">
            <w:pPr>
              <w:ind w:right="70"/>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0 </w:t>
            </w:r>
          </w:p>
        </w:tc>
        <w:tc>
          <w:tcPr>
            <w:tcW w:w="1800" w:type="dxa"/>
            <w:tcBorders>
              <w:top w:val="single" w:sz="8" w:space="0" w:color="4F81BD"/>
              <w:left w:val="single" w:sz="4" w:space="0" w:color="auto"/>
              <w:bottom w:val="single" w:sz="8" w:space="0" w:color="4F81BD"/>
              <w:right w:val="nil"/>
            </w:tcBorders>
          </w:tcPr>
          <w:p w14:paraId="419916A8" w14:textId="77777777" w:rsidR="00D5335C" w:rsidRPr="000134F9" w:rsidRDefault="00D5335C">
            <w:pPr>
              <w:tabs>
                <w:tab w:val="left" w:pos="708"/>
                <w:tab w:val="left" w:pos="1416"/>
                <w:tab w:val="left" w:pos="2124"/>
                <w:tab w:val="left" w:pos="2832"/>
                <w:tab w:val="left" w:pos="3540"/>
                <w:tab w:val="left" w:pos="5460"/>
              </w:tabs>
              <w:ind w:left="639"/>
              <w:rPr>
                <w:rFonts w:ascii="Times New Roman" w:hAnsi="Times New Roman" w:cs="Times New Roman"/>
                <w:color w:val="auto"/>
              </w:rPr>
            </w:pPr>
            <w:r w:rsidRPr="000134F9">
              <w:rPr>
                <w:rFonts w:ascii="Times New Roman" w:eastAsia="Times New Roman" w:hAnsi="Times New Roman" w:cs="Times New Roman"/>
                <w:color w:val="auto"/>
                <w:sz w:val="24"/>
                <w:szCs w:val="24"/>
              </w:rPr>
              <w:t>0</w:t>
            </w:r>
          </w:p>
        </w:tc>
        <w:tc>
          <w:tcPr>
            <w:tcW w:w="1776" w:type="dxa"/>
            <w:tcBorders>
              <w:top w:val="single" w:sz="8" w:space="0" w:color="4F81BD"/>
              <w:left w:val="single" w:sz="4" w:space="0" w:color="auto"/>
              <w:bottom w:val="single" w:sz="8" w:space="0" w:color="4F81BD"/>
              <w:right w:val="nil"/>
            </w:tcBorders>
          </w:tcPr>
          <w:p w14:paraId="290702ED" w14:textId="77777777" w:rsidR="00D5335C" w:rsidRPr="000134F9" w:rsidRDefault="00D5335C" w:rsidP="00D5335C">
            <w:pPr>
              <w:tabs>
                <w:tab w:val="left" w:pos="708"/>
                <w:tab w:val="left" w:pos="1416"/>
                <w:tab w:val="left" w:pos="2124"/>
                <w:tab w:val="left" w:pos="2832"/>
                <w:tab w:val="left" w:pos="3540"/>
                <w:tab w:val="left" w:pos="5460"/>
              </w:tabs>
              <w:ind w:left="955"/>
              <w:rPr>
                <w:rFonts w:ascii="Times New Roman" w:hAnsi="Times New Roman" w:cs="Times New Roman"/>
                <w:color w:val="auto"/>
              </w:rPr>
            </w:pPr>
            <w:r w:rsidRPr="000134F9">
              <w:rPr>
                <w:rFonts w:ascii="Times New Roman" w:eastAsia="Times New Roman" w:hAnsi="Times New Roman" w:cs="Times New Roman"/>
                <w:color w:val="auto"/>
                <w:sz w:val="24"/>
                <w:szCs w:val="24"/>
              </w:rPr>
              <w:t>0</w:t>
            </w:r>
          </w:p>
        </w:tc>
        <w:tc>
          <w:tcPr>
            <w:tcW w:w="1536" w:type="dxa"/>
            <w:tcBorders>
              <w:top w:val="single" w:sz="8" w:space="0" w:color="4F81BD"/>
              <w:left w:val="single" w:sz="4" w:space="0" w:color="auto"/>
              <w:bottom w:val="single" w:sz="8" w:space="0" w:color="4F81BD"/>
              <w:right w:val="nil"/>
            </w:tcBorders>
          </w:tcPr>
          <w:p w14:paraId="0D07F40D" w14:textId="77777777" w:rsidR="00D5335C" w:rsidRPr="000134F9" w:rsidRDefault="00D5335C" w:rsidP="00D5335C">
            <w:pPr>
              <w:tabs>
                <w:tab w:val="left" w:pos="708"/>
                <w:tab w:val="left" w:pos="1416"/>
                <w:tab w:val="left" w:pos="2124"/>
                <w:tab w:val="left" w:pos="2832"/>
                <w:tab w:val="left" w:pos="3540"/>
                <w:tab w:val="left" w:pos="5460"/>
              </w:tabs>
              <w:rPr>
                <w:rFonts w:ascii="Times New Roman" w:hAnsi="Times New Roman" w:cs="Times New Roman"/>
                <w:color w:val="auto"/>
              </w:rPr>
            </w:pPr>
          </w:p>
        </w:tc>
        <w:tc>
          <w:tcPr>
            <w:tcW w:w="1287" w:type="dxa"/>
            <w:tcBorders>
              <w:top w:val="single" w:sz="8" w:space="0" w:color="4F81BD"/>
              <w:left w:val="single" w:sz="4" w:space="0" w:color="auto"/>
              <w:bottom w:val="single" w:sz="8" w:space="0" w:color="4F81BD"/>
              <w:right w:val="nil"/>
            </w:tcBorders>
          </w:tcPr>
          <w:p w14:paraId="052A41CF" w14:textId="77777777" w:rsidR="00D5335C" w:rsidRPr="000134F9" w:rsidRDefault="00D5335C" w:rsidP="00D5335C">
            <w:pPr>
              <w:tabs>
                <w:tab w:val="left" w:pos="708"/>
                <w:tab w:val="left" w:pos="1416"/>
                <w:tab w:val="left" w:pos="2124"/>
                <w:tab w:val="left" w:pos="2832"/>
                <w:tab w:val="left" w:pos="3540"/>
                <w:tab w:val="left" w:pos="5460"/>
              </w:tabs>
              <w:ind w:left="59"/>
              <w:rPr>
                <w:rFonts w:ascii="Times New Roman" w:hAnsi="Times New Roman" w:cs="Times New Roman"/>
                <w:color w:val="auto"/>
              </w:rPr>
            </w:pPr>
            <w:r w:rsidRPr="000134F9">
              <w:rPr>
                <w:rFonts w:ascii="Times New Roman" w:eastAsia="Times New Roman" w:hAnsi="Times New Roman" w:cs="Times New Roman"/>
                <w:color w:val="auto"/>
                <w:sz w:val="24"/>
                <w:szCs w:val="24"/>
              </w:rPr>
              <w:t>0</w:t>
            </w:r>
            <w:r w:rsidRPr="000134F9">
              <w:rPr>
                <w:rFonts w:ascii="Times New Roman" w:eastAsia="Times New Roman" w:hAnsi="Times New Roman" w:cs="Times New Roman"/>
                <w:color w:val="auto"/>
                <w:sz w:val="24"/>
                <w:szCs w:val="24"/>
              </w:rPr>
              <w:tab/>
              <w:t>0</w:t>
            </w:r>
          </w:p>
        </w:tc>
        <w:tc>
          <w:tcPr>
            <w:tcW w:w="836" w:type="dxa"/>
            <w:tcBorders>
              <w:top w:val="single" w:sz="8" w:space="0" w:color="4F81BD"/>
              <w:left w:val="single" w:sz="4" w:space="0" w:color="auto"/>
              <w:bottom w:val="single" w:sz="8" w:space="0" w:color="4F81BD"/>
              <w:right w:val="nil"/>
            </w:tcBorders>
          </w:tcPr>
          <w:p w14:paraId="412B66AF" w14:textId="77777777" w:rsidR="00D5335C" w:rsidRPr="000134F9" w:rsidRDefault="00D5335C" w:rsidP="00D5335C">
            <w:pPr>
              <w:tabs>
                <w:tab w:val="left" w:pos="708"/>
                <w:tab w:val="left" w:pos="1416"/>
                <w:tab w:val="left" w:pos="2124"/>
                <w:tab w:val="left" w:pos="2832"/>
                <w:tab w:val="left" w:pos="3540"/>
                <w:tab w:val="left" w:pos="5460"/>
              </w:tabs>
              <w:ind w:left="687"/>
              <w:rPr>
                <w:rFonts w:ascii="Times New Roman" w:hAnsi="Times New Roman" w:cs="Times New Roman"/>
                <w:color w:val="auto"/>
              </w:rPr>
            </w:pPr>
            <w:r w:rsidRPr="000134F9">
              <w:rPr>
                <w:rFonts w:ascii="Times New Roman" w:eastAsia="Times New Roman" w:hAnsi="Times New Roman" w:cs="Times New Roman"/>
                <w:color w:val="auto"/>
                <w:sz w:val="24"/>
                <w:szCs w:val="24"/>
              </w:rPr>
              <w:t>0</w:t>
            </w:r>
          </w:p>
        </w:tc>
        <w:tc>
          <w:tcPr>
            <w:tcW w:w="1073" w:type="dxa"/>
            <w:tcBorders>
              <w:top w:val="single" w:sz="8" w:space="0" w:color="4F81BD"/>
              <w:left w:val="nil"/>
              <w:bottom w:val="single" w:sz="8" w:space="0" w:color="4F81BD"/>
              <w:right w:val="single" w:sz="8" w:space="0" w:color="4F81BD"/>
            </w:tcBorders>
          </w:tcPr>
          <w:p w14:paraId="390F222A" w14:textId="77777777" w:rsidR="00D5335C" w:rsidRPr="000134F9" w:rsidRDefault="00D5335C">
            <w:pPr>
              <w:ind w:left="111"/>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 xml:space="preserve"> 0</w:t>
            </w:r>
          </w:p>
        </w:tc>
      </w:tr>
    </w:tbl>
    <w:p w14:paraId="1D372E02" w14:textId="33C46C2F" w:rsidR="00432C9B" w:rsidRPr="000134F9" w:rsidRDefault="005D41C7">
      <w:pPr>
        <w:spacing w:after="18"/>
        <w:ind w:left="-5" w:hanging="10"/>
        <w:rPr>
          <w:rFonts w:ascii="Times New Roman" w:hAnsi="Times New Roman" w:cs="Times New Roman"/>
          <w:color w:val="auto"/>
        </w:rPr>
      </w:pPr>
      <w:r w:rsidRPr="000134F9">
        <w:rPr>
          <w:rFonts w:ascii="Times New Roman" w:eastAsia="Times New Roman" w:hAnsi="Times New Roman" w:cs="Times New Roman"/>
          <w:i/>
          <w:color w:val="auto"/>
          <w:sz w:val="20"/>
          <w:szCs w:val="20"/>
        </w:rPr>
        <w:t>31.12.202</w:t>
      </w:r>
      <w:r w:rsidR="003B3D58" w:rsidRPr="000134F9">
        <w:rPr>
          <w:rFonts w:ascii="Times New Roman" w:eastAsia="Times New Roman" w:hAnsi="Times New Roman" w:cs="Times New Roman"/>
          <w:i/>
          <w:color w:val="auto"/>
          <w:sz w:val="20"/>
          <w:szCs w:val="20"/>
        </w:rPr>
        <w:t>5</w:t>
      </w:r>
      <w:r w:rsidRPr="000134F9">
        <w:rPr>
          <w:rFonts w:ascii="Times New Roman" w:eastAsia="Times New Roman" w:hAnsi="Times New Roman" w:cs="Times New Roman"/>
          <w:i/>
          <w:color w:val="auto"/>
          <w:sz w:val="20"/>
          <w:szCs w:val="20"/>
        </w:rPr>
        <w:t xml:space="preserve"> itibarı ile </w:t>
      </w:r>
    </w:p>
    <w:p w14:paraId="5FB03DBA" w14:textId="77777777" w:rsidR="00E42216" w:rsidRPr="000134F9" w:rsidRDefault="00E42216" w:rsidP="00D421AD">
      <w:pPr>
        <w:spacing w:after="0"/>
        <w:rPr>
          <w:rFonts w:ascii="Times New Roman" w:eastAsia="Times New Roman" w:hAnsi="Times New Roman" w:cs="Times New Roman"/>
          <w:color w:val="auto"/>
          <w:sz w:val="24"/>
          <w:szCs w:val="24"/>
        </w:rPr>
      </w:pPr>
    </w:p>
    <w:p w14:paraId="68ECD4B2" w14:textId="4DAC2264" w:rsidR="00432C9B" w:rsidRPr="000134F9" w:rsidRDefault="005D41C7" w:rsidP="00D421AD">
      <w:pPr>
        <w:spacing w:after="0"/>
        <w:rPr>
          <w:rFonts w:ascii="Times New Roman" w:hAnsi="Times New Roman" w:cs="Times New Roman"/>
          <w:b/>
          <w:bCs/>
          <w:color w:val="auto"/>
        </w:rPr>
      </w:pPr>
      <w:r w:rsidRPr="000134F9">
        <w:rPr>
          <w:rFonts w:ascii="Times New Roman" w:eastAsia="Times New Roman" w:hAnsi="Times New Roman" w:cs="Times New Roman"/>
          <w:b/>
          <w:bCs/>
          <w:color w:val="auto"/>
          <w:sz w:val="24"/>
          <w:szCs w:val="24"/>
        </w:rPr>
        <w:t xml:space="preserve"> </w:t>
      </w:r>
      <w:r w:rsidRPr="000134F9">
        <w:rPr>
          <w:rFonts w:ascii="Times New Roman" w:hAnsi="Times New Roman" w:cs="Times New Roman"/>
          <w:b/>
          <w:bCs/>
          <w:color w:val="auto"/>
        </w:rPr>
        <w:t xml:space="preserve">5.1.7 - Öğretim Elemanı Başına Düşen Öğrenci Sayısı </w:t>
      </w:r>
    </w:p>
    <w:p w14:paraId="448216A9" w14:textId="77777777" w:rsidR="00E42216" w:rsidRPr="000134F9" w:rsidRDefault="005D41C7" w:rsidP="00D421AD">
      <w:pPr>
        <w:spacing w:after="0"/>
        <w:rPr>
          <w:rFonts w:ascii="Times New Roman" w:eastAsia="Times New Roman" w:hAnsi="Times New Roman" w:cs="Times New Roman"/>
          <w:b/>
          <w:bCs/>
          <w:color w:val="auto"/>
          <w:sz w:val="24"/>
          <w:szCs w:val="24"/>
        </w:rPr>
      </w:pPr>
      <w:r w:rsidRPr="000134F9">
        <w:rPr>
          <w:rFonts w:ascii="Times New Roman" w:eastAsia="Times New Roman" w:hAnsi="Times New Roman" w:cs="Times New Roman"/>
          <w:b/>
          <w:bCs/>
          <w:color w:val="auto"/>
          <w:sz w:val="24"/>
          <w:szCs w:val="24"/>
        </w:rPr>
        <w:t xml:space="preserve"> </w:t>
      </w:r>
      <w:bookmarkStart w:id="53" w:name="_Toc125732524"/>
    </w:p>
    <w:p w14:paraId="60A8A5ED" w14:textId="77ECC97C" w:rsidR="00432C9B" w:rsidRPr="000134F9" w:rsidRDefault="00843919" w:rsidP="00D421AD">
      <w:pPr>
        <w:spacing w:after="0"/>
        <w:rPr>
          <w:rFonts w:ascii="Times New Roman" w:hAnsi="Times New Roman" w:cs="Times New Roman"/>
          <w:b/>
          <w:bCs/>
          <w:color w:val="auto"/>
        </w:rPr>
      </w:pPr>
      <w:r w:rsidRPr="000134F9">
        <w:rPr>
          <w:rFonts w:ascii="Times New Roman" w:hAnsi="Times New Roman" w:cs="Times New Roman"/>
          <w:b/>
          <w:bCs/>
          <w:color w:val="auto"/>
        </w:rPr>
        <w:t xml:space="preserve">Tablo </w:t>
      </w:r>
      <w:r w:rsidR="0031443B" w:rsidRPr="000134F9">
        <w:rPr>
          <w:rFonts w:ascii="Times New Roman" w:hAnsi="Times New Roman" w:cs="Times New Roman"/>
          <w:b/>
          <w:bCs/>
          <w:color w:val="auto"/>
        </w:rPr>
        <w:fldChar w:fldCharType="begin"/>
      </w:r>
      <w:r w:rsidR="0031443B" w:rsidRPr="000134F9">
        <w:rPr>
          <w:rFonts w:ascii="Times New Roman" w:hAnsi="Times New Roman" w:cs="Times New Roman"/>
          <w:b/>
          <w:bCs/>
          <w:color w:val="auto"/>
        </w:rPr>
        <w:instrText xml:space="preserve"> SEQ Tablo \* ARABIC </w:instrText>
      </w:r>
      <w:r w:rsidR="0031443B" w:rsidRPr="000134F9">
        <w:rPr>
          <w:rFonts w:ascii="Times New Roman" w:hAnsi="Times New Roman" w:cs="Times New Roman"/>
          <w:b/>
          <w:bCs/>
          <w:color w:val="auto"/>
        </w:rPr>
        <w:fldChar w:fldCharType="separate"/>
      </w:r>
      <w:r w:rsidR="00936CDB">
        <w:rPr>
          <w:rFonts w:ascii="Times New Roman" w:hAnsi="Times New Roman" w:cs="Times New Roman"/>
          <w:b/>
          <w:bCs/>
          <w:noProof/>
          <w:color w:val="auto"/>
        </w:rPr>
        <w:t>39</w:t>
      </w:r>
      <w:r w:rsidR="0031443B" w:rsidRPr="000134F9">
        <w:rPr>
          <w:rFonts w:ascii="Times New Roman" w:hAnsi="Times New Roman" w:cs="Times New Roman"/>
          <w:b/>
          <w:bCs/>
          <w:noProof/>
          <w:color w:val="auto"/>
        </w:rPr>
        <w:fldChar w:fldCharType="end"/>
      </w:r>
      <w:r w:rsidRPr="000134F9">
        <w:rPr>
          <w:rFonts w:ascii="Times New Roman" w:hAnsi="Times New Roman" w:cs="Times New Roman"/>
          <w:b/>
          <w:bCs/>
          <w:color w:val="auto"/>
        </w:rPr>
        <w:t>: Öğretim Elemanı Başına Düşen Öğrenci Sayısı</w:t>
      </w:r>
      <w:bookmarkEnd w:id="53"/>
      <w:r w:rsidRPr="000134F9">
        <w:rPr>
          <w:rFonts w:ascii="Times New Roman" w:hAnsi="Times New Roman" w:cs="Times New Roman"/>
          <w:b/>
          <w:bCs/>
          <w:color w:val="auto"/>
        </w:rPr>
        <w:t xml:space="preserve"> </w:t>
      </w:r>
    </w:p>
    <w:tbl>
      <w:tblPr>
        <w:tblStyle w:val="15"/>
        <w:tblW w:w="9283" w:type="dxa"/>
        <w:tblInd w:w="-106" w:type="dxa"/>
        <w:tblLayout w:type="fixed"/>
        <w:tblLook w:val="0400" w:firstRow="0" w:lastRow="0" w:firstColumn="0" w:lastColumn="0" w:noHBand="0" w:noVBand="1"/>
      </w:tblPr>
      <w:tblGrid>
        <w:gridCol w:w="4275"/>
        <w:gridCol w:w="5008"/>
      </w:tblGrid>
      <w:tr w:rsidR="000134F9" w:rsidRPr="000134F9" w14:paraId="7C3B3210" w14:textId="77777777" w:rsidTr="00D421AD">
        <w:trPr>
          <w:trHeight w:val="707"/>
        </w:trPr>
        <w:tc>
          <w:tcPr>
            <w:tcW w:w="4275" w:type="dxa"/>
            <w:tcBorders>
              <w:top w:val="single" w:sz="8" w:space="0" w:color="4F81BD"/>
              <w:left w:val="single" w:sz="8" w:space="0" w:color="4F81BD"/>
              <w:bottom w:val="single" w:sz="8" w:space="0" w:color="4F81BD"/>
              <w:right w:val="single" w:sz="4" w:space="0" w:color="auto"/>
            </w:tcBorders>
            <w:shd w:val="clear" w:color="auto" w:fill="4F81BD"/>
          </w:tcPr>
          <w:p w14:paraId="40F25934" w14:textId="77777777" w:rsidR="00432C9B" w:rsidRPr="000134F9" w:rsidRDefault="005D41C7">
            <w:pPr>
              <w:spacing w:after="25"/>
              <w:ind w:left="106"/>
              <w:rPr>
                <w:rFonts w:ascii="Times New Roman" w:eastAsia="Times New Roman" w:hAnsi="Times New Roman" w:cs="Times New Roman"/>
                <w:b/>
                <w:color w:val="auto"/>
                <w:sz w:val="24"/>
                <w:szCs w:val="24"/>
              </w:rPr>
            </w:pPr>
            <w:r w:rsidRPr="000134F9">
              <w:rPr>
                <w:rFonts w:ascii="Times New Roman" w:eastAsia="Times New Roman" w:hAnsi="Times New Roman" w:cs="Times New Roman"/>
                <w:b/>
                <w:color w:val="auto"/>
                <w:sz w:val="24"/>
                <w:szCs w:val="24"/>
              </w:rPr>
              <w:t xml:space="preserve">Deniz Bilimleri ve Teknolojisi </w:t>
            </w:r>
          </w:p>
          <w:p w14:paraId="2C54ED25" w14:textId="77777777" w:rsidR="00432C9B" w:rsidRPr="000134F9" w:rsidRDefault="005D41C7">
            <w:pPr>
              <w:spacing w:after="25"/>
              <w:ind w:left="106"/>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Fakültesi  </w:t>
            </w:r>
          </w:p>
        </w:tc>
        <w:tc>
          <w:tcPr>
            <w:tcW w:w="5008" w:type="dxa"/>
            <w:tcBorders>
              <w:top w:val="single" w:sz="8" w:space="0" w:color="4F81BD"/>
              <w:left w:val="single" w:sz="4" w:space="0" w:color="auto"/>
              <w:bottom w:val="single" w:sz="8" w:space="0" w:color="4F81BD"/>
              <w:right w:val="single" w:sz="8" w:space="0" w:color="4F81BD"/>
            </w:tcBorders>
            <w:shd w:val="clear" w:color="auto" w:fill="4F81BD"/>
            <w:vAlign w:val="center"/>
          </w:tcPr>
          <w:p w14:paraId="511A6255" w14:textId="5FD8AD17" w:rsidR="00432C9B" w:rsidRPr="000134F9" w:rsidRDefault="005D41C7" w:rsidP="000134F9">
            <w:pPr>
              <w:jc w:val="both"/>
              <w:rPr>
                <w:rFonts w:ascii="Times New Roman" w:hAnsi="Times New Roman" w:cs="Times New Roman"/>
                <w:color w:val="auto"/>
              </w:rPr>
            </w:pPr>
            <w:r w:rsidRPr="000134F9">
              <w:rPr>
                <w:rFonts w:ascii="Times New Roman" w:eastAsia="Times New Roman" w:hAnsi="Times New Roman" w:cs="Times New Roman"/>
                <w:b/>
                <w:color w:val="auto"/>
                <w:sz w:val="24"/>
                <w:szCs w:val="24"/>
              </w:rPr>
              <w:t xml:space="preserve">Öğretim Elemanı Başına Düşen Öğrenci Sayısı </w:t>
            </w:r>
          </w:p>
        </w:tc>
      </w:tr>
      <w:tr w:rsidR="009508D5" w:rsidRPr="00555F92" w14:paraId="046A92D9" w14:textId="77777777" w:rsidTr="00D421AD">
        <w:trPr>
          <w:trHeight w:val="514"/>
        </w:trPr>
        <w:tc>
          <w:tcPr>
            <w:tcW w:w="4275" w:type="dxa"/>
            <w:tcBorders>
              <w:top w:val="single" w:sz="8" w:space="0" w:color="4F81BD"/>
              <w:left w:val="single" w:sz="8" w:space="0" w:color="4F81BD"/>
              <w:bottom w:val="single" w:sz="8" w:space="0" w:color="4F81BD"/>
              <w:right w:val="single" w:sz="4" w:space="0" w:color="auto"/>
            </w:tcBorders>
            <w:vAlign w:val="bottom"/>
          </w:tcPr>
          <w:p w14:paraId="05FC9231" w14:textId="13A89F79" w:rsidR="00432C9B" w:rsidRPr="00555F92" w:rsidRDefault="00D421AD" w:rsidP="007D4304">
            <w:pPr>
              <w:ind w:left="106"/>
              <w:rPr>
                <w:rFonts w:ascii="Times New Roman" w:hAnsi="Times New Roman" w:cs="Times New Roman"/>
                <w:color w:val="auto"/>
              </w:rPr>
            </w:pPr>
            <w:r w:rsidRPr="00555F92">
              <w:rPr>
                <w:rFonts w:ascii="Times New Roman" w:hAnsi="Times New Roman" w:cs="Times New Roman"/>
                <w:color w:val="auto"/>
              </w:rPr>
              <w:t>Su Ürünleri Mühendisliği</w:t>
            </w:r>
            <w:r w:rsidR="007D4304" w:rsidRPr="00555F92">
              <w:rPr>
                <w:rFonts w:ascii="Times New Roman" w:hAnsi="Times New Roman" w:cs="Times New Roman"/>
                <w:color w:val="auto"/>
              </w:rPr>
              <w:t>,</w:t>
            </w:r>
            <w:r w:rsidRPr="00555F92">
              <w:rPr>
                <w:rFonts w:ascii="Times New Roman" w:hAnsi="Times New Roman" w:cs="Times New Roman"/>
                <w:color w:val="auto"/>
              </w:rPr>
              <w:t xml:space="preserve"> Su Ürünleri Endüstrisi Mühendisliği </w:t>
            </w:r>
            <w:r w:rsidR="007D4304" w:rsidRPr="00555F92">
              <w:rPr>
                <w:rFonts w:ascii="Times New Roman" w:hAnsi="Times New Roman" w:cs="Times New Roman"/>
                <w:color w:val="auto"/>
              </w:rPr>
              <w:t xml:space="preserve">ve Deniz Ulaştırma İşletme Mühendisliği </w:t>
            </w:r>
            <w:r w:rsidR="00C77D5B" w:rsidRPr="00555F92">
              <w:rPr>
                <w:rFonts w:ascii="Times New Roman" w:hAnsi="Times New Roman" w:cs="Times New Roman"/>
                <w:color w:val="auto"/>
              </w:rPr>
              <w:t>Bölümleri</w:t>
            </w:r>
          </w:p>
        </w:tc>
        <w:tc>
          <w:tcPr>
            <w:tcW w:w="5008" w:type="dxa"/>
            <w:tcBorders>
              <w:top w:val="single" w:sz="8" w:space="0" w:color="4F81BD"/>
              <w:left w:val="single" w:sz="4" w:space="0" w:color="auto"/>
              <w:bottom w:val="single" w:sz="8" w:space="0" w:color="4F81BD"/>
              <w:right w:val="single" w:sz="8" w:space="0" w:color="4F81BD"/>
            </w:tcBorders>
            <w:vAlign w:val="bottom"/>
          </w:tcPr>
          <w:p w14:paraId="45811760" w14:textId="429A38EC" w:rsidR="00432C9B" w:rsidRPr="00555F92" w:rsidRDefault="00555F92" w:rsidP="00D421AD">
            <w:pPr>
              <w:jc w:val="center"/>
              <w:rPr>
                <w:rFonts w:ascii="Times New Roman" w:hAnsi="Times New Roman" w:cs="Times New Roman"/>
                <w:color w:val="auto"/>
              </w:rPr>
            </w:pPr>
            <w:r>
              <w:rPr>
                <w:rFonts w:ascii="Times New Roman" w:hAnsi="Times New Roman" w:cs="Times New Roman"/>
                <w:color w:val="auto"/>
              </w:rPr>
              <w:t>4,818</w:t>
            </w:r>
          </w:p>
        </w:tc>
      </w:tr>
    </w:tbl>
    <w:p w14:paraId="07904190" w14:textId="7500C6DE" w:rsidR="00432C9B" w:rsidRPr="000A270A" w:rsidRDefault="005D41C7">
      <w:pPr>
        <w:spacing w:after="18"/>
        <w:ind w:left="-5" w:hanging="10"/>
        <w:rPr>
          <w:rFonts w:ascii="Times New Roman" w:hAnsi="Times New Roman" w:cs="Times New Roman"/>
        </w:rPr>
      </w:pPr>
      <w:r w:rsidRPr="00555F92">
        <w:rPr>
          <w:rFonts w:ascii="Times New Roman" w:eastAsia="Times New Roman" w:hAnsi="Times New Roman" w:cs="Times New Roman"/>
          <w:i/>
          <w:sz w:val="20"/>
          <w:szCs w:val="20"/>
        </w:rPr>
        <w:t>31.12.202</w:t>
      </w:r>
      <w:r w:rsidR="003B3D58" w:rsidRPr="00555F92">
        <w:rPr>
          <w:rFonts w:ascii="Times New Roman" w:eastAsia="Times New Roman" w:hAnsi="Times New Roman" w:cs="Times New Roman"/>
          <w:i/>
          <w:sz w:val="20"/>
          <w:szCs w:val="20"/>
        </w:rPr>
        <w:t>5</w:t>
      </w:r>
      <w:r w:rsidRPr="00555F92">
        <w:rPr>
          <w:rFonts w:ascii="Times New Roman" w:eastAsia="Times New Roman" w:hAnsi="Times New Roman" w:cs="Times New Roman"/>
          <w:i/>
          <w:sz w:val="20"/>
          <w:szCs w:val="20"/>
        </w:rPr>
        <w:t xml:space="preserve"> itibarı ile</w:t>
      </w:r>
      <w:r w:rsidRPr="000A270A">
        <w:rPr>
          <w:rFonts w:ascii="Times New Roman" w:eastAsia="Times New Roman" w:hAnsi="Times New Roman" w:cs="Times New Roman"/>
          <w:i/>
          <w:sz w:val="20"/>
          <w:szCs w:val="20"/>
        </w:rPr>
        <w:t xml:space="preserve"> </w:t>
      </w:r>
    </w:p>
    <w:p w14:paraId="7C3DCCFE" w14:textId="77777777" w:rsidR="00267097" w:rsidRPr="000A270A" w:rsidRDefault="00267097">
      <w:pPr>
        <w:spacing w:after="15"/>
        <w:rPr>
          <w:rFonts w:ascii="Times New Roman" w:eastAsia="Times New Roman" w:hAnsi="Times New Roman" w:cs="Times New Roman"/>
          <w:sz w:val="24"/>
          <w:szCs w:val="24"/>
        </w:rPr>
      </w:pPr>
    </w:p>
    <w:p w14:paraId="69EE1D1D" w14:textId="77777777" w:rsidR="00432C9B" w:rsidRPr="00BE32A5" w:rsidRDefault="005D41C7" w:rsidP="00843919">
      <w:pPr>
        <w:pStyle w:val="Balk5"/>
        <w:rPr>
          <w:rFonts w:cs="Times New Roman"/>
        </w:rPr>
      </w:pPr>
      <w:r w:rsidRPr="00BE32A5">
        <w:rPr>
          <w:rFonts w:cs="Times New Roman"/>
        </w:rPr>
        <w:t xml:space="preserve">5.1.8 -   Öğrenci Toplulukları   </w:t>
      </w:r>
      <w:r w:rsidRPr="00BE32A5">
        <w:rPr>
          <w:rFonts w:cs="Times New Roman"/>
        </w:rPr>
        <w:tab/>
        <w:t xml:space="preserve"> </w:t>
      </w:r>
    </w:p>
    <w:p w14:paraId="6EDFD0A7" w14:textId="77777777" w:rsidR="00432C9B" w:rsidRPr="00BE32A5" w:rsidRDefault="005D41C7">
      <w:pPr>
        <w:spacing w:after="0"/>
        <w:rPr>
          <w:rFonts w:ascii="Times New Roman" w:hAnsi="Times New Roman" w:cs="Times New Roman"/>
        </w:rPr>
      </w:pPr>
      <w:r w:rsidRPr="00BE32A5">
        <w:rPr>
          <w:rFonts w:ascii="Times New Roman" w:eastAsia="Times New Roman" w:hAnsi="Times New Roman" w:cs="Times New Roman"/>
          <w:sz w:val="24"/>
          <w:szCs w:val="24"/>
        </w:rPr>
        <w:t xml:space="preserve"> </w:t>
      </w:r>
    </w:p>
    <w:p w14:paraId="1B547ED2" w14:textId="25FE7584" w:rsidR="00432C9B" w:rsidRPr="00BE32A5" w:rsidRDefault="00843919" w:rsidP="00843919">
      <w:pPr>
        <w:pStyle w:val="ResimYazs"/>
        <w:rPr>
          <w:rFonts w:cs="Times New Roman"/>
        </w:rPr>
      </w:pPr>
      <w:bookmarkStart w:id="54" w:name="_Toc125732525"/>
      <w:r w:rsidRPr="00BE32A5">
        <w:rPr>
          <w:rFonts w:cs="Times New Roman"/>
        </w:rPr>
        <w:t xml:space="preserve">Tablo </w:t>
      </w:r>
      <w:r w:rsidR="0031443B" w:rsidRPr="00BE32A5">
        <w:rPr>
          <w:rFonts w:cs="Times New Roman"/>
        </w:rPr>
        <w:fldChar w:fldCharType="begin"/>
      </w:r>
      <w:r w:rsidR="0031443B" w:rsidRPr="00BE32A5">
        <w:rPr>
          <w:rFonts w:cs="Times New Roman"/>
        </w:rPr>
        <w:instrText xml:space="preserve"> SEQ Tablo \* ARABIC </w:instrText>
      </w:r>
      <w:r w:rsidR="0031443B" w:rsidRPr="00BE32A5">
        <w:rPr>
          <w:rFonts w:cs="Times New Roman"/>
        </w:rPr>
        <w:fldChar w:fldCharType="separate"/>
      </w:r>
      <w:r w:rsidR="00936CDB">
        <w:rPr>
          <w:rFonts w:cs="Times New Roman"/>
          <w:noProof/>
        </w:rPr>
        <w:t>40</w:t>
      </w:r>
      <w:r w:rsidR="0031443B" w:rsidRPr="00BE32A5">
        <w:rPr>
          <w:rFonts w:cs="Times New Roman"/>
          <w:noProof/>
        </w:rPr>
        <w:fldChar w:fldCharType="end"/>
      </w:r>
      <w:r w:rsidRPr="00BE32A5">
        <w:rPr>
          <w:rFonts w:cs="Times New Roman"/>
        </w:rPr>
        <w:t>: Öğrenci Toplulukları</w:t>
      </w:r>
      <w:bookmarkEnd w:id="54"/>
      <w:r w:rsidRPr="00BE32A5">
        <w:rPr>
          <w:rFonts w:cs="Times New Roman"/>
        </w:rPr>
        <w:t xml:space="preserve"> </w:t>
      </w:r>
    </w:p>
    <w:tbl>
      <w:tblPr>
        <w:tblStyle w:val="14"/>
        <w:tblW w:w="9207" w:type="dxa"/>
        <w:tblInd w:w="-106" w:type="dxa"/>
        <w:tblLayout w:type="fixed"/>
        <w:tblLook w:val="0400" w:firstRow="0" w:lastRow="0" w:firstColumn="0" w:lastColumn="0" w:noHBand="0" w:noVBand="1"/>
      </w:tblPr>
      <w:tblGrid>
        <w:gridCol w:w="663"/>
        <w:gridCol w:w="3261"/>
        <w:gridCol w:w="283"/>
        <w:gridCol w:w="425"/>
        <w:gridCol w:w="2094"/>
        <w:gridCol w:w="1001"/>
        <w:gridCol w:w="1480"/>
      </w:tblGrid>
      <w:tr w:rsidR="002B73D5" w:rsidRPr="00BE32A5" w14:paraId="7BB40369" w14:textId="77777777" w:rsidTr="006D1567">
        <w:trPr>
          <w:trHeight w:val="508"/>
        </w:trPr>
        <w:tc>
          <w:tcPr>
            <w:tcW w:w="9207" w:type="dxa"/>
            <w:gridSpan w:val="7"/>
            <w:tcBorders>
              <w:top w:val="single" w:sz="8" w:space="0" w:color="4F81BD"/>
              <w:left w:val="single" w:sz="8" w:space="0" w:color="4F81BD"/>
              <w:bottom w:val="single" w:sz="8" w:space="0" w:color="4F81BD"/>
              <w:right w:val="single" w:sz="8" w:space="0" w:color="4F81BD"/>
            </w:tcBorders>
            <w:shd w:val="clear" w:color="auto" w:fill="4F81BD"/>
          </w:tcPr>
          <w:p w14:paraId="30710AB1" w14:textId="070D4D1E" w:rsidR="002B73D5" w:rsidRPr="00BE32A5" w:rsidRDefault="002B73D5" w:rsidP="002B73D5">
            <w:pPr>
              <w:jc w:val="center"/>
              <w:rPr>
                <w:rFonts w:ascii="Times New Roman" w:hAnsi="Times New Roman" w:cs="Times New Roman"/>
                <w:color w:val="auto"/>
              </w:rPr>
            </w:pPr>
            <w:r w:rsidRPr="00BE32A5">
              <w:rPr>
                <w:rFonts w:ascii="Times New Roman" w:eastAsia="Times New Roman" w:hAnsi="Times New Roman" w:cs="Times New Roman"/>
                <w:b/>
                <w:color w:val="auto"/>
                <w:sz w:val="24"/>
                <w:szCs w:val="24"/>
              </w:rPr>
              <w:t>ÖĞRENCİ TOPLULUKLARI</w:t>
            </w:r>
          </w:p>
        </w:tc>
      </w:tr>
      <w:tr w:rsidR="00432C9B" w:rsidRPr="00BE32A5" w14:paraId="5D170E64" w14:textId="77777777" w:rsidTr="0077590B">
        <w:trPr>
          <w:trHeight w:val="298"/>
        </w:trPr>
        <w:tc>
          <w:tcPr>
            <w:tcW w:w="663" w:type="dxa"/>
            <w:tcBorders>
              <w:top w:val="single" w:sz="8" w:space="0" w:color="4F81BD"/>
              <w:left w:val="single" w:sz="8" w:space="0" w:color="4F81BD"/>
              <w:bottom w:val="single" w:sz="8" w:space="0" w:color="4F81BD"/>
              <w:right w:val="nil"/>
            </w:tcBorders>
          </w:tcPr>
          <w:p w14:paraId="43F3CE8D" w14:textId="77777777" w:rsidR="00432C9B" w:rsidRPr="00BE32A5" w:rsidRDefault="005D41C7">
            <w:pPr>
              <w:ind w:left="106"/>
              <w:rPr>
                <w:rFonts w:ascii="Times New Roman" w:hAnsi="Times New Roman" w:cs="Times New Roman"/>
                <w:color w:val="auto"/>
              </w:rPr>
            </w:pPr>
            <w:r w:rsidRPr="00BE32A5">
              <w:rPr>
                <w:rFonts w:ascii="Times New Roman" w:eastAsia="Times New Roman" w:hAnsi="Times New Roman" w:cs="Times New Roman"/>
                <w:b/>
                <w:color w:val="auto"/>
                <w:sz w:val="24"/>
                <w:szCs w:val="24"/>
              </w:rPr>
              <w:t xml:space="preserve">No: </w:t>
            </w:r>
          </w:p>
        </w:tc>
        <w:tc>
          <w:tcPr>
            <w:tcW w:w="3261" w:type="dxa"/>
            <w:tcBorders>
              <w:top w:val="single" w:sz="8" w:space="0" w:color="4F81BD"/>
              <w:left w:val="nil"/>
              <w:bottom w:val="single" w:sz="8" w:space="0" w:color="4F81BD"/>
              <w:right w:val="nil"/>
            </w:tcBorders>
          </w:tcPr>
          <w:p w14:paraId="7B47D75A" w14:textId="77777777" w:rsidR="00432C9B" w:rsidRPr="00BE32A5" w:rsidRDefault="005D41C7">
            <w:pPr>
              <w:rPr>
                <w:rFonts w:ascii="Times New Roman" w:eastAsia="Times New Roman" w:hAnsi="Times New Roman" w:cs="Times New Roman"/>
                <w:color w:val="auto"/>
              </w:rPr>
            </w:pPr>
            <w:r w:rsidRPr="00BE32A5">
              <w:rPr>
                <w:rFonts w:ascii="Times New Roman" w:eastAsia="Times New Roman" w:hAnsi="Times New Roman" w:cs="Times New Roman"/>
                <w:color w:val="auto"/>
                <w:sz w:val="24"/>
                <w:szCs w:val="24"/>
              </w:rPr>
              <w:t xml:space="preserve">Adı </w:t>
            </w:r>
          </w:p>
        </w:tc>
        <w:tc>
          <w:tcPr>
            <w:tcW w:w="283" w:type="dxa"/>
            <w:tcBorders>
              <w:top w:val="single" w:sz="8" w:space="0" w:color="4F81BD"/>
              <w:left w:val="nil"/>
              <w:bottom w:val="single" w:sz="8" w:space="0" w:color="4F81BD"/>
              <w:right w:val="nil"/>
            </w:tcBorders>
          </w:tcPr>
          <w:p w14:paraId="0E1D99A0" w14:textId="77777777" w:rsidR="00432C9B" w:rsidRPr="00BE32A5" w:rsidRDefault="00432C9B">
            <w:pPr>
              <w:rPr>
                <w:rFonts w:ascii="Times New Roman" w:eastAsia="Times New Roman" w:hAnsi="Times New Roman" w:cs="Times New Roman"/>
                <w:color w:val="auto"/>
              </w:rPr>
            </w:pPr>
          </w:p>
        </w:tc>
        <w:tc>
          <w:tcPr>
            <w:tcW w:w="425" w:type="dxa"/>
            <w:tcBorders>
              <w:top w:val="single" w:sz="8" w:space="0" w:color="4F81BD"/>
              <w:left w:val="nil"/>
              <w:bottom w:val="single" w:sz="8" w:space="0" w:color="4F81BD"/>
              <w:right w:val="nil"/>
            </w:tcBorders>
          </w:tcPr>
          <w:p w14:paraId="209B4167" w14:textId="77777777" w:rsidR="00432C9B" w:rsidRPr="00BE32A5" w:rsidRDefault="00432C9B">
            <w:pPr>
              <w:rPr>
                <w:rFonts w:ascii="Times New Roman" w:eastAsia="Times New Roman" w:hAnsi="Times New Roman" w:cs="Times New Roman"/>
                <w:color w:val="auto"/>
              </w:rPr>
            </w:pPr>
          </w:p>
        </w:tc>
        <w:tc>
          <w:tcPr>
            <w:tcW w:w="2094" w:type="dxa"/>
            <w:tcBorders>
              <w:top w:val="single" w:sz="8" w:space="0" w:color="4F81BD"/>
              <w:left w:val="nil"/>
              <w:bottom w:val="single" w:sz="8" w:space="0" w:color="4F81BD"/>
              <w:right w:val="nil"/>
            </w:tcBorders>
          </w:tcPr>
          <w:p w14:paraId="7F28E1AF" w14:textId="77777777" w:rsidR="00432C9B" w:rsidRPr="00BE32A5" w:rsidRDefault="00432C9B">
            <w:pPr>
              <w:rPr>
                <w:rFonts w:ascii="Times New Roman" w:eastAsia="Times New Roman" w:hAnsi="Times New Roman" w:cs="Times New Roman"/>
                <w:color w:val="auto"/>
              </w:rPr>
            </w:pPr>
          </w:p>
        </w:tc>
        <w:tc>
          <w:tcPr>
            <w:tcW w:w="1001" w:type="dxa"/>
            <w:tcBorders>
              <w:top w:val="single" w:sz="8" w:space="0" w:color="4F81BD"/>
              <w:left w:val="nil"/>
              <w:bottom w:val="single" w:sz="8" w:space="0" w:color="4F81BD"/>
              <w:right w:val="nil"/>
            </w:tcBorders>
          </w:tcPr>
          <w:p w14:paraId="5E66EB89" w14:textId="77777777" w:rsidR="00432C9B" w:rsidRPr="00BE32A5" w:rsidRDefault="00432C9B">
            <w:pPr>
              <w:rPr>
                <w:rFonts w:ascii="Times New Roman" w:eastAsia="Times New Roman" w:hAnsi="Times New Roman" w:cs="Times New Roman"/>
                <w:color w:val="auto"/>
              </w:rPr>
            </w:pPr>
          </w:p>
        </w:tc>
        <w:tc>
          <w:tcPr>
            <w:tcW w:w="1480" w:type="dxa"/>
            <w:tcBorders>
              <w:top w:val="single" w:sz="8" w:space="0" w:color="4F81BD"/>
              <w:left w:val="nil"/>
              <w:bottom w:val="single" w:sz="8" w:space="0" w:color="4F81BD"/>
              <w:right w:val="single" w:sz="8" w:space="0" w:color="4F81BD"/>
            </w:tcBorders>
          </w:tcPr>
          <w:p w14:paraId="2D66D571" w14:textId="77777777" w:rsidR="00432C9B" w:rsidRPr="00BE32A5" w:rsidRDefault="005D41C7">
            <w:pPr>
              <w:rPr>
                <w:rFonts w:ascii="Times New Roman" w:eastAsia="Times New Roman" w:hAnsi="Times New Roman" w:cs="Times New Roman"/>
                <w:color w:val="auto"/>
              </w:rPr>
            </w:pPr>
            <w:r w:rsidRPr="00BE32A5">
              <w:rPr>
                <w:rFonts w:ascii="Times New Roman" w:eastAsia="Times New Roman" w:hAnsi="Times New Roman" w:cs="Times New Roman"/>
                <w:color w:val="auto"/>
                <w:sz w:val="24"/>
                <w:szCs w:val="24"/>
              </w:rPr>
              <w:t xml:space="preserve">Üye Sayısı </w:t>
            </w:r>
          </w:p>
        </w:tc>
      </w:tr>
      <w:tr w:rsidR="00432C9B" w:rsidRPr="00BE32A5" w14:paraId="461D6527" w14:textId="77777777" w:rsidTr="0077590B">
        <w:trPr>
          <w:trHeight w:val="298"/>
        </w:trPr>
        <w:tc>
          <w:tcPr>
            <w:tcW w:w="663" w:type="dxa"/>
            <w:tcBorders>
              <w:top w:val="single" w:sz="8" w:space="0" w:color="4F81BD"/>
              <w:left w:val="single" w:sz="8" w:space="0" w:color="4F81BD"/>
              <w:bottom w:val="single" w:sz="8" w:space="0" w:color="4F81BD"/>
              <w:right w:val="nil"/>
            </w:tcBorders>
          </w:tcPr>
          <w:p w14:paraId="588FF0F6" w14:textId="77777777" w:rsidR="00432C9B" w:rsidRPr="00BE32A5" w:rsidRDefault="005D41C7">
            <w:pPr>
              <w:ind w:left="106"/>
              <w:rPr>
                <w:rFonts w:ascii="Times New Roman" w:hAnsi="Times New Roman" w:cs="Times New Roman"/>
                <w:color w:val="auto"/>
              </w:rPr>
            </w:pPr>
            <w:r w:rsidRPr="00BE32A5">
              <w:rPr>
                <w:rFonts w:ascii="Times New Roman" w:eastAsia="Times New Roman" w:hAnsi="Times New Roman" w:cs="Times New Roman"/>
                <w:b/>
                <w:color w:val="auto"/>
                <w:sz w:val="24"/>
                <w:szCs w:val="24"/>
              </w:rPr>
              <w:t xml:space="preserve"> 1</w:t>
            </w:r>
          </w:p>
        </w:tc>
        <w:tc>
          <w:tcPr>
            <w:tcW w:w="3261" w:type="dxa"/>
            <w:tcBorders>
              <w:top w:val="single" w:sz="8" w:space="0" w:color="4F81BD"/>
              <w:left w:val="nil"/>
              <w:bottom w:val="single" w:sz="8" w:space="0" w:color="4F81BD"/>
              <w:right w:val="nil"/>
            </w:tcBorders>
          </w:tcPr>
          <w:p w14:paraId="251BF705" w14:textId="5E1F93FB" w:rsidR="00432C9B" w:rsidRPr="00BE32A5" w:rsidRDefault="00432C9B" w:rsidP="002B73D5">
            <w:pPr>
              <w:rPr>
                <w:rFonts w:ascii="Times New Roman" w:eastAsia="Times New Roman" w:hAnsi="Times New Roman" w:cs="Times New Roman"/>
                <w:color w:val="auto"/>
              </w:rPr>
            </w:pPr>
          </w:p>
        </w:tc>
        <w:tc>
          <w:tcPr>
            <w:tcW w:w="283" w:type="dxa"/>
            <w:tcBorders>
              <w:top w:val="single" w:sz="8" w:space="0" w:color="4F81BD"/>
              <w:left w:val="nil"/>
              <w:bottom w:val="single" w:sz="8" w:space="0" w:color="4F81BD"/>
              <w:right w:val="nil"/>
            </w:tcBorders>
          </w:tcPr>
          <w:p w14:paraId="3CE032A3" w14:textId="77777777" w:rsidR="00432C9B" w:rsidRPr="00BE32A5" w:rsidRDefault="00432C9B">
            <w:pPr>
              <w:rPr>
                <w:rFonts w:ascii="Times New Roman" w:eastAsia="Times New Roman" w:hAnsi="Times New Roman" w:cs="Times New Roman"/>
                <w:color w:val="auto"/>
              </w:rPr>
            </w:pPr>
          </w:p>
        </w:tc>
        <w:tc>
          <w:tcPr>
            <w:tcW w:w="425" w:type="dxa"/>
            <w:tcBorders>
              <w:top w:val="single" w:sz="8" w:space="0" w:color="4F81BD"/>
              <w:left w:val="nil"/>
              <w:bottom w:val="single" w:sz="8" w:space="0" w:color="4F81BD"/>
              <w:right w:val="nil"/>
            </w:tcBorders>
          </w:tcPr>
          <w:p w14:paraId="00037D6C" w14:textId="77777777" w:rsidR="00432C9B" w:rsidRPr="00BE32A5" w:rsidRDefault="00432C9B">
            <w:pPr>
              <w:rPr>
                <w:rFonts w:ascii="Times New Roman" w:eastAsia="Times New Roman" w:hAnsi="Times New Roman" w:cs="Times New Roman"/>
                <w:color w:val="auto"/>
              </w:rPr>
            </w:pPr>
          </w:p>
        </w:tc>
        <w:tc>
          <w:tcPr>
            <w:tcW w:w="2094" w:type="dxa"/>
            <w:tcBorders>
              <w:top w:val="single" w:sz="8" w:space="0" w:color="4F81BD"/>
              <w:left w:val="nil"/>
              <w:bottom w:val="single" w:sz="8" w:space="0" w:color="4F81BD"/>
              <w:right w:val="nil"/>
            </w:tcBorders>
          </w:tcPr>
          <w:p w14:paraId="20EF426C" w14:textId="77777777" w:rsidR="00432C9B" w:rsidRPr="00BE32A5" w:rsidRDefault="00432C9B">
            <w:pPr>
              <w:rPr>
                <w:rFonts w:ascii="Times New Roman" w:eastAsia="Times New Roman" w:hAnsi="Times New Roman" w:cs="Times New Roman"/>
                <w:color w:val="auto"/>
              </w:rPr>
            </w:pPr>
          </w:p>
        </w:tc>
        <w:tc>
          <w:tcPr>
            <w:tcW w:w="1001" w:type="dxa"/>
            <w:tcBorders>
              <w:top w:val="single" w:sz="8" w:space="0" w:color="4F81BD"/>
              <w:left w:val="nil"/>
              <w:bottom w:val="single" w:sz="8" w:space="0" w:color="4F81BD"/>
              <w:right w:val="nil"/>
            </w:tcBorders>
          </w:tcPr>
          <w:p w14:paraId="15D3E6D4" w14:textId="77777777" w:rsidR="00432C9B" w:rsidRPr="00BE32A5" w:rsidRDefault="00432C9B">
            <w:pPr>
              <w:rPr>
                <w:rFonts w:ascii="Times New Roman" w:eastAsia="Times New Roman" w:hAnsi="Times New Roman" w:cs="Times New Roman"/>
                <w:color w:val="auto"/>
              </w:rPr>
            </w:pPr>
          </w:p>
        </w:tc>
        <w:tc>
          <w:tcPr>
            <w:tcW w:w="1480" w:type="dxa"/>
            <w:tcBorders>
              <w:top w:val="single" w:sz="8" w:space="0" w:color="4F81BD"/>
              <w:left w:val="nil"/>
              <w:bottom w:val="single" w:sz="8" w:space="0" w:color="4F81BD"/>
              <w:right w:val="single" w:sz="8" w:space="0" w:color="4F81BD"/>
            </w:tcBorders>
          </w:tcPr>
          <w:p w14:paraId="7D4B2027" w14:textId="619CF994" w:rsidR="00432C9B" w:rsidRPr="00BE32A5" w:rsidRDefault="00432C9B" w:rsidP="002B73D5">
            <w:pPr>
              <w:jc w:val="center"/>
              <w:rPr>
                <w:rFonts w:ascii="Times New Roman" w:eastAsia="Times New Roman" w:hAnsi="Times New Roman" w:cs="Times New Roman"/>
                <w:color w:val="auto"/>
              </w:rPr>
            </w:pPr>
          </w:p>
        </w:tc>
      </w:tr>
      <w:tr w:rsidR="00432C9B" w:rsidRPr="00BE32A5" w14:paraId="7A8CEEB4" w14:textId="77777777" w:rsidTr="0077590B">
        <w:trPr>
          <w:trHeight w:val="295"/>
        </w:trPr>
        <w:tc>
          <w:tcPr>
            <w:tcW w:w="663" w:type="dxa"/>
            <w:tcBorders>
              <w:top w:val="single" w:sz="8" w:space="0" w:color="4F81BD"/>
              <w:left w:val="single" w:sz="8" w:space="0" w:color="4F81BD"/>
              <w:bottom w:val="single" w:sz="8" w:space="0" w:color="4F81BD"/>
              <w:right w:val="nil"/>
            </w:tcBorders>
          </w:tcPr>
          <w:p w14:paraId="70BE5777" w14:textId="77777777" w:rsidR="00432C9B" w:rsidRPr="00BE32A5" w:rsidRDefault="005D41C7">
            <w:pPr>
              <w:ind w:left="106"/>
              <w:rPr>
                <w:rFonts w:ascii="Times New Roman" w:hAnsi="Times New Roman" w:cs="Times New Roman"/>
                <w:color w:val="auto"/>
              </w:rPr>
            </w:pPr>
            <w:r w:rsidRPr="00BE32A5">
              <w:rPr>
                <w:rFonts w:ascii="Times New Roman" w:eastAsia="Times New Roman" w:hAnsi="Times New Roman" w:cs="Times New Roman"/>
                <w:b/>
                <w:color w:val="auto"/>
                <w:sz w:val="24"/>
                <w:szCs w:val="24"/>
              </w:rPr>
              <w:t xml:space="preserve"> 2</w:t>
            </w:r>
          </w:p>
        </w:tc>
        <w:tc>
          <w:tcPr>
            <w:tcW w:w="3261" w:type="dxa"/>
            <w:tcBorders>
              <w:top w:val="single" w:sz="8" w:space="0" w:color="4F81BD"/>
              <w:left w:val="nil"/>
              <w:bottom w:val="single" w:sz="8" w:space="0" w:color="4F81BD"/>
              <w:right w:val="nil"/>
            </w:tcBorders>
          </w:tcPr>
          <w:p w14:paraId="512E6950" w14:textId="6001DF75" w:rsidR="00432C9B" w:rsidRPr="00BE32A5" w:rsidRDefault="00432C9B" w:rsidP="002B73D5">
            <w:pPr>
              <w:rPr>
                <w:rFonts w:ascii="Times New Roman" w:eastAsia="Times New Roman" w:hAnsi="Times New Roman" w:cs="Times New Roman"/>
                <w:color w:val="auto"/>
              </w:rPr>
            </w:pPr>
          </w:p>
        </w:tc>
        <w:tc>
          <w:tcPr>
            <w:tcW w:w="283" w:type="dxa"/>
            <w:tcBorders>
              <w:top w:val="single" w:sz="8" w:space="0" w:color="4F81BD"/>
              <w:left w:val="nil"/>
              <w:bottom w:val="single" w:sz="8" w:space="0" w:color="4F81BD"/>
              <w:right w:val="nil"/>
            </w:tcBorders>
          </w:tcPr>
          <w:p w14:paraId="7C8B1047" w14:textId="77777777" w:rsidR="00432C9B" w:rsidRPr="00BE32A5" w:rsidRDefault="00432C9B">
            <w:pPr>
              <w:rPr>
                <w:rFonts w:ascii="Times New Roman" w:eastAsia="Times New Roman" w:hAnsi="Times New Roman" w:cs="Times New Roman"/>
                <w:color w:val="auto"/>
              </w:rPr>
            </w:pPr>
          </w:p>
        </w:tc>
        <w:tc>
          <w:tcPr>
            <w:tcW w:w="425" w:type="dxa"/>
            <w:tcBorders>
              <w:top w:val="single" w:sz="8" w:space="0" w:color="4F81BD"/>
              <w:left w:val="nil"/>
              <w:bottom w:val="single" w:sz="8" w:space="0" w:color="4F81BD"/>
              <w:right w:val="nil"/>
            </w:tcBorders>
          </w:tcPr>
          <w:p w14:paraId="7DFC7B69" w14:textId="77777777" w:rsidR="00432C9B" w:rsidRPr="00BE32A5" w:rsidRDefault="00432C9B">
            <w:pPr>
              <w:rPr>
                <w:rFonts w:ascii="Times New Roman" w:eastAsia="Times New Roman" w:hAnsi="Times New Roman" w:cs="Times New Roman"/>
                <w:color w:val="auto"/>
              </w:rPr>
            </w:pPr>
          </w:p>
        </w:tc>
        <w:tc>
          <w:tcPr>
            <w:tcW w:w="2094" w:type="dxa"/>
            <w:tcBorders>
              <w:top w:val="single" w:sz="8" w:space="0" w:color="4F81BD"/>
              <w:left w:val="nil"/>
              <w:bottom w:val="single" w:sz="8" w:space="0" w:color="4F81BD"/>
              <w:right w:val="nil"/>
            </w:tcBorders>
          </w:tcPr>
          <w:p w14:paraId="5A1762A7" w14:textId="77777777" w:rsidR="00432C9B" w:rsidRPr="00BE32A5" w:rsidRDefault="00432C9B">
            <w:pPr>
              <w:rPr>
                <w:rFonts w:ascii="Times New Roman" w:eastAsia="Times New Roman" w:hAnsi="Times New Roman" w:cs="Times New Roman"/>
                <w:color w:val="auto"/>
              </w:rPr>
            </w:pPr>
          </w:p>
        </w:tc>
        <w:tc>
          <w:tcPr>
            <w:tcW w:w="1001" w:type="dxa"/>
            <w:tcBorders>
              <w:top w:val="single" w:sz="8" w:space="0" w:color="4F81BD"/>
              <w:left w:val="nil"/>
              <w:bottom w:val="single" w:sz="8" w:space="0" w:color="4F81BD"/>
              <w:right w:val="nil"/>
            </w:tcBorders>
          </w:tcPr>
          <w:p w14:paraId="4E309614" w14:textId="77777777" w:rsidR="00432C9B" w:rsidRPr="00BE32A5" w:rsidRDefault="00432C9B">
            <w:pPr>
              <w:rPr>
                <w:rFonts w:ascii="Times New Roman" w:eastAsia="Times New Roman" w:hAnsi="Times New Roman" w:cs="Times New Roman"/>
                <w:color w:val="auto"/>
              </w:rPr>
            </w:pPr>
          </w:p>
        </w:tc>
        <w:tc>
          <w:tcPr>
            <w:tcW w:w="1480" w:type="dxa"/>
            <w:tcBorders>
              <w:top w:val="single" w:sz="8" w:space="0" w:color="4F81BD"/>
              <w:left w:val="nil"/>
              <w:bottom w:val="single" w:sz="8" w:space="0" w:color="4F81BD"/>
              <w:right w:val="single" w:sz="8" w:space="0" w:color="4F81BD"/>
            </w:tcBorders>
          </w:tcPr>
          <w:p w14:paraId="38FA6F4F" w14:textId="7C7CEFA1" w:rsidR="00432C9B" w:rsidRPr="00BE32A5" w:rsidRDefault="00432C9B" w:rsidP="002B73D5">
            <w:pPr>
              <w:jc w:val="center"/>
              <w:rPr>
                <w:rFonts w:ascii="Times New Roman" w:eastAsia="Times New Roman" w:hAnsi="Times New Roman" w:cs="Times New Roman"/>
                <w:color w:val="auto"/>
              </w:rPr>
            </w:pPr>
          </w:p>
        </w:tc>
      </w:tr>
      <w:tr w:rsidR="00432C9B" w:rsidRPr="00BE32A5" w14:paraId="77CEE26A" w14:textId="77777777" w:rsidTr="0077590B">
        <w:trPr>
          <w:trHeight w:val="295"/>
        </w:trPr>
        <w:tc>
          <w:tcPr>
            <w:tcW w:w="663" w:type="dxa"/>
            <w:tcBorders>
              <w:top w:val="single" w:sz="8" w:space="0" w:color="4F81BD"/>
              <w:left w:val="single" w:sz="8" w:space="0" w:color="4F81BD"/>
              <w:bottom w:val="single" w:sz="8" w:space="0" w:color="4F81BD"/>
              <w:right w:val="nil"/>
            </w:tcBorders>
          </w:tcPr>
          <w:p w14:paraId="0BAE7AC3" w14:textId="77777777" w:rsidR="00432C9B" w:rsidRPr="00BE32A5" w:rsidRDefault="005D41C7">
            <w:pPr>
              <w:ind w:left="106"/>
              <w:rPr>
                <w:rFonts w:ascii="Times New Roman" w:eastAsia="Times New Roman" w:hAnsi="Times New Roman" w:cs="Times New Roman"/>
                <w:b/>
                <w:color w:val="auto"/>
                <w:sz w:val="24"/>
                <w:szCs w:val="24"/>
              </w:rPr>
            </w:pPr>
            <w:r w:rsidRPr="00BE32A5">
              <w:rPr>
                <w:rFonts w:ascii="Times New Roman" w:eastAsia="Times New Roman" w:hAnsi="Times New Roman" w:cs="Times New Roman"/>
                <w:b/>
                <w:color w:val="auto"/>
                <w:sz w:val="24"/>
                <w:szCs w:val="24"/>
              </w:rPr>
              <w:t>3</w:t>
            </w:r>
          </w:p>
        </w:tc>
        <w:tc>
          <w:tcPr>
            <w:tcW w:w="3261" w:type="dxa"/>
            <w:tcBorders>
              <w:top w:val="single" w:sz="8" w:space="0" w:color="4F81BD"/>
              <w:left w:val="nil"/>
              <w:bottom w:val="single" w:sz="8" w:space="0" w:color="4F81BD"/>
              <w:right w:val="nil"/>
            </w:tcBorders>
          </w:tcPr>
          <w:p w14:paraId="3FA8389F" w14:textId="2014C13E" w:rsidR="00432C9B" w:rsidRPr="00BE32A5" w:rsidRDefault="00432C9B" w:rsidP="002B73D5">
            <w:pPr>
              <w:rPr>
                <w:rFonts w:ascii="Times New Roman" w:eastAsia="Times New Roman" w:hAnsi="Times New Roman" w:cs="Times New Roman"/>
                <w:color w:val="auto"/>
              </w:rPr>
            </w:pPr>
          </w:p>
        </w:tc>
        <w:tc>
          <w:tcPr>
            <w:tcW w:w="283" w:type="dxa"/>
            <w:tcBorders>
              <w:top w:val="single" w:sz="8" w:space="0" w:color="4F81BD"/>
              <w:left w:val="nil"/>
              <w:bottom w:val="single" w:sz="8" w:space="0" w:color="4F81BD"/>
              <w:right w:val="nil"/>
            </w:tcBorders>
          </w:tcPr>
          <w:p w14:paraId="339104ED" w14:textId="77777777" w:rsidR="00432C9B" w:rsidRPr="00BE32A5" w:rsidRDefault="00432C9B">
            <w:pPr>
              <w:rPr>
                <w:rFonts w:ascii="Times New Roman" w:eastAsia="Times New Roman" w:hAnsi="Times New Roman" w:cs="Times New Roman"/>
                <w:color w:val="auto"/>
              </w:rPr>
            </w:pPr>
          </w:p>
        </w:tc>
        <w:tc>
          <w:tcPr>
            <w:tcW w:w="425" w:type="dxa"/>
            <w:tcBorders>
              <w:top w:val="single" w:sz="8" w:space="0" w:color="4F81BD"/>
              <w:left w:val="nil"/>
              <w:bottom w:val="single" w:sz="8" w:space="0" w:color="4F81BD"/>
              <w:right w:val="nil"/>
            </w:tcBorders>
          </w:tcPr>
          <w:p w14:paraId="5D76D7C8" w14:textId="77777777" w:rsidR="00432C9B" w:rsidRPr="00BE32A5" w:rsidRDefault="00432C9B">
            <w:pPr>
              <w:rPr>
                <w:rFonts w:ascii="Times New Roman" w:eastAsia="Times New Roman" w:hAnsi="Times New Roman" w:cs="Times New Roman"/>
                <w:color w:val="auto"/>
              </w:rPr>
            </w:pPr>
          </w:p>
        </w:tc>
        <w:tc>
          <w:tcPr>
            <w:tcW w:w="2094" w:type="dxa"/>
            <w:tcBorders>
              <w:top w:val="single" w:sz="8" w:space="0" w:color="4F81BD"/>
              <w:left w:val="nil"/>
              <w:bottom w:val="single" w:sz="8" w:space="0" w:color="4F81BD"/>
              <w:right w:val="nil"/>
            </w:tcBorders>
          </w:tcPr>
          <w:p w14:paraId="3340EBC6" w14:textId="77777777" w:rsidR="00432C9B" w:rsidRPr="00BE32A5" w:rsidRDefault="00432C9B">
            <w:pPr>
              <w:rPr>
                <w:rFonts w:ascii="Times New Roman" w:eastAsia="Times New Roman" w:hAnsi="Times New Roman" w:cs="Times New Roman"/>
                <w:color w:val="auto"/>
              </w:rPr>
            </w:pPr>
          </w:p>
        </w:tc>
        <w:tc>
          <w:tcPr>
            <w:tcW w:w="1001" w:type="dxa"/>
            <w:tcBorders>
              <w:top w:val="single" w:sz="8" w:space="0" w:color="4F81BD"/>
              <w:left w:val="nil"/>
              <w:bottom w:val="single" w:sz="8" w:space="0" w:color="4F81BD"/>
              <w:right w:val="nil"/>
            </w:tcBorders>
          </w:tcPr>
          <w:p w14:paraId="5CA1D5C8" w14:textId="77777777" w:rsidR="00432C9B" w:rsidRPr="00BE32A5" w:rsidRDefault="00432C9B">
            <w:pPr>
              <w:rPr>
                <w:rFonts w:ascii="Times New Roman" w:eastAsia="Times New Roman" w:hAnsi="Times New Roman" w:cs="Times New Roman"/>
                <w:color w:val="auto"/>
              </w:rPr>
            </w:pPr>
          </w:p>
        </w:tc>
        <w:tc>
          <w:tcPr>
            <w:tcW w:w="1480" w:type="dxa"/>
            <w:tcBorders>
              <w:top w:val="single" w:sz="8" w:space="0" w:color="4F81BD"/>
              <w:left w:val="nil"/>
              <w:bottom w:val="single" w:sz="8" w:space="0" w:color="4F81BD"/>
              <w:right w:val="single" w:sz="8" w:space="0" w:color="4F81BD"/>
            </w:tcBorders>
          </w:tcPr>
          <w:p w14:paraId="4793451A" w14:textId="42E681F7" w:rsidR="00432C9B" w:rsidRPr="00BE32A5" w:rsidRDefault="00432C9B" w:rsidP="002B73D5">
            <w:pPr>
              <w:jc w:val="center"/>
              <w:rPr>
                <w:rFonts w:ascii="Times New Roman" w:eastAsia="Times New Roman" w:hAnsi="Times New Roman" w:cs="Times New Roman"/>
                <w:color w:val="auto"/>
                <w:sz w:val="24"/>
                <w:szCs w:val="24"/>
              </w:rPr>
            </w:pPr>
          </w:p>
        </w:tc>
      </w:tr>
      <w:tr w:rsidR="002B73D5" w:rsidRPr="00BE32A5" w14:paraId="2187CACC" w14:textId="77777777" w:rsidTr="0077590B">
        <w:trPr>
          <w:trHeight w:val="295"/>
        </w:trPr>
        <w:tc>
          <w:tcPr>
            <w:tcW w:w="663" w:type="dxa"/>
            <w:tcBorders>
              <w:top w:val="single" w:sz="8" w:space="0" w:color="4F81BD"/>
              <w:left w:val="single" w:sz="8" w:space="0" w:color="4F81BD"/>
              <w:bottom w:val="single" w:sz="8" w:space="0" w:color="4F81BD"/>
              <w:right w:val="nil"/>
            </w:tcBorders>
          </w:tcPr>
          <w:p w14:paraId="6CAB84EF" w14:textId="4A600650" w:rsidR="002B73D5" w:rsidRPr="00BE32A5" w:rsidRDefault="002B73D5">
            <w:pPr>
              <w:ind w:left="106"/>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4</w:t>
            </w:r>
          </w:p>
        </w:tc>
        <w:tc>
          <w:tcPr>
            <w:tcW w:w="3261" w:type="dxa"/>
            <w:tcBorders>
              <w:top w:val="single" w:sz="8" w:space="0" w:color="4F81BD"/>
              <w:left w:val="nil"/>
              <w:bottom w:val="single" w:sz="8" w:space="0" w:color="4F81BD"/>
              <w:right w:val="nil"/>
            </w:tcBorders>
          </w:tcPr>
          <w:p w14:paraId="0B17C6C1" w14:textId="3741A3C7" w:rsidR="002B73D5" w:rsidRDefault="002B73D5" w:rsidP="002B73D5">
            <w:pPr>
              <w:rPr>
                <w:rFonts w:ascii="Times New Roman" w:eastAsia="Times New Roman" w:hAnsi="Times New Roman" w:cs="Times New Roman"/>
                <w:color w:val="auto"/>
              </w:rPr>
            </w:pPr>
          </w:p>
        </w:tc>
        <w:tc>
          <w:tcPr>
            <w:tcW w:w="283" w:type="dxa"/>
            <w:tcBorders>
              <w:top w:val="single" w:sz="8" w:space="0" w:color="4F81BD"/>
              <w:left w:val="nil"/>
              <w:bottom w:val="single" w:sz="8" w:space="0" w:color="4F81BD"/>
              <w:right w:val="nil"/>
            </w:tcBorders>
          </w:tcPr>
          <w:p w14:paraId="2A308C64" w14:textId="77777777" w:rsidR="002B73D5" w:rsidRPr="00BE32A5" w:rsidRDefault="002B73D5">
            <w:pPr>
              <w:rPr>
                <w:rFonts w:ascii="Times New Roman" w:eastAsia="Times New Roman" w:hAnsi="Times New Roman" w:cs="Times New Roman"/>
                <w:color w:val="auto"/>
              </w:rPr>
            </w:pPr>
          </w:p>
        </w:tc>
        <w:tc>
          <w:tcPr>
            <w:tcW w:w="425" w:type="dxa"/>
            <w:tcBorders>
              <w:top w:val="single" w:sz="8" w:space="0" w:color="4F81BD"/>
              <w:left w:val="nil"/>
              <w:bottom w:val="single" w:sz="8" w:space="0" w:color="4F81BD"/>
              <w:right w:val="nil"/>
            </w:tcBorders>
          </w:tcPr>
          <w:p w14:paraId="2386AD99" w14:textId="77777777" w:rsidR="002B73D5" w:rsidRPr="00BE32A5" w:rsidRDefault="002B73D5">
            <w:pPr>
              <w:rPr>
                <w:rFonts w:ascii="Times New Roman" w:eastAsia="Times New Roman" w:hAnsi="Times New Roman" w:cs="Times New Roman"/>
                <w:color w:val="auto"/>
              </w:rPr>
            </w:pPr>
          </w:p>
        </w:tc>
        <w:tc>
          <w:tcPr>
            <w:tcW w:w="2094" w:type="dxa"/>
            <w:tcBorders>
              <w:top w:val="single" w:sz="8" w:space="0" w:color="4F81BD"/>
              <w:left w:val="nil"/>
              <w:bottom w:val="single" w:sz="8" w:space="0" w:color="4F81BD"/>
              <w:right w:val="nil"/>
            </w:tcBorders>
          </w:tcPr>
          <w:p w14:paraId="00BE9530" w14:textId="77777777" w:rsidR="002B73D5" w:rsidRPr="00BE32A5" w:rsidRDefault="002B73D5">
            <w:pPr>
              <w:rPr>
                <w:rFonts w:ascii="Times New Roman" w:eastAsia="Times New Roman" w:hAnsi="Times New Roman" w:cs="Times New Roman"/>
                <w:color w:val="auto"/>
              </w:rPr>
            </w:pPr>
          </w:p>
        </w:tc>
        <w:tc>
          <w:tcPr>
            <w:tcW w:w="1001" w:type="dxa"/>
            <w:tcBorders>
              <w:top w:val="single" w:sz="8" w:space="0" w:color="4F81BD"/>
              <w:left w:val="nil"/>
              <w:bottom w:val="single" w:sz="8" w:space="0" w:color="4F81BD"/>
              <w:right w:val="nil"/>
            </w:tcBorders>
          </w:tcPr>
          <w:p w14:paraId="2A6DF44F" w14:textId="77777777" w:rsidR="002B73D5" w:rsidRPr="00BE32A5" w:rsidRDefault="002B73D5">
            <w:pPr>
              <w:rPr>
                <w:rFonts w:ascii="Times New Roman" w:eastAsia="Times New Roman" w:hAnsi="Times New Roman" w:cs="Times New Roman"/>
                <w:color w:val="auto"/>
              </w:rPr>
            </w:pPr>
          </w:p>
        </w:tc>
        <w:tc>
          <w:tcPr>
            <w:tcW w:w="1480" w:type="dxa"/>
            <w:tcBorders>
              <w:top w:val="single" w:sz="8" w:space="0" w:color="4F81BD"/>
              <w:left w:val="nil"/>
              <w:bottom w:val="single" w:sz="8" w:space="0" w:color="4F81BD"/>
              <w:right w:val="single" w:sz="8" w:space="0" w:color="4F81BD"/>
            </w:tcBorders>
          </w:tcPr>
          <w:p w14:paraId="57423212" w14:textId="57461933" w:rsidR="002B73D5" w:rsidRPr="00BE32A5" w:rsidRDefault="002B73D5" w:rsidP="002B73D5">
            <w:pPr>
              <w:jc w:val="center"/>
              <w:rPr>
                <w:rFonts w:ascii="Times New Roman" w:eastAsia="Times New Roman" w:hAnsi="Times New Roman" w:cs="Times New Roman"/>
                <w:color w:val="auto"/>
                <w:sz w:val="24"/>
                <w:szCs w:val="24"/>
              </w:rPr>
            </w:pPr>
          </w:p>
        </w:tc>
      </w:tr>
    </w:tbl>
    <w:p w14:paraId="56D0F2E5" w14:textId="07F253D0" w:rsidR="00432C9B" w:rsidRPr="000A270A" w:rsidRDefault="005D41C7" w:rsidP="00CE44FD">
      <w:pPr>
        <w:spacing w:after="18"/>
        <w:ind w:left="-5" w:hanging="10"/>
        <w:rPr>
          <w:rFonts w:ascii="Times New Roman" w:eastAsia="Times New Roman" w:hAnsi="Times New Roman" w:cs="Times New Roman"/>
          <w:i/>
          <w:sz w:val="20"/>
          <w:szCs w:val="20"/>
        </w:rPr>
      </w:pPr>
      <w:r w:rsidRPr="00BE32A5">
        <w:rPr>
          <w:rFonts w:ascii="Times New Roman" w:eastAsia="Times New Roman" w:hAnsi="Times New Roman" w:cs="Times New Roman"/>
          <w:i/>
          <w:sz w:val="20"/>
          <w:szCs w:val="20"/>
        </w:rPr>
        <w:t>31.12.202</w:t>
      </w:r>
      <w:r w:rsidR="009508D5">
        <w:rPr>
          <w:rFonts w:ascii="Times New Roman" w:eastAsia="Times New Roman" w:hAnsi="Times New Roman" w:cs="Times New Roman"/>
          <w:i/>
          <w:sz w:val="20"/>
          <w:szCs w:val="20"/>
        </w:rPr>
        <w:t>5</w:t>
      </w:r>
      <w:r w:rsidRPr="00BE32A5">
        <w:rPr>
          <w:rFonts w:ascii="Times New Roman" w:eastAsia="Times New Roman" w:hAnsi="Times New Roman" w:cs="Times New Roman"/>
          <w:i/>
          <w:sz w:val="20"/>
          <w:szCs w:val="20"/>
        </w:rPr>
        <w:t xml:space="preserve"> itibarı ile</w:t>
      </w:r>
      <w:r w:rsidRPr="000A270A">
        <w:rPr>
          <w:rFonts w:ascii="Times New Roman" w:eastAsia="Times New Roman" w:hAnsi="Times New Roman" w:cs="Times New Roman"/>
          <w:i/>
          <w:sz w:val="20"/>
          <w:szCs w:val="20"/>
        </w:rPr>
        <w:t xml:space="preserve"> </w:t>
      </w:r>
    </w:p>
    <w:p w14:paraId="290314BC" w14:textId="4DADBB84" w:rsidR="00432C9B" w:rsidRPr="000A270A" w:rsidRDefault="005D41C7" w:rsidP="0077590B">
      <w:pPr>
        <w:tabs>
          <w:tab w:val="left" w:pos="2712"/>
          <w:tab w:val="left" w:pos="3684"/>
        </w:tabs>
        <w:spacing w:after="18"/>
        <w:ind w:left="-5" w:hanging="10"/>
        <w:rPr>
          <w:rFonts w:ascii="Times New Roman" w:eastAsia="Times New Roman" w:hAnsi="Times New Roman" w:cs="Times New Roman"/>
          <w:i/>
          <w:sz w:val="20"/>
          <w:szCs w:val="20"/>
        </w:rPr>
      </w:pPr>
      <w:r w:rsidRPr="000A270A">
        <w:rPr>
          <w:rFonts w:ascii="Times New Roman" w:eastAsia="Times New Roman" w:hAnsi="Times New Roman" w:cs="Times New Roman"/>
          <w:i/>
          <w:sz w:val="20"/>
          <w:szCs w:val="20"/>
        </w:rPr>
        <w:t xml:space="preserve"> </w:t>
      </w:r>
      <w:r w:rsidR="002B73D5">
        <w:rPr>
          <w:rFonts w:ascii="Times New Roman" w:eastAsia="Times New Roman" w:hAnsi="Times New Roman" w:cs="Times New Roman"/>
          <w:i/>
          <w:sz w:val="20"/>
          <w:szCs w:val="20"/>
        </w:rPr>
        <w:tab/>
      </w:r>
      <w:r w:rsidR="0077590B">
        <w:rPr>
          <w:rFonts w:ascii="Times New Roman" w:eastAsia="Times New Roman" w:hAnsi="Times New Roman" w:cs="Times New Roman"/>
          <w:i/>
          <w:sz w:val="20"/>
          <w:szCs w:val="20"/>
        </w:rPr>
        <w:tab/>
      </w:r>
    </w:p>
    <w:p w14:paraId="763F2618" w14:textId="77777777" w:rsidR="00432C9B" w:rsidRPr="000A270A" w:rsidRDefault="005D41C7" w:rsidP="00217A56">
      <w:pPr>
        <w:pStyle w:val="Balk4"/>
      </w:pPr>
      <w:r w:rsidRPr="000A270A">
        <w:rPr>
          <w:b w:val="0"/>
          <w:szCs w:val="24"/>
        </w:rPr>
        <w:t xml:space="preserve"> </w:t>
      </w:r>
      <w:r w:rsidRPr="000A270A">
        <w:t xml:space="preserve">5.2- Müze Hizmetleri  </w:t>
      </w:r>
    </w:p>
    <w:p w14:paraId="24E056AC" w14:textId="349ABAAE" w:rsidR="00BE32A5" w:rsidRPr="00E42216" w:rsidRDefault="005D41C7" w:rsidP="00E42216">
      <w:pPr>
        <w:spacing w:after="44" w:line="269" w:lineRule="auto"/>
        <w:ind w:left="-5" w:right="61" w:hanging="10"/>
        <w:jc w:val="both"/>
        <w:rPr>
          <w:rFonts w:ascii="Times New Roman" w:hAnsi="Times New Roman" w:cs="Times New Roman"/>
        </w:rPr>
      </w:pPr>
      <w:r w:rsidRPr="000A270A">
        <w:rPr>
          <w:rFonts w:ascii="Times New Roman" w:eastAsia="Times New Roman" w:hAnsi="Times New Roman" w:cs="Times New Roman"/>
          <w:sz w:val="24"/>
          <w:szCs w:val="24"/>
        </w:rPr>
        <w:t xml:space="preserve">Deniz Bilimleri ve Teknolojisi Fakültesi bünyesinde hizmet veren Piri Reis Özel Deniz Müzesine ait bilgiler Tablo 41’de özetlenmiştir. </w:t>
      </w:r>
    </w:p>
    <w:p w14:paraId="4D190A2B" w14:textId="77777777" w:rsidR="00BE32A5" w:rsidRPr="000A270A" w:rsidRDefault="00BE32A5" w:rsidP="00BE32A5">
      <w:pPr>
        <w:tabs>
          <w:tab w:val="left" w:pos="1860"/>
        </w:tabs>
        <w:spacing w:after="147"/>
        <w:ind w:left="1416"/>
        <w:rPr>
          <w:rFonts w:ascii="Times New Roman" w:eastAsia="Times New Roman" w:hAnsi="Times New Roman" w:cs="Times New Roman"/>
          <w:sz w:val="24"/>
          <w:szCs w:val="24"/>
        </w:rPr>
      </w:pPr>
    </w:p>
    <w:p w14:paraId="23CE34B3" w14:textId="77777777" w:rsidR="00432C9B" w:rsidRPr="000A270A" w:rsidRDefault="005D41C7" w:rsidP="00843919">
      <w:pPr>
        <w:pStyle w:val="Balk5"/>
        <w:rPr>
          <w:rFonts w:cs="Times New Roman"/>
        </w:rPr>
      </w:pPr>
      <w:r w:rsidRPr="000A270A">
        <w:rPr>
          <w:rFonts w:cs="Times New Roman"/>
        </w:rPr>
        <w:t xml:space="preserve">5.2.1 – Piri Reis Özel Deniz Müzesi İstatistik Bilgileri </w:t>
      </w:r>
    </w:p>
    <w:p w14:paraId="38C88B8C" w14:textId="77777777" w:rsidR="00267097" w:rsidRPr="000A270A" w:rsidRDefault="00267097" w:rsidP="00267097">
      <w:pPr>
        <w:rPr>
          <w:rFonts w:ascii="Times New Roman" w:hAnsi="Times New Roman" w:cs="Times New Roman"/>
        </w:rPr>
      </w:pPr>
    </w:p>
    <w:p w14:paraId="009E4F82" w14:textId="3E11D75F" w:rsidR="00432C9B" w:rsidRPr="000A270A" w:rsidRDefault="00843919" w:rsidP="00843919">
      <w:pPr>
        <w:pStyle w:val="ResimYazs"/>
        <w:rPr>
          <w:rFonts w:cs="Times New Roman"/>
        </w:rPr>
      </w:pPr>
      <w:bookmarkStart w:id="55" w:name="_Toc125732526"/>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41</w:t>
      </w:r>
      <w:r w:rsidR="0031443B" w:rsidRPr="000A270A">
        <w:rPr>
          <w:rFonts w:cs="Times New Roman"/>
          <w:noProof/>
        </w:rPr>
        <w:fldChar w:fldCharType="end"/>
      </w:r>
      <w:r w:rsidRPr="000A270A">
        <w:rPr>
          <w:rFonts w:cs="Times New Roman"/>
        </w:rPr>
        <w:t>: Piri Reis Özel Deniz Müzesi İstatistik Bilgileri</w:t>
      </w:r>
      <w:bookmarkEnd w:id="55"/>
      <w:r w:rsidRPr="000A270A">
        <w:rPr>
          <w:rFonts w:cs="Times New Roman"/>
        </w:rPr>
        <w:t xml:space="preserve"> </w:t>
      </w:r>
    </w:p>
    <w:tbl>
      <w:tblPr>
        <w:tblStyle w:val="13"/>
        <w:tblW w:w="6630" w:type="dxa"/>
        <w:tblInd w:w="-106" w:type="dxa"/>
        <w:tblLayout w:type="fixed"/>
        <w:tblLook w:val="0400" w:firstRow="0" w:lastRow="0" w:firstColumn="0" w:lastColumn="0" w:noHBand="0" w:noVBand="1"/>
      </w:tblPr>
      <w:tblGrid>
        <w:gridCol w:w="4785"/>
        <w:gridCol w:w="1845"/>
      </w:tblGrid>
      <w:tr w:rsidR="00AB569B" w:rsidRPr="00AB569B" w14:paraId="32803635" w14:textId="77777777">
        <w:trPr>
          <w:trHeight w:val="844"/>
        </w:trPr>
        <w:tc>
          <w:tcPr>
            <w:tcW w:w="4785" w:type="dxa"/>
            <w:tcBorders>
              <w:top w:val="single" w:sz="8" w:space="0" w:color="4F81BD"/>
              <w:left w:val="single" w:sz="8" w:space="0" w:color="4F81BD"/>
              <w:bottom w:val="single" w:sz="8" w:space="0" w:color="4F81BD"/>
              <w:right w:val="single" w:sz="8" w:space="0" w:color="4F81BD"/>
            </w:tcBorders>
            <w:shd w:val="clear" w:color="auto" w:fill="4F81BD"/>
            <w:vAlign w:val="center"/>
          </w:tcPr>
          <w:p w14:paraId="545CD2F1" w14:textId="77777777" w:rsidR="00432C9B" w:rsidRPr="00AB569B" w:rsidRDefault="005D41C7">
            <w:pPr>
              <w:rPr>
                <w:rFonts w:ascii="Times New Roman" w:hAnsi="Times New Roman" w:cs="Times New Roman"/>
                <w:color w:val="auto"/>
              </w:rPr>
            </w:pPr>
            <w:r w:rsidRPr="00AB569B">
              <w:rPr>
                <w:rFonts w:ascii="Times New Roman" w:eastAsia="Times New Roman" w:hAnsi="Times New Roman" w:cs="Times New Roman"/>
                <w:b/>
                <w:color w:val="auto"/>
                <w:sz w:val="24"/>
                <w:szCs w:val="24"/>
              </w:rPr>
              <w:t xml:space="preserve">BÖLÜMLER </w:t>
            </w:r>
          </w:p>
        </w:tc>
        <w:tc>
          <w:tcPr>
            <w:tcW w:w="1845" w:type="dxa"/>
            <w:tcBorders>
              <w:top w:val="single" w:sz="8" w:space="0" w:color="4F81BD"/>
              <w:left w:val="single" w:sz="8" w:space="0" w:color="4F81BD"/>
              <w:bottom w:val="single" w:sz="8" w:space="0" w:color="4F81BD"/>
              <w:right w:val="single" w:sz="8" w:space="0" w:color="4F81BD"/>
            </w:tcBorders>
            <w:shd w:val="clear" w:color="auto" w:fill="4F81BD"/>
          </w:tcPr>
          <w:p w14:paraId="0815418B" w14:textId="77777777" w:rsidR="00432C9B" w:rsidRPr="00AB569B" w:rsidRDefault="005D41C7">
            <w:pPr>
              <w:ind w:left="6"/>
              <w:jc w:val="center"/>
              <w:rPr>
                <w:rFonts w:ascii="Times New Roman" w:hAnsi="Times New Roman" w:cs="Times New Roman"/>
                <w:color w:val="auto"/>
              </w:rPr>
            </w:pPr>
            <w:r w:rsidRPr="00AB569B">
              <w:rPr>
                <w:rFonts w:ascii="Times New Roman" w:eastAsia="Times New Roman" w:hAnsi="Times New Roman" w:cs="Times New Roman"/>
                <w:b/>
                <w:color w:val="auto"/>
                <w:sz w:val="24"/>
                <w:szCs w:val="24"/>
              </w:rPr>
              <w:t>ZİYARETÇİ SAYISI</w:t>
            </w:r>
          </w:p>
        </w:tc>
      </w:tr>
      <w:tr w:rsidR="00AB569B" w:rsidRPr="00AB569B" w14:paraId="0B5B8B2E" w14:textId="77777777">
        <w:trPr>
          <w:trHeight w:val="438"/>
        </w:trPr>
        <w:tc>
          <w:tcPr>
            <w:tcW w:w="4785" w:type="dxa"/>
            <w:tcBorders>
              <w:top w:val="single" w:sz="8" w:space="0" w:color="4F81BD"/>
              <w:left w:val="single" w:sz="8" w:space="0" w:color="4F81BD"/>
              <w:bottom w:val="single" w:sz="8" w:space="0" w:color="4F81BD"/>
              <w:right w:val="single" w:sz="8" w:space="0" w:color="4F81BD"/>
            </w:tcBorders>
          </w:tcPr>
          <w:p w14:paraId="7BAC5861" w14:textId="77777777" w:rsidR="00432C9B" w:rsidRPr="000134F9" w:rsidRDefault="005D41C7">
            <w:pPr>
              <w:rPr>
                <w:rFonts w:ascii="Times New Roman" w:eastAsia="Times New Roman" w:hAnsi="Times New Roman" w:cs="Times New Roman"/>
                <w:color w:val="auto"/>
              </w:rPr>
            </w:pPr>
            <w:r w:rsidRPr="000134F9">
              <w:rPr>
                <w:rFonts w:ascii="Times New Roman" w:eastAsia="Times New Roman" w:hAnsi="Times New Roman" w:cs="Times New Roman"/>
                <w:color w:val="auto"/>
              </w:rPr>
              <w:t>Okul öncesi</w:t>
            </w:r>
          </w:p>
        </w:tc>
        <w:tc>
          <w:tcPr>
            <w:tcW w:w="1845" w:type="dxa"/>
            <w:tcBorders>
              <w:top w:val="single" w:sz="8" w:space="0" w:color="4F81BD"/>
              <w:left w:val="single" w:sz="8" w:space="0" w:color="4F81BD"/>
              <w:bottom w:val="single" w:sz="8" w:space="0" w:color="4F81BD"/>
              <w:right w:val="single" w:sz="8" w:space="0" w:color="4F81BD"/>
            </w:tcBorders>
          </w:tcPr>
          <w:p w14:paraId="1DC78C3C" w14:textId="6A694500" w:rsidR="00432C9B" w:rsidRPr="000134F9" w:rsidRDefault="00907DD7" w:rsidP="00EC6E17">
            <w:pPr>
              <w:ind w:left="1"/>
              <w:rPr>
                <w:rFonts w:ascii="Times New Roman" w:eastAsia="Times New Roman" w:hAnsi="Times New Roman" w:cs="Times New Roman"/>
                <w:color w:val="auto"/>
              </w:rPr>
            </w:pPr>
            <w:r w:rsidRPr="000134F9">
              <w:rPr>
                <w:rFonts w:ascii="Times New Roman" w:eastAsia="Times New Roman" w:hAnsi="Times New Roman" w:cs="Times New Roman"/>
                <w:color w:val="auto"/>
              </w:rPr>
              <w:t>526</w:t>
            </w:r>
          </w:p>
        </w:tc>
      </w:tr>
      <w:tr w:rsidR="00AB569B" w:rsidRPr="00AB569B" w14:paraId="71AEE84A" w14:textId="77777777">
        <w:trPr>
          <w:trHeight w:val="438"/>
        </w:trPr>
        <w:tc>
          <w:tcPr>
            <w:tcW w:w="4785" w:type="dxa"/>
            <w:tcBorders>
              <w:top w:val="single" w:sz="8" w:space="0" w:color="4F81BD"/>
              <w:left w:val="single" w:sz="8" w:space="0" w:color="4F81BD"/>
              <w:bottom w:val="single" w:sz="8" w:space="0" w:color="4F81BD"/>
              <w:right w:val="single" w:sz="8" w:space="0" w:color="4F81BD"/>
            </w:tcBorders>
          </w:tcPr>
          <w:p w14:paraId="51F70BB9" w14:textId="77777777" w:rsidR="00432C9B" w:rsidRPr="000134F9" w:rsidRDefault="005D41C7">
            <w:pPr>
              <w:rPr>
                <w:rFonts w:ascii="Times New Roman" w:eastAsia="Times New Roman" w:hAnsi="Times New Roman" w:cs="Times New Roman"/>
                <w:color w:val="auto"/>
              </w:rPr>
            </w:pPr>
            <w:r w:rsidRPr="000134F9">
              <w:rPr>
                <w:rFonts w:ascii="Times New Roman" w:eastAsia="Times New Roman" w:hAnsi="Times New Roman" w:cs="Times New Roman"/>
                <w:color w:val="auto"/>
              </w:rPr>
              <w:t>İlköğretim</w:t>
            </w:r>
          </w:p>
        </w:tc>
        <w:tc>
          <w:tcPr>
            <w:tcW w:w="1845" w:type="dxa"/>
            <w:tcBorders>
              <w:top w:val="single" w:sz="8" w:space="0" w:color="4F81BD"/>
              <w:left w:val="single" w:sz="8" w:space="0" w:color="4F81BD"/>
              <w:bottom w:val="single" w:sz="8" w:space="0" w:color="4F81BD"/>
              <w:right w:val="single" w:sz="8" w:space="0" w:color="4F81BD"/>
            </w:tcBorders>
          </w:tcPr>
          <w:p w14:paraId="0D8991E6" w14:textId="2C0F5547" w:rsidR="00432C9B" w:rsidRPr="000134F9" w:rsidRDefault="00907DD7" w:rsidP="00EC6E17">
            <w:pPr>
              <w:ind w:left="1"/>
              <w:rPr>
                <w:rFonts w:ascii="Times New Roman" w:eastAsia="Times New Roman" w:hAnsi="Times New Roman" w:cs="Times New Roman"/>
                <w:color w:val="auto"/>
              </w:rPr>
            </w:pPr>
            <w:r w:rsidRPr="000134F9">
              <w:rPr>
                <w:rFonts w:ascii="Times New Roman" w:eastAsia="Times New Roman" w:hAnsi="Times New Roman" w:cs="Times New Roman"/>
                <w:color w:val="auto"/>
              </w:rPr>
              <w:t>1169</w:t>
            </w:r>
          </w:p>
        </w:tc>
      </w:tr>
      <w:tr w:rsidR="00AB569B" w:rsidRPr="00AB569B" w14:paraId="61A88FA0" w14:textId="77777777">
        <w:trPr>
          <w:trHeight w:val="302"/>
        </w:trPr>
        <w:tc>
          <w:tcPr>
            <w:tcW w:w="4785" w:type="dxa"/>
            <w:tcBorders>
              <w:top w:val="single" w:sz="8" w:space="0" w:color="4F81BD"/>
              <w:left w:val="single" w:sz="8" w:space="0" w:color="4F81BD"/>
              <w:bottom w:val="single" w:sz="8" w:space="0" w:color="4F81BD"/>
              <w:right w:val="single" w:sz="8" w:space="0" w:color="4F81BD"/>
            </w:tcBorders>
          </w:tcPr>
          <w:p w14:paraId="5E124083" w14:textId="77777777" w:rsidR="00432C9B" w:rsidRPr="000134F9" w:rsidRDefault="005D41C7">
            <w:pPr>
              <w:rPr>
                <w:rFonts w:ascii="Times New Roman" w:eastAsia="Times New Roman" w:hAnsi="Times New Roman" w:cs="Times New Roman"/>
                <w:color w:val="auto"/>
              </w:rPr>
            </w:pPr>
            <w:r w:rsidRPr="000134F9">
              <w:rPr>
                <w:rFonts w:ascii="Times New Roman" w:eastAsia="Times New Roman" w:hAnsi="Times New Roman" w:cs="Times New Roman"/>
                <w:color w:val="auto"/>
              </w:rPr>
              <w:t>Ortaöğretim</w:t>
            </w:r>
          </w:p>
        </w:tc>
        <w:tc>
          <w:tcPr>
            <w:tcW w:w="1845" w:type="dxa"/>
            <w:tcBorders>
              <w:top w:val="single" w:sz="8" w:space="0" w:color="4F81BD"/>
              <w:left w:val="single" w:sz="8" w:space="0" w:color="4F81BD"/>
              <w:bottom w:val="single" w:sz="8" w:space="0" w:color="4F81BD"/>
              <w:right w:val="single" w:sz="8" w:space="0" w:color="4F81BD"/>
            </w:tcBorders>
          </w:tcPr>
          <w:p w14:paraId="7D41D580" w14:textId="1FA9D8E4" w:rsidR="00432C9B" w:rsidRPr="000134F9" w:rsidRDefault="00907DD7" w:rsidP="00EC6E17">
            <w:pPr>
              <w:ind w:left="1"/>
              <w:rPr>
                <w:rFonts w:ascii="Times New Roman" w:eastAsia="Times New Roman" w:hAnsi="Times New Roman" w:cs="Times New Roman"/>
                <w:color w:val="auto"/>
              </w:rPr>
            </w:pPr>
            <w:r w:rsidRPr="000134F9">
              <w:rPr>
                <w:rFonts w:ascii="Times New Roman" w:eastAsia="Times New Roman" w:hAnsi="Times New Roman" w:cs="Times New Roman"/>
                <w:color w:val="auto"/>
              </w:rPr>
              <w:t>46</w:t>
            </w:r>
          </w:p>
        </w:tc>
      </w:tr>
      <w:tr w:rsidR="00AB569B" w:rsidRPr="00AB569B" w14:paraId="29592DB2" w14:textId="77777777">
        <w:trPr>
          <w:trHeight w:val="302"/>
        </w:trPr>
        <w:tc>
          <w:tcPr>
            <w:tcW w:w="4785" w:type="dxa"/>
            <w:tcBorders>
              <w:top w:val="single" w:sz="8" w:space="0" w:color="4F81BD"/>
              <w:left w:val="single" w:sz="8" w:space="0" w:color="4F81BD"/>
              <w:bottom w:val="single" w:sz="8" w:space="0" w:color="4F81BD"/>
              <w:right w:val="single" w:sz="8" w:space="0" w:color="4F81BD"/>
            </w:tcBorders>
          </w:tcPr>
          <w:p w14:paraId="1A9ADE58" w14:textId="77777777" w:rsidR="00432C9B" w:rsidRPr="000134F9" w:rsidRDefault="005D41C7">
            <w:pPr>
              <w:rPr>
                <w:rFonts w:ascii="Times New Roman" w:eastAsia="Times New Roman" w:hAnsi="Times New Roman" w:cs="Times New Roman"/>
                <w:color w:val="auto"/>
              </w:rPr>
            </w:pPr>
            <w:r w:rsidRPr="000134F9">
              <w:rPr>
                <w:rFonts w:ascii="Times New Roman" w:eastAsia="Times New Roman" w:hAnsi="Times New Roman" w:cs="Times New Roman"/>
                <w:color w:val="auto"/>
              </w:rPr>
              <w:lastRenderedPageBreak/>
              <w:t>Lise</w:t>
            </w:r>
          </w:p>
        </w:tc>
        <w:tc>
          <w:tcPr>
            <w:tcW w:w="1845" w:type="dxa"/>
            <w:tcBorders>
              <w:top w:val="single" w:sz="8" w:space="0" w:color="4F81BD"/>
              <w:left w:val="single" w:sz="8" w:space="0" w:color="4F81BD"/>
              <w:bottom w:val="single" w:sz="8" w:space="0" w:color="4F81BD"/>
              <w:right w:val="single" w:sz="8" w:space="0" w:color="4F81BD"/>
            </w:tcBorders>
          </w:tcPr>
          <w:p w14:paraId="42509B0E" w14:textId="6A784850" w:rsidR="00432C9B" w:rsidRPr="000134F9" w:rsidRDefault="00907DD7" w:rsidP="00EC6E17">
            <w:pPr>
              <w:ind w:left="1"/>
              <w:rPr>
                <w:rFonts w:ascii="Times New Roman" w:eastAsia="Times New Roman" w:hAnsi="Times New Roman" w:cs="Times New Roman"/>
                <w:color w:val="auto"/>
              </w:rPr>
            </w:pPr>
            <w:r w:rsidRPr="000134F9">
              <w:rPr>
                <w:rFonts w:ascii="Times New Roman" w:eastAsia="Times New Roman" w:hAnsi="Times New Roman" w:cs="Times New Roman"/>
                <w:color w:val="auto"/>
              </w:rPr>
              <w:t>211</w:t>
            </w:r>
          </w:p>
        </w:tc>
      </w:tr>
      <w:tr w:rsidR="00AB569B" w:rsidRPr="00AB569B" w14:paraId="5847167B" w14:textId="77777777">
        <w:trPr>
          <w:trHeight w:val="302"/>
        </w:trPr>
        <w:tc>
          <w:tcPr>
            <w:tcW w:w="4785" w:type="dxa"/>
            <w:tcBorders>
              <w:top w:val="single" w:sz="8" w:space="0" w:color="4F81BD"/>
              <w:left w:val="single" w:sz="8" w:space="0" w:color="4F81BD"/>
              <w:bottom w:val="single" w:sz="8" w:space="0" w:color="4F81BD"/>
              <w:right w:val="single" w:sz="8" w:space="0" w:color="4F81BD"/>
            </w:tcBorders>
          </w:tcPr>
          <w:p w14:paraId="5D3AD5B0" w14:textId="77777777" w:rsidR="00432C9B" w:rsidRPr="000134F9" w:rsidRDefault="005D41C7">
            <w:pPr>
              <w:rPr>
                <w:rFonts w:ascii="Times New Roman" w:eastAsia="Times New Roman" w:hAnsi="Times New Roman" w:cs="Times New Roman"/>
                <w:color w:val="auto"/>
              </w:rPr>
            </w:pPr>
            <w:r w:rsidRPr="000134F9">
              <w:rPr>
                <w:rFonts w:ascii="Times New Roman" w:eastAsia="Times New Roman" w:hAnsi="Times New Roman" w:cs="Times New Roman"/>
                <w:color w:val="auto"/>
              </w:rPr>
              <w:t>Üniversite ve üzeri</w:t>
            </w:r>
          </w:p>
        </w:tc>
        <w:tc>
          <w:tcPr>
            <w:tcW w:w="1845" w:type="dxa"/>
            <w:tcBorders>
              <w:top w:val="single" w:sz="8" w:space="0" w:color="4F81BD"/>
              <w:left w:val="single" w:sz="8" w:space="0" w:color="4F81BD"/>
              <w:bottom w:val="single" w:sz="8" w:space="0" w:color="4F81BD"/>
              <w:right w:val="single" w:sz="8" w:space="0" w:color="4F81BD"/>
            </w:tcBorders>
          </w:tcPr>
          <w:p w14:paraId="35249A7A" w14:textId="3FA5519C" w:rsidR="00432C9B" w:rsidRPr="000134F9" w:rsidRDefault="00907DD7">
            <w:pPr>
              <w:ind w:left="1"/>
              <w:rPr>
                <w:rFonts w:ascii="Times New Roman" w:eastAsia="Times New Roman" w:hAnsi="Times New Roman" w:cs="Times New Roman"/>
                <w:color w:val="auto"/>
              </w:rPr>
            </w:pPr>
            <w:r w:rsidRPr="000134F9">
              <w:rPr>
                <w:rFonts w:ascii="Times New Roman" w:eastAsia="Times New Roman" w:hAnsi="Times New Roman" w:cs="Times New Roman"/>
                <w:color w:val="auto"/>
              </w:rPr>
              <w:t>78</w:t>
            </w:r>
          </w:p>
        </w:tc>
      </w:tr>
      <w:tr w:rsidR="00AB569B" w:rsidRPr="00AB569B" w14:paraId="07595EB1" w14:textId="77777777">
        <w:trPr>
          <w:trHeight w:val="302"/>
        </w:trPr>
        <w:tc>
          <w:tcPr>
            <w:tcW w:w="4785" w:type="dxa"/>
            <w:tcBorders>
              <w:top w:val="single" w:sz="8" w:space="0" w:color="4F81BD"/>
              <w:left w:val="single" w:sz="8" w:space="0" w:color="4F81BD"/>
              <w:bottom w:val="single" w:sz="8" w:space="0" w:color="4F81BD"/>
              <w:right w:val="single" w:sz="8" w:space="0" w:color="4F81BD"/>
            </w:tcBorders>
          </w:tcPr>
          <w:p w14:paraId="3A36568F" w14:textId="471BC98D" w:rsidR="00EC6E17" w:rsidRPr="000134F9" w:rsidRDefault="00AB569B" w:rsidP="00EC6E17">
            <w:pPr>
              <w:rPr>
                <w:rFonts w:ascii="Times New Roman" w:eastAsia="Times New Roman" w:hAnsi="Times New Roman" w:cs="Times New Roman"/>
                <w:color w:val="auto"/>
              </w:rPr>
            </w:pPr>
            <w:r w:rsidRPr="000134F9">
              <w:rPr>
                <w:rFonts w:ascii="Times New Roman" w:eastAsia="Times New Roman" w:hAnsi="Times New Roman" w:cs="Times New Roman"/>
                <w:bCs/>
                <w:color w:val="auto"/>
              </w:rPr>
              <w:t>(Valilik, Belediye, Sosyal Yaşam evleri v.b.)</w:t>
            </w:r>
          </w:p>
        </w:tc>
        <w:tc>
          <w:tcPr>
            <w:tcW w:w="1845" w:type="dxa"/>
            <w:tcBorders>
              <w:top w:val="single" w:sz="8" w:space="0" w:color="4F81BD"/>
              <w:left w:val="single" w:sz="8" w:space="0" w:color="4F81BD"/>
              <w:bottom w:val="single" w:sz="8" w:space="0" w:color="4F81BD"/>
              <w:right w:val="single" w:sz="8" w:space="0" w:color="4F81BD"/>
            </w:tcBorders>
          </w:tcPr>
          <w:p w14:paraId="51A378AD" w14:textId="75D0B693" w:rsidR="00EC6E17" w:rsidRPr="000134F9" w:rsidRDefault="00907DD7">
            <w:pPr>
              <w:ind w:left="1"/>
              <w:rPr>
                <w:rFonts w:ascii="Times New Roman" w:eastAsia="Times New Roman" w:hAnsi="Times New Roman" w:cs="Times New Roman"/>
                <w:color w:val="auto"/>
              </w:rPr>
            </w:pPr>
            <w:r w:rsidRPr="000134F9">
              <w:rPr>
                <w:rFonts w:ascii="Times New Roman" w:eastAsia="Times New Roman" w:hAnsi="Times New Roman" w:cs="Times New Roman"/>
                <w:color w:val="auto"/>
              </w:rPr>
              <w:t>455</w:t>
            </w:r>
          </w:p>
        </w:tc>
      </w:tr>
      <w:tr w:rsidR="00AB569B" w:rsidRPr="00AB569B" w14:paraId="71EC476E" w14:textId="77777777">
        <w:trPr>
          <w:trHeight w:val="302"/>
        </w:trPr>
        <w:tc>
          <w:tcPr>
            <w:tcW w:w="4785" w:type="dxa"/>
            <w:tcBorders>
              <w:top w:val="single" w:sz="8" w:space="0" w:color="4F81BD"/>
              <w:left w:val="single" w:sz="8" w:space="0" w:color="4F81BD"/>
              <w:bottom w:val="single" w:sz="8" w:space="0" w:color="4F81BD"/>
              <w:right w:val="single" w:sz="8" w:space="0" w:color="4F81BD"/>
            </w:tcBorders>
          </w:tcPr>
          <w:p w14:paraId="43636C63" w14:textId="77777777" w:rsidR="00432C9B" w:rsidRPr="000134F9" w:rsidRDefault="005D41C7">
            <w:pPr>
              <w:rPr>
                <w:rFonts w:ascii="Times New Roman" w:eastAsia="Times New Roman" w:hAnsi="Times New Roman" w:cs="Times New Roman"/>
                <w:color w:val="auto"/>
              </w:rPr>
            </w:pPr>
            <w:r w:rsidRPr="000134F9">
              <w:rPr>
                <w:rFonts w:ascii="Times New Roman" w:eastAsia="Times New Roman" w:hAnsi="Times New Roman" w:cs="Times New Roman"/>
                <w:color w:val="auto"/>
              </w:rPr>
              <w:t>TOPLAM</w:t>
            </w:r>
          </w:p>
        </w:tc>
        <w:tc>
          <w:tcPr>
            <w:tcW w:w="1845" w:type="dxa"/>
            <w:tcBorders>
              <w:top w:val="single" w:sz="8" w:space="0" w:color="4F81BD"/>
              <w:left w:val="single" w:sz="8" w:space="0" w:color="4F81BD"/>
              <w:bottom w:val="single" w:sz="8" w:space="0" w:color="4F81BD"/>
              <w:right w:val="single" w:sz="8" w:space="0" w:color="4F81BD"/>
            </w:tcBorders>
          </w:tcPr>
          <w:p w14:paraId="5841DDF1" w14:textId="3D6F5792" w:rsidR="00432C9B" w:rsidRPr="000134F9" w:rsidRDefault="00907DD7" w:rsidP="00EC6E17">
            <w:pPr>
              <w:ind w:left="1"/>
              <w:rPr>
                <w:rFonts w:ascii="Times New Roman" w:eastAsia="Times New Roman" w:hAnsi="Times New Roman" w:cs="Times New Roman"/>
                <w:color w:val="auto"/>
              </w:rPr>
            </w:pPr>
            <w:r w:rsidRPr="000134F9">
              <w:rPr>
                <w:rFonts w:ascii="Times New Roman" w:eastAsia="Times New Roman" w:hAnsi="Times New Roman" w:cs="Times New Roman"/>
                <w:color w:val="auto"/>
              </w:rPr>
              <w:t>2485</w:t>
            </w:r>
          </w:p>
        </w:tc>
      </w:tr>
    </w:tbl>
    <w:p w14:paraId="107D41D9" w14:textId="08706F9D" w:rsidR="00432C9B" w:rsidRPr="000A270A" w:rsidRDefault="005D41C7">
      <w:pPr>
        <w:spacing w:after="0" w:line="288" w:lineRule="auto"/>
        <w:rPr>
          <w:rFonts w:ascii="Times New Roman" w:hAnsi="Times New Roman" w:cs="Times New Roman"/>
        </w:rPr>
      </w:pPr>
      <w:r w:rsidRPr="000A270A">
        <w:rPr>
          <w:rFonts w:ascii="Times New Roman" w:eastAsia="Times New Roman" w:hAnsi="Times New Roman" w:cs="Times New Roman"/>
          <w:i/>
          <w:sz w:val="20"/>
          <w:szCs w:val="20"/>
        </w:rPr>
        <w:t>31.12.202</w:t>
      </w:r>
      <w:r w:rsidR="00907DD7">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w:t>
      </w:r>
    </w:p>
    <w:p w14:paraId="3053D11D" w14:textId="77777777" w:rsidR="00432C9B" w:rsidRPr="000A270A" w:rsidRDefault="005D41C7">
      <w:pPr>
        <w:spacing w:after="0"/>
        <w:rPr>
          <w:rFonts w:ascii="Times New Roman" w:hAnsi="Times New Roman" w:cs="Times New Roman"/>
        </w:rPr>
      </w:pPr>
      <w:r w:rsidRPr="000A270A">
        <w:rPr>
          <w:rFonts w:ascii="Times New Roman" w:eastAsia="Times New Roman" w:hAnsi="Times New Roman" w:cs="Times New Roman"/>
          <w:sz w:val="24"/>
          <w:szCs w:val="24"/>
        </w:rPr>
        <w:t xml:space="preserve">  </w:t>
      </w:r>
    </w:p>
    <w:p w14:paraId="1A8A109E" w14:textId="77777777" w:rsidR="00432C9B" w:rsidRPr="000A270A" w:rsidRDefault="005D41C7" w:rsidP="00843919">
      <w:pPr>
        <w:pStyle w:val="Balk4"/>
      </w:pPr>
      <w:r w:rsidRPr="000A270A">
        <w:t xml:space="preserve">5.3- İdari Hizmetler </w:t>
      </w:r>
    </w:p>
    <w:p w14:paraId="3DAC3106" w14:textId="77777777" w:rsidR="00432C9B" w:rsidRPr="000A270A" w:rsidRDefault="005D41C7">
      <w:pPr>
        <w:spacing w:after="23"/>
        <w:rPr>
          <w:rFonts w:ascii="Times New Roman" w:hAnsi="Times New Roman" w:cs="Times New Roman"/>
        </w:rPr>
      </w:pPr>
      <w:r w:rsidRPr="000A270A">
        <w:rPr>
          <w:rFonts w:ascii="Times New Roman" w:eastAsia="Times New Roman" w:hAnsi="Times New Roman" w:cs="Times New Roman"/>
          <w:sz w:val="24"/>
          <w:szCs w:val="24"/>
        </w:rPr>
        <w:t xml:space="preserve"> </w:t>
      </w:r>
    </w:p>
    <w:p w14:paraId="11E192CB" w14:textId="77777777" w:rsidR="00432C9B" w:rsidRPr="000A270A" w:rsidRDefault="005D41C7" w:rsidP="00D6626F">
      <w:pPr>
        <w:spacing w:after="5" w:line="269" w:lineRule="auto"/>
        <w:ind w:left="-15" w:right="61" w:firstLine="708"/>
        <w:jc w:val="both"/>
        <w:rPr>
          <w:rFonts w:ascii="Times New Roman" w:hAnsi="Times New Roman" w:cs="Times New Roman"/>
        </w:rPr>
      </w:pPr>
      <w:r w:rsidRPr="000A270A">
        <w:rPr>
          <w:rFonts w:ascii="Times New Roman" w:eastAsia="Times New Roman" w:hAnsi="Times New Roman" w:cs="Times New Roman"/>
          <w:sz w:val="24"/>
          <w:szCs w:val="24"/>
        </w:rPr>
        <w:t xml:space="preserve">Bu kısımda harcama biriminin görev, yetki ve sorumlulukları çerçevesinde faaliyet dönemi içerisinde yerine getirdiği hizmetlere özet olarak yer verilecektir.  </w:t>
      </w:r>
    </w:p>
    <w:p w14:paraId="15C92088" w14:textId="77777777" w:rsidR="00432C9B" w:rsidRPr="000A270A" w:rsidRDefault="005D41C7" w:rsidP="00D6626F">
      <w:pPr>
        <w:spacing w:after="5" w:line="269" w:lineRule="auto"/>
        <w:ind w:left="-5" w:right="61" w:hanging="10"/>
        <w:jc w:val="both"/>
        <w:rPr>
          <w:rFonts w:ascii="Times New Roman" w:hAnsi="Times New Roman" w:cs="Times New Roman"/>
        </w:rPr>
      </w:pPr>
      <w:r w:rsidRPr="000A270A">
        <w:rPr>
          <w:rFonts w:ascii="Times New Roman" w:eastAsia="Times New Roman" w:hAnsi="Times New Roman" w:cs="Times New Roman"/>
          <w:sz w:val="24"/>
          <w:szCs w:val="24"/>
        </w:rPr>
        <w:t xml:space="preserve">           Faaliyet dönemi gerçekleşmelerine ilişkin bilgiler ise raporun III. B–1 bölümündeki </w:t>
      </w:r>
    </w:p>
    <w:p w14:paraId="5FF1D061" w14:textId="77777777" w:rsidR="00432C9B" w:rsidRPr="000A270A" w:rsidRDefault="005D41C7" w:rsidP="00D6626F">
      <w:pPr>
        <w:spacing w:after="5" w:line="269" w:lineRule="auto"/>
        <w:ind w:left="-5" w:right="61" w:hanging="10"/>
        <w:jc w:val="both"/>
        <w:rPr>
          <w:rFonts w:ascii="Times New Roman" w:hAnsi="Times New Roman" w:cs="Times New Roman"/>
        </w:rPr>
      </w:pPr>
      <w:r w:rsidRPr="000A270A">
        <w:rPr>
          <w:rFonts w:ascii="Times New Roman" w:eastAsia="Times New Roman" w:hAnsi="Times New Roman" w:cs="Times New Roman"/>
          <w:sz w:val="24"/>
          <w:szCs w:val="24"/>
        </w:rPr>
        <w:t xml:space="preserve">“Faaliyet ve Proje Bilgileri” başlığı altında yer alacaktır. </w:t>
      </w:r>
    </w:p>
    <w:p w14:paraId="5AD4044F" w14:textId="77777777" w:rsidR="00432C9B" w:rsidRPr="000134F9" w:rsidRDefault="005D41C7" w:rsidP="00D6626F">
      <w:pPr>
        <w:spacing w:after="96"/>
        <w:jc w:val="both"/>
        <w:rPr>
          <w:rFonts w:ascii="Times New Roman" w:hAnsi="Times New Roman" w:cs="Times New Roman"/>
          <w:b/>
          <w:bCs/>
        </w:rPr>
      </w:pPr>
      <w:r w:rsidRPr="000134F9">
        <w:rPr>
          <w:rFonts w:ascii="Times New Roman" w:eastAsia="Times New Roman" w:hAnsi="Times New Roman" w:cs="Times New Roman"/>
          <w:b/>
          <w:bCs/>
          <w:sz w:val="24"/>
          <w:szCs w:val="24"/>
        </w:rPr>
        <w:t xml:space="preserve"> </w:t>
      </w:r>
    </w:p>
    <w:p w14:paraId="73E34E6D" w14:textId="6AF1954C" w:rsidR="00432C9B" w:rsidRPr="000134F9" w:rsidRDefault="005D41C7" w:rsidP="000134F9">
      <w:pPr>
        <w:spacing w:after="21"/>
        <w:ind w:left="567" w:firstLine="142"/>
        <w:rPr>
          <w:rFonts w:ascii="Times New Roman" w:hAnsi="Times New Roman" w:cs="Times New Roman"/>
          <w:b/>
          <w:bCs/>
        </w:rPr>
      </w:pPr>
      <w:r w:rsidRPr="000134F9">
        <w:rPr>
          <w:rFonts w:ascii="Times New Roman" w:eastAsia="Times New Roman" w:hAnsi="Times New Roman" w:cs="Times New Roman"/>
          <w:b/>
          <w:bCs/>
          <w:sz w:val="24"/>
          <w:szCs w:val="24"/>
        </w:rPr>
        <w:t xml:space="preserve"> </w:t>
      </w:r>
      <w:r w:rsidRPr="000134F9">
        <w:rPr>
          <w:rFonts w:ascii="Times New Roman" w:hAnsi="Times New Roman" w:cs="Times New Roman"/>
          <w:b/>
          <w:bCs/>
        </w:rPr>
        <w:t xml:space="preserve">5.4-Diğer Hizmetler </w:t>
      </w:r>
    </w:p>
    <w:p w14:paraId="7244A9A0" w14:textId="77777777" w:rsidR="00432C9B" w:rsidRPr="000A270A" w:rsidRDefault="005D41C7">
      <w:pPr>
        <w:spacing w:after="17"/>
        <w:ind w:left="1416"/>
        <w:rPr>
          <w:rFonts w:ascii="Times New Roman" w:hAnsi="Times New Roman" w:cs="Times New Roman"/>
        </w:rPr>
      </w:pPr>
      <w:r w:rsidRPr="000A270A">
        <w:rPr>
          <w:rFonts w:ascii="Times New Roman" w:eastAsia="Times New Roman" w:hAnsi="Times New Roman" w:cs="Times New Roman"/>
          <w:sz w:val="24"/>
          <w:szCs w:val="24"/>
        </w:rPr>
        <w:t xml:space="preserve"> </w:t>
      </w:r>
    </w:p>
    <w:p w14:paraId="4F2C4D0B" w14:textId="5C648373" w:rsidR="00432C9B" w:rsidRPr="000A270A" w:rsidRDefault="005D41C7">
      <w:pPr>
        <w:spacing w:after="5" w:line="269" w:lineRule="auto"/>
        <w:ind w:left="-15" w:right="61" w:firstLine="708"/>
        <w:jc w:val="both"/>
        <w:rPr>
          <w:rFonts w:ascii="Times New Roman" w:hAnsi="Times New Roman" w:cs="Times New Roman"/>
        </w:rPr>
      </w:pPr>
      <w:r w:rsidRPr="000A270A">
        <w:rPr>
          <w:rFonts w:ascii="Times New Roman" w:eastAsia="Times New Roman" w:hAnsi="Times New Roman" w:cs="Times New Roman"/>
          <w:sz w:val="24"/>
          <w:szCs w:val="24"/>
        </w:rPr>
        <w:t>Birim tarafından 202</w:t>
      </w:r>
      <w:r w:rsidR="00895F81">
        <w:rPr>
          <w:rFonts w:ascii="Times New Roman" w:eastAsia="Times New Roman" w:hAnsi="Times New Roman" w:cs="Times New Roman"/>
          <w:sz w:val="24"/>
          <w:szCs w:val="24"/>
        </w:rPr>
        <w:t>5</w:t>
      </w:r>
      <w:r w:rsidRPr="000A270A">
        <w:rPr>
          <w:rFonts w:ascii="Times New Roman" w:eastAsia="Times New Roman" w:hAnsi="Times New Roman" w:cs="Times New Roman"/>
          <w:sz w:val="24"/>
          <w:szCs w:val="24"/>
        </w:rPr>
        <w:t xml:space="preserve"> yılında görev alanına giren faaliyetler dışında yapmış olduğu çalışmalar ve yukarı da tanımlanamayan faaliyetler bu bölümde yer alacaktır. </w:t>
      </w:r>
    </w:p>
    <w:p w14:paraId="71948AD1" w14:textId="77777777" w:rsidR="00432C9B" w:rsidRPr="000A270A" w:rsidRDefault="005D41C7" w:rsidP="00843919">
      <w:pPr>
        <w:spacing w:after="0"/>
        <w:rPr>
          <w:rFonts w:ascii="Times New Roman" w:hAnsi="Times New Roman" w:cs="Times New Roman"/>
        </w:rPr>
      </w:pPr>
      <w:r w:rsidRPr="000A270A">
        <w:rPr>
          <w:rFonts w:ascii="Times New Roman" w:eastAsia="Times New Roman" w:hAnsi="Times New Roman" w:cs="Times New Roman"/>
          <w:sz w:val="24"/>
          <w:szCs w:val="24"/>
        </w:rPr>
        <w:t xml:space="preserve"> </w:t>
      </w:r>
    </w:p>
    <w:p w14:paraId="6A9E5C60" w14:textId="77777777" w:rsidR="00432C9B" w:rsidRPr="000A270A" w:rsidRDefault="005D41C7" w:rsidP="00843919">
      <w:pPr>
        <w:pStyle w:val="Balk4"/>
      </w:pPr>
      <w:r w:rsidRPr="000A270A">
        <w:t xml:space="preserve">5.5-Hizmet, Bilim-Sanat, Teşvik ve Başarı Ödülleri Alan Kişi Sayısı </w:t>
      </w:r>
      <w:r w:rsidRPr="000A270A">
        <w:rPr>
          <w:color w:val="FF0000"/>
        </w:rPr>
        <w:t xml:space="preserve"> </w:t>
      </w:r>
    </w:p>
    <w:p w14:paraId="584AB0CE" w14:textId="77777777" w:rsidR="00432C9B" w:rsidRPr="000A270A" w:rsidRDefault="005D41C7">
      <w:pPr>
        <w:spacing w:after="0"/>
        <w:rPr>
          <w:rFonts w:ascii="Times New Roman" w:hAnsi="Times New Roman" w:cs="Times New Roman"/>
          <w:color w:val="auto"/>
        </w:rPr>
      </w:pPr>
      <w:r w:rsidRPr="000A270A">
        <w:rPr>
          <w:rFonts w:ascii="Times New Roman" w:eastAsia="Times New Roman" w:hAnsi="Times New Roman" w:cs="Times New Roman"/>
          <w:color w:val="FF0000"/>
          <w:sz w:val="24"/>
          <w:szCs w:val="24"/>
        </w:rPr>
        <w:t xml:space="preserve"> </w:t>
      </w:r>
    </w:p>
    <w:p w14:paraId="446DB82F" w14:textId="1AB1F797" w:rsidR="00432C9B" w:rsidRPr="000A270A" w:rsidRDefault="00843919" w:rsidP="00843919">
      <w:pPr>
        <w:pStyle w:val="ResimYazs"/>
        <w:rPr>
          <w:rFonts w:cs="Times New Roman"/>
        </w:rPr>
      </w:pPr>
      <w:bookmarkStart w:id="56" w:name="_Toc125732527"/>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42</w:t>
      </w:r>
      <w:r w:rsidR="0031443B" w:rsidRPr="000A270A">
        <w:rPr>
          <w:rFonts w:cs="Times New Roman"/>
          <w:noProof/>
        </w:rPr>
        <w:fldChar w:fldCharType="end"/>
      </w:r>
      <w:r w:rsidRPr="000A270A">
        <w:rPr>
          <w:rFonts w:cs="Times New Roman"/>
        </w:rPr>
        <w:t>: Hizmet, Bilim-Sanat, Teşvik ve Başarı Ödülleri Alan Kişi Sayısı</w:t>
      </w:r>
      <w:bookmarkEnd w:id="56"/>
      <w:r w:rsidRPr="000A270A">
        <w:rPr>
          <w:rFonts w:cs="Times New Roman"/>
        </w:rPr>
        <w:t xml:space="preserve"> </w:t>
      </w:r>
    </w:p>
    <w:tbl>
      <w:tblPr>
        <w:tblStyle w:val="12"/>
        <w:tblW w:w="9207" w:type="dxa"/>
        <w:tblInd w:w="-106" w:type="dxa"/>
        <w:tblLayout w:type="fixed"/>
        <w:tblLook w:val="0400" w:firstRow="0" w:lastRow="0" w:firstColumn="0" w:lastColumn="0" w:noHBand="0" w:noVBand="1"/>
      </w:tblPr>
      <w:tblGrid>
        <w:gridCol w:w="3538"/>
        <w:gridCol w:w="1882"/>
        <w:gridCol w:w="487"/>
        <w:gridCol w:w="1114"/>
        <w:gridCol w:w="2186"/>
      </w:tblGrid>
      <w:tr w:rsidR="00432C9B" w:rsidRPr="000A270A" w14:paraId="773D711C" w14:textId="77777777">
        <w:trPr>
          <w:trHeight w:val="292"/>
        </w:trPr>
        <w:tc>
          <w:tcPr>
            <w:tcW w:w="3538" w:type="dxa"/>
            <w:tcBorders>
              <w:top w:val="single" w:sz="8" w:space="0" w:color="4F81BD"/>
              <w:left w:val="single" w:sz="8" w:space="0" w:color="4F81BD"/>
              <w:bottom w:val="single" w:sz="8" w:space="0" w:color="4F81BD"/>
              <w:right w:val="nil"/>
            </w:tcBorders>
            <w:shd w:val="clear" w:color="auto" w:fill="4F81BD"/>
          </w:tcPr>
          <w:p w14:paraId="403FCBC0" w14:textId="77777777" w:rsidR="00432C9B" w:rsidRPr="000A270A" w:rsidRDefault="005D41C7">
            <w:pPr>
              <w:ind w:left="814"/>
              <w:rPr>
                <w:rFonts w:ascii="Times New Roman" w:eastAsia="Times New Roman" w:hAnsi="Times New Roman" w:cs="Times New Roman"/>
                <w:color w:val="auto"/>
              </w:rPr>
            </w:pPr>
            <w:r w:rsidRPr="000A270A">
              <w:rPr>
                <w:rFonts w:ascii="Times New Roman" w:eastAsia="Times New Roman" w:hAnsi="Times New Roman" w:cs="Times New Roman"/>
                <w:b/>
                <w:color w:val="auto"/>
                <w:sz w:val="24"/>
                <w:szCs w:val="24"/>
              </w:rPr>
              <w:t xml:space="preserve">Ödül türü </w:t>
            </w:r>
          </w:p>
        </w:tc>
        <w:tc>
          <w:tcPr>
            <w:tcW w:w="1882" w:type="dxa"/>
            <w:tcBorders>
              <w:top w:val="single" w:sz="8" w:space="0" w:color="4F81BD"/>
              <w:left w:val="nil"/>
              <w:bottom w:val="single" w:sz="8" w:space="0" w:color="4F81BD"/>
              <w:right w:val="nil"/>
            </w:tcBorders>
            <w:shd w:val="clear" w:color="auto" w:fill="4F81BD"/>
          </w:tcPr>
          <w:p w14:paraId="6A785512" w14:textId="77777777" w:rsidR="00432C9B" w:rsidRPr="000A270A" w:rsidRDefault="00432C9B">
            <w:pPr>
              <w:rPr>
                <w:rFonts w:ascii="Times New Roman" w:eastAsia="Times New Roman" w:hAnsi="Times New Roman" w:cs="Times New Roman"/>
                <w:color w:val="auto"/>
              </w:rPr>
            </w:pPr>
          </w:p>
        </w:tc>
        <w:tc>
          <w:tcPr>
            <w:tcW w:w="487" w:type="dxa"/>
            <w:tcBorders>
              <w:top w:val="single" w:sz="8" w:space="0" w:color="4F81BD"/>
              <w:left w:val="nil"/>
              <w:bottom w:val="single" w:sz="8" w:space="0" w:color="4F81BD"/>
              <w:right w:val="nil"/>
            </w:tcBorders>
            <w:shd w:val="clear" w:color="auto" w:fill="4F81BD"/>
          </w:tcPr>
          <w:p w14:paraId="256488F4" w14:textId="77777777" w:rsidR="00432C9B" w:rsidRPr="000A270A" w:rsidRDefault="00432C9B">
            <w:pPr>
              <w:rPr>
                <w:rFonts w:ascii="Times New Roman" w:eastAsia="Times New Roman" w:hAnsi="Times New Roman" w:cs="Times New Roman"/>
                <w:color w:val="auto"/>
              </w:rPr>
            </w:pPr>
          </w:p>
        </w:tc>
        <w:tc>
          <w:tcPr>
            <w:tcW w:w="1114" w:type="dxa"/>
            <w:tcBorders>
              <w:top w:val="single" w:sz="8" w:space="0" w:color="4F81BD"/>
              <w:left w:val="nil"/>
              <w:bottom w:val="single" w:sz="8" w:space="0" w:color="4F81BD"/>
              <w:right w:val="nil"/>
            </w:tcBorders>
            <w:shd w:val="clear" w:color="auto" w:fill="4F81BD"/>
          </w:tcPr>
          <w:p w14:paraId="1CE6C452" w14:textId="6169AF64" w:rsidR="00432C9B" w:rsidRPr="000A270A" w:rsidRDefault="004968C3" w:rsidP="009508D5">
            <w:pPr>
              <w:rPr>
                <w:rFonts w:ascii="Times New Roman" w:eastAsia="Times New Roman" w:hAnsi="Times New Roman" w:cs="Times New Roman"/>
                <w:color w:val="auto"/>
              </w:rPr>
            </w:pPr>
            <w:r w:rsidRPr="000A270A">
              <w:rPr>
                <w:rFonts w:ascii="Times New Roman" w:eastAsia="Times New Roman" w:hAnsi="Times New Roman" w:cs="Times New Roman"/>
                <w:color w:val="auto"/>
              </w:rPr>
              <w:t xml:space="preserve">          </w:t>
            </w:r>
            <w:r w:rsidR="00171BA2" w:rsidRPr="000A270A">
              <w:rPr>
                <w:rFonts w:ascii="Times New Roman" w:eastAsia="Times New Roman" w:hAnsi="Times New Roman" w:cs="Times New Roman"/>
                <w:color w:val="auto"/>
              </w:rPr>
              <w:t>202</w:t>
            </w:r>
            <w:r w:rsidR="009508D5">
              <w:rPr>
                <w:rFonts w:ascii="Times New Roman" w:eastAsia="Times New Roman" w:hAnsi="Times New Roman" w:cs="Times New Roman"/>
                <w:color w:val="auto"/>
              </w:rPr>
              <w:t>5</w:t>
            </w:r>
          </w:p>
        </w:tc>
        <w:tc>
          <w:tcPr>
            <w:tcW w:w="2186" w:type="dxa"/>
            <w:tcBorders>
              <w:top w:val="single" w:sz="8" w:space="0" w:color="4F81BD"/>
              <w:left w:val="nil"/>
              <w:bottom w:val="single" w:sz="8" w:space="0" w:color="4F81BD"/>
              <w:right w:val="single" w:sz="8" w:space="0" w:color="4F81BD"/>
            </w:tcBorders>
            <w:shd w:val="clear" w:color="auto" w:fill="4F81BD"/>
          </w:tcPr>
          <w:p w14:paraId="5C0642CC" w14:textId="77777777" w:rsidR="00432C9B" w:rsidRPr="000A270A" w:rsidRDefault="00432C9B" w:rsidP="004968C3">
            <w:pPr>
              <w:rPr>
                <w:rFonts w:ascii="Times New Roman" w:eastAsia="Times New Roman" w:hAnsi="Times New Roman" w:cs="Times New Roman"/>
                <w:color w:val="auto"/>
              </w:rPr>
            </w:pPr>
          </w:p>
        </w:tc>
      </w:tr>
      <w:tr w:rsidR="00432C9B" w:rsidRPr="000A270A" w14:paraId="789DFB4D" w14:textId="77777777">
        <w:trPr>
          <w:trHeight w:val="298"/>
        </w:trPr>
        <w:tc>
          <w:tcPr>
            <w:tcW w:w="3538" w:type="dxa"/>
            <w:tcBorders>
              <w:top w:val="single" w:sz="8" w:space="0" w:color="4F81BD"/>
              <w:left w:val="single" w:sz="8" w:space="0" w:color="4F81BD"/>
              <w:bottom w:val="single" w:sz="8" w:space="0" w:color="4F81BD"/>
              <w:right w:val="nil"/>
            </w:tcBorders>
          </w:tcPr>
          <w:p w14:paraId="0B2939AF" w14:textId="77777777" w:rsidR="00432C9B" w:rsidRPr="000A270A" w:rsidRDefault="005D41C7">
            <w:pPr>
              <w:ind w:left="106"/>
              <w:rPr>
                <w:rFonts w:ascii="Times New Roman" w:eastAsia="Times New Roman" w:hAnsi="Times New Roman" w:cs="Times New Roman"/>
                <w:color w:val="auto"/>
              </w:rPr>
            </w:pPr>
            <w:r w:rsidRPr="000A270A">
              <w:rPr>
                <w:rFonts w:ascii="Times New Roman" w:eastAsia="Times New Roman" w:hAnsi="Times New Roman" w:cs="Times New Roman"/>
                <w:color w:val="auto"/>
                <w:sz w:val="24"/>
                <w:szCs w:val="24"/>
              </w:rPr>
              <w:t xml:space="preserve">Bilim Teşvik Ödülü </w:t>
            </w:r>
          </w:p>
        </w:tc>
        <w:tc>
          <w:tcPr>
            <w:tcW w:w="1882" w:type="dxa"/>
            <w:tcBorders>
              <w:top w:val="single" w:sz="8" w:space="0" w:color="4F81BD"/>
              <w:left w:val="nil"/>
              <w:bottom w:val="single" w:sz="8" w:space="0" w:color="4F81BD"/>
              <w:right w:val="nil"/>
            </w:tcBorders>
          </w:tcPr>
          <w:p w14:paraId="4796A173" w14:textId="77777777" w:rsidR="00432C9B" w:rsidRPr="000A270A" w:rsidRDefault="00432C9B">
            <w:pPr>
              <w:rPr>
                <w:rFonts w:ascii="Times New Roman" w:eastAsia="Times New Roman" w:hAnsi="Times New Roman" w:cs="Times New Roman"/>
                <w:color w:val="auto"/>
              </w:rPr>
            </w:pPr>
          </w:p>
        </w:tc>
        <w:tc>
          <w:tcPr>
            <w:tcW w:w="487" w:type="dxa"/>
            <w:tcBorders>
              <w:top w:val="single" w:sz="8" w:space="0" w:color="4F81BD"/>
              <w:left w:val="nil"/>
              <w:bottom w:val="single" w:sz="8" w:space="0" w:color="4F81BD"/>
              <w:right w:val="nil"/>
            </w:tcBorders>
          </w:tcPr>
          <w:p w14:paraId="78BC9F6D" w14:textId="77777777" w:rsidR="00432C9B" w:rsidRPr="000A270A" w:rsidRDefault="005D41C7">
            <w:pPr>
              <w:rPr>
                <w:rFonts w:ascii="Times New Roman" w:eastAsia="Times New Roman" w:hAnsi="Times New Roman" w:cs="Times New Roman"/>
                <w:color w:val="auto"/>
              </w:rPr>
            </w:pPr>
            <w:r w:rsidRPr="000A270A">
              <w:rPr>
                <w:rFonts w:ascii="Times New Roman" w:eastAsia="Times New Roman" w:hAnsi="Times New Roman" w:cs="Times New Roman"/>
                <w:color w:val="auto"/>
                <w:sz w:val="24"/>
                <w:szCs w:val="24"/>
              </w:rPr>
              <w:t xml:space="preserve"> </w:t>
            </w:r>
          </w:p>
        </w:tc>
        <w:tc>
          <w:tcPr>
            <w:tcW w:w="1114" w:type="dxa"/>
            <w:tcBorders>
              <w:top w:val="single" w:sz="8" w:space="0" w:color="4F81BD"/>
              <w:left w:val="nil"/>
              <w:bottom w:val="single" w:sz="8" w:space="0" w:color="4F81BD"/>
              <w:right w:val="nil"/>
            </w:tcBorders>
          </w:tcPr>
          <w:p w14:paraId="773D12F4" w14:textId="77777777" w:rsidR="00432C9B" w:rsidRPr="000A270A" w:rsidRDefault="00432C9B">
            <w:pPr>
              <w:rPr>
                <w:rFonts w:ascii="Times New Roman" w:eastAsia="Times New Roman" w:hAnsi="Times New Roman" w:cs="Times New Roman"/>
                <w:color w:val="auto"/>
              </w:rPr>
            </w:pPr>
          </w:p>
        </w:tc>
        <w:tc>
          <w:tcPr>
            <w:tcW w:w="2186" w:type="dxa"/>
            <w:tcBorders>
              <w:top w:val="single" w:sz="8" w:space="0" w:color="4F81BD"/>
              <w:left w:val="nil"/>
              <w:bottom w:val="single" w:sz="8" w:space="0" w:color="4F81BD"/>
              <w:right w:val="single" w:sz="8" w:space="0" w:color="4F81BD"/>
            </w:tcBorders>
          </w:tcPr>
          <w:p w14:paraId="7D0D0C4E" w14:textId="77777777" w:rsidR="00432C9B" w:rsidRPr="000A270A" w:rsidRDefault="00432C9B">
            <w:pPr>
              <w:rPr>
                <w:rFonts w:ascii="Times New Roman" w:eastAsia="Times New Roman" w:hAnsi="Times New Roman" w:cs="Times New Roman"/>
                <w:color w:val="auto"/>
              </w:rPr>
            </w:pPr>
          </w:p>
        </w:tc>
      </w:tr>
      <w:tr w:rsidR="00432C9B" w:rsidRPr="000A270A" w14:paraId="2574BB3D" w14:textId="77777777">
        <w:trPr>
          <w:trHeight w:val="295"/>
        </w:trPr>
        <w:tc>
          <w:tcPr>
            <w:tcW w:w="3538" w:type="dxa"/>
            <w:tcBorders>
              <w:top w:val="single" w:sz="8" w:space="0" w:color="4F81BD"/>
              <w:left w:val="single" w:sz="8" w:space="0" w:color="4F81BD"/>
              <w:bottom w:val="single" w:sz="8" w:space="0" w:color="4F81BD"/>
              <w:right w:val="nil"/>
            </w:tcBorders>
          </w:tcPr>
          <w:p w14:paraId="5FBEB99F" w14:textId="77777777" w:rsidR="00432C9B" w:rsidRPr="000A270A" w:rsidRDefault="005D41C7">
            <w:pPr>
              <w:ind w:left="106"/>
              <w:rPr>
                <w:rFonts w:ascii="Times New Roman" w:eastAsia="Times New Roman" w:hAnsi="Times New Roman" w:cs="Times New Roman"/>
                <w:color w:val="auto"/>
              </w:rPr>
            </w:pPr>
            <w:r w:rsidRPr="000A270A">
              <w:rPr>
                <w:rFonts w:ascii="Times New Roman" w:eastAsia="Times New Roman" w:hAnsi="Times New Roman" w:cs="Times New Roman"/>
                <w:color w:val="auto"/>
                <w:sz w:val="24"/>
                <w:szCs w:val="24"/>
              </w:rPr>
              <w:t xml:space="preserve">Eğitime Katkı Ödülü </w:t>
            </w:r>
          </w:p>
        </w:tc>
        <w:tc>
          <w:tcPr>
            <w:tcW w:w="1882" w:type="dxa"/>
            <w:tcBorders>
              <w:top w:val="single" w:sz="8" w:space="0" w:color="4F81BD"/>
              <w:left w:val="nil"/>
              <w:bottom w:val="single" w:sz="8" w:space="0" w:color="4F81BD"/>
              <w:right w:val="nil"/>
            </w:tcBorders>
          </w:tcPr>
          <w:p w14:paraId="32E40452" w14:textId="77777777" w:rsidR="00432C9B" w:rsidRPr="000A270A" w:rsidRDefault="00432C9B">
            <w:pPr>
              <w:rPr>
                <w:rFonts w:ascii="Times New Roman" w:eastAsia="Times New Roman" w:hAnsi="Times New Roman" w:cs="Times New Roman"/>
                <w:color w:val="auto"/>
              </w:rPr>
            </w:pPr>
          </w:p>
        </w:tc>
        <w:tc>
          <w:tcPr>
            <w:tcW w:w="487" w:type="dxa"/>
            <w:tcBorders>
              <w:top w:val="single" w:sz="8" w:space="0" w:color="4F81BD"/>
              <w:left w:val="nil"/>
              <w:bottom w:val="single" w:sz="8" w:space="0" w:color="4F81BD"/>
              <w:right w:val="nil"/>
            </w:tcBorders>
          </w:tcPr>
          <w:p w14:paraId="7086856B" w14:textId="77777777" w:rsidR="00432C9B" w:rsidRPr="000A270A" w:rsidRDefault="005D41C7">
            <w:pPr>
              <w:rPr>
                <w:rFonts w:ascii="Times New Roman" w:eastAsia="Times New Roman" w:hAnsi="Times New Roman" w:cs="Times New Roman"/>
                <w:color w:val="auto"/>
                <w:sz w:val="24"/>
                <w:szCs w:val="24"/>
              </w:rPr>
            </w:pPr>
            <w:r w:rsidRPr="000A270A">
              <w:rPr>
                <w:rFonts w:ascii="Times New Roman" w:eastAsia="Times New Roman" w:hAnsi="Times New Roman" w:cs="Times New Roman"/>
                <w:color w:val="auto"/>
                <w:sz w:val="24"/>
                <w:szCs w:val="24"/>
              </w:rPr>
              <w:t xml:space="preserve"> </w:t>
            </w:r>
            <w:r w:rsidR="004968C3" w:rsidRPr="000A270A">
              <w:rPr>
                <w:rFonts w:ascii="Times New Roman" w:eastAsia="Times New Roman" w:hAnsi="Times New Roman" w:cs="Times New Roman"/>
                <w:color w:val="auto"/>
                <w:sz w:val="24"/>
                <w:szCs w:val="24"/>
              </w:rPr>
              <w:t xml:space="preserve">                 </w:t>
            </w:r>
          </w:p>
          <w:p w14:paraId="73B94C95" w14:textId="77777777" w:rsidR="004968C3" w:rsidRPr="000A270A" w:rsidRDefault="004968C3">
            <w:pPr>
              <w:rPr>
                <w:rFonts w:ascii="Times New Roman" w:eastAsia="Times New Roman" w:hAnsi="Times New Roman" w:cs="Times New Roman"/>
                <w:color w:val="auto"/>
              </w:rPr>
            </w:pPr>
            <w:r w:rsidRPr="000A270A">
              <w:rPr>
                <w:rFonts w:ascii="Times New Roman" w:eastAsia="Times New Roman" w:hAnsi="Times New Roman" w:cs="Times New Roman"/>
                <w:color w:val="auto"/>
                <w:sz w:val="24"/>
                <w:szCs w:val="24"/>
              </w:rPr>
              <w:t xml:space="preserve"> </w:t>
            </w:r>
          </w:p>
        </w:tc>
        <w:tc>
          <w:tcPr>
            <w:tcW w:w="1114" w:type="dxa"/>
            <w:tcBorders>
              <w:top w:val="single" w:sz="8" w:space="0" w:color="4F81BD"/>
              <w:left w:val="nil"/>
              <w:bottom w:val="single" w:sz="8" w:space="0" w:color="4F81BD"/>
              <w:right w:val="nil"/>
            </w:tcBorders>
          </w:tcPr>
          <w:p w14:paraId="26BBF3EE" w14:textId="77777777" w:rsidR="004968C3" w:rsidRPr="000A270A" w:rsidRDefault="004968C3">
            <w:pPr>
              <w:rPr>
                <w:rFonts w:ascii="Times New Roman" w:eastAsia="Times New Roman" w:hAnsi="Times New Roman" w:cs="Times New Roman"/>
                <w:color w:val="auto"/>
              </w:rPr>
            </w:pPr>
            <w:r w:rsidRPr="000A270A">
              <w:rPr>
                <w:rFonts w:ascii="Times New Roman" w:eastAsia="Times New Roman" w:hAnsi="Times New Roman" w:cs="Times New Roman"/>
                <w:color w:val="auto"/>
              </w:rPr>
              <w:t xml:space="preserve">              0                  </w:t>
            </w:r>
          </w:p>
        </w:tc>
        <w:tc>
          <w:tcPr>
            <w:tcW w:w="2186" w:type="dxa"/>
            <w:tcBorders>
              <w:top w:val="single" w:sz="8" w:space="0" w:color="4F81BD"/>
              <w:left w:val="nil"/>
              <w:bottom w:val="single" w:sz="8" w:space="0" w:color="4F81BD"/>
              <w:right w:val="single" w:sz="8" w:space="0" w:color="4F81BD"/>
            </w:tcBorders>
          </w:tcPr>
          <w:p w14:paraId="1389B86C" w14:textId="77777777" w:rsidR="00432C9B" w:rsidRPr="000A270A" w:rsidRDefault="00432C9B">
            <w:pPr>
              <w:rPr>
                <w:rFonts w:ascii="Times New Roman" w:eastAsia="Times New Roman" w:hAnsi="Times New Roman" w:cs="Times New Roman"/>
                <w:color w:val="auto"/>
              </w:rPr>
            </w:pPr>
          </w:p>
        </w:tc>
      </w:tr>
      <w:tr w:rsidR="00432C9B" w:rsidRPr="000A270A" w14:paraId="120C651A" w14:textId="77777777">
        <w:trPr>
          <w:trHeight w:val="298"/>
        </w:trPr>
        <w:tc>
          <w:tcPr>
            <w:tcW w:w="3538" w:type="dxa"/>
            <w:tcBorders>
              <w:top w:val="single" w:sz="8" w:space="0" w:color="4F81BD"/>
              <w:left w:val="single" w:sz="8" w:space="0" w:color="4F81BD"/>
              <w:bottom w:val="single" w:sz="8" w:space="0" w:color="4F81BD"/>
              <w:right w:val="nil"/>
            </w:tcBorders>
          </w:tcPr>
          <w:p w14:paraId="0A3FC8E3" w14:textId="77777777" w:rsidR="00432C9B" w:rsidRPr="000A270A" w:rsidRDefault="005D41C7">
            <w:pPr>
              <w:ind w:left="106"/>
              <w:rPr>
                <w:rFonts w:ascii="Times New Roman" w:eastAsia="Times New Roman" w:hAnsi="Times New Roman" w:cs="Times New Roman"/>
                <w:color w:val="auto"/>
              </w:rPr>
            </w:pPr>
            <w:r w:rsidRPr="000A270A">
              <w:rPr>
                <w:rFonts w:ascii="Times New Roman" w:eastAsia="Times New Roman" w:hAnsi="Times New Roman" w:cs="Times New Roman"/>
                <w:color w:val="auto"/>
                <w:sz w:val="24"/>
                <w:szCs w:val="24"/>
              </w:rPr>
              <w:t xml:space="preserve">Topluma Hizmet Ödülü </w:t>
            </w:r>
          </w:p>
        </w:tc>
        <w:tc>
          <w:tcPr>
            <w:tcW w:w="1882" w:type="dxa"/>
            <w:tcBorders>
              <w:top w:val="single" w:sz="8" w:space="0" w:color="4F81BD"/>
              <w:left w:val="nil"/>
              <w:bottom w:val="single" w:sz="8" w:space="0" w:color="4F81BD"/>
              <w:right w:val="nil"/>
            </w:tcBorders>
          </w:tcPr>
          <w:p w14:paraId="4C0A6902" w14:textId="77777777" w:rsidR="00432C9B" w:rsidRPr="000A270A" w:rsidRDefault="00432C9B">
            <w:pPr>
              <w:rPr>
                <w:rFonts w:ascii="Times New Roman" w:eastAsia="Times New Roman" w:hAnsi="Times New Roman" w:cs="Times New Roman"/>
                <w:color w:val="auto"/>
              </w:rPr>
            </w:pPr>
          </w:p>
        </w:tc>
        <w:tc>
          <w:tcPr>
            <w:tcW w:w="487" w:type="dxa"/>
            <w:tcBorders>
              <w:top w:val="single" w:sz="8" w:space="0" w:color="4F81BD"/>
              <w:left w:val="nil"/>
              <w:bottom w:val="single" w:sz="8" w:space="0" w:color="4F81BD"/>
              <w:right w:val="nil"/>
            </w:tcBorders>
          </w:tcPr>
          <w:p w14:paraId="466B4293" w14:textId="77777777" w:rsidR="00432C9B" w:rsidRPr="000A270A" w:rsidRDefault="005D41C7">
            <w:pPr>
              <w:rPr>
                <w:rFonts w:ascii="Times New Roman" w:eastAsia="Times New Roman" w:hAnsi="Times New Roman" w:cs="Times New Roman"/>
                <w:color w:val="auto"/>
              </w:rPr>
            </w:pPr>
            <w:r w:rsidRPr="000A270A">
              <w:rPr>
                <w:rFonts w:ascii="Times New Roman" w:eastAsia="Times New Roman" w:hAnsi="Times New Roman" w:cs="Times New Roman"/>
                <w:color w:val="auto"/>
                <w:sz w:val="24"/>
                <w:szCs w:val="24"/>
              </w:rPr>
              <w:t xml:space="preserve"> </w:t>
            </w:r>
          </w:p>
        </w:tc>
        <w:tc>
          <w:tcPr>
            <w:tcW w:w="1114" w:type="dxa"/>
            <w:tcBorders>
              <w:top w:val="single" w:sz="8" w:space="0" w:color="4F81BD"/>
              <w:left w:val="nil"/>
              <w:bottom w:val="single" w:sz="8" w:space="0" w:color="4F81BD"/>
              <w:right w:val="nil"/>
            </w:tcBorders>
          </w:tcPr>
          <w:p w14:paraId="1BE5DADF" w14:textId="77777777" w:rsidR="00432C9B" w:rsidRPr="000A270A" w:rsidRDefault="00171BA2">
            <w:pPr>
              <w:rPr>
                <w:rFonts w:ascii="Times New Roman" w:eastAsia="Times New Roman" w:hAnsi="Times New Roman" w:cs="Times New Roman"/>
                <w:color w:val="auto"/>
              </w:rPr>
            </w:pPr>
            <w:r w:rsidRPr="000A270A">
              <w:rPr>
                <w:rFonts w:ascii="Times New Roman" w:eastAsia="Times New Roman" w:hAnsi="Times New Roman" w:cs="Times New Roman"/>
                <w:color w:val="auto"/>
              </w:rPr>
              <w:t xml:space="preserve">              0</w:t>
            </w:r>
          </w:p>
        </w:tc>
        <w:tc>
          <w:tcPr>
            <w:tcW w:w="2186" w:type="dxa"/>
            <w:tcBorders>
              <w:top w:val="single" w:sz="8" w:space="0" w:color="4F81BD"/>
              <w:left w:val="nil"/>
              <w:bottom w:val="single" w:sz="8" w:space="0" w:color="4F81BD"/>
              <w:right w:val="single" w:sz="8" w:space="0" w:color="4F81BD"/>
            </w:tcBorders>
          </w:tcPr>
          <w:p w14:paraId="5C0A4BD7" w14:textId="77777777" w:rsidR="00432C9B" w:rsidRPr="000A270A" w:rsidRDefault="00432C9B">
            <w:pPr>
              <w:rPr>
                <w:rFonts w:ascii="Times New Roman" w:eastAsia="Times New Roman" w:hAnsi="Times New Roman" w:cs="Times New Roman"/>
                <w:color w:val="auto"/>
              </w:rPr>
            </w:pPr>
          </w:p>
        </w:tc>
      </w:tr>
      <w:tr w:rsidR="00432C9B" w:rsidRPr="000A270A" w14:paraId="4A8A87B5" w14:textId="77777777">
        <w:trPr>
          <w:trHeight w:val="298"/>
        </w:trPr>
        <w:tc>
          <w:tcPr>
            <w:tcW w:w="3538" w:type="dxa"/>
            <w:tcBorders>
              <w:top w:val="single" w:sz="8" w:space="0" w:color="4F81BD"/>
              <w:left w:val="single" w:sz="8" w:space="0" w:color="4F81BD"/>
              <w:bottom w:val="single" w:sz="8" w:space="0" w:color="4F81BD"/>
              <w:right w:val="nil"/>
            </w:tcBorders>
          </w:tcPr>
          <w:p w14:paraId="008F62CD" w14:textId="77777777" w:rsidR="00432C9B" w:rsidRPr="000A270A" w:rsidRDefault="005D41C7">
            <w:pPr>
              <w:ind w:left="106"/>
              <w:rPr>
                <w:rFonts w:ascii="Times New Roman" w:eastAsia="Times New Roman" w:hAnsi="Times New Roman" w:cs="Times New Roman"/>
                <w:color w:val="auto"/>
              </w:rPr>
            </w:pPr>
            <w:r w:rsidRPr="000A270A">
              <w:rPr>
                <w:rFonts w:ascii="Times New Roman" w:eastAsia="Times New Roman" w:hAnsi="Times New Roman" w:cs="Times New Roman"/>
                <w:b/>
                <w:color w:val="auto"/>
                <w:sz w:val="24"/>
                <w:szCs w:val="24"/>
              </w:rPr>
              <w:t xml:space="preserve">Toplam Ödül </w:t>
            </w:r>
          </w:p>
        </w:tc>
        <w:tc>
          <w:tcPr>
            <w:tcW w:w="1882" w:type="dxa"/>
            <w:tcBorders>
              <w:top w:val="single" w:sz="8" w:space="0" w:color="4F81BD"/>
              <w:left w:val="nil"/>
              <w:bottom w:val="single" w:sz="8" w:space="0" w:color="4F81BD"/>
              <w:right w:val="nil"/>
            </w:tcBorders>
          </w:tcPr>
          <w:p w14:paraId="17CE0979" w14:textId="77777777" w:rsidR="00432C9B" w:rsidRPr="000A270A" w:rsidRDefault="00432C9B">
            <w:pPr>
              <w:rPr>
                <w:rFonts w:ascii="Times New Roman" w:eastAsia="Times New Roman" w:hAnsi="Times New Roman" w:cs="Times New Roman"/>
                <w:color w:val="auto"/>
              </w:rPr>
            </w:pPr>
          </w:p>
        </w:tc>
        <w:tc>
          <w:tcPr>
            <w:tcW w:w="487" w:type="dxa"/>
            <w:tcBorders>
              <w:top w:val="single" w:sz="8" w:space="0" w:color="4F81BD"/>
              <w:left w:val="nil"/>
              <w:bottom w:val="single" w:sz="8" w:space="0" w:color="4F81BD"/>
              <w:right w:val="nil"/>
            </w:tcBorders>
          </w:tcPr>
          <w:p w14:paraId="564E26DF" w14:textId="77777777" w:rsidR="00432C9B" w:rsidRPr="000A270A" w:rsidRDefault="005D41C7">
            <w:pPr>
              <w:rPr>
                <w:rFonts w:ascii="Times New Roman" w:eastAsia="Times New Roman" w:hAnsi="Times New Roman" w:cs="Times New Roman"/>
                <w:color w:val="auto"/>
              </w:rPr>
            </w:pPr>
            <w:r w:rsidRPr="000A270A">
              <w:rPr>
                <w:rFonts w:ascii="Times New Roman" w:eastAsia="Times New Roman" w:hAnsi="Times New Roman" w:cs="Times New Roman"/>
                <w:b/>
                <w:color w:val="auto"/>
                <w:sz w:val="24"/>
                <w:szCs w:val="24"/>
              </w:rPr>
              <w:t xml:space="preserve"> </w:t>
            </w:r>
          </w:p>
        </w:tc>
        <w:tc>
          <w:tcPr>
            <w:tcW w:w="1114" w:type="dxa"/>
            <w:tcBorders>
              <w:top w:val="single" w:sz="8" w:space="0" w:color="4F81BD"/>
              <w:left w:val="nil"/>
              <w:bottom w:val="single" w:sz="8" w:space="0" w:color="4F81BD"/>
              <w:right w:val="nil"/>
            </w:tcBorders>
          </w:tcPr>
          <w:p w14:paraId="0F361C08" w14:textId="77777777" w:rsidR="00432C9B" w:rsidRPr="000A270A" w:rsidRDefault="004968C3">
            <w:pPr>
              <w:rPr>
                <w:rFonts w:ascii="Times New Roman" w:eastAsia="Times New Roman" w:hAnsi="Times New Roman" w:cs="Times New Roman"/>
                <w:color w:val="auto"/>
              </w:rPr>
            </w:pPr>
            <w:r w:rsidRPr="000A270A">
              <w:rPr>
                <w:rFonts w:ascii="Times New Roman" w:eastAsia="Times New Roman" w:hAnsi="Times New Roman" w:cs="Times New Roman"/>
                <w:color w:val="auto"/>
              </w:rPr>
              <w:t xml:space="preserve">              0</w:t>
            </w:r>
          </w:p>
        </w:tc>
        <w:tc>
          <w:tcPr>
            <w:tcW w:w="2186" w:type="dxa"/>
            <w:tcBorders>
              <w:top w:val="single" w:sz="8" w:space="0" w:color="4F81BD"/>
              <w:left w:val="nil"/>
              <w:bottom w:val="single" w:sz="8" w:space="0" w:color="4F81BD"/>
              <w:right w:val="single" w:sz="8" w:space="0" w:color="4F81BD"/>
            </w:tcBorders>
          </w:tcPr>
          <w:p w14:paraId="29DE26FD" w14:textId="77777777" w:rsidR="00432C9B" w:rsidRPr="000A270A" w:rsidRDefault="00432C9B" w:rsidP="004968C3">
            <w:pPr>
              <w:rPr>
                <w:rFonts w:ascii="Times New Roman" w:eastAsia="Times New Roman" w:hAnsi="Times New Roman" w:cs="Times New Roman"/>
                <w:color w:val="auto"/>
              </w:rPr>
            </w:pPr>
          </w:p>
        </w:tc>
      </w:tr>
    </w:tbl>
    <w:p w14:paraId="3F8515C0" w14:textId="62E1B36E" w:rsidR="00432C9B" w:rsidRPr="000A270A" w:rsidRDefault="005D41C7">
      <w:pPr>
        <w:spacing w:after="18"/>
        <w:ind w:left="-5" w:hanging="10"/>
        <w:rPr>
          <w:rFonts w:ascii="Times New Roman" w:hAnsi="Times New Roman" w:cs="Times New Roman"/>
        </w:rPr>
      </w:pPr>
      <w:r w:rsidRPr="000A270A">
        <w:rPr>
          <w:rFonts w:ascii="Times New Roman" w:eastAsia="Times New Roman" w:hAnsi="Times New Roman" w:cs="Times New Roman"/>
          <w:i/>
          <w:sz w:val="20"/>
          <w:szCs w:val="20"/>
        </w:rPr>
        <w:t>31.12.202</w:t>
      </w:r>
      <w:r w:rsidR="009508D5">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 </w:t>
      </w:r>
    </w:p>
    <w:p w14:paraId="6FA04F46" w14:textId="36C7BEBF" w:rsidR="00432C9B" w:rsidRDefault="005D41C7" w:rsidP="00BE32A5">
      <w:pPr>
        <w:tabs>
          <w:tab w:val="left" w:pos="2496"/>
        </w:tabs>
        <w:spacing w:after="0"/>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   </w:t>
      </w:r>
      <w:r w:rsidR="00BE32A5">
        <w:rPr>
          <w:rFonts w:ascii="Times New Roman" w:eastAsia="Times New Roman" w:hAnsi="Times New Roman" w:cs="Times New Roman"/>
          <w:sz w:val="24"/>
          <w:szCs w:val="24"/>
        </w:rPr>
        <w:tab/>
      </w:r>
    </w:p>
    <w:p w14:paraId="740E192D" w14:textId="77777777" w:rsidR="00432C9B" w:rsidRPr="000A270A" w:rsidRDefault="005D41C7" w:rsidP="00927829">
      <w:pPr>
        <w:pStyle w:val="Balk4"/>
      </w:pPr>
      <w:r w:rsidRPr="000A270A">
        <w:t xml:space="preserve">5.7-Uluslararası Kuruluşlara Üyelikler </w:t>
      </w:r>
      <w:r w:rsidRPr="000A270A">
        <w:rPr>
          <w:color w:val="FF0000"/>
        </w:rPr>
        <w:t xml:space="preserve"> </w:t>
      </w:r>
    </w:p>
    <w:p w14:paraId="5BE8D127" w14:textId="77777777" w:rsidR="00432C9B" w:rsidRPr="000A270A" w:rsidRDefault="005D41C7">
      <w:pPr>
        <w:spacing w:after="0"/>
        <w:rPr>
          <w:rFonts w:ascii="Times New Roman" w:hAnsi="Times New Roman" w:cs="Times New Roman"/>
        </w:rPr>
      </w:pPr>
      <w:r w:rsidRPr="000A270A">
        <w:rPr>
          <w:rFonts w:ascii="Times New Roman" w:eastAsia="Times New Roman" w:hAnsi="Times New Roman" w:cs="Times New Roman"/>
          <w:color w:val="FF0000"/>
          <w:sz w:val="24"/>
          <w:szCs w:val="24"/>
        </w:rPr>
        <w:t xml:space="preserve"> </w:t>
      </w:r>
    </w:p>
    <w:p w14:paraId="0DAC9E1C" w14:textId="1A05B2A8" w:rsidR="00432C9B" w:rsidRPr="000A270A" w:rsidRDefault="00927829" w:rsidP="00927829">
      <w:pPr>
        <w:pStyle w:val="ResimYazs"/>
        <w:rPr>
          <w:rFonts w:cs="Times New Roman"/>
        </w:rPr>
      </w:pPr>
      <w:bookmarkStart w:id="57" w:name="_Toc125732528"/>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43</w:t>
      </w:r>
      <w:r w:rsidR="0031443B" w:rsidRPr="000A270A">
        <w:rPr>
          <w:rFonts w:cs="Times New Roman"/>
          <w:noProof/>
        </w:rPr>
        <w:fldChar w:fldCharType="end"/>
      </w:r>
      <w:r w:rsidRPr="000A270A">
        <w:rPr>
          <w:rFonts w:cs="Times New Roman"/>
        </w:rPr>
        <w:t>: Uluslararası Kuruluşlara Üyelikler</w:t>
      </w:r>
      <w:bookmarkEnd w:id="57"/>
      <w:r w:rsidRPr="000A270A">
        <w:rPr>
          <w:rFonts w:cs="Times New Roman"/>
        </w:rPr>
        <w:t xml:space="preserve"> </w:t>
      </w:r>
    </w:p>
    <w:tbl>
      <w:tblPr>
        <w:tblStyle w:val="11"/>
        <w:tblW w:w="9292" w:type="dxa"/>
        <w:tblInd w:w="-110" w:type="dxa"/>
        <w:tblLayout w:type="fixed"/>
        <w:tblLook w:val="0400" w:firstRow="0" w:lastRow="0" w:firstColumn="0" w:lastColumn="0" w:noHBand="0" w:noVBand="1"/>
      </w:tblPr>
      <w:tblGrid>
        <w:gridCol w:w="1301"/>
        <w:gridCol w:w="709"/>
        <w:gridCol w:w="7282"/>
      </w:tblGrid>
      <w:tr w:rsidR="00432C9B" w:rsidRPr="000A270A" w14:paraId="7FF1D4E6" w14:textId="77777777">
        <w:trPr>
          <w:trHeight w:val="314"/>
        </w:trPr>
        <w:tc>
          <w:tcPr>
            <w:tcW w:w="1301" w:type="dxa"/>
            <w:tcBorders>
              <w:top w:val="nil"/>
              <w:left w:val="nil"/>
              <w:bottom w:val="nil"/>
              <w:right w:val="nil"/>
            </w:tcBorders>
            <w:shd w:val="clear" w:color="auto" w:fill="4F81BD"/>
          </w:tcPr>
          <w:p w14:paraId="323A62F4" w14:textId="77777777" w:rsidR="00432C9B" w:rsidRPr="000A270A" w:rsidRDefault="005D41C7">
            <w:pPr>
              <w:ind w:left="110"/>
              <w:rPr>
                <w:rFonts w:ascii="Times New Roman" w:eastAsia="Times New Roman" w:hAnsi="Times New Roman" w:cs="Times New Roman"/>
                <w:color w:val="auto"/>
              </w:rPr>
            </w:pPr>
            <w:r w:rsidRPr="000A270A">
              <w:rPr>
                <w:rFonts w:ascii="Times New Roman" w:eastAsia="Times New Roman" w:hAnsi="Times New Roman" w:cs="Times New Roman"/>
                <w:b/>
                <w:color w:val="auto"/>
                <w:sz w:val="24"/>
                <w:szCs w:val="24"/>
              </w:rPr>
              <w:t xml:space="preserve">Sıra No </w:t>
            </w:r>
          </w:p>
        </w:tc>
        <w:tc>
          <w:tcPr>
            <w:tcW w:w="709" w:type="dxa"/>
            <w:tcBorders>
              <w:top w:val="nil"/>
              <w:left w:val="nil"/>
              <w:bottom w:val="nil"/>
              <w:right w:val="nil"/>
            </w:tcBorders>
            <w:shd w:val="clear" w:color="auto" w:fill="4F81BD"/>
          </w:tcPr>
          <w:p w14:paraId="04F2E8C3" w14:textId="77777777" w:rsidR="00432C9B" w:rsidRPr="000A270A" w:rsidRDefault="00432C9B">
            <w:pPr>
              <w:rPr>
                <w:rFonts w:ascii="Times New Roman" w:eastAsia="Times New Roman" w:hAnsi="Times New Roman" w:cs="Times New Roman"/>
                <w:color w:val="auto"/>
              </w:rPr>
            </w:pPr>
          </w:p>
        </w:tc>
        <w:tc>
          <w:tcPr>
            <w:tcW w:w="7282" w:type="dxa"/>
            <w:tcBorders>
              <w:top w:val="nil"/>
              <w:left w:val="nil"/>
              <w:bottom w:val="nil"/>
              <w:right w:val="nil"/>
            </w:tcBorders>
            <w:shd w:val="clear" w:color="auto" w:fill="4F81BD"/>
          </w:tcPr>
          <w:p w14:paraId="75D82434" w14:textId="77777777" w:rsidR="00432C9B" w:rsidRPr="000A270A" w:rsidRDefault="005D41C7">
            <w:pPr>
              <w:rPr>
                <w:rFonts w:ascii="Times New Roman" w:eastAsia="Times New Roman" w:hAnsi="Times New Roman" w:cs="Times New Roman"/>
                <w:color w:val="auto"/>
              </w:rPr>
            </w:pPr>
            <w:r w:rsidRPr="000A270A">
              <w:rPr>
                <w:rFonts w:ascii="Times New Roman" w:eastAsia="Times New Roman" w:hAnsi="Times New Roman" w:cs="Times New Roman"/>
                <w:b/>
                <w:color w:val="auto"/>
                <w:sz w:val="24"/>
                <w:szCs w:val="24"/>
              </w:rPr>
              <w:t xml:space="preserve">Kuruluş Adı </w:t>
            </w:r>
          </w:p>
        </w:tc>
      </w:tr>
      <w:tr w:rsidR="00432C9B" w:rsidRPr="000A270A" w14:paraId="00B14914" w14:textId="77777777">
        <w:trPr>
          <w:trHeight w:val="288"/>
        </w:trPr>
        <w:tc>
          <w:tcPr>
            <w:tcW w:w="1301" w:type="dxa"/>
            <w:tcBorders>
              <w:top w:val="nil"/>
              <w:left w:val="single" w:sz="8" w:space="0" w:color="4F81BD"/>
              <w:bottom w:val="single" w:sz="8" w:space="0" w:color="4F81BD"/>
              <w:right w:val="nil"/>
            </w:tcBorders>
          </w:tcPr>
          <w:p w14:paraId="7B817F0D" w14:textId="77777777" w:rsidR="00432C9B" w:rsidRPr="000A270A" w:rsidRDefault="005D41C7">
            <w:pPr>
              <w:ind w:left="625"/>
              <w:jc w:val="center"/>
              <w:rPr>
                <w:rFonts w:ascii="Times New Roman" w:eastAsia="Times New Roman" w:hAnsi="Times New Roman" w:cs="Times New Roman"/>
                <w:color w:val="auto"/>
              </w:rPr>
            </w:pPr>
            <w:r w:rsidRPr="000A270A">
              <w:rPr>
                <w:rFonts w:ascii="Times New Roman" w:eastAsia="Times New Roman" w:hAnsi="Times New Roman" w:cs="Times New Roman"/>
                <w:color w:val="auto"/>
                <w:sz w:val="24"/>
                <w:szCs w:val="24"/>
              </w:rPr>
              <w:t xml:space="preserve">1 </w:t>
            </w:r>
          </w:p>
        </w:tc>
        <w:tc>
          <w:tcPr>
            <w:tcW w:w="709" w:type="dxa"/>
            <w:tcBorders>
              <w:top w:val="nil"/>
              <w:left w:val="nil"/>
              <w:bottom w:val="single" w:sz="8" w:space="0" w:color="4F81BD"/>
              <w:right w:val="nil"/>
            </w:tcBorders>
          </w:tcPr>
          <w:p w14:paraId="31F40D89" w14:textId="77777777" w:rsidR="00432C9B" w:rsidRPr="000A270A" w:rsidRDefault="005D41C7">
            <w:pPr>
              <w:rPr>
                <w:rFonts w:ascii="Times New Roman" w:eastAsia="Times New Roman" w:hAnsi="Times New Roman" w:cs="Times New Roman"/>
                <w:color w:val="auto"/>
              </w:rPr>
            </w:pPr>
            <w:r w:rsidRPr="000A270A">
              <w:rPr>
                <w:rFonts w:ascii="Times New Roman" w:eastAsia="Times New Roman" w:hAnsi="Times New Roman" w:cs="Times New Roman"/>
                <w:color w:val="auto"/>
                <w:sz w:val="24"/>
                <w:szCs w:val="24"/>
              </w:rPr>
              <w:t xml:space="preserve"> </w:t>
            </w:r>
          </w:p>
        </w:tc>
        <w:tc>
          <w:tcPr>
            <w:tcW w:w="7282" w:type="dxa"/>
            <w:tcBorders>
              <w:top w:val="nil"/>
              <w:left w:val="nil"/>
              <w:bottom w:val="single" w:sz="8" w:space="0" w:color="4F81BD"/>
              <w:right w:val="single" w:sz="8" w:space="0" w:color="4F81BD"/>
            </w:tcBorders>
          </w:tcPr>
          <w:p w14:paraId="7AB80553" w14:textId="77777777" w:rsidR="00432C9B" w:rsidRPr="000A270A" w:rsidRDefault="005D41C7">
            <w:pPr>
              <w:rPr>
                <w:rFonts w:ascii="Times New Roman" w:eastAsia="Times New Roman" w:hAnsi="Times New Roman" w:cs="Times New Roman"/>
                <w:color w:val="auto"/>
              </w:rPr>
            </w:pPr>
            <w:r w:rsidRPr="000A270A">
              <w:rPr>
                <w:rFonts w:ascii="Times New Roman" w:eastAsia="Times New Roman" w:hAnsi="Times New Roman" w:cs="Times New Roman"/>
                <w:color w:val="auto"/>
              </w:rPr>
              <w:t>UNESCO-IOC-HAEDAT,</w:t>
            </w:r>
            <w:r w:rsidR="004149D9"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Üyelik</w:t>
            </w:r>
          </w:p>
        </w:tc>
      </w:tr>
      <w:tr w:rsidR="00432C9B" w:rsidRPr="000A270A" w14:paraId="163ECA8E" w14:textId="77777777">
        <w:trPr>
          <w:trHeight w:val="295"/>
        </w:trPr>
        <w:tc>
          <w:tcPr>
            <w:tcW w:w="1301" w:type="dxa"/>
            <w:tcBorders>
              <w:top w:val="single" w:sz="8" w:space="0" w:color="4F81BD"/>
              <w:left w:val="single" w:sz="8" w:space="0" w:color="4F81BD"/>
              <w:bottom w:val="single" w:sz="8" w:space="0" w:color="4F81BD"/>
              <w:right w:val="nil"/>
            </w:tcBorders>
          </w:tcPr>
          <w:p w14:paraId="2C4D2490" w14:textId="77777777" w:rsidR="00432C9B" w:rsidRPr="000A270A" w:rsidRDefault="005D41C7">
            <w:pPr>
              <w:ind w:left="625"/>
              <w:jc w:val="center"/>
              <w:rPr>
                <w:rFonts w:ascii="Times New Roman" w:eastAsia="Times New Roman" w:hAnsi="Times New Roman" w:cs="Times New Roman"/>
                <w:color w:val="auto"/>
              </w:rPr>
            </w:pPr>
            <w:r w:rsidRPr="000A270A">
              <w:rPr>
                <w:rFonts w:ascii="Times New Roman" w:eastAsia="Times New Roman" w:hAnsi="Times New Roman" w:cs="Times New Roman"/>
                <w:color w:val="auto"/>
                <w:sz w:val="24"/>
                <w:szCs w:val="24"/>
              </w:rPr>
              <w:t xml:space="preserve">2 </w:t>
            </w:r>
          </w:p>
        </w:tc>
        <w:tc>
          <w:tcPr>
            <w:tcW w:w="709" w:type="dxa"/>
            <w:tcBorders>
              <w:top w:val="single" w:sz="8" w:space="0" w:color="4F81BD"/>
              <w:left w:val="nil"/>
              <w:bottom w:val="single" w:sz="8" w:space="0" w:color="4F81BD"/>
              <w:right w:val="nil"/>
            </w:tcBorders>
          </w:tcPr>
          <w:p w14:paraId="268066CE" w14:textId="77777777" w:rsidR="00432C9B" w:rsidRPr="000A270A" w:rsidRDefault="005D41C7">
            <w:pPr>
              <w:rPr>
                <w:rFonts w:ascii="Times New Roman" w:eastAsia="Times New Roman" w:hAnsi="Times New Roman" w:cs="Times New Roman"/>
                <w:color w:val="auto"/>
              </w:rPr>
            </w:pPr>
            <w:r w:rsidRPr="000A270A">
              <w:rPr>
                <w:rFonts w:ascii="Times New Roman" w:eastAsia="Times New Roman" w:hAnsi="Times New Roman" w:cs="Times New Roman"/>
                <w:color w:val="auto"/>
                <w:sz w:val="24"/>
                <w:szCs w:val="24"/>
              </w:rPr>
              <w:t xml:space="preserve"> </w:t>
            </w:r>
          </w:p>
        </w:tc>
        <w:tc>
          <w:tcPr>
            <w:tcW w:w="7282" w:type="dxa"/>
            <w:tcBorders>
              <w:top w:val="single" w:sz="8" w:space="0" w:color="4F81BD"/>
              <w:left w:val="nil"/>
              <w:bottom w:val="single" w:sz="8" w:space="0" w:color="4F81BD"/>
              <w:right w:val="single" w:sz="8" w:space="0" w:color="4F81BD"/>
            </w:tcBorders>
          </w:tcPr>
          <w:p w14:paraId="26F4BE8C" w14:textId="77777777" w:rsidR="00432C9B" w:rsidRPr="000A270A" w:rsidRDefault="005D41C7">
            <w:pPr>
              <w:rPr>
                <w:rFonts w:ascii="Times New Roman" w:eastAsia="Times New Roman" w:hAnsi="Times New Roman" w:cs="Times New Roman"/>
                <w:color w:val="auto"/>
              </w:rPr>
            </w:pPr>
            <w:r w:rsidRPr="000A270A">
              <w:rPr>
                <w:rFonts w:ascii="Times New Roman" w:eastAsia="Times New Roman" w:hAnsi="Times New Roman" w:cs="Times New Roman"/>
                <w:color w:val="auto"/>
              </w:rPr>
              <w:t>Science</w:t>
            </w:r>
            <w:r w:rsidR="004149D9"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 xml:space="preserve">Alert </w:t>
            </w:r>
            <w:r w:rsidR="004149D9" w:rsidRPr="000A270A">
              <w:rPr>
                <w:rFonts w:ascii="Times New Roman" w:eastAsia="Times New Roman" w:hAnsi="Times New Roman" w:cs="Times New Roman"/>
                <w:color w:val="auto"/>
              </w:rPr>
              <w:t>–</w:t>
            </w:r>
            <w:r w:rsidRPr="000A270A">
              <w:rPr>
                <w:rFonts w:ascii="Times New Roman" w:eastAsia="Times New Roman" w:hAnsi="Times New Roman" w:cs="Times New Roman"/>
                <w:color w:val="auto"/>
              </w:rPr>
              <w:t>Asian</w:t>
            </w:r>
            <w:r w:rsidR="004149D9"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Concil</w:t>
            </w:r>
            <w:r w:rsidR="004149D9"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of Science</w:t>
            </w:r>
            <w:r w:rsidR="004149D9"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Editors,</w:t>
            </w:r>
            <w:r w:rsidR="004149D9"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Üyelik</w:t>
            </w:r>
          </w:p>
        </w:tc>
      </w:tr>
      <w:tr w:rsidR="00432C9B" w:rsidRPr="000A270A" w14:paraId="771DAACE" w14:textId="77777777">
        <w:trPr>
          <w:trHeight w:val="285"/>
        </w:trPr>
        <w:tc>
          <w:tcPr>
            <w:tcW w:w="1301" w:type="dxa"/>
            <w:tcBorders>
              <w:top w:val="single" w:sz="8" w:space="0" w:color="4F81BD"/>
              <w:left w:val="single" w:sz="8" w:space="0" w:color="4F81BD"/>
              <w:bottom w:val="single" w:sz="8" w:space="0" w:color="4F81BD"/>
              <w:right w:val="nil"/>
            </w:tcBorders>
          </w:tcPr>
          <w:p w14:paraId="01ED6293" w14:textId="77777777" w:rsidR="00432C9B" w:rsidRPr="000A270A" w:rsidRDefault="005D41C7">
            <w:pPr>
              <w:ind w:left="625"/>
              <w:jc w:val="center"/>
              <w:rPr>
                <w:rFonts w:ascii="Times New Roman" w:eastAsia="Times New Roman" w:hAnsi="Times New Roman" w:cs="Times New Roman"/>
                <w:color w:val="auto"/>
              </w:rPr>
            </w:pPr>
            <w:r w:rsidRPr="000A270A">
              <w:rPr>
                <w:rFonts w:ascii="Times New Roman" w:eastAsia="Times New Roman" w:hAnsi="Times New Roman" w:cs="Times New Roman"/>
                <w:color w:val="auto"/>
                <w:sz w:val="24"/>
                <w:szCs w:val="24"/>
              </w:rPr>
              <w:t xml:space="preserve">3 </w:t>
            </w:r>
          </w:p>
        </w:tc>
        <w:tc>
          <w:tcPr>
            <w:tcW w:w="709" w:type="dxa"/>
            <w:tcBorders>
              <w:top w:val="single" w:sz="8" w:space="0" w:color="4F81BD"/>
              <w:left w:val="nil"/>
              <w:bottom w:val="single" w:sz="8" w:space="0" w:color="4F81BD"/>
              <w:right w:val="nil"/>
            </w:tcBorders>
          </w:tcPr>
          <w:p w14:paraId="0AEB46FC" w14:textId="77777777" w:rsidR="00432C9B" w:rsidRPr="000A270A" w:rsidRDefault="005D41C7">
            <w:pPr>
              <w:rPr>
                <w:rFonts w:ascii="Times New Roman" w:eastAsia="Times New Roman" w:hAnsi="Times New Roman" w:cs="Times New Roman"/>
                <w:color w:val="auto"/>
                <w:highlight w:val="yellow"/>
              </w:rPr>
            </w:pPr>
            <w:r w:rsidRPr="000A270A">
              <w:rPr>
                <w:rFonts w:ascii="Times New Roman" w:eastAsia="Times New Roman" w:hAnsi="Times New Roman" w:cs="Times New Roman"/>
                <w:color w:val="auto"/>
                <w:sz w:val="24"/>
                <w:szCs w:val="24"/>
                <w:highlight w:val="yellow"/>
              </w:rPr>
              <w:t xml:space="preserve"> </w:t>
            </w:r>
          </w:p>
        </w:tc>
        <w:tc>
          <w:tcPr>
            <w:tcW w:w="7282" w:type="dxa"/>
            <w:tcBorders>
              <w:top w:val="single" w:sz="8" w:space="0" w:color="4F81BD"/>
              <w:left w:val="nil"/>
              <w:bottom w:val="single" w:sz="8" w:space="0" w:color="4F81BD"/>
              <w:right w:val="single" w:sz="8" w:space="0" w:color="4F81BD"/>
            </w:tcBorders>
          </w:tcPr>
          <w:p w14:paraId="7F0ED566" w14:textId="77777777" w:rsidR="00432C9B" w:rsidRPr="000A270A" w:rsidRDefault="005D41C7" w:rsidP="004149D9">
            <w:pPr>
              <w:rPr>
                <w:rFonts w:ascii="Times New Roman" w:eastAsia="Times New Roman" w:hAnsi="Times New Roman" w:cs="Times New Roman"/>
                <w:color w:val="auto"/>
              </w:rPr>
            </w:pPr>
            <w:r w:rsidRPr="000A270A">
              <w:rPr>
                <w:rFonts w:ascii="Times New Roman" w:eastAsia="Times New Roman" w:hAnsi="Times New Roman" w:cs="Times New Roman"/>
                <w:color w:val="auto"/>
              </w:rPr>
              <w:t>International Society for the Study of Harmful Algae (ISSHA),</w:t>
            </w:r>
            <w:r w:rsidR="004149D9"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Üyelik</w:t>
            </w:r>
          </w:p>
        </w:tc>
      </w:tr>
      <w:tr w:rsidR="00432C9B" w:rsidRPr="000A270A" w14:paraId="7B2B550B" w14:textId="77777777">
        <w:trPr>
          <w:trHeight w:val="298"/>
        </w:trPr>
        <w:tc>
          <w:tcPr>
            <w:tcW w:w="1301" w:type="dxa"/>
            <w:tcBorders>
              <w:top w:val="single" w:sz="8" w:space="0" w:color="4F81BD"/>
              <w:left w:val="single" w:sz="8" w:space="0" w:color="4F81BD"/>
              <w:bottom w:val="single" w:sz="8" w:space="0" w:color="4F81BD"/>
              <w:right w:val="nil"/>
            </w:tcBorders>
          </w:tcPr>
          <w:p w14:paraId="482EAAC7" w14:textId="77777777" w:rsidR="00432C9B" w:rsidRPr="000A270A" w:rsidRDefault="005D41C7">
            <w:pPr>
              <w:ind w:left="818"/>
              <w:rPr>
                <w:rFonts w:ascii="Times New Roman" w:eastAsia="Times New Roman" w:hAnsi="Times New Roman" w:cs="Times New Roman"/>
                <w:color w:val="auto"/>
              </w:rPr>
            </w:pPr>
            <w:r w:rsidRPr="000A270A">
              <w:rPr>
                <w:rFonts w:ascii="Times New Roman" w:eastAsia="Times New Roman" w:hAnsi="Times New Roman" w:cs="Times New Roman"/>
                <w:color w:val="auto"/>
              </w:rPr>
              <w:t>4</w:t>
            </w:r>
          </w:p>
        </w:tc>
        <w:tc>
          <w:tcPr>
            <w:tcW w:w="709" w:type="dxa"/>
            <w:tcBorders>
              <w:top w:val="single" w:sz="8" w:space="0" w:color="4F81BD"/>
              <w:left w:val="nil"/>
              <w:bottom w:val="single" w:sz="8" w:space="0" w:color="4F81BD"/>
              <w:right w:val="nil"/>
            </w:tcBorders>
          </w:tcPr>
          <w:p w14:paraId="415A7D91" w14:textId="77777777" w:rsidR="00432C9B" w:rsidRPr="000A270A" w:rsidRDefault="00432C9B">
            <w:pPr>
              <w:jc w:val="both"/>
              <w:rPr>
                <w:rFonts w:ascii="Times New Roman" w:eastAsia="Times New Roman" w:hAnsi="Times New Roman" w:cs="Times New Roman"/>
                <w:color w:val="auto"/>
                <w:highlight w:val="yellow"/>
              </w:rPr>
            </w:pPr>
          </w:p>
        </w:tc>
        <w:tc>
          <w:tcPr>
            <w:tcW w:w="7282" w:type="dxa"/>
            <w:tcBorders>
              <w:top w:val="single" w:sz="8" w:space="0" w:color="4F81BD"/>
              <w:left w:val="nil"/>
              <w:bottom w:val="single" w:sz="8" w:space="0" w:color="4F81BD"/>
              <w:right w:val="single" w:sz="8" w:space="0" w:color="4F81BD"/>
            </w:tcBorders>
          </w:tcPr>
          <w:p w14:paraId="47900562" w14:textId="77777777" w:rsidR="00432C9B" w:rsidRPr="000A270A" w:rsidRDefault="004F6040">
            <w:pPr>
              <w:rPr>
                <w:rFonts w:ascii="Times New Roman" w:eastAsia="Times New Roman" w:hAnsi="Times New Roman" w:cs="Times New Roman"/>
                <w:color w:val="auto"/>
                <w:highlight w:val="yellow"/>
              </w:rPr>
            </w:pPr>
            <w:r w:rsidRPr="000A270A">
              <w:rPr>
                <w:rFonts w:ascii="Times New Roman" w:eastAsia="Times New Roman" w:hAnsi="Times New Roman" w:cs="Times New Roman"/>
                <w:color w:val="auto"/>
              </w:rPr>
              <w:t>Aquacultural Engineering Society International Association</w:t>
            </w:r>
          </w:p>
        </w:tc>
      </w:tr>
      <w:tr w:rsidR="00432C9B" w:rsidRPr="000A270A" w14:paraId="3E0CDD2A" w14:textId="77777777">
        <w:trPr>
          <w:trHeight w:val="298"/>
        </w:trPr>
        <w:tc>
          <w:tcPr>
            <w:tcW w:w="1301" w:type="dxa"/>
            <w:tcBorders>
              <w:top w:val="single" w:sz="8" w:space="0" w:color="4F81BD"/>
              <w:left w:val="single" w:sz="8" w:space="0" w:color="4F81BD"/>
              <w:bottom w:val="single" w:sz="8" w:space="0" w:color="4F81BD"/>
              <w:right w:val="nil"/>
            </w:tcBorders>
          </w:tcPr>
          <w:p w14:paraId="486A7C09" w14:textId="77777777" w:rsidR="00432C9B" w:rsidRPr="000A270A" w:rsidRDefault="005D41C7">
            <w:pPr>
              <w:ind w:left="818"/>
              <w:rPr>
                <w:rFonts w:ascii="Times New Roman" w:eastAsia="Times New Roman" w:hAnsi="Times New Roman" w:cs="Times New Roman"/>
                <w:color w:val="auto"/>
              </w:rPr>
            </w:pPr>
            <w:r w:rsidRPr="000A270A">
              <w:rPr>
                <w:rFonts w:ascii="Times New Roman" w:eastAsia="Times New Roman" w:hAnsi="Times New Roman" w:cs="Times New Roman"/>
                <w:color w:val="auto"/>
              </w:rPr>
              <w:t>5</w:t>
            </w:r>
          </w:p>
        </w:tc>
        <w:tc>
          <w:tcPr>
            <w:tcW w:w="709" w:type="dxa"/>
            <w:tcBorders>
              <w:top w:val="single" w:sz="8" w:space="0" w:color="4F81BD"/>
              <w:left w:val="nil"/>
              <w:bottom w:val="single" w:sz="8" w:space="0" w:color="4F81BD"/>
              <w:right w:val="nil"/>
            </w:tcBorders>
          </w:tcPr>
          <w:p w14:paraId="3825349F" w14:textId="77777777" w:rsidR="00432C9B" w:rsidRPr="000A270A" w:rsidRDefault="00432C9B">
            <w:pPr>
              <w:jc w:val="both"/>
              <w:rPr>
                <w:rFonts w:ascii="Times New Roman" w:eastAsia="Times New Roman" w:hAnsi="Times New Roman" w:cs="Times New Roman"/>
                <w:color w:val="auto"/>
                <w:highlight w:val="yellow"/>
              </w:rPr>
            </w:pPr>
          </w:p>
        </w:tc>
        <w:tc>
          <w:tcPr>
            <w:tcW w:w="7282" w:type="dxa"/>
            <w:tcBorders>
              <w:top w:val="single" w:sz="8" w:space="0" w:color="4F81BD"/>
              <w:left w:val="nil"/>
              <w:bottom w:val="single" w:sz="8" w:space="0" w:color="4F81BD"/>
              <w:right w:val="single" w:sz="8" w:space="0" w:color="4F81BD"/>
            </w:tcBorders>
          </w:tcPr>
          <w:p w14:paraId="066078F4" w14:textId="77777777" w:rsidR="00432C9B" w:rsidRPr="000A270A" w:rsidRDefault="005D41C7">
            <w:pPr>
              <w:rPr>
                <w:rFonts w:ascii="Times New Roman" w:eastAsia="Times New Roman" w:hAnsi="Times New Roman" w:cs="Times New Roman"/>
                <w:color w:val="auto"/>
              </w:rPr>
            </w:pPr>
            <w:r w:rsidRPr="000A270A">
              <w:rPr>
                <w:rFonts w:ascii="Times New Roman" w:eastAsia="Times New Roman" w:hAnsi="Times New Roman" w:cs="Times New Roman"/>
                <w:color w:val="auto"/>
              </w:rPr>
              <w:t>Turkish</w:t>
            </w:r>
            <w:r w:rsidR="00A25FF7"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American</w:t>
            </w:r>
            <w:r w:rsidR="00A25FF7"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Scientists and Scholars</w:t>
            </w:r>
            <w:r w:rsidR="00A25FF7"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Association</w:t>
            </w:r>
            <w:r w:rsidR="004149D9"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(TASSA),</w:t>
            </w:r>
            <w:r w:rsidR="004149D9"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Üyelik</w:t>
            </w:r>
          </w:p>
        </w:tc>
      </w:tr>
      <w:tr w:rsidR="00432C9B" w:rsidRPr="000A270A" w14:paraId="34EFDC5B" w14:textId="77777777">
        <w:trPr>
          <w:trHeight w:val="298"/>
        </w:trPr>
        <w:tc>
          <w:tcPr>
            <w:tcW w:w="1301" w:type="dxa"/>
            <w:tcBorders>
              <w:top w:val="single" w:sz="8" w:space="0" w:color="4F81BD"/>
              <w:left w:val="single" w:sz="8" w:space="0" w:color="4F81BD"/>
              <w:bottom w:val="single" w:sz="8" w:space="0" w:color="4F81BD"/>
              <w:right w:val="nil"/>
            </w:tcBorders>
          </w:tcPr>
          <w:p w14:paraId="0E8D7AC3" w14:textId="77777777" w:rsidR="00432C9B" w:rsidRPr="000A270A" w:rsidRDefault="005D41C7">
            <w:pPr>
              <w:ind w:left="818"/>
              <w:rPr>
                <w:rFonts w:ascii="Times New Roman" w:eastAsia="Times New Roman" w:hAnsi="Times New Roman" w:cs="Times New Roman"/>
                <w:color w:val="auto"/>
              </w:rPr>
            </w:pPr>
            <w:r w:rsidRPr="000A270A">
              <w:rPr>
                <w:rFonts w:ascii="Times New Roman" w:eastAsia="Times New Roman" w:hAnsi="Times New Roman" w:cs="Times New Roman"/>
                <w:color w:val="auto"/>
              </w:rPr>
              <w:t>6</w:t>
            </w:r>
          </w:p>
        </w:tc>
        <w:tc>
          <w:tcPr>
            <w:tcW w:w="709" w:type="dxa"/>
            <w:tcBorders>
              <w:top w:val="single" w:sz="8" w:space="0" w:color="4F81BD"/>
              <w:left w:val="nil"/>
              <w:bottom w:val="single" w:sz="8" w:space="0" w:color="4F81BD"/>
              <w:right w:val="nil"/>
            </w:tcBorders>
          </w:tcPr>
          <w:p w14:paraId="64AB50E5" w14:textId="77777777" w:rsidR="00432C9B" w:rsidRPr="000A270A" w:rsidRDefault="00432C9B">
            <w:pPr>
              <w:jc w:val="both"/>
              <w:rPr>
                <w:rFonts w:ascii="Times New Roman" w:eastAsia="Times New Roman" w:hAnsi="Times New Roman" w:cs="Times New Roman"/>
                <w:color w:val="auto"/>
                <w:highlight w:val="yellow"/>
              </w:rPr>
            </w:pPr>
          </w:p>
        </w:tc>
        <w:tc>
          <w:tcPr>
            <w:tcW w:w="7282" w:type="dxa"/>
            <w:tcBorders>
              <w:top w:val="single" w:sz="8" w:space="0" w:color="4F81BD"/>
              <w:left w:val="nil"/>
              <w:bottom w:val="single" w:sz="8" w:space="0" w:color="4F81BD"/>
              <w:right w:val="single" w:sz="8" w:space="0" w:color="4F81BD"/>
            </w:tcBorders>
          </w:tcPr>
          <w:p w14:paraId="1B4B5B07" w14:textId="77777777" w:rsidR="00432C9B" w:rsidRPr="000A270A" w:rsidRDefault="005D41C7">
            <w:pPr>
              <w:rPr>
                <w:rFonts w:ascii="Times New Roman" w:eastAsia="Times New Roman" w:hAnsi="Times New Roman" w:cs="Times New Roman"/>
                <w:color w:val="auto"/>
                <w:highlight w:val="yellow"/>
              </w:rPr>
            </w:pPr>
            <w:r w:rsidRPr="000A270A">
              <w:rPr>
                <w:rFonts w:ascii="Times New Roman" w:eastAsia="Times New Roman" w:hAnsi="Times New Roman" w:cs="Times New Roman"/>
                <w:color w:val="auto"/>
              </w:rPr>
              <w:t>International</w:t>
            </w:r>
            <w:r w:rsidR="004149D9"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Society of</w:t>
            </w:r>
            <w:r w:rsidR="004149D9"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Ocean</w:t>
            </w:r>
            <w:r w:rsidR="006470D5" w:rsidRPr="000A270A">
              <w:rPr>
                <w:rFonts w:ascii="Times New Roman" w:eastAsia="Times New Roman" w:hAnsi="Times New Roman" w:cs="Times New Roman"/>
                <w:color w:val="auto"/>
              </w:rPr>
              <w:t xml:space="preserve"> </w:t>
            </w:r>
            <w:r w:rsidRPr="000A270A">
              <w:rPr>
                <w:rFonts w:ascii="Times New Roman" w:eastAsia="Times New Roman" w:hAnsi="Times New Roman" w:cs="Times New Roman"/>
                <w:color w:val="auto"/>
              </w:rPr>
              <w:t>Expert, Üyelik</w:t>
            </w:r>
          </w:p>
        </w:tc>
      </w:tr>
      <w:tr w:rsidR="00432C9B" w:rsidRPr="000A270A" w14:paraId="4B5FF455" w14:textId="77777777">
        <w:trPr>
          <w:trHeight w:val="298"/>
        </w:trPr>
        <w:tc>
          <w:tcPr>
            <w:tcW w:w="1301" w:type="dxa"/>
            <w:tcBorders>
              <w:top w:val="single" w:sz="8" w:space="0" w:color="4F81BD"/>
              <w:left w:val="single" w:sz="8" w:space="0" w:color="4F81BD"/>
              <w:bottom w:val="single" w:sz="8" w:space="0" w:color="4F81BD"/>
              <w:right w:val="nil"/>
            </w:tcBorders>
          </w:tcPr>
          <w:p w14:paraId="70E56D77" w14:textId="77777777" w:rsidR="00432C9B" w:rsidRPr="000A270A" w:rsidRDefault="005D41C7">
            <w:pPr>
              <w:ind w:left="818"/>
              <w:rPr>
                <w:rFonts w:ascii="Times New Roman" w:eastAsia="Times New Roman" w:hAnsi="Times New Roman" w:cs="Times New Roman"/>
                <w:color w:val="auto"/>
              </w:rPr>
            </w:pPr>
            <w:r w:rsidRPr="000A270A">
              <w:rPr>
                <w:rFonts w:ascii="Times New Roman" w:eastAsia="Times New Roman" w:hAnsi="Times New Roman" w:cs="Times New Roman"/>
                <w:color w:val="auto"/>
              </w:rPr>
              <w:t>7</w:t>
            </w:r>
          </w:p>
        </w:tc>
        <w:tc>
          <w:tcPr>
            <w:tcW w:w="709" w:type="dxa"/>
            <w:tcBorders>
              <w:top w:val="single" w:sz="8" w:space="0" w:color="4F81BD"/>
              <w:left w:val="nil"/>
              <w:bottom w:val="single" w:sz="8" w:space="0" w:color="4F81BD"/>
              <w:right w:val="nil"/>
            </w:tcBorders>
          </w:tcPr>
          <w:p w14:paraId="2CA56957" w14:textId="77777777" w:rsidR="00432C9B" w:rsidRPr="000A270A" w:rsidRDefault="00432C9B">
            <w:pPr>
              <w:jc w:val="both"/>
              <w:rPr>
                <w:rFonts w:ascii="Times New Roman" w:eastAsia="Times New Roman" w:hAnsi="Times New Roman" w:cs="Times New Roman"/>
                <w:color w:val="auto"/>
                <w:highlight w:val="yellow"/>
              </w:rPr>
            </w:pPr>
          </w:p>
        </w:tc>
        <w:tc>
          <w:tcPr>
            <w:tcW w:w="7282" w:type="dxa"/>
            <w:tcBorders>
              <w:top w:val="single" w:sz="8" w:space="0" w:color="4F81BD"/>
              <w:left w:val="nil"/>
              <w:bottom w:val="single" w:sz="8" w:space="0" w:color="4F81BD"/>
              <w:right w:val="single" w:sz="8" w:space="0" w:color="4F81BD"/>
            </w:tcBorders>
          </w:tcPr>
          <w:p w14:paraId="60C6F2DD" w14:textId="77777777" w:rsidR="00432C9B" w:rsidRPr="000A270A" w:rsidRDefault="006470D5">
            <w:pPr>
              <w:rPr>
                <w:rFonts w:ascii="Times New Roman" w:eastAsia="Times New Roman" w:hAnsi="Times New Roman" w:cs="Times New Roman"/>
                <w:color w:val="auto"/>
                <w:highlight w:val="yellow"/>
              </w:rPr>
            </w:pPr>
            <w:r w:rsidRPr="000A270A">
              <w:rPr>
                <w:rFonts w:ascii="Times New Roman" w:eastAsia="Times New Roman" w:hAnsi="Times New Roman" w:cs="Times New Roman"/>
                <w:color w:val="auto"/>
              </w:rPr>
              <w:t>International Society for Development and Sustaina bility. (ISDS)</w:t>
            </w:r>
          </w:p>
        </w:tc>
      </w:tr>
      <w:tr w:rsidR="00432C9B" w:rsidRPr="000A270A" w14:paraId="5C43397D" w14:textId="77777777">
        <w:trPr>
          <w:trHeight w:val="298"/>
        </w:trPr>
        <w:tc>
          <w:tcPr>
            <w:tcW w:w="1301" w:type="dxa"/>
            <w:tcBorders>
              <w:top w:val="single" w:sz="8" w:space="0" w:color="4F81BD"/>
              <w:left w:val="single" w:sz="8" w:space="0" w:color="4F81BD"/>
              <w:bottom w:val="single" w:sz="8" w:space="0" w:color="4F81BD"/>
              <w:right w:val="nil"/>
            </w:tcBorders>
          </w:tcPr>
          <w:p w14:paraId="3B2D37DF" w14:textId="77777777" w:rsidR="00432C9B" w:rsidRPr="000A270A" w:rsidRDefault="005D41C7">
            <w:pPr>
              <w:ind w:left="818"/>
              <w:rPr>
                <w:rFonts w:ascii="Times New Roman" w:eastAsia="Times New Roman" w:hAnsi="Times New Roman" w:cs="Times New Roman"/>
                <w:color w:val="auto"/>
              </w:rPr>
            </w:pPr>
            <w:r w:rsidRPr="000A270A">
              <w:rPr>
                <w:rFonts w:ascii="Times New Roman" w:eastAsia="Times New Roman" w:hAnsi="Times New Roman" w:cs="Times New Roman"/>
                <w:color w:val="auto"/>
              </w:rPr>
              <w:t>8</w:t>
            </w:r>
          </w:p>
        </w:tc>
        <w:tc>
          <w:tcPr>
            <w:tcW w:w="709" w:type="dxa"/>
            <w:tcBorders>
              <w:top w:val="single" w:sz="8" w:space="0" w:color="4F81BD"/>
              <w:left w:val="nil"/>
              <w:bottom w:val="single" w:sz="8" w:space="0" w:color="4F81BD"/>
              <w:right w:val="nil"/>
            </w:tcBorders>
          </w:tcPr>
          <w:p w14:paraId="50C53B6E" w14:textId="77777777" w:rsidR="00432C9B" w:rsidRPr="000A270A" w:rsidRDefault="00432C9B">
            <w:pPr>
              <w:jc w:val="both"/>
              <w:rPr>
                <w:rFonts w:ascii="Times New Roman" w:eastAsia="Times New Roman" w:hAnsi="Times New Roman" w:cs="Times New Roman"/>
                <w:color w:val="auto"/>
                <w:highlight w:val="yellow"/>
              </w:rPr>
            </w:pPr>
          </w:p>
        </w:tc>
        <w:tc>
          <w:tcPr>
            <w:tcW w:w="7282" w:type="dxa"/>
            <w:tcBorders>
              <w:top w:val="single" w:sz="8" w:space="0" w:color="4F81BD"/>
              <w:left w:val="nil"/>
              <w:bottom w:val="single" w:sz="8" w:space="0" w:color="4F81BD"/>
              <w:right w:val="single" w:sz="8" w:space="0" w:color="4F81BD"/>
            </w:tcBorders>
          </w:tcPr>
          <w:p w14:paraId="3985C780" w14:textId="77777777" w:rsidR="00432C9B" w:rsidRPr="000A270A" w:rsidRDefault="005D41C7">
            <w:pPr>
              <w:rPr>
                <w:rFonts w:ascii="Times New Roman" w:eastAsia="Times New Roman" w:hAnsi="Times New Roman" w:cs="Times New Roman"/>
                <w:color w:val="auto"/>
                <w:highlight w:val="yellow"/>
              </w:rPr>
            </w:pPr>
            <w:r w:rsidRPr="000A270A">
              <w:rPr>
                <w:rFonts w:ascii="Times New Roman" w:eastAsia="Times New Roman" w:hAnsi="Times New Roman" w:cs="Times New Roman"/>
                <w:color w:val="auto"/>
              </w:rPr>
              <w:t>American Fisheries Society, Üyelik</w:t>
            </w:r>
          </w:p>
        </w:tc>
      </w:tr>
      <w:tr w:rsidR="00432C9B" w:rsidRPr="000A270A" w14:paraId="59711B6C" w14:textId="77777777">
        <w:trPr>
          <w:trHeight w:val="298"/>
        </w:trPr>
        <w:tc>
          <w:tcPr>
            <w:tcW w:w="1301" w:type="dxa"/>
            <w:tcBorders>
              <w:top w:val="single" w:sz="8" w:space="0" w:color="4F81BD"/>
              <w:left w:val="single" w:sz="8" w:space="0" w:color="4F81BD"/>
              <w:bottom w:val="single" w:sz="8" w:space="0" w:color="4F81BD"/>
              <w:right w:val="nil"/>
            </w:tcBorders>
          </w:tcPr>
          <w:p w14:paraId="1A014EE6" w14:textId="77777777" w:rsidR="00432C9B" w:rsidRPr="000A270A" w:rsidRDefault="005D41C7">
            <w:pPr>
              <w:ind w:left="818"/>
              <w:rPr>
                <w:rFonts w:ascii="Times New Roman" w:eastAsia="Times New Roman" w:hAnsi="Times New Roman" w:cs="Times New Roman"/>
                <w:color w:val="auto"/>
              </w:rPr>
            </w:pPr>
            <w:r w:rsidRPr="000A270A">
              <w:rPr>
                <w:rFonts w:ascii="Times New Roman" w:eastAsia="Times New Roman" w:hAnsi="Times New Roman" w:cs="Times New Roman"/>
                <w:color w:val="auto"/>
              </w:rPr>
              <w:t>9</w:t>
            </w:r>
          </w:p>
        </w:tc>
        <w:tc>
          <w:tcPr>
            <w:tcW w:w="709" w:type="dxa"/>
            <w:tcBorders>
              <w:top w:val="single" w:sz="8" w:space="0" w:color="4F81BD"/>
              <w:left w:val="nil"/>
              <w:bottom w:val="single" w:sz="8" w:space="0" w:color="4F81BD"/>
              <w:right w:val="nil"/>
            </w:tcBorders>
          </w:tcPr>
          <w:p w14:paraId="3F3C82E7" w14:textId="77777777" w:rsidR="00432C9B" w:rsidRPr="000A270A" w:rsidRDefault="00432C9B">
            <w:pPr>
              <w:jc w:val="both"/>
              <w:rPr>
                <w:rFonts w:ascii="Times New Roman" w:eastAsia="Times New Roman" w:hAnsi="Times New Roman" w:cs="Times New Roman"/>
                <w:color w:val="auto"/>
                <w:highlight w:val="yellow"/>
              </w:rPr>
            </w:pPr>
          </w:p>
        </w:tc>
        <w:tc>
          <w:tcPr>
            <w:tcW w:w="7282" w:type="dxa"/>
            <w:tcBorders>
              <w:top w:val="single" w:sz="8" w:space="0" w:color="4F81BD"/>
              <w:left w:val="nil"/>
              <w:bottom w:val="single" w:sz="8" w:space="0" w:color="4F81BD"/>
              <w:right w:val="single" w:sz="8" w:space="0" w:color="4F81BD"/>
            </w:tcBorders>
          </w:tcPr>
          <w:p w14:paraId="0F76BE59" w14:textId="77777777" w:rsidR="00432C9B" w:rsidRPr="000A270A" w:rsidRDefault="005D41C7" w:rsidP="006E175E">
            <w:pPr>
              <w:rPr>
                <w:rFonts w:ascii="Times New Roman" w:eastAsia="Times New Roman" w:hAnsi="Times New Roman" w:cs="Times New Roman"/>
                <w:color w:val="auto"/>
              </w:rPr>
            </w:pPr>
            <w:r w:rsidRPr="000A270A">
              <w:rPr>
                <w:rFonts w:ascii="Times New Roman" w:eastAsia="Times New Roman" w:hAnsi="Times New Roman" w:cs="Times New Roman"/>
                <w:color w:val="auto"/>
              </w:rPr>
              <w:t xml:space="preserve">International Society of </w:t>
            </w:r>
            <w:r w:rsidR="006E175E" w:rsidRPr="000A270A">
              <w:rPr>
                <w:rFonts w:ascii="Times New Roman" w:eastAsia="Times New Roman" w:hAnsi="Times New Roman" w:cs="Times New Roman"/>
                <w:color w:val="auto"/>
              </w:rPr>
              <w:t>S</w:t>
            </w:r>
            <w:r w:rsidRPr="000A270A">
              <w:rPr>
                <w:rFonts w:ascii="Times New Roman" w:eastAsia="Times New Roman" w:hAnsi="Times New Roman" w:cs="Times New Roman"/>
                <w:color w:val="auto"/>
              </w:rPr>
              <w:t xml:space="preserve">alt </w:t>
            </w:r>
            <w:r w:rsidR="006E175E" w:rsidRPr="000A270A">
              <w:rPr>
                <w:rFonts w:ascii="Times New Roman" w:eastAsia="Times New Roman" w:hAnsi="Times New Roman" w:cs="Times New Roman"/>
                <w:color w:val="auto"/>
              </w:rPr>
              <w:t>L</w:t>
            </w:r>
            <w:r w:rsidRPr="000A270A">
              <w:rPr>
                <w:rFonts w:ascii="Times New Roman" w:eastAsia="Times New Roman" w:hAnsi="Times New Roman" w:cs="Times New Roman"/>
                <w:color w:val="auto"/>
              </w:rPr>
              <w:t xml:space="preserve">ake </w:t>
            </w:r>
            <w:r w:rsidR="006E175E" w:rsidRPr="000A270A">
              <w:rPr>
                <w:rFonts w:ascii="Times New Roman" w:eastAsia="Times New Roman" w:hAnsi="Times New Roman" w:cs="Times New Roman"/>
                <w:color w:val="auto"/>
              </w:rPr>
              <w:t>R</w:t>
            </w:r>
            <w:r w:rsidRPr="000A270A">
              <w:rPr>
                <w:rFonts w:ascii="Times New Roman" w:eastAsia="Times New Roman" w:hAnsi="Times New Roman" w:cs="Times New Roman"/>
                <w:color w:val="auto"/>
              </w:rPr>
              <w:t xml:space="preserve">esearch, </w:t>
            </w:r>
            <w:r w:rsidR="006E175E" w:rsidRPr="000A270A">
              <w:rPr>
                <w:rFonts w:ascii="Times New Roman" w:eastAsia="Times New Roman" w:hAnsi="Times New Roman" w:cs="Times New Roman"/>
                <w:color w:val="auto"/>
              </w:rPr>
              <w:t xml:space="preserve">Promoting Study, Management, use and Consevaion of Salt Lakes </w:t>
            </w:r>
            <w:r w:rsidRPr="000A270A">
              <w:rPr>
                <w:rFonts w:ascii="Times New Roman" w:eastAsia="Times New Roman" w:hAnsi="Times New Roman" w:cs="Times New Roman"/>
                <w:color w:val="auto"/>
              </w:rPr>
              <w:t>Üyelik</w:t>
            </w:r>
          </w:p>
        </w:tc>
      </w:tr>
      <w:tr w:rsidR="006470D5" w:rsidRPr="000A270A" w14:paraId="6FC0E5E3" w14:textId="77777777">
        <w:trPr>
          <w:trHeight w:val="298"/>
        </w:trPr>
        <w:tc>
          <w:tcPr>
            <w:tcW w:w="1301" w:type="dxa"/>
            <w:tcBorders>
              <w:top w:val="single" w:sz="8" w:space="0" w:color="4F81BD"/>
              <w:left w:val="single" w:sz="8" w:space="0" w:color="4F81BD"/>
              <w:bottom w:val="single" w:sz="8" w:space="0" w:color="4F81BD"/>
              <w:right w:val="nil"/>
            </w:tcBorders>
          </w:tcPr>
          <w:p w14:paraId="6335D5D3" w14:textId="77777777" w:rsidR="006470D5" w:rsidRPr="000A270A" w:rsidRDefault="006470D5">
            <w:pPr>
              <w:ind w:left="818"/>
              <w:rPr>
                <w:rFonts w:ascii="Times New Roman" w:eastAsia="Times New Roman" w:hAnsi="Times New Roman" w:cs="Times New Roman"/>
                <w:color w:val="auto"/>
              </w:rPr>
            </w:pPr>
            <w:r w:rsidRPr="000A270A">
              <w:rPr>
                <w:rFonts w:ascii="Times New Roman" w:eastAsia="Times New Roman" w:hAnsi="Times New Roman" w:cs="Times New Roman"/>
                <w:color w:val="auto"/>
              </w:rPr>
              <w:lastRenderedPageBreak/>
              <w:t>10</w:t>
            </w:r>
          </w:p>
        </w:tc>
        <w:tc>
          <w:tcPr>
            <w:tcW w:w="709" w:type="dxa"/>
            <w:tcBorders>
              <w:top w:val="single" w:sz="8" w:space="0" w:color="4F81BD"/>
              <w:left w:val="nil"/>
              <w:bottom w:val="single" w:sz="8" w:space="0" w:color="4F81BD"/>
              <w:right w:val="nil"/>
            </w:tcBorders>
          </w:tcPr>
          <w:p w14:paraId="2358E675" w14:textId="77777777" w:rsidR="006470D5" w:rsidRPr="000A270A" w:rsidRDefault="006470D5">
            <w:pPr>
              <w:jc w:val="both"/>
              <w:rPr>
                <w:rFonts w:ascii="Times New Roman" w:eastAsia="Times New Roman" w:hAnsi="Times New Roman" w:cs="Times New Roman"/>
                <w:color w:val="auto"/>
                <w:highlight w:val="yellow"/>
              </w:rPr>
            </w:pPr>
          </w:p>
        </w:tc>
        <w:tc>
          <w:tcPr>
            <w:tcW w:w="7282" w:type="dxa"/>
            <w:tcBorders>
              <w:top w:val="single" w:sz="8" w:space="0" w:color="4F81BD"/>
              <w:left w:val="nil"/>
              <w:bottom w:val="single" w:sz="8" w:space="0" w:color="4F81BD"/>
              <w:right w:val="single" w:sz="8" w:space="0" w:color="4F81BD"/>
            </w:tcBorders>
          </w:tcPr>
          <w:p w14:paraId="248DD213" w14:textId="77777777" w:rsidR="006470D5" w:rsidRPr="000A270A" w:rsidRDefault="006470D5" w:rsidP="006E175E">
            <w:pPr>
              <w:rPr>
                <w:rFonts w:ascii="Times New Roman" w:eastAsia="Times New Roman" w:hAnsi="Times New Roman" w:cs="Times New Roman"/>
                <w:color w:val="auto"/>
              </w:rPr>
            </w:pPr>
            <w:r w:rsidRPr="000A270A">
              <w:rPr>
                <w:rFonts w:ascii="Times New Roman" w:eastAsia="Times New Roman" w:hAnsi="Times New Roman" w:cs="Times New Roman"/>
                <w:color w:val="auto"/>
              </w:rPr>
              <w:t xml:space="preserve">The American Foundation Fort he Development of Science USA (AFDS) </w:t>
            </w:r>
          </w:p>
        </w:tc>
      </w:tr>
    </w:tbl>
    <w:p w14:paraId="56401E23" w14:textId="7A224A0F" w:rsidR="00432C9B" w:rsidRPr="000A270A" w:rsidRDefault="005D41C7">
      <w:pPr>
        <w:spacing w:after="18"/>
        <w:ind w:left="-5" w:hanging="10"/>
        <w:rPr>
          <w:rFonts w:ascii="Times New Roman" w:hAnsi="Times New Roman" w:cs="Times New Roman"/>
        </w:rPr>
      </w:pPr>
      <w:r w:rsidRPr="000A270A">
        <w:rPr>
          <w:rFonts w:ascii="Times New Roman" w:eastAsia="Times New Roman" w:hAnsi="Times New Roman" w:cs="Times New Roman"/>
          <w:i/>
          <w:sz w:val="20"/>
          <w:szCs w:val="20"/>
        </w:rPr>
        <w:t>31.12.202</w:t>
      </w:r>
      <w:r w:rsidR="009508D5">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 </w:t>
      </w:r>
    </w:p>
    <w:p w14:paraId="0F6B2D4E" w14:textId="77777777" w:rsidR="00E42216" w:rsidRDefault="00E42216" w:rsidP="00927829">
      <w:pPr>
        <w:pStyle w:val="Balk3"/>
        <w:rPr>
          <w:szCs w:val="24"/>
        </w:rPr>
      </w:pPr>
    </w:p>
    <w:p w14:paraId="74D11B79" w14:textId="2AEE34C5" w:rsidR="00432C9B" w:rsidRPr="000A270A" w:rsidRDefault="005D41C7" w:rsidP="00927829">
      <w:pPr>
        <w:pStyle w:val="Balk3"/>
      </w:pPr>
      <w:r w:rsidRPr="000A270A">
        <w:rPr>
          <w:szCs w:val="24"/>
        </w:rPr>
        <w:t xml:space="preserve"> </w:t>
      </w:r>
      <w:bookmarkStart w:id="58" w:name="_Toc125732455"/>
      <w:r w:rsidR="00927829" w:rsidRPr="000A270A">
        <w:t xml:space="preserve">6- </w:t>
      </w:r>
      <w:r w:rsidRPr="000A270A">
        <w:t>Yönetim ve İç Kontrol Sistemi</w:t>
      </w:r>
      <w:bookmarkEnd w:id="58"/>
      <w:r w:rsidRPr="000A270A">
        <w:t xml:space="preserve">  </w:t>
      </w:r>
    </w:p>
    <w:p w14:paraId="1517ED57" w14:textId="77777777" w:rsidR="00432C9B" w:rsidRPr="000A270A" w:rsidRDefault="005D41C7" w:rsidP="00927829">
      <w:pPr>
        <w:spacing w:after="0" w:line="269" w:lineRule="auto"/>
        <w:ind w:left="-15" w:right="61" w:firstLine="708"/>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İç kontrol; kurumların hedeflerine ulaşması, misyonlarını gerçekleştirmesi ve bu yolda ilerlerken önlerine çıkabilecek belirsizliklerin en aza indirilmesi amacıyla uygulanan bir süreçtir. İç kontrol aynı zamanda, kurumların sürekli değişen çevre koşulları, hizmet alanların talepleri ve öncelikleri ile gelecekte ortaya çıkabilecek tehdit unsuru olan veya fırsatlar yaratabilecek risklerle başa çıkabilmeleri için yönetimi güçlendiren bir olgudur. İç kontrol; bir kurumun yönetimi ve personeli tarafından hayata geçirilen tamamlayıcı bir süreç olup aşağıda sıralanan hedefleri gerçekleştirmek suretiyle; kurumun misyonunu başarması için riskleri göğüslemek ve makul bir güvence sağlamak üzere tasarlanmıştır: </w:t>
      </w:r>
    </w:p>
    <w:p w14:paraId="51F8EA29" w14:textId="77777777" w:rsidR="00432C9B" w:rsidRPr="000A270A" w:rsidRDefault="005D41C7" w:rsidP="00927829">
      <w:pPr>
        <w:spacing w:after="0" w:line="269" w:lineRule="auto"/>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Faaliyetleri düzenli, ahlak kurallarına uygun, ekonomik, verimli ve etkin biçimde gerçekleştirme;</w:t>
      </w:r>
    </w:p>
    <w:p w14:paraId="553C12A4" w14:textId="77777777" w:rsidR="00432C9B" w:rsidRPr="000A270A" w:rsidRDefault="005D41C7" w:rsidP="00927829">
      <w:pPr>
        <w:spacing w:after="0" w:line="269" w:lineRule="auto"/>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  Hesap verme sorumluluğunun gerektirdiği yükümlülükleri yerine getirme; </w:t>
      </w:r>
    </w:p>
    <w:p w14:paraId="7CA3FF0E" w14:textId="77777777" w:rsidR="00432C9B" w:rsidRPr="000A270A" w:rsidRDefault="005D41C7" w:rsidP="00927829">
      <w:pPr>
        <w:spacing w:after="0" w:line="269" w:lineRule="auto"/>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Yürürlükteki yasalara ve yönetmeliklere uyma;</w:t>
      </w:r>
    </w:p>
    <w:p w14:paraId="3A7CC85A" w14:textId="77777777" w:rsidR="00432C9B" w:rsidRPr="000A270A" w:rsidRDefault="005D41C7" w:rsidP="00927829">
      <w:pPr>
        <w:spacing w:after="0" w:line="269" w:lineRule="auto"/>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Kayıplara, kötü kullanıma ve hasarlara karşı kaynakları koruma.</w:t>
      </w:r>
    </w:p>
    <w:p w14:paraId="601EFFBB" w14:textId="77777777" w:rsidR="00432C9B" w:rsidRPr="000A270A" w:rsidRDefault="005D41C7" w:rsidP="00927829">
      <w:pPr>
        <w:spacing w:after="0" w:line="269" w:lineRule="auto"/>
        <w:ind w:firstLine="700"/>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 İç kontrol, bir organizasyonun karşı karşıya kaldığı değişimlere sürekli bir biçimde uyum gösteren dinamik ve tamamlayıcı bir süreçtir. Yönetim ve her düzeydeki personel kurumun misyonunu ve genel hedeflerini başarması için riskleri karşılayan ve makul güvence sağlayan bu sürece müdahil olmak durumundadır. Mevzuatımızda İç Kontrol, 2003 yılında yayımlanan 5018 sayılı Kamu Mali Yönetimi ve Kontrol Kanunu’nda “İç Kontrol Sistemi” olarak düzenlenmiştir. Bilahare bu kanun kapsamında çıkarılan “İç Kontrol ve Ön Mali Kontrole İlişkin Usul ve Esaslar” ve “Strateji Birimlerinin Çalışma Usul ve Esasları’na ilişkin Yönetmelikler ile İç Kontrol konusunda yeni düzenlemeler getirilmiştir. Ayrıca 2007 yılında yayımlanan “Kamu İç Kontrol Standartları Tebliğinde” İdarelerin; iç kontrol sistemlerinin oluşturulmasında, izlenmesinde ve değerlendirilmesinde dikkate almaları gereken temel yönetim kuralları ile tüm kamu kurumlarında tutarlı, kapsamlı ve standart bir kontrol sisteminin kurulması ve uygulanması için gerekli standartlara yer verilmiştir.</w:t>
      </w:r>
    </w:p>
    <w:p w14:paraId="61443BC8" w14:textId="77777777" w:rsidR="00E42216" w:rsidRDefault="00E42216" w:rsidP="00927829">
      <w:pPr>
        <w:pStyle w:val="Balk4"/>
        <w:spacing w:before="0" w:after="0"/>
      </w:pPr>
    </w:p>
    <w:p w14:paraId="20459D60" w14:textId="1DB5C49B" w:rsidR="00432C9B" w:rsidRPr="000A270A" w:rsidRDefault="005D41C7" w:rsidP="00927829">
      <w:pPr>
        <w:pStyle w:val="Balk4"/>
        <w:spacing w:before="0" w:after="0"/>
      </w:pPr>
      <w:r w:rsidRPr="000A270A">
        <w:tab/>
        <w:t>6.1.</w:t>
      </w:r>
      <w:r w:rsidRPr="000A270A">
        <w:rPr>
          <w:rFonts w:eastAsia="Arial"/>
        </w:rPr>
        <w:t xml:space="preserve"> </w:t>
      </w:r>
      <w:r w:rsidRPr="000A270A">
        <w:t xml:space="preserve">Ön Mali Kontrol Faaliyetleri  </w:t>
      </w:r>
    </w:p>
    <w:p w14:paraId="29B329B1" w14:textId="77777777" w:rsidR="00432C9B" w:rsidRPr="000A270A" w:rsidRDefault="005D41C7" w:rsidP="00927829">
      <w:pPr>
        <w:spacing w:after="0"/>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 </w:t>
      </w:r>
      <w:r w:rsidRPr="000A270A">
        <w:rPr>
          <w:rFonts w:ascii="Times New Roman" w:eastAsia="Times New Roman" w:hAnsi="Times New Roman" w:cs="Times New Roman"/>
          <w:sz w:val="24"/>
          <w:szCs w:val="24"/>
        </w:rPr>
        <w:tab/>
        <w:t>Ön mali kontrol, idarelerin gelir, gider, varlık ve yükümlülüklerine ilişkin mali karar ve işlemlerinin; idarenin bütçesi, bütçe tertibi, kullanılabilir ödenek tutarı, harcama programı, finansman programı, merkezi yönetim bütçe kanunu ve diğer mali mevzuat hükümlerine uygunluğu ve harcama birimlerinde kaynakların etkili, ekonomik ve verimli bir şekilde kullanılması yönünden yapılan kontroldür. Ön mali kontrolün amacı, yöneticilerin, aldıkları kararların/tedbirlerin ve gerçekleştirdikleri mali faaliyetlerin, mevzuat ve bütçelerine uyumu ile kaynakların etkili kullanımına ilişkin güvence edilmesidir.</w:t>
      </w:r>
    </w:p>
    <w:p w14:paraId="1CAD00C1" w14:textId="77777777" w:rsidR="00E42216" w:rsidRDefault="00E42216" w:rsidP="00927829">
      <w:pPr>
        <w:pStyle w:val="Balk4"/>
        <w:spacing w:before="0" w:after="0"/>
      </w:pPr>
    </w:p>
    <w:p w14:paraId="59533F85" w14:textId="11B660D2" w:rsidR="00432C9B" w:rsidRPr="000A270A" w:rsidRDefault="005D41C7" w:rsidP="00927829">
      <w:pPr>
        <w:pStyle w:val="Balk4"/>
        <w:spacing w:before="0" w:after="0"/>
      </w:pPr>
      <w:r w:rsidRPr="000A270A">
        <w:t>6.2.</w:t>
      </w:r>
      <w:r w:rsidRPr="000A270A">
        <w:rPr>
          <w:rFonts w:eastAsia="Arial"/>
        </w:rPr>
        <w:t xml:space="preserve"> </w:t>
      </w:r>
      <w:r w:rsidRPr="000A270A">
        <w:t xml:space="preserve">İç Denetim Faaliyetleri </w:t>
      </w:r>
      <w:r w:rsidRPr="000A270A">
        <w:rPr>
          <w:color w:val="FF0000"/>
        </w:rPr>
        <w:t xml:space="preserve"> </w:t>
      </w:r>
    </w:p>
    <w:p w14:paraId="69B8B172" w14:textId="77777777" w:rsidR="00432C9B" w:rsidRPr="000A270A" w:rsidRDefault="005D41C7" w:rsidP="00927829">
      <w:pPr>
        <w:spacing w:after="0"/>
        <w:ind w:firstLine="700"/>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5018 sayılı Kanunun 64 üncü maddesinde; iç denetçiler tarafından üst yöneticiye sunulan raporların, üst yönetici tarafından değerlendirilmek suretiyle gereği için ilgili birimler ile Strateji Geliştirme Daire Başkanlığı’na gönderileceği belirtilmektedir. Bu çerçevede Strateji Geliştirme Daire Başkanlığı’na üst yönetici tarafından gönderilen söz konusu raporlara dayanarak aşağıdaki işlemleri yerine getirmesi mümkün bulunmaktadır.</w:t>
      </w:r>
    </w:p>
    <w:p w14:paraId="6D7C6456" w14:textId="77777777" w:rsidR="00432C9B" w:rsidRPr="000A270A" w:rsidRDefault="005D41C7" w:rsidP="00927829">
      <w:pPr>
        <w:spacing w:after="0"/>
        <w:ind w:firstLine="700"/>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lastRenderedPageBreak/>
        <w:t xml:space="preserve"> • İç kontrole ilişkin olarak tespit edilen eksiklikler çerçevesinde idare için eğitim ihtiyacını belirleme ve eğitim programlarının düzenlenmesi için girişimde bulunulması.</w:t>
      </w:r>
    </w:p>
    <w:p w14:paraId="58223618" w14:textId="77777777" w:rsidR="00432C9B" w:rsidRPr="000A270A" w:rsidRDefault="005D41C7" w:rsidP="00927829">
      <w:pPr>
        <w:spacing w:after="0"/>
        <w:ind w:firstLine="700"/>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İç denetim bulgularını da dikkate alarak iç kontrol sisteminin geliştirilmesine yönelik üst yöneticiye öneriler sunulması.</w:t>
      </w:r>
    </w:p>
    <w:p w14:paraId="3382247D" w14:textId="77777777" w:rsidR="00432C9B" w:rsidRPr="000A270A" w:rsidRDefault="005D41C7" w:rsidP="00927829">
      <w:pPr>
        <w:spacing w:after="0"/>
        <w:ind w:firstLine="700"/>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İç denetim raporlarında tespit edilen kamu zararlarına ilişkin gerekli kayıt ve takip işlemlerinin yürütülmesi.</w:t>
      </w:r>
    </w:p>
    <w:p w14:paraId="22BEAD39" w14:textId="77777777" w:rsidR="00432C9B" w:rsidRPr="000A270A" w:rsidRDefault="005D41C7" w:rsidP="00927829">
      <w:pPr>
        <w:spacing w:after="0"/>
        <w:ind w:firstLine="700"/>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İç denetim raporları sonucu ortaya çıkan uygulama farklılıklarını gidermeye yönelik iç düzenlemeler yapılması.</w:t>
      </w:r>
    </w:p>
    <w:p w14:paraId="08082712" w14:textId="77777777" w:rsidR="00432C9B" w:rsidRPr="000A270A" w:rsidRDefault="005D41C7" w:rsidP="00927829">
      <w:pPr>
        <w:pStyle w:val="Balk2"/>
      </w:pPr>
      <w:r w:rsidRPr="000A270A">
        <w:t xml:space="preserve"> </w:t>
      </w:r>
      <w:bookmarkStart w:id="59" w:name="_Toc125732456"/>
      <w:r w:rsidRPr="000A270A">
        <w:t>D- Diğer Hususlar</w:t>
      </w:r>
      <w:bookmarkEnd w:id="59"/>
      <w:r w:rsidRPr="000A270A">
        <w:t xml:space="preserve"> </w:t>
      </w:r>
    </w:p>
    <w:p w14:paraId="3BCF9C54" w14:textId="77777777" w:rsidR="00432C9B" w:rsidRPr="000A270A" w:rsidRDefault="005D41C7" w:rsidP="00927829">
      <w:pPr>
        <w:spacing w:after="0" w:line="269" w:lineRule="auto"/>
        <w:ind w:left="-15" w:right="61" w:firstLine="360"/>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Mali İşlemler, Fakültemiz bünyesinde kanunlara uygun olarak yürütülmekte denetlenmekte ve düzenlenmektedir. Fakülte bünyesinde meydana gelen eksiklikler satın alma (Doğrudan Temin) yoluyla ve Rektörlük Daire Başkanlıklarından temin edilmektedir.  </w:t>
      </w:r>
    </w:p>
    <w:p w14:paraId="26AD2499" w14:textId="77777777" w:rsidR="00432C9B" w:rsidRPr="000A270A" w:rsidRDefault="005D41C7" w:rsidP="00927829">
      <w:pPr>
        <w:spacing w:after="0" w:line="269" w:lineRule="auto"/>
        <w:ind w:left="-15" w:right="61" w:firstLine="360"/>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Gerekli diğer ödemeler;</w:t>
      </w:r>
    </w:p>
    <w:p w14:paraId="5B61D281" w14:textId="77777777" w:rsidR="00432C9B" w:rsidRPr="000A270A" w:rsidRDefault="005D41C7" w:rsidP="00B3474A">
      <w:pPr>
        <w:numPr>
          <w:ilvl w:val="0"/>
          <w:numId w:val="3"/>
        </w:numPr>
        <w:spacing w:after="0" w:line="269" w:lineRule="auto"/>
        <w:ind w:right="61"/>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657 Sayılı Devlet Memurları Kanunu</w:t>
      </w:r>
    </w:p>
    <w:p w14:paraId="52D57F4C" w14:textId="77777777" w:rsidR="00432C9B" w:rsidRPr="000A270A" w:rsidRDefault="005D41C7" w:rsidP="00B3474A">
      <w:pPr>
        <w:numPr>
          <w:ilvl w:val="0"/>
          <w:numId w:val="3"/>
        </w:numPr>
        <w:spacing w:after="0" w:line="269" w:lineRule="auto"/>
        <w:ind w:right="61"/>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2547 Sayılı Yükseköğretim kanunu</w:t>
      </w:r>
    </w:p>
    <w:p w14:paraId="638157AE" w14:textId="77777777" w:rsidR="00432C9B" w:rsidRPr="000A270A" w:rsidRDefault="005D41C7" w:rsidP="00B3474A">
      <w:pPr>
        <w:numPr>
          <w:ilvl w:val="0"/>
          <w:numId w:val="3"/>
        </w:numPr>
        <w:spacing w:after="0" w:line="269" w:lineRule="auto"/>
        <w:ind w:right="61"/>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 xml:space="preserve">2914 Sayılı Yükseköğretim Personel Kanunu </w:t>
      </w:r>
    </w:p>
    <w:p w14:paraId="740D9C94" w14:textId="77777777" w:rsidR="00432C9B" w:rsidRPr="000A270A" w:rsidRDefault="005D41C7" w:rsidP="00B3474A">
      <w:pPr>
        <w:numPr>
          <w:ilvl w:val="0"/>
          <w:numId w:val="3"/>
        </w:numPr>
        <w:spacing w:after="0" w:line="269" w:lineRule="auto"/>
        <w:ind w:right="61"/>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5510 Sayılı Sosyal Sigortalar ve Genel Sağlık Sigortası Kanunu</w:t>
      </w:r>
      <w:r w:rsidR="00E81808" w:rsidRPr="000A270A">
        <w:rPr>
          <w:rFonts w:ascii="Times New Roman" w:eastAsia="Times New Roman" w:hAnsi="Times New Roman" w:cs="Times New Roman"/>
          <w:sz w:val="24"/>
          <w:szCs w:val="24"/>
        </w:rPr>
        <w:t xml:space="preserve"> </w:t>
      </w:r>
      <w:r w:rsidRPr="000A270A">
        <w:rPr>
          <w:rFonts w:ascii="Times New Roman" w:eastAsia="Times New Roman" w:hAnsi="Times New Roman" w:cs="Times New Roman"/>
          <w:sz w:val="24"/>
          <w:szCs w:val="24"/>
        </w:rPr>
        <w:t xml:space="preserve">kapsamında yapılmaktadır. </w:t>
      </w:r>
    </w:p>
    <w:p w14:paraId="642FAFD6" w14:textId="77777777" w:rsidR="00E42216" w:rsidRDefault="005D41C7" w:rsidP="00927829">
      <w:pPr>
        <w:pStyle w:val="Balk1"/>
      </w:pPr>
      <w:r w:rsidRPr="000A270A">
        <w:t xml:space="preserve"> </w:t>
      </w:r>
      <w:r w:rsidRPr="000A270A">
        <w:tab/>
      </w:r>
      <w:bookmarkStart w:id="60" w:name="_Toc125732457"/>
    </w:p>
    <w:p w14:paraId="493CC8F5" w14:textId="3402A2E3" w:rsidR="00432C9B" w:rsidRPr="000A270A" w:rsidRDefault="005D41C7" w:rsidP="00927829">
      <w:pPr>
        <w:pStyle w:val="Balk1"/>
      </w:pPr>
      <w:r w:rsidRPr="000A270A">
        <w:t>II- AMAÇ ve HEDEFLER</w:t>
      </w:r>
      <w:bookmarkEnd w:id="60"/>
      <w:r w:rsidRPr="000A270A">
        <w:t xml:space="preserve">  </w:t>
      </w:r>
    </w:p>
    <w:p w14:paraId="3BF64E20" w14:textId="77777777" w:rsidR="00432C9B" w:rsidRPr="000A270A" w:rsidRDefault="005D41C7">
      <w:pPr>
        <w:spacing w:after="243" w:line="269" w:lineRule="auto"/>
        <w:ind w:left="-5" w:right="61" w:hanging="10"/>
        <w:jc w:val="both"/>
        <w:rPr>
          <w:rFonts w:ascii="Times New Roman" w:hAnsi="Times New Roman" w:cs="Times New Roman"/>
        </w:rPr>
      </w:pPr>
      <w:r w:rsidRPr="000A270A">
        <w:rPr>
          <w:rFonts w:ascii="Times New Roman" w:eastAsia="Times New Roman" w:hAnsi="Times New Roman" w:cs="Times New Roman"/>
          <w:sz w:val="24"/>
          <w:szCs w:val="24"/>
        </w:rPr>
        <w:t xml:space="preserve">  Bu bölümde,</w:t>
      </w:r>
      <w:r w:rsidR="00217A56" w:rsidRPr="000A270A">
        <w:rPr>
          <w:rFonts w:ascii="Times New Roman" w:eastAsia="Times New Roman" w:hAnsi="Times New Roman" w:cs="Times New Roman"/>
          <w:sz w:val="24"/>
          <w:szCs w:val="24"/>
        </w:rPr>
        <w:t xml:space="preserve"> </w:t>
      </w:r>
      <w:r w:rsidRPr="000A270A">
        <w:rPr>
          <w:rFonts w:ascii="Times New Roman" w:eastAsia="Times New Roman" w:hAnsi="Times New Roman" w:cs="Times New Roman"/>
          <w:sz w:val="24"/>
          <w:szCs w:val="24"/>
        </w:rPr>
        <w:t xml:space="preserve">birimin stratejik amaç ve hedeflerine, faaliyet yılı önceliklerine ve izlenen temel ilke ve politikalarına yer verilir.) </w:t>
      </w:r>
    </w:p>
    <w:p w14:paraId="731FE369" w14:textId="77777777" w:rsidR="00432C9B" w:rsidRPr="000A270A" w:rsidRDefault="005D41C7" w:rsidP="00927829">
      <w:pPr>
        <w:pStyle w:val="Balk2"/>
      </w:pPr>
      <w:bookmarkStart w:id="61" w:name="_Toc125732458"/>
      <w:r w:rsidRPr="000A270A">
        <w:t>A-</w:t>
      </w:r>
      <w:r w:rsidRPr="000A270A">
        <w:rPr>
          <w:rFonts w:eastAsia="Arial"/>
        </w:rPr>
        <w:t xml:space="preserve"> </w:t>
      </w:r>
      <w:r w:rsidR="00263C2B" w:rsidRPr="000A270A">
        <w:rPr>
          <w:rFonts w:eastAsia="Arial"/>
        </w:rPr>
        <w:t>İdarenin</w:t>
      </w:r>
      <w:r w:rsidRPr="000A270A">
        <w:t xml:space="preserve"> Amaç ve Hedefleri</w:t>
      </w:r>
      <w:bookmarkEnd w:id="61"/>
      <w:r w:rsidRPr="000A270A">
        <w:t xml:space="preserve">  </w:t>
      </w:r>
    </w:p>
    <w:p w14:paraId="29641F6B" w14:textId="77777777" w:rsidR="00432C9B" w:rsidRPr="000A270A" w:rsidRDefault="005D41C7">
      <w:pPr>
        <w:spacing w:after="4"/>
        <w:rPr>
          <w:rFonts w:ascii="Times New Roman" w:hAnsi="Times New Roman" w:cs="Times New Roman"/>
        </w:rPr>
      </w:pPr>
      <w:r w:rsidRPr="000A270A">
        <w:rPr>
          <w:rFonts w:ascii="Times New Roman" w:eastAsia="Times New Roman" w:hAnsi="Times New Roman" w:cs="Times New Roman"/>
          <w:sz w:val="24"/>
          <w:szCs w:val="24"/>
        </w:rPr>
        <w:t xml:space="preserve"> </w:t>
      </w:r>
    </w:p>
    <w:p w14:paraId="0116117C" w14:textId="77777777" w:rsidR="00432C9B" w:rsidRPr="00BE32A5" w:rsidRDefault="005D41C7">
      <w:pPr>
        <w:spacing w:after="5" w:line="269" w:lineRule="auto"/>
        <w:ind w:left="-15" w:right="61" w:firstLine="360"/>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Fakültemizin Amaçları: Türkiye’de alanında öncü konuma gelmek, ulusal alanda Avcılık ve İşleme Teknolojisi, Yetiştiricilik ve Temel bilimler alanında yapılan çalışmalara yön vermek ve öncelik alanlarını belirleyebilmek, uluslararası düzeyde mevcut işbirliklerini geliştirmek ve halen mevcut olan personel ve araştırmacı değişim programlarını artırmak, uluslararası üniversitelerle olan mevcut anlaşmaları çoğaltmak, uluslararası üniversitelerle ortak Master ve Doktora Programları oluşturmak, hedeflere ulaşım için mevcut altyapı, Ar-Ge birimlerini, uygulama sahalarını ve olanaklarını çağın gereksinimleri doğrultusunda geliştirmek, eğitim ve öğretim alanında tercih edilen bir fakülte olmak, uygulamaya yönelik eğitim ve öğretim faaliyetlerinin arttırılması yönünde laboratuvar imkânlarının geliştirilmesini sağlamak, fakülte öğrencilerimizin niteliklerini geliştirmek amacıyla ve bu konuda istekli diğer üniversite öğrencilerimize tesisatlı dalış sertifikası vermek, fakülte öğrencilerinin gemi adamlığı ve kaptanlık sertifikası alabilmesi amacıyla kurslar ve dersler vermek ve yaygınlaştırmak, işleme teknolojisinin Ar-Ge çalışmaları kapsamında, kalite güvenliği sistem ve eğitimleri ile öğrenci ve işletmecilere teknik eğitimler vermek, kalite kontrol analizleri yaparak farklı işleme tekniklerinin uygulanabildiği (tuzlama, marina</w:t>
      </w:r>
      <w:r w:rsidR="00660669" w:rsidRPr="00BE32A5">
        <w:rPr>
          <w:rFonts w:ascii="Times New Roman" w:eastAsia="Times New Roman" w:hAnsi="Times New Roman" w:cs="Times New Roman"/>
          <w:color w:val="auto"/>
          <w:sz w:val="24"/>
          <w:szCs w:val="24"/>
        </w:rPr>
        <w:t>t</w:t>
      </w:r>
      <w:r w:rsidRPr="00BE32A5">
        <w:rPr>
          <w:rFonts w:ascii="Times New Roman" w:eastAsia="Times New Roman" w:hAnsi="Times New Roman" w:cs="Times New Roman"/>
          <w:color w:val="auto"/>
          <w:sz w:val="24"/>
          <w:szCs w:val="24"/>
        </w:rPr>
        <w:t>, konserve, hazır yemek üretimi)  gibi konularda çalışmalar yapmak olarak belirlenmiştir.</w:t>
      </w:r>
    </w:p>
    <w:p w14:paraId="46A96BB5" w14:textId="77777777" w:rsidR="00217A56" w:rsidRPr="00BE32A5" w:rsidRDefault="00217A56">
      <w:pPr>
        <w:spacing w:after="5" w:line="269" w:lineRule="auto"/>
        <w:ind w:left="-15" w:right="61" w:firstLine="360"/>
        <w:jc w:val="both"/>
        <w:rPr>
          <w:rFonts w:ascii="Times New Roman" w:hAnsi="Times New Roman" w:cs="Times New Roman"/>
          <w:color w:val="auto"/>
        </w:rPr>
      </w:pPr>
    </w:p>
    <w:p w14:paraId="6C95D84B" w14:textId="77777777" w:rsidR="00432C9B" w:rsidRPr="00BE32A5" w:rsidRDefault="005D41C7">
      <w:pPr>
        <w:spacing w:after="0"/>
        <w:rPr>
          <w:rFonts w:ascii="Times New Roman" w:eastAsia="Times New Roman" w:hAnsi="Times New Roman" w:cs="Times New Roman"/>
          <w:color w:val="auto"/>
          <w:sz w:val="24"/>
          <w:szCs w:val="24"/>
        </w:rPr>
      </w:pPr>
      <w:r w:rsidRPr="00BE32A5">
        <w:rPr>
          <w:rFonts w:ascii="Times New Roman" w:eastAsia="Times New Roman" w:hAnsi="Times New Roman" w:cs="Times New Roman"/>
          <w:b/>
          <w:color w:val="auto"/>
          <w:sz w:val="24"/>
          <w:szCs w:val="24"/>
        </w:rPr>
        <w:t xml:space="preserve">Hedeflerimiz: </w:t>
      </w:r>
      <w:r w:rsidRPr="00BE32A5">
        <w:rPr>
          <w:rFonts w:ascii="Times New Roman" w:eastAsia="Times New Roman" w:hAnsi="Times New Roman" w:cs="Times New Roman"/>
          <w:color w:val="auto"/>
          <w:sz w:val="24"/>
          <w:szCs w:val="24"/>
        </w:rPr>
        <w:t>Deniz Bilimleri ve Teknolojisi Fakültesinin temel hedefi alanında en iyi eğitim veren fakülteler arasına girmektir. Bu doğrultuda hedeflerimiz;</w:t>
      </w:r>
    </w:p>
    <w:p w14:paraId="4B979CDF" w14:textId="77777777" w:rsidR="00432C9B" w:rsidRPr="00BE32A5" w:rsidRDefault="005D41C7">
      <w:pPr>
        <w:spacing w:before="20" w:after="0" w:line="360" w:lineRule="auto"/>
        <w:ind w:left="1080" w:hanging="360"/>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lastRenderedPageBreak/>
        <w:t>·</w:t>
      </w:r>
      <w:r w:rsidRPr="00BE32A5">
        <w:rPr>
          <w:rFonts w:ascii="Times New Roman" w:eastAsia="Times New Roman" w:hAnsi="Times New Roman" w:cs="Times New Roman"/>
          <w:color w:val="auto"/>
          <w:sz w:val="14"/>
          <w:szCs w:val="14"/>
        </w:rPr>
        <w:t xml:space="preserve">       </w:t>
      </w:r>
      <w:r w:rsidRPr="00BE32A5">
        <w:rPr>
          <w:rFonts w:ascii="Times New Roman" w:eastAsia="Times New Roman" w:hAnsi="Times New Roman" w:cs="Times New Roman"/>
          <w:color w:val="auto"/>
          <w:sz w:val="24"/>
          <w:szCs w:val="24"/>
        </w:rPr>
        <w:t>Bilimsel ve Yenilikçi Bir Fakülte Olmak</w:t>
      </w:r>
    </w:p>
    <w:p w14:paraId="1269F8F2" w14:textId="77777777" w:rsidR="00432C9B" w:rsidRPr="00BE32A5" w:rsidRDefault="005D41C7">
      <w:pPr>
        <w:spacing w:before="20" w:after="0" w:line="360" w:lineRule="auto"/>
        <w:ind w:left="1080" w:hanging="360"/>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w:t>
      </w:r>
      <w:r w:rsidRPr="00BE32A5">
        <w:rPr>
          <w:rFonts w:ascii="Times New Roman" w:eastAsia="Times New Roman" w:hAnsi="Times New Roman" w:cs="Times New Roman"/>
          <w:color w:val="auto"/>
          <w:sz w:val="14"/>
          <w:szCs w:val="14"/>
        </w:rPr>
        <w:t xml:space="preserve">       </w:t>
      </w:r>
      <w:r w:rsidRPr="00BE32A5">
        <w:rPr>
          <w:rFonts w:ascii="Times New Roman" w:eastAsia="Times New Roman" w:hAnsi="Times New Roman" w:cs="Times New Roman"/>
          <w:color w:val="auto"/>
          <w:sz w:val="24"/>
          <w:szCs w:val="24"/>
        </w:rPr>
        <w:t>Kaliteli Eğitim ve Öğretim Faaliyetlerinde Bulunmak</w:t>
      </w:r>
    </w:p>
    <w:p w14:paraId="06801EE7" w14:textId="77777777" w:rsidR="00432C9B" w:rsidRPr="00BE32A5" w:rsidRDefault="005D41C7">
      <w:pPr>
        <w:spacing w:before="20" w:after="0" w:line="360" w:lineRule="auto"/>
        <w:ind w:left="1080" w:hanging="360"/>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w:t>
      </w:r>
      <w:r w:rsidRPr="00BE32A5">
        <w:rPr>
          <w:rFonts w:ascii="Times New Roman" w:eastAsia="Times New Roman" w:hAnsi="Times New Roman" w:cs="Times New Roman"/>
          <w:color w:val="auto"/>
          <w:sz w:val="14"/>
          <w:szCs w:val="14"/>
        </w:rPr>
        <w:t xml:space="preserve">       </w:t>
      </w:r>
      <w:r w:rsidRPr="00BE32A5">
        <w:rPr>
          <w:rFonts w:ascii="Times New Roman" w:eastAsia="Times New Roman" w:hAnsi="Times New Roman" w:cs="Times New Roman"/>
          <w:color w:val="auto"/>
          <w:sz w:val="24"/>
          <w:szCs w:val="24"/>
        </w:rPr>
        <w:t>İç ve Dış Paydaşlarla Olan İlişkilerini Geliştirmektir.</w:t>
      </w:r>
    </w:p>
    <w:p w14:paraId="6D47ABDD" w14:textId="6FC5C28E" w:rsidR="00D6626F" w:rsidRDefault="005D41C7" w:rsidP="00E42216">
      <w:pPr>
        <w:spacing w:before="20" w:after="0" w:line="276" w:lineRule="auto"/>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Üniversitemizin üst yönetimi tarafından yenilenen üniversitenin vizyon, misyon ve değerleri doğrultusunda 4 adet amaç ve bu amaçlara ulaşmaya yönelik 13 adet hedef belirlenmiştir. Belirlenmiş amaç ve hedeflere ulaşılması için 2021-2025 yıllarında uygulanmak üzere stratejiler geliştirilmiştir. Yukarıda bölümümüz ile ilgili yapılan SWOT analizleri neticesinde değerlendirilen zayıf/kuvvetli yönleri, önündeki fırsatlar/tehditler dikkate alınarak ve üniversitenin uyguladığı stratejiler doğrultusunda, bölümümüzün 202</w:t>
      </w:r>
      <w:r w:rsidR="009508D5">
        <w:rPr>
          <w:rFonts w:ascii="Times New Roman" w:eastAsia="Times New Roman" w:hAnsi="Times New Roman" w:cs="Times New Roman"/>
          <w:color w:val="auto"/>
          <w:sz w:val="24"/>
          <w:szCs w:val="24"/>
        </w:rPr>
        <w:t>6</w:t>
      </w:r>
      <w:r w:rsidRPr="00BE32A5">
        <w:rPr>
          <w:rFonts w:ascii="Times New Roman" w:eastAsia="Times New Roman" w:hAnsi="Times New Roman" w:cs="Times New Roman"/>
          <w:color w:val="auto"/>
          <w:sz w:val="24"/>
          <w:szCs w:val="24"/>
        </w:rPr>
        <w:t xml:space="preserve"> Akademik yılı için uygulanmak üzere en stratejik Planı aşağıdaki şekilde belirlenmiştir.</w:t>
      </w:r>
    </w:p>
    <w:p w14:paraId="46C354CA" w14:textId="77777777" w:rsidR="00E42216" w:rsidRPr="00BE32A5" w:rsidRDefault="00E42216" w:rsidP="00E42216">
      <w:pPr>
        <w:spacing w:before="20" w:after="0" w:line="276" w:lineRule="auto"/>
        <w:jc w:val="both"/>
        <w:rPr>
          <w:rFonts w:ascii="Times New Roman" w:eastAsia="Times New Roman" w:hAnsi="Times New Roman" w:cs="Times New Roman"/>
          <w:color w:val="auto"/>
          <w:sz w:val="24"/>
          <w:szCs w:val="24"/>
        </w:rPr>
      </w:pPr>
    </w:p>
    <w:p w14:paraId="0CD48288" w14:textId="036E0E9E" w:rsidR="00432C9B" w:rsidRPr="00BE32A5" w:rsidRDefault="00927829" w:rsidP="00927829">
      <w:pPr>
        <w:pStyle w:val="ResimYazs"/>
        <w:rPr>
          <w:rFonts w:cs="Times New Roman"/>
        </w:rPr>
      </w:pPr>
      <w:bookmarkStart w:id="62" w:name="_Toc125732529"/>
      <w:r w:rsidRPr="00BE32A5">
        <w:rPr>
          <w:rFonts w:cs="Times New Roman"/>
        </w:rPr>
        <w:t xml:space="preserve">Tablo </w:t>
      </w:r>
      <w:r w:rsidR="00D07110" w:rsidRPr="00BE32A5">
        <w:rPr>
          <w:rFonts w:cs="Times New Roman"/>
        </w:rPr>
        <w:fldChar w:fldCharType="begin"/>
      </w:r>
      <w:r w:rsidR="00D07110" w:rsidRPr="00BE32A5">
        <w:rPr>
          <w:rFonts w:cs="Times New Roman"/>
        </w:rPr>
        <w:instrText xml:space="preserve"> SEQ Tablo \* ARABIC </w:instrText>
      </w:r>
      <w:r w:rsidR="00D07110" w:rsidRPr="00BE32A5">
        <w:rPr>
          <w:rFonts w:cs="Times New Roman"/>
        </w:rPr>
        <w:fldChar w:fldCharType="separate"/>
      </w:r>
      <w:r w:rsidR="00936CDB">
        <w:rPr>
          <w:rFonts w:cs="Times New Roman"/>
          <w:noProof/>
        </w:rPr>
        <w:t>44</w:t>
      </w:r>
      <w:r w:rsidR="00D07110" w:rsidRPr="00BE32A5">
        <w:rPr>
          <w:rFonts w:cs="Times New Roman"/>
          <w:noProof/>
        </w:rPr>
        <w:fldChar w:fldCharType="end"/>
      </w:r>
      <w:r w:rsidRPr="00BE32A5">
        <w:rPr>
          <w:rFonts w:cs="Times New Roman"/>
        </w:rPr>
        <w:t>: Stratejik Amaçlar ve Hedefler</w:t>
      </w:r>
      <w:bookmarkEnd w:id="62"/>
      <w:r w:rsidRPr="00BE32A5">
        <w:rPr>
          <w:rFonts w:cs="Times New Roman"/>
        </w:rPr>
        <w:t xml:space="preserve"> </w:t>
      </w:r>
    </w:p>
    <w:tbl>
      <w:tblPr>
        <w:tblStyle w:val="10"/>
        <w:tblW w:w="9240" w:type="dxa"/>
        <w:tblInd w:w="-110" w:type="dxa"/>
        <w:tblLayout w:type="fixed"/>
        <w:tblLook w:val="0400" w:firstRow="0" w:lastRow="0" w:firstColumn="0" w:lastColumn="0" w:noHBand="0" w:noVBand="1"/>
      </w:tblPr>
      <w:tblGrid>
        <w:gridCol w:w="2400"/>
        <w:gridCol w:w="1080"/>
        <w:gridCol w:w="3345"/>
        <w:gridCol w:w="2415"/>
      </w:tblGrid>
      <w:tr w:rsidR="00432C9B" w:rsidRPr="00BE32A5" w14:paraId="3A72A277" w14:textId="77777777">
        <w:trPr>
          <w:trHeight w:val="530"/>
        </w:trPr>
        <w:tc>
          <w:tcPr>
            <w:tcW w:w="2400" w:type="dxa"/>
            <w:tcBorders>
              <w:top w:val="single" w:sz="8" w:space="0" w:color="4F81BD"/>
              <w:left w:val="nil"/>
              <w:bottom w:val="single" w:sz="8" w:space="0" w:color="4F81BD"/>
              <w:right w:val="nil"/>
            </w:tcBorders>
            <w:shd w:val="clear" w:color="auto" w:fill="4F81BD"/>
          </w:tcPr>
          <w:p w14:paraId="4FA040B8" w14:textId="77777777" w:rsidR="00432C9B" w:rsidRPr="00BE32A5" w:rsidRDefault="005D41C7">
            <w:pPr>
              <w:ind w:left="111"/>
              <w:jc w:val="center"/>
              <w:rPr>
                <w:rFonts w:ascii="Times New Roman" w:hAnsi="Times New Roman" w:cs="Times New Roman"/>
                <w:color w:val="auto"/>
              </w:rPr>
            </w:pPr>
            <w:r w:rsidRPr="00BE32A5">
              <w:rPr>
                <w:rFonts w:ascii="Times New Roman" w:eastAsia="Times New Roman" w:hAnsi="Times New Roman" w:cs="Times New Roman"/>
                <w:b/>
                <w:color w:val="auto"/>
                <w:sz w:val="24"/>
                <w:szCs w:val="24"/>
              </w:rPr>
              <w:t xml:space="preserve">Stratejik Amaçlar </w:t>
            </w:r>
          </w:p>
        </w:tc>
        <w:tc>
          <w:tcPr>
            <w:tcW w:w="1080" w:type="dxa"/>
            <w:tcBorders>
              <w:top w:val="single" w:sz="8" w:space="0" w:color="4F81BD"/>
              <w:left w:val="nil"/>
              <w:bottom w:val="single" w:sz="8" w:space="0" w:color="4F81BD"/>
              <w:right w:val="nil"/>
            </w:tcBorders>
            <w:shd w:val="clear" w:color="auto" w:fill="4F81BD"/>
          </w:tcPr>
          <w:p w14:paraId="51DFBE37" w14:textId="77777777" w:rsidR="00432C9B" w:rsidRPr="00BE32A5" w:rsidRDefault="00432C9B">
            <w:pPr>
              <w:rPr>
                <w:rFonts w:ascii="Times New Roman" w:hAnsi="Times New Roman" w:cs="Times New Roman"/>
                <w:color w:val="auto"/>
              </w:rPr>
            </w:pPr>
          </w:p>
        </w:tc>
        <w:tc>
          <w:tcPr>
            <w:tcW w:w="3345" w:type="dxa"/>
            <w:tcBorders>
              <w:top w:val="single" w:sz="8" w:space="0" w:color="4F81BD"/>
              <w:left w:val="nil"/>
              <w:bottom w:val="single" w:sz="8" w:space="0" w:color="4F81BD"/>
              <w:right w:val="nil"/>
            </w:tcBorders>
            <w:shd w:val="clear" w:color="auto" w:fill="4F81BD"/>
          </w:tcPr>
          <w:p w14:paraId="0F9128FD" w14:textId="77777777" w:rsidR="00432C9B" w:rsidRPr="00BE32A5" w:rsidRDefault="005D41C7">
            <w:pPr>
              <w:rPr>
                <w:rFonts w:ascii="Times New Roman" w:hAnsi="Times New Roman" w:cs="Times New Roman"/>
                <w:color w:val="auto"/>
              </w:rPr>
            </w:pPr>
            <w:r w:rsidRPr="00BE32A5">
              <w:rPr>
                <w:rFonts w:ascii="Times New Roman" w:eastAsia="Times New Roman" w:hAnsi="Times New Roman" w:cs="Times New Roman"/>
                <w:b/>
                <w:color w:val="auto"/>
                <w:sz w:val="24"/>
                <w:szCs w:val="24"/>
              </w:rPr>
              <w:t xml:space="preserve">Stratejik Hedefler </w:t>
            </w:r>
          </w:p>
        </w:tc>
        <w:tc>
          <w:tcPr>
            <w:tcW w:w="2415" w:type="dxa"/>
            <w:tcBorders>
              <w:top w:val="single" w:sz="8" w:space="0" w:color="4F81BD"/>
              <w:left w:val="nil"/>
              <w:bottom w:val="single" w:sz="8" w:space="0" w:color="4F81BD"/>
              <w:right w:val="nil"/>
            </w:tcBorders>
            <w:shd w:val="clear" w:color="auto" w:fill="4F81BD"/>
          </w:tcPr>
          <w:p w14:paraId="4EDE1FB1" w14:textId="77777777" w:rsidR="00432C9B" w:rsidRPr="00BE32A5" w:rsidRDefault="005D41C7">
            <w:pPr>
              <w:rPr>
                <w:rFonts w:ascii="Times New Roman" w:eastAsia="Times New Roman" w:hAnsi="Times New Roman" w:cs="Times New Roman"/>
                <w:b/>
                <w:color w:val="auto"/>
                <w:sz w:val="24"/>
                <w:szCs w:val="24"/>
              </w:rPr>
            </w:pPr>
            <w:r w:rsidRPr="00BE32A5">
              <w:rPr>
                <w:rFonts w:ascii="Times New Roman" w:eastAsia="Times New Roman" w:hAnsi="Times New Roman" w:cs="Times New Roman"/>
                <w:b/>
                <w:color w:val="auto"/>
                <w:sz w:val="24"/>
                <w:szCs w:val="24"/>
              </w:rPr>
              <w:t xml:space="preserve">Strateji </w:t>
            </w:r>
          </w:p>
        </w:tc>
      </w:tr>
      <w:tr w:rsidR="00432C9B" w:rsidRPr="00BE32A5" w14:paraId="238B7560" w14:textId="77777777">
        <w:trPr>
          <w:trHeight w:val="301"/>
        </w:trPr>
        <w:tc>
          <w:tcPr>
            <w:tcW w:w="2400" w:type="dxa"/>
            <w:tcBorders>
              <w:top w:val="single" w:sz="8" w:space="0" w:color="4F81BD"/>
              <w:left w:val="single" w:sz="8" w:space="0" w:color="4F81BD"/>
              <w:bottom w:val="single" w:sz="8" w:space="0" w:color="4F81BD"/>
              <w:right w:val="single" w:sz="8" w:space="0" w:color="4F81BD"/>
            </w:tcBorders>
          </w:tcPr>
          <w:p w14:paraId="5ACF8EEA" w14:textId="77777777" w:rsidR="00432C9B" w:rsidRPr="00BE32A5" w:rsidRDefault="005D41C7" w:rsidP="0037428B">
            <w:pPr>
              <w:ind w:left="106"/>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 xml:space="preserve">Stratejik Amaç-1 </w:t>
            </w:r>
            <w:r w:rsidR="0037428B" w:rsidRPr="00BE32A5">
              <w:rPr>
                <w:rFonts w:ascii="Times New Roman" w:eastAsia="Times New Roman" w:hAnsi="Times New Roman" w:cs="Times New Roman"/>
                <w:color w:val="auto"/>
                <w:sz w:val="24"/>
                <w:szCs w:val="24"/>
              </w:rPr>
              <w:t xml:space="preserve"> Bilimsel, girişimci ve yenilikçi bir Fakülte olmak</w:t>
            </w:r>
          </w:p>
          <w:p w14:paraId="67AA7F1F" w14:textId="77777777" w:rsidR="0037428B" w:rsidRPr="00BE32A5" w:rsidRDefault="0037428B" w:rsidP="0037428B">
            <w:pPr>
              <w:ind w:left="106"/>
              <w:rPr>
                <w:rFonts w:ascii="Times New Roman" w:hAnsi="Times New Roman" w:cs="Times New Roman"/>
                <w:color w:val="auto"/>
              </w:rPr>
            </w:pPr>
          </w:p>
        </w:tc>
        <w:tc>
          <w:tcPr>
            <w:tcW w:w="1080" w:type="dxa"/>
            <w:tcBorders>
              <w:top w:val="single" w:sz="8" w:space="0" w:color="4F81BD"/>
              <w:left w:val="single" w:sz="8" w:space="0" w:color="4F81BD"/>
              <w:bottom w:val="single" w:sz="8" w:space="0" w:color="4F81BD"/>
              <w:right w:val="nil"/>
            </w:tcBorders>
          </w:tcPr>
          <w:p w14:paraId="12DBB97B" w14:textId="77777777" w:rsidR="00432C9B" w:rsidRPr="00BE32A5" w:rsidRDefault="005D41C7">
            <w:pPr>
              <w:ind w:left="106"/>
              <w:rPr>
                <w:rFonts w:ascii="Times New Roman" w:hAnsi="Times New Roman" w:cs="Times New Roman"/>
                <w:color w:val="auto"/>
              </w:rPr>
            </w:pPr>
            <w:r w:rsidRPr="00BE32A5">
              <w:rPr>
                <w:rFonts w:ascii="Times New Roman" w:eastAsia="Times New Roman" w:hAnsi="Times New Roman" w:cs="Times New Roman"/>
                <w:color w:val="auto"/>
                <w:sz w:val="24"/>
                <w:szCs w:val="24"/>
              </w:rPr>
              <w:t xml:space="preserve">Hedef-1 </w:t>
            </w:r>
          </w:p>
        </w:tc>
        <w:tc>
          <w:tcPr>
            <w:tcW w:w="3345" w:type="dxa"/>
            <w:tcBorders>
              <w:top w:val="single" w:sz="8" w:space="0" w:color="4F81BD"/>
              <w:left w:val="nil"/>
              <w:bottom w:val="single" w:sz="8" w:space="0" w:color="4F81BD"/>
              <w:right w:val="single" w:sz="8" w:space="0" w:color="4F81BD"/>
            </w:tcBorders>
          </w:tcPr>
          <w:p w14:paraId="126768C5" w14:textId="77777777" w:rsidR="00432C9B" w:rsidRPr="00BE32A5" w:rsidRDefault="0037428B">
            <w:pPr>
              <w:rPr>
                <w:rFonts w:ascii="Times New Roman" w:hAnsi="Times New Roman" w:cs="Times New Roman"/>
                <w:color w:val="auto"/>
              </w:rPr>
            </w:pPr>
            <w:r w:rsidRPr="00BE32A5">
              <w:rPr>
                <w:rFonts w:ascii="Times New Roman" w:eastAsia="Times New Roman" w:hAnsi="Times New Roman" w:cs="Times New Roman"/>
                <w:color w:val="auto"/>
                <w:sz w:val="24"/>
                <w:szCs w:val="24"/>
              </w:rPr>
              <w:t xml:space="preserve">Bilimsel girişimci ve aynı zamanda yenilikçi çalışmaların geliştirilmesi </w:t>
            </w:r>
          </w:p>
        </w:tc>
        <w:tc>
          <w:tcPr>
            <w:tcW w:w="2415" w:type="dxa"/>
            <w:tcBorders>
              <w:top w:val="single" w:sz="8" w:space="0" w:color="4F81BD"/>
              <w:left w:val="nil"/>
              <w:bottom w:val="single" w:sz="8" w:space="0" w:color="4F81BD"/>
              <w:right w:val="single" w:sz="8" w:space="0" w:color="4F81BD"/>
            </w:tcBorders>
          </w:tcPr>
          <w:p w14:paraId="242B132D" w14:textId="77777777" w:rsidR="00432C9B" w:rsidRPr="00BE32A5" w:rsidRDefault="005F2C2B" w:rsidP="005F2C2B">
            <w:pPr>
              <w:widowControl w:val="0"/>
              <w:spacing w:before="27"/>
              <w:ind w:right="261" w:hanging="2"/>
              <w:rPr>
                <w:rFonts w:ascii="Times New Roman" w:eastAsia="Times New Roman" w:hAnsi="Times New Roman" w:cs="Times New Roman"/>
                <w:color w:val="auto"/>
                <w:sz w:val="24"/>
                <w:szCs w:val="24"/>
                <w:highlight w:val="yellow"/>
              </w:rPr>
            </w:pPr>
            <w:r w:rsidRPr="00BE32A5">
              <w:rPr>
                <w:rFonts w:ascii="Times New Roman" w:eastAsia="Times New Roman" w:hAnsi="Times New Roman" w:cs="Times New Roman"/>
                <w:color w:val="auto"/>
                <w:sz w:val="24"/>
                <w:szCs w:val="24"/>
              </w:rPr>
              <w:t>Bölgeye ve sektöre katkı sağlayacak bilimsel çalışmalarda koordinasyon görevi yapmak</w:t>
            </w:r>
          </w:p>
        </w:tc>
      </w:tr>
      <w:tr w:rsidR="00432C9B" w:rsidRPr="00BE32A5" w14:paraId="0C3CAA1A" w14:textId="77777777">
        <w:trPr>
          <w:trHeight w:val="298"/>
        </w:trPr>
        <w:tc>
          <w:tcPr>
            <w:tcW w:w="2400" w:type="dxa"/>
            <w:vMerge w:val="restart"/>
            <w:tcBorders>
              <w:top w:val="single" w:sz="8" w:space="0" w:color="4F81BD"/>
              <w:left w:val="single" w:sz="8" w:space="0" w:color="4F81BD"/>
              <w:bottom w:val="single" w:sz="8" w:space="0" w:color="4F81BD"/>
              <w:right w:val="single" w:sz="8" w:space="0" w:color="4F81BD"/>
            </w:tcBorders>
          </w:tcPr>
          <w:p w14:paraId="3822970D" w14:textId="77777777" w:rsidR="00432C9B" w:rsidRPr="00BE32A5" w:rsidRDefault="005D41C7">
            <w:pPr>
              <w:ind w:left="110"/>
              <w:rPr>
                <w:rFonts w:ascii="Times New Roman" w:hAnsi="Times New Roman" w:cs="Times New Roman"/>
                <w:color w:val="auto"/>
              </w:rPr>
            </w:pPr>
            <w:r w:rsidRPr="00BE32A5">
              <w:rPr>
                <w:rFonts w:ascii="Times New Roman" w:eastAsia="Times New Roman" w:hAnsi="Times New Roman" w:cs="Times New Roman"/>
                <w:color w:val="auto"/>
                <w:sz w:val="24"/>
                <w:szCs w:val="24"/>
              </w:rPr>
              <w:t xml:space="preserve">Stratejik Amaç-2 </w:t>
            </w:r>
            <w:r w:rsidR="005F2C2B" w:rsidRPr="00BE32A5">
              <w:rPr>
                <w:rFonts w:ascii="Times New Roman" w:eastAsia="Times New Roman" w:hAnsi="Times New Roman" w:cs="Times New Roman"/>
                <w:color w:val="auto"/>
                <w:sz w:val="24"/>
                <w:szCs w:val="24"/>
              </w:rPr>
              <w:t>Kaliteli eğitim ve öğretim faaliyetleri sunmak</w:t>
            </w:r>
          </w:p>
        </w:tc>
        <w:tc>
          <w:tcPr>
            <w:tcW w:w="1080" w:type="dxa"/>
            <w:vMerge w:val="restart"/>
            <w:tcBorders>
              <w:top w:val="single" w:sz="8" w:space="0" w:color="4F81BD"/>
              <w:left w:val="single" w:sz="8" w:space="0" w:color="4F81BD"/>
              <w:bottom w:val="single" w:sz="8" w:space="0" w:color="4F81BD"/>
              <w:right w:val="nil"/>
            </w:tcBorders>
          </w:tcPr>
          <w:p w14:paraId="2209A9E3" w14:textId="77777777" w:rsidR="00432C9B" w:rsidRPr="00BE32A5" w:rsidRDefault="005D41C7" w:rsidP="0037428B">
            <w:pPr>
              <w:ind w:left="106"/>
              <w:rPr>
                <w:rFonts w:ascii="Times New Roman" w:hAnsi="Times New Roman" w:cs="Times New Roman"/>
                <w:color w:val="auto"/>
              </w:rPr>
            </w:pPr>
            <w:r w:rsidRPr="00BE32A5">
              <w:rPr>
                <w:rFonts w:ascii="Times New Roman" w:eastAsia="Times New Roman" w:hAnsi="Times New Roman" w:cs="Times New Roman"/>
                <w:color w:val="auto"/>
                <w:sz w:val="24"/>
                <w:szCs w:val="24"/>
              </w:rPr>
              <w:t>Hedef-</w:t>
            </w:r>
            <w:r w:rsidR="0037428B" w:rsidRPr="00BE32A5">
              <w:rPr>
                <w:rFonts w:ascii="Times New Roman" w:eastAsia="Times New Roman" w:hAnsi="Times New Roman" w:cs="Times New Roman"/>
                <w:color w:val="auto"/>
                <w:sz w:val="24"/>
                <w:szCs w:val="24"/>
              </w:rPr>
              <w:t>2</w:t>
            </w:r>
          </w:p>
        </w:tc>
        <w:tc>
          <w:tcPr>
            <w:tcW w:w="3345" w:type="dxa"/>
            <w:vMerge w:val="restart"/>
            <w:tcBorders>
              <w:top w:val="single" w:sz="8" w:space="0" w:color="4F81BD"/>
              <w:left w:val="nil"/>
              <w:bottom w:val="single" w:sz="8" w:space="0" w:color="4F81BD"/>
              <w:right w:val="single" w:sz="8" w:space="0" w:color="4F81BD"/>
            </w:tcBorders>
          </w:tcPr>
          <w:p w14:paraId="67C72CF9" w14:textId="77777777" w:rsidR="0037428B" w:rsidRPr="00BE32A5" w:rsidRDefault="0037428B" w:rsidP="0037428B">
            <w:pPr>
              <w:widowControl w:val="0"/>
              <w:ind w:hanging="2"/>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Eğitim ve öğretim faaliyetlerinin geliştirilmesi</w:t>
            </w:r>
          </w:p>
          <w:p w14:paraId="5F153F8C" w14:textId="77777777" w:rsidR="0037428B" w:rsidRPr="00BE32A5" w:rsidRDefault="0037428B" w:rsidP="0037428B">
            <w:pPr>
              <w:widowControl w:val="0"/>
              <w:spacing w:before="1"/>
              <w:rPr>
                <w:rFonts w:ascii="Times New Roman" w:eastAsia="Times New Roman" w:hAnsi="Times New Roman" w:cs="Times New Roman"/>
                <w:color w:val="auto"/>
                <w:sz w:val="12"/>
                <w:szCs w:val="12"/>
              </w:rPr>
            </w:pPr>
          </w:p>
          <w:p w14:paraId="4D33B7B3" w14:textId="77777777" w:rsidR="00432C9B" w:rsidRPr="00BE32A5" w:rsidRDefault="00432C9B">
            <w:pPr>
              <w:rPr>
                <w:rFonts w:ascii="Times New Roman" w:hAnsi="Times New Roman" w:cs="Times New Roman"/>
                <w:color w:val="auto"/>
              </w:rPr>
            </w:pPr>
          </w:p>
        </w:tc>
        <w:tc>
          <w:tcPr>
            <w:tcW w:w="2415" w:type="dxa"/>
            <w:tcBorders>
              <w:top w:val="single" w:sz="8" w:space="0" w:color="4F81BD"/>
              <w:left w:val="nil"/>
              <w:bottom w:val="single" w:sz="8" w:space="0" w:color="4F81BD"/>
              <w:right w:val="single" w:sz="8" w:space="0" w:color="4F81BD"/>
            </w:tcBorders>
          </w:tcPr>
          <w:p w14:paraId="541B1FB3" w14:textId="77777777" w:rsidR="005F2C2B" w:rsidRPr="00BE32A5" w:rsidRDefault="005F2C2B" w:rsidP="005F2C2B">
            <w:pPr>
              <w:widowControl w:val="0"/>
              <w:ind w:hanging="2"/>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Ulusal ve uluslararası eğitim programlarıyla koordinasyon sağlamak</w:t>
            </w:r>
          </w:p>
          <w:p w14:paraId="2F9BEF6B" w14:textId="77777777" w:rsidR="00432C9B" w:rsidRPr="00BE32A5" w:rsidRDefault="00432C9B">
            <w:pPr>
              <w:rPr>
                <w:rFonts w:ascii="Times New Roman" w:eastAsia="Times New Roman" w:hAnsi="Times New Roman" w:cs="Times New Roman"/>
                <w:color w:val="auto"/>
                <w:sz w:val="24"/>
                <w:szCs w:val="24"/>
                <w:highlight w:val="yellow"/>
              </w:rPr>
            </w:pPr>
          </w:p>
        </w:tc>
      </w:tr>
      <w:tr w:rsidR="00432C9B" w:rsidRPr="00BE32A5" w14:paraId="28CB5400" w14:textId="77777777">
        <w:trPr>
          <w:trHeight w:val="298"/>
        </w:trPr>
        <w:tc>
          <w:tcPr>
            <w:tcW w:w="2400" w:type="dxa"/>
            <w:vMerge/>
            <w:tcBorders>
              <w:top w:val="single" w:sz="8" w:space="0" w:color="4F81BD"/>
              <w:left w:val="single" w:sz="8" w:space="0" w:color="4F81BD"/>
              <w:bottom w:val="single" w:sz="8" w:space="0" w:color="4F81BD"/>
              <w:right w:val="single" w:sz="8" w:space="0" w:color="4F81BD"/>
            </w:tcBorders>
          </w:tcPr>
          <w:p w14:paraId="0E564CD7" w14:textId="77777777" w:rsidR="00432C9B" w:rsidRPr="00BE32A5" w:rsidRDefault="00432C9B">
            <w:pPr>
              <w:rPr>
                <w:rFonts w:ascii="Times New Roman" w:eastAsia="Times New Roman" w:hAnsi="Times New Roman" w:cs="Times New Roman"/>
                <w:color w:val="auto"/>
                <w:sz w:val="24"/>
                <w:szCs w:val="24"/>
              </w:rPr>
            </w:pPr>
          </w:p>
        </w:tc>
        <w:tc>
          <w:tcPr>
            <w:tcW w:w="1080" w:type="dxa"/>
            <w:vMerge/>
            <w:tcBorders>
              <w:top w:val="single" w:sz="8" w:space="0" w:color="4F81BD"/>
              <w:left w:val="single" w:sz="8" w:space="0" w:color="4F81BD"/>
              <w:bottom w:val="single" w:sz="8" w:space="0" w:color="4F81BD"/>
              <w:right w:val="nil"/>
            </w:tcBorders>
          </w:tcPr>
          <w:p w14:paraId="1FCE79B9" w14:textId="77777777" w:rsidR="00432C9B" w:rsidRPr="00BE32A5" w:rsidRDefault="00432C9B">
            <w:pPr>
              <w:rPr>
                <w:rFonts w:ascii="Times New Roman" w:eastAsia="Times New Roman" w:hAnsi="Times New Roman" w:cs="Times New Roman"/>
                <w:color w:val="auto"/>
                <w:sz w:val="24"/>
                <w:szCs w:val="24"/>
              </w:rPr>
            </w:pPr>
          </w:p>
        </w:tc>
        <w:tc>
          <w:tcPr>
            <w:tcW w:w="3345" w:type="dxa"/>
            <w:vMerge/>
            <w:tcBorders>
              <w:top w:val="single" w:sz="8" w:space="0" w:color="4F81BD"/>
              <w:left w:val="nil"/>
              <w:bottom w:val="single" w:sz="8" w:space="0" w:color="4F81BD"/>
              <w:right w:val="single" w:sz="8" w:space="0" w:color="4F81BD"/>
            </w:tcBorders>
          </w:tcPr>
          <w:p w14:paraId="4F2068BA" w14:textId="77777777" w:rsidR="00432C9B" w:rsidRPr="00BE32A5" w:rsidRDefault="00432C9B">
            <w:pPr>
              <w:rPr>
                <w:rFonts w:ascii="Times New Roman" w:eastAsia="Times New Roman" w:hAnsi="Times New Roman" w:cs="Times New Roman"/>
                <w:color w:val="auto"/>
                <w:sz w:val="24"/>
                <w:szCs w:val="24"/>
              </w:rPr>
            </w:pPr>
          </w:p>
        </w:tc>
        <w:tc>
          <w:tcPr>
            <w:tcW w:w="2415" w:type="dxa"/>
            <w:tcBorders>
              <w:top w:val="single" w:sz="8" w:space="0" w:color="4F81BD"/>
              <w:left w:val="nil"/>
              <w:bottom w:val="single" w:sz="8" w:space="0" w:color="4F81BD"/>
              <w:right w:val="single" w:sz="8" w:space="0" w:color="4F81BD"/>
            </w:tcBorders>
          </w:tcPr>
          <w:p w14:paraId="295E7C17" w14:textId="77777777" w:rsidR="00432C9B" w:rsidRPr="00BE32A5" w:rsidRDefault="005F2C2B" w:rsidP="005F2C2B">
            <w:pPr>
              <w:widowControl w:val="0"/>
              <w:ind w:hanging="2"/>
              <w:rPr>
                <w:rFonts w:ascii="Times New Roman" w:eastAsia="Times New Roman" w:hAnsi="Times New Roman" w:cs="Times New Roman"/>
                <w:color w:val="auto"/>
                <w:sz w:val="24"/>
                <w:szCs w:val="24"/>
                <w:highlight w:val="yellow"/>
              </w:rPr>
            </w:pPr>
            <w:r w:rsidRPr="00BE32A5">
              <w:rPr>
                <w:rFonts w:ascii="Times New Roman" w:eastAsia="Times New Roman" w:hAnsi="Times New Roman" w:cs="Times New Roman"/>
                <w:color w:val="auto"/>
                <w:sz w:val="24"/>
                <w:szCs w:val="24"/>
              </w:rPr>
              <w:t>Eğitim ve öğretim planına farklı alanlardan ders ve uygulama koymak</w:t>
            </w:r>
          </w:p>
        </w:tc>
      </w:tr>
      <w:tr w:rsidR="00432C9B" w:rsidRPr="00BE32A5" w14:paraId="1CC73C7B" w14:textId="77777777">
        <w:trPr>
          <w:trHeight w:val="298"/>
        </w:trPr>
        <w:tc>
          <w:tcPr>
            <w:tcW w:w="2400" w:type="dxa"/>
            <w:vMerge w:val="restart"/>
            <w:tcBorders>
              <w:top w:val="single" w:sz="8" w:space="0" w:color="4F81BD"/>
              <w:left w:val="single" w:sz="8" w:space="0" w:color="4F81BD"/>
              <w:bottom w:val="single" w:sz="8" w:space="0" w:color="4F81BD"/>
              <w:right w:val="single" w:sz="8" w:space="0" w:color="4F81BD"/>
            </w:tcBorders>
          </w:tcPr>
          <w:p w14:paraId="1B624F15" w14:textId="77777777" w:rsidR="005F2C2B" w:rsidRPr="00BE32A5" w:rsidRDefault="005D41C7" w:rsidP="005F2C2B">
            <w:pPr>
              <w:widowControl w:val="0"/>
              <w:ind w:hanging="2"/>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Stratejik Amaç-3</w:t>
            </w:r>
            <w:r w:rsidR="005F2C2B" w:rsidRPr="00BE32A5">
              <w:rPr>
                <w:rFonts w:ascii="Times New Roman" w:eastAsia="Times New Roman" w:hAnsi="Times New Roman" w:cs="Times New Roman"/>
                <w:color w:val="auto"/>
                <w:sz w:val="24"/>
                <w:szCs w:val="24"/>
              </w:rPr>
              <w:t xml:space="preserve"> Paydaşlar ile olan ilişkileri etkin kılmak</w:t>
            </w:r>
          </w:p>
          <w:p w14:paraId="25808C42" w14:textId="77777777" w:rsidR="00432C9B" w:rsidRPr="00BE32A5" w:rsidRDefault="00432C9B">
            <w:pPr>
              <w:ind w:left="110"/>
              <w:rPr>
                <w:rFonts w:ascii="Times New Roman" w:eastAsia="Times New Roman" w:hAnsi="Times New Roman" w:cs="Times New Roman"/>
                <w:color w:val="auto"/>
                <w:sz w:val="24"/>
                <w:szCs w:val="24"/>
              </w:rPr>
            </w:pPr>
          </w:p>
        </w:tc>
        <w:tc>
          <w:tcPr>
            <w:tcW w:w="1080" w:type="dxa"/>
            <w:vMerge w:val="restart"/>
            <w:tcBorders>
              <w:top w:val="single" w:sz="8" w:space="0" w:color="4F81BD"/>
              <w:left w:val="single" w:sz="8" w:space="0" w:color="4F81BD"/>
              <w:bottom w:val="single" w:sz="8" w:space="0" w:color="4F81BD"/>
              <w:right w:val="nil"/>
            </w:tcBorders>
          </w:tcPr>
          <w:p w14:paraId="4F917939" w14:textId="77777777" w:rsidR="00432C9B" w:rsidRPr="00BE32A5" w:rsidRDefault="005D41C7" w:rsidP="0037428B">
            <w:pPr>
              <w:ind w:left="106"/>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Hedef-</w:t>
            </w:r>
            <w:r w:rsidR="0037428B" w:rsidRPr="00BE32A5">
              <w:rPr>
                <w:rFonts w:ascii="Times New Roman" w:eastAsia="Times New Roman" w:hAnsi="Times New Roman" w:cs="Times New Roman"/>
                <w:color w:val="auto"/>
                <w:sz w:val="24"/>
                <w:szCs w:val="24"/>
              </w:rPr>
              <w:t>3</w:t>
            </w:r>
          </w:p>
        </w:tc>
        <w:tc>
          <w:tcPr>
            <w:tcW w:w="3345" w:type="dxa"/>
            <w:vMerge w:val="restart"/>
            <w:tcBorders>
              <w:top w:val="single" w:sz="8" w:space="0" w:color="4F81BD"/>
              <w:left w:val="nil"/>
              <w:bottom w:val="single" w:sz="8" w:space="0" w:color="4F81BD"/>
              <w:right w:val="single" w:sz="8" w:space="0" w:color="4F81BD"/>
            </w:tcBorders>
          </w:tcPr>
          <w:p w14:paraId="1AE450DB" w14:textId="77777777" w:rsidR="00432C9B" w:rsidRPr="00BE32A5" w:rsidRDefault="0037428B">
            <w:pPr>
              <w:rPr>
                <w:rFonts w:ascii="Times New Roman" w:hAnsi="Times New Roman" w:cs="Times New Roman"/>
                <w:color w:val="auto"/>
              </w:rPr>
            </w:pPr>
            <w:r w:rsidRPr="00BE32A5">
              <w:rPr>
                <w:rFonts w:ascii="Times New Roman" w:eastAsia="Times New Roman" w:hAnsi="Times New Roman" w:cs="Times New Roman"/>
                <w:color w:val="auto"/>
                <w:sz w:val="24"/>
                <w:szCs w:val="24"/>
              </w:rPr>
              <w:t>Paydaşlar ile olan ilişkileri etkin kılmak</w:t>
            </w:r>
          </w:p>
        </w:tc>
        <w:tc>
          <w:tcPr>
            <w:tcW w:w="2415" w:type="dxa"/>
            <w:tcBorders>
              <w:top w:val="single" w:sz="8" w:space="0" w:color="4F81BD"/>
              <w:left w:val="nil"/>
              <w:bottom w:val="single" w:sz="8" w:space="0" w:color="4F81BD"/>
              <w:right w:val="single" w:sz="8" w:space="0" w:color="4F81BD"/>
            </w:tcBorders>
          </w:tcPr>
          <w:p w14:paraId="43FEB088" w14:textId="77777777" w:rsidR="00432C9B" w:rsidRPr="00BE32A5" w:rsidRDefault="005F2C2B" w:rsidP="005F2C2B">
            <w:pPr>
              <w:widowControl w:val="0"/>
              <w:spacing w:before="77"/>
              <w:ind w:hanging="2"/>
              <w:rPr>
                <w:rFonts w:ascii="Times New Roman" w:eastAsia="Times New Roman" w:hAnsi="Times New Roman" w:cs="Times New Roman"/>
                <w:color w:val="auto"/>
                <w:sz w:val="24"/>
                <w:szCs w:val="24"/>
                <w:highlight w:val="yellow"/>
              </w:rPr>
            </w:pPr>
            <w:r w:rsidRPr="00BE32A5">
              <w:rPr>
                <w:rFonts w:ascii="Times New Roman" w:eastAsia="Times New Roman" w:hAnsi="Times New Roman" w:cs="Times New Roman"/>
                <w:color w:val="auto"/>
                <w:sz w:val="24"/>
                <w:szCs w:val="24"/>
              </w:rPr>
              <w:t>Kamu ve özel sektör ile ortak faaliyetler gerçekleştirilmesi</w:t>
            </w:r>
          </w:p>
        </w:tc>
      </w:tr>
      <w:tr w:rsidR="00432C9B" w:rsidRPr="00BE32A5" w14:paraId="0EC914ED" w14:textId="77777777">
        <w:trPr>
          <w:trHeight w:val="298"/>
        </w:trPr>
        <w:tc>
          <w:tcPr>
            <w:tcW w:w="2400" w:type="dxa"/>
            <w:vMerge/>
            <w:tcBorders>
              <w:top w:val="single" w:sz="8" w:space="0" w:color="4F81BD"/>
              <w:left w:val="single" w:sz="8" w:space="0" w:color="4F81BD"/>
              <w:bottom w:val="single" w:sz="8" w:space="0" w:color="4F81BD"/>
              <w:right w:val="single" w:sz="8" w:space="0" w:color="4F81BD"/>
            </w:tcBorders>
          </w:tcPr>
          <w:p w14:paraId="226803D1" w14:textId="77777777" w:rsidR="00432C9B" w:rsidRPr="00BE32A5" w:rsidRDefault="00432C9B">
            <w:pPr>
              <w:rPr>
                <w:rFonts w:ascii="Times New Roman" w:eastAsia="Times New Roman" w:hAnsi="Times New Roman" w:cs="Times New Roman"/>
                <w:color w:val="auto"/>
                <w:sz w:val="24"/>
                <w:szCs w:val="24"/>
              </w:rPr>
            </w:pPr>
          </w:p>
        </w:tc>
        <w:tc>
          <w:tcPr>
            <w:tcW w:w="1080" w:type="dxa"/>
            <w:vMerge/>
            <w:tcBorders>
              <w:top w:val="single" w:sz="8" w:space="0" w:color="4F81BD"/>
              <w:left w:val="single" w:sz="8" w:space="0" w:color="4F81BD"/>
              <w:bottom w:val="single" w:sz="8" w:space="0" w:color="4F81BD"/>
              <w:right w:val="nil"/>
            </w:tcBorders>
          </w:tcPr>
          <w:p w14:paraId="0B672732" w14:textId="77777777" w:rsidR="00432C9B" w:rsidRPr="00BE32A5" w:rsidRDefault="00432C9B">
            <w:pPr>
              <w:rPr>
                <w:rFonts w:ascii="Times New Roman" w:eastAsia="Times New Roman" w:hAnsi="Times New Roman" w:cs="Times New Roman"/>
                <w:color w:val="auto"/>
                <w:sz w:val="24"/>
                <w:szCs w:val="24"/>
              </w:rPr>
            </w:pPr>
          </w:p>
        </w:tc>
        <w:tc>
          <w:tcPr>
            <w:tcW w:w="3345" w:type="dxa"/>
            <w:vMerge/>
            <w:tcBorders>
              <w:top w:val="single" w:sz="8" w:space="0" w:color="4F81BD"/>
              <w:left w:val="nil"/>
              <w:bottom w:val="single" w:sz="8" w:space="0" w:color="4F81BD"/>
              <w:right w:val="single" w:sz="8" w:space="0" w:color="4F81BD"/>
            </w:tcBorders>
          </w:tcPr>
          <w:p w14:paraId="0F575A78" w14:textId="77777777" w:rsidR="00432C9B" w:rsidRPr="00BE32A5" w:rsidRDefault="00432C9B">
            <w:pPr>
              <w:rPr>
                <w:rFonts w:ascii="Times New Roman" w:eastAsia="Times New Roman" w:hAnsi="Times New Roman" w:cs="Times New Roman"/>
                <w:color w:val="auto"/>
                <w:sz w:val="24"/>
                <w:szCs w:val="24"/>
              </w:rPr>
            </w:pPr>
          </w:p>
        </w:tc>
        <w:tc>
          <w:tcPr>
            <w:tcW w:w="2415" w:type="dxa"/>
            <w:tcBorders>
              <w:top w:val="single" w:sz="8" w:space="0" w:color="4F81BD"/>
              <w:left w:val="nil"/>
              <w:bottom w:val="single" w:sz="8" w:space="0" w:color="4F81BD"/>
              <w:right w:val="single" w:sz="8" w:space="0" w:color="4F81BD"/>
            </w:tcBorders>
          </w:tcPr>
          <w:p w14:paraId="25367501" w14:textId="77777777" w:rsidR="005F2C2B" w:rsidRPr="00BE32A5" w:rsidRDefault="005F2C2B" w:rsidP="005F2C2B">
            <w:pPr>
              <w:widowControl w:val="0"/>
              <w:ind w:right="81" w:hanging="2"/>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Özellikle  bölgedeki  gıda  firmalarının  ihtiyaçları  doğrultusunda  faaliyetlerin gerçekleştirilmesi</w:t>
            </w:r>
          </w:p>
          <w:p w14:paraId="35335ED0" w14:textId="77777777" w:rsidR="00432C9B" w:rsidRPr="00BE32A5" w:rsidRDefault="00432C9B">
            <w:pPr>
              <w:rPr>
                <w:rFonts w:ascii="Times New Roman" w:eastAsia="Times New Roman" w:hAnsi="Times New Roman" w:cs="Times New Roman"/>
                <w:color w:val="auto"/>
                <w:sz w:val="24"/>
                <w:szCs w:val="24"/>
                <w:highlight w:val="yellow"/>
              </w:rPr>
            </w:pPr>
          </w:p>
        </w:tc>
      </w:tr>
    </w:tbl>
    <w:p w14:paraId="533486E3" w14:textId="36D965ED" w:rsidR="00432C9B" w:rsidRPr="00BE32A5" w:rsidRDefault="005D41C7">
      <w:pPr>
        <w:spacing w:after="309"/>
        <w:ind w:left="-5" w:hanging="10"/>
        <w:rPr>
          <w:rFonts w:ascii="Times New Roman" w:hAnsi="Times New Roman" w:cs="Times New Roman"/>
          <w:color w:val="auto"/>
        </w:rPr>
      </w:pPr>
      <w:r w:rsidRPr="00BE32A5">
        <w:rPr>
          <w:rFonts w:ascii="Times New Roman" w:eastAsia="Times New Roman" w:hAnsi="Times New Roman" w:cs="Times New Roman"/>
          <w:i/>
          <w:color w:val="auto"/>
          <w:sz w:val="20"/>
          <w:szCs w:val="20"/>
        </w:rPr>
        <w:t>31.12.202</w:t>
      </w:r>
      <w:r w:rsidR="00895F81">
        <w:rPr>
          <w:rFonts w:ascii="Times New Roman" w:eastAsia="Times New Roman" w:hAnsi="Times New Roman" w:cs="Times New Roman"/>
          <w:i/>
          <w:color w:val="auto"/>
          <w:sz w:val="20"/>
          <w:szCs w:val="20"/>
        </w:rPr>
        <w:t>5</w:t>
      </w:r>
      <w:r w:rsidRPr="00BE32A5">
        <w:rPr>
          <w:rFonts w:ascii="Times New Roman" w:eastAsia="Times New Roman" w:hAnsi="Times New Roman" w:cs="Times New Roman"/>
          <w:i/>
          <w:color w:val="auto"/>
          <w:sz w:val="20"/>
          <w:szCs w:val="20"/>
        </w:rPr>
        <w:t xml:space="preserve"> itibarı ile </w:t>
      </w:r>
    </w:p>
    <w:p w14:paraId="2127948C" w14:textId="77777777" w:rsidR="00432C9B" w:rsidRPr="00BE32A5" w:rsidRDefault="00927829" w:rsidP="00927829">
      <w:pPr>
        <w:pStyle w:val="Balk2"/>
        <w:rPr>
          <w:color w:val="auto"/>
        </w:rPr>
      </w:pPr>
      <w:bookmarkStart w:id="63" w:name="_Toc125732459"/>
      <w:r w:rsidRPr="00BE32A5">
        <w:rPr>
          <w:color w:val="auto"/>
        </w:rPr>
        <w:t>B- Temel Politikalar ve Öncelikler</w:t>
      </w:r>
      <w:bookmarkEnd w:id="63"/>
      <w:r w:rsidRPr="00BE32A5">
        <w:rPr>
          <w:color w:val="auto"/>
        </w:rPr>
        <w:t xml:space="preserve">  </w:t>
      </w:r>
    </w:p>
    <w:p w14:paraId="067A8FC9" w14:textId="77777777" w:rsidR="00432C9B" w:rsidRPr="00BE32A5" w:rsidRDefault="005D41C7" w:rsidP="00927829">
      <w:pPr>
        <w:spacing w:after="19"/>
        <w:rPr>
          <w:rFonts w:ascii="Times New Roman" w:eastAsia="Times New Roman" w:hAnsi="Times New Roman" w:cs="Times New Roman"/>
          <w:b/>
          <w:i/>
          <w:color w:val="auto"/>
          <w:sz w:val="24"/>
          <w:szCs w:val="24"/>
        </w:rPr>
      </w:pPr>
      <w:r w:rsidRPr="00BE32A5">
        <w:rPr>
          <w:rFonts w:ascii="Times New Roman" w:eastAsia="Times New Roman" w:hAnsi="Times New Roman" w:cs="Times New Roman"/>
          <w:color w:val="auto"/>
          <w:sz w:val="24"/>
          <w:szCs w:val="24"/>
        </w:rPr>
        <w:t xml:space="preserve"> </w:t>
      </w:r>
      <w:r w:rsidRPr="00BE32A5">
        <w:rPr>
          <w:rFonts w:ascii="Times New Roman" w:eastAsia="Times New Roman" w:hAnsi="Times New Roman" w:cs="Times New Roman"/>
          <w:b/>
          <w:i/>
          <w:color w:val="auto"/>
          <w:sz w:val="24"/>
          <w:szCs w:val="24"/>
        </w:rPr>
        <w:t>Deniz Bilimleri ve Teknolojisi Fakültesi Kurumsal Politikası</w:t>
      </w:r>
    </w:p>
    <w:p w14:paraId="26EACC17" w14:textId="77777777" w:rsidR="00432C9B" w:rsidRPr="00BE32A5" w:rsidRDefault="005D41C7">
      <w:pPr>
        <w:spacing w:after="206" w:line="269"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Çanakkale Onsekiz Mart Üniversitesi Deniz Bilimleri ve Teknolojisi Fakültesi’nin temel hedefi alanında en iyi eğitim veren fakülteler arasına girmektir. Bu doğrultuda Kalite Güvence Politikamız;</w:t>
      </w:r>
    </w:p>
    <w:p w14:paraId="18A45F6E" w14:textId="77777777" w:rsidR="00432C9B" w:rsidRPr="00BE32A5" w:rsidRDefault="005D41C7" w:rsidP="00B3474A">
      <w:pPr>
        <w:numPr>
          <w:ilvl w:val="0"/>
          <w:numId w:val="5"/>
        </w:numPr>
        <w:spacing w:after="0" w:line="269"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lastRenderedPageBreak/>
        <w:t>Akademik birimler nitelikli öğretim ve öğrenmeyi gerçekleştirmek, bilimsel gelişmelere katkı sağlamak ve toplumun ihtiyaçlarını karşılamak için faaliyet göstermek</w:t>
      </w:r>
    </w:p>
    <w:p w14:paraId="74EDC6F7" w14:textId="77777777" w:rsidR="00432C9B" w:rsidRPr="00BE32A5" w:rsidRDefault="005D41C7" w:rsidP="00B3474A">
      <w:pPr>
        <w:numPr>
          <w:ilvl w:val="0"/>
          <w:numId w:val="5"/>
        </w:numPr>
        <w:spacing w:after="0" w:line="269"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Eğitim ve AR-GE faaliyetlerinin ulusal/uluslararası gereksinim ve önceliklere göre yürütülmesini, nitelikli araştırmacıların yetiştirilmesini ve istihdamını sağlamak,</w:t>
      </w:r>
    </w:p>
    <w:p w14:paraId="60F6E0EC" w14:textId="77777777" w:rsidR="00432C9B" w:rsidRPr="00BE32A5" w:rsidRDefault="005D41C7" w:rsidP="00B3474A">
      <w:pPr>
        <w:numPr>
          <w:ilvl w:val="0"/>
          <w:numId w:val="5"/>
        </w:numPr>
        <w:spacing w:after="0" w:line="269"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Paydaşlarla olan ilişkileri güçlendirmek</w:t>
      </w:r>
    </w:p>
    <w:p w14:paraId="7A1FACDA" w14:textId="77777777" w:rsidR="00432C9B" w:rsidRPr="00BE32A5" w:rsidRDefault="005D41C7" w:rsidP="00B3474A">
      <w:pPr>
        <w:numPr>
          <w:ilvl w:val="0"/>
          <w:numId w:val="5"/>
        </w:numPr>
        <w:spacing w:after="206" w:line="269"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Kalite Yönetim Sisteminin standartlarına uygun olarak belgelemek ve öz değerlendirme süreçleri ile tüm faaliyetlerimiz belirli aralıklarla gözden geçirilmektedir.</w:t>
      </w:r>
    </w:p>
    <w:p w14:paraId="2C370F59" w14:textId="77777777" w:rsidR="00432C9B" w:rsidRPr="00BE32A5" w:rsidRDefault="005D41C7">
      <w:pPr>
        <w:spacing w:after="206" w:line="269" w:lineRule="auto"/>
        <w:ind w:right="61"/>
        <w:jc w:val="both"/>
        <w:rPr>
          <w:rFonts w:ascii="Times New Roman" w:eastAsia="Times New Roman" w:hAnsi="Times New Roman" w:cs="Times New Roman"/>
          <w:b/>
          <w:i/>
          <w:color w:val="auto"/>
          <w:sz w:val="24"/>
          <w:szCs w:val="24"/>
        </w:rPr>
      </w:pPr>
      <w:r w:rsidRPr="00BE32A5">
        <w:rPr>
          <w:rFonts w:ascii="Times New Roman" w:eastAsia="Times New Roman" w:hAnsi="Times New Roman" w:cs="Times New Roman"/>
          <w:b/>
          <w:i/>
          <w:color w:val="auto"/>
          <w:sz w:val="24"/>
          <w:szCs w:val="24"/>
        </w:rPr>
        <w:t>Deniz Bilimleri ve Teknolojisi Fakültesi Akademik Araştırma Politikaları</w:t>
      </w:r>
    </w:p>
    <w:p w14:paraId="57548F64" w14:textId="77777777" w:rsidR="00432C9B" w:rsidRPr="00BE32A5" w:rsidRDefault="005D41C7" w:rsidP="00B3474A">
      <w:pPr>
        <w:numPr>
          <w:ilvl w:val="0"/>
          <w:numId w:val="1"/>
        </w:numPr>
        <w:spacing w:after="0" w:line="276" w:lineRule="auto"/>
        <w:ind w:left="708" w:right="61" w:hanging="283"/>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Öğretim elemanlarının ve öğrencilerin etkin bilimsel çalışmalar yapacağı projeler üretmek</w:t>
      </w:r>
    </w:p>
    <w:p w14:paraId="620DC2CC" w14:textId="77777777" w:rsidR="00432C9B" w:rsidRPr="00BE32A5" w:rsidRDefault="005D41C7" w:rsidP="00B3474A">
      <w:pPr>
        <w:numPr>
          <w:ilvl w:val="0"/>
          <w:numId w:val="1"/>
        </w:numPr>
        <w:spacing w:after="0" w:line="276" w:lineRule="auto"/>
        <w:ind w:left="708" w:right="61" w:hanging="283"/>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Uluslararası ölçekte projeler geliştirmek ve yürütmek</w:t>
      </w:r>
    </w:p>
    <w:p w14:paraId="44F6F349" w14:textId="77777777" w:rsidR="00432C9B" w:rsidRPr="00BE32A5" w:rsidRDefault="005D41C7" w:rsidP="00B3474A">
      <w:pPr>
        <w:numPr>
          <w:ilvl w:val="0"/>
          <w:numId w:val="1"/>
        </w:numPr>
        <w:spacing w:after="0" w:line="276" w:lineRule="auto"/>
        <w:ind w:left="708" w:right="61" w:hanging="283"/>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Bölgesel ihtiyaçlara yönelik projeler üretmek</w:t>
      </w:r>
    </w:p>
    <w:p w14:paraId="50E015EE" w14:textId="77777777" w:rsidR="00432C9B" w:rsidRPr="00BE32A5" w:rsidRDefault="005D41C7" w:rsidP="00B3474A">
      <w:pPr>
        <w:numPr>
          <w:ilvl w:val="0"/>
          <w:numId w:val="1"/>
        </w:numPr>
        <w:spacing w:after="0" w:line="276" w:lineRule="auto"/>
        <w:ind w:left="708" w:right="61" w:hanging="283"/>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Bölgede çalışma alanlarımız ile ilgili faaliyet gösteren firmaların ihtiyaçlarına yönelik projeler üretmek</w:t>
      </w:r>
    </w:p>
    <w:p w14:paraId="3FB62035" w14:textId="77777777" w:rsidR="00432C9B" w:rsidRPr="00BE32A5" w:rsidRDefault="005D41C7" w:rsidP="00B3474A">
      <w:pPr>
        <w:numPr>
          <w:ilvl w:val="0"/>
          <w:numId w:val="1"/>
        </w:numPr>
        <w:spacing w:after="0" w:line="276" w:lineRule="auto"/>
        <w:ind w:left="708" w:right="61" w:hanging="283"/>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Öğretim elemanlarının çok disiplini projeler ve yayınlar yapması için teşvik etmek</w:t>
      </w:r>
    </w:p>
    <w:p w14:paraId="48FE5570" w14:textId="77777777" w:rsidR="00432C9B" w:rsidRPr="00BE32A5" w:rsidRDefault="005D41C7" w:rsidP="00B3474A">
      <w:pPr>
        <w:numPr>
          <w:ilvl w:val="0"/>
          <w:numId w:val="1"/>
        </w:numPr>
        <w:spacing w:after="0" w:line="276" w:lineRule="auto"/>
        <w:ind w:left="708" w:right="61" w:hanging="283"/>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Öğretim elemanları tarafından yapılan projelerin ve yayınların en iyi şekilde tanıtılmalarını sağlamak</w:t>
      </w:r>
    </w:p>
    <w:p w14:paraId="60208EC4" w14:textId="77777777" w:rsidR="00432C9B" w:rsidRPr="00BE32A5" w:rsidRDefault="005D41C7" w:rsidP="00B3474A">
      <w:pPr>
        <w:numPr>
          <w:ilvl w:val="0"/>
          <w:numId w:val="1"/>
        </w:numPr>
        <w:spacing w:after="0" w:line="276" w:lineRule="auto"/>
        <w:ind w:left="708" w:right="61" w:hanging="283"/>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Öğretim elemanlarının ve öğrencilerin üniversite bünyesindeki Çanakkale TEKNOPARK bünyesinde girişimcilik faaliyetlerinde bulunmasını desteklemek</w:t>
      </w:r>
    </w:p>
    <w:p w14:paraId="5C11D051" w14:textId="77777777" w:rsidR="00432C9B" w:rsidRPr="00BE32A5" w:rsidRDefault="005D41C7" w:rsidP="00B3474A">
      <w:pPr>
        <w:numPr>
          <w:ilvl w:val="0"/>
          <w:numId w:val="1"/>
        </w:numPr>
        <w:spacing w:after="0" w:line="276" w:lineRule="auto"/>
        <w:ind w:left="708" w:right="61" w:hanging="283"/>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Akademisyenlerin iç ve dış paydaşlarla ilişkileri geliştirmek</w:t>
      </w:r>
    </w:p>
    <w:p w14:paraId="32718878" w14:textId="77777777" w:rsidR="00432C9B" w:rsidRPr="00BE32A5" w:rsidRDefault="005D41C7" w:rsidP="00B3474A">
      <w:pPr>
        <w:numPr>
          <w:ilvl w:val="0"/>
          <w:numId w:val="1"/>
        </w:numPr>
        <w:spacing w:after="0" w:line="276" w:lineRule="auto"/>
        <w:ind w:left="850" w:right="61" w:hanging="425"/>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Deniz Bilimleri ve Teknolojisi Fakültesi İdari Politikaları</w:t>
      </w:r>
    </w:p>
    <w:p w14:paraId="488D43A7" w14:textId="77777777" w:rsidR="00432C9B" w:rsidRPr="00BE32A5" w:rsidRDefault="005D41C7" w:rsidP="00B3474A">
      <w:pPr>
        <w:numPr>
          <w:ilvl w:val="0"/>
          <w:numId w:val="1"/>
        </w:numPr>
        <w:spacing w:after="0" w:line="276" w:lineRule="auto"/>
        <w:ind w:left="850" w:right="61" w:hanging="425"/>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Eşitlik ve adalet ilkesinden ödün vermemek</w:t>
      </w:r>
    </w:p>
    <w:p w14:paraId="6E693242" w14:textId="77777777" w:rsidR="00432C9B" w:rsidRPr="00BE32A5" w:rsidRDefault="005D41C7" w:rsidP="00B3474A">
      <w:pPr>
        <w:numPr>
          <w:ilvl w:val="0"/>
          <w:numId w:val="1"/>
        </w:numPr>
        <w:spacing w:after="0" w:line="276" w:lineRule="auto"/>
        <w:ind w:left="850" w:right="61" w:hanging="425"/>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Yöneticilerin birbiriyle uyum içerisinde çalışmalarını sağlamak</w:t>
      </w:r>
    </w:p>
    <w:p w14:paraId="54BA10F3" w14:textId="77777777" w:rsidR="00432C9B" w:rsidRPr="00BE32A5" w:rsidRDefault="005D41C7" w:rsidP="00B3474A">
      <w:pPr>
        <w:numPr>
          <w:ilvl w:val="0"/>
          <w:numId w:val="1"/>
        </w:numPr>
        <w:spacing w:after="0" w:line="276" w:lineRule="auto"/>
        <w:ind w:left="850" w:right="61" w:hanging="425"/>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Fakülte ile ilgili konularda yöneticilerin birbirleriyle dayanışma içerisinde karar almalarını sağlamak</w:t>
      </w:r>
    </w:p>
    <w:p w14:paraId="0129279A" w14:textId="77777777" w:rsidR="00432C9B" w:rsidRPr="00BE32A5" w:rsidRDefault="005D41C7" w:rsidP="00B3474A">
      <w:pPr>
        <w:numPr>
          <w:ilvl w:val="0"/>
          <w:numId w:val="1"/>
        </w:numPr>
        <w:spacing w:after="0" w:line="276" w:lineRule="auto"/>
        <w:ind w:left="850" w:right="61" w:hanging="425"/>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Üniversite Belge Yönetim Sistemi’nden bilgi akışını zamanında yerine getirmek</w:t>
      </w:r>
    </w:p>
    <w:p w14:paraId="22E0F2F3" w14:textId="77777777" w:rsidR="00432C9B" w:rsidRPr="00BE32A5" w:rsidRDefault="005D41C7" w:rsidP="00B3474A">
      <w:pPr>
        <w:numPr>
          <w:ilvl w:val="0"/>
          <w:numId w:val="1"/>
        </w:numPr>
        <w:spacing w:after="206" w:line="276" w:lineRule="auto"/>
        <w:ind w:left="850" w:right="61" w:hanging="425"/>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Üniversite hakkında ihtiyaç duyulan istatistiksel bilgileri sistemleştirmek</w:t>
      </w:r>
    </w:p>
    <w:p w14:paraId="2AD50A01" w14:textId="77777777" w:rsidR="00432C9B" w:rsidRPr="00BE32A5" w:rsidRDefault="005D41C7">
      <w:pPr>
        <w:spacing w:after="206" w:line="269" w:lineRule="auto"/>
        <w:ind w:right="61"/>
        <w:jc w:val="both"/>
        <w:rPr>
          <w:rFonts w:ascii="Times New Roman" w:eastAsia="Times New Roman" w:hAnsi="Times New Roman" w:cs="Times New Roman"/>
          <w:b/>
          <w:i/>
          <w:color w:val="auto"/>
          <w:sz w:val="24"/>
          <w:szCs w:val="24"/>
        </w:rPr>
      </w:pPr>
      <w:r w:rsidRPr="00BE32A5">
        <w:rPr>
          <w:rFonts w:ascii="Times New Roman" w:eastAsia="Times New Roman" w:hAnsi="Times New Roman" w:cs="Times New Roman"/>
          <w:b/>
          <w:i/>
          <w:color w:val="auto"/>
          <w:sz w:val="24"/>
          <w:szCs w:val="24"/>
        </w:rPr>
        <w:t>Deniz Bilimleri ve Teknolojisi Fakültesi Öğrenci Politikaları</w:t>
      </w:r>
    </w:p>
    <w:p w14:paraId="49ED9068" w14:textId="77777777" w:rsidR="00432C9B" w:rsidRPr="00BE32A5" w:rsidRDefault="005D41C7" w:rsidP="00B3474A">
      <w:pPr>
        <w:numPr>
          <w:ilvl w:val="0"/>
          <w:numId w:val="4"/>
        </w:numPr>
        <w:spacing w:after="0" w:line="276"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Öğrencilerin üniversitenin ve fakültenin paydaşı olduğu bilmek</w:t>
      </w:r>
    </w:p>
    <w:p w14:paraId="39C9C547" w14:textId="77777777" w:rsidR="00432C9B" w:rsidRPr="00BE32A5" w:rsidRDefault="005D41C7" w:rsidP="00B3474A">
      <w:pPr>
        <w:numPr>
          <w:ilvl w:val="0"/>
          <w:numId w:val="4"/>
        </w:numPr>
        <w:spacing w:after="0" w:line="276"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Öğrencilerin mesleklerinin tanımaları, üniversiteyi ve fakülteyi tanımaları için oryantasyon programları gerçekleştirmek</w:t>
      </w:r>
    </w:p>
    <w:p w14:paraId="0CA20EB6" w14:textId="77777777" w:rsidR="00432C9B" w:rsidRPr="00BE32A5" w:rsidRDefault="005D41C7" w:rsidP="00B3474A">
      <w:pPr>
        <w:numPr>
          <w:ilvl w:val="0"/>
          <w:numId w:val="4"/>
        </w:numPr>
        <w:spacing w:after="0" w:line="276"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Alanında yetkin mühendisler olmaları için öğrenim süreleri boyunca çeşitli iç etkinlikler gerçekleştirmek</w:t>
      </w:r>
    </w:p>
    <w:p w14:paraId="401B0E65" w14:textId="77777777" w:rsidR="00432C9B" w:rsidRPr="00BE32A5" w:rsidRDefault="005D41C7" w:rsidP="00B3474A">
      <w:pPr>
        <w:numPr>
          <w:ilvl w:val="0"/>
          <w:numId w:val="4"/>
        </w:numPr>
        <w:spacing w:after="0" w:line="276"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Akademik ve idari kadroların öğrencilere karşı davranışlarına düzeyli ve memnuniyet oluşturacak standartlar getirmek ve bunları uygulamak</w:t>
      </w:r>
    </w:p>
    <w:p w14:paraId="69040DF5" w14:textId="03066A99" w:rsidR="00432C9B" w:rsidRPr="00BE32A5" w:rsidRDefault="005D41C7" w:rsidP="00B3474A">
      <w:pPr>
        <w:numPr>
          <w:ilvl w:val="0"/>
          <w:numId w:val="4"/>
        </w:numPr>
        <w:spacing w:after="206" w:line="276"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 xml:space="preserve">Mezun öğrencilerin takiplerinin sağlanarak onlarla ilişkiyi sürekli kılarak </w:t>
      </w:r>
      <w:r w:rsidR="00737ADD">
        <w:rPr>
          <w:rFonts w:ascii="Times New Roman" w:eastAsia="Times New Roman" w:hAnsi="Times New Roman" w:cs="Times New Roman"/>
          <w:color w:val="auto"/>
          <w:sz w:val="24"/>
          <w:szCs w:val="24"/>
        </w:rPr>
        <w:t>iş birliği</w:t>
      </w:r>
      <w:r w:rsidRPr="00BE32A5">
        <w:rPr>
          <w:rFonts w:ascii="Times New Roman" w:eastAsia="Times New Roman" w:hAnsi="Times New Roman" w:cs="Times New Roman"/>
          <w:color w:val="auto"/>
          <w:sz w:val="24"/>
          <w:szCs w:val="24"/>
        </w:rPr>
        <w:t>ni arttırmak</w:t>
      </w:r>
    </w:p>
    <w:p w14:paraId="5B9864F7" w14:textId="77777777" w:rsidR="00432C9B" w:rsidRPr="00BE32A5" w:rsidRDefault="005D41C7">
      <w:pPr>
        <w:spacing w:after="206" w:line="276"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b/>
          <w:i/>
          <w:color w:val="auto"/>
          <w:sz w:val="24"/>
          <w:szCs w:val="24"/>
        </w:rPr>
        <w:t>Deniz Bilimleri ve Teknolojisi Fakültesi Bölgesel Politikaları</w:t>
      </w:r>
    </w:p>
    <w:p w14:paraId="00664654" w14:textId="77777777" w:rsidR="00432C9B" w:rsidRPr="00BE32A5" w:rsidRDefault="005D41C7" w:rsidP="00B3474A">
      <w:pPr>
        <w:numPr>
          <w:ilvl w:val="0"/>
          <w:numId w:val="6"/>
        </w:numPr>
        <w:spacing w:after="0" w:line="276"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Bölgede faaliyet gösteren sanayi ve hizmet kuruluşlarıyla birlikte bölgenin kalkınmasına yönelik işbirlikleri geliştirmek</w:t>
      </w:r>
    </w:p>
    <w:p w14:paraId="6EA4BBE3" w14:textId="77777777" w:rsidR="00432C9B" w:rsidRPr="00BE32A5" w:rsidRDefault="005D41C7" w:rsidP="00B3474A">
      <w:pPr>
        <w:numPr>
          <w:ilvl w:val="0"/>
          <w:numId w:val="6"/>
        </w:numPr>
        <w:spacing w:after="0" w:line="276"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lastRenderedPageBreak/>
        <w:t>Üniversite-Sanayi iş birliklerinin arttırmak</w:t>
      </w:r>
    </w:p>
    <w:p w14:paraId="40C8D639" w14:textId="77777777" w:rsidR="00432C9B" w:rsidRPr="00BE32A5" w:rsidRDefault="005D41C7" w:rsidP="00B3474A">
      <w:pPr>
        <w:numPr>
          <w:ilvl w:val="0"/>
          <w:numId w:val="6"/>
        </w:numPr>
        <w:spacing w:after="0" w:line="276"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Bölgenin fakültenin alanıyla ilgili konularda sosyal farkındalık çalışmaları gerçekleştirmek</w:t>
      </w:r>
    </w:p>
    <w:p w14:paraId="73CF1A00" w14:textId="76A8651C" w:rsidR="00432C9B" w:rsidRPr="00572298" w:rsidRDefault="005D41C7" w:rsidP="00B3474A">
      <w:pPr>
        <w:numPr>
          <w:ilvl w:val="0"/>
          <w:numId w:val="6"/>
        </w:numPr>
        <w:spacing w:after="206" w:line="276" w:lineRule="auto"/>
        <w:ind w:right="61"/>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Bölgenin sosyal, kültürel ve ekonomik problemlerine yönelik çözüm çalışmalarında bulunmak</w:t>
      </w:r>
      <w:r w:rsidRPr="00BE32A5">
        <w:rPr>
          <w:rFonts w:ascii="Times New Roman" w:eastAsia="Times New Roman" w:hAnsi="Times New Roman" w:cs="Times New Roman"/>
          <w:i/>
          <w:color w:val="auto"/>
          <w:sz w:val="24"/>
          <w:szCs w:val="24"/>
        </w:rPr>
        <w:t xml:space="preserve"> </w:t>
      </w:r>
    </w:p>
    <w:p w14:paraId="353BD5BD" w14:textId="76D68260" w:rsidR="00572298" w:rsidRPr="00BE32A5" w:rsidRDefault="00572298" w:rsidP="00572298">
      <w:pPr>
        <w:pStyle w:val="Balk2"/>
        <w:rPr>
          <w:color w:val="auto"/>
          <w:szCs w:val="24"/>
        </w:rPr>
      </w:pPr>
      <w:r>
        <w:t>D</w:t>
      </w:r>
      <w:r w:rsidRPr="000A270A">
        <w:t>-</w:t>
      </w:r>
      <w:r w:rsidRPr="000A270A">
        <w:rPr>
          <w:rFonts w:eastAsia="Arial"/>
        </w:rPr>
        <w:t xml:space="preserve"> </w:t>
      </w:r>
      <w:r>
        <w:rPr>
          <w:rFonts w:eastAsia="Arial"/>
        </w:rPr>
        <w:t xml:space="preserve">Diğer Hususlar </w:t>
      </w:r>
      <w:bookmarkStart w:id="64" w:name="_GoBack"/>
      <w:bookmarkEnd w:id="64"/>
    </w:p>
    <w:p w14:paraId="4852C90C" w14:textId="77777777" w:rsidR="000134F9" w:rsidRDefault="000134F9" w:rsidP="00927829">
      <w:pPr>
        <w:pStyle w:val="Balk1"/>
      </w:pPr>
      <w:bookmarkStart w:id="65" w:name="_Toc125732460"/>
    </w:p>
    <w:p w14:paraId="6B257546" w14:textId="7F6106E7" w:rsidR="00432C9B" w:rsidRPr="000A270A" w:rsidRDefault="005D41C7" w:rsidP="00927829">
      <w:pPr>
        <w:pStyle w:val="Balk1"/>
      </w:pPr>
      <w:r w:rsidRPr="000A270A">
        <w:t>III- FAALİYETLERE İLİŞKİN BİLGİ VE DEĞERLENDİRMELER</w:t>
      </w:r>
      <w:bookmarkEnd w:id="65"/>
      <w:r w:rsidRPr="000A270A">
        <w:t xml:space="preserve">  </w:t>
      </w:r>
    </w:p>
    <w:p w14:paraId="1710E143" w14:textId="77777777" w:rsidR="00432C9B" w:rsidRPr="000A270A" w:rsidRDefault="005D41C7">
      <w:pPr>
        <w:spacing w:after="22"/>
        <w:rPr>
          <w:rFonts w:ascii="Times New Roman" w:hAnsi="Times New Roman" w:cs="Times New Roman"/>
        </w:rPr>
      </w:pPr>
      <w:r w:rsidRPr="000A270A">
        <w:rPr>
          <w:rFonts w:ascii="Times New Roman" w:eastAsia="Times New Roman" w:hAnsi="Times New Roman" w:cs="Times New Roman"/>
          <w:color w:val="FF0000"/>
          <w:sz w:val="24"/>
          <w:szCs w:val="24"/>
        </w:rPr>
        <w:t xml:space="preserve"> </w:t>
      </w:r>
    </w:p>
    <w:p w14:paraId="7D9E914A" w14:textId="77777777" w:rsidR="00432C9B" w:rsidRPr="000A270A" w:rsidRDefault="005D41C7">
      <w:pPr>
        <w:tabs>
          <w:tab w:val="right" w:pos="9142"/>
        </w:tabs>
        <w:spacing w:after="5" w:line="269" w:lineRule="auto"/>
        <w:ind w:left="-15"/>
        <w:jc w:val="both"/>
        <w:rPr>
          <w:rFonts w:ascii="Times New Roman" w:eastAsia="Times New Roman" w:hAnsi="Times New Roman" w:cs="Times New Roman"/>
          <w:sz w:val="24"/>
          <w:szCs w:val="24"/>
        </w:rPr>
      </w:pPr>
      <w:r w:rsidRPr="000A270A">
        <w:rPr>
          <w:rFonts w:ascii="Times New Roman" w:eastAsia="Times New Roman" w:hAnsi="Times New Roman" w:cs="Times New Roman"/>
          <w:sz w:val="24"/>
          <w:szCs w:val="24"/>
        </w:rPr>
        <w:t>Deniz Bilimleri ve Teknolojisi Fakültesi 202</w:t>
      </w:r>
      <w:r w:rsidR="00E81808" w:rsidRPr="000A270A">
        <w:rPr>
          <w:rFonts w:ascii="Times New Roman" w:eastAsia="Times New Roman" w:hAnsi="Times New Roman" w:cs="Times New Roman"/>
          <w:sz w:val="24"/>
          <w:szCs w:val="24"/>
        </w:rPr>
        <w:t>4</w:t>
      </w:r>
      <w:r w:rsidRPr="000A270A">
        <w:rPr>
          <w:rFonts w:ascii="Times New Roman" w:eastAsia="Times New Roman" w:hAnsi="Times New Roman" w:cs="Times New Roman"/>
          <w:sz w:val="24"/>
          <w:szCs w:val="24"/>
        </w:rPr>
        <w:t xml:space="preserve"> yılı içerisinde gerçekleştirilen faaliyetlere </w:t>
      </w:r>
      <w:r w:rsidRPr="000A270A">
        <w:rPr>
          <w:rFonts w:ascii="Times New Roman" w:hAnsi="Times New Roman" w:cs="Times New Roman"/>
        </w:rPr>
        <w:t xml:space="preserve"> </w:t>
      </w:r>
      <w:r w:rsidRPr="000A270A">
        <w:rPr>
          <w:rFonts w:ascii="Times New Roman" w:eastAsia="Times New Roman" w:hAnsi="Times New Roman" w:cs="Times New Roman"/>
          <w:sz w:val="24"/>
          <w:szCs w:val="24"/>
        </w:rPr>
        <w:t xml:space="preserve">ilişkin mali bilgi ve performans bilgileri aşağıda detaylı olarak bahsedilmiştir. </w:t>
      </w:r>
    </w:p>
    <w:p w14:paraId="4738CECD" w14:textId="77777777" w:rsidR="00432C9B" w:rsidRPr="000A270A" w:rsidRDefault="00432C9B">
      <w:pPr>
        <w:tabs>
          <w:tab w:val="right" w:pos="9142"/>
        </w:tabs>
        <w:spacing w:after="5" w:line="269" w:lineRule="auto"/>
        <w:ind w:left="-15"/>
        <w:jc w:val="both"/>
        <w:rPr>
          <w:rFonts w:ascii="Times New Roman" w:eastAsia="Times New Roman" w:hAnsi="Times New Roman" w:cs="Times New Roman"/>
          <w:sz w:val="24"/>
          <w:szCs w:val="24"/>
        </w:rPr>
      </w:pPr>
    </w:p>
    <w:p w14:paraId="69625F51" w14:textId="77777777" w:rsidR="00432C9B" w:rsidRPr="000A270A" w:rsidRDefault="005D41C7" w:rsidP="00927829">
      <w:pPr>
        <w:pStyle w:val="Balk2"/>
      </w:pPr>
      <w:bookmarkStart w:id="66" w:name="_Toc125732461"/>
      <w:r w:rsidRPr="000A270A">
        <w:t>A-</w:t>
      </w:r>
      <w:r w:rsidRPr="000A270A">
        <w:rPr>
          <w:rFonts w:eastAsia="Arial"/>
        </w:rPr>
        <w:t xml:space="preserve"> </w:t>
      </w:r>
      <w:r w:rsidRPr="000A270A">
        <w:t>Mali Bilgiler</w:t>
      </w:r>
      <w:bookmarkEnd w:id="66"/>
      <w:r w:rsidRPr="000A270A">
        <w:t xml:space="preserve"> </w:t>
      </w:r>
    </w:p>
    <w:p w14:paraId="7DEFA640" w14:textId="0C2F01C8" w:rsidR="00432C9B" w:rsidRPr="000134F9" w:rsidRDefault="005D41C7" w:rsidP="000134F9">
      <w:pPr>
        <w:spacing w:after="22"/>
        <w:ind w:firstLine="720"/>
        <w:jc w:val="both"/>
        <w:rPr>
          <w:rFonts w:ascii="Times New Roman" w:eastAsia="Times New Roman" w:hAnsi="Times New Roman" w:cs="Times New Roman"/>
          <w:b/>
          <w:color w:val="auto"/>
          <w:sz w:val="24"/>
        </w:rPr>
      </w:pPr>
      <w:r w:rsidRPr="000134F9">
        <w:rPr>
          <w:rFonts w:ascii="Times New Roman" w:eastAsia="Times New Roman" w:hAnsi="Times New Roman" w:cs="Times New Roman"/>
          <w:color w:val="auto"/>
          <w:sz w:val="24"/>
          <w:szCs w:val="24"/>
        </w:rPr>
        <w:t>202</w:t>
      </w:r>
      <w:r w:rsidR="00895F81" w:rsidRPr="000134F9">
        <w:rPr>
          <w:rFonts w:ascii="Times New Roman" w:eastAsia="Times New Roman" w:hAnsi="Times New Roman" w:cs="Times New Roman"/>
          <w:color w:val="auto"/>
          <w:sz w:val="24"/>
          <w:szCs w:val="24"/>
        </w:rPr>
        <w:t>5</w:t>
      </w:r>
      <w:r w:rsidRPr="000134F9">
        <w:rPr>
          <w:rFonts w:ascii="Times New Roman" w:eastAsia="Times New Roman" w:hAnsi="Times New Roman" w:cs="Times New Roman"/>
          <w:color w:val="auto"/>
          <w:sz w:val="24"/>
          <w:szCs w:val="24"/>
        </w:rPr>
        <w:t xml:space="preserve"> yılı dönemine ait tahsis edilen bütçeler ve gerçekleşme oranları Tablo 45 ve Tablo 46’da gösterilmektedir. 202</w:t>
      </w:r>
      <w:r w:rsidR="00895F81" w:rsidRPr="000134F9">
        <w:rPr>
          <w:rFonts w:ascii="Times New Roman" w:eastAsia="Times New Roman" w:hAnsi="Times New Roman" w:cs="Times New Roman"/>
          <w:color w:val="auto"/>
          <w:sz w:val="24"/>
          <w:szCs w:val="24"/>
        </w:rPr>
        <w:t>5</w:t>
      </w:r>
      <w:r w:rsidRPr="000134F9">
        <w:rPr>
          <w:rFonts w:ascii="Times New Roman" w:eastAsia="Times New Roman" w:hAnsi="Times New Roman" w:cs="Times New Roman"/>
          <w:color w:val="auto"/>
          <w:sz w:val="24"/>
          <w:szCs w:val="24"/>
        </w:rPr>
        <w:t xml:space="preserve"> yılında </w:t>
      </w:r>
      <w:r w:rsidR="001E4B49" w:rsidRPr="000134F9">
        <w:rPr>
          <w:rFonts w:ascii="Times New Roman" w:eastAsia="Times New Roman" w:hAnsi="Times New Roman" w:cs="Times New Roman"/>
          <w:color w:val="auto"/>
          <w:sz w:val="24"/>
          <w:szCs w:val="24"/>
        </w:rPr>
        <w:t>57.886.600,51.-</w:t>
      </w:r>
      <w:r w:rsidRPr="000134F9">
        <w:rPr>
          <w:rFonts w:ascii="Times New Roman" w:eastAsia="Times New Roman" w:hAnsi="Times New Roman" w:cs="Times New Roman"/>
          <w:color w:val="auto"/>
          <w:sz w:val="24"/>
          <w:szCs w:val="24"/>
        </w:rPr>
        <w:t xml:space="preserve">TL personel gideri gerçekleştirilmesine karşın Sosyal Güvenlik Kurumlarına  Devlet Primi Giderleri </w:t>
      </w:r>
      <w:r w:rsidR="00664EB4" w:rsidRPr="000134F9">
        <w:rPr>
          <w:rFonts w:ascii="Times New Roman" w:hAnsi="Times New Roman" w:cs="Times New Roman"/>
          <w:color w:val="auto"/>
          <w:sz w:val="24"/>
          <w:szCs w:val="24"/>
        </w:rPr>
        <w:t xml:space="preserve">5.326.614,72 </w:t>
      </w:r>
      <w:r w:rsidRPr="000134F9">
        <w:rPr>
          <w:rFonts w:ascii="Times New Roman" w:eastAsia="Times New Roman" w:hAnsi="Times New Roman" w:cs="Times New Roman"/>
          <w:color w:val="auto"/>
          <w:sz w:val="24"/>
          <w:szCs w:val="24"/>
        </w:rPr>
        <w:t xml:space="preserve">TL gerçekleşmiştir. Mal ve hizmet alımı giderleri ise </w:t>
      </w:r>
      <w:r w:rsidR="001E4B49" w:rsidRPr="000134F9">
        <w:rPr>
          <w:rFonts w:ascii="Times New Roman" w:eastAsia="Times New Roman" w:hAnsi="Times New Roman" w:cs="Times New Roman"/>
          <w:color w:val="auto"/>
          <w:sz w:val="24"/>
          <w:szCs w:val="24"/>
        </w:rPr>
        <w:t>249.260,12.-</w:t>
      </w:r>
      <w:r w:rsidRPr="000134F9">
        <w:rPr>
          <w:rFonts w:ascii="Times New Roman" w:eastAsia="Times New Roman" w:hAnsi="Times New Roman" w:cs="Times New Roman"/>
          <w:color w:val="auto"/>
          <w:sz w:val="24"/>
          <w:szCs w:val="24"/>
        </w:rPr>
        <w:t>TL’dir. Bütçe giderlerinin</w:t>
      </w:r>
      <w:r w:rsidR="00677104" w:rsidRPr="000134F9">
        <w:rPr>
          <w:rFonts w:ascii="Times New Roman" w:eastAsia="Times New Roman" w:hAnsi="Times New Roman" w:cs="Times New Roman"/>
          <w:color w:val="auto"/>
          <w:sz w:val="24"/>
          <w:szCs w:val="24"/>
        </w:rPr>
        <w:t xml:space="preserve"> bir kısmı</w:t>
      </w:r>
      <w:r w:rsidRPr="000134F9">
        <w:rPr>
          <w:rFonts w:ascii="Times New Roman" w:eastAsia="Times New Roman" w:hAnsi="Times New Roman" w:cs="Times New Roman"/>
          <w:color w:val="auto"/>
          <w:sz w:val="24"/>
          <w:szCs w:val="24"/>
        </w:rPr>
        <w:t xml:space="preserve"> bütçe hedefleri</w:t>
      </w:r>
      <w:r w:rsidR="00677104" w:rsidRPr="000134F9">
        <w:rPr>
          <w:rFonts w:ascii="Times New Roman" w:eastAsia="Times New Roman" w:hAnsi="Times New Roman" w:cs="Times New Roman"/>
          <w:color w:val="auto"/>
          <w:sz w:val="24"/>
          <w:szCs w:val="24"/>
        </w:rPr>
        <w:t>ni aşmış olup, zaruri nedenlerle ek ödenek talep edilmiştir.*</w:t>
      </w:r>
      <w:r w:rsidRPr="000134F9">
        <w:rPr>
          <w:rFonts w:ascii="Times New Roman" w:eastAsia="Times New Roman" w:hAnsi="Times New Roman" w:cs="Times New Roman"/>
          <w:color w:val="auto"/>
          <w:sz w:val="24"/>
          <w:szCs w:val="24"/>
        </w:rPr>
        <w:t xml:space="preserve"> </w:t>
      </w:r>
      <w:r w:rsidRPr="000134F9">
        <w:rPr>
          <w:rFonts w:ascii="Times New Roman" w:eastAsia="Times New Roman" w:hAnsi="Times New Roman" w:cs="Times New Roman"/>
          <w:b/>
          <w:color w:val="auto"/>
          <w:sz w:val="24"/>
        </w:rPr>
        <w:t xml:space="preserve"> </w:t>
      </w:r>
    </w:p>
    <w:p w14:paraId="540D6E88" w14:textId="77777777" w:rsidR="00E42216" w:rsidRDefault="00E42216" w:rsidP="004E3BEF">
      <w:pPr>
        <w:pStyle w:val="Balk3"/>
      </w:pPr>
      <w:bookmarkStart w:id="67" w:name="_Toc125732462"/>
    </w:p>
    <w:p w14:paraId="6DC9E0CE" w14:textId="17B69F64" w:rsidR="00432C9B" w:rsidRPr="000A270A" w:rsidRDefault="005D41C7" w:rsidP="004E3BEF">
      <w:pPr>
        <w:pStyle w:val="Balk3"/>
      </w:pPr>
      <w:r w:rsidRPr="000A270A">
        <w:t>1-</w:t>
      </w:r>
      <w:r w:rsidRPr="000A270A">
        <w:rPr>
          <w:rFonts w:eastAsia="Arial"/>
        </w:rPr>
        <w:t xml:space="preserve"> </w:t>
      </w:r>
      <w:r w:rsidRPr="000A270A">
        <w:t>Bütçe Uygulama Sonuçları</w:t>
      </w:r>
      <w:bookmarkEnd w:id="67"/>
      <w:r w:rsidRPr="000A270A">
        <w:t xml:space="preserve">  </w:t>
      </w:r>
    </w:p>
    <w:p w14:paraId="74C22CE7" w14:textId="77777777" w:rsidR="00432C9B" w:rsidRPr="000A270A" w:rsidRDefault="005D41C7" w:rsidP="003A662E">
      <w:pPr>
        <w:spacing w:after="21"/>
        <w:rPr>
          <w:rFonts w:ascii="Times New Roman" w:hAnsi="Times New Roman" w:cs="Times New Roman"/>
          <w:b/>
        </w:rPr>
      </w:pPr>
      <w:r w:rsidRPr="000A270A">
        <w:rPr>
          <w:rFonts w:ascii="Times New Roman" w:eastAsia="Times New Roman" w:hAnsi="Times New Roman" w:cs="Times New Roman"/>
          <w:sz w:val="24"/>
          <w:szCs w:val="24"/>
        </w:rPr>
        <w:t xml:space="preserve"> </w:t>
      </w:r>
      <w:r w:rsidRPr="000A270A">
        <w:rPr>
          <w:rFonts w:ascii="Times New Roman" w:hAnsi="Times New Roman" w:cs="Times New Roman"/>
          <w:b/>
        </w:rPr>
        <w:t xml:space="preserve">1.1-Bütçe Giderleri </w:t>
      </w:r>
    </w:p>
    <w:p w14:paraId="584193AD" w14:textId="77777777" w:rsidR="003A662E" w:rsidRPr="000A270A" w:rsidRDefault="003A662E" w:rsidP="003A662E">
      <w:pPr>
        <w:spacing w:after="21"/>
        <w:rPr>
          <w:rFonts w:ascii="Times New Roman" w:hAnsi="Times New Roman" w:cs="Times New Roman"/>
          <w:b/>
        </w:rPr>
      </w:pPr>
    </w:p>
    <w:p w14:paraId="66CB3421" w14:textId="60484069" w:rsidR="00432C9B" w:rsidRPr="000A270A" w:rsidRDefault="004E3BEF" w:rsidP="004E3BEF">
      <w:pPr>
        <w:pStyle w:val="ResimYazs"/>
        <w:rPr>
          <w:rFonts w:cs="Times New Roman"/>
        </w:rPr>
      </w:pPr>
      <w:bookmarkStart w:id="68" w:name="_Toc125732530"/>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45</w:t>
      </w:r>
      <w:r w:rsidR="0031443B" w:rsidRPr="000A270A">
        <w:rPr>
          <w:rFonts w:cs="Times New Roman"/>
          <w:noProof/>
        </w:rPr>
        <w:fldChar w:fldCharType="end"/>
      </w:r>
      <w:r w:rsidRPr="000A270A">
        <w:rPr>
          <w:rFonts w:cs="Times New Roman"/>
        </w:rPr>
        <w:t>: Bütçe Giderleri Tablosu</w:t>
      </w:r>
      <w:bookmarkEnd w:id="68"/>
      <w:r w:rsidRPr="000A270A">
        <w:rPr>
          <w:rFonts w:cs="Times New Roman"/>
        </w:rPr>
        <w:t xml:space="preserve"> </w:t>
      </w:r>
    </w:p>
    <w:tbl>
      <w:tblPr>
        <w:tblStyle w:val="9"/>
        <w:tblW w:w="9187" w:type="dxa"/>
        <w:tblInd w:w="-110" w:type="dxa"/>
        <w:tblLayout w:type="fixed"/>
        <w:tblLook w:val="0400" w:firstRow="0" w:lastRow="0" w:firstColumn="0" w:lastColumn="0" w:noHBand="0" w:noVBand="1"/>
      </w:tblPr>
      <w:tblGrid>
        <w:gridCol w:w="3656"/>
        <w:gridCol w:w="2124"/>
        <w:gridCol w:w="1701"/>
        <w:gridCol w:w="1706"/>
      </w:tblGrid>
      <w:tr w:rsidR="00432C9B" w:rsidRPr="000A270A" w14:paraId="63C432B9" w14:textId="77777777">
        <w:trPr>
          <w:trHeight w:val="1118"/>
        </w:trPr>
        <w:tc>
          <w:tcPr>
            <w:tcW w:w="3656" w:type="dxa"/>
            <w:vMerge w:val="restart"/>
            <w:tcBorders>
              <w:top w:val="single" w:sz="8" w:space="0" w:color="4F81BD"/>
              <w:left w:val="nil"/>
              <w:bottom w:val="single" w:sz="8" w:space="0" w:color="4F81BD"/>
              <w:right w:val="single" w:sz="8" w:space="0" w:color="4F81BD"/>
            </w:tcBorders>
            <w:shd w:val="clear" w:color="auto" w:fill="4F81BD"/>
          </w:tcPr>
          <w:p w14:paraId="1C9BBF7D" w14:textId="77777777" w:rsidR="00432C9B" w:rsidRPr="000A270A" w:rsidRDefault="005D41C7">
            <w:pPr>
              <w:ind w:left="4"/>
              <w:jc w:val="center"/>
              <w:rPr>
                <w:rFonts w:ascii="Times New Roman" w:hAnsi="Times New Roman" w:cs="Times New Roman"/>
              </w:rPr>
            </w:pPr>
            <w:r w:rsidRPr="000A270A">
              <w:rPr>
                <w:rFonts w:ascii="Times New Roman" w:eastAsia="Times New Roman" w:hAnsi="Times New Roman" w:cs="Times New Roman"/>
                <w:b/>
                <w:color w:val="FFFFFF"/>
                <w:sz w:val="24"/>
                <w:szCs w:val="24"/>
              </w:rPr>
              <w:t xml:space="preserve">  </w:t>
            </w:r>
          </w:p>
        </w:tc>
        <w:tc>
          <w:tcPr>
            <w:tcW w:w="2124" w:type="dxa"/>
            <w:tcBorders>
              <w:top w:val="single" w:sz="8" w:space="0" w:color="4F81BD"/>
              <w:left w:val="single" w:sz="8" w:space="0" w:color="4F81BD"/>
              <w:bottom w:val="single" w:sz="8" w:space="0" w:color="4F81BD"/>
              <w:right w:val="single" w:sz="8" w:space="0" w:color="4F81BD"/>
            </w:tcBorders>
            <w:shd w:val="clear" w:color="auto" w:fill="4F81BD"/>
          </w:tcPr>
          <w:p w14:paraId="1E0DEEA9" w14:textId="144872EB" w:rsidR="00432C9B" w:rsidRPr="000A270A" w:rsidRDefault="005D41C7">
            <w:pPr>
              <w:spacing w:after="24"/>
              <w:ind w:right="61"/>
              <w:jc w:val="center"/>
              <w:rPr>
                <w:rFonts w:ascii="Times New Roman" w:hAnsi="Times New Roman" w:cs="Times New Roman"/>
              </w:rPr>
            </w:pPr>
            <w:r w:rsidRPr="000A270A">
              <w:rPr>
                <w:rFonts w:ascii="Times New Roman" w:eastAsia="Times New Roman" w:hAnsi="Times New Roman" w:cs="Times New Roman"/>
                <w:b/>
                <w:color w:val="FFFFFF"/>
                <w:sz w:val="24"/>
                <w:szCs w:val="24"/>
              </w:rPr>
              <w:t>202</w:t>
            </w:r>
            <w:r w:rsidR="009508D5">
              <w:rPr>
                <w:rFonts w:ascii="Times New Roman" w:eastAsia="Times New Roman" w:hAnsi="Times New Roman" w:cs="Times New Roman"/>
                <w:b/>
                <w:color w:val="FFFFFF"/>
                <w:sz w:val="24"/>
                <w:szCs w:val="24"/>
              </w:rPr>
              <w:t>5</w:t>
            </w:r>
            <w:r w:rsidRPr="000A270A">
              <w:rPr>
                <w:rFonts w:ascii="Times New Roman" w:eastAsia="Times New Roman" w:hAnsi="Times New Roman" w:cs="Times New Roman"/>
                <w:b/>
                <w:color w:val="FFFFFF"/>
                <w:sz w:val="24"/>
                <w:szCs w:val="24"/>
              </w:rPr>
              <w:t xml:space="preserve"> </w:t>
            </w:r>
          </w:p>
          <w:p w14:paraId="1789917A" w14:textId="77777777" w:rsidR="00432C9B" w:rsidRPr="000A270A" w:rsidRDefault="005D41C7">
            <w:pPr>
              <w:ind w:firstLine="1"/>
              <w:jc w:val="center"/>
              <w:rPr>
                <w:rFonts w:ascii="Times New Roman" w:hAnsi="Times New Roman" w:cs="Times New Roman"/>
              </w:rPr>
            </w:pPr>
            <w:r w:rsidRPr="000A270A">
              <w:rPr>
                <w:rFonts w:ascii="Times New Roman" w:eastAsia="Times New Roman" w:hAnsi="Times New Roman" w:cs="Times New Roman"/>
                <w:b/>
                <w:color w:val="FFFFFF"/>
                <w:sz w:val="24"/>
                <w:szCs w:val="24"/>
              </w:rPr>
              <w:t xml:space="preserve">BÜTÇE BAŞLANGIÇ ÖDENEĞİ </w:t>
            </w:r>
          </w:p>
        </w:tc>
        <w:tc>
          <w:tcPr>
            <w:tcW w:w="1701" w:type="dxa"/>
            <w:tcBorders>
              <w:top w:val="single" w:sz="8" w:space="0" w:color="4F81BD"/>
              <w:left w:val="single" w:sz="8" w:space="0" w:color="4F81BD"/>
              <w:bottom w:val="single" w:sz="8" w:space="0" w:color="4F81BD"/>
              <w:right w:val="single" w:sz="8" w:space="0" w:color="4F81BD"/>
            </w:tcBorders>
            <w:shd w:val="clear" w:color="auto" w:fill="4F81BD"/>
          </w:tcPr>
          <w:p w14:paraId="139EC51F" w14:textId="731AB3B6" w:rsidR="00432C9B" w:rsidRPr="000A270A" w:rsidRDefault="005D41C7">
            <w:pPr>
              <w:ind w:right="62"/>
              <w:jc w:val="center"/>
              <w:rPr>
                <w:rFonts w:ascii="Times New Roman" w:hAnsi="Times New Roman" w:cs="Times New Roman"/>
              </w:rPr>
            </w:pPr>
            <w:r w:rsidRPr="000A270A">
              <w:rPr>
                <w:rFonts w:ascii="Times New Roman" w:eastAsia="Times New Roman" w:hAnsi="Times New Roman" w:cs="Times New Roman"/>
                <w:b/>
                <w:color w:val="FFFFFF"/>
                <w:sz w:val="24"/>
                <w:szCs w:val="24"/>
              </w:rPr>
              <w:t>202</w:t>
            </w:r>
            <w:r w:rsidR="009508D5">
              <w:rPr>
                <w:rFonts w:ascii="Times New Roman" w:eastAsia="Times New Roman" w:hAnsi="Times New Roman" w:cs="Times New Roman"/>
                <w:b/>
                <w:color w:val="FFFFFF"/>
                <w:sz w:val="24"/>
                <w:szCs w:val="24"/>
              </w:rPr>
              <w:t>5</w:t>
            </w:r>
            <w:r w:rsidRPr="000A270A">
              <w:rPr>
                <w:rFonts w:ascii="Times New Roman" w:eastAsia="Times New Roman" w:hAnsi="Times New Roman" w:cs="Times New Roman"/>
                <w:b/>
                <w:color w:val="FFFFFF"/>
                <w:sz w:val="24"/>
                <w:szCs w:val="24"/>
              </w:rPr>
              <w:t xml:space="preserve"> </w:t>
            </w:r>
          </w:p>
          <w:p w14:paraId="4CFCFAE5" w14:textId="77777777" w:rsidR="00432C9B" w:rsidRPr="000A270A" w:rsidRDefault="005D41C7">
            <w:pPr>
              <w:spacing w:line="238" w:lineRule="auto"/>
              <w:jc w:val="center"/>
              <w:rPr>
                <w:rFonts w:ascii="Times New Roman" w:hAnsi="Times New Roman" w:cs="Times New Roman"/>
              </w:rPr>
            </w:pPr>
            <w:r w:rsidRPr="000A270A">
              <w:rPr>
                <w:rFonts w:ascii="Times New Roman" w:eastAsia="Times New Roman" w:hAnsi="Times New Roman" w:cs="Times New Roman"/>
                <w:b/>
                <w:color w:val="FFFFFF"/>
                <w:sz w:val="24"/>
                <w:szCs w:val="24"/>
              </w:rPr>
              <w:t xml:space="preserve">GERÇEK LEŞME </w:t>
            </w:r>
          </w:p>
          <w:p w14:paraId="20320BB8" w14:textId="77777777" w:rsidR="00432C9B" w:rsidRPr="000A270A" w:rsidRDefault="005D41C7">
            <w:pPr>
              <w:ind w:left="24"/>
              <w:jc w:val="both"/>
              <w:rPr>
                <w:rFonts w:ascii="Times New Roman" w:hAnsi="Times New Roman" w:cs="Times New Roman"/>
              </w:rPr>
            </w:pPr>
            <w:r w:rsidRPr="000A270A">
              <w:rPr>
                <w:rFonts w:ascii="Times New Roman" w:eastAsia="Times New Roman" w:hAnsi="Times New Roman" w:cs="Times New Roman"/>
                <w:b/>
                <w:color w:val="FFFFFF"/>
                <w:sz w:val="24"/>
                <w:szCs w:val="24"/>
              </w:rPr>
              <w:t xml:space="preserve">TOPLAMI </w:t>
            </w:r>
          </w:p>
        </w:tc>
        <w:tc>
          <w:tcPr>
            <w:tcW w:w="1706" w:type="dxa"/>
            <w:tcBorders>
              <w:top w:val="single" w:sz="8" w:space="0" w:color="4F81BD"/>
              <w:left w:val="single" w:sz="8" w:space="0" w:color="4F81BD"/>
              <w:bottom w:val="single" w:sz="8" w:space="0" w:color="4F81BD"/>
              <w:right w:val="nil"/>
            </w:tcBorders>
            <w:shd w:val="clear" w:color="auto" w:fill="4F81BD"/>
          </w:tcPr>
          <w:p w14:paraId="3AF8543B" w14:textId="77777777" w:rsidR="00432C9B" w:rsidRPr="000A270A" w:rsidRDefault="005D41C7">
            <w:pPr>
              <w:jc w:val="center"/>
              <w:rPr>
                <w:rFonts w:ascii="Times New Roman" w:hAnsi="Times New Roman" w:cs="Times New Roman"/>
              </w:rPr>
            </w:pPr>
            <w:r w:rsidRPr="000A270A">
              <w:rPr>
                <w:rFonts w:ascii="Times New Roman" w:eastAsia="Times New Roman" w:hAnsi="Times New Roman" w:cs="Times New Roman"/>
                <w:b/>
                <w:color w:val="FFFFFF"/>
                <w:sz w:val="24"/>
                <w:szCs w:val="24"/>
              </w:rPr>
              <w:t xml:space="preserve">GERÇEK. ORANI </w:t>
            </w:r>
          </w:p>
        </w:tc>
      </w:tr>
      <w:tr w:rsidR="00432C9B" w:rsidRPr="000A270A" w14:paraId="1D6915C1" w14:textId="77777777">
        <w:trPr>
          <w:trHeight w:val="298"/>
        </w:trPr>
        <w:tc>
          <w:tcPr>
            <w:tcW w:w="3656" w:type="dxa"/>
            <w:vMerge/>
            <w:tcBorders>
              <w:top w:val="single" w:sz="8" w:space="0" w:color="4F81BD"/>
              <w:left w:val="nil"/>
              <w:bottom w:val="single" w:sz="8" w:space="0" w:color="4F81BD"/>
              <w:right w:val="single" w:sz="8" w:space="0" w:color="4F81BD"/>
            </w:tcBorders>
            <w:shd w:val="clear" w:color="auto" w:fill="4F81BD"/>
          </w:tcPr>
          <w:p w14:paraId="78DAD47F" w14:textId="77777777" w:rsidR="00432C9B" w:rsidRPr="000A270A" w:rsidRDefault="00432C9B">
            <w:pPr>
              <w:widowControl w:val="0"/>
              <w:pBdr>
                <w:top w:val="nil"/>
                <w:left w:val="nil"/>
                <w:bottom w:val="nil"/>
                <w:right w:val="nil"/>
                <w:between w:val="nil"/>
              </w:pBdr>
              <w:spacing w:line="276" w:lineRule="auto"/>
              <w:rPr>
                <w:rFonts w:ascii="Times New Roman" w:hAnsi="Times New Roman" w:cs="Times New Roman"/>
              </w:rPr>
            </w:pPr>
          </w:p>
        </w:tc>
        <w:tc>
          <w:tcPr>
            <w:tcW w:w="2124" w:type="dxa"/>
            <w:tcBorders>
              <w:top w:val="single" w:sz="8" w:space="0" w:color="4F81BD"/>
              <w:left w:val="single" w:sz="8" w:space="0" w:color="4F81BD"/>
              <w:bottom w:val="single" w:sz="8" w:space="0" w:color="4F81BD"/>
              <w:right w:val="single" w:sz="8" w:space="0" w:color="4F81BD"/>
            </w:tcBorders>
          </w:tcPr>
          <w:p w14:paraId="7E16FE8C" w14:textId="2FE28AF8" w:rsidR="00432C9B" w:rsidRPr="000A270A" w:rsidRDefault="005D41C7" w:rsidP="00C66B3E">
            <w:pPr>
              <w:ind w:right="59"/>
              <w:jc w:val="center"/>
              <w:rPr>
                <w:rFonts w:ascii="Times New Roman" w:hAnsi="Times New Roman" w:cs="Times New Roman"/>
              </w:rPr>
            </w:pPr>
            <w:r w:rsidRPr="000A270A">
              <w:rPr>
                <w:rFonts w:ascii="Times New Roman" w:eastAsia="Times New Roman" w:hAnsi="Times New Roman" w:cs="Times New Roman"/>
                <w:sz w:val="24"/>
                <w:szCs w:val="24"/>
              </w:rPr>
              <w:t xml:space="preserve">TL </w:t>
            </w:r>
          </w:p>
        </w:tc>
        <w:tc>
          <w:tcPr>
            <w:tcW w:w="1701" w:type="dxa"/>
            <w:tcBorders>
              <w:top w:val="single" w:sz="8" w:space="0" w:color="4F81BD"/>
              <w:left w:val="single" w:sz="8" w:space="0" w:color="4F81BD"/>
              <w:bottom w:val="single" w:sz="8" w:space="0" w:color="4F81BD"/>
              <w:right w:val="single" w:sz="8" w:space="0" w:color="4F81BD"/>
            </w:tcBorders>
          </w:tcPr>
          <w:p w14:paraId="53304F26" w14:textId="7C5EAA3F" w:rsidR="00432C9B" w:rsidRPr="000A270A" w:rsidRDefault="005D41C7">
            <w:pPr>
              <w:ind w:right="60"/>
              <w:jc w:val="center"/>
              <w:rPr>
                <w:rFonts w:ascii="Times New Roman" w:hAnsi="Times New Roman" w:cs="Times New Roman"/>
              </w:rPr>
            </w:pPr>
            <w:r w:rsidRPr="000A270A">
              <w:rPr>
                <w:rFonts w:ascii="Times New Roman" w:eastAsia="Times New Roman" w:hAnsi="Times New Roman" w:cs="Times New Roman"/>
                <w:sz w:val="24"/>
                <w:szCs w:val="24"/>
              </w:rPr>
              <w:t xml:space="preserve">TL </w:t>
            </w:r>
          </w:p>
        </w:tc>
        <w:tc>
          <w:tcPr>
            <w:tcW w:w="1706" w:type="dxa"/>
            <w:tcBorders>
              <w:top w:val="single" w:sz="8" w:space="0" w:color="4F81BD"/>
              <w:left w:val="single" w:sz="8" w:space="0" w:color="4F81BD"/>
              <w:bottom w:val="single" w:sz="8" w:space="0" w:color="4F81BD"/>
              <w:right w:val="single" w:sz="8" w:space="0" w:color="4F81BD"/>
            </w:tcBorders>
          </w:tcPr>
          <w:p w14:paraId="7F593C3E" w14:textId="77777777" w:rsidR="00432C9B" w:rsidRPr="000A270A" w:rsidRDefault="005D41C7">
            <w:pPr>
              <w:ind w:right="64"/>
              <w:jc w:val="center"/>
              <w:rPr>
                <w:rFonts w:ascii="Times New Roman" w:hAnsi="Times New Roman" w:cs="Times New Roman"/>
              </w:rPr>
            </w:pPr>
            <w:r w:rsidRPr="000A270A">
              <w:rPr>
                <w:rFonts w:ascii="Times New Roman" w:eastAsia="Times New Roman" w:hAnsi="Times New Roman" w:cs="Times New Roman"/>
                <w:sz w:val="24"/>
                <w:szCs w:val="24"/>
              </w:rPr>
              <w:t xml:space="preserve">% </w:t>
            </w:r>
          </w:p>
        </w:tc>
      </w:tr>
      <w:tr w:rsidR="00432C9B" w:rsidRPr="000A270A" w14:paraId="50D2EE8A" w14:textId="77777777">
        <w:trPr>
          <w:trHeight w:val="370"/>
        </w:trPr>
        <w:tc>
          <w:tcPr>
            <w:tcW w:w="3656" w:type="dxa"/>
            <w:tcBorders>
              <w:top w:val="single" w:sz="8" w:space="0" w:color="4F81BD"/>
              <w:left w:val="single" w:sz="8" w:space="0" w:color="4F81BD"/>
              <w:bottom w:val="single" w:sz="8" w:space="0" w:color="4F81BD"/>
              <w:right w:val="single" w:sz="8" w:space="0" w:color="4F81BD"/>
            </w:tcBorders>
          </w:tcPr>
          <w:p w14:paraId="63745112" w14:textId="77777777" w:rsidR="00432C9B" w:rsidRPr="000A270A" w:rsidRDefault="005D41C7">
            <w:pPr>
              <w:ind w:left="5"/>
              <w:rPr>
                <w:rFonts w:ascii="Times New Roman" w:hAnsi="Times New Roman" w:cs="Times New Roman"/>
              </w:rPr>
            </w:pPr>
            <w:r w:rsidRPr="000A270A">
              <w:rPr>
                <w:rFonts w:ascii="Times New Roman" w:eastAsia="Times New Roman" w:hAnsi="Times New Roman" w:cs="Times New Roman"/>
                <w:sz w:val="24"/>
                <w:szCs w:val="24"/>
              </w:rPr>
              <w:t xml:space="preserve">BÜTÇE GİDERLERİ TOPLAMI </w:t>
            </w:r>
          </w:p>
        </w:tc>
        <w:tc>
          <w:tcPr>
            <w:tcW w:w="2124" w:type="dxa"/>
            <w:tcBorders>
              <w:top w:val="single" w:sz="8" w:space="0" w:color="4F81BD"/>
              <w:left w:val="single" w:sz="8" w:space="0" w:color="4F81BD"/>
              <w:bottom w:val="single" w:sz="8" w:space="0" w:color="4F81BD"/>
              <w:right w:val="single" w:sz="8" w:space="0" w:color="4F81BD"/>
            </w:tcBorders>
          </w:tcPr>
          <w:p w14:paraId="00571614" w14:textId="4A4A207B" w:rsidR="00432C9B" w:rsidRPr="000134F9" w:rsidRDefault="00034314" w:rsidP="00C66B3E">
            <w:pPr>
              <w:ind w:left="3"/>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63.718.146,72.-</w:t>
            </w:r>
          </w:p>
        </w:tc>
        <w:tc>
          <w:tcPr>
            <w:tcW w:w="1701" w:type="dxa"/>
            <w:tcBorders>
              <w:top w:val="single" w:sz="8" w:space="0" w:color="4F81BD"/>
              <w:left w:val="single" w:sz="8" w:space="0" w:color="4F81BD"/>
              <w:bottom w:val="single" w:sz="8" w:space="0" w:color="4F81BD"/>
              <w:right w:val="single" w:sz="8" w:space="0" w:color="4F81BD"/>
            </w:tcBorders>
          </w:tcPr>
          <w:p w14:paraId="27F6BE61" w14:textId="628A6BFD" w:rsidR="00432C9B" w:rsidRPr="000134F9" w:rsidRDefault="00034314" w:rsidP="00C66B3E">
            <w:pPr>
              <w:ind w:left="3"/>
              <w:jc w:val="center"/>
              <w:rPr>
                <w:rFonts w:ascii="Times New Roman" w:eastAsia="Times New Roman" w:hAnsi="Times New Roman" w:cs="Times New Roman"/>
                <w:color w:val="auto"/>
                <w:sz w:val="24"/>
                <w:szCs w:val="24"/>
              </w:rPr>
            </w:pPr>
            <w:r w:rsidRPr="000134F9">
              <w:rPr>
                <w:rFonts w:ascii="Times New Roman" w:eastAsia="Times New Roman" w:hAnsi="Times New Roman" w:cs="Times New Roman"/>
                <w:color w:val="auto"/>
                <w:sz w:val="24"/>
                <w:szCs w:val="24"/>
              </w:rPr>
              <w:t>63.462.475,35.-</w:t>
            </w:r>
          </w:p>
        </w:tc>
        <w:tc>
          <w:tcPr>
            <w:tcW w:w="1706" w:type="dxa"/>
            <w:tcBorders>
              <w:top w:val="single" w:sz="8" w:space="0" w:color="4F81BD"/>
              <w:left w:val="single" w:sz="8" w:space="0" w:color="4F81BD"/>
              <w:bottom w:val="single" w:sz="8" w:space="0" w:color="4F81BD"/>
              <w:right w:val="single" w:sz="8" w:space="0" w:color="4F81BD"/>
            </w:tcBorders>
          </w:tcPr>
          <w:p w14:paraId="3FF26329" w14:textId="3AA16690" w:rsidR="00432C9B" w:rsidRPr="000134F9" w:rsidRDefault="00034314">
            <w:pPr>
              <w:ind w:right="6"/>
              <w:jc w:val="center"/>
              <w:rPr>
                <w:rFonts w:ascii="Times New Roman" w:hAnsi="Times New Roman" w:cs="Times New Roman"/>
                <w:color w:val="auto"/>
              </w:rPr>
            </w:pPr>
            <w:r w:rsidRPr="000134F9">
              <w:rPr>
                <w:rFonts w:ascii="Times New Roman" w:hAnsi="Times New Roman" w:cs="Times New Roman"/>
                <w:color w:val="auto"/>
              </w:rPr>
              <w:t>%99,60</w:t>
            </w:r>
          </w:p>
        </w:tc>
      </w:tr>
      <w:tr w:rsidR="00432C9B" w:rsidRPr="000A270A" w14:paraId="388E6D09" w14:textId="77777777">
        <w:trPr>
          <w:trHeight w:val="442"/>
        </w:trPr>
        <w:tc>
          <w:tcPr>
            <w:tcW w:w="3656" w:type="dxa"/>
            <w:tcBorders>
              <w:top w:val="single" w:sz="8" w:space="0" w:color="4F81BD"/>
              <w:left w:val="single" w:sz="8" w:space="0" w:color="4F81BD"/>
              <w:bottom w:val="single" w:sz="8" w:space="0" w:color="4F81BD"/>
              <w:right w:val="single" w:sz="8" w:space="0" w:color="4F81BD"/>
            </w:tcBorders>
          </w:tcPr>
          <w:p w14:paraId="47160B62" w14:textId="77777777" w:rsidR="00432C9B" w:rsidRPr="000A270A" w:rsidRDefault="005D41C7">
            <w:pPr>
              <w:ind w:left="5"/>
              <w:rPr>
                <w:rFonts w:ascii="Times New Roman" w:hAnsi="Times New Roman" w:cs="Times New Roman"/>
              </w:rPr>
            </w:pPr>
            <w:r w:rsidRPr="000A270A">
              <w:rPr>
                <w:rFonts w:ascii="Times New Roman" w:eastAsia="Times New Roman" w:hAnsi="Times New Roman" w:cs="Times New Roman"/>
                <w:sz w:val="24"/>
                <w:szCs w:val="24"/>
              </w:rPr>
              <w:t xml:space="preserve">01 - Personel Giderleri </w:t>
            </w:r>
          </w:p>
        </w:tc>
        <w:tc>
          <w:tcPr>
            <w:tcW w:w="2124" w:type="dxa"/>
            <w:tcBorders>
              <w:top w:val="single" w:sz="8" w:space="0" w:color="4F81BD"/>
              <w:left w:val="single" w:sz="8" w:space="0" w:color="4F81BD"/>
              <w:bottom w:val="single" w:sz="8" w:space="0" w:color="4F81BD"/>
              <w:right w:val="single" w:sz="8" w:space="0" w:color="4F81BD"/>
            </w:tcBorders>
          </w:tcPr>
          <w:p w14:paraId="33BF93FB" w14:textId="1240515D" w:rsidR="00432C9B" w:rsidRPr="000134F9" w:rsidRDefault="00034314">
            <w:pPr>
              <w:ind w:left="3"/>
              <w:jc w:val="center"/>
              <w:rPr>
                <w:rFonts w:ascii="Times New Roman" w:hAnsi="Times New Roman" w:cs="Times New Roman"/>
                <w:color w:val="auto"/>
              </w:rPr>
            </w:pPr>
            <w:r w:rsidRPr="000134F9">
              <w:rPr>
                <w:rFonts w:ascii="Times New Roman" w:hAnsi="Times New Roman" w:cs="Times New Roman"/>
                <w:color w:val="auto"/>
              </w:rPr>
              <w:t>58.141.382.-</w:t>
            </w:r>
          </w:p>
        </w:tc>
        <w:tc>
          <w:tcPr>
            <w:tcW w:w="1701" w:type="dxa"/>
            <w:tcBorders>
              <w:top w:val="single" w:sz="8" w:space="0" w:color="4F81BD"/>
              <w:left w:val="single" w:sz="8" w:space="0" w:color="4F81BD"/>
              <w:bottom w:val="single" w:sz="8" w:space="0" w:color="4F81BD"/>
              <w:right w:val="single" w:sz="8" w:space="0" w:color="4F81BD"/>
            </w:tcBorders>
          </w:tcPr>
          <w:p w14:paraId="579CD4CE" w14:textId="418A607F" w:rsidR="00432C9B" w:rsidRPr="000134F9" w:rsidRDefault="00034314">
            <w:pPr>
              <w:jc w:val="center"/>
              <w:rPr>
                <w:rFonts w:ascii="Times New Roman" w:hAnsi="Times New Roman" w:cs="Times New Roman"/>
                <w:color w:val="auto"/>
              </w:rPr>
            </w:pPr>
            <w:r w:rsidRPr="000134F9">
              <w:rPr>
                <w:rFonts w:ascii="Times New Roman" w:hAnsi="Times New Roman" w:cs="Times New Roman"/>
                <w:color w:val="auto"/>
              </w:rPr>
              <w:t>57.886.600,51.-</w:t>
            </w:r>
          </w:p>
        </w:tc>
        <w:tc>
          <w:tcPr>
            <w:tcW w:w="1706" w:type="dxa"/>
            <w:tcBorders>
              <w:top w:val="single" w:sz="8" w:space="0" w:color="4F81BD"/>
              <w:left w:val="single" w:sz="8" w:space="0" w:color="4F81BD"/>
              <w:bottom w:val="single" w:sz="8" w:space="0" w:color="4F81BD"/>
              <w:right w:val="single" w:sz="8" w:space="0" w:color="4F81BD"/>
            </w:tcBorders>
          </w:tcPr>
          <w:p w14:paraId="369CCDC2" w14:textId="17CB2849" w:rsidR="00432C9B" w:rsidRPr="000134F9" w:rsidRDefault="00034314">
            <w:pPr>
              <w:ind w:left="4"/>
              <w:jc w:val="center"/>
              <w:rPr>
                <w:rFonts w:ascii="Times New Roman" w:hAnsi="Times New Roman" w:cs="Times New Roman"/>
                <w:color w:val="auto"/>
              </w:rPr>
            </w:pPr>
            <w:r w:rsidRPr="000134F9">
              <w:rPr>
                <w:rFonts w:ascii="Times New Roman" w:hAnsi="Times New Roman" w:cs="Times New Roman"/>
                <w:color w:val="auto"/>
              </w:rPr>
              <w:t>%99,56</w:t>
            </w:r>
          </w:p>
        </w:tc>
      </w:tr>
      <w:tr w:rsidR="00432C9B" w:rsidRPr="000A270A" w14:paraId="187B0D11" w14:textId="77777777">
        <w:trPr>
          <w:trHeight w:val="571"/>
        </w:trPr>
        <w:tc>
          <w:tcPr>
            <w:tcW w:w="3656" w:type="dxa"/>
            <w:tcBorders>
              <w:top w:val="single" w:sz="8" w:space="0" w:color="4F81BD"/>
              <w:left w:val="single" w:sz="8" w:space="0" w:color="4F81BD"/>
              <w:bottom w:val="single" w:sz="8" w:space="0" w:color="4F81BD"/>
              <w:right w:val="single" w:sz="8" w:space="0" w:color="4F81BD"/>
            </w:tcBorders>
          </w:tcPr>
          <w:p w14:paraId="4AF9B8C7" w14:textId="77777777" w:rsidR="00432C9B" w:rsidRPr="000A270A" w:rsidRDefault="005D41C7">
            <w:pPr>
              <w:ind w:left="5"/>
              <w:rPr>
                <w:rFonts w:ascii="Times New Roman" w:hAnsi="Times New Roman" w:cs="Times New Roman"/>
              </w:rPr>
            </w:pPr>
            <w:r w:rsidRPr="000A270A">
              <w:rPr>
                <w:rFonts w:ascii="Times New Roman" w:eastAsia="Times New Roman" w:hAnsi="Times New Roman" w:cs="Times New Roman"/>
                <w:sz w:val="24"/>
                <w:szCs w:val="24"/>
              </w:rPr>
              <w:t xml:space="preserve">02 - Sosyal Güvenlik Kurumlarına </w:t>
            </w:r>
          </w:p>
          <w:p w14:paraId="69328135" w14:textId="77777777" w:rsidR="00432C9B" w:rsidRPr="000A270A" w:rsidRDefault="005D41C7">
            <w:pPr>
              <w:ind w:left="5"/>
              <w:rPr>
                <w:rFonts w:ascii="Times New Roman" w:hAnsi="Times New Roman" w:cs="Times New Roman"/>
              </w:rPr>
            </w:pPr>
            <w:r w:rsidRPr="000A270A">
              <w:rPr>
                <w:rFonts w:ascii="Times New Roman" w:eastAsia="Times New Roman" w:hAnsi="Times New Roman" w:cs="Times New Roman"/>
                <w:sz w:val="24"/>
                <w:szCs w:val="24"/>
              </w:rPr>
              <w:t xml:space="preserve">Devlet Primi Giderleri </w:t>
            </w:r>
          </w:p>
        </w:tc>
        <w:tc>
          <w:tcPr>
            <w:tcW w:w="2124" w:type="dxa"/>
            <w:tcBorders>
              <w:top w:val="single" w:sz="8" w:space="0" w:color="4F81BD"/>
              <w:left w:val="single" w:sz="8" w:space="0" w:color="4F81BD"/>
              <w:bottom w:val="single" w:sz="8" w:space="0" w:color="4F81BD"/>
              <w:right w:val="single" w:sz="8" w:space="0" w:color="4F81BD"/>
            </w:tcBorders>
          </w:tcPr>
          <w:p w14:paraId="5193C311" w14:textId="4DAAB8A3" w:rsidR="00432C9B" w:rsidRPr="000134F9" w:rsidRDefault="00A6283D" w:rsidP="00664EB4">
            <w:pPr>
              <w:ind w:left="3"/>
              <w:jc w:val="center"/>
              <w:rPr>
                <w:rFonts w:ascii="Times New Roman" w:hAnsi="Times New Roman" w:cs="Times New Roman"/>
                <w:color w:val="auto"/>
                <w:sz w:val="24"/>
                <w:szCs w:val="24"/>
              </w:rPr>
            </w:pPr>
            <w:r w:rsidRPr="000134F9">
              <w:rPr>
                <w:rFonts w:ascii="Times New Roman" w:hAnsi="Times New Roman" w:cs="Times New Roman"/>
                <w:color w:val="auto"/>
                <w:sz w:val="24"/>
                <w:szCs w:val="24"/>
              </w:rPr>
              <w:t>5.</w:t>
            </w:r>
            <w:r w:rsidR="00664EB4" w:rsidRPr="000134F9">
              <w:rPr>
                <w:rFonts w:ascii="Times New Roman" w:hAnsi="Times New Roman" w:cs="Times New Roman"/>
                <w:color w:val="auto"/>
                <w:sz w:val="24"/>
                <w:szCs w:val="24"/>
              </w:rPr>
              <w:t>326</w:t>
            </w:r>
            <w:r w:rsidRPr="000134F9">
              <w:rPr>
                <w:rFonts w:ascii="Times New Roman" w:hAnsi="Times New Roman" w:cs="Times New Roman"/>
                <w:color w:val="auto"/>
                <w:sz w:val="24"/>
                <w:szCs w:val="24"/>
              </w:rPr>
              <w:t>.</w:t>
            </w:r>
            <w:r w:rsidR="00664EB4" w:rsidRPr="000134F9">
              <w:rPr>
                <w:rFonts w:ascii="Times New Roman" w:hAnsi="Times New Roman" w:cs="Times New Roman"/>
                <w:color w:val="auto"/>
                <w:sz w:val="24"/>
                <w:szCs w:val="24"/>
              </w:rPr>
              <w:t>614</w:t>
            </w:r>
            <w:r w:rsidRPr="000134F9">
              <w:rPr>
                <w:rFonts w:ascii="Times New Roman" w:hAnsi="Times New Roman" w:cs="Times New Roman"/>
                <w:color w:val="auto"/>
                <w:sz w:val="24"/>
                <w:szCs w:val="24"/>
              </w:rPr>
              <w:t>,</w:t>
            </w:r>
            <w:r w:rsidR="00664EB4" w:rsidRPr="000134F9">
              <w:rPr>
                <w:rFonts w:ascii="Times New Roman" w:hAnsi="Times New Roman" w:cs="Times New Roman"/>
                <w:color w:val="auto"/>
                <w:sz w:val="24"/>
                <w:szCs w:val="24"/>
              </w:rPr>
              <w:t>72</w:t>
            </w:r>
            <w:r w:rsidR="00034314" w:rsidRPr="000134F9">
              <w:rPr>
                <w:rFonts w:ascii="Times New Roman" w:hAnsi="Times New Roman" w:cs="Times New Roman"/>
                <w:color w:val="auto"/>
                <w:sz w:val="24"/>
                <w:szCs w:val="24"/>
              </w:rPr>
              <w:t>.-</w:t>
            </w:r>
          </w:p>
        </w:tc>
        <w:tc>
          <w:tcPr>
            <w:tcW w:w="1701" w:type="dxa"/>
            <w:tcBorders>
              <w:top w:val="single" w:sz="8" w:space="0" w:color="4F81BD"/>
              <w:left w:val="single" w:sz="8" w:space="0" w:color="4F81BD"/>
              <w:bottom w:val="single" w:sz="8" w:space="0" w:color="4F81BD"/>
              <w:right w:val="single" w:sz="8" w:space="0" w:color="4F81BD"/>
            </w:tcBorders>
          </w:tcPr>
          <w:p w14:paraId="2CAF43D6" w14:textId="33A1ADFA" w:rsidR="00432C9B" w:rsidRPr="000134F9" w:rsidRDefault="00664EB4" w:rsidP="00C66B3E">
            <w:pPr>
              <w:jc w:val="center"/>
              <w:rPr>
                <w:rFonts w:ascii="Times New Roman" w:hAnsi="Times New Roman" w:cs="Times New Roman"/>
                <w:color w:val="auto"/>
              </w:rPr>
            </w:pPr>
            <w:r w:rsidRPr="000134F9">
              <w:rPr>
                <w:rFonts w:ascii="Times New Roman" w:hAnsi="Times New Roman" w:cs="Times New Roman"/>
                <w:color w:val="auto"/>
                <w:sz w:val="24"/>
                <w:szCs w:val="24"/>
              </w:rPr>
              <w:t>5.326.614,72</w:t>
            </w:r>
            <w:r w:rsidR="00034314" w:rsidRPr="000134F9">
              <w:rPr>
                <w:rFonts w:ascii="Times New Roman" w:hAnsi="Times New Roman" w:cs="Times New Roman"/>
                <w:color w:val="auto"/>
                <w:sz w:val="24"/>
                <w:szCs w:val="24"/>
              </w:rPr>
              <w:t>.-</w:t>
            </w:r>
          </w:p>
        </w:tc>
        <w:tc>
          <w:tcPr>
            <w:tcW w:w="1706" w:type="dxa"/>
            <w:tcBorders>
              <w:top w:val="single" w:sz="8" w:space="0" w:color="4F81BD"/>
              <w:left w:val="single" w:sz="8" w:space="0" w:color="4F81BD"/>
              <w:bottom w:val="single" w:sz="8" w:space="0" w:color="4F81BD"/>
              <w:right w:val="single" w:sz="8" w:space="0" w:color="4F81BD"/>
            </w:tcBorders>
          </w:tcPr>
          <w:p w14:paraId="5ACA285B" w14:textId="77777777" w:rsidR="00432C9B" w:rsidRPr="000134F9" w:rsidRDefault="005D41C7">
            <w:pPr>
              <w:ind w:left="4"/>
              <w:jc w:val="center"/>
              <w:rPr>
                <w:rFonts w:ascii="Times New Roman" w:hAnsi="Times New Roman" w:cs="Times New Roman"/>
                <w:color w:val="auto"/>
              </w:rPr>
            </w:pPr>
            <w:r w:rsidRPr="000134F9">
              <w:rPr>
                <w:rFonts w:ascii="Times New Roman" w:eastAsia="Times New Roman" w:hAnsi="Times New Roman" w:cs="Times New Roman"/>
                <w:color w:val="auto"/>
                <w:sz w:val="24"/>
                <w:szCs w:val="24"/>
              </w:rPr>
              <w:t>100</w:t>
            </w:r>
          </w:p>
        </w:tc>
      </w:tr>
      <w:tr w:rsidR="00432C9B" w:rsidRPr="000A270A" w14:paraId="6CB9C29B" w14:textId="77777777">
        <w:trPr>
          <w:trHeight w:val="439"/>
        </w:trPr>
        <w:tc>
          <w:tcPr>
            <w:tcW w:w="3656" w:type="dxa"/>
            <w:tcBorders>
              <w:top w:val="single" w:sz="8" w:space="0" w:color="4F81BD"/>
              <w:left w:val="single" w:sz="8" w:space="0" w:color="4F81BD"/>
              <w:bottom w:val="single" w:sz="8" w:space="0" w:color="4F81BD"/>
              <w:right w:val="single" w:sz="8" w:space="0" w:color="4F81BD"/>
            </w:tcBorders>
          </w:tcPr>
          <w:p w14:paraId="43B10F21" w14:textId="77777777" w:rsidR="00432C9B" w:rsidRPr="000A270A" w:rsidRDefault="005D41C7">
            <w:pPr>
              <w:ind w:left="5"/>
              <w:rPr>
                <w:rFonts w:ascii="Times New Roman" w:hAnsi="Times New Roman" w:cs="Times New Roman"/>
              </w:rPr>
            </w:pPr>
            <w:r w:rsidRPr="000A270A">
              <w:rPr>
                <w:rFonts w:ascii="Times New Roman" w:eastAsia="Times New Roman" w:hAnsi="Times New Roman" w:cs="Times New Roman"/>
                <w:sz w:val="24"/>
                <w:szCs w:val="24"/>
              </w:rPr>
              <w:t xml:space="preserve">03 - Mal ve Hizmet Alım Giderleri </w:t>
            </w:r>
          </w:p>
        </w:tc>
        <w:tc>
          <w:tcPr>
            <w:tcW w:w="2124" w:type="dxa"/>
            <w:tcBorders>
              <w:top w:val="single" w:sz="8" w:space="0" w:color="4F81BD"/>
              <w:left w:val="single" w:sz="8" w:space="0" w:color="4F81BD"/>
              <w:bottom w:val="single" w:sz="8" w:space="0" w:color="4F81BD"/>
              <w:right w:val="single" w:sz="8" w:space="0" w:color="4F81BD"/>
            </w:tcBorders>
          </w:tcPr>
          <w:p w14:paraId="7A9E498A" w14:textId="723D7216" w:rsidR="00432C9B" w:rsidRPr="000134F9" w:rsidRDefault="005C2176" w:rsidP="00664EB4">
            <w:pPr>
              <w:ind w:left="3"/>
              <w:jc w:val="center"/>
              <w:rPr>
                <w:rFonts w:ascii="Times New Roman" w:hAnsi="Times New Roman" w:cs="Times New Roman"/>
                <w:color w:val="auto"/>
                <w:sz w:val="24"/>
                <w:szCs w:val="24"/>
              </w:rPr>
            </w:pPr>
            <w:r w:rsidRPr="000134F9">
              <w:rPr>
                <w:rFonts w:ascii="Times New Roman" w:hAnsi="Times New Roman" w:cs="Times New Roman"/>
                <w:color w:val="auto"/>
                <w:sz w:val="24"/>
                <w:szCs w:val="24"/>
              </w:rPr>
              <w:t>250.150,00</w:t>
            </w:r>
            <w:r w:rsidR="00034314" w:rsidRPr="000134F9">
              <w:rPr>
                <w:rFonts w:ascii="Times New Roman" w:hAnsi="Times New Roman" w:cs="Times New Roman"/>
                <w:color w:val="auto"/>
                <w:sz w:val="24"/>
                <w:szCs w:val="24"/>
              </w:rPr>
              <w:t>.-</w:t>
            </w:r>
          </w:p>
        </w:tc>
        <w:tc>
          <w:tcPr>
            <w:tcW w:w="1701" w:type="dxa"/>
            <w:tcBorders>
              <w:top w:val="single" w:sz="8" w:space="0" w:color="4F81BD"/>
              <w:left w:val="single" w:sz="8" w:space="0" w:color="4F81BD"/>
              <w:bottom w:val="single" w:sz="8" w:space="0" w:color="4F81BD"/>
              <w:right w:val="single" w:sz="8" w:space="0" w:color="4F81BD"/>
            </w:tcBorders>
          </w:tcPr>
          <w:p w14:paraId="25782A32" w14:textId="02BE1632" w:rsidR="00432C9B" w:rsidRPr="000134F9" w:rsidRDefault="005C2176" w:rsidP="00664EB4">
            <w:pPr>
              <w:jc w:val="center"/>
              <w:rPr>
                <w:rFonts w:ascii="Times New Roman" w:hAnsi="Times New Roman" w:cs="Times New Roman"/>
                <w:color w:val="auto"/>
              </w:rPr>
            </w:pPr>
            <w:r w:rsidRPr="000134F9">
              <w:rPr>
                <w:rFonts w:ascii="Times New Roman" w:hAnsi="Times New Roman" w:cs="Times New Roman"/>
                <w:color w:val="auto"/>
                <w:sz w:val="24"/>
                <w:szCs w:val="24"/>
              </w:rPr>
              <w:t>249.260,12</w:t>
            </w:r>
            <w:r w:rsidR="00034314" w:rsidRPr="000134F9">
              <w:rPr>
                <w:rFonts w:ascii="Times New Roman" w:hAnsi="Times New Roman" w:cs="Times New Roman"/>
                <w:color w:val="auto"/>
                <w:sz w:val="24"/>
                <w:szCs w:val="24"/>
              </w:rPr>
              <w:t>.-</w:t>
            </w:r>
          </w:p>
        </w:tc>
        <w:tc>
          <w:tcPr>
            <w:tcW w:w="1706" w:type="dxa"/>
            <w:tcBorders>
              <w:top w:val="single" w:sz="8" w:space="0" w:color="4F81BD"/>
              <w:left w:val="single" w:sz="8" w:space="0" w:color="4F81BD"/>
              <w:bottom w:val="single" w:sz="8" w:space="0" w:color="4F81BD"/>
              <w:right w:val="single" w:sz="8" w:space="0" w:color="4F81BD"/>
            </w:tcBorders>
          </w:tcPr>
          <w:p w14:paraId="0DF78BC5" w14:textId="2A667812" w:rsidR="00432C9B" w:rsidRPr="000134F9" w:rsidRDefault="005C2176" w:rsidP="005C2176">
            <w:pPr>
              <w:ind w:left="4"/>
              <w:jc w:val="center"/>
              <w:rPr>
                <w:rFonts w:ascii="Times New Roman" w:hAnsi="Times New Roman" w:cs="Times New Roman"/>
                <w:color w:val="auto"/>
              </w:rPr>
            </w:pPr>
            <w:r w:rsidRPr="000134F9">
              <w:rPr>
                <w:rFonts w:ascii="Times New Roman" w:hAnsi="Times New Roman" w:cs="Times New Roman"/>
                <w:color w:val="auto"/>
              </w:rPr>
              <w:t>99,64</w:t>
            </w:r>
          </w:p>
        </w:tc>
      </w:tr>
      <w:tr w:rsidR="00432C9B" w:rsidRPr="000A270A" w14:paraId="2E8C9533" w14:textId="77777777">
        <w:trPr>
          <w:trHeight w:val="445"/>
        </w:trPr>
        <w:tc>
          <w:tcPr>
            <w:tcW w:w="3656" w:type="dxa"/>
            <w:tcBorders>
              <w:top w:val="single" w:sz="8" w:space="0" w:color="4F81BD"/>
              <w:left w:val="single" w:sz="8" w:space="0" w:color="4F81BD"/>
              <w:bottom w:val="single" w:sz="8" w:space="0" w:color="4F81BD"/>
              <w:right w:val="single" w:sz="8" w:space="0" w:color="4F81BD"/>
            </w:tcBorders>
          </w:tcPr>
          <w:p w14:paraId="2D6B9D6F" w14:textId="77777777" w:rsidR="00432C9B" w:rsidRPr="000A270A" w:rsidRDefault="005D41C7">
            <w:pPr>
              <w:ind w:left="5"/>
              <w:rPr>
                <w:rFonts w:ascii="Times New Roman" w:hAnsi="Times New Roman" w:cs="Times New Roman"/>
              </w:rPr>
            </w:pPr>
            <w:r w:rsidRPr="000A270A">
              <w:rPr>
                <w:rFonts w:ascii="Times New Roman" w:eastAsia="Times New Roman" w:hAnsi="Times New Roman" w:cs="Times New Roman"/>
                <w:sz w:val="24"/>
                <w:szCs w:val="24"/>
              </w:rPr>
              <w:t xml:space="preserve">05 - Cari Transferler  </w:t>
            </w:r>
          </w:p>
        </w:tc>
        <w:tc>
          <w:tcPr>
            <w:tcW w:w="2124" w:type="dxa"/>
            <w:tcBorders>
              <w:top w:val="single" w:sz="8" w:space="0" w:color="4F81BD"/>
              <w:left w:val="single" w:sz="8" w:space="0" w:color="4F81BD"/>
              <w:bottom w:val="single" w:sz="8" w:space="0" w:color="4F81BD"/>
              <w:right w:val="single" w:sz="8" w:space="0" w:color="4F81BD"/>
            </w:tcBorders>
          </w:tcPr>
          <w:p w14:paraId="14837F2C" w14:textId="77777777" w:rsidR="00432C9B" w:rsidRPr="000134F9" w:rsidRDefault="005D41C7">
            <w:pPr>
              <w:ind w:left="3"/>
              <w:jc w:val="center"/>
              <w:rPr>
                <w:rFonts w:ascii="Times New Roman" w:hAnsi="Times New Roman" w:cs="Times New Roman"/>
                <w:color w:val="auto"/>
              </w:rPr>
            </w:pPr>
            <w:r w:rsidRPr="000134F9">
              <w:rPr>
                <w:rFonts w:ascii="Times New Roman" w:hAnsi="Times New Roman" w:cs="Times New Roman"/>
                <w:color w:val="auto"/>
              </w:rPr>
              <w:t>-</w:t>
            </w:r>
          </w:p>
        </w:tc>
        <w:tc>
          <w:tcPr>
            <w:tcW w:w="1701" w:type="dxa"/>
            <w:tcBorders>
              <w:top w:val="single" w:sz="8" w:space="0" w:color="4F81BD"/>
              <w:left w:val="single" w:sz="8" w:space="0" w:color="4F81BD"/>
              <w:bottom w:val="single" w:sz="8" w:space="0" w:color="4F81BD"/>
              <w:right w:val="single" w:sz="8" w:space="0" w:color="4F81BD"/>
            </w:tcBorders>
          </w:tcPr>
          <w:p w14:paraId="13B27847" w14:textId="77777777" w:rsidR="00432C9B" w:rsidRPr="000134F9" w:rsidRDefault="005D41C7">
            <w:pPr>
              <w:jc w:val="center"/>
              <w:rPr>
                <w:rFonts w:ascii="Times New Roman" w:hAnsi="Times New Roman" w:cs="Times New Roman"/>
                <w:color w:val="auto"/>
              </w:rPr>
            </w:pPr>
            <w:r w:rsidRPr="000134F9">
              <w:rPr>
                <w:rFonts w:ascii="Times New Roman" w:hAnsi="Times New Roman" w:cs="Times New Roman"/>
                <w:color w:val="auto"/>
              </w:rPr>
              <w:t>-</w:t>
            </w:r>
          </w:p>
        </w:tc>
        <w:tc>
          <w:tcPr>
            <w:tcW w:w="1706" w:type="dxa"/>
            <w:tcBorders>
              <w:top w:val="single" w:sz="8" w:space="0" w:color="4F81BD"/>
              <w:left w:val="single" w:sz="8" w:space="0" w:color="4F81BD"/>
              <w:bottom w:val="single" w:sz="8" w:space="0" w:color="4F81BD"/>
              <w:right w:val="single" w:sz="8" w:space="0" w:color="4F81BD"/>
            </w:tcBorders>
          </w:tcPr>
          <w:p w14:paraId="40BD0599" w14:textId="77777777" w:rsidR="00432C9B" w:rsidRPr="000134F9" w:rsidRDefault="005D41C7">
            <w:pPr>
              <w:ind w:left="4"/>
              <w:jc w:val="center"/>
              <w:rPr>
                <w:rFonts w:ascii="Times New Roman" w:hAnsi="Times New Roman" w:cs="Times New Roman"/>
                <w:color w:val="auto"/>
              </w:rPr>
            </w:pPr>
            <w:r w:rsidRPr="000134F9">
              <w:rPr>
                <w:rFonts w:ascii="Times New Roman" w:hAnsi="Times New Roman" w:cs="Times New Roman"/>
                <w:color w:val="auto"/>
              </w:rPr>
              <w:t>-</w:t>
            </w:r>
          </w:p>
        </w:tc>
      </w:tr>
      <w:tr w:rsidR="00432C9B" w:rsidRPr="000A270A" w14:paraId="11B203E3" w14:textId="77777777">
        <w:trPr>
          <w:trHeight w:val="434"/>
        </w:trPr>
        <w:tc>
          <w:tcPr>
            <w:tcW w:w="3656" w:type="dxa"/>
            <w:tcBorders>
              <w:top w:val="single" w:sz="8" w:space="0" w:color="4F81BD"/>
              <w:left w:val="nil"/>
              <w:bottom w:val="single" w:sz="8" w:space="0" w:color="4F81BD"/>
              <w:right w:val="nil"/>
            </w:tcBorders>
            <w:shd w:val="clear" w:color="auto" w:fill="4F81BD"/>
          </w:tcPr>
          <w:p w14:paraId="62449E77" w14:textId="77777777" w:rsidR="00432C9B" w:rsidRPr="000A270A" w:rsidRDefault="005D41C7">
            <w:pPr>
              <w:ind w:left="5"/>
              <w:rPr>
                <w:rFonts w:ascii="Times New Roman" w:hAnsi="Times New Roman" w:cs="Times New Roman"/>
              </w:rPr>
            </w:pPr>
            <w:r w:rsidRPr="000A270A">
              <w:rPr>
                <w:rFonts w:ascii="Times New Roman" w:eastAsia="Times New Roman" w:hAnsi="Times New Roman" w:cs="Times New Roman"/>
                <w:sz w:val="24"/>
                <w:szCs w:val="24"/>
              </w:rPr>
              <w:t xml:space="preserve">06 - Sermaye Giderleri </w:t>
            </w:r>
          </w:p>
        </w:tc>
        <w:tc>
          <w:tcPr>
            <w:tcW w:w="2124" w:type="dxa"/>
            <w:tcBorders>
              <w:top w:val="single" w:sz="8" w:space="0" w:color="4F81BD"/>
              <w:left w:val="nil"/>
              <w:bottom w:val="single" w:sz="8" w:space="0" w:color="4F81BD"/>
              <w:right w:val="single" w:sz="8" w:space="0" w:color="4F81BD"/>
            </w:tcBorders>
            <w:shd w:val="clear" w:color="auto" w:fill="4F81BD"/>
          </w:tcPr>
          <w:p w14:paraId="7D802C5E" w14:textId="77777777" w:rsidR="00432C9B" w:rsidRPr="000A270A" w:rsidRDefault="005D41C7">
            <w:pPr>
              <w:ind w:left="3"/>
              <w:rPr>
                <w:rFonts w:ascii="Times New Roman" w:hAnsi="Times New Roman" w:cs="Times New Roman"/>
              </w:rPr>
            </w:pPr>
            <w:r w:rsidRPr="000A270A">
              <w:rPr>
                <w:rFonts w:ascii="Times New Roman" w:eastAsia="Times New Roman" w:hAnsi="Times New Roman" w:cs="Times New Roman"/>
                <w:sz w:val="24"/>
                <w:szCs w:val="24"/>
              </w:rPr>
              <w:t xml:space="preserve"> </w:t>
            </w:r>
          </w:p>
        </w:tc>
        <w:tc>
          <w:tcPr>
            <w:tcW w:w="1701" w:type="dxa"/>
            <w:tcBorders>
              <w:top w:val="single" w:sz="8" w:space="0" w:color="4F81BD"/>
              <w:left w:val="single" w:sz="8" w:space="0" w:color="4F81BD"/>
              <w:bottom w:val="single" w:sz="8" w:space="0" w:color="4F81BD"/>
              <w:right w:val="single" w:sz="8" w:space="0" w:color="4F81BD"/>
            </w:tcBorders>
            <w:shd w:val="clear" w:color="auto" w:fill="4F81BD"/>
          </w:tcPr>
          <w:p w14:paraId="39331CFE" w14:textId="77777777" w:rsidR="00432C9B" w:rsidRPr="000A270A" w:rsidRDefault="005D41C7">
            <w:pPr>
              <w:rPr>
                <w:rFonts w:ascii="Times New Roman" w:hAnsi="Times New Roman" w:cs="Times New Roman"/>
              </w:rPr>
            </w:pPr>
            <w:r w:rsidRPr="000A270A">
              <w:rPr>
                <w:rFonts w:ascii="Times New Roman" w:eastAsia="Times New Roman" w:hAnsi="Times New Roman" w:cs="Times New Roman"/>
                <w:sz w:val="24"/>
                <w:szCs w:val="24"/>
              </w:rPr>
              <w:t xml:space="preserve"> </w:t>
            </w:r>
          </w:p>
        </w:tc>
        <w:tc>
          <w:tcPr>
            <w:tcW w:w="1706" w:type="dxa"/>
            <w:tcBorders>
              <w:top w:val="single" w:sz="8" w:space="0" w:color="4F81BD"/>
              <w:left w:val="single" w:sz="8" w:space="0" w:color="4F81BD"/>
              <w:bottom w:val="single" w:sz="8" w:space="0" w:color="4F81BD"/>
              <w:right w:val="nil"/>
            </w:tcBorders>
            <w:shd w:val="clear" w:color="auto" w:fill="4F81BD"/>
          </w:tcPr>
          <w:p w14:paraId="78EC0613" w14:textId="77777777" w:rsidR="00432C9B" w:rsidRPr="000A270A" w:rsidRDefault="005D41C7">
            <w:pPr>
              <w:ind w:left="4"/>
              <w:rPr>
                <w:rFonts w:ascii="Times New Roman" w:hAnsi="Times New Roman" w:cs="Times New Roman"/>
              </w:rPr>
            </w:pPr>
            <w:r w:rsidRPr="000A270A">
              <w:rPr>
                <w:rFonts w:ascii="Times New Roman" w:eastAsia="Times New Roman" w:hAnsi="Times New Roman" w:cs="Times New Roman"/>
                <w:sz w:val="24"/>
                <w:szCs w:val="24"/>
              </w:rPr>
              <w:t xml:space="preserve"> </w:t>
            </w:r>
          </w:p>
        </w:tc>
      </w:tr>
    </w:tbl>
    <w:p w14:paraId="754BCE0A" w14:textId="08DDB307" w:rsidR="00432C9B" w:rsidRPr="000A270A" w:rsidRDefault="005D41C7">
      <w:pPr>
        <w:pStyle w:val="Balk3"/>
        <w:spacing w:after="18"/>
        <w:ind w:left="-5" w:firstLine="0"/>
        <w:rPr>
          <w:b w:val="0"/>
          <w:i/>
          <w:sz w:val="20"/>
          <w:szCs w:val="20"/>
        </w:rPr>
      </w:pPr>
      <w:bookmarkStart w:id="69" w:name="_Toc125732463"/>
      <w:r w:rsidRPr="000A270A">
        <w:rPr>
          <w:b w:val="0"/>
          <w:i/>
          <w:sz w:val="20"/>
          <w:szCs w:val="20"/>
        </w:rPr>
        <w:t>31.12.202</w:t>
      </w:r>
      <w:r w:rsidR="009508D5">
        <w:rPr>
          <w:b w:val="0"/>
          <w:i/>
          <w:sz w:val="20"/>
          <w:szCs w:val="20"/>
        </w:rPr>
        <w:t>5</w:t>
      </w:r>
      <w:r w:rsidRPr="000A270A">
        <w:rPr>
          <w:b w:val="0"/>
          <w:i/>
          <w:sz w:val="20"/>
          <w:szCs w:val="20"/>
        </w:rPr>
        <w:t xml:space="preserve"> itibarı ile</w:t>
      </w:r>
      <w:bookmarkEnd w:id="69"/>
      <w:r w:rsidRPr="000A270A">
        <w:rPr>
          <w:b w:val="0"/>
          <w:i/>
          <w:sz w:val="20"/>
          <w:szCs w:val="20"/>
        </w:rPr>
        <w:t xml:space="preserve"> </w:t>
      </w:r>
    </w:p>
    <w:p w14:paraId="47326AF1" w14:textId="67D625EA" w:rsidR="0029347B" w:rsidRPr="00F845DB" w:rsidRDefault="00677104" w:rsidP="0029347B">
      <w:pPr>
        <w:spacing w:after="5" w:line="269" w:lineRule="auto"/>
        <w:ind w:left="-5" w:right="61" w:hanging="10"/>
        <w:jc w:val="both"/>
        <w:rPr>
          <w:rFonts w:ascii="Times New Roman" w:eastAsia="Times New Roman" w:hAnsi="Times New Roman" w:cs="Times New Roman"/>
          <w:color w:val="auto"/>
          <w:sz w:val="24"/>
          <w:szCs w:val="24"/>
        </w:rPr>
      </w:pPr>
      <w:r w:rsidRPr="00F845DB">
        <w:rPr>
          <w:rFonts w:ascii="Times New Roman" w:eastAsia="Times New Roman" w:hAnsi="Times New Roman" w:cs="Times New Roman"/>
          <w:color w:val="auto"/>
          <w:sz w:val="24"/>
          <w:szCs w:val="24"/>
        </w:rPr>
        <w:t xml:space="preserve">* </w:t>
      </w:r>
      <w:r w:rsidR="0029347B" w:rsidRPr="00F845DB">
        <w:rPr>
          <w:rFonts w:ascii="Times New Roman" w:eastAsia="Times New Roman" w:hAnsi="Times New Roman" w:cs="Times New Roman"/>
          <w:color w:val="auto"/>
          <w:sz w:val="24"/>
          <w:szCs w:val="24"/>
        </w:rPr>
        <w:t xml:space="preserve">2025 yılı  bütçe faaliyetleri kapsamında, yaz aylarında yaşanan yangın olayları göz önüne alınarak Fakültemiz binası içinde yer alan yangın tüplerinin dolumu için 16.224.-TL ek bütçe ve Fakültemize ait Bilim I teknesinin </w:t>
      </w:r>
      <w:r w:rsidRPr="00F845DB">
        <w:rPr>
          <w:rFonts w:ascii="Times New Roman" w:eastAsia="Times New Roman" w:hAnsi="Times New Roman" w:cs="Times New Roman"/>
          <w:color w:val="auto"/>
          <w:sz w:val="24"/>
          <w:szCs w:val="24"/>
        </w:rPr>
        <w:t>b</w:t>
      </w:r>
      <w:r w:rsidR="0029347B" w:rsidRPr="00F845DB">
        <w:rPr>
          <w:rFonts w:ascii="Times New Roman" w:eastAsia="Times New Roman" w:hAnsi="Times New Roman" w:cs="Times New Roman"/>
          <w:color w:val="auto"/>
          <w:sz w:val="24"/>
          <w:szCs w:val="24"/>
        </w:rPr>
        <w:t>akım-onarım-boya çalışmaları için 157.850.-T</w:t>
      </w:r>
      <w:r w:rsidRPr="00F845DB">
        <w:rPr>
          <w:rFonts w:ascii="Times New Roman" w:eastAsia="Times New Roman" w:hAnsi="Times New Roman" w:cs="Times New Roman"/>
          <w:color w:val="auto"/>
          <w:sz w:val="24"/>
          <w:szCs w:val="24"/>
        </w:rPr>
        <w:t>L</w:t>
      </w:r>
      <w:r w:rsidR="0029347B" w:rsidRPr="00F845DB">
        <w:rPr>
          <w:rFonts w:ascii="Times New Roman" w:eastAsia="Times New Roman" w:hAnsi="Times New Roman" w:cs="Times New Roman"/>
          <w:color w:val="auto"/>
          <w:sz w:val="24"/>
          <w:szCs w:val="24"/>
        </w:rPr>
        <w:t xml:space="preserve">., </w:t>
      </w:r>
      <w:r w:rsidR="0029347B" w:rsidRPr="00F845DB">
        <w:rPr>
          <w:rFonts w:ascii="Times New Roman" w:eastAsia="Times New Roman" w:hAnsi="Times New Roman" w:cs="Times New Roman"/>
          <w:color w:val="auto"/>
          <w:sz w:val="24"/>
          <w:szCs w:val="24"/>
        </w:rPr>
        <w:lastRenderedPageBreak/>
        <w:t>Fakültemiz zemin katında bulunan Bilgisayar Laboratuvarının 2. Kat 114 no’lu odaya taşınması nedeniyle internet ve-priz-kablo işlemleri için 30.659,32.-TL ve Dardanos Yerleşkesinde bulunan Deniz Canlıları Üretim Ünitesi ve Alg Üretim Ünitesinde (Fikotron) yapılan bakım onarım çalışmaları için 3.600.- TL olmak üzere zaruri giderler için  toplamda 208.333,32.-TL ek ödenek kullanılmıştır.</w:t>
      </w:r>
    </w:p>
    <w:p w14:paraId="5875B2E3" w14:textId="77777777" w:rsidR="00E42216" w:rsidRPr="00E42216" w:rsidRDefault="00E42216" w:rsidP="00E42216"/>
    <w:p w14:paraId="55A3FE8F" w14:textId="20432C2A" w:rsidR="00432C9B" w:rsidRPr="000A270A" w:rsidRDefault="005D41C7" w:rsidP="004E3BEF">
      <w:pPr>
        <w:pStyle w:val="Balk4"/>
      </w:pPr>
      <w:r w:rsidRPr="000A270A">
        <w:t xml:space="preserve">1.2-Bütçe Gelirleri </w:t>
      </w:r>
    </w:p>
    <w:p w14:paraId="0F698BB2" w14:textId="4BD8D8FC" w:rsidR="00432C9B" w:rsidRPr="000A270A" w:rsidRDefault="004E3BEF" w:rsidP="004E3BEF">
      <w:pPr>
        <w:pStyle w:val="ResimYazs"/>
        <w:rPr>
          <w:rFonts w:cs="Times New Roman"/>
        </w:rPr>
      </w:pPr>
      <w:bookmarkStart w:id="70" w:name="_Toc125732531"/>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46</w:t>
      </w:r>
      <w:r w:rsidR="0031443B" w:rsidRPr="000A270A">
        <w:rPr>
          <w:rFonts w:cs="Times New Roman"/>
          <w:noProof/>
        </w:rPr>
        <w:fldChar w:fldCharType="end"/>
      </w:r>
      <w:r w:rsidRPr="000A270A">
        <w:rPr>
          <w:rFonts w:cs="Times New Roman"/>
        </w:rPr>
        <w:t>: Bütçe Gelirleri Tablosu</w:t>
      </w:r>
      <w:bookmarkEnd w:id="70"/>
      <w:r w:rsidRPr="000A270A">
        <w:rPr>
          <w:rFonts w:cs="Times New Roman"/>
        </w:rPr>
        <w:t xml:space="preserve"> </w:t>
      </w:r>
    </w:p>
    <w:tbl>
      <w:tblPr>
        <w:tblStyle w:val="8"/>
        <w:tblW w:w="9381" w:type="dxa"/>
        <w:tblInd w:w="-106" w:type="dxa"/>
        <w:tblLayout w:type="fixed"/>
        <w:tblLook w:val="0400" w:firstRow="0" w:lastRow="0" w:firstColumn="0" w:lastColumn="0" w:noHBand="0" w:noVBand="1"/>
      </w:tblPr>
      <w:tblGrid>
        <w:gridCol w:w="3609"/>
        <w:gridCol w:w="1887"/>
        <w:gridCol w:w="2120"/>
        <w:gridCol w:w="1765"/>
      </w:tblGrid>
      <w:tr w:rsidR="00895F81" w:rsidRPr="00895F81" w14:paraId="4992B66C" w14:textId="77777777">
        <w:trPr>
          <w:trHeight w:val="1057"/>
        </w:trPr>
        <w:tc>
          <w:tcPr>
            <w:tcW w:w="3609" w:type="dxa"/>
            <w:vMerge w:val="restart"/>
            <w:tcBorders>
              <w:top w:val="single" w:sz="8" w:space="0" w:color="4F81BD"/>
              <w:left w:val="single" w:sz="8" w:space="0" w:color="4F81BD"/>
              <w:bottom w:val="single" w:sz="8" w:space="0" w:color="4F81BD"/>
              <w:right w:val="single" w:sz="8" w:space="0" w:color="4F81BD"/>
            </w:tcBorders>
            <w:shd w:val="clear" w:color="auto" w:fill="4F81BD"/>
            <w:vAlign w:val="center"/>
          </w:tcPr>
          <w:p w14:paraId="5F20D3AD" w14:textId="77777777" w:rsidR="00432C9B" w:rsidRPr="00F845DB" w:rsidRDefault="005D41C7">
            <w:pPr>
              <w:jc w:val="center"/>
              <w:rPr>
                <w:rFonts w:ascii="Times New Roman" w:hAnsi="Times New Roman" w:cs="Times New Roman"/>
                <w:color w:val="auto"/>
              </w:rPr>
            </w:pPr>
            <w:r w:rsidRPr="00F845DB">
              <w:rPr>
                <w:rFonts w:ascii="Times New Roman" w:eastAsia="Times New Roman" w:hAnsi="Times New Roman" w:cs="Times New Roman"/>
                <w:b/>
                <w:color w:val="auto"/>
                <w:sz w:val="24"/>
                <w:szCs w:val="24"/>
              </w:rPr>
              <w:t xml:space="preserve">  </w:t>
            </w:r>
          </w:p>
        </w:tc>
        <w:tc>
          <w:tcPr>
            <w:tcW w:w="1887" w:type="dxa"/>
            <w:tcBorders>
              <w:top w:val="single" w:sz="8" w:space="0" w:color="4F81BD"/>
              <w:left w:val="single" w:sz="8" w:space="0" w:color="4F81BD"/>
              <w:bottom w:val="single" w:sz="8" w:space="0" w:color="4F81BD"/>
              <w:right w:val="single" w:sz="8" w:space="0" w:color="4F81BD"/>
            </w:tcBorders>
            <w:shd w:val="clear" w:color="auto" w:fill="4F81BD"/>
            <w:vAlign w:val="center"/>
          </w:tcPr>
          <w:p w14:paraId="09656D8A" w14:textId="77777777" w:rsidR="00432C9B" w:rsidRPr="00F845DB" w:rsidRDefault="005D41C7">
            <w:pPr>
              <w:spacing w:after="24"/>
              <w:ind w:right="62"/>
              <w:jc w:val="center"/>
              <w:rPr>
                <w:rFonts w:ascii="Times New Roman" w:hAnsi="Times New Roman" w:cs="Times New Roman"/>
                <w:color w:val="auto"/>
              </w:rPr>
            </w:pPr>
            <w:r w:rsidRPr="00F845DB">
              <w:rPr>
                <w:rFonts w:ascii="Times New Roman" w:eastAsia="Times New Roman" w:hAnsi="Times New Roman" w:cs="Times New Roman"/>
                <w:b/>
                <w:color w:val="auto"/>
                <w:sz w:val="24"/>
                <w:szCs w:val="24"/>
              </w:rPr>
              <w:t>202</w:t>
            </w:r>
            <w:r w:rsidR="00A6283D" w:rsidRPr="00F845DB">
              <w:rPr>
                <w:rFonts w:ascii="Times New Roman" w:eastAsia="Times New Roman" w:hAnsi="Times New Roman" w:cs="Times New Roman"/>
                <w:b/>
                <w:color w:val="auto"/>
                <w:sz w:val="24"/>
                <w:szCs w:val="24"/>
              </w:rPr>
              <w:t>4</w:t>
            </w:r>
            <w:r w:rsidRPr="00F845DB">
              <w:rPr>
                <w:rFonts w:ascii="Times New Roman" w:eastAsia="Times New Roman" w:hAnsi="Times New Roman" w:cs="Times New Roman"/>
                <w:b/>
                <w:color w:val="auto"/>
                <w:sz w:val="24"/>
                <w:szCs w:val="24"/>
              </w:rPr>
              <w:t xml:space="preserve"> </w:t>
            </w:r>
          </w:p>
          <w:p w14:paraId="13280ADF" w14:textId="77777777" w:rsidR="00432C9B" w:rsidRPr="00F845DB" w:rsidRDefault="005D41C7">
            <w:pPr>
              <w:spacing w:after="24"/>
              <w:ind w:right="60"/>
              <w:jc w:val="center"/>
              <w:rPr>
                <w:rFonts w:ascii="Times New Roman" w:hAnsi="Times New Roman" w:cs="Times New Roman"/>
                <w:color w:val="auto"/>
              </w:rPr>
            </w:pPr>
            <w:r w:rsidRPr="00F845DB">
              <w:rPr>
                <w:rFonts w:ascii="Times New Roman" w:eastAsia="Times New Roman" w:hAnsi="Times New Roman" w:cs="Times New Roman"/>
                <w:b/>
                <w:color w:val="auto"/>
                <w:sz w:val="24"/>
                <w:szCs w:val="24"/>
              </w:rPr>
              <w:t xml:space="preserve">BÜTÇE </w:t>
            </w:r>
          </w:p>
          <w:p w14:paraId="0235C849" w14:textId="77777777" w:rsidR="00432C9B" w:rsidRPr="00F845DB" w:rsidRDefault="005D41C7">
            <w:pPr>
              <w:ind w:right="60"/>
              <w:jc w:val="center"/>
              <w:rPr>
                <w:rFonts w:ascii="Times New Roman" w:hAnsi="Times New Roman" w:cs="Times New Roman"/>
                <w:color w:val="auto"/>
              </w:rPr>
            </w:pPr>
            <w:r w:rsidRPr="00F845DB">
              <w:rPr>
                <w:rFonts w:ascii="Times New Roman" w:eastAsia="Times New Roman" w:hAnsi="Times New Roman" w:cs="Times New Roman"/>
                <w:b/>
                <w:color w:val="auto"/>
                <w:sz w:val="24"/>
                <w:szCs w:val="24"/>
              </w:rPr>
              <w:t xml:space="preserve">TAHMİNİ </w:t>
            </w:r>
          </w:p>
        </w:tc>
        <w:tc>
          <w:tcPr>
            <w:tcW w:w="2120" w:type="dxa"/>
            <w:tcBorders>
              <w:top w:val="single" w:sz="8" w:space="0" w:color="4F81BD"/>
              <w:left w:val="single" w:sz="8" w:space="0" w:color="4F81BD"/>
              <w:bottom w:val="single" w:sz="8" w:space="0" w:color="4F81BD"/>
              <w:right w:val="single" w:sz="8" w:space="0" w:color="4F81BD"/>
            </w:tcBorders>
            <w:shd w:val="clear" w:color="auto" w:fill="4F81BD"/>
            <w:vAlign w:val="center"/>
          </w:tcPr>
          <w:p w14:paraId="64513FA1" w14:textId="77777777" w:rsidR="00432C9B" w:rsidRPr="00F845DB" w:rsidRDefault="005D41C7">
            <w:pPr>
              <w:ind w:right="59"/>
              <w:jc w:val="center"/>
              <w:rPr>
                <w:rFonts w:ascii="Times New Roman" w:hAnsi="Times New Roman" w:cs="Times New Roman"/>
                <w:color w:val="auto"/>
              </w:rPr>
            </w:pPr>
            <w:r w:rsidRPr="00F845DB">
              <w:rPr>
                <w:rFonts w:ascii="Times New Roman" w:eastAsia="Times New Roman" w:hAnsi="Times New Roman" w:cs="Times New Roman"/>
                <w:b/>
                <w:color w:val="auto"/>
                <w:sz w:val="24"/>
                <w:szCs w:val="24"/>
              </w:rPr>
              <w:t>20</w:t>
            </w:r>
            <w:r w:rsidR="00A6283D" w:rsidRPr="00F845DB">
              <w:rPr>
                <w:rFonts w:ascii="Times New Roman" w:eastAsia="Times New Roman" w:hAnsi="Times New Roman" w:cs="Times New Roman"/>
                <w:b/>
                <w:color w:val="auto"/>
                <w:sz w:val="24"/>
                <w:szCs w:val="24"/>
              </w:rPr>
              <w:t>24</w:t>
            </w:r>
            <w:r w:rsidRPr="00F845DB">
              <w:rPr>
                <w:rFonts w:ascii="Times New Roman" w:eastAsia="Times New Roman" w:hAnsi="Times New Roman" w:cs="Times New Roman"/>
                <w:b/>
                <w:color w:val="auto"/>
                <w:sz w:val="24"/>
                <w:szCs w:val="24"/>
              </w:rPr>
              <w:t xml:space="preserve"> </w:t>
            </w:r>
          </w:p>
          <w:p w14:paraId="1C02FCA7" w14:textId="77777777" w:rsidR="00432C9B" w:rsidRPr="00F845DB" w:rsidRDefault="005D41C7">
            <w:pPr>
              <w:jc w:val="center"/>
              <w:rPr>
                <w:rFonts w:ascii="Times New Roman" w:hAnsi="Times New Roman" w:cs="Times New Roman"/>
                <w:color w:val="auto"/>
              </w:rPr>
            </w:pPr>
            <w:r w:rsidRPr="00F845DB">
              <w:rPr>
                <w:rFonts w:ascii="Times New Roman" w:eastAsia="Times New Roman" w:hAnsi="Times New Roman" w:cs="Times New Roman"/>
                <w:b/>
                <w:color w:val="auto"/>
                <w:sz w:val="24"/>
                <w:szCs w:val="24"/>
              </w:rPr>
              <w:t xml:space="preserve">GERÇEKLEŞME TOPLAMI </w:t>
            </w:r>
          </w:p>
        </w:tc>
        <w:tc>
          <w:tcPr>
            <w:tcW w:w="1765" w:type="dxa"/>
            <w:tcBorders>
              <w:top w:val="single" w:sz="8" w:space="0" w:color="4F81BD"/>
              <w:left w:val="single" w:sz="8" w:space="0" w:color="4F81BD"/>
              <w:bottom w:val="single" w:sz="8" w:space="0" w:color="4F81BD"/>
              <w:right w:val="single" w:sz="8" w:space="0" w:color="4F81BD"/>
            </w:tcBorders>
            <w:shd w:val="clear" w:color="auto" w:fill="4F81BD"/>
            <w:vAlign w:val="center"/>
          </w:tcPr>
          <w:p w14:paraId="39A35222" w14:textId="77777777" w:rsidR="00432C9B" w:rsidRPr="00F845DB" w:rsidRDefault="005D41C7">
            <w:pPr>
              <w:jc w:val="center"/>
              <w:rPr>
                <w:rFonts w:ascii="Times New Roman" w:hAnsi="Times New Roman" w:cs="Times New Roman"/>
                <w:color w:val="auto"/>
              </w:rPr>
            </w:pPr>
            <w:r w:rsidRPr="00F845DB">
              <w:rPr>
                <w:rFonts w:ascii="Times New Roman" w:eastAsia="Times New Roman" w:hAnsi="Times New Roman" w:cs="Times New Roman"/>
                <w:b/>
                <w:color w:val="auto"/>
                <w:sz w:val="24"/>
                <w:szCs w:val="24"/>
              </w:rPr>
              <w:t xml:space="preserve">GERÇEK. ORANI </w:t>
            </w:r>
          </w:p>
        </w:tc>
      </w:tr>
      <w:tr w:rsidR="00895F81" w:rsidRPr="00895F81" w14:paraId="4FF40A92" w14:textId="77777777">
        <w:trPr>
          <w:trHeight w:val="295"/>
        </w:trPr>
        <w:tc>
          <w:tcPr>
            <w:tcW w:w="3609" w:type="dxa"/>
            <w:vMerge/>
            <w:tcBorders>
              <w:top w:val="single" w:sz="8" w:space="0" w:color="4F81BD"/>
              <w:left w:val="single" w:sz="8" w:space="0" w:color="4F81BD"/>
              <w:bottom w:val="single" w:sz="8" w:space="0" w:color="4F81BD"/>
              <w:right w:val="single" w:sz="8" w:space="0" w:color="4F81BD"/>
            </w:tcBorders>
            <w:shd w:val="clear" w:color="auto" w:fill="4F81BD"/>
            <w:vAlign w:val="center"/>
          </w:tcPr>
          <w:p w14:paraId="1C6D1F6F" w14:textId="77777777" w:rsidR="00432C9B" w:rsidRPr="00F845DB" w:rsidRDefault="00432C9B">
            <w:pPr>
              <w:widowControl w:val="0"/>
              <w:pBdr>
                <w:top w:val="nil"/>
                <w:left w:val="nil"/>
                <w:bottom w:val="nil"/>
                <w:right w:val="nil"/>
                <w:between w:val="nil"/>
              </w:pBdr>
              <w:spacing w:line="276" w:lineRule="auto"/>
              <w:rPr>
                <w:rFonts w:ascii="Times New Roman" w:hAnsi="Times New Roman" w:cs="Times New Roman"/>
                <w:color w:val="auto"/>
              </w:rPr>
            </w:pPr>
          </w:p>
        </w:tc>
        <w:tc>
          <w:tcPr>
            <w:tcW w:w="1887" w:type="dxa"/>
            <w:tcBorders>
              <w:top w:val="single" w:sz="8" w:space="0" w:color="4F81BD"/>
              <w:left w:val="single" w:sz="8" w:space="0" w:color="4F81BD"/>
              <w:bottom w:val="single" w:sz="8" w:space="0" w:color="4F81BD"/>
              <w:right w:val="single" w:sz="8" w:space="0" w:color="4F81BD"/>
            </w:tcBorders>
          </w:tcPr>
          <w:p w14:paraId="215BA2C5" w14:textId="446236A3" w:rsidR="00432C9B" w:rsidRPr="00F845DB" w:rsidRDefault="005D41C7">
            <w:pPr>
              <w:ind w:right="60"/>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 xml:space="preserve">TL </w:t>
            </w:r>
          </w:p>
        </w:tc>
        <w:tc>
          <w:tcPr>
            <w:tcW w:w="2120" w:type="dxa"/>
            <w:tcBorders>
              <w:top w:val="single" w:sz="8" w:space="0" w:color="4F81BD"/>
              <w:left w:val="single" w:sz="8" w:space="0" w:color="4F81BD"/>
              <w:bottom w:val="single" w:sz="8" w:space="0" w:color="4F81BD"/>
              <w:right w:val="single" w:sz="8" w:space="0" w:color="4F81BD"/>
            </w:tcBorders>
          </w:tcPr>
          <w:p w14:paraId="538010F1" w14:textId="5087D57D" w:rsidR="00432C9B" w:rsidRPr="00F845DB" w:rsidRDefault="005D41C7">
            <w:pPr>
              <w:ind w:right="57"/>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 xml:space="preserve">TL </w:t>
            </w:r>
          </w:p>
        </w:tc>
        <w:tc>
          <w:tcPr>
            <w:tcW w:w="1765" w:type="dxa"/>
            <w:tcBorders>
              <w:top w:val="single" w:sz="8" w:space="0" w:color="4F81BD"/>
              <w:left w:val="single" w:sz="8" w:space="0" w:color="4F81BD"/>
              <w:bottom w:val="single" w:sz="8" w:space="0" w:color="4F81BD"/>
              <w:right w:val="single" w:sz="8" w:space="0" w:color="4F81BD"/>
            </w:tcBorders>
          </w:tcPr>
          <w:p w14:paraId="7316E249" w14:textId="77777777" w:rsidR="00432C9B" w:rsidRPr="00F845DB" w:rsidRDefault="005D41C7">
            <w:pPr>
              <w:ind w:right="52"/>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 xml:space="preserve">% </w:t>
            </w:r>
          </w:p>
        </w:tc>
      </w:tr>
      <w:tr w:rsidR="00895F81" w:rsidRPr="00895F81" w14:paraId="52BC0FFB" w14:textId="77777777">
        <w:trPr>
          <w:trHeight w:val="372"/>
        </w:trPr>
        <w:tc>
          <w:tcPr>
            <w:tcW w:w="3609" w:type="dxa"/>
            <w:tcBorders>
              <w:top w:val="single" w:sz="8" w:space="0" w:color="4F81BD"/>
              <w:left w:val="single" w:sz="8" w:space="0" w:color="4F81BD"/>
              <w:bottom w:val="single" w:sz="8" w:space="0" w:color="4F81BD"/>
              <w:right w:val="single" w:sz="8" w:space="0" w:color="4F81BD"/>
            </w:tcBorders>
          </w:tcPr>
          <w:p w14:paraId="60466D36" w14:textId="77777777" w:rsidR="00432C9B" w:rsidRPr="00F845DB" w:rsidRDefault="005D41C7">
            <w:pPr>
              <w:ind w:left="2"/>
              <w:rPr>
                <w:rFonts w:ascii="Times New Roman" w:hAnsi="Times New Roman" w:cs="Times New Roman"/>
                <w:color w:val="auto"/>
              </w:rPr>
            </w:pPr>
            <w:r w:rsidRPr="00F845DB">
              <w:rPr>
                <w:rFonts w:ascii="Times New Roman" w:eastAsia="Times New Roman" w:hAnsi="Times New Roman" w:cs="Times New Roman"/>
                <w:color w:val="auto"/>
                <w:sz w:val="24"/>
                <w:szCs w:val="24"/>
              </w:rPr>
              <w:t xml:space="preserve">BÜTÇE GELİRLERİ TOPLAMI </w:t>
            </w:r>
          </w:p>
        </w:tc>
        <w:tc>
          <w:tcPr>
            <w:tcW w:w="1887" w:type="dxa"/>
            <w:tcBorders>
              <w:top w:val="single" w:sz="8" w:space="0" w:color="4F81BD"/>
              <w:left w:val="single" w:sz="8" w:space="0" w:color="4F81BD"/>
              <w:bottom w:val="single" w:sz="8" w:space="0" w:color="4F81BD"/>
              <w:right w:val="single" w:sz="8" w:space="0" w:color="4F81BD"/>
            </w:tcBorders>
          </w:tcPr>
          <w:p w14:paraId="08D89939" w14:textId="77777777" w:rsidR="00432C9B" w:rsidRPr="00F845DB" w:rsidRDefault="005D41C7">
            <w:pPr>
              <w:ind w:right="7"/>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c>
          <w:tcPr>
            <w:tcW w:w="2120" w:type="dxa"/>
            <w:tcBorders>
              <w:top w:val="single" w:sz="8" w:space="0" w:color="4F81BD"/>
              <w:left w:val="single" w:sz="8" w:space="0" w:color="4F81BD"/>
              <w:bottom w:val="single" w:sz="8" w:space="0" w:color="4F81BD"/>
              <w:right w:val="single" w:sz="8" w:space="0" w:color="4F81BD"/>
            </w:tcBorders>
          </w:tcPr>
          <w:p w14:paraId="787AC2B2" w14:textId="77777777" w:rsidR="00432C9B" w:rsidRPr="00F845DB" w:rsidRDefault="005D41C7">
            <w:pPr>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c>
          <w:tcPr>
            <w:tcW w:w="1765" w:type="dxa"/>
            <w:tcBorders>
              <w:top w:val="single" w:sz="8" w:space="0" w:color="4F81BD"/>
              <w:left w:val="single" w:sz="8" w:space="0" w:color="4F81BD"/>
              <w:bottom w:val="single" w:sz="8" w:space="0" w:color="4F81BD"/>
              <w:right w:val="single" w:sz="8" w:space="0" w:color="4F81BD"/>
            </w:tcBorders>
          </w:tcPr>
          <w:p w14:paraId="188C2033" w14:textId="77777777" w:rsidR="00432C9B" w:rsidRPr="00F845DB" w:rsidRDefault="005D41C7">
            <w:pPr>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r>
      <w:tr w:rsidR="00895F81" w:rsidRPr="00895F81" w14:paraId="5102EBFE" w14:textId="77777777">
        <w:trPr>
          <w:trHeight w:val="439"/>
        </w:trPr>
        <w:tc>
          <w:tcPr>
            <w:tcW w:w="3609" w:type="dxa"/>
            <w:tcBorders>
              <w:top w:val="single" w:sz="8" w:space="0" w:color="4F81BD"/>
              <w:left w:val="single" w:sz="8" w:space="0" w:color="4F81BD"/>
              <w:bottom w:val="single" w:sz="8" w:space="0" w:color="4F81BD"/>
              <w:right w:val="single" w:sz="8" w:space="0" w:color="4F81BD"/>
            </w:tcBorders>
          </w:tcPr>
          <w:p w14:paraId="13BDE6A7" w14:textId="77777777" w:rsidR="00432C9B" w:rsidRPr="00F845DB" w:rsidRDefault="005D41C7">
            <w:pPr>
              <w:ind w:left="2"/>
              <w:rPr>
                <w:rFonts w:ascii="Times New Roman" w:hAnsi="Times New Roman" w:cs="Times New Roman"/>
                <w:color w:val="auto"/>
              </w:rPr>
            </w:pPr>
            <w:r w:rsidRPr="00F845DB">
              <w:rPr>
                <w:rFonts w:ascii="Times New Roman" w:eastAsia="Times New Roman" w:hAnsi="Times New Roman" w:cs="Times New Roman"/>
                <w:color w:val="auto"/>
                <w:sz w:val="24"/>
                <w:szCs w:val="24"/>
              </w:rPr>
              <w:t xml:space="preserve">02 – Vergi Dışı Gelirler </w:t>
            </w:r>
          </w:p>
        </w:tc>
        <w:tc>
          <w:tcPr>
            <w:tcW w:w="1887" w:type="dxa"/>
            <w:tcBorders>
              <w:top w:val="single" w:sz="8" w:space="0" w:color="4F81BD"/>
              <w:left w:val="single" w:sz="8" w:space="0" w:color="4F81BD"/>
              <w:bottom w:val="single" w:sz="8" w:space="0" w:color="4F81BD"/>
              <w:right w:val="single" w:sz="8" w:space="0" w:color="4F81BD"/>
            </w:tcBorders>
          </w:tcPr>
          <w:p w14:paraId="77465FAB" w14:textId="77777777" w:rsidR="00432C9B" w:rsidRPr="00F845DB" w:rsidRDefault="005D41C7">
            <w:pPr>
              <w:ind w:left="7"/>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c>
          <w:tcPr>
            <w:tcW w:w="2120" w:type="dxa"/>
            <w:tcBorders>
              <w:top w:val="single" w:sz="8" w:space="0" w:color="4F81BD"/>
              <w:left w:val="single" w:sz="8" w:space="0" w:color="4F81BD"/>
              <w:bottom w:val="single" w:sz="8" w:space="0" w:color="4F81BD"/>
              <w:right w:val="single" w:sz="8" w:space="0" w:color="4F81BD"/>
            </w:tcBorders>
          </w:tcPr>
          <w:p w14:paraId="61D11C81" w14:textId="77777777" w:rsidR="00432C9B" w:rsidRPr="00F845DB" w:rsidRDefault="005D41C7">
            <w:pPr>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c>
          <w:tcPr>
            <w:tcW w:w="1765" w:type="dxa"/>
            <w:tcBorders>
              <w:top w:val="single" w:sz="8" w:space="0" w:color="4F81BD"/>
              <w:left w:val="single" w:sz="8" w:space="0" w:color="4F81BD"/>
              <w:bottom w:val="single" w:sz="8" w:space="0" w:color="4F81BD"/>
              <w:right w:val="single" w:sz="8" w:space="0" w:color="4F81BD"/>
            </w:tcBorders>
          </w:tcPr>
          <w:p w14:paraId="2E3F6498" w14:textId="77777777" w:rsidR="00432C9B" w:rsidRPr="00F845DB" w:rsidRDefault="005D41C7">
            <w:pPr>
              <w:ind w:left="7"/>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r>
      <w:tr w:rsidR="00895F81" w:rsidRPr="00895F81" w14:paraId="2FEC3837" w14:textId="77777777">
        <w:trPr>
          <w:trHeight w:val="442"/>
        </w:trPr>
        <w:tc>
          <w:tcPr>
            <w:tcW w:w="3609" w:type="dxa"/>
            <w:tcBorders>
              <w:top w:val="single" w:sz="8" w:space="0" w:color="4F81BD"/>
              <w:left w:val="single" w:sz="8" w:space="0" w:color="4F81BD"/>
              <w:bottom w:val="single" w:sz="8" w:space="0" w:color="4F81BD"/>
              <w:right w:val="single" w:sz="8" w:space="0" w:color="4F81BD"/>
            </w:tcBorders>
          </w:tcPr>
          <w:p w14:paraId="782441C4" w14:textId="77777777" w:rsidR="00432C9B" w:rsidRPr="00F845DB" w:rsidRDefault="005D41C7">
            <w:pPr>
              <w:ind w:left="2"/>
              <w:rPr>
                <w:rFonts w:ascii="Times New Roman" w:hAnsi="Times New Roman" w:cs="Times New Roman"/>
                <w:color w:val="auto"/>
              </w:rPr>
            </w:pPr>
            <w:r w:rsidRPr="00F845DB">
              <w:rPr>
                <w:rFonts w:ascii="Times New Roman" w:eastAsia="Times New Roman" w:hAnsi="Times New Roman" w:cs="Times New Roman"/>
                <w:color w:val="auto"/>
                <w:sz w:val="24"/>
                <w:szCs w:val="24"/>
              </w:rPr>
              <w:t xml:space="preserve">03 – Sermaye Gelirleri </w:t>
            </w:r>
          </w:p>
        </w:tc>
        <w:tc>
          <w:tcPr>
            <w:tcW w:w="1887" w:type="dxa"/>
            <w:tcBorders>
              <w:top w:val="single" w:sz="8" w:space="0" w:color="4F81BD"/>
              <w:left w:val="single" w:sz="8" w:space="0" w:color="4F81BD"/>
              <w:bottom w:val="single" w:sz="8" w:space="0" w:color="4F81BD"/>
              <w:right w:val="single" w:sz="8" w:space="0" w:color="4F81BD"/>
            </w:tcBorders>
          </w:tcPr>
          <w:p w14:paraId="21FBFBE2" w14:textId="77777777" w:rsidR="00432C9B" w:rsidRPr="00F845DB" w:rsidRDefault="005D41C7">
            <w:pPr>
              <w:ind w:left="7"/>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c>
          <w:tcPr>
            <w:tcW w:w="2120" w:type="dxa"/>
            <w:tcBorders>
              <w:top w:val="single" w:sz="8" w:space="0" w:color="4F81BD"/>
              <w:left w:val="single" w:sz="8" w:space="0" w:color="4F81BD"/>
              <w:bottom w:val="single" w:sz="8" w:space="0" w:color="4F81BD"/>
              <w:right w:val="single" w:sz="8" w:space="0" w:color="4F81BD"/>
            </w:tcBorders>
          </w:tcPr>
          <w:p w14:paraId="5AFAD45B" w14:textId="77777777" w:rsidR="00432C9B" w:rsidRPr="00F845DB" w:rsidRDefault="005D41C7">
            <w:pPr>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c>
          <w:tcPr>
            <w:tcW w:w="1765" w:type="dxa"/>
            <w:tcBorders>
              <w:top w:val="single" w:sz="8" w:space="0" w:color="4F81BD"/>
              <w:left w:val="single" w:sz="8" w:space="0" w:color="4F81BD"/>
              <w:bottom w:val="single" w:sz="8" w:space="0" w:color="4F81BD"/>
              <w:right w:val="single" w:sz="8" w:space="0" w:color="4F81BD"/>
            </w:tcBorders>
          </w:tcPr>
          <w:p w14:paraId="63B19D4B" w14:textId="77777777" w:rsidR="00432C9B" w:rsidRPr="00F845DB" w:rsidRDefault="005D41C7">
            <w:pPr>
              <w:ind w:left="7"/>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r>
      <w:tr w:rsidR="00895F81" w:rsidRPr="00895F81" w14:paraId="1819F940" w14:textId="77777777">
        <w:trPr>
          <w:trHeight w:val="439"/>
        </w:trPr>
        <w:tc>
          <w:tcPr>
            <w:tcW w:w="3609" w:type="dxa"/>
            <w:tcBorders>
              <w:top w:val="single" w:sz="8" w:space="0" w:color="4F81BD"/>
              <w:left w:val="single" w:sz="8" w:space="0" w:color="4F81BD"/>
              <w:bottom w:val="single" w:sz="8" w:space="0" w:color="4F81BD"/>
              <w:right w:val="single" w:sz="8" w:space="0" w:color="4F81BD"/>
            </w:tcBorders>
          </w:tcPr>
          <w:p w14:paraId="14355406" w14:textId="77777777" w:rsidR="00432C9B" w:rsidRPr="00F845DB" w:rsidRDefault="005D41C7">
            <w:pPr>
              <w:ind w:left="2"/>
              <w:rPr>
                <w:rFonts w:ascii="Times New Roman" w:hAnsi="Times New Roman" w:cs="Times New Roman"/>
                <w:color w:val="auto"/>
              </w:rPr>
            </w:pPr>
            <w:r w:rsidRPr="00F845DB">
              <w:rPr>
                <w:rFonts w:ascii="Times New Roman" w:eastAsia="Times New Roman" w:hAnsi="Times New Roman" w:cs="Times New Roman"/>
                <w:color w:val="auto"/>
                <w:sz w:val="24"/>
                <w:szCs w:val="24"/>
              </w:rPr>
              <w:t xml:space="preserve">04 – Alınan Bağış ve Yardımlar </w:t>
            </w:r>
          </w:p>
        </w:tc>
        <w:tc>
          <w:tcPr>
            <w:tcW w:w="1887" w:type="dxa"/>
            <w:tcBorders>
              <w:top w:val="single" w:sz="8" w:space="0" w:color="4F81BD"/>
              <w:left w:val="single" w:sz="8" w:space="0" w:color="4F81BD"/>
              <w:bottom w:val="single" w:sz="8" w:space="0" w:color="4F81BD"/>
              <w:right w:val="single" w:sz="8" w:space="0" w:color="4F81BD"/>
            </w:tcBorders>
          </w:tcPr>
          <w:p w14:paraId="5CE52CF0" w14:textId="77777777" w:rsidR="00432C9B" w:rsidRPr="00F845DB" w:rsidRDefault="005D41C7">
            <w:pPr>
              <w:ind w:left="7"/>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c>
          <w:tcPr>
            <w:tcW w:w="2120" w:type="dxa"/>
            <w:tcBorders>
              <w:top w:val="single" w:sz="8" w:space="0" w:color="4F81BD"/>
              <w:left w:val="single" w:sz="8" w:space="0" w:color="4F81BD"/>
              <w:bottom w:val="single" w:sz="8" w:space="0" w:color="4F81BD"/>
              <w:right w:val="single" w:sz="8" w:space="0" w:color="4F81BD"/>
            </w:tcBorders>
          </w:tcPr>
          <w:p w14:paraId="5EF9ED52" w14:textId="77777777" w:rsidR="00432C9B" w:rsidRPr="00F845DB" w:rsidRDefault="005D41C7">
            <w:pPr>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c>
          <w:tcPr>
            <w:tcW w:w="1765" w:type="dxa"/>
            <w:tcBorders>
              <w:top w:val="single" w:sz="8" w:space="0" w:color="4F81BD"/>
              <w:left w:val="single" w:sz="8" w:space="0" w:color="4F81BD"/>
              <w:bottom w:val="single" w:sz="8" w:space="0" w:color="4F81BD"/>
              <w:right w:val="single" w:sz="8" w:space="0" w:color="4F81BD"/>
            </w:tcBorders>
          </w:tcPr>
          <w:p w14:paraId="35123F7A" w14:textId="77777777" w:rsidR="00432C9B" w:rsidRPr="00F845DB" w:rsidRDefault="005D41C7">
            <w:pPr>
              <w:ind w:left="7"/>
              <w:jc w:val="center"/>
              <w:rPr>
                <w:rFonts w:ascii="Times New Roman" w:hAnsi="Times New Roman" w:cs="Times New Roman"/>
                <w:color w:val="auto"/>
              </w:rPr>
            </w:pPr>
            <w:r w:rsidRPr="00F845DB">
              <w:rPr>
                <w:rFonts w:ascii="Times New Roman" w:eastAsia="Times New Roman" w:hAnsi="Times New Roman" w:cs="Times New Roman"/>
                <w:color w:val="auto"/>
                <w:sz w:val="24"/>
                <w:szCs w:val="24"/>
              </w:rPr>
              <w:t>-</w:t>
            </w:r>
          </w:p>
        </w:tc>
      </w:tr>
    </w:tbl>
    <w:p w14:paraId="20ED1A74" w14:textId="77777777" w:rsidR="00432C9B" w:rsidRPr="000A270A" w:rsidRDefault="004E3BEF" w:rsidP="004E3BEF">
      <w:pPr>
        <w:pStyle w:val="Balk3"/>
      </w:pPr>
      <w:bookmarkStart w:id="71" w:name="_Toc125732465"/>
      <w:r w:rsidRPr="000A270A">
        <w:t>2- Temel Mali Tablolara İlişkin Açıklamalar</w:t>
      </w:r>
      <w:bookmarkEnd w:id="71"/>
      <w:r w:rsidRPr="000A270A">
        <w:t xml:space="preserve"> </w:t>
      </w:r>
    </w:p>
    <w:p w14:paraId="431C8D29" w14:textId="2ECF9DD5" w:rsidR="00432C9B" w:rsidRPr="00C965E4" w:rsidRDefault="005D41C7">
      <w:pPr>
        <w:spacing w:after="247" w:line="269" w:lineRule="auto"/>
        <w:ind w:left="-5" w:right="61" w:hanging="10"/>
        <w:jc w:val="both"/>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           Fakültemiz giderlerini karşılamak amacıyla tahsis edilen </w:t>
      </w:r>
      <w:r w:rsidR="00034314" w:rsidRPr="00C965E4">
        <w:rPr>
          <w:rFonts w:ascii="Times New Roman" w:eastAsia="Times New Roman" w:hAnsi="Times New Roman" w:cs="Times New Roman"/>
          <w:color w:val="auto"/>
          <w:sz w:val="24"/>
          <w:szCs w:val="24"/>
        </w:rPr>
        <w:t>63.718.146,72.-</w:t>
      </w:r>
      <w:r w:rsidRPr="00C965E4">
        <w:rPr>
          <w:rFonts w:ascii="Times New Roman" w:eastAsia="Times New Roman" w:hAnsi="Times New Roman" w:cs="Times New Roman"/>
          <w:color w:val="auto"/>
          <w:sz w:val="24"/>
          <w:szCs w:val="24"/>
        </w:rPr>
        <w:t xml:space="preserve">TL’lik başlangıç ödeneğinin </w:t>
      </w:r>
      <w:r w:rsidR="00034314" w:rsidRPr="00C965E4">
        <w:rPr>
          <w:rFonts w:ascii="Times New Roman" w:hAnsi="Times New Roman" w:cs="Times New Roman"/>
          <w:color w:val="auto"/>
        </w:rPr>
        <w:t>57.886.600,51.-</w:t>
      </w:r>
      <w:r w:rsidRPr="00C965E4">
        <w:rPr>
          <w:rFonts w:ascii="Times New Roman" w:eastAsia="Times New Roman" w:hAnsi="Times New Roman" w:cs="Times New Roman"/>
          <w:color w:val="auto"/>
          <w:sz w:val="24"/>
          <w:szCs w:val="24"/>
        </w:rPr>
        <w:t xml:space="preserve">TL’lik kısmı Personel Giderleri için </w:t>
      </w:r>
      <w:r w:rsidR="00034314" w:rsidRPr="00C965E4">
        <w:rPr>
          <w:rFonts w:ascii="Times New Roman" w:hAnsi="Times New Roman" w:cs="Times New Roman"/>
          <w:color w:val="auto"/>
          <w:sz w:val="24"/>
          <w:szCs w:val="24"/>
        </w:rPr>
        <w:t>5.326.614,72.-</w:t>
      </w:r>
      <w:r w:rsidRPr="00C965E4">
        <w:rPr>
          <w:rFonts w:ascii="Times New Roman" w:eastAsia="Times New Roman" w:hAnsi="Times New Roman" w:cs="Times New Roman"/>
          <w:color w:val="auto"/>
          <w:sz w:val="24"/>
          <w:szCs w:val="24"/>
        </w:rPr>
        <w:t xml:space="preserve">TL’lik kısmı Sosyal Güvenlik Kurumu Ödemeleri için </w:t>
      </w:r>
      <w:r w:rsidR="00034314" w:rsidRPr="00C965E4">
        <w:rPr>
          <w:rFonts w:ascii="Times New Roman" w:hAnsi="Times New Roman" w:cs="Times New Roman"/>
          <w:color w:val="auto"/>
          <w:sz w:val="24"/>
          <w:szCs w:val="24"/>
        </w:rPr>
        <w:t>249.260,12.-</w:t>
      </w:r>
      <w:r w:rsidR="003A0174" w:rsidRPr="00C965E4">
        <w:rPr>
          <w:rFonts w:ascii="Times New Roman" w:hAnsi="Times New Roman" w:cs="Times New Roman"/>
          <w:color w:val="auto"/>
          <w:sz w:val="24"/>
          <w:szCs w:val="24"/>
        </w:rPr>
        <w:t xml:space="preserve"> </w:t>
      </w:r>
      <w:r w:rsidRPr="00C965E4">
        <w:rPr>
          <w:rFonts w:ascii="Times New Roman" w:eastAsia="Times New Roman" w:hAnsi="Times New Roman" w:cs="Times New Roman"/>
          <w:color w:val="auto"/>
          <w:sz w:val="24"/>
          <w:szCs w:val="24"/>
        </w:rPr>
        <w:t>TL’lik kısmı da Mal ve Hizmet Giderleri için eklenmiştir. Yılsonu toplam harcamamız</w:t>
      </w:r>
      <w:r w:rsidR="00664EB4" w:rsidRPr="00C965E4">
        <w:rPr>
          <w:rFonts w:ascii="Times New Roman" w:eastAsia="Times New Roman" w:hAnsi="Times New Roman" w:cs="Times New Roman"/>
          <w:color w:val="auto"/>
          <w:sz w:val="24"/>
          <w:szCs w:val="24"/>
        </w:rPr>
        <w:t xml:space="preserve"> </w:t>
      </w:r>
      <w:r w:rsidR="00034314" w:rsidRPr="00C965E4">
        <w:rPr>
          <w:rFonts w:ascii="Times New Roman" w:eastAsia="Times New Roman" w:hAnsi="Times New Roman" w:cs="Times New Roman"/>
          <w:color w:val="auto"/>
          <w:sz w:val="24"/>
          <w:szCs w:val="24"/>
        </w:rPr>
        <w:t>63.462.475,35.-</w:t>
      </w:r>
      <w:r w:rsidRPr="00C965E4">
        <w:rPr>
          <w:rFonts w:ascii="Times New Roman" w:eastAsia="Times New Roman" w:hAnsi="Times New Roman" w:cs="Times New Roman"/>
          <w:color w:val="auto"/>
          <w:sz w:val="24"/>
          <w:szCs w:val="24"/>
        </w:rPr>
        <w:t xml:space="preserve">TL olmuştur.  </w:t>
      </w:r>
    </w:p>
    <w:p w14:paraId="39604080" w14:textId="77777777" w:rsidR="00432C9B" w:rsidRPr="000A270A" w:rsidRDefault="004E3BEF" w:rsidP="004E3BEF">
      <w:pPr>
        <w:pStyle w:val="Balk3"/>
      </w:pPr>
      <w:bookmarkStart w:id="72" w:name="_Toc125732466"/>
      <w:r w:rsidRPr="000A270A">
        <w:t>3- Mali Denetim Sonuçları</w:t>
      </w:r>
      <w:bookmarkEnd w:id="72"/>
      <w:r w:rsidRPr="000A270A">
        <w:t xml:space="preserve">  </w:t>
      </w:r>
    </w:p>
    <w:p w14:paraId="3C9749D7" w14:textId="673F3453" w:rsidR="00432C9B" w:rsidRPr="00C965E4" w:rsidRDefault="005D41C7">
      <w:pPr>
        <w:spacing w:after="5" w:line="269" w:lineRule="auto"/>
        <w:ind w:left="-5" w:right="61" w:hanging="10"/>
        <w:jc w:val="both"/>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 xml:space="preserve">         Her yıl Sayıştay tarafından yapılan denetimlerde Fakültemiz 202</w:t>
      </w:r>
      <w:r w:rsidR="009508D5" w:rsidRPr="00C965E4">
        <w:rPr>
          <w:rFonts w:ascii="Times New Roman" w:eastAsia="Times New Roman" w:hAnsi="Times New Roman" w:cs="Times New Roman"/>
          <w:color w:val="auto"/>
          <w:sz w:val="24"/>
          <w:szCs w:val="24"/>
        </w:rPr>
        <w:t>5</w:t>
      </w:r>
      <w:r w:rsidRPr="00C965E4">
        <w:rPr>
          <w:rFonts w:ascii="Times New Roman" w:eastAsia="Times New Roman" w:hAnsi="Times New Roman" w:cs="Times New Roman"/>
          <w:color w:val="auto"/>
          <w:sz w:val="24"/>
          <w:szCs w:val="24"/>
        </w:rPr>
        <w:t xml:space="preserve"> yılına ait hesap ve işlemleri Sayıştay tarafından sorgulanmıştır. 202</w:t>
      </w:r>
      <w:r w:rsidR="009508D5" w:rsidRPr="00C965E4">
        <w:rPr>
          <w:rFonts w:ascii="Times New Roman" w:eastAsia="Times New Roman" w:hAnsi="Times New Roman" w:cs="Times New Roman"/>
          <w:color w:val="auto"/>
          <w:sz w:val="24"/>
          <w:szCs w:val="24"/>
        </w:rPr>
        <w:t>5</w:t>
      </w:r>
      <w:r w:rsidRPr="00C965E4">
        <w:rPr>
          <w:rFonts w:ascii="Times New Roman" w:eastAsia="Times New Roman" w:hAnsi="Times New Roman" w:cs="Times New Roman"/>
          <w:color w:val="auto"/>
          <w:sz w:val="24"/>
          <w:szCs w:val="24"/>
        </w:rPr>
        <w:t xml:space="preserve"> Yılı Aralık ayında Strateji Geliştirme Daire Başkanlığı tarafından Fakültemize bildirilen raporda yer alan bulgular için yapılan düzenleme işlemleri Strateji Geliştirme Daire Başkanlığına gönderilmiştir.</w:t>
      </w:r>
    </w:p>
    <w:p w14:paraId="12F880B2" w14:textId="77777777" w:rsidR="00432C9B" w:rsidRPr="00C965E4" w:rsidRDefault="004E3BEF" w:rsidP="004E3BEF">
      <w:pPr>
        <w:pStyle w:val="Balk3"/>
        <w:rPr>
          <w:color w:val="auto"/>
        </w:rPr>
      </w:pPr>
      <w:bookmarkStart w:id="73" w:name="_Toc125732467"/>
      <w:r w:rsidRPr="00C965E4">
        <w:rPr>
          <w:color w:val="auto"/>
        </w:rPr>
        <w:t>4- Diğer Hususlar</w:t>
      </w:r>
      <w:bookmarkEnd w:id="73"/>
      <w:r w:rsidRPr="00C965E4">
        <w:rPr>
          <w:color w:val="auto"/>
        </w:rPr>
        <w:t xml:space="preserve">  </w:t>
      </w:r>
    </w:p>
    <w:p w14:paraId="035E2041" w14:textId="0BACF105" w:rsidR="00DF270B" w:rsidRPr="00C965E4" w:rsidRDefault="00DF270B" w:rsidP="00DF270B">
      <w:pPr>
        <w:spacing w:after="5" w:line="269" w:lineRule="auto"/>
        <w:ind w:left="-5" w:right="61" w:hanging="10"/>
        <w:jc w:val="both"/>
        <w:rPr>
          <w:rFonts w:ascii="Times New Roman" w:eastAsia="Times New Roman" w:hAnsi="Times New Roman" w:cs="Times New Roman"/>
          <w:color w:val="auto"/>
          <w:sz w:val="24"/>
          <w:szCs w:val="24"/>
        </w:rPr>
      </w:pPr>
      <w:bookmarkStart w:id="74" w:name="_Toc125732468"/>
      <w:r w:rsidRPr="00C965E4">
        <w:rPr>
          <w:rFonts w:ascii="Times New Roman" w:eastAsia="Times New Roman" w:hAnsi="Times New Roman" w:cs="Times New Roman"/>
          <w:color w:val="auto"/>
          <w:sz w:val="24"/>
          <w:szCs w:val="24"/>
        </w:rPr>
        <w:t xml:space="preserve">       2025 yılı  bütçe faaliyetleri kapsamında, yaz aylarında yaşanan yangın olayları göz önüne alınarak Fakültemiz binası içinde yer alan yangın tüplerinin dolumu için 16.224.-TL ek bütçe ve Fakültemize ait Bilim I teknesinin </w:t>
      </w:r>
      <w:r w:rsidR="00A851D1" w:rsidRPr="00C965E4">
        <w:rPr>
          <w:rFonts w:ascii="Times New Roman" w:eastAsia="Times New Roman" w:hAnsi="Times New Roman" w:cs="Times New Roman"/>
          <w:color w:val="auto"/>
          <w:sz w:val="24"/>
          <w:szCs w:val="24"/>
        </w:rPr>
        <w:t>b</w:t>
      </w:r>
      <w:r w:rsidRPr="00C965E4">
        <w:rPr>
          <w:rFonts w:ascii="Times New Roman" w:eastAsia="Times New Roman" w:hAnsi="Times New Roman" w:cs="Times New Roman"/>
          <w:color w:val="auto"/>
          <w:sz w:val="24"/>
          <w:szCs w:val="24"/>
        </w:rPr>
        <w:t>akım-onarım-boya çalışmaları için 157.850.-Tl., Fakültemiz zemin katında bulunan Bilgisayar Laboratuvarının 2. Kat 114 no’lu odaya taşınması nedeniyle internet</w:t>
      </w:r>
      <w:r w:rsidR="00A851D1" w:rsidRPr="00C965E4">
        <w:rPr>
          <w:rFonts w:ascii="Times New Roman" w:eastAsia="Times New Roman" w:hAnsi="Times New Roman" w:cs="Times New Roman"/>
          <w:color w:val="auto"/>
          <w:sz w:val="24"/>
          <w:szCs w:val="24"/>
        </w:rPr>
        <w:t>-</w:t>
      </w:r>
      <w:r w:rsidRPr="00C965E4">
        <w:rPr>
          <w:rFonts w:ascii="Times New Roman" w:eastAsia="Times New Roman" w:hAnsi="Times New Roman" w:cs="Times New Roman"/>
          <w:color w:val="auto"/>
          <w:sz w:val="24"/>
          <w:szCs w:val="24"/>
        </w:rPr>
        <w:t>priz-kablo işlemleri için 30.659,32.-TL ve Dardanos Yerleşkesinde bulunan Deniz Canlıları Üretim Ünitesi ve Alg Üretim Ünitesinde (Fikotron) yapılan bakım onarım çalışmaları için 3.600.- TL</w:t>
      </w:r>
      <w:r w:rsidR="00A851D1" w:rsidRPr="00C965E4">
        <w:rPr>
          <w:rFonts w:ascii="Times New Roman" w:eastAsia="Times New Roman" w:hAnsi="Times New Roman" w:cs="Times New Roman"/>
          <w:color w:val="auto"/>
          <w:sz w:val="24"/>
          <w:szCs w:val="24"/>
        </w:rPr>
        <w:t xml:space="preserve"> olmak üzere zaruri giderler için </w:t>
      </w:r>
      <w:r w:rsidRPr="00C965E4">
        <w:rPr>
          <w:rFonts w:ascii="Times New Roman" w:eastAsia="Times New Roman" w:hAnsi="Times New Roman" w:cs="Times New Roman"/>
          <w:color w:val="auto"/>
          <w:sz w:val="24"/>
          <w:szCs w:val="24"/>
        </w:rPr>
        <w:t xml:space="preserve">toplamda 208.333,32.-TL ek </w:t>
      </w:r>
      <w:r w:rsidR="00A851D1" w:rsidRPr="00C965E4">
        <w:rPr>
          <w:rFonts w:ascii="Times New Roman" w:eastAsia="Times New Roman" w:hAnsi="Times New Roman" w:cs="Times New Roman"/>
          <w:color w:val="auto"/>
          <w:sz w:val="24"/>
          <w:szCs w:val="24"/>
        </w:rPr>
        <w:t xml:space="preserve">ödenek </w:t>
      </w:r>
      <w:r w:rsidRPr="00C965E4">
        <w:rPr>
          <w:rFonts w:ascii="Times New Roman" w:eastAsia="Times New Roman" w:hAnsi="Times New Roman" w:cs="Times New Roman"/>
          <w:color w:val="auto"/>
          <w:sz w:val="24"/>
          <w:szCs w:val="24"/>
        </w:rPr>
        <w:t>kullanılmıştır.</w:t>
      </w:r>
    </w:p>
    <w:p w14:paraId="58E2321B" w14:textId="77777777" w:rsidR="00432C9B" w:rsidRPr="000A270A" w:rsidRDefault="005D41C7" w:rsidP="004E3BEF">
      <w:pPr>
        <w:pStyle w:val="Balk2"/>
      </w:pPr>
      <w:r w:rsidRPr="000A270A">
        <w:t>B-</w:t>
      </w:r>
      <w:r w:rsidRPr="000A270A">
        <w:rPr>
          <w:rFonts w:eastAsia="Arial"/>
        </w:rPr>
        <w:t xml:space="preserve"> </w:t>
      </w:r>
      <w:r w:rsidRPr="000A270A">
        <w:t>Performans Bilgileri</w:t>
      </w:r>
      <w:bookmarkEnd w:id="74"/>
      <w:r w:rsidRPr="000A270A">
        <w:t xml:space="preserve"> </w:t>
      </w:r>
    </w:p>
    <w:p w14:paraId="65B3AC1F" w14:textId="77777777" w:rsidR="00DF270B" w:rsidRPr="00C965E4" w:rsidRDefault="00DF270B" w:rsidP="00DF270B">
      <w:pPr>
        <w:spacing w:after="23"/>
        <w:ind w:firstLine="720"/>
        <w:jc w:val="both"/>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 xml:space="preserve">Deniz Bilimleri ve Teknolojisi Fakültesinin 2025 yılına ait performans bilgileri bölümlerden istenmiş olup, bu bilgiler Deniz Bilimleri ve Teknolojisi Fakültesi idari ve akademik personeli tarafından değerlendirilerek rapor bilgileri oluşturulmuştur. </w:t>
      </w:r>
    </w:p>
    <w:p w14:paraId="4BE94604" w14:textId="139700D2" w:rsidR="00BE32A5" w:rsidRDefault="00BE32A5" w:rsidP="00DF270B">
      <w:pPr>
        <w:tabs>
          <w:tab w:val="left" w:pos="972"/>
        </w:tabs>
        <w:spacing w:after="2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44BC7EF7" w14:textId="4B12BC93" w:rsidR="00432C9B" w:rsidRPr="000A270A" w:rsidRDefault="005D41C7" w:rsidP="00E42216">
      <w:pPr>
        <w:pStyle w:val="Balk3"/>
      </w:pPr>
      <w:bookmarkStart w:id="75" w:name="_Toc125732469"/>
      <w:r w:rsidRPr="000A270A">
        <w:t>1-</w:t>
      </w:r>
      <w:r w:rsidRPr="000A270A">
        <w:rPr>
          <w:rFonts w:eastAsia="Arial"/>
        </w:rPr>
        <w:t xml:space="preserve"> </w:t>
      </w:r>
      <w:r w:rsidRPr="000A270A">
        <w:t>Faaliyet ve Proje Bilgileri</w:t>
      </w:r>
      <w:bookmarkEnd w:id="75"/>
      <w:r w:rsidRPr="000A270A">
        <w:t xml:space="preserve">  </w:t>
      </w:r>
    </w:p>
    <w:p w14:paraId="0851CFD9" w14:textId="7D11A224" w:rsidR="00E7263B" w:rsidRPr="006D595A" w:rsidRDefault="005D41C7" w:rsidP="00E42216">
      <w:pPr>
        <w:pStyle w:val="Balk4"/>
        <w:rPr>
          <w:color w:val="auto"/>
        </w:rPr>
      </w:pPr>
      <w:r w:rsidRPr="000A270A">
        <w:rPr>
          <w:rFonts w:eastAsia="Calibri"/>
          <w:sz w:val="22"/>
        </w:rPr>
        <w:tab/>
      </w:r>
      <w:r w:rsidRPr="000A270A">
        <w:t>1.1.</w:t>
      </w:r>
      <w:r w:rsidRPr="000A270A">
        <w:rPr>
          <w:rFonts w:eastAsia="Arial"/>
        </w:rPr>
        <w:t xml:space="preserve"> </w:t>
      </w:r>
      <w:r w:rsidRPr="000A270A">
        <w:rPr>
          <w:rFonts w:eastAsia="Arial"/>
        </w:rPr>
        <w:tab/>
      </w:r>
      <w:r w:rsidRPr="006D595A">
        <w:rPr>
          <w:color w:val="auto"/>
        </w:rPr>
        <w:t xml:space="preserve">Faaliyet Bilgileri </w:t>
      </w:r>
    </w:p>
    <w:p w14:paraId="2158E9E3" w14:textId="280770CE" w:rsidR="006D595A" w:rsidRPr="006D595A" w:rsidRDefault="006D595A" w:rsidP="006D595A">
      <w:pPr>
        <w:pStyle w:val="ResimYazs"/>
        <w:rPr>
          <w:rFonts w:cs="Times New Roman"/>
        </w:rPr>
      </w:pPr>
      <w:bookmarkStart w:id="76" w:name="_Toc125732532"/>
      <w:r w:rsidRPr="006D595A">
        <w:rPr>
          <w:rFonts w:cs="Times New Roman"/>
        </w:rPr>
        <w:t xml:space="preserve">Tablo </w:t>
      </w:r>
      <w:r w:rsidRPr="006D595A">
        <w:rPr>
          <w:rFonts w:cs="Times New Roman"/>
        </w:rPr>
        <w:fldChar w:fldCharType="begin"/>
      </w:r>
      <w:r w:rsidRPr="006D595A">
        <w:rPr>
          <w:rFonts w:cs="Times New Roman"/>
        </w:rPr>
        <w:instrText xml:space="preserve"> SEQ Tablo \* ARABIC </w:instrText>
      </w:r>
      <w:r w:rsidRPr="006D595A">
        <w:rPr>
          <w:rFonts w:cs="Times New Roman"/>
        </w:rPr>
        <w:fldChar w:fldCharType="separate"/>
      </w:r>
      <w:r w:rsidR="00936CDB">
        <w:rPr>
          <w:rFonts w:cs="Times New Roman"/>
          <w:noProof/>
        </w:rPr>
        <w:t>47</w:t>
      </w:r>
      <w:r w:rsidRPr="006D595A">
        <w:rPr>
          <w:rFonts w:cs="Times New Roman"/>
          <w:noProof/>
        </w:rPr>
        <w:fldChar w:fldCharType="end"/>
      </w:r>
      <w:r w:rsidRPr="006D595A">
        <w:rPr>
          <w:rFonts w:cs="Times New Roman"/>
        </w:rPr>
        <w:t>: Faaliyet Bilgileri Tablosu</w:t>
      </w:r>
      <w:bookmarkEnd w:id="76"/>
      <w:r w:rsidRPr="006D595A">
        <w:rPr>
          <w:rFonts w:cs="Times New Roman"/>
          <w:b w:val="0"/>
        </w:rPr>
        <w:t xml:space="preserve"> </w:t>
      </w:r>
    </w:p>
    <w:tbl>
      <w:tblPr>
        <w:tblStyle w:val="7"/>
        <w:tblW w:w="9292" w:type="dxa"/>
        <w:tblInd w:w="-110" w:type="dxa"/>
        <w:tblLayout w:type="fixed"/>
        <w:tblLook w:val="0400" w:firstRow="0" w:lastRow="0" w:firstColumn="0" w:lastColumn="0" w:noHBand="0" w:noVBand="1"/>
      </w:tblPr>
      <w:tblGrid>
        <w:gridCol w:w="7660"/>
        <w:gridCol w:w="1632"/>
      </w:tblGrid>
      <w:tr w:rsidR="00AB18C8" w:rsidRPr="00AB18C8" w14:paraId="79F11850" w14:textId="77777777" w:rsidTr="00707672">
        <w:trPr>
          <w:trHeight w:val="578"/>
        </w:trPr>
        <w:tc>
          <w:tcPr>
            <w:tcW w:w="7660" w:type="dxa"/>
            <w:tcBorders>
              <w:top w:val="single" w:sz="8" w:space="0" w:color="4F81BD"/>
              <w:left w:val="nil"/>
              <w:bottom w:val="single" w:sz="8" w:space="0" w:color="4F81BD"/>
              <w:right w:val="nil"/>
            </w:tcBorders>
            <w:shd w:val="clear" w:color="auto" w:fill="4F81BD"/>
            <w:vAlign w:val="center"/>
          </w:tcPr>
          <w:p w14:paraId="6B116195" w14:textId="77777777" w:rsidR="006D595A" w:rsidRPr="00AB18C8" w:rsidRDefault="006D595A" w:rsidP="00707672">
            <w:pPr>
              <w:ind w:left="9"/>
              <w:jc w:val="center"/>
              <w:rPr>
                <w:rFonts w:ascii="Times New Roman" w:hAnsi="Times New Roman" w:cs="Times New Roman"/>
                <w:color w:val="FF0000"/>
              </w:rPr>
            </w:pPr>
            <w:r w:rsidRPr="00AB18C8">
              <w:rPr>
                <w:rFonts w:ascii="Times New Roman" w:eastAsia="Times New Roman" w:hAnsi="Times New Roman" w:cs="Times New Roman"/>
                <w:b/>
                <w:color w:val="FF0000"/>
                <w:sz w:val="24"/>
                <w:szCs w:val="24"/>
              </w:rPr>
              <w:t xml:space="preserve">FAALİYET TÜRÜ </w:t>
            </w:r>
          </w:p>
        </w:tc>
        <w:tc>
          <w:tcPr>
            <w:tcW w:w="1632" w:type="dxa"/>
            <w:tcBorders>
              <w:top w:val="single" w:sz="8" w:space="0" w:color="4F81BD"/>
              <w:left w:val="nil"/>
              <w:bottom w:val="single" w:sz="8" w:space="0" w:color="4F81BD"/>
              <w:right w:val="nil"/>
            </w:tcBorders>
            <w:shd w:val="clear" w:color="auto" w:fill="4F81BD"/>
            <w:vAlign w:val="center"/>
          </w:tcPr>
          <w:p w14:paraId="14D99335" w14:textId="77777777" w:rsidR="006D595A" w:rsidRPr="00AB18C8" w:rsidRDefault="006D595A" w:rsidP="00707672">
            <w:pPr>
              <w:ind w:left="4"/>
              <w:jc w:val="center"/>
              <w:rPr>
                <w:rFonts w:ascii="Times New Roman" w:hAnsi="Times New Roman" w:cs="Times New Roman"/>
                <w:color w:val="FF0000"/>
              </w:rPr>
            </w:pPr>
            <w:r w:rsidRPr="00AB18C8">
              <w:rPr>
                <w:rFonts w:ascii="Times New Roman" w:eastAsia="Times New Roman" w:hAnsi="Times New Roman" w:cs="Times New Roman"/>
                <w:b/>
                <w:color w:val="FF0000"/>
                <w:sz w:val="24"/>
                <w:szCs w:val="24"/>
              </w:rPr>
              <w:t xml:space="preserve">SAYISI </w:t>
            </w:r>
          </w:p>
        </w:tc>
      </w:tr>
      <w:tr w:rsidR="00AB18C8" w:rsidRPr="00AB18C8" w14:paraId="2247F010" w14:textId="77777777" w:rsidTr="00707672">
        <w:trPr>
          <w:trHeight w:val="300"/>
        </w:trPr>
        <w:tc>
          <w:tcPr>
            <w:tcW w:w="7660" w:type="dxa"/>
            <w:tcBorders>
              <w:top w:val="single" w:sz="8" w:space="0" w:color="4F81BD"/>
              <w:left w:val="single" w:sz="8" w:space="0" w:color="4F81BD"/>
              <w:bottom w:val="single" w:sz="8" w:space="0" w:color="4F81BD"/>
              <w:right w:val="single" w:sz="8" w:space="0" w:color="4F81BD"/>
            </w:tcBorders>
          </w:tcPr>
          <w:p w14:paraId="313EC0E1"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Sempozyum ve Kongre </w:t>
            </w:r>
          </w:p>
        </w:tc>
        <w:tc>
          <w:tcPr>
            <w:tcW w:w="1632" w:type="dxa"/>
            <w:tcBorders>
              <w:top w:val="single" w:sz="8" w:space="0" w:color="4F81BD"/>
              <w:left w:val="single" w:sz="8" w:space="0" w:color="4F81BD"/>
              <w:bottom w:val="single" w:sz="8" w:space="0" w:color="4F81BD"/>
              <w:right w:val="single" w:sz="8" w:space="0" w:color="4F81BD"/>
            </w:tcBorders>
          </w:tcPr>
          <w:p w14:paraId="4F7A4F7B" w14:textId="6BBAAF0E" w:rsidR="006D595A" w:rsidRPr="00C965E4" w:rsidRDefault="009508D5" w:rsidP="00707672">
            <w:pPr>
              <w:jc w:val="center"/>
              <w:rPr>
                <w:rFonts w:ascii="Times New Roman" w:hAnsi="Times New Roman" w:cs="Times New Roman"/>
                <w:color w:val="auto"/>
              </w:rPr>
            </w:pPr>
            <w:r w:rsidRPr="00C965E4">
              <w:rPr>
                <w:rFonts w:ascii="Times New Roman" w:hAnsi="Times New Roman" w:cs="Times New Roman"/>
                <w:color w:val="auto"/>
              </w:rPr>
              <w:t>12</w:t>
            </w:r>
          </w:p>
        </w:tc>
      </w:tr>
      <w:tr w:rsidR="00AB18C8" w:rsidRPr="00AB18C8" w14:paraId="5CEBE631" w14:textId="77777777" w:rsidTr="00707672">
        <w:trPr>
          <w:trHeight w:val="295"/>
        </w:trPr>
        <w:tc>
          <w:tcPr>
            <w:tcW w:w="7660" w:type="dxa"/>
            <w:tcBorders>
              <w:top w:val="single" w:sz="8" w:space="0" w:color="4F81BD"/>
              <w:left w:val="single" w:sz="8" w:space="0" w:color="4F81BD"/>
              <w:bottom w:val="single" w:sz="8" w:space="0" w:color="4F81BD"/>
              <w:right w:val="single" w:sz="8" w:space="0" w:color="4F81BD"/>
            </w:tcBorders>
          </w:tcPr>
          <w:p w14:paraId="3CD14924"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Konferans </w:t>
            </w:r>
          </w:p>
        </w:tc>
        <w:tc>
          <w:tcPr>
            <w:tcW w:w="1632" w:type="dxa"/>
            <w:tcBorders>
              <w:top w:val="single" w:sz="8" w:space="0" w:color="4F81BD"/>
              <w:left w:val="single" w:sz="8" w:space="0" w:color="4F81BD"/>
              <w:bottom w:val="single" w:sz="8" w:space="0" w:color="4F81BD"/>
              <w:right w:val="single" w:sz="8" w:space="0" w:color="4F81BD"/>
            </w:tcBorders>
          </w:tcPr>
          <w:p w14:paraId="43EFADD0" w14:textId="17633C59" w:rsidR="006D595A" w:rsidRPr="00C965E4" w:rsidRDefault="009508D5" w:rsidP="00707672">
            <w:pPr>
              <w:jc w:val="center"/>
              <w:rPr>
                <w:rFonts w:ascii="Times New Roman" w:hAnsi="Times New Roman" w:cs="Times New Roman"/>
                <w:color w:val="auto"/>
              </w:rPr>
            </w:pPr>
            <w:r w:rsidRPr="00C965E4">
              <w:rPr>
                <w:rFonts w:ascii="Times New Roman" w:hAnsi="Times New Roman" w:cs="Times New Roman"/>
                <w:color w:val="auto"/>
              </w:rPr>
              <w:t>2</w:t>
            </w:r>
          </w:p>
        </w:tc>
      </w:tr>
      <w:tr w:rsidR="00AB18C8" w:rsidRPr="00AB18C8" w14:paraId="666EA0B3" w14:textId="77777777" w:rsidTr="00707672">
        <w:trPr>
          <w:trHeight w:val="295"/>
        </w:trPr>
        <w:tc>
          <w:tcPr>
            <w:tcW w:w="7660" w:type="dxa"/>
            <w:tcBorders>
              <w:top w:val="single" w:sz="8" w:space="0" w:color="4F81BD"/>
              <w:left w:val="single" w:sz="8" w:space="0" w:color="4F81BD"/>
              <w:bottom w:val="single" w:sz="8" w:space="0" w:color="4F81BD"/>
              <w:right w:val="single" w:sz="8" w:space="0" w:color="4F81BD"/>
            </w:tcBorders>
          </w:tcPr>
          <w:p w14:paraId="60EAD9A3"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Panel </w:t>
            </w:r>
          </w:p>
        </w:tc>
        <w:tc>
          <w:tcPr>
            <w:tcW w:w="1632" w:type="dxa"/>
            <w:tcBorders>
              <w:top w:val="single" w:sz="8" w:space="0" w:color="4F81BD"/>
              <w:left w:val="single" w:sz="8" w:space="0" w:color="4F81BD"/>
              <w:bottom w:val="single" w:sz="8" w:space="0" w:color="4F81BD"/>
              <w:right w:val="single" w:sz="8" w:space="0" w:color="4F81BD"/>
            </w:tcBorders>
          </w:tcPr>
          <w:p w14:paraId="2CAC3B60" w14:textId="1C2AEBBA" w:rsidR="006D595A" w:rsidRPr="00C965E4" w:rsidRDefault="009508D5" w:rsidP="00707672">
            <w:pPr>
              <w:jc w:val="center"/>
              <w:rPr>
                <w:rFonts w:ascii="Times New Roman" w:hAnsi="Times New Roman" w:cs="Times New Roman"/>
                <w:color w:val="auto"/>
              </w:rPr>
            </w:pPr>
            <w:r w:rsidRPr="00C965E4">
              <w:rPr>
                <w:rFonts w:ascii="Times New Roman" w:hAnsi="Times New Roman" w:cs="Times New Roman"/>
                <w:color w:val="auto"/>
              </w:rPr>
              <w:t>3</w:t>
            </w:r>
          </w:p>
        </w:tc>
      </w:tr>
      <w:tr w:rsidR="00AB18C8" w:rsidRPr="00AB18C8" w14:paraId="0380805F" w14:textId="77777777" w:rsidTr="00707672">
        <w:trPr>
          <w:trHeight w:val="298"/>
        </w:trPr>
        <w:tc>
          <w:tcPr>
            <w:tcW w:w="7660" w:type="dxa"/>
            <w:tcBorders>
              <w:top w:val="single" w:sz="8" w:space="0" w:color="4F81BD"/>
              <w:left w:val="single" w:sz="8" w:space="0" w:color="4F81BD"/>
              <w:bottom w:val="single" w:sz="8" w:space="0" w:color="4F81BD"/>
              <w:right w:val="single" w:sz="8" w:space="0" w:color="4F81BD"/>
            </w:tcBorders>
          </w:tcPr>
          <w:p w14:paraId="3D17D02A"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Seminer </w:t>
            </w:r>
          </w:p>
        </w:tc>
        <w:tc>
          <w:tcPr>
            <w:tcW w:w="1632" w:type="dxa"/>
            <w:tcBorders>
              <w:top w:val="single" w:sz="8" w:space="0" w:color="4F81BD"/>
              <w:left w:val="single" w:sz="8" w:space="0" w:color="4F81BD"/>
              <w:bottom w:val="single" w:sz="8" w:space="0" w:color="4F81BD"/>
              <w:right w:val="single" w:sz="8" w:space="0" w:color="4F81BD"/>
            </w:tcBorders>
          </w:tcPr>
          <w:p w14:paraId="5599ACA1" w14:textId="749D567F" w:rsidR="006D595A" w:rsidRPr="00C965E4" w:rsidRDefault="009508D5" w:rsidP="00707672">
            <w:pPr>
              <w:jc w:val="center"/>
              <w:rPr>
                <w:rFonts w:ascii="Times New Roman" w:hAnsi="Times New Roman" w:cs="Times New Roman"/>
                <w:color w:val="auto"/>
              </w:rPr>
            </w:pPr>
            <w:r w:rsidRPr="00C965E4">
              <w:rPr>
                <w:rFonts w:ascii="Times New Roman" w:hAnsi="Times New Roman" w:cs="Times New Roman"/>
                <w:color w:val="auto"/>
              </w:rPr>
              <w:t>2</w:t>
            </w:r>
          </w:p>
        </w:tc>
      </w:tr>
      <w:tr w:rsidR="00AB18C8" w:rsidRPr="00AB18C8" w14:paraId="754F267C" w14:textId="77777777" w:rsidTr="00707672">
        <w:trPr>
          <w:trHeight w:val="295"/>
        </w:trPr>
        <w:tc>
          <w:tcPr>
            <w:tcW w:w="7660" w:type="dxa"/>
            <w:tcBorders>
              <w:top w:val="single" w:sz="8" w:space="0" w:color="4F81BD"/>
              <w:left w:val="single" w:sz="8" w:space="0" w:color="4F81BD"/>
              <w:bottom w:val="single" w:sz="8" w:space="0" w:color="4F81BD"/>
              <w:right w:val="single" w:sz="8" w:space="0" w:color="4F81BD"/>
            </w:tcBorders>
          </w:tcPr>
          <w:p w14:paraId="73C974DB"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Söyleşi </w:t>
            </w:r>
          </w:p>
        </w:tc>
        <w:tc>
          <w:tcPr>
            <w:tcW w:w="1632" w:type="dxa"/>
            <w:tcBorders>
              <w:top w:val="single" w:sz="8" w:space="0" w:color="4F81BD"/>
              <w:left w:val="single" w:sz="8" w:space="0" w:color="4F81BD"/>
              <w:bottom w:val="single" w:sz="8" w:space="0" w:color="4F81BD"/>
              <w:right w:val="single" w:sz="8" w:space="0" w:color="4F81BD"/>
            </w:tcBorders>
          </w:tcPr>
          <w:p w14:paraId="1294E62E" w14:textId="0E6DBDB6" w:rsidR="006D595A" w:rsidRPr="00C965E4" w:rsidRDefault="009508D5" w:rsidP="009508D5">
            <w:pPr>
              <w:jc w:val="center"/>
              <w:rPr>
                <w:rFonts w:ascii="Times New Roman" w:hAnsi="Times New Roman" w:cs="Times New Roman"/>
                <w:color w:val="auto"/>
              </w:rPr>
            </w:pPr>
            <w:r w:rsidRPr="00C965E4">
              <w:rPr>
                <w:rFonts w:ascii="Times New Roman" w:hAnsi="Times New Roman" w:cs="Times New Roman"/>
                <w:color w:val="auto"/>
              </w:rPr>
              <w:t>9</w:t>
            </w:r>
          </w:p>
        </w:tc>
      </w:tr>
      <w:tr w:rsidR="00AB18C8" w:rsidRPr="00AB18C8" w14:paraId="3D557B2A" w14:textId="77777777" w:rsidTr="00707672">
        <w:trPr>
          <w:trHeight w:val="295"/>
        </w:trPr>
        <w:tc>
          <w:tcPr>
            <w:tcW w:w="7660" w:type="dxa"/>
            <w:tcBorders>
              <w:top w:val="single" w:sz="8" w:space="0" w:color="4F81BD"/>
              <w:left w:val="single" w:sz="8" w:space="0" w:color="4F81BD"/>
              <w:bottom w:val="single" w:sz="8" w:space="0" w:color="4F81BD"/>
              <w:right w:val="single" w:sz="8" w:space="0" w:color="4F81BD"/>
            </w:tcBorders>
          </w:tcPr>
          <w:p w14:paraId="78845097"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Teknik Gezi </w:t>
            </w:r>
          </w:p>
        </w:tc>
        <w:tc>
          <w:tcPr>
            <w:tcW w:w="1632" w:type="dxa"/>
            <w:tcBorders>
              <w:top w:val="single" w:sz="8" w:space="0" w:color="4F81BD"/>
              <w:left w:val="single" w:sz="8" w:space="0" w:color="4F81BD"/>
              <w:bottom w:val="single" w:sz="8" w:space="0" w:color="4F81BD"/>
              <w:right w:val="single" w:sz="8" w:space="0" w:color="4F81BD"/>
            </w:tcBorders>
          </w:tcPr>
          <w:p w14:paraId="0714A047" w14:textId="77777777" w:rsidR="006D595A" w:rsidRPr="00C965E4" w:rsidRDefault="006D595A" w:rsidP="00707672">
            <w:pPr>
              <w:jc w:val="center"/>
              <w:rPr>
                <w:rFonts w:ascii="Times New Roman" w:hAnsi="Times New Roman" w:cs="Times New Roman"/>
                <w:color w:val="auto"/>
              </w:rPr>
            </w:pPr>
            <w:r w:rsidRPr="00C965E4">
              <w:rPr>
                <w:rFonts w:ascii="Times New Roman" w:hAnsi="Times New Roman" w:cs="Times New Roman"/>
                <w:color w:val="auto"/>
              </w:rPr>
              <w:t>5</w:t>
            </w:r>
          </w:p>
        </w:tc>
      </w:tr>
      <w:tr w:rsidR="00AB18C8" w:rsidRPr="00AB18C8" w14:paraId="0365C27F" w14:textId="77777777" w:rsidTr="00707672">
        <w:trPr>
          <w:trHeight w:val="295"/>
        </w:trPr>
        <w:tc>
          <w:tcPr>
            <w:tcW w:w="7660" w:type="dxa"/>
            <w:tcBorders>
              <w:top w:val="single" w:sz="8" w:space="0" w:color="4F81BD"/>
              <w:left w:val="single" w:sz="8" w:space="0" w:color="4F81BD"/>
              <w:bottom w:val="single" w:sz="8" w:space="0" w:color="4F81BD"/>
              <w:right w:val="single" w:sz="8" w:space="0" w:color="4F81BD"/>
            </w:tcBorders>
          </w:tcPr>
          <w:p w14:paraId="1362DD04"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Eğitim Semineri </w:t>
            </w:r>
          </w:p>
        </w:tc>
        <w:tc>
          <w:tcPr>
            <w:tcW w:w="1632" w:type="dxa"/>
            <w:tcBorders>
              <w:top w:val="single" w:sz="8" w:space="0" w:color="4F81BD"/>
              <w:left w:val="single" w:sz="8" w:space="0" w:color="4F81BD"/>
              <w:bottom w:val="single" w:sz="8" w:space="0" w:color="4F81BD"/>
              <w:right w:val="single" w:sz="8" w:space="0" w:color="4F81BD"/>
            </w:tcBorders>
          </w:tcPr>
          <w:p w14:paraId="52C5A55D" w14:textId="741548A3" w:rsidR="006D595A" w:rsidRPr="00C965E4" w:rsidRDefault="009508D5" w:rsidP="00707672">
            <w:pPr>
              <w:jc w:val="center"/>
              <w:rPr>
                <w:rFonts w:ascii="Times New Roman" w:hAnsi="Times New Roman" w:cs="Times New Roman"/>
                <w:color w:val="auto"/>
              </w:rPr>
            </w:pPr>
            <w:r w:rsidRPr="00C965E4">
              <w:rPr>
                <w:rFonts w:ascii="Times New Roman" w:hAnsi="Times New Roman" w:cs="Times New Roman"/>
                <w:color w:val="auto"/>
              </w:rPr>
              <w:t>0</w:t>
            </w:r>
          </w:p>
        </w:tc>
      </w:tr>
      <w:tr w:rsidR="009508D5" w:rsidRPr="00AB18C8" w14:paraId="41FD3653" w14:textId="77777777" w:rsidTr="00707672">
        <w:trPr>
          <w:trHeight w:val="295"/>
        </w:trPr>
        <w:tc>
          <w:tcPr>
            <w:tcW w:w="7660" w:type="dxa"/>
            <w:tcBorders>
              <w:top w:val="single" w:sz="8" w:space="0" w:color="4F81BD"/>
              <w:left w:val="single" w:sz="8" w:space="0" w:color="4F81BD"/>
              <w:bottom w:val="single" w:sz="8" w:space="0" w:color="4F81BD"/>
              <w:right w:val="single" w:sz="8" w:space="0" w:color="4F81BD"/>
            </w:tcBorders>
          </w:tcPr>
          <w:p w14:paraId="4EAA4384" w14:textId="6B12C018" w:rsidR="009508D5" w:rsidRPr="00C965E4" w:rsidRDefault="009508D5" w:rsidP="00707672">
            <w:pPr>
              <w:ind w:left="5"/>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Çalıştay</w:t>
            </w:r>
          </w:p>
        </w:tc>
        <w:tc>
          <w:tcPr>
            <w:tcW w:w="1632" w:type="dxa"/>
            <w:tcBorders>
              <w:top w:val="single" w:sz="8" w:space="0" w:color="4F81BD"/>
              <w:left w:val="single" w:sz="8" w:space="0" w:color="4F81BD"/>
              <w:bottom w:val="single" w:sz="8" w:space="0" w:color="4F81BD"/>
              <w:right w:val="single" w:sz="8" w:space="0" w:color="4F81BD"/>
            </w:tcBorders>
          </w:tcPr>
          <w:p w14:paraId="74ECF844" w14:textId="46477BFB" w:rsidR="009508D5" w:rsidRPr="00C965E4" w:rsidRDefault="009508D5" w:rsidP="00707672">
            <w:pPr>
              <w:jc w:val="center"/>
              <w:rPr>
                <w:rFonts w:ascii="Times New Roman" w:hAnsi="Times New Roman" w:cs="Times New Roman"/>
                <w:color w:val="auto"/>
              </w:rPr>
            </w:pPr>
            <w:r w:rsidRPr="00C965E4">
              <w:rPr>
                <w:rFonts w:ascii="Times New Roman" w:hAnsi="Times New Roman" w:cs="Times New Roman"/>
                <w:color w:val="auto"/>
              </w:rPr>
              <w:t>8</w:t>
            </w:r>
          </w:p>
        </w:tc>
      </w:tr>
      <w:tr w:rsidR="009508D5" w:rsidRPr="00AB18C8" w14:paraId="3A719B8E" w14:textId="77777777" w:rsidTr="00707672">
        <w:trPr>
          <w:trHeight w:val="295"/>
        </w:trPr>
        <w:tc>
          <w:tcPr>
            <w:tcW w:w="7660" w:type="dxa"/>
            <w:tcBorders>
              <w:top w:val="single" w:sz="8" w:space="0" w:color="4F81BD"/>
              <w:left w:val="single" w:sz="8" w:space="0" w:color="4F81BD"/>
              <w:bottom w:val="single" w:sz="8" w:space="0" w:color="4F81BD"/>
              <w:right w:val="single" w:sz="8" w:space="0" w:color="4F81BD"/>
            </w:tcBorders>
          </w:tcPr>
          <w:p w14:paraId="6EB7FAB6" w14:textId="4B457338" w:rsidR="009508D5" w:rsidRPr="00C965E4" w:rsidRDefault="009508D5" w:rsidP="00707672">
            <w:pPr>
              <w:ind w:left="5"/>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Festival</w:t>
            </w:r>
          </w:p>
        </w:tc>
        <w:tc>
          <w:tcPr>
            <w:tcW w:w="1632" w:type="dxa"/>
            <w:tcBorders>
              <w:top w:val="single" w:sz="8" w:space="0" w:color="4F81BD"/>
              <w:left w:val="single" w:sz="8" w:space="0" w:color="4F81BD"/>
              <w:bottom w:val="single" w:sz="8" w:space="0" w:color="4F81BD"/>
              <w:right w:val="single" w:sz="8" w:space="0" w:color="4F81BD"/>
            </w:tcBorders>
          </w:tcPr>
          <w:p w14:paraId="231A13AD" w14:textId="60E245A1" w:rsidR="009508D5" w:rsidRPr="00C965E4" w:rsidRDefault="009508D5" w:rsidP="00707672">
            <w:pPr>
              <w:jc w:val="center"/>
              <w:rPr>
                <w:rFonts w:ascii="Times New Roman" w:hAnsi="Times New Roman" w:cs="Times New Roman"/>
                <w:color w:val="auto"/>
              </w:rPr>
            </w:pPr>
            <w:r w:rsidRPr="00C965E4">
              <w:rPr>
                <w:rFonts w:ascii="Times New Roman" w:hAnsi="Times New Roman" w:cs="Times New Roman"/>
                <w:color w:val="auto"/>
              </w:rPr>
              <w:t>1</w:t>
            </w:r>
          </w:p>
        </w:tc>
      </w:tr>
    </w:tbl>
    <w:p w14:paraId="71E33037" w14:textId="197073CB" w:rsidR="006D595A" w:rsidRPr="006D595A" w:rsidRDefault="006D595A" w:rsidP="006D595A">
      <w:pPr>
        <w:spacing w:after="303"/>
        <w:ind w:left="-5" w:hanging="10"/>
        <w:rPr>
          <w:rFonts w:ascii="Times New Roman" w:hAnsi="Times New Roman" w:cs="Times New Roman"/>
          <w:color w:val="auto"/>
        </w:rPr>
      </w:pPr>
      <w:r w:rsidRPr="006D595A">
        <w:rPr>
          <w:rFonts w:ascii="Times New Roman" w:eastAsia="Times New Roman" w:hAnsi="Times New Roman" w:cs="Times New Roman"/>
          <w:i/>
          <w:color w:val="auto"/>
          <w:sz w:val="20"/>
          <w:szCs w:val="20"/>
        </w:rPr>
        <w:t>31.12.202</w:t>
      </w:r>
      <w:r w:rsidR="00AB18C8">
        <w:rPr>
          <w:rFonts w:ascii="Times New Roman" w:eastAsia="Times New Roman" w:hAnsi="Times New Roman" w:cs="Times New Roman"/>
          <w:i/>
          <w:color w:val="auto"/>
          <w:sz w:val="20"/>
          <w:szCs w:val="20"/>
        </w:rPr>
        <w:t>5</w:t>
      </w:r>
      <w:r w:rsidRPr="006D595A">
        <w:rPr>
          <w:rFonts w:ascii="Times New Roman" w:eastAsia="Times New Roman" w:hAnsi="Times New Roman" w:cs="Times New Roman"/>
          <w:i/>
          <w:color w:val="auto"/>
          <w:sz w:val="20"/>
          <w:szCs w:val="20"/>
        </w:rPr>
        <w:t xml:space="preserve"> itibarı ile </w:t>
      </w:r>
    </w:p>
    <w:p w14:paraId="0D23C62B" w14:textId="77777777" w:rsidR="006D595A" w:rsidRPr="006D595A" w:rsidRDefault="006D595A" w:rsidP="006D595A">
      <w:pPr>
        <w:spacing w:after="0"/>
        <w:ind w:left="1899"/>
        <w:rPr>
          <w:rFonts w:ascii="Times New Roman" w:hAnsi="Times New Roman" w:cs="Times New Roman"/>
          <w:color w:val="auto"/>
          <w:highlight w:val="yellow"/>
        </w:rPr>
      </w:pPr>
      <w:r w:rsidRPr="006D595A">
        <w:rPr>
          <w:rFonts w:ascii="Times New Roman" w:eastAsia="Times New Roman" w:hAnsi="Times New Roman" w:cs="Times New Roman"/>
          <w:b/>
          <w:color w:val="auto"/>
          <w:sz w:val="24"/>
          <w:szCs w:val="24"/>
          <w:highlight w:val="yellow"/>
        </w:rPr>
        <w:t xml:space="preserve"> </w:t>
      </w:r>
    </w:p>
    <w:p w14:paraId="307620CF" w14:textId="77777777" w:rsidR="006D595A" w:rsidRPr="006D595A" w:rsidRDefault="006D595A" w:rsidP="006D595A">
      <w:pPr>
        <w:pStyle w:val="Balk4"/>
        <w:rPr>
          <w:color w:val="auto"/>
        </w:rPr>
      </w:pPr>
      <w:r w:rsidRPr="006D595A">
        <w:rPr>
          <w:rFonts w:eastAsia="Calibri"/>
          <w:color w:val="auto"/>
          <w:sz w:val="22"/>
        </w:rPr>
        <w:tab/>
      </w:r>
      <w:r w:rsidRPr="006D595A">
        <w:rPr>
          <w:color w:val="auto"/>
        </w:rPr>
        <w:t>1.2.</w:t>
      </w:r>
      <w:r w:rsidRPr="006D595A">
        <w:rPr>
          <w:rFonts w:eastAsia="Arial"/>
          <w:color w:val="auto"/>
        </w:rPr>
        <w:t xml:space="preserve"> </w:t>
      </w:r>
      <w:r w:rsidRPr="006D595A">
        <w:rPr>
          <w:rFonts w:eastAsia="Arial"/>
          <w:color w:val="auto"/>
        </w:rPr>
        <w:tab/>
      </w:r>
      <w:r w:rsidRPr="006D595A">
        <w:rPr>
          <w:color w:val="auto"/>
        </w:rPr>
        <w:t xml:space="preserve">Yayınlarla İlgili Faaliyet Bilgileri </w:t>
      </w:r>
    </w:p>
    <w:p w14:paraId="3ED58016" w14:textId="2AC67617" w:rsidR="006D595A" w:rsidRPr="006D595A" w:rsidRDefault="006D595A" w:rsidP="006D595A">
      <w:pPr>
        <w:pStyle w:val="ResimYazs"/>
        <w:rPr>
          <w:rFonts w:cs="Times New Roman"/>
        </w:rPr>
      </w:pPr>
      <w:bookmarkStart w:id="77" w:name="_Toc125732533"/>
      <w:r w:rsidRPr="006D595A">
        <w:rPr>
          <w:rFonts w:cs="Times New Roman"/>
        </w:rPr>
        <w:t xml:space="preserve">Tablo </w:t>
      </w:r>
      <w:r w:rsidRPr="006D595A">
        <w:rPr>
          <w:rFonts w:cs="Times New Roman"/>
        </w:rPr>
        <w:fldChar w:fldCharType="begin"/>
      </w:r>
      <w:r w:rsidRPr="006D595A">
        <w:rPr>
          <w:rFonts w:cs="Times New Roman"/>
        </w:rPr>
        <w:instrText xml:space="preserve"> SEQ Tablo \* ARABIC </w:instrText>
      </w:r>
      <w:r w:rsidRPr="006D595A">
        <w:rPr>
          <w:rFonts w:cs="Times New Roman"/>
        </w:rPr>
        <w:fldChar w:fldCharType="separate"/>
      </w:r>
      <w:r w:rsidR="00936CDB">
        <w:rPr>
          <w:rFonts w:cs="Times New Roman"/>
          <w:noProof/>
        </w:rPr>
        <w:t>48</w:t>
      </w:r>
      <w:r w:rsidRPr="006D595A">
        <w:rPr>
          <w:rFonts w:cs="Times New Roman"/>
          <w:noProof/>
        </w:rPr>
        <w:fldChar w:fldCharType="end"/>
      </w:r>
      <w:r w:rsidRPr="006D595A">
        <w:rPr>
          <w:rFonts w:cs="Times New Roman"/>
        </w:rPr>
        <w:t>: İndekslere Giren Hakemli Dergilerde Yapılan Yayınlar</w:t>
      </w:r>
      <w:bookmarkEnd w:id="77"/>
      <w:r w:rsidRPr="006D595A">
        <w:rPr>
          <w:rFonts w:cs="Times New Roman"/>
          <w:b w:val="0"/>
        </w:rPr>
        <w:t xml:space="preserve"> </w:t>
      </w:r>
    </w:p>
    <w:tbl>
      <w:tblPr>
        <w:tblStyle w:val="6"/>
        <w:tblW w:w="9292" w:type="dxa"/>
        <w:tblInd w:w="-110" w:type="dxa"/>
        <w:tblLayout w:type="fixed"/>
        <w:tblLook w:val="0400" w:firstRow="0" w:lastRow="0" w:firstColumn="0" w:lastColumn="0" w:noHBand="0" w:noVBand="1"/>
      </w:tblPr>
      <w:tblGrid>
        <w:gridCol w:w="7660"/>
        <w:gridCol w:w="1632"/>
      </w:tblGrid>
      <w:tr w:rsidR="00AB18C8" w:rsidRPr="00AB18C8" w14:paraId="3702E9A3" w14:textId="77777777" w:rsidTr="00707672">
        <w:trPr>
          <w:trHeight w:val="290"/>
        </w:trPr>
        <w:tc>
          <w:tcPr>
            <w:tcW w:w="7660" w:type="dxa"/>
            <w:tcBorders>
              <w:top w:val="single" w:sz="8" w:space="0" w:color="4F81BD"/>
              <w:left w:val="nil"/>
              <w:bottom w:val="single" w:sz="8" w:space="0" w:color="4F81BD"/>
              <w:right w:val="nil"/>
            </w:tcBorders>
            <w:shd w:val="clear" w:color="auto" w:fill="4F81BD"/>
          </w:tcPr>
          <w:p w14:paraId="1F9FB27F" w14:textId="77777777" w:rsidR="006D595A" w:rsidRPr="00C965E4" w:rsidRDefault="006D595A" w:rsidP="00707672">
            <w:pPr>
              <w:ind w:left="3"/>
              <w:jc w:val="center"/>
              <w:rPr>
                <w:rFonts w:ascii="Times New Roman" w:hAnsi="Times New Roman" w:cs="Times New Roman"/>
                <w:color w:val="auto"/>
              </w:rPr>
            </w:pPr>
            <w:r w:rsidRPr="00C965E4">
              <w:rPr>
                <w:rFonts w:ascii="Times New Roman" w:eastAsia="Times New Roman" w:hAnsi="Times New Roman" w:cs="Times New Roman"/>
                <w:b/>
                <w:color w:val="auto"/>
                <w:sz w:val="24"/>
                <w:szCs w:val="24"/>
              </w:rPr>
              <w:t xml:space="preserve">İndekslere Giren Hakemli Dergilerde Yapılan Yayınlar  </w:t>
            </w:r>
          </w:p>
        </w:tc>
        <w:tc>
          <w:tcPr>
            <w:tcW w:w="1632" w:type="dxa"/>
            <w:tcBorders>
              <w:top w:val="single" w:sz="8" w:space="0" w:color="4F81BD"/>
              <w:left w:val="nil"/>
              <w:bottom w:val="single" w:sz="8" w:space="0" w:color="4F81BD"/>
              <w:right w:val="nil"/>
            </w:tcBorders>
            <w:shd w:val="clear" w:color="auto" w:fill="4F81BD"/>
          </w:tcPr>
          <w:p w14:paraId="4C8F7832" w14:textId="77777777" w:rsidR="006D595A" w:rsidRPr="00C965E4" w:rsidRDefault="006D595A" w:rsidP="00707672">
            <w:pPr>
              <w:ind w:left="4"/>
              <w:jc w:val="center"/>
              <w:rPr>
                <w:rFonts w:ascii="Times New Roman" w:hAnsi="Times New Roman" w:cs="Times New Roman"/>
                <w:color w:val="auto"/>
              </w:rPr>
            </w:pPr>
            <w:r w:rsidRPr="00C965E4">
              <w:rPr>
                <w:rFonts w:ascii="Times New Roman" w:eastAsia="Times New Roman" w:hAnsi="Times New Roman" w:cs="Times New Roman"/>
                <w:b/>
                <w:color w:val="auto"/>
                <w:sz w:val="24"/>
                <w:szCs w:val="24"/>
              </w:rPr>
              <w:t xml:space="preserve">SAYISI </w:t>
            </w:r>
          </w:p>
        </w:tc>
      </w:tr>
      <w:tr w:rsidR="00AB18C8" w:rsidRPr="00AB18C8" w14:paraId="79391262" w14:textId="77777777" w:rsidTr="00707672">
        <w:trPr>
          <w:trHeight w:val="330"/>
        </w:trPr>
        <w:tc>
          <w:tcPr>
            <w:tcW w:w="7660" w:type="dxa"/>
            <w:tcBorders>
              <w:top w:val="single" w:sz="8" w:space="0" w:color="4F81BD"/>
              <w:left w:val="single" w:sz="8" w:space="0" w:color="4F81BD"/>
              <w:bottom w:val="single" w:sz="8" w:space="0" w:color="4F81BD"/>
              <w:right w:val="single" w:sz="8" w:space="0" w:color="4F81BD"/>
            </w:tcBorders>
          </w:tcPr>
          <w:p w14:paraId="05C9D308"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Uluslararası Makale </w:t>
            </w:r>
          </w:p>
        </w:tc>
        <w:tc>
          <w:tcPr>
            <w:tcW w:w="1632" w:type="dxa"/>
            <w:tcBorders>
              <w:top w:val="single" w:sz="8" w:space="0" w:color="4F81BD"/>
              <w:left w:val="single" w:sz="8" w:space="0" w:color="4F81BD"/>
              <w:bottom w:val="single" w:sz="8" w:space="0" w:color="4F81BD"/>
              <w:right w:val="single" w:sz="8" w:space="0" w:color="4F81BD"/>
            </w:tcBorders>
          </w:tcPr>
          <w:p w14:paraId="2AB191F4" w14:textId="3F9B13B3" w:rsidR="006D595A" w:rsidRPr="00C965E4" w:rsidRDefault="00DE6EDC" w:rsidP="00707672">
            <w:pPr>
              <w:jc w:val="center"/>
              <w:rPr>
                <w:rFonts w:ascii="Times New Roman" w:hAnsi="Times New Roman" w:cs="Times New Roman"/>
                <w:color w:val="auto"/>
              </w:rPr>
            </w:pPr>
            <w:r w:rsidRPr="00C965E4">
              <w:rPr>
                <w:rFonts w:ascii="Times New Roman" w:hAnsi="Times New Roman" w:cs="Times New Roman"/>
                <w:color w:val="auto"/>
              </w:rPr>
              <w:t>93</w:t>
            </w:r>
          </w:p>
        </w:tc>
      </w:tr>
      <w:tr w:rsidR="00AB18C8" w:rsidRPr="00AB18C8" w14:paraId="0CC43AF6" w14:textId="77777777" w:rsidTr="00707672">
        <w:trPr>
          <w:trHeight w:val="295"/>
        </w:trPr>
        <w:tc>
          <w:tcPr>
            <w:tcW w:w="7660" w:type="dxa"/>
            <w:tcBorders>
              <w:top w:val="single" w:sz="8" w:space="0" w:color="4F81BD"/>
              <w:left w:val="single" w:sz="8" w:space="0" w:color="4F81BD"/>
              <w:bottom w:val="single" w:sz="8" w:space="0" w:color="4F81BD"/>
              <w:right w:val="single" w:sz="8" w:space="0" w:color="4F81BD"/>
            </w:tcBorders>
          </w:tcPr>
          <w:p w14:paraId="1D832427"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Ulusal Makale </w:t>
            </w:r>
          </w:p>
        </w:tc>
        <w:tc>
          <w:tcPr>
            <w:tcW w:w="1632" w:type="dxa"/>
            <w:tcBorders>
              <w:top w:val="single" w:sz="8" w:space="0" w:color="4F81BD"/>
              <w:left w:val="single" w:sz="8" w:space="0" w:color="4F81BD"/>
              <w:bottom w:val="single" w:sz="8" w:space="0" w:color="4F81BD"/>
              <w:right w:val="single" w:sz="8" w:space="0" w:color="4F81BD"/>
            </w:tcBorders>
          </w:tcPr>
          <w:p w14:paraId="4B0EAB08" w14:textId="799B171D" w:rsidR="006D595A" w:rsidRPr="00C965E4" w:rsidRDefault="00DE6EDC" w:rsidP="00707672">
            <w:pPr>
              <w:jc w:val="center"/>
              <w:rPr>
                <w:rFonts w:ascii="Times New Roman" w:hAnsi="Times New Roman" w:cs="Times New Roman"/>
                <w:color w:val="auto"/>
              </w:rPr>
            </w:pPr>
            <w:r w:rsidRPr="00C965E4">
              <w:rPr>
                <w:rFonts w:ascii="Times New Roman" w:hAnsi="Times New Roman" w:cs="Times New Roman"/>
                <w:color w:val="auto"/>
              </w:rPr>
              <w:t>2</w:t>
            </w:r>
          </w:p>
        </w:tc>
      </w:tr>
      <w:tr w:rsidR="00AB18C8" w:rsidRPr="00AB18C8" w14:paraId="781FE77D" w14:textId="77777777" w:rsidTr="00707672">
        <w:trPr>
          <w:trHeight w:val="295"/>
        </w:trPr>
        <w:tc>
          <w:tcPr>
            <w:tcW w:w="7660" w:type="dxa"/>
            <w:tcBorders>
              <w:top w:val="single" w:sz="8" w:space="0" w:color="4F81BD"/>
              <w:left w:val="single" w:sz="8" w:space="0" w:color="4F81BD"/>
              <w:bottom w:val="single" w:sz="8" w:space="0" w:color="4F81BD"/>
              <w:right w:val="single" w:sz="8" w:space="0" w:color="4F81BD"/>
            </w:tcBorders>
          </w:tcPr>
          <w:p w14:paraId="5F1695CE"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Uluslararası Bildiri </w:t>
            </w:r>
          </w:p>
        </w:tc>
        <w:tc>
          <w:tcPr>
            <w:tcW w:w="1632" w:type="dxa"/>
            <w:tcBorders>
              <w:top w:val="single" w:sz="8" w:space="0" w:color="4F81BD"/>
              <w:left w:val="single" w:sz="8" w:space="0" w:color="4F81BD"/>
              <w:bottom w:val="single" w:sz="8" w:space="0" w:color="4F81BD"/>
              <w:right w:val="single" w:sz="8" w:space="0" w:color="4F81BD"/>
            </w:tcBorders>
          </w:tcPr>
          <w:p w14:paraId="007DE0A6" w14:textId="690589C9" w:rsidR="006D595A" w:rsidRPr="00C965E4" w:rsidRDefault="006D595A" w:rsidP="00DE6EDC">
            <w:pPr>
              <w:jc w:val="center"/>
              <w:rPr>
                <w:rFonts w:ascii="Times New Roman" w:hAnsi="Times New Roman" w:cs="Times New Roman"/>
                <w:color w:val="auto"/>
              </w:rPr>
            </w:pPr>
            <w:r w:rsidRPr="00C965E4">
              <w:rPr>
                <w:rFonts w:ascii="Times New Roman" w:hAnsi="Times New Roman" w:cs="Times New Roman"/>
                <w:color w:val="auto"/>
              </w:rPr>
              <w:t>2</w:t>
            </w:r>
            <w:r w:rsidR="00DE6EDC" w:rsidRPr="00C965E4">
              <w:rPr>
                <w:rFonts w:ascii="Times New Roman" w:hAnsi="Times New Roman" w:cs="Times New Roman"/>
                <w:color w:val="auto"/>
              </w:rPr>
              <w:t>5</w:t>
            </w:r>
          </w:p>
        </w:tc>
      </w:tr>
      <w:tr w:rsidR="00AB18C8" w:rsidRPr="00AB18C8" w14:paraId="57F08969" w14:textId="77777777" w:rsidTr="00707672">
        <w:trPr>
          <w:trHeight w:val="330"/>
        </w:trPr>
        <w:tc>
          <w:tcPr>
            <w:tcW w:w="7660" w:type="dxa"/>
            <w:tcBorders>
              <w:top w:val="single" w:sz="8" w:space="0" w:color="4F81BD"/>
              <w:left w:val="single" w:sz="8" w:space="0" w:color="4F81BD"/>
              <w:bottom w:val="single" w:sz="8" w:space="0" w:color="4F81BD"/>
              <w:right w:val="single" w:sz="8" w:space="0" w:color="4F81BD"/>
            </w:tcBorders>
          </w:tcPr>
          <w:p w14:paraId="7B00A689"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Ulusal Bildiri </w:t>
            </w:r>
          </w:p>
        </w:tc>
        <w:tc>
          <w:tcPr>
            <w:tcW w:w="1632" w:type="dxa"/>
            <w:tcBorders>
              <w:top w:val="single" w:sz="8" w:space="0" w:color="4F81BD"/>
              <w:left w:val="single" w:sz="8" w:space="0" w:color="4F81BD"/>
              <w:bottom w:val="single" w:sz="8" w:space="0" w:color="4F81BD"/>
              <w:right w:val="single" w:sz="8" w:space="0" w:color="4F81BD"/>
            </w:tcBorders>
          </w:tcPr>
          <w:p w14:paraId="6301D260" w14:textId="62D96366" w:rsidR="006D595A" w:rsidRPr="00C965E4" w:rsidRDefault="00DE6EDC" w:rsidP="00707672">
            <w:pPr>
              <w:jc w:val="center"/>
              <w:rPr>
                <w:rFonts w:ascii="Times New Roman" w:hAnsi="Times New Roman" w:cs="Times New Roman"/>
                <w:color w:val="auto"/>
              </w:rPr>
            </w:pPr>
            <w:r w:rsidRPr="00C965E4">
              <w:rPr>
                <w:rFonts w:ascii="Times New Roman" w:hAnsi="Times New Roman" w:cs="Times New Roman"/>
                <w:color w:val="auto"/>
              </w:rPr>
              <w:t>1</w:t>
            </w:r>
          </w:p>
        </w:tc>
      </w:tr>
      <w:tr w:rsidR="00AB18C8" w:rsidRPr="00AB18C8" w14:paraId="0AAF1C7A" w14:textId="77777777" w:rsidTr="00707672">
        <w:trPr>
          <w:trHeight w:val="330"/>
        </w:trPr>
        <w:tc>
          <w:tcPr>
            <w:tcW w:w="7660" w:type="dxa"/>
            <w:tcBorders>
              <w:top w:val="single" w:sz="8" w:space="0" w:color="4F81BD"/>
              <w:left w:val="single" w:sz="8" w:space="0" w:color="4F81BD"/>
              <w:bottom w:val="single" w:sz="8" w:space="0" w:color="4F81BD"/>
              <w:right w:val="single" w:sz="8" w:space="0" w:color="4F81BD"/>
            </w:tcBorders>
          </w:tcPr>
          <w:p w14:paraId="41D4677F" w14:textId="77777777" w:rsidR="006D595A" w:rsidRPr="00C965E4" w:rsidRDefault="006D595A" w:rsidP="00707672">
            <w:pPr>
              <w:ind w:left="5"/>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 xml:space="preserve">Kitap </w:t>
            </w:r>
          </w:p>
        </w:tc>
        <w:tc>
          <w:tcPr>
            <w:tcW w:w="1632" w:type="dxa"/>
            <w:tcBorders>
              <w:top w:val="single" w:sz="8" w:space="0" w:color="4F81BD"/>
              <w:left w:val="single" w:sz="8" w:space="0" w:color="4F81BD"/>
              <w:bottom w:val="single" w:sz="8" w:space="0" w:color="4F81BD"/>
              <w:right w:val="single" w:sz="8" w:space="0" w:color="4F81BD"/>
            </w:tcBorders>
          </w:tcPr>
          <w:p w14:paraId="0C9351A0" w14:textId="7B0AA93D" w:rsidR="006D595A" w:rsidRPr="00C965E4" w:rsidRDefault="00DE6EDC" w:rsidP="00707672">
            <w:pPr>
              <w:jc w:val="center"/>
              <w:rPr>
                <w:rFonts w:ascii="Times New Roman" w:hAnsi="Times New Roman" w:cs="Times New Roman"/>
                <w:color w:val="auto"/>
              </w:rPr>
            </w:pPr>
            <w:r w:rsidRPr="00C965E4">
              <w:rPr>
                <w:rFonts w:ascii="Times New Roman" w:hAnsi="Times New Roman" w:cs="Times New Roman"/>
                <w:color w:val="auto"/>
              </w:rPr>
              <w:t>4</w:t>
            </w:r>
          </w:p>
        </w:tc>
      </w:tr>
      <w:tr w:rsidR="00AB18C8" w:rsidRPr="00AB18C8" w14:paraId="4FC2E5D4" w14:textId="77777777" w:rsidTr="00707672">
        <w:trPr>
          <w:trHeight w:val="295"/>
        </w:trPr>
        <w:tc>
          <w:tcPr>
            <w:tcW w:w="7660" w:type="dxa"/>
            <w:tcBorders>
              <w:top w:val="single" w:sz="8" w:space="0" w:color="4F81BD"/>
              <w:left w:val="single" w:sz="8" w:space="0" w:color="4F81BD"/>
              <w:bottom w:val="single" w:sz="8" w:space="0" w:color="4F81BD"/>
              <w:right w:val="single" w:sz="8" w:space="0" w:color="4F81BD"/>
            </w:tcBorders>
          </w:tcPr>
          <w:p w14:paraId="7AE43461" w14:textId="77777777" w:rsidR="006D595A" w:rsidRPr="00C965E4" w:rsidRDefault="006D595A"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Kitap Bölümü</w:t>
            </w:r>
          </w:p>
        </w:tc>
        <w:tc>
          <w:tcPr>
            <w:tcW w:w="1632" w:type="dxa"/>
            <w:tcBorders>
              <w:top w:val="single" w:sz="8" w:space="0" w:color="4F81BD"/>
              <w:left w:val="single" w:sz="8" w:space="0" w:color="4F81BD"/>
              <w:bottom w:val="single" w:sz="8" w:space="0" w:color="4F81BD"/>
              <w:right w:val="single" w:sz="8" w:space="0" w:color="4F81BD"/>
            </w:tcBorders>
          </w:tcPr>
          <w:p w14:paraId="1FBA790F" w14:textId="1E26023D" w:rsidR="006D595A" w:rsidRPr="00C965E4" w:rsidRDefault="00DE6EDC" w:rsidP="00707672">
            <w:pPr>
              <w:jc w:val="center"/>
              <w:rPr>
                <w:rFonts w:ascii="Times New Roman" w:hAnsi="Times New Roman" w:cs="Times New Roman"/>
                <w:color w:val="auto"/>
              </w:rPr>
            </w:pPr>
            <w:r w:rsidRPr="00C965E4">
              <w:rPr>
                <w:rFonts w:ascii="Times New Roman" w:hAnsi="Times New Roman" w:cs="Times New Roman"/>
                <w:color w:val="auto"/>
              </w:rPr>
              <w:t>5</w:t>
            </w:r>
          </w:p>
        </w:tc>
      </w:tr>
    </w:tbl>
    <w:p w14:paraId="3E35FEA6" w14:textId="42199E1B" w:rsidR="00432C9B" w:rsidRPr="000A270A" w:rsidRDefault="00BE32A5" w:rsidP="00BE32A5">
      <w:pPr>
        <w:tabs>
          <w:tab w:val="left" w:pos="2700"/>
        </w:tabs>
        <w:rPr>
          <w:rFonts w:ascii="Times New Roman" w:eastAsia="Times New Roman" w:hAnsi="Times New Roman" w:cs="Times New Roman"/>
          <w:sz w:val="24"/>
          <w:szCs w:val="24"/>
          <w:highlight w:val="yellow"/>
        </w:rPr>
      </w:pPr>
      <w:r>
        <w:rPr>
          <w:color w:val="auto"/>
        </w:rPr>
        <w:tab/>
      </w:r>
      <w:r w:rsidR="005D41C7" w:rsidRPr="000A270A">
        <w:rPr>
          <w:rFonts w:ascii="Times New Roman" w:eastAsia="Times New Roman" w:hAnsi="Times New Roman" w:cs="Times New Roman"/>
          <w:sz w:val="24"/>
          <w:szCs w:val="24"/>
          <w:highlight w:val="yellow"/>
        </w:rPr>
        <w:t xml:space="preserve"> </w:t>
      </w:r>
    </w:p>
    <w:p w14:paraId="38770D7B" w14:textId="77777777" w:rsidR="00432C9B" w:rsidRPr="000A270A" w:rsidRDefault="005D41C7" w:rsidP="003551AB">
      <w:pPr>
        <w:pStyle w:val="Balk3"/>
      </w:pPr>
      <w:r w:rsidRPr="000A270A">
        <w:t xml:space="preserve"> </w:t>
      </w:r>
      <w:bookmarkStart w:id="78" w:name="_Toc125732470"/>
      <w:r w:rsidRPr="000A270A">
        <w:t>1.3.</w:t>
      </w:r>
      <w:r w:rsidRPr="000A270A">
        <w:rPr>
          <w:rFonts w:eastAsia="Arial"/>
        </w:rPr>
        <w:t xml:space="preserve"> </w:t>
      </w:r>
      <w:r w:rsidRPr="000A270A">
        <w:rPr>
          <w:rFonts w:eastAsia="Arial"/>
        </w:rPr>
        <w:tab/>
      </w:r>
      <w:r w:rsidRPr="000A270A">
        <w:t>Üniversiteler Arasında Yapılan İkili Anlaşmalar</w:t>
      </w:r>
      <w:bookmarkEnd w:id="78"/>
      <w:r w:rsidRPr="000A270A">
        <w:t xml:space="preserve"> </w:t>
      </w:r>
    </w:p>
    <w:p w14:paraId="4A4D0618" w14:textId="0D79754E" w:rsidR="00432C9B" w:rsidRPr="000A270A" w:rsidRDefault="003551AB" w:rsidP="003551AB">
      <w:pPr>
        <w:pStyle w:val="ResimYazs"/>
        <w:rPr>
          <w:rFonts w:cs="Times New Roman"/>
        </w:rPr>
      </w:pPr>
      <w:bookmarkStart w:id="79" w:name="_Toc125732534"/>
      <w:r w:rsidRPr="000A270A">
        <w:rPr>
          <w:rFonts w:cs="Times New Roman"/>
        </w:rPr>
        <w:t xml:space="preserve">Tablo </w:t>
      </w:r>
      <w:r w:rsidR="0031443B" w:rsidRPr="000A270A">
        <w:rPr>
          <w:rFonts w:cs="Times New Roman"/>
        </w:rPr>
        <w:fldChar w:fldCharType="begin"/>
      </w:r>
      <w:r w:rsidR="0031443B" w:rsidRPr="000A270A">
        <w:rPr>
          <w:rFonts w:cs="Times New Roman"/>
        </w:rPr>
        <w:instrText xml:space="preserve"> SEQ Tablo \* ARABIC </w:instrText>
      </w:r>
      <w:r w:rsidR="0031443B" w:rsidRPr="000A270A">
        <w:rPr>
          <w:rFonts w:cs="Times New Roman"/>
        </w:rPr>
        <w:fldChar w:fldCharType="separate"/>
      </w:r>
      <w:r w:rsidR="00936CDB">
        <w:rPr>
          <w:rFonts w:cs="Times New Roman"/>
          <w:noProof/>
        </w:rPr>
        <w:t>49</w:t>
      </w:r>
      <w:r w:rsidR="0031443B" w:rsidRPr="000A270A">
        <w:rPr>
          <w:rFonts w:cs="Times New Roman"/>
          <w:noProof/>
        </w:rPr>
        <w:fldChar w:fldCharType="end"/>
      </w:r>
      <w:r w:rsidRPr="000A270A">
        <w:rPr>
          <w:rFonts w:cs="Times New Roman"/>
        </w:rPr>
        <w:t>: Üniversiteler Arasında Yapılan İkili Anlaşmalar</w:t>
      </w:r>
      <w:bookmarkEnd w:id="79"/>
      <w:r w:rsidRPr="000A270A">
        <w:rPr>
          <w:rFonts w:cs="Times New Roman"/>
          <w:b w:val="0"/>
        </w:rPr>
        <w:t xml:space="preserve"> </w:t>
      </w:r>
    </w:p>
    <w:tbl>
      <w:tblPr>
        <w:tblStyle w:val="5"/>
        <w:tblW w:w="7876" w:type="dxa"/>
        <w:tblInd w:w="-106" w:type="dxa"/>
        <w:tblLayout w:type="fixed"/>
        <w:tblLook w:val="0400" w:firstRow="0" w:lastRow="0" w:firstColumn="0" w:lastColumn="0" w:noHBand="0" w:noVBand="1"/>
      </w:tblPr>
      <w:tblGrid>
        <w:gridCol w:w="3782"/>
        <w:gridCol w:w="4094"/>
      </w:tblGrid>
      <w:tr w:rsidR="003204A6" w:rsidRPr="003204A6" w14:paraId="5CE2C89B" w14:textId="77777777" w:rsidTr="003204A6">
        <w:trPr>
          <w:trHeight w:val="436"/>
        </w:trPr>
        <w:tc>
          <w:tcPr>
            <w:tcW w:w="3782" w:type="dxa"/>
            <w:tcBorders>
              <w:top w:val="single" w:sz="8" w:space="0" w:color="4F81BD"/>
              <w:left w:val="single" w:sz="8" w:space="0" w:color="4F81BD"/>
              <w:bottom w:val="single" w:sz="8" w:space="0" w:color="4F81BD"/>
              <w:right w:val="nil"/>
            </w:tcBorders>
            <w:shd w:val="clear" w:color="auto" w:fill="4F81BD"/>
          </w:tcPr>
          <w:p w14:paraId="07EF9B77" w14:textId="77777777" w:rsidR="003204A6" w:rsidRPr="003204A6" w:rsidRDefault="003204A6">
            <w:pPr>
              <w:ind w:left="854"/>
              <w:rPr>
                <w:rFonts w:ascii="Times New Roman" w:hAnsi="Times New Roman" w:cs="Times New Roman"/>
                <w:color w:val="FF0000"/>
                <w:sz w:val="24"/>
                <w:szCs w:val="24"/>
              </w:rPr>
            </w:pPr>
            <w:r w:rsidRPr="003204A6">
              <w:rPr>
                <w:rFonts w:ascii="Times New Roman" w:eastAsia="Times New Roman" w:hAnsi="Times New Roman" w:cs="Times New Roman"/>
                <w:b/>
                <w:color w:val="FF0000"/>
                <w:sz w:val="24"/>
                <w:szCs w:val="24"/>
              </w:rPr>
              <w:t xml:space="preserve">ÜNİVERSİTE ADI </w:t>
            </w:r>
          </w:p>
        </w:tc>
        <w:tc>
          <w:tcPr>
            <w:tcW w:w="4094" w:type="dxa"/>
            <w:tcBorders>
              <w:top w:val="single" w:sz="8" w:space="0" w:color="4F81BD"/>
              <w:left w:val="nil"/>
              <w:bottom w:val="single" w:sz="8" w:space="0" w:color="4F81BD"/>
              <w:right w:val="single" w:sz="8" w:space="0" w:color="4F81BD"/>
            </w:tcBorders>
            <w:shd w:val="clear" w:color="auto" w:fill="4F81BD"/>
          </w:tcPr>
          <w:p w14:paraId="45800F96" w14:textId="77777777" w:rsidR="003204A6" w:rsidRPr="003204A6" w:rsidRDefault="003204A6">
            <w:pPr>
              <w:rPr>
                <w:rFonts w:ascii="Times New Roman" w:hAnsi="Times New Roman" w:cs="Times New Roman"/>
                <w:color w:val="FF0000"/>
                <w:sz w:val="24"/>
                <w:szCs w:val="24"/>
              </w:rPr>
            </w:pPr>
            <w:r w:rsidRPr="003204A6">
              <w:rPr>
                <w:rFonts w:ascii="Times New Roman" w:eastAsia="Times New Roman" w:hAnsi="Times New Roman" w:cs="Times New Roman"/>
                <w:b/>
                <w:color w:val="FF0000"/>
                <w:sz w:val="24"/>
                <w:szCs w:val="24"/>
              </w:rPr>
              <w:t xml:space="preserve">ANLAŞMANIN İÇERİĞİ </w:t>
            </w:r>
          </w:p>
        </w:tc>
      </w:tr>
      <w:tr w:rsidR="003204A6" w:rsidRPr="003204A6" w14:paraId="317AA25F" w14:textId="77777777" w:rsidTr="00D10FE1">
        <w:trPr>
          <w:trHeight w:val="300"/>
        </w:trPr>
        <w:tc>
          <w:tcPr>
            <w:tcW w:w="3782" w:type="dxa"/>
            <w:tcBorders>
              <w:top w:val="single" w:sz="8" w:space="0" w:color="4F81BD"/>
              <w:left w:val="single" w:sz="8" w:space="0" w:color="4F81BD"/>
              <w:bottom w:val="single" w:sz="8" w:space="0" w:color="4F81BD"/>
              <w:right w:val="nil"/>
            </w:tcBorders>
            <w:vAlign w:val="center"/>
          </w:tcPr>
          <w:p w14:paraId="0336B75B" w14:textId="5A8756B4" w:rsidR="003204A6" w:rsidRPr="00C965E4" w:rsidRDefault="003204A6" w:rsidP="003204A6">
            <w:pPr>
              <w:ind w:left="106"/>
              <w:rPr>
                <w:rFonts w:ascii="Times New Roman" w:hAnsi="Times New Roman" w:cs="Times New Roman"/>
                <w:color w:val="auto"/>
                <w:sz w:val="24"/>
                <w:szCs w:val="24"/>
              </w:rPr>
            </w:pPr>
            <w:r w:rsidRPr="00C965E4">
              <w:rPr>
                <w:rFonts w:ascii="Times New Roman" w:hAnsi="Times New Roman" w:cs="Times New Roman"/>
                <w:bCs/>
                <w:color w:val="auto"/>
                <w:sz w:val="24"/>
                <w:szCs w:val="24"/>
              </w:rPr>
              <w:t>Kırklareli Ünivesitesi</w:t>
            </w:r>
          </w:p>
        </w:tc>
        <w:tc>
          <w:tcPr>
            <w:tcW w:w="4094" w:type="dxa"/>
            <w:tcBorders>
              <w:top w:val="single" w:sz="8" w:space="0" w:color="4F81BD"/>
              <w:left w:val="nil"/>
              <w:bottom w:val="single" w:sz="8" w:space="0" w:color="4F81BD"/>
              <w:right w:val="single" w:sz="8" w:space="0" w:color="4F81BD"/>
            </w:tcBorders>
            <w:vAlign w:val="center"/>
          </w:tcPr>
          <w:p w14:paraId="5175DBB5" w14:textId="15162490" w:rsidR="003204A6" w:rsidRPr="00C965E4" w:rsidRDefault="003204A6" w:rsidP="003204A6">
            <w:pPr>
              <w:rPr>
                <w:rFonts w:ascii="Times New Roman" w:eastAsia="Times New Roman" w:hAnsi="Times New Roman" w:cs="Times New Roman"/>
                <w:color w:val="auto"/>
                <w:sz w:val="24"/>
                <w:szCs w:val="24"/>
              </w:rPr>
            </w:pPr>
            <w:r w:rsidRPr="00C965E4">
              <w:rPr>
                <w:rFonts w:ascii="Times New Roman" w:hAnsi="Times New Roman" w:cs="Times New Roman"/>
                <w:bCs/>
                <w:color w:val="auto"/>
                <w:sz w:val="24"/>
                <w:szCs w:val="24"/>
              </w:rPr>
              <w:t>TÜBİTAK SAYEM Proje Ortağı</w:t>
            </w:r>
          </w:p>
        </w:tc>
      </w:tr>
      <w:tr w:rsidR="003204A6" w:rsidRPr="003204A6" w14:paraId="597461BA" w14:textId="77777777" w:rsidTr="00D10FE1">
        <w:trPr>
          <w:trHeight w:val="295"/>
        </w:trPr>
        <w:tc>
          <w:tcPr>
            <w:tcW w:w="3782" w:type="dxa"/>
            <w:tcBorders>
              <w:top w:val="single" w:sz="8" w:space="0" w:color="4F81BD"/>
              <w:left w:val="single" w:sz="8" w:space="0" w:color="4F81BD"/>
              <w:bottom w:val="single" w:sz="8" w:space="0" w:color="4F81BD"/>
              <w:right w:val="nil"/>
            </w:tcBorders>
            <w:vAlign w:val="center"/>
          </w:tcPr>
          <w:p w14:paraId="48B3D467" w14:textId="1000EBA2" w:rsidR="003204A6" w:rsidRPr="00C965E4" w:rsidRDefault="003204A6" w:rsidP="003204A6">
            <w:pPr>
              <w:ind w:left="106"/>
              <w:rPr>
                <w:rFonts w:ascii="Times New Roman" w:eastAsia="Times New Roman" w:hAnsi="Times New Roman" w:cs="Times New Roman"/>
                <w:color w:val="auto"/>
                <w:sz w:val="24"/>
                <w:szCs w:val="24"/>
              </w:rPr>
            </w:pPr>
            <w:r w:rsidRPr="00C965E4">
              <w:rPr>
                <w:rFonts w:ascii="Times New Roman" w:hAnsi="Times New Roman" w:cs="Times New Roman"/>
                <w:bCs/>
                <w:color w:val="auto"/>
                <w:sz w:val="24"/>
                <w:szCs w:val="24"/>
              </w:rPr>
              <w:t>Boğaziçi Üniversitesi</w:t>
            </w:r>
          </w:p>
        </w:tc>
        <w:tc>
          <w:tcPr>
            <w:tcW w:w="4094" w:type="dxa"/>
            <w:tcBorders>
              <w:top w:val="single" w:sz="8" w:space="0" w:color="4F81BD"/>
              <w:left w:val="nil"/>
              <w:bottom w:val="single" w:sz="8" w:space="0" w:color="4F81BD"/>
              <w:right w:val="single" w:sz="8" w:space="0" w:color="4F81BD"/>
            </w:tcBorders>
            <w:vAlign w:val="center"/>
          </w:tcPr>
          <w:p w14:paraId="2C1C6C52" w14:textId="0E5C64B8" w:rsidR="003204A6" w:rsidRPr="00C965E4" w:rsidRDefault="003204A6" w:rsidP="003204A6">
            <w:pPr>
              <w:rPr>
                <w:rFonts w:ascii="Times New Roman" w:hAnsi="Times New Roman" w:cs="Times New Roman"/>
                <w:color w:val="auto"/>
                <w:sz w:val="24"/>
                <w:szCs w:val="24"/>
              </w:rPr>
            </w:pPr>
            <w:r w:rsidRPr="00C965E4">
              <w:rPr>
                <w:rFonts w:ascii="Times New Roman" w:hAnsi="Times New Roman" w:cs="Times New Roman"/>
                <w:bCs/>
                <w:color w:val="auto"/>
                <w:sz w:val="24"/>
                <w:szCs w:val="24"/>
              </w:rPr>
              <w:t>TÜBİTAK SAYEM Proje Ortağı</w:t>
            </w:r>
          </w:p>
        </w:tc>
      </w:tr>
      <w:tr w:rsidR="003204A6" w:rsidRPr="003204A6" w14:paraId="1107B679" w14:textId="77777777" w:rsidTr="003204A6">
        <w:trPr>
          <w:trHeight w:val="295"/>
        </w:trPr>
        <w:tc>
          <w:tcPr>
            <w:tcW w:w="3782" w:type="dxa"/>
            <w:tcBorders>
              <w:top w:val="single" w:sz="8" w:space="0" w:color="4F81BD"/>
              <w:left w:val="single" w:sz="8" w:space="0" w:color="4F81BD"/>
              <w:bottom w:val="single" w:sz="8" w:space="0" w:color="4F81BD"/>
              <w:right w:val="nil"/>
            </w:tcBorders>
          </w:tcPr>
          <w:p w14:paraId="60D5F18A" w14:textId="71B13DAA" w:rsidR="003204A6" w:rsidRPr="00C965E4" w:rsidRDefault="003204A6" w:rsidP="003204A6">
            <w:pPr>
              <w:ind w:left="106"/>
              <w:rPr>
                <w:rFonts w:ascii="Times New Roman" w:hAnsi="Times New Roman" w:cs="Times New Roman"/>
                <w:color w:val="auto"/>
                <w:sz w:val="24"/>
                <w:szCs w:val="24"/>
              </w:rPr>
            </w:pPr>
            <w:r w:rsidRPr="00C965E4">
              <w:rPr>
                <w:rFonts w:ascii="Times New Roman" w:hAnsi="Times New Roman" w:cs="Times New Roman"/>
                <w:color w:val="auto"/>
                <w:sz w:val="24"/>
                <w:szCs w:val="24"/>
              </w:rPr>
              <w:t>IPB University Bogor - Indonesia</w:t>
            </w:r>
          </w:p>
        </w:tc>
        <w:tc>
          <w:tcPr>
            <w:tcW w:w="4094" w:type="dxa"/>
            <w:tcBorders>
              <w:top w:val="single" w:sz="8" w:space="0" w:color="4F81BD"/>
              <w:left w:val="nil"/>
              <w:bottom w:val="single" w:sz="8" w:space="0" w:color="4F81BD"/>
              <w:right w:val="single" w:sz="8" w:space="0" w:color="4F81BD"/>
            </w:tcBorders>
          </w:tcPr>
          <w:p w14:paraId="3A34A76C" w14:textId="3797909B" w:rsidR="003204A6" w:rsidRPr="00C965E4" w:rsidRDefault="003204A6" w:rsidP="003204A6">
            <w:pPr>
              <w:rPr>
                <w:rFonts w:ascii="Times New Roman" w:hAnsi="Times New Roman" w:cs="Times New Roman"/>
                <w:color w:val="auto"/>
                <w:sz w:val="24"/>
                <w:szCs w:val="24"/>
              </w:rPr>
            </w:pPr>
            <w:r w:rsidRPr="00C965E4">
              <w:rPr>
                <w:rFonts w:ascii="Times New Roman" w:hAnsi="Times New Roman" w:cs="Times New Roman"/>
                <w:color w:val="auto"/>
                <w:sz w:val="24"/>
                <w:szCs w:val="24"/>
              </w:rPr>
              <w:t>Bilimsel Araştırma ve Akademik İş Birliği</w:t>
            </w:r>
          </w:p>
        </w:tc>
      </w:tr>
      <w:tr w:rsidR="003204A6" w:rsidRPr="003204A6" w14:paraId="490FC2E3" w14:textId="77777777" w:rsidTr="003204A6">
        <w:trPr>
          <w:trHeight w:val="307"/>
        </w:trPr>
        <w:tc>
          <w:tcPr>
            <w:tcW w:w="3782" w:type="dxa"/>
            <w:tcBorders>
              <w:top w:val="single" w:sz="8" w:space="0" w:color="4F81BD"/>
              <w:left w:val="single" w:sz="8" w:space="0" w:color="4F81BD"/>
              <w:bottom w:val="single" w:sz="8" w:space="0" w:color="4F81BD"/>
              <w:right w:val="nil"/>
            </w:tcBorders>
          </w:tcPr>
          <w:p w14:paraId="6FF00A6F" w14:textId="4994845F" w:rsidR="003204A6" w:rsidRPr="00C965E4" w:rsidRDefault="003E26B5" w:rsidP="003204A6">
            <w:pPr>
              <w:ind w:left="106"/>
              <w:rPr>
                <w:rFonts w:ascii="Times New Roman" w:hAnsi="Times New Roman" w:cs="Times New Roman"/>
                <w:color w:val="auto"/>
                <w:sz w:val="24"/>
                <w:szCs w:val="24"/>
              </w:rPr>
            </w:pPr>
            <w:hyperlink r:id="rId231" w:history="1">
              <w:r w:rsidR="003204A6" w:rsidRPr="00C965E4">
                <w:rPr>
                  <w:rStyle w:val="Gl"/>
                  <w:rFonts w:ascii="Times New Roman" w:hAnsi="Times New Roman" w:cs="Times New Roman"/>
                  <w:b w:val="0"/>
                  <w:color w:val="auto"/>
                  <w:sz w:val="24"/>
                  <w:szCs w:val="24"/>
                </w:rPr>
                <w:t>Tokyo Marine Sciences and Technology University</w:t>
              </w:r>
            </w:hyperlink>
            <w:r w:rsidR="003204A6" w:rsidRPr="00C965E4">
              <w:rPr>
                <w:rFonts w:ascii="Times New Roman" w:hAnsi="Times New Roman" w:cs="Times New Roman"/>
                <w:color w:val="auto"/>
                <w:sz w:val="24"/>
                <w:szCs w:val="24"/>
              </w:rPr>
              <w:t xml:space="preserve">, Tokyo </w:t>
            </w:r>
            <w:r w:rsidR="00936CDB">
              <w:rPr>
                <w:rFonts w:ascii="Times New Roman" w:hAnsi="Times New Roman" w:cs="Times New Roman"/>
                <w:color w:val="auto"/>
                <w:sz w:val="24"/>
                <w:szCs w:val="24"/>
              </w:rPr>
              <w:t>–</w:t>
            </w:r>
            <w:r w:rsidR="003204A6" w:rsidRPr="00C965E4">
              <w:rPr>
                <w:rFonts w:ascii="Times New Roman" w:hAnsi="Times New Roman" w:cs="Times New Roman"/>
                <w:color w:val="auto"/>
                <w:sz w:val="24"/>
                <w:szCs w:val="24"/>
              </w:rPr>
              <w:t xml:space="preserve"> Japan</w:t>
            </w:r>
          </w:p>
        </w:tc>
        <w:tc>
          <w:tcPr>
            <w:tcW w:w="4094" w:type="dxa"/>
            <w:tcBorders>
              <w:top w:val="single" w:sz="8" w:space="0" w:color="4F81BD"/>
              <w:left w:val="nil"/>
              <w:bottom w:val="single" w:sz="8" w:space="0" w:color="4F81BD"/>
              <w:right w:val="single" w:sz="8" w:space="0" w:color="4F81BD"/>
            </w:tcBorders>
          </w:tcPr>
          <w:p w14:paraId="69359E88" w14:textId="1CF271BB" w:rsidR="003204A6" w:rsidRPr="00C965E4" w:rsidRDefault="003204A6" w:rsidP="003204A6">
            <w:pPr>
              <w:rPr>
                <w:rFonts w:ascii="Times New Roman" w:hAnsi="Times New Roman" w:cs="Times New Roman"/>
                <w:color w:val="auto"/>
                <w:sz w:val="24"/>
                <w:szCs w:val="24"/>
              </w:rPr>
            </w:pPr>
            <w:r w:rsidRPr="00C965E4">
              <w:rPr>
                <w:rFonts w:ascii="Times New Roman" w:hAnsi="Times New Roman" w:cs="Times New Roman"/>
                <w:color w:val="auto"/>
                <w:sz w:val="24"/>
                <w:szCs w:val="24"/>
              </w:rPr>
              <w:t>Bilimsel Araştırma, Akademik ve Öğrenci Değişimi İş Birliği</w:t>
            </w:r>
          </w:p>
        </w:tc>
      </w:tr>
    </w:tbl>
    <w:p w14:paraId="6AF8AD1A" w14:textId="194C1133" w:rsidR="00432C9B" w:rsidRDefault="00432C9B">
      <w:pPr>
        <w:spacing w:after="18"/>
        <w:ind w:left="-5" w:hanging="10"/>
        <w:rPr>
          <w:rFonts w:ascii="Times New Roman" w:hAnsi="Times New Roman" w:cs="Times New Roman"/>
        </w:rPr>
      </w:pPr>
    </w:p>
    <w:p w14:paraId="60884D01" w14:textId="2759CE3B" w:rsidR="00821E5C" w:rsidRPr="000A270A" w:rsidRDefault="00445CF0" w:rsidP="00821E5C">
      <w:pPr>
        <w:pStyle w:val="Balk4"/>
      </w:pPr>
      <w:bookmarkStart w:id="80" w:name="_Toc125732471"/>
      <w:r>
        <w:lastRenderedPageBreak/>
        <w:t>1</w:t>
      </w:r>
      <w:r w:rsidR="00821E5C" w:rsidRPr="000A270A">
        <w:t>.4.</w:t>
      </w:r>
      <w:r w:rsidR="00821E5C" w:rsidRPr="000A270A">
        <w:rPr>
          <w:rFonts w:eastAsia="Arial"/>
        </w:rPr>
        <w:t xml:space="preserve"> </w:t>
      </w:r>
      <w:r w:rsidR="00821E5C" w:rsidRPr="000A270A">
        <w:rPr>
          <w:rFonts w:eastAsia="Arial"/>
        </w:rPr>
        <w:tab/>
      </w:r>
      <w:r w:rsidR="00821E5C" w:rsidRPr="000A270A">
        <w:t xml:space="preserve">Proje Bilgileri  </w:t>
      </w:r>
    </w:p>
    <w:p w14:paraId="67FF044A" w14:textId="6B3CEA41" w:rsidR="00821E5C" w:rsidRPr="00821E5C" w:rsidRDefault="00821E5C" w:rsidP="00821E5C">
      <w:pPr>
        <w:pStyle w:val="ResimYazs"/>
        <w:rPr>
          <w:rFonts w:cs="Times New Roman"/>
        </w:rPr>
      </w:pPr>
      <w:bookmarkStart w:id="81" w:name="_Toc125732535"/>
      <w:r w:rsidRPr="00821E5C">
        <w:rPr>
          <w:rFonts w:cs="Times New Roman"/>
        </w:rPr>
        <w:t xml:space="preserve">Tablo </w:t>
      </w:r>
      <w:r w:rsidRPr="00821E5C">
        <w:rPr>
          <w:rFonts w:cs="Times New Roman"/>
        </w:rPr>
        <w:fldChar w:fldCharType="begin"/>
      </w:r>
      <w:r w:rsidRPr="00821E5C">
        <w:rPr>
          <w:rFonts w:cs="Times New Roman"/>
        </w:rPr>
        <w:instrText xml:space="preserve"> SEQ Tablo \* ARABIC </w:instrText>
      </w:r>
      <w:r w:rsidRPr="00821E5C">
        <w:rPr>
          <w:rFonts w:cs="Times New Roman"/>
        </w:rPr>
        <w:fldChar w:fldCharType="separate"/>
      </w:r>
      <w:r w:rsidR="00936CDB">
        <w:rPr>
          <w:rFonts w:cs="Times New Roman"/>
          <w:noProof/>
        </w:rPr>
        <w:t>50</w:t>
      </w:r>
      <w:r w:rsidRPr="00821E5C">
        <w:rPr>
          <w:rFonts w:cs="Times New Roman"/>
          <w:noProof/>
        </w:rPr>
        <w:fldChar w:fldCharType="end"/>
      </w:r>
      <w:r w:rsidRPr="00821E5C">
        <w:rPr>
          <w:rFonts w:cs="Times New Roman"/>
        </w:rPr>
        <w:t>: Proje Bilgileri</w:t>
      </w:r>
      <w:bookmarkEnd w:id="81"/>
      <w:r w:rsidRPr="00821E5C">
        <w:rPr>
          <w:rFonts w:cs="Times New Roman"/>
          <w:b w:val="0"/>
        </w:rPr>
        <w:t xml:space="preserve"> </w:t>
      </w:r>
    </w:p>
    <w:tbl>
      <w:tblPr>
        <w:tblStyle w:val="4"/>
        <w:tblW w:w="9738" w:type="dxa"/>
        <w:jc w:val="center"/>
        <w:tblInd w:w="0" w:type="dxa"/>
        <w:tblLayout w:type="fixed"/>
        <w:tblLook w:val="0400" w:firstRow="0" w:lastRow="0" w:firstColumn="0" w:lastColumn="0" w:noHBand="0" w:noVBand="1"/>
      </w:tblPr>
      <w:tblGrid>
        <w:gridCol w:w="2134"/>
        <w:gridCol w:w="1325"/>
        <w:gridCol w:w="1534"/>
        <w:gridCol w:w="974"/>
        <w:gridCol w:w="1693"/>
        <w:gridCol w:w="2078"/>
      </w:tblGrid>
      <w:tr w:rsidR="00821E5C" w:rsidRPr="003E65ED" w14:paraId="133E30C4" w14:textId="77777777" w:rsidTr="00707672">
        <w:trPr>
          <w:trHeight w:val="638"/>
          <w:jc w:val="center"/>
        </w:trPr>
        <w:tc>
          <w:tcPr>
            <w:tcW w:w="2134" w:type="dxa"/>
            <w:tcBorders>
              <w:top w:val="single" w:sz="8" w:space="0" w:color="4F81BD"/>
              <w:left w:val="nil"/>
              <w:bottom w:val="single" w:sz="8" w:space="0" w:color="4F81BD"/>
              <w:right w:val="nil"/>
            </w:tcBorders>
            <w:shd w:val="clear" w:color="auto" w:fill="4F81BD"/>
          </w:tcPr>
          <w:p w14:paraId="3D547E6C" w14:textId="77777777" w:rsidR="00821E5C" w:rsidRPr="00C965E4" w:rsidRDefault="00821E5C" w:rsidP="00707672">
            <w:pPr>
              <w:rPr>
                <w:rFonts w:ascii="Times New Roman" w:hAnsi="Times New Roman" w:cs="Times New Roman"/>
                <w:color w:val="auto"/>
              </w:rPr>
            </w:pPr>
          </w:p>
        </w:tc>
        <w:tc>
          <w:tcPr>
            <w:tcW w:w="5526" w:type="dxa"/>
            <w:gridSpan w:val="4"/>
            <w:tcBorders>
              <w:top w:val="single" w:sz="8" w:space="0" w:color="4F81BD"/>
              <w:left w:val="nil"/>
              <w:bottom w:val="single" w:sz="8" w:space="0" w:color="4F81BD"/>
              <w:right w:val="nil"/>
            </w:tcBorders>
            <w:shd w:val="clear" w:color="auto" w:fill="4F81BD"/>
            <w:vAlign w:val="center"/>
          </w:tcPr>
          <w:p w14:paraId="6D82D285" w14:textId="77777777" w:rsidR="00821E5C" w:rsidRPr="00C965E4" w:rsidRDefault="00821E5C" w:rsidP="00707672">
            <w:pPr>
              <w:ind w:right="104"/>
              <w:jc w:val="center"/>
              <w:rPr>
                <w:rFonts w:ascii="Times New Roman" w:hAnsi="Times New Roman" w:cs="Times New Roman"/>
                <w:color w:val="auto"/>
              </w:rPr>
            </w:pPr>
            <w:r w:rsidRPr="00C965E4">
              <w:rPr>
                <w:rFonts w:ascii="Times New Roman" w:eastAsia="Times New Roman" w:hAnsi="Times New Roman" w:cs="Times New Roman"/>
                <w:b/>
                <w:color w:val="auto"/>
                <w:sz w:val="24"/>
                <w:szCs w:val="24"/>
              </w:rPr>
              <w:t xml:space="preserve">Bilimsel Araştırma Proje Sayısı </w:t>
            </w:r>
          </w:p>
        </w:tc>
        <w:tc>
          <w:tcPr>
            <w:tcW w:w="2078" w:type="dxa"/>
            <w:tcBorders>
              <w:top w:val="single" w:sz="8" w:space="0" w:color="4F81BD"/>
              <w:left w:val="nil"/>
              <w:bottom w:val="single" w:sz="8" w:space="0" w:color="4F81BD"/>
              <w:right w:val="single" w:sz="8" w:space="0" w:color="4F81BD"/>
            </w:tcBorders>
            <w:shd w:val="clear" w:color="auto" w:fill="4F81BD"/>
          </w:tcPr>
          <w:p w14:paraId="4ED317A0" w14:textId="77777777" w:rsidR="00821E5C" w:rsidRPr="00C965E4" w:rsidRDefault="00821E5C" w:rsidP="00707672">
            <w:pPr>
              <w:rPr>
                <w:rFonts w:ascii="Times New Roman" w:hAnsi="Times New Roman" w:cs="Times New Roman"/>
                <w:color w:val="auto"/>
              </w:rPr>
            </w:pPr>
          </w:p>
        </w:tc>
      </w:tr>
      <w:tr w:rsidR="00821E5C" w:rsidRPr="003E65ED" w14:paraId="7C723834" w14:textId="77777777" w:rsidTr="00707672">
        <w:trPr>
          <w:trHeight w:val="310"/>
          <w:jc w:val="center"/>
        </w:trPr>
        <w:tc>
          <w:tcPr>
            <w:tcW w:w="2134" w:type="dxa"/>
            <w:vMerge w:val="restart"/>
            <w:tcBorders>
              <w:top w:val="single" w:sz="8" w:space="0" w:color="4F81BD"/>
              <w:left w:val="single" w:sz="8" w:space="0" w:color="4F81BD"/>
              <w:bottom w:val="single" w:sz="8" w:space="0" w:color="4F81BD"/>
              <w:right w:val="single" w:sz="8" w:space="0" w:color="4F81BD"/>
            </w:tcBorders>
            <w:vAlign w:val="center"/>
          </w:tcPr>
          <w:p w14:paraId="53E1884C" w14:textId="77777777" w:rsidR="00821E5C" w:rsidRPr="00C965E4" w:rsidRDefault="00821E5C"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PROJELER </w:t>
            </w:r>
          </w:p>
        </w:tc>
        <w:tc>
          <w:tcPr>
            <w:tcW w:w="5526" w:type="dxa"/>
            <w:gridSpan w:val="4"/>
            <w:tcBorders>
              <w:top w:val="single" w:sz="8" w:space="0" w:color="4F81BD"/>
              <w:left w:val="single" w:sz="8" w:space="0" w:color="4F81BD"/>
              <w:bottom w:val="single" w:sz="8" w:space="0" w:color="4F81BD"/>
              <w:right w:val="nil"/>
            </w:tcBorders>
          </w:tcPr>
          <w:p w14:paraId="0E36B530" w14:textId="59F728B0" w:rsidR="00821E5C" w:rsidRPr="00C965E4" w:rsidRDefault="00821E5C" w:rsidP="001E4B49">
            <w:pPr>
              <w:ind w:left="2028"/>
              <w:jc w:val="center"/>
              <w:rPr>
                <w:rFonts w:ascii="Times New Roman" w:hAnsi="Times New Roman" w:cs="Times New Roman"/>
                <w:color w:val="auto"/>
              </w:rPr>
            </w:pPr>
            <w:r w:rsidRPr="00C965E4">
              <w:rPr>
                <w:rFonts w:ascii="Times New Roman" w:eastAsia="Times New Roman" w:hAnsi="Times New Roman" w:cs="Times New Roman"/>
                <w:color w:val="auto"/>
                <w:sz w:val="24"/>
                <w:szCs w:val="24"/>
              </w:rPr>
              <w:t>202</w:t>
            </w:r>
            <w:r w:rsidR="001E4B49" w:rsidRPr="00C965E4">
              <w:rPr>
                <w:rFonts w:ascii="Times New Roman" w:eastAsia="Times New Roman" w:hAnsi="Times New Roman" w:cs="Times New Roman"/>
                <w:color w:val="auto"/>
                <w:sz w:val="24"/>
                <w:szCs w:val="24"/>
              </w:rPr>
              <w:t>5</w:t>
            </w:r>
            <w:r w:rsidRPr="00C965E4">
              <w:rPr>
                <w:rFonts w:ascii="Times New Roman" w:eastAsia="Times New Roman" w:hAnsi="Times New Roman" w:cs="Times New Roman"/>
                <w:color w:val="auto"/>
                <w:sz w:val="24"/>
                <w:szCs w:val="24"/>
              </w:rPr>
              <w:t xml:space="preserve"> </w:t>
            </w:r>
          </w:p>
        </w:tc>
        <w:tc>
          <w:tcPr>
            <w:tcW w:w="2078" w:type="dxa"/>
            <w:tcBorders>
              <w:top w:val="single" w:sz="8" w:space="0" w:color="4F81BD"/>
              <w:left w:val="nil"/>
              <w:bottom w:val="single" w:sz="8" w:space="0" w:color="4F81BD"/>
              <w:right w:val="single" w:sz="8" w:space="0" w:color="4F81BD"/>
            </w:tcBorders>
          </w:tcPr>
          <w:p w14:paraId="63D1A34A" w14:textId="77777777" w:rsidR="00821E5C" w:rsidRPr="00C965E4" w:rsidRDefault="00821E5C" w:rsidP="00707672">
            <w:pPr>
              <w:rPr>
                <w:rFonts w:ascii="Times New Roman" w:hAnsi="Times New Roman" w:cs="Times New Roman"/>
                <w:color w:val="auto"/>
              </w:rPr>
            </w:pPr>
          </w:p>
        </w:tc>
      </w:tr>
      <w:tr w:rsidR="00821E5C" w:rsidRPr="003E65ED" w14:paraId="246A54A5" w14:textId="77777777" w:rsidTr="00707672">
        <w:trPr>
          <w:trHeight w:val="1124"/>
          <w:jc w:val="center"/>
        </w:trPr>
        <w:tc>
          <w:tcPr>
            <w:tcW w:w="2134" w:type="dxa"/>
            <w:vMerge/>
            <w:tcBorders>
              <w:top w:val="single" w:sz="8" w:space="0" w:color="4F81BD"/>
              <w:left w:val="single" w:sz="8" w:space="0" w:color="4F81BD"/>
              <w:bottom w:val="single" w:sz="8" w:space="0" w:color="4F81BD"/>
              <w:right w:val="single" w:sz="8" w:space="0" w:color="4F81BD"/>
            </w:tcBorders>
            <w:vAlign w:val="center"/>
          </w:tcPr>
          <w:p w14:paraId="44E3196D" w14:textId="77777777" w:rsidR="00821E5C" w:rsidRPr="00C965E4" w:rsidRDefault="00821E5C" w:rsidP="00707672">
            <w:pPr>
              <w:widowControl w:val="0"/>
              <w:pBdr>
                <w:top w:val="nil"/>
                <w:left w:val="nil"/>
                <w:bottom w:val="nil"/>
                <w:right w:val="nil"/>
                <w:between w:val="nil"/>
              </w:pBdr>
              <w:spacing w:line="276" w:lineRule="auto"/>
              <w:rPr>
                <w:rFonts w:ascii="Times New Roman" w:hAnsi="Times New Roman" w:cs="Times New Roman"/>
                <w:color w:val="auto"/>
              </w:rPr>
            </w:pPr>
          </w:p>
        </w:tc>
        <w:tc>
          <w:tcPr>
            <w:tcW w:w="1325" w:type="dxa"/>
            <w:tcBorders>
              <w:top w:val="single" w:sz="8" w:space="0" w:color="4F81BD"/>
              <w:left w:val="single" w:sz="8" w:space="0" w:color="4F81BD"/>
              <w:bottom w:val="single" w:sz="8" w:space="0" w:color="4F81BD"/>
              <w:right w:val="single" w:sz="8" w:space="0" w:color="4F81BD"/>
            </w:tcBorders>
          </w:tcPr>
          <w:p w14:paraId="57535239" w14:textId="77777777" w:rsidR="00821E5C" w:rsidRPr="00C965E4" w:rsidRDefault="00821E5C" w:rsidP="00707672">
            <w:pPr>
              <w:spacing w:after="19"/>
              <w:ind w:right="51"/>
              <w:jc w:val="center"/>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Önceki </w:t>
            </w:r>
          </w:p>
          <w:p w14:paraId="32863691" w14:textId="77777777" w:rsidR="00821E5C" w:rsidRPr="00C965E4" w:rsidRDefault="00821E5C" w:rsidP="00707672">
            <w:pPr>
              <w:ind w:right="50"/>
              <w:jc w:val="center"/>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Yıldan </w:t>
            </w:r>
          </w:p>
          <w:p w14:paraId="61E814B1" w14:textId="77777777" w:rsidR="00821E5C" w:rsidRPr="00C965E4" w:rsidRDefault="00821E5C" w:rsidP="00707672">
            <w:pPr>
              <w:jc w:val="center"/>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Devreden Proje </w:t>
            </w:r>
          </w:p>
        </w:tc>
        <w:tc>
          <w:tcPr>
            <w:tcW w:w="1534" w:type="dxa"/>
            <w:tcBorders>
              <w:top w:val="single" w:sz="8" w:space="0" w:color="4F81BD"/>
              <w:left w:val="single" w:sz="8" w:space="0" w:color="4F81BD"/>
              <w:bottom w:val="single" w:sz="8" w:space="0" w:color="4F81BD"/>
              <w:right w:val="single" w:sz="8" w:space="0" w:color="4F81BD"/>
            </w:tcBorders>
            <w:vAlign w:val="center"/>
          </w:tcPr>
          <w:p w14:paraId="1F6EB719" w14:textId="77777777" w:rsidR="00821E5C" w:rsidRPr="00C965E4" w:rsidRDefault="00821E5C" w:rsidP="00707672">
            <w:pPr>
              <w:ind w:right="53"/>
              <w:jc w:val="center"/>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Yıl İçinde </w:t>
            </w:r>
          </w:p>
          <w:p w14:paraId="75730A07" w14:textId="77777777" w:rsidR="00821E5C" w:rsidRPr="00C965E4" w:rsidRDefault="00821E5C" w:rsidP="00707672">
            <w:pPr>
              <w:ind w:left="13" w:right="8"/>
              <w:jc w:val="center"/>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Eklenen Proje </w:t>
            </w:r>
          </w:p>
        </w:tc>
        <w:tc>
          <w:tcPr>
            <w:tcW w:w="974" w:type="dxa"/>
            <w:tcBorders>
              <w:top w:val="single" w:sz="8" w:space="0" w:color="4F81BD"/>
              <w:left w:val="single" w:sz="8" w:space="0" w:color="4F81BD"/>
              <w:bottom w:val="single" w:sz="8" w:space="0" w:color="4F81BD"/>
              <w:right w:val="single" w:sz="8" w:space="0" w:color="4F81BD"/>
            </w:tcBorders>
            <w:vAlign w:val="center"/>
          </w:tcPr>
          <w:p w14:paraId="5954A77A" w14:textId="77777777" w:rsidR="00821E5C" w:rsidRPr="00C965E4" w:rsidRDefault="00821E5C" w:rsidP="00707672">
            <w:pPr>
              <w:ind w:left="7"/>
              <w:jc w:val="both"/>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Toplam </w:t>
            </w:r>
          </w:p>
        </w:tc>
        <w:tc>
          <w:tcPr>
            <w:tcW w:w="1693" w:type="dxa"/>
            <w:tcBorders>
              <w:top w:val="single" w:sz="8" w:space="0" w:color="4F81BD"/>
              <w:left w:val="single" w:sz="8" w:space="0" w:color="4F81BD"/>
              <w:bottom w:val="single" w:sz="8" w:space="0" w:color="4F81BD"/>
              <w:right w:val="single" w:sz="8" w:space="0" w:color="4F81BD"/>
            </w:tcBorders>
            <w:vAlign w:val="center"/>
          </w:tcPr>
          <w:p w14:paraId="1FA9D3C1" w14:textId="77777777" w:rsidR="00821E5C" w:rsidRPr="00C965E4" w:rsidRDefault="00821E5C" w:rsidP="00707672">
            <w:pPr>
              <w:ind w:right="57"/>
              <w:jc w:val="center"/>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Yıl İçinde </w:t>
            </w:r>
          </w:p>
          <w:p w14:paraId="512D642F" w14:textId="77777777" w:rsidR="00821E5C" w:rsidRPr="00C965E4" w:rsidRDefault="00821E5C" w:rsidP="00707672">
            <w:pPr>
              <w:ind w:left="113"/>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Tamamlanan </w:t>
            </w:r>
          </w:p>
          <w:p w14:paraId="55694D71" w14:textId="77777777" w:rsidR="00821E5C" w:rsidRPr="00C965E4" w:rsidRDefault="00821E5C" w:rsidP="00707672">
            <w:pPr>
              <w:ind w:right="54"/>
              <w:jc w:val="center"/>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Proje </w:t>
            </w:r>
          </w:p>
        </w:tc>
        <w:tc>
          <w:tcPr>
            <w:tcW w:w="2078" w:type="dxa"/>
            <w:tcBorders>
              <w:top w:val="single" w:sz="8" w:space="0" w:color="4F81BD"/>
              <w:left w:val="single" w:sz="8" w:space="0" w:color="4F81BD"/>
              <w:bottom w:val="single" w:sz="8" w:space="0" w:color="4F81BD"/>
              <w:right w:val="single" w:sz="8" w:space="0" w:color="4F81BD"/>
            </w:tcBorders>
            <w:vAlign w:val="center"/>
          </w:tcPr>
          <w:p w14:paraId="43CCD73F" w14:textId="77777777" w:rsidR="00821E5C" w:rsidRPr="00C965E4" w:rsidRDefault="00821E5C" w:rsidP="00707672">
            <w:pPr>
              <w:jc w:val="center"/>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Toplam Ödenek TL </w:t>
            </w:r>
          </w:p>
        </w:tc>
      </w:tr>
      <w:tr w:rsidR="00821E5C" w:rsidRPr="003E65ED" w14:paraId="7918E931" w14:textId="77777777" w:rsidTr="00707672">
        <w:trPr>
          <w:trHeight w:val="307"/>
          <w:jc w:val="center"/>
        </w:trPr>
        <w:tc>
          <w:tcPr>
            <w:tcW w:w="2134" w:type="dxa"/>
            <w:tcBorders>
              <w:top w:val="single" w:sz="8" w:space="0" w:color="4F81BD"/>
              <w:left w:val="single" w:sz="8" w:space="0" w:color="4F81BD"/>
              <w:bottom w:val="single" w:sz="8" w:space="0" w:color="4F81BD"/>
              <w:right w:val="single" w:sz="8" w:space="0" w:color="4F81BD"/>
            </w:tcBorders>
          </w:tcPr>
          <w:p w14:paraId="1E3DFFBB" w14:textId="77777777" w:rsidR="00821E5C" w:rsidRPr="00C965E4" w:rsidRDefault="00821E5C"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TÜBİTAK </w:t>
            </w:r>
          </w:p>
        </w:tc>
        <w:tc>
          <w:tcPr>
            <w:tcW w:w="1325" w:type="dxa"/>
            <w:tcBorders>
              <w:top w:val="single" w:sz="8" w:space="0" w:color="4F81BD"/>
              <w:left w:val="single" w:sz="8" w:space="0" w:color="4F81BD"/>
              <w:bottom w:val="single" w:sz="8" w:space="0" w:color="4F81BD"/>
              <w:right w:val="single" w:sz="8" w:space="0" w:color="4F81BD"/>
            </w:tcBorders>
            <w:vAlign w:val="center"/>
          </w:tcPr>
          <w:p w14:paraId="4B886ED7" w14:textId="65C8CA17" w:rsidR="00821E5C" w:rsidRPr="00C965E4" w:rsidRDefault="00D10FE1" w:rsidP="00707672">
            <w:pPr>
              <w:ind w:left="2"/>
              <w:jc w:val="center"/>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8</w:t>
            </w:r>
          </w:p>
        </w:tc>
        <w:tc>
          <w:tcPr>
            <w:tcW w:w="1534" w:type="dxa"/>
            <w:tcBorders>
              <w:top w:val="single" w:sz="8" w:space="0" w:color="4F81BD"/>
              <w:left w:val="single" w:sz="8" w:space="0" w:color="4F81BD"/>
              <w:bottom w:val="single" w:sz="8" w:space="0" w:color="4F81BD"/>
              <w:right w:val="single" w:sz="8" w:space="0" w:color="4F81BD"/>
            </w:tcBorders>
            <w:vAlign w:val="center"/>
          </w:tcPr>
          <w:p w14:paraId="4C111A00" w14:textId="24CB05A9" w:rsidR="00821E5C" w:rsidRPr="00C965E4" w:rsidRDefault="00D10FE1" w:rsidP="00707672">
            <w:pPr>
              <w:ind w:left="5"/>
              <w:jc w:val="center"/>
              <w:rPr>
                <w:rFonts w:ascii="Times New Roman" w:hAnsi="Times New Roman" w:cs="Times New Roman"/>
                <w:color w:val="auto"/>
              </w:rPr>
            </w:pPr>
            <w:r w:rsidRPr="00C965E4">
              <w:rPr>
                <w:rFonts w:ascii="Times New Roman" w:hAnsi="Times New Roman" w:cs="Times New Roman"/>
                <w:color w:val="auto"/>
              </w:rPr>
              <w:t>11</w:t>
            </w:r>
          </w:p>
        </w:tc>
        <w:tc>
          <w:tcPr>
            <w:tcW w:w="974" w:type="dxa"/>
            <w:tcBorders>
              <w:top w:val="single" w:sz="8" w:space="0" w:color="4F81BD"/>
              <w:left w:val="single" w:sz="8" w:space="0" w:color="4F81BD"/>
              <w:bottom w:val="single" w:sz="8" w:space="0" w:color="4F81BD"/>
              <w:right w:val="single" w:sz="8" w:space="0" w:color="4F81BD"/>
            </w:tcBorders>
            <w:vAlign w:val="center"/>
          </w:tcPr>
          <w:p w14:paraId="471F616B" w14:textId="6142E33D" w:rsidR="00821E5C" w:rsidRPr="00C965E4" w:rsidRDefault="00D10FE1" w:rsidP="00707672">
            <w:pPr>
              <w:ind w:left="7"/>
              <w:jc w:val="center"/>
              <w:rPr>
                <w:rFonts w:ascii="Times New Roman" w:hAnsi="Times New Roman" w:cs="Times New Roman"/>
                <w:color w:val="auto"/>
              </w:rPr>
            </w:pPr>
            <w:r w:rsidRPr="00C965E4">
              <w:rPr>
                <w:rFonts w:ascii="Times New Roman" w:hAnsi="Times New Roman" w:cs="Times New Roman"/>
                <w:color w:val="auto"/>
              </w:rPr>
              <w:t>19</w:t>
            </w:r>
          </w:p>
        </w:tc>
        <w:tc>
          <w:tcPr>
            <w:tcW w:w="1693" w:type="dxa"/>
            <w:tcBorders>
              <w:top w:val="single" w:sz="8" w:space="0" w:color="4F81BD"/>
              <w:left w:val="single" w:sz="8" w:space="0" w:color="4F81BD"/>
              <w:bottom w:val="single" w:sz="8" w:space="0" w:color="4F81BD"/>
              <w:right w:val="single" w:sz="8" w:space="0" w:color="4F81BD"/>
            </w:tcBorders>
            <w:vAlign w:val="center"/>
          </w:tcPr>
          <w:p w14:paraId="19E92389" w14:textId="79503477" w:rsidR="00821E5C" w:rsidRPr="00C965E4" w:rsidRDefault="00D10FE1" w:rsidP="00707672">
            <w:pPr>
              <w:ind w:left="5"/>
              <w:jc w:val="center"/>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8</w:t>
            </w:r>
          </w:p>
        </w:tc>
        <w:tc>
          <w:tcPr>
            <w:tcW w:w="2078" w:type="dxa"/>
            <w:tcBorders>
              <w:top w:val="single" w:sz="8" w:space="0" w:color="4F81BD"/>
              <w:left w:val="single" w:sz="8" w:space="0" w:color="4F81BD"/>
              <w:bottom w:val="single" w:sz="8" w:space="0" w:color="4F81BD"/>
              <w:right w:val="single" w:sz="8" w:space="0" w:color="4F81BD"/>
            </w:tcBorders>
            <w:vAlign w:val="center"/>
          </w:tcPr>
          <w:p w14:paraId="2004F432" w14:textId="3F486BFE" w:rsidR="00821E5C" w:rsidRPr="00C965E4" w:rsidRDefault="006C1295" w:rsidP="00707672">
            <w:pPr>
              <w:jc w:val="center"/>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12.642.780</w:t>
            </w:r>
            <w:r w:rsidR="00D10FE1" w:rsidRPr="00C965E4">
              <w:rPr>
                <w:rFonts w:ascii="Times New Roman" w:eastAsia="Times New Roman" w:hAnsi="Times New Roman" w:cs="Times New Roman"/>
                <w:color w:val="auto"/>
                <w:sz w:val="24"/>
                <w:szCs w:val="24"/>
              </w:rPr>
              <w:t>.-</w:t>
            </w:r>
            <w:r w:rsidR="00821E5C" w:rsidRPr="00C965E4">
              <w:rPr>
                <w:rFonts w:ascii="Times New Roman" w:eastAsia="Times New Roman" w:hAnsi="Times New Roman" w:cs="Times New Roman"/>
                <w:color w:val="auto"/>
                <w:sz w:val="24"/>
                <w:szCs w:val="24"/>
              </w:rPr>
              <w:t>TL</w:t>
            </w:r>
          </w:p>
        </w:tc>
      </w:tr>
      <w:tr w:rsidR="00821E5C" w:rsidRPr="003E65ED" w14:paraId="3FB43B81" w14:textId="77777777" w:rsidTr="00D6626F">
        <w:trPr>
          <w:trHeight w:val="881"/>
          <w:jc w:val="center"/>
        </w:trPr>
        <w:tc>
          <w:tcPr>
            <w:tcW w:w="2134" w:type="dxa"/>
            <w:tcBorders>
              <w:top w:val="single" w:sz="8" w:space="0" w:color="4F81BD"/>
              <w:left w:val="single" w:sz="8" w:space="0" w:color="4F81BD"/>
              <w:bottom w:val="single" w:sz="8" w:space="0" w:color="4F81BD"/>
              <w:right w:val="single" w:sz="8" w:space="0" w:color="4F81BD"/>
            </w:tcBorders>
          </w:tcPr>
          <w:p w14:paraId="4734542D" w14:textId="0F50C333" w:rsidR="00821E5C" w:rsidRPr="00C965E4" w:rsidRDefault="00821E5C" w:rsidP="00D6626F">
            <w:pPr>
              <w:tabs>
                <w:tab w:val="center" w:pos="989"/>
                <w:tab w:val="right" w:pos="1973"/>
              </w:tabs>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BİLİMSEL ARAŞTIRMA </w:t>
            </w:r>
          </w:p>
          <w:p w14:paraId="1251B2CA" w14:textId="45EEABFE" w:rsidR="00821E5C" w:rsidRPr="00C965E4" w:rsidRDefault="00821E5C" w:rsidP="00D6626F">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PROJELERİ  </w:t>
            </w:r>
          </w:p>
        </w:tc>
        <w:tc>
          <w:tcPr>
            <w:tcW w:w="1325" w:type="dxa"/>
            <w:tcBorders>
              <w:top w:val="single" w:sz="8" w:space="0" w:color="4F81BD"/>
              <w:left w:val="single" w:sz="8" w:space="0" w:color="4F81BD"/>
              <w:bottom w:val="single" w:sz="8" w:space="0" w:color="4F81BD"/>
              <w:right w:val="single" w:sz="8" w:space="0" w:color="4F81BD"/>
            </w:tcBorders>
            <w:vAlign w:val="center"/>
          </w:tcPr>
          <w:p w14:paraId="6344B49D" w14:textId="79D6AB33" w:rsidR="00821E5C" w:rsidRPr="00C965E4" w:rsidRDefault="00821E5C" w:rsidP="00D10FE1">
            <w:pPr>
              <w:ind w:left="2"/>
              <w:jc w:val="center"/>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1</w:t>
            </w:r>
            <w:r w:rsidR="00D10FE1" w:rsidRPr="00C965E4">
              <w:rPr>
                <w:rFonts w:ascii="Times New Roman" w:eastAsia="Times New Roman" w:hAnsi="Times New Roman" w:cs="Times New Roman"/>
                <w:color w:val="auto"/>
                <w:sz w:val="24"/>
                <w:szCs w:val="24"/>
              </w:rPr>
              <w:t>1</w:t>
            </w:r>
          </w:p>
        </w:tc>
        <w:tc>
          <w:tcPr>
            <w:tcW w:w="1534" w:type="dxa"/>
            <w:tcBorders>
              <w:top w:val="single" w:sz="8" w:space="0" w:color="4F81BD"/>
              <w:left w:val="single" w:sz="8" w:space="0" w:color="4F81BD"/>
              <w:bottom w:val="single" w:sz="8" w:space="0" w:color="4F81BD"/>
              <w:right w:val="single" w:sz="8" w:space="0" w:color="4F81BD"/>
            </w:tcBorders>
            <w:vAlign w:val="center"/>
          </w:tcPr>
          <w:p w14:paraId="5DD1E4F1" w14:textId="6A647C28" w:rsidR="00821E5C" w:rsidRPr="00C965E4" w:rsidRDefault="00821E5C" w:rsidP="00D10FE1">
            <w:pPr>
              <w:ind w:left="5"/>
              <w:jc w:val="center"/>
              <w:rPr>
                <w:rFonts w:ascii="Times New Roman" w:hAnsi="Times New Roman" w:cs="Times New Roman"/>
                <w:color w:val="auto"/>
              </w:rPr>
            </w:pPr>
            <w:r w:rsidRPr="00C965E4">
              <w:rPr>
                <w:rFonts w:ascii="Times New Roman" w:hAnsi="Times New Roman" w:cs="Times New Roman"/>
                <w:color w:val="auto"/>
              </w:rPr>
              <w:t>1</w:t>
            </w:r>
            <w:r w:rsidR="00D10FE1" w:rsidRPr="00C965E4">
              <w:rPr>
                <w:rFonts w:ascii="Times New Roman" w:hAnsi="Times New Roman" w:cs="Times New Roman"/>
                <w:color w:val="auto"/>
              </w:rPr>
              <w:t>1</w:t>
            </w:r>
          </w:p>
        </w:tc>
        <w:tc>
          <w:tcPr>
            <w:tcW w:w="974" w:type="dxa"/>
            <w:tcBorders>
              <w:top w:val="single" w:sz="8" w:space="0" w:color="4F81BD"/>
              <w:left w:val="single" w:sz="8" w:space="0" w:color="4F81BD"/>
              <w:bottom w:val="single" w:sz="8" w:space="0" w:color="4F81BD"/>
              <w:right w:val="single" w:sz="8" w:space="0" w:color="4F81BD"/>
            </w:tcBorders>
            <w:vAlign w:val="center"/>
          </w:tcPr>
          <w:p w14:paraId="5848DFB2" w14:textId="57BB8147" w:rsidR="00821E5C" w:rsidRPr="00C965E4" w:rsidRDefault="00821E5C" w:rsidP="00707672">
            <w:pPr>
              <w:ind w:left="7"/>
              <w:jc w:val="center"/>
              <w:rPr>
                <w:rFonts w:ascii="Times New Roman" w:hAnsi="Times New Roman" w:cs="Times New Roman"/>
                <w:color w:val="auto"/>
              </w:rPr>
            </w:pPr>
            <w:r w:rsidRPr="00C965E4">
              <w:rPr>
                <w:rFonts w:ascii="Times New Roman" w:hAnsi="Times New Roman" w:cs="Times New Roman"/>
                <w:color w:val="auto"/>
              </w:rPr>
              <w:t>2</w:t>
            </w:r>
            <w:r w:rsidR="00D10FE1" w:rsidRPr="00C965E4">
              <w:rPr>
                <w:rFonts w:ascii="Times New Roman" w:hAnsi="Times New Roman" w:cs="Times New Roman"/>
                <w:color w:val="auto"/>
              </w:rPr>
              <w:t>2</w:t>
            </w:r>
          </w:p>
        </w:tc>
        <w:tc>
          <w:tcPr>
            <w:tcW w:w="1693" w:type="dxa"/>
            <w:tcBorders>
              <w:top w:val="single" w:sz="8" w:space="0" w:color="4F81BD"/>
              <w:left w:val="single" w:sz="8" w:space="0" w:color="4F81BD"/>
              <w:bottom w:val="single" w:sz="8" w:space="0" w:color="4F81BD"/>
              <w:right w:val="single" w:sz="8" w:space="0" w:color="4F81BD"/>
            </w:tcBorders>
            <w:vAlign w:val="center"/>
          </w:tcPr>
          <w:p w14:paraId="7EBA89F3" w14:textId="305C9B17" w:rsidR="00821E5C" w:rsidRPr="00C965E4" w:rsidRDefault="00D10FE1" w:rsidP="00707672">
            <w:pPr>
              <w:ind w:left="5"/>
              <w:jc w:val="center"/>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8</w:t>
            </w:r>
          </w:p>
        </w:tc>
        <w:tc>
          <w:tcPr>
            <w:tcW w:w="2078" w:type="dxa"/>
            <w:tcBorders>
              <w:top w:val="single" w:sz="8" w:space="0" w:color="4F81BD"/>
              <w:left w:val="single" w:sz="8" w:space="0" w:color="4F81BD"/>
              <w:bottom w:val="single" w:sz="8" w:space="0" w:color="4F81BD"/>
              <w:right w:val="single" w:sz="8" w:space="0" w:color="4F81BD"/>
            </w:tcBorders>
            <w:vAlign w:val="center"/>
          </w:tcPr>
          <w:p w14:paraId="554B2AC2" w14:textId="76E6EA2B" w:rsidR="00821E5C" w:rsidRPr="00C965E4" w:rsidRDefault="006C1295" w:rsidP="00707672">
            <w:pPr>
              <w:jc w:val="center"/>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5.662.217,86</w:t>
            </w:r>
            <w:r w:rsidR="00D10FE1" w:rsidRPr="00C965E4">
              <w:rPr>
                <w:rFonts w:ascii="Times New Roman" w:eastAsia="Times New Roman" w:hAnsi="Times New Roman" w:cs="Times New Roman"/>
                <w:color w:val="auto"/>
                <w:sz w:val="24"/>
                <w:szCs w:val="24"/>
              </w:rPr>
              <w:t>.-</w:t>
            </w:r>
            <w:r w:rsidR="00821E5C" w:rsidRPr="00C965E4">
              <w:rPr>
                <w:rFonts w:ascii="Times New Roman" w:eastAsia="Times New Roman" w:hAnsi="Times New Roman" w:cs="Times New Roman"/>
                <w:color w:val="auto"/>
                <w:sz w:val="24"/>
                <w:szCs w:val="24"/>
              </w:rPr>
              <w:t>TL</w:t>
            </w:r>
          </w:p>
        </w:tc>
      </w:tr>
      <w:tr w:rsidR="00D10FE1" w:rsidRPr="003E65ED" w14:paraId="4A9BEBA9" w14:textId="77777777" w:rsidTr="00D6626F">
        <w:trPr>
          <w:trHeight w:val="881"/>
          <w:jc w:val="center"/>
        </w:trPr>
        <w:tc>
          <w:tcPr>
            <w:tcW w:w="2134" w:type="dxa"/>
            <w:tcBorders>
              <w:top w:val="single" w:sz="8" w:space="0" w:color="4F81BD"/>
              <w:left w:val="single" w:sz="8" w:space="0" w:color="4F81BD"/>
              <w:bottom w:val="single" w:sz="8" w:space="0" w:color="4F81BD"/>
              <w:right w:val="single" w:sz="8" w:space="0" w:color="4F81BD"/>
            </w:tcBorders>
          </w:tcPr>
          <w:p w14:paraId="425D5932" w14:textId="1A76E59B" w:rsidR="00D10FE1" w:rsidRPr="00C965E4" w:rsidRDefault="00D10FE1" w:rsidP="00D6626F">
            <w:pPr>
              <w:tabs>
                <w:tab w:val="center" w:pos="989"/>
                <w:tab w:val="right" w:pos="1973"/>
              </w:tabs>
              <w:ind w:left="5"/>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A.B.</w:t>
            </w:r>
          </w:p>
        </w:tc>
        <w:tc>
          <w:tcPr>
            <w:tcW w:w="1325" w:type="dxa"/>
            <w:tcBorders>
              <w:top w:val="single" w:sz="8" w:space="0" w:color="4F81BD"/>
              <w:left w:val="single" w:sz="8" w:space="0" w:color="4F81BD"/>
              <w:bottom w:val="single" w:sz="8" w:space="0" w:color="4F81BD"/>
              <w:right w:val="single" w:sz="8" w:space="0" w:color="4F81BD"/>
            </w:tcBorders>
            <w:vAlign w:val="center"/>
          </w:tcPr>
          <w:p w14:paraId="1233BDA4" w14:textId="666C7419" w:rsidR="00D10FE1" w:rsidRPr="00C965E4" w:rsidRDefault="00D10FE1" w:rsidP="00D10FE1">
            <w:pPr>
              <w:ind w:left="2"/>
              <w:jc w:val="center"/>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1</w:t>
            </w:r>
          </w:p>
        </w:tc>
        <w:tc>
          <w:tcPr>
            <w:tcW w:w="1534" w:type="dxa"/>
            <w:tcBorders>
              <w:top w:val="single" w:sz="8" w:space="0" w:color="4F81BD"/>
              <w:left w:val="single" w:sz="8" w:space="0" w:color="4F81BD"/>
              <w:bottom w:val="single" w:sz="8" w:space="0" w:color="4F81BD"/>
              <w:right w:val="single" w:sz="8" w:space="0" w:color="4F81BD"/>
            </w:tcBorders>
            <w:vAlign w:val="center"/>
          </w:tcPr>
          <w:p w14:paraId="65FEF453" w14:textId="49B55173" w:rsidR="00D10FE1" w:rsidRPr="00C965E4" w:rsidRDefault="00D10FE1" w:rsidP="00D10FE1">
            <w:pPr>
              <w:ind w:left="5"/>
              <w:jc w:val="center"/>
              <w:rPr>
                <w:rFonts w:ascii="Times New Roman" w:hAnsi="Times New Roman" w:cs="Times New Roman"/>
                <w:color w:val="auto"/>
              </w:rPr>
            </w:pPr>
            <w:r w:rsidRPr="00C965E4">
              <w:rPr>
                <w:rFonts w:ascii="Times New Roman" w:hAnsi="Times New Roman" w:cs="Times New Roman"/>
                <w:color w:val="auto"/>
              </w:rPr>
              <w:t>0</w:t>
            </w:r>
          </w:p>
        </w:tc>
        <w:tc>
          <w:tcPr>
            <w:tcW w:w="974" w:type="dxa"/>
            <w:tcBorders>
              <w:top w:val="single" w:sz="8" w:space="0" w:color="4F81BD"/>
              <w:left w:val="single" w:sz="8" w:space="0" w:color="4F81BD"/>
              <w:bottom w:val="single" w:sz="8" w:space="0" w:color="4F81BD"/>
              <w:right w:val="single" w:sz="8" w:space="0" w:color="4F81BD"/>
            </w:tcBorders>
            <w:vAlign w:val="center"/>
          </w:tcPr>
          <w:p w14:paraId="00EFF364" w14:textId="1D5A1BDC" w:rsidR="00D10FE1" w:rsidRPr="00C965E4" w:rsidRDefault="00D10FE1" w:rsidP="00707672">
            <w:pPr>
              <w:ind w:left="7"/>
              <w:jc w:val="center"/>
              <w:rPr>
                <w:rFonts w:ascii="Times New Roman" w:hAnsi="Times New Roman" w:cs="Times New Roman"/>
                <w:color w:val="auto"/>
              </w:rPr>
            </w:pPr>
            <w:r w:rsidRPr="00C965E4">
              <w:rPr>
                <w:rFonts w:ascii="Times New Roman" w:hAnsi="Times New Roman" w:cs="Times New Roman"/>
                <w:color w:val="auto"/>
              </w:rPr>
              <w:t>1</w:t>
            </w:r>
          </w:p>
        </w:tc>
        <w:tc>
          <w:tcPr>
            <w:tcW w:w="1693" w:type="dxa"/>
            <w:tcBorders>
              <w:top w:val="single" w:sz="8" w:space="0" w:color="4F81BD"/>
              <w:left w:val="single" w:sz="8" w:space="0" w:color="4F81BD"/>
              <w:bottom w:val="single" w:sz="8" w:space="0" w:color="4F81BD"/>
              <w:right w:val="single" w:sz="8" w:space="0" w:color="4F81BD"/>
            </w:tcBorders>
            <w:vAlign w:val="center"/>
          </w:tcPr>
          <w:p w14:paraId="1058F1A3" w14:textId="09F2CF70" w:rsidR="00D10FE1" w:rsidRPr="00C965E4" w:rsidRDefault="00D10FE1" w:rsidP="00707672">
            <w:pPr>
              <w:ind w:left="5"/>
              <w:jc w:val="center"/>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1</w:t>
            </w:r>
          </w:p>
        </w:tc>
        <w:tc>
          <w:tcPr>
            <w:tcW w:w="2078" w:type="dxa"/>
            <w:tcBorders>
              <w:top w:val="single" w:sz="8" w:space="0" w:color="4F81BD"/>
              <w:left w:val="single" w:sz="8" w:space="0" w:color="4F81BD"/>
              <w:bottom w:val="single" w:sz="8" w:space="0" w:color="4F81BD"/>
              <w:right w:val="single" w:sz="8" w:space="0" w:color="4F81BD"/>
            </w:tcBorders>
            <w:vAlign w:val="center"/>
          </w:tcPr>
          <w:p w14:paraId="3F3AB76F" w14:textId="6F020F02" w:rsidR="00D10FE1" w:rsidRPr="00C965E4" w:rsidRDefault="00D10FE1" w:rsidP="00707672">
            <w:pPr>
              <w:jc w:val="center"/>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125.000.-TL</w:t>
            </w:r>
          </w:p>
        </w:tc>
      </w:tr>
      <w:tr w:rsidR="00821E5C" w:rsidRPr="003E65ED" w14:paraId="271BA081" w14:textId="77777777" w:rsidTr="00707672">
        <w:trPr>
          <w:trHeight w:val="324"/>
          <w:jc w:val="center"/>
        </w:trPr>
        <w:tc>
          <w:tcPr>
            <w:tcW w:w="2134" w:type="dxa"/>
            <w:tcBorders>
              <w:top w:val="single" w:sz="8" w:space="0" w:color="4F81BD"/>
              <w:left w:val="single" w:sz="8" w:space="0" w:color="4F81BD"/>
              <w:bottom w:val="single" w:sz="8" w:space="0" w:color="4F81BD"/>
              <w:right w:val="single" w:sz="8" w:space="0" w:color="4F81BD"/>
            </w:tcBorders>
          </w:tcPr>
          <w:p w14:paraId="005B9457" w14:textId="77777777" w:rsidR="00821E5C" w:rsidRPr="00C965E4" w:rsidRDefault="00821E5C" w:rsidP="00707672">
            <w:pPr>
              <w:ind w:left="5"/>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 xml:space="preserve">DİĞER  </w:t>
            </w:r>
          </w:p>
          <w:p w14:paraId="5456843A" w14:textId="2D075DD4" w:rsidR="00821E5C" w:rsidRPr="00C965E4" w:rsidRDefault="00821E5C" w:rsidP="00707672">
            <w:pPr>
              <w:ind w:left="5"/>
              <w:rPr>
                <w:rFonts w:ascii="Times New Roman" w:eastAsia="Times New Roman" w:hAnsi="Times New Roman" w:cs="Times New Roman"/>
                <w:color w:val="auto"/>
                <w:sz w:val="24"/>
                <w:szCs w:val="24"/>
              </w:rPr>
            </w:pPr>
          </w:p>
        </w:tc>
        <w:tc>
          <w:tcPr>
            <w:tcW w:w="1325" w:type="dxa"/>
            <w:tcBorders>
              <w:top w:val="single" w:sz="8" w:space="0" w:color="4F81BD"/>
              <w:left w:val="single" w:sz="8" w:space="0" w:color="4F81BD"/>
              <w:bottom w:val="single" w:sz="8" w:space="0" w:color="4F81BD"/>
              <w:right w:val="single" w:sz="8" w:space="0" w:color="4F81BD"/>
            </w:tcBorders>
            <w:vAlign w:val="center"/>
          </w:tcPr>
          <w:p w14:paraId="161B8EE0" w14:textId="7978118C" w:rsidR="00821E5C" w:rsidRPr="00C965E4" w:rsidRDefault="00D97EB5" w:rsidP="00707672">
            <w:pPr>
              <w:ind w:left="2"/>
              <w:jc w:val="center"/>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2</w:t>
            </w:r>
          </w:p>
        </w:tc>
        <w:tc>
          <w:tcPr>
            <w:tcW w:w="1534" w:type="dxa"/>
            <w:tcBorders>
              <w:top w:val="single" w:sz="8" w:space="0" w:color="4F81BD"/>
              <w:left w:val="single" w:sz="8" w:space="0" w:color="4F81BD"/>
              <w:bottom w:val="single" w:sz="8" w:space="0" w:color="4F81BD"/>
              <w:right w:val="single" w:sz="8" w:space="0" w:color="4F81BD"/>
            </w:tcBorders>
            <w:vAlign w:val="center"/>
          </w:tcPr>
          <w:p w14:paraId="3A44D528" w14:textId="57C999B7" w:rsidR="00821E5C" w:rsidRPr="00C965E4" w:rsidRDefault="00D97EB5" w:rsidP="00707672">
            <w:pPr>
              <w:ind w:left="5"/>
              <w:jc w:val="center"/>
              <w:rPr>
                <w:rFonts w:ascii="Times New Roman" w:hAnsi="Times New Roman" w:cs="Times New Roman"/>
                <w:color w:val="auto"/>
              </w:rPr>
            </w:pPr>
            <w:r w:rsidRPr="00C965E4">
              <w:rPr>
                <w:rFonts w:ascii="Times New Roman" w:hAnsi="Times New Roman" w:cs="Times New Roman"/>
                <w:color w:val="auto"/>
              </w:rPr>
              <w:t>3</w:t>
            </w:r>
          </w:p>
        </w:tc>
        <w:tc>
          <w:tcPr>
            <w:tcW w:w="974" w:type="dxa"/>
            <w:tcBorders>
              <w:top w:val="single" w:sz="8" w:space="0" w:color="4F81BD"/>
              <w:left w:val="single" w:sz="8" w:space="0" w:color="4F81BD"/>
              <w:bottom w:val="single" w:sz="8" w:space="0" w:color="4F81BD"/>
              <w:right w:val="single" w:sz="8" w:space="0" w:color="4F81BD"/>
            </w:tcBorders>
            <w:vAlign w:val="center"/>
          </w:tcPr>
          <w:p w14:paraId="7DB238B1" w14:textId="46DBB2BE" w:rsidR="00821E5C" w:rsidRPr="00C965E4" w:rsidRDefault="00D97EB5" w:rsidP="00707672">
            <w:pPr>
              <w:ind w:left="7"/>
              <w:jc w:val="center"/>
              <w:rPr>
                <w:rFonts w:ascii="Times New Roman" w:hAnsi="Times New Roman" w:cs="Times New Roman"/>
                <w:color w:val="auto"/>
              </w:rPr>
            </w:pPr>
            <w:r w:rsidRPr="00C965E4">
              <w:rPr>
                <w:rFonts w:ascii="Times New Roman" w:hAnsi="Times New Roman" w:cs="Times New Roman"/>
                <w:color w:val="auto"/>
              </w:rPr>
              <w:t>5</w:t>
            </w:r>
          </w:p>
        </w:tc>
        <w:tc>
          <w:tcPr>
            <w:tcW w:w="1693" w:type="dxa"/>
            <w:tcBorders>
              <w:top w:val="single" w:sz="8" w:space="0" w:color="4F81BD"/>
              <w:left w:val="single" w:sz="8" w:space="0" w:color="4F81BD"/>
              <w:bottom w:val="single" w:sz="8" w:space="0" w:color="4F81BD"/>
              <w:right w:val="single" w:sz="8" w:space="0" w:color="4F81BD"/>
            </w:tcBorders>
            <w:vAlign w:val="center"/>
          </w:tcPr>
          <w:p w14:paraId="3935E459" w14:textId="1781669F" w:rsidR="00821E5C" w:rsidRPr="00C965E4" w:rsidRDefault="00D97EB5" w:rsidP="00707672">
            <w:pPr>
              <w:ind w:left="5"/>
              <w:jc w:val="center"/>
              <w:rPr>
                <w:rFonts w:ascii="Times New Roman" w:hAnsi="Times New Roman" w:cs="Times New Roman"/>
                <w:color w:val="auto"/>
              </w:rPr>
            </w:pPr>
            <w:r w:rsidRPr="00C965E4">
              <w:rPr>
                <w:rFonts w:ascii="Times New Roman" w:hAnsi="Times New Roman" w:cs="Times New Roman"/>
                <w:color w:val="auto"/>
              </w:rPr>
              <w:t>5</w:t>
            </w:r>
          </w:p>
        </w:tc>
        <w:tc>
          <w:tcPr>
            <w:tcW w:w="2078" w:type="dxa"/>
            <w:tcBorders>
              <w:top w:val="single" w:sz="8" w:space="0" w:color="4F81BD"/>
              <w:left w:val="single" w:sz="8" w:space="0" w:color="4F81BD"/>
              <w:bottom w:val="single" w:sz="8" w:space="0" w:color="4F81BD"/>
              <w:right w:val="single" w:sz="8" w:space="0" w:color="4F81BD"/>
            </w:tcBorders>
            <w:vAlign w:val="center"/>
          </w:tcPr>
          <w:p w14:paraId="63860285" w14:textId="5784DB1E" w:rsidR="00821E5C" w:rsidRPr="00C965E4" w:rsidRDefault="006C1295" w:rsidP="00707672">
            <w:pPr>
              <w:jc w:val="center"/>
              <w:rPr>
                <w:rFonts w:ascii="Times New Roman" w:eastAsia="Times New Roman" w:hAnsi="Times New Roman" w:cs="Times New Roman"/>
                <w:color w:val="auto"/>
                <w:sz w:val="24"/>
                <w:szCs w:val="24"/>
              </w:rPr>
            </w:pPr>
            <w:r w:rsidRPr="00C965E4">
              <w:rPr>
                <w:rFonts w:ascii="Times New Roman" w:eastAsia="Times New Roman" w:hAnsi="Times New Roman" w:cs="Times New Roman"/>
                <w:color w:val="auto"/>
                <w:sz w:val="24"/>
                <w:szCs w:val="24"/>
              </w:rPr>
              <w:t>14.857.394</w:t>
            </w:r>
            <w:r w:rsidR="00D97EB5" w:rsidRPr="00C965E4">
              <w:rPr>
                <w:rFonts w:ascii="Times New Roman" w:eastAsia="Times New Roman" w:hAnsi="Times New Roman" w:cs="Times New Roman"/>
                <w:color w:val="auto"/>
                <w:sz w:val="24"/>
                <w:szCs w:val="24"/>
              </w:rPr>
              <w:t>.-</w:t>
            </w:r>
            <w:r w:rsidR="00821E5C" w:rsidRPr="00C965E4">
              <w:rPr>
                <w:rFonts w:ascii="Times New Roman" w:eastAsia="Times New Roman" w:hAnsi="Times New Roman" w:cs="Times New Roman"/>
                <w:color w:val="auto"/>
                <w:sz w:val="24"/>
                <w:szCs w:val="24"/>
              </w:rPr>
              <w:t>TL</w:t>
            </w:r>
          </w:p>
        </w:tc>
      </w:tr>
      <w:tr w:rsidR="009D509E" w:rsidRPr="003E65ED" w14:paraId="4828C4B2" w14:textId="77777777" w:rsidTr="00707672">
        <w:trPr>
          <w:trHeight w:val="382"/>
          <w:jc w:val="center"/>
        </w:trPr>
        <w:tc>
          <w:tcPr>
            <w:tcW w:w="2134" w:type="dxa"/>
            <w:tcBorders>
              <w:top w:val="single" w:sz="8" w:space="0" w:color="4F81BD"/>
              <w:left w:val="single" w:sz="8" w:space="0" w:color="4F81BD"/>
              <w:bottom w:val="single" w:sz="8" w:space="0" w:color="4F81BD"/>
              <w:right w:val="single" w:sz="8" w:space="0" w:color="4F81BD"/>
            </w:tcBorders>
          </w:tcPr>
          <w:p w14:paraId="69E935D3" w14:textId="77777777" w:rsidR="00821E5C" w:rsidRPr="00C965E4" w:rsidRDefault="00821E5C" w:rsidP="00707672">
            <w:pPr>
              <w:ind w:left="5"/>
              <w:rPr>
                <w:rFonts w:ascii="Times New Roman" w:hAnsi="Times New Roman" w:cs="Times New Roman"/>
                <w:color w:val="auto"/>
              </w:rPr>
            </w:pPr>
            <w:r w:rsidRPr="00C965E4">
              <w:rPr>
                <w:rFonts w:ascii="Times New Roman" w:eastAsia="Times New Roman" w:hAnsi="Times New Roman" w:cs="Times New Roman"/>
                <w:color w:val="auto"/>
                <w:sz w:val="24"/>
                <w:szCs w:val="24"/>
              </w:rPr>
              <w:t xml:space="preserve">TOPLAM </w:t>
            </w:r>
          </w:p>
        </w:tc>
        <w:tc>
          <w:tcPr>
            <w:tcW w:w="1325" w:type="dxa"/>
            <w:tcBorders>
              <w:top w:val="single" w:sz="8" w:space="0" w:color="4F81BD"/>
              <w:left w:val="single" w:sz="8" w:space="0" w:color="4F81BD"/>
              <w:bottom w:val="single" w:sz="8" w:space="0" w:color="4F81BD"/>
              <w:right w:val="single" w:sz="8" w:space="0" w:color="4F81BD"/>
            </w:tcBorders>
            <w:vAlign w:val="center"/>
          </w:tcPr>
          <w:p w14:paraId="32C2CC00" w14:textId="0A1A288F" w:rsidR="00821E5C" w:rsidRPr="00C965E4" w:rsidRDefault="00821E5C" w:rsidP="00D97EB5">
            <w:pPr>
              <w:ind w:left="12"/>
              <w:jc w:val="center"/>
              <w:rPr>
                <w:rFonts w:ascii="Times New Roman" w:hAnsi="Times New Roman" w:cs="Times New Roman"/>
                <w:color w:val="auto"/>
              </w:rPr>
            </w:pPr>
            <w:r w:rsidRPr="00C965E4">
              <w:rPr>
                <w:rFonts w:ascii="Times New Roman" w:hAnsi="Times New Roman" w:cs="Times New Roman"/>
                <w:color w:val="auto"/>
              </w:rPr>
              <w:t>2</w:t>
            </w:r>
            <w:r w:rsidR="00D97EB5" w:rsidRPr="00C965E4">
              <w:rPr>
                <w:rFonts w:ascii="Times New Roman" w:hAnsi="Times New Roman" w:cs="Times New Roman"/>
                <w:color w:val="auto"/>
              </w:rPr>
              <w:t>2</w:t>
            </w:r>
          </w:p>
        </w:tc>
        <w:tc>
          <w:tcPr>
            <w:tcW w:w="1534" w:type="dxa"/>
            <w:tcBorders>
              <w:top w:val="single" w:sz="8" w:space="0" w:color="4F81BD"/>
              <w:left w:val="single" w:sz="8" w:space="0" w:color="4F81BD"/>
              <w:bottom w:val="single" w:sz="8" w:space="0" w:color="4F81BD"/>
              <w:right w:val="single" w:sz="8" w:space="0" w:color="4F81BD"/>
            </w:tcBorders>
            <w:vAlign w:val="center"/>
          </w:tcPr>
          <w:p w14:paraId="7618E880" w14:textId="572BF4C3" w:rsidR="00821E5C" w:rsidRPr="00C965E4" w:rsidRDefault="00D97EB5" w:rsidP="00707672">
            <w:pPr>
              <w:ind w:left="5"/>
              <w:jc w:val="center"/>
              <w:rPr>
                <w:rFonts w:ascii="Times New Roman" w:hAnsi="Times New Roman" w:cs="Times New Roman"/>
                <w:color w:val="auto"/>
              </w:rPr>
            </w:pPr>
            <w:r w:rsidRPr="00C965E4">
              <w:rPr>
                <w:rFonts w:ascii="Times New Roman" w:hAnsi="Times New Roman" w:cs="Times New Roman"/>
                <w:color w:val="auto"/>
              </w:rPr>
              <w:t>25</w:t>
            </w:r>
          </w:p>
        </w:tc>
        <w:tc>
          <w:tcPr>
            <w:tcW w:w="974" w:type="dxa"/>
            <w:tcBorders>
              <w:top w:val="single" w:sz="8" w:space="0" w:color="4F81BD"/>
              <w:left w:val="single" w:sz="8" w:space="0" w:color="4F81BD"/>
              <w:bottom w:val="single" w:sz="8" w:space="0" w:color="4F81BD"/>
              <w:right w:val="single" w:sz="8" w:space="0" w:color="4F81BD"/>
            </w:tcBorders>
            <w:vAlign w:val="center"/>
          </w:tcPr>
          <w:p w14:paraId="349C61CC" w14:textId="6D99E60B" w:rsidR="00821E5C" w:rsidRPr="00C965E4" w:rsidRDefault="00D97EB5" w:rsidP="00707672">
            <w:pPr>
              <w:ind w:left="7"/>
              <w:jc w:val="center"/>
              <w:rPr>
                <w:rFonts w:ascii="Times New Roman" w:hAnsi="Times New Roman" w:cs="Times New Roman"/>
                <w:color w:val="auto"/>
              </w:rPr>
            </w:pPr>
            <w:r w:rsidRPr="00C965E4">
              <w:rPr>
                <w:rFonts w:ascii="Times New Roman" w:hAnsi="Times New Roman" w:cs="Times New Roman"/>
                <w:color w:val="auto"/>
              </w:rPr>
              <w:t>47</w:t>
            </w:r>
          </w:p>
        </w:tc>
        <w:tc>
          <w:tcPr>
            <w:tcW w:w="1693" w:type="dxa"/>
            <w:tcBorders>
              <w:top w:val="single" w:sz="8" w:space="0" w:color="4F81BD"/>
              <w:left w:val="single" w:sz="8" w:space="0" w:color="4F81BD"/>
              <w:bottom w:val="single" w:sz="8" w:space="0" w:color="4F81BD"/>
              <w:right w:val="single" w:sz="8" w:space="0" w:color="4F81BD"/>
            </w:tcBorders>
            <w:vAlign w:val="center"/>
          </w:tcPr>
          <w:p w14:paraId="6E60AD24" w14:textId="03B22524" w:rsidR="00821E5C" w:rsidRPr="00C965E4" w:rsidRDefault="00D97EB5" w:rsidP="00707672">
            <w:pPr>
              <w:ind w:left="5"/>
              <w:jc w:val="center"/>
              <w:rPr>
                <w:rFonts w:ascii="Times New Roman" w:hAnsi="Times New Roman" w:cs="Times New Roman"/>
                <w:color w:val="auto"/>
              </w:rPr>
            </w:pPr>
            <w:r w:rsidRPr="00C965E4">
              <w:rPr>
                <w:rFonts w:ascii="Times New Roman" w:hAnsi="Times New Roman" w:cs="Times New Roman"/>
                <w:color w:val="auto"/>
              </w:rPr>
              <w:t>22</w:t>
            </w:r>
          </w:p>
        </w:tc>
        <w:tc>
          <w:tcPr>
            <w:tcW w:w="2078" w:type="dxa"/>
            <w:tcBorders>
              <w:top w:val="single" w:sz="8" w:space="0" w:color="4F81BD"/>
              <w:left w:val="single" w:sz="8" w:space="0" w:color="4F81BD"/>
              <w:bottom w:val="single" w:sz="8" w:space="0" w:color="4F81BD"/>
              <w:right w:val="single" w:sz="8" w:space="0" w:color="4F81BD"/>
            </w:tcBorders>
            <w:vAlign w:val="center"/>
          </w:tcPr>
          <w:p w14:paraId="0DDF3CB6" w14:textId="4F82730B" w:rsidR="00821E5C" w:rsidRPr="00C965E4" w:rsidRDefault="00C965E4" w:rsidP="00D97EB5">
            <w:pPr>
              <w:ind w:left="9"/>
              <w:jc w:val="center"/>
              <w:rPr>
                <w:rFonts w:ascii="Times New Roman" w:hAnsi="Times New Roman" w:cs="Times New Roman"/>
                <w:color w:val="auto"/>
              </w:rPr>
            </w:pPr>
            <w:r>
              <w:rPr>
                <w:rFonts w:ascii="Times New Roman" w:hAnsi="Times New Roman" w:cs="Times New Roman"/>
                <w:color w:val="auto"/>
              </w:rPr>
              <w:t>33.287.391,86</w:t>
            </w:r>
            <w:r w:rsidR="00D97EB5" w:rsidRPr="00C965E4">
              <w:rPr>
                <w:rFonts w:ascii="Times New Roman" w:hAnsi="Times New Roman" w:cs="Times New Roman"/>
                <w:color w:val="auto"/>
              </w:rPr>
              <w:t>.-</w:t>
            </w:r>
            <w:r w:rsidR="00821E5C" w:rsidRPr="00C965E4">
              <w:rPr>
                <w:rFonts w:ascii="Times New Roman" w:hAnsi="Times New Roman" w:cs="Times New Roman"/>
                <w:color w:val="auto"/>
              </w:rPr>
              <w:t>TL</w:t>
            </w:r>
          </w:p>
        </w:tc>
      </w:tr>
    </w:tbl>
    <w:p w14:paraId="5F0EAB71" w14:textId="14341F2F" w:rsidR="00821E5C" w:rsidRPr="000A270A" w:rsidRDefault="00821E5C" w:rsidP="00821E5C">
      <w:pPr>
        <w:spacing w:after="18"/>
        <w:ind w:left="-5" w:hanging="10"/>
        <w:rPr>
          <w:rFonts w:ascii="Times New Roman" w:hAnsi="Times New Roman" w:cs="Times New Roman"/>
        </w:rPr>
      </w:pPr>
      <w:r w:rsidRPr="000A270A">
        <w:rPr>
          <w:rFonts w:ascii="Times New Roman" w:eastAsia="Times New Roman" w:hAnsi="Times New Roman" w:cs="Times New Roman"/>
          <w:i/>
          <w:sz w:val="20"/>
          <w:szCs w:val="20"/>
        </w:rPr>
        <w:t>31.12.202</w:t>
      </w:r>
      <w:r w:rsidR="00D97EB5">
        <w:rPr>
          <w:rFonts w:ascii="Times New Roman" w:eastAsia="Times New Roman" w:hAnsi="Times New Roman" w:cs="Times New Roman"/>
          <w:i/>
          <w:sz w:val="20"/>
          <w:szCs w:val="20"/>
        </w:rPr>
        <w:t>5</w:t>
      </w:r>
      <w:r w:rsidRPr="000A270A">
        <w:rPr>
          <w:rFonts w:ascii="Times New Roman" w:eastAsia="Times New Roman" w:hAnsi="Times New Roman" w:cs="Times New Roman"/>
          <w:i/>
          <w:sz w:val="20"/>
          <w:szCs w:val="20"/>
        </w:rPr>
        <w:t xml:space="preserve"> itibarı ile </w:t>
      </w:r>
    </w:p>
    <w:p w14:paraId="50D3F287" w14:textId="77777777" w:rsidR="00821E5C" w:rsidRDefault="00821E5C" w:rsidP="00821E5C"/>
    <w:p w14:paraId="68D10F56" w14:textId="77777777" w:rsidR="00432C9B" w:rsidRPr="000A270A" w:rsidRDefault="003551AB" w:rsidP="003551AB">
      <w:pPr>
        <w:pStyle w:val="Balk3"/>
      </w:pPr>
      <w:r w:rsidRPr="000A270A">
        <w:t>2- Performans Sonuçları Tablosu</w:t>
      </w:r>
      <w:bookmarkEnd w:id="80"/>
      <w:r w:rsidRPr="000A270A">
        <w:t xml:space="preserve"> </w:t>
      </w:r>
    </w:p>
    <w:p w14:paraId="374636D3" w14:textId="77777777" w:rsidR="00432C9B" w:rsidRPr="000A270A" w:rsidRDefault="005D41C7">
      <w:pPr>
        <w:spacing w:after="23"/>
        <w:rPr>
          <w:rFonts w:ascii="Times New Roman" w:hAnsi="Times New Roman" w:cs="Times New Roman"/>
          <w:highlight w:val="yellow"/>
        </w:rPr>
      </w:pPr>
      <w:r w:rsidRPr="000A270A">
        <w:rPr>
          <w:rFonts w:ascii="Times New Roman" w:eastAsia="Times New Roman" w:hAnsi="Times New Roman" w:cs="Times New Roman"/>
          <w:sz w:val="24"/>
          <w:szCs w:val="24"/>
          <w:highlight w:val="yellow"/>
        </w:rPr>
        <w:t xml:space="preserve"> </w:t>
      </w:r>
    </w:p>
    <w:p w14:paraId="1BB21BAA" w14:textId="6FB36F47" w:rsidR="00DB5CD7" w:rsidRPr="000A270A" w:rsidRDefault="00DB5CD7" w:rsidP="00DB5CD7">
      <w:pPr>
        <w:spacing w:before="166" w:line="360" w:lineRule="auto"/>
        <w:ind w:left="218"/>
        <w:jc w:val="both"/>
        <w:rPr>
          <w:rFonts w:ascii="Times New Roman" w:hAnsi="Times New Roman" w:cs="Times New Roman"/>
          <w:sz w:val="24"/>
          <w:szCs w:val="24"/>
        </w:rPr>
      </w:pPr>
      <w:r w:rsidRPr="000A270A">
        <w:rPr>
          <w:rFonts w:ascii="Times New Roman" w:hAnsi="Times New Roman" w:cs="Times New Roman"/>
          <w:sz w:val="24"/>
          <w:szCs w:val="24"/>
        </w:rPr>
        <w:t>Fakültemizin Genel PUKÖ döngüsü, eğitim-öğretim süreçleri, araştırma-geliştirme faaliyetleri, toplumsal katkı çalışmaları ve yönetim sistemi süreçlerine ilişkin PUKÖ döngüleri, fakültemizin internet sitesi üzerinden erişilebilir durumdadır. Ayrıca, fakültemize ait 2021-2025 dönemi stratejik planı da yine internet sitemizde yayımlanmıştır. 202</w:t>
      </w:r>
      <w:r w:rsidR="009D509E">
        <w:rPr>
          <w:rFonts w:ascii="Times New Roman" w:hAnsi="Times New Roman" w:cs="Times New Roman"/>
          <w:sz w:val="24"/>
          <w:szCs w:val="24"/>
        </w:rPr>
        <w:t>5</w:t>
      </w:r>
      <w:r w:rsidRPr="000A270A">
        <w:rPr>
          <w:rFonts w:ascii="Times New Roman" w:hAnsi="Times New Roman" w:cs="Times New Roman"/>
          <w:sz w:val="24"/>
          <w:szCs w:val="24"/>
        </w:rPr>
        <w:t xml:space="preserve"> yılı içerisinde, stratejik planlarımız ve bu doğrultuda belirlenen hedefler çerçevesinde PUKÖ döngüsü başarıyla uygulanmıştır.</w:t>
      </w:r>
    </w:p>
    <w:p w14:paraId="1ADC0886" w14:textId="77777777" w:rsidR="00DB5CD7" w:rsidRPr="000A270A" w:rsidRDefault="00DB5CD7" w:rsidP="00DB5CD7">
      <w:pPr>
        <w:spacing w:before="166" w:line="360" w:lineRule="auto"/>
        <w:ind w:left="218"/>
        <w:jc w:val="both"/>
        <w:rPr>
          <w:rFonts w:ascii="Times New Roman" w:hAnsi="Times New Roman" w:cs="Times New Roman"/>
          <w:sz w:val="24"/>
          <w:szCs w:val="24"/>
        </w:rPr>
      </w:pPr>
      <w:r w:rsidRPr="000A270A">
        <w:rPr>
          <w:rFonts w:ascii="Times New Roman" w:hAnsi="Times New Roman" w:cs="Times New Roman"/>
          <w:b/>
          <w:bCs/>
          <w:sz w:val="24"/>
          <w:szCs w:val="24"/>
        </w:rPr>
        <w:t>Stratejik Amaçlar ve Performans Değerlendirmesi</w:t>
      </w:r>
    </w:p>
    <w:p w14:paraId="063FC643" w14:textId="77777777" w:rsidR="00DB5CD7" w:rsidRPr="000A270A" w:rsidRDefault="00DB5CD7" w:rsidP="00DB5CD7">
      <w:pPr>
        <w:spacing w:before="166" w:line="360" w:lineRule="auto"/>
        <w:ind w:left="218"/>
        <w:jc w:val="both"/>
        <w:rPr>
          <w:rFonts w:ascii="Times New Roman" w:hAnsi="Times New Roman" w:cs="Times New Roman"/>
          <w:sz w:val="24"/>
          <w:szCs w:val="24"/>
        </w:rPr>
      </w:pPr>
      <w:r w:rsidRPr="000A270A">
        <w:rPr>
          <w:rFonts w:ascii="Times New Roman" w:hAnsi="Times New Roman" w:cs="Times New Roman"/>
          <w:sz w:val="24"/>
          <w:szCs w:val="24"/>
        </w:rPr>
        <w:t>Fakültemiz Su Ürünleri Mühendisliği programında görev alan öğretim üyelerimizin liderliğinde yürütülen faaliyetler sonucunda, belirlenen birçok performans göstergesi hedeflerin üzerinde gerçekleşmiştir. Özellikle ulusal ve uluslararası projeler, SCI kapsamında yayımlanan makaleler ve diğer indekslerde yer alan yayın sayılarında önemli başarılar elde edilmiştir. Bununla birlikte, girişimcilik ve inovasyon</w:t>
      </w:r>
      <w:r w:rsidRPr="000A270A">
        <w:rPr>
          <w:rFonts w:ascii="Times New Roman" w:hAnsi="Times New Roman" w:cs="Times New Roman"/>
          <w:spacing w:val="-1"/>
          <w:sz w:val="24"/>
          <w:szCs w:val="24"/>
        </w:rPr>
        <w:t xml:space="preserve"> </w:t>
      </w:r>
      <w:r w:rsidRPr="000A270A">
        <w:rPr>
          <w:rFonts w:ascii="Times New Roman" w:hAnsi="Times New Roman" w:cs="Times New Roman"/>
          <w:sz w:val="24"/>
          <w:szCs w:val="24"/>
        </w:rPr>
        <w:t>konularında verilen eğitimlerde hedeflerin altında bir performans sergilenmiştir.</w:t>
      </w:r>
    </w:p>
    <w:p w14:paraId="57A5BA0D" w14:textId="77777777" w:rsidR="00DB5CD7" w:rsidRPr="000A270A" w:rsidRDefault="00DB5CD7" w:rsidP="00DB5CD7">
      <w:pPr>
        <w:spacing w:before="166" w:line="360" w:lineRule="auto"/>
        <w:ind w:left="218"/>
        <w:jc w:val="both"/>
        <w:rPr>
          <w:rFonts w:ascii="Times New Roman" w:hAnsi="Times New Roman" w:cs="Times New Roman"/>
          <w:sz w:val="24"/>
          <w:szCs w:val="24"/>
        </w:rPr>
      </w:pPr>
      <w:r w:rsidRPr="000A270A">
        <w:rPr>
          <w:rFonts w:ascii="Times New Roman" w:hAnsi="Times New Roman" w:cs="Times New Roman"/>
          <w:b/>
          <w:sz w:val="24"/>
          <w:szCs w:val="24"/>
        </w:rPr>
        <w:t>Stratejik</w:t>
      </w:r>
      <w:r w:rsidRPr="000A270A">
        <w:rPr>
          <w:rFonts w:ascii="Times New Roman" w:hAnsi="Times New Roman" w:cs="Times New Roman"/>
          <w:b/>
          <w:spacing w:val="-5"/>
          <w:sz w:val="24"/>
          <w:szCs w:val="24"/>
        </w:rPr>
        <w:t xml:space="preserve"> </w:t>
      </w:r>
      <w:r w:rsidRPr="000A270A">
        <w:rPr>
          <w:rFonts w:ascii="Times New Roman" w:hAnsi="Times New Roman" w:cs="Times New Roman"/>
          <w:b/>
          <w:sz w:val="24"/>
          <w:szCs w:val="24"/>
        </w:rPr>
        <w:t>Amaç</w:t>
      </w:r>
      <w:r w:rsidRPr="000A270A">
        <w:rPr>
          <w:rFonts w:ascii="Times New Roman" w:hAnsi="Times New Roman" w:cs="Times New Roman"/>
          <w:b/>
          <w:spacing w:val="-3"/>
          <w:sz w:val="24"/>
          <w:szCs w:val="24"/>
        </w:rPr>
        <w:t xml:space="preserve"> </w:t>
      </w:r>
      <w:r w:rsidRPr="000A270A">
        <w:rPr>
          <w:rFonts w:ascii="Times New Roman" w:hAnsi="Times New Roman" w:cs="Times New Roman"/>
          <w:b/>
          <w:sz w:val="24"/>
          <w:szCs w:val="24"/>
        </w:rPr>
        <w:t xml:space="preserve">1: </w:t>
      </w:r>
      <w:r w:rsidRPr="000A270A">
        <w:rPr>
          <w:rFonts w:ascii="Times New Roman" w:hAnsi="Times New Roman" w:cs="Times New Roman"/>
          <w:sz w:val="24"/>
          <w:szCs w:val="24"/>
        </w:rPr>
        <w:t>Bilimsel,</w:t>
      </w:r>
      <w:r w:rsidRPr="000A270A">
        <w:rPr>
          <w:rFonts w:ascii="Times New Roman" w:hAnsi="Times New Roman" w:cs="Times New Roman"/>
          <w:spacing w:val="-2"/>
          <w:sz w:val="24"/>
          <w:szCs w:val="24"/>
        </w:rPr>
        <w:t xml:space="preserve"> </w:t>
      </w:r>
      <w:r w:rsidRPr="000A270A">
        <w:rPr>
          <w:rFonts w:ascii="Times New Roman" w:hAnsi="Times New Roman" w:cs="Times New Roman"/>
          <w:sz w:val="24"/>
          <w:szCs w:val="24"/>
        </w:rPr>
        <w:t>girişimci</w:t>
      </w:r>
      <w:r w:rsidRPr="000A270A">
        <w:rPr>
          <w:rFonts w:ascii="Times New Roman" w:hAnsi="Times New Roman" w:cs="Times New Roman"/>
          <w:spacing w:val="-2"/>
          <w:sz w:val="24"/>
          <w:szCs w:val="24"/>
        </w:rPr>
        <w:t xml:space="preserve"> </w:t>
      </w:r>
      <w:r w:rsidRPr="000A270A">
        <w:rPr>
          <w:rFonts w:ascii="Times New Roman" w:hAnsi="Times New Roman" w:cs="Times New Roman"/>
          <w:sz w:val="24"/>
          <w:szCs w:val="24"/>
        </w:rPr>
        <w:t>ve</w:t>
      </w:r>
      <w:r w:rsidRPr="000A270A">
        <w:rPr>
          <w:rFonts w:ascii="Times New Roman" w:hAnsi="Times New Roman" w:cs="Times New Roman"/>
          <w:spacing w:val="1"/>
          <w:sz w:val="24"/>
          <w:szCs w:val="24"/>
        </w:rPr>
        <w:t xml:space="preserve"> </w:t>
      </w:r>
      <w:r w:rsidRPr="000A270A">
        <w:rPr>
          <w:rFonts w:ascii="Times New Roman" w:hAnsi="Times New Roman" w:cs="Times New Roman"/>
          <w:sz w:val="24"/>
          <w:szCs w:val="24"/>
        </w:rPr>
        <w:t>yenilikçi bir</w:t>
      </w:r>
      <w:r w:rsidRPr="000A270A">
        <w:rPr>
          <w:rFonts w:ascii="Times New Roman" w:hAnsi="Times New Roman" w:cs="Times New Roman"/>
          <w:spacing w:val="-2"/>
          <w:sz w:val="24"/>
          <w:szCs w:val="24"/>
        </w:rPr>
        <w:t xml:space="preserve"> </w:t>
      </w:r>
      <w:r w:rsidRPr="000A270A">
        <w:rPr>
          <w:rFonts w:ascii="Times New Roman" w:hAnsi="Times New Roman" w:cs="Times New Roman"/>
          <w:sz w:val="24"/>
          <w:szCs w:val="24"/>
        </w:rPr>
        <w:t>üniversite</w:t>
      </w:r>
      <w:r w:rsidRPr="000A270A">
        <w:rPr>
          <w:rFonts w:ascii="Times New Roman" w:hAnsi="Times New Roman" w:cs="Times New Roman"/>
          <w:spacing w:val="-3"/>
          <w:sz w:val="24"/>
          <w:szCs w:val="24"/>
        </w:rPr>
        <w:t xml:space="preserve"> </w:t>
      </w:r>
      <w:r w:rsidRPr="000A270A">
        <w:rPr>
          <w:rFonts w:ascii="Times New Roman" w:hAnsi="Times New Roman" w:cs="Times New Roman"/>
          <w:spacing w:val="-2"/>
          <w:sz w:val="24"/>
          <w:szCs w:val="24"/>
        </w:rPr>
        <w:t>olmak</w:t>
      </w:r>
    </w:p>
    <w:p w14:paraId="0BDF6A07" w14:textId="77777777" w:rsidR="00DB5CD7" w:rsidRPr="000A270A" w:rsidRDefault="00DB5CD7" w:rsidP="00DB5CD7">
      <w:pPr>
        <w:pStyle w:val="GvdeMetni"/>
        <w:spacing w:before="28" w:line="360" w:lineRule="auto"/>
        <w:ind w:left="221" w:hanging="3"/>
      </w:pPr>
      <w:r w:rsidRPr="000A270A">
        <w:rPr>
          <w:b/>
        </w:rPr>
        <w:lastRenderedPageBreak/>
        <w:t xml:space="preserve">Stratejik Hedef 1: </w:t>
      </w:r>
      <w:r w:rsidRPr="000A270A">
        <w:t xml:space="preserve">Bilimsel girişimci ve aynı zamanda yenilikçi çalışmaların geliştirilmesi </w:t>
      </w:r>
      <w:r w:rsidRPr="000A270A">
        <w:rPr>
          <w:b/>
        </w:rPr>
        <w:t>Strateji</w:t>
      </w:r>
      <w:r w:rsidRPr="000A270A">
        <w:rPr>
          <w:b/>
          <w:spacing w:val="-4"/>
        </w:rPr>
        <w:t xml:space="preserve"> </w:t>
      </w:r>
      <w:r w:rsidRPr="000A270A">
        <w:rPr>
          <w:b/>
        </w:rPr>
        <w:t>1.1.</w:t>
      </w:r>
      <w:r w:rsidRPr="000A270A">
        <w:rPr>
          <w:b/>
          <w:spacing w:val="-2"/>
        </w:rPr>
        <w:t xml:space="preserve"> </w:t>
      </w:r>
      <w:r w:rsidRPr="000A270A">
        <w:t>Bölgeye</w:t>
      </w:r>
      <w:r w:rsidRPr="000A270A">
        <w:rPr>
          <w:spacing w:val="-5"/>
        </w:rPr>
        <w:t xml:space="preserve"> </w:t>
      </w:r>
      <w:r w:rsidRPr="000A270A">
        <w:t>ve</w:t>
      </w:r>
      <w:r w:rsidRPr="000A270A">
        <w:rPr>
          <w:spacing w:val="-3"/>
        </w:rPr>
        <w:t xml:space="preserve"> </w:t>
      </w:r>
      <w:r w:rsidRPr="000A270A">
        <w:t>sektöre</w:t>
      </w:r>
      <w:r w:rsidRPr="000A270A">
        <w:rPr>
          <w:spacing w:val="-6"/>
        </w:rPr>
        <w:t xml:space="preserve"> </w:t>
      </w:r>
      <w:r w:rsidRPr="000A270A">
        <w:t>katkı</w:t>
      </w:r>
      <w:r w:rsidRPr="000A270A">
        <w:rPr>
          <w:spacing w:val="-4"/>
        </w:rPr>
        <w:t xml:space="preserve"> </w:t>
      </w:r>
      <w:r w:rsidRPr="000A270A">
        <w:t>sağlayacak</w:t>
      </w:r>
      <w:r w:rsidRPr="000A270A">
        <w:rPr>
          <w:spacing w:val="-2"/>
        </w:rPr>
        <w:t xml:space="preserve"> </w:t>
      </w:r>
      <w:r w:rsidRPr="000A270A">
        <w:t>bilimsel</w:t>
      </w:r>
      <w:r w:rsidRPr="000A270A">
        <w:rPr>
          <w:spacing w:val="-4"/>
        </w:rPr>
        <w:t xml:space="preserve"> </w:t>
      </w:r>
      <w:r w:rsidRPr="000A270A">
        <w:t>çalışmalarda</w:t>
      </w:r>
      <w:r w:rsidRPr="000A270A">
        <w:rPr>
          <w:spacing w:val="-6"/>
        </w:rPr>
        <w:t xml:space="preserve"> </w:t>
      </w:r>
      <w:r w:rsidRPr="000A270A">
        <w:t>koordinasyon</w:t>
      </w:r>
      <w:r w:rsidRPr="000A270A">
        <w:rPr>
          <w:spacing w:val="-2"/>
        </w:rPr>
        <w:t xml:space="preserve"> </w:t>
      </w:r>
      <w:r w:rsidRPr="000A270A">
        <w:t xml:space="preserve">görevi </w:t>
      </w:r>
      <w:r w:rsidRPr="000A270A">
        <w:rPr>
          <w:spacing w:val="-2"/>
        </w:rPr>
        <w:t>yapmak</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7"/>
        <w:gridCol w:w="1112"/>
        <w:gridCol w:w="1455"/>
      </w:tblGrid>
      <w:tr w:rsidR="00DB5CD7" w:rsidRPr="000A270A" w14:paraId="40DD29B8" w14:textId="77777777" w:rsidTr="003B7604">
        <w:trPr>
          <w:trHeight w:val="299"/>
        </w:trPr>
        <w:tc>
          <w:tcPr>
            <w:tcW w:w="6527" w:type="dxa"/>
          </w:tcPr>
          <w:p w14:paraId="14F35833" w14:textId="77777777" w:rsidR="00DB5CD7" w:rsidRPr="000A270A" w:rsidRDefault="00DB5CD7" w:rsidP="003B7604">
            <w:pPr>
              <w:pStyle w:val="TableParagraph"/>
              <w:spacing w:line="360" w:lineRule="auto"/>
              <w:rPr>
                <w:sz w:val="24"/>
                <w:szCs w:val="24"/>
              </w:rPr>
            </w:pPr>
            <w:r w:rsidRPr="000A270A">
              <w:rPr>
                <w:sz w:val="24"/>
                <w:szCs w:val="24"/>
              </w:rPr>
              <w:t>Performans</w:t>
            </w:r>
            <w:r w:rsidRPr="000A270A">
              <w:rPr>
                <w:spacing w:val="-7"/>
                <w:sz w:val="24"/>
                <w:szCs w:val="24"/>
              </w:rPr>
              <w:t xml:space="preserve"> </w:t>
            </w:r>
            <w:r w:rsidRPr="000A270A">
              <w:rPr>
                <w:spacing w:val="-2"/>
                <w:sz w:val="24"/>
                <w:szCs w:val="24"/>
              </w:rPr>
              <w:t>Göstergeleri:</w:t>
            </w:r>
          </w:p>
        </w:tc>
        <w:tc>
          <w:tcPr>
            <w:tcW w:w="1112" w:type="dxa"/>
          </w:tcPr>
          <w:p w14:paraId="568B6535" w14:textId="71658634" w:rsidR="00DB5CD7" w:rsidRPr="000A270A" w:rsidRDefault="00DB5CD7" w:rsidP="009D509E">
            <w:pPr>
              <w:pStyle w:val="TableParagraph"/>
              <w:spacing w:line="360" w:lineRule="auto"/>
              <w:rPr>
                <w:sz w:val="24"/>
                <w:szCs w:val="24"/>
              </w:rPr>
            </w:pPr>
            <w:r w:rsidRPr="000A270A">
              <w:rPr>
                <w:sz w:val="24"/>
                <w:szCs w:val="24"/>
              </w:rPr>
              <w:t>202</w:t>
            </w:r>
            <w:r w:rsidR="009D509E">
              <w:rPr>
                <w:sz w:val="24"/>
                <w:szCs w:val="24"/>
              </w:rPr>
              <w:t>5</w:t>
            </w:r>
            <w:r w:rsidRPr="000A270A">
              <w:rPr>
                <w:sz w:val="24"/>
                <w:szCs w:val="24"/>
              </w:rPr>
              <w:t xml:space="preserve"> </w:t>
            </w:r>
            <w:r w:rsidRPr="000A270A">
              <w:rPr>
                <w:spacing w:val="-10"/>
                <w:sz w:val="24"/>
                <w:szCs w:val="24"/>
              </w:rPr>
              <w:t>H</w:t>
            </w:r>
          </w:p>
        </w:tc>
        <w:tc>
          <w:tcPr>
            <w:tcW w:w="1455" w:type="dxa"/>
          </w:tcPr>
          <w:p w14:paraId="3CB68370" w14:textId="0D7F3E87" w:rsidR="00DB5CD7" w:rsidRPr="000A270A" w:rsidRDefault="00DB5CD7" w:rsidP="009D509E">
            <w:pPr>
              <w:pStyle w:val="TableParagraph"/>
              <w:spacing w:line="360" w:lineRule="auto"/>
              <w:ind w:left="109"/>
              <w:rPr>
                <w:sz w:val="24"/>
                <w:szCs w:val="24"/>
              </w:rPr>
            </w:pPr>
            <w:r w:rsidRPr="000A270A">
              <w:rPr>
                <w:sz w:val="24"/>
                <w:szCs w:val="24"/>
              </w:rPr>
              <w:t>202</w:t>
            </w:r>
            <w:r w:rsidR="009D509E">
              <w:rPr>
                <w:sz w:val="24"/>
                <w:szCs w:val="24"/>
              </w:rPr>
              <w:t>5</w:t>
            </w:r>
            <w:r w:rsidRPr="000A270A">
              <w:rPr>
                <w:sz w:val="24"/>
                <w:szCs w:val="24"/>
              </w:rPr>
              <w:t xml:space="preserve"> </w:t>
            </w:r>
            <w:r w:rsidRPr="000A270A">
              <w:rPr>
                <w:spacing w:val="-10"/>
                <w:sz w:val="24"/>
                <w:szCs w:val="24"/>
              </w:rPr>
              <w:t>B</w:t>
            </w:r>
          </w:p>
        </w:tc>
      </w:tr>
      <w:tr w:rsidR="00DB5CD7" w:rsidRPr="000A270A" w14:paraId="3CE9D3CC" w14:textId="77777777" w:rsidTr="003B7604">
        <w:trPr>
          <w:trHeight w:val="297"/>
        </w:trPr>
        <w:tc>
          <w:tcPr>
            <w:tcW w:w="6527" w:type="dxa"/>
          </w:tcPr>
          <w:p w14:paraId="7F963D00" w14:textId="77777777" w:rsidR="00DB5CD7" w:rsidRPr="000A270A" w:rsidRDefault="00DB5CD7" w:rsidP="003B7604">
            <w:pPr>
              <w:pStyle w:val="TableParagraph"/>
              <w:spacing w:line="360" w:lineRule="auto"/>
              <w:rPr>
                <w:sz w:val="24"/>
                <w:szCs w:val="24"/>
              </w:rPr>
            </w:pPr>
            <w:r w:rsidRPr="000A270A">
              <w:rPr>
                <w:sz w:val="24"/>
                <w:szCs w:val="24"/>
              </w:rPr>
              <w:t>Ulusal,</w:t>
            </w:r>
            <w:r w:rsidRPr="000A270A">
              <w:rPr>
                <w:spacing w:val="-4"/>
                <w:sz w:val="24"/>
                <w:szCs w:val="24"/>
              </w:rPr>
              <w:t xml:space="preserve"> </w:t>
            </w:r>
            <w:r w:rsidRPr="000A270A">
              <w:rPr>
                <w:sz w:val="24"/>
                <w:szCs w:val="24"/>
              </w:rPr>
              <w:t>uluslararası</w:t>
            </w:r>
            <w:r w:rsidRPr="000A270A">
              <w:rPr>
                <w:spacing w:val="-1"/>
                <w:sz w:val="24"/>
                <w:szCs w:val="24"/>
              </w:rPr>
              <w:t xml:space="preserve"> </w:t>
            </w:r>
            <w:r w:rsidRPr="000A270A">
              <w:rPr>
                <w:sz w:val="24"/>
                <w:szCs w:val="24"/>
              </w:rPr>
              <w:t>sempozyum,</w:t>
            </w:r>
            <w:r w:rsidRPr="000A270A">
              <w:rPr>
                <w:spacing w:val="-1"/>
                <w:sz w:val="24"/>
                <w:szCs w:val="24"/>
              </w:rPr>
              <w:t xml:space="preserve"> </w:t>
            </w:r>
            <w:r w:rsidRPr="000A270A">
              <w:rPr>
                <w:sz w:val="24"/>
                <w:szCs w:val="24"/>
              </w:rPr>
              <w:t>kongre</w:t>
            </w:r>
            <w:r w:rsidRPr="000A270A">
              <w:rPr>
                <w:spacing w:val="-4"/>
                <w:sz w:val="24"/>
                <w:szCs w:val="24"/>
              </w:rPr>
              <w:t xml:space="preserve"> </w:t>
            </w:r>
            <w:r w:rsidRPr="000A270A">
              <w:rPr>
                <w:sz w:val="24"/>
                <w:szCs w:val="24"/>
              </w:rPr>
              <w:t>ve</w:t>
            </w:r>
            <w:r w:rsidRPr="000A270A">
              <w:rPr>
                <w:spacing w:val="1"/>
                <w:sz w:val="24"/>
                <w:szCs w:val="24"/>
              </w:rPr>
              <w:t xml:space="preserve"> </w:t>
            </w:r>
            <w:r w:rsidRPr="000A270A">
              <w:rPr>
                <w:sz w:val="24"/>
                <w:szCs w:val="24"/>
              </w:rPr>
              <w:t>çalıştay</w:t>
            </w:r>
            <w:r w:rsidRPr="000A270A">
              <w:rPr>
                <w:spacing w:val="-4"/>
                <w:sz w:val="24"/>
                <w:szCs w:val="24"/>
              </w:rPr>
              <w:t xml:space="preserve"> </w:t>
            </w:r>
            <w:r w:rsidRPr="000A270A">
              <w:rPr>
                <w:sz w:val="24"/>
                <w:szCs w:val="24"/>
              </w:rPr>
              <w:t>katılım</w:t>
            </w:r>
            <w:r w:rsidRPr="000A270A">
              <w:rPr>
                <w:spacing w:val="-1"/>
                <w:sz w:val="24"/>
                <w:szCs w:val="24"/>
              </w:rPr>
              <w:t xml:space="preserve"> </w:t>
            </w:r>
            <w:r w:rsidRPr="000A270A">
              <w:rPr>
                <w:spacing w:val="-2"/>
                <w:sz w:val="24"/>
                <w:szCs w:val="24"/>
              </w:rPr>
              <w:t>sayısı</w:t>
            </w:r>
          </w:p>
        </w:tc>
        <w:tc>
          <w:tcPr>
            <w:tcW w:w="1112" w:type="dxa"/>
          </w:tcPr>
          <w:p w14:paraId="41AF1BF1" w14:textId="16EDF8E1" w:rsidR="00DB5CD7" w:rsidRPr="002E4D3F" w:rsidRDefault="00F20632" w:rsidP="003B7604">
            <w:pPr>
              <w:pStyle w:val="TableParagraph"/>
              <w:spacing w:line="360" w:lineRule="auto"/>
              <w:ind w:left="275"/>
              <w:rPr>
                <w:sz w:val="24"/>
                <w:szCs w:val="24"/>
              </w:rPr>
            </w:pPr>
            <w:r w:rsidRPr="002E4D3F">
              <w:rPr>
                <w:sz w:val="24"/>
                <w:szCs w:val="24"/>
              </w:rPr>
              <w:t>32</w:t>
            </w:r>
          </w:p>
        </w:tc>
        <w:tc>
          <w:tcPr>
            <w:tcW w:w="1455" w:type="dxa"/>
          </w:tcPr>
          <w:p w14:paraId="75CFB89A" w14:textId="267C2879" w:rsidR="00DB5CD7" w:rsidRPr="002E4D3F" w:rsidRDefault="00F20632" w:rsidP="003B7604">
            <w:pPr>
              <w:pStyle w:val="TableParagraph"/>
              <w:spacing w:line="360" w:lineRule="auto"/>
              <w:ind w:left="447"/>
              <w:rPr>
                <w:sz w:val="24"/>
                <w:szCs w:val="24"/>
              </w:rPr>
            </w:pPr>
            <w:r w:rsidRPr="002E4D3F">
              <w:rPr>
                <w:sz w:val="24"/>
                <w:szCs w:val="24"/>
              </w:rPr>
              <w:t>48</w:t>
            </w:r>
          </w:p>
        </w:tc>
      </w:tr>
      <w:tr w:rsidR="00DB5CD7" w:rsidRPr="000A270A" w14:paraId="3D7E58F2" w14:textId="77777777" w:rsidTr="003B7604">
        <w:trPr>
          <w:trHeight w:val="287"/>
        </w:trPr>
        <w:tc>
          <w:tcPr>
            <w:tcW w:w="6527" w:type="dxa"/>
          </w:tcPr>
          <w:p w14:paraId="716F09A8" w14:textId="77777777" w:rsidR="00DB5CD7" w:rsidRPr="000A270A" w:rsidRDefault="00DB5CD7" w:rsidP="003B7604">
            <w:pPr>
              <w:pStyle w:val="TableParagraph"/>
              <w:spacing w:line="360" w:lineRule="auto"/>
              <w:rPr>
                <w:sz w:val="24"/>
                <w:szCs w:val="24"/>
              </w:rPr>
            </w:pPr>
            <w:r w:rsidRPr="000A270A">
              <w:rPr>
                <w:sz w:val="24"/>
                <w:szCs w:val="24"/>
              </w:rPr>
              <w:t>Yurtiçi</w:t>
            </w:r>
            <w:r w:rsidRPr="000A270A">
              <w:rPr>
                <w:spacing w:val="-2"/>
                <w:sz w:val="24"/>
                <w:szCs w:val="24"/>
              </w:rPr>
              <w:t xml:space="preserve"> </w:t>
            </w:r>
            <w:r w:rsidRPr="000A270A">
              <w:rPr>
                <w:sz w:val="24"/>
                <w:szCs w:val="24"/>
              </w:rPr>
              <w:t>destekli</w:t>
            </w:r>
            <w:r w:rsidRPr="000A270A">
              <w:rPr>
                <w:spacing w:val="-1"/>
                <w:sz w:val="24"/>
                <w:szCs w:val="24"/>
              </w:rPr>
              <w:t xml:space="preserve"> </w:t>
            </w:r>
            <w:r w:rsidRPr="000A270A">
              <w:rPr>
                <w:sz w:val="24"/>
                <w:szCs w:val="24"/>
              </w:rPr>
              <w:t>proje</w:t>
            </w:r>
            <w:r w:rsidRPr="000A270A">
              <w:rPr>
                <w:spacing w:val="-3"/>
                <w:sz w:val="24"/>
                <w:szCs w:val="24"/>
              </w:rPr>
              <w:t xml:space="preserve"> </w:t>
            </w:r>
            <w:r w:rsidRPr="000A270A">
              <w:rPr>
                <w:spacing w:val="-2"/>
                <w:sz w:val="24"/>
                <w:szCs w:val="24"/>
              </w:rPr>
              <w:t>sayısı</w:t>
            </w:r>
          </w:p>
        </w:tc>
        <w:tc>
          <w:tcPr>
            <w:tcW w:w="1112" w:type="dxa"/>
          </w:tcPr>
          <w:p w14:paraId="4BD255FC" w14:textId="237C4BC8" w:rsidR="00DB5CD7" w:rsidRPr="002E4D3F" w:rsidRDefault="00F20632" w:rsidP="003B7604">
            <w:pPr>
              <w:pStyle w:val="TableParagraph"/>
              <w:spacing w:line="360" w:lineRule="auto"/>
              <w:ind w:left="275"/>
              <w:rPr>
                <w:sz w:val="24"/>
                <w:szCs w:val="24"/>
              </w:rPr>
            </w:pPr>
            <w:r w:rsidRPr="002E4D3F">
              <w:rPr>
                <w:sz w:val="24"/>
                <w:szCs w:val="24"/>
              </w:rPr>
              <w:t>22</w:t>
            </w:r>
          </w:p>
        </w:tc>
        <w:tc>
          <w:tcPr>
            <w:tcW w:w="1455" w:type="dxa"/>
          </w:tcPr>
          <w:p w14:paraId="5F398A5F" w14:textId="785E38B0" w:rsidR="00DB5CD7" w:rsidRPr="002E4D3F" w:rsidRDefault="00F20632" w:rsidP="00171BA2">
            <w:pPr>
              <w:pStyle w:val="TableParagraph"/>
              <w:spacing w:line="360" w:lineRule="auto"/>
              <w:ind w:left="447"/>
              <w:rPr>
                <w:sz w:val="24"/>
                <w:szCs w:val="24"/>
              </w:rPr>
            </w:pPr>
            <w:r w:rsidRPr="002E4D3F">
              <w:rPr>
                <w:sz w:val="24"/>
                <w:szCs w:val="24"/>
              </w:rPr>
              <w:t>35</w:t>
            </w:r>
          </w:p>
        </w:tc>
      </w:tr>
      <w:tr w:rsidR="00DB5CD7" w:rsidRPr="000A270A" w14:paraId="089A7BC4" w14:textId="77777777" w:rsidTr="003B7604">
        <w:trPr>
          <w:trHeight w:val="297"/>
        </w:trPr>
        <w:tc>
          <w:tcPr>
            <w:tcW w:w="6527" w:type="dxa"/>
          </w:tcPr>
          <w:p w14:paraId="33270E1D" w14:textId="77777777" w:rsidR="00DB5CD7" w:rsidRPr="000A270A" w:rsidRDefault="00DB5CD7" w:rsidP="003B7604">
            <w:pPr>
              <w:pStyle w:val="TableParagraph"/>
              <w:spacing w:line="360" w:lineRule="auto"/>
              <w:rPr>
                <w:sz w:val="24"/>
                <w:szCs w:val="24"/>
              </w:rPr>
            </w:pPr>
            <w:r w:rsidRPr="000A270A">
              <w:rPr>
                <w:sz w:val="24"/>
                <w:szCs w:val="24"/>
              </w:rPr>
              <w:t>Yurtdışı</w:t>
            </w:r>
            <w:r w:rsidRPr="000A270A">
              <w:rPr>
                <w:spacing w:val="-1"/>
                <w:sz w:val="24"/>
                <w:szCs w:val="24"/>
              </w:rPr>
              <w:t xml:space="preserve"> </w:t>
            </w:r>
            <w:r w:rsidRPr="000A270A">
              <w:rPr>
                <w:sz w:val="24"/>
                <w:szCs w:val="24"/>
              </w:rPr>
              <w:t>destekli</w:t>
            </w:r>
            <w:r w:rsidRPr="000A270A">
              <w:rPr>
                <w:spacing w:val="-1"/>
                <w:sz w:val="24"/>
                <w:szCs w:val="24"/>
              </w:rPr>
              <w:t xml:space="preserve"> </w:t>
            </w:r>
            <w:r w:rsidRPr="000A270A">
              <w:rPr>
                <w:sz w:val="24"/>
                <w:szCs w:val="24"/>
              </w:rPr>
              <w:t xml:space="preserve">proje </w:t>
            </w:r>
            <w:r w:rsidRPr="000A270A">
              <w:rPr>
                <w:spacing w:val="-2"/>
                <w:sz w:val="24"/>
                <w:szCs w:val="24"/>
              </w:rPr>
              <w:t>sayısı</w:t>
            </w:r>
          </w:p>
        </w:tc>
        <w:tc>
          <w:tcPr>
            <w:tcW w:w="1112" w:type="dxa"/>
          </w:tcPr>
          <w:p w14:paraId="7C552BF9" w14:textId="70B5CA40" w:rsidR="00DB5CD7" w:rsidRPr="002E4D3F" w:rsidRDefault="00F20632" w:rsidP="003B7604">
            <w:pPr>
              <w:pStyle w:val="TableParagraph"/>
              <w:spacing w:line="360" w:lineRule="auto"/>
              <w:ind w:left="316"/>
              <w:rPr>
                <w:sz w:val="24"/>
                <w:szCs w:val="24"/>
              </w:rPr>
            </w:pPr>
            <w:r w:rsidRPr="002E4D3F">
              <w:rPr>
                <w:sz w:val="24"/>
                <w:szCs w:val="24"/>
              </w:rPr>
              <w:t>2</w:t>
            </w:r>
          </w:p>
        </w:tc>
        <w:tc>
          <w:tcPr>
            <w:tcW w:w="1455" w:type="dxa"/>
          </w:tcPr>
          <w:p w14:paraId="6A84ED8F" w14:textId="77D99852" w:rsidR="00DB5CD7" w:rsidRPr="002E4D3F" w:rsidRDefault="00F20632" w:rsidP="003B7604">
            <w:pPr>
              <w:pStyle w:val="TableParagraph"/>
              <w:spacing w:line="360" w:lineRule="auto"/>
              <w:ind w:left="479"/>
              <w:rPr>
                <w:sz w:val="24"/>
                <w:szCs w:val="24"/>
              </w:rPr>
            </w:pPr>
            <w:r w:rsidRPr="002E4D3F">
              <w:rPr>
                <w:sz w:val="24"/>
                <w:szCs w:val="24"/>
              </w:rPr>
              <w:t>1</w:t>
            </w:r>
          </w:p>
        </w:tc>
      </w:tr>
      <w:tr w:rsidR="00DB5CD7" w:rsidRPr="000A270A" w14:paraId="03BD7674" w14:textId="77777777" w:rsidTr="003B7604">
        <w:trPr>
          <w:trHeight w:val="299"/>
        </w:trPr>
        <w:tc>
          <w:tcPr>
            <w:tcW w:w="6527" w:type="dxa"/>
          </w:tcPr>
          <w:p w14:paraId="298AC880" w14:textId="77777777" w:rsidR="00DB5CD7" w:rsidRPr="000A270A" w:rsidRDefault="00DB5CD7" w:rsidP="003B7604">
            <w:pPr>
              <w:pStyle w:val="TableParagraph"/>
              <w:spacing w:line="360" w:lineRule="auto"/>
              <w:rPr>
                <w:sz w:val="24"/>
                <w:szCs w:val="24"/>
              </w:rPr>
            </w:pPr>
            <w:r w:rsidRPr="000A270A">
              <w:rPr>
                <w:sz w:val="24"/>
                <w:szCs w:val="24"/>
              </w:rPr>
              <w:t>SCI</w:t>
            </w:r>
            <w:r w:rsidRPr="000A270A">
              <w:rPr>
                <w:spacing w:val="-8"/>
                <w:sz w:val="24"/>
                <w:szCs w:val="24"/>
              </w:rPr>
              <w:t xml:space="preserve"> </w:t>
            </w:r>
            <w:r w:rsidRPr="000A270A">
              <w:rPr>
                <w:sz w:val="24"/>
                <w:szCs w:val="24"/>
              </w:rPr>
              <w:t xml:space="preserve">makale </w:t>
            </w:r>
            <w:r w:rsidRPr="000A270A">
              <w:rPr>
                <w:spacing w:val="-2"/>
                <w:sz w:val="24"/>
                <w:szCs w:val="24"/>
              </w:rPr>
              <w:t>sayısı</w:t>
            </w:r>
          </w:p>
        </w:tc>
        <w:tc>
          <w:tcPr>
            <w:tcW w:w="1112" w:type="dxa"/>
          </w:tcPr>
          <w:p w14:paraId="4C3A961D" w14:textId="1685D90C" w:rsidR="00DB5CD7" w:rsidRPr="002E4D3F" w:rsidRDefault="00F20632" w:rsidP="003B7604">
            <w:pPr>
              <w:pStyle w:val="TableParagraph"/>
              <w:spacing w:line="360" w:lineRule="auto"/>
              <w:ind w:left="275"/>
              <w:rPr>
                <w:sz w:val="24"/>
                <w:szCs w:val="24"/>
              </w:rPr>
            </w:pPr>
            <w:r w:rsidRPr="002E4D3F">
              <w:rPr>
                <w:sz w:val="24"/>
                <w:szCs w:val="24"/>
              </w:rPr>
              <w:t>43</w:t>
            </w:r>
          </w:p>
        </w:tc>
        <w:tc>
          <w:tcPr>
            <w:tcW w:w="1455" w:type="dxa"/>
          </w:tcPr>
          <w:p w14:paraId="7E9DB88A" w14:textId="4C7144BC" w:rsidR="00DB5CD7" w:rsidRPr="002E4D3F" w:rsidRDefault="00F20632" w:rsidP="003B7604">
            <w:pPr>
              <w:pStyle w:val="TableParagraph"/>
              <w:spacing w:line="360" w:lineRule="auto"/>
              <w:ind w:left="447"/>
              <w:rPr>
                <w:sz w:val="24"/>
                <w:szCs w:val="24"/>
              </w:rPr>
            </w:pPr>
            <w:r w:rsidRPr="002E4D3F">
              <w:rPr>
                <w:sz w:val="24"/>
                <w:szCs w:val="24"/>
              </w:rPr>
              <w:t>47</w:t>
            </w:r>
          </w:p>
        </w:tc>
      </w:tr>
      <w:tr w:rsidR="00DB5CD7" w:rsidRPr="000A270A" w14:paraId="7AF58AE2" w14:textId="77777777" w:rsidTr="003B7604">
        <w:trPr>
          <w:trHeight w:val="297"/>
        </w:trPr>
        <w:tc>
          <w:tcPr>
            <w:tcW w:w="6527" w:type="dxa"/>
          </w:tcPr>
          <w:p w14:paraId="1675FE69" w14:textId="77777777" w:rsidR="00DB5CD7" w:rsidRPr="000A270A" w:rsidRDefault="00DB5CD7" w:rsidP="003B7604">
            <w:pPr>
              <w:pStyle w:val="TableParagraph"/>
              <w:spacing w:line="360" w:lineRule="auto"/>
              <w:rPr>
                <w:sz w:val="24"/>
                <w:szCs w:val="24"/>
              </w:rPr>
            </w:pPr>
            <w:r w:rsidRPr="000A270A">
              <w:rPr>
                <w:sz w:val="24"/>
                <w:szCs w:val="24"/>
              </w:rPr>
              <w:t>Diğer</w:t>
            </w:r>
            <w:r w:rsidRPr="000A270A">
              <w:rPr>
                <w:spacing w:val="-3"/>
                <w:sz w:val="24"/>
                <w:szCs w:val="24"/>
              </w:rPr>
              <w:t xml:space="preserve"> </w:t>
            </w:r>
            <w:r w:rsidRPr="000A270A">
              <w:rPr>
                <w:sz w:val="24"/>
                <w:szCs w:val="24"/>
              </w:rPr>
              <w:t>indeks</w:t>
            </w:r>
            <w:r w:rsidRPr="000A270A">
              <w:rPr>
                <w:spacing w:val="2"/>
                <w:sz w:val="24"/>
                <w:szCs w:val="24"/>
              </w:rPr>
              <w:t xml:space="preserve"> </w:t>
            </w:r>
            <w:r w:rsidRPr="000A270A">
              <w:rPr>
                <w:spacing w:val="-2"/>
                <w:sz w:val="24"/>
                <w:szCs w:val="24"/>
              </w:rPr>
              <w:t>yayınları</w:t>
            </w:r>
          </w:p>
        </w:tc>
        <w:tc>
          <w:tcPr>
            <w:tcW w:w="1112" w:type="dxa"/>
          </w:tcPr>
          <w:p w14:paraId="47ADB372" w14:textId="20076D8C" w:rsidR="00DB5CD7" w:rsidRPr="002E4D3F" w:rsidRDefault="00F20632" w:rsidP="003B7604">
            <w:pPr>
              <w:pStyle w:val="TableParagraph"/>
              <w:spacing w:line="360" w:lineRule="auto"/>
              <w:ind w:left="306"/>
              <w:rPr>
                <w:sz w:val="24"/>
                <w:szCs w:val="24"/>
              </w:rPr>
            </w:pPr>
            <w:r w:rsidRPr="002E4D3F">
              <w:rPr>
                <w:sz w:val="24"/>
                <w:szCs w:val="24"/>
              </w:rPr>
              <w:t>46</w:t>
            </w:r>
          </w:p>
        </w:tc>
        <w:tc>
          <w:tcPr>
            <w:tcW w:w="1455" w:type="dxa"/>
          </w:tcPr>
          <w:p w14:paraId="6DCA0A2E" w14:textId="1F41AAE9" w:rsidR="00DB5CD7" w:rsidRPr="002E4D3F" w:rsidRDefault="00F20632" w:rsidP="003B7604">
            <w:pPr>
              <w:pStyle w:val="TableParagraph"/>
              <w:spacing w:line="360" w:lineRule="auto"/>
              <w:ind w:left="447"/>
              <w:rPr>
                <w:sz w:val="24"/>
                <w:szCs w:val="24"/>
              </w:rPr>
            </w:pPr>
            <w:r w:rsidRPr="002E4D3F">
              <w:rPr>
                <w:sz w:val="24"/>
                <w:szCs w:val="24"/>
              </w:rPr>
              <w:t>63</w:t>
            </w:r>
          </w:p>
        </w:tc>
      </w:tr>
      <w:tr w:rsidR="00DB5CD7" w:rsidRPr="000A270A" w14:paraId="5BE29A2F" w14:textId="77777777" w:rsidTr="003B7604">
        <w:trPr>
          <w:trHeight w:val="297"/>
        </w:trPr>
        <w:tc>
          <w:tcPr>
            <w:tcW w:w="6527" w:type="dxa"/>
          </w:tcPr>
          <w:p w14:paraId="38DDE9D3" w14:textId="30A7B7C5" w:rsidR="00DB5CD7" w:rsidRPr="000A270A" w:rsidRDefault="00DB5CD7" w:rsidP="003B7604">
            <w:pPr>
              <w:pStyle w:val="TableParagraph"/>
              <w:spacing w:line="360" w:lineRule="auto"/>
              <w:rPr>
                <w:sz w:val="24"/>
                <w:szCs w:val="24"/>
              </w:rPr>
            </w:pPr>
            <w:r w:rsidRPr="000A270A">
              <w:rPr>
                <w:sz w:val="24"/>
                <w:szCs w:val="24"/>
              </w:rPr>
              <w:t>Girişimcilik</w:t>
            </w:r>
            <w:r w:rsidRPr="000A270A">
              <w:rPr>
                <w:spacing w:val="-2"/>
                <w:sz w:val="24"/>
                <w:szCs w:val="24"/>
              </w:rPr>
              <w:t xml:space="preserve"> </w:t>
            </w:r>
            <w:r w:rsidRPr="000A270A">
              <w:rPr>
                <w:sz w:val="24"/>
                <w:szCs w:val="24"/>
              </w:rPr>
              <w:t>ve</w:t>
            </w:r>
            <w:r w:rsidRPr="000A270A">
              <w:rPr>
                <w:spacing w:val="-1"/>
                <w:sz w:val="24"/>
                <w:szCs w:val="24"/>
              </w:rPr>
              <w:t xml:space="preserve"> </w:t>
            </w:r>
            <w:r w:rsidRPr="000A270A">
              <w:rPr>
                <w:sz w:val="24"/>
                <w:szCs w:val="24"/>
              </w:rPr>
              <w:t>inovasyon</w:t>
            </w:r>
            <w:r w:rsidRPr="000A270A">
              <w:rPr>
                <w:spacing w:val="-1"/>
                <w:sz w:val="24"/>
                <w:szCs w:val="24"/>
              </w:rPr>
              <w:t xml:space="preserve"> </w:t>
            </w:r>
            <w:r w:rsidRPr="000A270A">
              <w:rPr>
                <w:sz w:val="24"/>
                <w:szCs w:val="24"/>
              </w:rPr>
              <w:t>üzerine</w:t>
            </w:r>
            <w:r w:rsidRPr="000A270A">
              <w:rPr>
                <w:spacing w:val="-3"/>
                <w:sz w:val="24"/>
                <w:szCs w:val="24"/>
              </w:rPr>
              <w:t xml:space="preserve"> </w:t>
            </w:r>
            <w:r w:rsidRPr="000A270A">
              <w:rPr>
                <w:sz w:val="24"/>
                <w:szCs w:val="24"/>
              </w:rPr>
              <w:t>verilen</w:t>
            </w:r>
            <w:r w:rsidRPr="000A270A">
              <w:rPr>
                <w:spacing w:val="-1"/>
                <w:sz w:val="24"/>
                <w:szCs w:val="24"/>
              </w:rPr>
              <w:t xml:space="preserve"> </w:t>
            </w:r>
            <w:r w:rsidRPr="000A270A">
              <w:rPr>
                <w:sz w:val="24"/>
                <w:szCs w:val="24"/>
              </w:rPr>
              <w:t>eğitim</w:t>
            </w:r>
            <w:r w:rsidRPr="000A270A">
              <w:rPr>
                <w:spacing w:val="-1"/>
                <w:sz w:val="24"/>
                <w:szCs w:val="24"/>
              </w:rPr>
              <w:t xml:space="preserve"> </w:t>
            </w:r>
            <w:r w:rsidRPr="000A270A">
              <w:rPr>
                <w:spacing w:val="-2"/>
                <w:sz w:val="24"/>
                <w:szCs w:val="24"/>
              </w:rPr>
              <w:t>sayısı</w:t>
            </w:r>
          </w:p>
        </w:tc>
        <w:tc>
          <w:tcPr>
            <w:tcW w:w="1112" w:type="dxa"/>
          </w:tcPr>
          <w:p w14:paraId="346028E2" w14:textId="50951891" w:rsidR="00DB5CD7" w:rsidRPr="002E4D3F" w:rsidRDefault="00F20632" w:rsidP="003B7604">
            <w:pPr>
              <w:pStyle w:val="TableParagraph"/>
              <w:spacing w:line="360" w:lineRule="auto"/>
              <w:ind w:left="306"/>
              <w:rPr>
                <w:sz w:val="24"/>
                <w:szCs w:val="24"/>
              </w:rPr>
            </w:pPr>
            <w:r w:rsidRPr="002E4D3F">
              <w:rPr>
                <w:sz w:val="24"/>
                <w:szCs w:val="24"/>
              </w:rPr>
              <w:t>6</w:t>
            </w:r>
          </w:p>
        </w:tc>
        <w:tc>
          <w:tcPr>
            <w:tcW w:w="1455" w:type="dxa"/>
          </w:tcPr>
          <w:p w14:paraId="680D28C9" w14:textId="47581D5E" w:rsidR="00DB5CD7" w:rsidRPr="002E4D3F" w:rsidRDefault="00F20632" w:rsidP="003B7604">
            <w:pPr>
              <w:pStyle w:val="TableParagraph"/>
              <w:spacing w:line="360" w:lineRule="auto"/>
              <w:ind w:right="385"/>
              <w:jc w:val="center"/>
              <w:rPr>
                <w:sz w:val="24"/>
                <w:szCs w:val="24"/>
              </w:rPr>
            </w:pPr>
            <w:r w:rsidRPr="002E4D3F">
              <w:rPr>
                <w:sz w:val="24"/>
                <w:szCs w:val="24"/>
              </w:rPr>
              <w:t>5</w:t>
            </w:r>
          </w:p>
        </w:tc>
      </w:tr>
      <w:tr w:rsidR="00DB5CD7" w:rsidRPr="000A270A" w14:paraId="2FF46107" w14:textId="77777777" w:rsidTr="003B7604">
        <w:trPr>
          <w:trHeight w:val="297"/>
        </w:trPr>
        <w:tc>
          <w:tcPr>
            <w:tcW w:w="6527" w:type="dxa"/>
          </w:tcPr>
          <w:p w14:paraId="1F41DDE2" w14:textId="77777777" w:rsidR="00DB5CD7" w:rsidRPr="000A270A" w:rsidRDefault="00DB5CD7" w:rsidP="003B7604">
            <w:pPr>
              <w:pStyle w:val="TableParagraph"/>
              <w:spacing w:line="360" w:lineRule="auto"/>
              <w:rPr>
                <w:sz w:val="24"/>
                <w:szCs w:val="24"/>
              </w:rPr>
            </w:pPr>
            <w:r w:rsidRPr="000A270A">
              <w:rPr>
                <w:sz w:val="24"/>
                <w:szCs w:val="24"/>
              </w:rPr>
              <w:t>Değerlendirme:</w:t>
            </w:r>
            <w:r w:rsidRPr="000A270A">
              <w:rPr>
                <w:spacing w:val="-6"/>
                <w:sz w:val="24"/>
                <w:szCs w:val="24"/>
              </w:rPr>
              <w:t xml:space="preserve"> </w:t>
            </w:r>
            <w:r w:rsidRPr="000A270A">
              <w:rPr>
                <w:spacing w:val="-4"/>
                <w:sz w:val="24"/>
                <w:szCs w:val="24"/>
              </w:rPr>
              <w:t>Anket</w:t>
            </w:r>
          </w:p>
        </w:tc>
        <w:tc>
          <w:tcPr>
            <w:tcW w:w="1112" w:type="dxa"/>
          </w:tcPr>
          <w:p w14:paraId="3CE9F4A7" w14:textId="3E7B3490" w:rsidR="00DB5CD7" w:rsidRPr="002E4D3F" w:rsidRDefault="00F20632" w:rsidP="00F20632">
            <w:pPr>
              <w:pStyle w:val="TableParagraph"/>
              <w:spacing w:line="360" w:lineRule="auto"/>
              <w:jc w:val="center"/>
              <w:rPr>
                <w:sz w:val="24"/>
                <w:szCs w:val="24"/>
              </w:rPr>
            </w:pPr>
            <w:r w:rsidRPr="002E4D3F">
              <w:rPr>
                <w:sz w:val="24"/>
                <w:szCs w:val="24"/>
              </w:rPr>
              <w:t>0</w:t>
            </w:r>
          </w:p>
        </w:tc>
        <w:tc>
          <w:tcPr>
            <w:tcW w:w="1455" w:type="dxa"/>
          </w:tcPr>
          <w:p w14:paraId="765B846E" w14:textId="327E9847" w:rsidR="00DB5CD7" w:rsidRPr="002E4D3F" w:rsidRDefault="00F20632" w:rsidP="00F20632">
            <w:pPr>
              <w:pStyle w:val="TableParagraph"/>
              <w:spacing w:line="360" w:lineRule="auto"/>
              <w:jc w:val="center"/>
              <w:rPr>
                <w:sz w:val="24"/>
                <w:szCs w:val="24"/>
              </w:rPr>
            </w:pPr>
            <w:r w:rsidRPr="002E4D3F">
              <w:rPr>
                <w:sz w:val="24"/>
                <w:szCs w:val="24"/>
              </w:rPr>
              <w:t>0</w:t>
            </w:r>
          </w:p>
        </w:tc>
      </w:tr>
    </w:tbl>
    <w:p w14:paraId="4D3B2721" w14:textId="77777777" w:rsidR="00DB5CD7" w:rsidRPr="000A270A" w:rsidRDefault="00DB5CD7" w:rsidP="00DB5CD7">
      <w:pPr>
        <w:pStyle w:val="GvdeMetni"/>
        <w:spacing w:line="360" w:lineRule="auto"/>
        <w:ind w:left="218"/>
        <w:jc w:val="both"/>
        <w:rPr>
          <w:spacing w:val="-2"/>
        </w:rPr>
      </w:pPr>
      <w:r w:rsidRPr="000A270A">
        <w:t>H:</w:t>
      </w:r>
      <w:r w:rsidRPr="000A270A">
        <w:rPr>
          <w:spacing w:val="-2"/>
        </w:rPr>
        <w:t xml:space="preserve"> </w:t>
      </w:r>
      <w:r w:rsidRPr="000A270A">
        <w:t>Hedeflenen;</w:t>
      </w:r>
      <w:r w:rsidRPr="000A270A">
        <w:rPr>
          <w:spacing w:val="-2"/>
        </w:rPr>
        <w:t xml:space="preserve"> </w:t>
      </w:r>
      <w:r w:rsidRPr="000A270A">
        <w:t xml:space="preserve">B: </w:t>
      </w:r>
      <w:r w:rsidRPr="000A270A">
        <w:rPr>
          <w:spacing w:val="-2"/>
        </w:rPr>
        <w:t>Başarılan</w:t>
      </w:r>
    </w:p>
    <w:p w14:paraId="1EC5F5FE" w14:textId="77777777" w:rsidR="00D6626F" w:rsidRDefault="00D6626F" w:rsidP="00E42216">
      <w:pPr>
        <w:spacing w:line="360" w:lineRule="auto"/>
        <w:jc w:val="both"/>
        <w:rPr>
          <w:rFonts w:ascii="Times New Roman" w:hAnsi="Times New Roman" w:cs="Times New Roman"/>
          <w:b/>
          <w:bCs/>
          <w:sz w:val="24"/>
          <w:szCs w:val="24"/>
        </w:rPr>
      </w:pPr>
    </w:p>
    <w:p w14:paraId="7158F1CE" w14:textId="5FECE97B" w:rsidR="00DB5CD7" w:rsidRPr="000A270A" w:rsidRDefault="00DB5CD7" w:rsidP="00DB5CD7">
      <w:pPr>
        <w:spacing w:line="360" w:lineRule="auto"/>
        <w:ind w:left="218"/>
        <w:jc w:val="both"/>
        <w:rPr>
          <w:rFonts w:ascii="Times New Roman" w:hAnsi="Times New Roman" w:cs="Times New Roman"/>
          <w:b/>
          <w:sz w:val="24"/>
          <w:szCs w:val="24"/>
        </w:rPr>
      </w:pPr>
      <w:r w:rsidRPr="000A270A">
        <w:rPr>
          <w:rFonts w:ascii="Times New Roman" w:hAnsi="Times New Roman" w:cs="Times New Roman"/>
          <w:b/>
          <w:bCs/>
          <w:sz w:val="24"/>
          <w:szCs w:val="24"/>
        </w:rPr>
        <w:t>Stratejik Amaç 2: Kaliteli eğitim ve öğretim faaliyetleri sunmak</w:t>
      </w:r>
    </w:p>
    <w:p w14:paraId="7C415D59" w14:textId="76F4F916" w:rsidR="00DB5CD7" w:rsidRPr="000A270A" w:rsidRDefault="00DB5CD7" w:rsidP="00DB5CD7">
      <w:pPr>
        <w:spacing w:line="360" w:lineRule="auto"/>
        <w:ind w:left="218"/>
        <w:jc w:val="both"/>
        <w:rPr>
          <w:rFonts w:ascii="Times New Roman" w:hAnsi="Times New Roman" w:cs="Times New Roman"/>
          <w:sz w:val="24"/>
          <w:szCs w:val="24"/>
        </w:rPr>
      </w:pPr>
      <w:r w:rsidRPr="000A270A">
        <w:rPr>
          <w:rFonts w:ascii="Times New Roman" w:hAnsi="Times New Roman" w:cs="Times New Roman"/>
          <w:sz w:val="24"/>
          <w:szCs w:val="24"/>
        </w:rPr>
        <w:t>202</w:t>
      </w:r>
      <w:r w:rsidR="00ED7E5F">
        <w:rPr>
          <w:rFonts w:ascii="Times New Roman" w:hAnsi="Times New Roman" w:cs="Times New Roman"/>
          <w:sz w:val="24"/>
          <w:szCs w:val="24"/>
        </w:rPr>
        <w:t>5</w:t>
      </w:r>
      <w:r w:rsidRPr="000A270A">
        <w:rPr>
          <w:rFonts w:ascii="Times New Roman" w:hAnsi="Times New Roman" w:cs="Times New Roman"/>
          <w:sz w:val="24"/>
          <w:szCs w:val="24"/>
        </w:rPr>
        <w:t xml:space="preserve"> yılı itibarıyla Erasmus, Mevlâna ve Farabi değişim programlarından yararlanan öğrencimiz bulunmamaktadır. Ancak Erasmus anlaşmalarının güncellenmesi sağlanmış ve bu programlara katılımı artırmaya yönelik duyurular internet sitemiz ve sosyal medya kanallarımız üzerinden düzenli olarak paylaşılmıştır. Fakültemize yeni başlayan 1. sınıf öğrencilerine yönelik oryantasyon eğitimi planlanan hedefin üzerinde gerçekleştirilmiş ve toplamda iki oturumla tamamlanmıştır.</w:t>
      </w:r>
    </w:p>
    <w:p w14:paraId="72A726BA" w14:textId="69D374A0" w:rsidR="00DB5CD7" w:rsidRPr="000A270A" w:rsidRDefault="00DB5CD7" w:rsidP="00DB5CD7">
      <w:pPr>
        <w:spacing w:line="360" w:lineRule="auto"/>
        <w:ind w:left="218"/>
        <w:jc w:val="both"/>
        <w:rPr>
          <w:rFonts w:ascii="Times New Roman" w:hAnsi="Times New Roman" w:cs="Times New Roman"/>
          <w:sz w:val="24"/>
          <w:szCs w:val="24"/>
        </w:rPr>
      </w:pPr>
      <w:r w:rsidRPr="000A270A">
        <w:rPr>
          <w:rFonts w:ascii="Times New Roman" w:hAnsi="Times New Roman" w:cs="Times New Roman"/>
          <w:sz w:val="24"/>
          <w:szCs w:val="24"/>
        </w:rPr>
        <w:t>Saha çalışmaları açısından 202</w:t>
      </w:r>
      <w:r w:rsidR="00ED7E5F">
        <w:rPr>
          <w:rFonts w:ascii="Times New Roman" w:hAnsi="Times New Roman" w:cs="Times New Roman"/>
          <w:sz w:val="24"/>
          <w:szCs w:val="24"/>
        </w:rPr>
        <w:t>5</w:t>
      </w:r>
      <w:r w:rsidRPr="000A270A">
        <w:rPr>
          <w:rFonts w:ascii="Times New Roman" w:hAnsi="Times New Roman" w:cs="Times New Roman"/>
          <w:sz w:val="24"/>
          <w:szCs w:val="24"/>
        </w:rPr>
        <w:t xml:space="preserve"> yılı oldukça verimli geçmiş ve hedeflenen iki saha çalışması yerine toplamda </w:t>
      </w:r>
      <w:r w:rsidRPr="00642A28">
        <w:rPr>
          <w:rFonts w:ascii="Times New Roman" w:hAnsi="Times New Roman" w:cs="Times New Roman"/>
          <w:color w:val="auto"/>
          <w:sz w:val="24"/>
          <w:szCs w:val="24"/>
        </w:rPr>
        <w:t xml:space="preserve">5 saha çalışması </w:t>
      </w:r>
      <w:r w:rsidRPr="000A270A">
        <w:rPr>
          <w:rFonts w:ascii="Times New Roman" w:hAnsi="Times New Roman" w:cs="Times New Roman"/>
          <w:sz w:val="24"/>
          <w:szCs w:val="24"/>
        </w:rPr>
        <w:t>düzenlenmiştir. Bu çalışmalar, öğrencilerin pratik eğitimlerine önemli katkılar sağlamıştır. İş Yerinde Mühendislik Eğitimi kapsamında ise 202</w:t>
      </w:r>
      <w:r w:rsidR="002C322B">
        <w:rPr>
          <w:rFonts w:ascii="Times New Roman" w:hAnsi="Times New Roman" w:cs="Times New Roman"/>
          <w:sz w:val="24"/>
          <w:szCs w:val="24"/>
        </w:rPr>
        <w:t>5</w:t>
      </w:r>
      <w:r w:rsidRPr="000A270A">
        <w:rPr>
          <w:rFonts w:ascii="Times New Roman" w:hAnsi="Times New Roman" w:cs="Times New Roman"/>
          <w:sz w:val="24"/>
          <w:szCs w:val="24"/>
        </w:rPr>
        <w:t xml:space="preserve"> yılı içinde eğitim alan </w:t>
      </w:r>
      <w:r w:rsidR="002C322B">
        <w:rPr>
          <w:rFonts w:ascii="Times New Roman" w:hAnsi="Times New Roman" w:cs="Times New Roman"/>
          <w:sz w:val="24"/>
          <w:szCs w:val="24"/>
        </w:rPr>
        <w:t xml:space="preserve">1 </w:t>
      </w:r>
      <w:r w:rsidRPr="000A270A">
        <w:rPr>
          <w:rFonts w:ascii="Times New Roman" w:hAnsi="Times New Roman" w:cs="Times New Roman"/>
          <w:sz w:val="24"/>
          <w:szCs w:val="24"/>
        </w:rPr>
        <w:t>öğrenci bulunmaktadır. Ancak 202</w:t>
      </w:r>
      <w:r w:rsidR="002C322B">
        <w:rPr>
          <w:rFonts w:ascii="Times New Roman" w:hAnsi="Times New Roman" w:cs="Times New Roman"/>
          <w:sz w:val="24"/>
          <w:szCs w:val="24"/>
        </w:rPr>
        <w:t>5</w:t>
      </w:r>
      <w:r w:rsidRPr="000A270A">
        <w:rPr>
          <w:rFonts w:ascii="Times New Roman" w:hAnsi="Times New Roman" w:cs="Times New Roman"/>
          <w:sz w:val="24"/>
          <w:szCs w:val="24"/>
        </w:rPr>
        <w:t>-202</w:t>
      </w:r>
      <w:r w:rsidR="002C322B">
        <w:rPr>
          <w:rFonts w:ascii="Times New Roman" w:hAnsi="Times New Roman" w:cs="Times New Roman"/>
          <w:sz w:val="24"/>
          <w:szCs w:val="24"/>
        </w:rPr>
        <w:t>6</w:t>
      </w:r>
      <w:r w:rsidRPr="000A270A">
        <w:rPr>
          <w:rFonts w:ascii="Times New Roman" w:hAnsi="Times New Roman" w:cs="Times New Roman"/>
          <w:sz w:val="24"/>
          <w:szCs w:val="24"/>
        </w:rPr>
        <w:t xml:space="preserve"> akademik yılı kapsamında </w:t>
      </w:r>
      <w:r w:rsidR="002C322B" w:rsidRPr="00642A28">
        <w:rPr>
          <w:rFonts w:ascii="Times New Roman" w:hAnsi="Times New Roman" w:cs="Times New Roman"/>
          <w:color w:val="auto"/>
          <w:sz w:val="24"/>
          <w:szCs w:val="24"/>
        </w:rPr>
        <w:t>4 (dört)</w:t>
      </w:r>
      <w:r w:rsidRPr="002C322B">
        <w:rPr>
          <w:rFonts w:ascii="Times New Roman" w:hAnsi="Times New Roman" w:cs="Times New Roman"/>
          <w:color w:val="FF0000"/>
          <w:sz w:val="24"/>
          <w:szCs w:val="24"/>
        </w:rPr>
        <w:t xml:space="preserve"> </w:t>
      </w:r>
      <w:r w:rsidRPr="000A270A">
        <w:rPr>
          <w:rFonts w:ascii="Times New Roman" w:hAnsi="Times New Roman" w:cs="Times New Roman"/>
          <w:sz w:val="24"/>
          <w:szCs w:val="24"/>
        </w:rPr>
        <w:t>öğrencimizin bu eğitime Şubat 202</w:t>
      </w:r>
      <w:r w:rsidR="002C322B">
        <w:rPr>
          <w:rFonts w:ascii="Times New Roman" w:hAnsi="Times New Roman" w:cs="Times New Roman"/>
          <w:sz w:val="24"/>
          <w:szCs w:val="24"/>
        </w:rPr>
        <w:t>6</w:t>
      </w:r>
      <w:r w:rsidRPr="000A270A">
        <w:rPr>
          <w:rFonts w:ascii="Times New Roman" w:hAnsi="Times New Roman" w:cs="Times New Roman"/>
          <w:sz w:val="24"/>
          <w:szCs w:val="24"/>
        </w:rPr>
        <w:t xml:space="preserve"> itibarıyla başlayacaktır.</w:t>
      </w:r>
    </w:p>
    <w:p w14:paraId="3ECD024E" w14:textId="77777777" w:rsidR="00D6626F" w:rsidRDefault="00D6626F" w:rsidP="00DB5CD7">
      <w:pPr>
        <w:spacing w:line="360" w:lineRule="auto"/>
        <w:ind w:left="218"/>
        <w:jc w:val="both"/>
        <w:rPr>
          <w:rFonts w:ascii="Times New Roman" w:hAnsi="Times New Roman" w:cs="Times New Roman"/>
          <w:b/>
          <w:sz w:val="24"/>
          <w:szCs w:val="24"/>
        </w:rPr>
      </w:pPr>
    </w:p>
    <w:p w14:paraId="4BF609E4" w14:textId="31810C98" w:rsidR="00DB5CD7" w:rsidRPr="000A270A" w:rsidRDefault="00DB5CD7" w:rsidP="00DB5CD7">
      <w:pPr>
        <w:spacing w:line="360" w:lineRule="auto"/>
        <w:ind w:left="218"/>
        <w:jc w:val="both"/>
        <w:rPr>
          <w:rFonts w:ascii="Times New Roman" w:hAnsi="Times New Roman" w:cs="Times New Roman"/>
          <w:sz w:val="24"/>
          <w:szCs w:val="24"/>
        </w:rPr>
      </w:pPr>
      <w:r w:rsidRPr="000A270A">
        <w:rPr>
          <w:rFonts w:ascii="Times New Roman" w:hAnsi="Times New Roman" w:cs="Times New Roman"/>
          <w:b/>
          <w:sz w:val="24"/>
          <w:szCs w:val="24"/>
        </w:rPr>
        <w:t>Stratejik</w:t>
      </w:r>
      <w:r w:rsidRPr="000A270A">
        <w:rPr>
          <w:rFonts w:ascii="Times New Roman" w:hAnsi="Times New Roman" w:cs="Times New Roman"/>
          <w:b/>
          <w:spacing w:val="-5"/>
          <w:sz w:val="24"/>
          <w:szCs w:val="24"/>
        </w:rPr>
        <w:t xml:space="preserve"> </w:t>
      </w:r>
      <w:r w:rsidRPr="000A270A">
        <w:rPr>
          <w:rFonts w:ascii="Times New Roman" w:hAnsi="Times New Roman" w:cs="Times New Roman"/>
          <w:b/>
          <w:sz w:val="24"/>
          <w:szCs w:val="24"/>
        </w:rPr>
        <w:t>Amaç</w:t>
      </w:r>
      <w:r w:rsidRPr="000A270A">
        <w:rPr>
          <w:rFonts w:ascii="Times New Roman" w:hAnsi="Times New Roman" w:cs="Times New Roman"/>
          <w:b/>
          <w:spacing w:val="-3"/>
          <w:sz w:val="24"/>
          <w:szCs w:val="24"/>
        </w:rPr>
        <w:t xml:space="preserve"> </w:t>
      </w:r>
      <w:r w:rsidRPr="000A270A">
        <w:rPr>
          <w:rFonts w:ascii="Times New Roman" w:hAnsi="Times New Roman" w:cs="Times New Roman"/>
          <w:b/>
          <w:sz w:val="24"/>
          <w:szCs w:val="24"/>
        </w:rPr>
        <w:t>2:</w:t>
      </w:r>
      <w:r w:rsidRPr="000A270A">
        <w:rPr>
          <w:rFonts w:ascii="Times New Roman" w:hAnsi="Times New Roman" w:cs="Times New Roman"/>
          <w:b/>
          <w:spacing w:val="-2"/>
          <w:sz w:val="24"/>
          <w:szCs w:val="24"/>
        </w:rPr>
        <w:t xml:space="preserve"> </w:t>
      </w:r>
      <w:r w:rsidRPr="000A270A">
        <w:rPr>
          <w:rFonts w:ascii="Times New Roman" w:hAnsi="Times New Roman" w:cs="Times New Roman"/>
          <w:sz w:val="24"/>
          <w:szCs w:val="24"/>
        </w:rPr>
        <w:t>Kaliteli</w:t>
      </w:r>
      <w:r w:rsidRPr="000A270A">
        <w:rPr>
          <w:rFonts w:ascii="Times New Roman" w:hAnsi="Times New Roman" w:cs="Times New Roman"/>
          <w:spacing w:val="-2"/>
          <w:sz w:val="24"/>
          <w:szCs w:val="24"/>
        </w:rPr>
        <w:t xml:space="preserve"> </w:t>
      </w:r>
      <w:r w:rsidRPr="000A270A">
        <w:rPr>
          <w:rFonts w:ascii="Times New Roman" w:hAnsi="Times New Roman" w:cs="Times New Roman"/>
          <w:sz w:val="24"/>
          <w:szCs w:val="24"/>
        </w:rPr>
        <w:t>eğitim</w:t>
      </w:r>
      <w:r w:rsidRPr="000A270A">
        <w:rPr>
          <w:rFonts w:ascii="Times New Roman" w:hAnsi="Times New Roman" w:cs="Times New Roman"/>
          <w:spacing w:val="-2"/>
          <w:sz w:val="24"/>
          <w:szCs w:val="24"/>
        </w:rPr>
        <w:t xml:space="preserve"> </w:t>
      </w:r>
      <w:r w:rsidRPr="000A270A">
        <w:rPr>
          <w:rFonts w:ascii="Times New Roman" w:hAnsi="Times New Roman" w:cs="Times New Roman"/>
          <w:sz w:val="24"/>
          <w:szCs w:val="24"/>
        </w:rPr>
        <w:t>ve</w:t>
      </w:r>
      <w:r w:rsidRPr="000A270A">
        <w:rPr>
          <w:rFonts w:ascii="Times New Roman" w:hAnsi="Times New Roman" w:cs="Times New Roman"/>
          <w:spacing w:val="-3"/>
          <w:sz w:val="24"/>
          <w:szCs w:val="24"/>
        </w:rPr>
        <w:t xml:space="preserve"> </w:t>
      </w:r>
      <w:r w:rsidRPr="000A270A">
        <w:rPr>
          <w:rFonts w:ascii="Times New Roman" w:hAnsi="Times New Roman" w:cs="Times New Roman"/>
          <w:sz w:val="24"/>
          <w:szCs w:val="24"/>
        </w:rPr>
        <w:t>öğretim</w:t>
      </w:r>
      <w:r w:rsidRPr="000A270A">
        <w:rPr>
          <w:rFonts w:ascii="Times New Roman" w:hAnsi="Times New Roman" w:cs="Times New Roman"/>
          <w:spacing w:val="-2"/>
          <w:sz w:val="24"/>
          <w:szCs w:val="24"/>
        </w:rPr>
        <w:t xml:space="preserve"> </w:t>
      </w:r>
      <w:r w:rsidRPr="000A270A">
        <w:rPr>
          <w:rFonts w:ascii="Times New Roman" w:hAnsi="Times New Roman" w:cs="Times New Roman"/>
          <w:sz w:val="24"/>
          <w:szCs w:val="24"/>
        </w:rPr>
        <w:t>faaliyetleri</w:t>
      </w:r>
      <w:r w:rsidRPr="000A270A">
        <w:rPr>
          <w:rFonts w:ascii="Times New Roman" w:hAnsi="Times New Roman" w:cs="Times New Roman"/>
          <w:spacing w:val="1"/>
          <w:sz w:val="24"/>
          <w:szCs w:val="24"/>
        </w:rPr>
        <w:t xml:space="preserve"> </w:t>
      </w:r>
      <w:r w:rsidRPr="000A270A">
        <w:rPr>
          <w:rFonts w:ascii="Times New Roman" w:hAnsi="Times New Roman" w:cs="Times New Roman"/>
          <w:spacing w:val="-2"/>
          <w:sz w:val="24"/>
          <w:szCs w:val="24"/>
        </w:rPr>
        <w:t>sunmak</w:t>
      </w:r>
    </w:p>
    <w:p w14:paraId="38E63E81" w14:textId="77777777" w:rsidR="00DB5CD7" w:rsidRPr="000A270A" w:rsidRDefault="00DB5CD7" w:rsidP="00DB5CD7">
      <w:pPr>
        <w:spacing w:before="162" w:line="360" w:lineRule="auto"/>
        <w:ind w:left="218"/>
        <w:jc w:val="both"/>
        <w:rPr>
          <w:rFonts w:ascii="Times New Roman" w:hAnsi="Times New Roman" w:cs="Times New Roman"/>
          <w:sz w:val="24"/>
          <w:szCs w:val="24"/>
        </w:rPr>
      </w:pPr>
      <w:r w:rsidRPr="000A270A">
        <w:rPr>
          <w:rFonts w:ascii="Times New Roman" w:hAnsi="Times New Roman" w:cs="Times New Roman"/>
          <w:b/>
          <w:sz w:val="24"/>
          <w:szCs w:val="24"/>
        </w:rPr>
        <w:t>Stratejik</w:t>
      </w:r>
      <w:r w:rsidRPr="000A270A">
        <w:rPr>
          <w:rFonts w:ascii="Times New Roman" w:hAnsi="Times New Roman" w:cs="Times New Roman"/>
          <w:b/>
          <w:spacing w:val="-4"/>
          <w:sz w:val="24"/>
          <w:szCs w:val="24"/>
        </w:rPr>
        <w:t xml:space="preserve"> </w:t>
      </w:r>
      <w:r w:rsidRPr="000A270A">
        <w:rPr>
          <w:rFonts w:ascii="Times New Roman" w:hAnsi="Times New Roman" w:cs="Times New Roman"/>
          <w:b/>
          <w:sz w:val="24"/>
          <w:szCs w:val="24"/>
        </w:rPr>
        <w:t>Hedef</w:t>
      </w:r>
      <w:r w:rsidRPr="000A270A">
        <w:rPr>
          <w:rFonts w:ascii="Times New Roman" w:hAnsi="Times New Roman" w:cs="Times New Roman"/>
          <w:b/>
          <w:spacing w:val="-2"/>
          <w:sz w:val="24"/>
          <w:szCs w:val="24"/>
        </w:rPr>
        <w:t xml:space="preserve"> </w:t>
      </w:r>
      <w:r w:rsidRPr="000A270A">
        <w:rPr>
          <w:rFonts w:ascii="Times New Roman" w:hAnsi="Times New Roman" w:cs="Times New Roman"/>
          <w:b/>
          <w:sz w:val="24"/>
          <w:szCs w:val="24"/>
        </w:rPr>
        <w:t>2:</w:t>
      </w:r>
      <w:r w:rsidRPr="000A270A">
        <w:rPr>
          <w:rFonts w:ascii="Times New Roman" w:hAnsi="Times New Roman" w:cs="Times New Roman"/>
          <w:b/>
          <w:spacing w:val="-2"/>
          <w:sz w:val="24"/>
          <w:szCs w:val="24"/>
        </w:rPr>
        <w:t xml:space="preserve"> </w:t>
      </w:r>
      <w:r w:rsidRPr="000A270A">
        <w:rPr>
          <w:rFonts w:ascii="Times New Roman" w:hAnsi="Times New Roman" w:cs="Times New Roman"/>
          <w:sz w:val="24"/>
          <w:szCs w:val="24"/>
        </w:rPr>
        <w:t>Eğitim</w:t>
      </w:r>
      <w:r w:rsidRPr="000A270A">
        <w:rPr>
          <w:rFonts w:ascii="Times New Roman" w:hAnsi="Times New Roman" w:cs="Times New Roman"/>
          <w:spacing w:val="-1"/>
          <w:sz w:val="24"/>
          <w:szCs w:val="24"/>
        </w:rPr>
        <w:t xml:space="preserve"> </w:t>
      </w:r>
      <w:r w:rsidRPr="000A270A">
        <w:rPr>
          <w:rFonts w:ascii="Times New Roman" w:hAnsi="Times New Roman" w:cs="Times New Roman"/>
          <w:sz w:val="24"/>
          <w:szCs w:val="24"/>
        </w:rPr>
        <w:t>ve</w:t>
      </w:r>
      <w:r w:rsidRPr="000A270A">
        <w:rPr>
          <w:rFonts w:ascii="Times New Roman" w:hAnsi="Times New Roman" w:cs="Times New Roman"/>
          <w:spacing w:val="-3"/>
          <w:sz w:val="24"/>
          <w:szCs w:val="24"/>
        </w:rPr>
        <w:t xml:space="preserve"> </w:t>
      </w:r>
      <w:r w:rsidRPr="000A270A">
        <w:rPr>
          <w:rFonts w:ascii="Times New Roman" w:hAnsi="Times New Roman" w:cs="Times New Roman"/>
          <w:sz w:val="24"/>
          <w:szCs w:val="24"/>
        </w:rPr>
        <w:t>öğretim</w:t>
      </w:r>
      <w:r w:rsidRPr="000A270A">
        <w:rPr>
          <w:rFonts w:ascii="Times New Roman" w:hAnsi="Times New Roman" w:cs="Times New Roman"/>
          <w:spacing w:val="-2"/>
          <w:sz w:val="24"/>
          <w:szCs w:val="24"/>
        </w:rPr>
        <w:t xml:space="preserve"> </w:t>
      </w:r>
      <w:r w:rsidRPr="000A270A">
        <w:rPr>
          <w:rFonts w:ascii="Times New Roman" w:hAnsi="Times New Roman" w:cs="Times New Roman"/>
          <w:sz w:val="24"/>
          <w:szCs w:val="24"/>
        </w:rPr>
        <w:t>faaliyetlerinin</w:t>
      </w:r>
      <w:r w:rsidRPr="000A270A">
        <w:rPr>
          <w:rFonts w:ascii="Times New Roman" w:hAnsi="Times New Roman" w:cs="Times New Roman"/>
          <w:spacing w:val="-1"/>
          <w:sz w:val="24"/>
          <w:szCs w:val="24"/>
        </w:rPr>
        <w:t xml:space="preserve"> </w:t>
      </w:r>
      <w:r w:rsidRPr="000A270A">
        <w:rPr>
          <w:rFonts w:ascii="Times New Roman" w:hAnsi="Times New Roman" w:cs="Times New Roman"/>
          <w:spacing w:val="-2"/>
          <w:sz w:val="24"/>
          <w:szCs w:val="24"/>
        </w:rPr>
        <w:t>geliştirilmesi</w:t>
      </w:r>
    </w:p>
    <w:p w14:paraId="73F8AA0F" w14:textId="77777777" w:rsidR="00DB5CD7" w:rsidRPr="000A270A" w:rsidRDefault="00DB5CD7" w:rsidP="00DB5CD7">
      <w:pPr>
        <w:pStyle w:val="GvdeMetni"/>
        <w:spacing w:before="153" w:line="360" w:lineRule="auto"/>
        <w:ind w:left="218"/>
      </w:pPr>
      <w:r w:rsidRPr="000A270A">
        <w:rPr>
          <w:b/>
        </w:rPr>
        <w:t>Strateji</w:t>
      </w:r>
      <w:r w:rsidRPr="000A270A">
        <w:rPr>
          <w:b/>
          <w:spacing w:val="-5"/>
        </w:rPr>
        <w:t xml:space="preserve"> </w:t>
      </w:r>
      <w:r w:rsidRPr="000A270A">
        <w:rPr>
          <w:b/>
        </w:rPr>
        <w:t>2.1</w:t>
      </w:r>
      <w:r w:rsidRPr="000A270A">
        <w:rPr>
          <w:b/>
          <w:spacing w:val="-2"/>
        </w:rPr>
        <w:t xml:space="preserve"> </w:t>
      </w:r>
      <w:r w:rsidRPr="000A270A">
        <w:t>Ulusal</w:t>
      </w:r>
      <w:r w:rsidRPr="000A270A">
        <w:rPr>
          <w:spacing w:val="-2"/>
        </w:rPr>
        <w:t xml:space="preserve"> </w:t>
      </w:r>
      <w:r w:rsidRPr="000A270A">
        <w:t>ve</w:t>
      </w:r>
      <w:r w:rsidRPr="000A270A">
        <w:rPr>
          <w:spacing w:val="-3"/>
        </w:rPr>
        <w:t xml:space="preserve"> </w:t>
      </w:r>
      <w:r w:rsidRPr="000A270A">
        <w:t>uluslararası</w:t>
      </w:r>
      <w:r w:rsidRPr="000A270A">
        <w:rPr>
          <w:spacing w:val="-1"/>
        </w:rPr>
        <w:t xml:space="preserve"> </w:t>
      </w:r>
      <w:r w:rsidRPr="000A270A">
        <w:t>eğitim</w:t>
      </w:r>
      <w:r w:rsidRPr="000A270A">
        <w:rPr>
          <w:spacing w:val="-2"/>
        </w:rPr>
        <w:t xml:space="preserve"> </w:t>
      </w:r>
      <w:r w:rsidRPr="000A270A">
        <w:t>programlarıyla</w:t>
      </w:r>
      <w:r w:rsidRPr="000A270A">
        <w:rPr>
          <w:spacing w:val="-2"/>
        </w:rPr>
        <w:t xml:space="preserve"> </w:t>
      </w:r>
      <w:r w:rsidRPr="000A270A">
        <w:t>koordinasyon</w:t>
      </w:r>
      <w:r w:rsidRPr="000A270A">
        <w:rPr>
          <w:spacing w:val="-2"/>
        </w:rPr>
        <w:t xml:space="preserve"> sağlamak</w:t>
      </w:r>
    </w:p>
    <w:p w14:paraId="25A1016E" w14:textId="5D549720" w:rsidR="00DB5CD7" w:rsidRDefault="00DB5CD7" w:rsidP="00DB5CD7">
      <w:pPr>
        <w:pStyle w:val="GvdeMetni"/>
        <w:spacing w:before="154" w:after="18" w:line="360" w:lineRule="auto"/>
        <w:ind w:left="218"/>
        <w:rPr>
          <w:spacing w:val="-2"/>
        </w:rPr>
      </w:pPr>
      <w:r w:rsidRPr="000A270A">
        <w:rPr>
          <w:b/>
        </w:rPr>
        <w:t>Strateji</w:t>
      </w:r>
      <w:r w:rsidRPr="000A270A">
        <w:rPr>
          <w:b/>
          <w:spacing w:val="-4"/>
        </w:rPr>
        <w:t xml:space="preserve"> </w:t>
      </w:r>
      <w:r w:rsidRPr="000A270A">
        <w:rPr>
          <w:b/>
        </w:rPr>
        <w:t>2.2</w:t>
      </w:r>
      <w:r w:rsidRPr="000A270A">
        <w:rPr>
          <w:b/>
          <w:spacing w:val="-1"/>
        </w:rPr>
        <w:t xml:space="preserve"> </w:t>
      </w:r>
      <w:r w:rsidRPr="000A270A">
        <w:t>Eğitim</w:t>
      </w:r>
      <w:r w:rsidRPr="000A270A">
        <w:rPr>
          <w:spacing w:val="-1"/>
        </w:rPr>
        <w:t xml:space="preserve"> </w:t>
      </w:r>
      <w:r w:rsidRPr="000A270A">
        <w:t>ve</w:t>
      </w:r>
      <w:r w:rsidRPr="000A270A">
        <w:rPr>
          <w:spacing w:val="-3"/>
        </w:rPr>
        <w:t xml:space="preserve"> </w:t>
      </w:r>
      <w:r w:rsidRPr="000A270A">
        <w:t>öğretim</w:t>
      </w:r>
      <w:r w:rsidRPr="000A270A">
        <w:rPr>
          <w:spacing w:val="-1"/>
        </w:rPr>
        <w:t xml:space="preserve"> </w:t>
      </w:r>
      <w:r w:rsidRPr="000A270A">
        <w:t>planına</w:t>
      </w:r>
      <w:r w:rsidRPr="000A270A">
        <w:rPr>
          <w:spacing w:val="-1"/>
        </w:rPr>
        <w:t xml:space="preserve"> </w:t>
      </w:r>
      <w:r w:rsidRPr="000A270A">
        <w:t>farklı</w:t>
      </w:r>
      <w:r w:rsidRPr="000A270A">
        <w:rPr>
          <w:spacing w:val="-1"/>
        </w:rPr>
        <w:t xml:space="preserve"> </w:t>
      </w:r>
      <w:r w:rsidRPr="000A270A">
        <w:t>alanlardan</w:t>
      </w:r>
      <w:r w:rsidRPr="000A270A">
        <w:rPr>
          <w:spacing w:val="-2"/>
        </w:rPr>
        <w:t xml:space="preserve"> </w:t>
      </w:r>
      <w:r w:rsidRPr="000A270A">
        <w:t>ders</w:t>
      </w:r>
      <w:r w:rsidRPr="000A270A">
        <w:rPr>
          <w:spacing w:val="-2"/>
        </w:rPr>
        <w:t xml:space="preserve"> </w:t>
      </w:r>
      <w:r w:rsidRPr="000A270A">
        <w:t>ve</w:t>
      </w:r>
      <w:r w:rsidRPr="000A270A">
        <w:rPr>
          <w:spacing w:val="-3"/>
        </w:rPr>
        <w:t xml:space="preserve"> </w:t>
      </w:r>
      <w:r w:rsidRPr="000A270A">
        <w:t xml:space="preserve">uygulama </w:t>
      </w:r>
      <w:r w:rsidRPr="000A270A">
        <w:rPr>
          <w:spacing w:val="-2"/>
        </w:rPr>
        <w:t>koymak</w:t>
      </w:r>
    </w:p>
    <w:p w14:paraId="21837CF1" w14:textId="77777777" w:rsidR="00BE32A5" w:rsidRPr="000A270A" w:rsidRDefault="00BE32A5" w:rsidP="00DB5CD7">
      <w:pPr>
        <w:pStyle w:val="GvdeMetni"/>
        <w:spacing w:before="154" w:after="18" w:line="360" w:lineRule="auto"/>
        <w:ind w:left="218"/>
        <w:rPr>
          <w:spacing w:val="-2"/>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7"/>
        <w:gridCol w:w="1200"/>
        <w:gridCol w:w="1321"/>
      </w:tblGrid>
      <w:tr w:rsidR="00DB5CD7" w:rsidRPr="000A270A" w14:paraId="3CEE5302" w14:textId="77777777" w:rsidTr="00F20632">
        <w:trPr>
          <w:trHeight w:val="551"/>
        </w:trPr>
        <w:tc>
          <w:tcPr>
            <w:tcW w:w="5747" w:type="dxa"/>
          </w:tcPr>
          <w:p w14:paraId="2CC095BB" w14:textId="77777777" w:rsidR="00DB5CD7" w:rsidRPr="000A270A" w:rsidRDefault="00DB5CD7" w:rsidP="003B7604">
            <w:pPr>
              <w:pStyle w:val="TableParagraph"/>
              <w:spacing w:before="1" w:line="360" w:lineRule="auto"/>
              <w:rPr>
                <w:sz w:val="24"/>
                <w:szCs w:val="24"/>
              </w:rPr>
            </w:pPr>
            <w:r w:rsidRPr="000A270A">
              <w:rPr>
                <w:sz w:val="24"/>
                <w:szCs w:val="24"/>
              </w:rPr>
              <w:t>Performans</w:t>
            </w:r>
            <w:r w:rsidRPr="000A270A">
              <w:rPr>
                <w:spacing w:val="-7"/>
                <w:sz w:val="24"/>
                <w:szCs w:val="24"/>
              </w:rPr>
              <w:t xml:space="preserve"> </w:t>
            </w:r>
            <w:r w:rsidRPr="000A270A">
              <w:rPr>
                <w:spacing w:val="-2"/>
                <w:sz w:val="24"/>
                <w:szCs w:val="24"/>
              </w:rPr>
              <w:t>Göstergeleri:</w:t>
            </w:r>
          </w:p>
        </w:tc>
        <w:tc>
          <w:tcPr>
            <w:tcW w:w="1200" w:type="dxa"/>
          </w:tcPr>
          <w:p w14:paraId="733CE652" w14:textId="3CAB7AE6" w:rsidR="00DB5CD7" w:rsidRPr="000A270A" w:rsidRDefault="00DB5CD7" w:rsidP="00ED7E5F">
            <w:pPr>
              <w:pStyle w:val="TableParagraph"/>
              <w:spacing w:before="1" w:line="360" w:lineRule="auto"/>
              <w:rPr>
                <w:sz w:val="24"/>
                <w:szCs w:val="24"/>
              </w:rPr>
            </w:pPr>
            <w:r w:rsidRPr="000A270A">
              <w:rPr>
                <w:sz w:val="24"/>
                <w:szCs w:val="24"/>
              </w:rPr>
              <w:t>202</w:t>
            </w:r>
            <w:r w:rsidR="00ED7E5F">
              <w:rPr>
                <w:sz w:val="24"/>
                <w:szCs w:val="24"/>
              </w:rPr>
              <w:t>5</w:t>
            </w:r>
            <w:r w:rsidRPr="000A270A">
              <w:rPr>
                <w:sz w:val="24"/>
                <w:szCs w:val="24"/>
              </w:rPr>
              <w:t xml:space="preserve"> </w:t>
            </w:r>
            <w:r w:rsidRPr="000A270A">
              <w:rPr>
                <w:spacing w:val="-10"/>
                <w:sz w:val="24"/>
                <w:szCs w:val="24"/>
              </w:rPr>
              <w:t>H</w:t>
            </w:r>
          </w:p>
        </w:tc>
        <w:tc>
          <w:tcPr>
            <w:tcW w:w="1321" w:type="dxa"/>
          </w:tcPr>
          <w:p w14:paraId="025CCB42" w14:textId="6E5638BF" w:rsidR="00DB5CD7" w:rsidRPr="000A270A" w:rsidRDefault="00DB5CD7" w:rsidP="00ED7E5F">
            <w:pPr>
              <w:pStyle w:val="TableParagraph"/>
              <w:spacing w:before="1" w:line="360" w:lineRule="auto"/>
              <w:ind w:right="383"/>
              <w:jc w:val="center"/>
              <w:rPr>
                <w:sz w:val="24"/>
                <w:szCs w:val="24"/>
              </w:rPr>
            </w:pPr>
            <w:r w:rsidRPr="000A270A">
              <w:rPr>
                <w:sz w:val="24"/>
                <w:szCs w:val="24"/>
              </w:rPr>
              <w:t>202</w:t>
            </w:r>
            <w:r w:rsidR="00ED7E5F">
              <w:rPr>
                <w:sz w:val="24"/>
                <w:szCs w:val="24"/>
              </w:rPr>
              <w:t>5</w:t>
            </w:r>
            <w:r w:rsidRPr="000A270A">
              <w:rPr>
                <w:sz w:val="24"/>
                <w:szCs w:val="24"/>
              </w:rPr>
              <w:t xml:space="preserve"> </w:t>
            </w:r>
            <w:r w:rsidRPr="000A270A">
              <w:rPr>
                <w:spacing w:val="-10"/>
                <w:sz w:val="24"/>
                <w:szCs w:val="24"/>
              </w:rPr>
              <w:t>B</w:t>
            </w:r>
          </w:p>
        </w:tc>
      </w:tr>
      <w:tr w:rsidR="00DB5CD7" w:rsidRPr="000A270A" w14:paraId="39BBD8DD" w14:textId="77777777" w:rsidTr="003B7604">
        <w:trPr>
          <w:trHeight w:val="297"/>
        </w:trPr>
        <w:tc>
          <w:tcPr>
            <w:tcW w:w="5747" w:type="dxa"/>
          </w:tcPr>
          <w:p w14:paraId="1DF337C4" w14:textId="77777777" w:rsidR="00DB5CD7" w:rsidRPr="000A270A" w:rsidRDefault="00DB5CD7" w:rsidP="003B7604">
            <w:pPr>
              <w:pStyle w:val="TableParagraph"/>
              <w:spacing w:line="360" w:lineRule="auto"/>
              <w:rPr>
                <w:sz w:val="24"/>
                <w:szCs w:val="24"/>
              </w:rPr>
            </w:pPr>
            <w:r w:rsidRPr="000A270A">
              <w:rPr>
                <w:sz w:val="24"/>
                <w:szCs w:val="24"/>
              </w:rPr>
              <w:t>Erasmus,</w:t>
            </w:r>
            <w:r w:rsidRPr="000A270A">
              <w:rPr>
                <w:spacing w:val="-5"/>
                <w:sz w:val="24"/>
                <w:szCs w:val="24"/>
              </w:rPr>
              <w:t xml:space="preserve"> </w:t>
            </w:r>
            <w:r w:rsidRPr="000A270A">
              <w:rPr>
                <w:sz w:val="24"/>
                <w:szCs w:val="24"/>
              </w:rPr>
              <w:t>Mevlana,</w:t>
            </w:r>
            <w:r w:rsidRPr="000A270A">
              <w:rPr>
                <w:spacing w:val="-1"/>
                <w:sz w:val="24"/>
                <w:szCs w:val="24"/>
              </w:rPr>
              <w:t xml:space="preserve"> </w:t>
            </w:r>
            <w:r w:rsidRPr="000A270A">
              <w:rPr>
                <w:sz w:val="24"/>
                <w:szCs w:val="24"/>
              </w:rPr>
              <w:t>Farabi’</w:t>
            </w:r>
            <w:r w:rsidRPr="000A270A">
              <w:rPr>
                <w:spacing w:val="-3"/>
                <w:sz w:val="24"/>
                <w:szCs w:val="24"/>
              </w:rPr>
              <w:t xml:space="preserve"> </w:t>
            </w:r>
            <w:r w:rsidRPr="000A270A">
              <w:rPr>
                <w:sz w:val="24"/>
                <w:szCs w:val="24"/>
              </w:rPr>
              <w:t>den</w:t>
            </w:r>
            <w:r w:rsidRPr="000A270A">
              <w:rPr>
                <w:spacing w:val="-3"/>
                <w:sz w:val="24"/>
                <w:szCs w:val="24"/>
              </w:rPr>
              <w:t xml:space="preserve"> </w:t>
            </w:r>
            <w:r w:rsidRPr="000A270A">
              <w:rPr>
                <w:sz w:val="24"/>
                <w:szCs w:val="24"/>
              </w:rPr>
              <w:t>faydalanan</w:t>
            </w:r>
            <w:r w:rsidRPr="000A270A">
              <w:rPr>
                <w:spacing w:val="-3"/>
                <w:sz w:val="24"/>
                <w:szCs w:val="24"/>
              </w:rPr>
              <w:t xml:space="preserve"> </w:t>
            </w:r>
            <w:r w:rsidRPr="000A270A">
              <w:rPr>
                <w:sz w:val="24"/>
                <w:szCs w:val="24"/>
              </w:rPr>
              <w:t xml:space="preserve">öğrenci </w:t>
            </w:r>
            <w:r w:rsidRPr="000A270A">
              <w:rPr>
                <w:spacing w:val="-2"/>
                <w:sz w:val="24"/>
                <w:szCs w:val="24"/>
              </w:rPr>
              <w:t>sayısı</w:t>
            </w:r>
          </w:p>
        </w:tc>
        <w:tc>
          <w:tcPr>
            <w:tcW w:w="1200" w:type="dxa"/>
          </w:tcPr>
          <w:p w14:paraId="16AF21FD" w14:textId="6ED6B2C1" w:rsidR="00DB5CD7" w:rsidRPr="00642A28" w:rsidRDefault="00F20632" w:rsidP="003B7604">
            <w:pPr>
              <w:pStyle w:val="TableParagraph"/>
              <w:spacing w:line="360" w:lineRule="auto"/>
              <w:ind w:left="342"/>
              <w:rPr>
                <w:sz w:val="24"/>
                <w:szCs w:val="24"/>
              </w:rPr>
            </w:pPr>
            <w:r w:rsidRPr="00642A28">
              <w:rPr>
                <w:sz w:val="24"/>
                <w:szCs w:val="24"/>
              </w:rPr>
              <w:t>3</w:t>
            </w:r>
          </w:p>
        </w:tc>
        <w:tc>
          <w:tcPr>
            <w:tcW w:w="1321" w:type="dxa"/>
          </w:tcPr>
          <w:p w14:paraId="57B79AD6" w14:textId="1E9F9401" w:rsidR="00DB5CD7" w:rsidRPr="00642A28" w:rsidRDefault="005D3B73" w:rsidP="003B7604">
            <w:pPr>
              <w:pStyle w:val="TableParagraph"/>
              <w:spacing w:line="360" w:lineRule="auto"/>
              <w:ind w:left="6" w:right="383"/>
              <w:jc w:val="center"/>
              <w:rPr>
                <w:sz w:val="24"/>
                <w:szCs w:val="24"/>
              </w:rPr>
            </w:pPr>
            <w:r w:rsidRPr="00642A28">
              <w:rPr>
                <w:sz w:val="24"/>
                <w:szCs w:val="24"/>
              </w:rPr>
              <w:t>1</w:t>
            </w:r>
          </w:p>
        </w:tc>
      </w:tr>
      <w:tr w:rsidR="00DB5CD7" w:rsidRPr="000A270A" w14:paraId="2C6BE7EA" w14:textId="77777777" w:rsidTr="003B7604">
        <w:trPr>
          <w:trHeight w:val="297"/>
        </w:trPr>
        <w:tc>
          <w:tcPr>
            <w:tcW w:w="5747" w:type="dxa"/>
          </w:tcPr>
          <w:p w14:paraId="767B56F2" w14:textId="77777777" w:rsidR="00DB5CD7" w:rsidRPr="000A270A" w:rsidRDefault="00DB5CD7" w:rsidP="003B7604">
            <w:pPr>
              <w:pStyle w:val="TableParagraph"/>
              <w:spacing w:line="360" w:lineRule="auto"/>
              <w:rPr>
                <w:sz w:val="24"/>
                <w:szCs w:val="24"/>
              </w:rPr>
            </w:pPr>
            <w:r w:rsidRPr="000A270A">
              <w:rPr>
                <w:sz w:val="24"/>
                <w:szCs w:val="24"/>
              </w:rPr>
              <w:t>Oryantasyon</w:t>
            </w:r>
            <w:r w:rsidRPr="000A270A">
              <w:rPr>
                <w:spacing w:val="-5"/>
                <w:sz w:val="24"/>
                <w:szCs w:val="24"/>
              </w:rPr>
              <w:t xml:space="preserve"> </w:t>
            </w:r>
            <w:r w:rsidRPr="000A270A">
              <w:rPr>
                <w:sz w:val="24"/>
                <w:szCs w:val="24"/>
              </w:rPr>
              <w:t>eğitim</w:t>
            </w:r>
            <w:r w:rsidRPr="000A270A">
              <w:rPr>
                <w:spacing w:val="-4"/>
                <w:sz w:val="24"/>
                <w:szCs w:val="24"/>
              </w:rPr>
              <w:t xml:space="preserve"> </w:t>
            </w:r>
            <w:r w:rsidRPr="000A270A">
              <w:rPr>
                <w:spacing w:val="-2"/>
                <w:sz w:val="24"/>
                <w:szCs w:val="24"/>
              </w:rPr>
              <w:t>sayısı</w:t>
            </w:r>
          </w:p>
        </w:tc>
        <w:tc>
          <w:tcPr>
            <w:tcW w:w="1200" w:type="dxa"/>
          </w:tcPr>
          <w:p w14:paraId="74C378BF" w14:textId="647DB02D" w:rsidR="00DB5CD7" w:rsidRPr="00642A28" w:rsidRDefault="00F20632" w:rsidP="003B7604">
            <w:pPr>
              <w:pStyle w:val="TableParagraph"/>
              <w:spacing w:line="360" w:lineRule="auto"/>
              <w:ind w:left="349"/>
              <w:rPr>
                <w:sz w:val="24"/>
                <w:szCs w:val="24"/>
              </w:rPr>
            </w:pPr>
            <w:r w:rsidRPr="00642A28">
              <w:rPr>
                <w:sz w:val="24"/>
                <w:szCs w:val="24"/>
              </w:rPr>
              <w:t>2</w:t>
            </w:r>
          </w:p>
        </w:tc>
        <w:tc>
          <w:tcPr>
            <w:tcW w:w="1321" w:type="dxa"/>
          </w:tcPr>
          <w:p w14:paraId="09FC3AE4" w14:textId="110E51A7" w:rsidR="00DB5CD7" w:rsidRPr="00642A28" w:rsidRDefault="00F20632" w:rsidP="003B7604">
            <w:pPr>
              <w:pStyle w:val="TableParagraph"/>
              <w:spacing w:line="360" w:lineRule="auto"/>
              <w:ind w:left="30" w:right="383"/>
              <w:jc w:val="center"/>
              <w:rPr>
                <w:sz w:val="24"/>
                <w:szCs w:val="24"/>
              </w:rPr>
            </w:pPr>
            <w:r w:rsidRPr="00642A28">
              <w:rPr>
                <w:sz w:val="24"/>
                <w:szCs w:val="24"/>
              </w:rPr>
              <w:t>3</w:t>
            </w:r>
          </w:p>
        </w:tc>
      </w:tr>
      <w:tr w:rsidR="00DB5CD7" w:rsidRPr="000A270A" w14:paraId="6C84A70C" w14:textId="77777777" w:rsidTr="003B7604">
        <w:trPr>
          <w:trHeight w:val="297"/>
        </w:trPr>
        <w:tc>
          <w:tcPr>
            <w:tcW w:w="5747" w:type="dxa"/>
          </w:tcPr>
          <w:p w14:paraId="42ACC07E" w14:textId="77777777" w:rsidR="00DB5CD7" w:rsidRPr="000A270A" w:rsidRDefault="00DB5CD7" w:rsidP="003B7604">
            <w:pPr>
              <w:pStyle w:val="TableParagraph"/>
              <w:spacing w:line="360" w:lineRule="auto"/>
              <w:rPr>
                <w:sz w:val="24"/>
                <w:szCs w:val="24"/>
              </w:rPr>
            </w:pPr>
            <w:r w:rsidRPr="000A270A">
              <w:rPr>
                <w:sz w:val="24"/>
                <w:szCs w:val="24"/>
              </w:rPr>
              <w:t>Düzenlenen</w:t>
            </w:r>
            <w:r w:rsidRPr="000A270A">
              <w:rPr>
                <w:spacing w:val="-4"/>
                <w:sz w:val="24"/>
                <w:szCs w:val="24"/>
              </w:rPr>
              <w:t xml:space="preserve"> </w:t>
            </w:r>
            <w:r w:rsidRPr="000A270A">
              <w:rPr>
                <w:sz w:val="24"/>
                <w:szCs w:val="24"/>
              </w:rPr>
              <w:t>saha</w:t>
            </w:r>
            <w:r w:rsidRPr="000A270A">
              <w:rPr>
                <w:spacing w:val="-1"/>
                <w:sz w:val="24"/>
                <w:szCs w:val="24"/>
              </w:rPr>
              <w:t xml:space="preserve"> </w:t>
            </w:r>
            <w:r w:rsidRPr="000A270A">
              <w:rPr>
                <w:sz w:val="24"/>
                <w:szCs w:val="24"/>
              </w:rPr>
              <w:t>çalışma</w:t>
            </w:r>
            <w:r w:rsidRPr="000A270A">
              <w:rPr>
                <w:spacing w:val="-1"/>
                <w:sz w:val="24"/>
                <w:szCs w:val="24"/>
              </w:rPr>
              <w:t xml:space="preserve"> </w:t>
            </w:r>
            <w:r w:rsidRPr="000A270A">
              <w:rPr>
                <w:spacing w:val="-2"/>
                <w:sz w:val="24"/>
                <w:szCs w:val="24"/>
              </w:rPr>
              <w:t>sayısı</w:t>
            </w:r>
          </w:p>
        </w:tc>
        <w:tc>
          <w:tcPr>
            <w:tcW w:w="1200" w:type="dxa"/>
          </w:tcPr>
          <w:p w14:paraId="78617C5C" w14:textId="022F53A2" w:rsidR="00DB5CD7" w:rsidRPr="00642A28" w:rsidRDefault="00F20632" w:rsidP="003B7604">
            <w:pPr>
              <w:pStyle w:val="TableParagraph"/>
              <w:spacing w:line="360" w:lineRule="auto"/>
              <w:ind w:left="349"/>
              <w:rPr>
                <w:sz w:val="24"/>
                <w:szCs w:val="24"/>
              </w:rPr>
            </w:pPr>
            <w:r w:rsidRPr="00642A28">
              <w:rPr>
                <w:sz w:val="24"/>
                <w:szCs w:val="24"/>
              </w:rPr>
              <w:t>4</w:t>
            </w:r>
          </w:p>
        </w:tc>
        <w:tc>
          <w:tcPr>
            <w:tcW w:w="1321" w:type="dxa"/>
          </w:tcPr>
          <w:p w14:paraId="4EECC66A" w14:textId="22EB9781" w:rsidR="00DB5CD7" w:rsidRPr="00642A28" w:rsidRDefault="00F20632" w:rsidP="003B7604">
            <w:pPr>
              <w:pStyle w:val="TableParagraph"/>
              <w:spacing w:line="360" w:lineRule="auto"/>
              <w:ind w:left="30" w:right="383"/>
              <w:jc w:val="center"/>
              <w:rPr>
                <w:sz w:val="24"/>
                <w:szCs w:val="24"/>
              </w:rPr>
            </w:pPr>
            <w:r w:rsidRPr="00642A28">
              <w:rPr>
                <w:sz w:val="24"/>
                <w:szCs w:val="24"/>
              </w:rPr>
              <w:t>6</w:t>
            </w:r>
          </w:p>
        </w:tc>
      </w:tr>
      <w:tr w:rsidR="00DB5CD7" w:rsidRPr="000A270A" w14:paraId="21B4FFE8" w14:textId="77777777" w:rsidTr="003B7604">
        <w:trPr>
          <w:trHeight w:val="299"/>
        </w:trPr>
        <w:tc>
          <w:tcPr>
            <w:tcW w:w="5747" w:type="dxa"/>
          </w:tcPr>
          <w:p w14:paraId="38096FB2" w14:textId="77777777" w:rsidR="00DB5CD7" w:rsidRPr="000A270A" w:rsidRDefault="00DB5CD7" w:rsidP="003B7604">
            <w:pPr>
              <w:pStyle w:val="TableParagraph"/>
              <w:spacing w:before="1" w:line="360" w:lineRule="auto"/>
              <w:rPr>
                <w:sz w:val="24"/>
                <w:szCs w:val="24"/>
              </w:rPr>
            </w:pPr>
            <w:r w:rsidRPr="000A270A">
              <w:rPr>
                <w:sz w:val="24"/>
                <w:szCs w:val="24"/>
              </w:rPr>
              <w:t>İş</w:t>
            </w:r>
            <w:r w:rsidRPr="000A270A">
              <w:rPr>
                <w:spacing w:val="-5"/>
                <w:sz w:val="24"/>
                <w:szCs w:val="24"/>
              </w:rPr>
              <w:t xml:space="preserve"> </w:t>
            </w:r>
            <w:r w:rsidRPr="000A270A">
              <w:rPr>
                <w:sz w:val="24"/>
                <w:szCs w:val="24"/>
              </w:rPr>
              <w:t>Yerinde</w:t>
            </w:r>
            <w:r w:rsidRPr="000A270A">
              <w:rPr>
                <w:spacing w:val="-3"/>
                <w:sz w:val="24"/>
                <w:szCs w:val="24"/>
              </w:rPr>
              <w:t xml:space="preserve"> </w:t>
            </w:r>
            <w:r w:rsidRPr="000A270A">
              <w:rPr>
                <w:sz w:val="24"/>
                <w:szCs w:val="24"/>
              </w:rPr>
              <w:t>Mühendislik</w:t>
            </w:r>
            <w:r w:rsidRPr="000A270A">
              <w:rPr>
                <w:spacing w:val="-1"/>
                <w:sz w:val="24"/>
                <w:szCs w:val="24"/>
              </w:rPr>
              <w:t xml:space="preserve"> </w:t>
            </w:r>
            <w:r w:rsidRPr="000A270A">
              <w:rPr>
                <w:sz w:val="24"/>
                <w:szCs w:val="24"/>
              </w:rPr>
              <w:t>eğitimi</w:t>
            </w:r>
            <w:r w:rsidRPr="000A270A">
              <w:rPr>
                <w:spacing w:val="-2"/>
                <w:sz w:val="24"/>
                <w:szCs w:val="24"/>
              </w:rPr>
              <w:t xml:space="preserve"> </w:t>
            </w:r>
            <w:r w:rsidRPr="000A270A">
              <w:rPr>
                <w:sz w:val="24"/>
                <w:szCs w:val="24"/>
              </w:rPr>
              <w:t>alan</w:t>
            </w:r>
            <w:r w:rsidRPr="000A270A">
              <w:rPr>
                <w:spacing w:val="-1"/>
                <w:sz w:val="24"/>
                <w:szCs w:val="24"/>
              </w:rPr>
              <w:t xml:space="preserve"> </w:t>
            </w:r>
            <w:r w:rsidRPr="000A270A">
              <w:rPr>
                <w:sz w:val="24"/>
                <w:szCs w:val="24"/>
              </w:rPr>
              <w:t>öğrenci</w:t>
            </w:r>
            <w:r w:rsidRPr="000A270A">
              <w:rPr>
                <w:spacing w:val="-1"/>
                <w:sz w:val="24"/>
                <w:szCs w:val="24"/>
              </w:rPr>
              <w:t xml:space="preserve"> </w:t>
            </w:r>
            <w:r w:rsidRPr="000A270A">
              <w:rPr>
                <w:spacing w:val="-2"/>
                <w:sz w:val="24"/>
                <w:szCs w:val="24"/>
              </w:rPr>
              <w:t>sayısı</w:t>
            </w:r>
          </w:p>
        </w:tc>
        <w:tc>
          <w:tcPr>
            <w:tcW w:w="1200" w:type="dxa"/>
          </w:tcPr>
          <w:p w14:paraId="5D0ECEB6" w14:textId="6A288891" w:rsidR="00DB5CD7" w:rsidRPr="00642A28" w:rsidRDefault="00F20632" w:rsidP="003B7604">
            <w:pPr>
              <w:pStyle w:val="TableParagraph"/>
              <w:spacing w:before="1" w:line="360" w:lineRule="auto"/>
              <w:ind w:left="361"/>
              <w:rPr>
                <w:sz w:val="24"/>
                <w:szCs w:val="24"/>
              </w:rPr>
            </w:pPr>
            <w:r w:rsidRPr="00642A28">
              <w:rPr>
                <w:sz w:val="24"/>
                <w:szCs w:val="24"/>
              </w:rPr>
              <w:t>1</w:t>
            </w:r>
          </w:p>
        </w:tc>
        <w:tc>
          <w:tcPr>
            <w:tcW w:w="1321" w:type="dxa"/>
          </w:tcPr>
          <w:p w14:paraId="1C1D0E29" w14:textId="30115ABF" w:rsidR="00DB5CD7" w:rsidRPr="00642A28" w:rsidRDefault="00F20632" w:rsidP="003B7604">
            <w:pPr>
              <w:pStyle w:val="TableParagraph"/>
              <w:spacing w:before="1" w:line="360" w:lineRule="auto"/>
              <w:ind w:left="9" w:right="383"/>
              <w:jc w:val="center"/>
              <w:rPr>
                <w:sz w:val="24"/>
                <w:szCs w:val="24"/>
              </w:rPr>
            </w:pPr>
            <w:r w:rsidRPr="00642A28">
              <w:rPr>
                <w:sz w:val="24"/>
                <w:szCs w:val="24"/>
              </w:rPr>
              <w:t>0</w:t>
            </w:r>
          </w:p>
        </w:tc>
      </w:tr>
      <w:tr w:rsidR="00DB5CD7" w:rsidRPr="000A270A" w14:paraId="6357FF99" w14:textId="77777777" w:rsidTr="003B7604">
        <w:trPr>
          <w:trHeight w:val="297"/>
        </w:trPr>
        <w:tc>
          <w:tcPr>
            <w:tcW w:w="5747" w:type="dxa"/>
          </w:tcPr>
          <w:p w14:paraId="37CA25EC" w14:textId="77777777" w:rsidR="00DB5CD7" w:rsidRPr="000A270A" w:rsidRDefault="00DB5CD7" w:rsidP="003B7604">
            <w:pPr>
              <w:pStyle w:val="TableParagraph"/>
              <w:spacing w:line="360" w:lineRule="auto"/>
              <w:rPr>
                <w:sz w:val="24"/>
                <w:szCs w:val="24"/>
              </w:rPr>
            </w:pPr>
            <w:r w:rsidRPr="000A270A">
              <w:rPr>
                <w:sz w:val="24"/>
                <w:szCs w:val="24"/>
              </w:rPr>
              <w:t>Değerlendirme:</w:t>
            </w:r>
            <w:r w:rsidRPr="000A270A">
              <w:rPr>
                <w:spacing w:val="-6"/>
                <w:sz w:val="24"/>
                <w:szCs w:val="24"/>
              </w:rPr>
              <w:t xml:space="preserve"> </w:t>
            </w:r>
            <w:r w:rsidRPr="000A270A">
              <w:rPr>
                <w:spacing w:val="-4"/>
                <w:sz w:val="24"/>
                <w:szCs w:val="24"/>
              </w:rPr>
              <w:t>Anket</w:t>
            </w:r>
          </w:p>
        </w:tc>
        <w:tc>
          <w:tcPr>
            <w:tcW w:w="1200" w:type="dxa"/>
          </w:tcPr>
          <w:p w14:paraId="611DA2E1" w14:textId="2E3B5DBE" w:rsidR="00DB5CD7" w:rsidRPr="00642A28" w:rsidRDefault="00F20632" w:rsidP="00F20632">
            <w:pPr>
              <w:pStyle w:val="TableParagraph"/>
              <w:spacing w:line="360" w:lineRule="auto"/>
              <w:jc w:val="center"/>
              <w:rPr>
                <w:sz w:val="24"/>
                <w:szCs w:val="24"/>
              </w:rPr>
            </w:pPr>
            <w:r w:rsidRPr="00642A28">
              <w:rPr>
                <w:sz w:val="24"/>
                <w:szCs w:val="24"/>
              </w:rPr>
              <w:t>0</w:t>
            </w:r>
          </w:p>
        </w:tc>
        <w:tc>
          <w:tcPr>
            <w:tcW w:w="1321" w:type="dxa"/>
          </w:tcPr>
          <w:p w14:paraId="48FE6AE7" w14:textId="561C2446" w:rsidR="00DB5CD7" w:rsidRPr="00642A28" w:rsidRDefault="00F20632" w:rsidP="00F20632">
            <w:pPr>
              <w:pStyle w:val="TableParagraph"/>
              <w:spacing w:line="360" w:lineRule="auto"/>
              <w:jc w:val="center"/>
              <w:rPr>
                <w:sz w:val="24"/>
                <w:szCs w:val="24"/>
              </w:rPr>
            </w:pPr>
            <w:r w:rsidRPr="00642A28">
              <w:rPr>
                <w:sz w:val="24"/>
                <w:szCs w:val="24"/>
              </w:rPr>
              <w:t>0</w:t>
            </w:r>
          </w:p>
        </w:tc>
      </w:tr>
    </w:tbl>
    <w:p w14:paraId="41F58F10" w14:textId="77777777" w:rsidR="00DB5CD7" w:rsidRPr="000A270A" w:rsidRDefault="00DB5CD7" w:rsidP="00DB5CD7">
      <w:pPr>
        <w:pStyle w:val="GvdeMetni"/>
        <w:spacing w:line="360" w:lineRule="auto"/>
        <w:ind w:left="218"/>
        <w:jc w:val="both"/>
        <w:rPr>
          <w:spacing w:val="-2"/>
        </w:rPr>
      </w:pPr>
      <w:r w:rsidRPr="000A270A">
        <w:t>H:</w:t>
      </w:r>
      <w:r w:rsidRPr="000A270A">
        <w:rPr>
          <w:spacing w:val="-2"/>
        </w:rPr>
        <w:t xml:space="preserve"> </w:t>
      </w:r>
      <w:r w:rsidRPr="000A270A">
        <w:t>Hedeflenen;</w:t>
      </w:r>
      <w:r w:rsidRPr="000A270A">
        <w:rPr>
          <w:spacing w:val="-2"/>
        </w:rPr>
        <w:t xml:space="preserve"> </w:t>
      </w:r>
      <w:r w:rsidRPr="000A270A">
        <w:t xml:space="preserve">B: </w:t>
      </w:r>
      <w:r w:rsidRPr="000A270A">
        <w:rPr>
          <w:spacing w:val="-2"/>
        </w:rPr>
        <w:t>Başarılan</w:t>
      </w:r>
    </w:p>
    <w:p w14:paraId="047E23AB" w14:textId="2F2A9DC9" w:rsidR="00DB5CD7" w:rsidRPr="000A270A" w:rsidRDefault="00DB5CD7" w:rsidP="00DB5CD7">
      <w:pPr>
        <w:spacing w:before="151" w:line="360" w:lineRule="auto"/>
        <w:ind w:left="218"/>
        <w:rPr>
          <w:rFonts w:ascii="Times New Roman" w:hAnsi="Times New Roman" w:cs="Times New Roman"/>
          <w:b/>
          <w:sz w:val="24"/>
          <w:szCs w:val="24"/>
        </w:rPr>
      </w:pPr>
      <w:r w:rsidRPr="000A270A">
        <w:rPr>
          <w:rFonts w:ascii="Times New Roman" w:hAnsi="Times New Roman" w:cs="Times New Roman"/>
          <w:b/>
          <w:sz w:val="24"/>
          <w:szCs w:val="24"/>
        </w:rPr>
        <w:t>*Not: 202</w:t>
      </w:r>
      <w:r w:rsidR="005D3B73">
        <w:rPr>
          <w:rFonts w:ascii="Times New Roman" w:hAnsi="Times New Roman" w:cs="Times New Roman"/>
          <w:b/>
          <w:sz w:val="24"/>
          <w:szCs w:val="24"/>
        </w:rPr>
        <w:t>5</w:t>
      </w:r>
      <w:r w:rsidRPr="000A270A">
        <w:rPr>
          <w:rFonts w:ascii="Times New Roman" w:hAnsi="Times New Roman" w:cs="Times New Roman"/>
          <w:b/>
          <w:sz w:val="24"/>
          <w:szCs w:val="24"/>
        </w:rPr>
        <w:t>-202</w:t>
      </w:r>
      <w:r w:rsidR="005D3B73">
        <w:rPr>
          <w:rFonts w:ascii="Times New Roman" w:hAnsi="Times New Roman" w:cs="Times New Roman"/>
          <w:b/>
          <w:sz w:val="24"/>
          <w:szCs w:val="24"/>
        </w:rPr>
        <w:t>6</w:t>
      </w:r>
      <w:r w:rsidRPr="000A270A">
        <w:rPr>
          <w:rFonts w:ascii="Times New Roman" w:hAnsi="Times New Roman" w:cs="Times New Roman"/>
          <w:b/>
          <w:sz w:val="24"/>
          <w:szCs w:val="24"/>
        </w:rPr>
        <w:t xml:space="preserve"> eğitim öğretim faaliyetleri kap</w:t>
      </w:r>
      <w:r w:rsidR="00BE32A5">
        <w:rPr>
          <w:rFonts w:ascii="Times New Roman" w:hAnsi="Times New Roman" w:cs="Times New Roman"/>
          <w:b/>
          <w:sz w:val="24"/>
          <w:szCs w:val="24"/>
        </w:rPr>
        <w:t>samında İş Yerinde Mühendislik E</w:t>
      </w:r>
      <w:r w:rsidRPr="000A270A">
        <w:rPr>
          <w:rFonts w:ascii="Times New Roman" w:hAnsi="Times New Roman" w:cs="Times New Roman"/>
          <w:b/>
          <w:sz w:val="24"/>
          <w:szCs w:val="24"/>
        </w:rPr>
        <w:t xml:space="preserve">ğitimi </w:t>
      </w:r>
      <w:r w:rsidRPr="00642A28">
        <w:rPr>
          <w:rFonts w:ascii="Times New Roman" w:hAnsi="Times New Roman" w:cs="Times New Roman"/>
          <w:b/>
          <w:color w:val="auto"/>
          <w:sz w:val="24"/>
          <w:szCs w:val="24"/>
        </w:rPr>
        <w:t xml:space="preserve">alacak </w:t>
      </w:r>
      <w:r w:rsidR="007B2631" w:rsidRPr="00642A28">
        <w:rPr>
          <w:rFonts w:ascii="Times New Roman" w:hAnsi="Times New Roman" w:cs="Times New Roman"/>
          <w:b/>
          <w:color w:val="auto"/>
          <w:sz w:val="24"/>
          <w:szCs w:val="24"/>
        </w:rPr>
        <w:t>4</w:t>
      </w:r>
      <w:r w:rsidR="005D3B73" w:rsidRPr="00642A28">
        <w:rPr>
          <w:rFonts w:ascii="Times New Roman" w:hAnsi="Times New Roman" w:cs="Times New Roman"/>
          <w:b/>
          <w:color w:val="auto"/>
          <w:sz w:val="24"/>
          <w:szCs w:val="24"/>
        </w:rPr>
        <w:t xml:space="preserve"> </w:t>
      </w:r>
      <w:r w:rsidRPr="00642A28">
        <w:rPr>
          <w:rFonts w:ascii="Times New Roman" w:hAnsi="Times New Roman" w:cs="Times New Roman"/>
          <w:b/>
          <w:color w:val="auto"/>
          <w:sz w:val="24"/>
          <w:szCs w:val="24"/>
        </w:rPr>
        <w:t xml:space="preserve">öğrencimizin </w:t>
      </w:r>
      <w:r w:rsidRPr="000A270A">
        <w:rPr>
          <w:rFonts w:ascii="Times New Roman" w:hAnsi="Times New Roman" w:cs="Times New Roman"/>
          <w:b/>
          <w:sz w:val="24"/>
          <w:szCs w:val="24"/>
        </w:rPr>
        <w:t>Şubat 202</w:t>
      </w:r>
      <w:r w:rsidR="007B2631">
        <w:rPr>
          <w:rFonts w:ascii="Times New Roman" w:hAnsi="Times New Roman" w:cs="Times New Roman"/>
          <w:b/>
          <w:sz w:val="24"/>
          <w:szCs w:val="24"/>
        </w:rPr>
        <w:t>6</w:t>
      </w:r>
      <w:r w:rsidRPr="000A270A">
        <w:rPr>
          <w:rFonts w:ascii="Times New Roman" w:hAnsi="Times New Roman" w:cs="Times New Roman"/>
          <w:b/>
          <w:sz w:val="24"/>
          <w:szCs w:val="24"/>
        </w:rPr>
        <w:t xml:space="preserve"> itibariyle eğitimleri başlayacaktır.</w:t>
      </w:r>
    </w:p>
    <w:p w14:paraId="762B1C34" w14:textId="6C7BE864" w:rsidR="00DB5CD7" w:rsidRPr="000A270A" w:rsidRDefault="00DB5CD7" w:rsidP="00DB5CD7">
      <w:pPr>
        <w:pStyle w:val="NormalWeb"/>
        <w:spacing w:line="360" w:lineRule="auto"/>
      </w:pPr>
      <w:r w:rsidRPr="000A270A">
        <w:rPr>
          <w:rStyle w:val="Gl"/>
        </w:rPr>
        <w:t>Stratejik Amaç 3: Paydaşlar ile olan ilişkilerin geliştirilmesi</w:t>
      </w:r>
    </w:p>
    <w:p w14:paraId="6EE5E2DC" w14:textId="72866A4C" w:rsidR="00DB5CD7" w:rsidRPr="000A270A" w:rsidRDefault="005D3B73" w:rsidP="00DB5CD7">
      <w:pPr>
        <w:pStyle w:val="NormalWeb"/>
        <w:spacing w:line="360" w:lineRule="auto"/>
        <w:jc w:val="both"/>
      </w:pPr>
      <w:r>
        <w:t>2025</w:t>
      </w:r>
      <w:r w:rsidR="00DB5CD7" w:rsidRPr="000A270A">
        <w:t xml:space="preserve"> yılı kapsamında, belirlenen performans göstergeleri doğrultusunda Kariyer Günleri, sektörle tanışma etkinlikleri, toplumsal farkındalık çalışmaları ve sektörel teknik geziler başarıyla gerçekleştirilmiştir. Kariyer Günleri etkinlik sayısı hedefin üzerinde bir performansla tamamlanarak 5 etkinlik düzenlenmiştir. Sektörle tanışma günleri ve toplumsal farkındalık çalışmalarında hedeflenen sayılara ulaşılmıştır. Sektörel teknik gezilerde ise belirlenen hedefin üzerinde bir başarı sağlanmış ve toplamda 5 teknik gezi gerçekleştirilmiştir.</w:t>
      </w:r>
    </w:p>
    <w:p w14:paraId="043D0863" w14:textId="77777777" w:rsidR="00DB5CD7" w:rsidRPr="000A270A" w:rsidRDefault="00DB5CD7" w:rsidP="00DB5CD7">
      <w:pPr>
        <w:spacing w:before="151" w:line="360" w:lineRule="auto"/>
        <w:ind w:left="218"/>
        <w:rPr>
          <w:rFonts w:ascii="Times New Roman" w:hAnsi="Times New Roman" w:cs="Times New Roman"/>
          <w:sz w:val="24"/>
          <w:szCs w:val="24"/>
        </w:rPr>
      </w:pPr>
      <w:r w:rsidRPr="000A270A">
        <w:rPr>
          <w:rFonts w:ascii="Times New Roman" w:hAnsi="Times New Roman" w:cs="Times New Roman"/>
          <w:b/>
          <w:sz w:val="24"/>
          <w:szCs w:val="24"/>
        </w:rPr>
        <w:t>Stratejik</w:t>
      </w:r>
      <w:r w:rsidRPr="000A270A">
        <w:rPr>
          <w:rFonts w:ascii="Times New Roman" w:hAnsi="Times New Roman" w:cs="Times New Roman"/>
          <w:b/>
          <w:spacing w:val="-2"/>
          <w:sz w:val="24"/>
          <w:szCs w:val="24"/>
        </w:rPr>
        <w:t xml:space="preserve"> </w:t>
      </w:r>
      <w:r w:rsidRPr="000A270A">
        <w:rPr>
          <w:rFonts w:ascii="Times New Roman" w:hAnsi="Times New Roman" w:cs="Times New Roman"/>
          <w:b/>
          <w:sz w:val="24"/>
          <w:szCs w:val="24"/>
        </w:rPr>
        <w:t>Amaç</w:t>
      </w:r>
      <w:r w:rsidRPr="000A270A">
        <w:rPr>
          <w:rFonts w:ascii="Times New Roman" w:hAnsi="Times New Roman" w:cs="Times New Roman"/>
          <w:b/>
          <w:spacing w:val="-2"/>
          <w:sz w:val="24"/>
          <w:szCs w:val="24"/>
        </w:rPr>
        <w:t xml:space="preserve"> </w:t>
      </w:r>
      <w:r w:rsidRPr="000A270A">
        <w:rPr>
          <w:rFonts w:ascii="Times New Roman" w:hAnsi="Times New Roman" w:cs="Times New Roman"/>
          <w:b/>
          <w:sz w:val="24"/>
          <w:szCs w:val="24"/>
        </w:rPr>
        <w:t>3:</w:t>
      </w:r>
      <w:r w:rsidRPr="000A270A">
        <w:rPr>
          <w:rFonts w:ascii="Times New Roman" w:hAnsi="Times New Roman" w:cs="Times New Roman"/>
          <w:b/>
          <w:spacing w:val="-1"/>
          <w:sz w:val="24"/>
          <w:szCs w:val="24"/>
        </w:rPr>
        <w:t xml:space="preserve"> </w:t>
      </w:r>
      <w:r w:rsidRPr="000A270A">
        <w:rPr>
          <w:rFonts w:ascii="Times New Roman" w:hAnsi="Times New Roman" w:cs="Times New Roman"/>
          <w:sz w:val="24"/>
          <w:szCs w:val="24"/>
        </w:rPr>
        <w:t>Paydaşlar</w:t>
      </w:r>
      <w:r w:rsidRPr="000A270A">
        <w:rPr>
          <w:rFonts w:ascii="Times New Roman" w:hAnsi="Times New Roman" w:cs="Times New Roman"/>
          <w:spacing w:val="-2"/>
          <w:sz w:val="24"/>
          <w:szCs w:val="24"/>
        </w:rPr>
        <w:t xml:space="preserve"> </w:t>
      </w:r>
      <w:r w:rsidRPr="000A270A">
        <w:rPr>
          <w:rFonts w:ascii="Times New Roman" w:hAnsi="Times New Roman" w:cs="Times New Roman"/>
          <w:sz w:val="24"/>
          <w:szCs w:val="24"/>
        </w:rPr>
        <w:t>ile</w:t>
      </w:r>
      <w:r w:rsidRPr="000A270A">
        <w:rPr>
          <w:rFonts w:ascii="Times New Roman" w:hAnsi="Times New Roman" w:cs="Times New Roman"/>
          <w:spacing w:val="-2"/>
          <w:sz w:val="24"/>
          <w:szCs w:val="24"/>
        </w:rPr>
        <w:t xml:space="preserve"> </w:t>
      </w:r>
      <w:r w:rsidRPr="000A270A">
        <w:rPr>
          <w:rFonts w:ascii="Times New Roman" w:hAnsi="Times New Roman" w:cs="Times New Roman"/>
          <w:sz w:val="24"/>
          <w:szCs w:val="24"/>
        </w:rPr>
        <w:t>olan</w:t>
      </w:r>
      <w:r w:rsidRPr="000A270A">
        <w:rPr>
          <w:rFonts w:ascii="Times New Roman" w:hAnsi="Times New Roman" w:cs="Times New Roman"/>
          <w:spacing w:val="-1"/>
          <w:sz w:val="24"/>
          <w:szCs w:val="24"/>
        </w:rPr>
        <w:t xml:space="preserve"> </w:t>
      </w:r>
      <w:r w:rsidRPr="000A270A">
        <w:rPr>
          <w:rFonts w:ascii="Times New Roman" w:hAnsi="Times New Roman" w:cs="Times New Roman"/>
          <w:sz w:val="24"/>
          <w:szCs w:val="24"/>
        </w:rPr>
        <w:t>ilişkilerin</w:t>
      </w:r>
      <w:r w:rsidRPr="000A270A">
        <w:rPr>
          <w:rFonts w:ascii="Times New Roman" w:hAnsi="Times New Roman" w:cs="Times New Roman"/>
          <w:spacing w:val="-1"/>
          <w:sz w:val="24"/>
          <w:szCs w:val="24"/>
        </w:rPr>
        <w:t xml:space="preserve"> </w:t>
      </w:r>
      <w:r w:rsidRPr="000A270A">
        <w:rPr>
          <w:rFonts w:ascii="Times New Roman" w:hAnsi="Times New Roman" w:cs="Times New Roman"/>
          <w:spacing w:val="-2"/>
          <w:sz w:val="24"/>
          <w:szCs w:val="24"/>
        </w:rPr>
        <w:t>geliştirilmesi</w:t>
      </w:r>
    </w:p>
    <w:p w14:paraId="3477782F" w14:textId="77777777" w:rsidR="00DB5CD7" w:rsidRPr="000A270A" w:rsidRDefault="00DB5CD7" w:rsidP="00DB5CD7">
      <w:pPr>
        <w:spacing w:before="152" w:line="360" w:lineRule="auto"/>
        <w:ind w:left="218"/>
        <w:rPr>
          <w:rFonts w:ascii="Times New Roman" w:hAnsi="Times New Roman" w:cs="Times New Roman"/>
          <w:sz w:val="24"/>
          <w:szCs w:val="24"/>
        </w:rPr>
      </w:pPr>
      <w:r w:rsidRPr="000A270A">
        <w:rPr>
          <w:rFonts w:ascii="Times New Roman" w:hAnsi="Times New Roman" w:cs="Times New Roman"/>
          <w:b/>
          <w:sz w:val="24"/>
          <w:szCs w:val="24"/>
        </w:rPr>
        <w:t>Stratejik</w:t>
      </w:r>
      <w:r w:rsidRPr="000A270A">
        <w:rPr>
          <w:rFonts w:ascii="Times New Roman" w:hAnsi="Times New Roman" w:cs="Times New Roman"/>
          <w:b/>
          <w:spacing w:val="-3"/>
          <w:sz w:val="24"/>
          <w:szCs w:val="24"/>
        </w:rPr>
        <w:t xml:space="preserve"> </w:t>
      </w:r>
      <w:r w:rsidRPr="000A270A">
        <w:rPr>
          <w:rFonts w:ascii="Times New Roman" w:hAnsi="Times New Roman" w:cs="Times New Roman"/>
          <w:b/>
          <w:sz w:val="24"/>
          <w:szCs w:val="24"/>
        </w:rPr>
        <w:t>Hedef</w:t>
      </w:r>
      <w:r w:rsidRPr="000A270A">
        <w:rPr>
          <w:rFonts w:ascii="Times New Roman" w:hAnsi="Times New Roman" w:cs="Times New Roman"/>
          <w:b/>
          <w:spacing w:val="-1"/>
          <w:sz w:val="24"/>
          <w:szCs w:val="24"/>
        </w:rPr>
        <w:t xml:space="preserve"> </w:t>
      </w:r>
      <w:r w:rsidRPr="000A270A">
        <w:rPr>
          <w:rFonts w:ascii="Times New Roman" w:hAnsi="Times New Roman" w:cs="Times New Roman"/>
          <w:b/>
          <w:sz w:val="24"/>
          <w:szCs w:val="24"/>
        </w:rPr>
        <w:t>3:</w:t>
      </w:r>
      <w:r w:rsidRPr="000A270A">
        <w:rPr>
          <w:rFonts w:ascii="Times New Roman" w:hAnsi="Times New Roman" w:cs="Times New Roman"/>
          <w:b/>
          <w:spacing w:val="-1"/>
          <w:sz w:val="24"/>
          <w:szCs w:val="24"/>
        </w:rPr>
        <w:t xml:space="preserve"> </w:t>
      </w:r>
      <w:r w:rsidRPr="000A270A">
        <w:rPr>
          <w:rFonts w:ascii="Times New Roman" w:hAnsi="Times New Roman" w:cs="Times New Roman"/>
          <w:sz w:val="24"/>
          <w:szCs w:val="24"/>
        </w:rPr>
        <w:t>Paydaşlar</w:t>
      </w:r>
      <w:r w:rsidRPr="000A270A">
        <w:rPr>
          <w:rFonts w:ascii="Times New Roman" w:hAnsi="Times New Roman" w:cs="Times New Roman"/>
          <w:spacing w:val="-2"/>
          <w:sz w:val="24"/>
          <w:szCs w:val="24"/>
        </w:rPr>
        <w:t xml:space="preserve"> </w:t>
      </w:r>
      <w:r w:rsidRPr="000A270A">
        <w:rPr>
          <w:rFonts w:ascii="Times New Roman" w:hAnsi="Times New Roman" w:cs="Times New Roman"/>
          <w:sz w:val="24"/>
          <w:szCs w:val="24"/>
        </w:rPr>
        <w:t>ile</w:t>
      </w:r>
      <w:r w:rsidRPr="000A270A">
        <w:rPr>
          <w:rFonts w:ascii="Times New Roman" w:hAnsi="Times New Roman" w:cs="Times New Roman"/>
          <w:spacing w:val="-2"/>
          <w:sz w:val="24"/>
          <w:szCs w:val="24"/>
        </w:rPr>
        <w:t xml:space="preserve"> </w:t>
      </w:r>
      <w:r w:rsidRPr="000A270A">
        <w:rPr>
          <w:rFonts w:ascii="Times New Roman" w:hAnsi="Times New Roman" w:cs="Times New Roman"/>
          <w:sz w:val="24"/>
          <w:szCs w:val="24"/>
        </w:rPr>
        <w:t>olan</w:t>
      </w:r>
      <w:r w:rsidRPr="000A270A">
        <w:rPr>
          <w:rFonts w:ascii="Times New Roman" w:hAnsi="Times New Roman" w:cs="Times New Roman"/>
          <w:spacing w:val="-1"/>
          <w:sz w:val="24"/>
          <w:szCs w:val="24"/>
        </w:rPr>
        <w:t xml:space="preserve"> </w:t>
      </w:r>
      <w:r w:rsidRPr="000A270A">
        <w:rPr>
          <w:rFonts w:ascii="Times New Roman" w:hAnsi="Times New Roman" w:cs="Times New Roman"/>
          <w:sz w:val="24"/>
          <w:szCs w:val="24"/>
        </w:rPr>
        <w:t>ilişkileri</w:t>
      </w:r>
      <w:r w:rsidRPr="000A270A">
        <w:rPr>
          <w:rFonts w:ascii="Times New Roman" w:hAnsi="Times New Roman" w:cs="Times New Roman"/>
          <w:spacing w:val="-1"/>
          <w:sz w:val="24"/>
          <w:szCs w:val="24"/>
        </w:rPr>
        <w:t xml:space="preserve"> </w:t>
      </w:r>
      <w:r w:rsidRPr="000A270A">
        <w:rPr>
          <w:rFonts w:ascii="Times New Roman" w:hAnsi="Times New Roman" w:cs="Times New Roman"/>
          <w:sz w:val="24"/>
          <w:szCs w:val="24"/>
        </w:rPr>
        <w:t xml:space="preserve">etkin </w:t>
      </w:r>
      <w:r w:rsidRPr="000A270A">
        <w:rPr>
          <w:rFonts w:ascii="Times New Roman" w:hAnsi="Times New Roman" w:cs="Times New Roman"/>
          <w:spacing w:val="-2"/>
          <w:sz w:val="24"/>
          <w:szCs w:val="24"/>
        </w:rPr>
        <w:t>kılmak</w:t>
      </w:r>
    </w:p>
    <w:p w14:paraId="664A8215" w14:textId="77777777" w:rsidR="00DB5CD7" w:rsidRPr="000A270A" w:rsidRDefault="00DB5CD7" w:rsidP="00DB5CD7">
      <w:pPr>
        <w:pStyle w:val="GvdeMetni"/>
        <w:spacing w:before="75" w:line="360" w:lineRule="auto"/>
        <w:ind w:left="218"/>
      </w:pPr>
      <w:r w:rsidRPr="000A270A">
        <w:rPr>
          <w:b/>
        </w:rPr>
        <w:t>Strateji</w:t>
      </w:r>
      <w:r w:rsidRPr="000A270A">
        <w:rPr>
          <w:b/>
          <w:spacing w:val="-4"/>
        </w:rPr>
        <w:t xml:space="preserve"> </w:t>
      </w:r>
      <w:r w:rsidRPr="000A270A">
        <w:rPr>
          <w:b/>
        </w:rPr>
        <w:t>3.1</w:t>
      </w:r>
      <w:r w:rsidRPr="000A270A">
        <w:rPr>
          <w:b/>
          <w:spacing w:val="-2"/>
        </w:rPr>
        <w:t xml:space="preserve"> </w:t>
      </w:r>
      <w:r w:rsidRPr="000A270A">
        <w:t>Kamu</w:t>
      </w:r>
      <w:r w:rsidRPr="000A270A">
        <w:rPr>
          <w:spacing w:val="-1"/>
        </w:rPr>
        <w:t xml:space="preserve"> </w:t>
      </w:r>
      <w:r w:rsidRPr="000A270A">
        <w:t>ve</w:t>
      </w:r>
      <w:r w:rsidRPr="000A270A">
        <w:rPr>
          <w:spacing w:val="-3"/>
        </w:rPr>
        <w:t xml:space="preserve"> </w:t>
      </w:r>
      <w:r w:rsidRPr="000A270A">
        <w:t>özel</w:t>
      </w:r>
      <w:r w:rsidRPr="000A270A">
        <w:rPr>
          <w:spacing w:val="-3"/>
        </w:rPr>
        <w:t xml:space="preserve"> </w:t>
      </w:r>
      <w:r w:rsidRPr="000A270A">
        <w:t>sektör</w:t>
      </w:r>
      <w:r w:rsidRPr="000A270A">
        <w:rPr>
          <w:spacing w:val="-2"/>
        </w:rPr>
        <w:t xml:space="preserve"> </w:t>
      </w:r>
      <w:r w:rsidRPr="000A270A">
        <w:t>ile</w:t>
      </w:r>
      <w:r w:rsidRPr="000A270A">
        <w:rPr>
          <w:spacing w:val="-2"/>
        </w:rPr>
        <w:t xml:space="preserve"> </w:t>
      </w:r>
      <w:r w:rsidRPr="000A270A">
        <w:t>ortak</w:t>
      </w:r>
      <w:r w:rsidRPr="000A270A">
        <w:rPr>
          <w:spacing w:val="-3"/>
        </w:rPr>
        <w:t xml:space="preserve"> </w:t>
      </w:r>
      <w:r w:rsidRPr="000A270A">
        <w:t>faaliyetler</w:t>
      </w:r>
      <w:r w:rsidRPr="000A270A">
        <w:rPr>
          <w:spacing w:val="6"/>
        </w:rPr>
        <w:t xml:space="preserve"> </w:t>
      </w:r>
      <w:r w:rsidRPr="000A270A">
        <w:rPr>
          <w:spacing w:val="-2"/>
        </w:rPr>
        <w:t>gerçekleştirilmesi</w:t>
      </w:r>
    </w:p>
    <w:p w14:paraId="536D45C1" w14:textId="77777777" w:rsidR="00DB5CD7" w:rsidRPr="000A270A" w:rsidRDefault="00DB5CD7" w:rsidP="00DB5CD7">
      <w:pPr>
        <w:pStyle w:val="GvdeMetni"/>
        <w:spacing w:before="10" w:line="360" w:lineRule="auto"/>
        <w:ind w:left="221" w:right="436" w:hanging="3"/>
        <w:jc w:val="both"/>
      </w:pPr>
      <w:r w:rsidRPr="000A270A">
        <w:rPr>
          <w:b/>
        </w:rPr>
        <w:t xml:space="preserve">Strateji 3.2 </w:t>
      </w:r>
      <w:r w:rsidRPr="000A270A">
        <w:t xml:space="preserve">Özellikle bölgedeki gıda firmalarının ihtiyaçları doğrultusunda faaliyetlerin </w:t>
      </w:r>
      <w:r w:rsidRPr="000A270A">
        <w:rPr>
          <w:spacing w:val="-2"/>
        </w:rPr>
        <w:t>gerçekleştirilmesi</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1232"/>
        <w:gridCol w:w="1289"/>
      </w:tblGrid>
      <w:tr w:rsidR="00DB5CD7" w:rsidRPr="000A270A" w14:paraId="18A97A2F" w14:textId="77777777" w:rsidTr="003B7604">
        <w:trPr>
          <w:trHeight w:val="287"/>
        </w:trPr>
        <w:tc>
          <w:tcPr>
            <w:tcW w:w="3781" w:type="dxa"/>
          </w:tcPr>
          <w:p w14:paraId="2219ED0F" w14:textId="77777777" w:rsidR="00DB5CD7" w:rsidRPr="000A270A" w:rsidRDefault="00DB5CD7" w:rsidP="003B7604">
            <w:pPr>
              <w:pStyle w:val="TableParagraph"/>
              <w:spacing w:line="360" w:lineRule="auto"/>
              <w:rPr>
                <w:sz w:val="24"/>
                <w:szCs w:val="24"/>
              </w:rPr>
            </w:pPr>
            <w:r w:rsidRPr="000A270A">
              <w:rPr>
                <w:sz w:val="24"/>
                <w:szCs w:val="24"/>
              </w:rPr>
              <w:t>Performans</w:t>
            </w:r>
            <w:r w:rsidRPr="000A270A">
              <w:rPr>
                <w:spacing w:val="-7"/>
                <w:sz w:val="24"/>
                <w:szCs w:val="24"/>
              </w:rPr>
              <w:t xml:space="preserve"> </w:t>
            </w:r>
            <w:r w:rsidRPr="000A270A">
              <w:rPr>
                <w:spacing w:val="-2"/>
                <w:sz w:val="24"/>
                <w:szCs w:val="24"/>
              </w:rPr>
              <w:t>Göstergeleri:</w:t>
            </w:r>
          </w:p>
        </w:tc>
        <w:tc>
          <w:tcPr>
            <w:tcW w:w="1232" w:type="dxa"/>
          </w:tcPr>
          <w:p w14:paraId="57A81A29" w14:textId="2E95F9D8" w:rsidR="00DB5CD7" w:rsidRPr="000A270A" w:rsidRDefault="00DB5CD7" w:rsidP="009B7622">
            <w:pPr>
              <w:pStyle w:val="TableParagraph"/>
              <w:spacing w:line="360" w:lineRule="auto"/>
              <w:rPr>
                <w:sz w:val="24"/>
                <w:szCs w:val="24"/>
              </w:rPr>
            </w:pPr>
            <w:r w:rsidRPr="000A270A">
              <w:rPr>
                <w:sz w:val="24"/>
                <w:szCs w:val="24"/>
              </w:rPr>
              <w:t>202</w:t>
            </w:r>
            <w:r w:rsidR="009B7622">
              <w:rPr>
                <w:sz w:val="24"/>
                <w:szCs w:val="24"/>
              </w:rPr>
              <w:t>5</w:t>
            </w:r>
            <w:r w:rsidRPr="000A270A">
              <w:rPr>
                <w:sz w:val="24"/>
                <w:szCs w:val="24"/>
              </w:rPr>
              <w:t xml:space="preserve"> </w:t>
            </w:r>
            <w:r w:rsidRPr="000A270A">
              <w:rPr>
                <w:spacing w:val="-10"/>
                <w:sz w:val="24"/>
                <w:szCs w:val="24"/>
              </w:rPr>
              <w:t>H</w:t>
            </w:r>
          </w:p>
        </w:tc>
        <w:tc>
          <w:tcPr>
            <w:tcW w:w="1289" w:type="dxa"/>
          </w:tcPr>
          <w:p w14:paraId="67007C32" w14:textId="6AD0EC64" w:rsidR="00DB5CD7" w:rsidRPr="000A270A" w:rsidRDefault="00DB5CD7" w:rsidP="009B7622">
            <w:pPr>
              <w:pStyle w:val="TableParagraph"/>
              <w:spacing w:line="360" w:lineRule="auto"/>
              <w:ind w:left="4" w:right="362"/>
              <w:jc w:val="center"/>
              <w:rPr>
                <w:sz w:val="24"/>
                <w:szCs w:val="24"/>
              </w:rPr>
            </w:pPr>
            <w:r w:rsidRPr="000A270A">
              <w:rPr>
                <w:sz w:val="24"/>
                <w:szCs w:val="24"/>
              </w:rPr>
              <w:t>202</w:t>
            </w:r>
            <w:r w:rsidR="009B7622">
              <w:rPr>
                <w:sz w:val="24"/>
                <w:szCs w:val="24"/>
              </w:rPr>
              <w:t>5</w:t>
            </w:r>
            <w:r w:rsidRPr="000A270A">
              <w:rPr>
                <w:sz w:val="24"/>
                <w:szCs w:val="24"/>
              </w:rPr>
              <w:t xml:space="preserve"> </w:t>
            </w:r>
            <w:r w:rsidRPr="000A270A">
              <w:rPr>
                <w:spacing w:val="-10"/>
                <w:sz w:val="24"/>
                <w:szCs w:val="24"/>
              </w:rPr>
              <w:t>B</w:t>
            </w:r>
          </w:p>
        </w:tc>
      </w:tr>
      <w:tr w:rsidR="00DB5CD7" w:rsidRPr="000A270A" w14:paraId="2C745FBD" w14:textId="77777777" w:rsidTr="003B7604">
        <w:trPr>
          <w:trHeight w:val="299"/>
        </w:trPr>
        <w:tc>
          <w:tcPr>
            <w:tcW w:w="3781" w:type="dxa"/>
          </w:tcPr>
          <w:p w14:paraId="38C125C1" w14:textId="77777777" w:rsidR="00DB5CD7" w:rsidRPr="000A270A" w:rsidRDefault="00DB5CD7" w:rsidP="003B7604">
            <w:pPr>
              <w:pStyle w:val="TableParagraph"/>
              <w:spacing w:before="1" w:line="360" w:lineRule="auto"/>
              <w:rPr>
                <w:sz w:val="24"/>
                <w:szCs w:val="24"/>
              </w:rPr>
            </w:pPr>
            <w:r w:rsidRPr="000A270A">
              <w:rPr>
                <w:sz w:val="24"/>
                <w:szCs w:val="24"/>
              </w:rPr>
              <w:t>Kariyer</w:t>
            </w:r>
            <w:r w:rsidRPr="000A270A">
              <w:rPr>
                <w:spacing w:val="-2"/>
                <w:sz w:val="24"/>
                <w:szCs w:val="24"/>
              </w:rPr>
              <w:t xml:space="preserve"> </w:t>
            </w:r>
            <w:r w:rsidRPr="000A270A">
              <w:rPr>
                <w:sz w:val="24"/>
                <w:szCs w:val="24"/>
              </w:rPr>
              <w:t>Günleri</w:t>
            </w:r>
            <w:r w:rsidRPr="000A270A">
              <w:rPr>
                <w:spacing w:val="-2"/>
                <w:sz w:val="24"/>
                <w:szCs w:val="24"/>
              </w:rPr>
              <w:t xml:space="preserve"> </w:t>
            </w:r>
            <w:r w:rsidRPr="000A270A">
              <w:rPr>
                <w:sz w:val="24"/>
                <w:szCs w:val="24"/>
              </w:rPr>
              <w:t>etkinlik</w:t>
            </w:r>
            <w:r w:rsidRPr="000A270A">
              <w:rPr>
                <w:spacing w:val="-2"/>
                <w:sz w:val="24"/>
                <w:szCs w:val="24"/>
              </w:rPr>
              <w:t xml:space="preserve"> sayısı</w:t>
            </w:r>
          </w:p>
        </w:tc>
        <w:tc>
          <w:tcPr>
            <w:tcW w:w="1232" w:type="dxa"/>
          </w:tcPr>
          <w:p w14:paraId="64D23E4B" w14:textId="7AA19954" w:rsidR="00DB5CD7" w:rsidRPr="00642A28" w:rsidRDefault="00F20632" w:rsidP="003B7604">
            <w:pPr>
              <w:pStyle w:val="TableParagraph"/>
              <w:spacing w:before="1" w:line="360" w:lineRule="auto"/>
              <w:ind w:left="366"/>
              <w:rPr>
                <w:sz w:val="24"/>
                <w:szCs w:val="24"/>
              </w:rPr>
            </w:pPr>
            <w:r w:rsidRPr="00642A28">
              <w:rPr>
                <w:sz w:val="24"/>
                <w:szCs w:val="24"/>
              </w:rPr>
              <w:t>2</w:t>
            </w:r>
          </w:p>
        </w:tc>
        <w:tc>
          <w:tcPr>
            <w:tcW w:w="1289" w:type="dxa"/>
          </w:tcPr>
          <w:p w14:paraId="70ACB3A3" w14:textId="122D947D" w:rsidR="00DB5CD7" w:rsidRPr="00642A28" w:rsidRDefault="00F20632" w:rsidP="003B7604">
            <w:pPr>
              <w:pStyle w:val="TableParagraph"/>
              <w:spacing w:before="1" w:line="360" w:lineRule="auto"/>
              <w:ind w:right="362"/>
              <w:jc w:val="center"/>
              <w:rPr>
                <w:sz w:val="24"/>
                <w:szCs w:val="24"/>
              </w:rPr>
            </w:pPr>
            <w:r w:rsidRPr="00642A28">
              <w:rPr>
                <w:sz w:val="24"/>
                <w:szCs w:val="24"/>
              </w:rPr>
              <w:t>3</w:t>
            </w:r>
          </w:p>
        </w:tc>
      </w:tr>
      <w:tr w:rsidR="00DB5CD7" w:rsidRPr="000A270A" w14:paraId="6F028569" w14:textId="77777777" w:rsidTr="003B7604">
        <w:trPr>
          <w:trHeight w:val="297"/>
        </w:trPr>
        <w:tc>
          <w:tcPr>
            <w:tcW w:w="3781" w:type="dxa"/>
          </w:tcPr>
          <w:p w14:paraId="0789A251" w14:textId="77777777" w:rsidR="00DB5CD7" w:rsidRPr="000A270A" w:rsidRDefault="00DB5CD7" w:rsidP="003B7604">
            <w:pPr>
              <w:pStyle w:val="TableParagraph"/>
              <w:spacing w:line="360" w:lineRule="auto"/>
              <w:rPr>
                <w:sz w:val="24"/>
                <w:szCs w:val="24"/>
              </w:rPr>
            </w:pPr>
            <w:r w:rsidRPr="000A270A">
              <w:rPr>
                <w:sz w:val="24"/>
                <w:szCs w:val="24"/>
              </w:rPr>
              <w:t>Sektörle</w:t>
            </w:r>
            <w:r w:rsidRPr="000A270A">
              <w:rPr>
                <w:spacing w:val="-4"/>
                <w:sz w:val="24"/>
                <w:szCs w:val="24"/>
              </w:rPr>
              <w:t xml:space="preserve"> </w:t>
            </w:r>
            <w:r w:rsidRPr="000A270A">
              <w:rPr>
                <w:sz w:val="24"/>
                <w:szCs w:val="24"/>
              </w:rPr>
              <w:t>tanışma</w:t>
            </w:r>
            <w:r w:rsidRPr="000A270A">
              <w:rPr>
                <w:spacing w:val="-1"/>
                <w:sz w:val="24"/>
                <w:szCs w:val="24"/>
              </w:rPr>
              <w:t xml:space="preserve"> </w:t>
            </w:r>
            <w:r w:rsidRPr="000A270A">
              <w:rPr>
                <w:spacing w:val="-2"/>
                <w:sz w:val="24"/>
                <w:szCs w:val="24"/>
              </w:rPr>
              <w:t>günleri/sayısı</w:t>
            </w:r>
          </w:p>
        </w:tc>
        <w:tc>
          <w:tcPr>
            <w:tcW w:w="1232" w:type="dxa"/>
          </w:tcPr>
          <w:p w14:paraId="4624A9EF" w14:textId="4B063582" w:rsidR="00DB5CD7" w:rsidRPr="00642A28" w:rsidRDefault="00F20632" w:rsidP="003B7604">
            <w:pPr>
              <w:pStyle w:val="TableParagraph"/>
              <w:spacing w:line="360" w:lineRule="auto"/>
              <w:ind w:left="356"/>
              <w:rPr>
                <w:sz w:val="24"/>
                <w:szCs w:val="24"/>
              </w:rPr>
            </w:pPr>
            <w:r w:rsidRPr="00642A28">
              <w:rPr>
                <w:sz w:val="24"/>
                <w:szCs w:val="24"/>
              </w:rPr>
              <w:t>3</w:t>
            </w:r>
          </w:p>
        </w:tc>
        <w:tc>
          <w:tcPr>
            <w:tcW w:w="1289" w:type="dxa"/>
          </w:tcPr>
          <w:p w14:paraId="07980B9F" w14:textId="46DEA706" w:rsidR="00DB5CD7" w:rsidRPr="00642A28" w:rsidRDefault="00F20632" w:rsidP="003B7604">
            <w:pPr>
              <w:pStyle w:val="TableParagraph"/>
              <w:spacing w:line="360" w:lineRule="auto"/>
              <w:ind w:right="362"/>
              <w:jc w:val="center"/>
              <w:rPr>
                <w:sz w:val="24"/>
                <w:szCs w:val="24"/>
              </w:rPr>
            </w:pPr>
            <w:r w:rsidRPr="00642A28">
              <w:rPr>
                <w:sz w:val="24"/>
                <w:szCs w:val="24"/>
              </w:rPr>
              <w:t>4</w:t>
            </w:r>
          </w:p>
        </w:tc>
      </w:tr>
      <w:tr w:rsidR="00DB5CD7" w:rsidRPr="000A270A" w14:paraId="08E39A7C" w14:textId="77777777" w:rsidTr="003B7604">
        <w:trPr>
          <w:trHeight w:val="297"/>
        </w:trPr>
        <w:tc>
          <w:tcPr>
            <w:tcW w:w="3781" w:type="dxa"/>
          </w:tcPr>
          <w:p w14:paraId="4EC50541" w14:textId="77777777" w:rsidR="00DB5CD7" w:rsidRPr="000A270A" w:rsidRDefault="00DB5CD7" w:rsidP="003B7604">
            <w:pPr>
              <w:pStyle w:val="TableParagraph"/>
              <w:spacing w:line="360" w:lineRule="auto"/>
              <w:rPr>
                <w:sz w:val="24"/>
                <w:szCs w:val="24"/>
              </w:rPr>
            </w:pPr>
            <w:r w:rsidRPr="000A270A">
              <w:rPr>
                <w:sz w:val="24"/>
                <w:szCs w:val="24"/>
              </w:rPr>
              <w:t>Toplumsal</w:t>
            </w:r>
            <w:r w:rsidRPr="000A270A">
              <w:rPr>
                <w:spacing w:val="-2"/>
                <w:sz w:val="24"/>
                <w:szCs w:val="24"/>
              </w:rPr>
              <w:t xml:space="preserve"> </w:t>
            </w:r>
            <w:r w:rsidRPr="000A270A">
              <w:rPr>
                <w:sz w:val="24"/>
                <w:szCs w:val="24"/>
              </w:rPr>
              <w:t>farkındalık</w:t>
            </w:r>
            <w:r w:rsidRPr="000A270A">
              <w:rPr>
                <w:spacing w:val="-2"/>
                <w:sz w:val="24"/>
                <w:szCs w:val="24"/>
              </w:rPr>
              <w:t xml:space="preserve"> </w:t>
            </w:r>
            <w:r w:rsidRPr="000A270A">
              <w:rPr>
                <w:sz w:val="24"/>
                <w:szCs w:val="24"/>
              </w:rPr>
              <w:t>çalışma</w:t>
            </w:r>
            <w:r w:rsidRPr="000A270A">
              <w:rPr>
                <w:spacing w:val="-1"/>
                <w:sz w:val="24"/>
                <w:szCs w:val="24"/>
              </w:rPr>
              <w:t xml:space="preserve"> </w:t>
            </w:r>
            <w:r w:rsidRPr="000A270A">
              <w:rPr>
                <w:spacing w:val="-2"/>
                <w:sz w:val="24"/>
                <w:szCs w:val="24"/>
              </w:rPr>
              <w:t>sayısı</w:t>
            </w:r>
          </w:p>
        </w:tc>
        <w:tc>
          <w:tcPr>
            <w:tcW w:w="1232" w:type="dxa"/>
          </w:tcPr>
          <w:p w14:paraId="77676F0B" w14:textId="67326C84" w:rsidR="00DB5CD7" w:rsidRPr="00642A28" w:rsidRDefault="00F20632" w:rsidP="003B7604">
            <w:pPr>
              <w:pStyle w:val="TableParagraph"/>
              <w:spacing w:line="360" w:lineRule="auto"/>
              <w:ind w:left="356"/>
              <w:rPr>
                <w:sz w:val="24"/>
                <w:szCs w:val="24"/>
              </w:rPr>
            </w:pPr>
            <w:r w:rsidRPr="00642A28">
              <w:rPr>
                <w:sz w:val="24"/>
                <w:szCs w:val="24"/>
              </w:rPr>
              <w:t>5</w:t>
            </w:r>
          </w:p>
        </w:tc>
        <w:tc>
          <w:tcPr>
            <w:tcW w:w="1289" w:type="dxa"/>
          </w:tcPr>
          <w:p w14:paraId="561BF06E" w14:textId="67228242" w:rsidR="00DB5CD7" w:rsidRPr="00642A28" w:rsidRDefault="00F20632" w:rsidP="003B7604">
            <w:pPr>
              <w:pStyle w:val="TableParagraph"/>
              <w:spacing w:line="360" w:lineRule="auto"/>
              <w:ind w:right="362"/>
              <w:jc w:val="center"/>
              <w:rPr>
                <w:sz w:val="24"/>
                <w:szCs w:val="24"/>
              </w:rPr>
            </w:pPr>
            <w:r w:rsidRPr="00642A28">
              <w:rPr>
                <w:sz w:val="24"/>
                <w:szCs w:val="24"/>
              </w:rPr>
              <w:t>6</w:t>
            </w:r>
          </w:p>
        </w:tc>
      </w:tr>
      <w:tr w:rsidR="00DB5CD7" w:rsidRPr="000A270A" w14:paraId="6A7237E7" w14:textId="77777777" w:rsidTr="003B7604">
        <w:trPr>
          <w:trHeight w:val="299"/>
        </w:trPr>
        <w:tc>
          <w:tcPr>
            <w:tcW w:w="3781" w:type="dxa"/>
          </w:tcPr>
          <w:p w14:paraId="1EAA3774" w14:textId="77777777" w:rsidR="00DB5CD7" w:rsidRPr="000A270A" w:rsidRDefault="00DB5CD7" w:rsidP="003B7604">
            <w:pPr>
              <w:pStyle w:val="TableParagraph"/>
              <w:spacing w:line="360" w:lineRule="auto"/>
              <w:rPr>
                <w:sz w:val="24"/>
                <w:szCs w:val="24"/>
              </w:rPr>
            </w:pPr>
            <w:r w:rsidRPr="000A270A">
              <w:rPr>
                <w:sz w:val="24"/>
                <w:szCs w:val="24"/>
              </w:rPr>
              <w:t>Sektörel</w:t>
            </w:r>
            <w:r w:rsidRPr="000A270A">
              <w:rPr>
                <w:spacing w:val="-3"/>
                <w:sz w:val="24"/>
                <w:szCs w:val="24"/>
              </w:rPr>
              <w:t xml:space="preserve"> </w:t>
            </w:r>
            <w:r w:rsidRPr="000A270A">
              <w:rPr>
                <w:sz w:val="24"/>
                <w:szCs w:val="24"/>
              </w:rPr>
              <w:t>Teknik gezi</w:t>
            </w:r>
            <w:r w:rsidRPr="000A270A">
              <w:rPr>
                <w:spacing w:val="-2"/>
                <w:sz w:val="24"/>
                <w:szCs w:val="24"/>
              </w:rPr>
              <w:t xml:space="preserve"> sayısı</w:t>
            </w:r>
          </w:p>
        </w:tc>
        <w:tc>
          <w:tcPr>
            <w:tcW w:w="1232" w:type="dxa"/>
          </w:tcPr>
          <w:p w14:paraId="031E1DA8" w14:textId="00B07662" w:rsidR="00DB5CD7" w:rsidRPr="00642A28" w:rsidRDefault="00F20632" w:rsidP="003B7604">
            <w:pPr>
              <w:pStyle w:val="TableParagraph"/>
              <w:spacing w:line="360" w:lineRule="auto"/>
              <w:ind w:left="356"/>
              <w:rPr>
                <w:sz w:val="24"/>
                <w:szCs w:val="24"/>
              </w:rPr>
            </w:pPr>
            <w:r w:rsidRPr="00642A28">
              <w:rPr>
                <w:sz w:val="24"/>
                <w:szCs w:val="24"/>
              </w:rPr>
              <w:t>3</w:t>
            </w:r>
          </w:p>
        </w:tc>
        <w:tc>
          <w:tcPr>
            <w:tcW w:w="1289" w:type="dxa"/>
          </w:tcPr>
          <w:p w14:paraId="35647892" w14:textId="21A056C3" w:rsidR="00DB5CD7" w:rsidRPr="00642A28" w:rsidRDefault="00F20632" w:rsidP="003B7604">
            <w:pPr>
              <w:pStyle w:val="TableParagraph"/>
              <w:spacing w:line="360" w:lineRule="auto"/>
              <w:ind w:right="362"/>
              <w:jc w:val="center"/>
              <w:rPr>
                <w:sz w:val="24"/>
                <w:szCs w:val="24"/>
              </w:rPr>
            </w:pPr>
            <w:r w:rsidRPr="00642A28">
              <w:rPr>
                <w:sz w:val="24"/>
                <w:szCs w:val="24"/>
              </w:rPr>
              <w:t>3</w:t>
            </w:r>
          </w:p>
        </w:tc>
      </w:tr>
      <w:tr w:rsidR="00DB5CD7" w:rsidRPr="000A270A" w14:paraId="0DF7D0E1" w14:textId="77777777" w:rsidTr="003B7604">
        <w:trPr>
          <w:trHeight w:val="297"/>
        </w:trPr>
        <w:tc>
          <w:tcPr>
            <w:tcW w:w="3781" w:type="dxa"/>
          </w:tcPr>
          <w:p w14:paraId="3AD798F9" w14:textId="77777777" w:rsidR="00DB5CD7" w:rsidRPr="000A270A" w:rsidRDefault="00DB5CD7" w:rsidP="003B7604">
            <w:pPr>
              <w:pStyle w:val="TableParagraph"/>
              <w:spacing w:line="360" w:lineRule="auto"/>
              <w:rPr>
                <w:sz w:val="24"/>
                <w:szCs w:val="24"/>
              </w:rPr>
            </w:pPr>
            <w:r w:rsidRPr="000A270A">
              <w:rPr>
                <w:sz w:val="24"/>
                <w:szCs w:val="24"/>
              </w:rPr>
              <w:t>Değerlendirme:</w:t>
            </w:r>
            <w:r w:rsidRPr="000A270A">
              <w:rPr>
                <w:spacing w:val="-6"/>
                <w:sz w:val="24"/>
                <w:szCs w:val="24"/>
              </w:rPr>
              <w:t xml:space="preserve"> </w:t>
            </w:r>
            <w:r w:rsidRPr="000A270A">
              <w:rPr>
                <w:spacing w:val="-4"/>
                <w:sz w:val="24"/>
                <w:szCs w:val="24"/>
              </w:rPr>
              <w:t>Anket</w:t>
            </w:r>
          </w:p>
        </w:tc>
        <w:tc>
          <w:tcPr>
            <w:tcW w:w="1232" w:type="dxa"/>
          </w:tcPr>
          <w:p w14:paraId="7C144C30" w14:textId="157C40B1" w:rsidR="00DB5CD7" w:rsidRPr="00642A28" w:rsidRDefault="00F20632" w:rsidP="00F20632">
            <w:pPr>
              <w:pStyle w:val="TableParagraph"/>
              <w:spacing w:line="360" w:lineRule="auto"/>
              <w:jc w:val="center"/>
              <w:rPr>
                <w:sz w:val="24"/>
                <w:szCs w:val="24"/>
              </w:rPr>
            </w:pPr>
            <w:r w:rsidRPr="00642A28">
              <w:rPr>
                <w:sz w:val="24"/>
                <w:szCs w:val="24"/>
              </w:rPr>
              <w:t>0</w:t>
            </w:r>
          </w:p>
        </w:tc>
        <w:tc>
          <w:tcPr>
            <w:tcW w:w="1289" w:type="dxa"/>
          </w:tcPr>
          <w:p w14:paraId="31BBD56F" w14:textId="30AC5B95" w:rsidR="00DB5CD7" w:rsidRPr="00642A28" w:rsidRDefault="00F20632" w:rsidP="00F20632">
            <w:pPr>
              <w:pStyle w:val="TableParagraph"/>
              <w:spacing w:line="360" w:lineRule="auto"/>
              <w:jc w:val="center"/>
              <w:rPr>
                <w:sz w:val="24"/>
                <w:szCs w:val="24"/>
              </w:rPr>
            </w:pPr>
            <w:r w:rsidRPr="00642A28">
              <w:rPr>
                <w:sz w:val="24"/>
                <w:szCs w:val="24"/>
              </w:rPr>
              <w:t>0</w:t>
            </w:r>
          </w:p>
        </w:tc>
      </w:tr>
    </w:tbl>
    <w:p w14:paraId="7714FB23" w14:textId="77777777" w:rsidR="00DB5CD7" w:rsidRPr="000A270A" w:rsidRDefault="00DB5CD7" w:rsidP="00DB5CD7">
      <w:pPr>
        <w:pStyle w:val="GvdeMetni"/>
        <w:spacing w:line="360" w:lineRule="auto"/>
        <w:ind w:left="218"/>
        <w:jc w:val="both"/>
        <w:rPr>
          <w:spacing w:val="-2"/>
        </w:rPr>
      </w:pPr>
      <w:r w:rsidRPr="000A270A">
        <w:t>H:</w:t>
      </w:r>
      <w:r w:rsidRPr="000A270A">
        <w:rPr>
          <w:spacing w:val="-2"/>
        </w:rPr>
        <w:t xml:space="preserve"> </w:t>
      </w:r>
      <w:r w:rsidRPr="000A270A">
        <w:t>Hedeflenen;</w:t>
      </w:r>
      <w:r w:rsidRPr="000A270A">
        <w:rPr>
          <w:spacing w:val="-2"/>
        </w:rPr>
        <w:t xml:space="preserve"> </w:t>
      </w:r>
      <w:r w:rsidRPr="000A270A">
        <w:t xml:space="preserve">B: </w:t>
      </w:r>
      <w:r w:rsidRPr="000A270A">
        <w:rPr>
          <w:spacing w:val="-2"/>
        </w:rPr>
        <w:t>Başarılan</w:t>
      </w:r>
    </w:p>
    <w:p w14:paraId="7AF35EC7" w14:textId="77777777" w:rsidR="00E52716" w:rsidRPr="000A270A" w:rsidRDefault="00E52716" w:rsidP="00E52716">
      <w:pPr>
        <w:widowControl w:val="0"/>
        <w:spacing w:after="0"/>
        <w:ind w:hanging="2"/>
        <w:rPr>
          <w:rFonts w:ascii="Times New Roman" w:eastAsia="Times New Roman" w:hAnsi="Times New Roman" w:cs="Times New Roman"/>
          <w:color w:val="FF0000"/>
          <w:sz w:val="20"/>
          <w:szCs w:val="20"/>
        </w:rPr>
      </w:pPr>
    </w:p>
    <w:p w14:paraId="6587FC3D" w14:textId="77777777" w:rsidR="00432C9B" w:rsidRPr="000A270A" w:rsidRDefault="003551AB" w:rsidP="003551AB">
      <w:pPr>
        <w:pStyle w:val="Balk3"/>
        <w:rPr>
          <w:color w:val="auto"/>
          <w:szCs w:val="24"/>
        </w:rPr>
      </w:pPr>
      <w:bookmarkStart w:id="82" w:name="_Toc125732472"/>
      <w:r w:rsidRPr="000A270A">
        <w:rPr>
          <w:color w:val="auto"/>
          <w:szCs w:val="24"/>
        </w:rPr>
        <w:lastRenderedPageBreak/>
        <w:t>3- Performans Sonuçlarının Değerlendirilmesi</w:t>
      </w:r>
      <w:bookmarkEnd w:id="82"/>
      <w:r w:rsidRPr="000A270A">
        <w:rPr>
          <w:color w:val="auto"/>
          <w:szCs w:val="24"/>
        </w:rPr>
        <w:t xml:space="preserve">  </w:t>
      </w:r>
    </w:p>
    <w:p w14:paraId="2CE4AB6B" w14:textId="50BF7236" w:rsidR="00DB5CD7" w:rsidRPr="000A270A" w:rsidRDefault="005D41C7" w:rsidP="00DB5CD7">
      <w:pPr>
        <w:widowControl w:val="0"/>
        <w:spacing w:after="0" w:line="360" w:lineRule="auto"/>
        <w:ind w:right="77" w:hanging="2"/>
        <w:jc w:val="both"/>
        <w:rPr>
          <w:rFonts w:ascii="Times New Roman" w:hAnsi="Times New Roman" w:cs="Times New Roman"/>
          <w:color w:val="auto"/>
          <w:sz w:val="24"/>
          <w:szCs w:val="24"/>
        </w:rPr>
      </w:pPr>
      <w:r w:rsidRPr="000A270A">
        <w:rPr>
          <w:rFonts w:ascii="Times New Roman" w:eastAsia="Times New Roman" w:hAnsi="Times New Roman" w:cs="Times New Roman"/>
          <w:color w:val="auto"/>
          <w:sz w:val="24"/>
          <w:szCs w:val="24"/>
        </w:rPr>
        <w:t xml:space="preserve">  </w:t>
      </w:r>
      <w:bookmarkStart w:id="83" w:name="_Toc125732473"/>
      <w:r w:rsidR="00DB5CD7" w:rsidRPr="000A270A">
        <w:rPr>
          <w:rFonts w:ascii="Times New Roman" w:hAnsi="Times New Roman" w:cs="Times New Roman"/>
          <w:color w:val="auto"/>
          <w:sz w:val="24"/>
          <w:szCs w:val="24"/>
        </w:rPr>
        <w:t>202</w:t>
      </w:r>
      <w:r w:rsidR="00FF2B18">
        <w:rPr>
          <w:rFonts w:ascii="Times New Roman" w:hAnsi="Times New Roman" w:cs="Times New Roman"/>
          <w:color w:val="auto"/>
          <w:sz w:val="24"/>
          <w:szCs w:val="24"/>
        </w:rPr>
        <w:t>5</w:t>
      </w:r>
      <w:r w:rsidR="00DB5CD7" w:rsidRPr="000A270A">
        <w:rPr>
          <w:rFonts w:ascii="Times New Roman" w:hAnsi="Times New Roman" w:cs="Times New Roman"/>
          <w:color w:val="auto"/>
          <w:sz w:val="24"/>
          <w:szCs w:val="24"/>
        </w:rPr>
        <w:t xml:space="preserve"> yılı kapsamında, Erasmus, Mevlâna ve Farabi gibi değişim programlarından yararlanan öğrencimiz bulunmamıştır. Ancak Erasmus anlaşmalarımız güncellenmiş ve değişim programlarına katılımı artırmaya yönelik duyurular internet sitemiz ve sosyal medya hesaplarımız üzerinden düzenli olarak yapılmıştır. Fakültemize yeni başlayan 1. sınıf öğrencilerine yönelik oryantasyon eğitimi hedefin üzerinde gerçekleştirilmiş ve toplamda iki oturum düzenlenmiştir.</w:t>
      </w:r>
    </w:p>
    <w:p w14:paraId="5B90F9FE" w14:textId="01D71B90" w:rsidR="00DB5CD7" w:rsidRPr="00642A28" w:rsidRDefault="00DB5CD7" w:rsidP="00DB5CD7">
      <w:pPr>
        <w:widowControl w:val="0"/>
        <w:spacing w:after="0" w:line="360" w:lineRule="auto"/>
        <w:ind w:right="77" w:hanging="2"/>
        <w:jc w:val="both"/>
        <w:rPr>
          <w:rFonts w:ascii="Times New Roman" w:eastAsia="Times New Roman" w:hAnsi="Times New Roman" w:cs="Times New Roman"/>
          <w:color w:val="auto"/>
          <w:sz w:val="24"/>
          <w:szCs w:val="24"/>
        </w:rPr>
      </w:pPr>
      <w:r w:rsidRPr="000A270A">
        <w:rPr>
          <w:rFonts w:ascii="Times New Roman" w:eastAsia="Times New Roman" w:hAnsi="Times New Roman" w:cs="Times New Roman"/>
          <w:color w:val="auto"/>
          <w:sz w:val="24"/>
          <w:szCs w:val="24"/>
        </w:rPr>
        <w:t xml:space="preserve">Saha çalışmaları konusunda önemli bir başarı elde edilmiş olup, planlanan hedefin üzerinde, toplamda </w:t>
      </w:r>
      <w:r w:rsidRPr="00642A28">
        <w:rPr>
          <w:rFonts w:ascii="Times New Roman" w:eastAsia="Times New Roman" w:hAnsi="Times New Roman" w:cs="Times New Roman"/>
          <w:color w:val="auto"/>
          <w:sz w:val="24"/>
          <w:szCs w:val="24"/>
        </w:rPr>
        <w:t>5 saha çalışması gerçekleştirilmiştir. Bunun yanında, "İş Yerinde Mühendislik Eğitimi" kapsamında 202</w:t>
      </w:r>
      <w:r w:rsidR="002C322B" w:rsidRPr="00642A28">
        <w:rPr>
          <w:rFonts w:ascii="Times New Roman" w:eastAsia="Times New Roman" w:hAnsi="Times New Roman" w:cs="Times New Roman"/>
          <w:color w:val="auto"/>
          <w:sz w:val="24"/>
          <w:szCs w:val="24"/>
        </w:rPr>
        <w:t>5</w:t>
      </w:r>
      <w:r w:rsidRPr="00642A28">
        <w:rPr>
          <w:rFonts w:ascii="Times New Roman" w:eastAsia="Times New Roman" w:hAnsi="Times New Roman" w:cs="Times New Roman"/>
          <w:color w:val="auto"/>
          <w:sz w:val="24"/>
          <w:szCs w:val="24"/>
        </w:rPr>
        <w:t xml:space="preserve"> yılı içinde eğitim alan </w:t>
      </w:r>
      <w:r w:rsidR="002C322B" w:rsidRPr="00642A28">
        <w:rPr>
          <w:rFonts w:ascii="Times New Roman" w:eastAsia="Times New Roman" w:hAnsi="Times New Roman" w:cs="Times New Roman"/>
          <w:color w:val="auto"/>
          <w:sz w:val="24"/>
          <w:szCs w:val="24"/>
        </w:rPr>
        <w:t xml:space="preserve">1 (bir) öğrenci </w:t>
      </w:r>
      <w:r w:rsidRPr="00642A28">
        <w:rPr>
          <w:rFonts w:ascii="Times New Roman" w:eastAsia="Times New Roman" w:hAnsi="Times New Roman" w:cs="Times New Roman"/>
          <w:color w:val="auto"/>
          <w:sz w:val="24"/>
          <w:szCs w:val="24"/>
        </w:rPr>
        <w:t>bulunma</w:t>
      </w:r>
      <w:r w:rsidR="002C322B" w:rsidRPr="00642A28">
        <w:rPr>
          <w:rFonts w:ascii="Times New Roman" w:eastAsia="Times New Roman" w:hAnsi="Times New Roman" w:cs="Times New Roman"/>
          <w:color w:val="auto"/>
          <w:sz w:val="24"/>
          <w:szCs w:val="24"/>
        </w:rPr>
        <w:t xml:space="preserve">kta, </w:t>
      </w:r>
      <w:r w:rsidRPr="00642A28">
        <w:rPr>
          <w:rFonts w:ascii="Times New Roman" w:eastAsia="Times New Roman" w:hAnsi="Times New Roman" w:cs="Times New Roman"/>
          <w:color w:val="auto"/>
          <w:sz w:val="24"/>
          <w:szCs w:val="24"/>
        </w:rPr>
        <w:t>202</w:t>
      </w:r>
      <w:r w:rsidR="002C322B" w:rsidRPr="00642A28">
        <w:rPr>
          <w:rFonts w:ascii="Times New Roman" w:eastAsia="Times New Roman" w:hAnsi="Times New Roman" w:cs="Times New Roman"/>
          <w:color w:val="auto"/>
          <w:sz w:val="24"/>
          <w:szCs w:val="24"/>
        </w:rPr>
        <w:t>5</w:t>
      </w:r>
      <w:r w:rsidRPr="00642A28">
        <w:rPr>
          <w:rFonts w:ascii="Times New Roman" w:eastAsia="Times New Roman" w:hAnsi="Times New Roman" w:cs="Times New Roman"/>
          <w:color w:val="auto"/>
          <w:sz w:val="24"/>
          <w:szCs w:val="24"/>
        </w:rPr>
        <w:t>-202</w:t>
      </w:r>
      <w:r w:rsidR="002C322B" w:rsidRPr="00642A28">
        <w:rPr>
          <w:rFonts w:ascii="Times New Roman" w:eastAsia="Times New Roman" w:hAnsi="Times New Roman" w:cs="Times New Roman"/>
          <w:color w:val="auto"/>
          <w:sz w:val="24"/>
          <w:szCs w:val="24"/>
        </w:rPr>
        <w:t>6</w:t>
      </w:r>
      <w:r w:rsidRPr="00642A28">
        <w:rPr>
          <w:rFonts w:ascii="Times New Roman" w:eastAsia="Times New Roman" w:hAnsi="Times New Roman" w:cs="Times New Roman"/>
          <w:color w:val="auto"/>
          <w:sz w:val="24"/>
          <w:szCs w:val="24"/>
        </w:rPr>
        <w:t xml:space="preserve"> akademik yılı çerçevesinde </w:t>
      </w:r>
      <w:r w:rsidR="002C322B" w:rsidRPr="00642A28">
        <w:rPr>
          <w:rFonts w:ascii="Times New Roman" w:eastAsia="Times New Roman" w:hAnsi="Times New Roman" w:cs="Times New Roman"/>
          <w:color w:val="auto"/>
          <w:sz w:val="24"/>
          <w:szCs w:val="24"/>
        </w:rPr>
        <w:t>4</w:t>
      </w:r>
      <w:r w:rsidRPr="00642A28">
        <w:rPr>
          <w:rFonts w:ascii="Times New Roman" w:eastAsia="Times New Roman" w:hAnsi="Times New Roman" w:cs="Times New Roman"/>
          <w:color w:val="auto"/>
          <w:sz w:val="24"/>
          <w:szCs w:val="24"/>
        </w:rPr>
        <w:t xml:space="preserve"> öğrencimizin bu eğitime Şubat 202</w:t>
      </w:r>
      <w:r w:rsidR="002C322B" w:rsidRPr="00642A28">
        <w:rPr>
          <w:rFonts w:ascii="Times New Roman" w:eastAsia="Times New Roman" w:hAnsi="Times New Roman" w:cs="Times New Roman"/>
          <w:color w:val="auto"/>
          <w:sz w:val="24"/>
          <w:szCs w:val="24"/>
        </w:rPr>
        <w:t>6</w:t>
      </w:r>
      <w:r w:rsidRPr="00642A28">
        <w:rPr>
          <w:rFonts w:ascii="Times New Roman" w:eastAsia="Times New Roman" w:hAnsi="Times New Roman" w:cs="Times New Roman"/>
          <w:color w:val="auto"/>
          <w:sz w:val="24"/>
          <w:szCs w:val="24"/>
        </w:rPr>
        <w:t xml:space="preserve"> itibarıyla başlayacağı planlanmıştır.</w:t>
      </w:r>
    </w:p>
    <w:p w14:paraId="63D3621C" w14:textId="29C1D7C4" w:rsidR="00DB5CD7" w:rsidRPr="000A270A" w:rsidRDefault="00DB5CD7" w:rsidP="00E27745">
      <w:pPr>
        <w:widowControl w:val="0"/>
        <w:spacing w:after="0" w:line="360" w:lineRule="auto"/>
        <w:ind w:right="77" w:hanging="2"/>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202</w:t>
      </w:r>
      <w:r w:rsidR="00FF2B18" w:rsidRPr="00642A28">
        <w:rPr>
          <w:rFonts w:ascii="Times New Roman" w:eastAsia="Times New Roman" w:hAnsi="Times New Roman" w:cs="Times New Roman"/>
          <w:color w:val="auto"/>
          <w:sz w:val="24"/>
          <w:szCs w:val="24"/>
        </w:rPr>
        <w:t>5</w:t>
      </w:r>
      <w:r w:rsidRPr="00642A28">
        <w:rPr>
          <w:rFonts w:ascii="Times New Roman" w:eastAsia="Times New Roman" w:hAnsi="Times New Roman" w:cs="Times New Roman"/>
          <w:color w:val="auto"/>
          <w:sz w:val="24"/>
          <w:szCs w:val="24"/>
        </w:rPr>
        <w:t xml:space="preserve"> yılı boyunca Kariyer Günleri, sektörle tanışma etkinlikleri ve toplumsal farkındalık çalışmaları başarıyla gerçekleştirilmiş ve planlanan hedeflere ulaşılmıştır. Özellikle Kariyer Günleri etkinlikleri hedefin üzerinde bir performansla tamamlanmış, toplamda </w:t>
      </w:r>
      <w:r w:rsidR="00E27745" w:rsidRPr="00642A28">
        <w:rPr>
          <w:rFonts w:ascii="Times New Roman" w:eastAsia="Times New Roman" w:hAnsi="Times New Roman" w:cs="Times New Roman"/>
          <w:color w:val="auto"/>
          <w:sz w:val="24"/>
          <w:szCs w:val="24"/>
        </w:rPr>
        <w:t>3</w:t>
      </w:r>
      <w:r w:rsidRPr="00642A28">
        <w:rPr>
          <w:rFonts w:ascii="Times New Roman" w:eastAsia="Times New Roman" w:hAnsi="Times New Roman" w:cs="Times New Roman"/>
          <w:color w:val="auto"/>
          <w:sz w:val="24"/>
          <w:szCs w:val="24"/>
        </w:rPr>
        <w:t xml:space="preserve"> etkinlik düzenlenmiştir. Sektörel teknik gezilerde de hedefin üzerinde bir başarı sağlanara</w:t>
      </w:r>
      <w:r w:rsidR="00FF2B18" w:rsidRPr="00642A28">
        <w:rPr>
          <w:rFonts w:ascii="Times New Roman" w:eastAsia="Times New Roman" w:hAnsi="Times New Roman" w:cs="Times New Roman"/>
          <w:color w:val="auto"/>
          <w:sz w:val="24"/>
          <w:szCs w:val="24"/>
        </w:rPr>
        <w:t xml:space="preserve">k </w:t>
      </w:r>
      <w:r w:rsidR="00E27745" w:rsidRPr="00642A28">
        <w:rPr>
          <w:rFonts w:ascii="Times New Roman" w:eastAsia="Times New Roman" w:hAnsi="Times New Roman" w:cs="Times New Roman"/>
          <w:color w:val="auto"/>
          <w:sz w:val="24"/>
          <w:szCs w:val="24"/>
        </w:rPr>
        <w:t xml:space="preserve">5 </w:t>
      </w:r>
      <w:r w:rsidRPr="00642A28">
        <w:rPr>
          <w:rFonts w:ascii="Times New Roman" w:eastAsia="Times New Roman" w:hAnsi="Times New Roman" w:cs="Times New Roman"/>
          <w:color w:val="auto"/>
          <w:sz w:val="24"/>
          <w:szCs w:val="24"/>
        </w:rPr>
        <w:t xml:space="preserve">teknik </w:t>
      </w:r>
      <w:r w:rsidRPr="000A270A">
        <w:rPr>
          <w:rFonts w:ascii="Times New Roman" w:eastAsia="Times New Roman" w:hAnsi="Times New Roman" w:cs="Times New Roman"/>
          <w:color w:val="auto"/>
          <w:sz w:val="24"/>
          <w:szCs w:val="24"/>
        </w:rPr>
        <w:t>gezi gerçekleştirilmiştir.</w:t>
      </w:r>
    </w:p>
    <w:p w14:paraId="3F67A809" w14:textId="77777777" w:rsidR="00DB5CD7" w:rsidRPr="000A270A" w:rsidRDefault="00DB5CD7" w:rsidP="00DB5CD7">
      <w:pPr>
        <w:widowControl w:val="0"/>
        <w:spacing w:after="0" w:line="360" w:lineRule="auto"/>
        <w:ind w:right="77" w:hanging="2"/>
        <w:jc w:val="both"/>
        <w:rPr>
          <w:rFonts w:ascii="Times New Roman" w:eastAsia="Times New Roman" w:hAnsi="Times New Roman" w:cs="Times New Roman"/>
          <w:color w:val="auto"/>
          <w:sz w:val="24"/>
          <w:szCs w:val="24"/>
        </w:rPr>
      </w:pPr>
      <w:r w:rsidRPr="000A270A">
        <w:rPr>
          <w:rFonts w:ascii="Times New Roman" w:eastAsia="Times New Roman" w:hAnsi="Times New Roman" w:cs="Times New Roman"/>
          <w:bCs/>
          <w:color w:val="auto"/>
          <w:sz w:val="24"/>
          <w:szCs w:val="24"/>
        </w:rPr>
        <w:t>PUKÖ döngüsü çalışmaları</w:t>
      </w:r>
      <w:r w:rsidRPr="000A270A">
        <w:rPr>
          <w:rFonts w:ascii="Times New Roman" w:eastAsia="Times New Roman" w:hAnsi="Times New Roman" w:cs="Times New Roman"/>
          <w:color w:val="auto"/>
          <w:sz w:val="24"/>
          <w:szCs w:val="24"/>
        </w:rPr>
        <w:t xml:space="preserve"> doğrultusunda, Su Ürünleri Mühendisliği bölümünün 2024 yılında belirlenen stratejik hedeflerine büyük ölçüde ulaştığı tespit edilmiştir. Özellikle sektörel iş birliğini artıran faaliyetlerin ve toplumsal farkındalık çalışmalarının, öğrencilerin sektörel deneyimlerine ve toplumsal katkı bilincine önemli katkılar sağladığı gözlemlenmiştir.</w:t>
      </w:r>
    </w:p>
    <w:p w14:paraId="06A62F46" w14:textId="2828228D" w:rsidR="00DB5CD7" w:rsidRPr="00642A28" w:rsidRDefault="00DB5CD7" w:rsidP="00DB5CD7">
      <w:pPr>
        <w:widowControl w:val="0"/>
        <w:spacing w:after="0" w:line="360" w:lineRule="auto"/>
        <w:ind w:right="77" w:hanging="2"/>
        <w:jc w:val="both"/>
        <w:rPr>
          <w:rFonts w:ascii="Times New Roman" w:eastAsia="Times New Roman" w:hAnsi="Times New Roman" w:cs="Times New Roman"/>
          <w:color w:val="auto"/>
          <w:sz w:val="24"/>
          <w:szCs w:val="24"/>
        </w:rPr>
      </w:pPr>
      <w:r w:rsidRPr="000A270A">
        <w:rPr>
          <w:rFonts w:ascii="Times New Roman" w:eastAsia="Times New Roman" w:hAnsi="Times New Roman" w:cs="Times New Roman"/>
          <w:color w:val="auto"/>
          <w:sz w:val="24"/>
          <w:szCs w:val="24"/>
        </w:rPr>
        <w:t xml:space="preserve">Fakültemiz, kamuoyunu bilgilendirme ilkesini temel prensiplerinden biri olarak benimsemiştir. Bu kapsamda, internet sitemiz ve sosyal medya hesaplarımız aktif bir şekilde kullanılmış, bilgilendirme süreçleri düzenli ve </w:t>
      </w:r>
      <w:r w:rsidRPr="00642A28">
        <w:rPr>
          <w:rFonts w:ascii="Times New Roman" w:eastAsia="Times New Roman" w:hAnsi="Times New Roman" w:cs="Times New Roman"/>
          <w:color w:val="auto"/>
          <w:sz w:val="24"/>
          <w:szCs w:val="24"/>
        </w:rPr>
        <w:t>sistematik olarak geliştirilmiştir. Fakültemize ait resmi Youtube hesabından, öğretim üyelerimizin çeşitli medya kuruluşlarına verdikleri röportajlar paylaşılmıştır. 202</w:t>
      </w:r>
      <w:r w:rsidR="00FF2B18" w:rsidRPr="00642A28">
        <w:rPr>
          <w:rFonts w:ascii="Times New Roman" w:eastAsia="Times New Roman" w:hAnsi="Times New Roman" w:cs="Times New Roman"/>
          <w:color w:val="auto"/>
          <w:sz w:val="24"/>
          <w:szCs w:val="24"/>
        </w:rPr>
        <w:t>5</w:t>
      </w:r>
      <w:r w:rsidRPr="00642A28">
        <w:rPr>
          <w:rFonts w:ascii="Times New Roman" w:eastAsia="Times New Roman" w:hAnsi="Times New Roman" w:cs="Times New Roman"/>
          <w:color w:val="auto"/>
          <w:sz w:val="24"/>
          <w:szCs w:val="24"/>
        </w:rPr>
        <w:t xml:space="preserve"> yılı içerisinde fakültemiz tarafından </w:t>
      </w:r>
      <w:r w:rsidR="00895F81" w:rsidRPr="00642A28">
        <w:rPr>
          <w:rFonts w:ascii="Times New Roman" w:eastAsia="Times New Roman" w:hAnsi="Times New Roman" w:cs="Times New Roman"/>
          <w:color w:val="auto"/>
          <w:sz w:val="24"/>
          <w:szCs w:val="24"/>
        </w:rPr>
        <w:t xml:space="preserve">3 </w:t>
      </w:r>
      <w:r w:rsidR="00FF2B18" w:rsidRPr="00642A28">
        <w:rPr>
          <w:rFonts w:ascii="Times New Roman" w:eastAsia="Times New Roman" w:hAnsi="Times New Roman" w:cs="Times New Roman"/>
          <w:color w:val="auto"/>
          <w:sz w:val="24"/>
          <w:szCs w:val="24"/>
        </w:rPr>
        <w:t>panel ve</w:t>
      </w:r>
      <w:r w:rsidR="00895F81" w:rsidRPr="00642A28">
        <w:rPr>
          <w:rFonts w:ascii="Times New Roman" w:eastAsia="Times New Roman" w:hAnsi="Times New Roman" w:cs="Times New Roman"/>
          <w:color w:val="auto"/>
          <w:sz w:val="24"/>
          <w:szCs w:val="24"/>
        </w:rPr>
        <w:t xml:space="preserve"> 2 </w:t>
      </w:r>
      <w:r w:rsidRPr="00642A28">
        <w:rPr>
          <w:rFonts w:ascii="Times New Roman" w:eastAsia="Times New Roman" w:hAnsi="Times New Roman" w:cs="Times New Roman"/>
          <w:color w:val="auto"/>
          <w:sz w:val="24"/>
          <w:szCs w:val="24"/>
        </w:rPr>
        <w:t xml:space="preserve"> konferans düzenlenmiştir.</w:t>
      </w:r>
    </w:p>
    <w:p w14:paraId="30704747" w14:textId="77777777" w:rsidR="00DB5CD7" w:rsidRPr="000A270A" w:rsidRDefault="00DB5CD7" w:rsidP="00DB5CD7">
      <w:pPr>
        <w:widowControl w:val="0"/>
        <w:spacing w:after="0" w:line="360" w:lineRule="auto"/>
        <w:ind w:right="77" w:hanging="2"/>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 xml:space="preserve">Sosyal medya hesaplarımız üzerinden, fakültemizdeki gelişmeler, yapılan protokoller </w:t>
      </w:r>
      <w:r w:rsidRPr="000A270A">
        <w:rPr>
          <w:rFonts w:ascii="Times New Roman" w:eastAsia="Times New Roman" w:hAnsi="Times New Roman" w:cs="Times New Roman"/>
          <w:color w:val="auto"/>
          <w:sz w:val="24"/>
          <w:szCs w:val="24"/>
        </w:rPr>
        <w:t>ve gerçekleştirilen etkinliklerle ilgili duyurular düzenli olarak paylaşılmıştır. Fakülte internet sitesi, doğru, güncel ve erişimi kolay bilgiler sunmayı amaçlamaktadır. Bu kapsamda, site içeriğinin düzenlenmesi ve yönetimi için bir internet sayfası sorumlusu atanmıştır. Ayrıca, fakülte internet sitesinde iç kontrol ve güvence beyanı yayımlanmıştır.</w:t>
      </w:r>
    </w:p>
    <w:p w14:paraId="5E6B4722" w14:textId="660886DD" w:rsidR="00DB5CD7" w:rsidRPr="000A270A" w:rsidRDefault="00DB5CD7" w:rsidP="00DB5CD7">
      <w:pPr>
        <w:widowControl w:val="0"/>
        <w:spacing w:after="0" w:line="360" w:lineRule="auto"/>
        <w:ind w:right="77" w:hanging="2"/>
        <w:jc w:val="both"/>
        <w:rPr>
          <w:rFonts w:ascii="Times New Roman" w:eastAsia="Times New Roman" w:hAnsi="Times New Roman" w:cs="Times New Roman"/>
          <w:color w:val="auto"/>
          <w:sz w:val="24"/>
          <w:szCs w:val="24"/>
        </w:rPr>
      </w:pPr>
      <w:r w:rsidRPr="000A270A">
        <w:rPr>
          <w:rFonts w:ascii="Times New Roman" w:eastAsia="Times New Roman" w:hAnsi="Times New Roman" w:cs="Times New Roman"/>
          <w:color w:val="auto"/>
          <w:sz w:val="24"/>
          <w:szCs w:val="24"/>
        </w:rPr>
        <w:t>202</w:t>
      </w:r>
      <w:r w:rsidR="00FF2B18">
        <w:rPr>
          <w:rFonts w:ascii="Times New Roman" w:eastAsia="Times New Roman" w:hAnsi="Times New Roman" w:cs="Times New Roman"/>
          <w:color w:val="auto"/>
          <w:sz w:val="24"/>
          <w:szCs w:val="24"/>
        </w:rPr>
        <w:t>5</w:t>
      </w:r>
      <w:r w:rsidRPr="000A270A">
        <w:rPr>
          <w:rFonts w:ascii="Times New Roman" w:eastAsia="Times New Roman" w:hAnsi="Times New Roman" w:cs="Times New Roman"/>
          <w:color w:val="auto"/>
          <w:sz w:val="24"/>
          <w:szCs w:val="24"/>
        </w:rPr>
        <w:t xml:space="preserve"> yılı stratejik plan hedefleri kapsamında elde edilen başarılar ve iyileştirme gerektiren alanlar, Fakülte Akademik Kurulu'nda bölüm başkanları ve öğretim üyeleri ile paylaşılmış ve gerekli görüş alışverişinde bulunulmuştur. Fakültemiz, bu tür faaliyetlerin sürdürülebilirliğini </w:t>
      </w:r>
      <w:r w:rsidRPr="000A270A">
        <w:rPr>
          <w:rFonts w:ascii="Times New Roman" w:eastAsia="Times New Roman" w:hAnsi="Times New Roman" w:cs="Times New Roman"/>
          <w:color w:val="auto"/>
          <w:sz w:val="24"/>
          <w:szCs w:val="24"/>
        </w:rPr>
        <w:lastRenderedPageBreak/>
        <w:t>sağlamak ve stratejik hedeflerimize tam anlamıyla ulaşmak için iyileştirme stratejilerini gözden geçirmeye devam edecektir.</w:t>
      </w:r>
    </w:p>
    <w:p w14:paraId="5494C31C" w14:textId="77777777" w:rsidR="00042B91" w:rsidRPr="000A270A" w:rsidRDefault="00042B91" w:rsidP="00DB5CD7">
      <w:pPr>
        <w:widowControl w:val="0"/>
        <w:spacing w:after="0" w:line="360" w:lineRule="auto"/>
        <w:ind w:right="77" w:hanging="2"/>
        <w:jc w:val="both"/>
        <w:rPr>
          <w:rFonts w:ascii="Times New Roman" w:eastAsia="Times New Roman" w:hAnsi="Times New Roman" w:cs="Times New Roman"/>
          <w:color w:val="FF0000"/>
          <w:sz w:val="24"/>
          <w:szCs w:val="24"/>
        </w:rPr>
      </w:pPr>
    </w:p>
    <w:p w14:paraId="6A0DE841" w14:textId="77777777" w:rsidR="00042B91" w:rsidRPr="00BE32A5" w:rsidRDefault="00042B91" w:rsidP="00042B91">
      <w:pPr>
        <w:pStyle w:val="Balk3"/>
        <w:rPr>
          <w:color w:val="auto"/>
        </w:rPr>
      </w:pPr>
      <w:r w:rsidRPr="00BE32A5">
        <w:rPr>
          <w:color w:val="auto"/>
        </w:rPr>
        <w:t xml:space="preserve">4- Diğer Hususlar  </w:t>
      </w:r>
    </w:p>
    <w:p w14:paraId="3293F2B6" w14:textId="77777777" w:rsidR="00042B91" w:rsidRPr="00BE32A5" w:rsidRDefault="00042B91" w:rsidP="00042B91">
      <w:pPr>
        <w:spacing w:after="23"/>
        <w:rPr>
          <w:rFonts w:ascii="Times New Roman" w:hAnsi="Times New Roman" w:cs="Times New Roman"/>
          <w:color w:val="auto"/>
          <w:highlight w:val="yellow"/>
        </w:rPr>
      </w:pPr>
      <w:r w:rsidRPr="00BE32A5">
        <w:rPr>
          <w:rFonts w:ascii="Times New Roman" w:eastAsia="Times New Roman" w:hAnsi="Times New Roman" w:cs="Times New Roman"/>
          <w:color w:val="auto"/>
          <w:sz w:val="24"/>
          <w:szCs w:val="24"/>
          <w:highlight w:val="yellow"/>
        </w:rPr>
        <w:t xml:space="preserve"> </w:t>
      </w:r>
    </w:p>
    <w:p w14:paraId="775BF19F" w14:textId="71829B85" w:rsidR="00F03D88" w:rsidRPr="00BE32A5" w:rsidRDefault="00042B91" w:rsidP="00F03D88">
      <w:pPr>
        <w:jc w:val="both"/>
        <w:rPr>
          <w:rFonts w:ascii="Times New Roman" w:eastAsia="Times New Roman" w:hAnsi="Times New Roman" w:cs="Times New Roman"/>
          <w:color w:val="auto"/>
          <w:sz w:val="24"/>
          <w:szCs w:val="24"/>
        </w:rPr>
      </w:pPr>
      <w:r w:rsidRPr="00BE32A5">
        <w:rPr>
          <w:rFonts w:ascii="Times New Roman" w:eastAsia="Times New Roman" w:hAnsi="Times New Roman" w:cs="Times New Roman"/>
          <w:color w:val="auto"/>
          <w:sz w:val="24"/>
          <w:szCs w:val="24"/>
        </w:rPr>
        <w:t xml:space="preserve">Kamu kurumları ve özel sektör kurumları ile ikili </w:t>
      </w:r>
      <w:r w:rsidR="00737ADD">
        <w:rPr>
          <w:rFonts w:ascii="Times New Roman" w:eastAsia="Times New Roman" w:hAnsi="Times New Roman" w:cs="Times New Roman"/>
          <w:color w:val="auto"/>
          <w:sz w:val="24"/>
          <w:szCs w:val="24"/>
        </w:rPr>
        <w:t>iş birliği</w:t>
      </w:r>
      <w:r w:rsidR="00162E7E" w:rsidRPr="00BE32A5">
        <w:rPr>
          <w:rFonts w:ascii="Times New Roman" w:eastAsia="Times New Roman" w:hAnsi="Times New Roman" w:cs="Times New Roman"/>
          <w:color w:val="auto"/>
          <w:sz w:val="24"/>
          <w:szCs w:val="24"/>
        </w:rPr>
        <w:t xml:space="preserve"> ve döner sermaye </w:t>
      </w:r>
      <w:r w:rsidR="003B7604" w:rsidRPr="00BE32A5">
        <w:rPr>
          <w:rFonts w:ascii="Times New Roman" w:eastAsia="Times New Roman" w:hAnsi="Times New Roman" w:cs="Times New Roman"/>
          <w:color w:val="auto"/>
          <w:sz w:val="24"/>
          <w:szCs w:val="24"/>
        </w:rPr>
        <w:t>anlaşmalarında</w:t>
      </w:r>
      <w:r w:rsidRPr="00BE32A5">
        <w:rPr>
          <w:rFonts w:ascii="Times New Roman" w:eastAsia="Times New Roman" w:hAnsi="Times New Roman" w:cs="Times New Roman"/>
          <w:color w:val="auto"/>
          <w:sz w:val="24"/>
          <w:szCs w:val="24"/>
        </w:rPr>
        <w:t xml:space="preserve"> </w:t>
      </w:r>
      <w:r w:rsidR="00162E7E" w:rsidRPr="00BE32A5">
        <w:rPr>
          <w:rFonts w:ascii="Times New Roman" w:eastAsia="Times New Roman" w:hAnsi="Times New Roman" w:cs="Times New Roman"/>
          <w:color w:val="auto"/>
          <w:sz w:val="24"/>
          <w:szCs w:val="24"/>
        </w:rPr>
        <w:t>202</w:t>
      </w:r>
      <w:r w:rsidR="00FF2B18">
        <w:rPr>
          <w:rFonts w:ascii="Times New Roman" w:eastAsia="Times New Roman" w:hAnsi="Times New Roman" w:cs="Times New Roman"/>
          <w:color w:val="auto"/>
          <w:sz w:val="24"/>
          <w:szCs w:val="24"/>
        </w:rPr>
        <w:t>4</w:t>
      </w:r>
      <w:r w:rsidRPr="00BE32A5">
        <w:rPr>
          <w:rFonts w:ascii="Times New Roman" w:eastAsia="Times New Roman" w:hAnsi="Times New Roman" w:cs="Times New Roman"/>
          <w:color w:val="auto"/>
          <w:sz w:val="24"/>
          <w:szCs w:val="24"/>
        </w:rPr>
        <w:t xml:space="preserve"> yılında gerçekleştirilmiştir. Bu kapsamda “Hayalet Ağ Avcıları”, “Karina Deniz Kültür Merkezi</w:t>
      </w:r>
      <w:r w:rsidR="003B7604" w:rsidRPr="00BE32A5">
        <w:rPr>
          <w:rFonts w:ascii="Times New Roman" w:eastAsia="Times New Roman" w:hAnsi="Times New Roman" w:cs="Times New Roman"/>
          <w:color w:val="auto"/>
          <w:sz w:val="24"/>
          <w:szCs w:val="24"/>
        </w:rPr>
        <w:t xml:space="preserve"> Gemici Düğümleri Çalıştayı</w:t>
      </w:r>
      <w:r w:rsidRPr="00BE32A5">
        <w:rPr>
          <w:rFonts w:ascii="Times New Roman" w:eastAsia="Times New Roman" w:hAnsi="Times New Roman" w:cs="Times New Roman"/>
          <w:color w:val="auto"/>
          <w:sz w:val="24"/>
          <w:szCs w:val="24"/>
        </w:rPr>
        <w:t xml:space="preserve">”, “Istakoz yavruları doğa ile buluşuyor” etkinlikleri kamu ve özel sektör kurumlarının destekleri ile gerçekleştirilmiştir. </w:t>
      </w:r>
      <w:r w:rsidR="002F46FC" w:rsidRPr="00BE32A5">
        <w:rPr>
          <w:rFonts w:ascii="Times New Roman" w:eastAsia="Times New Roman" w:hAnsi="Times New Roman" w:cs="Times New Roman"/>
          <w:color w:val="auto"/>
          <w:sz w:val="24"/>
          <w:szCs w:val="24"/>
        </w:rPr>
        <w:t xml:space="preserve">Fakültemiz ve Balıkesir Büyükşehir Belediyesi iş birliğinde yürütülen "Hayalet Ağ Avcıları" isimli proje, Marmara Belediyeler Birliği Tarafından "Altın Karınca" ödülüne layık görülmüştür. </w:t>
      </w:r>
      <w:r w:rsidRPr="00BE32A5">
        <w:rPr>
          <w:rFonts w:ascii="Times New Roman" w:eastAsia="Times New Roman" w:hAnsi="Times New Roman" w:cs="Times New Roman"/>
          <w:color w:val="auto"/>
          <w:sz w:val="24"/>
          <w:szCs w:val="24"/>
        </w:rPr>
        <w:t xml:space="preserve">Akademisyenlerimiz </w:t>
      </w:r>
      <w:r w:rsidR="003B7604" w:rsidRPr="00BE32A5">
        <w:rPr>
          <w:rFonts w:ascii="Times New Roman" w:eastAsia="Times New Roman" w:hAnsi="Times New Roman" w:cs="Times New Roman"/>
          <w:color w:val="auto"/>
          <w:sz w:val="24"/>
          <w:szCs w:val="24"/>
        </w:rPr>
        <w:t>2024</w:t>
      </w:r>
      <w:r w:rsidRPr="00BE32A5">
        <w:rPr>
          <w:rFonts w:ascii="Times New Roman" w:eastAsia="Times New Roman" w:hAnsi="Times New Roman" w:cs="Times New Roman"/>
          <w:color w:val="auto"/>
          <w:sz w:val="24"/>
          <w:szCs w:val="24"/>
        </w:rPr>
        <w:t xml:space="preserve"> yılı sür</w:t>
      </w:r>
      <w:r w:rsidR="002F46FC" w:rsidRPr="00BE32A5">
        <w:rPr>
          <w:rFonts w:ascii="Times New Roman" w:eastAsia="Times New Roman" w:hAnsi="Times New Roman" w:cs="Times New Roman"/>
          <w:color w:val="auto"/>
          <w:sz w:val="24"/>
          <w:szCs w:val="24"/>
        </w:rPr>
        <w:t xml:space="preserve">esince farklı kurumlarla </w:t>
      </w:r>
      <w:r w:rsidRPr="00BE32A5">
        <w:rPr>
          <w:rFonts w:ascii="Times New Roman" w:eastAsia="Times New Roman" w:hAnsi="Times New Roman" w:cs="Times New Roman"/>
          <w:color w:val="auto"/>
          <w:sz w:val="24"/>
          <w:szCs w:val="24"/>
        </w:rPr>
        <w:t xml:space="preserve">gerçekleştirilen </w:t>
      </w:r>
      <w:r w:rsidR="002F46FC" w:rsidRPr="00BE32A5">
        <w:rPr>
          <w:rFonts w:ascii="Times New Roman" w:eastAsia="Times New Roman" w:hAnsi="Times New Roman" w:cs="Times New Roman"/>
          <w:color w:val="auto"/>
          <w:sz w:val="24"/>
          <w:szCs w:val="24"/>
        </w:rPr>
        <w:t xml:space="preserve">9 farklı </w:t>
      </w:r>
      <w:r w:rsidRPr="00BE32A5">
        <w:rPr>
          <w:rFonts w:ascii="Times New Roman" w:eastAsia="Times New Roman" w:hAnsi="Times New Roman" w:cs="Times New Roman"/>
          <w:color w:val="auto"/>
          <w:sz w:val="24"/>
          <w:szCs w:val="24"/>
        </w:rPr>
        <w:t>etkinli</w:t>
      </w:r>
      <w:r w:rsidR="002F46FC" w:rsidRPr="00BE32A5">
        <w:rPr>
          <w:rFonts w:ascii="Times New Roman" w:eastAsia="Times New Roman" w:hAnsi="Times New Roman" w:cs="Times New Roman"/>
          <w:color w:val="auto"/>
          <w:sz w:val="24"/>
          <w:szCs w:val="24"/>
        </w:rPr>
        <w:t xml:space="preserve">kte </w:t>
      </w:r>
      <w:r w:rsidRPr="00BE32A5">
        <w:rPr>
          <w:rFonts w:ascii="Times New Roman" w:eastAsia="Times New Roman" w:hAnsi="Times New Roman" w:cs="Times New Roman"/>
          <w:color w:val="auto"/>
          <w:sz w:val="24"/>
          <w:szCs w:val="24"/>
        </w:rPr>
        <w:t xml:space="preserve">konuşmacı olarak katkı sağlamışlardır. Fakültemiz Su Ürünleri Mühendisliği lisans programı öğrencilerinden </w:t>
      </w:r>
      <w:r w:rsidR="002F46FC" w:rsidRPr="00BE32A5">
        <w:rPr>
          <w:rFonts w:ascii="Times New Roman" w:eastAsia="Times New Roman" w:hAnsi="Times New Roman" w:cs="Times New Roman"/>
          <w:color w:val="auto"/>
          <w:sz w:val="24"/>
          <w:szCs w:val="24"/>
        </w:rPr>
        <w:t>6</w:t>
      </w:r>
      <w:r w:rsidRPr="00BE32A5">
        <w:rPr>
          <w:rFonts w:ascii="Times New Roman" w:eastAsia="Times New Roman" w:hAnsi="Times New Roman" w:cs="Times New Roman"/>
          <w:color w:val="auto"/>
          <w:sz w:val="24"/>
          <w:szCs w:val="24"/>
        </w:rPr>
        <w:t xml:space="preserve"> kişinin Tübitak-2209-A projesi kabul edilmiş olup öğrencilerimizin proje deneyimlerinin arttırılması sağlanmıştır. </w:t>
      </w:r>
      <w:r w:rsidR="003B7604" w:rsidRPr="00BE32A5">
        <w:rPr>
          <w:rFonts w:ascii="Times New Roman" w:eastAsia="Times New Roman" w:hAnsi="Times New Roman" w:cs="Times New Roman"/>
          <w:color w:val="auto"/>
          <w:sz w:val="24"/>
          <w:szCs w:val="24"/>
        </w:rPr>
        <w:t xml:space="preserve"> </w:t>
      </w:r>
      <w:r w:rsidR="00F03D88" w:rsidRPr="00BE32A5">
        <w:rPr>
          <w:rFonts w:ascii="Times New Roman" w:eastAsia="Times New Roman" w:hAnsi="Times New Roman" w:cs="Times New Roman"/>
          <w:color w:val="auto"/>
          <w:sz w:val="24"/>
          <w:szCs w:val="24"/>
        </w:rPr>
        <w:t xml:space="preserve">TEKNOFEST Kapsamında gerçekleştirilen TÜRK PATENT ISIF'24 'te COMU Deniz Bilimleri ve Teknoloji Fakültesinden 1 adet altın, 1 adet gümüş ve 1 adet bronz madalya olmak üzere toplamda 3 madalya birden alınmıştır. </w:t>
      </w:r>
    </w:p>
    <w:p w14:paraId="70D2F593" w14:textId="77777777" w:rsidR="00042B91" w:rsidRPr="00642A28" w:rsidRDefault="00042B91" w:rsidP="003B7604">
      <w:pPr>
        <w:spacing w:after="5" w:line="269" w:lineRule="auto"/>
        <w:ind w:left="-5" w:right="61" w:hanging="10"/>
        <w:jc w:val="both"/>
        <w:rPr>
          <w:rFonts w:ascii="Times New Roman" w:eastAsia="Times New Roman" w:hAnsi="Times New Roman" w:cs="Times New Roman"/>
          <w:b/>
          <w:color w:val="auto"/>
          <w:sz w:val="24"/>
          <w:szCs w:val="24"/>
        </w:rPr>
      </w:pPr>
    </w:p>
    <w:p w14:paraId="45DBBD20" w14:textId="2DEAD25D" w:rsidR="00042B91" w:rsidRPr="00642A28" w:rsidRDefault="00042B91" w:rsidP="00BE32A5">
      <w:pPr>
        <w:widowControl w:val="0"/>
        <w:spacing w:after="0" w:line="360" w:lineRule="auto"/>
        <w:ind w:right="73" w:hanging="2"/>
        <w:jc w:val="both"/>
        <w:rPr>
          <w:rFonts w:ascii="Times New Roman" w:hAnsi="Times New Roman" w:cs="Times New Roman"/>
          <w:b/>
          <w:color w:val="auto"/>
        </w:rPr>
      </w:pPr>
      <w:r w:rsidRPr="00642A28">
        <w:rPr>
          <w:rFonts w:ascii="Times New Roman" w:eastAsia="Times New Roman" w:hAnsi="Times New Roman" w:cs="Times New Roman"/>
          <w:b/>
          <w:color w:val="auto"/>
          <w:sz w:val="24"/>
          <w:szCs w:val="24"/>
        </w:rPr>
        <w:t xml:space="preserve">   </w:t>
      </w:r>
      <w:bookmarkEnd w:id="83"/>
      <w:r w:rsidR="005D41C7" w:rsidRPr="00642A28">
        <w:rPr>
          <w:rFonts w:ascii="Times New Roman" w:hAnsi="Times New Roman" w:cs="Times New Roman"/>
          <w:b/>
          <w:color w:val="auto"/>
          <w:sz w:val="24"/>
          <w:szCs w:val="24"/>
        </w:rPr>
        <w:t xml:space="preserve"> </w:t>
      </w:r>
      <w:bookmarkStart w:id="84" w:name="_Toc125732474"/>
      <w:r w:rsidRPr="00642A28">
        <w:rPr>
          <w:rFonts w:ascii="Times New Roman" w:hAnsi="Times New Roman" w:cs="Times New Roman"/>
          <w:b/>
          <w:color w:val="auto"/>
        </w:rPr>
        <w:t xml:space="preserve">IV- </w:t>
      </w:r>
      <w:r w:rsidRPr="00642A28">
        <w:rPr>
          <w:rFonts w:ascii="Times New Roman" w:hAnsi="Times New Roman" w:cs="Times New Roman"/>
          <w:b/>
          <w:color w:val="auto"/>
        </w:rPr>
        <w:tab/>
        <w:t>KURUMSAL KABİLİYET VE KAPASİTENİN DEĞERLENDİRİLMESİ</w:t>
      </w:r>
      <w:bookmarkEnd w:id="84"/>
    </w:p>
    <w:p w14:paraId="19F35DFA" w14:textId="77777777" w:rsidR="00042B91" w:rsidRPr="00642A28" w:rsidRDefault="00042B91" w:rsidP="00042B91">
      <w:pPr>
        <w:rPr>
          <w:rFonts w:ascii="Times New Roman" w:hAnsi="Times New Roman" w:cs="Times New Roman"/>
          <w:color w:val="auto"/>
        </w:rPr>
      </w:pPr>
    </w:p>
    <w:p w14:paraId="28690222" w14:textId="77777777" w:rsidR="00042B91" w:rsidRPr="00642A28" w:rsidRDefault="00042B91" w:rsidP="00042B91">
      <w:pPr>
        <w:spacing w:after="5" w:line="269" w:lineRule="auto"/>
        <w:ind w:left="-15" w:right="61"/>
        <w:jc w:val="both"/>
        <w:rPr>
          <w:rFonts w:ascii="Times New Roman" w:hAnsi="Times New Roman" w:cs="Times New Roman"/>
          <w:color w:val="auto"/>
        </w:rPr>
      </w:pPr>
      <w:r w:rsidRPr="00642A28">
        <w:rPr>
          <w:rFonts w:ascii="Times New Roman" w:eastAsia="Times New Roman" w:hAnsi="Times New Roman" w:cs="Times New Roman"/>
          <w:color w:val="auto"/>
          <w:sz w:val="24"/>
          <w:szCs w:val="24"/>
        </w:rPr>
        <w:t xml:space="preserve">Bu bölümde birimlerin, teşkilat yapısı, organizasyon yeteneği, teknolojik kapasite unsurları açısından içsel durum değerlendirmesi sonuçlarına ve yıl içinde tespit edilen üstün ve zayıf yönlere yer verilir. </w:t>
      </w:r>
    </w:p>
    <w:p w14:paraId="5F83A2AC" w14:textId="77777777" w:rsidR="00042B91" w:rsidRPr="00642A28" w:rsidRDefault="00042B91" w:rsidP="00042B91">
      <w:pPr>
        <w:spacing w:after="5" w:line="269" w:lineRule="auto"/>
        <w:ind w:left="-15" w:right="61"/>
        <w:jc w:val="both"/>
        <w:rPr>
          <w:rFonts w:ascii="Times New Roman" w:eastAsia="Times New Roman" w:hAnsi="Times New Roman" w:cs="Times New Roman"/>
          <w:color w:val="auto"/>
          <w:sz w:val="24"/>
          <w:szCs w:val="24"/>
        </w:rPr>
      </w:pPr>
    </w:p>
    <w:p w14:paraId="580495E5" w14:textId="77777777" w:rsidR="00042B91" w:rsidRPr="00642A28" w:rsidRDefault="00042B91" w:rsidP="00042B91">
      <w:pPr>
        <w:spacing w:after="5" w:line="269" w:lineRule="auto"/>
        <w:ind w:left="-15" w:right="61"/>
        <w:jc w:val="both"/>
        <w:rPr>
          <w:rFonts w:ascii="Times New Roman" w:hAnsi="Times New Roman" w:cs="Times New Roman"/>
          <w:color w:val="auto"/>
        </w:rPr>
      </w:pPr>
      <w:r w:rsidRPr="00642A28">
        <w:rPr>
          <w:rFonts w:ascii="Times New Roman" w:eastAsia="Times New Roman" w:hAnsi="Times New Roman" w:cs="Times New Roman"/>
          <w:color w:val="auto"/>
          <w:sz w:val="24"/>
          <w:szCs w:val="24"/>
        </w:rPr>
        <w:t xml:space="preserve">Stratejik planı olan birimler, stratejik plan çalışmalarında kuruluş içi analiz çerçevesinde tespit ettikleri güçlü- zayıf yönleri hakkında faaliyet yılı içerisinde kaydedilen ilerlemelere ve alınan önlemlere yer verirler.    </w:t>
      </w:r>
    </w:p>
    <w:p w14:paraId="43C2771C" w14:textId="77777777" w:rsidR="00E42216" w:rsidRPr="00642A28" w:rsidRDefault="00E42216" w:rsidP="00042B91">
      <w:pPr>
        <w:pStyle w:val="Balk2"/>
        <w:rPr>
          <w:color w:val="auto"/>
        </w:rPr>
      </w:pPr>
      <w:bookmarkStart w:id="85" w:name="_Toc125732475"/>
    </w:p>
    <w:p w14:paraId="42F7643B" w14:textId="0B046C7C" w:rsidR="00042B91" w:rsidRPr="00642A28" w:rsidRDefault="00042B91" w:rsidP="00042B91">
      <w:pPr>
        <w:pStyle w:val="Balk2"/>
        <w:rPr>
          <w:color w:val="auto"/>
        </w:rPr>
      </w:pPr>
      <w:r w:rsidRPr="00642A28">
        <w:rPr>
          <w:color w:val="auto"/>
        </w:rPr>
        <w:t>A- Üstünlükler</w:t>
      </w:r>
      <w:bookmarkEnd w:id="85"/>
      <w:r w:rsidRPr="00642A28">
        <w:rPr>
          <w:color w:val="auto"/>
        </w:rPr>
        <w:t xml:space="preserve">   </w:t>
      </w:r>
    </w:p>
    <w:p w14:paraId="27CD16CF" w14:textId="77777777" w:rsidR="00042B91" w:rsidRPr="00642A28" w:rsidRDefault="00042B91" w:rsidP="00042B91">
      <w:pPr>
        <w:spacing w:after="0" w:line="276" w:lineRule="auto"/>
        <w:ind w:left="36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Tüm çalışanların üniversitenin kurumsal misyon, vizyon, amaç ve hedeflerine bağlı olması,</w:t>
      </w:r>
    </w:p>
    <w:p w14:paraId="01F0C1D8" w14:textId="77777777" w:rsidR="00042B91" w:rsidRPr="00642A28" w:rsidRDefault="00042B91" w:rsidP="00042B91">
      <w:pPr>
        <w:spacing w:after="0" w:line="276" w:lineRule="auto"/>
        <w:ind w:left="36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Güçlü bir akademik kadroya sahip olması,</w:t>
      </w:r>
    </w:p>
    <w:p w14:paraId="0C492941" w14:textId="77777777" w:rsidR="00042B91" w:rsidRPr="00642A28" w:rsidRDefault="00042B91" w:rsidP="00042B91">
      <w:pPr>
        <w:spacing w:after="0" w:line="276" w:lineRule="auto"/>
        <w:ind w:left="36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 xml:space="preserve">Yurtdışında doktora yapmış ve/veya bilimsel çalışmalarda bulunmuş öğretim elemanlarının olması, </w:t>
      </w:r>
    </w:p>
    <w:p w14:paraId="6DC0556A" w14:textId="77777777" w:rsidR="00042B91" w:rsidRPr="00642A28" w:rsidRDefault="00042B91" w:rsidP="00042B91">
      <w:pPr>
        <w:spacing w:after="0" w:line="276" w:lineRule="auto"/>
        <w:ind w:left="36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 Alanında Ulusal ve Uluslararası tanınırlığı yüksek, ödül almış öğreti üyelerinin bulunması,</w:t>
      </w:r>
    </w:p>
    <w:p w14:paraId="0699BA30" w14:textId="77777777" w:rsidR="00042B91" w:rsidRPr="00642A28" w:rsidRDefault="00042B91" w:rsidP="00042B91">
      <w:pPr>
        <w:spacing w:after="0" w:line="276" w:lineRule="auto"/>
        <w:ind w:left="36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Eğitim – öğretim ortamının günün modern koşullarına göre düzenlenmesi,</w:t>
      </w:r>
    </w:p>
    <w:p w14:paraId="5288835A" w14:textId="77777777" w:rsidR="00042B91" w:rsidRPr="00642A28" w:rsidRDefault="00042B91" w:rsidP="00042B91">
      <w:pPr>
        <w:spacing w:after="0" w:line="276" w:lineRule="auto"/>
        <w:ind w:left="426" w:hanging="66"/>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Öğretim etkinliklerinin yapıldığı sınıf içi ve sınıf dışı ortamların, eğitim ihtiyacının karşılayacak şekilde düzenlenmiş olması,</w:t>
      </w:r>
    </w:p>
    <w:p w14:paraId="5A23EB36" w14:textId="77777777" w:rsidR="00042B91" w:rsidRPr="00642A28" w:rsidRDefault="00042B91" w:rsidP="00042B91">
      <w:pPr>
        <w:spacing w:after="0" w:line="276" w:lineRule="auto"/>
        <w:ind w:left="426" w:hanging="66"/>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AB Cost, ikili iş birliği, TÜBİTAK, diğer Kamu Kurum ve Kuruluşları ile Özel Sektör bağlantılı ulusal ve uluslararası projelerin yürütülüyor olması,</w:t>
      </w:r>
    </w:p>
    <w:p w14:paraId="2F035674" w14:textId="77777777" w:rsidR="00042B91" w:rsidRPr="00642A28" w:rsidRDefault="00042B91" w:rsidP="00042B91">
      <w:pPr>
        <w:spacing w:after="0" w:line="276" w:lineRule="auto"/>
        <w:ind w:left="426" w:hanging="66"/>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Uluslararası indekslerce taranan dergilerde öğretim üyelerinin yayınlarının olması,</w:t>
      </w:r>
    </w:p>
    <w:p w14:paraId="2E185FD5" w14:textId="77777777" w:rsidR="00042B91" w:rsidRPr="00642A28" w:rsidRDefault="00042B91" w:rsidP="00042B91">
      <w:pPr>
        <w:pStyle w:val="NormalWeb"/>
        <w:shd w:val="clear" w:color="auto" w:fill="FFFFFF"/>
        <w:spacing w:before="0" w:beforeAutospacing="0" w:after="0" w:afterAutospacing="0" w:line="276" w:lineRule="auto"/>
        <w:ind w:left="426" w:hanging="66"/>
        <w:jc w:val="both"/>
      </w:pPr>
      <w:r w:rsidRPr="00642A28">
        <w:lastRenderedPageBreak/>
        <w:t>o</w:t>
      </w:r>
      <w:r w:rsidRPr="00642A28">
        <w:tab/>
        <w:t xml:space="preserve">TÜBİTAK Bilim, Teknoloji ve Yenilik Politikaları Daire Başkanlığı tarafından </w:t>
      </w:r>
      <w:r w:rsidR="00171BA2" w:rsidRPr="00642A28">
        <w:t>2023</w:t>
      </w:r>
      <w:r w:rsidRPr="00642A28">
        <w:t xml:space="preserve"> yılı için hazırlanan “Üniversitelerin Alan Bazında Yetkinlik Analizi Raporuna” göre, hem  Türkiye genelinde hem de Üniversiteler arasında Su Ürünleri ve Deniz Bilimleri konularında yapılan yayın ve projelerle ilk sırada yer alması ve lokomotif Fakülte olması,</w:t>
      </w:r>
    </w:p>
    <w:p w14:paraId="782130FD" w14:textId="77777777" w:rsidR="00042B91" w:rsidRPr="00642A28" w:rsidRDefault="00042B91" w:rsidP="00042B91">
      <w:pPr>
        <w:spacing w:after="0" w:line="276" w:lineRule="auto"/>
        <w:ind w:left="426" w:hanging="66"/>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Araştırmaların yapılacağı Laboratuvar altyapısı ve birimlerin bulunması,</w:t>
      </w:r>
    </w:p>
    <w:p w14:paraId="2C61461C" w14:textId="77777777" w:rsidR="00042B91" w:rsidRPr="00642A28" w:rsidRDefault="00042B91" w:rsidP="00042B91">
      <w:pPr>
        <w:spacing w:after="0" w:line="276" w:lineRule="auto"/>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 xml:space="preserve">      o    Fakülteye ait araştırma gemilerinin gerekli donanımlarla araştırmaya uygun olması,</w:t>
      </w:r>
    </w:p>
    <w:p w14:paraId="56FE45D6" w14:textId="77777777" w:rsidR="00703598" w:rsidRPr="00642A28" w:rsidRDefault="00703598" w:rsidP="00703598">
      <w:pPr>
        <w:spacing w:after="0" w:line="276" w:lineRule="auto"/>
        <w:ind w:left="36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Öğretim üyelerinin ulusal ve uluslararası proje yürütücülüğü ve/veya çalışanı olarak deneyimlerinin olması,</w:t>
      </w:r>
    </w:p>
    <w:p w14:paraId="73CA0006" w14:textId="52D8B019" w:rsidR="00703598" w:rsidRPr="00642A28" w:rsidRDefault="00703598" w:rsidP="00703598">
      <w:pPr>
        <w:spacing w:after="0" w:line="276" w:lineRule="auto"/>
        <w:ind w:left="36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 xml:space="preserve">Sektör </w:t>
      </w:r>
      <w:r w:rsidR="00737ADD">
        <w:rPr>
          <w:rFonts w:ascii="Times New Roman" w:eastAsia="Times New Roman" w:hAnsi="Times New Roman" w:cs="Times New Roman"/>
          <w:color w:val="auto"/>
          <w:sz w:val="24"/>
          <w:szCs w:val="24"/>
        </w:rPr>
        <w:t>iş birliği ile</w:t>
      </w:r>
      <w:r w:rsidRPr="00642A28">
        <w:rPr>
          <w:rFonts w:ascii="Times New Roman" w:eastAsia="Times New Roman" w:hAnsi="Times New Roman" w:cs="Times New Roman"/>
          <w:color w:val="auto"/>
          <w:sz w:val="24"/>
          <w:szCs w:val="24"/>
        </w:rPr>
        <w:t xml:space="preserve"> endüstriyel bazlı araştırma sonuçlarının uygulamaya aktarılabilir olması,</w:t>
      </w:r>
    </w:p>
    <w:p w14:paraId="276FEBDB" w14:textId="77777777" w:rsidR="00703598" w:rsidRPr="00642A28" w:rsidRDefault="00703598" w:rsidP="00703598">
      <w:pPr>
        <w:spacing w:after="0" w:line="276" w:lineRule="auto"/>
        <w:ind w:left="36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Farklı disiplinler arasında araştırma olanağının olması,</w:t>
      </w:r>
    </w:p>
    <w:p w14:paraId="0BB7E5D6" w14:textId="77777777" w:rsidR="00703598" w:rsidRPr="00642A28" w:rsidRDefault="00703598" w:rsidP="00703598">
      <w:pPr>
        <w:spacing w:after="0" w:line="276" w:lineRule="auto"/>
        <w:ind w:left="36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Uluslararası ilişkiler ve ikili işbirlikleriyle, Lisansüstü düzeyde öğrencilerin yurtdışına gönderilebiliyor olması,</w:t>
      </w:r>
    </w:p>
    <w:p w14:paraId="28F8FBD7" w14:textId="77777777" w:rsidR="00703598" w:rsidRPr="00642A28" w:rsidRDefault="00703598" w:rsidP="00703598">
      <w:pPr>
        <w:spacing w:after="0" w:line="276" w:lineRule="auto"/>
        <w:ind w:left="36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Mezun olan öğrencilerin çeşitli kamu kurum ve kuruluşları ile su ürünleri özel sektöründe önemli görevlerde çalışanların olması,</w:t>
      </w:r>
    </w:p>
    <w:p w14:paraId="72E22A50" w14:textId="77777777" w:rsidR="00703598" w:rsidRPr="00642A28" w:rsidRDefault="00703598" w:rsidP="00703598">
      <w:pPr>
        <w:spacing w:after="0" w:line="276" w:lineRule="auto"/>
        <w:ind w:left="36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Mezunların istihdamının geliştirilmesine yönelik çalışmaların sürdürülmesi, bu amaçla mezuniyet öncesi öğrencilerle sektör temsilcilerinin çeşitli etkinliklerle bir</w:t>
      </w:r>
      <w:r w:rsidR="00D830A3" w:rsidRPr="00642A28">
        <w:rPr>
          <w:rFonts w:ascii="Times New Roman" w:eastAsia="Times New Roman" w:hAnsi="Times New Roman" w:cs="Times New Roman"/>
          <w:color w:val="auto"/>
          <w:sz w:val="24"/>
          <w:szCs w:val="24"/>
        </w:rPr>
        <w:t xml:space="preserve"> </w:t>
      </w:r>
      <w:r w:rsidRPr="00642A28">
        <w:rPr>
          <w:rFonts w:ascii="Times New Roman" w:eastAsia="Times New Roman" w:hAnsi="Times New Roman" w:cs="Times New Roman"/>
          <w:color w:val="auto"/>
          <w:sz w:val="24"/>
          <w:szCs w:val="24"/>
        </w:rPr>
        <w:t>araya getirilmesinin sağlanması.</w:t>
      </w:r>
    </w:p>
    <w:p w14:paraId="08237DA9" w14:textId="77777777" w:rsidR="00E42216" w:rsidRPr="00642A28" w:rsidRDefault="00E42216" w:rsidP="00703598">
      <w:pPr>
        <w:pStyle w:val="Balk2"/>
        <w:rPr>
          <w:color w:val="auto"/>
        </w:rPr>
      </w:pPr>
      <w:bookmarkStart w:id="86" w:name="_Toc125732476"/>
    </w:p>
    <w:p w14:paraId="697E3CA4" w14:textId="16605181" w:rsidR="00703598" w:rsidRPr="00642A28" w:rsidRDefault="00703598" w:rsidP="00703598">
      <w:pPr>
        <w:pStyle w:val="Balk2"/>
        <w:rPr>
          <w:color w:val="auto"/>
        </w:rPr>
      </w:pPr>
      <w:r w:rsidRPr="00642A28">
        <w:rPr>
          <w:color w:val="auto"/>
        </w:rPr>
        <w:t>B- Zayıflıklar</w:t>
      </w:r>
      <w:bookmarkEnd w:id="86"/>
      <w:r w:rsidRPr="00642A28">
        <w:rPr>
          <w:color w:val="auto"/>
        </w:rPr>
        <w:t xml:space="preserve"> </w:t>
      </w:r>
    </w:p>
    <w:p w14:paraId="2AE949E7" w14:textId="46B1D174" w:rsidR="00703598" w:rsidRPr="00642A28" w:rsidRDefault="00703598" w:rsidP="00703598">
      <w:pPr>
        <w:spacing w:after="0" w:line="276" w:lineRule="auto"/>
        <w:jc w:val="both"/>
        <w:rPr>
          <w:rFonts w:ascii="Times New Roman" w:eastAsia="Times New Roman" w:hAnsi="Times New Roman" w:cs="Times New Roman"/>
          <w:color w:val="auto"/>
          <w:sz w:val="24"/>
          <w:szCs w:val="24"/>
        </w:rPr>
      </w:pPr>
      <w:r w:rsidRPr="00642A28">
        <w:rPr>
          <w:rFonts w:ascii="Times New Roman" w:hAnsi="Times New Roman" w:cs="Times New Roman"/>
          <w:color w:val="auto"/>
        </w:rPr>
        <w:t>o</w:t>
      </w:r>
      <w:r w:rsidRPr="00642A28">
        <w:rPr>
          <w:rFonts w:ascii="Times New Roman" w:eastAsia="Times New Roman" w:hAnsi="Times New Roman" w:cs="Times New Roman"/>
          <w:color w:val="auto"/>
          <w:sz w:val="24"/>
          <w:szCs w:val="24"/>
        </w:rPr>
        <w:tab/>
        <w:t>Fakültemizin binasını</w:t>
      </w:r>
      <w:r w:rsidR="00171BA2" w:rsidRPr="00642A28">
        <w:rPr>
          <w:rFonts w:ascii="Times New Roman" w:eastAsia="Times New Roman" w:hAnsi="Times New Roman" w:cs="Times New Roman"/>
          <w:color w:val="auto"/>
          <w:sz w:val="24"/>
          <w:szCs w:val="24"/>
        </w:rPr>
        <w:t>n</w:t>
      </w:r>
      <w:r w:rsidR="00F808F7" w:rsidRPr="00642A28">
        <w:rPr>
          <w:rFonts w:ascii="Times New Roman" w:eastAsia="Times New Roman" w:hAnsi="Times New Roman" w:cs="Times New Roman"/>
          <w:color w:val="auto"/>
          <w:sz w:val="24"/>
          <w:szCs w:val="24"/>
        </w:rPr>
        <w:t>ndaki dersliklerin İletişim Fakültesi</w:t>
      </w:r>
      <w:r w:rsidRPr="00642A28">
        <w:rPr>
          <w:rFonts w:ascii="Times New Roman" w:eastAsia="Times New Roman" w:hAnsi="Times New Roman" w:cs="Times New Roman"/>
          <w:color w:val="auto"/>
          <w:sz w:val="24"/>
          <w:szCs w:val="24"/>
        </w:rPr>
        <w:t xml:space="preserve"> ile paylaşıyor olması,</w:t>
      </w:r>
    </w:p>
    <w:p w14:paraId="52C4F317" w14:textId="589EA301" w:rsidR="00703598" w:rsidRPr="00642A28" w:rsidRDefault="00703598" w:rsidP="00703598">
      <w:pPr>
        <w:spacing w:after="0" w:line="276" w:lineRule="auto"/>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 xml:space="preserve">Öğrencilerin sayısına uygun dersliklerin </w:t>
      </w:r>
      <w:r w:rsidR="00F808F7" w:rsidRPr="00642A28">
        <w:rPr>
          <w:rFonts w:ascii="Times New Roman" w:eastAsia="Times New Roman" w:hAnsi="Times New Roman" w:cs="Times New Roman"/>
          <w:color w:val="auto"/>
          <w:sz w:val="24"/>
          <w:szCs w:val="24"/>
        </w:rPr>
        <w:t xml:space="preserve">İletişim Fakültesi </w:t>
      </w:r>
      <w:r w:rsidRPr="00642A28">
        <w:rPr>
          <w:rFonts w:ascii="Times New Roman" w:eastAsia="Times New Roman" w:hAnsi="Times New Roman" w:cs="Times New Roman"/>
          <w:color w:val="auto"/>
          <w:sz w:val="24"/>
          <w:szCs w:val="24"/>
        </w:rPr>
        <w:t>ile paylaşılıyor olması,</w:t>
      </w:r>
    </w:p>
    <w:p w14:paraId="68AEA0D4" w14:textId="77777777" w:rsidR="00703598" w:rsidRPr="00642A28" w:rsidRDefault="00703598" w:rsidP="00703598">
      <w:pPr>
        <w:spacing w:after="0" w:line="276" w:lineRule="auto"/>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Yer eksikliği nedeniyle öğretim elemanlarının odalarını paylaşıyor olmaları,</w:t>
      </w:r>
    </w:p>
    <w:p w14:paraId="0E5CDF4D" w14:textId="77777777" w:rsidR="00703598" w:rsidRPr="00642A28" w:rsidRDefault="00703598" w:rsidP="00703598">
      <w:pPr>
        <w:spacing w:after="0" w:line="276" w:lineRule="auto"/>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Öğrenci ve öğretim elemanlarının uluslararası bilimsel toplantılar ve mesleki faaliyetlerinin desteklenmesindeki maddi kaynak yetersizliği,</w:t>
      </w:r>
    </w:p>
    <w:p w14:paraId="1BEF513C" w14:textId="77777777" w:rsidR="00703598" w:rsidRPr="00642A28" w:rsidRDefault="00703598" w:rsidP="00703598">
      <w:pPr>
        <w:spacing w:after="0" w:line="276" w:lineRule="auto"/>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İdari personel sayısının yetersiz olması,</w:t>
      </w:r>
    </w:p>
    <w:p w14:paraId="470C307B" w14:textId="77777777" w:rsidR="00703598" w:rsidRPr="00642A28" w:rsidRDefault="00703598" w:rsidP="00703598">
      <w:pPr>
        <w:spacing w:after="0" w:line="276" w:lineRule="auto"/>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Fakülte binasının engelsiz yaşama uygun olmaması,</w:t>
      </w:r>
    </w:p>
    <w:p w14:paraId="39ACB5AD" w14:textId="015BEF95" w:rsidR="00703598" w:rsidRPr="00642A28" w:rsidRDefault="00703598" w:rsidP="00703598">
      <w:pPr>
        <w:spacing w:after="0" w:line="276" w:lineRule="auto"/>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r>
      <w:r w:rsidR="00F808F7" w:rsidRPr="00642A28">
        <w:rPr>
          <w:rFonts w:ascii="Times New Roman" w:eastAsia="Times New Roman" w:hAnsi="Times New Roman" w:cs="Times New Roman"/>
          <w:color w:val="auto"/>
          <w:sz w:val="24"/>
          <w:szCs w:val="24"/>
        </w:rPr>
        <w:t xml:space="preserve">Arşivlik malzemenin </w:t>
      </w:r>
      <w:r w:rsidRPr="00642A28">
        <w:rPr>
          <w:rFonts w:ascii="Times New Roman" w:eastAsia="Times New Roman" w:hAnsi="Times New Roman" w:cs="Times New Roman"/>
          <w:color w:val="auto"/>
          <w:sz w:val="24"/>
          <w:szCs w:val="24"/>
        </w:rPr>
        <w:t xml:space="preserve">muhafaza edilebilmesi için </w:t>
      </w:r>
      <w:r w:rsidR="00F808F7" w:rsidRPr="00642A28">
        <w:rPr>
          <w:rFonts w:ascii="Times New Roman" w:eastAsia="Times New Roman" w:hAnsi="Times New Roman" w:cs="Times New Roman"/>
          <w:color w:val="auto"/>
          <w:sz w:val="24"/>
          <w:szCs w:val="24"/>
        </w:rPr>
        <w:t xml:space="preserve">ilgili Yönetmeliğe uygun arşiv alanının </w:t>
      </w:r>
      <w:r w:rsidRPr="00642A28">
        <w:rPr>
          <w:rFonts w:ascii="Times New Roman" w:eastAsia="Times New Roman" w:hAnsi="Times New Roman" w:cs="Times New Roman"/>
          <w:color w:val="auto"/>
          <w:sz w:val="24"/>
          <w:szCs w:val="24"/>
        </w:rPr>
        <w:t>bulunmaması,</w:t>
      </w:r>
    </w:p>
    <w:p w14:paraId="31C28344" w14:textId="77777777" w:rsidR="00703598" w:rsidRPr="00642A28" w:rsidRDefault="00703598" w:rsidP="00703598">
      <w:pPr>
        <w:spacing w:after="0" w:line="276" w:lineRule="auto"/>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o</w:t>
      </w:r>
      <w:r w:rsidRPr="00642A28">
        <w:rPr>
          <w:rFonts w:ascii="Times New Roman" w:eastAsia="Times New Roman" w:hAnsi="Times New Roman" w:cs="Times New Roman"/>
          <w:color w:val="auto"/>
          <w:sz w:val="24"/>
          <w:szCs w:val="24"/>
        </w:rPr>
        <w:tab/>
        <w:t>Laboratuvarların genel bakımları ve donanımları için yeterli kaynağın bulunmaması.</w:t>
      </w:r>
    </w:p>
    <w:p w14:paraId="0E32A43E" w14:textId="77777777" w:rsidR="00703598" w:rsidRPr="00642A28" w:rsidRDefault="00703598" w:rsidP="00703598">
      <w:pPr>
        <w:spacing w:after="0" w:line="276" w:lineRule="auto"/>
        <w:jc w:val="both"/>
        <w:rPr>
          <w:rFonts w:ascii="Times New Roman" w:eastAsia="Times New Roman" w:hAnsi="Times New Roman" w:cs="Times New Roman"/>
          <w:color w:val="auto"/>
          <w:sz w:val="24"/>
          <w:szCs w:val="24"/>
        </w:rPr>
      </w:pPr>
    </w:p>
    <w:p w14:paraId="47D39E83" w14:textId="54986DEC" w:rsidR="00703598" w:rsidRPr="00642A28" w:rsidRDefault="00703598" w:rsidP="00703598">
      <w:pPr>
        <w:spacing w:after="240" w:line="271" w:lineRule="auto"/>
        <w:ind w:right="2"/>
        <w:rPr>
          <w:rFonts w:ascii="Times New Roman" w:hAnsi="Times New Roman" w:cs="Times New Roman"/>
          <w:color w:val="auto"/>
        </w:rPr>
      </w:pPr>
      <w:r w:rsidRPr="00642A28">
        <w:rPr>
          <w:rFonts w:ascii="Times New Roman" w:eastAsia="Times New Roman" w:hAnsi="Times New Roman" w:cs="Times New Roman"/>
          <w:b/>
          <w:color w:val="auto"/>
          <w:sz w:val="24"/>
          <w:szCs w:val="24"/>
        </w:rPr>
        <w:t xml:space="preserve">C- Değerlendirme </w:t>
      </w:r>
    </w:p>
    <w:p w14:paraId="1C74E614" w14:textId="77777777" w:rsidR="00703598" w:rsidRPr="00642A28" w:rsidRDefault="00703598" w:rsidP="00703598">
      <w:pPr>
        <w:spacing w:after="280" w:line="276" w:lineRule="auto"/>
        <w:ind w:left="-15" w:right="61"/>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 xml:space="preserve">Kurumumuz daha önce bir dış değerlendirme sürecinden geçmemiştir. Kurumun güçlü yönleri Eğitim-Öğretim ve Yönetim Sistemi, Araştırma-Geliştirme faaliyetleri iken kurumun zayıf yönleri araştırma gemileri ve deniz araçlarımızın bakımı ve geliştirilmesine yönelik kaynak yetersizliği, bu bakım onarımların proje destekleriyle kısıtlı ölçülerde gerçekleştirilebiliyor olması, fakülte binamızın engelsiz yaşama uygun olmaması olarak belirlenmiş olup kalite güvencesi anlamında iyileştirmeye açık yönlerin giderilmesi için çalışılmalar devam etmektedir. Gerçekleşen en büyük başarılardan biri ise kalite güvence sistemimizin akademik ve idari tüm personelin sahiplenmesidir. Ayrıca Eğitim-Öğretim faaliyetleri açısından Üniversitemizin kurucu Fakülteleri arasında yer alıyoruz. Paydaşlarımızla bir araya gelerek disiplinler arası nitelikli araştırmalar yapıyor ve toplumsal katkılar veriyoruz. Yönetim </w:t>
      </w:r>
      <w:r w:rsidRPr="00642A28">
        <w:rPr>
          <w:rFonts w:ascii="Times New Roman" w:eastAsia="Times New Roman" w:hAnsi="Times New Roman" w:cs="Times New Roman"/>
          <w:color w:val="auto"/>
          <w:sz w:val="24"/>
          <w:szCs w:val="24"/>
        </w:rPr>
        <w:lastRenderedPageBreak/>
        <w:t>sistemindeki hesap verebilirlik, şeffaflık, idari ve akademik personelin yetiştirilmesinin desteklenmesi fakültemizin kalite güvencesi çalışmalarının sürdürülebilirliğinin sağlanmasına önemli bir katkı vermektedir.</w:t>
      </w:r>
    </w:p>
    <w:p w14:paraId="04276777" w14:textId="43AFFD43" w:rsidR="00703598" w:rsidRPr="00642A28" w:rsidRDefault="00703598" w:rsidP="00E42216">
      <w:pPr>
        <w:pStyle w:val="Balk1"/>
        <w:ind w:left="0" w:firstLine="0"/>
        <w:rPr>
          <w:color w:val="auto"/>
        </w:rPr>
      </w:pPr>
      <w:bookmarkStart w:id="87" w:name="_Toc125732477"/>
      <w:r w:rsidRPr="00642A28">
        <w:rPr>
          <w:color w:val="auto"/>
        </w:rPr>
        <w:t>V- ÖNERİ VE TEDBİRLER</w:t>
      </w:r>
      <w:bookmarkEnd w:id="87"/>
      <w:r w:rsidRPr="00642A28">
        <w:rPr>
          <w:color w:val="auto"/>
        </w:rPr>
        <w:t xml:space="preserve"> </w:t>
      </w:r>
    </w:p>
    <w:p w14:paraId="49DCA720" w14:textId="77777777" w:rsidR="008A1FCF" w:rsidRDefault="00703598" w:rsidP="00703598">
      <w:pPr>
        <w:spacing w:after="0" w:line="269" w:lineRule="auto"/>
        <w:ind w:right="58" w:hanging="14"/>
        <w:jc w:val="both"/>
        <w:rPr>
          <w:rFonts w:ascii="Times New Roman" w:hAnsi="Times New Roman" w:cs="Times New Roman"/>
          <w:color w:val="auto"/>
          <w:sz w:val="24"/>
          <w:szCs w:val="24"/>
        </w:rPr>
      </w:pPr>
      <w:r w:rsidRPr="00642A28">
        <w:rPr>
          <w:rFonts w:ascii="Times New Roman" w:eastAsia="Times New Roman" w:hAnsi="Times New Roman" w:cs="Times New Roman"/>
          <w:color w:val="auto"/>
          <w:sz w:val="24"/>
          <w:szCs w:val="24"/>
        </w:rPr>
        <w:t xml:space="preserve">Deniz Bilimleri ve Teknolojisi Fakültesi stratejik planlaması dahilinde </w:t>
      </w:r>
      <w:r w:rsidR="004C575D" w:rsidRPr="00642A28">
        <w:rPr>
          <w:rFonts w:ascii="Times New Roman" w:eastAsia="Times New Roman" w:hAnsi="Times New Roman" w:cs="Times New Roman"/>
          <w:color w:val="auto"/>
          <w:sz w:val="24"/>
          <w:szCs w:val="24"/>
        </w:rPr>
        <w:t>202</w:t>
      </w:r>
      <w:r w:rsidR="00CC6F66" w:rsidRPr="00642A28">
        <w:rPr>
          <w:rFonts w:ascii="Times New Roman" w:eastAsia="Times New Roman" w:hAnsi="Times New Roman" w:cs="Times New Roman"/>
          <w:color w:val="auto"/>
          <w:sz w:val="24"/>
          <w:szCs w:val="24"/>
        </w:rPr>
        <w:t>5</w:t>
      </w:r>
      <w:r w:rsidRPr="00642A28">
        <w:rPr>
          <w:rFonts w:ascii="Times New Roman" w:eastAsia="Times New Roman" w:hAnsi="Times New Roman" w:cs="Times New Roman"/>
          <w:color w:val="auto"/>
          <w:sz w:val="24"/>
          <w:szCs w:val="24"/>
        </w:rPr>
        <w:t xml:space="preserve"> yılında alanında birçok önemli başarıya imza atmıştır. Hazırlanan bu faaliyet raporu kapsamında </w:t>
      </w:r>
      <w:r w:rsidR="004C575D" w:rsidRPr="00642A28">
        <w:rPr>
          <w:rFonts w:ascii="Times New Roman" w:eastAsia="Times New Roman" w:hAnsi="Times New Roman" w:cs="Times New Roman"/>
          <w:color w:val="auto"/>
          <w:sz w:val="24"/>
          <w:szCs w:val="24"/>
        </w:rPr>
        <w:t>202</w:t>
      </w:r>
      <w:r w:rsidR="00CC6F66" w:rsidRPr="00642A28">
        <w:rPr>
          <w:rFonts w:ascii="Times New Roman" w:eastAsia="Times New Roman" w:hAnsi="Times New Roman" w:cs="Times New Roman"/>
          <w:color w:val="auto"/>
          <w:sz w:val="24"/>
          <w:szCs w:val="24"/>
        </w:rPr>
        <w:t>6</w:t>
      </w:r>
      <w:r w:rsidRPr="00642A28">
        <w:rPr>
          <w:rFonts w:ascii="Times New Roman" w:eastAsia="Times New Roman" w:hAnsi="Times New Roman" w:cs="Times New Roman"/>
          <w:color w:val="auto"/>
          <w:sz w:val="24"/>
          <w:szCs w:val="24"/>
        </w:rPr>
        <w:t xml:space="preserve"> yılı hedefleri de arttırılmıştır. Fakültemiz bölgesinde</w:t>
      </w:r>
      <w:r w:rsidR="008A1FCF">
        <w:rPr>
          <w:rFonts w:ascii="Times New Roman" w:eastAsia="Times New Roman" w:hAnsi="Times New Roman" w:cs="Times New Roman"/>
          <w:color w:val="auto"/>
          <w:sz w:val="24"/>
          <w:szCs w:val="24"/>
        </w:rPr>
        <w:t xml:space="preserve">, ülkesinde ve dünyada </w:t>
      </w:r>
      <w:r w:rsidRPr="00642A28">
        <w:rPr>
          <w:rFonts w:ascii="Times New Roman" w:eastAsia="Times New Roman" w:hAnsi="Times New Roman" w:cs="Times New Roman"/>
          <w:color w:val="auto"/>
          <w:sz w:val="24"/>
          <w:szCs w:val="24"/>
        </w:rPr>
        <w:t xml:space="preserve">yaşanan </w:t>
      </w:r>
      <w:r w:rsidR="008A1FCF">
        <w:rPr>
          <w:rFonts w:ascii="Times New Roman" w:eastAsia="Times New Roman" w:hAnsi="Times New Roman" w:cs="Times New Roman"/>
          <w:color w:val="auto"/>
          <w:sz w:val="24"/>
          <w:szCs w:val="24"/>
        </w:rPr>
        <w:t xml:space="preserve">gelişmelere </w:t>
      </w:r>
      <w:r w:rsidRPr="00642A28">
        <w:rPr>
          <w:rFonts w:ascii="Times New Roman" w:eastAsia="Times New Roman" w:hAnsi="Times New Roman" w:cs="Times New Roman"/>
          <w:color w:val="auto"/>
          <w:sz w:val="24"/>
          <w:szCs w:val="24"/>
        </w:rPr>
        <w:t>duyarlı ve çözüm odaklı anlayışı</w:t>
      </w:r>
      <w:r w:rsidR="008A1FCF">
        <w:rPr>
          <w:rFonts w:ascii="Times New Roman" w:eastAsia="Times New Roman" w:hAnsi="Times New Roman" w:cs="Times New Roman"/>
          <w:color w:val="auto"/>
          <w:sz w:val="24"/>
          <w:szCs w:val="24"/>
        </w:rPr>
        <w:t>nı</w:t>
      </w:r>
      <w:r w:rsidRPr="00642A28">
        <w:rPr>
          <w:rFonts w:ascii="Times New Roman" w:eastAsia="Times New Roman" w:hAnsi="Times New Roman" w:cs="Times New Roman"/>
          <w:color w:val="auto"/>
          <w:sz w:val="24"/>
          <w:szCs w:val="24"/>
        </w:rPr>
        <w:t xml:space="preserve"> </w:t>
      </w:r>
      <w:r w:rsidR="004C575D" w:rsidRPr="00642A28">
        <w:rPr>
          <w:rFonts w:ascii="Times New Roman" w:eastAsia="Times New Roman" w:hAnsi="Times New Roman" w:cs="Times New Roman"/>
          <w:color w:val="auto"/>
          <w:sz w:val="24"/>
          <w:szCs w:val="24"/>
        </w:rPr>
        <w:t>202</w:t>
      </w:r>
      <w:r w:rsidR="00CC6F66" w:rsidRPr="00642A28">
        <w:rPr>
          <w:rFonts w:ascii="Times New Roman" w:eastAsia="Times New Roman" w:hAnsi="Times New Roman" w:cs="Times New Roman"/>
          <w:color w:val="auto"/>
          <w:sz w:val="24"/>
          <w:szCs w:val="24"/>
        </w:rPr>
        <w:t>5</w:t>
      </w:r>
      <w:r w:rsidRPr="00642A28">
        <w:rPr>
          <w:rFonts w:ascii="Times New Roman" w:eastAsia="Times New Roman" w:hAnsi="Times New Roman" w:cs="Times New Roman"/>
          <w:color w:val="auto"/>
          <w:sz w:val="24"/>
          <w:szCs w:val="24"/>
        </w:rPr>
        <w:t xml:space="preserve"> yılında da sürdürmüştür. </w:t>
      </w:r>
      <w:r w:rsidRPr="00642A28">
        <w:rPr>
          <w:rFonts w:ascii="Times New Roman" w:hAnsi="Times New Roman" w:cs="Times New Roman"/>
          <w:color w:val="auto"/>
          <w:sz w:val="24"/>
          <w:szCs w:val="24"/>
        </w:rPr>
        <w:t>Denizcilik, ülkemizin ekonomik ve sosyal kalkınmasında kritik bir rol oynamaktadır. Türkiye, dünyanın önde gelen denizcilik merkezlerinden biridir. Denizcilik sektörü, ülkemizin ihracatının ve istihdamının önemli bir payını oluşturmaktadır.</w:t>
      </w:r>
    </w:p>
    <w:p w14:paraId="6E7C8C30" w14:textId="77777777" w:rsidR="008A1FCF" w:rsidRDefault="008A1FCF" w:rsidP="00703598">
      <w:pPr>
        <w:spacing w:after="0" w:line="269" w:lineRule="auto"/>
        <w:ind w:right="58" w:hanging="14"/>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xml:space="preserve">Bu hedefler doğrultusunda, </w:t>
      </w:r>
      <w:r w:rsidR="00703598" w:rsidRPr="00642A28">
        <w:rPr>
          <w:rFonts w:ascii="Times New Roman" w:hAnsi="Times New Roman" w:cs="Times New Roman"/>
          <w:color w:val="auto"/>
          <w:sz w:val="24"/>
          <w:szCs w:val="24"/>
          <w:shd w:val="clear" w:color="auto" w:fill="FFFFFF"/>
        </w:rPr>
        <w:t xml:space="preserve">Deniz Ulaştırma İşletme Mühendisliği Bölümünün aktif hale getirilmesi </w:t>
      </w:r>
      <w:r>
        <w:rPr>
          <w:rFonts w:ascii="Times New Roman" w:hAnsi="Times New Roman" w:cs="Times New Roman"/>
          <w:color w:val="auto"/>
          <w:sz w:val="24"/>
          <w:szCs w:val="24"/>
          <w:shd w:val="clear" w:color="auto" w:fill="FFFFFF"/>
        </w:rPr>
        <w:t xml:space="preserve">için, </w:t>
      </w:r>
      <w:r w:rsidR="00703598" w:rsidRPr="00642A28">
        <w:rPr>
          <w:rFonts w:ascii="Times New Roman" w:hAnsi="Times New Roman" w:cs="Times New Roman"/>
          <w:color w:val="auto"/>
          <w:sz w:val="24"/>
          <w:szCs w:val="24"/>
          <w:shd w:val="clear" w:color="auto" w:fill="FFFFFF"/>
        </w:rPr>
        <w:t xml:space="preserve">denizcilik sektöründe faaliyet gösteren bir firma </w:t>
      </w:r>
      <w:r>
        <w:rPr>
          <w:rFonts w:ascii="Times New Roman" w:hAnsi="Times New Roman" w:cs="Times New Roman"/>
          <w:color w:val="auto"/>
          <w:sz w:val="24"/>
          <w:szCs w:val="24"/>
          <w:shd w:val="clear" w:color="auto" w:fill="FFFFFF"/>
        </w:rPr>
        <w:t xml:space="preserve">desteğiyle </w:t>
      </w:r>
      <w:r w:rsidR="004C575D" w:rsidRPr="00642A28">
        <w:rPr>
          <w:rFonts w:ascii="Times New Roman" w:hAnsi="Times New Roman" w:cs="Times New Roman"/>
          <w:color w:val="auto"/>
          <w:sz w:val="24"/>
          <w:szCs w:val="24"/>
          <w:shd w:val="clear" w:color="auto" w:fill="FFFFFF"/>
        </w:rPr>
        <w:t xml:space="preserve">2023 yılında </w:t>
      </w:r>
      <w:r>
        <w:rPr>
          <w:rFonts w:ascii="Times New Roman" w:hAnsi="Times New Roman" w:cs="Times New Roman"/>
          <w:color w:val="auto"/>
          <w:sz w:val="24"/>
          <w:szCs w:val="24"/>
          <w:shd w:val="clear" w:color="auto" w:fill="FFFFFF"/>
        </w:rPr>
        <w:t xml:space="preserve">yapımı başlatılan Denizcilik </w:t>
      </w:r>
      <w:r w:rsidRPr="00642A28">
        <w:rPr>
          <w:rFonts w:ascii="Times New Roman" w:hAnsi="Times New Roman" w:cs="Times New Roman"/>
          <w:color w:val="auto"/>
          <w:sz w:val="24"/>
          <w:szCs w:val="24"/>
          <w:shd w:val="clear" w:color="auto" w:fill="FFFFFF"/>
        </w:rPr>
        <w:t xml:space="preserve">Eğitim </w:t>
      </w:r>
      <w:r>
        <w:rPr>
          <w:rFonts w:ascii="Times New Roman" w:hAnsi="Times New Roman" w:cs="Times New Roman"/>
          <w:color w:val="auto"/>
          <w:sz w:val="24"/>
          <w:szCs w:val="24"/>
          <w:shd w:val="clear" w:color="auto" w:fill="FFFFFF"/>
        </w:rPr>
        <w:t xml:space="preserve">ve Simülasyon </w:t>
      </w:r>
      <w:r w:rsidRPr="00642A28">
        <w:rPr>
          <w:rFonts w:ascii="Times New Roman" w:hAnsi="Times New Roman" w:cs="Times New Roman"/>
          <w:color w:val="auto"/>
          <w:sz w:val="24"/>
          <w:szCs w:val="24"/>
          <w:shd w:val="clear" w:color="auto" w:fill="FFFFFF"/>
        </w:rPr>
        <w:t>Merkezi</w:t>
      </w:r>
      <w:r w:rsidR="00703598" w:rsidRPr="00642A28">
        <w:rPr>
          <w:rFonts w:ascii="Times New Roman" w:hAnsi="Times New Roman" w:cs="Times New Roman"/>
          <w:color w:val="auto"/>
          <w:sz w:val="24"/>
          <w:szCs w:val="24"/>
          <w:shd w:val="clear" w:color="auto" w:fill="FFFFFF"/>
        </w:rPr>
        <w:t xml:space="preserve"> </w:t>
      </w:r>
      <w:r w:rsidR="004C575D" w:rsidRPr="00642A28">
        <w:rPr>
          <w:rFonts w:ascii="Times New Roman" w:hAnsi="Times New Roman" w:cs="Times New Roman"/>
          <w:color w:val="auto"/>
          <w:sz w:val="24"/>
          <w:szCs w:val="24"/>
          <w:shd w:val="clear" w:color="auto" w:fill="FFFFFF"/>
        </w:rPr>
        <w:t xml:space="preserve">2024 yılı içerisinde </w:t>
      </w:r>
      <w:r>
        <w:rPr>
          <w:rFonts w:ascii="Times New Roman" w:hAnsi="Times New Roman" w:cs="Times New Roman"/>
          <w:color w:val="auto"/>
          <w:sz w:val="24"/>
          <w:szCs w:val="24"/>
          <w:shd w:val="clear" w:color="auto" w:fill="FFFFFF"/>
        </w:rPr>
        <w:t xml:space="preserve">tamamlanarak, </w:t>
      </w:r>
      <w:r w:rsidR="004C575D" w:rsidRPr="00642A28">
        <w:rPr>
          <w:rFonts w:ascii="Times New Roman" w:hAnsi="Times New Roman" w:cs="Times New Roman"/>
          <w:color w:val="auto"/>
          <w:sz w:val="24"/>
          <w:szCs w:val="24"/>
          <w:shd w:val="clear" w:color="auto" w:fill="FFFFFF"/>
        </w:rPr>
        <w:t>Deniz Ulaştırma İşletme Mühendisliği Bölümü aktif hale getirilmiş ve ilk öğrencileri ile eğitim</w:t>
      </w:r>
      <w:r>
        <w:rPr>
          <w:rFonts w:ascii="Times New Roman" w:hAnsi="Times New Roman" w:cs="Times New Roman"/>
          <w:color w:val="auto"/>
          <w:sz w:val="24"/>
          <w:szCs w:val="24"/>
          <w:shd w:val="clear" w:color="auto" w:fill="FFFFFF"/>
        </w:rPr>
        <w:t>-öğretim faaliyetlerine başlanmıştır.</w:t>
      </w:r>
    </w:p>
    <w:p w14:paraId="37548D98" w14:textId="77777777" w:rsidR="008A1FCF" w:rsidRDefault="008A1FCF" w:rsidP="00703598">
      <w:pPr>
        <w:spacing w:after="0" w:line="269" w:lineRule="auto"/>
        <w:ind w:right="58" w:hanging="14"/>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xml:space="preserve">Özel sektör desteği ve Şartlı Hibe yoluyla kurulumu tamamlanan Denizcilik </w:t>
      </w:r>
      <w:r w:rsidRPr="00642A28">
        <w:rPr>
          <w:rFonts w:ascii="Times New Roman" w:hAnsi="Times New Roman" w:cs="Times New Roman"/>
          <w:color w:val="auto"/>
          <w:sz w:val="24"/>
          <w:szCs w:val="24"/>
          <w:shd w:val="clear" w:color="auto" w:fill="FFFFFF"/>
        </w:rPr>
        <w:t xml:space="preserve">Eğitim </w:t>
      </w:r>
      <w:r>
        <w:rPr>
          <w:rFonts w:ascii="Times New Roman" w:hAnsi="Times New Roman" w:cs="Times New Roman"/>
          <w:color w:val="auto"/>
          <w:sz w:val="24"/>
          <w:szCs w:val="24"/>
          <w:shd w:val="clear" w:color="auto" w:fill="FFFFFF"/>
        </w:rPr>
        <w:t xml:space="preserve">ve Simülasyon </w:t>
      </w:r>
      <w:r w:rsidRPr="00642A28">
        <w:rPr>
          <w:rFonts w:ascii="Times New Roman" w:hAnsi="Times New Roman" w:cs="Times New Roman"/>
          <w:color w:val="auto"/>
          <w:sz w:val="24"/>
          <w:szCs w:val="24"/>
          <w:shd w:val="clear" w:color="auto" w:fill="FFFFFF"/>
        </w:rPr>
        <w:t>Merkezi</w:t>
      </w:r>
      <w:r>
        <w:rPr>
          <w:rFonts w:ascii="Times New Roman" w:hAnsi="Times New Roman" w:cs="Times New Roman"/>
          <w:color w:val="auto"/>
          <w:sz w:val="24"/>
          <w:szCs w:val="24"/>
          <w:shd w:val="clear" w:color="auto" w:fill="FFFFFF"/>
        </w:rPr>
        <w:t>’nde dünya standartlarında ileri teknoloji donanımlı laboratuar birimleri yer almaktadır. Bunlar;</w:t>
      </w:r>
    </w:p>
    <w:p w14:paraId="0F0A2BD7" w14:textId="77777777" w:rsidR="008A1FCF" w:rsidRDefault="008A1FCF" w:rsidP="008A1FCF">
      <w:pPr>
        <w:pStyle w:val="ListeParagraf"/>
        <w:numPr>
          <w:ilvl w:val="0"/>
          <w:numId w:val="32"/>
        </w:numPr>
        <w:spacing w:after="0" w:line="269" w:lineRule="auto"/>
        <w:ind w:right="58"/>
        <w:jc w:val="both"/>
        <w:rPr>
          <w:rFonts w:ascii="Times New Roman" w:hAnsi="Times New Roman" w:cs="Times New Roman"/>
          <w:color w:val="auto"/>
          <w:sz w:val="24"/>
          <w:szCs w:val="24"/>
          <w:shd w:val="clear" w:color="auto" w:fill="FFFFFF"/>
        </w:rPr>
      </w:pPr>
      <w:r w:rsidRPr="008A1FCF">
        <w:rPr>
          <w:rFonts w:ascii="Times New Roman" w:hAnsi="Times New Roman" w:cs="Times New Roman"/>
          <w:color w:val="auto"/>
          <w:sz w:val="24"/>
          <w:szCs w:val="24"/>
          <w:shd w:val="clear" w:color="auto" w:fill="FFFFFF"/>
        </w:rPr>
        <w:t>Gemi Köprü üstü ve Liman Modelleme Simülasyonu,</w:t>
      </w:r>
    </w:p>
    <w:p w14:paraId="2F53B303" w14:textId="77777777" w:rsidR="008A1FCF" w:rsidRDefault="008A1FCF" w:rsidP="008A1FCF">
      <w:pPr>
        <w:pStyle w:val="ListeParagraf"/>
        <w:numPr>
          <w:ilvl w:val="0"/>
          <w:numId w:val="32"/>
        </w:numPr>
        <w:spacing w:after="0" w:line="269" w:lineRule="auto"/>
        <w:ind w:right="58"/>
        <w:jc w:val="both"/>
        <w:rPr>
          <w:rFonts w:ascii="Times New Roman" w:hAnsi="Times New Roman" w:cs="Times New Roman"/>
          <w:color w:val="auto"/>
          <w:sz w:val="24"/>
          <w:szCs w:val="24"/>
          <w:shd w:val="clear" w:color="auto" w:fill="FFFFFF"/>
        </w:rPr>
      </w:pPr>
      <w:r w:rsidRPr="008A1FCF">
        <w:rPr>
          <w:rFonts w:ascii="Times New Roman" w:hAnsi="Times New Roman" w:cs="Times New Roman"/>
          <w:color w:val="auto"/>
          <w:sz w:val="24"/>
          <w:szCs w:val="24"/>
          <w:shd w:val="clear" w:color="auto" w:fill="FFFFFF"/>
        </w:rPr>
        <w:t>Elektronik Harita Gösterim Bilgi Sistemi (ECDIS) Simülasyonu,</w:t>
      </w:r>
    </w:p>
    <w:p w14:paraId="02AE0729" w14:textId="5246523A" w:rsidR="008A1FCF" w:rsidRDefault="008A1FCF" w:rsidP="008A1FCF">
      <w:pPr>
        <w:pStyle w:val="ListeParagraf"/>
        <w:numPr>
          <w:ilvl w:val="0"/>
          <w:numId w:val="32"/>
        </w:numPr>
        <w:spacing w:after="0" w:line="269" w:lineRule="auto"/>
        <w:ind w:right="58"/>
        <w:jc w:val="both"/>
        <w:rPr>
          <w:rFonts w:ascii="Times New Roman" w:hAnsi="Times New Roman" w:cs="Times New Roman"/>
          <w:color w:val="auto"/>
          <w:sz w:val="24"/>
          <w:szCs w:val="24"/>
          <w:shd w:val="clear" w:color="auto" w:fill="FFFFFF"/>
        </w:rPr>
      </w:pPr>
      <w:r w:rsidRPr="008A1FCF">
        <w:rPr>
          <w:rFonts w:ascii="Times New Roman" w:hAnsi="Times New Roman" w:cs="Times New Roman"/>
          <w:color w:val="auto"/>
          <w:sz w:val="24"/>
          <w:szCs w:val="24"/>
          <w:shd w:val="clear" w:color="auto" w:fill="FFFFFF"/>
        </w:rPr>
        <w:t>Denizde Haberleşme (GMDSS) Simülasyonu</w:t>
      </w:r>
      <w:r>
        <w:rPr>
          <w:rFonts w:ascii="Times New Roman" w:hAnsi="Times New Roman" w:cs="Times New Roman"/>
          <w:color w:val="auto"/>
          <w:sz w:val="24"/>
          <w:szCs w:val="24"/>
          <w:shd w:val="clear" w:color="auto" w:fill="FFFFFF"/>
        </w:rPr>
        <w:t>,</w:t>
      </w:r>
    </w:p>
    <w:p w14:paraId="0DC12CCF" w14:textId="77777777" w:rsidR="008A1FCF" w:rsidRDefault="008A1FCF" w:rsidP="008A1FCF">
      <w:pPr>
        <w:pStyle w:val="ListeParagraf"/>
        <w:numPr>
          <w:ilvl w:val="0"/>
          <w:numId w:val="32"/>
        </w:numPr>
        <w:spacing w:after="0" w:line="269" w:lineRule="auto"/>
        <w:ind w:right="58"/>
        <w:jc w:val="both"/>
        <w:rPr>
          <w:rFonts w:ascii="Times New Roman" w:hAnsi="Times New Roman" w:cs="Times New Roman"/>
          <w:color w:val="auto"/>
          <w:sz w:val="24"/>
          <w:szCs w:val="24"/>
          <w:shd w:val="clear" w:color="auto" w:fill="FFFFFF"/>
        </w:rPr>
      </w:pPr>
      <w:r w:rsidRPr="008A1FCF">
        <w:rPr>
          <w:rFonts w:ascii="Times New Roman" w:hAnsi="Times New Roman" w:cs="Times New Roman"/>
          <w:color w:val="auto"/>
          <w:sz w:val="24"/>
          <w:szCs w:val="24"/>
          <w:shd w:val="clear" w:color="auto" w:fill="FFFFFF"/>
        </w:rPr>
        <w:t>Denizcilik Eğitim Laboratuvarları</w:t>
      </w:r>
      <w:r>
        <w:rPr>
          <w:rFonts w:ascii="Times New Roman" w:hAnsi="Times New Roman" w:cs="Times New Roman"/>
          <w:color w:val="auto"/>
          <w:sz w:val="24"/>
          <w:szCs w:val="24"/>
          <w:shd w:val="clear" w:color="auto" w:fill="FFFFFF"/>
        </w:rPr>
        <w:t xml:space="preserve"> ve</w:t>
      </w:r>
    </w:p>
    <w:p w14:paraId="163A6684" w14:textId="77777777" w:rsidR="009D7552" w:rsidRDefault="008A1FCF" w:rsidP="008A1FCF">
      <w:pPr>
        <w:pStyle w:val="ListeParagraf"/>
        <w:numPr>
          <w:ilvl w:val="0"/>
          <w:numId w:val="32"/>
        </w:numPr>
        <w:spacing w:after="0" w:line="269" w:lineRule="auto"/>
        <w:ind w:right="58"/>
        <w:jc w:val="both"/>
        <w:rPr>
          <w:rFonts w:ascii="Times New Roman" w:hAnsi="Times New Roman" w:cs="Times New Roman"/>
          <w:color w:val="auto"/>
          <w:sz w:val="24"/>
          <w:szCs w:val="24"/>
          <w:shd w:val="clear" w:color="auto" w:fill="FFFFFF"/>
        </w:rPr>
      </w:pPr>
      <w:r w:rsidRPr="008A1FCF">
        <w:rPr>
          <w:rFonts w:ascii="Times New Roman" w:hAnsi="Times New Roman" w:cs="Times New Roman"/>
          <w:color w:val="auto"/>
          <w:sz w:val="24"/>
          <w:szCs w:val="24"/>
          <w:shd w:val="clear" w:color="auto" w:fill="FFFFFF"/>
        </w:rPr>
        <w:t>İleri Yangınla Mücadele Eğitim İstasyonu</w:t>
      </w:r>
    </w:p>
    <w:p w14:paraId="182ACF70" w14:textId="77777777" w:rsidR="009D7552" w:rsidRDefault="009D7552" w:rsidP="009D7552">
      <w:pPr>
        <w:spacing w:after="0" w:line="269" w:lineRule="auto"/>
        <w:ind w:right="58"/>
        <w:jc w:val="both"/>
        <w:rPr>
          <w:rFonts w:ascii="Times New Roman" w:hAnsi="Times New Roman" w:cs="Times New Roman"/>
          <w:color w:val="auto"/>
          <w:sz w:val="24"/>
          <w:szCs w:val="24"/>
          <w:shd w:val="clear" w:color="auto" w:fill="FFFFFF"/>
        </w:rPr>
      </w:pPr>
    </w:p>
    <w:p w14:paraId="3227C462" w14:textId="29F9105B" w:rsidR="00F069A5" w:rsidRPr="00737ADD" w:rsidRDefault="00703598" w:rsidP="00F069A5">
      <w:pPr>
        <w:jc w:val="both"/>
        <w:rPr>
          <w:rFonts w:ascii="Times New Roman" w:hAnsi="Times New Roman" w:cs="Times New Roman"/>
          <w:color w:val="auto"/>
          <w:sz w:val="24"/>
          <w:szCs w:val="24"/>
          <w:shd w:val="clear" w:color="auto" w:fill="FFFFFF"/>
        </w:rPr>
      </w:pPr>
      <w:r w:rsidRPr="00642A28">
        <w:rPr>
          <w:rFonts w:ascii="Times New Roman" w:eastAsia="Times New Roman" w:hAnsi="Times New Roman" w:cs="Times New Roman"/>
          <w:color w:val="auto"/>
          <w:sz w:val="24"/>
          <w:szCs w:val="24"/>
        </w:rPr>
        <w:t xml:space="preserve">Özellikle ülkemiz balıkçılığının önemli bir sorunu olan hayalet ağların denizlerden temizlenmesi amacıyla kamu kuruluşu ile ortaklaşa devam edilen “Hayalet Ağ Avcıları” çalışması başarı ile sürdürülmüştür. </w:t>
      </w:r>
      <w:r w:rsidRPr="00642A28">
        <w:rPr>
          <w:rFonts w:ascii="Times New Roman" w:hAnsi="Times New Roman" w:cs="Times New Roman"/>
          <w:color w:val="auto"/>
          <w:sz w:val="24"/>
          <w:szCs w:val="24"/>
          <w:shd w:val="clear" w:color="auto" w:fill="FFFFFF"/>
        </w:rPr>
        <w:t>“</w:t>
      </w:r>
      <w:r w:rsidRPr="00642A28">
        <w:rPr>
          <w:rFonts w:ascii="Times New Roman" w:hAnsi="Times New Roman" w:cs="Times New Roman"/>
          <w:color w:val="auto"/>
          <w:sz w:val="24"/>
          <w:szCs w:val="24"/>
        </w:rPr>
        <w:t xml:space="preserve">Üniversite-Şehir-Sanayi” etkinlikleri kapsamında, denizcilik ve küresel iklim değişikliği ile mücadelede kilit bir faktör olan </w:t>
      </w:r>
      <w:r w:rsidR="00C31F7D" w:rsidRPr="00642A28">
        <w:rPr>
          <w:rFonts w:ascii="Times New Roman" w:hAnsi="Times New Roman" w:cs="Times New Roman"/>
          <w:color w:val="auto"/>
          <w:sz w:val="24"/>
          <w:szCs w:val="24"/>
        </w:rPr>
        <w:t xml:space="preserve">deniz ekosistemlerinin korunmasının önemi ve balıkçılık sektöründe sürdürülebilirliğinin değerlendirildiği </w:t>
      </w:r>
      <w:r w:rsidRPr="00642A28">
        <w:rPr>
          <w:rFonts w:ascii="Times New Roman" w:hAnsi="Times New Roman" w:cs="Times New Roman"/>
          <w:color w:val="auto"/>
          <w:sz w:val="24"/>
          <w:szCs w:val="24"/>
        </w:rPr>
        <w:t xml:space="preserve">güncel gelişmelerin ele alındığı, </w:t>
      </w:r>
      <w:r w:rsidR="00C31F7D" w:rsidRPr="00642A28">
        <w:rPr>
          <w:rFonts w:ascii="Times New Roman" w:hAnsi="Times New Roman" w:cs="Times New Roman"/>
          <w:color w:val="auto"/>
          <w:sz w:val="24"/>
          <w:szCs w:val="24"/>
        </w:rPr>
        <w:t>yenilikçi çözümlerin ele alındığı</w:t>
      </w:r>
      <w:r w:rsidRPr="00642A28">
        <w:rPr>
          <w:rFonts w:ascii="Times New Roman" w:hAnsi="Times New Roman" w:cs="Times New Roman"/>
          <w:color w:val="auto"/>
          <w:sz w:val="24"/>
          <w:szCs w:val="24"/>
        </w:rPr>
        <w:t>"</w:t>
      </w:r>
      <w:r w:rsidR="00C31F7D" w:rsidRPr="00642A28">
        <w:rPr>
          <w:rFonts w:ascii="Times New Roman" w:hAnsi="Times New Roman" w:cs="Times New Roman"/>
          <w:color w:val="auto"/>
        </w:rPr>
        <w:t xml:space="preserve"> </w:t>
      </w:r>
      <w:r w:rsidR="00C31F7D" w:rsidRPr="00642A28">
        <w:rPr>
          <w:rFonts w:ascii="Times New Roman" w:hAnsi="Times New Roman" w:cs="Times New Roman"/>
          <w:color w:val="auto"/>
          <w:sz w:val="24"/>
          <w:szCs w:val="24"/>
        </w:rPr>
        <w:t>Denizlerde Kirlilik ve Sürdürülebilir Balıkçılık</w:t>
      </w:r>
      <w:r w:rsidRPr="00642A28">
        <w:rPr>
          <w:rFonts w:ascii="Times New Roman" w:hAnsi="Times New Roman" w:cs="Times New Roman"/>
          <w:color w:val="auto"/>
          <w:sz w:val="24"/>
          <w:szCs w:val="24"/>
        </w:rPr>
        <w:t xml:space="preserve">" paneli </w:t>
      </w:r>
      <w:r w:rsidR="00C31F7D" w:rsidRPr="00642A28">
        <w:rPr>
          <w:rFonts w:ascii="Times New Roman" w:hAnsi="Times New Roman" w:cs="Times New Roman"/>
          <w:color w:val="auto"/>
          <w:sz w:val="24"/>
          <w:szCs w:val="24"/>
        </w:rPr>
        <w:t xml:space="preserve">DÜNYA BALIKÇILIK GÜNÜ kapsamında </w:t>
      </w:r>
      <w:r w:rsidRPr="00642A28">
        <w:rPr>
          <w:rFonts w:ascii="Times New Roman" w:hAnsi="Times New Roman" w:cs="Times New Roman"/>
          <w:color w:val="auto"/>
          <w:sz w:val="24"/>
          <w:szCs w:val="24"/>
        </w:rPr>
        <w:t xml:space="preserve">düzenlenmiştir. </w:t>
      </w:r>
      <w:r w:rsidRPr="00642A28">
        <w:rPr>
          <w:rFonts w:ascii="Times New Roman" w:hAnsi="Times New Roman" w:cs="Times New Roman"/>
          <w:color w:val="auto"/>
          <w:sz w:val="24"/>
          <w:szCs w:val="24"/>
          <w:shd w:val="clear" w:color="auto" w:fill="FFFFFF"/>
        </w:rPr>
        <w:t>Türkiye Japo</w:t>
      </w:r>
      <w:r w:rsidR="00C31F7D" w:rsidRPr="00642A28">
        <w:rPr>
          <w:rFonts w:ascii="Times New Roman" w:hAnsi="Times New Roman" w:cs="Times New Roman"/>
          <w:color w:val="auto"/>
          <w:sz w:val="24"/>
          <w:szCs w:val="24"/>
          <w:shd w:val="clear" w:color="auto" w:fill="FFFFFF"/>
        </w:rPr>
        <w:t>nya İlişkilerinin 100. Yılında; Bilim Kültür, Spor, Mavi Vatan, Mavi Ekonomi, Uluslararası İlişkiler Temalı “Türkiye - japonya Diplomatik İlişkilerin 100.Yılı” Konferansı</w:t>
      </w:r>
      <w:r w:rsidRPr="00642A28">
        <w:rPr>
          <w:rFonts w:ascii="Times New Roman" w:hAnsi="Times New Roman" w:cs="Times New Roman"/>
          <w:color w:val="auto"/>
          <w:sz w:val="24"/>
          <w:szCs w:val="24"/>
          <w:shd w:val="clear" w:color="auto" w:fill="FFFFFF"/>
        </w:rPr>
        <w:t xml:space="preserve"> gerçekleştirilmiştir. </w:t>
      </w:r>
      <w:r w:rsidR="00F069A5" w:rsidRPr="00642A28">
        <w:rPr>
          <w:rFonts w:ascii="Times New Roman" w:hAnsi="Times New Roman" w:cs="Times New Roman"/>
          <w:color w:val="auto"/>
          <w:sz w:val="24"/>
          <w:szCs w:val="24"/>
          <w:shd w:val="clear" w:color="auto" w:fill="FFFFFF"/>
        </w:rPr>
        <w:t xml:space="preserve">Türk-İtalyan Ortak Konferansı “Omurgasız Yetiştiriciliği: IMTA Sistemleri ile Sürdürülebilir Geleceğe” fakültemizde gerçekleştirilen bir diğer konferans olmuştur. Somali City University of Mogadishu Rektor Yardımcısı Profesör Abdulkareem H. Jama Fakültemizde Konferans vermiştir. Türkiye Somali ilişkileri üzerine bir sunum yapmış ve özellikle Balıkçılık ve Denizcilik eğitimi alanında Fakültemizden </w:t>
      </w:r>
      <w:r w:rsidR="00F069A5" w:rsidRPr="00F05629">
        <w:rPr>
          <w:rFonts w:ascii="Times New Roman" w:hAnsi="Times New Roman" w:cs="Times New Roman"/>
          <w:color w:val="auto"/>
          <w:sz w:val="24"/>
          <w:szCs w:val="24"/>
          <w:shd w:val="clear" w:color="auto" w:fill="FFFFFF"/>
        </w:rPr>
        <w:t xml:space="preserve">beklentilerini dile getirmiştir. </w:t>
      </w:r>
      <w:r w:rsidR="00F05629">
        <w:rPr>
          <w:rFonts w:ascii="Times New Roman" w:hAnsi="Times New Roman" w:cs="Times New Roman"/>
          <w:color w:val="auto"/>
          <w:sz w:val="24"/>
          <w:szCs w:val="24"/>
          <w:shd w:val="clear" w:color="auto" w:fill="FFFFFF"/>
        </w:rPr>
        <w:t>Bununla birlikte, Arjantin’den Patagonya Doğal Yaşam Uzmanı</w:t>
      </w:r>
      <w:r w:rsidR="00255E27">
        <w:rPr>
          <w:rFonts w:ascii="Times New Roman" w:hAnsi="Times New Roman" w:cs="Times New Roman"/>
          <w:color w:val="auto"/>
          <w:sz w:val="24"/>
          <w:szCs w:val="24"/>
          <w:shd w:val="clear" w:color="auto" w:fill="FFFFFF"/>
        </w:rPr>
        <w:t>’nın katılımı</w:t>
      </w:r>
      <w:r w:rsidR="009F43D7">
        <w:rPr>
          <w:rFonts w:ascii="Times New Roman" w:hAnsi="Times New Roman" w:cs="Times New Roman"/>
          <w:color w:val="auto"/>
          <w:sz w:val="24"/>
          <w:szCs w:val="24"/>
          <w:shd w:val="clear" w:color="auto" w:fill="FFFFFF"/>
        </w:rPr>
        <w:t>yla gerçekleştirilen Türkiye-Arjantin Ortak Bilim Paneli’nin fakültemizde gerçekleştirilmiştir. Uluslararası Denizcilik Tarihi ve Garp Ocakları Sempozyumu’na ulusal ve uluslararası çok sayıda biliminsanı katılım sağlamıştır.</w:t>
      </w:r>
      <w:r w:rsidR="00737ADD">
        <w:rPr>
          <w:rFonts w:ascii="Times New Roman" w:hAnsi="Times New Roman" w:cs="Times New Roman"/>
          <w:color w:val="auto"/>
          <w:sz w:val="24"/>
          <w:szCs w:val="24"/>
          <w:shd w:val="clear" w:color="auto" w:fill="FFFFFF"/>
        </w:rPr>
        <w:t xml:space="preserve"> </w:t>
      </w:r>
      <w:r w:rsidRPr="00642A28">
        <w:rPr>
          <w:rFonts w:ascii="Times New Roman" w:eastAsia="Times New Roman" w:hAnsi="Times New Roman" w:cs="Times New Roman"/>
          <w:color w:val="auto"/>
          <w:sz w:val="24"/>
          <w:szCs w:val="24"/>
        </w:rPr>
        <w:t xml:space="preserve">Uluslararasılaşma faaliyetleri kapsamında </w:t>
      </w:r>
      <w:r w:rsidR="00592704">
        <w:rPr>
          <w:rFonts w:ascii="Times New Roman" w:eastAsia="Times New Roman" w:hAnsi="Times New Roman" w:cs="Times New Roman"/>
          <w:color w:val="auto"/>
          <w:sz w:val="24"/>
          <w:szCs w:val="24"/>
        </w:rPr>
        <w:t xml:space="preserve">Arjantin, </w:t>
      </w:r>
      <w:r w:rsidRPr="00642A28">
        <w:rPr>
          <w:rFonts w:ascii="Times New Roman" w:eastAsia="Times New Roman" w:hAnsi="Times New Roman" w:cs="Times New Roman"/>
          <w:color w:val="auto"/>
          <w:sz w:val="24"/>
          <w:szCs w:val="24"/>
        </w:rPr>
        <w:t xml:space="preserve">Kanada, </w:t>
      </w:r>
      <w:r w:rsidR="00C31F7D" w:rsidRPr="00642A28">
        <w:rPr>
          <w:rFonts w:ascii="Times New Roman" w:eastAsia="Times New Roman" w:hAnsi="Times New Roman" w:cs="Times New Roman"/>
          <w:color w:val="auto"/>
          <w:sz w:val="24"/>
          <w:szCs w:val="24"/>
        </w:rPr>
        <w:t xml:space="preserve">Slovenya, </w:t>
      </w:r>
      <w:r w:rsidR="00F069A5" w:rsidRPr="00642A28">
        <w:rPr>
          <w:rFonts w:ascii="Times New Roman" w:eastAsia="Times New Roman" w:hAnsi="Times New Roman" w:cs="Times New Roman"/>
          <w:color w:val="auto"/>
          <w:sz w:val="24"/>
          <w:szCs w:val="24"/>
        </w:rPr>
        <w:t xml:space="preserve">İtalya, </w:t>
      </w:r>
      <w:r w:rsidRPr="00642A28">
        <w:rPr>
          <w:rFonts w:ascii="Times New Roman" w:eastAsia="Times New Roman" w:hAnsi="Times New Roman" w:cs="Times New Roman"/>
          <w:color w:val="auto"/>
          <w:sz w:val="24"/>
          <w:szCs w:val="24"/>
        </w:rPr>
        <w:t>Japonya</w:t>
      </w:r>
      <w:r w:rsidR="00592704">
        <w:rPr>
          <w:rFonts w:ascii="Times New Roman" w:eastAsia="Times New Roman" w:hAnsi="Times New Roman" w:cs="Times New Roman"/>
          <w:color w:val="auto"/>
          <w:sz w:val="24"/>
          <w:szCs w:val="24"/>
        </w:rPr>
        <w:t xml:space="preserve">, </w:t>
      </w:r>
      <w:r w:rsidRPr="00642A28">
        <w:rPr>
          <w:rFonts w:ascii="Times New Roman" w:eastAsia="Times New Roman" w:hAnsi="Times New Roman" w:cs="Times New Roman"/>
          <w:color w:val="auto"/>
          <w:sz w:val="24"/>
          <w:szCs w:val="24"/>
        </w:rPr>
        <w:t>Filipinler</w:t>
      </w:r>
      <w:r w:rsidR="00592704">
        <w:rPr>
          <w:rFonts w:ascii="Times New Roman" w:eastAsia="Times New Roman" w:hAnsi="Times New Roman" w:cs="Times New Roman"/>
          <w:color w:val="auto"/>
          <w:sz w:val="24"/>
          <w:szCs w:val="24"/>
        </w:rPr>
        <w:t xml:space="preserve">, Endonezya ve Tayland </w:t>
      </w:r>
      <w:r w:rsidRPr="00642A28">
        <w:rPr>
          <w:rFonts w:ascii="Times New Roman" w:eastAsia="Times New Roman" w:hAnsi="Times New Roman" w:cs="Times New Roman"/>
          <w:color w:val="auto"/>
          <w:sz w:val="24"/>
          <w:szCs w:val="24"/>
        </w:rPr>
        <w:t xml:space="preserve">ile iş birlikleri devam etmektedir. Bunun yanı sıra </w:t>
      </w:r>
      <w:r w:rsidRPr="00642A28">
        <w:rPr>
          <w:rFonts w:ascii="Times New Roman" w:eastAsia="Times New Roman" w:hAnsi="Times New Roman" w:cs="Times New Roman"/>
          <w:color w:val="auto"/>
          <w:sz w:val="24"/>
          <w:szCs w:val="24"/>
        </w:rPr>
        <w:lastRenderedPageBreak/>
        <w:t xml:space="preserve">öğrencilerimizin bilgi ve becerilerini arttırmak amacıyla Ulusal Konferanslar dizisi, Mezun ve Kariyer buluşmaları düzenlenmiştir.  Lisans öğrencilerimize ve yeni başlayan akademik ve idari personelimize yönelik oryantasyon programları gerçekleştirilmiş, teknik geziler ve arazi çalışmalarıyla öğrencilerimizin becerilerini arttırmaya devam edilmiştir. 2018 yılından bugüne yılda iki kez yayın yapmakta olan </w:t>
      </w:r>
      <w:r w:rsidR="00C31F7D" w:rsidRPr="00642A28">
        <w:rPr>
          <w:rFonts w:ascii="Times New Roman" w:eastAsia="Times New Roman" w:hAnsi="Times New Roman" w:cs="Times New Roman"/>
          <w:color w:val="auto"/>
          <w:sz w:val="24"/>
          <w:szCs w:val="24"/>
        </w:rPr>
        <w:t>Çanakkale Onsekiz Mart Üniversitesi Deniz Bilimleri ve Balıkçılık Dergisi (COMU-JMSF), TR-DİZİN kapsamında taranmaya devam etmektedir.</w:t>
      </w:r>
    </w:p>
    <w:p w14:paraId="0CCB525A" w14:textId="7C82B3E0" w:rsidR="00D830A3" w:rsidRPr="00642A28" w:rsidRDefault="00703598" w:rsidP="00E42216">
      <w:pPr>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 xml:space="preserve">Akademisyenlerimizin gerek uluslararası gerek ulusal yayın performansları oldukça yüksektir. Kendini sürekli iyileştirmeye ve geliştirmeye odaklı bir fakülte olan Deniz Bilimleri ve Teknolojisi Fakültesi </w:t>
      </w:r>
      <w:r w:rsidR="00C31F7D" w:rsidRPr="00642A28">
        <w:rPr>
          <w:rFonts w:ascii="Times New Roman" w:eastAsia="Times New Roman" w:hAnsi="Times New Roman" w:cs="Times New Roman"/>
          <w:color w:val="auto"/>
          <w:sz w:val="24"/>
          <w:szCs w:val="24"/>
        </w:rPr>
        <w:t>2025</w:t>
      </w:r>
      <w:r w:rsidRPr="00642A28">
        <w:rPr>
          <w:rFonts w:ascii="Times New Roman" w:eastAsia="Times New Roman" w:hAnsi="Times New Roman" w:cs="Times New Roman"/>
          <w:color w:val="auto"/>
          <w:sz w:val="24"/>
          <w:szCs w:val="24"/>
        </w:rPr>
        <w:t xml:space="preserve"> yılında da hedef odaklı çalışmalarına devam edecektir. Fakültemizin karşı karşıya olduğu en önemli risk projelere ve araştırmalara yönelik insan kaynaklarının yeterli olmaması, lisansüstü öğrencilerine yönelik burs imkanlarının sınırlı olması, fakülte bünyesinde görev yapan araştırma görevlisi sayısının yeterli olmamasıdır. </w:t>
      </w:r>
      <w:r w:rsidRPr="00642A28">
        <w:rPr>
          <w:rFonts w:ascii="Times New Roman" w:hAnsi="Times New Roman" w:cs="Times New Roman"/>
          <w:color w:val="auto"/>
          <w:sz w:val="24"/>
          <w:szCs w:val="24"/>
        </w:rPr>
        <w:t>Ancak, fakültemiz ulusal ve uluslararası projelerde görev alabilecek nitelikte yeterli akademik personele sahiptir. Ayrıca, üst yönetim kurumsal hedeflere ulaşma konusundaki disiplinler arası projelere etkili bir destek sunmaktadır ve öğretim kadrosu tecrübe, yetenek ve gelişim isteğiyle donanmıştır. Genç bir akademik kadroya sahip olmamız, fakültemizi diğer mühendislik eğitimi veren üniversitelerin benzer fakültelerinden bir adım öne çıkarmaktadır</w:t>
      </w:r>
      <w:r w:rsidRPr="00642A28">
        <w:rPr>
          <w:rFonts w:ascii="Times New Roman" w:hAnsi="Times New Roman" w:cs="Times New Roman"/>
          <w:color w:val="auto"/>
        </w:rPr>
        <w:t>.</w:t>
      </w:r>
    </w:p>
    <w:p w14:paraId="6F853283" w14:textId="77777777" w:rsidR="00BE32A5" w:rsidRPr="00CC6F66" w:rsidRDefault="00BE32A5" w:rsidP="00E42216">
      <w:pPr>
        <w:spacing w:after="254"/>
        <w:ind w:right="13"/>
        <w:rPr>
          <w:rFonts w:ascii="Times New Roman" w:eastAsia="Times New Roman" w:hAnsi="Times New Roman" w:cs="Times New Roman"/>
          <w:color w:val="FF0000"/>
          <w:sz w:val="24"/>
          <w:szCs w:val="24"/>
        </w:rPr>
      </w:pPr>
    </w:p>
    <w:p w14:paraId="0686DDCE" w14:textId="0C5B2BFB" w:rsidR="00445CF0" w:rsidRDefault="00445CF0" w:rsidP="009D7552">
      <w:pPr>
        <w:spacing w:after="254"/>
        <w:ind w:right="13"/>
        <w:rPr>
          <w:rFonts w:ascii="Times New Roman" w:eastAsia="Times New Roman" w:hAnsi="Times New Roman" w:cs="Times New Roman"/>
          <w:color w:val="FF0000"/>
          <w:sz w:val="24"/>
          <w:szCs w:val="24"/>
        </w:rPr>
      </w:pPr>
    </w:p>
    <w:p w14:paraId="396BB457" w14:textId="77777777" w:rsidR="009D7552" w:rsidRDefault="009D7552" w:rsidP="009D7552">
      <w:pPr>
        <w:spacing w:after="254"/>
        <w:ind w:right="13"/>
        <w:rPr>
          <w:rFonts w:ascii="Times New Roman" w:eastAsia="Times New Roman" w:hAnsi="Times New Roman" w:cs="Times New Roman"/>
          <w:color w:val="FF0000"/>
          <w:sz w:val="24"/>
          <w:szCs w:val="24"/>
        </w:rPr>
      </w:pPr>
    </w:p>
    <w:p w14:paraId="2F97BE81" w14:textId="77777777" w:rsidR="009D7552" w:rsidRDefault="009D7552" w:rsidP="009D7552">
      <w:pPr>
        <w:spacing w:after="254"/>
        <w:ind w:right="13"/>
        <w:rPr>
          <w:rFonts w:ascii="Times New Roman" w:eastAsia="Times New Roman" w:hAnsi="Times New Roman" w:cs="Times New Roman"/>
          <w:color w:val="FF0000"/>
          <w:sz w:val="24"/>
          <w:szCs w:val="24"/>
        </w:rPr>
      </w:pPr>
    </w:p>
    <w:p w14:paraId="60175D1A" w14:textId="77777777" w:rsidR="009D7552" w:rsidRDefault="009D7552" w:rsidP="009D7552">
      <w:pPr>
        <w:spacing w:after="254"/>
        <w:ind w:right="13"/>
        <w:rPr>
          <w:rFonts w:ascii="Times New Roman" w:eastAsia="Times New Roman" w:hAnsi="Times New Roman" w:cs="Times New Roman"/>
          <w:color w:val="FF0000"/>
          <w:sz w:val="24"/>
          <w:szCs w:val="24"/>
        </w:rPr>
      </w:pPr>
    </w:p>
    <w:p w14:paraId="02E11AAD" w14:textId="77777777" w:rsidR="009D7552" w:rsidRDefault="009D7552" w:rsidP="009D7552">
      <w:pPr>
        <w:spacing w:after="254"/>
        <w:ind w:right="13"/>
        <w:rPr>
          <w:rFonts w:ascii="Times New Roman" w:eastAsia="Times New Roman" w:hAnsi="Times New Roman" w:cs="Times New Roman"/>
          <w:color w:val="FF0000"/>
          <w:sz w:val="24"/>
          <w:szCs w:val="24"/>
        </w:rPr>
      </w:pPr>
    </w:p>
    <w:p w14:paraId="0D66451B" w14:textId="77777777" w:rsidR="009D7552" w:rsidRDefault="009D7552" w:rsidP="009D7552">
      <w:pPr>
        <w:spacing w:after="254"/>
        <w:ind w:right="13"/>
        <w:rPr>
          <w:rFonts w:ascii="Times New Roman" w:eastAsia="Times New Roman" w:hAnsi="Times New Roman" w:cs="Times New Roman"/>
          <w:color w:val="FF0000"/>
          <w:sz w:val="24"/>
          <w:szCs w:val="24"/>
        </w:rPr>
      </w:pPr>
    </w:p>
    <w:p w14:paraId="6DC7320F" w14:textId="77777777" w:rsidR="009D7552" w:rsidRDefault="009D7552" w:rsidP="009D7552">
      <w:pPr>
        <w:spacing w:after="254"/>
        <w:ind w:right="13"/>
        <w:rPr>
          <w:rFonts w:ascii="Times New Roman" w:eastAsia="Times New Roman" w:hAnsi="Times New Roman" w:cs="Times New Roman"/>
          <w:color w:val="FF0000"/>
          <w:sz w:val="24"/>
          <w:szCs w:val="24"/>
        </w:rPr>
      </w:pPr>
    </w:p>
    <w:p w14:paraId="41AAA561" w14:textId="77777777" w:rsidR="009D7552" w:rsidRDefault="009D7552" w:rsidP="009D7552">
      <w:pPr>
        <w:spacing w:after="254"/>
        <w:ind w:right="13"/>
        <w:rPr>
          <w:rFonts w:ascii="Times New Roman" w:eastAsia="Times New Roman" w:hAnsi="Times New Roman" w:cs="Times New Roman"/>
          <w:color w:val="FF0000"/>
          <w:sz w:val="24"/>
          <w:szCs w:val="24"/>
        </w:rPr>
      </w:pPr>
    </w:p>
    <w:p w14:paraId="29F47B47" w14:textId="77777777" w:rsidR="009D7552" w:rsidRDefault="009D7552" w:rsidP="009D7552">
      <w:pPr>
        <w:spacing w:after="254"/>
        <w:ind w:right="13"/>
        <w:rPr>
          <w:rFonts w:ascii="Times New Roman" w:eastAsia="Times New Roman" w:hAnsi="Times New Roman" w:cs="Times New Roman"/>
          <w:color w:val="FF0000"/>
          <w:sz w:val="24"/>
          <w:szCs w:val="24"/>
        </w:rPr>
      </w:pPr>
    </w:p>
    <w:p w14:paraId="1FB2260F" w14:textId="77777777" w:rsidR="009D7552" w:rsidRDefault="009D7552" w:rsidP="009D7552">
      <w:pPr>
        <w:spacing w:after="254"/>
        <w:ind w:right="13"/>
        <w:rPr>
          <w:rFonts w:ascii="Times New Roman" w:eastAsia="Times New Roman" w:hAnsi="Times New Roman" w:cs="Times New Roman"/>
          <w:color w:val="FF0000"/>
          <w:sz w:val="24"/>
          <w:szCs w:val="24"/>
        </w:rPr>
      </w:pPr>
    </w:p>
    <w:p w14:paraId="6B38AD1A" w14:textId="77777777" w:rsidR="009D7552" w:rsidRDefault="009D7552" w:rsidP="009D7552">
      <w:pPr>
        <w:spacing w:after="254"/>
        <w:ind w:right="13"/>
        <w:rPr>
          <w:rFonts w:ascii="Times New Roman" w:eastAsia="Times New Roman" w:hAnsi="Times New Roman" w:cs="Times New Roman"/>
          <w:color w:val="FF0000"/>
          <w:sz w:val="24"/>
          <w:szCs w:val="24"/>
        </w:rPr>
      </w:pPr>
    </w:p>
    <w:p w14:paraId="0B4C25D1" w14:textId="77777777" w:rsidR="009D7552" w:rsidRDefault="009D7552" w:rsidP="009D7552">
      <w:pPr>
        <w:spacing w:after="254"/>
        <w:ind w:right="13"/>
        <w:rPr>
          <w:rFonts w:ascii="Times New Roman" w:eastAsia="Times New Roman" w:hAnsi="Times New Roman" w:cs="Times New Roman"/>
          <w:color w:val="FF0000"/>
          <w:sz w:val="24"/>
          <w:szCs w:val="24"/>
        </w:rPr>
      </w:pPr>
    </w:p>
    <w:p w14:paraId="36BAFF05" w14:textId="77777777" w:rsidR="009D7552" w:rsidRDefault="009D7552" w:rsidP="009D7552">
      <w:pPr>
        <w:spacing w:after="254"/>
        <w:ind w:right="13"/>
        <w:rPr>
          <w:rFonts w:ascii="Times New Roman" w:eastAsia="Times New Roman" w:hAnsi="Times New Roman" w:cs="Times New Roman"/>
          <w:color w:val="FF0000"/>
          <w:sz w:val="24"/>
          <w:szCs w:val="24"/>
        </w:rPr>
      </w:pPr>
    </w:p>
    <w:p w14:paraId="3821CCE7" w14:textId="77777777" w:rsidR="009D7552" w:rsidRDefault="009D7552" w:rsidP="009D7552">
      <w:pPr>
        <w:spacing w:after="254"/>
        <w:ind w:right="13"/>
        <w:rPr>
          <w:rFonts w:ascii="Times New Roman" w:eastAsia="Times New Roman" w:hAnsi="Times New Roman" w:cs="Times New Roman"/>
          <w:color w:val="FF0000"/>
          <w:sz w:val="24"/>
          <w:szCs w:val="24"/>
        </w:rPr>
      </w:pPr>
    </w:p>
    <w:p w14:paraId="3F180397" w14:textId="77777777" w:rsidR="009D7552" w:rsidRDefault="009D7552" w:rsidP="009D7552">
      <w:pPr>
        <w:spacing w:after="254"/>
        <w:ind w:right="13"/>
        <w:rPr>
          <w:rFonts w:ascii="Times New Roman" w:eastAsia="Times New Roman" w:hAnsi="Times New Roman" w:cs="Times New Roman"/>
          <w:color w:val="FF0000"/>
          <w:sz w:val="24"/>
          <w:szCs w:val="24"/>
        </w:rPr>
      </w:pPr>
    </w:p>
    <w:p w14:paraId="3DE47811" w14:textId="77777777" w:rsidR="009D7552" w:rsidRPr="00CC6F66" w:rsidRDefault="009D7552" w:rsidP="009D7552">
      <w:pPr>
        <w:spacing w:after="254"/>
        <w:ind w:right="13"/>
        <w:rPr>
          <w:rFonts w:ascii="Times New Roman" w:eastAsia="Times New Roman" w:hAnsi="Times New Roman" w:cs="Times New Roman"/>
          <w:color w:val="FF0000"/>
          <w:sz w:val="24"/>
          <w:szCs w:val="24"/>
        </w:rPr>
      </w:pPr>
    </w:p>
    <w:p w14:paraId="05A9D24B" w14:textId="77777777" w:rsidR="009D7552" w:rsidRPr="00CC6F66" w:rsidRDefault="009D7552" w:rsidP="00737ADD">
      <w:pPr>
        <w:spacing w:after="254"/>
        <w:ind w:right="13"/>
        <w:rPr>
          <w:rFonts w:ascii="Times New Roman" w:eastAsia="Times New Roman" w:hAnsi="Times New Roman" w:cs="Times New Roman"/>
          <w:color w:val="FF0000"/>
          <w:sz w:val="24"/>
          <w:szCs w:val="24"/>
        </w:rPr>
      </w:pPr>
    </w:p>
    <w:p w14:paraId="2AFB6622" w14:textId="77777777" w:rsidR="00432C9B" w:rsidRPr="00642A28" w:rsidRDefault="005D41C7">
      <w:pPr>
        <w:spacing w:after="297"/>
        <w:ind w:left="10" w:right="75" w:hanging="10"/>
        <w:jc w:val="center"/>
        <w:rPr>
          <w:rFonts w:ascii="Times New Roman" w:hAnsi="Times New Roman" w:cs="Times New Roman"/>
          <w:color w:val="auto"/>
        </w:rPr>
      </w:pPr>
      <w:r w:rsidRPr="00642A28">
        <w:rPr>
          <w:rFonts w:ascii="Times New Roman" w:eastAsia="Times New Roman" w:hAnsi="Times New Roman" w:cs="Times New Roman"/>
          <w:b/>
          <w:color w:val="auto"/>
          <w:sz w:val="24"/>
          <w:szCs w:val="24"/>
        </w:rPr>
        <w:t xml:space="preserve">İÇ KONTROL GÜVENCE BEYANI </w:t>
      </w:r>
      <w:r w:rsidRPr="00642A28">
        <w:rPr>
          <w:rFonts w:ascii="Times New Roman" w:eastAsia="Times New Roman" w:hAnsi="Times New Roman" w:cs="Times New Roman"/>
          <w:color w:val="auto"/>
          <w:sz w:val="24"/>
          <w:szCs w:val="24"/>
        </w:rPr>
        <w:t xml:space="preserve"> </w:t>
      </w:r>
    </w:p>
    <w:p w14:paraId="0C6FFDE9" w14:textId="7960C86E" w:rsidR="00C91680" w:rsidRPr="00642A28" w:rsidRDefault="005179C9" w:rsidP="00E42216">
      <w:pPr>
        <w:tabs>
          <w:tab w:val="left" w:pos="5712"/>
        </w:tabs>
        <w:spacing w:after="244" w:line="269" w:lineRule="auto"/>
        <w:ind w:right="61"/>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ab/>
      </w:r>
    </w:p>
    <w:p w14:paraId="3F6C859F" w14:textId="77777777" w:rsidR="00432C9B" w:rsidRPr="00642A28" w:rsidRDefault="005D41C7">
      <w:pPr>
        <w:spacing w:after="244" w:line="269" w:lineRule="auto"/>
        <w:ind w:left="-5" w:right="61" w:hanging="10"/>
        <w:jc w:val="both"/>
        <w:rPr>
          <w:rFonts w:ascii="Times New Roman" w:hAnsi="Times New Roman" w:cs="Times New Roman"/>
          <w:color w:val="auto"/>
        </w:rPr>
      </w:pPr>
      <w:r w:rsidRPr="00642A28">
        <w:rPr>
          <w:rFonts w:ascii="Times New Roman" w:eastAsia="Times New Roman" w:hAnsi="Times New Roman" w:cs="Times New Roman"/>
          <w:color w:val="auto"/>
          <w:sz w:val="24"/>
          <w:szCs w:val="24"/>
        </w:rPr>
        <w:t xml:space="preserve">Harcama Yetkilisi olarak yetkim dahilinde; </w:t>
      </w:r>
    </w:p>
    <w:p w14:paraId="414F0485" w14:textId="77777777" w:rsidR="00432C9B" w:rsidRPr="00642A28" w:rsidRDefault="005D41C7">
      <w:pPr>
        <w:spacing w:after="304"/>
        <w:rPr>
          <w:rFonts w:ascii="Times New Roman" w:hAnsi="Times New Roman" w:cs="Times New Roman"/>
          <w:color w:val="auto"/>
        </w:rPr>
      </w:pPr>
      <w:r w:rsidRPr="00642A28">
        <w:rPr>
          <w:rFonts w:ascii="Times New Roman" w:eastAsia="Times New Roman" w:hAnsi="Times New Roman" w:cs="Times New Roman"/>
          <w:color w:val="auto"/>
          <w:sz w:val="24"/>
          <w:szCs w:val="24"/>
        </w:rPr>
        <w:t xml:space="preserve"> </w:t>
      </w:r>
    </w:p>
    <w:p w14:paraId="0F6D4167" w14:textId="77777777" w:rsidR="00432C9B" w:rsidRPr="00642A28" w:rsidRDefault="005D41C7">
      <w:pPr>
        <w:spacing w:after="247" w:line="269" w:lineRule="auto"/>
        <w:ind w:left="-5" w:right="61" w:hanging="10"/>
        <w:jc w:val="both"/>
        <w:rPr>
          <w:rFonts w:ascii="Times New Roman" w:hAnsi="Times New Roman" w:cs="Times New Roman"/>
          <w:color w:val="auto"/>
        </w:rPr>
      </w:pPr>
      <w:r w:rsidRPr="00642A28">
        <w:rPr>
          <w:rFonts w:ascii="Times New Roman" w:eastAsia="Times New Roman" w:hAnsi="Times New Roman" w:cs="Times New Roman"/>
          <w:color w:val="auto"/>
          <w:sz w:val="24"/>
          <w:szCs w:val="24"/>
        </w:rPr>
        <w:t xml:space="preserve">Bu raporda yer alan bilgilerin güvenilir, tam ve doğru olduğunu beyan ederim. </w:t>
      </w:r>
    </w:p>
    <w:p w14:paraId="6D72D326" w14:textId="77777777" w:rsidR="00432C9B" w:rsidRPr="00642A28" w:rsidRDefault="005D41C7">
      <w:pPr>
        <w:spacing w:after="302"/>
        <w:rPr>
          <w:rFonts w:ascii="Times New Roman" w:hAnsi="Times New Roman" w:cs="Times New Roman"/>
          <w:color w:val="auto"/>
        </w:rPr>
      </w:pPr>
      <w:r w:rsidRPr="00642A28">
        <w:rPr>
          <w:rFonts w:ascii="Times New Roman" w:eastAsia="Times New Roman" w:hAnsi="Times New Roman" w:cs="Times New Roman"/>
          <w:color w:val="auto"/>
          <w:sz w:val="24"/>
          <w:szCs w:val="24"/>
        </w:rPr>
        <w:t xml:space="preserve"> </w:t>
      </w:r>
    </w:p>
    <w:p w14:paraId="691B44A0" w14:textId="77777777" w:rsidR="00432C9B" w:rsidRPr="00642A28" w:rsidRDefault="005D41C7">
      <w:pPr>
        <w:spacing w:after="284" w:line="269" w:lineRule="auto"/>
        <w:ind w:left="-5" w:right="61" w:hanging="10"/>
        <w:jc w:val="both"/>
        <w:rPr>
          <w:rFonts w:ascii="Times New Roman" w:hAnsi="Times New Roman" w:cs="Times New Roman"/>
          <w:color w:val="auto"/>
        </w:rPr>
      </w:pPr>
      <w:r w:rsidRPr="00642A28">
        <w:rPr>
          <w:rFonts w:ascii="Times New Roman" w:eastAsia="Times New Roman" w:hAnsi="Times New Roman" w:cs="Times New Roman"/>
          <w:color w:val="auto"/>
          <w:sz w:val="24"/>
          <w:szCs w:val="24"/>
        </w:rPr>
        <w:t>Bu raporda açıklanan faaliyetler için</w:t>
      </w:r>
      <w:r w:rsidR="003A0174" w:rsidRPr="00642A28">
        <w:rPr>
          <w:rFonts w:ascii="Times New Roman" w:eastAsia="Times New Roman" w:hAnsi="Times New Roman" w:cs="Times New Roman"/>
          <w:color w:val="auto"/>
          <w:sz w:val="24"/>
          <w:szCs w:val="24"/>
        </w:rPr>
        <w:t xml:space="preserve"> </w:t>
      </w:r>
      <w:r w:rsidRPr="00642A28">
        <w:rPr>
          <w:rFonts w:ascii="Times New Roman" w:eastAsia="Times New Roman" w:hAnsi="Times New Roman" w:cs="Times New Roman"/>
          <w:color w:val="auto"/>
          <w:sz w:val="24"/>
          <w:szCs w:val="24"/>
        </w:rPr>
        <w:t>idare bütçesinden harcama birimimize tahsis edilmiş kaynakların,</w:t>
      </w:r>
      <w:r w:rsidR="0059076B" w:rsidRPr="00642A28">
        <w:rPr>
          <w:rFonts w:ascii="Times New Roman" w:eastAsia="Times New Roman" w:hAnsi="Times New Roman" w:cs="Times New Roman"/>
          <w:color w:val="auto"/>
          <w:sz w:val="24"/>
          <w:szCs w:val="24"/>
        </w:rPr>
        <w:t xml:space="preserve"> </w:t>
      </w:r>
      <w:r w:rsidRPr="00642A28">
        <w:rPr>
          <w:rFonts w:ascii="Times New Roman" w:eastAsia="Times New Roman" w:hAnsi="Times New Roman" w:cs="Times New Roman"/>
          <w:color w:val="auto"/>
          <w:sz w:val="24"/>
          <w:szCs w:val="24"/>
        </w:rPr>
        <w:t xml:space="preserve">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ve kontrolünün etkin olarak uygulandığını bildiririm.  </w:t>
      </w:r>
    </w:p>
    <w:p w14:paraId="4AAAE2CE" w14:textId="77777777" w:rsidR="00642A28" w:rsidRDefault="005D41C7">
      <w:pPr>
        <w:spacing w:line="341" w:lineRule="auto"/>
        <w:ind w:left="-5" w:right="61" w:hanging="1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 xml:space="preserve">Bu güvence, harcama yetkilisi olarak sahip olduğum bilgi ve değerlendirmeler, iç kontroller, iç denetçi raporları ile Sayıştay raporları gibi bilgim dahilindeki hususlara dayanmaktadır.  </w:t>
      </w:r>
    </w:p>
    <w:p w14:paraId="562496A6" w14:textId="0C379063" w:rsidR="00432C9B" w:rsidRPr="00642A28" w:rsidRDefault="005D41C7">
      <w:pPr>
        <w:spacing w:line="341" w:lineRule="auto"/>
        <w:ind w:left="-5" w:right="61" w:hanging="10"/>
        <w:jc w:val="both"/>
        <w:rPr>
          <w:rFonts w:ascii="Times New Roman" w:hAnsi="Times New Roman" w:cs="Times New Roman"/>
          <w:color w:val="auto"/>
        </w:rPr>
      </w:pPr>
      <w:r w:rsidRPr="00642A28">
        <w:rPr>
          <w:rFonts w:ascii="Times New Roman" w:eastAsia="Times New Roman" w:hAnsi="Times New Roman" w:cs="Times New Roman"/>
          <w:color w:val="auto"/>
          <w:sz w:val="24"/>
          <w:szCs w:val="24"/>
        </w:rPr>
        <w:t>Burada raporlanmayan, idarenin menfaatlerine zarar veren herhangi bir husus hakkında bilgim olmadığını beyan ederim</w:t>
      </w:r>
      <w:r w:rsidR="004B0DB9" w:rsidRPr="00642A28">
        <w:rPr>
          <w:rFonts w:ascii="Times New Roman" w:eastAsia="Times New Roman" w:hAnsi="Times New Roman" w:cs="Times New Roman"/>
          <w:color w:val="auto"/>
          <w:sz w:val="24"/>
          <w:szCs w:val="24"/>
        </w:rPr>
        <w:t>.</w:t>
      </w:r>
      <w:r w:rsidRPr="00642A28">
        <w:rPr>
          <w:rFonts w:ascii="Times New Roman" w:eastAsia="Times New Roman" w:hAnsi="Times New Roman" w:cs="Times New Roman"/>
          <w:color w:val="auto"/>
          <w:sz w:val="24"/>
          <w:szCs w:val="24"/>
        </w:rPr>
        <w:t xml:space="preserve"> </w:t>
      </w:r>
      <w:r w:rsidR="00BE32A5" w:rsidRPr="00642A28">
        <w:rPr>
          <w:rFonts w:ascii="Times New Roman" w:eastAsia="Times New Roman" w:hAnsi="Times New Roman" w:cs="Times New Roman"/>
          <w:color w:val="auto"/>
          <w:sz w:val="24"/>
          <w:szCs w:val="24"/>
        </w:rPr>
        <w:t>28/</w:t>
      </w:r>
      <w:r w:rsidRPr="00642A28">
        <w:rPr>
          <w:rFonts w:ascii="Times New Roman" w:eastAsia="Times New Roman" w:hAnsi="Times New Roman" w:cs="Times New Roman"/>
          <w:color w:val="auto"/>
          <w:sz w:val="24"/>
          <w:szCs w:val="24"/>
        </w:rPr>
        <w:t>01/202</w:t>
      </w:r>
      <w:r w:rsidR="00FF2B18" w:rsidRPr="00642A28">
        <w:rPr>
          <w:rFonts w:ascii="Times New Roman" w:eastAsia="Times New Roman" w:hAnsi="Times New Roman" w:cs="Times New Roman"/>
          <w:color w:val="auto"/>
          <w:sz w:val="24"/>
          <w:szCs w:val="24"/>
        </w:rPr>
        <w:t>6</w:t>
      </w:r>
      <w:r w:rsidRPr="00642A28">
        <w:rPr>
          <w:rFonts w:ascii="Times New Roman" w:eastAsia="Times New Roman" w:hAnsi="Times New Roman" w:cs="Times New Roman"/>
          <w:color w:val="auto"/>
          <w:sz w:val="24"/>
          <w:szCs w:val="24"/>
        </w:rPr>
        <w:t xml:space="preserve"> </w:t>
      </w:r>
    </w:p>
    <w:p w14:paraId="54B4470E" w14:textId="5F50670C" w:rsidR="00432C9B" w:rsidRPr="00642A28" w:rsidRDefault="005D41C7" w:rsidP="005179C9">
      <w:pPr>
        <w:tabs>
          <w:tab w:val="center" w:pos="4570"/>
        </w:tabs>
        <w:spacing w:after="256"/>
        <w:rPr>
          <w:rFonts w:ascii="Times New Roman" w:hAnsi="Times New Roman" w:cs="Times New Roman"/>
          <w:color w:val="auto"/>
        </w:rPr>
      </w:pPr>
      <w:r w:rsidRPr="00642A28">
        <w:rPr>
          <w:rFonts w:ascii="Times New Roman" w:eastAsia="Times New Roman" w:hAnsi="Times New Roman" w:cs="Times New Roman"/>
          <w:color w:val="auto"/>
          <w:sz w:val="24"/>
          <w:szCs w:val="24"/>
        </w:rPr>
        <w:t xml:space="preserve"> </w:t>
      </w:r>
      <w:r w:rsidR="005179C9" w:rsidRPr="00642A28">
        <w:rPr>
          <w:rFonts w:ascii="Times New Roman" w:eastAsia="Times New Roman" w:hAnsi="Times New Roman" w:cs="Times New Roman"/>
          <w:color w:val="auto"/>
          <w:sz w:val="24"/>
          <w:szCs w:val="24"/>
        </w:rPr>
        <w:tab/>
      </w:r>
    </w:p>
    <w:p w14:paraId="2316BB61" w14:textId="77777777" w:rsidR="00432C9B" w:rsidRPr="00642A28" w:rsidRDefault="005D41C7">
      <w:pPr>
        <w:spacing w:after="283"/>
        <w:rPr>
          <w:rFonts w:ascii="Times New Roman" w:hAnsi="Times New Roman" w:cs="Times New Roman"/>
          <w:color w:val="auto"/>
        </w:rPr>
      </w:pPr>
      <w:r w:rsidRPr="00642A28">
        <w:rPr>
          <w:rFonts w:ascii="Times New Roman" w:eastAsia="Times New Roman" w:hAnsi="Times New Roman" w:cs="Times New Roman"/>
          <w:color w:val="auto"/>
          <w:sz w:val="24"/>
          <w:szCs w:val="24"/>
        </w:rPr>
        <w:t xml:space="preserve"> </w:t>
      </w:r>
    </w:p>
    <w:p w14:paraId="7DF4616F" w14:textId="7FD73C8D" w:rsidR="005179C9" w:rsidRPr="00642A28" w:rsidRDefault="005D41C7">
      <w:pPr>
        <w:spacing w:after="5" w:line="269" w:lineRule="auto"/>
        <w:ind w:left="-5" w:right="61" w:hanging="10"/>
        <w:jc w:val="both"/>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 xml:space="preserve"> </w:t>
      </w:r>
      <w:r w:rsidRPr="00642A28">
        <w:rPr>
          <w:rFonts w:ascii="Times New Roman" w:eastAsia="Times New Roman" w:hAnsi="Times New Roman" w:cs="Times New Roman"/>
          <w:color w:val="auto"/>
          <w:sz w:val="24"/>
          <w:szCs w:val="24"/>
        </w:rPr>
        <w:tab/>
        <w:t xml:space="preserve"> </w:t>
      </w:r>
      <w:r w:rsidRPr="00642A28">
        <w:rPr>
          <w:rFonts w:ascii="Times New Roman" w:eastAsia="Times New Roman" w:hAnsi="Times New Roman" w:cs="Times New Roman"/>
          <w:color w:val="auto"/>
          <w:sz w:val="24"/>
          <w:szCs w:val="24"/>
        </w:rPr>
        <w:tab/>
        <w:t xml:space="preserve"> </w:t>
      </w:r>
      <w:r w:rsidRPr="00642A28">
        <w:rPr>
          <w:rFonts w:ascii="Times New Roman" w:eastAsia="Times New Roman" w:hAnsi="Times New Roman" w:cs="Times New Roman"/>
          <w:color w:val="auto"/>
          <w:sz w:val="24"/>
          <w:szCs w:val="24"/>
        </w:rPr>
        <w:tab/>
        <w:t xml:space="preserve"> </w:t>
      </w:r>
      <w:r w:rsidRPr="00642A28">
        <w:rPr>
          <w:rFonts w:ascii="Times New Roman" w:eastAsia="Times New Roman" w:hAnsi="Times New Roman" w:cs="Times New Roman"/>
          <w:color w:val="auto"/>
          <w:sz w:val="24"/>
          <w:szCs w:val="24"/>
        </w:rPr>
        <w:tab/>
        <w:t xml:space="preserve"> </w:t>
      </w:r>
      <w:r w:rsidRPr="00642A28">
        <w:rPr>
          <w:rFonts w:ascii="Times New Roman" w:eastAsia="Times New Roman" w:hAnsi="Times New Roman" w:cs="Times New Roman"/>
          <w:color w:val="auto"/>
          <w:sz w:val="24"/>
          <w:szCs w:val="24"/>
        </w:rPr>
        <w:tab/>
        <w:t xml:space="preserve"> </w:t>
      </w:r>
      <w:r w:rsidRPr="00642A28">
        <w:rPr>
          <w:rFonts w:ascii="Times New Roman" w:eastAsia="Times New Roman" w:hAnsi="Times New Roman" w:cs="Times New Roman"/>
          <w:color w:val="auto"/>
          <w:sz w:val="24"/>
          <w:szCs w:val="24"/>
        </w:rPr>
        <w:tab/>
      </w:r>
      <w:r w:rsidR="009D7552">
        <w:rPr>
          <w:rFonts w:ascii="Times New Roman" w:eastAsia="Times New Roman" w:hAnsi="Times New Roman" w:cs="Times New Roman"/>
          <w:color w:val="auto"/>
          <w:sz w:val="24"/>
          <w:szCs w:val="24"/>
        </w:rPr>
        <w:tab/>
      </w:r>
      <w:r w:rsidRPr="00642A28">
        <w:rPr>
          <w:rFonts w:ascii="Times New Roman" w:eastAsia="Times New Roman" w:hAnsi="Times New Roman" w:cs="Times New Roman"/>
          <w:color w:val="auto"/>
          <w:sz w:val="24"/>
          <w:szCs w:val="24"/>
        </w:rPr>
        <w:t xml:space="preserve">Prof. Dr. </w:t>
      </w:r>
      <w:r w:rsidR="00CE44FD" w:rsidRPr="00642A28">
        <w:rPr>
          <w:rFonts w:ascii="Times New Roman" w:eastAsia="Times New Roman" w:hAnsi="Times New Roman" w:cs="Times New Roman"/>
          <w:color w:val="auto"/>
          <w:sz w:val="24"/>
          <w:szCs w:val="24"/>
        </w:rPr>
        <w:t>Murat YİĞİT</w:t>
      </w:r>
      <w:r w:rsidR="00876E9F" w:rsidRPr="00642A28">
        <w:rPr>
          <w:rFonts w:ascii="Times New Roman" w:eastAsia="Times New Roman" w:hAnsi="Times New Roman" w:cs="Times New Roman"/>
          <w:color w:val="auto"/>
          <w:sz w:val="24"/>
          <w:szCs w:val="24"/>
        </w:rPr>
        <w:t xml:space="preserve"> </w:t>
      </w:r>
      <w:r w:rsidR="00876E9F" w:rsidRPr="00642A28">
        <w:rPr>
          <w:rFonts w:ascii="Times New Roman" w:eastAsia="Times New Roman" w:hAnsi="Times New Roman" w:cs="Times New Roman"/>
          <w:color w:val="auto"/>
          <w:sz w:val="24"/>
          <w:szCs w:val="24"/>
        </w:rPr>
        <w:tab/>
      </w:r>
      <w:r w:rsidRPr="00642A28">
        <w:rPr>
          <w:rFonts w:ascii="Times New Roman" w:eastAsia="Times New Roman" w:hAnsi="Times New Roman" w:cs="Times New Roman"/>
          <w:color w:val="auto"/>
          <w:sz w:val="24"/>
          <w:szCs w:val="24"/>
        </w:rPr>
        <w:t xml:space="preserve"> </w:t>
      </w:r>
      <w:r w:rsidRPr="00642A28">
        <w:rPr>
          <w:rFonts w:ascii="Times New Roman" w:eastAsia="Times New Roman" w:hAnsi="Times New Roman" w:cs="Times New Roman"/>
          <w:color w:val="auto"/>
          <w:sz w:val="24"/>
          <w:szCs w:val="24"/>
        </w:rPr>
        <w:tab/>
        <w:t xml:space="preserve"> </w:t>
      </w:r>
      <w:r w:rsidRPr="00642A28">
        <w:rPr>
          <w:rFonts w:ascii="Times New Roman" w:eastAsia="Times New Roman" w:hAnsi="Times New Roman" w:cs="Times New Roman"/>
          <w:color w:val="auto"/>
          <w:sz w:val="24"/>
          <w:szCs w:val="24"/>
        </w:rPr>
        <w:tab/>
        <w:t xml:space="preserve"> </w:t>
      </w:r>
      <w:r w:rsidRPr="00642A28">
        <w:rPr>
          <w:rFonts w:ascii="Times New Roman" w:eastAsia="Times New Roman" w:hAnsi="Times New Roman" w:cs="Times New Roman"/>
          <w:color w:val="auto"/>
          <w:sz w:val="24"/>
          <w:szCs w:val="24"/>
        </w:rPr>
        <w:tab/>
        <w:t xml:space="preserve"> </w:t>
      </w:r>
      <w:r w:rsidRPr="00642A28">
        <w:rPr>
          <w:rFonts w:ascii="Times New Roman" w:eastAsia="Times New Roman" w:hAnsi="Times New Roman" w:cs="Times New Roman"/>
          <w:color w:val="auto"/>
          <w:sz w:val="24"/>
          <w:szCs w:val="24"/>
        </w:rPr>
        <w:tab/>
        <w:t xml:space="preserve"> </w:t>
      </w:r>
      <w:r w:rsidRPr="00642A28">
        <w:rPr>
          <w:rFonts w:ascii="Times New Roman" w:eastAsia="Times New Roman" w:hAnsi="Times New Roman" w:cs="Times New Roman"/>
          <w:color w:val="auto"/>
          <w:sz w:val="24"/>
          <w:szCs w:val="24"/>
        </w:rPr>
        <w:tab/>
      </w:r>
      <w:r w:rsidRPr="00642A28">
        <w:rPr>
          <w:rFonts w:ascii="Times New Roman" w:eastAsia="Times New Roman" w:hAnsi="Times New Roman" w:cs="Times New Roman"/>
          <w:color w:val="auto"/>
          <w:sz w:val="24"/>
          <w:szCs w:val="24"/>
        </w:rPr>
        <w:tab/>
      </w:r>
      <w:r w:rsidR="009D7552">
        <w:rPr>
          <w:rFonts w:ascii="Times New Roman" w:eastAsia="Times New Roman" w:hAnsi="Times New Roman" w:cs="Times New Roman"/>
          <w:color w:val="auto"/>
          <w:sz w:val="24"/>
          <w:szCs w:val="24"/>
        </w:rPr>
        <w:tab/>
        <w:t xml:space="preserve">  </w:t>
      </w:r>
      <w:r w:rsidRPr="00642A28">
        <w:rPr>
          <w:rFonts w:ascii="Times New Roman" w:eastAsia="Times New Roman" w:hAnsi="Times New Roman" w:cs="Times New Roman"/>
          <w:color w:val="auto"/>
          <w:sz w:val="24"/>
          <w:szCs w:val="24"/>
        </w:rPr>
        <w:t>Deniz Bilimleri ve Teknolojisi Fakültesi Dekan</w:t>
      </w:r>
      <w:r w:rsidR="00E81808" w:rsidRPr="00642A28">
        <w:rPr>
          <w:rFonts w:ascii="Times New Roman" w:eastAsia="Times New Roman" w:hAnsi="Times New Roman" w:cs="Times New Roman"/>
          <w:color w:val="auto"/>
          <w:sz w:val="24"/>
          <w:szCs w:val="24"/>
        </w:rPr>
        <w:t>ı</w:t>
      </w:r>
      <w:r w:rsidR="0059076B" w:rsidRPr="00642A28">
        <w:rPr>
          <w:rFonts w:ascii="Times New Roman" w:eastAsia="Times New Roman" w:hAnsi="Times New Roman" w:cs="Times New Roman"/>
          <w:color w:val="auto"/>
          <w:sz w:val="24"/>
          <w:szCs w:val="24"/>
        </w:rPr>
        <w:t xml:space="preserve"> </w:t>
      </w:r>
    </w:p>
    <w:p w14:paraId="01A0C731" w14:textId="421CE511" w:rsidR="005179C9" w:rsidRPr="00642A28" w:rsidRDefault="005179C9" w:rsidP="005179C9">
      <w:pPr>
        <w:rPr>
          <w:rFonts w:ascii="Times New Roman" w:eastAsia="Times New Roman" w:hAnsi="Times New Roman" w:cs="Times New Roman"/>
          <w:color w:val="auto"/>
          <w:sz w:val="24"/>
          <w:szCs w:val="24"/>
        </w:rPr>
      </w:pPr>
    </w:p>
    <w:p w14:paraId="698CA746" w14:textId="5AD16A67" w:rsidR="00AF228E" w:rsidRPr="00642A28" w:rsidRDefault="005179C9" w:rsidP="005179C9">
      <w:pPr>
        <w:tabs>
          <w:tab w:val="left" w:pos="2647"/>
        </w:tabs>
        <w:rPr>
          <w:rFonts w:ascii="Times New Roman" w:eastAsia="Times New Roman" w:hAnsi="Times New Roman" w:cs="Times New Roman"/>
          <w:color w:val="auto"/>
          <w:sz w:val="24"/>
          <w:szCs w:val="24"/>
        </w:rPr>
      </w:pPr>
      <w:r w:rsidRPr="00642A28">
        <w:rPr>
          <w:rFonts w:ascii="Times New Roman" w:eastAsia="Times New Roman" w:hAnsi="Times New Roman" w:cs="Times New Roman"/>
          <w:color w:val="auto"/>
          <w:sz w:val="24"/>
          <w:szCs w:val="24"/>
        </w:rPr>
        <w:tab/>
      </w:r>
    </w:p>
    <w:sectPr w:rsidR="00AF228E" w:rsidRPr="00642A28" w:rsidSect="003551AB">
      <w:footerReference w:type="default" r:id="rId232"/>
      <w:pgSz w:w="11906" w:h="16838"/>
      <w:pgMar w:top="1279" w:right="1346" w:bottom="1283" w:left="1419"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A5E27" w14:textId="77777777" w:rsidR="003E26B5" w:rsidRDefault="003E26B5">
      <w:pPr>
        <w:spacing w:after="0" w:line="240" w:lineRule="auto"/>
      </w:pPr>
      <w:r>
        <w:separator/>
      </w:r>
    </w:p>
  </w:endnote>
  <w:endnote w:type="continuationSeparator" w:id="0">
    <w:p w14:paraId="0707BBB4" w14:textId="77777777" w:rsidR="003E26B5" w:rsidRDefault="003E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F8660" w14:textId="77777777" w:rsidR="00936CDB" w:rsidRDefault="00936CDB">
    <w:pPr>
      <w:spacing w:after="0"/>
      <w:ind w:right="71"/>
      <w:jc w:val="right"/>
    </w:pPr>
    <w:r>
      <w:fldChar w:fldCharType="begin"/>
    </w:r>
    <w:r>
      <w:instrText>PAGE</w:instrText>
    </w:r>
    <w:r>
      <w:fldChar w:fldCharType="separate"/>
    </w:r>
    <w:r>
      <w:rPr>
        <w:noProof/>
      </w:rPr>
      <w:t>iv</w:t>
    </w:r>
    <w:r>
      <w:fldChar w:fldCharType="end"/>
    </w:r>
    <w:r>
      <w:rPr>
        <w:rFonts w:ascii="Times New Roman" w:eastAsia="Times New Roman" w:hAnsi="Times New Roman" w:cs="Times New Roman"/>
        <w:sz w:val="20"/>
        <w:szCs w:val="20"/>
      </w:rPr>
      <w:t xml:space="preserve"> </w:t>
    </w:r>
  </w:p>
  <w:p w14:paraId="6B02FC65" w14:textId="77777777" w:rsidR="00936CDB" w:rsidRDefault="00936CDB">
    <w:pPr>
      <w:spacing w:after="0"/>
      <w:ind w:right="383"/>
      <w:jc w:val="center"/>
    </w:pPr>
    <w:r>
      <w:rPr>
        <w:rFonts w:ascii="Times New Roman" w:eastAsia="Times New Roman" w:hAnsi="Times New Roman" w:cs="Times New Roman"/>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A8FE7" w14:textId="64C3ECD5" w:rsidR="00936CDB" w:rsidRDefault="00936CDB">
    <w:pPr>
      <w:jc w:val="center"/>
    </w:pPr>
    <w:r>
      <w:fldChar w:fldCharType="begin"/>
    </w:r>
    <w:r>
      <w:instrText>PAGE</w:instrText>
    </w:r>
    <w:r>
      <w:fldChar w:fldCharType="separate"/>
    </w:r>
    <w:r w:rsidR="00572298">
      <w:rPr>
        <w:noProof/>
      </w:rPr>
      <w:t>iv</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155896"/>
      <w:docPartObj>
        <w:docPartGallery w:val="Page Numbers (Bottom of Page)"/>
        <w:docPartUnique/>
      </w:docPartObj>
    </w:sdtPr>
    <w:sdtEndPr/>
    <w:sdtContent>
      <w:p w14:paraId="7D5BCDD5" w14:textId="3B2B87B2" w:rsidR="00936CDB" w:rsidRDefault="00936CDB">
        <w:pPr>
          <w:pStyle w:val="AltBilgi"/>
          <w:jc w:val="center"/>
        </w:pPr>
        <w:r>
          <w:fldChar w:fldCharType="begin"/>
        </w:r>
        <w:r>
          <w:instrText>PAGE   \* MERGEFORMAT</w:instrText>
        </w:r>
        <w:r>
          <w:fldChar w:fldCharType="separate"/>
        </w:r>
        <w:r w:rsidR="00572298">
          <w:rPr>
            <w:noProof/>
          </w:rPr>
          <w:t>40</w:t>
        </w:r>
        <w:r>
          <w:fldChar w:fldCharType="end"/>
        </w:r>
      </w:p>
    </w:sdtContent>
  </w:sdt>
  <w:p w14:paraId="45F45CA4" w14:textId="51F1A9D3" w:rsidR="00936CDB" w:rsidRDefault="00936CDB" w:rsidP="004B0DB9">
    <w:pPr>
      <w:tabs>
        <w:tab w:val="left" w:pos="3336"/>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1980A" w14:textId="77777777" w:rsidR="003E26B5" w:rsidRDefault="003E26B5">
      <w:pPr>
        <w:spacing w:after="0" w:line="240" w:lineRule="auto"/>
      </w:pPr>
      <w:r>
        <w:separator/>
      </w:r>
    </w:p>
  </w:footnote>
  <w:footnote w:type="continuationSeparator" w:id="0">
    <w:p w14:paraId="4E985D36" w14:textId="77777777" w:rsidR="003E26B5" w:rsidRDefault="003E2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55C1"/>
    <w:multiLevelType w:val="hybridMultilevel"/>
    <w:tmpl w:val="0946FCC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AA751A3"/>
    <w:multiLevelType w:val="hybridMultilevel"/>
    <w:tmpl w:val="5FACD6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2A160BB"/>
    <w:multiLevelType w:val="hybridMultilevel"/>
    <w:tmpl w:val="57445B3A"/>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12CD751F"/>
    <w:multiLevelType w:val="hybridMultilevel"/>
    <w:tmpl w:val="02E466DA"/>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8971DE"/>
    <w:multiLevelType w:val="hybridMultilevel"/>
    <w:tmpl w:val="17FA2732"/>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4128B9"/>
    <w:multiLevelType w:val="multilevel"/>
    <w:tmpl w:val="DAD0FA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0437088"/>
    <w:multiLevelType w:val="hybridMultilevel"/>
    <w:tmpl w:val="96420F8E"/>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95691A"/>
    <w:multiLevelType w:val="hybridMultilevel"/>
    <w:tmpl w:val="97D084D0"/>
    <w:lvl w:ilvl="0" w:tplc="BCD4CB78">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tr-TR" w:eastAsia="en-US" w:bidi="ar-SA"/>
      </w:rPr>
    </w:lvl>
    <w:lvl w:ilvl="1" w:tplc="632E4792">
      <w:numFmt w:val="bullet"/>
      <w:lvlText w:val="•"/>
      <w:lvlJc w:val="left"/>
      <w:pPr>
        <w:ind w:left="1620" w:hanging="360"/>
      </w:pPr>
      <w:rPr>
        <w:rFonts w:hint="default"/>
        <w:lang w:val="tr-TR" w:eastAsia="en-US" w:bidi="ar-SA"/>
      </w:rPr>
    </w:lvl>
    <w:lvl w:ilvl="2" w:tplc="322AE40A">
      <w:numFmt w:val="bullet"/>
      <w:lvlText w:val="•"/>
      <w:lvlJc w:val="left"/>
      <w:pPr>
        <w:ind w:left="2421" w:hanging="360"/>
      </w:pPr>
      <w:rPr>
        <w:rFonts w:hint="default"/>
        <w:lang w:val="tr-TR" w:eastAsia="en-US" w:bidi="ar-SA"/>
      </w:rPr>
    </w:lvl>
    <w:lvl w:ilvl="3" w:tplc="DD905700">
      <w:numFmt w:val="bullet"/>
      <w:lvlText w:val="•"/>
      <w:lvlJc w:val="left"/>
      <w:pPr>
        <w:ind w:left="3222" w:hanging="360"/>
      </w:pPr>
      <w:rPr>
        <w:rFonts w:hint="default"/>
        <w:lang w:val="tr-TR" w:eastAsia="en-US" w:bidi="ar-SA"/>
      </w:rPr>
    </w:lvl>
    <w:lvl w:ilvl="4" w:tplc="20B62E62">
      <w:numFmt w:val="bullet"/>
      <w:lvlText w:val="•"/>
      <w:lvlJc w:val="left"/>
      <w:pPr>
        <w:ind w:left="4023" w:hanging="360"/>
      </w:pPr>
      <w:rPr>
        <w:rFonts w:hint="default"/>
        <w:lang w:val="tr-TR" w:eastAsia="en-US" w:bidi="ar-SA"/>
      </w:rPr>
    </w:lvl>
    <w:lvl w:ilvl="5" w:tplc="D9FC39DE">
      <w:numFmt w:val="bullet"/>
      <w:lvlText w:val="•"/>
      <w:lvlJc w:val="left"/>
      <w:pPr>
        <w:ind w:left="4824" w:hanging="360"/>
      </w:pPr>
      <w:rPr>
        <w:rFonts w:hint="default"/>
        <w:lang w:val="tr-TR" w:eastAsia="en-US" w:bidi="ar-SA"/>
      </w:rPr>
    </w:lvl>
    <w:lvl w:ilvl="6" w:tplc="6E5E6A1A">
      <w:numFmt w:val="bullet"/>
      <w:lvlText w:val="•"/>
      <w:lvlJc w:val="left"/>
      <w:pPr>
        <w:ind w:left="5624" w:hanging="360"/>
      </w:pPr>
      <w:rPr>
        <w:rFonts w:hint="default"/>
        <w:lang w:val="tr-TR" w:eastAsia="en-US" w:bidi="ar-SA"/>
      </w:rPr>
    </w:lvl>
    <w:lvl w:ilvl="7" w:tplc="DFD0D384">
      <w:numFmt w:val="bullet"/>
      <w:lvlText w:val="•"/>
      <w:lvlJc w:val="left"/>
      <w:pPr>
        <w:ind w:left="6425" w:hanging="360"/>
      </w:pPr>
      <w:rPr>
        <w:rFonts w:hint="default"/>
        <w:lang w:val="tr-TR" w:eastAsia="en-US" w:bidi="ar-SA"/>
      </w:rPr>
    </w:lvl>
    <w:lvl w:ilvl="8" w:tplc="EFFE71F0">
      <w:numFmt w:val="bullet"/>
      <w:lvlText w:val="•"/>
      <w:lvlJc w:val="left"/>
      <w:pPr>
        <w:ind w:left="7226" w:hanging="360"/>
      </w:pPr>
      <w:rPr>
        <w:rFonts w:hint="default"/>
        <w:lang w:val="tr-TR" w:eastAsia="en-US" w:bidi="ar-SA"/>
      </w:rPr>
    </w:lvl>
  </w:abstractNum>
  <w:abstractNum w:abstractNumId="8" w15:restartNumberingAfterBreak="0">
    <w:nsid w:val="26CD5269"/>
    <w:multiLevelType w:val="multilevel"/>
    <w:tmpl w:val="7C206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7B5DC0"/>
    <w:multiLevelType w:val="hybridMultilevel"/>
    <w:tmpl w:val="CAC0B2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46327F"/>
    <w:multiLevelType w:val="hybridMultilevel"/>
    <w:tmpl w:val="D89C54F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342442"/>
    <w:multiLevelType w:val="hybridMultilevel"/>
    <w:tmpl w:val="722A2BB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BC4F5B"/>
    <w:multiLevelType w:val="hybridMultilevel"/>
    <w:tmpl w:val="26AA8F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A90007"/>
    <w:multiLevelType w:val="hybridMultilevel"/>
    <w:tmpl w:val="69986F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3A837727"/>
    <w:multiLevelType w:val="hybridMultilevel"/>
    <w:tmpl w:val="AF1A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753938"/>
    <w:multiLevelType w:val="hybridMultilevel"/>
    <w:tmpl w:val="B32E7C52"/>
    <w:lvl w:ilvl="0" w:tplc="041F000F">
      <w:start w:val="1"/>
      <w:numFmt w:val="decimal"/>
      <w:lvlText w:val="%1."/>
      <w:lvlJc w:val="left"/>
      <w:pPr>
        <w:ind w:left="1429" w:hanging="360"/>
      </w:pPr>
    </w:lvl>
    <w:lvl w:ilvl="1" w:tplc="B4A816EC">
      <w:numFmt w:val="bullet"/>
      <w:lvlText w:val=""/>
      <w:lvlJc w:val="left"/>
      <w:pPr>
        <w:ind w:left="2149" w:hanging="360"/>
      </w:pPr>
      <w:rPr>
        <w:rFonts w:ascii="Arial" w:eastAsia="Times New Roman" w:hAnsi="Arial" w:cs="Arial"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3F555ECF"/>
    <w:multiLevelType w:val="hybridMultilevel"/>
    <w:tmpl w:val="4588C440"/>
    <w:lvl w:ilvl="0" w:tplc="D3560176">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7" w15:restartNumberingAfterBreak="0">
    <w:nsid w:val="4D1A19B2"/>
    <w:multiLevelType w:val="multilevel"/>
    <w:tmpl w:val="ECC25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07629"/>
    <w:multiLevelType w:val="hybridMultilevel"/>
    <w:tmpl w:val="C21C220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530B219A"/>
    <w:multiLevelType w:val="hybridMultilevel"/>
    <w:tmpl w:val="88EC447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3EE117B"/>
    <w:multiLevelType w:val="hybridMultilevel"/>
    <w:tmpl w:val="7C7C20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CA3A95"/>
    <w:multiLevelType w:val="multilevel"/>
    <w:tmpl w:val="457C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A35170"/>
    <w:multiLevelType w:val="multilevel"/>
    <w:tmpl w:val="023AADC2"/>
    <w:lvl w:ilvl="0">
      <w:start w:val="1"/>
      <w:numFmt w:val="bullet"/>
      <w:lvlText w:val="-"/>
      <w:lvlJc w:val="left"/>
      <w:pPr>
        <w:ind w:left="785" w:hanging="360"/>
      </w:pPr>
      <w:rPr>
        <w:rFonts w:ascii="Times New Roman" w:eastAsia="Times New Roman" w:hAnsi="Times New Roman" w:cs="Times New Roman"/>
        <w:sz w:val="24"/>
        <w:szCs w:val="24"/>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3" w15:restartNumberingAfterBreak="0">
    <w:nsid w:val="5FBF68D7"/>
    <w:multiLevelType w:val="multilevel"/>
    <w:tmpl w:val="9EFA8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58E53F4"/>
    <w:multiLevelType w:val="hybridMultilevel"/>
    <w:tmpl w:val="466E7AB4"/>
    <w:lvl w:ilvl="0" w:tplc="1A22DF54">
      <w:start w:val="31"/>
      <w:numFmt w:val="bullet"/>
      <w:lvlText w:val=" "/>
      <w:lvlJc w:val="left"/>
      <w:pPr>
        <w:ind w:left="1005" w:hanging="645"/>
      </w:pPr>
      <w:rPr>
        <w:rFonts w:ascii="Times New Roman" w:eastAsia="Times New Roman" w:hAnsi="Times New Roman" w:cs="Times New Roman" w:hint="default"/>
        <w:b/>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62B5E53"/>
    <w:multiLevelType w:val="hybridMultilevel"/>
    <w:tmpl w:val="55F294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9BC0F6C"/>
    <w:multiLevelType w:val="hybridMultilevel"/>
    <w:tmpl w:val="D070FF7E"/>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A5B2A"/>
    <w:multiLevelType w:val="hybridMultilevel"/>
    <w:tmpl w:val="B3D0DBEA"/>
    <w:lvl w:ilvl="0" w:tplc="AE5C805C">
      <w:start w:val="5"/>
      <w:numFmt w:val="bullet"/>
      <w:lvlText w:val=""/>
      <w:lvlJc w:val="left"/>
      <w:pPr>
        <w:ind w:left="346" w:hanging="360"/>
      </w:pPr>
      <w:rPr>
        <w:rFonts w:ascii="Symbol" w:eastAsia="Calibri" w:hAnsi="Symbol" w:cs="Times New Roman" w:hint="default"/>
      </w:rPr>
    </w:lvl>
    <w:lvl w:ilvl="1" w:tplc="041F0003" w:tentative="1">
      <w:start w:val="1"/>
      <w:numFmt w:val="bullet"/>
      <w:lvlText w:val="o"/>
      <w:lvlJc w:val="left"/>
      <w:pPr>
        <w:ind w:left="1066" w:hanging="360"/>
      </w:pPr>
      <w:rPr>
        <w:rFonts w:ascii="Courier New" w:hAnsi="Courier New" w:cs="Courier New" w:hint="default"/>
      </w:rPr>
    </w:lvl>
    <w:lvl w:ilvl="2" w:tplc="041F0005" w:tentative="1">
      <w:start w:val="1"/>
      <w:numFmt w:val="bullet"/>
      <w:lvlText w:val=""/>
      <w:lvlJc w:val="left"/>
      <w:pPr>
        <w:ind w:left="1786" w:hanging="360"/>
      </w:pPr>
      <w:rPr>
        <w:rFonts w:ascii="Wingdings" w:hAnsi="Wingdings" w:hint="default"/>
      </w:rPr>
    </w:lvl>
    <w:lvl w:ilvl="3" w:tplc="041F0001" w:tentative="1">
      <w:start w:val="1"/>
      <w:numFmt w:val="bullet"/>
      <w:lvlText w:val=""/>
      <w:lvlJc w:val="left"/>
      <w:pPr>
        <w:ind w:left="2506" w:hanging="360"/>
      </w:pPr>
      <w:rPr>
        <w:rFonts w:ascii="Symbol" w:hAnsi="Symbol" w:hint="default"/>
      </w:rPr>
    </w:lvl>
    <w:lvl w:ilvl="4" w:tplc="041F0003" w:tentative="1">
      <w:start w:val="1"/>
      <w:numFmt w:val="bullet"/>
      <w:lvlText w:val="o"/>
      <w:lvlJc w:val="left"/>
      <w:pPr>
        <w:ind w:left="3226" w:hanging="360"/>
      </w:pPr>
      <w:rPr>
        <w:rFonts w:ascii="Courier New" w:hAnsi="Courier New" w:cs="Courier New" w:hint="default"/>
      </w:rPr>
    </w:lvl>
    <w:lvl w:ilvl="5" w:tplc="041F0005" w:tentative="1">
      <w:start w:val="1"/>
      <w:numFmt w:val="bullet"/>
      <w:lvlText w:val=""/>
      <w:lvlJc w:val="left"/>
      <w:pPr>
        <w:ind w:left="3946" w:hanging="360"/>
      </w:pPr>
      <w:rPr>
        <w:rFonts w:ascii="Wingdings" w:hAnsi="Wingdings" w:hint="default"/>
      </w:rPr>
    </w:lvl>
    <w:lvl w:ilvl="6" w:tplc="041F0001" w:tentative="1">
      <w:start w:val="1"/>
      <w:numFmt w:val="bullet"/>
      <w:lvlText w:val=""/>
      <w:lvlJc w:val="left"/>
      <w:pPr>
        <w:ind w:left="4666" w:hanging="360"/>
      </w:pPr>
      <w:rPr>
        <w:rFonts w:ascii="Symbol" w:hAnsi="Symbol" w:hint="default"/>
      </w:rPr>
    </w:lvl>
    <w:lvl w:ilvl="7" w:tplc="041F0003" w:tentative="1">
      <w:start w:val="1"/>
      <w:numFmt w:val="bullet"/>
      <w:lvlText w:val="o"/>
      <w:lvlJc w:val="left"/>
      <w:pPr>
        <w:ind w:left="5386" w:hanging="360"/>
      </w:pPr>
      <w:rPr>
        <w:rFonts w:ascii="Courier New" w:hAnsi="Courier New" w:cs="Courier New" w:hint="default"/>
      </w:rPr>
    </w:lvl>
    <w:lvl w:ilvl="8" w:tplc="041F0005" w:tentative="1">
      <w:start w:val="1"/>
      <w:numFmt w:val="bullet"/>
      <w:lvlText w:val=""/>
      <w:lvlJc w:val="left"/>
      <w:pPr>
        <w:ind w:left="6106" w:hanging="360"/>
      </w:pPr>
      <w:rPr>
        <w:rFonts w:ascii="Wingdings" w:hAnsi="Wingdings" w:hint="default"/>
      </w:rPr>
    </w:lvl>
  </w:abstractNum>
  <w:abstractNum w:abstractNumId="28" w15:restartNumberingAfterBreak="0">
    <w:nsid w:val="718C64D8"/>
    <w:multiLevelType w:val="hybridMultilevel"/>
    <w:tmpl w:val="4448F42E"/>
    <w:lvl w:ilvl="0" w:tplc="330CA0E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C7F5DA2"/>
    <w:multiLevelType w:val="hybridMultilevel"/>
    <w:tmpl w:val="6D108848"/>
    <w:lvl w:ilvl="0" w:tplc="D9F41546">
      <w:start w:val="1"/>
      <w:numFmt w:val="decimal"/>
      <w:lvlText w:val="%1."/>
      <w:lvlJc w:val="left"/>
      <w:pPr>
        <w:ind w:left="785" w:hanging="360"/>
      </w:pPr>
      <w:rPr>
        <w:rFonts w:ascii="Times New Roman" w:eastAsia="Times New Roman" w:hAnsi="Times New Roman" w:cs="Times New Roman" w:hint="default"/>
        <w:b w:val="0"/>
        <w:bCs w:val="0"/>
        <w:i w:val="0"/>
        <w:iCs w:val="0"/>
        <w:spacing w:val="0"/>
        <w:w w:val="99"/>
        <w:sz w:val="20"/>
        <w:szCs w:val="20"/>
        <w:lang w:val="tr-TR" w:eastAsia="en-US" w:bidi="ar-SA"/>
      </w:rPr>
    </w:lvl>
    <w:lvl w:ilvl="1" w:tplc="6556191A">
      <w:numFmt w:val="bullet"/>
      <w:lvlText w:val="•"/>
      <w:lvlJc w:val="left"/>
      <w:pPr>
        <w:ind w:left="1620" w:hanging="360"/>
      </w:pPr>
      <w:rPr>
        <w:rFonts w:hint="default"/>
        <w:lang w:val="tr-TR" w:eastAsia="en-US" w:bidi="ar-SA"/>
      </w:rPr>
    </w:lvl>
    <w:lvl w:ilvl="2" w:tplc="682E1AA0">
      <w:numFmt w:val="bullet"/>
      <w:lvlText w:val="•"/>
      <w:lvlJc w:val="left"/>
      <w:pPr>
        <w:ind w:left="2421" w:hanging="360"/>
      </w:pPr>
      <w:rPr>
        <w:rFonts w:hint="default"/>
        <w:lang w:val="tr-TR" w:eastAsia="en-US" w:bidi="ar-SA"/>
      </w:rPr>
    </w:lvl>
    <w:lvl w:ilvl="3" w:tplc="DF2E9906">
      <w:numFmt w:val="bullet"/>
      <w:lvlText w:val="•"/>
      <w:lvlJc w:val="left"/>
      <w:pPr>
        <w:ind w:left="3222" w:hanging="360"/>
      </w:pPr>
      <w:rPr>
        <w:rFonts w:hint="default"/>
        <w:lang w:val="tr-TR" w:eastAsia="en-US" w:bidi="ar-SA"/>
      </w:rPr>
    </w:lvl>
    <w:lvl w:ilvl="4" w:tplc="E146E292">
      <w:numFmt w:val="bullet"/>
      <w:lvlText w:val="•"/>
      <w:lvlJc w:val="left"/>
      <w:pPr>
        <w:ind w:left="4023" w:hanging="360"/>
      </w:pPr>
      <w:rPr>
        <w:rFonts w:hint="default"/>
        <w:lang w:val="tr-TR" w:eastAsia="en-US" w:bidi="ar-SA"/>
      </w:rPr>
    </w:lvl>
    <w:lvl w:ilvl="5" w:tplc="B8040F2C">
      <w:numFmt w:val="bullet"/>
      <w:lvlText w:val="•"/>
      <w:lvlJc w:val="left"/>
      <w:pPr>
        <w:ind w:left="4824" w:hanging="360"/>
      </w:pPr>
      <w:rPr>
        <w:rFonts w:hint="default"/>
        <w:lang w:val="tr-TR" w:eastAsia="en-US" w:bidi="ar-SA"/>
      </w:rPr>
    </w:lvl>
    <w:lvl w:ilvl="6" w:tplc="76B6A948">
      <w:numFmt w:val="bullet"/>
      <w:lvlText w:val="•"/>
      <w:lvlJc w:val="left"/>
      <w:pPr>
        <w:ind w:left="5624" w:hanging="360"/>
      </w:pPr>
      <w:rPr>
        <w:rFonts w:hint="default"/>
        <w:lang w:val="tr-TR" w:eastAsia="en-US" w:bidi="ar-SA"/>
      </w:rPr>
    </w:lvl>
    <w:lvl w:ilvl="7" w:tplc="9D0ECDF0">
      <w:numFmt w:val="bullet"/>
      <w:lvlText w:val="•"/>
      <w:lvlJc w:val="left"/>
      <w:pPr>
        <w:ind w:left="6425" w:hanging="360"/>
      </w:pPr>
      <w:rPr>
        <w:rFonts w:hint="default"/>
        <w:lang w:val="tr-TR" w:eastAsia="en-US" w:bidi="ar-SA"/>
      </w:rPr>
    </w:lvl>
    <w:lvl w:ilvl="8" w:tplc="2EE09778">
      <w:numFmt w:val="bullet"/>
      <w:lvlText w:val="•"/>
      <w:lvlJc w:val="left"/>
      <w:pPr>
        <w:ind w:left="7226" w:hanging="360"/>
      </w:pPr>
      <w:rPr>
        <w:rFonts w:hint="default"/>
        <w:lang w:val="tr-TR" w:eastAsia="en-US" w:bidi="ar-SA"/>
      </w:rPr>
    </w:lvl>
  </w:abstractNum>
  <w:abstractNum w:abstractNumId="30" w15:restartNumberingAfterBreak="0">
    <w:nsid w:val="7E246E6C"/>
    <w:multiLevelType w:val="multilevel"/>
    <w:tmpl w:val="F8BAA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681E97"/>
    <w:multiLevelType w:val="hybridMultilevel"/>
    <w:tmpl w:val="6D108848"/>
    <w:lvl w:ilvl="0" w:tplc="D9F41546">
      <w:start w:val="1"/>
      <w:numFmt w:val="decimal"/>
      <w:lvlText w:val="%1."/>
      <w:lvlJc w:val="left"/>
      <w:pPr>
        <w:ind w:left="785" w:hanging="360"/>
      </w:pPr>
      <w:rPr>
        <w:rFonts w:ascii="Times New Roman" w:eastAsia="Times New Roman" w:hAnsi="Times New Roman" w:cs="Times New Roman" w:hint="default"/>
        <w:b w:val="0"/>
        <w:bCs w:val="0"/>
        <w:i w:val="0"/>
        <w:iCs w:val="0"/>
        <w:spacing w:val="0"/>
        <w:w w:val="99"/>
        <w:sz w:val="20"/>
        <w:szCs w:val="20"/>
        <w:lang w:val="tr-TR" w:eastAsia="en-US" w:bidi="ar-SA"/>
      </w:rPr>
    </w:lvl>
    <w:lvl w:ilvl="1" w:tplc="6556191A">
      <w:numFmt w:val="bullet"/>
      <w:lvlText w:val="•"/>
      <w:lvlJc w:val="left"/>
      <w:pPr>
        <w:ind w:left="1620" w:hanging="360"/>
      </w:pPr>
      <w:rPr>
        <w:rFonts w:hint="default"/>
        <w:lang w:val="tr-TR" w:eastAsia="en-US" w:bidi="ar-SA"/>
      </w:rPr>
    </w:lvl>
    <w:lvl w:ilvl="2" w:tplc="682E1AA0">
      <w:numFmt w:val="bullet"/>
      <w:lvlText w:val="•"/>
      <w:lvlJc w:val="left"/>
      <w:pPr>
        <w:ind w:left="2421" w:hanging="360"/>
      </w:pPr>
      <w:rPr>
        <w:rFonts w:hint="default"/>
        <w:lang w:val="tr-TR" w:eastAsia="en-US" w:bidi="ar-SA"/>
      </w:rPr>
    </w:lvl>
    <w:lvl w:ilvl="3" w:tplc="DF2E9906">
      <w:numFmt w:val="bullet"/>
      <w:lvlText w:val="•"/>
      <w:lvlJc w:val="left"/>
      <w:pPr>
        <w:ind w:left="3222" w:hanging="360"/>
      </w:pPr>
      <w:rPr>
        <w:rFonts w:hint="default"/>
        <w:lang w:val="tr-TR" w:eastAsia="en-US" w:bidi="ar-SA"/>
      </w:rPr>
    </w:lvl>
    <w:lvl w:ilvl="4" w:tplc="E146E292">
      <w:numFmt w:val="bullet"/>
      <w:lvlText w:val="•"/>
      <w:lvlJc w:val="left"/>
      <w:pPr>
        <w:ind w:left="4023" w:hanging="360"/>
      </w:pPr>
      <w:rPr>
        <w:rFonts w:hint="default"/>
        <w:lang w:val="tr-TR" w:eastAsia="en-US" w:bidi="ar-SA"/>
      </w:rPr>
    </w:lvl>
    <w:lvl w:ilvl="5" w:tplc="B8040F2C">
      <w:numFmt w:val="bullet"/>
      <w:lvlText w:val="•"/>
      <w:lvlJc w:val="left"/>
      <w:pPr>
        <w:ind w:left="4824" w:hanging="360"/>
      </w:pPr>
      <w:rPr>
        <w:rFonts w:hint="default"/>
        <w:lang w:val="tr-TR" w:eastAsia="en-US" w:bidi="ar-SA"/>
      </w:rPr>
    </w:lvl>
    <w:lvl w:ilvl="6" w:tplc="76B6A948">
      <w:numFmt w:val="bullet"/>
      <w:lvlText w:val="•"/>
      <w:lvlJc w:val="left"/>
      <w:pPr>
        <w:ind w:left="5624" w:hanging="360"/>
      </w:pPr>
      <w:rPr>
        <w:rFonts w:hint="default"/>
        <w:lang w:val="tr-TR" w:eastAsia="en-US" w:bidi="ar-SA"/>
      </w:rPr>
    </w:lvl>
    <w:lvl w:ilvl="7" w:tplc="9D0ECDF0">
      <w:numFmt w:val="bullet"/>
      <w:lvlText w:val="•"/>
      <w:lvlJc w:val="left"/>
      <w:pPr>
        <w:ind w:left="6425" w:hanging="360"/>
      </w:pPr>
      <w:rPr>
        <w:rFonts w:hint="default"/>
        <w:lang w:val="tr-TR" w:eastAsia="en-US" w:bidi="ar-SA"/>
      </w:rPr>
    </w:lvl>
    <w:lvl w:ilvl="8" w:tplc="2EE09778">
      <w:numFmt w:val="bullet"/>
      <w:lvlText w:val="•"/>
      <w:lvlJc w:val="left"/>
      <w:pPr>
        <w:ind w:left="7226" w:hanging="360"/>
      </w:pPr>
      <w:rPr>
        <w:rFonts w:hint="default"/>
        <w:lang w:val="tr-TR" w:eastAsia="en-US" w:bidi="ar-SA"/>
      </w:rPr>
    </w:lvl>
  </w:abstractNum>
  <w:num w:numId="1">
    <w:abstractNumId w:val="5"/>
  </w:num>
  <w:num w:numId="2">
    <w:abstractNumId w:val="22"/>
  </w:num>
  <w:num w:numId="3">
    <w:abstractNumId w:val="23"/>
  </w:num>
  <w:num w:numId="4">
    <w:abstractNumId w:val="30"/>
  </w:num>
  <w:num w:numId="5">
    <w:abstractNumId w:val="21"/>
  </w:num>
  <w:num w:numId="6">
    <w:abstractNumId w:val="8"/>
  </w:num>
  <w:num w:numId="7">
    <w:abstractNumId w:val="24"/>
  </w:num>
  <w:num w:numId="8">
    <w:abstractNumId w:val="31"/>
  </w:num>
  <w:num w:numId="9">
    <w:abstractNumId w:val="25"/>
  </w:num>
  <w:num w:numId="10">
    <w:abstractNumId w:val="7"/>
  </w:num>
  <w:num w:numId="11">
    <w:abstractNumId w:val="29"/>
  </w:num>
  <w:num w:numId="12">
    <w:abstractNumId w:val="6"/>
  </w:num>
  <w:num w:numId="13">
    <w:abstractNumId w:val="16"/>
  </w:num>
  <w:num w:numId="14">
    <w:abstractNumId w:val="9"/>
  </w:num>
  <w:num w:numId="15">
    <w:abstractNumId w:val="28"/>
  </w:num>
  <w:num w:numId="16">
    <w:abstractNumId w:val="15"/>
  </w:num>
  <w:num w:numId="17">
    <w:abstractNumId w:val="11"/>
  </w:num>
  <w:num w:numId="18">
    <w:abstractNumId w:val="18"/>
  </w:num>
  <w:num w:numId="19">
    <w:abstractNumId w:val="17"/>
  </w:num>
  <w:num w:numId="20">
    <w:abstractNumId w:val="20"/>
  </w:num>
  <w:num w:numId="21">
    <w:abstractNumId w:val="10"/>
  </w:num>
  <w:num w:numId="22">
    <w:abstractNumId w:val="4"/>
  </w:num>
  <w:num w:numId="23">
    <w:abstractNumId w:val="1"/>
  </w:num>
  <w:num w:numId="24">
    <w:abstractNumId w:val="14"/>
  </w:num>
  <w:num w:numId="25">
    <w:abstractNumId w:val="26"/>
  </w:num>
  <w:num w:numId="26">
    <w:abstractNumId w:val="0"/>
  </w:num>
  <w:num w:numId="27">
    <w:abstractNumId w:val="13"/>
  </w:num>
  <w:num w:numId="28">
    <w:abstractNumId w:val="19"/>
  </w:num>
  <w:num w:numId="29">
    <w:abstractNumId w:val="3"/>
  </w:num>
  <w:num w:numId="30">
    <w:abstractNumId w:val="2"/>
  </w:num>
  <w:num w:numId="31">
    <w:abstractNumId w:val="12"/>
  </w:num>
  <w:num w:numId="3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SytDS2MDY2MDY3sjBU0lEKTi0uzszPAykwrAUA7urN2CwAAAA="/>
  </w:docVars>
  <w:rsids>
    <w:rsidRoot w:val="00432C9B"/>
    <w:rsid w:val="000011EC"/>
    <w:rsid w:val="0000394C"/>
    <w:rsid w:val="0000743C"/>
    <w:rsid w:val="000134F9"/>
    <w:rsid w:val="000236DC"/>
    <w:rsid w:val="00024697"/>
    <w:rsid w:val="000246C3"/>
    <w:rsid w:val="000249F1"/>
    <w:rsid w:val="00034314"/>
    <w:rsid w:val="000367D9"/>
    <w:rsid w:val="0004091A"/>
    <w:rsid w:val="00042B91"/>
    <w:rsid w:val="00046134"/>
    <w:rsid w:val="00054D5D"/>
    <w:rsid w:val="00054E3D"/>
    <w:rsid w:val="00055385"/>
    <w:rsid w:val="00055CD4"/>
    <w:rsid w:val="000648EE"/>
    <w:rsid w:val="00067EF5"/>
    <w:rsid w:val="0007139D"/>
    <w:rsid w:val="000717BE"/>
    <w:rsid w:val="00071AB5"/>
    <w:rsid w:val="00073A70"/>
    <w:rsid w:val="00086141"/>
    <w:rsid w:val="00086519"/>
    <w:rsid w:val="000924FB"/>
    <w:rsid w:val="00097D23"/>
    <w:rsid w:val="000A0780"/>
    <w:rsid w:val="000A270A"/>
    <w:rsid w:val="000A5BD6"/>
    <w:rsid w:val="000B0A6E"/>
    <w:rsid w:val="000B322A"/>
    <w:rsid w:val="000B5B63"/>
    <w:rsid w:val="000B5B9D"/>
    <w:rsid w:val="000B5FBD"/>
    <w:rsid w:val="000D16AC"/>
    <w:rsid w:val="000E573B"/>
    <w:rsid w:val="000F2CDA"/>
    <w:rsid w:val="00101A34"/>
    <w:rsid w:val="00111899"/>
    <w:rsid w:val="0011219B"/>
    <w:rsid w:val="00112BA7"/>
    <w:rsid w:val="00112F51"/>
    <w:rsid w:val="00115D4D"/>
    <w:rsid w:val="00115F17"/>
    <w:rsid w:val="0011765F"/>
    <w:rsid w:val="001307BA"/>
    <w:rsid w:val="001373B0"/>
    <w:rsid w:val="00140197"/>
    <w:rsid w:val="00140296"/>
    <w:rsid w:val="00143789"/>
    <w:rsid w:val="00156D95"/>
    <w:rsid w:val="00157135"/>
    <w:rsid w:val="00157731"/>
    <w:rsid w:val="00160A15"/>
    <w:rsid w:val="00162E7E"/>
    <w:rsid w:val="00171BA2"/>
    <w:rsid w:val="00171D20"/>
    <w:rsid w:val="00172410"/>
    <w:rsid w:val="0017290D"/>
    <w:rsid w:val="00180BFC"/>
    <w:rsid w:val="001815F1"/>
    <w:rsid w:val="00185AF5"/>
    <w:rsid w:val="00187F94"/>
    <w:rsid w:val="001948D0"/>
    <w:rsid w:val="001962ED"/>
    <w:rsid w:val="001A23C6"/>
    <w:rsid w:val="001A3F88"/>
    <w:rsid w:val="001A52CB"/>
    <w:rsid w:val="001A5C9B"/>
    <w:rsid w:val="001B1BB3"/>
    <w:rsid w:val="001B39E7"/>
    <w:rsid w:val="001B3D80"/>
    <w:rsid w:val="001C6ABC"/>
    <w:rsid w:val="001D3A74"/>
    <w:rsid w:val="001D670B"/>
    <w:rsid w:val="001D743B"/>
    <w:rsid w:val="001E4B49"/>
    <w:rsid w:val="001F0856"/>
    <w:rsid w:val="00201ACB"/>
    <w:rsid w:val="00203136"/>
    <w:rsid w:val="00205AB7"/>
    <w:rsid w:val="002065B1"/>
    <w:rsid w:val="002071B1"/>
    <w:rsid w:val="002118F7"/>
    <w:rsid w:val="00214AFA"/>
    <w:rsid w:val="00217A56"/>
    <w:rsid w:val="002216A7"/>
    <w:rsid w:val="002257E3"/>
    <w:rsid w:val="00234E90"/>
    <w:rsid w:val="00246235"/>
    <w:rsid w:val="00250F46"/>
    <w:rsid w:val="00255E27"/>
    <w:rsid w:val="002560A9"/>
    <w:rsid w:val="0026055D"/>
    <w:rsid w:val="0026227E"/>
    <w:rsid w:val="00263C2B"/>
    <w:rsid w:val="00267097"/>
    <w:rsid w:val="00290D36"/>
    <w:rsid w:val="0029347B"/>
    <w:rsid w:val="002936CB"/>
    <w:rsid w:val="00293BA7"/>
    <w:rsid w:val="00296C4E"/>
    <w:rsid w:val="002A25AE"/>
    <w:rsid w:val="002A4720"/>
    <w:rsid w:val="002A53DE"/>
    <w:rsid w:val="002A6073"/>
    <w:rsid w:val="002B73D5"/>
    <w:rsid w:val="002C3109"/>
    <w:rsid w:val="002C322B"/>
    <w:rsid w:val="002D66E8"/>
    <w:rsid w:val="002E4D3F"/>
    <w:rsid w:val="002E6D4C"/>
    <w:rsid w:val="002F21A4"/>
    <w:rsid w:val="002F46FC"/>
    <w:rsid w:val="002F5D79"/>
    <w:rsid w:val="002F6552"/>
    <w:rsid w:val="002F7CBA"/>
    <w:rsid w:val="00300251"/>
    <w:rsid w:val="003048A5"/>
    <w:rsid w:val="00306BFA"/>
    <w:rsid w:val="003101B4"/>
    <w:rsid w:val="00313850"/>
    <w:rsid w:val="00313E7C"/>
    <w:rsid w:val="0031443B"/>
    <w:rsid w:val="003204A6"/>
    <w:rsid w:val="00331822"/>
    <w:rsid w:val="00334112"/>
    <w:rsid w:val="00337BE8"/>
    <w:rsid w:val="0034599E"/>
    <w:rsid w:val="00352EA3"/>
    <w:rsid w:val="003551AB"/>
    <w:rsid w:val="00357504"/>
    <w:rsid w:val="00360157"/>
    <w:rsid w:val="0036248F"/>
    <w:rsid w:val="003670DE"/>
    <w:rsid w:val="003739DE"/>
    <w:rsid w:val="003741EA"/>
    <w:rsid w:val="0037428B"/>
    <w:rsid w:val="003767B1"/>
    <w:rsid w:val="003863EE"/>
    <w:rsid w:val="003A0174"/>
    <w:rsid w:val="003A471F"/>
    <w:rsid w:val="003A529F"/>
    <w:rsid w:val="003A546E"/>
    <w:rsid w:val="003A662E"/>
    <w:rsid w:val="003B3385"/>
    <w:rsid w:val="003B3BCC"/>
    <w:rsid w:val="003B3D58"/>
    <w:rsid w:val="003B5ADC"/>
    <w:rsid w:val="003B7604"/>
    <w:rsid w:val="003C35D8"/>
    <w:rsid w:val="003D119E"/>
    <w:rsid w:val="003D520F"/>
    <w:rsid w:val="003E26B5"/>
    <w:rsid w:val="003E2965"/>
    <w:rsid w:val="003E2FA3"/>
    <w:rsid w:val="003E42F7"/>
    <w:rsid w:val="003E65ED"/>
    <w:rsid w:val="003F35FF"/>
    <w:rsid w:val="0040044D"/>
    <w:rsid w:val="0041398F"/>
    <w:rsid w:val="004142D8"/>
    <w:rsid w:val="004149D9"/>
    <w:rsid w:val="004156AB"/>
    <w:rsid w:val="00425EFA"/>
    <w:rsid w:val="00427CFC"/>
    <w:rsid w:val="00432C9B"/>
    <w:rsid w:val="00435DE7"/>
    <w:rsid w:val="00436903"/>
    <w:rsid w:val="00443EBC"/>
    <w:rsid w:val="004454BA"/>
    <w:rsid w:val="00445CF0"/>
    <w:rsid w:val="00447364"/>
    <w:rsid w:val="00447618"/>
    <w:rsid w:val="00453F23"/>
    <w:rsid w:val="0045466B"/>
    <w:rsid w:val="004547DB"/>
    <w:rsid w:val="0045491A"/>
    <w:rsid w:val="00454990"/>
    <w:rsid w:val="00463DFB"/>
    <w:rsid w:val="00470E5D"/>
    <w:rsid w:val="00472013"/>
    <w:rsid w:val="00475006"/>
    <w:rsid w:val="00475832"/>
    <w:rsid w:val="00481379"/>
    <w:rsid w:val="00483A64"/>
    <w:rsid w:val="00494E6B"/>
    <w:rsid w:val="004968C3"/>
    <w:rsid w:val="004A24FE"/>
    <w:rsid w:val="004A3198"/>
    <w:rsid w:val="004A3CCD"/>
    <w:rsid w:val="004A46A2"/>
    <w:rsid w:val="004B0DB9"/>
    <w:rsid w:val="004B1F3D"/>
    <w:rsid w:val="004B7785"/>
    <w:rsid w:val="004C09E6"/>
    <w:rsid w:val="004C575D"/>
    <w:rsid w:val="004D3D84"/>
    <w:rsid w:val="004D7943"/>
    <w:rsid w:val="004E1A5D"/>
    <w:rsid w:val="004E3BEF"/>
    <w:rsid w:val="004E6609"/>
    <w:rsid w:val="004F17CA"/>
    <w:rsid w:val="004F3B26"/>
    <w:rsid w:val="004F5BC8"/>
    <w:rsid w:val="004F6040"/>
    <w:rsid w:val="004F66D9"/>
    <w:rsid w:val="00516303"/>
    <w:rsid w:val="005167F7"/>
    <w:rsid w:val="005179C9"/>
    <w:rsid w:val="0053013D"/>
    <w:rsid w:val="005379D6"/>
    <w:rsid w:val="00541C0A"/>
    <w:rsid w:val="005444F7"/>
    <w:rsid w:val="005529E9"/>
    <w:rsid w:val="00555F92"/>
    <w:rsid w:val="00557D4B"/>
    <w:rsid w:val="00566C09"/>
    <w:rsid w:val="00572298"/>
    <w:rsid w:val="00574FB1"/>
    <w:rsid w:val="00575F33"/>
    <w:rsid w:val="0058202C"/>
    <w:rsid w:val="0058624C"/>
    <w:rsid w:val="00590015"/>
    <w:rsid w:val="0059076B"/>
    <w:rsid w:val="00592704"/>
    <w:rsid w:val="00595F05"/>
    <w:rsid w:val="005A28E0"/>
    <w:rsid w:val="005A477F"/>
    <w:rsid w:val="005B2F9A"/>
    <w:rsid w:val="005B6704"/>
    <w:rsid w:val="005C0952"/>
    <w:rsid w:val="005C1630"/>
    <w:rsid w:val="005C2176"/>
    <w:rsid w:val="005C3320"/>
    <w:rsid w:val="005C5FD5"/>
    <w:rsid w:val="005C62B8"/>
    <w:rsid w:val="005D09CA"/>
    <w:rsid w:val="005D3B73"/>
    <w:rsid w:val="005D41C7"/>
    <w:rsid w:val="005D4FC1"/>
    <w:rsid w:val="005D755A"/>
    <w:rsid w:val="005E261D"/>
    <w:rsid w:val="005E6BE1"/>
    <w:rsid w:val="005F071A"/>
    <w:rsid w:val="005F1352"/>
    <w:rsid w:val="005F288D"/>
    <w:rsid w:val="005F2C2B"/>
    <w:rsid w:val="005F2C57"/>
    <w:rsid w:val="005F3724"/>
    <w:rsid w:val="005F5857"/>
    <w:rsid w:val="00600B7A"/>
    <w:rsid w:val="006016BC"/>
    <w:rsid w:val="006037FB"/>
    <w:rsid w:val="006046B8"/>
    <w:rsid w:val="006063F7"/>
    <w:rsid w:val="0060648E"/>
    <w:rsid w:val="00620C68"/>
    <w:rsid w:val="0062202D"/>
    <w:rsid w:val="006410B4"/>
    <w:rsid w:val="00642A28"/>
    <w:rsid w:val="00646BA9"/>
    <w:rsid w:val="006470D5"/>
    <w:rsid w:val="00647133"/>
    <w:rsid w:val="00647AC4"/>
    <w:rsid w:val="00650926"/>
    <w:rsid w:val="00653478"/>
    <w:rsid w:val="00660669"/>
    <w:rsid w:val="00664EB4"/>
    <w:rsid w:val="00672C29"/>
    <w:rsid w:val="0067397B"/>
    <w:rsid w:val="006755BF"/>
    <w:rsid w:val="006756D9"/>
    <w:rsid w:val="00677104"/>
    <w:rsid w:val="00680328"/>
    <w:rsid w:val="006825B0"/>
    <w:rsid w:val="00682B8F"/>
    <w:rsid w:val="006A75AB"/>
    <w:rsid w:val="006B1EB0"/>
    <w:rsid w:val="006C1295"/>
    <w:rsid w:val="006C6967"/>
    <w:rsid w:val="006C7B34"/>
    <w:rsid w:val="006D0A99"/>
    <w:rsid w:val="006D1567"/>
    <w:rsid w:val="006D25D4"/>
    <w:rsid w:val="006D3358"/>
    <w:rsid w:val="006D5142"/>
    <w:rsid w:val="006D595A"/>
    <w:rsid w:val="006D5C66"/>
    <w:rsid w:val="006E175E"/>
    <w:rsid w:val="006E33A3"/>
    <w:rsid w:val="00700C94"/>
    <w:rsid w:val="00703598"/>
    <w:rsid w:val="00707672"/>
    <w:rsid w:val="00717B00"/>
    <w:rsid w:val="00723AEF"/>
    <w:rsid w:val="00725704"/>
    <w:rsid w:val="00725BB5"/>
    <w:rsid w:val="00737ADD"/>
    <w:rsid w:val="00744575"/>
    <w:rsid w:val="00745391"/>
    <w:rsid w:val="00747F38"/>
    <w:rsid w:val="00752240"/>
    <w:rsid w:val="00752BF2"/>
    <w:rsid w:val="00753CA8"/>
    <w:rsid w:val="007656F9"/>
    <w:rsid w:val="00766C50"/>
    <w:rsid w:val="00766D4B"/>
    <w:rsid w:val="007711A3"/>
    <w:rsid w:val="00774031"/>
    <w:rsid w:val="0077590B"/>
    <w:rsid w:val="00787929"/>
    <w:rsid w:val="00797011"/>
    <w:rsid w:val="007A33AE"/>
    <w:rsid w:val="007B2631"/>
    <w:rsid w:val="007C0E16"/>
    <w:rsid w:val="007C1492"/>
    <w:rsid w:val="007C7CF7"/>
    <w:rsid w:val="007D0386"/>
    <w:rsid w:val="007D4304"/>
    <w:rsid w:val="007D6882"/>
    <w:rsid w:val="007F6864"/>
    <w:rsid w:val="00816C87"/>
    <w:rsid w:val="00820FA9"/>
    <w:rsid w:val="00821E5C"/>
    <w:rsid w:val="00825BF0"/>
    <w:rsid w:val="0083356B"/>
    <w:rsid w:val="00833D8C"/>
    <w:rsid w:val="00843919"/>
    <w:rsid w:val="0084738B"/>
    <w:rsid w:val="008508BB"/>
    <w:rsid w:val="00850F99"/>
    <w:rsid w:val="008519E7"/>
    <w:rsid w:val="008624DD"/>
    <w:rsid w:val="00875E05"/>
    <w:rsid w:val="00876E9F"/>
    <w:rsid w:val="00892D42"/>
    <w:rsid w:val="008937C1"/>
    <w:rsid w:val="00895F81"/>
    <w:rsid w:val="008963B8"/>
    <w:rsid w:val="00897A0C"/>
    <w:rsid w:val="008A1FCF"/>
    <w:rsid w:val="008B0380"/>
    <w:rsid w:val="008C33D8"/>
    <w:rsid w:val="008C47EE"/>
    <w:rsid w:val="008D4117"/>
    <w:rsid w:val="008E45A8"/>
    <w:rsid w:val="008F160F"/>
    <w:rsid w:val="008F596E"/>
    <w:rsid w:val="00901740"/>
    <w:rsid w:val="00902509"/>
    <w:rsid w:val="009051AA"/>
    <w:rsid w:val="0090747C"/>
    <w:rsid w:val="00907DD7"/>
    <w:rsid w:val="009210D7"/>
    <w:rsid w:val="009246FB"/>
    <w:rsid w:val="0092506D"/>
    <w:rsid w:val="00926A22"/>
    <w:rsid w:val="00927829"/>
    <w:rsid w:val="00935F90"/>
    <w:rsid w:val="00936CDB"/>
    <w:rsid w:val="00940815"/>
    <w:rsid w:val="009414AF"/>
    <w:rsid w:val="009415F4"/>
    <w:rsid w:val="00941802"/>
    <w:rsid w:val="00943478"/>
    <w:rsid w:val="00950713"/>
    <w:rsid w:val="009508D5"/>
    <w:rsid w:val="009629D0"/>
    <w:rsid w:val="009729AD"/>
    <w:rsid w:val="0097789D"/>
    <w:rsid w:val="00982CBE"/>
    <w:rsid w:val="009853D2"/>
    <w:rsid w:val="0099469D"/>
    <w:rsid w:val="00994C46"/>
    <w:rsid w:val="009979B0"/>
    <w:rsid w:val="009A0CD9"/>
    <w:rsid w:val="009A4FDF"/>
    <w:rsid w:val="009A6943"/>
    <w:rsid w:val="009B2659"/>
    <w:rsid w:val="009B7622"/>
    <w:rsid w:val="009C1538"/>
    <w:rsid w:val="009C424C"/>
    <w:rsid w:val="009C67D5"/>
    <w:rsid w:val="009C78F8"/>
    <w:rsid w:val="009D19C3"/>
    <w:rsid w:val="009D509E"/>
    <w:rsid w:val="009D689A"/>
    <w:rsid w:val="009D6D68"/>
    <w:rsid w:val="009D7552"/>
    <w:rsid w:val="009E2A92"/>
    <w:rsid w:val="009F2366"/>
    <w:rsid w:val="009F43D7"/>
    <w:rsid w:val="009F566E"/>
    <w:rsid w:val="00A032E3"/>
    <w:rsid w:val="00A03B9B"/>
    <w:rsid w:val="00A07B4C"/>
    <w:rsid w:val="00A12C79"/>
    <w:rsid w:val="00A12D1E"/>
    <w:rsid w:val="00A16352"/>
    <w:rsid w:val="00A20663"/>
    <w:rsid w:val="00A237A3"/>
    <w:rsid w:val="00A23AFE"/>
    <w:rsid w:val="00A25FF7"/>
    <w:rsid w:val="00A26E60"/>
    <w:rsid w:val="00A30505"/>
    <w:rsid w:val="00A30A8D"/>
    <w:rsid w:val="00A354BB"/>
    <w:rsid w:val="00A37E64"/>
    <w:rsid w:val="00A464FC"/>
    <w:rsid w:val="00A516D7"/>
    <w:rsid w:val="00A6141F"/>
    <w:rsid w:val="00A6283D"/>
    <w:rsid w:val="00A63F57"/>
    <w:rsid w:val="00A6713D"/>
    <w:rsid w:val="00A708EB"/>
    <w:rsid w:val="00A72DD6"/>
    <w:rsid w:val="00A84610"/>
    <w:rsid w:val="00A84F70"/>
    <w:rsid w:val="00A851D1"/>
    <w:rsid w:val="00A86AB2"/>
    <w:rsid w:val="00A91443"/>
    <w:rsid w:val="00A91A7A"/>
    <w:rsid w:val="00AA11E9"/>
    <w:rsid w:val="00AA4A87"/>
    <w:rsid w:val="00AB18C8"/>
    <w:rsid w:val="00AB3632"/>
    <w:rsid w:val="00AB3ABB"/>
    <w:rsid w:val="00AB569B"/>
    <w:rsid w:val="00AB5A07"/>
    <w:rsid w:val="00AB7115"/>
    <w:rsid w:val="00AC11DF"/>
    <w:rsid w:val="00AC3C13"/>
    <w:rsid w:val="00AC53C2"/>
    <w:rsid w:val="00AC6E57"/>
    <w:rsid w:val="00AD231E"/>
    <w:rsid w:val="00AD589E"/>
    <w:rsid w:val="00AD6B35"/>
    <w:rsid w:val="00AE0812"/>
    <w:rsid w:val="00AE1108"/>
    <w:rsid w:val="00AE20DE"/>
    <w:rsid w:val="00AE25A1"/>
    <w:rsid w:val="00AE2EA4"/>
    <w:rsid w:val="00AF1B5B"/>
    <w:rsid w:val="00AF1CFD"/>
    <w:rsid w:val="00AF1EB9"/>
    <w:rsid w:val="00AF228E"/>
    <w:rsid w:val="00B0184A"/>
    <w:rsid w:val="00B06868"/>
    <w:rsid w:val="00B06BDA"/>
    <w:rsid w:val="00B134E8"/>
    <w:rsid w:val="00B135B5"/>
    <w:rsid w:val="00B20B9C"/>
    <w:rsid w:val="00B21E05"/>
    <w:rsid w:val="00B25ACF"/>
    <w:rsid w:val="00B26BE6"/>
    <w:rsid w:val="00B32DC0"/>
    <w:rsid w:val="00B3474A"/>
    <w:rsid w:val="00B4038D"/>
    <w:rsid w:val="00B43B81"/>
    <w:rsid w:val="00B4407B"/>
    <w:rsid w:val="00B44410"/>
    <w:rsid w:val="00B475F5"/>
    <w:rsid w:val="00B55C88"/>
    <w:rsid w:val="00B56CEE"/>
    <w:rsid w:val="00B61ADA"/>
    <w:rsid w:val="00B7172F"/>
    <w:rsid w:val="00B71BEB"/>
    <w:rsid w:val="00B82A20"/>
    <w:rsid w:val="00B85779"/>
    <w:rsid w:val="00B85D41"/>
    <w:rsid w:val="00B917FB"/>
    <w:rsid w:val="00B92199"/>
    <w:rsid w:val="00B954FE"/>
    <w:rsid w:val="00BA0EF6"/>
    <w:rsid w:val="00BA2386"/>
    <w:rsid w:val="00BA673E"/>
    <w:rsid w:val="00BB004F"/>
    <w:rsid w:val="00BD3962"/>
    <w:rsid w:val="00BE2ECB"/>
    <w:rsid w:val="00BE32A5"/>
    <w:rsid w:val="00BE4C01"/>
    <w:rsid w:val="00BE586A"/>
    <w:rsid w:val="00BE6F9C"/>
    <w:rsid w:val="00BE747B"/>
    <w:rsid w:val="00BE7707"/>
    <w:rsid w:val="00C20EB5"/>
    <w:rsid w:val="00C2296B"/>
    <w:rsid w:val="00C248E3"/>
    <w:rsid w:val="00C30FA0"/>
    <w:rsid w:val="00C31F7D"/>
    <w:rsid w:val="00C366D3"/>
    <w:rsid w:val="00C37733"/>
    <w:rsid w:val="00C44E5C"/>
    <w:rsid w:val="00C51FCD"/>
    <w:rsid w:val="00C57C68"/>
    <w:rsid w:val="00C601FA"/>
    <w:rsid w:val="00C63D63"/>
    <w:rsid w:val="00C6648C"/>
    <w:rsid w:val="00C66B3E"/>
    <w:rsid w:val="00C71E95"/>
    <w:rsid w:val="00C727DB"/>
    <w:rsid w:val="00C73349"/>
    <w:rsid w:val="00C75AD3"/>
    <w:rsid w:val="00C77D5B"/>
    <w:rsid w:val="00C810E2"/>
    <w:rsid w:val="00C85A03"/>
    <w:rsid w:val="00C90422"/>
    <w:rsid w:val="00C91680"/>
    <w:rsid w:val="00C925C4"/>
    <w:rsid w:val="00C92D9E"/>
    <w:rsid w:val="00C965E4"/>
    <w:rsid w:val="00CB218B"/>
    <w:rsid w:val="00CB2299"/>
    <w:rsid w:val="00CB4E3C"/>
    <w:rsid w:val="00CC6F66"/>
    <w:rsid w:val="00CE39DD"/>
    <w:rsid w:val="00CE44FD"/>
    <w:rsid w:val="00CF1544"/>
    <w:rsid w:val="00CF29CA"/>
    <w:rsid w:val="00CF4D03"/>
    <w:rsid w:val="00D00529"/>
    <w:rsid w:val="00D0063D"/>
    <w:rsid w:val="00D018E5"/>
    <w:rsid w:val="00D04188"/>
    <w:rsid w:val="00D07110"/>
    <w:rsid w:val="00D10FE1"/>
    <w:rsid w:val="00D132BB"/>
    <w:rsid w:val="00D1416C"/>
    <w:rsid w:val="00D21A9D"/>
    <w:rsid w:val="00D421AD"/>
    <w:rsid w:val="00D4785D"/>
    <w:rsid w:val="00D531E0"/>
    <w:rsid w:val="00D5335C"/>
    <w:rsid w:val="00D53F82"/>
    <w:rsid w:val="00D55C32"/>
    <w:rsid w:val="00D6626F"/>
    <w:rsid w:val="00D66AC5"/>
    <w:rsid w:val="00D703A5"/>
    <w:rsid w:val="00D71220"/>
    <w:rsid w:val="00D74D10"/>
    <w:rsid w:val="00D75B3A"/>
    <w:rsid w:val="00D830A3"/>
    <w:rsid w:val="00D97EB5"/>
    <w:rsid w:val="00DA2E38"/>
    <w:rsid w:val="00DB1732"/>
    <w:rsid w:val="00DB2264"/>
    <w:rsid w:val="00DB5CD7"/>
    <w:rsid w:val="00DC04BB"/>
    <w:rsid w:val="00DC3C78"/>
    <w:rsid w:val="00DC6527"/>
    <w:rsid w:val="00DD556A"/>
    <w:rsid w:val="00DD5FD9"/>
    <w:rsid w:val="00DE5BEF"/>
    <w:rsid w:val="00DE6EDC"/>
    <w:rsid w:val="00DE7E43"/>
    <w:rsid w:val="00DF270B"/>
    <w:rsid w:val="00DF6E15"/>
    <w:rsid w:val="00DF7D83"/>
    <w:rsid w:val="00E00721"/>
    <w:rsid w:val="00E05B9B"/>
    <w:rsid w:val="00E11FC0"/>
    <w:rsid w:val="00E12D63"/>
    <w:rsid w:val="00E13C23"/>
    <w:rsid w:val="00E201B6"/>
    <w:rsid w:val="00E25343"/>
    <w:rsid w:val="00E26424"/>
    <w:rsid w:val="00E27745"/>
    <w:rsid w:val="00E3754C"/>
    <w:rsid w:val="00E40A51"/>
    <w:rsid w:val="00E42216"/>
    <w:rsid w:val="00E4324F"/>
    <w:rsid w:val="00E43B2D"/>
    <w:rsid w:val="00E446CE"/>
    <w:rsid w:val="00E46127"/>
    <w:rsid w:val="00E52716"/>
    <w:rsid w:val="00E53225"/>
    <w:rsid w:val="00E551B1"/>
    <w:rsid w:val="00E62C90"/>
    <w:rsid w:val="00E63F74"/>
    <w:rsid w:val="00E7263B"/>
    <w:rsid w:val="00E752B6"/>
    <w:rsid w:val="00E81808"/>
    <w:rsid w:val="00E81BF3"/>
    <w:rsid w:val="00E834F9"/>
    <w:rsid w:val="00E849E6"/>
    <w:rsid w:val="00E86A7B"/>
    <w:rsid w:val="00EA075A"/>
    <w:rsid w:val="00EA0C6C"/>
    <w:rsid w:val="00EA110F"/>
    <w:rsid w:val="00EA7608"/>
    <w:rsid w:val="00EB5909"/>
    <w:rsid w:val="00EB673E"/>
    <w:rsid w:val="00EB7562"/>
    <w:rsid w:val="00EC1BAF"/>
    <w:rsid w:val="00EC6E17"/>
    <w:rsid w:val="00ED02E1"/>
    <w:rsid w:val="00ED2CCD"/>
    <w:rsid w:val="00ED34B5"/>
    <w:rsid w:val="00ED5C78"/>
    <w:rsid w:val="00ED7263"/>
    <w:rsid w:val="00ED7E5F"/>
    <w:rsid w:val="00EE6DDE"/>
    <w:rsid w:val="00EF4E9C"/>
    <w:rsid w:val="00F03D88"/>
    <w:rsid w:val="00F05629"/>
    <w:rsid w:val="00F056D2"/>
    <w:rsid w:val="00F069A5"/>
    <w:rsid w:val="00F10237"/>
    <w:rsid w:val="00F11C51"/>
    <w:rsid w:val="00F14173"/>
    <w:rsid w:val="00F20632"/>
    <w:rsid w:val="00F2103F"/>
    <w:rsid w:val="00F21FBF"/>
    <w:rsid w:val="00F26CAC"/>
    <w:rsid w:val="00F278D1"/>
    <w:rsid w:val="00F35BCA"/>
    <w:rsid w:val="00F35E47"/>
    <w:rsid w:val="00F402F8"/>
    <w:rsid w:val="00F40D2A"/>
    <w:rsid w:val="00F40F13"/>
    <w:rsid w:val="00F434C2"/>
    <w:rsid w:val="00F46620"/>
    <w:rsid w:val="00F52568"/>
    <w:rsid w:val="00F705D7"/>
    <w:rsid w:val="00F7248D"/>
    <w:rsid w:val="00F73DE0"/>
    <w:rsid w:val="00F808F7"/>
    <w:rsid w:val="00F818E0"/>
    <w:rsid w:val="00F83AF4"/>
    <w:rsid w:val="00F845DB"/>
    <w:rsid w:val="00F90C68"/>
    <w:rsid w:val="00F90CFD"/>
    <w:rsid w:val="00F93F83"/>
    <w:rsid w:val="00FA4A0D"/>
    <w:rsid w:val="00FB001E"/>
    <w:rsid w:val="00FC12B7"/>
    <w:rsid w:val="00FC6D7B"/>
    <w:rsid w:val="00FC7C05"/>
    <w:rsid w:val="00FD1831"/>
    <w:rsid w:val="00FD4832"/>
    <w:rsid w:val="00FD7541"/>
    <w:rsid w:val="00FE29DE"/>
    <w:rsid w:val="00FF2B18"/>
    <w:rsid w:val="00FF704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51457"/>
  <w15:docId w15:val="{AEBC74F4-AEFB-4464-B3D1-8A5C06AE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Balk1">
    <w:name w:val="heading 1"/>
    <w:next w:val="Normal"/>
    <w:link w:val="Balk1Char"/>
    <w:uiPriority w:val="9"/>
    <w:qFormat/>
    <w:rsid w:val="00843919"/>
    <w:pPr>
      <w:keepNext/>
      <w:keepLines/>
      <w:spacing w:before="120" w:after="120"/>
      <w:ind w:left="10" w:hanging="10"/>
      <w:outlineLvl w:val="0"/>
    </w:pPr>
    <w:rPr>
      <w:rFonts w:ascii="Times New Roman" w:eastAsia="Times New Roman" w:hAnsi="Times New Roman" w:cs="Times New Roman"/>
      <w:b/>
      <w:color w:val="000000"/>
      <w:sz w:val="28"/>
    </w:rPr>
  </w:style>
  <w:style w:type="paragraph" w:styleId="Balk2">
    <w:name w:val="heading 2"/>
    <w:next w:val="Normal"/>
    <w:link w:val="Balk2Char"/>
    <w:uiPriority w:val="9"/>
    <w:unhideWhenUsed/>
    <w:qFormat/>
    <w:rsid w:val="00843919"/>
    <w:pPr>
      <w:keepNext/>
      <w:keepLines/>
      <w:spacing w:before="120" w:after="120"/>
      <w:ind w:left="10" w:hanging="10"/>
      <w:outlineLvl w:val="1"/>
    </w:pPr>
    <w:rPr>
      <w:rFonts w:ascii="Times New Roman" w:eastAsia="Times New Roman" w:hAnsi="Times New Roman" w:cs="Times New Roman"/>
      <w:b/>
      <w:color w:val="000000"/>
      <w:sz w:val="24"/>
    </w:rPr>
  </w:style>
  <w:style w:type="paragraph" w:styleId="Balk3">
    <w:name w:val="heading 3"/>
    <w:next w:val="Normal"/>
    <w:link w:val="Balk3Char"/>
    <w:uiPriority w:val="9"/>
    <w:unhideWhenUsed/>
    <w:qFormat/>
    <w:rsid w:val="00843919"/>
    <w:pPr>
      <w:keepNext/>
      <w:keepLines/>
      <w:spacing w:before="120" w:after="120"/>
      <w:ind w:left="730" w:hanging="10"/>
      <w:outlineLvl w:val="2"/>
    </w:pPr>
    <w:rPr>
      <w:rFonts w:ascii="Times New Roman" w:eastAsia="Times New Roman" w:hAnsi="Times New Roman" w:cs="Times New Roman"/>
      <w:b/>
      <w:color w:val="000000"/>
      <w:sz w:val="24"/>
    </w:rPr>
  </w:style>
  <w:style w:type="paragraph" w:styleId="Balk4">
    <w:name w:val="heading 4"/>
    <w:next w:val="Normal"/>
    <w:link w:val="Balk4Char"/>
    <w:uiPriority w:val="9"/>
    <w:unhideWhenUsed/>
    <w:qFormat/>
    <w:rsid w:val="00843919"/>
    <w:pPr>
      <w:keepNext/>
      <w:keepLines/>
      <w:spacing w:before="120" w:after="120"/>
      <w:ind w:left="730" w:hanging="10"/>
      <w:outlineLvl w:val="3"/>
    </w:pPr>
    <w:rPr>
      <w:rFonts w:ascii="Times New Roman" w:eastAsia="Times New Roman" w:hAnsi="Times New Roman" w:cs="Times New Roman"/>
      <w:b/>
      <w:color w:val="000000"/>
      <w:sz w:val="24"/>
    </w:rPr>
  </w:style>
  <w:style w:type="paragraph" w:styleId="Balk5">
    <w:name w:val="heading 5"/>
    <w:basedOn w:val="Normal"/>
    <w:next w:val="Normal"/>
    <w:uiPriority w:val="9"/>
    <w:unhideWhenUsed/>
    <w:qFormat/>
    <w:rsid w:val="00843919"/>
    <w:pPr>
      <w:keepNext/>
      <w:keepLines/>
      <w:spacing w:before="220" w:after="40"/>
      <w:ind w:left="720"/>
      <w:outlineLvl w:val="4"/>
    </w:pPr>
    <w:rPr>
      <w:rFonts w:ascii="Times New Roman" w:hAnsi="Times New Roman"/>
      <w:b/>
      <w:sz w:val="24"/>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2Char">
    <w:name w:val="Başlık 2 Char"/>
    <w:link w:val="Balk2"/>
    <w:uiPriority w:val="9"/>
    <w:rsid w:val="00843919"/>
    <w:rPr>
      <w:rFonts w:ascii="Times New Roman" w:eastAsia="Times New Roman" w:hAnsi="Times New Roman" w:cs="Times New Roman"/>
      <w:b/>
      <w:color w:val="000000"/>
      <w:sz w:val="24"/>
    </w:rPr>
  </w:style>
  <w:style w:type="character" w:customStyle="1" w:styleId="Balk3Char">
    <w:name w:val="Başlık 3 Char"/>
    <w:link w:val="Balk3"/>
    <w:uiPriority w:val="9"/>
    <w:rsid w:val="00843919"/>
    <w:rPr>
      <w:rFonts w:ascii="Times New Roman" w:eastAsia="Times New Roman" w:hAnsi="Times New Roman" w:cs="Times New Roman"/>
      <w:b/>
      <w:color w:val="000000"/>
      <w:sz w:val="24"/>
    </w:rPr>
  </w:style>
  <w:style w:type="character" w:customStyle="1" w:styleId="Balk4Char">
    <w:name w:val="Başlık 4 Char"/>
    <w:link w:val="Balk4"/>
    <w:uiPriority w:val="9"/>
    <w:rsid w:val="00843919"/>
    <w:rPr>
      <w:rFonts w:ascii="Times New Roman" w:eastAsia="Times New Roman" w:hAnsi="Times New Roman" w:cs="Times New Roman"/>
      <w:b/>
      <w:color w:val="000000"/>
      <w:sz w:val="24"/>
    </w:rPr>
  </w:style>
  <w:style w:type="character" w:customStyle="1" w:styleId="Balk1Char">
    <w:name w:val="Başlık 1 Char"/>
    <w:link w:val="Balk1"/>
    <w:uiPriority w:val="9"/>
    <w:rsid w:val="00843919"/>
    <w:rPr>
      <w:rFonts w:ascii="Times New Roman" w:eastAsia="Times New Roman" w:hAnsi="Times New Roman" w:cs="Times New Roman"/>
      <w:b/>
      <w:color w:val="000000"/>
      <w:sz w:val="28"/>
    </w:rPr>
  </w:style>
  <w:style w:type="paragraph" w:styleId="T1">
    <w:name w:val="toc 1"/>
    <w:hidden/>
    <w:uiPriority w:val="39"/>
    <w:pPr>
      <w:spacing w:after="4" w:line="260" w:lineRule="auto"/>
      <w:ind w:left="25" w:right="80"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900CF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VarsaylanParagrafYazTipi"/>
    <w:rsid w:val="0050516C"/>
  </w:style>
  <w:style w:type="paragraph" w:styleId="ListeParagraf">
    <w:name w:val="List Paragraph"/>
    <w:basedOn w:val="Normal"/>
    <w:uiPriority w:val="34"/>
    <w:qFormat/>
    <w:rsid w:val="00EA7985"/>
    <w:pPr>
      <w:ind w:left="720"/>
      <w:contextualSpacing/>
    </w:pPr>
  </w:style>
  <w:style w:type="paragraph" w:styleId="BalonMetni">
    <w:name w:val="Balloon Text"/>
    <w:basedOn w:val="Normal"/>
    <w:link w:val="BalonMetniChar"/>
    <w:uiPriority w:val="99"/>
    <w:semiHidden/>
    <w:unhideWhenUsed/>
    <w:rsid w:val="00AD0B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0B74"/>
    <w:rPr>
      <w:rFonts w:ascii="Segoe UI" w:eastAsia="Calibri" w:hAnsi="Segoe UI" w:cs="Segoe UI"/>
      <w:color w:val="000000"/>
      <w:sz w:val="18"/>
      <w:szCs w:val="18"/>
    </w:rPr>
  </w:style>
  <w:style w:type="table" w:styleId="TabloKlavuzu">
    <w:name w:val="Table Grid"/>
    <w:basedOn w:val="NormalTablo"/>
    <w:uiPriority w:val="39"/>
    <w:rsid w:val="008D4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6">
    <w:name w:val="56"/>
    <w:basedOn w:val="TableNormal"/>
    <w:pPr>
      <w:spacing w:after="0" w:line="240" w:lineRule="auto"/>
    </w:pPr>
    <w:tblPr>
      <w:tblStyleRowBandSize w:val="1"/>
      <w:tblStyleColBandSize w:val="1"/>
      <w:tblCellMar>
        <w:top w:w="12" w:type="dxa"/>
        <w:right w:w="50" w:type="dxa"/>
      </w:tblCellMar>
    </w:tblPr>
  </w:style>
  <w:style w:type="table" w:customStyle="1" w:styleId="55">
    <w:name w:val="55"/>
    <w:basedOn w:val="TableNormal"/>
    <w:pPr>
      <w:spacing w:after="0" w:line="240" w:lineRule="auto"/>
    </w:pPr>
    <w:tblPr>
      <w:tblStyleRowBandSize w:val="1"/>
      <w:tblStyleColBandSize w:val="1"/>
      <w:tblCellMar>
        <w:top w:w="5" w:type="dxa"/>
        <w:right w:w="118" w:type="dxa"/>
      </w:tblCellMar>
    </w:tblPr>
  </w:style>
  <w:style w:type="table" w:customStyle="1" w:styleId="54">
    <w:name w:val="54"/>
    <w:basedOn w:val="TableNormal"/>
    <w:pPr>
      <w:spacing w:after="0" w:line="240" w:lineRule="auto"/>
    </w:pPr>
    <w:tblPr>
      <w:tblStyleRowBandSize w:val="1"/>
      <w:tblStyleColBandSize w:val="1"/>
      <w:tblCellMar>
        <w:top w:w="12" w:type="dxa"/>
        <w:right w:w="115" w:type="dxa"/>
      </w:tblCellMar>
    </w:tblPr>
  </w:style>
  <w:style w:type="table" w:customStyle="1" w:styleId="53">
    <w:name w:val="53"/>
    <w:basedOn w:val="TableNormal"/>
    <w:pPr>
      <w:spacing w:after="0" w:line="240" w:lineRule="auto"/>
    </w:pPr>
    <w:tblPr>
      <w:tblStyleRowBandSize w:val="1"/>
      <w:tblStyleColBandSize w:val="1"/>
      <w:tblCellMar>
        <w:top w:w="14" w:type="dxa"/>
        <w:left w:w="106" w:type="dxa"/>
        <w:bottom w:w="17" w:type="dxa"/>
        <w:right w:w="50" w:type="dxa"/>
      </w:tblCellMar>
    </w:tblPr>
  </w:style>
  <w:style w:type="table" w:customStyle="1" w:styleId="52">
    <w:name w:val="52"/>
    <w:basedOn w:val="TableNormal"/>
    <w:pPr>
      <w:spacing w:after="0" w:line="240" w:lineRule="auto"/>
    </w:pPr>
    <w:tblPr>
      <w:tblStyleRowBandSize w:val="1"/>
      <w:tblStyleColBandSize w:val="1"/>
      <w:tblCellMar>
        <w:top w:w="14" w:type="dxa"/>
        <w:left w:w="106" w:type="dxa"/>
        <w:right w:w="739" w:type="dxa"/>
      </w:tblCellMar>
    </w:tblPr>
  </w:style>
  <w:style w:type="table" w:customStyle="1" w:styleId="51">
    <w:name w:val="51"/>
    <w:basedOn w:val="TableNormal"/>
    <w:pPr>
      <w:spacing w:after="0" w:line="240" w:lineRule="auto"/>
    </w:pPr>
    <w:tblPr>
      <w:tblStyleRowBandSize w:val="1"/>
      <w:tblStyleColBandSize w:val="1"/>
      <w:tblCellMar>
        <w:left w:w="110" w:type="dxa"/>
      </w:tblCellMar>
    </w:tblPr>
  </w:style>
  <w:style w:type="table" w:customStyle="1" w:styleId="50">
    <w:name w:val="50"/>
    <w:basedOn w:val="TableNormal"/>
    <w:pPr>
      <w:spacing w:after="0" w:line="240" w:lineRule="auto"/>
    </w:pPr>
    <w:tblPr>
      <w:tblStyleRowBandSize w:val="1"/>
      <w:tblStyleColBandSize w:val="1"/>
      <w:tblCellMar>
        <w:top w:w="10" w:type="dxa"/>
        <w:left w:w="106" w:type="dxa"/>
        <w:right w:w="50" w:type="dxa"/>
      </w:tblCellMar>
    </w:tblPr>
  </w:style>
  <w:style w:type="table" w:customStyle="1" w:styleId="49">
    <w:name w:val="49"/>
    <w:basedOn w:val="TableNormal"/>
    <w:pPr>
      <w:spacing w:after="0" w:line="240" w:lineRule="auto"/>
    </w:pPr>
    <w:tblPr>
      <w:tblStyleRowBandSize w:val="1"/>
      <w:tblStyleColBandSize w:val="1"/>
      <w:tblCellMar>
        <w:top w:w="10" w:type="dxa"/>
        <w:left w:w="106" w:type="dxa"/>
        <w:right w:w="50" w:type="dxa"/>
      </w:tblCellMar>
    </w:tblPr>
  </w:style>
  <w:style w:type="table" w:customStyle="1" w:styleId="48">
    <w:name w:val="48"/>
    <w:basedOn w:val="TableNormal"/>
    <w:pPr>
      <w:spacing w:after="0" w:line="240" w:lineRule="auto"/>
    </w:pPr>
    <w:tblPr>
      <w:tblStyleRowBandSize w:val="1"/>
      <w:tblStyleColBandSize w:val="1"/>
      <w:tblCellMar>
        <w:top w:w="12" w:type="dxa"/>
        <w:right w:w="115" w:type="dxa"/>
      </w:tblCellMar>
    </w:tblPr>
  </w:style>
  <w:style w:type="table" w:customStyle="1" w:styleId="47">
    <w:name w:val="47"/>
    <w:basedOn w:val="TableNormal"/>
    <w:pPr>
      <w:spacing w:after="0" w:line="240" w:lineRule="auto"/>
    </w:pPr>
    <w:tblPr>
      <w:tblStyleRowBandSize w:val="1"/>
      <w:tblStyleColBandSize w:val="1"/>
      <w:tblCellMar>
        <w:top w:w="53" w:type="dxa"/>
        <w:right w:w="286" w:type="dxa"/>
      </w:tblCellMar>
    </w:tblPr>
  </w:style>
  <w:style w:type="table" w:customStyle="1" w:styleId="46">
    <w:name w:val="46"/>
    <w:basedOn w:val="TableNormal"/>
    <w:pPr>
      <w:spacing w:after="0" w:line="240" w:lineRule="auto"/>
    </w:pPr>
    <w:tblPr>
      <w:tblStyleRowBandSize w:val="1"/>
      <w:tblStyleColBandSize w:val="1"/>
      <w:tblCellMar>
        <w:top w:w="3" w:type="dxa"/>
        <w:right w:w="73" w:type="dxa"/>
      </w:tblCellMar>
    </w:tblPr>
  </w:style>
  <w:style w:type="table" w:customStyle="1" w:styleId="45">
    <w:name w:val="45"/>
    <w:basedOn w:val="TableNormal"/>
    <w:pPr>
      <w:spacing w:after="0" w:line="240" w:lineRule="auto"/>
    </w:pPr>
    <w:tblPr>
      <w:tblStyleRowBandSize w:val="1"/>
      <w:tblStyleColBandSize w:val="1"/>
      <w:tblCellMar>
        <w:top w:w="12" w:type="dxa"/>
        <w:right w:w="115" w:type="dxa"/>
      </w:tblCellMar>
    </w:tblPr>
  </w:style>
  <w:style w:type="table" w:customStyle="1" w:styleId="44">
    <w:name w:val="44"/>
    <w:basedOn w:val="TableNormal"/>
    <w:pPr>
      <w:spacing w:after="0" w:line="240" w:lineRule="auto"/>
    </w:pPr>
    <w:tblPr>
      <w:tblStyleRowBandSize w:val="1"/>
      <w:tblStyleColBandSize w:val="1"/>
      <w:tblCellMar>
        <w:top w:w="66" w:type="dxa"/>
        <w:right w:w="115" w:type="dxa"/>
      </w:tblCellMar>
    </w:tblPr>
  </w:style>
  <w:style w:type="table" w:customStyle="1" w:styleId="43">
    <w:name w:val="43"/>
    <w:basedOn w:val="TableNormal"/>
    <w:pPr>
      <w:spacing w:after="0" w:line="240" w:lineRule="auto"/>
    </w:pPr>
    <w:tblPr>
      <w:tblStyleRowBandSize w:val="1"/>
      <w:tblStyleColBandSize w:val="1"/>
      <w:tblCellMar>
        <w:top w:w="79" w:type="dxa"/>
        <w:right w:w="115" w:type="dxa"/>
      </w:tblCellMar>
    </w:tblPr>
  </w:style>
  <w:style w:type="table" w:customStyle="1" w:styleId="42">
    <w:name w:val="42"/>
    <w:basedOn w:val="TableNormal"/>
    <w:pPr>
      <w:spacing w:after="0" w:line="240" w:lineRule="auto"/>
    </w:pPr>
    <w:tblPr>
      <w:tblStyleRowBandSize w:val="1"/>
      <w:tblStyleColBandSize w:val="1"/>
      <w:tblCellMar>
        <w:top w:w="12" w:type="dxa"/>
        <w:left w:w="62" w:type="dxa"/>
        <w:right w:w="115"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40">
    <w:name w:val="40"/>
    <w:basedOn w:val="TableNormal"/>
    <w:pPr>
      <w:spacing w:after="0" w:line="240" w:lineRule="auto"/>
    </w:pPr>
    <w:tblPr>
      <w:tblStyleRowBandSize w:val="1"/>
      <w:tblStyleColBandSize w:val="1"/>
      <w:tblCellMar>
        <w:top w:w="115" w:type="dxa"/>
        <w:left w:w="107" w:type="dxa"/>
        <w:bottom w:w="73" w:type="dxa"/>
        <w:right w:w="91" w:type="dxa"/>
      </w:tblCellMar>
    </w:tblPr>
  </w:style>
  <w:style w:type="table" w:customStyle="1" w:styleId="39">
    <w:name w:val="39"/>
    <w:basedOn w:val="TableNormal"/>
    <w:pPr>
      <w:spacing w:after="0" w:line="240" w:lineRule="auto"/>
    </w:pPr>
    <w:tblPr>
      <w:tblStyleRowBandSize w:val="1"/>
      <w:tblStyleColBandSize w:val="1"/>
      <w:tblCellMar>
        <w:top w:w="38" w:type="dxa"/>
        <w:right w:w="60" w:type="dxa"/>
      </w:tblCellMar>
    </w:tblPr>
  </w:style>
  <w:style w:type="table" w:customStyle="1" w:styleId="38">
    <w:name w:val="38"/>
    <w:basedOn w:val="TableNormal"/>
    <w:pPr>
      <w:spacing w:after="0" w:line="240" w:lineRule="auto"/>
    </w:pPr>
    <w:tblPr>
      <w:tblStyleRowBandSize w:val="1"/>
      <w:tblStyleColBandSize w:val="1"/>
      <w:tblCellMar>
        <w:top w:w="14" w:type="dxa"/>
        <w:right w:w="115" w:type="dxa"/>
      </w:tblCellMar>
    </w:tblPr>
  </w:style>
  <w:style w:type="table" w:customStyle="1" w:styleId="37">
    <w:name w:val="37"/>
    <w:basedOn w:val="TableNormal"/>
    <w:pPr>
      <w:spacing w:after="0" w:line="240" w:lineRule="auto"/>
    </w:pPr>
    <w:tblPr>
      <w:tblStyleRowBandSize w:val="1"/>
      <w:tblStyleColBandSize w:val="1"/>
      <w:tblCellMar>
        <w:top w:w="36" w:type="dxa"/>
        <w:right w:w="115" w:type="dxa"/>
      </w:tblCellMar>
    </w:tblPr>
  </w:style>
  <w:style w:type="table" w:customStyle="1" w:styleId="36">
    <w:name w:val="36"/>
    <w:basedOn w:val="TableNormal"/>
    <w:pPr>
      <w:spacing w:after="0" w:line="240" w:lineRule="auto"/>
    </w:pPr>
    <w:tblPr>
      <w:tblStyleRowBandSize w:val="1"/>
      <w:tblStyleColBandSize w:val="1"/>
      <w:tblCellMar>
        <w:top w:w="46" w:type="dxa"/>
        <w:right w:w="106" w:type="dxa"/>
      </w:tblCellMar>
    </w:tblPr>
  </w:style>
  <w:style w:type="table" w:customStyle="1" w:styleId="35">
    <w:name w:val="35"/>
    <w:basedOn w:val="TableNormal"/>
    <w:pPr>
      <w:spacing w:after="0" w:line="240" w:lineRule="auto"/>
    </w:pPr>
    <w:tblPr>
      <w:tblStyleRowBandSize w:val="1"/>
      <w:tblStyleColBandSize w:val="1"/>
      <w:tblCellMar>
        <w:top w:w="12" w:type="dxa"/>
        <w:right w:w="158" w:type="dxa"/>
      </w:tblCellMar>
    </w:tblPr>
  </w:style>
  <w:style w:type="table" w:customStyle="1" w:styleId="34">
    <w:name w:val="34"/>
    <w:basedOn w:val="TableNormal"/>
    <w:pPr>
      <w:spacing w:after="0" w:line="240" w:lineRule="auto"/>
    </w:pPr>
    <w:tblPr>
      <w:tblStyleRowBandSize w:val="1"/>
      <w:tblStyleColBandSize w:val="1"/>
      <w:tblCellMar>
        <w:top w:w="12" w:type="dxa"/>
        <w:right w:w="43" w:type="dxa"/>
      </w:tblCellMar>
    </w:tblPr>
  </w:style>
  <w:style w:type="table" w:customStyle="1" w:styleId="33">
    <w:name w:val="33"/>
    <w:basedOn w:val="TableNormal"/>
    <w:pPr>
      <w:spacing w:after="0" w:line="240" w:lineRule="auto"/>
    </w:pPr>
    <w:tblPr>
      <w:tblStyleRowBandSize w:val="1"/>
      <w:tblStyleColBandSize w:val="1"/>
      <w:tblCellMar>
        <w:top w:w="26" w:type="dxa"/>
        <w:right w:w="115" w:type="dxa"/>
      </w:tblCellMar>
    </w:tblPr>
  </w:style>
  <w:style w:type="table" w:customStyle="1" w:styleId="32">
    <w:name w:val="32"/>
    <w:basedOn w:val="TableNormal"/>
    <w:pPr>
      <w:spacing w:after="0" w:line="240" w:lineRule="auto"/>
    </w:pPr>
    <w:tblPr>
      <w:tblStyleRowBandSize w:val="1"/>
      <w:tblStyleColBandSize w:val="1"/>
      <w:tblCellMar>
        <w:top w:w="19" w:type="dxa"/>
        <w:right w:w="115" w:type="dxa"/>
      </w:tblCellMar>
    </w:tblPr>
  </w:style>
  <w:style w:type="table" w:customStyle="1" w:styleId="31">
    <w:name w:val="31"/>
    <w:basedOn w:val="TableNormal"/>
    <w:pPr>
      <w:spacing w:after="0" w:line="240" w:lineRule="auto"/>
    </w:pPr>
    <w:tblPr>
      <w:tblStyleRowBandSize w:val="1"/>
      <w:tblStyleColBandSize w:val="1"/>
      <w:tblCellMar>
        <w:top w:w="14" w:type="dxa"/>
        <w:right w:w="115" w:type="dxa"/>
      </w:tblCellMar>
    </w:tblPr>
  </w:style>
  <w:style w:type="table" w:customStyle="1" w:styleId="30">
    <w:name w:val="30"/>
    <w:basedOn w:val="TableNormal"/>
    <w:pPr>
      <w:spacing w:after="0" w:line="240" w:lineRule="auto"/>
    </w:pPr>
    <w:tblPr>
      <w:tblStyleRowBandSize w:val="1"/>
      <w:tblStyleColBandSize w:val="1"/>
      <w:tblCellMar>
        <w:top w:w="2" w:type="dxa"/>
        <w:right w:w="67" w:type="dxa"/>
      </w:tblCellMar>
    </w:tblPr>
  </w:style>
  <w:style w:type="table" w:customStyle="1" w:styleId="29">
    <w:name w:val="29"/>
    <w:basedOn w:val="TableNormal"/>
    <w:pPr>
      <w:spacing w:after="0" w:line="240" w:lineRule="auto"/>
    </w:pPr>
    <w:tblPr>
      <w:tblStyleRowBandSize w:val="1"/>
      <w:tblStyleColBandSize w:val="1"/>
      <w:tblCellMar>
        <w:top w:w="26" w:type="dxa"/>
        <w:left w:w="110" w:type="dxa"/>
        <w:right w:w="2" w:type="dxa"/>
      </w:tblCellMar>
    </w:tblPr>
  </w:style>
  <w:style w:type="table" w:customStyle="1" w:styleId="28">
    <w:name w:val="28"/>
    <w:basedOn w:val="TableNormal"/>
    <w:pPr>
      <w:spacing w:after="0" w:line="240" w:lineRule="auto"/>
    </w:pPr>
    <w:tblPr>
      <w:tblStyleRowBandSize w:val="1"/>
      <w:tblStyleColBandSize w:val="1"/>
      <w:tblCellMar>
        <w:top w:w="14" w:type="dxa"/>
        <w:right w:w="115" w:type="dxa"/>
      </w:tblCellMar>
    </w:tblPr>
  </w:style>
  <w:style w:type="table" w:customStyle="1" w:styleId="27">
    <w:name w:val="27"/>
    <w:basedOn w:val="TableNormal"/>
    <w:pPr>
      <w:spacing w:after="0" w:line="240" w:lineRule="auto"/>
    </w:pPr>
    <w:tblPr>
      <w:tblStyleRowBandSize w:val="1"/>
      <w:tblStyleColBandSize w:val="1"/>
      <w:tblCellMar>
        <w:top w:w="21" w:type="dxa"/>
        <w:right w:w="115" w:type="dxa"/>
      </w:tblCellMar>
    </w:tblPr>
  </w:style>
  <w:style w:type="table" w:customStyle="1" w:styleId="26">
    <w:name w:val="26"/>
    <w:basedOn w:val="TableNormal"/>
    <w:pPr>
      <w:spacing w:after="0" w:line="240" w:lineRule="auto"/>
    </w:pPr>
    <w:tblPr>
      <w:tblStyleRowBandSize w:val="1"/>
      <w:tblStyleColBandSize w:val="1"/>
      <w:tblCellMar>
        <w:top w:w="26" w:type="dxa"/>
        <w:left w:w="110" w:type="dxa"/>
        <w:right w:w="115" w:type="dxa"/>
      </w:tblCellMar>
    </w:tblPr>
  </w:style>
  <w:style w:type="table" w:customStyle="1" w:styleId="25">
    <w:name w:val="25"/>
    <w:basedOn w:val="TableNormal"/>
    <w:pPr>
      <w:spacing w:after="0" w:line="240" w:lineRule="auto"/>
    </w:pPr>
    <w:tblPr>
      <w:tblStyleRowBandSize w:val="1"/>
      <w:tblStyleColBandSize w:val="1"/>
      <w:tblCellMar>
        <w:top w:w="26" w:type="dxa"/>
        <w:right w:w="115" w:type="dxa"/>
      </w:tblCellMar>
    </w:tblPr>
  </w:style>
  <w:style w:type="table" w:customStyle="1" w:styleId="24">
    <w:name w:val="24"/>
    <w:basedOn w:val="TableNormal"/>
    <w:pPr>
      <w:spacing w:after="0" w:line="240" w:lineRule="auto"/>
    </w:pPr>
    <w:tblPr>
      <w:tblStyleRowBandSize w:val="1"/>
      <w:tblStyleColBandSize w:val="1"/>
      <w:tblCellMar>
        <w:top w:w="14" w:type="dxa"/>
        <w:left w:w="110" w:type="dxa"/>
        <w:right w:w="47" w:type="dxa"/>
      </w:tblCellMar>
    </w:tblPr>
  </w:style>
  <w:style w:type="table" w:customStyle="1" w:styleId="23">
    <w:name w:val="23"/>
    <w:basedOn w:val="TableNormal"/>
    <w:pPr>
      <w:spacing w:after="0" w:line="240" w:lineRule="auto"/>
    </w:pPr>
    <w:tblPr>
      <w:tblStyleRowBandSize w:val="1"/>
      <w:tblStyleColBandSize w:val="1"/>
      <w:tblCellMar>
        <w:top w:w="33" w:type="dxa"/>
        <w:right w:w="115" w:type="dxa"/>
      </w:tblCellMar>
    </w:tblPr>
  </w:style>
  <w:style w:type="table" w:customStyle="1" w:styleId="22">
    <w:name w:val="22"/>
    <w:basedOn w:val="TableNormal"/>
    <w:pPr>
      <w:spacing w:after="0" w:line="240" w:lineRule="auto"/>
    </w:pPr>
    <w:tblPr>
      <w:tblStyleRowBandSize w:val="1"/>
      <w:tblStyleColBandSize w:val="1"/>
      <w:tblCellMar>
        <w:top w:w="28" w:type="dxa"/>
        <w:left w:w="106" w:type="dxa"/>
        <w:right w:w="106" w:type="dxa"/>
      </w:tblCellMar>
    </w:tblPr>
  </w:style>
  <w:style w:type="table" w:customStyle="1" w:styleId="21">
    <w:name w:val="21"/>
    <w:basedOn w:val="TableNormal"/>
    <w:pPr>
      <w:spacing w:after="0" w:line="240" w:lineRule="auto"/>
    </w:pPr>
    <w:tblPr>
      <w:tblStyleRowBandSize w:val="1"/>
      <w:tblStyleColBandSize w:val="1"/>
      <w:tblCellMar>
        <w:top w:w="12" w:type="dxa"/>
        <w:right w:w="324" w:type="dxa"/>
      </w:tblCellMar>
    </w:tblPr>
  </w:style>
  <w:style w:type="table" w:customStyle="1" w:styleId="20">
    <w:name w:val="20"/>
    <w:basedOn w:val="TableNormal"/>
    <w:pPr>
      <w:spacing w:after="0" w:line="240" w:lineRule="auto"/>
    </w:pPr>
    <w:tblPr>
      <w:tblStyleRowBandSize w:val="1"/>
      <w:tblStyleColBandSize w:val="1"/>
      <w:tblCellMar>
        <w:top w:w="15" w:type="dxa"/>
        <w:left w:w="7" w:type="dxa"/>
        <w:right w:w="115" w:type="dxa"/>
      </w:tblCellMar>
    </w:tblPr>
  </w:style>
  <w:style w:type="table" w:customStyle="1" w:styleId="19">
    <w:name w:val="19"/>
    <w:basedOn w:val="TableNormal"/>
    <w:pPr>
      <w:spacing w:after="0" w:line="240" w:lineRule="auto"/>
    </w:pPr>
    <w:tblPr>
      <w:tblStyleRowBandSize w:val="1"/>
      <w:tblStyleColBandSize w:val="1"/>
      <w:tblCellMar>
        <w:top w:w="15" w:type="dxa"/>
        <w:right w:w="115" w:type="dxa"/>
      </w:tblCellMar>
    </w:tblPr>
  </w:style>
  <w:style w:type="table" w:customStyle="1" w:styleId="18">
    <w:name w:val="18"/>
    <w:basedOn w:val="TableNormal"/>
    <w:pPr>
      <w:spacing w:after="0" w:line="240" w:lineRule="auto"/>
    </w:pPr>
    <w:tblPr>
      <w:tblStyleRowBandSize w:val="1"/>
      <w:tblStyleColBandSize w:val="1"/>
      <w:tblCellMar>
        <w:top w:w="47" w:type="dxa"/>
        <w:left w:w="398" w:type="dxa"/>
        <w:right w:w="115" w:type="dxa"/>
      </w:tblCellMar>
    </w:tblPr>
  </w:style>
  <w:style w:type="table" w:customStyle="1" w:styleId="17">
    <w:name w:val="17"/>
    <w:basedOn w:val="TableNormal"/>
    <w:pPr>
      <w:spacing w:after="0" w:line="240" w:lineRule="auto"/>
    </w:pPr>
    <w:tblPr>
      <w:tblStyleRowBandSize w:val="1"/>
      <w:tblStyleColBandSize w:val="1"/>
      <w:tblCellMar>
        <w:top w:w="8" w:type="dxa"/>
        <w:bottom w:w="3" w:type="dxa"/>
        <w:right w:w="115" w:type="dxa"/>
      </w:tblCellMar>
    </w:tblPr>
  </w:style>
  <w:style w:type="table" w:customStyle="1" w:styleId="16">
    <w:name w:val="16"/>
    <w:basedOn w:val="TableNormal"/>
    <w:pPr>
      <w:spacing w:after="0" w:line="240" w:lineRule="auto"/>
    </w:pPr>
    <w:tblPr>
      <w:tblStyleRowBandSize w:val="1"/>
      <w:tblStyleColBandSize w:val="1"/>
      <w:tblCellMar>
        <w:top w:w="2" w:type="dxa"/>
        <w:right w:w="17" w:type="dxa"/>
      </w:tblCellMar>
    </w:tblPr>
  </w:style>
  <w:style w:type="table" w:customStyle="1" w:styleId="15">
    <w:name w:val="15"/>
    <w:basedOn w:val="TableNormal"/>
    <w:pPr>
      <w:spacing w:after="0" w:line="240" w:lineRule="auto"/>
    </w:pPr>
    <w:tblPr>
      <w:tblStyleRowBandSize w:val="1"/>
      <w:tblStyleColBandSize w:val="1"/>
      <w:tblCellMar>
        <w:top w:w="134" w:type="dxa"/>
        <w:right w:w="46" w:type="dxa"/>
      </w:tblCellMar>
    </w:tblPr>
  </w:style>
  <w:style w:type="table" w:customStyle="1" w:styleId="14">
    <w:name w:val="14"/>
    <w:basedOn w:val="TableNormal"/>
    <w:pPr>
      <w:spacing w:after="0" w:line="240" w:lineRule="auto"/>
    </w:pPr>
    <w:tblPr>
      <w:tblStyleRowBandSize w:val="1"/>
      <w:tblStyleColBandSize w:val="1"/>
      <w:tblCellMar>
        <w:top w:w="12" w:type="dxa"/>
        <w:right w:w="115" w:type="dxa"/>
      </w:tblCellMar>
    </w:tblPr>
  </w:style>
  <w:style w:type="table" w:customStyle="1" w:styleId="13">
    <w:name w:val="13"/>
    <w:basedOn w:val="TableNormal"/>
    <w:pPr>
      <w:spacing w:after="0" w:line="240" w:lineRule="auto"/>
    </w:pPr>
    <w:tblPr>
      <w:tblStyleRowBandSize w:val="1"/>
      <w:tblStyleColBandSize w:val="1"/>
      <w:tblCellMar>
        <w:top w:w="12" w:type="dxa"/>
        <w:left w:w="106" w:type="dxa"/>
        <w:right w:w="115" w:type="dxa"/>
      </w:tblCellMar>
    </w:tblPr>
  </w:style>
  <w:style w:type="table" w:customStyle="1" w:styleId="12">
    <w:name w:val="12"/>
    <w:basedOn w:val="TableNormal"/>
    <w:pPr>
      <w:spacing w:after="0" w:line="240" w:lineRule="auto"/>
    </w:pPr>
    <w:tblPr>
      <w:tblStyleRowBandSize w:val="1"/>
      <w:tblStyleColBandSize w:val="1"/>
      <w:tblCellMar>
        <w:top w:w="12" w:type="dxa"/>
        <w:right w:w="115" w:type="dxa"/>
      </w:tblCellMar>
    </w:tblPr>
  </w:style>
  <w:style w:type="table" w:customStyle="1" w:styleId="11">
    <w:name w:val="11"/>
    <w:basedOn w:val="TableNormal"/>
    <w:pPr>
      <w:spacing w:after="0" w:line="240" w:lineRule="auto"/>
    </w:pPr>
    <w:tblPr>
      <w:tblStyleRowBandSize w:val="1"/>
      <w:tblStyleColBandSize w:val="1"/>
      <w:tblCellMar>
        <w:top w:w="5" w:type="dxa"/>
        <w:right w:w="169" w:type="dxa"/>
      </w:tblCellMar>
    </w:tblPr>
  </w:style>
  <w:style w:type="table" w:customStyle="1" w:styleId="10">
    <w:name w:val="10"/>
    <w:basedOn w:val="TableNormal"/>
    <w:pPr>
      <w:spacing w:after="0" w:line="240" w:lineRule="auto"/>
    </w:pPr>
    <w:tblPr>
      <w:tblStyleRowBandSize w:val="1"/>
      <w:tblStyleColBandSize w:val="1"/>
      <w:tblCellMar>
        <w:top w:w="12" w:type="dxa"/>
        <w:right w:w="115" w:type="dxa"/>
      </w:tblCellMar>
    </w:tblPr>
  </w:style>
  <w:style w:type="table" w:customStyle="1" w:styleId="9">
    <w:name w:val="9"/>
    <w:basedOn w:val="TableNormal"/>
    <w:pPr>
      <w:spacing w:after="0" w:line="240" w:lineRule="auto"/>
    </w:pPr>
    <w:tblPr>
      <w:tblStyleRowBandSize w:val="1"/>
      <w:tblStyleColBandSize w:val="1"/>
      <w:tblCellMar>
        <w:top w:w="9" w:type="dxa"/>
        <w:left w:w="105" w:type="dxa"/>
        <w:right w:w="47" w:type="dxa"/>
      </w:tblCellMar>
    </w:tblPr>
  </w:style>
  <w:style w:type="table" w:customStyle="1" w:styleId="8">
    <w:name w:val="8"/>
    <w:basedOn w:val="TableNormal"/>
    <w:pPr>
      <w:spacing w:after="0" w:line="240" w:lineRule="auto"/>
    </w:pPr>
    <w:tblPr>
      <w:tblStyleRowBandSize w:val="1"/>
      <w:tblStyleColBandSize w:val="1"/>
      <w:tblCellMar>
        <w:top w:w="14" w:type="dxa"/>
        <w:left w:w="103" w:type="dxa"/>
        <w:right w:w="45" w:type="dxa"/>
      </w:tblCellMar>
    </w:tblPr>
  </w:style>
  <w:style w:type="table" w:customStyle="1" w:styleId="7">
    <w:name w:val="7"/>
    <w:basedOn w:val="TableNormal"/>
    <w:pPr>
      <w:spacing w:after="0" w:line="240" w:lineRule="auto"/>
    </w:pPr>
    <w:tblPr>
      <w:tblStyleRowBandSize w:val="1"/>
      <w:tblStyleColBandSize w:val="1"/>
      <w:tblCellMar>
        <w:top w:w="12" w:type="dxa"/>
        <w:left w:w="106" w:type="dxa"/>
        <w:right w:w="115" w:type="dxa"/>
      </w:tblCellMar>
    </w:tblPr>
  </w:style>
  <w:style w:type="table" w:customStyle="1" w:styleId="6">
    <w:name w:val="6"/>
    <w:basedOn w:val="TableNormal"/>
    <w:pPr>
      <w:spacing w:after="0" w:line="240" w:lineRule="auto"/>
    </w:pPr>
    <w:tblPr>
      <w:tblStyleRowBandSize w:val="1"/>
      <w:tblStyleColBandSize w:val="1"/>
      <w:tblCellMar>
        <w:top w:w="12" w:type="dxa"/>
        <w:left w:w="106" w:type="dxa"/>
        <w:right w:w="115" w:type="dxa"/>
      </w:tblCellMar>
    </w:tblPr>
  </w:style>
  <w:style w:type="table" w:customStyle="1" w:styleId="5">
    <w:name w:val="5"/>
    <w:basedOn w:val="TableNormal"/>
    <w:pPr>
      <w:spacing w:after="0" w:line="240" w:lineRule="auto"/>
    </w:pPr>
    <w:tblPr>
      <w:tblStyleRowBandSize w:val="1"/>
      <w:tblStyleColBandSize w:val="1"/>
      <w:tblCellMar>
        <w:top w:w="17" w:type="dxa"/>
        <w:right w:w="115" w:type="dxa"/>
      </w:tblCellMar>
    </w:tblPr>
  </w:style>
  <w:style w:type="table" w:customStyle="1" w:styleId="4">
    <w:name w:val="4"/>
    <w:basedOn w:val="TableNormal"/>
    <w:pPr>
      <w:spacing w:after="0" w:line="240" w:lineRule="auto"/>
    </w:pPr>
    <w:tblPr>
      <w:tblStyleRowBandSize w:val="1"/>
      <w:tblStyleColBandSize w:val="1"/>
      <w:tblCellMar>
        <w:top w:w="12" w:type="dxa"/>
        <w:left w:w="106" w:type="dxa"/>
        <w:right w:w="55"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stBilgi">
    <w:name w:val="header"/>
    <w:basedOn w:val="Normal"/>
    <w:link w:val="stBilgiChar"/>
    <w:uiPriority w:val="99"/>
    <w:unhideWhenUsed/>
    <w:rsid w:val="008439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3919"/>
    <w:rPr>
      <w:color w:val="000000"/>
    </w:rPr>
  </w:style>
  <w:style w:type="paragraph" w:styleId="AltBilgi">
    <w:name w:val="footer"/>
    <w:basedOn w:val="Normal"/>
    <w:link w:val="AltBilgiChar"/>
    <w:uiPriority w:val="99"/>
    <w:unhideWhenUsed/>
    <w:rsid w:val="00843919"/>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AltBilgiChar">
    <w:name w:val="Alt Bilgi Char"/>
    <w:basedOn w:val="VarsaylanParagrafYazTipi"/>
    <w:link w:val="AltBilgi"/>
    <w:uiPriority w:val="99"/>
    <w:rsid w:val="00843919"/>
    <w:rPr>
      <w:rFonts w:asciiTheme="minorHAnsi" w:eastAsiaTheme="minorEastAsia" w:hAnsiTheme="minorHAnsi" w:cs="Times New Roman"/>
    </w:rPr>
  </w:style>
  <w:style w:type="paragraph" w:styleId="ResimYazs">
    <w:name w:val="caption"/>
    <w:basedOn w:val="Normal"/>
    <w:next w:val="Normal"/>
    <w:uiPriority w:val="35"/>
    <w:unhideWhenUsed/>
    <w:qFormat/>
    <w:rsid w:val="00843919"/>
    <w:pPr>
      <w:spacing w:after="80" w:line="240" w:lineRule="auto"/>
    </w:pPr>
    <w:rPr>
      <w:rFonts w:ascii="Times New Roman" w:hAnsi="Times New Roman"/>
      <w:b/>
      <w:iCs/>
      <w:color w:val="auto"/>
      <w:szCs w:val="18"/>
    </w:rPr>
  </w:style>
  <w:style w:type="paragraph" w:styleId="T2">
    <w:name w:val="toc 2"/>
    <w:basedOn w:val="Normal"/>
    <w:next w:val="Normal"/>
    <w:autoRedefine/>
    <w:uiPriority w:val="39"/>
    <w:unhideWhenUsed/>
    <w:rsid w:val="00876E9F"/>
    <w:pPr>
      <w:spacing w:after="100"/>
      <w:ind w:left="220"/>
    </w:pPr>
  </w:style>
  <w:style w:type="character" w:styleId="Kpr">
    <w:name w:val="Hyperlink"/>
    <w:basedOn w:val="VarsaylanParagrafYazTipi"/>
    <w:uiPriority w:val="99"/>
    <w:unhideWhenUsed/>
    <w:rsid w:val="00876E9F"/>
    <w:rPr>
      <w:color w:val="0563C1" w:themeColor="hyperlink"/>
      <w:u w:val="single"/>
    </w:rPr>
  </w:style>
  <w:style w:type="paragraph" w:styleId="T3">
    <w:name w:val="toc 3"/>
    <w:basedOn w:val="Normal"/>
    <w:next w:val="Normal"/>
    <w:autoRedefine/>
    <w:uiPriority w:val="39"/>
    <w:unhideWhenUsed/>
    <w:rsid w:val="00876E9F"/>
    <w:pPr>
      <w:spacing w:after="100"/>
      <w:ind w:left="440"/>
    </w:pPr>
  </w:style>
  <w:style w:type="paragraph" w:styleId="ekillerTablosu">
    <w:name w:val="table of figures"/>
    <w:basedOn w:val="Normal"/>
    <w:next w:val="Normal"/>
    <w:uiPriority w:val="99"/>
    <w:unhideWhenUsed/>
    <w:rsid w:val="00876E9F"/>
    <w:pPr>
      <w:spacing w:after="0"/>
    </w:pPr>
  </w:style>
  <w:style w:type="character" w:styleId="Gl">
    <w:name w:val="Strong"/>
    <w:basedOn w:val="VarsaylanParagrafYazTipi"/>
    <w:uiPriority w:val="22"/>
    <w:qFormat/>
    <w:rsid w:val="005A477F"/>
    <w:rPr>
      <w:b/>
      <w:bCs/>
    </w:rPr>
  </w:style>
  <w:style w:type="paragraph" w:customStyle="1" w:styleId="Default">
    <w:name w:val="Default"/>
    <w:rsid w:val="009051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7C7CF7"/>
    <w:pPr>
      <w:widowControl w:val="0"/>
      <w:autoSpaceDE w:val="0"/>
      <w:autoSpaceDN w:val="0"/>
      <w:spacing w:after="0" w:line="240" w:lineRule="auto"/>
    </w:pPr>
    <w:rPr>
      <w:rFonts w:ascii="Times New Roman" w:eastAsia="Times New Roman" w:hAnsi="Times New Roman" w:cs="Times New Roman"/>
      <w:color w:val="auto"/>
      <w:lang w:eastAsia="en-US"/>
    </w:rPr>
  </w:style>
  <w:style w:type="paragraph" w:styleId="GvdeMetni">
    <w:name w:val="Body Text"/>
    <w:basedOn w:val="Normal"/>
    <w:link w:val="GvdeMetniChar"/>
    <w:uiPriority w:val="1"/>
    <w:qFormat/>
    <w:rsid w:val="00DB5CD7"/>
    <w:pPr>
      <w:widowControl w:val="0"/>
      <w:autoSpaceDE w:val="0"/>
      <w:autoSpaceDN w:val="0"/>
      <w:spacing w:after="0" w:line="240" w:lineRule="auto"/>
    </w:pPr>
    <w:rPr>
      <w:rFonts w:ascii="Times New Roman" w:eastAsia="Times New Roman" w:hAnsi="Times New Roman" w:cs="Times New Roman"/>
      <w:color w:val="auto"/>
      <w:sz w:val="24"/>
      <w:szCs w:val="24"/>
      <w:lang w:eastAsia="en-US"/>
    </w:rPr>
  </w:style>
  <w:style w:type="character" w:customStyle="1" w:styleId="GvdeMetniChar">
    <w:name w:val="Gövde Metni Char"/>
    <w:basedOn w:val="VarsaylanParagrafYazTipi"/>
    <w:link w:val="GvdeMetni"/>
    <w:uiPriority w:val="1"/>
    <w:rsid w:val="00DB5CD7"/>
    <w:rPr>
      <w:rFonts w:ascii="Times New Roman" w:eastAsia="Times New Roman" w:hAnsi="Times New Roman" w:cs="Times New Roman"/>
      <w:sz w:val="24"/>
      <w:szCs w:val="24"/>
      <w:lang w:eastAsia="en-US"/>
    </w:rPr>
  </w:style>
  <w:style w:type="character" w:styleId="AklamaBavurusu">
    <w:name w:val="annotation reference"/>
    <w:basedOn w:val="VarsaylanParagrafYazTipi"/>
    <w:uiPriority w:val="99"/>
    <w:semiHidden/>
    <w:unhideWhenUsed/>
    <w:rsid w:val="00171BA2"/>
    <w:rPr>
      <w:sz w:val="16"/>
      <w:szCs w:val="16"/>
    </w:rPr>
  </w:style>
  <w:style w:type="paragraph" w:styleId="AklamaMetni">
    <w:name w:val="annotation text"/>
    <w:basedOn w:val="Normal"/>
    <w:link w:val="AklamaMetniChar"/>
    <w:uiPriority w:val="99"/>
    <w:semiHidden/>
    <w:unhideWhenUsed/>
    <w:rsid w:val="00171BA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71BA2"/>
    <w:rPr>
      <w:color w:val="000000"/>
      <w:sz w:val="20"/>
      <w:szCs w:val="20"/>
    </w:rPr>
  </w:style>
  <w:style w:type="paragraph" w:styleId="AklamaKonusu">
    <w:name w:val="annotation subject"/>
    <w:basedOn w:val="AklamaMetni"/>
    <w:next w:val="AklamaMetni"/>
    <w:link w:val="AklamaKonusuChar"/>
    <w:uiPriority w:val="99"/>
    <w:semiHidden/>
    <w:unhideWhenUsed/>
    <w:rsid w:val="00171BA2"/>
    <w:rPr>
      <w:b/>
      <w:bCs/>
    </w:rPr>
  </w:style>
  <w:style w:type="character" w:customStyle="1" w:styleId="AklamaKonusuChar">
    <w:name w:val="Açıklama Konusu Char"/>
    <w:basedOn w:val="AklamaMetniChar"/>
    <w:link w:val="AklamaKonusu"/>
    <w:uiPriority w:val="99"/>
    <w:semiHidden/>
    <w:rsid w:val="00171BA2"/>
    <w:rPr>
      <w:b/>
      <w:bCs/>
      <w:color w:val="000000"/>
      <w:sz w:val="20"/>
      <w:szCs w:val="20"/>
    </w:rPr>
  </w:style>
  <w:style w:type="character" w:styleId="Vurgu">
    <w:name w:val="Emphasis"/>
    <w:basedOn w:val="VarsaylanParagrafYazTipi"/>
    <w:uiPriority w:val="20"/>
    <w:qFormat/>
    <w:rsid w:val="000A2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5334">
      <w:bodyDiv w:val="1"/>
      <w:marLeft w:val="0"/>
      <w:marRight w:val="0"/>
      <w:marTop w:val="0"/>
      <w:marBottom w:val="0"/>
      <w:divBdr>
        <w:top w:val="none" w:sz="0" w:space="0" w:color="auto"/>
        <w:left w:val="none" w:sz="0" w:space="0" w:color="auto"/>
        <w:bottom w:val="none" w:sz="0" w:space="0" w:color="auto"/>
        <w:right w:val="none" w:sz="0" w:space="0" w:color="auto"/>
      </w:divBdr>
    </w:div>
    <w:div w:id="59717409">
      <w:bodyDiv w:val="1"/>
      <w:marLeft w:val="0"/>
      <w:marRight w:val="0"/>
      <w:marTop w:val="0"/>
      <w:marBottom w:val="0"/>
      <w:divBdr>
        <w:top w:val="none" w:sz="0" w:space="0" w:color="auto"/>
        <w:left w:val="none" w:sz="0" w:space="0" w:color="auto"/>
        <w:bottom w:val="none" w:sz="0" w:space="0" w:color="auto"/>
        <w:right w:val="none" w:sz="0" w:space="0" w:color="auto"/>
      </w:divBdr>
    </w:div>
    <w:div w:id="130220778">
      <w:bodyDiv w:val="1"/>
      <w:marLeft w:val="0"/>
      <w:marRight w:val="0"/>
      <w:marTop w:val="0"/>
      <w:marBottom w:val="0"/>
      <w:divBdr>
        <w:top w:val="none" w:sz="0" w:space="0" w:color="auto"/>
        <w:left w:val="none" w:sz="0" w:space="0" w:color="auto"/>
        <w:bottom w:val="none" w:sz="0" w:space="0" w:color="auto"/>
        <w:right w:val="none" w:sz="0" w:space="0" w:color="auto"/>
      </w:divBdr>
    </w:div>
    <w:div w:id="130681533">
      <w:bodyDiv w:val="1"/>
      <w:marLeft w:val="0"/>
      <w:marRight w:val="0"/>
      <w:marTop w:val="0"/>
      <w:marBottom w:val="0"/>
      <w:divBdr>
        <w:top w:val="none" w:sz="0" w:space="0" w:color="auto"/>
        <w:left w:val="none" w:sz="0" w:space="0" w:color="auto"/>
        <w:bottom w:val="none" w:sz="0" w:space="0" w:color="auto"/>
        <w:right w:val="none" w:sz="0" w:space="0" w:color="auto"/>
      </w:divBdr>
    </w:div>
    <w:div w:id="138771571">
      <w:bodyDiv w:val="1"/>
      <w:marLeft w:val="0"/>
      <w:marRight w:val="0"/>
      <w:marTop w:val="0"/>
      <w:marBottom w:val="0"/>
      <w:divBdr>
        <w:top w:val="none" w:sz="0" w:space="0" w:color="auto"/>
        <w:left w:val="none" w:sz="0" w:space="0" w:color="auto"/>
        <w:bottom w:val="none" w:sz="0" w:space="0" w:color="auto"/>
        <w:right w:val="none" w:sz="0" w:space="0" w:color="auto"/>
      </w:divBdr>
    </w:div>
    <w:div w:id="371734848">
      <w:bodyDiv w:val="1"/>
      <w:marLeft w:val="0"/>
      <w:marRight w:val="0"/>
      <w:marTop w:val="0"/>
      <w:marBottom w:val="0"/>
      <w:divBdr>
        <w:top w:val="none" w:sz="0" w:space="0" w:color="auto"/>
        <w:left w:val="none" w:sz="0" w:space="0" w:color="auto"/>
        <w:bottom w:val="none" w:sz="0" w:space="0" w:color="auto"/>
        <w:right w:val="none" w:sz="0" w:space="0" w:color="auto"/>
      </w:divBdr>
    </w:div>
    <w:div w:id="445587407">
      <w:bodyDiv w:val="1"/>
      <w:marLeft w:val="0"/>
      <w:marRight w:val="0"/>
      <w:marTop w:val="0"/>
      <w:marBottom w:val="0"/>
      <w:divBdr>
        <w:top w:val="none" w:sz="0" w:space="0" w:color="auto"/>
        <w:left w:val="none" w:sz="0" w:space="0" w:color="auto"/>
        <w:bottom w:val="none" w:sz="0" w:space="0" w:color="auto"/>
        <w:right w:val="none" w:sz="0" w:space="0" w:color="auto"/>
      </w:divBdr>
    </w:div>
    <w:div w:id="467168530">
      <w:bodyDiv w:val="1"/>
      <w:marLeft w:val="0"/>
      <w:marRight w:val="0"/>
      <w:marTop w:val="0"/>
      <w:marBottom w:val="0"/>
      <w:divBdr>
        <w:top w:val="none" w:sz="0" w:space="0" w:color="auto"/>
        <w:left w:val="none" w:sz="0" w:space="0" w:color="auto"/>
        <w:bottom w:val="none" w:sz="0" w:space="0" w:color="auto"/>
        <w:right w:val="none" w:sz="0" w:space="0" w:color="auto"/>
      </w:divBdr>
    </w:div>
    <w:div w:id="654577115">
      <w:bodyDiv w:val="1"/>
      <w:marLeft w:val="0"/>
      <w:marRight w:val="0"/>
      <w:marTop w:val="0"/>
      <w:marBottom w:val="0"/>
      <w:divBdr>
        <w:top w:val="none" w:sz="0" w:space="0" w:color="auto"/>
        <w:left w:val="none" w:sz="0" w:space="0" w:color="auto"/>
        <w:bottom w:val="none" w:sz="0" w:space="0" w:color="auto"/>
        <w:right w:val="none" w:sz="0" w:space="0" w:color="auto"/>
      </w:divBdr>
    </w:div>
    <w:div w:id="727412683">
      <w:bodyDiv w:val="1"/>
      <w:marLeft w:val="0"/>
      <w:marRight w:val="0"/>
      <w:marTop w:val="0"/>
      <w:marBottom w:val="0"/>
      <w:divBdr>
        <w:top w:val="none" w:sz="0" w:space="0" w:color="auto"/>
        <w:left w:val="none" w:sz="0" w:space="0" w:color="auto"/>
        <w:bottom w:val="none" w:sz="0" w:space="0" w:color="auto"/>
        <w:right w:val="none" w:sz="0" w:space="0" w:color="auto"/>
      </w:divBdr>
    </w:div>
    <w:div w:id="893782869">
      <w:bodyDiv w:val="1"/>
      <w:marLeft w:val="0"/>
      <w:marRight w:val="0"/>
      <w:marTop w:val="0"/>
      <w:marBottom w:val="0"/>
      <w:divBdr>
        <w:top w:val="none" w:sz="0" w:space="0" w:color="auto"/>
        <w:left w:val="none" w:sz="0" w:space="0" w:color="auto"/>
        <w:bottom w:val="none" w:sz="0" w:space="0" w:color="auto"/>
        <w:right w:val="none" w:sz="0" w:space="0" w:color="auto"/>
      </w:divBdr>
    </w:div>
    <w:div w:id="997004095">
      <w:bodyDiv w:val="1"/>
      <w:marLeft w:val="0"/>
      <w:marRight w:val="0"/>
      <w:marTop w:val="0"/>
      <w:marBottom w:val="0"/>
      <w:divBdr>
        <w:top w:val="none" w:sz="0" w:space="0" w:color="auto"/>
        <w:left w:val="none" w:sz="0" w:space="0" w:color="auto"/>
        <w:bottom w:val="none" w:sz="0" w:space="0" w:color="auto"/>
        <w:right w:val="none" w:sz="0" w:space="0" w:color="auto"/>
      </w:divBdr>
    </w:div>
    <w:div w:id="1009405372">
      <w:bodyDiv w:val="1"/>
      <w:marLeft w:val="0"/>
      <w:marRight w:val="0"/>
      <w:marTop w:val="0"/>
      <w:marBottom w:val="0"/>
      <w:divBdr>
        <w:top w:val="none" w:sz="0" w:space="0" w:color="auto"/>
        <w:left w:val="none" w:sz="0" w:space="0" w:color="auto"/>
        <w:bottom w:val="none" w:sz="0" w:space="0" w:color="auto"/>
        <w:right w:val="none" w:sz="0" w:space="0" w:color="auto"/>
      </w:divBdr>
    </w:div>
    <w:div w:id="1039748047">
      <w:bodyDiv w:val="1"/>
      <w:marLeft w:val="0"/>
      <w:marRight w:val="0"/>
      <w:marTop w:val="0"/>
      <w:marBottom w:val="0"/>
      <w:divBdr>
        <w:top w:val="none" w:sz="0" w:space="0" w:color="auto"/>
        <w:left w:val="none" w:sz="0" w:space="0" w:color="auto"/>
        <w:bottom w:val="none" w:sz="0" w:space="0" w:color="auto"/>
        <w:right w:val="none" w:sz="0" w:space="0" w:color="auto"/>
      </w:divBdr>
    </w:div>
    <w:div w:id="1043822051">
      <w:bodyDiv w:val="1"/>
      <w:marLeft w:val="0"/>
      <w:marRight w:val="0"/>
      <w:marTop w:val="0"/>
      <w:marBottom w:val="0"/>
      <w:divBdr>
        <w:top w:val="none" w:sz="0" w:space="0" w:color="auto"/>
        <w:left w:val="none" w:sz="0" w:space="0" w:color="auto"/>
        <w:bottom w:val="none" w:sz="0" w:space="0" w:color="auto"/>
        <w:right w:val="none" w:sz="0" w:space="0" w:color="auto"/>
      </w:divBdr>
      <w:divsChild>
        <w:div w:id="54401588">
          <w:marLeft w:val="0"/>
          <w:marRight w:val="0"/>
          <w:marTop w:val="0"/>
          <w:marBottom w:val="0"/>
          <w:divBdr>
            <w:top w:val="none" w:sz="0" w:space="0" w:color="auto"/>
            <w:left w:val="none" w:sz="0" w:space="0" w:color="auto"/>
            <w:bottom w:val="none" w:sz="0" w:space="0" w:color="auto"/>
            <w:right w:val="none" w:sz="0" w:space="0" w:color="auto"/>
          </w:divBdr>
          <w:divsChild>
            <w:div w:id="1855028119">
              <w:marLeft w:val="0"/>
              <w:marRight w:val="0"/>
              <w:marTop w:val="0"/>
              <w:marBottom w:val="0"/>
              <w:divBdr>
                <w:top w:val="none" w:sz="0" w:space="0" w:color="auto"/>
                <w:left w:val="none" w:sz="0" w:space="0" w:color="auto"/>
                <w:bottom w:val="none" w:sz="0" w:space="0" w:color="auto"/>
                <w:right w:val="none" w:sz="0" w:space="0" w:color="auto"/>
              </w:divBdr>
              <w:divsChild>
                <w:div w:id="645669153">
                  <w:marLeft w:val="0"/>
                  <w:marRight w:val="0"/>
                  <w:marTop w:val="0"/>
                  <w:marBottom w:val="0"/>
                  <w:divBdr>
                    <w:top w:val="none" w:sz="0" w:space="0" w:color="auto"/>
                    <w:left w:val="none" w:sz="0" w:space="0" w:color="auto"/>
                    <w:bottom w:val="none" w:sz="0" w:space="0" w:color="auto"/>
                    <w:right w:val="none" w:sz="0" w:space="0" w:color="auto"/>
                  </w:divBdr>
                  <w:divsChild>
                    <w:div w:id="1704672675">
                      <w:marLeft w:val="0"/>
                      <w:marRight w:val="0"/>
                      <w:marTop w:val="0"/>
                      <w:marBottom w:val="0"/>
                      <w:divBdr>
                        <w:top w:val="none" w:sz="0" w:space="0" w:color="auto"/>
                        <w:left w:val="none" w:sz="0" w:space="0" w:color="auto"/>
                        <w:bottom w:val="none" w:sz="0" w:space="0" w:color="auto"/>
                        <w:right w:val="none" w:sz="0" w:space="0" w:color="auto"/>
                      </w:divBdr>
                      <w:divsChild>
                        <w:div w:id="2051684819">
                          <w:marLeft w:val="0"/>
                          <w:marRight w:val="0"/>
                          <w:marTop w:val="0"/>
                          <w:marBottom w:val="0"/>
                          <w:divBdr>
                            <w:top w:val="none" w:sz="0" w:space="0" w:color="auto"/>
                            <w:left w:val="none" w:sz="0" w:space="0" w:color="auto"/>
                            <w:bottom w:val="none" w:sz="0" w:space="0" w:color="auto"/>
                            <w:right w:val="none" w:sz="0" w:space="0" w:color="auto"/>
                          </w:divBdr>
                          <w:divsChild>
                            <w:div w:id="1475757174">
                              <w:marLeft w:val="0"/>
                              <w:marRight w:val="0"/>
                              <w:marTop w:val="0"/>
                              <w:marBottom w:val="0"/>
                              <w:divBdr>
                                <w:top w:val="none" w:sz="0" w:space="0" w:color="auto"/>
                                <w:left w:val="none" w:sz="0" w:space="0" w:color="auto"/>
                                <w:bottom w:val="none" w:sz="0" w:space="0" w:color="auto"/>
                                <w:right w:val="none" w:sz="0" w:space="0" w:color="auto"/>
                              </w:divBdr>
                              <w:divsChild>
                                <w:div w:id="97409700">
                                  <w:marLeft w:val="0"/>
                                  <w:marRight w:val="0"/>
                                  <w:marTop w:val="0"/>
                                  <w:marBottom w:val="0"/>
                                  <w:divBdr>
                                    <w:top w:val="none" w:sz="0" w:space="0" w:color="auto"/>
                                    <w:left w:val="none" w:sz="0" w:space="0" w:color="auto"/>
                                    <w:bottom w:val="none" w:sz="0" w:space="0" w:color="auto"/>
                                    <w:right w:val="none" w:sz="0" w:space="0" w:color="auto"/>
                                  </w:divBdr>
                                  <w:divsChild>
                                    <w:div w:id="2025783967">
                                      <w:marLeft w:val="0"/>
                                      <w:marRight w:val="0"/>
                                      <w:marTop w:val="0"/>
                                      <w:marBottom w:val="0"/>
                                      <w:divBdr>
                                        <w:top w:val="none" w:sz="0" w:space="0" w:color="auto"/>
                                        <w:left w:val="none" w:sz="0" w:space="0" w:color="auto"/>
                                        <w:bottom w:val="none" w:sz="0" w:space="0" w:color="auto"/>
                                        <w:right w:val="none" w:sz="0" w:space="0" w:color="auto"/>
                                      </w:divBdr>
                                      <w:divsChild>
                                        <w:div w:id="188953293">
                                          <w:marLeft w:val="0"/>
                                          <w:marRight w:val="0"/>
                                          <w:marTop w:val="0"/>
                                          <w:marBottom w:val="0"/>
                                          <w:divBdr>
                                            <w:top w:val="none" w:sz="0" w:space="0" w:color="auto"/>
                                            <w:left w:val="none" w:sz="0" w:space="0" w:color="auto"/>
                                            <w:bottom w:val="none" w:sz="0" w:space="0" w:color="auto"/>
                                            <w:right w:val="none" w:sz="0" w:space="0" w:color="auto"/>
                                          </w:divBdr>
                                          <w:divsChild>
                                            <w:div w:id="1843932974">
                                              <w:marLeft w:val="0"/>
                                              <w:marRight w:val="0"/>
                                              <w:marTop w:val="0"/>
                                              <w:marBottom w:val="0"/>
                                              <w:divBdr>
                                                <w:top w:val="none" w:sz="0" w:space="0" w:color="auto"/>
                                                <w:left w:val="none" w:sz="0" w:space="0" w:color="auto"/>
                                                <w:bottom w:val="none" w:sz="0" w:space="0" w:color="auto"/>
                                                <w:right w:val="none" w:sz="0" w:space="0" w:color="auto"/>
                                              </w:divBdr>
                                              <w:divsChild>
                                                <w:div w:id="2061518285">
                                                  <w:marLeft w:val="0"/>
                                                  <w:marRight w:val="0"/>
                                                  <w:marTop w:val="0"/>
                                                  <w:marBottom w:val="0"/>
                                                  <w:divBdr>
                                                    <w:top w:val="none" w:sz="0" w:space="0" w:color="auto"/>
                                                    <w:left w:val="none" w:sz="0" w:space="0" w:color="auto"/>
                                                    <w:bottom w:val="none" w:sz="0" w:space="0" w:color="auto"/>
                                                    <w:right w:val="none" w:sz="0" w:space="0" w:color="auto"/>
                                                  </w:divBdr>
                                                  <w:divsChild>
                                                    <w:div w:id="130943497">
                                                      <w:marLeft w:val="0"/>
                                                      <w:marRight w:val="0"/>
                                                      <w:marTop w:val="0"/>
                                                      <w:marBottom w:val="0"/>
                                                      <w:divBdr>
                                                        <w:top w:val="none" w:sz="0" w:space="0" w:color="auto"/>
                                                        <w:left w:val="none" w:sz="0" w:space="0" w:color="auto"/>
                                                        <w:bottom w:val="none" w:sz="0" w:space="0" w:color="auto"/>
                                                        <w:right w:val="none" w:sz="0" w:space="0" w:color="auto"/>
                                                      </w:divBdr>
                                                      <w:divsChild>
                                                        <w:div w:id="10001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6831046">
      <w:bodyDiv w:val="1"/>
      <w:marLeft w:val="0"/>
      <w:marRight w:val="0"/>
      <w:marTop w:val="0"/>
      <w:marBottom w:val="0"/>
      <w:divBdr>
        <w:top w:val="none" w:sz="0" w:space="0" w:color="auto"/>
        <w:left w:val="none" w:sz="0" w:space="0" w:color="auto"/>
        <w:bottom w:val="none" w:sz="0" w:space="0" w:color="auto"/>
        <w:right w:val="none" w:sz="0" w:space="0" w:color="auto"/>
      </w:divBdr>
    </w:div>
    <w:div w:id="1137798998">
      <w:bodyDiv w:val="1"/>
      <w:marLeft w:val="0"/>
      <w:marRight w:val="0"/>
      <w:marTop w:val="0"/>
      <w:marBottom w:val="0"/>
      <w:divBdr>
        <w:top w:val="none" w:sz="0" w:space="0" w:color="auto"/>
        <w:left w:val="none" w:sz="0" w:space="0" w:color="auto"/>
        <w:bottom w:val="none" w:sz="0" w:space="0" w:color="auto"/>
        <w:right w:val="none" w:sz="0" w:space="0" w:color="auto"/>
      </w:divBdr>
    </w:div>
    <w:div w:id="1199927058">
      <w:bodyDiv w:val="1"/>
      <w:marLeft w:val="0"/>
      <w:marRight w:val="0"/>
      <w:marTop w:val="0"/>
      <w:marBottom w:val="0"/>
      <w:divBdr>
        <w:top w:val="none" w:sz="0" w:space="0" w:color="auto"/>
        <w:left w:val="none" w:sz="0" w:space="0" w:color="auto"/>
        <w:bottom w:val="none" w:sz="0" w:space="0" w:color="auto"/>
        <w:right w:val="none" w:sz="0" w:space="0" w:color="auto"/>
      </w:divBdr>
    </w:div>
    <w:div w:id="1216359821">
      <w:bodyDiv w:val="1"/>
      <w:marLeft w:val="0"/>
      <w:marRight w:val="0"/>
      <w:marTop w:val="0"/>
      <w:marBottom w:val="0"/>
      <w:divBdr>
        <w:top w:val="none" w:sz="0" w:space="0" w:color="auto"/>
        <w:left w:val="none" w:sz="0" w:space="0" w:color="auto"/>
        <w:bottom w:val="none" w:sz="0" w:space="0" w:color="auto"/>
        <w:right w:val="none" w:sz="0" w:space="0" w:color="auto"/>
      </w:divBdr>
    </w:div>
    <w:div w:id="1319648801">
      <w:bodyDiv w:val="1"/>
      <w:marLeft w:val="0"/>
      <w:marRight w:val="0"/>
      <w:marTop w:val="0"/>
      <w:marBottom w:val="0"/>
      <w:divBdr>
        <w:top w:val="none" w:sz="0" w:space="0" w:color="auto"/>
        <w:left w:val="none" w:sz="0" w:space="0" w:color="auto"/>
        <w:bottom w:val="none" w:sz="0" w:space="0" w:color="auto"/>
        <w:right w:val="none" w:sz="0" w:space="0" w:color="auto"/>
      </w:divBdr>
    </w:div>
    <w:div w:id="1332680219">
      <w:bodyDiv w:val="1"/>
      <w:marLeft w:val="0"/>
      <w:marRight w:val="0"/>
      <w:marTop w:val="0"/>
      <w:marBottom w:val="0"/>
      <w:divBdr>
        <w:top w:val="none" w:sz="0" w:space="0" w:color="auto"/>
        <w:left w:val="none" w:sz="0" w:space="0" w:color="auto"/>
        <w:bottom w:val="none" w:sz="0" w:space="0" w:color="auto"/>
        <w:right w:val="none" w:sz="0" w:space="0" w:color="auto"/>
      </w:divBdr>
    </w:div>
    <w:div w:id="1385134420">
      <w:bodyDiv w:val="1"/>
      <w:marLeft w:val="0"/>
      <w:marRight w:val="0"/>
      <w:marTop w:val="0"/>
      <w:marBottom w:val="0"/>
      <w:divBdr>
        <w:top w:val="none" w:sz="0" w:space="0" w:color="auto"/>
        <w:left w:val="none" w:sz="0" w:space="0" w:color="auto"/>
        <w:bottom w:val="none" w:sz="0" w:space="0" w:color="auto"/>
        <w:right w:val="none" w:sz="0" w:space="0" w:color="auto"/>
      </w:divBdr>
    </w:div>
    <w:div w:id="1404259319">
      <w:bodyDiv w:val="1"/>
      <w:marLeft w:val="0"/>
      <w:marRight w:val="0"/>
      <w:marTop w:val="0"/>
      <w:marBottom w:val="0"/>
      <w:divBdr>
        <w:top w:val="none" w:sz="0" w:space="0" w:color="auto"/>
        <w:left w:val="none" w:sz="0" w:space="0" w:color="auto"/>
        <w:bottom w:val="none" w:sz="0" w:space="0" w:color="auto"/>
        <w:right w:val="none" w:sz="0" w:space="0" w:color="auto"/>
      </w:divBdr>
    </w:div>
    <w:div w:id="1439907283">
      <w:bodyDiv w:val="1"/>
      <w:marLeft w:val="0"/>
      <w:marRight w:val="0"/>
      <w:marTop w:val="0"/>
      <w:marBottom w:val="0"/>
      <w:divBdr>
        <w:top w:val="none" w:sz="0" w:space="0" w:color="auto"/>
        <w:left w:val="none" w:sz="0" w:space="0" w:color="auto"/>
        <w:bottom w:val="none" w:sz="0" w:space="0" w:color="auto"/>
        <w:right w:val="none" w:sz="0" w:space="0" w:color="auto"/>
      </w:divBdr>
    </w:div>
    <w:div w:id="1475635255">
      <w:bodyDiv w:val="1"/>
      <w:marLeft w:val="0"/>
      <w:marRight w:val="0"/>
      <w:marTop w:val="0"/>
      <w:marBottom w:val="0"/>
      <w:divBdr>
        <w:top w:val="none" w:sz="0" w:space="0" w:color="auto"/>
        <w:left w:val="none" w:sz="0" w:space="0" w:color="auto"/>
        <w:bottom w:val="none" w:sz="0" w:space="0" w:color="auto"/>
        <w:right w:val="none" w:sz="0" w:space="0" w:color="auto"/>
      </w:divBdr>
    </w:div>
    <w:div w:id="1510950541">
      <w:bodyDiv w:val="1"/>
      <w:marLeft w:val="0"/>
      <w:marRight w:val="0"/>
      <w:marTop w:val="0"/>
      <w:marBottom w:val="0"/>
      <w:divBdr>
        <w:top w:val="none" w:sz="0" w:space="0" w:color="auto"/>
        <w:left w:val="none" w:sz="0" w:space="0" w:color="auto"/>
        <w:bottom w:val="none" w:sz="0" w:space="0" w:color="auto"/>
        <w:right w:val="none" w:sz="0" w:space="0" w:color="auto"/>
      </w:divBdr>
    </w:div>
    <w:div w:id="1567449908">
      <w:bodyDiv w:val="1"/>
      <w:marLeft w:val="0"/>
      <w:marRight w:val="0"/>
      <w:marTop w:val="0"/>
      <w:marBottom w:val="0"/>
      <w:divBdr>
        <w:top w:val="none" w:sz="0" w:space="0" w:color="auto"/>
        <w:left w:val="none" w:sz="0" w:space="0" w:color="auto"/>
        <w:bottom w:val="none" w:sz="0" w:space="0" w:color="auto"/>
        <w:right w:val="none" w:sz="0" w:space="0" w:color="auto"/>
      </w:divBdr>
      <w:divsChild>
        <w:div w:id="1708723897">
          <w:marLeft w:val="0"/>
          <w:marRight w:val="0"/>
          <w:marTop w:val="0"/>
          <w:marBottom w:val="0"/>
          <w:divBdr>
            <w:top w:val="none" w:sz="0" w:space="0" w:color="auto"/>
            <w:left w:val="none" w:sz="0" w:space="0" w:color="auto"/>
            <w:bottom w:val="none" w:sz="0" w:space="0" w:color="auto"/>
            <w:right w:val="none" w:sz="0" w:space="0" w:color="auto"/>
          </w:divBdr>
          <w:divsChild>
            <w:div w:id="1975134243">
              <w:marLeft w:val="0"/>
              <w:marRight w:val="0"/>
              <w:marTop w:val="0"/>
              <w:marBottom w:val="0"/>
              <w:divBdr>
                <w:top w:val="none" w:sz="0" w:space="0" w:color="auto"/>
                <w:left w:val="none" w:sz="0" w:space="0" w:color="auto"/>
                <w:bottom w:val="none" w:sz="0" w:space="0" w:color="auto"/>
                <w:right w:val="none" w:sz="0" w:space="0" w:color="auto"/>
              </w:divBdr>
              <w:divsChild>
                <w:div w:id="1848716464">
                  <w:marLeft w:val="0"/>
                  <w:marRight w:val="0"/>
                  <w:marTop w:val="0"/>
                  <w:marBottom w:val="0"/>
                  <w:divBdr>
                    <w:top w:val="none" w:sz="0" w:space="0" w:color="auto"/>
                    <w:left w:val="none" w:sz="0" w:space="0" w:color="auto"/>
                    <w:bottom w:val="none" w:sz="0" w:space="0" w:color="auto"/>
                    <w:right w:val="none" w:sz="0" w:space="0" w:color="auto"/>
                  </w:divBdr>
                  <w:divsChild>
                    <w:div w:id="45957875">
                      <w:marLeft w:val="0"/>
                      <w:marRight w:val="0"/>
                      <w:marTop w:val="0"/>
                      <w:marBottom w:val="0"/>
                      <w:divBdr>
                        <w:top w:val="none" w:sz="0" w:space="0" w:color="auto"/>
                        <w:left w:val="none" w:sz="0" w:space="0" w:color="auto"/>
                        <w:bottom w:val="none" w:sz="0" w:space="0" w:color="auto"/>
                        <w:right w:val="none" w:sz="0" w:space="0" w:color="auto"/>
                      </w:divBdr>
                      <w:divsChild>
                        <w:div w:id="285435487">
                          <w:marLeft w:val="0"/>
                          <w:marRight w:val="0"/>
                          <w:marTop w:val="0"/>
                          <w:marBottom w:val="0"/>
                          <w:divBdr>
                            <w:top w:val="none" w:sz="0" w:space="0" w:color="auto"/>
                            <w:left w:val="none" w:sz="0" w:space="0" w:color="auto"/>
                            <w:bottom w:val="none" w:sz="0" w:space="0" w:color="auto"/>
                            <w:right w:val="none" w:sz="0" w:space="0" w:color="auto"/>
                          </w:divBdr>
                          <w:divsChild>
                            <w:div w:id="1754886796">
                              <w:marLeft w:val="0"/>
                              <w:marRight w:val="0"/>
                              <w:marTop w:val="0"/>
                              <w:marBottom w:val="0"/>
                              <w:divBdr>
                                <w:top w:val="none" w:sz="0" w:space="0" w:color="auto"/>
                                <w:left w:val="none" w:sz="0" w:space="0" w:color="auto"/>
                                <w:bottom w:val="none" w:sz="0" w:space="0" w:color="auto"/>
                                <w:right w:val="none" w:sz="0" w:space="0" w:color="auto"/>
                              </w:divBdr>
                              <w:divsChild>
                                <w:div w:id="2136215579">
                                  <w:marLeft w:val="0"/>
                                  <w:marRight w:val="0"/>
                                  <w:marTop w:val="0"/>
                                  <w:marBottom w:val="0"/>
                                  <w:divBdr>
                                    <w:top w:val="none" w:sz="0" w:space="0" w:color="auto"/>
                                    <w:left w:val="none" w:sz="0" w:space="0" w:color="auto"/>
                                    <w:bottom w:val="none" w:sz="0" w:space="0" w:color="auto"/>
                                    <w:right w:val="none" w:sz="0" w:space="0" w:color="auto"/>
                                  </w:divBdr>
                                  <w:divsChild>
                                    <w:div w:id="968170731">
                                      <w:marLeft w:val="0"/>
                                      <w:marRight w:val="0"/>
                                      <w:marTop w:val="0"/>
                                      <w:marBottom w:val="0"/>
                                      <w:divBdr>
                                        <w:top w:val="none" w:sz="0" w:space="0" w:color="auto"/>
                                        <w:left w:val="none" w:sz="0" w:space="0" w:color="auto"/>
                                        <w:bottom w:val="none" w:sz="0" w:space="0" w:color="auto"/>
                                        <w:right w:val="none" w:sz="0" w:space="0" w:color="auto"/>
                                      </w:divBdr>
                                      <w:divsChild>
                                        <w:div w:id="902984036">
                                          <w:marLeft w:val="0"/>
                                          <w:marRight w:val="0"/>
                                          <w:marTop w:val="0"/>
                                          <w:marBottom w:val="0"/>
                                          <w:divBdr>
                                            <w:top w:val="none" w:sz="0" w:space="0" w:color="auto"/>
                                            <w:left w:val="none" w:sz="0" w:space="0" w:color="auto"/>
                                            <w:bottom w:val="none" w:sz="0" w:space="0" w:color="auto"/>
                                            <w:right w:val="none" w:sz="0" w:space="0" w:color="auto"/>
                                          </w:divBdr>
                                          <w:divsChild>
                                            <w:div w:id="365522112">
                                              <w:marLeft w:val="0"/>
                                              <w:marRight w:val="0"/>
                                              <w:marTop w:val="0"/>
                                              <w:marBottom w:val="0"/>
                                              <w:divBdr>
                                                <w:top w:val="none" w:sz="0" w:space="0" w:color="auto"/>
                                                <w:left w:val="none" w:sz="0" w:space="0" w:color="auto"/>
                                                <w:bottom w:val="none" w:sz="0" w:space="0" w:color="auto"/>
                                                <w:right w:val="none" w:sz="0" w:space="0" w:color="auto"/>
                                              </w:divBdr>
                                              <w:divsChild>
                                                <w:div w:id="1672635736">
                                                  <w:marLeft w:val="0"/>
                                                  <w:marRight w:val="0"/>
                                                  <w:marTop w:val="0"/>
                                                  <w:marBottom w:val="0"/>
                                                  <w:divBdr>
                                                    <w:top w:val="none" w:sz="0" w:space="0" w:color="auto"/>
                                                    <w:left w:val="none" w:sz="0" w:space="0" w:color="auto"/>
                                                    <w:bottom w:val="none" w:sz="0" w:space="0" w:color="auto"/>
                                                    <w:right w:val="none" w:sz="0" w:space="0" w:color="auto"/>
                                                  </w:divBdr>
                                                  <w:divsChild>
                                                    <w:div w:id="1538086220">
                                                      <w:marLeft w:val="0"/>
                                                      <w:marRight w:val="0"/>
                                                      <w:marTop w:val="0"/>
                                                      <w:marBottom w:val="0"/>
                                                      <w:divBdr>
                                                        <w:top w:val="none" w:sz="0" w:space="0" w:color="auto"/>
                                                        <w:left w:val="none" w:sz="0" w:space="0" w:color="auto"/>
                                                        <w:bottom w:val="none" w:sz="0" w:space="0" w:color="auto"/>
                                                        <w:right w:val="none" w:sz="0" w:space="0" w:color="auto"/>
                                                      </w:divBdr>
                                                      <w:divsChild>
                                                        <w:div w:id="18905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9356889">
      <w:bodyDiv w:val="1"/>
      <w:marLeft w:val="0"/>
      <w:marRight w:val="0"/>
      <w:marTop w:val="0"/>
      <w:marBottom w:val="0"/>
      <w:divBdr>
        <w:top w:val="none" w:sz="0" w:space="0" w:color="auto"/>
        <w:left w:val="none" w:sz="0" w:space="0" w:color="auto"/>
        <w:bottom w:val="none" w:sz="0" w:space="0" w:color="auto"/>
        <w:right w:val="none" w:sz="0" w:space="0" w:color="auto"/>
      </w:divBdr>
    </w:div>
    <w:div w:id="1731538869">
      <w:bodyDiv w:val="1"/>
      <w:marLeft w:val="0"/>
      <w:marRight w:val="0"/>
      <w:marTop w:val="0"/>
      <w:marBottom w:val="0"/>
      <w:divBdr>
        <w:top w:val="none" w:sz="0" w:space="0" w:color="auto"/>
        <w:left w:val="none" w:sz="0" w:space="0" w:color="auto"/>
        <w:bottom w:val="none" w:sz="0" w:space="0" w:color="auto"/>
        <w:right w:val="none" w:sz="0" w:space="0" w:color="auto"/>
      </w:divBdr>
    </w:div>
    <w:div w:id="1738355219">
      <w:bodyDiv w:val="1"/>
      <w:marLeft w:val="0"/>
      <w:marRight w:val="0"/>
      <w:marTop w:val="0"/>
      <w:marBottom w:val="0"/>
      <w:divBdr>
        <w:top w:val="none" w:sz="0" w:space="0" w:color="auto"/>
        <w:left w:val="none" w:sz="0" w:space="0" w:color="auto"/>
        <w:bottom w:val="none" w:sz="0" w:space="0" w:color="auto"/>
        <w:right w:val="none" w:sz="0" w:space="0" w:color="auto"/>
      </w:divBdr>
      <w:divsChild>
        <w:div w:id="599996886">
          <w:marLeft w:val="0"/>
          <w:marRight w:val="0"/>
          <w:marTop w:val="0"/>
          <w:marBottom w:val="0"/>
          <w:divBdr>
            <w:top w:val="none" w:sz="0" w:space="0" w:color="auto"/>
            <w:left w:val="none" w:sz="0" w:space="0" w:color="auto"/>
            <w:bottom w:val="none" w:sz="0" w:space="0" w:color="auto"/>
            <w:right w:val="none" w:sz="0" w:space="0" w:color="auto"/>
          </w:divBdr>
          <w:divsChild>
            <w:div w:id="736444021">
              <w:marLeft w:val="0"/>
              <w:marRight w:val="0"/>
              <w:marTop w:val="0"/>
              <w:marBottom w:val="0"/>
              <w:divBdr>
                <w:top w:val="none" w:sz="0" w:space="0" w:color="auto"/>
                <w:left w:val="none" w:sz="0" w:space="0" w:color="auto"/>
                <w:bottom w:val="none" w:sz="0" w:space="0" w:color="auto"/>
                <w:right w:val="none" w:sz="0" w:space="0" w:color="auto"/>
              </w:divBdr>
              <w:divsChild>
                <w:div w:id="1131286757">
                  <w:marLeft w:val="0"/>
                  <w:marRight w:val="0"/>
                  <w:marTop w:val="0"/>
                  <w:marBottom w:val="0"/>
                  <w:divBdr>
                    <w:top w:val="none" w:sz="0" w:space="0" w:color="auto"/>
                    <w:left w:val="none" w:sz="0" w:space="0" w:color="auto"/>
                    <w:bottom w:val="none" w:sz="0" w:space="0" w:color="auto"/>
                    <w:right w:val="none" w:sz="0" w:space="0" w:color="auto"/>
                  </w:divBdr>
                  <w:divsChild>
                    <w:div w:id="18574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433697">
      <w:bodyDiv w:val="1"/>
      <w:marLeft w:val="0"/>
      <w:marRight w:val="0"/>
      <w:marTop w:val="0"/>
      <w:marBottom w:val="0"/>
      <w:divBdr>
        <w:top w:val="none" w:sz="0" w:space="0" w:color="auto"/>
        <w:left w:val="none" w:sz="0" w:space="0" w:color="auto"/>
        <w:bottom w:val="none" w:sz="0" w:space="0" w:color="auto"/>
        <w:right w:val="none" w:sz="0" w:space="0" w:color="auto"/>
      </w:divBdr>
      <w:divsChild>
        <w:div w:id="1288901216">
          <w:marLeft w:val="0"/>
          <w:marRight w:val="0"/>
          <w:marTop w:val="0"/>
          <w:marBottom w:val="0"/>
          <w:divBdr>
            <w:top w:val="none" w:sz="0" w:space="0" w:color="auto"/>
            <w:left w:val="none" w:sz="0" w:space="0" w:color="auto"/>
            <w:bottom w:val="none" w:sz="0" w:space="0" w:color="auto"/>
            <w:right w:val="none" w:sz="0" w:space="0" w:color="auto"/>
          </w:divBdr>
          <w:divsChild>
            <w:div w:id="1054810066">
              <w:marLeft w:val="0"/>
              <w:marRight w:val="0"/>
              <w:marTop w:val="0"/>
              <w:marBottom w:val="0"/>
              <w:divBdr>
                <w:top w:val="none" w:sz="0" w:space="0" w:color="auto"/>
                <w:left w:val="none" w:sz="0" w:space="0" w:color="auto"/>
                <w:bottom w:val="none" w:sz="0" w:space="0" w:color="auto"/>
                <w:right w:val="none" w:sz="0" w:space="0" w:color="auto"/>
              </w:divBdr>
              <w:divsChild>
                <w:div w:id="515198166">
                  <w:marLeft w:val="0"/>
                  <w:marRight w:val="0"/>
                  <w:marTop w:val="0"/>
                  <w:marBottom w:val="0"/>
                  <w:divBdr>
                    <w:top w:val="none" w:sz="0" w:space="0" w:color="auto"/>
                    <w:left w:val="none" w:sz="0" w:space="0" w:color="auto"/>
                    <w:bottom w:val="none" w:sz="0" w:space="0" w:color="auto"/>
                    <w:right w:val="none" w:sz="0" w:space="0" w:color="auto"/>
                  </w:divBdr>
                  <w:divsChild>
                    <w:div w:id="316541043">
                      <w:marLeft w:val="0"/>
                      <w:marRight w:val="0"/>
                      <w:marTop w:val="0"/>
                      <w:marBottom w:val="0"/>
                      <w:divBdr>
                        <w:top w:val="none" w:sz="0" w:space="0" w:color="auto"/>
                        <w:left w:val="none" w:sz="0" w:space="0" w:color="auto"/>
                        <w:bottom w:val="none" w:sz="0" w:space="0" w:color="auto"/>
                        <w:right w:val="none" w:sz="0" w:space="0" w:color="auto"/>
                      </w:divBdr>
                      <w:divsChild>
                        <w:div w:id="2016808708">
                          <w:marLeft w:val="0"/>
                          <w:marRight w:val="0"/>
                          <w:marTop w:val="0"/>
                          <w:marBottom w:val="0"/>
                          <w:divBdr>
                            <w:top w:val="none" w:sz="0" w:space="0" w:color="auto"/>
                            <w:left w:val="none" w:sz="0" w:space="0" w:color="auto"/>
                            <w:bottom w:val="none" w:sz="0" w:space="0" w:color="auto"/>
                            <w:right w:val="none" w:sz="0" w:space="0" w:color="auto"/>
                          </w:divBdr>
                          <w:divsChild>
                            <w:div w:id="2071687799">
                              <w:marLeft w:val="0"/>
                              <w:marRight w:val="0"/>
                              <w:marTop w:val="0"/>
                              <w:marBottom w:val="0"/>
                              <w:divBdr>
                                <w:top w:val="none" w:sz="0" w:space="0" w:color="auto"/>
                                <w:left w:val="none" w:sz="0" w:space="0" w:color="auto"/>
                                <w:bottom w:val="none" w:sz="0" w:space="0" w:color="auto"/>
                                <w:right w:val="none" w:sz="0" w:space="0" w:color="auto"/>
                              </w:divBdr>
                              <w:divsChild>
                                <w:div w:id="255485846">
                                  <w:marLeft w:val="0"/>
                                  <w:marRight w:val="0"/>
                                  <w:marTop w:val="0"/>
                                  <w:marBottom w:val="0"/>
                                  <w:divBdr>
                                    <w:top w:val="none" w:sz="0" w:space="0" w:color="auto"/>
                                    <w:left w:val="none" w:sz="0" w:space="0" w:color="auto"/>
                                    <w:bottom w:val="none" w:sz="0" w:space="0" w:color="auto"/>
                                    <w:right w:val="none" w:sz="0" w:space="0" w:color="auto"/>
                                  </w:divBdr>
                                  <w:divsChild>
                                    <w:div w:id="124469877">
                                      <w:marLeft w:val="0"/>
                                      <w:marRight w:val="0"/>
                                      <w:marTop w:val="0"/>
                                      <w:marBottom w:val="0"/>
                                      <w:divBdr>
                                        <w:top w:val="none" w:sz="0" w:space="0" w:color="auto"/>
                                        <w:left w:val="none" w:sz="0" w:space="0" w:color="auto"/>
                                        <w:bottom w:val="none" w:sz="0" w:space="0" w:color="auto"/>
                                        <w:right w:val="none" w:sz="0" w:space="0" w:color="auto"/>
                                      </w:divBdr>
                                      <w:divsChild>
                                        <w:div w:id="1997108896">
                                          <w:marLeft w:val="0"/>
                                          <w:marRight w:val="0"/>
                                          <w:marTop w:val="0"/>
                                          <w:marBottom w:val="0"/>
                                          <w:divBdr>
                                            <w:top w:val="none" w:sz="0" w:space="0" w:color="auto"/>
                                            <w:left w:val="none" w:sz="0" w:space="0" w:color="auto"/>
                                            <w:bottom w:val="none" w:sz="0" w:space="0" w:color="auto"/>
                                            <w:right w:val="none" w:sz="0" w:space="0" w:color="auto"/>
                                          </w:divBdr>
                                          <w:divsChild>
                                            <w:div w:id="799615272">
                                              <w:marLeft w:val="0"/>
                                              <w:marRight w:val="0"/>
                                              <w:marTop w:val="0"/>
                                              <w:marBottom w:val="0"/>
                                              <w:divBdr>
                                                <w:top w:val="none" w:sz="0" w:space="0" w:color="auto"/>
                                                <w:left w:val="none" w:sz="0" w:space="0" w:color="auto"/>
                                                <w:bottom w:val="none" w:sz="0" w:space="0" w:color="auto"/>
                                                <w:right w:val="none" w:sz="0" w:space="0" w:color="auto"/>
                                              </w:divBdr>
                                              <w:divsChild>
                                                <w:div w:id="1454596251">
                                                  <w:marLeft w:val="0"/>
                                                  <w:marRight w:val="0"/>
                                                  <w:marTop w:val="0"/>
                                                  <w:marBottom w:val="0"/>
                                                  <w:divBdr>
                                                    <w:top w:val="none" w:sz="0" w:space="0" w:color="auto"/>
                                                    <w:left w:val="none" w:sz="0" w:space="0" w:color="auto"/>
                                                    <w:bottom w:val="none" w:sz="0" w:space="0" w:color="auto"/>
                                                    <w:right w:val="none" w:sz="0" w:space="0" w:color="auto"/>
                                                  </w:divBdr>
                                                  <w:divsChild>
                                                    <w:div w:id="1887060372">
                                                      <w:marLeft w:val="0"/>
                                                      <w:marRight w:val="0"/>
                                                      <w:marTop w:val="0"/>
                                                      <w:marBottom w:val="0"/>
                                                      <w:divBdr>
                                                        <w:top w:val="none" w:sz="0" w:space="0" w:color="auto"/>
                                                        <w:left w:val="none" w:sz="0" w:space="0" w:color="auto"/>
                                                        <w:bottom w:val="none" w:sz="0" w:space="0" w:color="auto"/>
                                                        <w:right w:val="none" w:sz="0" w:space="0" w:color="auto"/>
                                                      </w:divBdr>
                                                      <w:divsChild>
                                                        <w:div w:id="8839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251">
      <w:bodyDiv w:val="1"/>
      <w:marLeft w:val="0"/>
      <w:marRight w:val="0"/>
      <w:marTop w:val="0"/>
      <w:marBottom w:val="0"/>
      <w:divBdr>
        <w:top w:val="none" w:sz="0" w:space="0" w:color="auto"/>
        <w:left w:val="none" w:sz="0" w:space="0" w:color="auto"/>
        <w:bottom w:val="none" w:sz="0" w:space="0" w:color="auto"/>
        <w:right w:val="none" w:sz="0" w:space="0" w:color="auto"/>
      </w:divBdr>
    </w:div>
    <w:div w:id="1782725869">
      <w:bodyDiv w:val="1"/>
      <w:marLeft w:val="0"/>
      <w:marRight w:val="0"/>
      <w:marTop w:val="0"/>
      <w:marBottom w:val="0"/>
      <w:divBdr>
        <w:top w:val="none" w:sz="0" w:space="0" w:color="auto"/>
        <w:left w:val="none" w:sz="0" w:space="0" w:color="auto"/>
        <w:bottom w:val="none" w:sz="0" w:space="0" w:color="auto"/>
        <w:right w:val="none" w:sz="0" w:space="0" w:color="auto"/>
      </w:divBdr>
    </w:div>
    <w:div w:id="1820610514">
      <w:bodyDiv w:val="1"/>
      <w:marLeft w:val="0"/>
      <w:marRight w:val="0"/>
      <w:marTop w:val="0"/>
      <w:marBottom w:val="0"/>
      <w:divBdr>
        <w:top w:val="none" w:sz="0" w:space="0" w:color="auto"/>
        <w:left w:val="none" w:sz="0" w:space="0" w:color="auto"/>
        <w:bottom w:val="none" w:sz="0" w:space="0" w:color="auto"/>
        <w:right w:val="none" w:sz="0" w:space="0" w:color="auto"/>
      </w:divBdr>
    </w:div>
    <w:div w:id="1860120107">
      <w:bodyDiv w:val="1"/>
      <w:marLeft w:val="0"/>
      <w:marRight w:val="0"/>
      <w:marTop w:val="0"/>
      <w:marBottom w:val="0"/>
      <w:divBdr>
        <w:top w:val="none" w:sz="0" w:space="0" w:color="auto"/>
        <w:left w:val="none" w:sz="0" w:space="0" w:color="auto"/>
        <w:bottom w:val="none" w:sz="0" w:space="0" w:color="auto"/>
        <w:right w:val="none" w:sz="0" w:space="0" w:color="auto"/>
      </w:divBdr>
      <w:divsChild>
        <w:div w:id="1099957778">
          <w:marLeft w:val="0"/>
          <w:marRight w:val="0"/>
          <w:marTop w:val="0"/>
          <w:marBottom w:val="0"/>
          <w:divBdr>
            <w:top w:val="none" w:sz="0" w:space="0" w:color="auto"/>
            <w:left w:val="none" w:sz="0" w:space="0" w:color="auto"/>
            <w:bottom w:val="none" w:sz="0" w:space="0" w:color="auto"/>
            <w:right w:val="none" w:sz="0" w:space="0" w:color="auto"/>
          </w:divBdr>
        </w:div>
      </w:divsChild>
    </w:div>
    <w:div w:id="1889803180">
      <w:bodyDiv w:val="1"/>
      <w:marLeft w:val="0"/>
      <w:marRight w:val="0"/>
      <w:marTop w:val="0"/>
      <w:marBottom w:val="0"/>
      <w:divBdr>
        <w:top w:val="none" w:sz="0" w:space="0" w:color="auto"/>
        <w:left w:val="none" w:sz="0" w:space="0" w:color="auto"/>
        <w:bottom w:val="none" w:sz="0" w:space="0" w:color="auto"/>
        <w:right w:val="none" w:sz="0" w:space="0" w:color="auto"/>
      </w:divBdr>
    </w:div>
    <w:div w:id="1972855985">
      <w:bodyDiv w:val="1"/>
      <w:marLeft w:val="0"/>
      <w:marRight w:val="0"/>
      <w:marTop w:val="0"/>
      <w:marBottom w:val="0"/>
      <w:divBdr>
        <w:top w:val="none" w:sz="0" w:space="0" w:color="auto"/>
        <w:left w:val="none" w:sz="0" w:space="0" w:color="auto"/>
        <w:bottom w:val="none" w:sz="0" w:space="0" w:color="auto"/>
        <w:right w:val="none" w:sz="0" w:space="0" w:color="auto"/>
      </w:divBdr>
      <w:divsChild>
        <w:div w:id="25107940">
          <w:marLeft w:val="0"/>
          <w:marRight w:val="0"/>
          <w:marTop w:val="0"/>
          <w:marBottom w:val="300"/>
          <w:divBdr>
            <w:top w:val="none" w:sz="0" w:space="0" w:color="auto"/>
            <w:left w:val="none" w:sz="0" w:space="0" w:color="auto"/>
            <w:bottom w:val="single" w:sz="6" w:space="0" w:color="E2E2E2"/>
            <w:right w:val="none" w:sz="0" w:space="0" w:color="auto"/>
          </w:divBdr>
        </w:div>
      </w:divsChild>
    </w:div>
    <w:div w:id="211828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vesis.comu.edu.tr/yayin/6df728c8-c45e-4b38-ae09-8f5a72002bc2/assessing-microplastic-contamination-in-freshwater-gastropods-a-case-study-of-invasive-potamopyrgus-antipodarum-j-e-gray-1843-in-turkiye" TargetMode="External"/><Relationship Id="rId21" Type="http://schemas.openxmlformats.org/officeDocument/2006/relationships/hyperlink" Target="https://www.scopus.com/record/display.uri?eid=2-s2.0-105002130827&amp;origin=resultslist" TargetMode="External"/><Relationship Id="rId42" Type="http://schemas.openxmlformats.org/officeDocument/2006/relationships/hyperlink" Target="https://avesis.comu.edu.tr/yayin/df08fa3b-1a5b-40b7-9d47-622c55d06735/the-potential-of-the-inclusion-of-prosopis-farcta-extract-in-the-diet-on-the-growth-performance-immunity-digestive-enzyme-activity-and-oxidative-status-of-the-common-carp-cyprinus-carpio-in-response-to-ammonia-stress" TargetMode="External"/><Relationship Id="rId63" Type="http://schemas.openxmlformats.org/officeDocument/2006/relationships/hyperlink" Target="https://avesis.comu.edu.tr/yayin/8f836e5b-a55b-4ad1-b100-16e8d108d2dd/effects-of-a-myrrh-commiphora-myrrha-essential-oil-supplemented-diet-on-haemato-biochemical-parameters-expression-of-tissue-specific-immune-and-stress-related-genes-and-resistance-of-cyprinus-carpio-to-aeromonas-hydrophila-infection" TargetMode="External"/><Relationship Id="rId84" Type="http://schemas.openxmlformats.org/officeDocument/2006/relationships/hyperlink" Target="https://avesis.comu.edu.tr/yayin/6ec4b4cf-787d-48c3-aba8-3cf9529cca11/entirely-anatolian-hydrobiid-caenogastropodatruncatelloideahydrobiidae-clade-revisited-two-more-new-genera-and-six-new-species" TargetMode="External"/><Relationship Id="rId138" Type="http://schemas.openxmlformats.org/officeDocument/2006/relationships/hyperlink" Target="https://avesis.comu.edu.tr/yayin/ef9f210b-14a8-476e-afed-5306ebc085aa/beyond-hummus-an-up-to-date-scientific-review-of-chickpeas-health-and-environmental-impact" TargetMode="External"/><Relationship Id="rId159" Type="http://schemas.openxmlformats.org/officeDocument/2006/relationships/hyperlink" Target="https://www.scopus.com/record/display.uri?eid=2-s2.0-105000446135&amp;origin=resultslist" TargetMode="External"/><Relationship Id="rId170" Type="http://schemas.openxmlformats.org/officeDocument/2006/relationships/hyperlink" Target="https://avesis.comu.edu.tr/yayin/cd130843-4e56-440d-b7b1-5fe30a4cd73c/a-systematic-review-of-health-promoting-effects-of-consumption-of-whey-based-fermented-products-on-adults" TargetMode="External"/><Relationship Id="rId191" Type="http://schemas.openxmlformats.org/officeDocument/2006/relationships/hyperlink" Target="https://avesis.comu.edu.tr/yayin/b3bc3f47-ef2b-4796-be5b-03af30e909de/cage-aquaculture-integration-with-offshore-wind-farm-a-challenge-for-efficient-use-of-marine-sites" TargetMode="External"/><Relationship Id="rId205" Type="http://schemas.openxmlformats.org/officeDocument/2006/relationships/hyperlink" Target="https://avesis.comu.edu.tr/yayin/1df6a194-6a2e-4499-9d54-5795730fccbe/effect-of-microbial-transglutaminase-concentration-on-the-textural-properties-of-restructured-fish-fillets-from-fish-processing-by-products" TargetMode="External"/><Relationship Id="rId226" Type="http://schemas.openxmlformats.org/officeDocument/2006/relationships/hyperlink" Target="https://avesis.comu.edu.tr/yayin/a2b7f37c-c49f-494f-abb4-e2939954fa9e/turkiye-salyangozlari-tatli-su-ve-aci-sular" TargetMode="External"/><Relationship Id="rId107" Type="http://schemas.openxmlformats.org/officeDocument/2006/relationships/hyperlink" Target="https://www.scopus.com/record/display.uri?eid=2-s2.0-105013303083&amp;origin=resultslist" TargetMode="External"/><Relationship Id="rId11" Type="http://schemas.openxmlformats.org/officeDocument/2006/relationships/footer" Target="footer2.xml"/><Relationship Id="rId32" Type="http://schemas.openxmlformats.org/officeDocument/2006/relationships/hyperlink" Target="https://avesis.comu.edu.tr/journal/getjournaldetailbyarticleid?articleId=ef717a7b-252b-427e-8f39-87fd9a4dd3c7&amp;modalDisplayedControllerId=5&amp;journalName=Aquatic%20Research" TargetMode="External"/><Relationship Id="rId53" Type="http://schemas.openxmlformats.org/officeDocument/2006/relationships/hyperlink" Target="http://creativecommons.org/licenses/by/4.0/deed.tr" TargetMode="External"/><Relationship Id="rId74" Type="http://schemas.openxmlformats.org/officeDocument/2006/relationships/hyperlink" Target="https://avesis.comu.edu.tr/journal/getjournaldetailbyarticleid?articleId=32839406-d777-4dba-a698-7b7b450f5c96&amp;modalDisplayedControllerId=5&amp;journalName=%C3%87anakkale%20Onsekiz%20Mart%20University%20Journal%20of%20Marine%20Sciences%20and%20Fisheries" TargetMode="External"/><Relationship Id="rId128" Type="http://schemas.openxmlformats.org/officeDocument/2006/relationships/hyperlink" Target="https://avesis.comu.edu.tr/yayin/6dba0331-2e35-4953-aee5-dfddda40cfad/otolith-shape-analysis-and-otolith-morphometry-of-bogue-boops-boopslinnaeus-1758-in-the-aegean-sea-and-the-marmara-sea" TargetMode="External"/><Relationship Id="rId149" Type="http://schemas.openxmlformats.org/officeDocument/2006/relationships/hyperlink" Target="http://ws.isiknowledge.com/cps/openurl/service?url_ver=Z39.88-2004&amp;rft_id=info:ut/WOS:001395513100001" TargetMode="External"/><Relationship Id="rId5" Type="http://schemas.openxmlformats.org/officeDocument/2006/relationships/settings" Target="settings.xml"/><Relationship Id="rId95" Type="http://schemas.openxmlformats.org/officeDocument/2006/relationships/hyperlink" Target="https://avesis.comu.edu.tr/yayin/f3692b2d-86fa-49ab-862c-174bcea548be/reproduction-of-the-narrow-clawed-crayfish-pontastacus-leptodactylus-eschscholtz-1823-decapoda-astacideaastacidae-in-western-turkey" TargetMode="External"/><Relationship Id="rId160" Type="http://schemas.openxmlformats.org/officeDocument/2006/relationships/hyperlink" Target="https://avesis.comu.edu.tr/yayin/e1c996a3-6200-4f73-b7d0-318ffbfad70a/balikcilarin-bakis-acisindan-hayalet-balikcilik-turkiye-ic-su-balikciligindan-bir-ornek" TargetMode="External"/><Relationship Id="rId181" Type="http://schemas.openxmlformats.org/officeDocument/2006/relationships/hyperlink" Target="https://avesis.comu.edu.tr/yayin/afa91ab1-4360-40ff-aaa7-58a8ac482fce/evaluation-of-the-fishing-vessel-buy-back-program-the-case-of-canakkale-province" TargetMode="External"/><Relationship Id="rId216" Type="http://schemas.openxmlformats.org/officeDocument/2006/relationships/hyperlink" Target="https://avesis.comu.edu.tr/yayin/f48595a3-0418-4a72-a9ba-8913b6539847/green-innovation-integration-of-olive-by-products-into-aquatic-food-processing-technology" TargetMode="External"/><Relationship Id="rId22" Type="http://schemas.openxmlformats.org/officeDocument/2006/relationships/hyperlink" Target="https://avesis.comu.edu.tr/yayin/194efaf8-6961-48e1-8f31-1b6770b207e0/comprehensive-analysis-of-yersinia-ruckeri-serotype-o1-biotype-1-and-biotype-2-isolates-from-rainbow-trout-in-turkey-proteomic-serologic-antigenic-genomic-and-virulence-characteristics" TargetMode="External"/><Relationship Id="rId43" Type="http://schemas.openxmlformats.org/officeDocument/2006/relationships/hyperlink" Target="https://avesis.comu.edu.tr/journal/getjournaldetailbyarticleid?articleId=df08fa3b-1a5b-40b7-9d47-622c55d06735&amp;modalDisplayedControllerId=5&amp;journalName=Animals" TargetMode="External"/><Relationship Id="rId64" Type="http://schemas.openxmlformats.org/officeDocument/2006/relationships/hyperlink" Target="https://avesis.comu.edu.tr/journal/getjournaldetailbyarticleid?articleId=8f836e5b-a55b-4ad1-b100-16e8d108d2dd&amp;modalDisplayedControllerId=5&amp;journalName=TURKISH%20JOURNAL%20OF%20FISHERIES%20AND%20AQUATIC%20SCIENCES" TargetMode="External"/><Relationship Id="rId118" Type="http://schemas.openxmlformats.org/officeDocument/2006/relationships/hyperlink" Target="https://avesis.comu.edu.tr/journal/getjournaldetailbyarticleid?articleId=6df728c8-c45e-4b38-ae09-8f5a72002bc2&amp;modalDisplayedControllerId=5&amp;journalName=Aquatic%20Animal%20Science" TargetMode="External"/><Relationship Id="rId139" Type="http://schemas.openxmlformats.org/officeDocument/2006/relationships/hyperlink" Target="https://avesis.comu.edu.tr/journal/getjournaldetailbyarticleid?articleId=ef9f210b-14a8-476e-afed-5306ebc085aa&amp;modalDisplayedControllerId=5&amp;journalName=Frontiers%20in%20Sustainable%20Food%20Systems" TargetMode="External"/><Relationship Id="rId85" Type="http://schemas.openxmlformats.org/officeDocument/2006/relationships/hyperlink" Target="https://avesis.comu.edu.tr/journal/getjournaldetailbyarticleid?articleId=6ec4b4cf-787d-48c3-aba8-3cf9529cca11&amp;modalDisplayedControllerId=5&amp;journalName=ANIMALS" TargetMode="External"/><Relationship Id="rId150" Type="http://schemas.openxmlformats.org/officeDocument/2006/relationships/hyperlink" Target="https://avesis.comu.edu.tr/yayin/89802db6-6f26-4190-80f6-c126d876166d/an-overview-of-the-sources-hazards-and-removal-of-microplastics" TargetMode="External"/><Relationship Id="rId171" Type="http://schemas.openxmlformats.org/officeDocument/2006/relationships/hyperlink" Target="https://avesis.comu.edu.tr/journal/getjournaldetailbyarticleid?articleId=cd130843-4e56-440d-b7b1-5fe30a4cd73c&amp;modalDisplayedControllerId=5&amp;journalName=FRONTIERS%20IN%20NUTRITION" TargetMode="External"/><Relationship Id="rId192" Type="http://schemas.openxmlformats.org/officeDocument/2006/relationships/hyperlink" Target="https://avesis.comu.edu.tr/publication/showdocument?key=0c2d6a1f-bf16-4aad-aa5b-feb3ee046684" TargetMode="External"/><Relationship Id="rId206" Type="http://schemas.openxmlformats.org/officeDocument/2006/relationships/hyperlink" Target="https://avesis.comu.edu.tr/publication/showdocument?key=0e86ec2a-5e7b-4c08-a3f2-883a81512b96" TargetMode="External"/><Relationship Id="rId227" Type="http://schemas.openxmlformats.org/officeDocument/2006/relationships/hyperlink" Target="https://avesis.comu.edu.tr/yayin/8bc117b3-07e8-4d19-83bb-151183443615/modern-research-in-agriculture-forest-and-water-issues" TargetMode="External"/><Relationship Id="rId12" Type="http://schemas.openxmlformats.org/officeDocument/2006/relationships/hyperlink" Target="https://avesis.comu.edu.tr/yayin/db9aab77-0f05-42b4-b233-09f28e7eb8dc/cardak-lagunu-balikciliginin-genel-durumunun-degerlendirilmesi" TargetMode="External"/><Relationship Id="rId33" Type="http://schemas.openxmlformats.org/officeDocument/2006/relationships/hyperlink" Target="https://avesis.comu.edu.tr/yayin/2d123926-3fef-442b-a2da-44c5e03afa98/physicochemical-characterization-of-porang-tubers-amorphophallus-muelleri-analog-rice-with-the-addition-of-spirulina-platensis-karakterisasi-fisikokimia-beras-analog-porang-amorphophallus-muelleri-dengan-penambahan-spirulina-platensis" TargetMode="External"/><Relationship Id="rId108" Type="http://schemas.openxmlformats.org/officeDocument/2006/relationships/hyperlink" Target="https://avesis.comu.edu.tr/yayin/b9d0b6b3-1a9a-4321-9eab-70fc16cbbe0a/ecological-and-geopolitical-challenges-in-sustaining-global-fishmeal-supply-for-aquaculture" TargetMode="External"/><Relationship Id="rId129" Type="http://schemas.openxmlformats.org/officeDocument/2006/relationships/hyperlink" Target="https://avesis.comu.edu.tr/journal/getjournaldetailbyarticleid?articleId=6dba0331-2e35-4953-aee5-dfddda40cfad&amp;modalDisplayedControllerId=5&amp;journalName=COMU%20Journal%20of%20Marine%20Sciences%20and%20Fisheries" TargetMode="External"/><Relationship Id="rId54" Type="http://schemas.openxmlformats.org/officeDocument/2006/relationships/hyperlink" Target="https://avesis.comu.edu.tr/yayin/7471c9df-6a98-4080-a2a7-f78254787b31/seasonal-and-sexual-variation-in-cheliped-morphometry-and-anomalies-of-carcinus-aestuarii-nardo-1847-in-the-canakkale-strait" TargetMode="External"/><Relationship Id="rId75" Type="http://schemas.openxmlformats.org/officeDocument/2006/relationships/hyperlink" Target="https://avesis.comu.edu.tr/publication/showdocument?key=6ce7bb59-fcec-4fc6-aa32-ee18b47ea0f4" TargetMode="External"/><Relationship Id="rId96" Type="http://schemas.openxmlformats.org/officeDocument/2006/relationships/hyperlink" Target="https://avesis.comu.edu.tr/journal/getjournaldetailbyarticleid?articleId=f3692b2d-86fa-49ab-862c-174bcea548be&amp;modalDisplayedControllerId=5&amp;journalName=Journal%20of%20Crustacean%20Biology" TargetMode="External"/><Relationship Id="rId140" Type="http://schemas.openxmlformats.org/officeDocument/2006/relationships/hyperlink" Target="https://avesis.comu.edu.tr/yayin/7555dcc7-b71f-4fa7-9154-536d23dcbd23/yerel-olcekte-balikcilik-yonetimi-ve-kooperatifcilik-canakkale-su-urunleri-kooperatiflerinin-sorunlari-ve-cozum-onerileri" TargetMode="External"/><Relationship Id="rId161" Type="http://schemas.openxmlformats.org/officeDocument/2006/relationships/hyperlink" Target="https://avesis.comu.edu.tr/journal/getjournaldetailbyarticleid?articleId=e1c996a3-6200-4f73-b7d0-318ffbfad70a&amp;modalDisplayedControllerId=5&amp;journalName=Acta%20Aquatica%20Turcica" TargetMode="External"/><Relationship Id="rId182" Type="http://schemas.openxmlformats.org/officeDocument/2006/relationships/hyperlink" Target="https://avesis.comu.edu.tr/journal/getjournaldetailbyarticleid?articleId=afa91ab1-4360-40ff-aaa7-58a8ac482fce&amp;modalDisplayedControllerId=5&amp;journalName=COMU%20Journal%20of%20Marine%20Sciences%20and%20Fisheries%20" TargetMode="External"/><Relationship Id="rId217" Type="http://schemas.openxmlformats.org/officeDocument/2006/relationships/hyperlink" Target="https://avesis.comu.edu.tr/yayin/e40d6859-f71b-4a7a-a302-4ae24ccaf329/biochemical-composition-of-narrow-clawed-crayfish-pontastacus-leptodactylus-eggs-in-atikhisar-reservoir-canakkale-turkiye" TargetMode="External"/><Relationship Id="rId6" Type="http://schemas.openxmlformats.org/officeDocument/2006/relationships/webSettings" Target="webSettings.xml"/><Relationship Id="rId23" Type="http://schemas.openxmlformats.org/officeDocument/2006/relationships/hyperlink" Target="https://avesis.comu.edu.tr/journal/getjournaldetailbyarticleid?articleId=194efaf8-6961-48e1-8f31-1b6770b207e0&amp;modalDisplayedControllerId=5&amp;journalName=Aquaculture" TargetMode="External"/><Relationship Id="rId119" Type="http://schemas.openxmlformats.org/officeDocument/2006/relationships/hyperlink" Target="https://avesis.comu.edu.tr/yayin/de39f4b5-b8ee-45e7-b8f6-3a8cb8ba65b3/hidden-engineering-in-molecular-silence-examination-of-biomineralization-structure-in-the-shell-of-magallana-gigas-thunberg-1793-species-using-x-ray-diffraction-xrd" TargetMode="External"/><Relationship Id="rId44" Type="http://schemas.openxmlformats.org/officeDocument/2006/relationships/hyperlink" Target="https://www.ncbi.nlm.nih.gov/pubmed/40150424" TargetMode="External"/><Relationship Id="rId65" Type="http://schemas.openxmlformats.org/officeDocument/2006/relationships/hyperlink" Target="https://avesis.comu.edu.tr/yayin/34f84bdc-5ce6-486c-85bc-06c46127f9be/phenotypic-and-genotypic-antibiotic-resistance-of-bacteria-isolated-from-ready-to-eat-salted-seafood" TargetMode="External"/><Relationship Id="rId86" Type="http://schemas.openxmlformats.org/officeDocument/2006/relationships/hyperlink" Target="https://avesis.comu.edu.tr/publication/showdocument?key=cf37c358-ecd4-459e-8065-d399947a6c20" TargetMode="External"/><Relationship Id="rId130" Type="http://schemas.openxmlformats.org/officeDocument/2006/relationships/hyperlink" Target="https://avesis.comu.edu.tr/yayin/008c0def-fe60-4bd1-8a74-0d38ab63b1bf/health-assessment-of-fan-mussels-in-the-southern-part-of-the-sea-of-marmara" TargetMode="External"/><Relationship Id="rId151" Type="http://schemas.openxmlformats.org/officeDocument/2006/relationships/hyperlink" Target="https://avesis.comu.edu.tr/journal/getjournaldetailbyarticleid?articleId=89802db6-6f26-4190-80f6-c126d876166d&amp;modalDisplayedControllerId=5&amp;journalName=Journal%20of%20Macromolecular%20Science%2C%20Part%20A%3A%20Pure%20and%20Applied%20Chemistry" TargetMode="External"/><Relationship Id="rId172" Type="http://schemas.openxmlformats.org/officeDocument/2006/relationships/hyperlink" Target="https://www.ncbi.nlm.nih.gov/pubmed/40909889" TargetMode="External"/><Relationship Id="rId193" Type="http://schemas.openxmlformats.org/officeDocument/2006/relationships/hyperlink" Target="http://creativecommons.org/licenses/by/4.0/deed.tr" TargetMode="External"/><Relationship Id="rId207" Type="http://schemas.openxmlformats.org/officeDocument/2006/relationships/hyperlink" Target="http://creativecommons.org/licenses/by/4.0/deed.tr" TargetMode="External"/><Relationship Id="rId228" Type="http://schemas.openxmlformats.org/officeDocument/2006/relationships/hyperlink" Target="https://avesis.comu.edu.tr/yayin/bd15147b-0c1c-4d1a-ab4e-aa7d4e879c70/turkiye-salyangozlari-tatli-su-ve-aci-sular" TargetMode="External"/><Relationship Id="rId13" Type="http://schemas.openxmlformats.org/officeDocument/2006/relationships/hyperlink" Target="https://avesis.comu.edu.tr/journal/getjournaldetailbyarticleid?articleId=db9aab77-0f05-42b4-b233-09f28e7eb8dc&amp;modalDisplayedControllerId=5&amp;journalName=Mediterranean%20Fisheries%20and%20Aquaculture%20Research" TargetMode="External"/><Relationship Id="rId109" Type="http://schemas.openxmlformats.org/officeDocument/2006/relationships/hyperlink" Target="https://avesis.comu.edu.tr/journal/getjournaldetailbyarticleid?articleId=b9d0b6b3-1a9a-4321-9eab-70fc16cbbe0a&amp;modalDisplayedControllerId=5&amp;journalName=Marine%20Reports" TargetMode="External"/><Relationship Id="rId34" Type="http://schemas.openxmlformats.org/officeDocument/2006/relationships/hyperlink" Target="https://avesis.comu.edu.tr/journal/getjournaldetailbyarticleid?articleId=2d123926-3fef-442b-a2da-44c5e03afa98&amp;modalDisplayedControllerId=5&amp;journalName=Jurnal%20Pengolahan%20Hasil%20Perikanan%20Indonesia" TargetMode="External"/><Relationship Id="rId55" Type="http://schemas.openxmlformats.org/officeDocument/2006/relationships/hyperlink" Target="https://avesis.comu.edu.tr/journal/getjournaldetailbyarticleid?articleId=7471c9df-6a98-4080-a2a7-f78254787b31&amp;modalDisplayedControllerId=5&amp;journalName=Aquatic%20Animal%20Reports" TargetMode="External"/><Relationship Id="rId76" Type="http://schemas.openxmlformats.org/officeDocument/2006/relationships/hyperlink" Target="http://creativecommons.org/licenses/by-nc-nd/4.0/deed.tr" TargetMode="External"/><Relationship Id="rId97" Type="http://schemas.openxmlformats.org/officeDocument/2006/relationships/hyperlink" Target="https://www.scopus.com/record/display.uri?eid=2-s2.0-105022503615&amp;origin=resultslist" TargetMode="External"/><Relationship Id="rId120" Type="http://schemas.openxmlformats.org/officeDocument/2006/relationships/hyperlink" Target="https://avesis.comu.edu.tr/journal/getjournaldetailbyarticleid?articleId=de39f4b5-b8ee-45e7-b8f6-3a8cb8ba65b3&amp;modalDisplayedControllerId=5&amp;journalName=Marine%20Science%20and%20Technology%20Bulletin" TargetMode="External"/><Relationship Id="rId141" Type="http://schemas.openxmlformats.org/officeDocument/2006/relationships/hyperlink" Target="https://avesis.comu.edu.tr/journal/getjournaldetailbyarticleid?articleId=7555dcc7-b71f-4fa7-9154-536d23dcbd23&amp;modalDisplayedControllerId=5&amp;journalName=Marine%20and%20Life%20Sciences" TargetMode="External"/><Relationship Id="rId7" Type="http://schemas.openxmlformats.org/officeDocument/2006/relationships/footnotes" Target="footnotes.xml"/><Relationship Id="rId162" Type="http://schemas.openxmlformats.org/officeDocument/2006/relationships/hyperlink" Target="https://search.trdizin.gov.tr/tr/yayin/detay/1360581" TargetMode="External"/><Relationship Id="rId183" Type="http://schemas.openxmlformats.org/officeDocument/2006/relationships/hyperlink" Target="https://avesis.comu.edu.tr/yayin/57a62623-6fe1-4a0c-84e7-d77bef88046c/artificial-neural-networks-modelling-for-nitrate-prediction-in-surface-water-of-gokirmak-river-turkiye" TargetMode="External"/><Relationship Id="rId218" Type="http://schemas.openxmlformats.org/officeDocument/2006/relationships/hyperlink" Target="https://avesis.comu.edu.tr/yayin/8b34e7b1-e7a8-4d05-96fb-38f5a84c392f/innovative-trend-analysis-of-inland-fisheries-production-in-canakkale-turkiye" TargetMode="External"/><Relationship Id="rId24" Type="http://schemas.openxmlformats.org/officeDocument/2006/relationships/hyperlink" Target="https://www.scopus.com/record/display.uri?eid=2-s2.0-105002861036&amp;origin=resultslist" TargetMode="External"/><Relationship Id="rId45" Type="http://schemas.openxmlformats.org/officeDocument/2006/relationships/hyperlink" Target="https://www.scopus.com/record/display.uri?eid=2-s2.0-105000988519&amp;origin=resultslist" TargetMode="External"/><Relationship Id="rId66" Type="http://schemas.openxmlformats.org/officeDocument/2006/relationships/hyperlink" Target="https://avesis.comu.edu.tr/journal/getjournaldetailbyarticleid?articleId=34f84bdc-5ce6-486c-85bc-06c46127f9be&amp;modalDisplayedControllerId=5&amp;journalName=Aquatic%20Science%20and%20Engineering" TargetMode="External"/><Relationship Id="rId87" Type="http://schemas.openxmlformats.org/officeDocument/2006/relationships/hyperlink" Target="http://creativecommons.org/licenses/by-nc-sa/4.0/deed.tr" TargetMode="External"/><Relationship Id="rId110" Type="http://schemas.openxmlformats.org/officeDocument/2006/relationships/hyperlink" Target="https://avesis.comu.edu.tr/yayin/eddcb47e-e40e-4e97-a5bf-b510e2f68b68/dietary-administration-of-lactobacillus-reuteri-and-lactobacillus-plantarum-reduces-whole-body-oxidative-stress-and-increases-immune-response-digestive-enzyme-growth-performance-and-resistance-of-zebrafish-danio-rerio-against-aeromonas-hydrophila-infection" TargetMode="External"/><Relationship Id="rId131" Type="http://schemas.openxmlformats.org/officeDocument/2006/relationships/hyperlink" Target="https://avesis.comu.edu.tr/journal/getjournaldetailbyarticleid?articleId=008c0def-fe60-4bd1-8a74-0d38ab63b1bf&amp;modalDisplayedControllerId=5&amp;journalName=MEDITERRANEAN%20MARINE%20SCIENCE" TargetMode="External"/><Relationship Id="rId152" Type="http://schemas.openxmlformats.org/officeDocument/2006/relationships/hyperlink" Target="https://www.scopus.com/record/display.uri?eid=2-s2.0-105021528458&amp;origin=resultslist" TargetMode="External"/><Relationship Id="rId173" Type="http://schemas.openxmlformats.org/officeDocument/2006/relationships/hyperlink" Target="http://ws.isiknowledge.com/cps/openurl/service?url_ver=Z39.88-2004&amp;rft_id=info:ut/WOS:001562284400001" TargetMode="External"/><Relationship Id="rId194" Type="http://schemas.openxmlformats.org/officeDocument/2006/relationships/hyperlink" Target="https://avesis.comu.edu.tr/yayin/6aa7d81f-ba67-49a0-9f92-b1eeca4500b2/biomass-distribution-and-some-population-parameters-of-big-scale-sand-smelt-atherina-boyeri-risso-1810-in-the-sea-of-marmara" TargetMode="External"/><Relationship Id="rId208" Type="http://schemas.openxmlformats.org/officeDocument/2006/relationships/hyperlink" Target="https://avesis.comu.edu.tr/yayin/a3b496c4-a22a-4818-ad88-b81d862be6b9/reproductive-biology-and-length-weight-relationship-of-bogue-boops-boopslinneaus-1758-in-the-northern-aegean-sea-turkiye" TargetMode="External"/><Relationship Id="rId229" Type="http://schemas.openxmlformats.org/officeDocument/2006/relationships/hyperlink" Target="https://avesis.comu.edu.tr/yayin/17253f60-b386-4f4a-a18e-882d080434ee/international-studies-in-the-field-of-agriculture-forest-and-fisheries-products" TargetMode="External"/><Relationship Id="rId14" Type="http://schemas.openxmlformats.org/officeDocument/2006/relationships/hyperlink" Target="https://avesis.comu.edu.tr/yayin/d165ee10-fba1-4a17-8525-878297a0818b/investigation-of-the-probiotic-effects-of-lactobacillus-sakei-23-and-candida-zeylanoides-y123-strains-in-rainbow-trout-oncorhynchus-mykiss-walbaum-1792" TargetMode="External"/><Relationship Id="rId35" Type="http://schemas.openxmlformats.org/officeDocument/2006/relationships/hyperlink" Target="https://www.scopus.com/record/display.uri?eid=2-s2.0-105022880503&amp;origin=resultslist" TargetMode="External"/><Relationship Id="rId56" Type="http://schemas.openxmlformats.org/officeDocument/2006/relationships/hyperlink" Target="https://avesis.comu.edu.tr/yayin/ca7887a7-3ab2-498c-b7fe-b816460cc37d/controlled-ghost-fishing-effects-of-soaking-times-and-mesh-sizes-on-catchability-in-trammel-net-fisheries" TargetMode="External"/><Relationship Id="rId77" Type="http://schemas.openxmlformats.org/officeDocument/2006/relationships/hyperlink" Target="https://avesis.comu.edu.tr/yayin/b2a6aa46-ef58-4baa-b21f-514914a86745/shell-plate-metal-dissolution-time-of-the-sunken-m-v-joe-2-ship-and-its-effects-on-the-marine-ecosystem" TargetMode="External"/><Relationship Id="rId100" Type="http://schemas.openxmlformats.org/officeDocument/2006/relationships/hyperlink" Target="https://avesis.comu.edu.tr/journal/getjournaldetailbyarticleid?articleId=53d6ba2f-204b-4751-be94-74dd5034db1e&amp;modalDisplayedControllerId=5&amp;journalName=FRONTIERS%20IN%20NUTRITION" TargetMode="External"/><Relationship Id="rId8" Type="http://schemas.openxmlformats.org/officeDocument/2006/relationships/endnotes" Target="endnotes.xml"/><Relationship Id="rId98" Type="http://schemas.openxmlformats.org/officeDocument/2006/relationships/hyperlink" Target="http://ws.isiknowledge.com/cps/openurl/service?url_ver=Z39.88-2004&amp;rft_id=info:ut/WOS:001617820300001" TargetMode="External"/><Relationship Id="rId121" Type="http://schemas.openxmlformats.org/officeDocument/2006/relationships/hyperlink" Target="https://search.trdizin.gov.tr/tr/yayin/detay/1329625" TargetMode="External"/><Relationship Id="rId142" Type="http://schemas.openxmlformats.org/officeDocument/2006/relationships/hyperlink" Target="https://avesis.comu.edu.tr/yayin/e4b861fc-3454-4616-9480-c02358f81adb/reproductive-biology-of-bogue-boops-boops-linneaus-1758-in-the-aegean-sea-and-sea-of-marmara-turkiye" TargetMode="External"/><Relationship Id="rId163" Type="http://schemas.openxmlformats.org/officeDocument/2006/relationships/hyperlink" Target="https://avesis.comu.edu.tr/yayin/65cbe89b-aa80-4a0a-9dd8-d26828d8e744/rye-secale-cereale-l-revisited-nutritional-composition-functional-benefits-and-role-in-sustainable-diets" TargetMode="External"/><Relationship Id="rId184" Type="http://schemas.openxmlformats.org/officeDocument/2006/relationships/hyperlink" Target="https://avesis.comu.edu.tr/journal/getjournaldetailbyarticleid?articleId=57a62623-6fe1-4a0c-84e7-d77bef88046c&amp;modalDisplayedControllerId=5&amp;journalName=Journal%20of%20agricultural%20production%20%28Online%29" TargetMode="External"/><Relationship Id="rId219" Type="http://schemas.openxmlformats.org/officeDocument/2006/relationships/hyperlink" Target="https://avesis.comu.edu.tr/yayin/f423d790-6a34-491b-8da0-bfed0c6c97ba/effects-of-different-mesh-sizes-on-catch-per-unit-effort-cpue-in-narrow-clawed-crayfish-pontastacus-leptodactylus-fisheries" TargetMode="External"/><Relationship Id="rId230" Type="http://schemas.openxmlformats.org/officeDocument/2006/relationships/hyperlink" Target="https://avesis.comu.edu.tr/yayin/5bdc8e51-6248-4663-a7ed-ebde7d07ef6f/turk-bogazlarinda-sualti-ses-kirliligi" TargetMode="External"/><Relationship Id="rId25" Type="http://schemas.openxmlformats.org/officeDocument/2006/relationships/hyperlink" Target="https://avesis.comu.edu.tr/yayin/8ef01319-68a5-4518-8b17-41b4578245d5/kapidag-yarimadasi-ve-marmara-adasinda-guney-marmara-kullanilan-balikcilik-av-araclarinin-teknik-analizi" TargetMode="External"/><Relationship Id="rId46" Type="http://schemas.openxmlformats.org/officeDocument/2006/relationships/hyperlink" Target="https://avesis.comu.edu.tr/yayin/a2982d2d-6aee-4e11-95df-498a63449759/microplastics-contamination-suppressed-immune-and-health-status-in-cage-cultured-barramundi-an-investigation-on-pollution-sources-ecotoxicological-impacts-and-transcription-of-genes-involved-in-detoxification" TargetMode="External"/><Relationship Id="rId67" Type="http://schemas.openxmlformats.org/officeDocument/2006/relationships/hyperlink" Target="https://avesis.comu.edu.tr/yayin/1747cf61-677f-4764-a2eb-caeff4c962c2/integrated-analysis-of-trophic-structure-and-feeding-dynamics-of-invasive-callinectes-sapidus-rathbun-1896-in-a-mediterranean-coastal-lagoon-using-stable-isotopes-and-digestive-enzyme-activity" TargetMode="External"/><Relationship Id="rId20" Type="http://schemas.openxmlformats.org/officeDocument/2006/relationships/hyperlink" Target="https://avesis.comu.edu.tr/journal/getjournaldetailbyarticleid?articleId=a2246425-71f6-4f15-b58b-93290d628045&amp;modalDisplayedControllerId=5&amp;journalName=Aquaculture%20Research" TargetMode="External"/><Relationship Id="rId41" Type="http://schemas.openxmlformats.org/officeDocument/2006/relationships/hyperlink" Target="http://creativecommons.org/licenses/by/4.0/deed.tr" TargetMode="External"/><Relationship Id="rId62" Type="http://schemas.openxmlformats.org/officeDocument/2006/relationships/hyperlink" Target="https://www.scopus.com/record/display.uri?eid=2-s2.0-85210874643&amp;origin=resultslist" TargetMode="External"/><Relationship Id="rId83" Type="http://schemas.openxmlformats.org/officeDocument/2006/relationships/hyperlink" Target="https://avesis.comu.edu.tr/journal/getjournaldetailbyarticleid?articleId=4c889b3e-8af3-46c1-a0c8-68ee886685a9&amp;modalDisplayedControllerId=5&amp;journalName=Memba%20Su%20Bilimleri%20Dergisi" TargetMode="External"/><Relationship Id="rId88" Type="http://schemas.openxmlformats.org/officeDocument/2006/relationships/hyperlink" Target="https://avesis.comu.edu.tr/yayin/352487f4-7025-4558-8e6e-80073ed03b67/unlocking-the-nutritional-potential-of-endemic-salmonid-species-black-sea-salmon-salmo-labrax-carotenoids-and-their-impact-on-fillet-characteristics" TargetMode="External"/><Relationship Id="rId111" Type="http://schemas.openxmlformats.org/officeDocument/2006/relationships/hyperlink" Target="https://avesis.comu.edu.tr/journal/getjournaldetailbyarticleid?articleId=eddcb47e-e40e-4e97-a5bf-b510e2f68b68&amp;modalDisplayedControllerId=5&amp;journalName=Annals%20of%20Animal%20Science" TargetMode="External"/><Relationship Id="rId132" Type="http://schemas.openxmlformats.org/officeDocument/2006/relationships/hyperlink" Target="https://avesis.comu.edu.tr/yayin/ea3f9981-620c-4169-80ef-c641b3a7448d/consumer-attitudes-towards-animal-derived-food-waste-and-ways-to-mitigate-food-loss-at-the-consumer-level" TargetMode="External"/><Relationship Id="rId153" Type="http://schemas.openxmlformats.org/officeDocument/2006/relationships/hyperlink" Target="http://ws.isiknowledge.com/cps/openurl/service?url_ver=Z39.88-2004&amp;rft_id=info:ut/WOS:001614279700001" TargetMode="External"/><Relationship Id="rId174" Type="http://schemas.openxmlformats.org/officeDocument/2006/relationships/hyperlink" Target="https://avesis.comu.edu.tr/yayin/55dbdb42-ee88-4853-b230-fcfd133ec259/gene-expression-responses-unveil-thenegative-efects-ofolive-mill-wastewater-ongammarus-komareki-amphipoda-gammaridae" TargetMode="External"/><Relationship Id="rId179" Type="http://schemas.openxmlformats.org/officeDocument/2006/relationships/hyperlink" Target="https://avesis.comu.edu.tr/journal/getjournaldetailbyarticleid?articleId=8cff0b54-afdb-4f0c-bda5-9202ccd4b65d&amp;modalDisplayedControllerId=5&amp;journalName=Annals%20of%20Animal%20Science" TargetMode="External"/><Relationship Id="rId195" Type="http://schemas.openxmlformats.org/officeDocument/2006/relationships/hyperlink" Target="https://avesis.comu.edu.tr/yayin/b52b9ca2-5bb8-47a8-81b9-9c7363ba08a0/green-antimicrobial-strategies-in-seafood-safety-role-of-lactic-acid-bacteria" TargetMode="External"/><Relationship Id="rId209" Type="http://schemas.openxmlformats.org/officeDocument/2006/relationships/hyperlink" Target="https://avesis.comu.edu.tr/yayin/4b3c6e8a-4a27-4cf3-9682-13d9001225b9/co-location-of-open-ocean-aquaculture-with-offshore-wind-farms" TargetMode="External"/><Relationship Id="rId190" Type="http://schemas.openxmlformats.org/officeDocument/2006/relationships/hyperlink" Target="http://creativecommons.org/licenses/by-sa/4.0/deed.tr" TargetMode="External"/><Relationship Id="rId204" Type="http://schemas.openxmlformats.org/officeDocument/2006/relationships/hyperlink" Target="https://avesis.comu.edu.tr/yayin/f5902776-c66a-4d41-8a11-1e361e02bd6c/reproductive-biology-of-bogue-boops-boops-linneaus-1758-in-the-southwestof-marmara-sea-turkiye" TargetMode="External"/><Relationship Id="rId220" Type="http://schemas.openxmlformats.org/officeDocument/2006/relationships/hyperlink" Target="https://avesis.comu.edu.tr/yayin/3c9a9c7f-a2c2-4035-8c2a-8fe2cf580754/dunyada-ve-turkiyede-su-urunleri-mutfagi" TargetMode="External"/><Relationship Id="rId225" Type="http://schemas.openxmlformats.org/officeDocument/2006/relationships/hyperlink" Target="https://avesis.comu.edu.tr/yayin/450703ba-6775-4494-90da-cfb2bd94eb2f/international-compilation-of-research-and-studies-in-the-field-of-aquaculture-sciences" TargetMode="External"/><Relationship Id="rId15" Type="http://schemas.openxmlformats.org/officeDocument/2006/relationships/hyperlink" Target="https://avesis.comu.edu.tr/journal/getjournaldetailbyarticleid?articleId=d165ee10-fba1-4a17-8525-878297a0818b&amp;modalDisplayedControllerId=5&amp;journalName=AQUACULTURE%20INTERNATIONAL" TargetMode="External"/><Relationship Id="rId36" Type="http://schemas.openxmlformats.org/officeDocument/2006/relationships/hyperlink" Target="https://avesis.comu.edu.tr/yayin/f383e6e8-9290-4ba8-b8c3-8716a5bfd3b1/fuzzy-logic-based-evaluation-of-physicochemical-water-quality-parameters-in-the-gokirmak-river-turkiye" TargetMode="External"/><Relationship Id="rId57" Type="http://schemas.openxmlformats.org/officeDocument/2006/relationships/hyperlink" Target="https://avesis.comu.edu.tr/journal/getjournaldetailbyarticleid?articleId=ca7887a7-3ab2-498c-b7fe-b816460cc37d&amp;modalDisplayedControllerId=5&amp;journalName=FISHERIES%20MANAGEMENT%20AND%20ECOLOGY" TargetMode="External"/><Relationship Id="rId106" Type="http://schemas.openxmlformats.org/officeDocument/2006/relationships/hyperlink" Target="https://avesis.comu.edu.tr/journal/getjournaldetailbyarticleid?articleId=53ef7931-68f9-4f75-b7d3-3dd8b0536553&amp;modalDisplayedControllerId=5&amp;journalName=Thalassas" TargetMode="External"/><Relationship Id="rId127" Type="http://schemas.openxmlformats.org/officeDocument/2006/relationships/hyperlink" Target="http://ws.isiknowledge.com/cps/openurl/service?url_ver=Z39.88-2004&amp;rft_id=info:ut/WOS:001596572600001" TargetMode="External"/><Relationship Id="rId10" Type="http://schemas.openxmlformats.org/officeDocument/2006/relationships/footer" Target="footer1.xml"/><Relationship Id="rId31" Type="http://schemas.openxmlformats.org/officeDocument/2006/relationships/hyperlink" Target="https://avesis.comu.edu.tr/yayin/ef717a7b-252b-427e-8f39-87fd9a4dd3c7/temporal-and-spatial-status-of-environmental-variables-and-pollutants-in-cardak-lagoon-canakkale-strait" TargetMode="External"/><Relationship Id="rId52" Type="http://schemas.openxmlformats.org/officeDocument/2006/relationships/hyperlink" Target="https://avesis.comu.edu.tr/publication/showdocument?key=1158fa6f-fb66-4eb9-a4fc-bafdfdbb1f09" TargetMode="External"/><Relationship Id="rId73" Type="http://schemas.openxmlformats.org/officeDocument/2006/relationships/hyperlink" Target="https://avesis.comu.edu.tr/yayin/32839406-d777-4dba-a698-7b7b450f5c96/determination-of-quality-changes-in-traditional-and-liquid-smoked-fish-pastirma-prepared-from-meagre-argyrosomus-regius-asso-1801" TargetMode="External"/><Relationship Id="rId78" Type="http://schemas.openxmlformats.org/officeDocument/2006/relationships/hyperlink" Target="https://avesis.comu.edu.tr/journal/getjournaldetailbyarticleid?articleId=b2a6aa46-ef58-4baa-b21f-514914a86745&amp;modalDisplayedControllerId=5&amp;journalName=Transactions%20on%20Maritime%20Science" TargetMode="External"/><Relationship Id="rId94" Type="http://schemas.openxmlformats.org/officeDocument/2006/relationships/hyperlink" Target="http://creativecommons.org/licenses/by/4.0/deed.tr" TargetMode="External"/><Relationship Id="rId99" Type="http://schemas.openxmlformats.org/officeDocument/2006/relationships/hyperlink" Target="https://avesis.comu.edu.tr/yayin/53d6ba2f-204b-4751-be94-74dd5034db1e/impact-of-yogurt-consumption-on-bone-health-markers-in-adults-with-or-without-osteoporosis-a-systematic-review-and-meta-analysis" TargetMode="External"/><Relationship Id="rId101" Type="http://schemas.openxmlformats.org/officeDocument/2006/relationships/hyperlink" Target="https://avesis.comu.edu.tr/yayin/36cba50f-7856-481b-8669-885471bc0f13/the-effect-of-water-renewal-rate-and-frequency-on-the-growth-performance-of-ancistrus-multispinis-regan-1912-pisces-teleostei-fry" TargetMode="External"/><Relationship Id="rId122" Type="http://schemas.openxmlformats.org/officeDocument/2006/relationships/hyperlink" Target="https://avesis.comu.edu.tr/yayin/c50bcc05-346b-4fbf-9044-d63d5b918ac7/developing-an-artificial-neural-network-ann-to-estimate-growth-model-of-narrow-clawed-crayfish-pontastacus-leptodactylus-in-yenice-reservoir-canakkale-turkiye" TargetMode="External"/><Relationship Id="rId143" Type="http://schemas.openxmlformats.org/officeDocument/2006/relationships/hyperlink" Target="https://avesis.comu.edu.tr/journal/getjournaldetailbyarticleid?articleId=e4b861fc-3454-4616-9480-c02358f81adb&amp;modalDisplayedControllerId=5&amp;journalName=Aquatic%20Science%20and%20Engineering" TargetMode="External"/><Relationship Id="rId148" Type="http://schemas.openxmlformats.org/officeDocument/2006/relationships/hyperlink" Target="https://www.scopus.com/record/display.uri?eid=2-s2.0-85209992159&amp;origin=resultslist" TargetMode="External"/><Relationship Id="rId164" Type="http://schemas.openxmlformats.org/officeDocument/2006/relationships/hyperlink" Target="https://avesis.comu.edu.tr/journal/getjournaldetailbyarticleid?articleId=65cbe89b-aa80-4a0a-9dd8-d26828d8e744&amp;modalDisplayedControllerId=5&amp;journalName=FRONTIERS%20IN%20NUTRITION" TargetMode="External"/><Relationship Id="rId169" Type="http://schemas.openxmlformats.org/officeDocument/2006/relationships/hyperlink" Target="http://ws.isiknowledge.com/cps/openurl/service?url_ver=Z39.88-2004&amp;rft_id=info:ut/WOS:001481060400001" TargetMode="External"/><Relationship Id="rId185" Type="http://schemas.openxmlformats.org/officeDocument/2006/relationships/hyperlink" Target="https://avesis.comu.edu.tr/yayin/a7cac320-b1ce-4d64-8750-503e703970e4/reproductive-pattern-of-the-phorcus-turbinatus-born-1778-on-littoral-zones-in-aegean-sea" TargetMode="External"/><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hyperlink" Target="https://www.scopus.com/record/display.uri?eid=2-s2.0-85203959388&amp;origin=resultslist" TargetMode="External"/><Relationship Id="rId210" Type="http://schemas.openxmlformats.org/officeDocument/2006/relationships/hyperlink" Target="https://avesis.comu.edu.tr/yayin/2233de33-4c1d-42c2-b6fc-003649e45fc8/fisheries-and-reproductive-biology-of-european-pilchard-sardina-pilchardus-walbaum-1792-in-the-northern-of-aegean-sea" TargetMode="External"/><Relationship Id="rId215" Type="http://schemas.openxmlformats.org/officeDocument/2006/relationships/hyperlink" Target="http://creativecommons.org/licenses/by/4.0/deed.tr" TargetMode="External"/><Relationship Id="rId26" Type="http://schemas.openxmlformats.org/officeDocument/2006/relationships/hyperlink" Target="https://avesis.comu.edu.tr/journal/getjournaldetailbyarticleid?articleId=8ef01319-68a5-4518-8b17-41b4578245d5&amp;modalDisplayedControllerId=5&amp;journalName=MEMBA%20Su%20Bilimleri%20Dergisi%20" TargetMode="External"/><Relationship Id="rId231" Type="http://schemas.openxmlformats.org/officeDocument/2006/relationships/hyperlink" Target="https://www.kaiyodai.ac.jp/english/" TargetMode="External"/><Relationship Id="rId47" Type="http://schemas.openxmlformats.org/officeDocument/2006/relationships/hyperlink" Target="https://avesis.comu.edu.tr/journal/getjournaldetailbyarticleid?articleId=a2982d2d-6aee-4e11-95df-498a63449759&amp;modalDisplayedControllerId=5&amp;journalName=AQUACULTURE" TargetMode="External"/><Relationship Id="rId68" Type="http://schemas.openxmlformats.org/officeDocument/2006/relationships/hyperlink" Target="https://avesis.comu.edu.tr/journal/getjournaldetailbyarticleid?articleId=1747cf61-677f-4764-a2eb-caeff4c962c2&amp;modalDisplayedControllerId=5&amp;journalName=ESTUARINE%20%3A%20COASTAL%20AND%20SHELF%20SCIENCE" TargetMode="External"/><Relationship Id="rId89" Type="http://schemas.openxmlformats.org/officeDocument/2006/relationships/hyperlink" Target="https://avesis.comu.edu.tr/journal/getjournaldetailbyarticleid?articleId=352487f4-7025-4558-8e6e-80073ed03b67&amp;modalDisplayedControllerId=5&amp;journalName=Turkish%20Journal%20of%20Fisheries%20and%20Aquatic%20Sciences" TargetMode="External"/><Relationship Id="rId112" Type="http://schemas.openxmlformats.org/officeDocument/2006/relationships/hyperlink" Target="https://www.scopus.com/record/display.uri?eid=2-s2.0-85199567598&amp;origin=resultslist" TargetMode="External"/><Relationship Id="rId133" Type="http://schemas.openxmlformats.org/officeDocument/2006/relationships/hyperlink" Target="https://avesis.comu.edu.tr/journal/getjournaldetailbyarticleid?articleId=ea3f9981-620c-4169-80ef-c641b3a7448d&amp;modalDisplayedControllerId=5&amp;journalName=TRENDS%20IN%20FOOD%20SCIENCE%20AND%20TECHNOLOGY" TargetMode="External"/><Relationship Id="rId154" Type="http://schemas.openxmlformats.org/officeDocument/2006/relationships/hyperlink" Target="https://avesis.comu.edu.tr/yayin/cd45588a-d1cb-4a95-a39e-e3403c6bc053/industrial-potential-of-cultured-fish-skins-isparus-aurata-i-gelatins-sustainable-methods-yield-optimization-thermal-behavior-and-eco-friendly-chemistry-approach" TargetMode="External"/><Relationship Id="rId175" Type="http://schemas.openxmlformats.org/officeDocument/2006/relationships/hyperlink" Target="https://avesis.comu.edu.tr/journal/getjournaldetailbyarticleid?articleId=55dbdb42-ee88-4853-b230-fcfd133ec259&amp;modalDisplayedControllerId=5&amp;journalName=AQUACULTURE%20INTERNATIONAL" TargetMode="External"/><Relationship Id="rId196" Type="http://schemas.openxmlformats.org/officeDocument/2006/relationships/hyperlink" Target="https://avesis.comu.edu.tr/yayin/667990fe-9a47-42ea-a7b6-d4c2f1e484e9/antioxidant-and-antimicrobial-activity-of-olive-oil-mill-waste-and-by-product-extracts" TargetMode="External"/><Relationship Id="rId200" Type="http://schemas.openxmlformats.org/officeDocument/2006/relationships/hyperlink" Target="https://avesis.comu.edu.tr/publication/showdocument?key=11a16067-8592-4d92-af25-9a5655b3cc15" TargetMode="External"/><Relationship Id="rId16" Type="http://schemas.openxmlformats.org/officeDocument/2006/relationships/hyperlink" Target="https://avesis.comu.edu.tr/yayin/abaf4d84-31ab-4626-bfb2-7bfeb78085c5/the-anti-vibrio-potential-of-medicinal-plants-and-their-roles-in-enhancing-resistance-against-vibrio-infections-in-fish-a-mini-review-doi-10-2478-aoas-2024-0067" TargetMode="External"/><Relationship Id="rId221" Type="http://schemas.openxmlformats.org/officeDocument/2006/relationships/hyperlink" Target="https://avesis.comu.edu.tr/yayin/db936b52-7a4b-40b8-800b-6fd861067783/vii-balik-besleme-ve-yem-teknolojisi-calistayi-bildiri-ozet-kitabi" TargetMode="External"/><Relationship Id="rId37" Type="http://schemas.openxmlformats.org/officeDocument/2006/relationships/hyperlink" Target="https://avesis.comu.edu.tr/journal/getjournaldetailbyarticleid?articleId=f383e6e8-9290-4ba8-b8c3-8716a5bfd3b1&amp;modalDisplayedControllerId=5&amp;journalName=Research%20in%20agricultural%20sciences" TargetMode="External"/><Relationship Id="rId58" Type="http://schemas.openxmlformats.org/officeDocument/2006/relationships/hyperlink" Target="https://avesis.comu.edu.tr/yayin/10ff871e-982c-403d-b0d8-bccca3caef42/the-effect-of-bait-and-soaking-times-on-catch-efficiency-and-species-composition-of-trammel-nets" TargetMode="External"/><Relationship Id="rId79" Type="http://schemas.openxmlformats.org/officeDocument/2006/relationships/hyperlink" Target="https://avesis.comu.edu.tr/yayin/65bd222e-6ed8-4f22-9c71-e3bf1b0549ef/a-new-member-of-an-entirely-anatolian-clade-of-the-horatiinae-dw-taylor-1966-hydrobiidae-w-stimpson-1865" TargetMode="External"/><Relationship Id="rId102" Type="http://schemas.openxmlformats.org/officeDocument/2006/relationships/hyperlink" Target="https://avesis.comu.edu.tr/journal/getjournaldetailbyarticleid?articleId=36cba50f-7856-481b-8669-885471bc0f13&amp;modalDisplayedControllerId=5&amp;journalName=Journal%20of%20agricultural%20production%20%28Online%29" TargetMode="External"/><Relationship Id="rId123" Type="http://schemas.openxmlformats.org/officeDocument/2006/relationships/hyperlink" Target="https://avesis.comu.edu.tr/journal/getjournaldetailbyarticleid?articleId=c50bcc05-346b-4fbf-9044-d63d5b918ac7&amp;modalDisplayedControllerId=5&amp;journalName=MOMONA%20ETHIOPIAN%20JOURNAL%20OF%20SCIENCE" TargetMode="External"/><Relationship Id="rId144" Type="http://schemas.openxmlformats.org/officeDocument/2006/relationships/hyperlink" Target="https://avesis.comu.edu.tr/yayin/a3c23334-7f1a-486d-b65c-f3fc625c2ba4/biometrics-growth-and-age-of-european-eel-anguilla-anguilla-in-the-lake-bafa-turkiye" TargetMode="External"/><Relationship Id="rId90" Type="http://schemas.openxmlformats.org/officeDocument/2006/relationships/hyperlink" Target="https://www.scopus.com/record/display.uri?eid=2-s2.0-105006662521&amp;origin=resultslist" TargetMode="External"/><Relationship Id="rId165" Type="http://schemas.openxmlformats.org/officeDocument/2006/relationships/hyperlink" Target="https://avesis.comu.edu.tr/yayin/764ea24f-0178-4049-b2bd-a2ecc173844b/physiological-stress-response-in-nile-tilapiai-iioreochromis-i-iniloticus-i-exposed-to-firework-noise" TargetMode="External"/><Relationship Id="rId186" Type="http://schemas.openxmlformats.org/officeDocument/2006/relationships/hyperlink" Target="https://avesis.comu.edu.tr/journal/getjournaldetailbyarticleid?articleId=a7cac320-b1ce-4d64-8750-503e703970e4&amp;modalDisplayedControllerId=5&amp;journalName=Aquaculture%20International" TargetMode="External"/><Relationship Id="rId211" Type="http://schemas.openxmlformats.org/officeDocument/2006/relationships/hyperlink" Target="https://avesis.comu.edu.tr/yayin/3c9a9c7f-a2c2-4035-8c2a-8fe2cf580754/dunyada-ve-turkiyede-su-urunleri-mutfagi" TargetMode="External"/><Relationship Id="rId232" Type="http://schemas.openxmlformats.org/officeDocument/2006/relationships/footer" Target="footer3.xml"/><Relationship Id="rId27" Type="http://schemas.openxmlformats.org/officeDocument/2006/relationships/hyperlink" Target="https://avesis.comu.edu.tr/yayin/5a2a1283-fbca-40d9-9629-7001515d2d8c/length-weight-and-otolith-morphometry-relationships-of-hoplostethus-mediterraneus-cuvier-1829-from-the-saros-bay-northern-aegean-sea" TargetMode="External"/><Relationship Id="rId48" Type="http://schemas.openxmlformats.org/officeDocument/2006/relationships/hyperlink" Target="https://avesis.comu.edu.tr/publication/showdocument?key=8c966ef3-92d4-44ed-8c47-5574f611720e" TargetMode="External"/><Relationship Id="rId69" Type="http://schemas.openxmlformats.org/officeDocument/2006/relationships/hyperlink" Target="https://avesis.comu.edu.tr/yayin/dc8d9170-a38c-4cf9-abbb-5866bf89569e/changes-in-the-major-antioxidant-compounds-of-red-cabbage-under-water-stress-applied-at-different-vegetative-growth-periods" TargetMode="External"/><Relationship Id="rId113" Type="http://schemas.openxmlformats.org/officeDocument/2006/relationships/hyperlink" Target="https://avesis.comu.edu.tr/yayin/23ce2cd5-2f93-4d30-90f7-d5ae2b0d316e/bioactive-compounds-in-fermented-foods-a-systematic-narrative-review" TargetMode="External"/><Relationship Id="rId134" Type="http://schemas.openxmlformats.org/officeDocument/2006/relationships/hyperlink" Target="https://avesis.comu.edu.tr/yayin/a6372907-b254-425f-bfe3-7ed4f876bbed/biological-and-nutritional-applications-of-microalgae" TargetMode="External"/><Relationship Id="rId80" Type="http://schemas.openxmlformats.org/officeDocument/2006/relationships/hyperlink" Target="https://avesis.comu.edu.tr/journal/getjournaldetailbyarticleid?articleId=65bd222e-6ed8-4f22-9c71-e3bf1b0549ef&amp;modalDisplayedControllerId=5&amp;journalName=MOLLUSCAN%20RESEARCH" TargetMode="External"/><Relationship Id="rId155" Type="http://schemas.openxmlformats.org/officeDocument/2006/relationships/hyperlink" Target="https://avesis.comu.edu.tr/journal/getjournaldetailbyarticleid?articleId=cd45588a-d1cb-4a95-a39e-e3403c6bc053&amp;modalDisplayedControllerId=5&amp;journalName=FOOD%20AND%20BIOPROCESS%20TECHNOLOGY" TargetMode="External"/><Relationship Id="rId176" Type="http://schemas.openxmlformats.org/officeDocument/2006/relationships/hyperlink" Target="https://avesis.comu.edu.tr/publication/showdocument?key=3e906aab-8156-40fb-8036-edf0ba481b6d" TargetMode="External"/><Relationship Id="rId197" Type="http://schemas.openxmlformats.org/officeDocument/2006/relationships/hyperlink" Target="https://avesis.comu.edu.tr/yayin/eea3d1c6-617e-4387-991d-c59887a3f0ba/waste-management-and-circular-economy-in-blue-food-production" TargetMode="External"/><Relationship Id="rId201" Type="http://schemas.openxmlformats.org/officeDocument/2006/relationships/hyperlink" Target="http://creativecommons.org/licenses/by/4.0/deed.tr" TargetMode="External"/><Relationship Id="rId222" Type="http://schemas.openxmlformats.org/officeDocument/2006/relationships/hyperlink" Target="https://avesis.comu.edu.tr/yayin/ca9888d0-8aa3-4682-b72f-98aa4913fe25/pioneer-research-in-agriculture-forest-and-water-issues" TargetMode="External"/><Relationship Id="rId17" Type="http://schemas.openxmlformats.org/officeDocument/2006/relationships/hyperlink" Target="https://avesis.comu.edu.tr/journal/getjournaldetailbyarticleid?articleId=abaf4d84-31ab-4626-bfb2-7bfeb78085c5&amp;modalDisplayedControllerId=5&amp;journalName=Annals%20of%20Animal%20Science" TargetMode="External"/><Relationship Id="rId38" Type="http://schemas.openxmlformats.org/officeDocument/2006/relationships/hyperlink" Target="https://avesis.comu.edu.tr/yayin/cdd2cc41-f332-4dea-9c2a-3351f47d15fc/assessing-the-interplay-between-trophic-index-trix-and-environmental-health-from-an-aquaculture-perspective" TargetMode="External"/><Relationship Id="rId59" Type="http://schemas.openxmlformats.org/officeDocument/2006/relationships/hyperlink" Target="https://avesis.comu.edu.tr/journal/getjournaldetailbyarticleid?articleId=10ff871e-982c-403d-b0d8-bccca3caef42&amp;modalDisplayedControllerId=5&amp;journalName=Turkish%20Journal%20of%20Fisheries%20and%20Aquatic%20Sciences" TargetMode="External"/><Relationship Id="rId103" Type="http://schemas.openxmlformats.org/officeDocument/2006/relationships/hyperlink" Target="https://avesis.comu.edu.tr/publication/showdocument?key=1e90a9c1-6ac0-4cbb-b049-04fcc6af3aa6" TargetMode="External"/><Relationship Id="rId124" Type="http://schemas.openxmlformats.org/officeDocument/2006/relationships/hyperlink" Target="https://avesis.comu.edu.tr/yayin/a3a8c7a8-dd8e-4e57-a36c-32d020956724/enhancing-passage-planning-with-fuzzy-logic-for-sea-navigation-a-hybrid-approach-to-cross-track-limit-determination" TargetMode="External"/><Relationship Id="rId70" Type="http://schemas.openxmlformats.org/officeDocument/2006/relationships/hyperlink" Target="https://avesis.comu.edu.tr/journal/getjournaldetailbyarticleid?articleId=dc8d9170-a38c-4cf9-abbb-5866bf89569e&amp;modalDisplayedControllerId=5&amp;journalName=TARIM%20BILIMLERI%20DERGISI" TargetMode="External"/><Relationship Id="rId91" Type="http://schemas.openxmlformats.org/officeDocument/2006/relationships/hyperlink" Target="https://avesis.comu.edu.tr/yayin/430b4cf4-e99e-49dd-99c7-d860808ddf30/morphometric-assessment-of-plastic-deposition-in-a-wind-driven-marine-corridor-under-bidirectional-force" TargetMode="External"/><Relationship Id="rId145" Type="http://schemas.openxmlformats.org/officeDocument/2006/relationships/hyperlink" Target="https://avesis.comu.edu.tr/journal/getjournaldetailbyarticleid?articleId=a3c23334-7f1a-486d-b65c-f3fc625c2ba4&amp;modalDisplayedControllerId=5&amp;journalName=MARINE%20BIOLOGICAL%20ASSOCIATION%20OF%20THE%20UNITED%20KINGDOM.%20JOURNAL" TargetMode="External"/><Relationship Id="rId166" Type="http://schemas.openxmlformats.org/officeDocument/2006/relationships/hyperlink" Target="https://avesis.comu.edu.tr/journal/getjournaldetailbyarticleid?articleId=764ea24f-0178-4049-b2bd-a2ecc173844b&amp;modalDisplayedControllerId=5&amp;journalName=ANAIS%20DA%20ACADEMIA%20BRASILEIRA%20DE%20CIENCIAS" TargetMode="External"/><Relationship Id="rId187" Type="http://schemas.openxmlformats.org/officeDocument/2006/relationships/hyperlink" Target="https://www.scopus.com/record/display.uri?eid=2-s2.0-85213805692&amp;origin=resultslist" TargetMode="External"/><Relationship Id="rId1" Type="http://schemas.openxmlformats.org/officeDocument/2006/relationships/customXml" Target="../customXml/item1.xml"/><Relationship Id="rId212" Type="http://schemas.openxmlformats.org/officeDocument/2006/relationships/hyperlink" Target="https://avesis.comu.edu.tr/yayin/d6e8708a-fd05-424e-beee-8c07a60e5a98/geleneksel-ve-hazir-kofte-harci-kullanilarak-hazirlanan-maydanoz-tohumu-ve-corek-otu-yagi-ilave-edilen-kolyoz-baligi-koftelerinin-besin-degeri-ve-duyusal-kalite-ozelliklerinin-belirlenmesi" TargetMode="External"/><Relationship Id="rId233" Type="http://schemas.openxmlformats.org/officeDocument/2006/relationships/fontTable" Target="fontTable.xml"/><Relationship Id="rId28" Type="http://schemas.openxmlformats.org/officeDocument/2006/relationships/hyperlink" Target="https://avesis.comu.edu.tr/journal/getjournaldetailbyarticleid?articleId=5a2a1283-fbca-40d9-9629-7001515d2d8c&amp;modalDisplayedControllerId=5&amp;journalName=THALASSAS%20%3A%20REVISTA%20DE%20CIENCIAS%20DEL%20MAR" TargetMode="External"/><Relationship Id="rId49" Type="http://schemas.openxmlformats.org/officeDocument/2006/relationships/hyperlink" Target="http://creativecommons.org/licenses/by-nc-nd/4.0/deed.tr" TargetMode="External"/><Relationship Id="rId114" Type="http://schemas.openxmlformats.org/officeDocument/2006/relationships/hyperlink" Target="https://avesis.comu.edu.tr/journal/getjournaldetailbyarticleid?articleId=23ce2cd5-2f93-4d30-90f7-d5ae2b0d316e&amp;modalDisplayedControllerId=5&amp;journalName=FRONTIERS%20IN%20NUTRITION" TargetMode="External"/><Relationship Id="rId60" Type="http://schemas.openxmlformats.org/officeDocument/2006/relationships/hyperlink" Target="https://avesis.comu.edu.tr/publication/showdocument?key=b8e4d17a-5acb-4df9-b955-b82408b58f94" TargetMode="External"/><Relationship Id="rId81" Type="http://schemas.openxmlformats.org/officeDocument/2006/relationships/hyperlink" Target="http://ws.isiknowledge.com/cps/openurl/service?url_ver=Z39.88-2004&amp;rft_id=info:ut/WOS:001503040200001" TargetMode="External"/><Relationship Id="rId135" Type="http://schemas.openxmlformats.org/officeDocument/2006/relationships/hyperlink" Target="https://avesis.comu.edu.tr/journal/getjournaldetailbyarticleid?articleId=a6372907-b254-425f-bfe3-7ed4f876bbed&amp;modalDisplayedControllerId=5&amp;journalName=Nutrients" TargetMode="External"/><Relationship Id="rId156" Type="http://schemas.openxmlformats.org/officeDocument/2006/relationships/hyperlink" Target="http://ws.isiknowledge.com/cps/openurl/service?url_ver=Z39.88-2004&amp;rft_id=info:ut/WOS:001574847100001" TargetMode="External"/><Relationship Id="rId177" Type="http://schemas.openxmlformats.org/officeDocument/2006/relationships/hyperlink" Target="http://creativecommons.org/licenses/by/4.0/deed.tr" TargetMode="External"/><Relationship Id="rId198" Type="http://schemas.openxmlformats.org/officeDocument/2006/relationships/hyperlink" Target="https://avesis.comu.edu.tr/yayin/c07ab2bd-5f24-4f59-9f17-0c52c0a7cfa5/deniz-endustrileri-kaynakli-antropojenik-sualti-sesleri-ve-deniz-yasami-uzerindeki-etkileri" TargetMode="External"/><Relationship Id="rId202" Type="http://schemas.openxmlformats.org/officeDocument/2006/relationships/hyperlink" Target="https://avesis.comu.edu.tr/yayin/f8149f5f-101d-4cf0-bc97-7a1620fb0592/fermented-foods-and-health-benefits-and-risks-explored-by-the-pimento-initiative" TargetMode="External"/><Relationship Id="rId223" Type="http://schemas.openxmlformats.org/officeDocument/2006/relationships/hyperlink" Target="https://avesis.comu.edu.tr/publication/showdocument?key=5dab0446-6b54-44c9-bf30-1260c6336daf" TargetMode="External"/><Relationship Id="rId18" Type="http://schemas.openxmlformats.org/officeDocument/2006/relationships/hyperlink" Target="https://www.scopus.com/record/display.uri?eid=2-s2.0-85199556350&amp;origin=resultslist" TargetMode="External"/><Relationship Id="rId39" Type="http://schemas.openxmlformats.org/officeDocument/2006/relationships/hyperlink" Target="https://avesis.comu.edu.tr/journal/getjournaldetailbyarticleid?articleId=cdd2cc41-f332-4dea-9c2a-3351f47d15fc&amp;modalDisplayedControllerId=5&amp;journalName=AQUATIC%20ANIMAL%20REPORTS" TargetMode="External"/><Relationship Id="rId50" Type="http://schemas.openxmlformats.org/officeDocument/2006/relationships/hyperlink" Target="https://avesis.comu.edu.tr/yayin/0c056fc1-d126-4e94-a4fc-5723d11dc4a3/the-effect-of-different-stock-densities-on-the-growth-of-bristlenose-pleco-ancistrus-multispinis-regan-1912-fry" TargetMode="External"/><Relationship Id="rId104" Type="http://schemas.openxmlformats.org/officeDocument/2006/relationships/hyperlink" Target="http://creativecommons.org/licenses/by/4.0/deed.tr" TargetMode="External"/><Relationship Id="rId125" Type="http://schemas.openxmlformats.org/officeDocument/2006/relationships/hyperlink" Target="https://avesis.comu.edu.tr/journal/getjournaldetailbyarticleid?articleId=a3a8c7a8-dd8e-4e57-a36c-32d020956724&amp;modalDisplayedControllerId=5&amp;journalName=Ocean%20Engineering" TargetMode="External"/><Relationship Id="rId146" Type="http://schemas.openxmlformats.org/officeDocument/2006/relationships/hyperlink" Target="https://avesis.comu.edu.tr/yayin/454cdf58-c69c-4348-9173-410e80a8b47a/effects-of-traditional-and-alternative-mesh-sizes-in-trammel-nets-on-selectivity-and-catchability-of-ipenaeus-kerathurus-i-forskal-1775-in-the-marmara-sea" TargetMode="External"/><Relationship Id="rId167" Type="http://schemas.openxmlformats.org/officeDocument/2006/relationships/hyperlink" Target="https://www.ncbi.nlm.nih.gov/pubmed/40298703" TargetMode="External"/><Relationship Id="rId188" Type="http://schemas.openxmlformats.org/officeDocument/2006/relationships/hyperlink" Target="https://avesis.comu.edu.tr/yayin/dfd17e91-36d8-4382-9897-15a88804dc09/self-potential-survey-on-marine-environment-an-example-form-the-strait-of-canakkale" TargetMode="External"/><Relationship Id="rId71" Type="http://schemas.openxmlformats.org/officeDocument/2006/relationships/hyperlink" Target="https://avesis.comu.edu.tr/publication/showdocument?key=3bb35d48-a25b-4524-ae6c-482f8a0fdbfd" TargetMode="External"/><Relationship Id="rId92" Type="http://schemas.openxmlformats.org/officeDocument/2006/relationships/hyperlink" Target="https://avesis.comu.edu.tr/journal/getjournaldetailbyarticleid?articleId=430b4cf4-e99e-49dd-99c7-d860808ddf30&amp;modalDisplayedControllerId=5&amp;journalName=Aquatic%20Research" TargetMode="External"/><Relationship Id="rId213" Type="http://schemas.openxmlformats.org/officeDocument/2006/relationships/hyperlink" Target="https://avesis.comu.edu.tr/yayin/0dd9d04c-00d3-4791-9c50-58487135f5db/challenges-and-strategies-for-biodiversity-protection-aquatic-bio-invasions-in-turkey" TargetMode="External"/><Relationship Id="rId234"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avesis.comu.edu.tr/yayin/35ab13a5-99f8-4a20-97e1-c584559fa074/recent-record-and-some-biological-characteristics-of-painted-eel-echelus-myrus-linnaeus-1758-in-the-northern-aegean-sea-turkiye" TargetMode="External"/><Relationship Id="rId40" Type="http://schemas.openxmlformats.org/officeDocument/2006/relationships/hyperlink" Target="https://avesis.comu.edu.tr/publication/showdocument?key=5b2b206c-7ce9-4467-8377-8a30ad56afbd" TargetMode="External"/><Relationship Id="rId115" Type="http://schemas.openxmlformats.org/officeDocument/2006/relationships/hyperlink" Target="https://avesis.comu.edu.tr/yayin/47b7f0b9-d083-469f-8a8b-c97df4b189dd/abundance-and-spatial-distribution-of-the-fish-eggs-and-larvae-of-european-sprat-sprattus-sprattus-in-the-sea-of-marmara-turkiye" TargetMode="External"/><Relationship Id="rId136" Type="http://schemas.openxmlformats.org/officeDocument/2006/relationships/hyperlink" Target="https://www.ncbi.nlm.nih.gov/pubmed/39796527" TargetMode="External"/><Relationship Id="rId157" Type="http://schemas.openxmlformats.org/officeDocument/2006/relationships/hyperlink" Target="https://avesis.comu.edu.tr/yayin/a452780c-b251-48b9-a14b-bbb76a480076/an-in-depth-analysis-of-the-finfish-aquaculture-in-turkiye-current-status-challenges-and-future-prospects" TargetMode="External"/><Relationship Id="rId178" Type="http://schemas.openxmlformats.org/officeDocument/2006/relationships/hyperlink" Target="https://avesis.comu.edu.tr/yayin/8cff0b54-afdb-4f0c-bda5-9202ccd4b65d/control-of-yersiniosis-in-rainbow-trout-oncorhynchus-mykiss-innovative-non-antibiotic-feed-based-strategies" TargetMode="External"/><Relationship Id="rId61" Type="http://schemas.openxmlformats.org/officeDocument/2006/relationships/hyperlink" Target="http://creativecommons.org/licenses/by-nc-nd/4.0/deed.tr" TargetMode="External"/><Relationship Id="rId82" Type="http://schemas.openxmlformats.org/officeDocument/2006/relationships/hyperlink" Target="https://avesis.comu.edu.tr/yayin/4c889b3e-8af3-46c1-a0c8-68ee886685a9/antibacterial-potential-of-betel-piper-betle-essential-oil-against-antibiotic-resistant-serratia-spp-isolates-from-ready-to-eat-seafood-salads" TargetMode="External"/><Relationship Id="rId199" Type="http://schemas.openxmlformats.org/officeDocument/2006/relationships/hyperlink" Target="https://avesis.comu.edu.tr/yayin/fa92e8a2-3651-4f91-a546-b6f441ab59e1/aquaculture-boost-on-blue-economy" TargetMode="External"/><Relationship Id="rId203" Type="http://schemas.openxmlformats.org/officeDocument/2006/relationships/hyperlink" Target="https://avesis.comu.edu.tr/yayin/cae6ab29-78ea-480e-8e3d-68c2038a22a1/fisheries-and-reproductive-biology-of-european-pilchard-sardina-pilchardus-walbaum-1792-in-the-southwest-of-marmara-sea" TargetMode="External"/><Relationship Id="rId19" Type="http://schemas.openxmlformats.org/officeDocument/2006/relationships/hyperlink" Target="https://avesis.comu.edu.tr/yayin/a2246425-71f6-4f15-b58b-93290d628045/impact-of-valerian-valeriana-officinalis-extract-supplementation-on-common-carp-cyprinus-carpio-l-growth-performance-immune-responses-and-gene-expression" TargetMode="External"/><Relationship Id="rId224" Type="http://schemas.openxmlformats.org/officeDocument/2006/relationships/hyperlink" Target="http://creativecommons.org/licenses/by/4.0/deed.tr" TargetMode="External"/><Relationship Id="rId30" Type="http://schemas.openxmlformats.org/officeDocument/2006/relationships/hyperlink" Target="https://avesis.comu.edu.tr/journal/getjournaldetailbyarticleid?articleId=35ab13a5-99f8-4a20-97e1-c584559fa074&amp;modalDisplayedControllerId=5&amp;journalName=AQUATIC%20ANIMAL%20REPORTS" TargetMode="External"/><Relationship Id="rId105" Type="http://schemas.openxmlformats.org/officeDocument/2006/relationships/hyperlink" Target="https://avesis.comu.edu.tr/yayin/53ef7931-68f9-4f75-b7d3-3dd8b0536553/population-dynamics-and-exploitation-status-of-merlangius-merlangus-linnaeus-1758-in-the-sea-of-marmara" TargetMode="External"/><Relationship Id="rId126" Type="http://schemas.openxmlformats.org/officeDocument/2006/relationships/hyperlink" Target="https://www.scopus.com/record/display.uri?eid=2-s2.0-105019220988&amp;origin=resultslist" TargetMode="External"/><Relationship Id="rId147" Type="http://schemas.openxmlformats.org/officeDocument/2006/relationships/hyperlink" Target="https://avesis.comu.edu.tr/journal/getjournaldetailbyarticleid?articleId=454cdf58-c69c-4348-9173-410e80a8b47a&amp;modalDisplayedControllerId=5&amp;journalName=REGIONAL%20STUDIES%20IN%20MARINE%20SCIENCE" TargetMode="External"/><Relationship Id="rId168" Type="http://schemas.openxmlformats.org/officeDocument/2006/relationships/hyperlink" Target="https://www.scopus.com/record/display.uri?eid=2-s2.0-105004338759&amp;origin=resultslist" TargetMode="External"/><Relationship Id="rId51" Type="http://schemas.openxmlformats.org/officeDocument/2006/relationships/hyperlink" Target="https://avesis.comu.edu.tr/journal/getjournaldetailbyarticleid?articleId=0c056fc1-d126-4e94-a4fc-5723d11dc4a3&amp;modalDisplayedControllerId=5&amp;journalName=Mediterranean%20Fisheries%20and%20Aquaculture%20Research" TargetMode="External"/><Relationship Id="rId72" Type="http://schemas.openxmlformats.org/officeDocument/2006/relationships/hyperlink" Target="http://creativecommons.org/licenses/by/4.0/deed.tr" TargetMode="External"/><Relationship Id="rId93" Type="http://schemas.openxmlformats.org/officeDocument/2006/relationships/hyperlink" Target="https://avesis.comu.edu.tr/publication/showdocument?key=3bbab8b4-238f-418b-9ad3-464dd82f2621" TargetMode="External"/><Relationship Id="rId189" Type="http://schemas.openxmlformats.org/officeDocument/2006/relationships/hyperlink" Target="https://avesis.comu.edu.tr/publication/showdocument?key=834818d1-e1fa-4d91-98cb-2f2146810612" TargetMode="External"/><Relationship Id="rId3" Type="http://schemas.openxmlformats.org/officeDocument/2006/relationships/numbering" Target="numbering.xml"/><Relationship Id="rId214" Type="http://schemas.openxmlformats.org/officeDocument/2006/relationships/hyperlink" Target="https://avesis.comu.edu.tr/publication/showdocument?key=a002b9b0-a80c-4d0e-b2bb-2d97312d6283" TargetMode="External"/><Relationship Id="rId116" Type="http://schemas.openxmlformats.org/officeDocument/2006/relationships/hyperlink" Target="https://avesis.comu.edu.tr/journal/getjournaldetailbyarticleid?articleId=47b7f0b9-d083-469f-8a8b-c97df4b189dd&amp;modalDisplayedControllerId=5&amp;journalName=Aquatic%20Animal%20Reports" TargetMode="External"/><Relationship Id="rId137" Type="http://schemas.openxmlformats.org/officeDocument/2006/relationships/hyperlink" Target="https://www.scopus.com/record/display.uri?eid=2-s2.0-85214477009&amp;origin=resultslist" TargetMode="External"/><Relationship Id="rId158" Type="http://schemas.openxmlformats.org/officeDocument/2006/relationships/hyperlink" Target="https://avesis.comu.edu.tr/journal/getjournaldetailbyarticleid?articleId=a452780c-b251-48b9-a14b-bbb76a480076&amp;modalDisplayedControllerId=5&amp;journalName=Reviews%20in%20Aquacultur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3qe58cJGy3H2gxCKed32xfHbGw==">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7A3432-148F-44CE-93E9-3FA26AFD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24094</Words>
  <Characters>137341</Characters>
  <Application>Microsoft Office Word</Application>
  <DocSecurity>0</DocSecurity>
  <Lines>1144</Lines>
  <Paragraphs>322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bidb2</dc:creator>
  <cp:lastModifiedBy>technopc</cp:lastModifiedBy>
  <cp:revision>3</cp:revision>
  <cp:lastPrinted>2026-01-30T06:50:00Z</cp:lastPrinted>
  <dcterms:created xsi:type="dcterms:W3CDTF">2026-01-30T07:26:00Z</dcterms:created>
  <dcterms:modified xsi:type="dcterms:W3CDTF">2026-02-03T08:11:00Z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6f638cfe1e1d98407d4801b85dd985aa670d227b3d1ea6f41e3f5123a34ac60e</vt:lpwstr>
  </property>
</Properties>
</file>