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4111"/>
        <w:gridCol w:w="1701"/>
        <w:gridCol w:w="1554"/>
      </w:tblGrid>
      <w:tr w:rsidR="00232CC7" w:rsidRPr="00DF4842" w:rsidTr="00DF4842">
        <w:trPr>
          <w:trHeight w:val="37"/>
        </w:trPr>
        <w:tc>
          <w:tcPr>
            <w:tcW w:w="1696" w:type="dxa"/>
            <w:vMerge w:val="restart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s1026" type="#_x0000_t75" style="position:absolute;margin-left:5.65pt;margin-top:12.35pt;width:62.2pt;height:63.15pt;z-index:251658240;visibility:visible">
                  <v:imagedata r:id="rId5" o:title=""/>
                </v:shape>
              </w:pict>
            </w:r>
          </w:p>
        </w:tc>
        <w:tc>
          <w:tcPr>
            <w:tcW w:w="4111" w:type="dxa"/>
            <w:vMerge w:val="restart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2CC7" w:rsidRPr="00DF4842" w:rsidRDefault="00232CC7" w:rsidP="00DF484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T.C.</w:t>
            </w:r>
          </w:p>
          <w:p w:rsidR="00232CC7" w:rsidRPr="00DF4842" w:rsidRDefault="00232CC7" w:rsidP="00DF484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Çanakkale Onsekiz Mart Üniversitesi </w:t>
            </w:r>
          </w:p>
          <w:p w:rsidR="00232CC7" w:rsidRPr="00DF4842" w:rsidRDefault="00232CC7" w:rsidP="00DF484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Kalite Güvence Ofisi</w:t>
            </w:r>
          </w:p>
          <w:p w:rsidR="00232CC7" w:rsidRPr="00DF4842" w:rsidRDefault="00232CC7" w:rsidP="00DF484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İç Kontrol Standartları Eylem Planı</w:t>
            </w:r>
          </w:p>
          <w:p w:rsidR="00232CC7" w:rsidRPr="00DF4842" w:rsidRDefault="00232CC7" w:rsidP="00DF4842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Personel Görev Tanımları</w:t>
            </w:r>
          </w:p>
        </w:tc>
        <w:tc>
          <w:tcPr>
            <w:tcW w:w="170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GRVT0</w:t>
            </w:r>
            <w:r>
              <w:rPr>
                <w:rFonts w:ascii="Times New Roman" w:hAnsi="Times New Roman"/>
                <w:sz w:val="18"/>
                <w:szCs w:val="18"/>
              </w:rPr>
              <w:t>004</w:t>
            </w:r>
          </w:p>
        </w:tc>
      </w:tr>
      <w:tr w:rsidR="00232CC7" w:rsidRPr="00DF4842" w:rsidTr="00DF4842">
        <w:trPr>
          <w:trHeight w:val="34"/>
        </w:trPr>
        <w:tc>
          <w:tcPr>
            <w:tcW w:w="1696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1554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25.01.2021</w:t>
            </w:r>
          </w:p>
        </w:tc>
      </w:tr>
      <w:tr w:rsidR="00232CC7" w:rsidRPr="00DF4842" w:rsidTr="00DF4842">
        <w:trPr>
          <w:trHeight w:val="34"/>
        </w:trPr>
        <w:tc>
          <w:tcPr>
            <w:tcW w:w="1696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554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25.01.2021</w:t>
            </w:r>
          </w:p>
        </w:tc>
      </w:tr>
      <w:tr w:rsidR="00232CC7" w:rsidRPr="00DF4842" w:rsidTr="00DF4842">
        <w:trPr>
          <w:trHeight w:val="34"/>
        </w:trPr>
        <w:tc>
          <w:tcPr>
            <w:tcW w:w="1696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554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v.2.0</w:t>
            </w:r>
          </w:p>
        </w:tc>
      </w:tr>
      <w:tr w:rsidR="00232CC7" w:rsidRPr="00DF4842" w:rsidTr="00DF4842">
        <w:trPr>
          <w:trHeight w:val="34"/>
        </w:trPr>
        <w:tc>
          <w:tcPr>
            <w:tcW w:w="1696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Sayfa Sayısı</w:t>
            </w:r>
          </w:p>
        </w:tc>
        <w:tc>
          <w:tcPr>
            <w:tcW w:w="1554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32CC7" w:rsidRPr="00DF4842" w:rsidTr="00DF4842">
        <w:trPr>
          <w:trHeight w:val="34"/>
        </w:trPr>
        <w:tc>
          <w:tcPr>
            <w:tcW w:w="1696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Doküman Güncelliğinden Sorumlu Personel</w:t>
            </w:r>
          </w:p>
        </w:tc>
        <w:tc>
          <w:tcPr>
            <w:tcW w:w="1554" w:type="dxa"/>
            <w:vAlign w:val="center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Kalite Güvence Ofisi Sorumlusu</w:t>
            </w:r>
          </w:p>
        </w:tc>
      </w:tr>
    </w:tbl>
    <w:p w:rsidR="00232CC7" w:rsidRPr="00F278FB" w:rsidRDefault="00232CC7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5665"/>
      </w:tblGrid>
      <w:tr w:rsidR="00232CC7" w:rsidRPr="00DF4842" w:rsidTr="00DF4842">
        <w:tc>
          <w:tcPr>
            <w:tcW w:w="9062" w:type="dxa"/>
            <w:gridSpan w:val="2"/>
          </w:tcPr>
          <w:p w:rsidR="00232CC7" w:rsidRPr="00DF4842" w:rsidRDefault="00232CC7" w:rsidP="00DF48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PERSONEL HAKKINDA BİLGİLER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Bilgisayar İşletmeni (Yazı İşleri)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Genel İdare Hizmetleri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ÜST POZİSYON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Rektör / Kalite Güvenceden Sorumlu Rektör Yardımcısı/ Kalite Güvence Ofisi Sorumlusu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AST POZİSYON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VEKÂLET EDEN POZİSYON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Akademik Personel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VEKÂLET EDİLEN POZİSYON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Akademik Personel</w:t>
            </w:r>
          </w:p>
        </w:tc>
      </w:tr>
      <w:tr w:rsidR="00232CC7" w:rsidRPr="00DF4842" w:rsidTr="00DF4842">
        <w:tc>
          <w:tcPr>
            <w:tcW w:w="9062" w:type="dxa"/>
            <w:gridSpan w:val="2"/>
          </w:tcPr>
          <w:p w:rsidR="00232CC7" w:rsidRPr="00DF4842" w:rsidRDefault="00232CC7" w:rsidP="00DF48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GÖREV HAKKINDAKİ BİLGİLER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EĞİTİM BİLGİLERİ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En az lise veya dengi okul mezunu olmak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POZİSYONUN GEREKTİRDİĞİ DENEYİM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06" w:lineRule="exact"/>
              <w:ind w:left="40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Görevinin gerektirdiği düzeyde iş deneyimine sahip olmak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POZİSYONUN GEREKTİRDİĞİ NİTELİKLER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657 Sayılı Devlet Memurları Kanunu’nda</w:t>
            </w: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F4842">
              <w:rPr>
                <w:rFonts w:ascii="Times New Roman" w:hAnsi="Times New Roman"/>
                <w:sz w:val="18"/>
                <w:szCs w:val="18"/>
              </w:rPr>
              <w:t>belirtilen genel niteliklere sahip olmak. Görevini gereği gibi yerine getirebilmek için gerekli iş deneyimine sahip olmak.</w:t>
            </w:r>
          </w:p>
        </w:tc>
      </w:tr>
      <w:tr w:rsidR="00232CC7" w:rsidRPr="00DF4842" w:rsidTr="00DF4842">
        <w:tc>
          <w:tcPr>
            <w:tcW w:w="3397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POZİSYONUN GEREKTİRDİĞİ YETKİNLİK</w:t>
            </w:r>
          </w:p>
        </w:tc>
        <w:tc>
          <w:tcPr>
            <w:tcW w:w="5665" w:type="dxa"/>
          </w:tcPr>
          <w:p w:rsidR="00232CC7" w:rsidRPr="00DF4842" w:rsidRDefault="00232CC7" w:rsidP="00DF4842">
            <w:pPr>
              <w:spacing w:after="0" w:line="206" w:lineRule="exact"/>
              <w:ind w:left="40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sz w:val="18"/>
                <w:szCs w:val="18"/>
              </w:rPr>
              <w:t>Analiz Etme, Sentezleme, Bütünü Görebilme, Mantıksal Sonuçlandırma, Değerlendirme, Temsil, Çözüm Odaklılık, Problem Çözme, Karar Verme, İkna Etme, Beşeri İlişkiler Kurma, Yenilikçilik ve İletişim Becerilerine Sahip Olma vb.</w:t>
            </w:r>
          </w:p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2CC7" w:rsidRPr="00F278FB" w:rsidRDefault="00232CC7">
      <w:pPr>
        <w:rPr>
          <w:rFonts w:ascii="Times New Roman" w:hAnsi="Times New Roman"/>
          <w:sz w:val="18"/>
          <w:szCs w:val="18"/>
        </w:rPr>
      </w:pPr>
    </w:p>
    <w:p w:rsidR="00232CC7" w:rsidRPr="00F278FB" w:rsidRDefault="00232CC7" w:rsidP="003C480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b/>
          <w:bCs/>
          <w:sz w:val="18"/>
          <w:szCs w:val="18"/>
        </w:rPr>
        <w:t xml:space="preserve">GÖREVİN KISA TANIMI: </w:t>
      </w:r>
      <w:r w:rsidRPr="00F278FB">
        <w:rPr>
          <w:rFonts w:ascii="Times New Roman" w:hAnsi="Times New Roman"/>
          <w:sz w:val="18"/>
          <w:szCs w:val="18"/>
        </w:rPr>
        <w:t>Üniversitemiz Rektörlük Kalite Güvence Ofisinin görev ve işleyişine katkı su</w:t>
      </w:r>
      <w:r>
        <w:rPr>
          <w:rFonts w:ascii="Times New Roman" w:hAnsi="Times New Roman"/>
          <w:sz w:val="18"/>
          <w:szCs w:val="18"/>
        </w:rPr>
        <w:t>mak,</w:t>
      </w:r>
      <w:r w:rsidRPr="00F278FB">
        <w:rPr>
          <w:rFonts w:ascii="Times New Roman" w:hAnsi="Times New Roman"/>
          <w:sz w:val="18"/>
          <w:szCs w:val="18"/>
        </w:rPr>
        <w:t xml:space="preserve"> ÇOMÜ performans göstergesi verileni toplama sürecini ko</w:t>
      </w:r>
      <w:r>
        <w:rPr>
          <w:rFonts w:ascii="Times New Roman" w:hAnsi="Times New Roman"/>
          <w:sz w:val="18"/>
          <w:szCs w:val="18"/>
        </w:rPr>
        <w:t>ordine etmek ve/veya yürütmek, i</w:t>
      </w:r>
      <w:r w:rsidRPr="00F278FB">
        <w:rPr>
          <w:rFonts w:ascii="Times New Roman" w:hAnsi="Times New Roman"/>
          <w:sz w:val="18"/>
          <w:szCs w:val="18"/>
        </w:rPr>
        <w:t>lgili verileri ve Kalite Güvence</w:t>
      </w:r>
      <w:r>
        <w:rPr>
          <w:rFonts w:ascii="Times New Roman" w:hAnsi="Times New Roman"/>
          <w:sz w:val="18"/>
          <w:szCs w:val="18"/>
        </w:rPr>
        <w:t xml:space="preserve"> Ofisi yazışmalarını arşivlemek,</w:t>
      </w:r>
      <w:r w:rsidRPr="00F278FB">
        <w:rPr>
          <w:rFonts w:ascii="Times New Roman" w:hAnsi="Times New Roman"/>
          <w:sz w:val="18"/>
          <w:szCs w:val="18"/>
        </w:rPr>
        <w:t xml:space="preserve"> UMİS-ÜYBS modülü kap</w:t>
      </w:r>
      <w:r>
        <w:rPr>
          <w:rFonts w:ascii="Times New Roman" w:hAnsi="Times New Roman"/>
          <w:sz w:val="18"/>
          <w:szCs w:val="18"/>
        </w:rPr>
        <w:t xml:space="preserve">samında ilgili kişilere şifre </w:t>
      </w:r>
      <w:r w:rsidRPr="00F278FB">
        <w:rPr>
          <w:rFonts w:ascii="Times New Roman" w:hAnsi="Times New Roman"/>
          <w:sz w:val="18"/>
          <w:szCs w:val="18"/>
        </w:rPr>
        <w:t>vermek</w:t>
      </w:r>
      <w:r>
        <w:rPr>
          <w:rFonts w:ascii="Times New Roman" w:hAnsi="Times New Roman"/>
          <w:sz w:val="18"/>
          <w:szCs w:val="18"/>
        </w:rPr>
        <w:t xml:space="preserve"> ve birimin sorumlu olduğu kurumsal e-postalara cevap vermek</w:t>
      </w:r>
      <w:r w:rsidRPr="00F278FB">
        <w:rPr>
          <w:rFonts w:ascii="Times New Roman" w:hAnsi="Times New Roman"/>
          <w:sz w:val="18"/>
          <w:szCs w:val="18"/>
        </w:rPr>
        <w:t>, işleyiş için ihtiyaç duyulan resmi ya</w:t>
      </w:r>
      <w:r>
        <w:rPr>
          <w:rFonts w:ascii="Times New Roman" w:hAnsi="Times New Roman"/>
          <w:sz w:val="18"/>
          <w:szCs w:val="18"/>
        </w:rPr>
        <w:t>zışmaların yapılmasını sağlamak.</w:t>
      </w:r>
    </w:p>
    <w:p w:rsidR="00232CC7" w:rsidRPr="00F278FB" w:rsidRDefault="00232CC7" w:rsidP="003C480F">
      <w:pPr>
        <w:ind w:right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b/>
          <w:bCs/>
          <w:sz w:val="18"/>
          <w:szCs w:val="18"/>
        </w:rPr>
        <w:t>GÖREVLERİ:</w:t>
      </w:r>
    </w:p>
    <w:p w:rsidR="00232CC7" w:rsidRPr="00F278FB" w:rsidRDefault="00232CC7" w:rsidP="002A5FC5">
      <w:pPr>
        <w:numPr>
          <w:ilvl w:val="0"/>
          <w:numId w:val="1"/>
        </w:numPr>
        <w:spacing w:after="0" w:line="240" w:lineRule="atLeast"/>
        <w:ind w:left="425" w:right="708" w:hanging="425"/>
        <w:jc w:val="both"/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Rektör ve Rektör Yardımcısı direktifleri ve Rektörlük Kalite Güvence Komisyonu kararları çerçevesinde üzerine düşen yukarıdaki görev, yetki ve sorumlulukları yerine getirmek.</w:t>
      </w:r>
    </w:p>
    <w:p w:rsidR="00232CC7" w:rsidRPr="00D75239" w:rsidRDefault="00232CC7" w:rsidP="002A5FC5">
      <w:pPr>
        <w:pStyle w:val="ListParagraph"/>
        <w:numPr>
          <w:ilvl w:val="0"/>
          <w:numId w:val="1"/>
        </w:numPr>
        <w:ind w:left="425" w:right="708" w:hanging="425"/>
        <w:jc w:val="both"/>
        <w:rPr>
          <w:b/>
          <w:bCs/>
          <w:sz w:val="18"/>
          <w:szCs w:val="18"/>
        </w:rPr>
      </w:pPr>
      <w:r w:rsidRPr="00F278FB">
        <w:rPr>
          <w:sz w:val="18"/>
          <w:szCs w:val="18"/>
        </w:rPr>
        <w:t xml:space="preserve">Kalite Güvence Ofisi </w:t>
      </w:r>
      <w:r>
        <w:rPr>
          <w:sz w:val="18"/>
          <w:szCs w:val="18"/>
        </w:rPr>
        <w:t>İdari</w:t>
      </w:r>
      <w:r w:rsidRPr="00F278FB">
        <w:rPr>
          <w:sz w:val="18"/>
          <w:szCs w:val="18"/>
        </w:rPr>
        <w:t xml:space="preserve"> Personeli olarak kalite güvence komisyonu sekretaryasını yürütülmesini sağlamak.</w:t>
      </w:r>
    </w:p>
    <w:p w:rsidR="00232CC7" w:rsidRPr="00F278FB" w:rsidRDefault="00232CC7" w:rsidP="002A5FC5">
      <w:pPr>
        <w:numPr>
          <w:ilvl w:val="0"/>
          <w:numId w:val="1"/>
        </w:numPr>
        <w:spacing w:after="0" w:line="240" w:lineRule="atLeast"/>
        <w:ind w:left="425" w:right="708" w:hanging="425"/>
        <w:jc w:val="both"/>
        <w:rPr>
          <w:rFonts w:ascii="Times New Roman" w:hAnsi="Times New Roman"/>
          <w:color w:val="000000"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Birim ziyareti, birimlerin kalite süreçlerini</w:t>
      </w:r>
      <w:r>
        <w:rPr>
          <w:rFonts w:ascii="Times New Roman" w:hAnsi="Times New Roman"/>
          <w:color w:val="000000"/>
          <w:sz w:val="18"/>
          <w:szCs w:val="18"/>
        </w:rPr>
        <w:t>n</w:t>
      </w:r>
      <w:r w:rsidRPr="00F278FB">
        <w:rPr>
          <w:rFonts w:ascii="Times New Roman" w:hAnsi="Times New Roman"/>
          <w:color w:val="000000"/>
          <w:sz w:val="18"/>
          <w:szCs w:val="18"/>
        </w:rPr>
        <w:t xml:space="preserve"> denetlenmesi ve ilgili konuda geri bildirim ve paydaş toplantıları organize </w:t>
      </w:r>
      <w:r>
        <w:rPr>
          <w:rFonts w:ascii="Times New Roman" w:hAnsi="Times New Roman"/>
          <w:color w:val="000000"/>
          <w:sz w:val="18"/>
          <w:szCs w:val="18"/>
        </w:rPr>
        <w:t>e</w:t>
      </w:r>
      <w:r w:rsidRPr="00F278FB">
        <w:rPr>
          <w:rFonts w:ascii="Times New Roman" w:hAnsi="Times New Roman"/>
          <w:color w:val="000000"/>
          <w:sz w:val="18"/>
          <w:szCs w:val="18"/>
        </w:rPr>
        <w:t>dilmesi süreçlerinde Kalite Güvence Ofisi Sorumlusuna destek sağlamak.</w:t>
      </w:r>
    </w:p>
    <w:p w:rsidR="00232CC7" w:rsidRPr="00F278FB" w:rsidRDefault="00232CC7" w:rsidP="002A5FC5">
      <w:pPr>
        <w:pStyle w:val="ListParagraph"/>
        <w:numPr>
          <w:ilvl w:val="0"/>
          <w:numId w:val="1"/>
        </w:numPr>
        <w:ind w:left="425" w:right="708" w:hanging="425"/>
        <w:jc w:val="both"/>
        <w:rPr>
          <w:b/>
          <w:bCs/>
          <w:sz w:val="18"/>
          <w:szCs w:val="18"/>
        </w:rPr>
      </w:pPr>
      <w:r w:rsidRPr="00F278FB">
        <w:rPr>
          <w:bCs/>
          <w:sz w:val="18"/>
          <w:szCs w:val="18"/>
        </w:rPr>
        <w:t>Üniversitemizin kurumsal akreditasyon ve kalite güvence süreçlerinin yürütülmesi kapsamında kalite güvence bilgilendirme toplantı davet yazılarını yazmak</w:t>
      </w:r>
      <w:r w:rsidRPr="00F278FB">
        <w:rPr>
          <w:sz w:val="18"/>
          <w:szCs w:val="18"/>
        </w:rPr>
        <w:t>/ yazılmasını sağlamak</w:t>
      </w:r>
      <w:r w:rsidRPr="00F278FB">
        <w:rPr>
          <w:bCs/>
          <w:sz w:val="18"/>
          <w:szCs w:val="18"/>
        </w:rPr>
        <w:t xml:space="preserve"> ve toplantı tutanaklarını düzenlemek.</w:t>
      </w:r>
    </w:p>
    <w:p w:rsidR="00232CC7" w:rsidRPr="00F278FB" w:rsidRDefault="00232CC7" w:rsidP="002A5FC5">
      <w:pPr>
        <w:pStyle w:val="ListParagraph"/>
        <w:numPr>
          <w:ilvl w:val="0"/>
          <w:numId w:val="1"/>
        </w:numPr>
        <w:tabs>
          <w:tab w:val="left" w:pos="1960"/>
        </w:tabs>
        <w:ind w:left="425" w:right="708" w:hanging="425"/>
        <w:jc w:val="both"/>
        <w:rPr>
          <w:b/>
          <w:bCs/>
          <w:sz w:val="18"/>
          <w:szCs w:val="18"/>
        </w:rPr>
      </w:pPr>
      <w:r w:rsidRPr="00F278FB">
        <w:rPr>
          <w:sz w:val="18"/>
          <w:szCs w:val="18"/>
        </w:rPr>
        <w:t>İç-dış paydaş toplantı ve duyuru yazılarını yazmak/ yazılmasını sağlamak.</w:t>
      </w:r>
    </w:p>
    <w:p w:rsidR="00232CC7" w:rsidRPr="00F278FB" w:rsidRDefault="00232CC7" w:rsidP="002A5FC5">
      <w:pPr>
        <w:spacing w:after="0" w:line="49" w:lineRule="exact"/>
        <w:ind w:left="425" w:hanging="425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32CC7" w:rsidRPr="00F278FB" w:rsidRDefault="00232CC7" w:rsidP="002A5FC5">
      <w:pPr>
        <w:numPr>
          <w:ilvl w:val="0"/>
          <w:numId w:val="1"/>
        </w:numPr>
        <w:tabs>
          <w:tab w:val="left" w:pos="1960"/>
        </w:tabs>
        <w:spacing w:after="0" w:line="218" w:lineRule="auto"/>
        <w:ind w:left="425" w:right="580" w:hanging="425"/>
        <w:jc w:val="both"/>
        <w:rPr>
          <w:rFonts w:ascii="Times New Roman" w:hAnsi="Times New Roman"/>
          <w:bCs/>
          <w:sz w:val="18"/>
          <w:szCs w:val="18"/>
        </w:rPr>
      </w:pPr>
      <w:r w:rsidRPr="00F278FB">
        <w:rPr>
          <w:rFonts w:ascii="Times New Roman" w:hAnsi="Times New Roman"/>
          <w:bCs/>
          <w:sz w:val="18"/>
          <w:szCs w:val="18"/>
        </w:rPr>
        <w:t xml:space="preserve">Kalite Komisyonu Başkanı ve Kalite Güvencesi Ofisi sorumlusunun </w:t>
      </w:r>
      <w:r w:rsidRPr="00F278FB">
        <w:rPr>
          <w:rFonts w:ascii="Times New Roman" w:hAnsi="Times New Roman"/>
          <w:sz w:val="18"/>
          <w:szCs w:val="18"/>
        </w:rPr>
        <w:t>yönlendirdiği her türlü kurum içi ve kurum dışı yazışmaları yazmak/ yazılmasını sağlama ve takip etmek.</w:t>
      </w:r>
    </w:p>
    <w:p w:rsidR="00232CC7" w:rsidRPr="00F278FB" w:rsidRDefault="00232CC7" w:rsidP="002A5FC5">
      <w:pPr>
        <w:numPr>
          <w:ilvl w:val="0"/>
          <w:numId w:val="1"/>
        </w:numPr>
        <w:tabs>
          <w:tab w:val="left" w:pos="1960"/>
        </w:tabs>
        <w:spacing w:after="0" w:line="218" w:lineRule="auto"/>
        <w:ind w:left="425" w:right="580" w:hanging="425"/>
        <w:jc w:val="both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Üniversitemizin Kalite Güvence süreçlerinin yönetimi ve kurumsal hafızanın gelişimine katkı sağlamak amacıyla birim arşivi ve elektronik arşivinin hazırlanıp dosyalanmasını yapmak veya süreci takip etmek.</w:t>
      </w:r>
    </w:p>
    <w:p w:rsidR="00232CC7" w:rsidRPr="00F278FB" w:rsidRDefault="00232CC7" w:rsidP="002A5FC5">
      <w:pPr>
        <w:numPr>
          <w:ilvl w:val="0"/>
          <w:numId w:val="1"/>
        </w:numPr>
        <w:tabs>
          <w:tab w:val="left" w:pos="1960"/>
        </w:tabs>
        <w:spacing w:after="0" w:line="218" w:lineRule="auto"/>
        <w:ind w:left="426" w:right="580" w:hanging="426"/>
        <w:jc w:val="both"/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 xml:space="preserve">Birimimize ait </w:t>
      </w:r>
      <w:hyperlink r:id="rId6" w:history="1">
        <w:r w:rsidRPr="00F278FB">
          <w:rPr>
            <w:rFonts w:ascii="Times New Roman" w:hAnsi="Times New Roman"/>
            <w:sz w:val="18"/>
            <w:szCs w:val="18"/>
          </w:rPr>
          <w:t>kalite@comu.edu.tr</w:t>
        </w:r>
      </w:hyperlink>
      <w:r w:rsidRPr="00F278FB">
        <w:rPr>
          <w:rFonts w:ascii="Times New Roman" w:hAnsi="Times New Roman"/>
          <w:sz w:val="18"/>
          <w:szCs w:val="18"/>
        </w:rPr>
        <w:t xml:space="preserve"> ve </w:t>
      </w:r>
      <w:hyperlink r:id="rId7" w:history="1">
        <w:r w:rsidRPr="00F278FB">
          <w:rPr>
            <w:rFonts w:ascii="Times New Roman" w:hAnsi="Times New Roman"/>
            <w:sz w:val="18"/>
            <w:szCs w:val="18"/>
          </w:rPr>
          <w:t>umis@comu.edu.tr</w:t>
        </w:r>
      </w:hyperlink>
      <w:r w:rsidRPr="00F278FB">
        <w:rPr>
          <w:rFonts w:ascii="Times New Roman" w:hAnsi="Times New Roman"/>
          <w:sz w:val="18"/>
          <w:szCs w:val="18"/>
        </w:rPr>
        <w:t xml:space="preserve"> kurumsal e-posta adreslerine gelen e-maillere cevap vermek, Program Değerlendirme Yazılımına (UMİS) yönelik yeni şifre, şifre değişikliği talebi ile ilgili birimlere dönüş yapmak.</w:t>
      </w:r>
    </w:p>
    <w:p w:rsidR="00232CC7" w:rsidRPr="00F278FB" w:rsidRDefault="00232CC7" w:rsidP="002A5FC5">
      <w:pPr>
        <w:numPr>
          <w:ilvl w:val="0"/>
          <w:numId w:val="1"/>
        </w:numPr>
        <w:tabs>
          <w:tab w:val="left" w:pos="1960"/>
        </w:tabs>
        <w:spacing w:after="0" w:line="218" w:lineRule="auto"/>
        <w:ind w:left="426" w:right="580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Akademik birimlerin birim web sayfalarında “Kalite Güvence ve İç Kontrol” menüsünü kontrol etmek veya edilmesi sürecini takip etmek.</w:t>
      </w:r>
    </w:p>
    <w:p w:rsidR="00232CC7" w:rsidRPr="00F278FB" w:rsidRDefault="00232CC7" w:rsidP="002A5FC5">
      <w:pPr>
        <w:numPr>
          <w:ilvl w:val="0"/>
          <w:numId w:val="1"/>
        </w:numPr>
        <w:tabs>
          <w:tab w:val="left" w:pos="1960"/>
        </w:tabs>
        <w:spacing w:after="0" w:line="218" w:lineRule="auto"/>
        <w:ind w:left="426" w:right="580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Yükseköğretim Kurumu Üniversite İzleme ve Değerlendirme Raporu kapsamında birimlerden gerekli olan veriler</w:t>
      </w:r>
      <w:r>
        <w:rPr>
          <w:rFonts w:ascii="Times New Roman" w:hAnsi="Times New Roman"/>
          <w:sz w:val="18"/>
          <w:szCs w:val="18"/>
        </w:rPr>
        <w:t>i</w:t>
      </w:r>
      <w:r w:rsidRPr="00F278FB">
        <w:rPr>
          <w:rFonts w:ascii="Times New Roman" w:hAnsi="Times New Roman"/>
          <w:sz w:val="18"/>
          <w:szCs w:val="18"/>
        </w:rPr>
        <w:t xml:space="preserve"> toplamak.</w:t>
      </w:r>
    </w:p>
    <w:p w:rsidR="00232CC7" w:rsidRPr="001A2B77" w:rsidRDefault="00232CC7" w:rsidP="003C480F">
      <w:pPr>
        <w:numPr>
          <w:ilvl w:val="0"/>
          <w:numId w:val="1"/>
        </w:numPr>
        <w:tabs>
          <w:tab w:val="left" w:pos="1960"/>
        </w:tabs>
        <w:spacing w:after="0" w:line="218" w:lineRule="auto"/>
        <w:ind w:left="426" w:right="580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bCs/>
          <w:sz w:val="18"/>
          <w:szCs w:val="18"/>
        </w:rPr>
        <w:t xml:space="preserve">Kalite Komisyonu Başkanı ve Kalite Güvence Komisyonu ofis sorumlusunun </w:t>
      </w:r>
      <w:r w:rsidRPr="00F278FB">
        <w:rPr>
          <w:rFonts w:ascii="Times New Roman" w:hAnsi="Times New Roman"/>
          <w:sz w:val="18"/>
          <w:szCs w:val="18"/>
        </w:rPr>
        <w:t>yetkili kıldığı diğer akademik yöneticilerin vereceği diğer işleri yapmak.</w:t>
      </w:r>
    </w:p>
    <w:p w:rsidR="00232CC7" w:rsidRDefault="00232CC7" w:rsidP="003C480F">
      <w:pPr>
        <w:rPr>
          <w:rFonts w:ascii="Times New Roman" w:hAnsi="Times New Roman"/>
          <w:b/>
          <w:bCs/>
          <w:sz w:val="18"/>
          <w:szCs w:val="18"/>
        </w:rPr>
      </w:pPr>
    </w:p>
    <w:p w:rsidR="00232CC7" w:rsidRPr="00F278FB" w:rsidRDefault="00232CC7" w:rsidP="003C480F">
      <w:pPr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b/>
          <w:bCs/>
          <w:sz w:val="18"/>
          <w:szCs w:val="18"/>
        </w:rPr>
        <w:t>YETKİLERİ:</w:t>
      </w:r>
    </w:p>
    <w:p w:rsidR="00232CC7" w:rsidRPr="00F278FB" w:rsidRDefault="00232CC7" w:rsidP="00BB5C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="424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Yukarıda belirtilen görev ve sorumlulukları gerçekleştirme yetkisine sahip olmak.</w:t>
      </w:r>
    </w:p>
    <w:p w:rsidR="00232CC7" w:rsidRPr="00F278FB" w:rsidRDefault="00232CC7" w:rsidP="00BB5C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="424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 xml:space="preserve">Birimindeki personele iş verme, yönlendirme, yaptıkları işleri kontrol etme, düzeltme, gerektiğinde uyarma, bilgi ve rapor isteme yetkisine sahip olmak. </w:t>
      </w:r>
    </w:p>
    <w:p w:rsidR="00232CC7" w:rsidRPr="00F278FB" w:rsidRDefault="00232CC7" w:rsidP="00BB5C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="424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Gerektiğinde paraf ve imza yetkisine sahip olmak.</w:t>
      </w:r>
    </w:p>
    <w:p w:rsidR="00232CC7" w:rsidRPr="00F278FB" w:rsidRDefault="00232CC7" w:rsidP="00BB5C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="424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Faaliyetlerinin gerektirdiği her türlü araç, gereç ve malzemeyi kullanabilmek.</w:t>
      </w:r>
    </w:p>
    <w:p w:rsidR="00232CC7" w:rsidRPr="00F278FB" w:rsidRDefault="00232CC7" w:rsidP="003C480F">
      <w:pPr>
        <w:spacing w:line="223" w:lineRule="exact"/>
        <w:rPr>
          <w:rFonts w:ascii="Times New Roman" w:hAnsi="Times New Roman"/>
          <w:sz w:val="18"/>
          <w:szCs w:val="18"/>
        </w:rPr>
      </w:pPr>
    </w:p>
    <w:p w:rsidR="00232CC7" w:rsidRPr="00F278FB" w:rsidRDefault="00232CC7" w:rsidP="003C480F">
      <w:pPr>
        <w:ind w:left="4"/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b/>
          <w:bCs/>
          <w:sz w:val="18"/>
          <w:szCs w:val="18"/>
        </w:rPr>
        <w:t>BİLGİ KAYNAKLARI: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2547 Sayılı Yükseköğretim Kanunu,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29423 Sayılı Yükseköğretim Kalite Güvencesi Yönetmeliği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 xml:space="preserve">30604 Sayılı Yükseköğretim Kalite Güvencesi ve Yükseköğretim Kalite Kurulu Yönetmeliği 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Üniversitelerde Akademik Teşkilât Yönetmeliği,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2914 Sayılı Yükseköğretim Personel Kanunu,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657 Sayılı Devlet Memurları Kanunu,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YÖKAK Program Akreditasyonu Standartları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YÖKAK Kurumsal Akreditasyon Standartları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Yükseköğretim Kurumları Yönetici, Öğretim Elemanı ve Memurları Disiplin Yönetmeliği,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Yükseköğretim Kalite Kurulu İtiraz ve Şikâyet Yönergesi,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hyperlink r:id="rId8" w:history="1">
        <w:r w:rsidRPr="00F278FB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Strateji Geliştirme Birimlerinin Çalışma Usul ve Esasları Hakkında Yönetmelik</w:t>
        </w:r>
      </w:hyperlink>
      <w:r w:rsidRPr="00F278FB">
        <w:rPr>
          <w:rFonts w:ascii="Times New Roman" w:hAnsi="Times New Roman"/>
          <w:color w:val="000000"/>
          <w:sz w:val="18"/>
          <w:szCs w:val="18"/>
        </w:rPr>
        <w:t>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6698 Sayılı Kişisel Verilerin Korunması Kanunu</w:t>
      </w:r>
      <w:r w:rsidRPr="00F278FB">
        <w:rPr>
          <w:rFonts w:ascii="Times New Roman" w:hAnsi="Times New Roman"/>
          <w:b/>
          <w:bCs/>
          <w:sz w:val="18"/>
          <w:szCs w:val="18"/>
        </w:rPr>
        <w:t>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4982 Bilgi Edinme Hakkı Kanunu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 xml:space="preserve">Öğretim Üyeliğine Yükseltilme ve Atanma Yönetmeliği 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color w:val="000000"/>
          <w:sz w:val="18"/>
          <w:szCs w:val="18"/>
        </w:rPr>
        <w:t>Genel Kadro ve Usulü Hakkında Kanun Hükmünde Kararname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Cs/>
          <w:sz w:val="18"/>
          <w:szCs w:val="18"/>
        </w:rPr>
      </w:pPr>
      <w:r w:rsidRPr="00F278FB">
        <w:rPr>
          <w:rFonts w:ascii="Times New Roman" w:hAnsi="Times New Roman"/>
          <w:bCs/>
          <w:sz w:val="18"/>
          <w:szCs w:val="18"/>
        </w:rPr>
        <w:t>Çanakkale Onsekiz Mart Üniversitesi Kalite Güvencesi Komisyonu Çalışma Usul ve Esasları Yönergesi,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Devlet Arşiv Hizmetleri Yönetmeliği.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Yükseköğretim Kurumlarındaki Akademik Değerlendirme ve Kalite Geliştirme Yönetmeliği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Yurtiçinde ve dışında Görevlendirmelerde Uyulacak Esaslara İlişkin Yönetmelik,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Yükseköğretim Kalite Kurulu Öğrenci Komisyonu Yönergesi,</w:t>
      </w:r>
    </w:p>
    <w:p w:rsidR="00232CC7" w:rsidRPr="00F278FB" w:rsidRDefault="00232CC7" w:rsidP="00BB5CC8">
      <w:pPr>
        <w:numPr>
          <w:ilvl w:val="0"/>
          <w:numId w:val="3"/>
        </w:numPr>
        <w:tabs>
          <w:tab w:val="left" w:pos="426"/>
          <w:tab w:val="left" w:pos="567"/>
        </w:tabs>
        <w:spacing w:after="0" w:line="238" w:lineRule="auto"/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F278FB">
        <w:rPr>
          <w:rFonts w:ascii="Times New Roman" w:hAnsi="Times New Roman"/>
          <w:sz w:val="18"/>
          <w:szCs w:val="18"/>
        </w:rPr>
        <w:t>Yükseköğretim Kurumları Öğretim Elemanlarının Kadroları Hakkında Kanun Hükmünde Kararname</w:t>
      </w:r>
    </w:p>
    <w:p w:rsidR="00232CC7" w:rsidRPr="00F278FB" w:rsidRDefault="00232CC7" w:rsidP="003C480F">
      <w:pPr>
        <w:spacing w:line="371" w:lineRule="exact"/>
        <w:rPr>
          <w:rFonts w:ascii="Times New Roman" w:hAnsi="Times New Roman"/>
          <w:sz w:val="18"/>
          <w:szCs w:val="18"/>
        </w:rPr>
      </w:pPr>
    </w:p>
    <w:p w:rsidR="00232CC7" w:rsidRPr="00F278FB" w:rsidRDefault="00232CC7" w:rsidP="003C480F">
      <w:pPr>
        <w:ind w:left="4"/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b/>
          <w:bCs/>
          <w:sz w:val="18"/>
          <w:szCs w:val="18"/>
        </w:rPr>
        <w:t xml:space="preserve">EN YAKIN YÖNETİCİ: </w:t>
      </w:r>
      <w:r w:rsidRPr="00F278FB">
        <w:rPr>
          <w:rFonts w:ascii="Times New Roman" w:hAnsi="Times New Roman"/>
          <w:sz w:val="18"/>
          <w:szCs w:val="18"/>
        </w:rPr>
        <w:t>Kalite Güvence Ofisi Sorumlusu</w:t>
      </w:r>
    </w:p>
    <w:p w:rsidR="00232CC7" w:rsidRDefault="00232CC7" w:rsidP="003C480F">
      <w:pPr>
        <w:spacing w:line="217" w:lineRule="auto"/>
        <w:ind w:left="4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32CC7" w:rsidRPr="00F278FB" w:rsidRDefault="00232CC7" w:rsidP="003C480F">
      <w:pPr>
        <w:spacing w:line="217" w:lineRule="auto"/>
        <w:ind w:left="4"/>
        <w:jc w:val="center"/>
        <w:rPr>
          <w:rFonts w:ascii="Times New Roman" w:hAnsi="Times New Roman"/>
          <w:sz w:val="18"/>
          <w:szCs w:val="18"/>
        </w:rPr>
      </w:pPr>
      <w:r w:rsidRPr="00F278FB">
        <w:rPr>
          <w:rFonts w:ascii="Times New Roman" w:hAnsi="Times New Roman"/>
          <w:b/>
          <w:bCs/>
          <w:sz w:val="18"/>
          <w:szCs w:val="18"/>
        </w:rPr>
        <w:t>ONAYLAYAN</w:t>
      </w:r>
    </w:p>
    <w:tbl>
      <w:tblPr>
        <w:tblW w:w="0" w:type="auto"/>
        <w:tblLook w:val="00A0"/>
      </w:tblPr>
      <w:tblGrid>
        <w:gridCol w:w="4531"/>
        <w:gridCol w:w="4531"/>
      </w:tblGrid>
      <w:tr w:rsidR="00232CC7" w:rsidRPr="00DF4842" w:rsidTr="00DF4842">
        <w:tc>
          <w:tcPr>
            <w:tcW w:w="4531" w:type="dxa"/>
          </w:tcPr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Prof. Dr. Süha ÖZDEN                      </w:t>
            </w:r>
          </w:p>
          <w:p w:rsidR="00232CC7" w:rsidRPr="00DF4842" w:rsidRDefault="00232CC7" w:rsidP="00DF48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Rektör Yardımcısı</w:t>
            </w:r>
          </w:p>
        </w:tc>
        <w:tc>
          <w:tcPr>
            <w:tcW w:w="4531" w:type="dxa"/>
          </w:tcPr>
          <w:p w:rsidR="00232CC7" w:rsidRPr="00DF4842" w:rsidRDefault="00232CC7" w:rsidP="00DF4842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>Prof. Dr. Sedat MURAT</w:t>
            </w:r>
          </w:p>
          <w:p w:rsidR="00232CC7" w:rsidRPr="00DF4842" w:rsidRDefault="00232CC7" w:rsidP="00DF4842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DF48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Rektör</w:t>
            </w:r>
          </w:p>
        </w:tc>
      </w:tr>
    </w:tbl>
    <w:p w:rsidR="00232CC7" w:rsidRPr="00F278FB" w:rsidRDefault="00232CC7">
      <w:pPr>
        <w:rPr>
          <w:rFonts w:ascii="Times New Roman" w:hAnsi="Times New Roman"/>
          <w:sz w:val="18"/>
          <w:szCs w:val="18"/>
        </w:rPr>
      </w:pPr>
    </w:p>
    <w:sectPr w:rsidR="00232CC7" w:rsidRPr="00F278FB" w:rsidSect="009D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1D48AF24"/>
    <w:lvl w:ilvl="0" w:tplc="93FC97FC">
      <w:start w:val="1"/>
      <w:numFmt w:val="decimal"/>
      <w:lvlText w:val="%1."/>
      <w:lvlJc w:val="left"/>
      <w:rPr>
        <w:rFonts w:cs="Times New Roman"/>
      </w:rPr>
    </w:lvl>
    <w:lvl w:ilvl="1" w:tplc="383A70E0">
      <w:numFmt w:val="decimal"/>
      <w:lvlText w:val=""/>
      <w:lvlJc w:val="left"/>
      <w:rPr>
        <w:rFonts w:cs="Times New Roman"/>
      </w:rPr>
    </w:lvl>
    <w:lvl w:ilvl="2" w:tplc="CA966F7E">
      <w:numFmt w:val="decimal"/>
      <w:lvlText w:val=""/>
      <w:lvlJc w:val="left"/>
      <w:rPr>
        <w:rFonts w:cs="Times New Roman"/>
      </w:rPr>
    </w:lvl>
    <w:lvl w:ilvl="3" w:tplc="CB8439FC">
      <w:numFmt w:val="decimal"/>
      <w:lvlText w:val=""/>
      <w:lvlJc w:val="left"/>
      <w:rPr>
        <w:rFonts w:cs="Times New Roman"/>
      </w:rPr>
    </w:lvl>
    <w:lvl w:ilvl="4" w:tplc="F108676C">
      <w:numFmt w:val="decimal"/>
      <w:lvlText w:val=""/>
      <w:lvlJc w:val="left"/>
      <w:rPr>
        <w:rFonts w:cs="Times New Roman"/>
      </w:rPr>
    </w:lvl>
    <w:lvl w:ilvl="5" w:tplc="028887F8">
      <w:numFmt w:val="decimal"/>
      <w:lvlText w:val=""/>
      <w:lvlJc w:val="left"/>
      <w:rPr>
        <w:rFonts w:cs="Times New Roman"/>
      </w:rPr>
    </w:lvl>
    <w:lvl w:ilvl="6" w:tplc="ADC4ADBE">
      <w:numFmt w:val="decimal"/>
      <w:lvlText w:val=""/>
      <w:lvlJc w:val="left"/>
      <w:rPr>
        <w:rFonts w:cs="Times New Roman"/>
      </w:rPr>
    </w:lvl>
    <w:lvl w:ilvl="7" w:tplc="C388DD50">
      <w:numFmt w:val="decimal"/>
      <w:lvlText w:val=""/>
      <w:lvlJc w:val="left"/>
      <w:rPr>
        <w:rFonts w:cs="Times New Roman"/>
      </w:rPr>
    </w:lvl>
    <w:lvl w:ilvl="8" w:tplc="F14A3500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AB2E8DD6"/>
    <w:lvl w:ilvl="0" w:tplc="D11EF690">
      <w:start w:val="1"/>
      <w:numFmt w:val="decimal"/>
      <w:lvlText w:val="%1."/>
      <w:lvlJc w:val="left"/>
      <w:rPr>
        <w:rFonts w:cs="Times New Roman"/>
        <w:b/>
      </w:rPr>
    </w:lvl>
    <w:lvl w:ilvl="1" w:tplc="2A5C8312">
      <w:numFmt w:val="decimal"/>
      <w:lvlText w:val=""/>
      <w:lvlJc w:val="left"/>
      <w:rPr>
        <w:rFonts w:cs="Times New Roman"/>
      </w:rPr>
    </w:lvl>
    <w:lvl w:ilvl="2" w:tplc="D14C10D0">
      <w:numFmt w:val="decimal"/>
      <w:lvlText w:val=""/>
      <w:lvlJc w:val="left"/>
      <w:rPr>
        <w:rFonts w:cs="Times New Roman"/>
      </w:rPr>
    </w:lvl>
    <w:lvl w:ilvl="3" w:tplc="63C4D488">
      <w:numFmt w:val="decimal"/>
      <w:lvlText w:val=""/>
      <w:lvlJc w:val="left"/>
      <w:rPr>
        <w:rFonts w:cs="Times New Roman"/>
      </w:rPr>
    </w:lvl>
    <w:lvl w:ilvl="4" w:tplc="F6083078">
      <w:numFmt w:val="decimal"/>
      <w:lvlText w:val=""/>
      <w:lvlJc w:val="left"/>
      <w:rPr>
        <w:rFonts w:cs="Times New Roman"/>
      </w:rPr>
    </w:lvl>
    <w:lvl w:ilvl="5" w:tplc="E5685D12">
      <w:numFmt w:val="decimal"/>
      <w:lvlText w:val=""/>
      <w:lvlJc w:val="left"/>
      <w:rPr>
        <w:rFonts w:cs="Times New Roman"/>
      </w:rPr>
    </w:lvl>
    <w:lvl w:ilvl="6" w:tplc="EAFE949E">
      <w:numFmt w:val="decimal"/>
      <w:lvlText w:val=""/>
      <w:lvlJc w:val="left"/>
      <w:rPr>
        <w:rFonts w:cs="Times New Roman"/>
      </w:rPr>
    </w:lvl>
    <w:lvl w:ilvl="7" w:tplc="104CAE30">
      <w:numFmt w:val="decimal"/>
      <w:lvlText w:val=""/>
      <w:lvlJc w:val="left"/>
      <w:rPr>
        <w:rFonts w:cs="Times New Roman"/>
      </w:rPr>
    </w:lvl>
    <w:lvl w:ilvl="8" w:tplc="EFB6C562">
      <w:numFmt w:val="decimal"/>
      <w:lvlText w:val=""/>
      <w:lvlJc w:val="left"/>
      <w:rPr>
        <w:rFonts w:cs="Times New Roman"/>
      </w:rPr>
    </w:lvl>
  </w:abstractNum>
  <w:abstractNum w:abstractNumId="2">
    <w:nsid w:val="3A760219"/>
    <w:multiLevelType w:val="hybridMultilevel"/>
    <w:tmpl w:val="C478C3B6"/>
    <w:lvl w:ilvl="0" w:tplc="4C9A06D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74A"/>
    <w:rsid w:val="00170A9E"/>
    <w:rsid w:val="001A2B77"/>
    <w:rsid w:val="00232CC7"/>
    <w:rsid w:val="002A5FC5"/>
    <w:rsid w:val="002E4DD8"/>
    <w:rsid w:val="003C480F"/>
    <w:rsid w:val="004B2EF4"/>
    <w:rsid w:val="004F0C9F"/>
    <w:rsid w:val="00564522"/>
    <w:rsid w:val="006022A4"/>
    <w:rsid w:val="0071387A"/>
    <w:rsid w:val="007C474A"/>
    <w:rsid w:val="00850B71"/>
    <w:rsid w:val="00902E19"/>
    <w:rsid w:val="00916290"/>
    <w:rsid w:val="00975C1D"/>
    <w:rsid w:val="009D2429"/>
    <w:rsid w:val="009D7E0C"/>
    <w:rsid w:val="009E5A09"/>
    <w:rsid w:val="00A761EF"/>
    <w:rsid w:val="00BB5CC8"/>
    <w:rsid w:val="00D75239"/>
    <w:rsid w:val="00DF4842"/>
    <w:rsid w:val="00F24A08"/>
    <w:rsid w:val="00F2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38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C480F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tr-TR"/>
    </w:rPr>
  </w:style>
  <w:style w:type="character" w:styleId="Hyperlink">
    <w:name w:val="Hyperlink"/>
    <w:basedOn w:val="DefaultParagraphFont"/>
    <w:uiPriority w:val="99"/>
    <w:rsid w:val="003C480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vzuatMetin/3.5.2006997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s@co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e@comu.edu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816</Words>
  <Characters>4656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User</cp:lastModifiedBy>
  <cp:revision>16</cp:revision>
  <dcterms:created xsi:type="dcterms:W3CDTF">2021-09-20T09:15:00Z</dcterms:created>
  <dcterms:modified xsi:type="dcterms:W3CDTF">2021-09-27T13:37:00Z</dcterms:modified>
</cp:coreProperties>
</file>