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E949" w14:textId="77777777" w:rsidR="00680ECA" w:rsidRPr="007939B0" w:rsidRDefault="00680ECA" w:rsidP="00E9282B">
      <w:pPr>
        <w:jc w:val="center"/>
        <w:rPr>
          <w:rFonts w:ascii="Times New Roman" w:hAnsi="Times New Roman" w:cs="Times New Roman"/>
          <w:b/>
          <w:bCs/>
          <w:color w:val="000000" w:themeColor="text1"/>
          <w:sz w:val="36"/>
          <w:szCs w:val="36"/>
        </w:rPr>
      </w:pPr>
    </w:p>
    <w:p w14:paraId="0031FAB4" w14:textId="77777777" w:rsidR="00680ECA" w:rsidRPr="007939B0" w:rsidRDefault="00680ECA" w:rsidP="00E9282B">
      <w:pPr>
        <w:jc w:val="center"/>
        <w:rPr>
          <w:rFonts w:ascii="Times New Roman" w:hAnsi="Times New Roman" w:cs="Times New Roman"/>
          <w:b/>
          <w:bCs/>
          <w:color w:val="000000" w:themeColor="text1"/>
          <w:sz w:val="36"/>
          <w:szCs w:val="36"/>
        </w:rPr>
      </w:pPr>
    </w:p>
    <w:p w14:paraId="6B9642DC" w14:textId="77777777" w:rsidR="00680ECA" w:rsidRPr="007939B0" w:rsidRDefault="00680ECA" w:rsidP="00E9282B">
      <w:pPr>
        <w:jc w:val="center"/>
        <w:rPr>
          <w:rFonts w:ascii="Times New Roman" w:hAnsi="Times New Roman" w:cs="Times New Roman"/>
          <w:b/>
          <w:bCs/>
          <w:color w:val="000000" w:themeColor="text1"/>
          <w:sz w:val="36"/>
          <w:szCs w:val="36"/>
        </w:rPr>
      </w:pPr>
    </w:p>
    <w:p w14:paraId="5B880218" w14:textId="186B688A" w:rsidR="00680ECA" w:rsidRPr="007939B0" w:rsidRDefault="00680ECA" w:rsidP="00E9282B">
      <w:pPr>
        <w:jc w:val="center"/>
        <w:rPr>
          <w:rFonts w:ascii="Times New Roman" w:hAnsi="Times New Roman" w:cs="Times New Roman"/>
          <w:b/>
          <w:bCs/>
          <w:color w:val="000000" w:themeColor="text1"/>
          <w:sz w:val="36"/>
          <w:szCs w:val="36"/>
        </w:rPr>
      </w:pPr>
      <w:r w:rsidRPr="007939B0">
        <w:rPr>
          <w:rFonts w:ascii="Times New Roman" w:hAnsi="Times New Roman" w:cs="Times New Roman"/>
          <w:b/>
          <w:bCs/>
          <w:color w:val="000000" w:themeColor="text1"/>
          <w:sz w:val="36"/>
          <w:szCs w:val="36"/>
        </w:rPr>
        <w:t>KURUM İÇ DEĞERLENDİRME RAPORU</w:t>
      </w:r>
    </w:p>
    <w:p w14:paraId="4C3EF6DD" w14:textId="699EE41B" w:rsidR="00680ECA" w:rsidRPr="007939B0" w:rsidRDefault="0072729F" w:rsidP="00E9282B">
      <w:pPr>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(KİDR)</w:t>
      </w:r>
    </w:p>
    <w:p w14:paraId="6FAFF8BB" w14:textId="4CE6088E" w:rsidR="00680ECA" w:rsidRPr="007939B0" w:rsidRDefault="00680ECA" w:rsidP="00E9282B">
      <w:pPr>
        <w:jc w:val="center"/>
        <w:rPr>
          <w:rFonts w:ascii="Times New Roman" w:hAnsi="Times New Roman" w:cs="Times New Roman"/>
          <w:b/>
          <w:bCs/>
          <w:color w:val="000000" w:themeColor="text1"/>
          <w:sz w:val="36"/>
          <w:szCs w:val="36"/>
        </w:rPr>
      </w:pPr>
    </w:p>
    <w:p w14:paraId="2FE31BB5" w14:textId="77777777" w:rsidR="00680ECA" w:rsidRPr="007939B0" w:rsidRDefault="00680ECA" w:rsidP="00E9282B">
      <w:pPr>
        <w:jc w:val="center"/>
        <w:rPr>
          <w:rFonts w:ascii="Times New Roman" w:hAnsi="Times New Roman" w:cs="Times New Roman"/>
          <w:b/>
          <w:bCs/>
          <w:color w:val="000000" w:themeColor="text1"/>
          <w:sz w:val="36"/>
          <w:szCs w:val="36"/>
        </w:rPr>
      </w:pPr>
    </w:p>
    <w:p w14:paraId="379C2CF2" w14:textId="052EB784" w:rsidR="00E61055" w:rsidRPr="007939B0" w:rsidRDefault="00680ECA" w:rsidP="00E9282B">
      <w:pPr>
        <w:jc w:val="center"/>
        <w:rPr>
          <w:rFonts w:ascii="Times New Roman" w:hAnsi="Times New Roman" w:cs="Times New Roman"/>
          <w:b/>
          <w:bCs/>
          <w:color w:val="000000" w:themeColor="text1"/>
          <w:sz w:val="36"/>
          <w:szCs w:val="36"/>
        </w:rPr>
      </w:pPr>
      <w:r w:rsidRPr="007939B0">
        <w:rPr>
          <w:rFonts w:ascii="Times New Roman" w:hAnsi="Times New Roman" w:cs="Times New Roman"/>
          <w:b/>
          <w:bCs/>
          <w:color w:val="000000" w:themeColor="text1"/>
          <w:sz w:val="36"/>
          <w:szCs w:val="36"/>
        </w:rPr>
        <w:t>ÇANAKKALE ONSEKİZ MART ÜNİVERSİTESİ</w:t>
      </w:r>
    </w:p>
    <w:p w14:paraId="6C42F022" w14:textId="36AACCB7" w:rsidR="00680ECA" w:rsidRPr="007939B0" w:rsidRDefault="00680ECA" w:rsidP="00E9282B">
      <w:pPr>
        <w:jc w:val="center"/>
        <w:rPr>
          <w:rFonts w:ascii="Times New Roman" w:hAnsi="Times New Roman" w:cs="Times New Roman"/>
          <w:b/>
          <w:bCs/>
          <w:color w:val="000000" w:themeColor="text1"/>
          <w:sz w:val="36"/>
          <w:szCs w:val="36"/>
        </w:rPr>
      </w:pPr>
    </w:p>
    <w:p w14:paraId="517C59C7" w14:textId="2A8D0435" w:rsidR="00680ECA" w:rsidRPr="007939B0" w:rsidRDefault="00680ECA" w:rsidP="00E9282B">
      <w:pPr>
        <w:jc w:val="center"/>
        <w:rPr>
          <w:rFonts w:ascii="Times New Roman" w:hAnsi="Times New Roman" w:cs="Times New Roman"/>
          <w:b/>
          <w:bCs/>
          <w:color w:val="000000" w:themeColor="text1"/>
          <w:sz w:val="36"/>
          <w:szCs w:val="36"/>
        </w:rPr>
      </w:pPr>
    </w:p>
    <w:p w14:paraId="7EE721B8" w14:textId="77777777" w:rsidR="00680ECA" w:rsidRPr="007939B0" w:rsidRDefault="00680ECA" w:rsidP="00E9282B">
      <w:pPr>
        <w:jc w:val="center"/>
        <w:rPr>
          <w:rFonts w:ascii="Times New Roman" w:hAnsi="Times New Roman" w:cs="Times New Roman"/>
          <w:b/>
          <w:bCs/>
          <w:color w:val="000000" w:themeColor="text1"/>
          <w:sz w:val="36"/>
          <w:szCs w:val="36"/>
        </w:rPr>
      </w:pPr>
    </w:p>
    <w:p w14:paraId="2E7CD400" w14:textId="560B28F2" w:rsidR="00680ECA" w:rsidRPr="007939B0" w:rsidRDefault="00680ECA" w:rsidP="00E9282B">
      <w:pPr>
        <w:jc w:val="center"/>
        <w:rPr>
          <w:rFonts w:ascii="Times New Roman" w:hAnsi="Times New Roman" w:cs="Times New Roman"/>
          <w:b/>
          <w:bCs/>
          <w:color w:val="000000" w:themeColor="text1"/>
          <w:sz w:val="36"/>
          <w:szCs w:val="36"/>
        </w:rPr>
      </w:pPr>
      <w:r w:rsidRPr="007939B0">
        <w:rPr>
          <w:rFonts w:ascii="Times New Roman" w:hAnsi="Times New Roman" w:cs="Times New Roman"/>
          <w:b/>
          <w:bCs/>
          <w:color w:val="000000" w:themeColor="text1"/>
          <w:sz w:val="36"/>
          <w:szCs w:val="36"/>
        </w:rPr>
        <w:t>DENİZ TEKNOLOJİLERİ MESLEK YÜKSEKOKULU</w:t>
      </w:r>
    </w:p>
    <w:p w14:paraId="5DF883A5" w14:textId="21DF3AF8" w:rsidR="00680ECA" w:rsidRPr="007939B0" w:rsidRDefault="00680ECA" w:rsidP="00E9282B">
      <w:pPr>
        <w:jc w:val="center"/>
        <w:rPr>
          <w:rFonts w:ascii="Times New Roman" w:hAnsi="Times New Roman" w:cs="Times New Roman"/>
          <w:color w:val="000000" w:themeColor="text1"/>
          <w:sz w:val="36"/>
          <w:szCs w:val="36"/>
        </w:rPr>
      </w:pPr>
    </w:p>
    <w:p w14:paraId="0BE5F066" w14:textId="0F44244B" w:rsidR="00680ECA" w:rsidRPr="007939B0" w:rsidRDefault="00680ECA" w:rsidP="00E9282B">
      <w:pPr>
        <w:jc w:val="center"/>
        <w:rPr>
          <w:rFonts w:ascii="Times New Roman" w:hAnsi="Times New Roman" w:cs="Times New Roman"/>
          <w:color w:val="000000" w:themeColor="text1"/>
          <w:sz w:val="36"/>
          <w:szCs w:val="36"/>
        </w:rPr>
      </w:pPr>
    </w:p>
    <w:p w14:paraId="4430FD4E" w14:textId="26726BAF" w:rsidR="00680ECA" w:rsidRPr="007939B0" w:rsidRDefault="00680ECA" w:rsidP="00E9282B">
      <w:pPr>
        <w:jc w:val="center"/>
        <w:rPr>
          <w:rFonts w:ascii="Times New Roman" w:hAnsi="Times New Roman" w:cs="Times New Roman"/>
          <w:color w:val="000000" w:themeColor="text1"/>
          <w:sz w:val="36"/>
          <w:szCs w:val="36"/>
        </w:rPr>
      </w:pPr>
    </w:p>
    <w:p w14:paraId="0E99E3F5" w14:textId="40CAD724" w:rsidR="00680ECA" w:rsidRPr="007939B0" w:rsidRDefault="00680ECA" w:rsidP="00E9282B">
      <w:pPr>
        <w:jc w:val="center"/>
        <w:rPr>
          <w:rFonts w:ascii="Times New Roman" w:hAnsi="Times New Roman" w:cs="Times New Roman"/>
          <w:color w:val="000000" w:themeColor="text1"/>
          <w:sz w:val="36"/>
          <w:szCs w:val="36"/>
        </w:rPr>
      </w:pPr>
    </w:p>
    <w:p w14:paraId="40AC4F34" w14:textId="2D67508A" w:rsidR="00680ECA" w:rsidRPr="007939B0" w:rsidRDefault="00680ECA" w:rsidP="00E9282B">
      <w:pPr>
        <w:jc w:val="center"/>
        <w:rPr>
          <w:rFonts w:ascii="Times New Roman" w:hAnsi="Times New Roman" w:cs="Times New Roman"/>
          <w:color w:val="000000" w:themeColor="text1"/>
          <w:sz w:val="36"/>
          <w:szCs w:val="36"/>
        </w:rPr>
      </w:pPr>
    </w:p>
    <w:p w14:paraId="6F897F05" w14:textId="04058017" w:rsidR="00680ECA" w:rsidRPr="007939B0" w:rsidRDefault="00680ECA" w:rsidP="00E9282B">
      <w:pPr>
        <w:jc w:val="center"/>
        <w:rPr>
          <w:rFonts w:ascii="Times New Roman" w:hAnsi="Times New Roman" w:cs="Times New Roman"/>
          <w:color w:val="000000" w:themeColor="text1"/>
          <w:sz w:val="36"/>
          <w:szCs w:val="36"/>
        </w:rPr>
      </w:pPr>
    </w:p>
    <w:p w14:paraId="620FA9BA" w14:textId="0DEF2754" w:rsidR="00680ECA" w:rsidRPr="007939B0" w:rsidRDefault="00680ECA" w:rsidP="00E9282B">
      <w:pPr>
        <w:jc w:val="center"/>
        <w:rPr>
          <w:rFonts w:ascii="Times New Roman" w:hAnsi="Times New Roman" w:cs="Times New Roman"/>
          <w:color w:val="000000" w:themeColor="text1"/>
          <w:sz w:val="36"/>
          <w:szCs w:val="36"/>
        </w:rPr>
      </w:pPr>
    </w:p>
    <w:p w14:paraId="2AC4846E" w14:textId="50192B4E" w:rsidR="00680ECA" w:rsidRPr="007939B0" w:rsidRDefault="00680ECA" w:rsidP="00E9282B">
      <w:pPr>
        <w:jc w:val="center"/>
        <w:rPr>
          <w:rFonts w:ascii="Times New Roman" w:hAnsi="Times New Roman" w:cs="Times New Roman"/>
          <w:color w:val="000000" w:themeColor="text1"/>
          <w:sz w:val="36"/>
          <w:szCs w:val="36"/>
        </w:rPr>
      </w:pPr>
    </w:p>
    <w:p w14:paraId="709F23C7" w14:textId="242C7E55" w:rsidR="00680ECA" w:rsidRPr="007939B0" w:rsidRDefault="00680ECA" w:rsidP="00E9282B">
      <w:pPr>
        <w:jc w:val="center"/>
        <w:rPr>
          <w:rFonts w:ascii="Times New Roman" w:hAnsi="Times New Roman" w:cs="Times New Roman"/>
          <w:color w:val="000000" w:themeColor="text1"/>
          <w:sz w:val="36"/>
          <w:szCs w:val="36"/>
        </w:rPr>
      </w:pPr>
    </w:p>
    <w:p w14:paraId="59F7523A" w14:textId="158E603E" w:rsidR="00680ECA" w:rsidRPr="00683335" w:rsidRDefault="00FF48B7" w:rsidP="00E9282B">
      <w:pPr>
        <w:jc w:val="center"/>
        <w:rPr>
          <w:rFonts w:ascii="Times New Roman" w:hAnsi="Times New Roman" w:cs="Times New Roman"/>
          <w:color w:val="000000" w:themeColor="text1"/>
          <w:sz w:val="36"/>
          <w:szCs w:val="36"/>
        </w:rPr>
      </w:pPr>
      <w:r w:rsidRPr="00683335">
        <w:rPr>
          <w:rFonts w:ascii="Times New Roman" w:hAnsi="Times New Roman" w:cs="Times New Roman"/>
          <w:color w:val="000000" w:themeColor="text1"/>
          <w:sz w:val="36"/>
          <w:szCs w:val="36"/>
        </w:rPr>
        <w:t>ÇANAKKALE-202</w:t>
      </w:r>
      <w:r w:rsidR="006454CC" w:rsidRPr="00683335">
        <w:rPr>
          <w:rFonts w:ascii="Times New Roman" w:hAnsi="Times New Roman" w:cs="Times New Roman"/>
          <w:color w:val="000000" w:themeColor="text1"/>
          <w:sz w:val="36"/>
          <w:szCs w:val="36"/>
        </w:rPr>
        <w:t>3</w:t>
      </w:r>
    </w:p>
    <w:p w14:paraId="677946AC" w14:textId="631C0CFE" w:rsidR="00FF48B7" w:rsidRPr="00683335" w:rsidRDefault="00FF48B7" w:rsidP="00FF48B7">
      <w:pPr>
        <w:jc w:val="center"/>
        <w:rPr>
          <w:rFonts w:ascii="Times New Roman" w:hAnsi="Times New Roman" w:cs="Times New Roman"/>
          <w:b/>
          <w:bCs/>
          <w:color w:val="000000" w:themeColor="text1"/>
        </w:rPr>
      </w:pPr>
      <w:r w:rsidRPr="00683335">
        <w:rPr>
          <w:rFonts w:ascii="Times New Roman" w:hAnsi="Times New Roman" w:cs="Times New Roman"/>
          <w:b/>
          <w:bCs/>
          <w:color w:val="000000" w:themeColor="text1"/>
        </w:rPr>
        <w:t>202</w:t>
      </w:r>
      <w:r w:rsidR="006454CC" w:rsidRPr="00683335">
        <w:rPr>
          <w:rFonts w:ascii="Times New Roman" w:hAnsi="Times New Roman" w:cs="Times New Roman"/>
          <w:b/>
          <w:bCs/>
          <w:color w:val="000000" w:themeColor="text1"/>
        </w:rPr>
        <w:t>3</w:t>
      </w:r>
    </w:p>
    <w:p w14:paraId="05CD5126" w14:textId="08CE254A" w:rsidR="00680ECA" w:rsidRPr="008E3C15" w:rsidRDefault="00680ECA" w:rsidP="000726CC">
      <w:pPr>
        <w:jc w:val="both"/>
        <w:rPr>
          <w:rFonts w:ascii="Times New Roman" w:hAnsi="Times New Roman" w:cs="Times New Roman"/>
          <w:b/>
          <w:bCs/>
          <w:color w:val="000000" w:themeColor="text1"/>
          <w:sz w:val="28"/>
          <w:szCs w:val="28"/>
        </w:rPr>
      </w:pPr>
      <w:r w:rsidRPr="008E3C15">
        <w:rPr>
          <w:rFonts w:ascii="Times New Roman" w:hAnsi="Times New Roman" w:cs="Times New Roman"/>
          <w:b/>
          <w:bCs/>
          <w:color w:val="000000" w:themeColor="text1"/>
          <w:sz w:val="28"/>
          <w:szCs w:val="28"/>
        </w:rPr>
        <w:lastRenderedPageBreak/>
        <w:t>ÖZET</w:t>
      </w:r>
    </w:p>
    <w:p w14:paraId="4C8EB1B1" w14:textId="3699FDDC" w:rsidR="00680ECA" w:rsidRPr="008E3C15" w:rsidRDefault="00680ECA" w:rsidP="008E3C15">
      <w:pPr>
        <w:pStyle w:val="ListeParagraf"/>
        <w:numPr>
          <w:ilvl w:val="0"/>
          <w:numId w:val="35"/>
        </w:numPr>
        <w:spacing w:line="360" w:lineRule="auto"/>
        <w:ind w:left="426" w:hanging="426"/>
        <w:jc w:val="both"/>
        <w:rPr>
          <w:rFonts w:ascii="Times New Roman" w:hAnsi="Times New Roman" w:cs="Times New Roman"/>
          <w:b/>
          <w:bCs/>
          <w:color w:val="000000" w:themeColor="text1"/>
          <w:sz w:val="24"/>
          <w:szCs w:val="24"/>
        </w:rPr>
      </w:pPr>
      <w:r w:rsidRPr="008E3C15">
        <w:rPr>
          <w:rFonts w:ascii="Times New Roman" w:hAnsi="Times New Roman" w:cs="Times New Roman"/>
          <w:b/>
          <w:bCs/>
          <w:color w:val="000000" w:themeColor="text1"/>
          <w:sz w:val="24"/>
          <w:szCs w:val="24"/>
        </w:rPr>
        <w:t>Özet</w:t>
      </w:r>
    </w:p>
    <w:p w14:paraId="45C3A1FF" w14:textId="0B7771F5" w:rsidR="00373626" w:rsidRPr="008E3C15" w:rsidRDefault="00373626"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Bu raporun amacı, Çanakkale </w:t>
      </w:r>
      <w:proofErr w:type="spellStart"/>
      <w:r w:rsidRPr="008E3C15">
        <w:rPr>
          <w:rFonts w:ascii="Times New Roman" w:hAnsi="Times New Roman" w:cs="Times New Roman"/>
          <w:color w:val="000000" w:themeColor="text1"/>
          <w:sz w:val="24"/>
          <w:szCs w:val="24"/>
        </w:rPr>
        <w:t>Onsekiz</w:t>
      </w:r>
      <w:proofErr w:type="spellEnd"/>
      <w:r w:rsidRPr="008E3C15">
        <w:rPr>
          <w:rFonts w:ascii="Times New Roman" w:hAnsi="Times New Roman" w:cs="Times New Roman"/>
          <w:color w:val="000000" w:themeColor="text1"/>
          <w:sz w:val="24"/>
          <w:szCs w:val="24"/>
        </w:rPr>
        <w:t xml:space="preserve"> Mart Üniversitesi (ÇOMÜ) Deniz Teknolojileri Meslek Yüksekokulu'nun varoluşuna dair gerçekçi ve somut bir analiz yaparak, istenilen gelecek hedeflerine ulaşabilmesi için atılması gereken adımların belirlenmesidir. Bu adımların, mevcut fiziksel imkanlar, rasyonel beklentiler ve paydaş katkılarıyla şekillendirilerek, net ifadeler ve zaman etiketleriyle beraber bir yol haritasına dönüştürülmesi hedeflenmektedir. Rapor, çeşitli iç ve dış paydaşların katkılarıyla hazırlanmış olup, Yüksekokulun durumunu ve geleceğini değerlendirmek için detaylı bir inceleme sunmaktadır. Bu inceleme, ÇOMÜ Rektörlüğü tarafından yayınlanan Kurum İç Değerlendirme Raporu, Yükseköğretim Kalite Kurulu'nun hazırladığı Kurum İç Değerlendirme Raporu (KİDR) Hazırlama Kılavuzu Sürüm 3.1 ve 2022 tarihli Deniz Teknolojileri Meslek Yüksekokulu Kurum İç Değerlendirme Raporu gibi kaynaklardan yararlanarak gerçekleştirilmiştir. Bu rapor, Yüksekokulun güçlü ve zayıf yönlerini belirleyerek, gelecekteki hedeflere ulaşmak için gereken stratejileri ve eylem planlarını ortaya koymaktadır. Ayrıca, Yüksekokulun mevcut durumunu objektif bir şekilde değerlendirmek için gerekli veriler ve analizler sunulmaktadır. Bu raporun amacı, Deniz Teknolojileri Meslek Yüksekokulu'nun mevcut durumunu ve gelecek potansiyelini değerlendirerek, etkili ve sürdürülebilir bir yol haritası oluşturmak ve Yüksekokulun başarılı bir şekilde ilerlemesine katkıda bulunmaktır.</w:t>
      </w:r>
    </w:p>
    <w:p w14:paraId="2495DE4C" w14:textId="3A40D93F" w:rsidR="00260968" w:rsidRPr="008E3C15" w:rsidRDefault="00081512" w:rsidP="000726CC">
      <w:pPr>
        <w:jc w:val="both"/>
        <w:rPr>
          <w:rFonts w:ascii="Times New Roman" w:hAnsi="Times New Roman" w:cs="Times New Roman"/>
          <w:b/>
          <w:bCs/>
          <w:color w:val="000000" w:themeColor="text1"/>
          <w:sz w:val="28"/>
          <w:szCs w:val="28"/>
        </w:rPr>
      </w:pPr>
      <w:r w:rsidRPr="008E3C15">
        <w:rPr>
          <w:rFonts w:ascii="Times New Roman" w:hAnsi="Times New Roman" w:cs="Times New Roman"/>
          <w:b/>
          <w:bCs/>
          <w:color w:val="000000" w:themeColor="text1"/>
          <w:sz w:val="28"/>
          <w:szCs w:val="28"/>
        </w:rPr>
        <w:t>KURUM HAKKINDA BİLGİLER</w:t>
      </w:r>
    </w:p>
    <w:p w14:paraId="06720249" w14:textId="254CBAE2" w:rsidR="00081512" w:rsidRPr="008E3C15" w:rsidRDefault="00081512" w:rsidP="000726CC">
      <w:pPr>
        <w:jc w:val="both"/>
        <w:rPr>
          <w:rFonts w:ascii="Times New Roman" w:hAnsi="Times New Roman" w:cs="Times New Roman"/>
          <w:b/>
          <w:bCs/>
          <w:color w:val="000000" w:themeColor="text1"/>
          <w:sz w:val="28"/>
          <w:szCs w:val="28"/>
        </w:rPr>
      </w:pPr>
      <w:r w:rsidRPr="008E3C15">
        <w:rPr>
          <w:rFonts w:ascii="Times New Roman" w:hAnsi="Times New Roman" w:cs="Times New Roman"/>
          <w:b/>
          <w:bCs/>
          <w:color w:val="000000" w:themeColor="text1"/>
          <w:sz w:val="28"/>
          <w:szCs w:val="28"/>
        </w:rPr>
        <w:t>GİRİŞ</w:t>
      </w:r>
    </w:p>
    <w:p w14:paraId="16866691" w14:textId="0064C817" w:rsidR="006454CC" w:rsidRPr="008E3C15" w:rsidRDefault="006454CC"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Bu raporun temel motivasyonu, programın geçmiş ve güncel konumunu doğru bir şekilde belirleyerek gelecekteki ilerlemeyi belirlemektir. Bunun için, rasyonel ve anlaşılabilir kriterlere dayanarak programın adımlarını ve yönelimini somut delillerle ortaya koymak amaçlanmaktadır. Bu rapor, programın tarihçesini ve bugünkü durumunu analiz ederek, programın bugünkü konumunu daha iyi anlamamıza yardımcı olacak. Geçmişte atılan adımları ve bu adımların sonuçlarını gözden geçirerek, programın geldiği noktayı belirleyebiliriz. Bununla birlikte, günümüz koşullarını değerlendirerek, programın mevcut zorluklarını ve fırsatlarını belirleyebiliriz. Bu değerlendirme süreci, rasyonel ve anlaşılabilir kriterlerle desteklenmelidir. Bu kriterler, programın başarı kriterlerini, performans ölçütlerini, kaynakları ve diğer etkileyici faktörleri içermelidir. Bu kriterler, objektif bir değerlendirme sağlayarak, programın ilerlemesini gerçekçi bir şekilde ölçmemize olanak tanır. Rapor, belirlenen kriterlere </w:t>
      </w:r>
      <w:r w:rsidRPr="008E3C15">
        <w:rPr>
          <w:rFonts w:ascii="Times New Roman" w:hAnsi="Times New Roman" w:cs="Times New Roman"/>
          <w:color w:val="000000" w:themeColor="text1"/>
          <w:sz w:val="24"/>
          <w:szCs w:val="24"/>
        </w:rPr>
        <w:lastRenderedPageBreak/>
        <w:t>dayanarak programın gelecekteki yönünü belirlemeye çalışacaktır. Bu, mevcut zorlukları ele almak, fırsatları değerlendirmek ve programın hedeflerine ulaşmak için gerekli adımları belirlemek anlamına gelir. Bu adımların somut delillerle desteklenmesi, programın başarılı bir şekilde ilerlemesini sağlayacaktır.</w:t>
      </w:r>
    </w:p>
    <w:p w14:paraId="47FC2EB5" w14:textId="3DC8BAF6" w:rsidR="006454CC" w:rsidRPr="008E3C15" w:rsidRDefault="006454CC" w:rsidP="00CB24BD">
      <w:pPr>
        <w:spacing w:after="120" w:line="360" w:lineRule="auto"/>
        <w:jc w:val="both"/>
        <w:rPr>
          <w:rFonts w:ascii="Times New Roman" w:hAnsi="Times New Roman" w:cs="Times New Roman"/>
          <w:color w:val="000000" w:themeColor="text1"/>
          <w:sz w:val="24"/>
          <w:szCs w:val="24"/>
        </w:rPr>
      </w:pPr>
      <w:proofErr w:type="spellStart"/>
      <w:r w:rsidRPr="008E3C15">
        <w:rPr>
          <w:rFonts w:ascii="Times New Roman" w:hAnsi="Times New Roman" w:cs="Times New Roman"/>
          <w:color w:val="000000" w:themeColor="text1"/>
          <w:sz w:val="24"/>
          <w:szCs w:val="24"/>
        </w:rPr>
        <w:t>DTMYO'nun</w:t>
      </w:r>
      <w:proofErr w:type="spellEnd"/>
      <w:r w:rsidRPr="008E3C15">
        <w:rPr>
          <w:rFonts w:ascii="Times New Roman" w:hAnsi="Times New Roman" w:cs="Times New Roman"/>
          <w:color w:val="000000" w:themeColor="text1"/>
          <w:sz w:val="24"/>
          <w:szCs w:val="24"/>
        </w:rPr>
        <w:t xml:space="preserve"> büyüyen ekonomik altyapı ve hızla artan nüfus karşısında, 3 farklı bölüm altında 4 programı bulunmaktadır. Ancak, bu programlardan sadece ikisi, yüksek talep görmekte ve öğrenci almaktadır. Bu aktif programlar arasında Gemi İnşaatı Programı ve Sualtı Teknolojisi Programı bulunmaktadır. Öğrenci sayısının genel eğilimi, yukarı yönlü bir trend sergilemektedir, yani öğrenci sayısı zaman içinde artmaktadır. Özellikle, Gemi İnşaatı Programı, yüksek talep gören bir programdır. 2022 yılında, bu programa olan ilgiyi göstermek adına, yurt genelinde toplamda 8 farklı Gemi İnşaatı programı bulunmaktadır. Ancak, 2023 yılına gelindiğinde, bu sayı daha da artmış ve 9 farklı devlet üniversitesinde 10 program ve 1 vakıf üniversitesinde bursluluğa göre 2 program olmak üzere toplamda 13 farklı program bulunmaktadır.</w:t>
      </w:r>
    </w:p>
    <w:p w14:paraId="17C310E6" w14:textId="092C5B77" w:rsidR="006454CC" w:rsidRPr="008E3C15" w:rsidRDefault="006454CC"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Özellikle belirgin olan bir nokta, Gemi İnşaatı Programı'nın %100 doluluk oranına sahip olmasıdır. Bu, programın yoğun talep gördüğünü ve öğrencilerin bu alana olan ilgisinin yüksek olduğunu göstermektedir. Bu veriler, </w:t>
      </w:r>
      <w:proofErr w:type="spellStart"/>
      <w:r w:rsidRPr="008E3C15">
        <w:rPr>
          <w:rFonts w:ascii="Times New Roman" w:hAnsi="Times New Roman" w:cs="Times New Roman"/>
          <w:color w:val="000000" w:themeColor="text1"/>
          <w:sz w:val="24"/>
          <w:szCs w:val="24"/>
        </w:rPr>
        <w:t>DTMYO'nun</w:t>
      </w:r>
      <w:proofErr w:type="spellEnd"/>
      <w:r w:rsidRPr="008E3C15">
        <w:rPr>
          <w:rFonts w:ascii="Times New Roman" w:hAnsi="Times New Roman" w:cs="Times New Roman"/>
          <w:color w:val="000000" w:themeColor="text1"/>
          <w:sz w:val="24"/>
          <w:szCs w:val="24"/>
        </w:rPr>
        <w:t xml:space="preserve"> programlarının talep ve doluluk oranlarını değerlendirirken, özellikle Gemi İnşaatı Programı gibi popüler alanlara odaklanması gerektiğini göstermektedir. Ayrıca, gelecekteki program geliştirme veya yeni programların açılması konusunda stratejik kararlar alırken, bu talep eğilimlerinin göz önünde bulundurulması önemlidir.</w:t>
      </w:r>
    </w:p>
    <w:p w14:paraId="24DC8B42" w14:textId="1A5DB3AF" w:rsidR="00042292" w:rsidRPr="008E3C15" w:rsidRDefault="00395AAC"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w:t>
      </w:r>
      <w:hyperlink r:id="rId11" w:history="1">
        <w:r w:rsidRPr="008E3C15">
          <w:rPr>
            <w:rStyle w:val="Kpr"/>
            <w:rFonts w:ascii="Times New Roman" w:hAnsi="Times New Roman" w:cs="Times New Roman"/>
            <w:color w:val="000000" w:themeColor="text1"/>
            <w:sz w:val="24"/>
            <w:szCs w:val="24"/>
            <w:u w:val="none"/>
          </w:rPr>
          <w:t>https://yokatlas.yok.gov.tr/onlisans-program.php?b=30181</w:t>
        </w:r>
      </w:hyperlink>
      <w:r w:rsidRPr="008E3C15">
        <w:rPr>
          <w:rFonts w:ascii="Times New Roman" w:hAnsi="Times New Roman" w:cs="Times New Roman"/>
          <w:color w:val="000000" w:themeColor="text1"/>
          <w:sz w:val="24"/>
          <w:szCs w:val="24"/>
        </w:rPr>
        <w:t>).</w:t>
      </w:r>
      <w:r w:rsidR="001425DC" w:rsidRPr="008E3C15">
        <w:rPr>
          <w:rFonts w:ascii="Times New Roman" w:hAnsi="Times New Roman" w:cs="Times New Roman"/>
          <w:color w:val="000000" w:themeColor="text1"/>
          <w:sz w:val="24"/>
          <w:szCs w:val="24"/>
        </w:rPr>
        <w:t xml:space="preserve"> </w:t>
      </w:r>
    </w:p>
    <w:p w14:paraId="15D401C3" w14:textId="480378A6" w:rsidR="006454CC" w:rsidRPr="008E3C15" w:rsidRDefault="006454CC"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2022 yılında ilk defa öğrenci alan Su Altı Teknolojisi Programı, Gemi İnşaatı Programı gibi yoğun talep görmektedir ve %100 doluluk oranına sahiptir. Bu program, 9 farklı devlet üniversitesinde 9 program olarak ve 2 farklı vakıf üniversitesinde burs durumuna göre 4 farklı program olarak toplamda 13 farklı program olarak listelenmiştir (2022 YÖK Atlas </w:t>
      </w:r>
      <w:proofErr w:type="spellStart"/>
      <w:r w:rsidRPr="008E3C15">
        <w:rPr>
          <w:rFonts w:ascii="Times New Roman" w:hAnsi="Times New Roman" w:cs="Times New Roman"/>
          <w:color w:val="000000" w:themeColor="text1"/>
          <w:sz w:val="24"/>
          <w:szCs w:val="24"/>
        </w:rPr>
        <w:t>Verileri'ne</w:t>
      </w:r>
      <w:proofErr w:type="spellEnd"/>
      <w:r w:rsidRPr="008E3C15">
        <w:rPr>
          <w:rFonts w:ascii="Times New Roman" w:hAnsi="Times New Roman" w:cs="Times New Roman"/>
          <w:color w:val="000000" w:themeColor="text1"/>
          <w:sz w:val="24"/>
          <w:szCs w:val="24"/>
        </w:rPr>
        <w:t xml:space="preserve"> göre). Bu veri, Su Altı Teknolojisi Programı'nın da Gemi İnşaatı Programı gibi büyük ilgi gören bir alan olduğunu göstermektedir. Özellikle, bu programın ilk defa öğrenci almasına rağmen %100 doluluk oranına ulaşması, öğrencilerin bu alana olan ilgisinin ve talebinin yüksek olduğunu kanıtlamaktadır.</w:t>
      </w:r>
    </w:p>
    <w:p w14:paraId="4759E3C2" w14:textId="015453A9" w:rsidR="00042292" w:rsidRPr="008E3C15" w:rsidRDefault="006454CC"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DTMYO için bu durum, Su Altı Teknolojisi Programı'nın da dikkate değer bir şekilde popüler olduğunu ve gelecekteki stratejilerin belirlenmesinde bu talebi göz önünde bulundurulması </w:t>
      </w:r>
      <w:r w:rsidRPr="008E3C15">
        <w:rPr>
          <w:rFonts w:ascii="Times New Roman" w:hAnsi="Times New Roman" w:cs="Times New Roman"/>
          <w:color w:val="000000" w:themeColor="text1"/>
          <w:sz w:val="24"/>
          <w:szCs w:val="24"/>
        </w:rPr>
        <w:lastRenderedPageBreak/>
        <w:t xml:space="preserve">gerektiğini göstermektedir. Özellikle programın kapasitesinin artırılması veya benzer programların açılması gibi adımların değerlendirilmesi gerekebilir. Bu programın başarısı, </w:t>
      </w:r>
      <w:proofErr w:type="spellStart"/>
      <w:r w:rsidRPr="008E3C15">
        <w:rPr>
          <w:rFonts w:ascii="Times New Roman" w:hAnsi="Times New Roman" w:cs="Times New Roman"/>
          <w:color w:val="000000" w:themeColor="text1"/>
          <w:sz w:val="24"/>
          <w:szCs w:val="24"/>
        </w:rPr>
        <w:t>DTMYO'nun</w:t>
      </w:r>
      <w:proofErr w:type="spellEnd"/>
      <w:r w:rsidRPr="008E3C15">
        <w:rPr>
          <w:rFonts w:ascii="Times New Roman" w:hAnsi="Times New Roman" w:cs="Times New Roman"/>
          <w:color w:val="000000" w:themeColor="text1"/>
          <w:sz w:val="24"/>
          <w:szCs w:val="24"/>
        </w:rPr>
        <w:t xml:space="preserve"> genel stratejik planlarında ve öğrenci taleplerini karşılamak için yapılan çabalarda önemli bir gösterge olarak ele alınabilir.</w:t>
      </w:r>
    </w:p>
    <w:p w14:paraId="0F69BE7A" w14:textId="19DAA017" w:rsidR="00373626" w:rsidRPr="008E3C15" w:rsidRDefault="00373626"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Söz konusu veriler, </w:t>
      </w:r>
      <w:proofErr w:type="spellStart"/>
      <w:r w:rsidRPr="008E3C15">
        <w:rPr>
          <w:rFonts w:ascii="Times New Roman" w:hAnsi="Times New Roman" w:cs="Times New Roman"/>
          <w:color w:val="000000" w:themeColor="text1"/>
          <w:sz w:val="24"/>
          <w:szCs w:val="24"/>
        </w:rPr>
        <w:t>DTMYO'nun</w:t>
      </w:r>
      <w:proofErr w:type="spellEnd"/>
      <w:r w:rsidRPr="008E3C15">
        <w:rPr>
          <w:rFonts w:ascii="Times New Roman" w:hAnsi="Times New Roman" w:cs="Times New Roman"/>
          <w:color w:val="000000" w:themeColor="text1"/>
          <w:sz w:val="24"/>
          <w:szCs w:val="24"/>
        </w:rPr>
        <w:t xml:space="preserve"> gelecekteki stratejilerini belirleme sürecinde önemli bir temel oluşturur. Bu verilerin temel eğilimleri ortaya koyması, öncelikle programların diğer üniversitelerdeki programlarla akademik rekabet içinde olacağını ve öğrenci kalitesine dayalı olarak ilerleyeceğini gösterir. Özellikle, programların yurt genelinde açık kalan kontenjanlarının olmaması ve kontenjan sayılarının artması, gelecekte öğrenci tercihlerinde üniversiteler arasında rekabetin daha da artacağını işaret eder. Bu rekabetin üst sıralardaki öğrencileri çekmek için olacağı açıktır. Bu rekabet ortamında avantaj elde etmek için atılacak adımların uzun vadede meyve verebileceği öngörüsüyle, kısa, orta ve uzun vadeli planlamalar yapılmalıdır. Öncelikle, ÇOMÜ markasını güçlendirmek ve ardından </w:t>
      </w:r>
      <w:proofErr w:type="spellStart"/>
      <w:r w:rsidRPr="008E3C15">
        <w:rPr>
          <w:rFonts w:ascii="Times New Roman" w:hAnsi="Times New Roman" w:cs="Times New Roman"/>
          <w:color w:val="000000" w:themeColor="text1"/>
          <w:sz w:val="24"/>
          <w:szCs w:val="24"/>
        </w:rPr>
        <w:t>DTMYO'nun</w:t>
      </w:r>
      <w:proofErr w:type="spellEnd"/>
      <w:r w:rsidRPr="008E3C15">
        <w:rPr>
          <w:rFonts w:ascii="Times New Roman" w:hAnsi="Times New Roman" w:cs="Times New Roman"/>
          <w:color w:val="000000" w:themeColor="text1"/>
          <w:sz w:val="24"/>
          <w:szCs w:val="24"/>
        </w:rPr>
        <w:t xml:space="preserve"> tüm programlarını ve öğrenci kalitesini en üst seviyeye çıkarmak için gerekli adımların belirlenmesi gereklidir.</w:t>
      </w:r>
    </w:p>
    <w:p w14:paraId="7EEF0A86" w14:textId="5D9C40FE" w:rsidR="00373626" w:rsidRPr="008E3C15" w:rsidRDefault="00373626"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Bu amaçla, kontrol mekanizmaları oluşturulmalı, anahtar performans göstergeleri tanımlanmalı ve somut kriterlere dayalı olarak elde edilen sonuçlara göre gerekli önlemler alınmalıdır. Bu, programların kalitesini artırmak, öğrenci memnuniyetini ve başarısını sağlamak için önemli bir stratejik yaklaşımdır. Bu verilerin doğru analizi ve bu doğrultuda alınacak stratejik kararlar, </w:t>
      </w:r>
      <w:proofErr w:type="spellStart"/>
      <w:r w:rsidRPr="008E3C15">
        <w:rPr>
          <w:rFonts w:ascii="Times New Roman" w:hAnsi="Times New Roman" w:cs="Times New Roman"/>
          <w:color w:val="000000" w:themeColor="text1"/>
          <w:sz w:val="24"/>
          <w:szCs w:val="24"/>
        </w:rPr>
        <w:t>DTMYO'nun</w:t>
      </w:r>
      <w:proofErr w:type="spellEnd"/>
      <w:r w:rsidRPr="008E3C15">
        <w:rPr>
          <w:rFonts w:ascii="Times New Roman" w:hAnsi="Times New Roman" w:cs="Times New Roman"/>
          <w:color w:val="000000" w:themeColor="text1"/>
          <w:sz w:val="24"/>
          <w:szCs w:val="24"/>
        </w:rPr>
        <w:t xml:space="preserve"> gelecekteki rekabet gücünü artırmasına ve öğrenci kalitesini en üst seviyeye çıkarmasına yardımcı olacaktır.</w:t>
      </w:r>
    </w:p>
    <w:p w14:paraId="3B561E6B" w14:textId="455FCFC4" w:rsidR="00373626" w:rsidRPr="008E3C15" w:rsidRDefault="00373626"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Yüksekokulumuz, Çanakkale </w:t>
      </w:r>
      <w:proofErr w:type="spellStart"/>
      <w:r w:rsidRPr="008E3C15">
        <w:rPr>
          <w:rFonts w:ascii="Times New Roman" w:hAnsi="Times New Roman" w:cs="Times New Roman"/>
          <w:color w:val="000000" w:themeColor="text1"/>
          <w:sz w:val="24"/>
          <w:szCs w:val="24"/>
        </w:rPr>
        <w:t>Onsekiz</w:t>
      </w:r>
      <w:proofErr w:type="spellEnd"/>
      <w:r w:rsidRPr="008E3C15">
        <w:rPr>
          <w:rFonts w:ascii="Times New Roman" w:hAnsi="Times New Roman" w:cs="Times New Roman"/>
          <w:color w:val="000000" w:themeColor="text1"/>
          <w:sz w:val="24"/>
          <w:szCs w:val="24"/>
        </w:rPr>
        <w:t xml:space="preserve"> Mart Üniversitesi'nin şemsiyesi altında diğer Fakülte, Yüksekokul ve Enstitülerle karşılaştırıldığında, görece daha genç bir yapıya ve düşük kontenjana sahiptir. Bu durum, değerlendirme süreçlerinde daha yalın ve hızlı yaklaşımların benimsenmesine ve gelecek planlamasında daha iddialı adımların atılmasına olanak sağlar. Yüksekokulumuzun gençliği, kurumsal esneklik ve dinamizmle ilişkilendirilebilir. Bu, karar alma süreçlerinin daha hızlı olmasını ve değişen koşullara daha çabuk adapte olunmasını sağlar. Yalın yaklaşımlar, karmaşık bürokratik süreçlerden kaçınılmasını ve kararların daha etkin bir şekilde alınmasını sağlayabilir.</w:t>
      </w:r>
    </w:p>
    <w:p w14:paraId="1967F8FB" w14:textId="009DAE31" w:rsidR="00373626" w:rsidRPr="00373626" w:rsidRDefault="00373626" w:rsidP="00CB24BD">
      <w:pPr>
        <w:spacing w:after="120" w:line="360" w:lineRule="auto"/>
        <w:jc w:val="both"/>
        <w:rPr>
          <w:rFonts w:ascii="Times New Roman" w:hAnsi="Times New Roman" w:cs="Times New Roman"/>
          <w:color w:val="000000" w:themeColor="text1"/>
        </w:rPr>
      </w:pPr>
      <w:r w:rsidRPr="008E3C15">
        <w:rPr>
          <w:rFonts w:ascii="Times New Roman" w:hAnsi="Times New Roman" w:cs="Times New Roman"/>
          <w:color w:val="000000" w:themeColor="text1"/>
          <w:sz w:val="24"/>
          <w:szCs w:val="24"/>
        </w:rPr>
        <w:t xml:space="preserve">Düşük kontenjan, öğrenci seçme sürecinde özenli bir yaklaşımın benimsenmesine olanak tanır. Nitelikli adayların seçilmesi ve programların daha özenli bir şekilde yönetilmesiyle, Yüksekokulumuzun kalitesi artırılabilir. Ayrıca, daha küçük sınıflar, öğrenci-öğretim elemanı etkileşimini artırabilir ve öğrenci memnuniyetini yükseltebilir. Gelecek yol haritasında daha </w:t>
      </w:r>
      <w:r w:rsidRPr="008E3C15">
        <w:rPr>
          <w:rFonts w:ascii="Times New Roman" w:hAnsi="Times New Roman" w:cs="Times New Roman"/>
          <w:color w:val="000000" w:themeColor="text1"/>
          <w:sz w:val="24"/>
          <w:szCs w:val="24"/>
        </w:rPr>
        <w:lastRenderedPageBreak/>
        <w:t>yüksek ivmeli atılımlar yapma olasılığı, Yüksekokulumuzun gençliği ve esnekliğiyle ilişkilendirilebilir. Hızlı değişen eğitim ve teknoloji alanında öncü olma potansiyeli taşıyan Yüksekokulumuz, yenilikçi projeleri ve fikirleri hızla hayata geçirerek rekabet avantajı elde edebilir. Yüksekokulumuzun gençliği ve düşük kontenjanı, daha hızlı ve etkin karar alma süreçlerine, özenli öğrenci seçimine ve geleceğe yönelik iddialı adımların atılmasına olanak tanır. Bu durum, kurumun başarılı bir şekilde büyümesine ve gelişmesine katkı sağlayabilir.</w:t>
      </w:r>
    </w:p>
    <w:p w14:paraId="272755C9" w14:textId="04E109B4" w:rsidR="00CF152B" w:rsidRPr="008E3C15" w:rsidRDefault="00CF152B" w:rsidP="008E3C15">
      <w:pPr>
        <w:spacing w:line="360" w:lineRule="auto"/>
        <w:jc w:val="both"/>
        <w:rPr>
          <w:rFonts w:ascii="Times New Roman" w:hAnsi="Times New Roman" w:cs="Times New Roman"/>
          <w:b/>
          <w:bCs/>
          <w:color w:val="000000" w:themeColor="text1"/>
          <w:sz w:val="28"/>
          <w:szCs w:val="28"/>
        </w:rPr>
      </w:pPr>
      <w:r w:rsidRPr="008E3C15">
        <w:rPr>
          <w:rFonts w:ascii="Times New Roman" w:hAnsi="Times New Roman" w:cs="Times New Roman"/>
          <w:b/>
          <w:bCs/>
          <w:color w:val="000000" w:themeColor="text1"/>
          <w:sz w:val="28"/>
          <w:szCs w:val="28"/>
        </w:rPr>
        <w:t>İLETİŞİM BİLGİLERİ</w:t>
      </w:r>
    </w:p>
    <w:p w14:paraId="0788C83A" w14:textId="77777777" w:rsidR="00FD30AB" w:rsidRPr="008E3C15" w:rsidRDefault="00FD30AB"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Çanakkale </w:t>
      </w:r>
      <w:proofErr w:type="spellStart"/>
      <w:r w:rsidRPr="008E3C15">
        <w:rPr>
          <w:rFonts w:ascii="Times New Roman" w:hAnsi="Times New Roman" w:cs="Times New Roman"/>
          <w:color w:val="000000" w:themeColor="text1"/>
          <w:sz w:val="24"/>
          <w:szCs w:val="24"/>
        </w:rPr>
        <w:t>Onsekiz</w:t>
      </w:r>
      <w:proofErr w:type="spellEnd"/>
      <w:r w:rsidRPr="008E3C15">
        <w:rPr>
          <w:rFonts w:ascii="Times New Roman" w:hAnsi="Times New Roman" w:cs="Times New Roman"/>
          <w:color w:val="000000" w:themeColor="text1"/>
          <w:sz w:val="24"/>
          <w:szCs w:val="24"/>
        </w:rPr>
        <w:t xml:space="preserve"> Mart Üniversitesi </w:t>
      </w:r>
    </w:p>
    <w:p w14:paraId="15151C6D" w14:textId="459F74D4" w:rsidR="00FD30AB" w:rsidRPr="008E3C15" w:rsidRDefault="00FD30AB"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 xml:space="preserve">Deniz Teknolojileri Meslek Yüksekokulu </w:t>
      </w:r>
    </w:p>
    <w:p w14:paraId="3B3F7A61" w14:textId="3B54BE6A" w:rsidR="00FD30AB" w:rsidRPr="008E3C15" w:rsidRDefault="00FD30AB" w:rsidP="00CB24BD">
      <w:pPr>
        <w:spacing w:after="120" w:line="360" w:lineRule="auto"/>
        <w:jc w:val="both"/>
        <w:rPr>
          <w:rFonts w:ascii="Times New Roman" w:hAnsi="Times New Roman" w:cs="Times New Roman"/>
          <w:b/>
          <w:bCs/>
          <w:i/>
          <w:iCs/>
          <w:color w:val="000000" w:themeColor="text1"/>
          <w:sz w:val="24"/>
          <w:szCs w:val="24"/>
        </w:rPr>
      </w:pPr>
      <w:r w:rsidRPr="008E3C15">
        <w:rPr>
          <w:rFonts w:ascii="Times New Roman" w:hAnsi="Times New Roman" w:cs="Times New Roman"/>
          <w:b/>
          <w:bCs/>
          <w:i/>
          <w:iCs/>
          <w:color w:val="000000" w:themeColor="text1"/>
          <w:sz w:val="24"/>
          <w:szCs w:val="24"/>
        </w:rPr>
        <w:t xml:space="preserve">Kalite Güvence Komisyonu Başkanı </w:t>
      </w:r>
    </w:p>
    <w:p w14:paraId="34325FBF" w14:textId="0873A053" w:rsidR="00CF152B" w:rsidRPr="008E3C15" w:rsidRDefault="00FD30AB"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b/>
          <w:bCs/>
          <w:i/>
          <w:iCs/>
          <w:color w:val="000000" w:themeColor="text1"/>
          <w:sz w:val="24"/>
          <w:szCs w:val="24"/>
        </w:rPr>
        <w:t>Yüksekokul Müdürü</w:t>
      </w:r>
      <w:r w:rsidR="008E3C15">
        <w:rPr>
          <w:rFonts w:ascii="Times New Roman" w:hAnsi="Times New Roman" w:cs="Times New Roman"/>
          <w:color w:val="000000" w:themeColor="text1"/>
          <w:sz w:val="24"/>
          <w:szCs w:val="24"/>
        </w:rPr>
        <w:t>:</w:t>
      </w:r>
      <w:r w:rsidRPr="008E3C15">
        <w:rPr>
          <w:rFonts w:ascii="Times New Roman" w:hAnsi="Times New Roman" w:cs="Times New Roman"/>
          <w:color w:val="000000" w:themeColor="text1"/>
          <w:sz w:val="24"/>
          <w:szCs w:val="24"/>
        </w:rPr>
        <w:t xml:space="preserve"> </w:t>
      </w:r>
      <w:r w:rsidR="00CF152B" w:rsidRPr="008E3C15">
        <w:rPr>
          <w:rFonts w:ascii="Times New Roman" w:hAnsi="Times New Roman" w:cs="Times New Roman"/>
          <w:color w:val="000000" w:themeColor="text1"/>
          <w:sz w:val="24"/>
          <w:szCs w:val="24"/>
        </w:rPr>
        <w:t>Dr. Öğr. Üyesi Halit KUŞKU</w:t>
      </w:r>
    </w:p>
    <w:p w14:paraId="58EC1249" w14:textId="6600E2F8" w:rsidR="00FD30AB" w:rsidRPr="008E3C15" w:rsidRDefault="008E3C15" w:rsidP="00226496">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b/>
          <w:bCs/>
          <w:i/>
          <w:iCs/>
          <w:color w:val="000000" w:themeColor="text1"/>
          <w:sz w:val="24"/>
          <w:szCs w:val="24"/>
        </w:rPr>
        <w:t>Telef</w:t>
      </w:r>
      <w:r w:rsidR="00FD30AB" w:rsidRPr="008E3C15">
        <w:rPr>
          <w:rFonts w:ascii="Times New Roman" w:hAnsi="Times New Roman" w:cs="Times New Roman"/>
          <w:b/>
          <w:bCs/>
          <w:i/>
          <w:iCs/>
          <w:color w:val="000000" w:themeColor="text1"/>
          <w:sz w:val="24"/>
          <w:szCs w:val="24"/>
        </w:rPr>
        <w:t>:</w:t>
      </w:r>
      <w:r w:rsidR="00FD30AB" w:rsidRPr="008E3C15">
        <w:rPr>
          <w:rFonts w:ascii="Times New Roman" w:hAnsi="Times New Roman" w:cs="Times New Roman"/>
          <w:color w:val="000000" w:themeColor="text1"/>
          <w:sz w:val="24"/>
          <w:szCs w:val="24"/>
        </w:rPr>
        <w:t xml:space="preserve"> </w:t>
      </w:r>
      <w:r w:rsidR="00B11A00" w:rsidRPr="008E3C15">
        <w:rPr>
          <w:rFonts w:ascii="Times New Roman" w:hAnsi="Times New Roman" w:cs="Times New Roman"/>
          <w:color w:val="000000" w:themeColor="text1"/>
          <w:sz w:val="24"/>
          <w:szCs w:val="24"/>
        </w:rPr>
        <w:t>+90 286 218 00 18 Dahili (29372)</w:t>
      </w:r>
    </w:p>
    <w:p w14:paraId="78D7BCE3" w14:textId="099168AE" w:rsidR="00FD30AB" w:rsidRPr="008E3C15" w:rsidRDefault="00FD30AB"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b/>
          <w:bCs/>
          <w:i/>
          <w:iCs/>
          <w:color w:val="000000" w:themeColor="text1"/>
          <w:sz w:val="24"/>
          <w:szCs w:val="24"/>
        </w:rPr>
        <w:t>E-posta:</w:t>
      </w:r>
      <w:r w:rsidRPr="008E3C15">
        <w:rPr>
          <w:rFonts w:ascii="Times New Roman" w:hAnsi="Times New Roman" w:cs="Times New Roman"/>
          <w:color w:val="000000" w:themeColor="text1"/>
          <w:sz w:val="24"/>
          <w:szCs w:val="24"/>
        </w:rPr>
        <w:t xml:space="preserve"> </w:t>
      </w:r>
      <w:hyperlink r:id="rId12" w:history="1">
        <w:r w:rsidR="005A60E3" w:rsidRPr="008E3C15">
          <w:rPr>
            <w:rStyle w:val="Kpr"/>
            <w:rFonts w:ascii="Times New Roman" w:hAnsi="Times New Roman" w:cs="Times New Roman"/>
            <w:color w:val="000000" w:themeColor="text1"/>
            <w:sz w:val="24"/>
            <w:szCs w:val="24"/>
            <w:u w:val="none"/>
          </w:rPr>
          <w:t>halit@comu.edu.tr</w:t>
        </w:r>
      </w:hyperlink>
    </w:p>
    <w:p w14:paraId="1D4DA405" w14:textId="0E7E07DF" w:rsidR="00B11A00" w:rsidRPr="008E3C15" w:rsidRDefault="00B11A00" w:rsidP="00CB24BD">
      <w:pPr>
        <w:spacing w:after="120" w:line="360" w:lineRule="auto"/>
        <w:jc w:val="both"/>
        <w:rPr>
          <w:rFonts w:ascii="Times New Roman" w:hAnsi="Times New Roman" w:cs="Times New Roman"/>
          <w:sz w:val="24"/>
          <w:szCs w:val="24"/>
        </w:rPr>
      </w:pPr>
      <w:r w:rsidRPr="008E3C15">
        <w:rPr>
          <w:rFonts w:ascii="Times New Roman" w:hAnsi="Times New Roman" w:cs="Times New Roman"/>
          <w:b/>
          <w:bCs/>
          <w:i/>
          <w:iCs/>
          <w:sz w:val="24"/>
          <w:szCs w:val="24"/>
        </w:rPr>
        <w:t>Yüksekokul Müdür Yardımcısı</w:t>
      </w:r>
      <w:r w:rsidR="008E3C15">
        <w:rPr>
          <w:rFonts w:ascii="Times New Roman" w:hAnsi="Times New Roman" w:cs="Times New Roman"/>
          <w:b/>
          <w:bCs/>
          <w:i/>
          <w:iCs/>
          <w:sz w:val="24"/>
          <w:szCs w:val="24"/>
        </w:rPr>
        <w:t>:</w:t>
      </w:r>
      <w:r w:rsidRPr="008E3C15">
        <w:rPr>
          <w:rFonts w:ascii="Times New Roman" w:hAnsi="Times New Roman" w:cs="Times New Roman"/>
          <w:sz w:val="24"/>
          <w:szCs w:val="24"/>
        </w:rPr>
        <w:t xml:space="preserve"> </w:t>
      </w:r>
      <w:r w:rsidR="00373626" w:rsidRPr="008E3C15">
        <w:rPr>
          <w:rFonts w:ascii="Times New Roman" w:hAnsi="Times New Roman" w:cs="Times New Roman"/>
          <w:sz w:val="24"/>
          <w:szCs w:val="24"/>
        </w:rPr>
        <w:t>Dr. Öğr. Üyesi Yalçın TÖRE</w:t>
      </w:r>
    </w:p>
    <w:p w14:paraId="642A4309" w14:textId="5D188204" w:rsidR="00FD30AB" w:rsidRPr="008E3C15" w:rsidRDefault="00FD30AB" w:rsidP="00CB24BD">
      <w:pPr>
        <w:spacing w:after="120" w:line="360" w:lineRule="auto"/>
        <w:jc w:val="both"/>
        <w:rPr>
          <w:rFonts w:ascii="Times New Roman" w:hAnsi="Times New Roman" w:cs="Times New Roman"/>
          <w:sz w:val="24"/>
          <w:szCs w:val="24"/>
        </w:rPr>
      </w:pPr>
      <w:proofErr w:type="spellStart"/>
      <w:r w:rsidRPr="008E3C15">
        <w:rPr>
          <w:rFonts w:ascii="Times New Roman" w:hAnsi="Times New Roman" w:cs="Times New Roman"/>
          <w:b/>
          <w:bCs/>
          <w:i/>
          <w:iCs/>
          <w:sz w:val="24"/>
          <w:szCs w:val="24"/>
        </w:rPr>
        <w:t>Telf</w:t>
      </w:r>
      <w:proofErr w:type="spellEnd"/>
      <w:r w:rsidRPr="008E3C15">
        <w:rPr>
          <w:rFonts w:ascii="Times New Roman" w:hAnsi="Times New Roman" w:cs="Times New Roman"/>
          <w:b/>
          <w:bCs/>
          <w:i/>
          <w:iCs/>
          <w:sz w:val="24"/>
          <w:szCs w:val="24"/>
        </w:rPr>
        <w:t>:</w:t>
      </w:r>
      <w:r w:rsidRPr="008E3C15">
        <w:rPr>
          <w:rFonts w:ascii="Times New Roman" w:hAnsi="Times New Roman" w:cs="Times New Roman"/>
          <w:sz w:val="24"/>
          <w:szCs w:val="24"/>
        </w:rPr>
        <w:t xml:space="preserve"> </w:t>
      </w:r>
      <w:r w:rsidR="00B11A00" w:rsidRPr="008E3C15">
        <w:rPr>
          <w:rFonts w:ascii="Times New Roman" w:hAnsi="Times New Roman" w:cs="Times New Roman"/>
          <w:sz w:val="24"/>
          <w:szCs w:val="24"/>
        </w:rPr>
        <w:t xml:space="preserve">+90 286 218 00 18 Dahili </w:t>
      </w:r>
      <w:r w:rsidR="00373626" w:rsidRPr="008E3C15">
        <w:rPr>
          <w:rFonts w:ascii="Times New Roman" w:hAnsi="Times New Roman" w:cs="Times New Roman"/>
          <w:sz w:val="24"/>
          <w:szCs w:val="24"/>
        </w:rPr>
        <w:t>(293</w:t>
      </w:r>
      <w:r w:rsidR="002777C1" w:rsidRPr="008E3C15">
        <w:rPr>
          <w:rFonts w:ascii="Times New Roman" w:hAnsi="Times New Roman" w:cs="Times New Roman"/>
          <w:sz w:val="24"/>
          <w:szCs w:val="24"/>
        </w:rPr>
        <w:t>17</w:t>
      </w:r>
      <w:r w:rsidR="00373626" w:rsidRPr="008E3C15">
        <w:rPr>
          <w:rFonts w:ascii="Times New Roman" w:hAnsi="Times New Roman" w:cs="Times New Roman"/>
          <w:sz w:val="24"/>
          <w:szCs w:val="24"/>
        </w:rPr>
        <w:t>)</w:t>
      </w:r>
    </w:p>
    <w:p w14:paraId="0FD8770D" w14:textId="489F5EA0" w:rsidR="003F395D" w:rsidRPr="008E3C15" w:rsidRDefault="00FD30AB" w:rsidP="00CB24BD">
      <w:pPr>
        <w:spacing w:after="120" w:line="360" w:lineRule="auto"/>
        <w:jc w:val="both"/>
        <w:rPr>
          <w:rFonts w:ascii="Times New Roman" w:hAnsi="Times New Roman" w:cs="Times New Roman"/>
          <w:sz w:val="24"/>
          <w:szCs w:val="24"/>
        </w:rPr>
      </w:pPr>
      <w:r w:rsidRPr="008E3C15">
        <w:rPr>
          <w:rFonts w:ascii="Times New Roman" w:hAnsi="Times New Roman" w:cs="Times New Roman"/>
          <w:b/>
          <w:bCs/>
          <w:i/>
          <w:iCs/>
          <w:sz w:val="24"/>
          <w:szCs w:val="24"/>
        </w:rPr>
        <w:t>E-posta:</w:t>
      </w:r>
      <w:r w:rsidRPr="008E3C15">
        <w:rPr>
          <w:rFonts w:ascii="Times New Roman" w:hAnsi="Times New Roman" w:cs="Times New Roman"/>
          <w:sz w:val="24"/>
          <w:szCs w:val="24"/>
        </w:rPr>
        <w:t xml:space="preserve"> </w:t>
      </w:r>
      <w:hyperlink r:id="rId13" w:history="1">
        <w:r w:rsidR="00373626" w:rsidRPr="008E3C15">
          <w:rPr>
            <w:rStyle w:val="Kpr"/>
            <w:rFonts w:ascii="Times New Roman" w:hAnsi="Times New Roman" w:cs="Times New Roman"/>
            <w:color w:val="auto"/>
            <w:sz w:val="24"/>
            <w:szCs w:val="24"/>
          </w:rPr>
          <w:t>yalcintore@comu.edu.tr</w:t>
        </w:r>
      </w:hyperlink>
    </w:p>
    <w:p w14:paraId="74F9D7C9" w14:textId="407BFB57" w:rsidR="00EC7B12" w:rsidRPr="001B1D8B" w:rsidRDefault="00EC7B12" w:rsidP="00CB24BD">
      <w:pPr>
        <w:spacing w:after="120" w:line="360" w:lineRule="auto"/>
        <w:jc w:val="both"/>
        <w:rPr>
          <w:rFonts w:ascii="Times New Roman" w:hAnsi="Times New Roman" w:cs="Times New Roman"/>
          <w:b/>
          <w:bCs/>
          <w:i/>
          <w:iCs/>
          <w:color w:val="000000" w:themeColor="text1"/>
          <w:sz w:val="24"/>
          <w:szCs w:val="24"/>
        </w:rPr>
      </w:pPr>
      <w:r w:rsidRPr="001B1D8B">
        <w:rPr>
          <w:rFonts w:ascii="Times New Roman" w:hAnsi="Times New Roman" w:cs="Times New Roman"/>
          <w:b/>
          <w:bCs/>
          <w:i/>
          <w:iCs/>
          <w:color w:val="000000" w:themeColor="text1"/>
          <w:sz w:val="24"/>
          <w:szCs w:val="24"/>
        </w:rPr>
        <w:t>Elektronik ve Otomasyon Teknolojileri Bölüm</w:t>
      </w:r>
      <w:r w:rsidR="0094276F">
        <w:rPr>
          <w:rFonts w:ascii="Times New Roman" w:hAnsi="Times New Roman" w:cs="Times New Roman"/>
          <w:b/>
          <w:bCs/>
          <w:i/>
          <w:iCs/>
          <w:color w:val="000000" w:themeColor="text1"/>
          <w:sz w:val="24"/>
          <w:szCs w:val="24"/>
        </w:rPr>
        <w:t>ü</w:t>
      </w:r>
    </w:p>
    <w:p w14:paraId="2FD81EA6" w14:textId="653AC075" w:rsidR="00EC7B12" w:rsidRPr="008E3C15" w:rsidRDefault="00373626" w:rsidP="00CB24BD">
      <w:pPr>
        <w:spacing w:after="120" w:line="360" w:lineRule="auto"/>
        <w:jc w:val="both"/>
        <w:rPr>
          <w:rFonts w:ascii="Times New Roman" w:hAnsi="Times New Roman" w:cs="Times New Roman"/>
          <w:color w:val="000000" w:themeColor="text1"/>
          <w:sz w:val="24"/>
          <w:szCs w:val="24"/>
        </w:rPr>
      </w:pPr>
      <w:r w:rsidRPr="008E3C15">
        <w:rPr>
          <w:rFonts w:ascii="Times New Roman" w:hAnsi="Times New Roman" w:cs="Times New Roman"/>
          <w:color w:val="000000" w:themeColor="text1"/>
          <w:sz w:val="24"/>
          <w:szCs w:val="24"/>
        </w:rPr>
        <w:t>Öğr. Gör. S</w:t>
      </w:r>
      <w:r w:rsidR="0094276F">
        <w:rPr>
          <w:rFonts w:ascii="Times New Roman" w:hAnsi="Times New Roman" w:cs="Times New Roman"/>
          <w:color w:val="000000" w:themeColor="text1"/>
          <w:sz w:val="24"/>
          <w:szCs w:val="24"/>
        </w:rPr>
        <w:t>üleyman ÖZER</w:t>
      </w:r>
    </w:p>
    <w:p w14:paraId="111C9E0D" w14:textId="73A64E6A" w:rsidR="00EC7B12" w:rsidRPr="008E3C15" w:rsidRDefault="00EC7B12" w:rsidP="00CB24BD">
      <w:pPr>
        <w:spacing w:after="120" w:line="360" w:lineRule="auto"/>
        <w:jc w:val="both"/>
        <w:rPr>
          <w:rFonts w:ascii="Times New Roman" w:hAnsi="Times New Roman" w:cs="Times New Roman"/>
          <w:color w:val="000000" w:themeColor="text1"/>
          <w:sz w:val="24"/>
          <w:szCs w:val="24"/>
        </w:rPr>
      </w:pPr>
      <w:proofErr w:type="spellStart"/>
      <w:r w:rsidRPr="001B1D8B">
        <w:rPr>
          <w:rFonts w:ascii="Times New Roman" w:hAnsi="Times New Roman" w:cs="Times New Roman"/>
          <w:b/>
          <w:bCs/>
          <w:i/>
          <w:iCs/>
          <w:color w:val="000000" w:themeColor="text1"/>
          <w:sz w:val="24"/>
          <w:szCs w:val="24"/>
        </w:rPr>
        <w:t>Telf</w:t>
      </w:r>
      <w:proofErr w:type="spellEnd"/>
      <w:r w:rsidRPr="001B1D8B">
        <w:rPr>
          <w:rFonts w:ascii="Times New Roman" w:hAnsi="Times New Roman" w:cs="Times New Roman"/>
          <w:b/>
          <w:bCs/>
          <w:i/>
          <w:iCs/>
          <w:color w:val="000000" w:themeColor="text1"/>
          <w:sz w:val="24"/>
          <w:szCs w:val="24"/>
        </w:rPr>
        <w:t>:</w:t>
      </w:r>
      <w:r w:rsidRPr="008E3C15">
        <w:rPr>
          <w:rFonts w:ascii="Times New Roman" w:hAnsi="Times New Roman" w:cs="Times New Roman"/>
          <w:color w:val="000000" w:themeColor="text1"/>
          <w:sz w:val="24"/>
          <w:szCs w:val="24"/>
        </w:rPr>
        <w:t xml:space="preserve"> +90 286 218 00 18 Dahili (2937</w:t>
      </w:r>
      <w:r w:rsidR="002777C1" w:rsidRPr="008E3C15">
        <w:rPr>
          <w:rFonts w:ascii="Times New Roman" w:hAnsi="Times New Roman" w:cs="Times New Roman"/>
          <w:color w:val="000000" w:themeColor="text1"/>
          <w:sz w:val="24"/>
          <w:szCs w:val="24"/>
        </w:rPr>
        <w:t>0</w:t>
      </w:r>
      <w:r w:rsidRPr="008E3C15">
        <w:rPr>
          <w:rFonts w:ascii="Times New Roman" w:hAnsi="Times New Roman" w:cs="Times New Roman"/>
          <w:color w:val="000000" w:themeColor="text1"/>
          <w:sz w:val="24"/>
          <w:szCs w:val="24"/>
        </w:rPr>
        <w:t>)</w:t>
      </w:r>
    </w:p>
    <w:p w14:paraId="11E800BD" w14:textId="457F5210" w:rsidR="00EC7B12" w:rsidRPr="008E3C15" w:rsidRDefault="00EC7B12" w:rsidP="00CB24BD">
      <w:pPr>
        <w:spacing w:after="120" w:line="360" w:lineRule="auto"/>
        <w:jc w:val="both"/>
        <w:rPr>
          <w:rStyle w:val="Kpr"/>
          <w:rFonts w:ascii="Times New Roman" w:hAnsi="Times New Roman" w:cs="Times New Roman"/>
          <w:color w:val="000000" w:themeColor="text1"/>
          <w:sz w:val="24"/>
          <w:szCs w:val="24"/>
          <w:u w:val="none"/>
        </w:rPr>
      </w:pPr>
      <w:r w:rsidRPr="001B1D8B">
        <w:rPr>
          <w:rFonts w:ascii="Times New Roman" w:hAnsi="Times New Roman" w:cs="Times New Roman"/>
          <w:b/>
          <w:bCs/>
          <w:i/>
          <w:iCs/>
          <w:color w:val="000000" w:themeColor="text1"/>
          <w:sz w:val="24"/>
          <w:szCs w:val="24"/>
        </w:rPr>
        <w:t>E-posta:</w:t>
      </w:r>
      <w:r w:rsidRPr="008E3C15">
        <w:rPr>
          <w:rFonts w:ascii="Times New Roman" w:hAnsi="Times New Roman" w:cs="Times New Roman"/>
          <w:color w:val="000000" w:themeColor="text1"/>
          <w:sz w:val="24"/>
          <w:szCs w:val="24"/>
        </w:rPr>
        <w:t xml:space="preserve"> </w:t>
      </w:r>
      <w:r w:rsidR="0094276F" w:rsidRPr="0094276F">
        <w:t>suleyman.ozercomu.edu.tr</w:t>
      </w:r>
    </w:p>
    <w:p w14:paraId="566466FF" w14:textId="6F5FA807" w:rsidR="0094276F" w:rsidRDefault="0094276F" w:rsidP="00CB24BD">
      <w:pPr>
        <w:spacing w:after="120" w:line="360" w:lineRule="auto"/>
        <w:jc w:val="both"/>
        <w:rPr>
          <w:rFonts w:ascii="Times New Roman" w:hAnsi="Times New Roman" w:cs="Times New Roman"/>
          <w:b/>
          <w:bCs/>
          <w:i/>
          <w:iCs/>
          <w:color w:val="000000" w:themeColor="text1"/>
          <w:sz w:val="24"/>
          <w:szCs w:val="24"/>
        </w:rPr>
      </w:pPr>
      <w:r w:rsidRPr="0094276F">
        <w:rPr>
          <w:rFonts w:ascii="Times New Roman" w:hAnsi="Times New Roman" w:cs="Times New Roman"/>
          <w:b/>
          <w:bCs/>
          <w:i/>
          <w:iCs/>
          <w:color w:val="000000" w:themeColor="text1"/>
          <w:sz w:val="24"/>
          <w:szCs w:val="24"/>
        </w:rPr>
        <w:t>Motorlu Araçlar ve Ulaştırma Teknolojileri</w:t>
      </w:r>
      <w:r>
        <w:rPr>
          <w:rFonts w:ascii="Times New Roman" w:hAnsi="Times New Roman" w:cs="Times New Roman"/>
          <w:b/>
          <w:bCs/>
          <w:i/>
          <w:iCs/>
          <w:color w:val="000000" w:themeColor="text1"/>
          <w:sz w:val="24"/>
          <w:szCs w:val="24"/>
        </w:rPr>
        <w:t xml:space="preserve"> Bölümü</w:t>
      </w:r>
    </w:p>
    <w:p w14:paraId="55731195" w14:textId="18E2F883" w:rsidR="0094276F" w:rsidRDefault="0094276F" w:rsidP="00CB24BD">
      <w:pPr>
        <w:spacing w:after="120" w:line="360" w:lineRule="auto"/>
        <w:jc w:val="both"/>
        <w:rPr>
          <w:rFonts w:ascii="Times New Roman" w:hAnsi="Times New Roman" w:cs="Times New Roman"/>
          <w:color w:val="000000" w:themeColor="text1"/>
          <w:sz w:val="24"/>
          <w:szCs w:val="24"/>
        </w:rPr>
      </w:pPr>
      <w:proofErr w:type="spellStart"/>
      <w:r w:rsidRPr="0094276F">
        <w:rPr>
          <w:rFonts w:ascii="Times New Roman" w:hAnsi="Times New Roman" w:cs="Times New Roman"/>
          <w:color w:val="000000" w:themeColor="text1"/>
          <w:sz w:val="24"/>
          <w:szCs w:val="24"/>
        </w:rPr>
        <w:t>Öğr.Gör</w:t>
      </w:r>
      <w:proofErr w:type="spellEnd"/>
      <w:r w:rsidRPr="0094276F">
        <w:rPr>
          <w:rFonts w:ascii="Times New Roman" w:hAnsi="Times New Roman" w:cs="Times New Roman"/>
          <w:color w:val="000000" w:themeColor="text1"/>
          <w:sz w:val="24"/>
          <w:szCs w:val="24"/>
        </w:rPr>
        <w:t>. Burak GÖZÜTOK</w:t>
      </w:r>
    </w:p>
    <w:p w14:paraId="22220617" w14:textId="2CD9D840" w:rsidR="00EC7B12" w:rsidRPr="008E3C15" w:rsidRDefault="00EC7B12" w:rsidP="00CB24BD">
      <w:pPr>
        <w:spacing w:after="120" w:line="360" w:lineRule="auto"/>
        <w:jc w:val="both"/>
        <w:rPr>
          <w:rFonts w:ascii="Times New Roman" w:hAnsi="Times New Roman" w:cs="Times New Roman"/>
          <w:color w:val="000000" w:themeColor="text1"/>
          <w:sz w:val="24"/>
          <w:szCs w:val="24"/>
        </w:rPr>
      </w:pPr>
      <w:proofErr w:type="spellStart"/>
      <w:r w:rsidRPr="001B1D8B">
        <w:rPr>
          <w:rFonts w:ascii="Times New Roman" w:hAnsi="Times New Roman" w:cs="Times New Roman"/>
          <w:b/>
          <w:bCs/>
          <w:i/>
          <w:iCs/>
          <w:color w:val="000000" w:themeColor="text1"/>
          <w:sz w:val="24"/>
          <w:szCs w:val="24"/>
        </w:rPr>
        <w:t>Telf</w:t>
      </w:r>
      <w:proofErr w:type="spellEnd"/>
      <w:r w:rsidRPr="001B1D8B">
        <w:rPr>
          <w:rFonts w:ascii="Times New Roman" w:hAnsi="Times New Roman" w:cs="Times New Roman"/>
          <w:b/>
          <w:bCs/>
          <w:i/>
          <w:iCs/>
          <w:color w:val="000000" w:themeColor="text1"/>
          <w:sz w:val="24"/>
          <w:szCs w:val="24"/>
        </w:rPr>
        <w:t>:</w:t>
      </w:r>
      <w:r w:rsidRPr="008E3C15">
        <w:rPr>
          <w:rFonts w:ascii="Times New Roman" w:hAnsi="Times New Roman" w:cs="Times New Roman"/>
          <w:color w:val="000000" w:themeColor="text1"/>
          <w:sz w:val="24"/>
          <w:szCs w:val="24"/>
        </w:rPr>
        <w:t xml:space="preserve"> +90 286 218 00 18 Dahili (293</w:t>
      </w:r>
      <w:r w:rsidR="0094276F">
        <w:rPr>
          <w:rFonts w:ascii="Times New Roman" w:hAnsi="Times New Roman" w:cs="Times New Roman"/>
          <w:color w:val="000000" w:themeColor="text1"/>
          <w:sz w:val="24"/>
          <w:szCs w:val="24"/>
        </w:rPr>
        <w:t>38</w:t>
      </w:r>
      <w:r w:rsidRPr="008E3C15">
        <w:rPr>
          <w:rFonts w:ascii="Times New Roman" w:hAnsi="Times New Roman" w:cs="Times New Roman"/>
          <w:color w:val="000000" w:themeColor="text1"/>
          <w:sz w:val="24"/>
          <w:szCs w:val="24"/>
        </w:rPr>
        <w:t>)</w:t>
      </w:r>
    </w:p>
    <w:p w14:paraId="0E505DE0" w14:textId="797D97B6" w:rsidR="00EC7B12" w:rsidRPr="008E3C15" w:rsidRDefault="00EC7B12"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b/>
          <w:bCs/>
          <w:i/>
          <w:iCs/>
          <w:color w:val="000000" w:themeColor="text1"/>
          <w:sz w:val="24"/>
          <w:szCs w:val="24"/>
        </w:rPr>
        <w:t>E-posta:</w:t>
      </w:r>
      <w:r w:rsidRPr="008E3C15">
        <w:rPr>
          <w:rFonts w:ascii="Times New Roman" w:hAnsi="Times New Roman" w:cs="Times New Roman"/>
          <w:color w:val="000000" w:themeColor="text1"/>
          <w:sz w:val="24"/>
          <w:szCs w:val="24"/>
        </w:rPr>
        <w:t xml:space="preserve"> </w:t>
      </w:r>
      <w:r w:rsidR="0094276F" w:rsidRPr="0094276F">
        <w:t>burakgozutokcomu.edu.tr</w:t>
      </w:r>
    </w:p>
    <w:p w14:paraId="3642773A" w14:textId="385396EA" w:rsidR="00203E72" w:rsidRPr="008E3C15" w:rsidRDefault="00203E72"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b/>
          <w:bCs/>
          <w:i/>
          <w:iCs/>
          <w:color w:val="000000" w:themeColor="text1"/>
          <w:sz w:val="24"/>
          <w:szCs w:val="24"/>
        </w:rPr>
        <w:t>Yüksekokul Sekreteri</w:t>
      </w:r>
      <w:r w:rsidR="001B1D8B">
        <w:rPr>
          <w:rFonts w:ascii="Times New Roman" w:hAnsi="Times New Roman" w:cs="Times New Roman"/>
          <w:b/>
          <w:bCs/>
          <w:i/>
          <w:iCs/>
          <w:color w:val="000000" w:themeColor="text1"/>
          <w:sz w:val="24"/>
          <w:szCs w:val="24"/>
        </w:rPr>
        <w:t>:</w:t>
      </w:r>
      <w:r w:rsidRPr="001B1D8B">
        <w:rPr>
          <w:rFonts w:ascii="Times New Roman" w:hAnsi="Times New Roman" w:cs="Times New Roman"/>
          <w:color w:val="000000" w:themeColor="text1"/>
          <w:sz w:val="24"/>
          <w:szCs w:val="24"/>
        </w:rPr>
        <w:t xml:space="preserve"> </w:t>
      </w:r>
      <w:r w:rsidRPr="008E3C15">
        <w:rPr>
          <w:rFonts w:ascii="Times New Roman" w:hAnsi="Times New Roman" w:cs="Times New Roman"/>
          <w:color w:val="000000" w:themeColor="text1"/>
          <w:sz w:val="24"/>
          <w:szCs w:val="24"/>
        </w:rPr>
        <w:t xml:space="preserve">Sabiye </w:t>
      </w:r>
      <w:proofErr w:type="spellStart"/>
      <w:r w:rsidRPr="008E3C15">
        <w:rPr>
          <w:rFonts w:ascii="Times New Roman" w:hAnsi="Times New Roman" w:cs="Times New Roman"/>
          <w:color w:val="000000" w:themeColor="text1"/>
          <w:sz w:val="24"/>
          <w:szCs w:val="24"/>
        </w:rPr>
        <w:t>Fisun</w:t>
      </w:r>
      <w:proofErr w:type="spellEnd"/>
      <w:r w:rsidRPr="008E3C15">
        <w:rPr>
          <w:rFonts w:ascii="Times New Roman" w:hAnsi="Times New Roman" w:cs="Times New Roman"/>
          <w:color w:val="000000" w:themeColor="text1"/>
          <w:sz w:val="24"/>
          <w:szCs w:val="24"/>
        </w:rPr>
        <w:t xml:space="preserve"> SERTKAYA</w:t>
      </w:r>
    </w:p>
    <w:p w14:paraId="4498E666" w14:textId="05EB9ED3" w:rsidR="004436AA" w:rsidRPr="008E3C15" w:rsidRDefault="004436AA" w:rsidP="00CB24BD">
      <w:pPr>
        <w:spacing w:after="120" w:line="360" w:lineRule="auto"/>
        <w:jc w:val="both"/>
        <w:rPr>
          <w:rFonts w:ascii="Times New Roman" w:hAnsi="Times New Roman" w:cs="Times New Roman"/>
          <w:color w:val="000000" w:themeColor="text1"/>
          <w:sz w:val="24"/>
          <w:szCs w:val="24"/>
        </w:rPr>
      </w:pPr>
      <w:proofErr w:type="spellStart"/>
      <w:r w:rsidRPr="001B1D8B">
        <w:rPr>
          <w:rFonts w:ascii="Times New Roman" w:hAnsi="Times New Roman" w:cs="Times New Roman"/>
          <w:b/>
          <w:i/>
          <w:iCs/>
          <w:color w:val="000000" w:themeColor="text1"/>
          <w:sz w:val="24"/>
          <w:szCs w:val="24"/>
        </w:rPr>
        <w:t>Telf</w:t>
      </w:r>
      <w:proofErr w:type="spellEnd"/>
      <w:r w:rsidRPr="001B1D8B">
        <w:rPr>
          <w:rFonts w:ascii="Times New Roman" w:hAnsi="Times New Roman" w:cs="Times New Roman"/>
          <w:b/>
          <w:i/>
          <w:iCs/>
          <w:color w:val="000000" w:themeColor="text1"/>
          <w:sz w:val="24"/>
          <w:szCs w:val="24"/>
        </w:rPr>
        <w:t>:</w:t>
      </w:r>
      <w:r w:rsidRPr="001B1D8B">
        <w:rPr>
          <w:rFonts w:ascii="Times New Roman" w:hAnsi="Times New Roman" w:cs="Times New Roman"/>
          <w:i/>
          <w:iCs/>
          <w:color w:val="000000" w:themeColor="text1"/>
          <w:sz w:val="24"/>
          <w:szCs w:val="24"/>
        </w:rPr>
        <w:t xml:space="preserve"> </w:t>
      </w:r>
      <w:r w:rsidRPr="008E3C15">
        <w:rPr>
          <w:rFonts w:ascii="Times New Roman" w:hAnsi="Times New Roman" w:cs="Times New Roman"/>
          <w:color w:val="000000" w:themeColor="text1"/>
          <w:sz w:val="24"/>
          <w:szCs w:val="24"/>
        </w:rPr>
        <w:t xml:space="preserve">+90 286 218 00 18 </w:t>
      </w:r>
      <w:r w:rsidR="005A60E3" w:rsidRPr="008E3C15">
        <w:rPr>
          <w:rFonts w:ascii="Times New Roman" w:hAnsi="Times New Roman" w:cs="Times New Roman"/>
          <w:color w:val="000000" w:themeColor="text1"/>
          <w:sz w:val="24"/>
          <w:szCs w:val="24"/>
        </w:rPr>
        <w:t>Dahili</w:t>
      </w:r>
      <w:r w:rsidRPr="008E3C15">
        <w:rPr>
          <w:rFonts w:ascii="Times New Roman" w:hAnsi="Times New Roman" w:cs="Times New Roman"/>
          <w:color w:val="000000" w:themeColor="text1"/>
          <w:sz w:val="24"/>
          <w:szCs w:val="24"/>
        </w:rPr>
        <w:t xml:space="preserve"> </w:t>
      </w:r>
      <w:r w:rsidR="005A60E3" w:rsidRPr="008E3C15">
        <w:rPr>
          <w:rFonts w:ascii="Times New Roman" w:hAnsi="Times New Roman" w:cs="Times New Roman"/>
          <w:color w:val="000000" w:themeColor="text1"/>
          <w:sz w:val="24"/>
          <w:szCs w:val="24"/>
        </w:rPr>
        <w:t>(</w:t>
      </w:r>
      <w:r w:rsidRPr="008E3C15">
        <w:rPr>
          <w:rFonts w:ascii="Times New Roman" w:hAnsi="Times New Roman" w:cs="Times New Roman"/>
          <w:color w:val="000000" w:themeColor="text1"/>
          <w:sz w:val="24"/>
          <w:szCs w:val="24"/>
        </w:rPr>
        <w:t>29339</w:t>
      </w:r>
      <w:r w:rsidR="005A60E3" w:rsidRPr="008E3C15">
        <w:rPr>
          <w:rFonts w:ascii="Times New Roman" w:hAnsi="Times New Roman" w:cs="Times New Roman"/>
          <w:color w:val="000000" w:themeColor="text1"/>
          <w:sz w:val="24"/>
          <w:szCs w:val="24"/>
        </w:rPr>
        <w:t>)</w:t>
      </w:r>
    </w:p>
    <w:p w14:paraId="1563253A" w14:textId="3CB74DE8" w:rsidR="004436AA" w:rsidRPr="008E3C15" w:rsidRDefault="004436AA"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b/>
          <w:i/>
          <w:iCs/>
          <w:color w:val="000000" w:themeColor="text1"/>
          <w:sz w:val="24"/>
          <w:szCs w:val="24"/>
        </w:rPr>
        <w:t>E-posta:</w:t>
      </w:r>
      <w:r w:rsidR="005A60E3" w:rsidRPr="008E3C15">
        <w:rPr>
          <w:rFonts w:ascii="Times New Roman" w:hAnsi="Times New Roman" w:cs="Times New Roman"/>
          <w:b/>
          <w:color w:val="000000" w:themeColor="text1"/>
          <w:sz w:val="24"/>
          <w:szCs w:val="24"/>
        </w:rPr>
        <w:t xml:space="preserve"> </w:t>
      </w:r>
      <w:hyperlink r:id="rId14" w:history="1">
        <w:r w:rsidR="005A60E3" w:rsidRPr="008E3C15">
          <w:rPr>
            <w:rStyle w:val="Kpr"/>
            <w:rFonts w:ascii="Times New Roman" w:hAnsi="Times New Roman" w:cs="Times New Roman"/>
            <w:color w:val="000000" w:themeColor="text1"/>
            <w:sz w:val="24"/>
            <w:szCs w:val="24"/>
            <w:u w:val="none"/>
          </w:rPr>
          <w:t>fbasak@comu.edu.tr</w:t>
        </w:r>
      </w:hyperlink>
    </w:p>
    <w:p w14:paraId="097390A0" w14:textId="18C60661" w:rsidR="00203E72" w:rsidRPr="008E3C15" w:rsidRDefault="00203E72"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b/>
          <w:bCs/>
          <w:i/>
          <w:iCs/>
          <w:color w:val="000000" w:themeColor="text1"/>
          <w:sz w:val="24"/>
          <w:szCs w:val="24"/>
        </w:rPr>
        <w:lastRenderedPageBreak/>
        <w:t>Yüksekokul Adres:</w:t>
      </w:r>
      <w:r w:rsidRPr="008E3C15">
        <w:rPr>
          <w:rFonts w:ascii="Times New Roman" w:hAnsi="Times New Roman" w:cs="Times New Roman"/>
          <w:b/>
          <w:bCs/>
          <w:color w:val="000000" w:themeColor="text1"/>
          <w:sz w:val="24"/>
          <w:szCs w:val="24"/>
        </w:rPr>
        <w:t xml:space="preserve"> </w:t>
      </w:r>
      <w:r w:rsidRPr="008E3C15">
        <w:rPr>
          <w:rFonts w:ascii="Times New Roman" w:hAnsi="Times New Roman" w:cs="Times New Roman"/>
          <w:color w:val="000000" w:themeColor="text1"/>
          <w:sz w:val="24"/>
          <w:szCs w:val="24"/>
        </w:rPr>
        <w:t xml:space="preserve">Çanakkale </w:t>
      </w:r>
      <w:proofErr w:type="spellStart"/>
      <w:r w:rsidRPr="008E3C15">
        <w:rPr>
          <w:rFonts w:ascii="Times New Roman" w:hAnsi="Times New Roman" w:cs="Times New Roman"/>
          <w:color w:val="000000" w:themeColor="text1"/>
          <w:sz w:val="24"/>
          <w:szCs w:val="24"/>
        </w:rPr>
        <w:t>Onsekiz</w:t>
      </w:r>
      <w:proofErr w:type="spellEnd"/>
      <w:r w:rsidRPr="008E3C15">
        <w:rPr>
          <w:rFonts w:ascii="Times New Roman" w:hAnsi="Times New Roman" w:cs="Times New Roman"/>
          <w:color w:val="000000" w:themeColor="text1"/>
          <w:sz w:val="24"/>
          <w:szCs w:val="24"/>
        </w:rPr>
        <w:t xml:space="preserve"> Mart Üniversitesi Deniz Teknolojileri MYO Müdürlüğü Şehitler Kampüsü, </w:t>
      </w:r>
      <w:r w:rsidR="002777C1" w:rsidRPr="008E3C15">
        <w:rPr>
          <w:rFonts w:ascii="Times New Roman" w:hAnsi="Times New Roman" w:cs="Times New Roman"/>
          <w:color w:val="000000" w:themeColor="text1"/>
          <w:sz w:val="24"/>
          <w:szCs w:val="24"/>
        </w:rPr>
        <w:t xml:space="preserve">PK </w:t>
      </w:r>
      <w:r w:rsidRPr="008E3C15">
        <w:rPr>
          <w:rFonts w:ascii="Times New Roman" w:hAnsi="Times New Roman" w:cs="Times New Roman"/>
          <w:color w:val="000000" w:themeColor="text1"/>
          <w:sz w:val="24"/>
          <w:szCs w:val="24"/>
        </w:rPr>
        <w:t>17100 Çanakkale/Merkez</w:t>
      </w:r>
    </w:p>
    <w:p w14:paraId="18853549" w14:textId="3B38B0C9" w:rsidR="00203E72" w:rsidRPr="001B1D8B" w:rsidRDefault="00203E72" w:rsidP="00CB24BD">
      <w:pPr>
        <w:spacing w:after="120" w:line="360" w:lineRule="auto"/>
        <w:jc w:val="both"/>
        <w:rPr>
          <w:rFonts w:ascii="Times New Roman" w:hAnsi="Times New Roman" w:cs="Times New Roman"/>
          <w:b/>
          <w:bCs/>
          <w:i/>
          <w:iCs/>
          <w:color w:val="000000" w:themeColor="text1"/>
          <w:sz w:val="24"/>
          <w:szCs w:val="24"/>
        </w:rPr>
      </w:pPr>
      <w:r w:rsidRPr="001B1D8B">
        <w:rPr>
          <w:rFonts w:ascii="Times New Roman" w:hAnsi="Times New Roman" w:cs="Times New Roman"/>
          <w:b/>
          <w:bCs/>
          <w:i/>
          <w:iCs/>
          <w:color w:val="000000" w:themeColor="text1"/>
          <w:sz w:val="24"/>
          <w:szCs w:val="24"/>
        </w:rPr>
        <w:t>Yüksekokul Web Sayfası</w:t>
      </w:r>
    </w:p>
    <w:p w14:paraId="37406ECF" w14:textId="7D853A82" w:rsidR="005A60E3" w:rsidRPr="001B1D8B" w:rsidRDefault="00000000" w:rsidP="00CB24BD">
      <w:pPr>
        <w:spacing w:after="120" w:line="360" w:lineRule="auto"/>
        <w:rPr>
          <w:rFonts w:ascii="Times New Roman" w:hAnsi="Times New Roman" w:cs="Times New Roman"/>
          <w:b/>
          <w:bCs/>
          <w:i/>
          <w:iCs/>
          <w:color w:val="000000" w:themeColor="text1"/>
          <w:sz w:val="24"/>
          <w:szCs w:val="24"/>
        </w:rPr>
      </w:pPr>
      <w:hyperlink r:id="rId15" w:tgtFrame="_blank" w:tooltip="Deniz Teknolojileri Meslek Yüksekokulu" w:history="1">
        <w:r w:rsidR="0072538F" w:rsidRPr="008E3C15">
          <w:rPr>
            <w:rFonts w:ascii="Times New Roman" w:eastAsia="Times New Roman" w:hAnsi="Times New Roman" w:cs="Times New Roman"/>
            <w:color w:val="000000" w:themeColor="text1"/>
            <w:sz w:val="24"/>
            <w:szCs w:val="24"/>
            <w:lang w:eastAsia="tr-TR"/>
          </w:rPr>
          <w:t>https://denizteknolojilerimyo.comu.edu.tr/</w:t>
        </w:r>
      </w:hyperlink>
      <w:hyperlink r:id="rId16" w:tgtFrame="_blank" w:tooltip="Deniz Teknolojileri Meslek Yüksekokulu Harita" w:history="1">
        <w:r w:rsidR="0072538F" w:rsidRPr="008E3C15">
          <w:rPr>
            <w:rFonts w:ascii="Times New Roman" w:eastAsia="Times New Roman" w:hAnsi="Times New Roman" w:cs="Times New Roman"/>
            <w:color w:val="000000" w:themeColor="text1"/>
            <w:sz w:val="24"/>
            <w:szCs w:val="24"/>
            <w:shd w:val="clear" w:color="auto" w:fill="FFFFFF"/>
            <w:lang w:eastAsia="tr-TR"/>
          </w:rPr>
          <w:br/>
        </w:r>
      </w:hyperlink>
      <w:r w:rsidR="005A60E3" w:rsidRPr="001B1D8B">
        <w:rPr>
          <w:rFonts w:ascii="Times New Roman" w:hAnsi="Times New Roman" w:cs="Times New Roman"/>
          <w:b/>
          <w:bCs/>
          <w:i/>
          <w:iCs/>
          <w:color w:val="000000" w:themeColor="text1"/>
          <w:sz w:val="24"/>
          <w:szCs w:val="24"/>
        </w:rPr>
        <w:t>Kurum Web Sayfası</w:t>
      </w:r>
    </w:p>
    <w:p w14:paraId="3DE7CD3F" w14:textId="77777777" w:rsidR="005A60E3" w:rsidRPr="001B1D8B" w:rsidRDefault="005A60E3"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https://www.comu.edu.tr</w:t>
      </w:r>
    </w:p>
    <w:p w14:paraId="00B9BFC2" w14:textId="11819917" w:rsidR="005A60E3" w:rsidRPr="001B1D8B" w:rsidRDefault="005A60E3" w:rsidP="00CB24BD">
      <w:pPr>
        <w:spacing w:after="120" w:line="360" w:lineRule="auto"/>
        <w:jc w:val="both"/>
        <w:rPr>
          <w:rFonts w:ascii="Times New Roman" w:hAnsi="Times New Roman" w:cs="Times New Roman"/>
          <w:b/>
          <w:bCs/>
          <w:i/>
          <w:iCs/>
          <w:color w:val="000000" w:themeColor="text1"/>
          <w:sz w:val="24"/>
          <w:szCs w:val="24"/>
        </w:rPr>
      </w:pPr>
      <w:r w:rsidRPr="001B1D8B">
        <w:rPr>
          <w:rFonts w:ascii="Times New Roman" w:hAnsi="Times New Roman" w:cs="Times New Roman"/>
          <w:b/>
          <w:bCs/>
          <w:i/>
          <w:iCs/>
          <w:color w:val="000000" w:themeColor="text1"/>
          <w:sz w:val="24"/>
          <w:szCs w:val="24"/>
        </w:rPr>
        <w:t>Kurum Kalite Güvencesi Web Sayfası</w:t>
      </w:r>
    </w:p>
    <w:p w14:paraId="70FE2F18" w14:textId="77777777" w:rsidR="005A60E3" w:rsidRPr="001B1D8B" w:rsidRDefault="005A60E3"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https://kalite.comu.edu.tr</w:t>
      </w:r>
    </w:p>
    <w:p w14:paraId="62619FB5" w14:textId="68F67248" w:rsidR="005A60E3" w:rsidRPr="001B1D8B" w:rsidRDefault="005A60E3" w:rsidP="00CB24BD">
      <w:pPr>
        <w:spacing w:after="120" w:line="360" w:lineRule="auto"/>
        <w:jc w:val="both"/>
        <w:rPr>
          <w:rFonts w:ascii="Times New Roman" w:hAnsi="Times New Roman" w:cs="Times New Roman"/>
          <w:b/>
          <w:bCs/>
          <w:i/>
          <w:iCs/>
          <w:color w:val="000000" w:themeColor="text1"/>
          <w:sz w:val="24"/>
          <w:szCs w:val="24"/>
        </w:rPr>
      </w:pPr>
      <w:r w:rsidRPr="001B1D8B">
        <w:rPr>
          <w:rFonts w:ascii="Times New Roman" w:hAnsi="Times New Roman" w:cs="Times New Roman"/>
          <w:b/>
          <w:bCs/>
          <w:i/>
          <w:iCs/>
          <w:color w:val="000000" w:themeColor="text1"/>
          <w:sz w:val="24"/>
          <w:szCs w:val="24"/>
        </w:rPr>
        <w:t>Kalite Güvence Komisyonu, Danışma Kurulları ve Kalite Güvence Ofisi Bilgileri</w:t>
      </w:r>
    </w:p>
    <w:p w14:paraId="5638CF06" w14:textId="77777777" w:rsidR="005A60E3" w:rsidRPr="001B1D8B" w:rsidRDefault="005A60E3" w:rsidP="00226496">
      <w:pPr>
        <w:spacing w:after="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https://kalite.comu.edu.tr/kalite-komisyonu/ust-komisyon-uyeleri-r1.html</w:t>
      </w:r>
    </w:p>
    <w:p w14:paraId="5C6B0513" w14:textId="77777777" w:rsidR="005A60E3" w:rsidRPr="001B1D8B" w:rsidRDefault="005A60E3" w:rsidP="00226496">
      <w:pPr>
        <w:spacing w:after="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https://kalite.comu.edu.tr/kalite-komisyonu/danisma-kurulu-r7.html</w:t>
      </w:r>
    </w:p>
    <w:p w14:paraId="10AE9953" w14:textId="77777777" w:rsidR="005A60E3" w:rsidRPr="001B1D8B" w:rsidRDefault="005A60E3" w:rsidP="00226496">
      <w:pPr>
        <w:spacing w:after="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https://kalite.comu.edu.tr/kalite-komisyonu/dis-paydas-danisma-kurulu-r12.html</w:t>
      </w:r>
    </w:p>
    <w:p w14:paraId="7FF070FB" w14:textId="294DB24B" w:rsidR="003F395D" w:rsidRPr="001B1D8B" w:rsidRDefault="00000000" w:rsidP="00226496">
      <w:pPr>
        <w:spacing w:after="0" w:line="360" w:lineRule="auto"/>
        <w:jc w:val="both"/>
        <w:rPr>
          <w:rFonts w:ascii="Times New Roman" w:hAnsi="Times New Roman" w:cs="Times New Roman"/>
          <w:color w:val="000000" w:themeColor="text1"/>
          <w:sz w:val="24"/>
          <w:szCs w:val="24"/>
        </w:rPr>
      </w:pPr>
      <w:hyperlink r:id="rId17" w:history="1">
        <w:r w:rsidR="00353CAC" w:rsidRPr="001B1D8B">
          <w:rPr>
            <w:rStyle w:val="Kpr"/>
            <w:rFonts w:ascii="Times New Roman" w:hAnsi="Times New Roman" w:cs="Times New Roman"/>
            <w:color w:val="000000" w:themeColor="text1"/>
            <w:sz w:val="24"/>
            <w:szCs w:val="24"/>
            <w:u w:val="none"/>
          </w:rPr>
          <w:t>https://kalite.comu.edu.tr/kalite-guvence-ofisi/kalite-guvence-ofisi-r13.html</w:t>
        </w:r>
      </w:hyperlink>
    </w:p>
    <w:p w14:paraId="38686419" w14:textId="5D4A704D" w:rsidR="00E73D8F" w:rsidRPr="001B1D8B" w:rsidRDefault="00353CAC" w:rsidP="001B1D8B">
      <w:pPr>
        <w:spacing w:before="240" w:line="360" w:lineRule="auto"/>
        <w:jc w:val="both"/>
        <w:rPr>
          <w:rFonts w:ascii="Times New Roman" w:hAnsi="Times New Roman" w:cs="Times New Roman"/>
          <w:b/>
          <w:bCs/>
          <w:color w:val="000000" w:themeColor="text1"/>
          <w:sz w:val="28"/>
          <w:szCs w:val="28"/>
        </w:rPr>
      </w:pPr>
      <w:r w:rsidRPr="001B1D8B">
        <w:rPr>
          <w:rFonts w:ascii="Times New Roman" w:hAnsi="Times New Roman" w:cs="Times New Roman"/>
          <w:b/>
          <w:bCs/>
          <w:color w:val="000000" w:themeColor="text1"/>
          <w:sz w:val="28"/>
          <w:szCs w:val="28"/>
        </w:rPr>
        <w:t>YÜKSEKOKULUN</w:t>
      </w:r>
      <w:r w:rsidR="005A60E3" w:rsidRPr="001B1D8B">
        <w:rPr>
          <w:rFonts w:ascii="Times New Roman" w:hAnsi="Times New Roman" w:cs="Times New Roman"/>
          <w:b/>
          <w:bCs/>
          <w:color w:val="000000" w:themeColor="text1"/>
          <w:sz w:val="28"/>
          <w:szCs w:val="28"/>
        </w:rPr>
        <w:t xml:space="preserve"> TARİHSEL GELİŞİMİ</w:t>
      </w:r>
    </w:p>
    <w:p w14:paraId="4F15DC83" w14:textId="77777777"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 xml:space="preserve">Çanakkale </w:t>
      </w:r>
      <w:proofErr w:type="spellStart"/>
      <w:r w:rsidRPr="001B1D8B">
        <w:rPr>
          <w:rFonts w:ascii="Times New Roman" w:hAnsi="Times New Roman" w:cs="Times New Roman"/>
          <w:color w:val="000000" w:themeColor="text1"/>
          <w:sz w:val="24"/>
          <w:szCs w:val="24"/>
        </w:rPr>
        <w:t>Onsekiz</w:t>
      </w:r>
      <w:proofErr w:type="spellEnd"/>
      <w:r w:rsidRPr="001B1D8B">
        <w:rPr>
          <w:rFonts w:ascii="Times New Roman" w:hAnsi="Times New Roman" w:cs="Times New Roman"/>
          <w:color w:val="000000" w:themeColor="text1"/>
          <w:sz w:val="24"/>
          <w:szCs w:val="24"/>
        </w:rPr>
        <w:t xml:space="preserve"> Mart Üniversitesi, 3 Temmuz 1992 tarihinde 3837 sayılı kanunla kurulmuştur. Üniversite, 1992-93 Eğitim-Öğretim yılında Trakya Üniversitesi'nden devredilen Çanakkale Eğitim Fakültesi, Çanakkale Meslek Yüksekokulu ve Biga Meslek Yüksekokulu ile öğretime başlamıştır. Kuruluşundan bu yana, üniversite sürekli olarak büyümüş ve gelişmiştir.</w:t>
      </w:r>
    </w:p>
    <w:p w14:paraId="26DEA2DA" w14:textId="743325AC" w:rsidR="00993491" w:rsidRPr="00226496" w:rsidRDefault="003F4307" w:rsidP="00226496">
      <w:pPr>
        <w:pStyle w:val="ListeParagraf"/>
        <w:numPr>
          <w:ilvl w:val="0"/>
          <w:numId w:val="42"/>
        </w:num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993491" w:rsidRPr="00226496">
        <w:rPr>
          <w:rFonts w:ascii="Times New Roman" w:hAnsi="Times New Roman" w:cs="Times New Roman"/>
          <w:color w:val="000000" w:themeColor="text1"/>
          <w:sz w:val="24"/>
          <w:szCs w:val="24"/>
        </w:rPr>
        <w:t>itibariyle</w:t>
      </w:r>
      <w:proofErr w:type="gramEnd"/>
      <w:r w:rsidR="00993491" w:rsidRPr="00226496">
        <w:rPr>
          <w:rFonts w:ascii="Times New Roman" w:hAnsi="Times New Roman" w:cs="Times New Roman"/>
          <w:color w:val="000000" w:themeColor="text1"/>
          <w:sz w:val="24"/>
          <w:szCs w:val="24"/>
        </w:rPr>
        <w:t xml:space="preserve"> </w:t>
      </w:r>
      <w:proofErr w:type="spellStart"/>
      <w:r w:rsidR="00993491" w:rsidRPr="00226496">
        <w:rPr>
          <w:rFonts w:ascii="Times New Roman" w:hAnsi="Times New Roman" w:cs="Times New Roman"/>
          <w:color w:val="000000" w:themeColor="text1"/>
          <w:sz w:val="24"/>
          <w:szCs w:val="24"/>
        </w:rPr>
        <w:t>ÇOMÜ'nün</w:t>
      </w:r>
      <w:proofErr w:type="spellEnd"/>
      <w:r w:rsidR="00993491" w:rsidRPr="00226496">
        <w:rPr>
          <w:rFonts w:ascii="Times New Roman" w:hAnsi="Times New Roman" w:cs="Times New Roman"/>
          <w:color w:val="000000" w:themeColor="text1"/>
          <w:sz w:val="24"/>
          <w:szCs w:val="24"/>
        </w:rPr>
        <w:t xml:space="preserve"> büyüklüğü şu şekildedir:</w:t>
      </w:r>
    </w:p>
    <w:p w14:paraId="746960F8"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656 bölüm</w:t>
      </w:r>
    </w:p>
    <w:p w14:paraId="3B43B4F6"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950 ana bilim dalı</w:t>
      </w:r>
    </w:p>
    <w:p w14:paraId="3776EC8D"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22 fakülte</w:t>
      </w:r>
    </w:p>
    <w:p w14:paraId="3D6D6728"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9 yüksekokul</w:t>
      </w:r>
    </w:p>
    <w:p w14:paraId="0BAA6997"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42 araştırma ve uygulama merkezi</w:t>
      </w:r>
    </w:p>
    <w:p w14:paraId="3F93ACE1" w14:textId="77777777" w:rsidR="00226496" w:rsidRDefault="00993491" w:rsidP="00866F11">
      <w:pPr>
        <w:pStyle w:val="ListeParagraf"/>
        <w:numPr>
          <w:ilvl w:val="0"/>
          <w:numId w:val="6"/>
        </w:numPr>
        <w:spacing w:after="0"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13 meslek yüksekokulu</w:t>
      </w:r>
    </w:p>
    <w:p w14:paraId="4B49C80D"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26 program</w:t>
      </w:r>
    </w:p>
    <w:p w14:paraId="64E7FADC"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5 enstitü</w:t>
      </w:r>
    </w:p>
    <w:p w14:paraId="0D4BA37C"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26 koordinatörlük</w:t>
      </w:r>
    </w:p>
    <w:p w14:paraId="3134F16C"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8 daire başkanlığı</w:t>
      </w:r>
    </w:p>
    <w:p w14:paraId="2A68CA3F" w14:textId="77777777" w:rsid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25 ana sanat dalı</w:t>
      </w:r>
    </w:p>
    <w:p w14:paraId="495DB1AF" w14:textId="7A5BAF80" w:rsidR="00993491" w:rsidRPr="00226496" w:rsidRDefault="00993491" w:rsidP="00226496">
      <w:pPr>
        <w:pStyle w:val="ListeParagraf"/>
        <w:numPr>
          <w:ilvl w:val="0"/>
          <w:numId w:val="6"/>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lastRenderedPageBreak/>
        <w:t>23 bilim dalı</w:t>
      </w:r>
    </w:p>
    <w:p w14:paraId="31304129" w14:textId="2A766F40"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 xml:space="preserve">Bu veriler, Çanakkale </w:t>
      </w:r>
      <w:proofErr w:type="spellStart"/>
      <w:r w:rsidRPr="001B1D8B">
        <w:rPr>
          <w:rFonts w:ascii="Times New Roman" w:hAnsi="Times New Roman" w:cs="Times New Roman"/>
          <w:color w:val="000000" w:themeColor="text1"/>
          <w:sz w:val="24"/>
          <w:szCs w:val="24"/>
        </w:rPr>
        <w:t>Onsekiz</w:t>
      </w:r>
      <w:proofErr w:type="spellEnd"/>
      <w:r w:rsidRPr="001B1D8B">
        <w:rPr>
          <w:rFonts w:ascii="Times New Roman" w:hAnsi="Times New Roman" w:cs="Times New Roman"/>
          <w:color w:val="000000" w:themeColor="text1"/>
          <w:sz w:val="24"/>
          <w:szCs w:val="24"/>
        </w:rPr>
        <w:t xml:space="preserve"> Mart Üniversitesi'nin geniş bir akademik ve idari yapının olduğunu göstermektedir. Üniversite, çok çeşitli alanlarda eğitim, araştırma ve hizmet faaliyetleri yürütmektedir. Büyüklüğü ve çeşitliliğiyle, bölgesel ve ulusal düzeyde önemli bir rol oynamaktadır.</w:t>
      </w:r>
    </w:p>
    <w:p w14:paraId="3D11192C" w14:textId="225215DC"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Deniz Teknolojileri Meslek Yüksekokulu, 3 temel bölüm altında 4 program sunmaktadır. Aralık 2023'ün son iş günü itibariyle, bu Yüksekokulda 8 öğretim üyesi ve 6 öğretim görevlisi bulunmaktadır.</w:t>
      </w:r>
    </w:p>
    <w:p w14:paraId="53FF8B65" w14:textId="77777777"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Yüksekokul bünyesinde bulunan 4 program şunlardır:</w:t>
      </w:r>
    </w:p>
    <w:p w14:paraId="3B854BF5" w14:textId="77777777" w:rsidR="00226496" w:rsidRDefault="00993491" w:rsidP="00226496">
      <w:pPr>
        <w:pStyle w:val="ListeParagraf"/>
        <w:numPr>
          <w:ilvl w:val="0"/>
          <w:numId w:val="5"/>
        </w:numPr>
        <w:spacing w:after="0" w:line="360" w:lineRule="auto"/>
        <w:ind w:left="567" w:hanging="283"/>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Gemi İnşaatı Programı</w:t>
      </w:r>
    </w:p>
    <w:p w14:paraId="43096CEC" w14:textId="77777777" w:rsidR="00226496" w:rsidRDefault="00993491" w:rsidP="00226496">
      <w:pPr>
        <w:pStyle w:val="ListeParagraf"/>
        <w:numPr>
          <w:ilvl w:val="0"/>
          <w:numId w:val="5"/>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Sualtı Teknolojisi Programı</w:t>
      </w:r>
    </w:p>
    <w:p w14:paraId="2B9D1D69" w14:textId="77777777" w:rsidR="00226496" w:rsidRDefault="00993491" w:rsidP="00226496">
      <w:pPr>
        <w:pStyle w:val="ListeParagraf"/>
        <w:numPr>
          <w:ilvl w:val="0"/>
          <w:numId w:val="5"/>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Deniz ve Liman İşletmeciliği Programı</w:t>
      </w:r>
    </w:p>
    <w:p w14:paraId="2363978C" w14:textId="75FBD02B" w:rsidR="00993491" w:rsidRPr="00226496" w:rsidRDefault="00993491" w:rsidP="00226496">
      <w:pPr>
        <w:pStyle w:val="ListeParagraf"/>
        <w:numPr>
          <w:ilvl w:val="0"/>
          <w:numId w:val="5"/>
        </w:numPr>
        <w:spacing w:after="0" w:line="360" w:lineRule="auto"/>
        <w:ind w:left="567" w:hanging="283"/>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Mekatronik</w:t>
      </w:r>
      <w:r w:rsidR="00226496">
        <w:rPr>
          <w:rFonts w:ascii="Times New Roman" w:hAnsi="Times New Roman" w:cs="Times New Roman"/>
          <w:color w:val="000000" w:themeColor="text1"/>
          <w:sz w:val="24"/>
          <w:szCs w:val="24"/>
        </w:rPr>
        <w:t xml:space="preserve"> </w:t>
      </w:r>
      <w:r w:rsidR="00226496" w:rsidRPr="00226496">
        <w:rPr>
          <w:rFonts w:ascii="Times New Roman" w:hAnsi="Times New Roman" w:cs="Times New Roman"/>
          <w:color w:val="000000" w:themeColor="text1"/>
          <w:sz w:val="24"/>
          <w:szCs w:val="24"/>
        </w:rPr>
        <w:t>Programı</w:t>
      </w:r>
    </w:p>
    <w:p w14:paraId="6F29D629" w14:textId="77777777"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2022 yılı itibarıyla, Gemi İnşaatı Programı dışında Sualtı Teknolojileri Programı da öğrenci alımına başlamıştır. Bu programlar, denizcilik ve deniz teknolojileri alanında eğitim ve öğretim faaliyetlerini yürütmektedirler.</w:t>
      </w:r>
    </w:p>
    <w:p w14:paraId="5D806873" w14:textId="1C9F3050"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Yüksekokulun bu programları aracılığıyla, denizcilik sektöründe nitelikli insan gücünün yetiştirilmesi ve deniz teknolojileri alanında yenilikçi çalışmaların desteklenmesi amaçlanmaktadır. Öğretim üyeleri ve öğretim görevlileri, bu hedeflere ulaşmak için öğrencilere kaliteli eğitim sağlamakta ve araştırma faaliyetlerine katkıda bulunmaktadırlar.</w:t>
      </w:r>
    </w:p>
    <w:p w14:paraId="2107A0B4" w14:textId="77777777"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2023-2024 eğitim dönemi için Elektronik ve Otomasyon Bölümü bünyesinde yer alan Mekatronik Programı, öğrenci alımı için başvuruda bulunmuş ancak başvuru sonuçsuz kalmıştır. Bunun üzerine, 2024-2025 eğitim dönemi için yeniden öğrenci alımı başvurusu yapılması kararlaştırılmıştır. Bu süreç, 2024 yılı içinde gerçekleştirilecektir.</w:t>
      </w:r>
    </w:p>
    <w:p w14:paraId="307A1287" w14:textId="608C6BD6"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Aynı şekilde, Deniz ve Liman İşletmeciliği Programı için 3 öğretim görevlisi alımı için gerekli planlamalar yapılmıştır. Program, öğrenci alımı için gereken hazırlıklarını tamamlamıştır ve başvuru sürecine hazırdır. Bu adımlar, Elektronik ve Otomasyon Bölümü bünyesindeki programların gelişimini ve öğrenci sayısının artırılmasını hedeflemektedir. Başvuru süreçleri ve öğretim görevlisi alımları, bölümün ve programların akademik ve idari ihtiyaçlarını karşılamak amacıyla yapılmaktadır.</w:t>
      </w:r>
    </w:p>
    <w:p w14:paraId="00FB8A9C" w14:textId="77777777"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lastRenderedPageBreak/>
        <w:t>Deniz Teknolojileri Meslek Yüksekokulu'nun fiziksel imkanları oldukça geniş kapsamlıdır. Bu imkanlar, öğrencilere çağdaş bir eğitim ve öğretim ortamı sağlamak amacıyla tasarlanmıştır. Bu imkanlar şunlardır:</w:t>
      </w:r>
    </w:p>
    <w:p w14:paraId="61C449BC" w14:textId="77777777" w:rsidR="00226496" w:rsidRDefault="00993491" w:rsidP="00226496">
      <w:pPr>
        <w:pStyle w:val="ListeParagraf"/>
        <w:numPr>
          <w:ilvl w:val="0"/>
          <w:numId w:val="7"/>
        </w:numPr>
        <w:spacing w:after="0" w:line="360" w:lineRule="auto"/>
        <w:ind w:left="568" w:hanging="284"/>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1 adet amfi</w:t>
      </w:r>
    </w:p>
    <w:p w14:paraId="4851D991" w14:textId="77777777" w:rsidR="00226496" w:rsidRDefault="00993491" w:rsidP="00226496">
      <w:pPr>
        <w:pStyle w:val="ListeParagraf"/>
        <w:numPr>
          <w:ilvl w:val="0"/>
          <w:numId w:val="7"/>
        </w:numPr>
        <w:spacing w:after="0"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4 adet derslik</w:t>
      </w:r>
    </w:p>
    <w:p w14:paraId="4A079624" w14:textId="77777777" w:rsidR="00226496" w:rsidRDefault="00993491" w:rsidP="00226496">
      <w:pPr>
        <w:pStyle w:val="ListeParagraf"/>
        <w:numPr>
          <w:ilvl w:val="0"/>
          <w:numId w:val="7"/>
        </w:numPr>
        <w:spacing w:after="0"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3 adet atölye</w:t>
      </w:r>
    </w:p>
    <w:p w14:paraId="0B620462" w14:textId="77777777" w:rsidR="00226496" w:rsidRDefault="00993491" w:rsidP="00226496">
      <w:pPr>
        <w:pStyle w:val="ListeParagraf"/>
        <w:numPr>
          <w:ilvl w:val="0"/>
          <w:numId w:val="7"/>
        </w:numPr>
        <w:spacing w:after="0"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1 adet kütüphane</w:t>
      </w:r>
    </w:p>
    <w:p w14:paraId="0A46A34C" w14:textId="77777777" w:rsidR="00226496" w:rsidRDefault="00993491" w:rsidP="00226496">
      <w:pPr>
        <w:pStyle w:val="ListeParagraf"/>
        <w:numPr>
          <w:ilvl w:val="0"/>
          <w:numId w:val="7"/>
        </w:numPr>
        <w:spacing w:after="0"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1 adet arşiv</w:t>
      </w:r>
    </w:p>
    <w:p w14:paraId="462B0AF9" w14:textId="77777777" w:rsidR="00226496" w:rsidRDefault="00993491" w:rsidP="00226496">
      <w:pPr>
        <w:pStyle w:val="ListeParagraf"/>
        <w:numPr>
          <w:ilvl w:val="0"/>
          <w:numId w:val="7"/>
        </w:numPr>
        <w:spacing w:after="0"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1 adet sergi salonu</w:t>
      </w:r>
    </w:p>
    <w:p w14:paraId="50ADFF8E" w14:textId="77777777" w:rsidR="00226496" w:rsidRDefault="00993491" w:rsidP="00226496">
      <w:pPr>
        <w:pStyle w:val="ListeParagraf"/>
        <w:numPr>
          <w:ilvl w:val="0"/>
          <w:numId w:val="7"/>
        </w:numPr>
        <w:spacing w:after="0"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1 adet araştırma merkezi</w:t>
      </w:r>
    </w:p>
    <w:p w14:paraId="4152149C" w14:textId="77777777" w:rsidR="00226496" w:rsidRDefault="00993491" w:rsidP="00226496">
      <w:pPr>
        <w:pStyle w:val="ListeParagraf"/>
        <w:numPr>
          <w:ilvl w:val="0"/>
          <w:numId w:val="7"/>
        </w:numPr>
        <w:spacing w:after="0"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1 adet bilgisayar laboratuvarı</w:t>
      </w:r>
    </w:p>
    <w:p w14:paraId="27CC4A9B" w14:textId="50BB6D04" w:rsidR="00993491" w:rsidRPr="00226496" w:rsidRDefault="00993491" w:rsidP="00226496">
      <w:pPr>
        <w:pStyle w:val="ListeParagraf"/>
        <w:numPr>
          <w:ilvl w:val="0"/>
          <w:numId w:val="7"/>
        </w:numPr>
        <w:spacing w:after="0"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1 adet çizim sınıfı</w:t>
      </w:r>
    </w:p>
    <w:p w14:paraId="6B6817C0" w14:textId="7CD7ECBF"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 xml:space="preserve">Ayrıca, Terzioğlu Yerleşkesi içinde bulunan Merkez Kütüphane, öğrencilerin hizmetine sunulmuştur. Bu kütüphane, çalışma salonları ile birlikte akıllı sınıf, basılı ve elektronik kaynaklara erişim </w:t>
      </w:r>
      <w:proofErr w:type="gramStart"/>
      <w:r w:rsidRPr="001B1D8B">
        <w:rPr>
          <w:rFonts w:ascii="Times New Roman" w:hAnsi="Times New Roman" w:cs="Times New Roman"/>
          <w:color w:val="000000" w:themeColor="text1"/>
          <w:sz w:val="24"/>
          <w:szCs w:val="24"/>
        </w:rPr>
        <w:t>imkanı</w:t>
      </w:r>
      <w:proofErr w:type="gramEnd"/>
      <w:r w:rsidRPr="001B1D8B">
        <w:rPr>
          <w:rFonts w:ascii="Times New Roman" w:hAnsi="Times New Roman" w:cs="Times New Roman"/>
          <w:color w:val="000000" w:themeColor="text1"/>
          <w:sz w:val="24"/>
          <w:szCs w:val="24"/>
        </w:rPr>
        <w:t xml:space="preserve"> sunmaktadır.</w:t>
      </w:r>
      <w:r w:rsidR="00D51AED" w:rsidRPr="001B1D8B">
        <w:rPr>
          <w:rFonts w:ascii="Times New Roman" w:hAnsi="Times New Roman" w:cs="Times New Roman"/>
          <w:color w:val="000000" w:themeColor="text1"/>
          <w:sz w:val="24"/>
          <w:szCs w:val="24"/>
        </w:rPr>
        <w:t xml:space="preserve"> </w:t>
      </w:r>
      <w:r w:rsidRPr="001B1D8B">
        <w:rPr>
          <w:rFonts w:ascii="Times New Roman" w:hAnsi="Times New Roman" w:cs="Times New Roman"/>
          <w:color w:val="000000" w:themeColor="text1"/>
          <w:sz w:val="24"/>
          <w:szCs w:val="24"/>
        </w:rPr>
        <w:t>Öğrencilerin kullanımı için 24 saat internet erişimi sağlamak üzere "</w:t>
      </w:r>
      <w:proofErr w:type="spellStart"/>
      <w:r w:rsidRPr="001B1D8B">
        <w:rPr>
          <w:rFonts w:ascii="Times New Roman" w:hAnsi="Times New Roman" w:cs="Times New Roman"/>
          <w:color w:val="000000" w:themeColor="text1"/>
          <w:sz w:val="24"/>
          <w:szCs w:val="24"/>
        </w:rPr>
        <w:t>Eduroam</w:t>
      </w:r>
      <w:proofErr w:type="spellEnd"/>
      <w:r w:rsidRPr="001B1D8B">
        <w:rPr>
          <w:rFonts w:ascii="Times New Roman" w:hAnsi="Times New Roman" w:cs="Times New Roman"/>
          <w:color w:val="000000" w:themeColor="text1"/>
          <w:sz w:val="24"/>
          <w:szCs w:val="24"/>
        </w:rPr>
        <w:t>" altyapısı bulunmaktadır. Bu, öğrencilerin ders çalışma ve araştırma yapma süreçlerinde internete kesintisiz erişim sağlar ve öğrenme deneyimlerini destekler.</w:t>
      </w:r>
    </w:p>
    <w:p w14:paraId="758D650F" w14:textId="01A79588" w:rsidR="00993491" w:rsidRPr="001B1D8B" w:rsidRDefault="00993491" w:rsidP="00CB24BD">
      <w:pPr>
        <w:spacing w:after="120" w:line="360" w:lineRule="auto"/>
        <w:jc w:val="both"/>
        <w:rPr>
          <w:rFonts w:ascii="Times New Roman" w:hAnsi="Times New Roman" w:cs="Times New Roman"/>
          <w:color w:val="000000" w:themeColor="text1"/>
          <w:sz w:val="24"/>
          <w:szCs w:val="24"/>
        </w:rPr>
      </w:pPr>
      <w:r w:rsidRPr="001B1D8B">
        <w:rPr>
          <w:rFonts w:ascii="Times New Roman" w:hAnsi="Times New Roman" w:cs="Times New Roman"/>
          <w:color w:val="000000" w:themeColor="text1"/>
          <w:sz w:val="24"/>
          <w:szCs w:val="24"/>
        </w:rPr>
        <w:t>Tüm bu fiziksel imkanlar, Deniz Teknolojileri Meslek Yüksekokulu'nun öğrencilerine kapsamlı bir eğitim ortamı sunma ve akademik başarılarını destekleme amacını yansıtmaktadır.</w:t>
      </w:r>
    </w:p>
    <w:p w14:paraId="5EFFA22D" w14:textId="62A3301F" w:rsidR="00537FA4" w:rsidRPr="008171E4" w:rsidRDefault="00353CAC" w:rsidP="008171E4">
      <w:pPr>
        <w:spacing w:before="240" w:line="360" w:lineRule="auto"/>
        <w:jc w:val="both"/>
        <w:rPr>
          <w:rFonts w:ascii="Times New Roman" w:hAnsi="Times New Roman" w:cs="Times New Roman"/>
          <w:b/>
          <w:bCs/>
          <w:color w:val="000000" w:themeColor="text1"/>
          <w:sz w:val="28"/>
          <w:szCs w:val="28"/>
        </w:rPr>
      </w:pPr>
      <w:r w:rsidRPr="008171E4">
        <w:rPr>
          <w:rFonts w:ascii="Times New Roman" w:hAnsi="Times New Roman" w:cs="Times New Roman"/>
          <w:b/>
          <w:bCs/>
          <w:color w:val="000000" w:themeColor="text1"/>
          <w:sz w:val="28"/>
          <w:szCs w:val="28"/>
        </w:rPr>
        <w:t>YÜSKSEKOKULUN</w:t>
      </w:r>
      <w:r w:rsidR="00537FA4" w:rsidRPr="008171E4">
        <w:rPr>
          <w:rFonts w:ascii="Times New Roman" w:hAnsi="Times New Roman" w:cs="Times New Roman"/>
          <w:b/>
          <w:bCs/>
          <w:color w:val="000000" w:themeColor="text1"/>
          <w:sz w:val="28"/>
          <w:szCs w:val="28"/>
        </w:rPr>
        <w:t xml:space="preserve"> MİSYONU, VİZYONU, KALİTE GÜVNECE POLİTİKASI, DEĞERLERİ, HEDEFLERİ</w:t>
      </w:r>
    </w:p>
    <w:p w14:paraId="2D9A6A3C" w14:textId="41205445" w:rsidR="00D51AED" w:rsidRPr="008171E4" w:rsidRDefault="00537FA4"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Yüksekokulumuz genelinde Programımız Misyon, Vizyon ve Temel Değerleri aşağıdaki gibidir:</w:t>
      </w:r>
      <w:r w:rsidRPr="008171E4">
        <w:rPr>
          <w:rFonts w:ascii="Times New Roman" w:hAnsi="Times New Roman" w:cs="Times New Roman"/>
          <w:color w:val="000000" w:themeColor="text1"/>
          <w:sz w:val="24"/>
          <w:szCs w:val="24"/>
        </w:rPr>
        <w:cr/>
      </w:r>
      <w:r w:rsidR="00D51AED" w:rsidRPr="008171E4">
        <w:rPr>
          <w:rFonts w:ascii="Times New Roman" w:hAnsi="Times New Roman" w:cs="Times New Roman"/>
          <w:b/>
          <w:i/>
          <w:iCs/>
          <w:color w:val="000000" w:themeColor="text1"/>
          <w:sz w:val="24"/>
          <w:szCs w:val="24"/>
        </w:rPr>
        <w:t>Misyonumuz:</w:t>
      </w:r>
      <w:r w:rsidR="00D51AED" w:rsidRPr="008171E4">
        <w:rPr>
          <w:rFonts w:ascii="Times New Roman" w:hAnsi="Times New Roman" w:cs="Times New Roman"/>
          <w:color w:val="000000" w:themeColor="text1"/>
          <w:sz w:val="24"/>
          <w:szCs w:val="24"/>
        </w:rPr>
        <w:t xml:space="preserve"> 2024 yılı hedeflerinde, güçlü Türkiye'nin Mavi Vatan Projelerindeki teknik eleman açığını kapatmak amacıyla Deniz Teknolojileri MYO olarak üzerimize düşen tüm sorumluluğu üstleniyoruz. Misyonumuz, geleceğin teknikerlerini ve iş insanlarını yetiştirerek, sürekli gelişen teknolojik yöntemleri kullanabilen, disiplinler arası araştırma ve çalışma anlayışına sahip, yaşadığı toplumun ekonomisine değer katan ve ülke ekonomisine katma değer sağlayabilen bireyler yetiştirmektir. Bu bağlamda, fiziksel, ruhsal ve sosyal yönden toplum ile barışık, üretimde aktif olarak yer alan ve örnek teşkil eden, girişimci, iletişimci, önyargısız ve yenilikçi teknikerler yetiştirmeyi hedefliyoruz.</w:t>
      </w:r>
    </w:p>
    <w:p w14:paraId="4305E2D6" w14:textId="49DB5DB9" w:rsidR="00E13C2A" w:rsidRPr="008171E4" w:rsidRDefault="00D51AED"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i/>
          <w:iCs/>
          <w:color w:val="000000" w:themeColor="text1"/>
          <w:sz w:val="24"/>
          <w:szCs w:val="24"/>
        </w:rPr>
        <w:lastRenderedPageBreak/>
        <w:t>Vizyonumuz:</w:t>
      </w:r>
      <w:r w:rsidRPr="008171E4">
        <w:rPr>
          <w:sz w:val="24"/>
          <w:szCs w:val="24"/>
        </w:rPr>
        <w:t xml:space="preserve"> </w:t>
      </w:r>
      <w:r w:rsidRPr="008171E4">
        <w:rPr>
          <w:rFonts w:ascii="Times New Roman" w:hAnsi="Times New Roman" w:cs="Times New Roman"/>
          <w:color w:val="000000" w:themeColor="text1"/>
          <w:sz w:val="24"/>
          <w:szCs w:val="24"/>
        </w:rPr>
        <w:t xml:space="preserve">Çanakkale </w:t>
      </w:r>
      <w:proofErr w:type="spellStart"/>
      <w:r w:rsidRPr="008171E4">
        <w:rPr>
          <w:rFonts w:ascii="Times New Roman" w:hAnsi="Times New Roman" w:cs="Times New Roman"/>
          <w:color w:val="000000" w:themeColor="text1"/>
          <w:sz w:val="24"/>
          <w:szCs w:val="24"/>
        </w:rPr>
        <w:t>Onsekiz</w:t>
      </w:r>
      <w:proofErr w:type="spellEnd"/>
      <w:r w:rsidRPr="008171E4">
        <w:rPr>
          <w:rFonts w:ascii="Times New Roman" w:hAnsi="Times New Roman" w:cs="Times New Roman"/>
          <w:color w:val="000000" w:themeColor="text1"/>
          <w:sz w:val="24"/>
          <w:szCs w:val="24"/>
        </w:rPr>
        <w:t xml:space="preserve"> Mart Üniversitesi'nin dünya çapında tanınan bir üniversite olma hedefine paralel olarak şekillenmektedir. Bu vizyon doğrultusunda, mesleki anlamda güncel gelişmeleri ve bilimsel yenilikleri yakından takip eden bir Meslek Yüksekokulu olmayı amaçlıyoruz. Kurumsal imajımızı bu bilgi ve yeniliklerin entegrasyonuyla güçlendirerek sektörün ihtiyaç duyduğu nitelikli iş gücünü sağlamayı hedefliyoruz. İletişim, değişim ve gelişime açık bir yaklaşım benimseyerek, sürekli olarak kendimizi yenilemeyi ve güncel kalabilmeyi önemsiyoruz. Yürüttüğümüz çalışmalar ve mezunlarımız aracılığıyla ortaya koyduğumuz tam donanımlı insan kaynağı ile alanımızda tercih edilen bir Meslek Yüksekokulu olma vizyonumuzu sürdürmekte kararlıyız.</w:t>
      </w:r>
    </w:p>
    <w:p w14:paraId="1F604B54" w14:textId="0C8EC461" w:rsidR="00D51AED" w:rsidRPr="008171E4" w:rsidRDefault="00D51AED"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i/>
          <w:iCs/>
          <w:color w:val="000000" w:themeColor="text1"/>
          <w:sz w:val="24"/>
          <w:szCs w:val="24"/>
        </w:rPr>
        <w:t>Temel Değerlerimiz:</w:t>
      </w:r>
      <w:r w:rsidRPr="008171E4">
        <w:rPr>
          <w:rFonts w:ascii="Times New Roman" w:hAnsi="Times New Roman" w:cs="Times New Roman"/>
          <w:b/>
          <w:color w:val="000000" w:themeColor="text1"/>
          <w:sz w:val="24"/>
          <w:szCs w:val="24"/>
        </w:rPr>
        <w:t xml:space="preserve"> </w:t>
      </w:r>
      <w:r w:rsidRPr="008171E4">
        <w:rPr>
          <w:rFonts w:ascii="Times New Roman" w:hAnsi="Times New Roman" w:cs="Times New Roman"/>
          <w:color w:val="000000" w:themeColor="text1"/>
          <w:sz w:val="24"/>
          <w:szCs w:val="24"/>
        </w:rPr>
        <w:t>Temel değerlerimiz, bütüncül bir meslek ahlakı ve sosyal etik yaklaşımı temel alır. Bu çerçevede, tüm paydaşlarımızın görüş ve düşüncelerine değer vermek ve onları önemsemek öncelikli hedeflerimiz arasındadır. Ayrıca, çalışmalarımızda hukuksal, bilimsel ve teknik değerlere titizlikle bağlı kalarak, etik kurallara uygun davranmayı temel ilke olarak benimseriz.</w:t>
      </w:r>
    </w:p>
    <w:p w14:paraId="519D1460" w14:textId="668243CB" w:rsidR="00D51AED" w:rsidRPr="008171E4" w:rsidRDefault="00D51AED"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 xml:space="preserve">Yüksekokul özelinde işaret edilen bu değerlerin yanı sıra, Çanakkale </w:t>
      </w:r>
      <w:proofErr w:type="spellStart"/>
      <w:r w:rsidRPr="008171E4">
        <w:rPr>
          <w:rFonts w:ascii="Times New Roman" w:hAnsi="Times New Roman" w:cs="Times New Roman"/>
          <w:color w:val="000000" w:themeColor="text1"/>
          <w:sz w:val="24"/>
          <w:szCs w:val="24"/>
        </w:rPr>
        <w:t>Onsekiz</w:t>
      </w:r>
      <w:proofErr w:type="spellEnd"/>
      <w:r w:rsidRPr="008171E4">
        <w:rPr>
          <w:rFonts w:ascii="Times New Roman" w:hAnsi="Times New Roman" w:cs="Times New Roman"/>
          <w:color w:val="000000" w:themeColor="text1"/>
          <w:sz w:val="24"/>
          <w:szCs w:val="24"/>
        </w:rPr>
        <w:t xml:space="preserve"> Mart Üniversitesi'nin belirlediği temel değerlere de tam anlamıyla sahipleniriz. Bu değerler, bizlere yol gösterici niteliktedir ve programımızın her aşamasında etkin bir şekilde uygulanır. Adalet, aidiyet, çevre duyarlılığı, demokratik katılımcılık, düşünce ve ifade özgürlüğü gibi ÇOMÜ tarafından işaret edilen temel değerler, programımızın faaliyetlerinde rehberlik eden ve toplumsal sorumluluğumuzu yerine getirmemize olanak sağlayan önemli prensiplerdir. Bu değerleri benimseyerek, toplumumuzun refahı ve ilerlemesi için çalışmaya kararlıyız.</w:t>
      </w:r>
    </w:p>
    <w:p w14:paraId="6AA028E5" w14:textId="77777777" w:rsidR="00D51AED" w:rsidRPr="008171E4" w:rsidRDefault="00D51AED" w:rsidP="00CB24BD">
      <w:pPr>
        <w:pStyle w:val="AralkYok"/>
        <w:spacing w:line="360" w:lineRule="auto"/>
        <w:jc w:val="both"/>
        <w:rPr>
          <w:rFonts w:ascii="Times New Roman" w:hAnsi="Times New Roman" w:cs="Times New Roman"/>
          <w:b/>
          <w:i/>
          <w:iCs/>
          <w:color w:val="000000" w:themeColor="text1"/>
          <w:sz w:val="24"/>
          <w:szCs w:val="24"/>
        </w:rPr>
      </w:pPr>
      <w:r w:rsidRPr="008171E4">
        <w:rPr>
          <w:rFonts w:ascii="Times New Roman" w:hAnsi="Times New Roman" w:cs="Times New Roman"/>
          <w:b/>
          <w:i/>
          <w:iCs/>
          <w:color w:val="000000" w:themeColor="text1"/>
          <w:sz w:val="24"/>
          <w:szCs w:val="24"/>
        </w:rPr>
        <w:t>Bu Değerler:</w:t>
      </w:r>
    </w:p>
    <w:p w14:paraId="27950C6A" w14:textId="77777777" w:rsidR="00226496"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Adalet ve Liyakat</w:t>
      </w:r>
    </w:p>
    <w:p w14:paraId="68D90DA3" w14:textId="77777777" w:rsidR="00226496"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Aidiyet</w:t>
      </w:r>
    </w:p>
    <w:p w14:paraId="399A2354" w14:textId="77777777" w:rsidR="00226496"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Çevre Duyarlılığı</w:t>
      </w:r>
    </w:p>
    <w:p w14:paraId="2E2EC788" w14:textId="77777777" w:rsidR="00226496"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Demokratik Katılımcılık</w:t>
      </w:r>
    </w:p>
    <w:p w14:paraId="7A754701" w14:textId="77777777" w:rsidR="00226496"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Düşünce ve İfade Özgürlüğü</w:t>
      </w:r>
    </w:p>
    <w:p w14:paraId="403BAC9B"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226496">
        <w:rPr>
          <w:rFonts w:ascii="Times New Roman" w:hAnsi="Times New Roman" w:cs="Times New Roman"/>
          <w:color w:val="000000" w:themeColor="text1"/>
          <w:sz w:val="24"/>
          <w:szCs w:val="24"/>
        </w:rPr>
        <w:t>Etik Davranış</w:t>
      </w:r>
    </w:p>
    <w:p w14:paraId="4F4F9590"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Evrensel Değerlere Saygı</w:t>
      </w:r>
    </w:p>
    <w:p w14:paraId="0B0BBB1B"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Farklılıklara Saygı</w:t>
      </w:r>
    </w:p>
    <w:p w14:paraId="0E99F73D"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Girişimcilik, Yenilikçilik ve Yaratıcılık</w:t>
      </w:r>
    </w:p>
    <w:p w14:paraId="6CB1F80C"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Hesap Verebilirlik</w:t>
      </w:r>
    </w:p>
    <w:p w14:paraId="24764525"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İş Birliği, Dayanışma ve Paylaşma</w:t>
      </w:r>
    </w:p>
    <w:p w14:paraId="5D98094F"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lastRenderedPageBreak/>
        <w:t>Kalite Kültürü</w:t>
      </w:r>
    </w:p>
    <w:p w14:paraId="128574B1"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Kentle Bütünleşme</w:t>
      </w:r>
    </w:p>
    <w:p w14:paraId="2BBBE122"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Şeffaflık</w:t>
      </w:r>
    </w:p>
    <w:p w14:paraId="5A5FE5AD"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Tarihine ve Coğrafyasına Sahip Çıkma</w:t>
      </w:r>
    </w:p>
    <w:p w14:paraId="2EE0893C" w14:textId="77777777" w:rsid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Verimlilik</w:t>
      </w:r>
    </w:p>
    <w:p w14:paraId="4BC76D09" w14:textId="4E97C154" w:rsidR="00D51AED" w:rsidRPr="00715270" w:rsidRDefault="00D51AED" w:rsidP="00715270">
      <w:pPr>
        <w:pStyle w:val="AralkYok"/>
        <w:numPr>
          <w:ilvl w:val="0"/>
          <w:numId w:val="8"/>
        </w:numPr>
        <w:spacing w:line="360" w:lineRule="auto"/>
        <w:ind w:left="568" w:hanging="284"/>
        <w:jc w:val="both"/>
        <w:rPr>
          <w:rFonts w:ascii="Times New Roman" w:hAnsi="Times New Roman" w:cs="Times New Roman"/>
          <w:color w:val="000000" w:themeColor="text1"/>
          <w:sz w:val="24"/>
          <w:szCs w:val="24"/>
        </w:rPr>
      </w:pPr>
      <w:r w:rsidRPr="00715270">
        <w:rPr>
          <w:rFonts w:ascii="Times New Roman" w:hAnsi="Times New Roman" w:cs="Times New Roman"/>
          <w:color w:val="000000" w:themeColor="text1"/>
          <w:sz w:val="24"/>
          <w:szCs w:val="24"/>
        </w:rPr>
        <w:t>Yaşam Boyu Öğrenme</w:t>
      </w:r>
    </w:p>
    <w:p w14:paraId="3CAED5DA" w14:textId="77777777" w:rsidR="00D51AED" w:rsidRPr="008171E4" w:rsidRDefault="00D51AED"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 xml:space="preserve">Üniversitemiz, gelişimini kalite bilincine dayalı olarak sürdürmeyi asıl hedef olarak belirlemiştir. Bu bağlamda, amacımız Çanakkale </w:t>
      </w:r>
      <w:proofErr w:type="spellStart"/>
      <w:r w:rsidRPr="008171E4">
        <w:rPr>
          <w:rFonts w:ascii="Times New Roman" w:hAnsi="Times New Roman" w:cs="Times New Roman"/>
          <w:color w:val="000000" w:themeColor="text1"/>
          <w:sz w:val="24"/>
          <w:szCs w:val="24"/>
        </w:rPr>
        <w:t>Onsekiz</w:t>
      </w:r>
      <w:proofErr w:type="spellEnd"/>
      <w:r w:rsidRPr="008171E4">
        <w:rPr>
          <w:rFonts w:ascii="Times New Roman" w:hAnsi="Times New Roman" w:cs="Times New Roman"/>
          <w:color w:val="000000" w:themeColor="text1"/>
          <w:sz w:val="24"/>
          <w:szCs w:val="24"/>
        </w:rPr>
        <w:t xml:space="preserve"> Mart Üniversitesi'ni bölgesinde girişimcilik ve yenilikçilik açısından en önde gelen üniversitelerden biri haline getirmektir.</w:t>
      </w:r>
    </w:p>
    <w:p w14:paraId="1391811D" w14:textId="09E4BB07" w:rsidR="00E72D26" w:rsidRPr="00715270" w:rsidRDefault="00E72D26" w:rsidP="008171E4">
      <w:pPr>
        <w:pStyle w:val="AralkYok"/>
        <w:spacing w:before="240" w:after="160" w:line="360" w:lineRule="auto"/>
        <w:jc w:val="both"/>
        <w:rPr>
          <w:rFonts w:ascii="Times New Roman" w:hAnsi="Times New Roman" w:cs="Times New Roman"/>
          <w:b/>
          <w:bCs/>
          <w:color w:val="000000" w:themeColor="text1"/>
          <w:sz w:val="28"/>
          <w:szCs w:val="28"/>
        </w:rPr>
      </w:pPr>
      <w:r w:rsidRPr="00715270">
        <w:rPr>
          <w:rFonts w:ascii="Times New Roman" w:hAnsi="Times New Roman" w:cs="Times New Roman"/>
          <w:b/>
          <w:bCs/>
          <w:color w:val="000000" w:themeColor="text1"/>
          <w:sz w:val="28"/>
          <w:szCs w:val="28"/>
        </w:rPr>
        <w:t>ÇOMÜ DTMYO 2021-2025 Stratejik Amaçları</w:t>
      </w:r>
    </w:p>
    <w:p w14:paraId="0AA86B17" w14:textId="4DF858F3"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A 1.</w:t>
      </w:r>
      <w:r w:rsidRPr="008171E4">
        <w:rPr>
          <w:rFonts w:ascii="Times New Roman" w:hAnsi="Times New Roman" w:cs="Times New Roman"/>
          <w:color w:val="000000" w:themeColor="text1"/>
          <w:sz w:val="24"/>
          <w:szCs w:val="24"/>
        </w:rPr>
        <w:t xml:space="preserve"> Mezunlarına bir işletmede çalışabilme ahlakı ve disiplini kazandırmak: Mezunlarımıza işletme ortamlarında etik değerlere uygun davranma ve disiplin anlayışını kazandırmak, iş hayatına hazırlamak.</w:t>
      </w:r>
    </w:p>
    <w:p w14:paraId="09B68058"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A 2.</w:t>
      </w:r>
      <w:r w:rsidRPr="008171E4">
        <w:rPr>
          <w:rFonts w:ascii="Times New Roman" w:hAnsi="Times New Roman" w:cs="Times New Roman"/>
          <w:color w:val="000000" w:themeColor="text1"/>
          <w:sz w:val="24"/>
          <w:szCs w:val="24"/>
        </w:rPr>
        <w:t xml:space="preserve"> Çalışacağı işletmeye sadece bir para kaynağı olarak değil işletmenin gücüne güç katabilmek için özverili çalışma ilkesine sahip bireyler yetiştirmek: Mezunlarımızı, çalışacakları işletmelerde sadece maddi kazanç sağlamak için değil, aynı zamanda işletmenin gelişimine katkıda bulunmak için özverili çalışma anlayışına sahip bireyler olarak yetiştirmek. Onları işletmenin gücüne güç katma potansiyeline sahip kılmak ve sosyal sorumluluk bilinciyle hareket etmelerini sağlamak.</w:t>
      </w:r>
    </w:p>
    <w:p w14:paraId="7FE8FE72" w14:textId="39665BE1"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A 3.</w:t>
      </w:r>
      <w:r w:rsidRPr="008171E4">
        <w:rPr>
          <w:rFonts w:ascii="Times New Roman" w:hAnsi="Times New Roman" w:cs="Times New Roman"/>
          <w:color w:val="000000" w:themeColor="text1"/>
          <w:sz w:val="24"/>
          <w:szCs w:val="24"/>
        </w:rPr>
        <w:t xml:space="preserve"> Türkiye Gemi İnşaat sanayisinin gelişmesinde katkı sağlayacak teknik elemanların yetiştirilmesi için altyapının kurulması ve geliştirilmesini sağlamak: Türkiye'nin gemi inşaat sanayisine katkı sağlayacak nitelikli teknik elemanların yetiştirilmesi için gerekli altyapının oluşturulmasını ve sürekli olarak geliştirilmesini sağlamak.</w:t>
      </w:r>
    </w:p>
    <w:p w14:paraId="0CC93A7D" w14:textId="5EEAB6A0" w:rsidR="00AF6E63"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A 4.</w:t>
      </w:r>
      <w:r w:rsidRPr="008171E4">
        <w:rPr>
          <w:rFonts w:ascii="Times New Roman" w:hAnsi="Times New Roman" w:cs="Times New Roman"/>
          <w:color w:val="000000" w:themeColor="text1"/>
          <w:sz w:val="24"/>
          <w:szCs w:val="24"/>
        </w:rPr>
        <w:t xml:space="preserve"> Değişime ve gelişime sürekli açık olan bireyler yetiştirmek: Mezunlarımızı, değişen ve gelişen dünya koşullarına uyum sağlayabilen, sürekli öğrenme ve kendini yenileme becerisine sahip bireyler olarak yetiştirmek.</w:t>
      </w:r>
    </w:p>
    <w:p w14:paraId="644095EA" w14:textId="4839D809" w:rsidR="00E72D26" w:rsidRPr="00715270" w:rsidRDefault="00E72D26" w:rsidP="008171E4">
      <w:pPr>
        <w:pStyle w:val="AralkYok"/>
        <w:spacing w:before="240" w:after="160" w:line="360" w:lineRule="auto"/>
        <w:jc w:val="both"/>
        <w:rPr>
          <w:rFonts w:ascii="Times New Roman" w:hAnsi="Times New Roman" w:cs="Times New Roman"/>
          <w:b/>
          <w:bCs/>
          <w:color w:val="000000" w:themeColor="text1"/>
          <w:sz w:val="28"/>
          <w:szCs w:val="28"/>
        </w:rPr>
      </w:pPr>
      <w:r w:rsidRPr="00715270">
        <w:rPr>
          <w:rFonts w:ascii="Times New Roman" w:hAnsi="Times New Roman" w:cs="Times New Roman"/>
          <w:b/>
          <w:bCs/>
          <w:color w:val="000000" w:themeColor="text1"/>
          <w:sz w:val="28"/>
          <w:szCs w:val="28"/>
        </w:rPr>
        <w:t xml:space="preserve">ÇOMÜ </w:t>
      </w:r>
      <w:r w:rsidR="00722506" w:rsidRPr="00715270">
        <w:rPr>
          <w:rFonts w:ascii="Times New Roman" w:hAnsi="Times New Roman" w:cs="Times New Roman"/>
          <w:b/>
          <w:bCs/>
          <w:color w:val="000000" w:themeColor="text1"/>
          <w:sz w:val="28"/>
          <w:szCs w:val="28"/>
        </w:rPr>
        <w:t xml:space="preserve">DTMYO </w:t>
      </w:r>
      <w:r w:rsidRPr="00715270">
        <w:rPr>
          <w:rFonts w:ascii="Times New Roman" w:hAnsi="Times New Roman" w:cs="Times New Roman"/>
          <w:b/>
          <w:bCs/>
          <w:color w:val="000000" w:themeColor="text1"/>
          <w:sz w:val="28"/>
          <w:szCs w:val="28"/>
        </w:rPr>
        <w:t>2021-2025 Stratejik</w:t>
      </w:r>
      <w:r w:rsidR="007D3754" w:rsidRPr="00715270">
        <w:rPr>
          <w:rFonts w:ascii="Times New Roman" w:hAnsi="Times New Roman" w:cs="Times New Roman"/>
          <w:b/>
          <w:bCs/>
          <w:color w:val="000000" w:themeColor="text1"/>
          <w:sz w:val="28"/>
          <w:szCs w:val="28"/>
        </w:rPr>
        <w:t xml:space="preserve"> </w:t>
      </w:r>
      <w:r w:rsidRPr="00715270">
        <w:rPr>
          <w:rFonts w:ascii="Times New Roman" w:hAnsi="Times New Roman" w:cs="Times New Roman"/>
          <w:b/>
          <w:bCs/>
          <w:color w:val="000000" w:themeColor="text1"/>
          <w:sz w:val="28"/>
          <w:szCs w:val="28"/>
        </w:rPr>
        <w:t>Hedefleri</w:t>
      </w:r>
    </w:p>
    <w:p w14:paraId="0A9B2507"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H1.1</w:t>
      </w:r>
      <w:r w:rsidRPr="008171E4">
        <w:rPr>
          <w:rFonts w:ascii="Times New Roman" w:hAnsi="Times New Roman" w:cs="Times New Roman"/>
          <w:color w:val="000000" w:themeColor="text1"/>
          <w:sz w:val="24"/>
          <w:szCs w:val="24"/>
        </w:rPr>
        <w:t>. Öğrencilere mezuniyet sonrası dönemde kendi kendine öğrenme becerileri geliştirebilecek bir eğitim modeli sunmak: Öğrencilerin sürekli öğrenme ve kendini geliştirme becerilerini desteklemek için eğitim programlarında aktif öğrenme ve problem çözme odaklı yaklaşımları teşvik etmek.</w:t>
      </w:r>
    </w:p>
    <w:p w14:paraId="731D7971"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lastRenderedPageBreak/>
        <w:t>H1.2.</w:t>
      </w:r>
      <w:r w:rsidRPr="008171E4">
        <w:rPr>
          <w:rFonts w:ascii="Times New Roman" w:hAnsi="Times New Roman" w:cs="Times New Roman"/>
          <w:color w:val="000000" w:themeColor="text1"/>
          <w:sz w:val="24"/>
          <w:szCs w:val="24"/>
        </w:rPr>
        <w:t xml:space="preserve"> Sektörde yapılacak işler ile ilgili sektöre hazır hale gelmeleri için gerekli eğitimlerin eksiksiz verilmesini sağlamak: Mezunların sektörde karşılaşacakları işler ve gereksinimler hakkında tam ve güncel bilgiye sahip olmalarını sağlamak için eğitim programlarını sürekli olarak gözden geçirip güncellemek.</w:t>
      </w:r>
    </w:p>
    <w:p w14:paraId="50C4308D"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H1.3.</w:t>
      </w:r>
      <w:r w:rsidRPr="008171E4">
        <w:rPr>
          <w:rFonts w:ascii="Times New Roman" w:hAnsi="Times New Roman" w:cs="Times New Roman"/>
          <w:color w:val="000000" w:themeColor="text1"/>
          <w:sz w:val="24"/>
          <w:szCs w:val="24"/>
        </w:rPr>
        <w:t xml:space="preserve"> Öğrencilere insan gemi inşaatı programının çalışma sahalarını detaylıca anlatmak: Öğrencilere gemi inşaatı programının potansiyel çalışma alanları hakkında detaylı bilgi vermek ve sektördeki fırsatları ve gereksinimleri anlamalarını sağlamak.</w:t>
      </w:r>
    </w:p>
    <w:p w14:paraId="13DDEE15"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H2.1.</w:t>
      </w:r>
      <w:r w:rsidRPr="008171E4">
        <w:rPr>
          <w:rFonts w:ascii="Times New Roman" w:hAnsi="Times New Roman" w:cs="Times New Roman"/>
          <w:color w:val="000000" w:themeColor="text1"/>
          <w:sz w:val="24"/>
          <w:szCs w:val="24"/>
        </w:rPr>
        <w:t xml:space="preserve"> Çekirdek eğitim programı ve uluslararası standartlara göre güncellemek: Eğitim programlarını uluslararası standartlara uygun olarak güncellemek ve uluslararası rekabetçiliği desteklemek için çekirdek eğitim programlarını sürekli olarak gözden geçirmek ve güncellemek.</w:t>
      </w:r>
    </w:p>
    <w:p w14:paraId="4E073018"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H2.2.</w:t>
      </w:r>
      <w:r w:rsidRPr="008171E4">
        <w:rPr>
          <w:rFonts w:ascii="Times New Roman" w:hAnsi="Times New Roman" w:cs="Times New Roman"/>
          <w:color w:val="000000" w:themeColor="text1"/>
          <w:sz w:val="24"/>
          <w:szCs w:val="24"/>
        </w:rPr>
        <w:t xml:space="preserve"> Eğitim ve öğretim faaliyetlerinin kalitesini artırmak: Eğitim ve öğretim faaliyetlerinde kullanılan yöntem ve materyalleri sürekli olarak değerlendirip iyileştirmek ve öğrencilere en yüksek kalitede eğitim sağlamak.</w:t>
      </w:r>
    </w:p>
    <w:p w14:paraId="4130CFBC"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H2.3.</w:t>
      </w:r>
      <w:r w:rsidRPr="008171E4">
        <w:rPr>
          <w:rFonts w:ascii="Times New Roman" w:hAnsi="Times New Roman" w:cs="Times New Roman"/>
          <w:color w:val="000000" w:themeColor="text1"/>
          <w:sz w:val="24"/>
          <w:szCs w:val="24"/>
        </w:rPr>
        <w:t xml:space="preserve"> Mezunlarının kaliteli teknik eleman ve mesleki etik değerleri içselleştirdikleri bir eğitim programı uygulamak: Mezunların teknik becerilerinin yanı sıra mesleki etik değerleri de içselleştirdikleri bir eğitim programı geliştirmek ve uygulamak.</w:t>
      </w:r>
    </w:p>
    <w:p w14:paraId="3B10CDB8"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H2.4.</w:t>
      </w:r>
      <w:r w:rsidRPr="008171E4">
        <w:rPr>
          <w:rFonts w:ascii="Times New Roman" w:hAnsi="Times New Roman" w:cs="Times New Roman"/>
          <w:color w:val="000000" w:themeColor="text1"/>
          <w:sz w:val="24"/>
          <w:szCs w:val="24"/>
        </w:rPr>
        <w:t xml:space="preserve"> Öğretim elemanlarının eğitici ve öğretici niteliklerini geliştirmek: Öğretim elemanlarının pedagojik becerilerini ve mesleki bilgilerini sürekli olarak geliştirmek için eğitim ve destek programları sağlamak.</w:t>
      </w:r>
    </w:p>
    <w:p w14:paraId="354E0664"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H3.1.</w:t>
      </w:r>
      <w:r w:rsidRPr="008171E4">
        <w:rPr>
          <w:rFonts w:ascii="Times New Roman" w:hAnsi="Times New Roman" w:cs="Times New Roman"/>
          <w:color w:val="000000" w:themeColor="text1"/>
          <w:sz w:val="24"/>
          <w:szCs w:val="24"/>
        </w:rPr>
        <w:t xml:space="preserve"> Tüm evrelerde öğrencilerin bilgi, beceri ve tutumlarının değerlendirilebilmesini sağlayacak nesnel, güncel, farklı ölçme ve değerlendirme yöntemleri kullanmak: Öğrencilerin gelişimini sürekli olarak izlemek ve değerlendirmek için çeşitli nesnel ölçme ve değerlendirme yöntemlerini kullanmak.</w:t>
      </w:r>
    </w:p>
    <w:p w14:paraId="03B0624A"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H3.2.</w:t>
      </w:r>
      <w:r w:rsidRPr="008171E4">
        <w:rPr>
          <w:rFonts w:ascii="Times New Roman" w:hAnsi="Times New Roman" w:cs="Times New Roman"/>
          <w:color w:val="000000" w:themeColor="text1"/>
          <w:sz w:val="24"/>
          <w:szCs w:val="24"/>
        </w:rPr>
        <w:t xml:space="preserve"> Mezunların teknikerlik hizmetinin sunumu, finansmanı, ulusal ve uluslararası Gemi İnşaatı Sektörünün politikaları ve sorunları konusunda bilgi sahibi olmalarını ve bu konularda çözüm önerileri geliştirmelerini sağlamak: Mezunların sektördeki güncel konular hakkında bilgi sahibi olmalarını ve bu konularda çözüm üretebilme becerilerini geliştirmek.</w:t>
      </w:r>
    </w:p>
    <w:p w14:paraId="37414735"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H4.1.</w:t>
      </w:r>
      <w:r w:rsidRPr="008171E4">
        <w:rPr>
          <w:rFonts w:ascii="Times New Roman" w:hAnsi="Times New Roman" w:cs="Times New Roman"/>
          <w:color w:val="000000" w:themeColor="text1"/>
          <w:sz w:val="24"/>
          <w:szCs w:val="24"/>
        </w:rPr>
        <w:t xml:space="preserve"> Mezunlarına iş ortakları ve toplumla etkin iletişim becerileri kazandırmak: Mezunların etkili iletişim kurma ve </w:t>
      </w:r>
      <w:proofErr w:type="gramStart"/>
      <w:r w:rsidRPr="008171E4">
        <w:rPr>
          <w:rFonts w:ascii="Times New Roman" w:hAnsi="Times New Roman" w:cs="Times New Roman"/>
          <w:color w:val="000000" w:themeColor="text1"/>
          <w:sz w:val="24"/>
          <w:szCs w:val="24"/>
        </w:rPr>
        <w:t>işbirliği</w:t>
      </w:r>
      <w:proofErr w:type="gramEnd"/>
      <w:r w:rsidRPr="008171E4">
        <w:rPr>
          <w:rFonts w:ascii="Times New Roman" w:hAnsi="Times New Roman" w:cs="Times New Roman"/>
          <w:color w:val="000000" w:themeColor="text1"/>
          <w:sz w:val="24"/>
          <w:szCs w:val="24"/>
        </w:rPr>
        <w:t xml:space="preserve"> yapma becerilerini geliştirmek için iletişim odaklı eğitim programları uygulamak.</w:t>
      </w:r>
    </w:p>
    <w:p w14:paraId="112D2DC5"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lastRenderedPageBreak/>
        <w:t>H4.2.</w:t>
      </w:r>
      <w:r w:rsidRPr="008171E4">
        <w:rPr>
          <w:rFonts w:ascii="Times New Roman" w:hAnsi="Times New Roman" w:cs="Times New Roman"/>
          <w:color w:val="000000" w:themeColor="text1"/>
          <w:sz w:val="24"/>
          <w:szCs w:val="24"/>
        </w:rPr>
        <w:t xml:space="preserve"> Mezunların teknikerlik hizmetinin bir ekip hizmeti olması ve bu ekibin parçası olarak görev sorumlulukları konularında bilgi, beceri ve tutumlarını geliştirmek: Mezunların ekip çalışması ve sorumluluk bilinci geliştirmelerini sağlamak için </w:t>
      </w:r>
      <w:proofErr w:type="gramStart"/>
      <w:r w:rsidRPr="008171E4">
        <w:rPr>
          <w:rFonts w:ascii="Times New Roman" w:hAnsi="Times New Roman" w:cs="Times New Roman"/>
          <w:color w:val="000000" w:themeColor="text1"/>
          <w:sz w:val="24"/>
          <w:szCs w:val="24"/>
        </w:rPr>
        <w:t>işbirliği</w:t>
      </w:r>
      <w:proofErr w:type="gramEnd"/>
      <w:r w:rsidRPr="008171E4">
        <w:rPr>
          <w:rFonts w:ascii="Times New Roman" w:hAnsi="Times New Roman" w:cs="Times New Roman"/>
          <w:color w:val="000000" w:themeColor="text1"/>
          <w:sz w:val="24"/>
          <w:szCs w:val="24"/>
        </w:rPr>
        <w:t xml:space="preserve"> ve takım çalışması odaklı eğitimler düzenlemek.</w:t>
      </w:r>
    </w:p>
    <w:p w14:paraId="27BD5F79" w14:textId="77777777"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H4.3.</w:t>
      </w:r>
      <w:r w:rsidRPr="008171E4">
        <w:rPr>
          <w:rFonts w:ascii="Times New Roman" w:hAnsi="Times New Roman" w:cs="Times New Roman"/>
          <w:color w:val="000000" w:themeColor="text1"/>
          <w:sz w:val="24"/>
          <w:szCs w:val="24"/>
        </w:rPr>
        <w:t xml:space="preserve"> Kurum kültürünü korumak, geliştirmek ve sürekliliğini sağlamak: Kurum içinde ortak değerlerin korunması ve geliştirilmesi için çalışmalar yapmak ve kurumsal kültürü güçlendirmek.</w:t>
      </w:r>
    </w:p>
    <w:p w14:paraId="59B22F71" w14:textId="6DB00142" w:rsidR="00AF6E63" w:rsidRPr="008171E4" w:rsidRDefault="00AF6E63" w:rsidP="00CB24BD">
      <w:pPr>
        <w:pStyle w:val="AralkYok"/>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b/>
          <w:color w:val="000000" w:themeColor="text1"/>
          <w:sz w:val="24"/>
          <w:szCs w:val="24"/>
        </w:rPr>
        <w:t>H4.4.</w:t>
      </w:r>
      <w:r w:rsidRPr="008171E4">
        <w:rPr>
          <w:rFonts w:ascii="Times New Roman" w:hAnsi="Times New Roman" w:cs="Times New Roman"/>
          <w:color w:val="000000" w:themeColor="text1"/>
          <w:sz w:val="24"/>
          <w:szCs w:val="24"/>
        </w:rPr>
        <w:t xml:space="preserve"> Öğrencilerin teknikerlik mesleği pratiklerinin yanında sosyal becerilerini geliştirmelerini sağlayabilecekleri bir eğitim programı uygulamak: Öğrencilerin mesleki becerilerinin yanı sıra iletişim, liderlik ve problem çözme gibi sosyal becerilerini geliştirebilecekleri fırsatlar sunan bir eğitim programı uygulamak.</w:t>
      </w:r>
    </w:p>
    <w:p w14:paraId="516B1432" w14:textId="4FDB7236" w:rsidR="00AF6E63" w:rsidRDefault="003C64EC"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 xml:space="preserve">ÇOMÜ Deniz Teknolojileri Meslek Yüksekokulu, Gemi İnşaatı Programı ve Sualtı Teknolojisi Programı'ndan mezun olan öğrencilerin, aktif olarak çalışma fırsatı bulmalarının yanı sıra Dikey Geçiş Sınavı (DGS) ile 4 yıllık fakülte eğitimine geçiş yapma imkanına sahip olmalarını sağlamaktadır. Yüksekokulun ana hedefi, endüstrinin ihtiyaç duyduğu teknik elemanları yetiştirerek tüm ilgili alanlarda eğitim imkanları sunmaktır. Ayrıca, eğitim sürecinde pratik ve uygulama koşullarını hazırlayarak her seviyede ve zorlukta iş için uygun elemanlar yetiştirmeyi amaçlamaktadır. Bu hedefe ulaşmak için Yüksekokul, Üniversite bünyesindeki diğer fakülteler, enstitüler, yüksekokullar, araştırma ve eğitim merkezleri ile </w:t>
      </w:r>
      <w:proofErr w:type="gramStart"/>
      <w:r w:rsidRPr="008171E4">
        <w:rPr>
          <w:rFonts w:ascii="Times New Roman" w:hAnsi="Times New Roman" w:cs="Times New Roman"/>
          <w:color w:val="000000" w:themeColor="text1"/>
          <w:sz w:val="24"/>
          <w:szCs w:val="24"/>
        </w:rPr>
        <w:t>işbirliği</w:t>
      </w:r>
      <w:proofErr w:type="gramEnd"/>
      <w:r w:rsidRPr="008171E4">
        <w:rPr>
          <w:rFonts w:ascii="Times New Roman" w:hAnsi="Times New Roman" w:cs="Times New Roman"/>
          <w:color w:val="000000" w:themeColor="text1"/>
          <w:sz w:val="24"/>
          <w:szCs w:val="24"/>
        </w:rPr>
        <w:t xml:space="preserve"> yapmayı ve belirlenen stratejik plan ve hedefler doğrultusunda teknik eleman yetiştirme eğitimini etkili ve kaliteli bir şekilde yürütmeyi hedeflemektedir.</w:t>
      </w:r>
    </w:p>
    <w:p w14:paraId="1037FB6F" w14:textId="332270EA" w:rsidR="00CA1ACB" w:rsidRPr="00715270" w:rsidRDefault="00CA1ACB" w:rsidP="00715270">
      <w:pPr>
        <w:spacing w:before="240" w:line="360" w:lineRule="auto"/>
        <w:jc w:val="both"/>
        <w:rPr>
          <w:rFonts w:ascii="Times New Roman" w:hAnsi="Times New Roman" w:cs="Times New Roman"/>
          <w:b/>
          <w:bCs/>
          <w:color w:val="000000" w:themeColor="text1"/>
          <w:sz w:val="28"/>
          <w:szCs w:val="28"/>
        </w:rPr>
      </w:pPr>
      <w:r w:rsidRPr="00715270">
        <w:rPr>
          <w:rFonts w:ascii="Times New Roman" w:hAnsi="Times New Roman" w:cs="Times New Roman"/>
          <w:b/>
          <w:bCs/>
          <w:color w:val="000000" w:themeColor="text1"/>
          <w:sz w:val="28"/>
          <w:szCs w:val="28"/>
        </w:rPr>
        <w:t>ÇOMÜ DTMYO Kalite Güvence Politikası</w:t>
      </w:r>
    </w:p>
    <w:p w14:paraId="135B103A" w14:textId="77777777" w:rsidR="003C64EC" w:rsidRPr="008171E4" w:rsidRDefault="003C64EC"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ÇOMÜ Deniz Teknolojileri Meslek Yüksekokulu, gelişimini kalite bilincine dayalı olarak sürdürmeyi temel hedef olarak belirlemiştir. Bu doğrultuda, kurumun misyonu, vizyonu ve hedeflerine ulaşmak için belirlediği stratejik hedefleri gerçekleştirmeye odaklanmaktadır. Kalite politikası kapsamında belirlenen stratejik hedeflerin izlenmesi ve performansın değerlendirilmesi için çeşitli performans göstergeleri belirlenmiş ve stratejik plan çerçevesinde sürekli olarak izlenip, geliştirilmektedir.</w:t>
      </w:r>
    </w:p>
    <w:p w14:paraId="7F75A958" w14:textId="0A9E9582" w:rsidR="003C64EC" w:rsidRPr="008171E4" w:rsidRDefault="003C64EC"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 xml:space="preserve">ÇOMÜ Deniz Teknolojileri Meslek Yüksekokulu, misyon ve hedeflerine ulaşma sürecini değerlendirmek amacıyla öğrencilere, idari ve akademik personele, dış paydaşlara yönelik çeşitli anketler planlamıştır. Bu anketlerin sonuçları değerlendirilerek, gerekli iyileştirmeler </w:t>
      </w:r>
      <w:r w:rsidRPr="008171E4">
        <w:rPr>
          <w:rFonts w:ascii="Times New Roman" w:hAnsi="Times New Roman" w:cs="Times New Roman"/>
          <w:color w:val="000000" w:themeColor="text1"/>
          <w:sz w:val="24"/>
          <w:szCs w:val="24"/>
        </w:rPr>
        <w:lastRenderedPageBreak/>
        <w:t xml:space="preserve">yapılacaktır. Ayrıca, eğitim hizmetlerinin yanı sıra akademik çalışmaların geliştirilmesi için akademik kurul toplantılarında konular </w:t>
      </w:r>
      <w:r w:rsidR="00CB24BD" w:rsidRPr="008171E4">
        <w:rPr>
          <w:rFonts w:ascii="Times New Roman" w:hAnsi="Times New Roman" w:cs="Times New Roman"/>
          <w:color w:val="000000" w:themeColor="text1"/>
          <w:sz w:val="24"/>
          <w:szCs w:val="24"/>
        </w:rPr>
        <w:t>değerlendirilmekte</w:t>
      </w:r>
      <w:r w:rsidRPr="008171E4">
        <w:rPr>
          <w:rFonts w:ascii="Times New Roman" w:hAnsi="Times New Roman" w:cs="Times New Roman"/>
          <w:color w:val="000000" w:themeColor="text1"/>
          <w:sz w:val="24"/>
          <w:szCs w:val="24"/>
        </w:rPr>
        <w:t xml:space="preserve"> hem akademik hem de idari birimlerle düzenli toplantılar yapılmakta ve geri bildirimler dikkate alınmaktadır.</w:t>
      </w:r>
    </w:p>
    <w:p w14:paraId="550A05BD" w14:textId="5BA48FC5" w:rsidR="003C64EC" w:rsidRPr="008171E4" w:rsidRDefault="003C64EC"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Kurum, sürekli iyileştirme ve geliştirme sürecinin önemli bir adımı olarak akreditasyon başvurusunu yapmayı planlamaktadır. Bu doğrultuda, en kısa sürede akreditasyon başvurusunu gerçekleştirmeyi hedeflemektedir.</w:t>
      </w:r>
    </w:p>
    <w:p w14:paraId="32F7EFAD" w14:textId="77777777" w:rsidR="003C64EC" w:rsidRPr="008171E4" w:rsidRDefault="003C64EC"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ÇOMÜ Deniz Teknolojileri Meslek Yüksekokulu yönetimi, üst düzey yöneticilerden oluşan bir ekip tarafından yürütülmektedir. Bu yönetim kadrosu, meslek yüksekokulunun tüm sorunlarını ve ihtiyaçlarını analiz eden, paydaşlarla etkileşim halinde olan, bilgi paylaşımını sağlayan, ortak kararlar alabilen ve uygulamaları sürekli olarak değerlendiren bir yaklaşım benimsemektedir.</w:t>
      </w:r>
    </w:p>
    <w:p w14:paraId="5E315C5E" w14:textId="14786637" w:rsidR="003C64EC" w:rsidRPr="008171E4" w:rsidRDefault="003C64EC" w:rsidP="00CB24BD">
      <w:pPr>
        <w:spacing w:after="120" w:line="360" w:lineRule="auto"/>
        <w:jc w:val="both"/>
        <w:rPr>
          <w:rFonts w:ascii="Times New Roman" w:hAnsi="Times New Roman" w:cs="Times New Roman"/>
          <w:color w:val="000000" w:themeColor="text1"/>
          <w:sz w:val="24"/>
          <w:szCs w:val="24"/>
        </w:rPr>
      </w:pPr>
      <w:r w:rsidRPr="008171E4">
        <w:rPr>
          <w:rFonts w:ascii="Times New Roman" w:hAnsi="Times New Roman" w:cs="Times New Roman"/>
          <w:color w:val="000000" w:themeColor="text1"/>
          <w:sz w:val="24"/>
          <w:szCs w:val="24"/>
        </w:rPr>
        <w:t>Yönetim ekibi, sorunlara çözüm odaklı bir yaklaşım benimsemekte ve sürekli olarak yenilikçi çözümler arayarak kurumun gelişimine katkıda bulunmaktadır. Ayrıca, şeffaflık ilkesi doğrultusunda çalışarak, paydaşları düzenli olarak bilgilendirmekte ve kurumun faaliyetleri hakkında şeffaf bir iletişim politikası izlemektedir. Bu şekilde, üst yönetim, meslek yüksekokulunun yönetim ve yönlendirilmesinde etkin bir rol oynamakta ve kurumun hedeflerine ulaşmasına katkı sağlamaktadır.</w:t>
      </w:r>
    </w:p>
    <w:p w14:paraId="24303B16" w14:textId="77777777" w:rsidR="00E26CCD" w:rsidRPr="00CB24BD" w:rsidRDefault="00CA1ACB" w:rsidP="00CB24BD">
      <w:pPr>
        <w:pStyle w:val="ListeParagraf"/>
        <w:numPr>
          <w:ilvl w:val="0"/>
          <w:numId w:val="1"/>
        </w:numPr>
        <w:spacing w:before="240" w:line="360" w:lineRule="auto"/>
        <w:ind w:left="357" w:hanging="357"/>
        <w:jc w:val="both"/>
        <w:rPr>
          <w:rFonts w:ascii="Times New Roman" w:hAnsi="Times New Roman" w:cs="Times New Roman"/>
          <w:color w:val="000000" w:themeColor="text1"/>
          <w:sz w:val="28"/>
          <w:szCs w:val="28"/>
        </w:rPr>
      </w:pPr>
      <w:r w:rsidRPr="00CB24BD">
        <w:rPr>
          <w:rFonts w:ascii="Times New Roman" w:hAnsi="Times New Roman" w:cs="Times New Roman"/>
          <w:b/>
          <w:bCs/>
          <w:color w:val="000000" w:themeColor="text1"/>
          <w:sz w:val="28"/>
          <w:szCs w:val="28"/>
        </w:rPr>
        <w:t>LİDERLİK, YÖNETİM VE KALİTE</w:t>
      </w:r>
    </w:p>
    <w:p w14:paraId="6E6C443D" w14:textId="77777777" w:rsidR="003C64EC" w:rsidRPr="00CB24BD" w:rsidRDefault="003C64EC" w:rsidP="00CB24BD">
      <w:pPr>
        <w:spacing w:after="120" w:line="360" w:lineRule="auto"/>
        <w:jc w:val="both"/>
        <w:rPr>
          <w:rFonts w:ascii="Times New Roman" w:hAnsi="Times New Roman" w:cs="Times New Roman"/>
          <w:color w:val="000000" w:themeColor="text1"/>
          <w:sz w:val="24"/>
          <w:szCs w:val="24"/>
        </w:rPr>
      </w:pPr>
      <w:r w:rsidRPr="00CB24BD">
        <w:rPr>
          <w:rFonts w:ascii="Times New Roman" w:hAnsi="Times New Roman" w:cs="Times New Roman"/>
          <w:color w:val="000000" w:themeColor="text1"/>
          <w:sz w:val="24"/>
          <w:szCs w:val="24"/>
        </w:rPr>
        <w:t xml:space="preserve">Çanakkale </w:t>
      </w:r>
      <w:proofErr w:type="spellStart"/>
      <w:r w:rsidRPr="00CB24BD">
        <w:rPr>
          <w:rFonts w:ascii="Times New Roman" w:hAnsi="Times New Roman" w:cs="Times New Roman"/>
          <w:color w:val="000000" w:themeColor="text1"/>
          <w:sz w:val="24"/>
          <w:szCs w:val="24"/>
        </w:rPr>
        <w:t>Onsekiz</w:t>
      </w:r>
      <w:proofErr w:type="spellEnd"/>
      <w:r w:rsidRPr="00CB24BD">
        <w:rPr>
          <w:rFonts w:ascii="Times New Roman" w:hAnsi="Times New Roman" w:cs="Times New Roman"/>
          <w:color w:val="000000" w:themeColor="text1"/>
          <w:sz w:val="24"/>
          <w:szCs w:val="24"/>
        </w:rPr>
        <w:t xml:space="preserve"> Mart Üniversitesi Deniz Teknolojileri Meslek Yüksekokulu'nun yönetim yapısı oldukça detaylı ve işlevsel bir yapıya sahiptir. Bu yapı, müdür, iki müdür yardımcısı, Deniz Teknolojileri Meslek Yüksekokulu Kurulu, Deniz Teknolojileri Meslek Yüksekokulu Yönetim Kurulu, Motorlu Araçlar ve Ulaştırma Teknolojileri Bölümü, Elektronik ve Otomasyon Bölümü, Ulaştırma Hizmetleri Bölümü Bölüm Başkanlıklarından oluşmaktadır.</w:t>
      </w:r>
    </w:p>
    <w:p w14:paraId="164375AC" w14:textId="77777777" w:rsidR="003C64EC" w:rsidRPr="00CB24BD" w:rsidRDefault="003C64EC" w:rsidP="00CB24BD">
      <w:pPr>
        <w:spacing w:after="120" w:line="360" w:lineRule="auto"/>
        <w:jc w:val="both"/>
        <w:rPr>
          <w:rFonts w:ascii="Times New Roman" w:hAnsi="Times New Roman" w:cs="Times New Roman"/>
          <w:color w:val="000000" w:themeColor="text1"/>
          <w:sz w:val="24"/>
          <w:szCs w:val="24"/>
        </w:rPr>
      </w:pPr>
      <w:r w:rsidRPr="00CB24BD">
        <w:rPr>
          <w:rFonts w:ascii="Times New Roman" w:hAnsi="Times New Roman" w:cs="Times New Roman"/>
          <w:color w:val="000000" w:themeColor="text1"/>
          <w:sz w:val="24"/>
          <w:szCs w:val="24"/>
        </w:rPr>
        <w:t>Deniz Teknolojileri Meslek Yüksekokulu Sekreteri, idari ve akademik faaliyetlerle ilgili büro işlerini koordine etmektedir. Yönetim yapısında yer alan görevlilerin atanma ve çalışma esasları 2547 sayılı Yükseköğretim Kanunu'nda tanımlanmıştır.</w:t>
      </w:r>
    </w:p>
    <w:p w14:paraId="761D8E3F" w14:textId="4547F533" w:rsidR="003C64EC" w:rsidRPr="00CB24BD" w:rsidRDefault="003C64EC" w:rsidP="00CB24BD">
      <w:pPr>
        <w:spacing w:after="120" w:line="360" w:lineRule="auto"/>
        <w:jc w:val="both"/>
        <w:rPr>
          <w:rFonts w:ascii="Times New Roman" w:hAnsi="Times New Roman" w:cs="Times New Roman"/>
          <w:color w:val="000000" w:themeColor="text1"/>
          <w:sz w:val="24"/>
          <w:szCs w:val="24"/>
        </w:rPr>
      </w:pPr>
      <w:r w:rsidRPr="00CB24BD">
        <w:rPr>
          <w:rFonts w:ascii="Times New Roman" w:hAnsi="Times New Roman" w:cs="Times New Roman"/>
          <w:color w:val="000000" w:themeColor="text1"/>
          <w:sz w:val="24"/>
          <w:szCs w:val="24"/>
        </w:rPr>
        <w:t>Eğitim programları ise müdür, başkan yardımcısı, eğitim baş koordinatörü, dönem koordinasyon kurulları başkan ve yardımcıları, Meslek Yüksekokulu öğrenci temsilcisi, bölüm başkanları ve eğitim ile ilgili komisyon başkanları ile bir sekreterden oluşan Eğitim Komisyonu tarafından düzenlenir, yürütülür ve değerlendirilir. Bu komisyon, eğitim programlarının etkin bir şekilde yönetilmesini ve kalitesinin artırılmasını sağlar.</w:t>
      </w:r>
    </w:p>
    <w:p w14:paraId="00D34596" w14:textId="4F597234" w:rsidR="00CA1ACB" w:rsidRPr="00CB24BD" w:rsidRDefault="00CA1ACB" w:rsidP="00CB24BD">
      <w:pPr>
        <w:pStyle w:val="ListeParagraf"/>
        <w:numPr>
          <w:ilvl w:val="1"/>
          <w:numId w:val="1"/>
        </w:numPr>
        <w:spacing w:before="240" w:line="360" w:lineRule="auto"/>
        <w:ind w:left="425" w:hanging="431"/>
        <w:jc w:val="both"/>
        <w:rPr>
          <w:rFonts w:ascii="Times New Roman" w:hAnsi="Times New Roman" w:cs="Times New Roman"/>
          <w:b/>
          <w:bCs/>
          <w:color w:val="000000" w:themeColor="text1"/>
          <w:sz w:val="28"/>
          <w:szCs w:val="28"/>
        </w:rPr>
      </w:pPr>
      <w:r w:rsidRPr="00CB24BD">
        <w:rPr>
          <w:rFonts w:ascii="Times New Roman" w:hAnsi="Times New Roman" w:cs="Times New Roman"/>
          <w:b/>
          <w:bCs/>
          <w:color w:val="000000" w:themeColor="text1"/>
          <w:sz w:val="28"/>
          <w:szCs w:val="28"/>
        </w:rPr>
        <w:lastRenderedPageBreak/>
        <w:t>Liderlik ve Kalite</w:t>
      </w:r>
    </w:p>
    <w:p w14:paraId="75D6BB68" w14:textId="77777777" w:rsidR="003C64EC" w:rsidRPr="00CB24BD" w:rsidRDefault="003C64EC" w:rsidP="00CB24BD">
      <w:pPr>
        <w:spacing w:after="120" w:line="360" w:lineRule="auto"/>
        <w:jc w:val="both"/>
        <w:rPr>
          <w:rFonts w:ascii="Times New Roman" w:hAnsi="Times New Roman" w:cs="Times New Roman"/>
          <w:color w:val="000000" w:themeColor="text1"/>
          <w:sz w:val="24"/>
          <w:szCs w:val="24"/>
        </w:rPr>
      </w:pPr>
      <w:r w:rsidRPr="00CB24BD">
        <w:rPr>
          <w:rFonts w:ascii="Times New Roman" w:hAnsi="Times New Roman" w:cs="Times New Roman"/>
          <w:color w:val="000000" w:themeColor="text1"/>
          <w:sz w:val="24"/>
          <w:szCs w:val="24"/>
        </w:rPr>
        <w:t xml:space="preserve">Çanakkale </w:t>
      </w:r>
      <w:proofErr w:type="spellStart"/>
      <w:r w:rsidRPr="00CB24BD">
        <w:rPr>
          <w:rFonts w:ascii="Times New Roman" w:hAnsi="Times New Roman" w:cs="Times New Roman"/>
          <w:color w:val="000000" w:themeColor="text1"/>
          <w:sz w:val="24"/>
          <w:szCs w:val="24"/>
        </w:rPr>
        <w:t>Onsekiz</w:t>
      </w:r>
      <w:proofErr w:type="spellEnd"/>
      <w:r w:rsidRPr="00CB24BD">
        <w:rPr>
          <w:rFonts w:ascii="Times New Roman" w:hAnsi="Times New Roman" w:cs="Times New Roman"/>
          <w:color w:val="000000" w:themeColor="text1"/>
          <w:sz w:val="24"/>
          <w:szCs w:val="24"/>
        </w:rPr>
        <w:t xml:space="preserve"> Mart Üniversitesi Deniz Teknolojileri Meslek Yüksekokulu Müdürü Dr. Öğr. Üyesi Halit </w:t>
      </w:r>
      <w:proofErr w:type="spellStart"/>
      <w:r w:rsidRPr="00CB24BD">
        <w:rPr>
          <w:rFonts w:ascii="Times New Roman" w:hAnsi="Times New Roman" w:cs="Times New Roman"/>
          <w:color w:val="000000" w:themeColor="text1"/>
          <w:sz w:val="24"/>
          <w:szCs w:val="24"/>
        </w:rPr>
        <w:t>KUŞKU'nun</w:t>
      </w:r>
      <w:proofErr w:type="spellEnd"/>
      <w:r w:rsidRPr="00CB24BD">
        <w:rPr>
          <w:rFonts w:ascii="Times New Roman" w:hAnsi="Times New Roman" w:cs="Times New Roman"/>
          <w:color w:val="000000" w:themeColor="text1"/>
          <w:sz w:val="24"/>
          <w:szCs w:val="24"/>
        </w:rPr>
        <w:t xml:space="preserve"> kalite geliştirme konusuna verdiği önem ve liderlik özelliklerinin öne çıkması oldukça önemlidir. Müdür ve müdür yardımcılarının kalite geliştirme komisyonu ve akreditasyon süreçlerinde aktif olarak yer almaları, kurumun kalite odaklı bir yaklaşım benimsemesinin ve sürekli iyileştirmenin sağlanmasının bir göstergesidir.</w:t>
      </w:r>
    </w:p>
    <w:p w14:paraId="46491EA2" w14:textId="77777777" w:rsidR="003C64EC" w:rsidRPr="00CB24BD" w:rsidRDefault="003C64EC" w:rsidP="00CB24BD">
      <w:pPr>
        <w:spacing w:after="120" w:line="360" w:lineRule="auto"/>
        <w:jc w:val="both"/>
        <w:rPr>
          <w:rFonts w:ascii="Times New Roman" w:hAnsi="Times New Roman" w:cs="Times New Roman"/>
          <w:color w:val="000000" w:themeColor="text1"/>
          <w:sz w:val="24"/>
          <w:szCs w:val="24"/>
        </w:rPr>
      </w:pPr>
      <w:r w:rsidRPr="00CB24BD">
        <w:rPr>
          <w:rFonts w:ascii="Times New Roman" w:hAnsi="Times New Roman" w:cs="Times New Roman"/>
          <w:color w:val="000000" w:themeColor="text1"/>
          <w:sz w:val="24"/>
          <w:szCs w:val="24"/>
        </w:rPr>
        <w:t>Akreditasyon başvurusunun yapılacak olması, kurumun uluslararası standartlara uygunluğunu kanıtlama ve kalitesini güvence altına alma çabasını yansıtmaktadır. Ayrıca, kurumsal amaçların iç ve dış paydaşların görüşleri alınarak tekrar tanımlanması, yüksekokuldaki tüm süreçlerin ilgili komisyonların görüşlerinin alınarak yürütülmesi ve ihtiyaca göre yeni komisyonların kurulması, kurumun sürekli olarak kendisini yenileyip geliştirmeye açık olduğunu göstermektedir.</w:t>
      </w:r>
    </w:p>
    <w:p w14:paraId="4A2B8724" w14:textId="09738923" w:rsidR="003C64EC" w:rsidRPr="00CB24BD" w:rsidRDefault="003C64EC" w:rsidP="00CB24BD">
      <w:pPr>
        <w:spacing w:after="120" w:line="360" w:lineRule="auto"/>
        <w:jc w:val="both"/>
        <w:rPr>
          <w:rFonts w:ascii="Times New Roman" w:hAnsi="Times New Roman" w:cs="Times New Roman"/>
          <w:color w:val="000000" w:themeColor="text1"/>
          <w:sz w:val="24"/>
          <w:szCs w:val="24"/>
        </w:rPr>
      </w:pPr>
      <w:r w:rsidRPr="00CB24BD">
        <w:rPr>
          <w:rFonts w:ascii="Times New Roman" w:hAnsi="Times New Roman" w:cs="Times New Roman"/>
          <w:color w:val="000000" w:themeColor="text1"/>
          <w:sz w:val="24"/>
          <w:szCs w:val="24"/>
        </w:rPr>
        <w:t>Bu yönetim anlayışı, kurumun kalite odaklı bir kültür oluşturmasına ve akademik ve idari süreçlerin etkin bir şekilde yönetilmesine katkı sağlar. Müdürün liderlik özellikleri, bu süreçlerin başarılı bir şekilde yürütülmesinde önemli bir rol oynamaktadır.</w:t>
      </w:r>
    </w:p>
    <w:p w14:paraId="366D4FC2" w14:textId="77777777" w:rsidR="003C64EC" w:rsidRPr="00CB24BD" w:rsidRDefault="003C64EC" w:rsidP="00CB24BD">
      <w:pPr>
        <w:spacing w:after="120" w:line="360" w:lineRule="auto"/>
        <w:jc w:val="both"/>
        <w:rPr>
          <w:rFonts w:ascii="Times New Roman" w:hAnsi="Times New Roman" w:cs="Times New Roman"/>
          <w:color w:val="000000" w:themeColor="text1"/>
          <w:sz w:val="24"/>
          <w:szCs w:val="24"/>
        </w:rPr>
      </w:pPr>
      <w:r w:rsidRPr="00CB24BD">
        <w:rPr>
          <w:rFonts w:ascii="Times New Roman" w:hAnsi="Times New Roman" w:cs="Times New Roman"/>
          <w:color w:val="000000" w:themeColor="text1"/>
          <w:sz w:val="24"/>
          <w:szCs w:val="24"/>
        </w:rPr>
        <w:t>Yüksekokulumuz, liderlik ve kalite konularını ele alırken, kalite güvence sistemlerinin belirlediği standart PUKÖ döngüsüne büyük önem vermektedir. Bu çerçevede, Üniversite idaresinin belirlediği sistematik yaklaşımı benimsemekte ve uygulamaktadır. Üniversitemizin Kalite Güvence Sistemi Genel PUKÖ yaklaşımı, ÇOMÜ Kurum İç Değerlendirme Raporunda belirtildiği şekilde işletilmektedir:</w:t>
      </w:r>
    </w:p>
    <w:p w14:paraId="676533A0" w14:textId="77777777" w:rsidR="007907D2" w:rsidRDefault="003C64EC" w:rsidP="007907D2">
      <w:pPr>
        <w:pStyle w:val="ListeParagraf"/>
        <w:numPr>
          <w:ilvl w:val="0"/>
          <w:numId w:val="33"/>
        </w:numPr>
        <w:spacing w:after="120" w:line="360" w:lineRule="auto"/>
        <w:ind w:left="567" w:hanging="283"/>
        <w:jc w:val="both"/>
        <w:rPr>
          <w:rFonts w:ascii="Times New Roman" w:hAnsi="Times New Roman" w:cs="Times New Roman"/>
          <w:color w:val="000000" w:themeColor="text1"/>
          <w:sz w:val="24"/>
          <w:szCs w:val="24"/>
        </w:rPr>
      </w:pPr>
      <w:r w:rsidRPr="00CB24BD">
        <w:rPr>
          <w:rFonts w:ascii="Times New Roman" w:hAnsi="Times New Roman" w:cs="Times New Roman"/>
          <w:b/>
          <w:i/>
          <w:iCs/>
          <w:color w:val="000000" w:themeColor="text1"/>
          <w:sz w:val="24"/>
          <w:szCs w:val="24"/>
        </w:rPr>
        <w:t>Planlama:</w:t>
      </w:r>
      <w:r w:rsidRPr="00CB24BD">
        <w:rPr>
          <w:rFonts w:ascii="Times New Roman" w:hAnsi="Times New Roman" w:cs="Times New Roman"/>
          <w:color w:val="000000" w:themeColor="text1"/>
          <w:sz w:val="24"/>
          <w:szCs w:val="24"/>
        </w:rPr>
        <w:t xml:space="preserve"> Yüksekokulumuz, Üniversite idaresinin belirlediği sistematik yaklaşıma tamamen uyum sağlayarak stratejik eylem planlarını, yıllık performans programlarını, öğretim planlarını, derslerin güncellenmesini, akademik takvimi ve ders/sınav programlarını planlamakta ve gerektiğinde güncellemektedir.</w:t>
      </w:r>
    </w:p>
    <w:p w14:paraId="72F43EF7" w14:textId="77777777" w:rsidR="007907D2" w:rsidRDefault="003C64EC" w:rsidP="007907D2">
      <w:pPr>
        <w:pStyle w:val="ListeParagraf"/>
        <w:numPr>
          <w:ilvl w:val="0"/>
          <w:numId w:val="33"/>
        </w:numPr>
        <w:spacing w:after="120" w:line="360" w:lineRule="auto"/>
        <w:ind w:left="567" w:hanging="283"/>
        <w:jc w:val="both"/>
        <w:rPr>
          <w:rFonts w:ascii="Times New Roman" w:hAnsi="Times New Roman" w:cs="Times New Roman"/>
          <w:color w:val="000000" w:themeColor="text1"/>
          <w:sz w:val="24"/>
          <w:szCs w:val="24"/>
        </w:rPr>
      </w:pPr>
      <w:r w:rsidRPr="007907D2">
        <w:rPr>
          <w:rFonts w:ascii="Times New Roman" w:hAnsi="Times New Roman" w:cs="Times New Roman"/>
          <w:b/>
          <w:i/>
          <w:iCs/>
          <w:color w:val="000000" w:themeColor="text1"/>
          <w:sz w:val="24"/>
          <w:szCs w:val="24"/>
        </w:rPr>
        <w:t>Uygulama:</w:t>
      </w:r>
      <w:r w:rsidRPr="007907D2">
        <w:rPr>
          <w:rFonts w:ascii="Times New Roman" w:hAnsi="Times New Roman" w:cs="Times New Roman"/>
          <w:color w:val="000000" w:themeColor="text1"/>
          <w:sz w:val="24"/>
          <w:szCs w:val="24"/>
        </w:rPr>
        <w:t xml:space="preserve"> Belirlenen planlar ve programlar Yüksekokulumuz tarafından uygulanmakta, faaliyetlerin sonuçları önceden belirlenen ölçütlerle takip edilmekte ve değerlendirilmektedir.</w:t>
      </w:r>
    </w:p>
    <w:p w14:paraId="76110002" w14:textId="77777777" w:rsidR="007907D2" w:rsidRDefault="003C64EC" w:rsidP="007907D2">
      <w:pPr>
        <w:pStyle w:val="ListeParagraf"/>
        <w:numPr>
          <w:ilvl w:val="0"/>
          <w:numId w:val="33"/>
        </w:numPr>
        <w:spacing w:after="120" w:line="360" w:lineRule="auto"/>
        <w:ind w:left="567" w:hanging="283"/>
        <w:jc w:val="both"/>
        <w:rPr>
          <w:rFonts w:ascii="Times New Roman" w:hAnsi="Times New Roman" w:cs="Times New Roman"/>
          <w:color w:val="000000" w:themeColor="text1"/>
          <w:sz w:val="24"/>
          <w:szCs w:val="24"/>
        </w:rPr>
      </w:pPr>
      <w:r w:rsidRPr="007907D2">
        <w:rPr>
          <w:rFonts w:ascii="Times New Roman" w:hAnsi="Times New Roman" w:cs="Times New Roman"/>
          <w:b/>
          <w:i/>
          <w:iCs/>
          <w:color w:val="000000" w:themeColor="text1"/>
          <w:sz w:val="24"/>
          <w:szCs w:val="24"/>
        </w:rPr>
        <w:t>Kontrol Etme:</w:t>
      </w:r>
      <w:r w:rsidRPr="007907D2">
        <w:rPr>
          <w:rFonts w:ascii="Times New Roman" w:hAnsi="Times New Roman" w:cs="Times New Roman"/>
          <w:color w:val="000000" w:themeColor="text1"/>
          <w:sz w:val="24"/>
          <w:szCs w:val="24"/>
        </w:rPr>
        <w:t xml:space="preserve"> Performansın ölçülmesi ve hedeflerle karşılaştırılması titizlikle gerçekleştirilmektedir. İç kontrol sistem denetimleri, personel ve öğrenci memnuniyet anketleri, faaliyet raporları, iç denetim raporları gibi bir dizi araç kullanılarak performansın değerlendirilmesi yapılmaktadır.</w:t>
      </w:r>
    </w:p>
    <w:p w14:paraId="3AEDAD04" w14:textId="4DCABF12" w:rsidR="003C64EC" w:rsidRPr="007907D2" w:rsidRDefault="003C64EC" w:rsidP="007907D2">
      <w:pPr>
        <w:pStyle w:val="ListeParagraf"/>
        <w:numPr>
          <w:ilvl w:val="0"/>
          <w:numId w:val="33"/>
        </w:numPr>
        <w:spacing w:after="120" w:line="360" w:lineRule="auto"/>
        <w:ind w:left="567" w:hanging="283"/>
        <w:jc w:val="both"/>
        <w:rPr>
          <w:rFonts w:ascii="Times New Roman" w:hAnsi="Times New Roman" w:cs="Times New Roman"/>
          <w:color w:val="000000" w:themeColor="text1"/>
          <w:sz w:val="24"/>
          <w:szCs w:val="24"/>
        </w:rPr>
      </w:pPr>
      <w:r w:rsidRPr="007907D2">
        <w:rPr>
          <w:rFonts w:ascii="Times New Roman" w:hAnsi="Times New Roman" w:cs="Times New Roman"/>
          <w:b/>
          <w:i/>
          <w:iCs/>
          <w:color w:val="000000" w:themeColor="text1"/>
          <w:sz w:val="24"/>
          <w:szCs w:val="24"/>
        </w:rPr>
        <w:lastRenderedPageBreak/>
        <w:t>Önlem Alma-İyileştirme:</w:t>
      </w:r>
      <w:r w:rsidRPr="007907D2">
        <w:rPr>
          <w:rFonts w:ascii="Times New Roman" w:hAnsi="Times New Roman" w:cs="Times New Roman"/>
          <w:b/>
          <w:color w:val="000000" w:themeColor="text1"/>
          <w:sz w:val="24"/>
          <w:szCs w:val="24"/>
        </w:rPr>
        <w:t xml:space="preserve"> </w:t>
      </w:r>
      <w:r w:rsidRPr="007907D2">
        <w:rPr>
          <w:rFonts w:ascii="Times New Roman" w:hAnsi="Times New Roman" w:cs="Times New Roman"/>
          <w:color w:val="000000" w:themeColor="text1"/>
          <w:sz w:val="24"/>
          <w:szCs w:val="24"/>
        </w:rPr>
        <w:t>Değerlendirme sonuçlarına göre gerekli iyileştirmeler yapılırken, iyi uygulamaların korunması için gerekli önlemler alınmaktadır. Bu kapsamda, faaliyet ve denetim raporları detaylı bir şekilde incelenmekte ve değerlendirilmekte, denetim sonrası iyileştirme ve izleme süreçleri titizlikle yürütülmektedir.</w:t>
      </w:r>
    </w:p>
    <w:p w14:paraId="154AF36A" w14:textId="3D79D565" w:rsidR="003C64EC" w:rsidRPr="003C64EC" w:rsidRDefault="003C64EC" w:rsidP="00CB24BD">
      <w:pPr>
        <w:spacing w:after="120" w:line="360" w:lineRule="auto"/>
        <w:jc w:val="both"/>
        <w:rPr>
          <w:rFonts w:ascii="Times New Roman" w:hAnsi="Times New Roman" w:cs="Times New Roman"/>
          <w:color w:val="000000" w:themeColor="text1"/>
        </w:rPr>
      </w:pPr>
      <w:r w:rsidRPr="00CB24BD">
        <w:rPr>
          <w:rFonts w:ascii="Times New Roman" w:hAnsi="Times New Roman" w:cs="Times New Roman"/>
          <w:color w:val="000000" w:themeColor="text1"/>
          <w:sz w:val="24"/>
          <w:szCs w:val="24"/>
        </w:rPr>
        <w:t>Bu süreçlerin etkili bir şekilde yürütülmesi ve sonuçlarının başarılı bir şekilde değerlendirilmesi, Yüksekokulumuzun liderlik ve kalite yönetimi alanındaki başarısını artırmaktadır. Bu çerçevede, Yüksekokul Müdürlüğü ve Rektörlüğümüz, sürecin başarıyla yürütülmesi ve gerekli iyileştirmelerin yapılması için taahhüt altındadır.</w:t>
      </w:r>
    </w:p>
    <w:p w14:paraId="7BDE0D84" w14:textId="52486201" w:rsidR="00805ED3" w:rsidRPr="007907D2" w:rsidRDefault="00805ED3" w:rsidP="00715270">
      <w:pPr>
        <w:pStyle w:val="ListeParagraf"/>
        <w:numPr>
          <w:ilvl w:val="2"/>
          <w:numId w:val="1"/>
        </w:numPr>
        <w:spacing w:before="240" w:line="360" w:lineRule="auto"/>
        <w:ind w:left="0" w:firstLine="0"/>
        <w:jc w:val="both"/>
        <w:rPr>
          <w:rFonts w:ascii="Times New Roman" w:hAnsi="Times New Roman" w:cs="Times New Roman"/>
          <w:b/>
          <w:bCs/>
          <w:color w:val="000000" w:themeColor="text1"/>
          <w:sz w:val="24"/>
          <w:szCs w:val="24"/>
        </w:rPr>
      </w:pPr>
      <w:r w:rsidRPr="007907D2">
        <w:rPr>
          <w:rFonts w:ascii="Times New Roman" w:hAnsi="Times New Roman" w:cs="Times New Roman"/>
          <w:b/>
          <w:bCs/>
          <w:color w:val="000000" w:themeColor="text1"/>
          <w:sz w:val="24"/>
          <w:szCs w:val="24"/>
        </w:rPr>
        <w:t>Yöneti</w:t>
      </w:r>
      <w:r w:rsidR="007F41C7">
        <w:rPr>
          <w:rFonts w:ascii="Times New Roman" w:hAnsi="Times New Roman" w:cs="Times New Roman"/>
          <w:b/>
          <w:bCs/>
          <w:color w:val="000000" w:themeColor="text1"/>
          <w:sz w:val="24"/>
          <w:szCs w:val="24"/>
        </w:rPr>
        <w:t>şi</w:t>
      </w:r>
      <w:r w:rsidRPr="007907D2">
        <w:rPr>
          <w:rFonts w:ascii="Times New Roman" w:hAnsi="Times New Roman" w:cs="Times New Roman"/>
          <w:b/>
          <w:bCs/>
          <w:color w:val="000000" w:themeColor="text1"/>
          <w:sz w:val="24"/>
          <w:szCs w:val="24"/>
        </w:rPr>
        <w:t xml:space="preserve">m </w:t>
      </w:r>
      <w:r w:rsidR="00E32518" w:rsidRPr="007907D2">
        <w:rPr>
          <w:rFonts w:ascii="Times New Roman" w:hAnsi="Times New Roman" w:cs="Times New Roman"/>
          <w:b/>
          <w:bCs/>
          <w:color w:val="000000" w:themeColor="text1"/>
          <w:sz w:val="24"/>
          <w:szCs w:val="24"/>
        </w:rPr>
        <w:t xml:space="preserve">Modeli </w:t>
      </w:r>
      <w:r w:rsidR="009F12CC" w:rsidRPr="007907D2">
        <w:rPr>
          <w:rFonts w:ascii="Times New Roman" w:hAnsi="Times New Roman" w:cs="Times New Roman"/>
          <w:b/>
          <w:bCs/>
          <w:color w:val="000000" w:themeColor="text1"/>
          <w:sz w:val="24"/>
          <w:szCs w:val="24"/>
        </w:rPr>
        <w:t>v</w:t>
      </w:r>
      <w:r w:rsidR="00E32518" w:rsidRPr="007907D2">
        <w:rPr>
          <w:rFonts w:ascii="Times New Roman" w:hAnsi="Times New Roman" w:cs="Times New Roman"/>
          <w:b/>
          <w:bCs/>
          <w:color w:val="000000" w:themeColor="text1"/>
          <w:sz w:val="24"/>
          <w:szCs w:val="24"/>
        </w:rPr>
        <w:t>e İdari Yapı</w:t>
      </w:r>
    </w:p>
    <w:p w14:paraId="29069A5F" w14:textId="08B99193" w:rsidR="00EC5BC3" w:rsidRPr="006F0D77" w:rsidRDefault="00EC5BC3" w:rsidP="007907D2">
      <w:pPr>
        <w:spacing w:after="120" w:line="360" w:lineRule="auto"/>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Olgunluk Düzeyi:</w:t>
      </w:r>
      <w:r w:rsidRPr="006F0D77">
        <w:rPr>
          <w:rFonts w:ascii="Times New Roman" w:hAnsi="Times New Roman" w:cs="Times New Roman"/>
          <w:b/>
          <w:bCs/>
          <w:color w:val="000000" w:themeColor="text1"/>
          <w:sz w:val="24"/>
          <w:szCs w:val="24"/>
        </w:rPr>
        <w:t xml:space="preserve"> (3)</w:t>
      </w:r>
      <w:r w:rsidRPr="006F0D77">
        <w:rPr>
          <w:rFonts w:ascii="Times New Roman" w:hAnsi="Times New Roman" w:cs="Times New Roman"/>
          <w:bCs/>
          <w:color w:val="000000" w:themeColor="text1"/>
          <w:sz w:val="24"/>
          <w:szCs w:val="24"/>
        </w:rPr>
        <w:t xml:space="preserve"> ÇOMÜ Deniz Teknolojileri Meslek Yüksekokulu'nun yönetişim modeli ve organizasyonel yapısı, birimler ve alanların genelini kapsayacak şekilde faaliyet göstermektedir. Yüksekokulun yönetişim modeli ve organizasyonel yapısı şu ana unsurları içermektedir:</w:t>
      </w:r>
    </w:p>
    <w:p w14:paraId="6805A8AF" w14:textId="77777777" w:rsidR="007907D2" w:rsidRPr="006F0D77" w:rsidRDefault="00EC5BC3" w:rsidP="007907D2">
      <w:pPr>
        <w:pStyle w:val="ListeParagraf"/>
        <w:numPr>
          <w:ilvl w:val="0"/>
          <w:numId w:val="32"/>
        </w:numPr>
        <w:spacing w:after="120" w:line="360" w:lineRule="auto"/>
        <w:ind w:left="567" w:hanging="283"/>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Müdürlük:</w:t>
      </w:r>
      <w:r w:rsidRPr="006F0D77">
        <w:rPr>
          <w:rFonts w:ascii="Times New Roman" w:hAnsi="Times New Roman" w:cs="Times New Roman"/>
          <w:bCs/>
          <w:color w:val="000000" w:themeColor="text1"/>
          <w:sz w:val="24"/>
          <w:szCs w:val="24"/>
        </w:rPr>
        <w:t xml:space="preserve"> Yüksekokulun en üst yönetim birimi olan Müdürlük, Yüksekokulun genel yönetiminden sorumludur. Müdür, Yüksekokulun stratejik yönetiminden ve günlük operasyonel işleyişinden sorumludur.</w:t>
      </w:r>
    </w:p>
    <w:p w14:paraId="1231B7FB" w14:textId="77777777" w:rsidR="007907D2" w:rsidRPr="006F0D77" w:rsidRDefault="00EC5BC3" w:rsidP="007907D2">
      <w:pPr>
        <w:pStyle w:val="ListeParagraf"/>
        <w:numPr>
          <w:ilvl w:val="0"/>
          <w:numId w:val="32"/>
        </w:numPr>
        <w:spacing w:after="120" w:line="360" w:lineRule="auto"/>
        <w:ind w:left="567" w:hanging="283"/>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Müdür Yardımcıları:</w:t>
      </w:r>
      <w:r w:rsidRPr="006F0D77">
        <w:rPr>
          <w:rFonts w:ascii="Times New Roman" w:hAnsi="Times New Roman" w:cs="Times New Roman"/>
          <w:bCs/>
          <w:color w:val="000000" w:themeColor="text1"/>
          <w:sz w:val="24"/>
          <w:szCs w:val="24"/>
        </w:rPr>
        <w:t xml:space="preserve"> Müdür Yardımcıları, Müdürü destekleyen ve belirli sorumluluk alanlarında çalışan yöneticilerdir. Genellikle eğitim ve akademik işlerden sorumlu müdür yardımcısı ile idari işlerden sorumlu müdür yardımcısı olarak iki ayrı pozisyon olabilir.</w:t>
      </w:r>
    </w:p>
    <w:p w14:paraId="7767F8D9" w14:textId="77777777" w:rsidR="007907D2" w:rsidRPr="006F0D77" w:rsidRDefault="00EC5BC3" w:rsidP="007907D2">
      <w:pPr>
        <w:pStyle w:val="ListeParagraf"/>
        <w:numPr>
          <w:ilvl w:val="0"/>
          <w:numId w:val="32"/>
        </w:numPr>
        <w:spacing w:after="120" w:line="360" w:lineRule="auto"/>
        <w:ind w:left="568" w:hanging="284"/>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Bölüm Başkanları:</w:t>
      </w:r>
      <w:r w:rsidRPr="006F0D77">
        <w:rPr>
          <w:rFonts w:ascii="Times New Roman" w:hAnsi="Times New Roman" w:cs="Times New Roman"/>
          <w:bCs/>
          <w:color w:val="000000" w:themeColor="text1"/>
          <w:sz w:val="24"/>
          <w:szCs w:val="24"/>
        </w:rPr>
        <w:t xml:space="preserve"> Yüksekokulun bünyesinde bulunan bölümlerin her biri bir başkan tarafından yönetilir. Bölüm başkanları, kendi bölümlerinin akademik ve idari işlerinden sorumludur.</w:t>
      </w:r>
    </w:p>
    <w:p w14:paraId="6FEFCA70" w14:textId="77777777" w:rsidR="007907D2" w:rsidRPr="006F0D77" w:rsidRDefault="00EC5BC3" w:rsidP="007907D2">
      <w:pPr>
        <w:pStyle w:val="ListeParagraf"/>
        <w:numPr>
          <w:ilvl w:val="0"/>
          <w:numId w:val="32"/>
        </w:numPr>
        <w:spacing w:after="120" w:line="360" w:lineRule="auto"/>
        <w:ind w:left="568" w:hanging="284"/>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Akademik Personel:</w:t>
      </w:r>
      <w:r w:rsidRPr="006F0D77">
        <w:rPr>
          <w:rFonts w:ascii="Times New Roman" w:hAnsi="Times New Roman" w:cs="Times New Roman"/>
          <w:bCs/>
          <w:color w:val="000000" w:themeColor="text1"/>
          <w:sz w:val="24"/>
          <w:szCs w:val="24"/>
        </w:rPr>
        <w:t xml:space="preserve"> Yüksekokulun öğretim üyeleri, akademik personelin çoğunluğunu oluşturur. Ders verme, araştırma yapma ve öğrencilerin akademik gelişimlerini destekleme gibi görevleri vardır.</w:t>
      </w:r>
    </w:p>
    <w:p w14:paraId="50DFA606" w14:textId="77777777" w:rsidR="007907D2" w:rsidRPr="006F0D77" w:rsidRDefault="00EC5BC3" w:rsidP="007907D2">
      <w:pPr>
        <w:pStyle w:val="ListeParagraf"/>
        <w:numPr>
          <w:ilvl w:val="0"/>
          <w:numId w:val="32"/>
        </w:numPr>
        <w:spacing w:after="120" w:line="360" w:lineRule="auto"/>
        <w:ind w:left="568" w:hanging="284"/>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İdari Personel:</w:t>
      </w:r>
      <w:r w:rsidRPr="006F0D77">
        <w:rPr>
          <w:rFonts w:ascii="Times New Roman" w:hAnsi="Times New Roman" w:cs="Times New Roman"/>
          <w:bCs/>
          <w:color w:val="000000" w:themeColor="text1"/>
          <w:sz w:val="24"/>
          <w:szCs w:val="24"/>
        </w:rPr>
        <w:t xml:space="preserve"> Yüksekokulun idari personeli, genellikle idari işlerden ve öğrenci hizmetlerinden sorumludur. Örneğin, sekreter, memurlar ve diğer destek personeli bu kategoriye dahildir.</w:t>
      </w:r>
    </w:p>
    <w:p w14:paraId="37458A42" w14:textId="76D1275A" w:rsidR="00EC5BC3" w:rsidRPr="006F0D77" w:rsidRDefault="00EC5BC3" w:rsidP="007907D2">
      <w:pPr>
        <w:pStyle w:val="ListeParagraf"/>
        <w:numPr>
          <w:ilvl w:val="0"/>
          <w:numId w:val="32"/>
        </w:numPr>
        <w:spacing w:after="120" w:line="360" w:lineRule="auto"/>
        <w:ind w:left="568" w:hanging="284"/>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Öğrenci Temsilcileri:</w:t>
      </w:r>
      <w:r w:rsidRPr="006F0D77">
        <w:rPr>
          <w:rFonts w:ascii="Times New Roman" w:hAnsi="Times New Roman" w:cs="Times New Roman"/>
          <w:bCs/>
          <w:color w:val="000000" w:themeColor="text1"/>
          <w:sz w:val="24"/>
          <w:szCs w:val="24"/>
        </w:rPr>
        <w:t xml:space="preserve"> Öğrenci temsilcileri, öğrencilerin Yüksekokul yönetimine seslerini duyurabildiği ve öğrenci ihtiyaçlarını dile getirebildiği önemli bir rol oynarlar.</w:t>
      </w:r>
    </w:p>
    <w:p w14:paraId="047B6D70" w14:textId="04EF86FD" w:rsidR="00EC5BC3" w:rsidRPr="006F0D77" w:rsidRDefault="00EC5BC3" w:rsidP="007907D2">
      <w:pPr>
        <w:spacing w:after="120" w:line="360" w:lineRule="auto"/>
        <w:jc w:val="both"/>
        <w:rPr>
          <w:rFonts w:ascii="Times New Roman" w:hAnsi="Times New Roman" w:cs="Times New Roman"/>
          <w:bCs/>
          <w:color w:val="000000" w:themeColor="text1"/>
          <w:sz w:val="24"/>
          <w:szCs w:val="24"/>
        </w:rPr>
      </w:pPr>
      <w:r w:rsidRPr="006F0D77">
        <w:rPr>
          <w:rFonts w:ascii="Times New Roman" w:hAnsi="Times New Roman" w:cs="Times New Roman"/>
          <w:bCs/>
          <w:color w:val="000000" w:themeColor="text1"/>
          <w:sz w:val="24"/>
          <w:szCs w:val="24"/>
        </w:rPr>
        <w:lastRenderedPageBreak/>
        <w:t>Bu birimler ve yapılar, Yüksekokulun etkin bir şekilde yönetilmesini ve faaliyetlerinin düzenli bir şekilde yürütülmesini sağlar. Yüksekokulun yönetişim modeli ve organizasyonel yapısı, paydaşların ihtiyaçlarını karşılamak ve kurumun misyon ve vizyonunu gerçekleştirmek için tasarlanmıştır.</w:t>
      </w:r>
    </w:p>
    <w:p w14:paraId="261BE970" w14:textId="3B011E2C" w:rsidR="007907D2" w:rsidRPr="006F0D77" w:rsidRDefault="000C770E" w:rsidP="007C52E0">
      <w:pPr>
        <w:spacing w:after="120" w:line="360" w:lineRule="auto"/>
        <w:jc w:val="both"/>
        <w:rPr>
          <w:rFonts w:ascii="Times New Roman" w:hAnsi="Times New Roman" w:cs="Times New Roman"/>
          <w:b/>
          <w:bCs/>
          <w:color w:val="000000" w:themeColor="text1"/>
          <w:sz w:val="24"/>
          <w:szCs w:val="24"/>
        </w:rPr>
      </w:pPr>
      <w:r w:rsidRPr="006F0D77">
        <w:rPr>
          <w:rFonts w:ascii="Times New Roman" w:hAnsi="Times New Roman" w:cs="Times New Roman"/>
          <w:b/>
          <w:bCs/>
          <w:i/>
          <w:iCs/>
          <w:color w:val="000000" w:themeColor="text1"/>
          <w:sz w:val="24"/>
          <w:szCs w:val="24"/>
        </w:rPr>
        <w:t>Kanıtlar</w:t>
      </w:r>
      <w:r w:rsidR="00190046" w:rsidRPr="006F0D77">
        <w:rPr>
          <w:rFonts w:ascii="Times New Roman" w:hAnsi="Times New Roman" w:cs="Times New Roman"/>
          <w:b/>
          <w:bCs/>
          <w:i/>
          <w:iCs/>
          <w:color w:val="000000" w:themeColor="text1"/>
          <w:sz w:val="24"/>
          <w:szCs w:val="24"/>
        </w:rPr>
        <w:t>:</w:t>
      </w:r>
      <w:r w:rsidR="00A976C7" w:rsidRPr="006F0D77">
        <w:rPr>
          <w:rFonts w:ascii="Times New Roman" w:hAnsi="Times New Roman" w:cs="Times New Roman"/>
          <w:b/>
          <w:bCs/>
          <w:color w:val="000000" w:themeColor="text1"/>
          <w:sz w:val="24"/>
          <w:szCs w:val="24"/>
        </w:rPr>
        <w:t xml:space="preserve"> </w:t>
      </w:r>
      <w:r w:rsidR="007907D2" w:rsidRPr="006F0D77">
        <w:rPr>
          <w:rFonts w:ascii="Times New Roman" w:hAnsi="Times New Roman" w:cs="Times New Roman"/>
          <w:color w:val="000000" w:themeColor="text1"/>
          <w:sz w:val="24"/>
          <w:szCs w:val="24"/>
        </w:rPr>
        <w:t>Deniz Teknolojileri MYO Teşkilat Şeması,</w:t>
      </w:r>
      <w:r w:rsidR="007907D2" w:rsidRPr="006F0D77">
        <w:rPr>
          <w:rFonts w:ascii="Times New Roman" w:hAnsi="Times New Roman" w:cs="Times New Roman"/>
          <w:b/>
          <w:bCs/>
          <w:color w:val="000000" w:themeColor="text1"/>
          <w:sz w:val="24"/>
          <w:szCs w:val="24"/>
        </w:rPr>
        <w:t xml:space="preserve"> </w:t>
      </w:r>
      <w:r w:rsidR="007907D2" w:rsidRPr="006F0D77">
        <w:rPr>
          <w:rFonts w:ascii="Times New Roman" w:hAnsi="Times New Roman" w:cs="Times New Roman"/>
          <w:color w:val="000000" w:themeColor="text1"/>
          <w:sz w:val="24"/>
          <w:szCs w:val="24"/>
        </w:rPr>
        <w:t xml:space="preserve">Deniz Teknolojileri MYO Komisyonlar, </w:t>
      </w:r>
      <w:r w:rsidR="007C52E0" w:rsidRPr="006F0D77">
        <w:rPr>
          <w:rFonts w:ascii="Times New Roman" w:hAnsi="Times New Roman" w:cs="Times New Roman"/>
          <w:color w:val="000000" w:themeColor="text1"/>
          <w:sz w:val="24"/>
          <w:szCs w:val="24"/>
        </w:rPr>
        <w:t>Deniz Teknolojileri Meslek Yüksekokulu Birim Görev Tanımı, Deniz Teknolojileri Meslek Yüksekokulu Personel Görev Tanımı, Deniz Teknolojileri Meslek Yüksekokulu Yazı İleri, Deniz Teknolojileri Meslek Yüksekokulu Öğrenci İşleri, Deniz Teknolojileri Meslek Yüksekokulu Muhasebe.</w:t>
      </w:r>
    </w:p>
    <w:p w14:paraId="43ECC470" w14:textId="77777777" w:rsidR="007B651E" w:rsidRPr="006F0D77" w:rsidRDefault="00000000" w:rsidP="006F0D77">
      <w:pPr>
        <w:spacing w:after="0" w:line="360" w:lineRule="auto"/>
        <w:ind w:left="284"/>
        <w:jc w:val="both"/>
        <w:rPr>
          <w:rFonts w:ascii="Times New Roman" w:hAnsi="Times New Roman" w:cs="Times New Roman"/>
          <w:sz w:val="24"/>
          <w:szCs w:val="24"/>
        </w:rPr>
      </w:pPr>
      <w:hyperlink r:id="rId18" w:history="1">
        <w:r w:rsidR="008171E4" w:rsidRPr="006F0D77">
          <w:rPr>
            <w:rStyle w:val="Kpr"/>
            <w:rFonts w:ascii="Times New Roman" w:hAnsi="Times New Roman" w:cs="Times New Roman"/>
            <w:sz w:val="24"/>
            <w:szCs w:val="24"/>
          </w:rPr>
          <w:t>https://denizteknolojilerimyo.comu.edu.tr/teskilat-semasi-r250.html</w:t>
        </w:r>
      </w:hyperlink>
    </w:p>
    <w:p w14:paraId="6B009529" w14:textId="77777777" w:rsidR="007B651E" w:rsidRPr="006F0D77" w:rsidRDefault="00000000" w:rsidP="006F0D77">
      <w:pPr>
        <w:spacing w:after="0" w:line="360" w:lineRule="auto"/>
        <w:ind w:left="284"/>
        <w:jc w:val="both"/>
        <w:rPr>
          <w:rStyle w:val="Kpr"/>
          <w:rFonts w:ascii="Times New Roman" w:hAnsi="Times New Roman" w:cs="Times New Roman"/>
          <w:color w:val="auto"/>
          <w:sz w:val="24"/>
          <w:szCs w:val="24"/>
          <w:u w:val="none"/>
        </w:rPr>
      </w:pPr>
      <w:hyperlink r:id="rId19" w:history="1">
        <w:r w:rsidR="007B651E" w:rsidRPr="006F0D77">
          <w:rPr>
            <w:rStyle w:val="Kpr"/>
            <w:rFonts w:ascii="Times New Roman" w:hAnsi="Times New Roman" w:cs="Times New Roman"/>
            <w:sz w:val="24"/>
            <w:szCs w:val="24"/>
          </w:rPr>
          <w:t>https://denizteknolojilerimyo.comu.edu.tr/komisyonlar-r72.html</w:t>
        </w:r>
      </w:hyperlink>
    </w:p>
    <w:p w14:paraId="70F848B9" w14:textId="77777777" w:rsidR="007B651E" w:rsidRPr="006F0D77" w:rsidRDefault="00000000" w:rsidP="006F0D77">
      <w:pPr>
        <w:spacing w:after="0" w:line="360" w:lineRule="auto"/>
        <w:ind w:left="284"/>
        <w:jc w:val="both"/>
        <w:rPr>
          <w:rFonts w:ascii="Times New Roman" w:hAnsi="Times New Roman" w:cs="Times New Roman"/>
          <w:sz w:val="24"/>
          <w:szCs w:val="24"/>
        </w:rPr>
      </w:pPr>
      <w:hyperlink r:id="rId20" w:history="1">
        <w:r w:rsidR="007B651E" w:rsidRPr="006F0D77">
          <w:rPr>
            <w:rStyle w:val="Kpr"/>
            <w:rFonts w:ascii="Times New Roman" w:hAnsi="Times New Roman" w:cs="Times New Roman"/>
            <w:sz w:val="24"/>
            <w:szCs w:val="24"/>
          </w:rPr>
          <w:t>https://cdn.comu.edu.tr/cms/deniztekmyo/files/307-birim-gorev-tanimi.pdf</w:t>
        </w:r>
      </w:hyperlink>
    </w:p>
    <w:p w14:paraId="405735EE" w14:textId="77777777" w:rsidR="007B651E" w:rsidRPr="006F0D77" w:rsidRDefault="00000000" w:rsidP="006F0D77">
      <w:pPr>
        <w:spacing w:after="0" w:line="360" w:lineRule="auto"/>
        <w:ind w:left="284"/>
        <w:jc w:val="both"/>
        <w:rPr>
          <w:rFonts w:ascii="Times New Roman" w:hAnsi="Times New Roman" w:cs="Times New Roman"/>
          <w:sz w:val="24"/>
          <w:szCs w:val="24"/>
        </w:rPr>
      </w:pPr>
      <w:hyperlink r:id="rId21" w:history="1">
        <w:r w:rsidR="007B651E" w:rsidRPr="006F0D77">
          <w:rPr>
            <w:rStyle w:val="Kpr"/>
            <w:rFonts w:ascii="Times New Roman" w:hAnsi="Times New Roman" w:cs="Times New Roman"/>
            <w:sz w:val="24"/>
            <w:szCs w:val="24"/>
          </w:rPr>
          <w:t>https://denizteknolojilerimyo.comu.edu.tr/personel-gorev-tanimi-r112.html</w:t>
        </w:r>
      </w:hyperlink>
    </w:p>
    <w:p w14:paraId="2BA793EF" w14:textId="77777777" w:rsidR="007B651E" w:rsidRPr="006F0D77" w:rsidRDefault="00000000" w:rsidP="006F0D77">
      <w:pPr>
        <w:spacing w:after="0" w:line="360" w:lineRule="auto"/>
        <w:ind w:left="284"/>
        <w:jc w:val="both"/>
        <w:rPr>
          <w:rFonts w:ascii="Times New Roman" w:hAnsi="Times New Roman" w:cs="Times New Roman"/>
          <w:sz w:val="24"/>
          <w:szCs w:val="24"/>
        </w:rPr>
      </w:pPr>
      <w:hyperlink r:id="rId22" w:history="1">
        <w:r w:rsidR="007B651E" w:rsidRPr="006F0D77">
          <w:rPr>
            <w:rStyle w:val="Kpr"/>
            <w:rFonts w:ascii="Times New Roman" w:hAnsi="Times New Roman" w:cs="Times New Roman"/>
            <w:sz w:val="24"/>
            <w:szCs w:val="24"/>
          </w:rPr>
          <w:t>https://denizteknolojilerimyo.comu.edu.tr/yazi-isleri-r114.html</w:t>
        </w:r>
      </w:hyperlink>
    </w:p>
    <w:p w14:paraId="121B722C" w14:textId="77777777" w:rsidR="007B651E" w:rsidRPr="006F0D77" w:rsidRDefault="00000000" w:rsidP="006F0D77">
      <w:pPr>
        <w:spacing w:after="0" w:line="360" w:lineRule="auto"/>
        <w:ind w:left="284"/>
        <w:jc w:val="both"/>
        <w:rPr>
          <w:rFonts w:ascii="Times New Roman" w:hAnsi="Times New Roman" w:cs="Times New Roman"/>
          <w:sz w:val="24"/>
          <w:szCs w:val="24"/>
        </w:rPr>
      </w:pPr>
      <w:hyperlink r:id="rId23" w:history="1">
        <w:r w:rsidR="007B651E" w:rsidRPr="006F0D77">
          <w:rPr>
            <w:rStyle w:val="Kpr"/>
            <w:rFonts w:ascii="Times New Roman" w:hAnsi="Times New Roman" w:cs="Times New Roman"/>
            <w:sz w:val="24"/>
            <w:szCs w:val="24"/>
          </w:rPr>
          <w:t>https://denizteknolojilerimyo.comu.edu.tr/ogrenci-isleri-r115.html</w:t>
        </w:r>
      </w:hyperlink>
    </w:p>
    <w:p w14:paraId="72FCB352" w14:textId="0284EBFB" w:rsidR="00E32518" w:rsidRPr="007907D2" w:rsidRDefault="00000000" w:rsidP="006F0D77">
      <w:pPr>
        <w:spacing w:after="0" w:line="360" w:lineRule="auto"/>
        <w:ind w:left="284"/>
        <w:jc w:val="both"/>
      </w:pPr>
      <w:hyperlink r:id="rId24" w:history="1">
        <w:r w:rsidR="007B651E" w:rsidRPr="006F0D77">
          <w:rPr>
            <w:rStyle w:val="Kpr"/>
            <w:rFonts w:ascii="Times New Roman" w:hAnsi="Times New Roman" w:cs="Times New Roman"/>
            <w:sz w:val="24"/>
            <w:szCs w:val="24"/>
          </w:rPr>
          <w:t>https://denizteknolojilerimyo.comu.edu.tr/muhasebe-r117.html</w:t>
        </w:r>
      </w:hyperlink>
    </w:p>
    <w:p w14:paraId="2C748C6C" w14:textId="36C4D304" w:rsidR="000C770E" w:rsidRPr="007C52E0" w:rsidRDefault="000C770E" w:rsidP="007C52E0">
      <w:pPr>
        <w:pStyle w:val="ListeParagraf"/>
        <w:numPr>
          <w:ilvl w:val="2"/>
          <w:numId w:val="1"/>
        </w:numPr>
        <w:spacing w:before="240" w:line="360" w:lineRule="auto"/>
        <w:ind w:left="284" w:hanging="284"/>
        <w:jc w:val="both"/>
        <w:rPr>
          <w:rFonts w:ascii="Times New Roman" w:hAnsi="Times New Roman" w:cs="Times New Roman"/>
          <w:b/>
          <w:bCs/>
          <w:color w:val="000000" w:themeColor="text1"/>
          <w:sz w:val="24"/>
          <w:szCs w:val="24"/>
        </w:rPr>
      </w:pPr>
      <w:r w:rsidRPr="007C52E0">
        <w:rPr>
          <w:rFonts w:ascii="Times New Roman" w:hAnsi="Times New Roman" w:cs="Times New Roman"/>
          <w:b/>
          <w:bCs/>
          <w:color w:val="000000" w:themeColor="text1"/>
          <w:sz w:val="24"/>
          <w:szCs w:val="24"/>
        </w:rPr>
        <w:t>Liderlik</w:t>
      </w:r>
    </w:p>
    <w:p w14:paraId="30E528BB" w14:textId="36EC731E" w:rsidR="00EC5BC3" w:rsidRPr="007C52E0" w:rsidRDefault="00EC5BC3" w:rsidP="007C52E0">
      <w:pPr>
        <w:spacing w:after="120" w:line="360" w:lineRule="auto"/>
        <w:jc w:val="both"/>
        <w:rPr>
          <w:rFonts w:ascii="Times New Roman" w:hAnsi="Times New Roman" w:cs="Times New Roman"/>
          <w:bCs/>
          <w:color w:val="000000" w:themeColor="text1"/>
          <w:sz w:val="24"/>
          <w:szCs w:val="24"/>
        </w:rPr>
      </w:pPr>
      <w:r w:rsidRPr="007C52E0">
        <w:rPr>
          <w:rFonts w:ascii="Times New Roman" w:hAnsi="Times New Roman" w:cs="Times New Roman"/>
          <w:b/>
          <w:bCs/>
          <w:i/>
          <w:iCs/>
          <w:color w:val="000000" w:themeColor="text1"/>
          <w:sz w:val="24"/>
          <w:szCs w:val="24"/>
        </w:rPr>
        <w:t>Olgunluk Düzeyi:</w:t>
      </w:r>
      <w:r w:rsidRPr="007C52E0">
        <w:rPr>
          <w:rFonts w:ascii="Times New Roman" w:hAnsi="Times New Roman" w:cs="Times New Roman"/>
          <w:b/>
          <w:bCs/>
          <w:color w:val="000000" w:themeColor="text1"/>
          <w:sz w:val="24"/>
          <w:szCs w:val="24"/>
        </w:rPr>
        <w:t xml:space="preserve"> (4)</w:t>
      </w:r>
      <w:r w:rsidRPr="007C52E0">
        <w:rPr>
          <w:rFonts w:ascii="Times New Roman" w:hAnsi="Times New Roman" w:cs="Times New Roman"/>
          <w:bCs/>
          <w:color w:val="000000" w:themeColor="text1"/>
          <w:sz w:val="24"/>
          <w:szCs w:val="24"/>
        </w:rPr>
        <w:t xml:space="preserve"> Liderlik uygulamaları, kurumsal birimlerin etkin bir şekilde yönetilmesi ve çalışanların motive edilmesi açısından oldukça önemlidir. Bu uygulamaların kalite güvencesi sistemi ve kültürünün gelişimine katkısı büyük olabilir. İşte liderlik uygulamalarının kalite güvencesi sistemi ve kültürünün gelişimine katkı sağladığı bazı yollar:</w:t>
      </w:r>
    </w:p>
    <w:p w14:paraId="0A1FA61E" w14:textId="77777777" w:rsidR="007C52E0" w:rsidRDefault="00EC5BC3" w:rsidP="007C52E0">
      <w:pPr>
        <w:pStyle w:val="ListeParagraf"/>
        <w:numPr>
          <w:ilvl w:val="0"/>
          <w:numId w:val="31"/>
        </w:numPr>
        <w:spacing w:after="120" w:line="360" w:lineRule="auto"/>
        <w:ind w:left="567" w:hanging="283"/>
        <w:jc w:val="both"/>
        <w:rPr>
          <w:rFonts w:ascii="Times New Roman" w:hAnsi="Times New Roman" w:cs="Times New Roman"/>
          <w:bCs/>
          <w:color w:val="000000" w:themeColor="text1"/>
          <w:sz w:val="24"/>
          <w:szCs w:val="24"/>
        </w:rPr>
      </w:pPr>
      <w:r w:rsidRPr="007C52E0">
        <w:rPr>
          <w:rFonts w:ascii="Times New Roman" w:hAnsi="Times New Roman" w:cs="Times New Roman"/>
          <w:b/>
          <w:bCs/>
          <w:i/>
          <w:iCs/>
          <w:color w:val="000000" w:themeColor="text1"/>
          <w:sz w:val="24"/>
          <w:szCs w:val="24"/>
        </w:rPr>
        <w:t>Vizyon ve Yönlendirme:</w:t>
      </w:r>
      <w:r w:rsidRPr="007C52E0">
        <w:rPr>
          <w:rFonts w:ascii="Times New Roman" w:hAnsi="Times New Roman" w:cs="Times New Roman"/>
          <w:bCs/>
          <w:color w:val="000000" w:themeColor="text1"/>
          <w:sz w:val="24"/>
          <w:szCs w:val="24"/>
        </w:rPr>
        <w:t xml:space="preserve"> İyi bir lider, kurumun vizyonunu net bir şekilde belirler ve çalışanları bu vizyon doğrultusunda yönlendirir. Bu, çalışanların ortak hedeflere odaklanmasını ve kalite standartlarını karşılamak için birlikte çalışmalarını sağlar.</w:t>
      </w:r>
    </w:p>
    <w:p w14:paraId="4289B4AD" w14:textId="77777777" w:rsidR="007C52E0" w:rsidRDefault="00EC5BC3" w:rsidP="007C52E0">
      <w:pPr>
        <w:pStyle w:val="ListeParagraf"/>
        <w:numPr>
          <w:ilvl w:val="0"/>
          <w:numId w:val="31"/>
        </w:numPr>
        <w:spacing w:after="120" w:line="360" w:lineRule="auto"/>
        <w:ind w:left="567" w:hanging="283"/>
        <w:jc w:val="both"/>
        <w:rPr>
          <w:rFonts w:ascii="Times New Roman" w:hAnsi="Times New Roman" w:cs="Times New Roman"/>
          <w:bCs/>
          <w:color w:val="000000" w:themeColor="text1"/>
          <w:sz w:val="24"/>
          <w:szCs w:val="24"/>
        </w:rPr>
      </w:pPr>
      <w:proofErr w:type="gramStart"/>
      <w:r w:rsidRPr="007C52E0">
        <w:rPr>
          <w:rFonts w:ascii="Times New Roman" w:hAnsi="Times New Roman" w:cs="Times New Roman"/>
          <w:b/>
          <w:bCs/>
          <w:i/>
          <w:iCs/>
          <w:color w:val="000000" w:themeColor="text1"/>
          <w:sz w:val="24"/>
          <w:szCs w:val="24"/>
        </w:rPr>
        <w:t>İşbirliği</w:t>
      </w:r>
      <w:proofErr w:type="gramEnd"/>
      <w:r w:rsidRPr="007C52E0">
        <w:rPr>
          <w:rFonts w:ascii="Times New Roman" w:hAnsi="Times New Roman" w:cs="Times New Roman"/>
          <w:b/>
          <w:bCs/>
          <w:i/>
          <w:iCs/>
          <w:color w:val="000000" w:themeColor="text1"/>
          <w:sz w:val="24"/>
          <w:szCs w:val="24"/>
        </w:rPr>
        <w:t xml:space="preserve"> ve İletişim:</w:t>
      </w:r>
      <w:r w:rsidRPr="007C52E0">
        <w:rPr>
          <w:rFonts w:ascii="Times New Roman" w:hAnsi="Times New Roman" w:cs="Times New Roman"/>
          <w:bCs/>
          <w:color w:val="000000" w:themeColor="text1"/>
          <w:sz w:val="24"/>
          <w:szCs w:val="24"/>
        </w:rPr>
        <w:t xml:space="preserve"> Liderlik, açık iletişim ve işbirliği kültürünün oluşturulmasında önemli bir rol oynar. Liderler, çalışanların fikirlerini dinler, geri bildirim sağlar ve ekip içinde etkili iletişimi teşvik eder. Bu, kalite güvencesi süreçlerinin daha verimli bir şekilde işlemesine ve çalışanların sürece daha fazla katılımına olanak tanır.</w:t>
      </w:r>
    </w:p>
    <w:p w14:paraId="0DB57B82" w14:textId="77777777" w:rsidR="007C52E0" w:rsidRDefault="00EC5BC3" w:rsidP="007C52E0">
      <w:pPr>
        <w:pStyle w:val="ListeParagraf"/>
        <w:numPr>
          <w:ilvl w:val="0"/>
          <w:numId w:val="31"/>
        </w:numPr>
        <w:spacing w:after="120" w:line="360" w:lineRule="auto"/>
        <w:ind w:left="567" w:hanging="283"/>
        <w:jc w:val="both"/>
        <w:rPr>
          <w:rFonts w:ascii="Times New Roman" w:hAnsi="Times New Roman" w:cs="Times New Roman"/>
          <w:bCs/>
          <w:color w:val="000000" w:themeColor="text1"/>
          <w:sz w:val="24"/>
          <w:szCs w:val="24"/>
        </w:rPr>
      </w:pPr>
      <w:r w:rsidRPr="007C52E0">
        <w:rPr>
          <w:rFonts w:ascii="Times New Roman" w:hAnsi="Times New Roman" w:cs="Times New Roman"/>
          <w:b/>
          <w:bCs/>
          <w:i/>
          <w:iCs/>
          <w:color w:val="000000" w:themeColor="text1"/>
          <w:sz w:val="24"/>
          <w:szCs w:val="24"/>
        </w:rPr>
        <w:t>Yetki ve Sorumluluk Dağılımı:</w:t>
      </w:r>
      <w:r w:rsidRPr="007C52E0">
        <w:rPr>
          <w:rFonts w:ascii="Times New Roman" w:hAnsi="Times New Roman" w:cs="Times New Roman"/>
          <w:bCs/>
          <w:color w:val="000000" w:themeColor="text1"/>
          <w:sz w:val="24"/>
          <w:szCs w:val="24"/>
        </w:rPr>
        <w:t xml:space="preserve"> İyi bir lider, çalışanlara güven duyar ve onlara yetki ve sorumluluk verir. Bu, çalışanların kendi kararlarını almasını, sorumluluklarını üstlenmesini ve kalite güvencesi süreçlerine aktif olarak katılmasını sağlar.</w:t>
      </w:r>
    </w:p>
    <w:p w14:paraId="5C9E3A51" w14:textId="77777777" w:rsidR="007C52E0" w:rsidRDefault="00EC5BC3" w:rsidP="007C52E0">
      <w:pPr>
        <w:pStyle w:val="ListeParagraf"/>
        <w:numPr>
          <w:ilvl w:val="0"/>
          <w:numId w:val="31"/>
        </w:numPr>
        <w:spacing w:after="120" w:line="360" w:lineRule="auto"/>
        <w:ind w:left="567" w:hanging="283"/>
        <w:jc w:val="both"/>
        <w:rPr>
          <w:rFonts w:ascii="Times New Roman" w:hAnsi="Times New Roman" w:cs="Times New Roman"/>
          <w:bCs/>
          <w:color w:val="000000" w:themeColor="text1"/>
          <w:sz w:val="24"/>
          <w:szCs w:val="24"/>
        </w:rPr>
      </w:pPr>
      <w:r w:rsidRPr="007C52E0">
        <w:rPr>
          <w:rFonts w:ascii="Times New Roman" w:hAnsi="Times New Roman" w:cs="Times New Roman"/>
          <w:b/>
          <w:bCs/>
          <w:i/>
          <w:iCs/>
          <w:color w:val="000000" w:themeColor="text1"/>
          <w:sz w:val="24"/>
          <w:szCs w:val="24"/>
        </w:rPr>
        <w:lastRenderedPageBreak/>
        <w:t>Performans Yönetimi ve Geri Bildirim:</w:t>
      </w:r>
      <w:r w:rsidRPr="007C52E0">
        <w:rPr>
          <w:rFonts w:ascii="Times New Roman" w:hAnsi="Times New Roman" w:cs="Times New Roman"/>
          <w:bCs/>
          <w:color w:val="000000" w:themeColor="text1"/>
          <w:sz w:val="24"/>
          <w:szCs w:val="24"/>
        </w:rPr>
        <w:t xml:space="preserve"> Liderler, çalışanların performansını düzenli olarak değerlendirir ve geri bildirim sağlar. Bu, çalışanların güçlü yönlerini ve gelişim alanlarını anlamalarına yardımcı olur ve kalite standartlarını karşılamak için gereken adımları belirlemelerine olanak tanır.</w:t>
      </w:r>
    </w:p>
    <w:p w14:paraId="71CEC1E3" w14:textId="77777777" w:rsidR="007C52E0" w:rsidRDefault="00EC5BC3" w:rsidP="007C52E0">
      <w:pPr>
        <w:pStyle w:val="ListeParagraf"/>
        <w:numPr>
          <w:ilvl w:val="0"/>
          <w:numId w:val="31"/>
        </w:numPr>
        <w:spacing w:after="120" w:line="360" w:lineRule="auto"/>
        <w:ind w:left="567" w:hanging="283"/>
        <w:jc w:val="both"/>
        <w:rPr>
          <w:rFonts w:ascii="Times New Roman" w:hAnsi="Times New Roman" w:cs="Times New Roman"/>
          <w:bCs/>
          <w:color w:val="000000" w:themeColor="text1"/>
          <w:sz w:val="24"/>
          <w:szCs w:val="24"/>
        </w:rPr>
      </w:pPr>
      <w:r w:rsidRPr="007C52E0">
        <w:rPr>
          <w:rFonts w:ascii="Times New Roman" w:hAnsi="Times New Roman" w:cs="Times New Roman"/>
          <w:b/>
          <w:bCs/>
          <w:i/>
          <w:iCs/>
          <w:color w:val="000000" w:themeColor="text1"/>
          <w:sz w:val="24"/>
          <w:szCs w:val="24"/>
        </w:rPr>
        <w:t>Eğitim ve Gelişim Fırsatları:</w:t>
      </w:r>
      <w:r w:rsidRPr="007C52E0">
        <w:rPr>
          <w:rFonts w:ascii="Times New Roman" w:hAnsi="Times New Roman" w:cs="Times New Roman"/>
          <w:bCs/>
          <w:color w:val="000000" w:themeColor="text1"/>
          <w:sz w:val="24"/>
          <w:szCs w:val="24"/>
        </w:rPr>
        <w:t xml:space="preserve"> Liderler, çalışanların becerilerini geliştirmeleri için eğitim ve gelişim fırsatları sunar. Bu, kalite güvencesi süreçlerine uygun şekilde eğitilmiş ve hazırlanmış çalışanların oluşturulmasına yardımcı olur.</w:t>
      </w:r>
    </w:p>
    <w:p w14:paraId="04D52787" w14:textId="297E6AAA" w:rsidR="00EC5BC3" w:rsidRPr="007C52E0" w:rsidRDefault="00EC5BC3" w:rsidP="007C52E0">
      <w:pPr>
        <w:pStyle w:val="ListeParagraf"/>
        <w:numPr>
          <w:ilvl w:val="0"/>
          <w:numId w:val="31"/>
        </w:numPr>
        <w:spacing w:after="120" w:line="360" w:lineRule="auto"/>
        <w:ind w:left="567" w:hanging="283"/>
        <w:jc w:val="both"/>
        <w:rPr>
          <w:rFonts w:ascii="Times New Roman" w:hAnsi="Times New Roman" w:cs="Times New Roman"/>
          <w:bCs/>
          <w:color w:val="000000" w:themeColor="text1"/>
          <w:sz w:val="24"/>
          <w:szCs w:val="24"/>
        </w:rPr>
      </w:pPr>
      <w:r w:rsidRPr="007C52E0">
        <w:rPr>
          <w:rFonts w:ascii="Times New Roman" w:hAnsi="Times New Roman" w:cs="Times New Roman"/>
          <w:b/>
          <w:bCs/>
          <w:i/>
          <w:iCs/>
          <w:color w:val="000000" w:themeColor="text1"/>
          <w:sz w:val="24"/>
          <w:szCs w:val="24"/>
        </w:rPr>
        <w:t>Örnek Davranışlar:</w:t>
      </w:r>
      <w:r w:rsidRPr="007C52E0">
        <w:rPr>
          <w:rFonts w:ascii="Times New Roman" w:hAnsi="Times New Roman" w:cs="Times New Roman"/>
          <w:bCs/>
          <w:color w:val="000000" w:themeColor="text1"/>
          <w:sz w:val="24"/>
          <w:szCs w:val="24"/>
        </w:rPr>
        <w:t xml:space="preserve"> Liderler, kurumun değerlerini ve kalite standartlarını benimseyen ve uygulayan bir örnek olmalıdır. Bu, çalışanların liderlerini taklit etmelerini ve kurumun kalite kültürünün gelişimine katkıda bulunmalarını sağlar.</w:t>
      </w:r>
    </w:p>
    <w:p w14:paraId="7A5C2FF0" w14:textId="195B8E78" w:rsidR="00EC5BC3" w:rsidRPr="007C52E0" w:rsidRDefault="00EC5BC3" w:rsidP="007C52E0">
      <w:pPr>
        <w:spacing w:after="120" w:line="360" w:lineRule="auto"/>
        <w:jc w:val="both"/>
        <w:rPr>
          <w:rFonts w:ascii="Times New Roman" w:hAnsi="Times New Roman" w:cs="Times New Roman"/>
          <w:bCs/>
          <w:color w:val="000000" w:themeColor="text1"/>
          <w:sz w:val="24"/>
          <w:szCs w:val="24"/>
        </w:rPr>
      </w:pPr>
      <w:r w:rsidRPr="007C52E0">
        <w:rPr>
          <w:rFonts w:ascii="Times New Roman" w:hAnsi="Times New Roman" w:cs="Times New Roman"/>
          <w:bCs/>
          <w:color w:val="000000" w:themeColor="text1"/>
          <w:sz w:val="24"/>
          <w:szCs w:val="24"/>
        </w:rPr>
        <w:t>Bu uygulamaların bir araya gelmesi, kalite güvencesi sistemi ve kültürünün gelişimine önemli bir katkı sağlar ve sürekli iyileştirmeyi teşvik eder. Liderlik, kurumun başarısı ve kalite performansı üzerinde derin ve kalıcı bir etkiye sahiptir.</w:t>
      </w:r>
    </w:p>
    <w:p w14:paraId="0EAF7BF1" w14:textId="242CFC19" w:rsidR="00E32518" w:rsidRPr="00220753" w:rsidRDefault="000C770E"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b/>
          <w:bCs/>
          <w:i/>
          <w:iCs/>
          <w:color w:val="000000" w:themeColor="text1"/>
          <w:sz w:val="24"/>
          <w:szCs w:val="24"/>
        </w:rPr>
        <w:t>Kanıtlar</w:t>
      </w:r>
      <w:r w:rsidR="00190046" w:rsidRPr="00220753">
        <w:rPr>
          <w:rFonts w:ascii="Times New Roman" w:hAnsi="Times New Roman" w:cs="Times New Roman"/>
          <w:b/>
          <w:bCs/>
          <w:i/>
          <w:iCs/>
          <w:color w:val="000000" w:themeColor="text1"/>
          <w:sz w:val="24"/>
          <w:szCs w:val="24"/>
        </w:rPr>
        <w:t>:</w:t>
      </w:r>
      <w:r w:rsidR="003F138F" w:rsidRPr="00220753">
        <w:rPr>
          <w:rFonts w:ascii="Times New Roman" w:hAnsi="Times New Roman" w:cs="Times New Roman"/>
          <w:color w:val="000000" w:themeColor="text1"/>
          <w:sz w:val="24"/>
          <w:szCs w:val="24"/>
        </w:rPr>
        <w:t xml:space="preserve"> </w:t>
      </w:r>
      <w:r w:rsidR="00220753" w:rsidRPr="00220753">
        <w:rPr>
          <w:rFonts w:ascii="Times New Roman" w:hAnsi="Times New Roman" w:cs="Times New Roman"/>
          <w:color w:val="000000" w:themeColor="text1"/>
          <w:sz w:val="24"/>
          <w:szCs w:val="24"/>
        </w:rPr>
        <w:t xml:space="preserve">06.01.2023 Kalite Güvence Komisyonu Toplantısı Gerçekleştirildi, 2023 Yılı Birim Kalite Komisyonu Toplantısı Gerçekleştirildi, </w:t>
      </w:r>
      <w:r w:rsidR="00E7750C" w:rsidRPr="00220753">
        <w:rPr>
          <w:rFonts w:ascii="Times New Roman" w:hAnsi="Times New Roman" w:cs="Times New Roman"/>
          <w:color w:val="000000" w:themeColor="text1"/>
          <w:sz w:val="24"/>
          <w:szCs w:val="24"/>
        </w:rPr>
        <w:t xml:space="preserve">2023 Yılı Gemi İnşaatı Programı ÖDR Değerlendirme Raporu, Meslek Yüksekokulumuz 2023 Yılı İdari Personel Toplantısı Gerçekleştirildi, Meslek Yüksekokulumuz 2023-2024 Akademik Kurul Toplantısı Gerçekleştirildi, Yüksekokulumuz İdari Personel Oryantasyon Toplantısı Düzenlenmiştir, 2023-2024 Akademik Yılı Oryantasyon Programı Düzenlendi, Meslek Yüksekokulumuz İdari Personel Toplantısı Gerçekleştirildi, </w:t>
      </w:r>
      <w:r w:rsidR="00220753" w:rsidRPr="00220753">
        <w:rPr>
          <w:rFonts w:ascii="Times New Roman" w:hAnsi="Times New Roman" w:cs="Times New Roman"/>
          <w:color w:val="000000" w:themeColor="text1"/>
          <w:sz w:val="24"/>
          <w:szCs w:val="24"/>
        </w:rPr>
        <w:t>Kariyer Merkezi 2022-2023 Koordinasyon Toplantısı Gerçekleştirildi,</w:t>
      </w:r>
    </w:p>
    <w:p w14:paraId="02177EA2" w14:textId="77777777" w:rsidR="007B651E" w:rsidRDefault="00000000" w:rsidP="006F0D77">
      <w:pPr>
        <w:spacing w:after="0" w:line="360" w:lineRule="auto"/>
        <w:ind w:left="284"/>
        <w:jc w:val="both"/>
        <w:rPr>
          <w:rFonts w:ascii="Times New Roman" w:hAnsi="Times New Roman" w:cs="Times New Roman"/>
          <w:sz w:val="24"/>
          <w:szCs w:val="24"/>
        </w:rPr>
      </w:pPr>
      <w:hyperlink r:id="rId25" w:history="1">
        <w:r w:rsidR="00220753" w:rsidRPr="00220753">
          <w:rPr>
            <w:rStyle w:val="Kpr"/>
            <w:rFonts w:ascii="Times New Roman" w:hAnsi="Times New Roman" w:cs="Times New Roman"/>
            <w:sz w:val="24"/>
            <w:szCs w:val="24"/>
          </w:rPr>
          <w:t>https://denizteknolojilerimyo.comu.edu.tr/arsiv/haberler/06012023-kalite-guvence-komisyonu-toplantisi-gerce-r394.html</w:t>
        </w:r>
      </w:hyperlink>
    </w:p>
    <w:p w14:paraId="755791A0" w14:textId="77777777" w:rsidR="007B651E" w:rsidRDefault="00000000" w:rsidP="006F0D77">
      <w:pPr>
        <w:spacing w:after="0" w:line="360" w:lineRule="auto"/>
        <w:ind w:left="284"/>
        <w:jc w:val="both"/>
        <w:rPr>
          <w:rFonts w:ascii="Times New Roman" w:hAnsi="Times New Roman" w:cs="Times New Roman"/>
          <w:sz w:val="24"/>
          <w:szCs w:val="24"/>
        </w:rPr>
      </w:pPr>
      <w:hyperlink r:id="rId26" w:history="1">
        <w:r w:rsidR="007B651E" w:rsidRPr="00B92F61">
          <w:rPr>
            <w:rStyle w:val="Kpr"/>
            <w:rFonts w:ascii="Times New Roman" w:hAnsi="Times New Roman" w:cs="Times New Roman"/>
            <w:sz w:val="24"/>
            <w:szCs w:val="24"/>
          </w:rPr>
          <w:t>https://denizteknolojilerimyo.comu.edu.tr/arsiv/haberler/2023-yili-birim-kalite-komisyonu-toplantisi-gercek-r414.html</w:t>
        </w:r>
      </w:hyperlink>
    </w:p>
    <w:p w14:paraId="5ADEE606" w14:textId="77777777" w:rsidR="007B651E" w:rsidRDefault="00000000" w:rsidP="006F0D77">
      <w:pPr>
        <w:spacing w:after="0" w:line="360" w:lineRule="auto"/>
        <w:ind w:left="284"/>
        <w:jc w:val="both"/>
        <w:rPr>
          <w:rFonts w:ascii="Times New Roman" w:hAnsi="Times New Roman" w:cs="Times New Roman"/>
          <w:sz w:val="24"/>
          <w:szCs w:val="24"/>
        </w:rPr>
      </w:pPr>
      <w:hyperlink r:id="rId27" w:history="1">
        <w:r w:rsidR="007B651E" w:rsidRPr="00B92F61">
          <w:rPr>
            <w:rStyle w:val="Kpr"/>
            <w:rFonts w:ascii="Times New Roman" w:hAnsi="Times New Roman" w:cs="Times New Roman"/>
            <w:sz w:val="24"/>
            <w:szCs w:val="24"/>
          </w:rPr>
          <w:t>https://denizteknolojilerimyo.comu.edu.tr/kalite-guvence-ve-ic-kontrol/ic-kontrol-r91.html</w:t>
        </w:r>
      </w:hyperlink>
    </w:p>
    <w:p w14:paraId="1134C70F" w14:textId="77777777" w:rsidR="007B651E" w:rsidRDefault="00000000" w:rsidP="006F0D77">
      <w:pPr>
        <w:spacing w:after="0" w:line="360" w:lineRule="auto"/>
        <w:ind w:left="284"/>
        <w:jc w:val="both"/>
        <w:rPr>
          <w:rFonts w:ascii="Times New Roman" w:hAnsi="Times New Roman" w:cs="Times New Roman"/>
          <w:sz w:val="24"/>
          <w:szCs w:val="24"/>
        </w:rPr>
      </w:pPr>
      <w:hyperlink r:id="rId28" w:history="1">
        <w:r w:rsidR="007B651E" w:rsidRPr="00B92F61">
          <w:rPr>
            <w:rStyle w:val="Kpr"/>
            <w:rFonts w:ascii="Times New Roman" w:hAnsi="Times New Roman" w:cs="Times New Roman"/>
            <w:sz w:val="24"/>
            <w:szCs w:val="24"/>
          </w:rPr>
          <w:t>https://denizteknolojilerimyo.comu.edu.tr/arsiv/haberler/meslek-yuksekokulumuz-2023-yili-idari-personel-top-r505.html</w:t>
        </w:r>
      </w:hyperlink>
    </w:p>
    <w:p w14:paraId="34C98316" w14:textId="77777777" w:rsidR="007B651E" w:rsidRDefault="00000000" w:rsidP="006F0D77">
      <w:pPr>
        <w:spacing w:after="0" w:line="360" w:lineRule="auto"/>
        <w:ind w:left="284"/>
        <w:jc w:val="both"/>
        <w:rPr>
          <w:rFonts w:ascii="Times New Roman" w:hAnsi="Times New Roman" w:cs="Times New Roman"/>
          <w:sz w:val="24"/>
          <w:szCs w:val="24"/>
        </w:rPr>
      </w:pPr>
      <w:hyperlink r:id="rId29" w:history="1">
        <w:r w:rsidR="007B651E" w:rsidRPr="00B92F61">
          <w:rPr>
            <w:rStyle w:val="Kpr"/>
            <w:rFonts w:ascii="Times New Roman" w:hAnsi="Times New Roman" w:cs="Times New Roman"/>
            <w:sz w:val="24"/>
            <w:szCs w:val="24"/>
          </w:rPr>
          <w:t>https://denizteknolojilerimyo.comu.edu.tr/arsiv/haberler/meslek-yuksekokulumuz-2023-2024-akademik-kurul-top-r504.html</w:t>
        </w:r>
      </w:hyperlink>
    </w:p>
    <w:p w14:paraId="53015E33" w14:textId="77777777" w:rsidR="007B651E" w:rsidRDefault="00000000" w:rsidP="006F0D77">
      <w:pPr>
        <w:spacing w:after="0" w:line="360" w:lineRule="auto"/>
        <w:ind w:left="284"/>
        <w:jc w:val="both"/>
        <w:rPr>
          <w:rFonts w:ascii="Times New Roman" w:hAnsi="Times New Roman" w:cs="Times New Roman"/>
          <w:sz w:val="24"/>
          <w:szCs w:val="24"/>
        </w:rPr>
      </w:pPr>
      <w:hyperlink r:id="rId30" w:history="1">
        <w:r w:rsidR="007B651E" w:rsidRPr="00B92F61">
          <w:rPr>
            <w:rStyle w:val="Kpr"/>
            <w:rFonts w:ascii="Times New Roman" w:hAnsi="Times New Roman" w:cs="Times New Roman"/>
            <w:sz w:val="24"/>
            <w:szCs w:val="24"/>
          </w:rPr>
          <w:t>https://denizteknolojilerimyo.comu.edu.tr/arsiv/haberler/yuksekokulumuz-idari-personel-oryantasyon-toplanti-r486.html</w:t>
        </w:r>
      </w:hyperlink>
    </w:p>
    <w:p w14:paraId="37611936" w14:textId="77777777" w:rsidR="007B651E" w:rsidRDefault="00000000" w:rsidP="006F0D77">
      <w:pPr>
        <w:spacing w:after="0" w:line="360" w:lineRule="auto"/>
        <w:ind w:left="284"/>
        <w:jc w:val="both"/>
        <w:rPr>
          <w:rFonts w:ascii="Times New Roman" w:hAnsi="Times New Roman" w:cs="Times New Roman"/>
          <w:sz w:val="24"/>
          <w:szCs w:val="24"/>
        </w:rPr>
      </w:pPr>
      <w:hyperlink r:id="rId31" w:history="1">
        <w:r w:rsidR="007B651E" w:rsidRPr="00B92F61">
          <w:rPr>
            <w:rStyle w:val="Kpr"/>
            <w:rFonts w:ascii="Times New Roman" w:hAnsi="Times New Roman" w:cs="Times New Roman"/>
            <w:sz w:val="24"/>
            <w:szCs w:val="24"/>
          </w:rPr>
          <w:t>https://denizteknolojilerimyo.comu.edu.tr/arsiv/haberler/2023-2024-akademik-yili-oryantasyon-programi-duzen-r474.html</w:t>
        </w:r>
      </w:hyperlink>
    </w:p>
    <w:p w14:paraId="7D46D078" w14:textId="77777777" w:rsidR="007B651E" w:rsidRDefault="00000000" w:rsidP="006F0D77">
      <w:pPr>
        <w:spacing w:after="0" w:line="360" w:lineRule="auto"/>
        <w:ind w:left="284"/>
        <w:jc w:val="both"/>
        <w:rPr>
          <w:rFonts w:ascii="Times New Roman" w:hAnsi="Times New Roman" w:cs="Times New Roman"/>
          <w:sz w:val="24"/>
          <w:szCs w:val="24"/>
        </w:rPr>
      </w:pPr>
      <w:hyperlink r:id="rId32" w:history="1">
        <w:r w:rsidR="007B651E" w:rsidRPr="00B92F61">
          <w:rPr>
            <w:rStyle w:val="Kpr"/>
            <w:rFonts w:ascii="Times New Roman" w:hAnsi="Times New Roman" w:cs="Times New Roman"/>
            <w:sz w:val="24"/>
            <w:szCs w:val="24"/>
          </w:rPr>
          <w:t>https://denizteknolojilerimyo.comu.edu.tr/arsiv/haberler/meslek-yuksekokulumuz-idari-personel-toplantisi-ge-r461.html</w:t>
        </w:r>
      </w:hyperlink>
    </w:p>
    <w:p w14:paraId="1816721A" w14:textId="0A59123B" w:rsidR="00220753" w:rsidRPr="00220753" w:rsidRDefault="00000000" w:rsidP="006F0D77">
      <w:pPr>
        <w:spacing w:after="0" w:line="360" w:lineRule="auto"/>
        <w:ind w:left="284"/>
        <w:jc w:val="both"/>
        <w:rPr>
          <w:rFonts w:ascii="Times New Roman" w:hAnsi="Times New Roman" w:cs="Times New Roman"/>
          <w:sz w:val="24"/>
          <w:szCs w:val="24"/>
        </w:rPr>
      </w:pPr>
      <w:hyperlink r:id="rId33" w:history="1">
        <w:r w:rsidR="007B651E" w:rsidRPr="00B92F61">
          <w:rPr>
            <w:rStyle w:val="Kpr"/>
            <w:rFonts w:ascii="Times New Roman" w:hAnsi="Times New Roman" w:cs="Times New Roman"/>
            <w:sz w:val="24"/>
            <w:szCs w:val="24"/>
          </w:rPr>
          <w:t>https://denizteknolojilerimyo.comu.edu.tr/arsiv/haberler/kariyer-merkezi-2022-2023-koordinasyon-toplantisi--r393.html</w:t>
        </w:r>
      </w:hyperlink>
    </w:p>
    <w:p w14:paraId="56F92B8D" w14:textId="5F16AB9E" w:rsidR="000C770E" w:rsidRPr="00220753" w:rsidRDefault="000C770E" w:rsidP="00220753">
      <w:pPr>
        <w:pStyle w:val="ListeParagraf"/>
        <w:numPr>
          <w:ilvl w:val="2"/>
          <w:numId w:val="1"/>
        </w:numPr>
        <w:spacing w:before="240" w:line="360" w:lineRule="auto"/>
        <w:ind w:left="567" w:hanging="567"/>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Kurumsal </w:t>
      </w:r>
      <w:r w:rsidR="00E32518" w:rsidRPr="00220753">
        <w:rPr>
          <w:rFonts w:ascii="Times New Roman" w:hAnsi="Times New Roman" w:cs="Times New Roman"/>
          <w:b/>
          <w:bCs/>
          <w:color w:val="000000" w:themeColor="text1"/>
          <w:sz w:val="24"/>
          <w:szCs w:val="24"/>
        </w:rPr>
        <w:t>Dönüşüm Kapasitesi</w:t>
      </w:r>
    </w:p>
    <w:p w14:paraId="6D79487F" w14:textId="46E38EC7" w:rsidR="00EC5BC3" w:rsidRPr="00220753" w:rsidRDefault="00EC5BC3" w:rsidP="00220753">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546CC3" w:rsidRPr="00546CC3">
        <w:rPr>
          <w:rFonts w:ascii="Times New Roman" w:hAnsi="Times New Roman" w:cs="Times New Roman"/>
          <w:color w:val="000000" w:themeColor="text1"/>
          <w:sz w:val="24"/>
          <w:szCs w:val="24"/>
        </w:rPr>
        <w:t xml:space="preserve">Dört </w:t>
      </w:r>
      <w:r w:rsidRPr="00546CC3">
        <w:rPr>
          <w:rFonts w:ascii="Times New Roman" w:hAnsi="Times New Roman" w:cs="Times New Roman"/>
          <w:color w:val="000000" w:themeColor="text1"/>
          <w:sz w:val="24"/>
          <w:szCs w:val="24"/>
        </w:rPr>
        <w:t xml:space="preserve">(4) </w:t>
      </w:r>
      <w:r w:rsidR="00546CC3" w:rsidRPr="00546CC3">
        <w:rPr>
          <w:rFonts w:ascii="Times New Roman" w:hAnsi="Times New Roman" w:cs="Times New Roman"/>
          <w:color w:val="000000" w:themeColor="text1"/>
          <w:sz w:val="24"/>
          <w:szCs w:val="24"/>
        </w:rPr>
        <w:t>Puan</w:t>
      </w:r>
      <w:r w:rsidR="00546CC3">
        <w:rPr>
          <w:rFonts w:ascii="Times New Roman" w:hAnsi="Times New Roman" w:cs="Times New Roman"/>
          <w:bCs/>
          <w:color w:val="000000" w:themeColor="text1"/>
          <w:sz w:val="24"/>
          <w:szCs w:val="24"/>
        </w:rPr>
        <w:t xml:space="preserve">, </w:t>
      </w:r>
      <w:r w:rsidRPr="00220753">
        <w:rPr>
          <w:rFonts w:ascii="Times New Roman" w:hAnsi="Times New Roman" w:cs="Times New Roman"/>
          <w:bCs/>
          <w:color w:val="000000" w:themeColor="text1"/>
          <w:sz w:val="24"/>
          <w:szCs w:val="24"/>
        </w:rPr>
        <w:t>Değişim yönetimi, bir kurumun amaçlarını, misyonunu ve hedeflerini gerçekleştirmek için önemli bir araçtır. Amaç, misyon ve hedefler doğrultusunda gerçekleştirilen değişim yönetimi uygulamaları, kurumun sürekli olarak gelişmesini ve ilerlemesini sağlar. İşte bu tür uygulamaların izlenmesi ve alınan önlemler:</w:t>
      </w:r>
      <w:r w:rsidR="00E64364" w:rsidRPr="00220753">
        <w:rPr>
          <w:rFonts w:ascii="Times New Roman" w:hAnsi="Times New Roman" w:cs="Times New Roman"/>
          <w:bCs/>
          <w:color w:val="000000" w:themeColor="text1"/>
          <w:sz w:val="24"/>
          <w:szCs w:val="24"/>
        </w:rPr>
        <w:t xml:space="preserve"> </w:t>
      </w:r>
    </w:p>
    <w:p w14:paraId="46C892A2" w14:textId="77777777" w:rsidR="00220753" w:rsidRDefault="00EC5BC3" w:rsidP="00220753">
      <w:pPr>
        <w:pStyle w:val="ListeParagraf"/>
        <w:numPr>
          <w:ilvl w:val="0"/>
          <w:numId w:val="30"/>
        </w:numPr>
        <w:spacing w:after="120" w:line="360" w:lineRule="auto"/>
        <w:ind w:left="567" w:hanging="283"/>
        <w:jc w:val="both"/>
        <w:rPr>
          <w:rFonts w:ascii="Times New Roman" w:hAnsi="Times New Roman" w:cs="Times New Roman"/>
          <w:bCs/>
          <w:color w:val="000000" w:themeColor="text1"/>
          <w:sz w:val="24"/>
          <w:szCs w:val="24"/>
        </w:rPr>
      </w:pPr>
      <w:r w:rsidRPr="00220753">
        <w:rPr>
          <w:rFonts w:ascii="Times New Roman" w:hAnsi="Times New Roman" w:cs="Times New Roman"/>
          <w:b/>
          <w:bCs/>
          <w:i/>
          <w:iCs/>
          <w:color w:val="000000" w:themeColor="text1"/>
          <w:sz w:val="24"/>
          <w:szCs w:val="24"/>
        </w:rPr>
        <w:t>Değişim İhtiyacının Belirlenmesi:</w:t>
      </w:r>
      <w:r w:rsidRPr="00220753">
        <w:rPr>
          <w:rFonts w:ascii="Times New Roman" w:hAnsi="Times New Roman" w:cs="Times New Roman"/>
          <w:bCs/>
          <w:color w:val="000000" w:themeColor="text1"/>
          <w:sz w:val="24"/>
          <w:szCs w:val="24"/>
        </w:rPr>
        <w:t xml:space="preserve"> Amaç, misyon ve hedeflerin gözden geçirilmesi ve mevcut durumun analizi, değişim ihtiyacının belirlenmesine yol açar. Kurumun nerede olduğunu ve nereye gitmek istediğini netleştirmek, değişim gereksinimlerini daha iyi anlamak için önemlidir.</w:t>
      </w:r>
    </w:p>
    <w:p w14:paraId="0E26733D" w14:textId="77777777" w:rsidR="00220753" w:rsidRDefault="00EC5BC3" w:rsidP="00220753">
      <w:pPr>
        <w:pStyle w:val="ListeParagraf"/>
        <w:numPr>
          <w:ilvl w:val="0"/>
          <w:numId w:val="30"/>
        </w:numPr>
        <w:spacing w:after="120" w:line="360" w:lineRule="auto"/>
        <w:ind w:left="567" w:hanging="283"/>
        <w:jc w:val="both"/>
        <w:rPr>
          <w:rFonts w:ascii="Times New Roman" w:hAnsi="Times New Roman" w:cs="Times New Roman"/>
          <w:bCs/>
          <w:color w:val="000000" w:themeColor="text1"/>
          <w:sz w:val="24"/>
          <w:szCs w:val="24"/>
        </w:rPr>
      </w:pPr>
      <w:r w:rsidRPr="00220753">
        <w:rPr>
          <w:rFonts w:ascii="Times New Roman" w:hAnsi="Times New Roman" w:cs="Times New Roman"/>
          <w:b/>
          <w:bCs/>
          <w:i/>
          <w:iCs/>
          <w:color w:val="000000" w:themeColor="text1"/>
          <w:sz w:val="24"/>
          <w:szCs w:val="24"/>
        </w:rPr>
        <w:t>Stratejik Planlama ve Değişim Yönetimi Entegrasyonu:</w:t>
      </w:r>
      <w:r w:rsidRPr="00220753">
        <w:rPr>
          <w:rFonts w:ascii="Times New Roman" w:hAnsi="Times New Roman" w:cs="Times New Roman"/>
          <w:bCs/>
          <w:color w:val="000000" w:themeColor="text1"/>
          <w:sz w:val="24"/>
          <w:szCs w:val="24"/>
        </w:rPr>
        <w:t xml:space="preserve"> Değişim yönetimi süreçleri, stratejik planlama süreciyle entegre edilmelidir. Amaçlar ve hedefler, değişim yönetimi planlarına dayanarak belirlenir ve bu planlar stratejik hedeflere ulaşmak için bir araç olarak kullanılır.</w:t>
      </w:r>
    </w:p>
    <w:p w14:paraId="162CB085" w14:textId="77777777" w:rsidR="00220753" w:rsidRDefault="00EC5BC3" w:rsidP="00220753">
      <w:pPr>
        <w:pStyle w:val="ListeParagraf"/>
        <w:numPr>
          <w:ilvl w:val="0"/>
          <w:numId w:val="30"/>
        </w:numPr>
        <w:spacing w:after="120" w:line="360" w:lineRule="auto"/>
        <w:ind w:left="567" w:hanging="283"/>
        <w:jc w:val="both"/>
        <w:rPr>
          <w:rFonts w:ascii="Times New Roman" w:hAnsi="Times New Roman" w:cs="Times New Roman"/>
          <w:bCs/>
          <w:color w:val="000000" w:themeColor="text1"/>
          <w:sz w:val="24"/>
          <w:szCs w:val="24"/>
        </w:rPr>
      </w:pPr>
      <w:r w:rsidRPr="00220753">
        <w:rPr>
          <w:rFonts w:ascii="Times New Roman" w:hAnsi="Times New Roman" w:cs="Times New Roman"/>
          <w:b/>
          <w:bCs/>
          <w:i/>
          <w:iCs/>
          <w:color w:val="000000" w:themeColor="text1"/>
          <w:sz w:val="24"/>
          <w:szCs w:val="24"/>
        </w:rPr>
        <w:t>İletişim Stratejilerinin Belirlenmesi:</w:t>
      </w:r>
      <w:r w:rsidRPr="00220753">
        <w:rPr>
          <w:rFonts w:ascii="Times New Roman" w:hAnsi="Times New Roman" w:cs="Times New Roman"/>
          <w:bCs/>
          <w:color w:val="000000" w:themeColor="text1"/>
          <w:sz w:val="24"/>
          <w:szCs w:val="24"/>
        </w:rPr>
        <w:t xml:space="preserve"> Değişim süreci boyunca etkili iletişim, çalışanların değişime katılımını ve kabulünü artırır. Amaçlar, misyon ve hedeflerle ilgili olarak düzenli olarak iletişim sağlamak, değişim sürecini anlamak ve desteklemek için önemlidir.</w:t>
      </w:r>
    </w:p>
    <w:p w14:paraId="1E17EF2B" w14:textId="77777777" w:rsidR="00220753" w:rsidRDefault="00EC5BC3" w:rsidP="00220753">
      <w:pPr>
        <w:pStyle w:val="ListeParagraf"/>
        <w:numPr>
          <w:ilvl w:val="0"/>
          <w:numId w:val="30"/>
        </w:numPr>
        <w:spacing w:after="120" w:line="360" w:lineRule="auto"/>
        <w:ind w:left="567" w:hanging="283"/>
        <w:jc w:val="both"/>
        <w:rPr>
          <w:rFonts w:ascii="Times New Roman" w:hAnsi="Times New Roman" w:cs="Times New Roman"/>
          <w:bCs/>
          <w:color w:val="000000" w:themeColor="text1"/>
          <w:sz w:val="24"/>
          <w:szCs w:val="24"/>
        </w:rPr>
      </w:pPr>
      <w:r w:rsidRPr="00220753">
        <w:rPr>
          <w:rFonts w:ascii="Times New Roman" w:hAnsi="Times New Roman" w:cs="Times New Roman"/>
          <w:b/>
          <w:bCs/>
          <w:i/>
          <w:iCs/>
          <w:color w:val="000000" w:themeColor="text1"/>
          <w:sz w:val="24"/>
          <w:szCs w:val="24"/>
        </w:rPr>
        <w:t>Değişim Yönetim Planının Oluşturulması:</w:t>
      </w:r>
      <w:r w:rsidRPr="00220753">
        <w:rPr>
          <w:rFonts w:ascii="Times New Roman" w:hAnsi="Times New Roman" w:cs="Times New Roman"/>
          <w:bCs/>
          <w:color w:val="000000" w:themeColor="text1"/>
          <w:sz w:val="24"/>
          <w:szCs w:val="24"/>
        </w:rPr>
        <w:t xml:space="preserve"> Amaçlar, misyon ve hedefler doğrultusunda değişim yönetim planı oluşturulur. Bu plan, değişim sürecinin yönetimi için bir çerçeve sunar ve değişimin hedeflenen sonuçlara ulaşmasını sağlar.</w:t>
      </w:r>
    </w:p>
    <w:p w14:paraId="032F261D" w14:textId="77777777" w:rsidR="00220753" w:rsidRDefault="00EC5BC3" w:rsidP="00220753">
      <w:pPr>
        <w:pStyle w:val="ListeParagraf"/>
        <w:numPr>
          <w:ilvl w:val="0"/>
          <w:numId w:val="30"/>
        </w:numPr>
        <w:spacing w:after="120" w:line="360" w:lineRule="auto"/>
        <w:ind w:left="567" w:hanging="283"/>
        <w:jc w:val="both"/>
        <w:rPr>
          <w:rFonts w:ascii="Times New Roman" w:hAnsi="Times New Roman" w:cs="Times New Roman"/>
          <w:bCs/>
          <w:color w:val="000000" w:themeColor="text1"/>
          <w:sz w:val="24"/>
          <w:szCs w:val="24"/>
        </w:rPr>
      </w:pPr>
      <w:r w:rsidRPr="00220753">
        <w:rPr>
          <w:rFonts w:ascii="Times New Roman" w:hAnsi="Times New Roman" w:cs="Times New Roman"/>
          <w:b/>
          <w:bCs/>
          <w:i/>
          <w:iCs/>
          <w:color w:val="000000" w:themeColor="text1"/>
          <w:sz w:val="24"/>
          <w:szCs w:val="24"/>
        </w:rPr>
        <w:t>Değişimin İzlenmesi ve Değerlendirilmesi:</w:t>
      </w:r>
      <w:r w:rsidRPr="00220753">
        <w:rPr>
          <w:rFonts w:ascii="Times New Roman" w:hAnsi="Times New Roman" w:cs="Times New Roman"/>
          <w:bCs/>
          <w:color w:val="000000" w:themeColor="text1"/>
          <w:sz w:val="24"/>
          <w:szCs w:val="24"/>
        </w:rPr>
        <w:t xml:space="preserve"> Değişim yönetimi süreci boyunca ilerleme düzenli olarak izlenir ve değerlendirilir. Amaçlar, misyon ve hedefler doğrultusunda değişimin etkinliği değerlendirilir ve gerekli önlemler alınır.</w:t>
      </w:r>
    </w:p>
    <w:p w14:paraId="2842F0FB" w14:textId="4559055A" w:rsidR="00EC5BC3" w:rsidRPr="00220753" w:rsidRDefault="00EC5BC3" w:rsidP="00220753">
      <w:pPr>
        <w:pStyle w:val="ListeParagraf"/>
        <w:numPr>
          <w:ilvl w:val="0"/>
          <w:numId w:val="30"/>
        </w:numPr>
        <w:spacing w:after="120" w:line="360" w:lineRule="auto"/>
        <w:ind w:left="567" w:hanging="283"/>
        <w:jc w:val="both"/>
        <w:rPr>
          <w:rFonts w:ascii="Times New Roman" w:hAnsi="Times New Roman" w:cs="Times New Roman"/>
          <w:bCs/>
          <w:color w:val="000000" w:themeColor="text1"/>
          <w:sz w:val="24"/>
          <w:szCs w:val="24"/>
        </w:rPr>
      </w:pPr>
      <w:r w:rsidRPr="00220753">
        <w:rPr>
          <w:rFonts w:ascii="Times New Roman" w:hAnsi="Times New Roman" w:cs="Times New Roman"/>
          <w:b/>
          <w:bCs/>
          <w:i/>
          <w:iCs/>
          <w:color w:val="000000" w:themeColor="text1"/>
          <w:sz w:val="24"/>
          <w:szCs w:val="24"/>
        </w:rPr>
        <w:t>Çalışan Katılımının Sağlanması:</w:t>
      </w:r>
      <w:r w:rsidRPr="00220753">
        <w:rPr>
          <w:rFonts w:ascii="Times New Roman" w:hAnsi="Times New Roman" w:cs="Times New Roman"/>
          <w:bCs/>
          <w:color w:val="000000" w:themeColor="text1"/>
          <w:sz w:val="24"/>
          <w:szCs w:val="24"/>
        </w:rPr>
        <w:t xml:space="preserve"> Değişim yönetimi sürecinde çalışanların katılımı ve desteği kritiktir. Amaçlar, misyon ve hedeflerle ilgili olarak çalışanların görüşleri ve geri bildirimleri alınır ve bu bilgiler değişim sürecinin başarısını artırmak için kullanılır.</w:t>
      </w:r>
    </w:p>
    <w:p w14:paraId="53D840CC" w14:textId="0C61E131" w:rsidR="00EC5BC3" w:rsidRPr="00220753" w:rsidRDefault="00EC5BC3" w:rsidP="00220753">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lastRenderedPageBreak/>
        <w:t>Bu uygulamalar, kurumun amaçlarını, misyonunu ve hedeflerini gerçekleştirmek için değişim yönetimi sürecini etkili bir şekilde yönetmeye yardımcı olur. Sürekli olarak izlenen ve gerektiğinde düzeltilen bir süreç olarak değişim yönetimi, kurumun başarısını artırır ve rekabet avantajı sağlar.</w:t>
      </w:r>
    </w:p>
    <w:p w14:paraId="583B84C1" w14:textId="6C1FEA57" w:rsidR="000C770E" w:rsidRPr="00220753" w:rsidRDefault="000C770E" w:rsidP="00546CC3">
      <w:pPr>
        <w:spacing w:after="120" w:line="360" w:lineRule="auto"/>
        <w:jc w:val="both"/>
        <w:rPr>
          <w:rFonts w:ascii="Times New Roman" w:hAnsi="Times New Roman" w:cs="Times New Roman"/>
          <w:b/>
          <w:bCs/>
          <w:color w:val="000000" w:themeColor="text1"/>
          <w:sz w:val="24"/>
          <w:szCs w:val="24"/>
        </w:rPr>
      </w:pPr>
      <w:r w:rsidRPr="00546CC3">
        <w:rPr>
          <w:rFonts w:ascii="Times New Roman" w:hAnsi="Times New Roman" w:cs="Times New Roman"/>
          <w:b/>
          <w:bCs/>
          <w:i/>
          <w:iCs/>
          <w:color w:val="000000" w:themeColor="text1"/>
          <w:sz w:val="24"/>
          <w:szCs w:val="24"/>
        </w:rPr>
        <w:t>Kanıtlar</w:t>
      </w:r>
      <w:r w:rsidR="00E64364" w:rsidRPr="00546CC3">
        <w:rPr>
          <w:rFonts w:ascii="Times New Roman" w:hAnsi="Times New Roman" w:cs="Times New Roman"/>
          <w:b/>
          <w:bCs/>
          <w:i/>
          <w:iCs/>
          <w:color w:val="000000" w:themeColor="text1"/>
          <w:sz w:val="24"/>
          <w:szCs w:val="24"/>
        </w:rPr>
        <w:t>:</w:t>
      </w:r>
      <w:r w:rsidR="00E64364" w:rsidRPr="00546CC3">
        <w:rPr>
          <w:rFonts w:ascii="Times New Roman" w:hAnsi="Times New Roman" w:cs="Times New Roman"/>
          <w:b/>
          <w:bCs/>
          <w:color w:val="000000" w:themeColor="text1"/>
          <w:sz w:val="24"/>
          <w:szCs w:val="24"/>
        </w:rPr>
        <w:t xml:space="preserve"> </w:t>
      </w:r>
      <w:r w:rsidR="00546CC3" w:rsidRPr="00546CC3">
        <w:rPr>
          <w:rFonts w:ascii="Times New Roman" w:hAnsi="Times New Roman" w:cs="Times New Roman"/>
          <w:color w:val="000000" w:themeColor="text1"/>
          <w:sz w:val="24"/>
          <w:szCs w:val="24"/>
        </w:rPr>
        <w:t>Deniz Teknolojileri MYO Stratejik Eylem Planı, ÇOMÜ Eğitim Kataloğu.</w:t>
      </w:r>
    </w:p>
    <w:p w14:paraId="178C37A5" w14:textId="77777777" w:rsidR="007B651E" w:rsidRDefault="00000000" w:rsidP="006F0D77">
      <w:pPr>
        <w:spacing w:after="0" w:line="360" w:lineRule="auto"/>
        <w:ind w:left="284"/>
        <w:jc w:val="both"/>
        <w:rPr>
          <w:rFonts w:ascii="Times New Roman" w:hAnsi="Times New Roman" w:cs="Times New Roman"/>
          <w:bCs/>
          <w:sz w:val="24"/>
          <w:szCs w:val="24"/>
        </w:rPr>
      </w:pPr>
      <w:hyperlink r:id="rId34" w:history="1">
        <w:r w:rsidR="00546CC3" w:rsidRPr="00B92F61">
          <w:rPr>
            <w:rStyle w:val="Kpr"/>
            <w:rFonts w:ascii="Times New Roman" w:hAnsi="Times New Roman" w:cs="Times New Roman"/>
            <w:bCs/>
            <w:sz w:val="24"/>
            <w:szCs w:val="24"/>
          </w:rPr>
          <w:t>https://denizteknolojilerimyo.comu.edu.tr/kalite-guvence-ve-ic-kontrol/stratejik-eylem-plani-r84.html</w:t>
        </w:r>
      </w:hyperlink>
    </w:p>
    <w:p w14:paraId="63058821" w14:textId="607714F3" w:rsidR="00546CC3" w:rsidRPr="007B651E" w:rsidRDefault="00000000" w:rsidP="006F0D77">
      <w:pPr>
        <w:spacing w:after="0" w:line="360" w:lineRule="auto"/>
        <w:ind w:left="284"/>
        <w:jc w:val="both"/>
        <w:rPr>
          <w:rFonts w:ascii="Times New Roman" w:hAnsi="Times New Roman" w:cs="Times New Roman"/>
          <w:bCs/>
          <w:sz w:val="24"/>
          <w:szCs w:val="24"/>
        </w:rPr>
      </w:pPr>
      <w:hyperlink r:id="rId35" w:history="1">
        <w:r w:rsidR="007B651E" w:rsidRPr="00B92F61">
          <w:rPr>
            <w:rStyle w:val="Kpr"/>
            <w:rFonts w:ascii="Times New Roman" w:hAnsi="Times New Roman" w:cs="Times New Roman"/>
            <w:bCs/>
            <w:sz w:val="24"/>
            <w:szCs w:val="24"/>
          </w:rPr>
          <w:t>https://ubys.comu.edu.tr/AIS/OutcomeBasedLearning/Home/Index?id=6837&amp;culture=tr-TR</w:t>
        </w:r>
      </w:hyperlink>
    </w:p>
    <w:p w14:paraId="396AFD52" w14:textId="090143FF" w:rsidR="000C770E" w:rsidRPr="00220753" w:rsidRDefault="000C770E" w:rsidP="00546CC3">
      <w:pPr>
        <w:pStyle w:val="ListeParagraf"/>
        <w:numPr>
          <w:ilvl w:val="2"/>
          <w:numId w:val="1"/>
        </w:numPr>
        <w:spacing w:before="240" w:line="360" w:lineRule="auto"/>
        <w:ind w:left="0" w:firstLine="0"/>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İç </w:t>
      </w:r>
      <w:r w:rsidR="00E32518" w:rsidRPr="00220753">
        <w:rPr>
          <w:rFonts w:ascii="Times New Roman" w:hAnsi="Times New Roman" w:cs="Times New Roman"/>
          <w:b/>
          <w:bCs/>
          <w:color w:val="000000" w:themeColor="text1"/>
          <w:sz w:val="24"/>
          <w:szCs w:val="24"/>
        </w:rPr>
        <w:t>Kalite Güvencesi Mekanizmaları</w:t>
      </w:r>
    </w:p>
    <w:p w14:paraId="4D5274BD" w14:textId="19587C6E" w:rsidR="00E64364" w:rsidRPr="00220753" w:rsidRDefault="00E64364" w:rsidP="00546CC3">
      <w:pPr>
        <w:spacing w:after="120" w:line="360" w:lineRule="auto"/>
        <w:jc w:val="both"/>
        <w:rPr>
          <w:rFonts w:ascii="Times New Roman" w:hAnsi="Times New Roman" w:cs="Times New Roman"/>
          <w:bCs/>
          <w:color w:val="000000" w:themeColor="text1"/>
          <w:sz w:val="24"/>
          <w:szCs w:val="24"/>
        </w:rPr>
      </w:pPr>
      <w:r w:rsidRPr="00546CC3">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546CC3" w:rsidRPr="00546CC3">
        <w:rPr>
          <w:rFonts w:ascii="Times New Roman" w:hAnsi="Times New Roman" w:cs="Times New Roman"/>
          <w:color w:val="000000" w:themeColor="text1"/>
          <w:sz w:val="24"/>
          <w:szCs w:val="24"/>
        </w:rPr>
        <w:t xml:space="preserve">Üç </w:t>
      </w:r>
      <w:r w:rsidRPr="00546CC3">
        <w:rPr>
          <w:rFonts w:ascii="Times New Roman" w:hAnsi="Times New Roman" w:cs="Times New Roman"/>
          <w:color w:val="000000" w:themeColor="text1"/>
          <w:sz w:val="24"/>
          <w:szCs w:val="24"/>
        </w:rPr>
        <w:t>(3)</w:t>
      </w:r>
      <w:r w:rsidR="00546CC3" w:rsidRPr="00546CC3">
        <w:rPr>
          <w:rFonts w:ascii="Times New Roman" w:hAnsi="Times New Roman" w:cs="Times New Roman"/>
          <w:color w:val="000000" w:themeColor="text1"/>
          <w:sz w:val="24"/>
          <w:szCs w:val="24"/>
        </w:rPr>
        <w:t xml:space="preserve"> Puan,</w:t>
      </w:r>
      <w:r w:rsidRPr="00220753">
        <w:rPr>
          <w:rFonts w:ascii="Times New Roman" w:hAnsi="Times New Roman" w:cs="Times New Roman"/>
          <w:bCs/>
          <w:color w:val="000000" w:themeColor="text1"/>
          <w:sz w:val="24"/>
          <w:szCs w:val="24"/>
        </w:rPr>
        <w:t xml:space="preserve"> İç kalite güvencesi sistemi, bir kurumun kalite standartlarını koruması ve iyileştirmesi için önemli bir mekanizmadır. Bu mekanizmaların izlenmesi ve ilgili paydaşlarla birlikte iyileştirilmesi, kurumun sürekli olarak yüksek kalitede hizmet sunmasına ve performansını artırmasına yardımcı olur. İşte bu süreçte izlenen adımlar:</w:t>
      </w:r>
    </w:p>
    <w:p w14:paraId="1B2B34DD" w14:textId="77777777" w:rsidR="006F0D77" w:rsidRDefault="00E64364" w:rsidP="006F0D77">
      <w:pPr>
        <w:pStyle w:val="ListeParagraf"/>
        <w:numPr>
          <w:ilvl w:val="0"/>
          <w:numId w:val="29"/>
        </w:numPr>
        <w:spacing w:after="120" w:line="360" w:lineRule="auto"/>
        <w:ind w:left="567" w:hanging="283"/>
        <w:jc w:val="both"/>
        <w:rPr>
          <w:rFonts w:ascii="Times New Roman" w:hAnsi="Times New Roman" w:cs="Times New Roman"/>
          <w:bCs/>
          <w:color w:val="000000" w:themeColor="text1"/>
          <w:sz w:val="24"/>
          <w:szCs w:val="24"/>
        </w:rPr>
      </w:pPr>
      <w:r w:rsidRPr="00546CC3">
        <w:rPr>
          <w:rFonts w:ascii="Times New Roman" w:hAnsi="Times New Roman" w:cs="Times New Roman"/>
          <w:b/>
          <w:bCs/>
          <w:i/>
          <w:iCs/>
          <w:color w:val="000000" w:themeColor="text1"/>
          <w:sz w:val="24"/>
          <w:szCs w:val="24"/>
        </w:rPr>
        <w:t>İzleme ve Değerlendirme:</w:t>
      </w:r>
      <w:r w:rsidRPr="00220753">
        <w:rPr>
          <w:rFonts w:ascii="Times New Roman" w:hAnsi="Times New Roman" w:cs="Times New Roman"/>
          <w:bCs/>
          <w:color w:val="000000" w:themeColor="text1"/>
          <w:sz w:val="24"/>
          <w:szCs w:val="24"/>
        </w:rPr>
        <w:t xml:space="preserve"> İç kalite güvencesi mekanizmaları sürekli olarak izlenir ve değerlendirilir. Bu, kalite standartlarının belirlenmesi, uygulanması ve sürdürülmesi sürecinin etkinliğinin ve verimliliğinin değerlendirilmesini içerir.</w:t>
      </w:r>
    </w:p>
    <w:p w14:paraId="539741A3" w14:textId="77777777" w:rsidR="006F0D77" w:rsidRDefault="00E64364" w:rsidP="006F0D77">
      <w:pPr>
        <w:pStyle w:val="ListeParagraf"/>
        <w:numPr>
          <w:ilvl w:val="0"/>
          <w:numId w:val="29"/>
        </w:numPr>
        <w:spacing w:after="120" w:line="360" w:lineRule="auto"/>
        <w:ind w:left="567" w:hanging="283"/>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Performans Ölçümü ve Analizi:</w:t>
      </w:r>
      <w:r w:rsidRPr="006F0D77">
        <w:rPr>
          <w:rFonts w:ascii="Times New Roman" w:hAnsi="Times New Roman" w:cs="Times New Roman"/>
          <w:bCs/>
          <w:color w:val="000000" w:themeColor="text1"/>
          <w:sz w:val="24"/>
          <w:szCs w:val="24"/>
        </w:rPr>
        <w:t xml:space="preserve"> İlgili performans ölçütleri ve göstergeleri düzenli olarak izlenir ve analiz edilir. Bu, kurumun hizmet kalitesini değerlendirmesine ve varsa iyileştirme alanlarını belirlemesine olanak tanır.</w:t>
      </w:r>
    </w:p>
    <w:p w14:paraId="3C03B85F" w14:textId="77777777" w:rsidR="006F0D77" w:rsidRDefault="00E64364" w:rsidP="006F0D77">
      <w:pPr>
        <w:pStyle w:val="ListeParagraf"/>
        <w:numPr>
          <w:ilvl w:val="0"/>
          <w:numId w:val="29"/>
        </w:numPr>
        <w:spacing w:after="120" w:line="360" w:lineRule="auto"/>
        <w:ind w:left="567" w:hanging="283"/>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Paydaş Geri Bildirimi:</w:t>
      </w:r>
      <w:r w:rsidRPr="006F0D77">
        <w:rPr>
          <w:rFonts w:ascii="Times New Roman" w:hAnsi="Times New Roman" w:cs="Times New Roman"/>
          <w:bCs/>
          <w:color w:val="000000" w:themeColor="text1"/>
          <w:sz w:val="24"/>
          <w:szCs w:val="24"/>
        </w:rPr>
        <w:t xml:space="preserve"> İlgili paydaşlardan gelen geri bildirimler dikkate alınır ve değerlendirilir. Bu geri bildirimler, müşteri memnuniyetini artırmak, süreçleri iyileştirmek ve kalite standartlarını karşılamak için kullanılır.</w:t>
      </w:r>
    </w:p>
    <w:p w14:paraId="4D52B511" w14:textId="77777777" w:rsidR="006F0D77" w:rsidRDefault="00E64364" w:rsidP="006F0D77">
      <w:pPr>
        <w:pStyle w:val="ListeParagraf"/>
        <w:numPr>
          <w:ilvl w:val="0"/>
          <w:numId w:val="29"/>
        </w:numPr>
        <w:spacing w:after="120" w:line="360" w:lineRule="auto"/>
        <w:ind w:left="567" w:hanging="283"/>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İyileştirme Planları ve Eylem Adımları:</w:t>
      </w:r>
      <w:r w:rsidRPr="006F0D77">
        <w:rPr>
          <w:rFonts w:ascii="Times New Roman" w:hAnsi="Times New Roman" w:cs="Times New Roman"/>
          <w:bCs/>
          <w:color w:val="000000" w:themeColor="text1"/>
          <w:sz w:val="24"/>
          <w:szCs w:val="24"/>
        </w:rPr>
        <w:t xml:space="preserve"> İzleme ve değerlendirme sonuçlarına dayanarak, gerekli iyileştirme planları ve eylem adımları belirlenir. Bu adımların uygulanması ve sonuçlarının izlenmesi, kalite güvencesi mekanizmalarının etkinliğini artırmaya yöneliktir.</w:t>
      </w:r>
    </w:p>
    <w:p w14:paraId="3D833CB9" w14:textId="77777777" w:rsidR="006F0D77" w:rsidRDefault="00E64364" w:rsidP="006F0D77">
      <w:pPr>
        <w:pStyle w:val="ListeParagraf"/>
        <w:numPr>
          <w:ilvl w:val="0"/>
          <w:numId w:val="29"/>
        </w:numPr>
        <w:spacing w:after="120" w:line="360" w:lineRule="auto"/>
        <w:ind w:left="567" w:hanging="283"/>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Sürekli İyileştirme Kültürü Oluşturma:</w:t>
      </w:r>
      <w:r w:rsidRPr="006F0D77">
        <w:rPr>
          <w:rFonts w:ascii="Times New Roman" w:hAnsi="Times New Roman" w:cs="Times New Roman"/>
          <w:bCs/>
          <w:color w:val="000000" w:themeColor="text1"/>
          <w:sz w:val="24"/>
          <w:szCs w:val="24"/>
        </w:rPr>
        <w:t xml:space="preserve"> İç kalite güvencesi sistemi, kurum içinde sürekli iyileştirme kültürünün oluşturulmasını teşvik eder. Bu, çalışanların kaliteye olan bağlılığını artırır ve kalite standartlarının sürekli olarak yükseltilmesine katkıda bulunur.</w:t>
      </w:r>
    </w:p>
    <w:p w14:paraId="08A5279C" w14:textId="183B7EFC" w:rsidR="00E64364" w:rsidRPr="006F0D77" w:rsidRDefault="00E64364" w:rsidP="006F0D77">
      <w:pPr>
        <w:pStyle w:val="ListeParagraf"/>
        <w:numPr>
          <w:ilvl w:val="0"/>
          <w:numId w:val="29"/>
        </w:numPr>
        <w:spacing w:after="120" w:line="360" w:lineRule="auto"/>
        <w:ind w:left="567" w:hanging="283"/>
        <w:jc w:val="both"/>
        <w:rPr>
          <w:rFonts w:ascii="Times New Roman" w:hAnsi="Times New Roman" w:cs="Times New Roman"/>
          <w:bCs/>
          <w:color w:val="000000" w:themeColor="text1"/>
          <w:sz w:val="24"/>
          <w:szCs w:val="24"/>
        </w:rPr>
      </w:pPr>
      <w:r w:rsidRPr="006F0D77">
        <w:rPr>
          <w:rFonts w:ascii="Times New Roman" w:hAnsi="Times New Roman" w:cs="Times New Roman"/>
          <w:b/>
          <w:bCs/>
          <w:i/>
          <w:iCs/>
          <w:color w:val="000000" w:themeColor="text1"/>
          <w:sz w:val="24"/>
          <w:szCs w:val="24"/>
        </w:rPr>
        <w:t>Eğitim ve Geliştirme Faaliyetleri:</w:t>
      </w:r>
      <w:r w:rsidRPr="006F0D77">
        <w:rPr>
          <w:rFonts w:ascii="Times New Roman" w:hAnsi="Times New Roman" w:cs="Times New Roman"/>
          <w:bCs/>
          <w:color w:val="000000" w:themeColor="text1"/>
          <w:sz w:val="24"/>
          <w:szCs w:val="24"/>
        </w:rPr>
        <w:t xml:space="preserve"> Çalışanların kalite güvencesi süreçlerini anlamalarını ve etkili bir şekilde uygulamalarını sağlamak için eğitim ve geliştirme faaliyetleri </w:t>
      </w:r>
      <w:r w:rsidRPr="006F0D77">
        <w:rPr>
          <w:rFonts w:ascii="Times New Roman" w:hAnsi="Times New Roman" w:cs="Times New Roman"/>
          <w:bCs/>
          <w:color w:val="000000" w:themeColor="text1"/>
          <w:sz w:val="24"/>
          <w:szCs w:val="24"/>
        </w:rPr>
        <w:lastRenderedPageBreak/>
        <w:t>düzenlenir. Bu, kurumun kalite standartlarını korumasına ve iyileştirmesine yardımcı olur.</w:t>
      </w:r>
    </w:p>
    <w:p w14:paraId="0C1B5519" w14:textId="42ED418C" w:rsidR="00E64364" w:rsidRPr="00220753" w:rsidRDefault="00E64364" w:rsidP="00546CC3">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 xml:space="preserve">İç kalite güvencesi mekanizmalarının izlenmesi ve ilgili paydaşlarla </w:t>
      </w:r>
      <w:proofErr w:type="gramStart"/>
      <w:r w:rsidRPr="00220753">
        <w:rPr>
          <w:rFonts w:ascii="Times New Roman" w:hAnsi="Times New Roman" w:cs="Times New Roman"/>
          <w:bCs/>
          <w:color w:val="000000" w:themeColor="text1"/>
          <w:sz w:val="24"/>
          <w:szCs w:val="24"/>
        </w:rPr>
        <w:t>işbirliği</w:t>
      </w:r>
      <w:proofErr w:type="gramEnd"/>
      <w:r w:rsidRPr="00220753">
        <w:rPr>
          <w:rFonts w:ascii="Times New Roman" w:hAnsi="Times New Roman" w:cs="Times New Roman"/>
          <w:bCs/>
          <w:color w:val="000000" w:themeColor="text1"/>
          <w:sz w:val="24"/>
          <w:szCs w:val="24"/>
        </w:rPr>
        <w:t xml:space="preserve"> içinde iyileştirilmesi, kurumun sürekli olarak yüksek kalitede hizmet sunmasını ve müşteri memnuniyetini artırmasını sağlar. Bu süreç, kurumun rekabet gücünü artırmak ve uzun vadeli başarıyı sağlamak için önemlidir.</w:t>
      </w:r>
    </w:p>
    <w:p w14:paraId="18D8B311" w14:textId="5183A383" w:rsidR="00E64364" w:rsidRPr="00584CED" w:rsidRDefault="00E64364" w:rsidP="00546CC3">
      <w:pPr>
        <w:spacing w:after="120" w:line="360" w:lineRule="auto"/>
        <w:jc w:val="both"/>
        <w:rPr>
          <w:rFonts w:ascii="Times New Roman" w:hAnsi="Times New Roman" w:cs="Times New Roman"/>
          <w:color w:val="000000" w:themeColor="text1"/>
          <w:sz w:val="24"/>
          <w:szCs w:val="24"/>
        </w:rPr>
      </w:pPr>
      <w:r w:rsidRPr="00546CC3">
        <w:rPr>
          <w:rFonts w:ascii="Times New Roman" w:hAnsi="Times New Roman" w:cs="Times New Roman"/>
          <w:b/>
          <w:bCs/>
          <w:i/>
          <w:iCs/>
          <w:color w:val="000000" w:themeColor="text1"/>
          <w:sz w:val="24"/>
          <w:szCs w:val="24"/>
        </w:rPr>
        <w:t>Kanıtlar:</w:t>
      </w:r>
      <w:r w:rsidR="00546CC3">
        <w:rPr>
          <w:rFonts w:ascii="Times New Roman" w:hAnsi="Times New Roman" w:cs="Times New Roman"/>
          <w:b/>
          <w:bCs/>
          <w:color w:val="000000" w:themeColor="text1"/>
          <w:sz w:val="24"/>
          <w:szCs w:val="24"/>
        </w:rPr>
        <w:t xml:space="preserve"> </w:t>
      </w:r>
      <w:r w:rsidR="00546CC3" w:rsidRPr="00584CED">
        <w:rPr>
          <w:rFonts w:ascii="Times New Roman" w:hAnsi="Times New Roman" w:cs="Times New Roman"/>
          <w:color w:val="000000" w:themeColor="text1"/>
          <w:sz w:val="24"/>
          <w:szCs w:val="24"/>
        </w:rPr>
        <w:t xml:space="preserve">Deniz Teknolojileri Meslek Yüksekokulu Akreditasyon, </w:t>
      </w:r>
      <w:r w:rsidR="00584CED" w:rsidRPr="00584CED">
        <w:rPr>
          <w:rFonts w:ascii="Times New Roman" w:hAnsi="Times New Roman" w:cs="Times New Roman"/>
          <w:color w:val="000000" w:themeColor="text1"/>
          <w:sz w:val="24"/>
          <w:szCs w:val="24"/>
        </w:rPr>
        <w:t>Deniz Teknolojileri M</w:t>
      </w:r>
      <w:r w:rsidR="00584CED">
        <w:rPr>
          <w:rFonts w:ascii="Times New Roman" w:hAnsi="Times New Roman" w:cs="Times New Roman"/>
          <w:color w:val="000000" w:themeColor="text1"/>
          <w:sz w:val="24"/>
          <w:szCs w:val="24"/>
        </w:rPr>
        <w:t xml:space="preserve">YO PUKÖ Döngüsü, </w:t>
      </w:r>
      <w:r w:rsidR="00584CED" w:rsidRPr="00584CED">
        <w:rPr>
          <w:rFonts w:ascii="Times New Roman" w:hAnsi="Times New Roman" w:cs="Times New Roman"/>
          <w:color w:val="000000" w:themeColor="text1"/>
          <w:sz w:val="24"/>
          <w:szCs w:val="24"/>
        </w:rPr>
        <w:t>Deniz Teknolojileri M</w:t>
      </w:r>
      <w:r w:rsidR="00584CED">
        <w:rPr>
          <w:rFonts w:ascii="Times New Roman" w:hAnsi="Times New Roman" w:cs="Times New Roman"/>
          <w:color w:val="000000" w:themeColor="text1"/>
          <w:sz w:val="24"/>
          <w:szCs w:val="24"/>
        </w:rPr>
        <w:t xml:space="preserve">YO Stratejik Eylem Planı, </w:t>
      </w:r>
      <w:r w:rsidR="00584CED" w:rsidRPr="00584CED">
        <w:rPr>
          <w:rFonts w:ascii="Times New Roman" w:hAnsi="Times New Roman" w:cs="Times New Roman"/>
          <w:color w:val="000000" w:themeColor="text1"/>
          <w:sz w:val="24"/>
          <w:szCs w:val="24"/>
        </w:rPr>
        <w:t>Deniz Teknolojileri M</w:t>
      </w:r>
      <w:r w:rsidR="00584CED">
        <w:rPr>
          <w:rFonts w:ascii="Times New Roman" w:hAnsi="Times New Roman" w:cs="Times New Roman"/>
          <w:color w:val="000000" w:themeColor="text1"/>
          <w:sz w:val="24"/>
          <w:szCs w:val="24"/>
        </w:rPr>
        <w:t>YO Web Sitesi.</w:t>
      </w:r>
    </w:p>
    <w:p w14:paraId="79C78136"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36" w:history="1">
        <w:r w:rsidR="00584CED" w:rsidRPr="00B92F61">
          <w:rPr>
            <w:rStyle w:val="Kpr"/>
            <w:rFonts w:ascii="Times New Roman" w:hAnsi="Times New Roman" w:cs="Times New Roman"/>
            <w:sz w:val="24"/>
            <w:szCs w:val="24"/>
          </w:rPr>
          <w:t>https://denizteknolojilerimyo.comu.edu.tr/kalite-guvence-ve-ic-kontrol/akreditasyon-r187.html</w:t>
        </w:r>
      </w:hyperlink>
    </w:p>
    <w:p w14:paraId="7C5AF23F"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37" w:history="1">
        <w:r w:rsidR="007B651E" w:rsidRPr="00B92F61">
          <w:rPr>
            <w:rStyle w:val="Kpr"/>
            <w:rFonts w:ascii="Times New Roman" w:hAnsi="Times New Roman" w:cs="Times New Roman"/>
            <w:sz w:val="24"/>
            <w:szCs w:val="24"/>
          </w:rPr>
          <w:t>https://denizteknolojilerimyo.comu.edu.tr/kalite-guvence-ve-ic-kontrol/puko-dongusu-r27.html</w:t>
        </w:r>
      </w:hyperlink>
    </w:p>
    <w:p w14:paraId="49F38F20"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38" w:history="1">
        <w:r w:rsidR="007B651E" w:rsidRPr="00B92F61">
          <w:rPr>
            <w:rStyle w:val="Kpr"/>
            <w:rFonts w:ascii="Times New Roman" w:hAnsi="Times New Roman" w:cs="Times New Roman"/>
            <w:sz w:val="24"/>
            <w:szCs w:val="24"/>
          </w:rPr>
          <w:t>https://denizteknolojilerimyo.comu.edu.tr/kalite-guvence-ve-ic-kontrol/stratejik-eylem-plani-r84.html</w:t>
        </w:r>
      </w:hyperlink>
    </w:p>
    <w:p w14:paraId="7D4B9720" w14:textId="1995689F" w:rsidR="00584CED" w:rsidRDefault="00000000" w:rsidP="006F0D77">
      <w:pPr>
        <w:spacing w:after="0" w:line="360" w:lineRule="auto"/>
        <w:ind w:left="284"/>
        <w:jc w:val="both"/>
        <w:rPr>
          <w:rFonts w:ascii="Times New Roman" w:hAnsi="Times New Roman" w:cs="Times New Roman"/>
          <w:color w:val="000000" w:themeColor="text1"/>
          <w:sz w:val="24"/>
          <w:szCs w:val="24"/>
        </w:rPr>
      </w:pPr>
      <w:hyperlink r:id="rId39" w:history="1">
        <w:r w:rsidR="007B651E" w:rsidRPr="00B92F61">
          <w:rPr>
            <w:rStyle w:val="Kpr"/>
            <w:rFonts w:ascii="Times New Roman" w:hAnsi="Times New Roman" w:cs="Times New Roman"/>
            <w:sz w:val="24"/>
            <w:szCs w:val="24"/>
          </w:rPr>
          <w:t>https://denizteknolojilerimyo.comu.edu.tr/</w:t>
        </w:r>
      </w:hyperlink>
    </w:p>
    <w:p w14:paraId="7CA4D8AD" w14:textId="666B410A" w:rsidR="000C770E" w:rsidRPr="00220753" w:rsidRDefault="000C770E" w:rsidP="006F0D77">
      <w:pPr>
        <w:pStyle w:val="ListeParagraf"/>
        <w:numPr>
          <w:ilvl w:val="2"/>
          <w:numId w:val="1"/>
        </w:numPr>
        <w:spacing w:before="240" w:line="360" w:lineRule="auto"/>
        <w:ind w:left="0" w:firstLine="0"/>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Kamuoyunu </w:t>
      </w:r>
      <w:r w:rsidR="00E32518" w:rsidRPr="00220753">
        <w:rPr>
          <w:rFonts w:ascii="Times New Roman" w:hAnsi="Times New Roman" w:cs="Times New Roman"/>
          <w:b/>
          <w:bCs/>
          <w:color w:val="000000" w:themeColor="text1"/>
          <w:sz w:val="24"/>
          <w:szCs w:val="24"/>
        </w:rPr>
        <w:t xml:space="preserve">Bilgilendirme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Hesap Verilebilirlik</w:t>
      </w:r>
    </w:p>
    <w:p w14:paraId="242AE3DF" w14:textId="65758FB8" w:rsidR="00E64364" w:rsidRPr="00220753" w:rsidRDefault="00E64364" w:rsidP="00584CED">
      <w:pPr>
        <w:spacing w:after="120" w:line="360" w:lineRule="auto"/>
        <w:jc w:val="both"/>
        <w:rPr>
          <w:rFonts w:ascii="Times New Roman" w:hAnsi="Times New Roman" w:cs="Times New Roman"/>
          <w:bCs/>
          <w:color w:val="000000" w:themeColor="text1"/>
          <w:sz w:val="24"/>
          <w:szCs w:val="24"/>
        </w:rPr>
      </w:pPr>
      <w:r w:rsidRPr="00584CED">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584CED" w:rsidRPr="00584CED">
        <w:rPr>
          <w:rFonts w:ascii="Times New Roman" w:hAnsi="Times New Roman" w:cs="Times New Roman"/>
          <w:color w:val="000000" w:themeColor="text1"/>
          <w:sz w:val="24"/>
          <w:szCs w:val="24"/>
        </w:rPr>
        <w:t xml:space="preserve">Üç </w:t>
      </w:r>
      <w:r w:rsidRPr="00584CED">
        <w:rPr>
          <w:rFonts w:ascii="Times New Roman" w:hAnsi="Times New Roman" w:cs="Times New Roman"/>
          <w:color w:val="000000" w:themeColor="text1"/>
          <w:sz w:val="24"/>
          <w:szCs w:val="24"/>
        </w:rPr>
        <w:t>(3)</w:t>
      </w:r>
      <w:r w:rsidR="00584CED" w:rsidRPr="00584CED">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Kurum, tanımlı süreçler doğrultusunda kamuoyunu bilgilendirme ve hesap verebilirlik mekanizmalarını işletirken şu adımları izleyebilir:</w:t>
      </w:r>
    </w:p>
    <w:p w14:paraId="07D38ECA" w14:textId="77777777" w:rsidR="00584CED" w:rsidRDefault="00E64364" w:rsidP="00584CED">
      <w:pPr>
        <w:pStyle w:val="ListeParagraf"/>
        <w:numPr>
          <w:ilvl w:val="0"/>
          <w:numId w:val="27"/>
        </w:numPr>
        <w:spacing w:after="120" w:line="360" w:lineRule="auto"/>
        <w:ind w:left="567" w:hanging="283"/>
        <w:jc w:val="both"/>
        <w:rPr>
          <w:rFonts w:ascii="Times New Roman" w:hAnsi="Times New Roman" w:cs="Times New Roman"/>
          <w:bCs/>
          <w:color w:val="000000" w:themeColor="text1"/>
          <w:sz w:val="24"/>
          <w:szCs w:val="24"/>
        </w:rPr>
      </w:pPr>
      <w:r w:rsidRPr="00584CED">
        <w:rPr>
          <w:rFonts w:ascii="Times New Roman" w:hAnsi="Times New Roman" w:cs="Times New Roman"/>
          <w:b/>
          <w:bCs/>
          <w:i/>
          <w:iCs/>
          <w:color w:val="000000" w:themeColor="text1"/>
          <w:sz w:val="24"/>
          <w:szCs w:val="24"/>
        </w:rPr>
        <w:t>Bilgilendirme Politikaları Belirleme:</w:t>
      </w:r>
      <w:r w:rsidRPr="00220753">
        <w:rPr>
          <w:rFonts w:ascii="Times New Roman" w:hAnsi="Times New Roman" w:cs="Times New Roman"/>
          <w:bCs/>
          <w:color w:val="000000" w:themeColor="text1"/>
          <w:sz w:val="24"/>
          <w:szCs w:val="24"/>
        </w:rPr>
        <w:t xml:space="preserve"> Kurum, kamuoyunu bilgilendirme politikalarını belirler. Bu politikalar, hangi bilgilerin nasıl paylaşılacağını, hangi kanalların kullanılacağını ve ne sıklıkta güncelleneceğini içerir.</w:t>
      </w:r>
    </w:p>
    <w:p w14:paraId="0F229497" w14:textId="77777777" w:rsidR="00584CED" w:rsidRDefault="00E64364" w:rsidP="00584CED">
      <w:pPr>
        <w:pStyle w:val="ListeParagraf"/>
        <w:numPr>
          <w:ilvl w:val="0"/>
          <w:numId w:val="27"/>
        </w:numPr>
        <w:spacing w:after="120" w:line="360" w:lineRule="auto"/>
        <w:ind w:left="567" w:hanging="283"/>
        <w:jc w:val="both"/>
        <w:rPr>
          <w:rFonts w:ascii="Times New Roman" w:hAnsi="Times New Roman" w:cs="Times New Roman"/>
          <w:bCs/>
          <w:color w:val="000000" w:themeColor="text1"/>
          <w:sz w:val="24"/>
          <w:szCs w:val="24"/>
        </w:rPr>
      </w:pPr>
      <w:r w:rsidRPr="00584CED">
        <w:rPr>
          <w:rFonts w:ascii="Times New Roman" w:hAnsi="Times New Roman" w:cs="Times New Roman"/>
          <w:b/>
          <w:bCs/>
          <w:i/>
          <w:iCs/>
          <w:color w:val="000000" w:themeColor="text1"/>
          <w:sz w:val="24"/>
          <w:szCs w:val="24"/>
        </w:rPr>
        <w:t>İletişim Kanallarını Kullanma:</w:t>
      </w:r>
      <w:r w:rsidRPr="00584CED">
        <w:rPr>
          <w:rFonts w:ascii="Times New Roman" w:hAnsi="Times New Roman" w:cs="Times New Roman"/>
          <w:bCs/>
          <w:color w:val="000000" w:themeColor="text1"/>
          <w:sz w:val="24"/>
          <w:szCs w:val="24"/>
        </w:rPr>
        <w:t xml:space="preserve"> Kurum, kamuoyunu bilgilendirmek ve hesap verebilirlik sağlamak için çeşitli iletişim kanallarını kullanır. Bunlar arasında </w:t>
      </w:r>
      <w:proofErr w:type="gramStart"/>
      <w:r w:rsidRPr="00584CED">
        <w:rPr>
          <w:rFonts w:ascii="Times New Roman" w:hAnsi="Times New Roman" w:cs="Times New Roman"/>
          <w:bCs/>
          <w:color w:val="000000" w:themeColor="text1"/>
          <w:sz w:val="24"/>
          <w:szCs w:val="24"/>
        </w:rPr>
        <w:t>resmi</w:t>
      </w:r>
      <w:proofErr w:type="gramEnd"/>
      <w:r w:rsidRPr="00584CED">
        <w:rPr>
          <w:rFonts w:ascii="Times New Roman" w:hAnsi="Times New Roman" w:cs="Times New Roman"/>
          <w:bCs/>
          <w:color w:val="000000" w:themeColor="text1"/>
          <w:sz w:val="24"/>
          <w:szCs w:val="24"/>
        </w:rPr>
        <w:t xml:space="preserve"> web sitesi, sosyal medya platformları, basın açıklamaları, bültenler, broşürler ve toplum toplantıları bulunabilir.</w:t>
      </w:r>
    </w:p>
    <w:p w14:paraId="6BA03DDB" w14:textId="77777777" w:rsidR="00584CED" w:rsidRDefault="00E64364" w:rsidP="00584CED">
      <w:pPr>
        <w:pStyle w:val="ListeParagraf"/>
        <w:numPr>
          <w:ilvl w:val="0"/>
          <w:numId w:val="27"/>
        </w:numPr>
        <w:spacing w:after="120" w:line="360" w:lineRule="auto"/>
        <w:ind w:left="567" w:hanging="283"/>
        <w:jc w:val="both"/>
        <w:rPr>
          <w:rFonts w:ascii="Times New Roman" w:hAnsi="Times New Roman" w:cs="Times New Roman"/>
          <w:bCs/>
          <w:color w:val="000000" w:themeColor="text1"/>
          <w:sz w:val="24"/>
          <w:szCs w:val="24"/>
        </w:rPr>
      </w:pPr>
      <w:r w:rsidRPr="00584CED">
        <w:rPr>
          <w:rFonts w:ascii="Times New Roman" w:hAnsi="Times New Roman" w:cs="Times New Roman"/>
          <w:b/>
          <w:bCs/>
          <w:i/>
          <w:iCs/>
          <w:color w:val="000000" w:themeColor="text1"/>
          <w:sz w:val="24"/>
          <w:szCs w:val="24"/>
        </w:rPr>
        <w:t>Düzenli Güncelleme ve İletişim:</w:t>
      </w:r>
      <w:r w:rsidRPr="00584CED">
        <w:rPr>
          <w:rFonts w:ascii="Times New Roman" w:hAnsi="Times New Roman" w:cs="Times New Roman"/>
          <w:bCs/>
          <w:color w:val="000000" w:themeColor="text1"/>
          <w:sz w:val="24"/>
          <w:szCs w:val="24"/>
        </w:rPr>
        <w:t xml:space="preserve"> Kurum, kamuoyunu düzenli olarak bilgilendirir ve güncel tutar. Önemli gelişmeler, projeler, politika değişiklikleri ve diğer konular hakkında açık ve şeffaf bir iletişim politikası izler.</w:t>
      </w:r>
    </w:p>
    <w:p w14:paraId="7BA81DE8" w14:textId="77777777" w:rsidR="00584CED" w:rsidRDefault="00E64364" w:rsidP="00584CED">
      <w:pPr>
        <w:pStyle w:val="ListeParagraf"/>
        <w:numPr>
          <w:ilvl w:val="0"/>
          <w:numId w:val="27"/>
        </w:numPr>
        <w:spacing w:after="120" w:line="360" w:lineRule="auto"/>
        <w:ind w:left="567" w:hanging="283"/>
        <w:jc w:val="both"/>
        <w:rPr>
          <w:rFonts w:ascii="Times New Roman" w:hAnsi="Times New Roman" w:cs="Times New Roman"/>
          <w:bCs/>
          <w:color w:val="000000" w:themeColor="text1"/>
          <w:sz w:val="24"/>
          <w:szCs w:val="24"/>
        </w:rPr>
      </w:pPr>
      <w:r w:rsidRPr="00584CED">
        <w:rPr>
          <w:rFonts w:ascii="Times New Roman" w:hAnsi="Times New Roman" w:cs="Times New Roman"/>
          <w:b/>
          <w:bCs/>
          <w:i/>
          <w:iCs/>
          <w:color w:val="000000" w:themeColor="text1"/>
          <w:sz w:val="24"/>
          <w:szCs w:val="24"/>
        </w:rPr>
        <w:t>Toplum Katılımı ve Geri Bildirimleri Değerlendirme:</w:t>
      </w:r>
      <w:r w:rsidRPr="00584CED">
        <w:rPr>
          <w:rFonts w:ascii="Times New Roman" w:hAnsi="Times New Roman" w:cs="Times New Roman"/>
          <w:bCs/>
          <w:color w:val="000000" w:themeColor="text1"/>
          <w:sz w:val="24"/>
          <w:szCs w:val="24"/>
        </w:rPr>
        <w:t xml:space="preserve"> Kurum, toplumun katılımını teşvik eder ve geri bildirimlerini değerlendirir. Toplumdan gelen görüşler ve öneriler, karar alma süreçlerinde dikkate alınır ve politika oluşturmada önemli bir rol oynar.</w:t>
      </w:r>
    </w:p>
    <w:p w14:paraId="62254E99" w14:textId="77777777" w:rsidR="00584CED" w:rsidRDefault="00E64364" w:rsidP="00584CED">
      <w:pPr>
        <w:pStyle w:val="ListeParagraf"/>
        <w:numPr>
          <w:ilvl w:val="0"/>
          <w:numId w:val="27"/>
        </w:numPr>
        <w:spacing w:after="120" w:line="360" w:lineRule="auto"/>
        <w:ind w:left="567" w:hanging="283"/>
        <w:jc w:val="both"/>
        <w:rPr>
          <w:rFonts w:ascii="Times New Roman" w:hAnsi="Times New Roman" w:cs="Times New Roman"/>
          <w:bCs/>
          <w:color w:val="000000" w:themeColor="text1"/>
          <w:sz w:val="24"/>
          <w:szCs w:val="24"/>
        </w:rPr>
      </w:pPr>
      <w:r w:rsidRPr="00584CED">
        <w:rPr>
          <w:rFonts w:ascii="Times New Roman" w:hAnsi="Times New Roman" w:cs="Times New Roman"/>
          <w:b/>
          <w:bCs/>
          <w:i/>
          <w:iCs/>
          <w:color w:val="000000" w:themeColor="text1"/>
          <w:sz w:val="24"/>
          <w:szCs w:val="24"/>
        </w:rPr>
        <w:lastRenderedPageBreak/>
        <w:t>Açık Veri ve Bilgi Paylaşımı:</w:t>
      </w:r>
      <w:r w:rsidRPr="00584CED">
        <w:rPr>
          <w:rFonts w:ascii="Times New Roman" w:hAnsi="Times New Roman" w:cs="Times New Roman"/>
          <w:bCs/>
          <w:i/>
          <w:iCs/>
          <w:color w:val="000000" w:themeColor="text1"/>
          <w:sz w:val="24"/>
          <w:szCs w:val="24"/>
        </w:rPr>
        <w:t xml:space="preserve"> </w:t>
      </w:r>
      <w:r w:rsidRPr="00584CED">
        <w:rPr>
          <w:rFonts w:ascii="Times New Roman" w:hAnsi="Times New Roman" w:cs="Times New Roman"/>
          <w:bCs/>
          <w:color w:val="000000" w:themeColor="text1"/>
          <w:sz w:val="24"/>
          <w:szCs w:val="24"/>
        </w:rPr>
        <w:t>Kurum, kamuya açık veri ve bilgileri düzenli olarak paylaşır. Bu, kurumun faaliyetleri, harcamaları, performansı ve diğer önemli konular hakkında şeffaf bir şekilde bilgi sağlar.</w:t>
      </w:r>
    </w:p>
    <w:p w14:paraId="24BDFAF4" w14:textId="77777777" w:rsidR="00584CED" w:rsidRDefault="00E64364" w:rsidP="00584CED">
      <w:pPr>
        <w:pStyle w:val="ListeParagraf"/>
        <w:numPr>
          <w:ilvl w:val="0"/>
          <w:numId w:val="27"/>
        </w:numPr>
        <w:spacing w:after="120" w:line="360" w:lineRule="auto"/>
        <w:ind w:left="567" w:hanging="283"/>
        <w:jc w:val="both"/>
        <w:rPr>
          <w:rFonts w:ascii="Times New Roman" w:hAnsi="Times New Roman" w:cs="Times New Roman"/>
          <w:bCs/>
          <w:color w:val="000000" w:themeColor="text1"/>
          <w:sz w:val="24"/>
          <w:szCs w:val="24"/>
        </w:rPr>
      </w:pPr>
      <w:r w:rsidRPr="00584CED">
        <w:rPr>
          <w:rFonts w:ascii="Times New Roman" w:hAnsi="Times New Roman" w:cs="Times New Roman"/>
          <w:color w:val="000000" w:themeColor="text1"/>
          <w:sz w:val="24"/>
          <w:szCs w:val="24"/>
        </w:rPr>
        <w:t>Hesap Verebilirlik Raporları ve Değerlendirmeler:</w:t>
      </w:r>
      <w:r w:rsidRPr="00584CED">
        <w:rPr>
          <w:rFonts w:ascii="Times New Roman" w:hAnsi="Times New Roman" w:cs="Times New Roman"/>
          <w:bCs/>
          <w:color w:val="000000" w:themeColor="text1"/>
          <w:sz w:val="24"/>
          <w:szCs w:val="24"/>
        </w:rPr>
        <w:t xml:space="preserve"> Kurum, düzenli olarak hesap verebilirlik raporları yayımlar. Bu raporlar, kurumun hedeflerine ne kadar başarılı bir şekilde ulaştığını, harcamalarını nasıl yönettiğini ve toplum için sağladığı değeri değerlendirir.</w:t>
      </w:r>
    </w:p>
    <w:p w14:paraId="1E03E51B" w14:textId="3F9A7D19" w:rsidR="00E64364" w:rsidRPr="00584CED" w:rsidRDefault="00E64364" w:rsidP="00584CED">
      <w:pPr>
        <w:pStyle w:val="ListeParagraf"/>
        <w:numPr>
          <w:ilvl w:val="0"/>
          <w:numId w:val="27"/>
        </w:numPr>
        <w:spacing w:after="120" w:line="360" w:lineRule="auto"/>
        <w:ind w:left="567" w:hanging="283"/>
        <w:jc w:val="both"/>
        <w:rPr>
          <w:rFonts w:ascii="Times New Roman" w:hAnsi="Times New Roman" w:cs="Times New Roman"/>
          <w:bCs/>
          <w:color w:val="000000" w:themeColor="text1"/>
          <w:sz w:val="24"/>
          <w:szCs w:val="24"/>
        </w:rPr>
      </w:pPr>
      <w:r w:rsidRPr="00584CED">
        <w:rPr>
          <w:rFonts w:ascii="Times New Roman" w:hAnsi="Times New Roman" w:cs="Times New Roman"/>
          <w:b/>
          <w:bCs/>
          <w:i/>
          <w:iCs/>
          <w:color w:val="000000" w:themeColor="text1"/>
          <w:sz w:val="24"/>
          <w:szCs w:val="24"/>
        </w:rPr>
        <w:t>İzleme ve Değerlendirme Mekanizmaları:</w:t>
      </w:r>
      <w:r w:rsidRPr="00584CED">
        <w:rPr>
          <w:rFonts w:ascii="Times New Roman" w:hAnsi="Times New Roman" w:cs="Times New Roman"/>
          <w:bCs/>
          <w:color w:val="000000" w:themeColor="text1"/>
          <w:sz w:val="24"/>
          <w:szCs w:val="24"/>
        </w:rPr>
        <w:t xml:space="preserve"> Kurum, bilgilendirme ve hesap verebilirlik süreçlerini düzenli olarak izler ve değerlendirir. Bu, süreçlerin etkinliğini ve verimliliğini değerlendirmeye ve gerektiğinde iyileştirmelere olanak tanır.</w:t>
      </w:r>
    </w:p>
    <w:p w14:paraId="3E104972" w14:textId="3BB7AEE3" w:rsidR="00E64364" w:rsidRPr="00220753" w:rsidRDefault="00E64364" w:rsidP="00584CED">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adımların uygulanması, kurumun kamuoyunu bilgilendirme ve hesap verebilirlik mekanizmalarını etkili bir şekilde işletmesine ve toplumla güçlü bir iletişim kurmasına yardımcı olur. Bu da kurumun toplumsal güvenilirliğini artırır ve kamuoyunun desteğini sağlar.</w:t>
      </w:r>
    </w:p>
    <w:p w14:paraId="1A9F157F" w14:textId="47B1FE54" w:rsidR="00C13087" w:rsidRPr="00220753" w:rsidRDefault="00C13087" w:rsidP="00584CED">
      <w:pPr>
        <w:spacing w:after="120" w:line="360" w:lineRule="auto"/>
        <w:jc w:val="both"/>
        <w:rPr>
          <w:rFonts w:ascii="Times New Roman" w:hAnsi="Times New Roman" w:cs="Times New Roman"/>
          <w:b/>
          <w:bCs/>
          <w:color w:val="000000" w:themeColor="text1"/>
          <w:sz w:val="24"/>
          <w:szCs w:val="24"/>
        </w:rPr>
      </w:pPr>
      <w:r w:rsidRPr="00584CED">
        <w:rPr>
          <w:rFonts w:ascii="Times New Roman" w:hAnsi="Times New Roman" w:cs="Times New Roman"/>
          <w:b/>
          <w:bCs/>
          <w:i/>
          <w:iCs/>
          <w:color w:val="000000" w:themeColor="text1"/>
          <w:sz w:val="24"/>
          <w:szCs w:val="24"/>
        </w:rPr>
        <w:t>Kanıtlar:</w:t>
      </w:r>
      <w:r w:rsidR="00584CED">
        <w:rPr>
          <w:rFonts w:ascii="Times New Roman" w:hAnsi="Times New Roman" w:cs="Times New Roman"/>
          <w:b/>
          <w:bCs/>
          <w:color w:val="000000" w:themeColor="text1"/>
          <w:sz w:val="24"/>
          <w:szCs w:val="24"/>
        </w:rPr>
        <w:t xml:space="preserve"> </w:t>
      </w:r>
      <w:r w:rsidR="00584CED" w:rsidRPr="00584CED">
        <w:rPr>
          <w:rFonts w:ascii="Times New Roman" w:hAnsi="Times New Roman" w:cs="Times New Roman"/>
          <w:color w:val="000000" w:themeColor="text1"/>
          <w:sz w:val="24"/>
          <w:szCs w:val="24"/>
        </w:rPr>
        <w:t>Deniz Teknolojileri MYO Web Sitesi</w:t>
      </w:r>
      <w:r w:rsidR="00584CED">
        <w:rPr>
          <w:rFonts w:ascii="Times New Roman" w:hAnsi="Times New Roman" w:cs="Times New Roman"/>
          <w:color w:val="000000" w:themeColor="text1"/>
          <w:sz w:val="24"/>
          <w:szCs w:val="24"/>
        </w:rPr>
        <w:t>. ÇOMÜ Radyosu</w:t>
      </w:r>
      <w:r w:rsidR="00B11813">
        <w:rPr>
          <w:rFonts w:ascii="Times New Roman" w:hAnsi="Times New Roman" w:cs="Times New Roman"/>
          <w:color w:val="000000" w:themeColor="text1"/>
          <w:sz w:val="24"/>
          <w:szCs w:val="24"/>
        </w:rPr>
        <w:t xml:space="preserve">. </w:t>
      </w:r>
      <w:r w:rsidR="00B11813" w:rsidRPr="00584CED">
        <w:rPr>
          <w:rFonts w:ascii="Times New Roman" w:hAnsi="Times New Roman" w:cs="Times New Roman"/>
          <w:color w:val="000000" w:themeColor="text1"/>
          <w:sz w:val="24"/>
          <w:szCs w:val="24"/>
        </w:rPr>
        <w:t>Deniz Teknolojileri MYO</w:t>
      </w:r>
      <w:r w:rsidR="00B11813">
        <w:rPr>
          <w:rFonts w:ascii="Times New Roman" w:hAnsi="Times New Roman" w:cs="Times New Roman"/>
          <w:color w:val="000000" w:themeColor="text1"/>
          <w:sz w:val="24"/>
          <w:szCs w:val="24"/>
        </w:rPr>
        <w:t xml:space="preserve"> İletişim. </w:t>
      </w:r>
      <w:r w:rsidR="00B11813" w:rsidRPr="00B11813">
        <w:rPr>
          <w:rFonts w:ascii="Times New Roman" w:hAnsi="Times New Roman" w:cs="Times New Roman"/>
          <w:color w:val="000000" w:themeColor="text1"/>
          <w:sz w:val="24"/>
          <w:szCs w:val="24"/>
        </w:rPr>
        <w:t>Deniz Teknolojileri MYO</w:t>
      </w:r>
      <w:r w:rsidR="00B11813">
        <w:rPr>
          <w:rFonts w:ascii="Times New Roman" w:hAnsi="Times New Roman" w:cs="Times New Roman"/>
          <w:color w:val="000000" w:themeColor="text1"/>
          <w:sz w:val="24"/>
          <w:szCs w:val="24"/>
        </w:rPr>
        <w:t xml:space="preserve"> Mezunlarımız. </w:t>
      </w:r>
      <w:r w:rsidR="00B11813" w:rsidRPr="00584CED">
        <w:rPr>
          <w:rFonts w:ascii="Times New Roman" w:hAnsi="Times New Roman" w:cs="Times New Roman"/>
          <w:color w:val="000000" w:themeColor="text1"/>
          <w:sz w:val="24"/>
          <w:szCs w:val="24"/>
        </w:rPr>
        <w:t>Deniz Teknolojileri MYO</w:t>
      </w:r>
      <w:r w:rsidR="00B11813">
        <w:rPr>
          <w:rFonts w:ascii="Times New Roman" w:hAnsi="Times New Roman" w:cs="Times New Roman"/>
          <w:color w:val="000000" w:themeColor="text1"/>
          <w:sz w:val="24"/>
          <w:szCs w:val="24"/>
        </w:rPr>
        <w:t xml:space="preserve"> Komisyonlar. </w:t>
      </w:r>
      <w:r w:rsidR="00B11813" w:rsidRPr="00B11813">
        <w:rPr>
          <w:rFonts w:ascii="Times New Roman" w:hAnsi="Times New Roman" w:cs="Times New Roman"/>
          <w:color w:val="000000" w:themeColor="text1"/>
          <w:sz w:val="24"/>
          <w:szCs w:val="24"/>
        </w:rPr>
        <w:t>Deniz Teknolojileri MYO</w:t>
      </w:r>
      <w:r w:rsidR="00B11813">
        <w:rPr>
          <w:rFonts w:ascii="Times New Roman" w:hAnsi="Times New Roman" w:cs="Times New Roman"/>
          <w:color w:val="000000" w:themeColor="text1"/>
          <w:sz w:val="24"/>
          <w:szCs w:val="24"/>
        </w:rPr>
        <w:t xml:space="preserve"> Etkinlikler. </w:t>
      </w:r>
      <w:r w:rsidR="00B11813" w:rsidRPr="00584CED">
        <w:rPr>
          <w:rFonts w:ascii="Times New Roman" w:hAnsi="Times New Roman" w:cs="Times New Roman"/>
          <w:color w:val="000000" w:themeColor="text1"/>
          <w:sz w:val="24"/>
          <w:szCs w:val="24"/>
        </w:rPr>
        <w:t>Deniz Teknolojileri MYO</w:t>
      </w:r>
      <w:r w:rsidR="00B11813">
        <w:rPr>
          <w:rFonts w:ascii="Times New Roman" w:hAnsi="Times New Roman" w:cs="Times New Roman"/>
          <w:color w:val="000000" w:themeColor="text1"/>
          <w:sz w:val="24"/>
          <w:szCs w:val="24"/>
        </w:rPr>
        <w:t xml:space="preserve"> Haberler. </w:t>
      </w:r>
      <w:r w:rsidR="00B11813" w:rsidRPr="00B11813">
        <w:rPr>
          <w:rFonts w:ascii="Times New Roman" w:hAnsi="Times New Roman" w:cs="Times New Roman"/>
          <w:color w:val="000000" w:themeColor="text1"/>
          <w:sz w:val="24"/>
          <w:szCs w:val="24"/>
        </w:rPr>
        <w:t>Deniz Teknolojileri MYO</w:t>
      </w:r>
      <w:r w:rsidR="00B11813">
        <w:rPr>
          <w:rFonts w:ascii="Times New Roman" w:hAnsi="Times New Roman" w:cs="Times New Roman"/>
          <w:color w:val="000000" w:themeColor="text1"/>
          <w:sz w:val="24"/>
          <w:szCs w:val="24"/>
        </w:rPr>
        <w:t xml:space="preserve"> Akreditasyon.</w:t>
      </w:r>
    </w:p>
    <w:p w14:paraId="6483CEA4"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40" w:history="1">
        <w:r w:rsidR="00584CED" w:rsidRPr="00B92F61">
          <w:rPr>
            <w:rStyle w:val="Kpr"/>
            <w:rFonts w:ascii="Times New Roman" w:hAnsi="Times New Roman" w:cs="Times New Roman"/>
            <w:sz w:val="24"/>
            <w:szCs w:val="24"/>
          </w:rPr>
          <w:t>https://denizteknolojilerimyo.comu.edu.tr/</w:t>
        </w:r>
      </w:hyperlink>
    </w:p>
    <w:p w14:paraId="655BCFA8"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41" w:history="1">
        <w:r w:rsidR="007B651E" w:rsidRPr="00B92F61">
          <w:rPr>
            <w:rStyle w:val="Kpr"/>
            <w:rFonts w:ascii="Times New Roman" w:hAnsi="Times New Roman" w:cs="Times New Roman"/>
            <w:sz w:val="24"/>
            <w:szCs w:val="24"/>
          </w:rPr>
          <w:t>http://radyo.comu.edu.tr/</w:t>
        </w:r>
      </w:hyperlink>
    </w:p>
    <w:p w14:paraId="74FD15BA"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42" w:history="1">
        <w:r w:rsidR="007B651E" w:rsidRPr="00B92F61">
          <w:rPr>
            <w:rStyle w:val="Kpr"/>
            <w:rFonts w:ascii="Times New Roman" w:hAnsi="Times New Roman" w:cs="Times New Roman"/>
            <w:sz w:val="24"/>
            <w:szCs w:val="24"/>
          </w:rPr>
          <w:t>https://denizteknolojilerimyo.comu.edu.tr/iletisim</w:t>
        </w:r>
      </w:hyperlink>
    </w:p>
    <w:p w14:paraId="608F4365"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43" w:history="1">
        <w:r w:rsidR="007B651E" w:rsidRPr="00B92F61">
          <w:rPr>
            <w:rStyle w:val="Kpr"/>
            <w:rFonts w:ascii="Times New Roman" w:hAnsi="Times New Roman" w:cs="Times New Roman"/>
            <w:sz w:val="24"/>
            <w:szCs w:val="24"/>
          </w:rPr>
          <w:t>https://denizteknolojilerimyo.comu.edu.tr/kalite-guvence-ve-ic-kontrol/mezunlarimiz-r85.html</w:t>
        </w:r>
      </w:hyperlink>
    </w:p>
    <w:p w14:paraId="3715977D"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44" w:history="1">
        <w:r w:rsidR="007B651E" w:rsidRPr="00B92F61">
          <w:rPr>
            <w:rStyle w:val="Kpr"/>
            <w:rFonts w:ascii="Times New Roman" w:hAnsi="Times New Roman" w:cs="Times New Roman"/>
            <w:sz w:val="24"/>
            <w:szCs w:val="24"/>
          </w:rPr>
          <w:t>https://denizteknolojilerimyo.comu.edu.tr/komisyonlar-r72.html</w:t>
        </w:r>
      </w:hyperlink>
    </w:p>
    <w:p w14:paraId="42CB1569"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45" w:history="1">
        <w:r w:rsidR="007B651E" w:rsidRPr="00B92F61">
          <w:rPr>
            <w:rStyle w:val="Kpr"/>
            <w:rFonts w:ascii="Times New Roman" w:hAnsi="Times New Roman" w:cs="Times New Roman"/>
            <w:sz w:val="24"/>
            <w:szCs w:val="24"/>
          </w:rPr>
          <w:t>https://denizteknolojilerimyo.comu.edu.tr/arsiv/etkinlikler</w:t>
        </w:r>
      </w:hyperlink>
    </w:p>
    <w:p w14:paraId="7A3ABD9F" w14:textId="77777777" w:rsidR="007B651E" w:rsidRDefault="00000000" w:rsidP="006F0D77">
      <w:pPr>
        <w:spacing w:after="0" w:line="360" w:lineRule="auto"/>
        <w:ind w:left="284"/>
        <w:jc w:val="both"/>
        <w:rPr>
          <w:rFonts w:ascii="Times New Roman" w:hAnsi="Times New Roman" w:cs="Times New Roman"/>
          <w:color w:val="000000" w:themeColor="text1"/>
          <w:sz w:val="24"/>
          <w:szCs w:val="24"/>
        </w:rPr>
      </w:pPr>
      <w:hyperlink r:id="rId46" w:history="1">
        <w:r w:rsidR="007B651E" w:rsidRPr="00B92F61">
          <w:rPr>
            <w:rStyle w:val="Kpr"/>
            <w:rFonts w:ascii="Times New Roman" w:hAnsi="Times New Roman" w:cs="Times New Roman"/>
            <w:sz w:val="24"/>
            <w:szCs w:val="24"/>
          </w:rPr>
          <w:t>https://denizteknolojilerimyo.comu.edu.tr/arsiv/haberler</w:t>
        </w:r>
      </w:hyperlink>
    </w:p>
    <w:p w14:paraId="195F23F3" w14:textId="624F4022" w:rsidR="00B16D34" w:rsidRDefault="00000000" w:rsidP="006F0D77">
      <w:pPr>
        <w:spacing w:after="0" w:line="360" w:lineRule="auto"/>
        <w:ind w:left="284"/>
        <w:jc w:val="both"/>
        <w:rPr>
          <w:rFonts w:ascii="Times New Roman" w:hAnsi="Times New Roman" w:cs="Times New Roman"/>
          <w:color w:val="000000" w:themeColor="text1"/>
          <w:sz w:val="24"/>
          <w:szCs w:val="24"/>
        </w:rPr>
      </w:pPr>
      <w:hyperlink r:id="rId47" w:history="1">
        <w:r w:rsidR="007B651E" w:rsidRPr="00B92F61">
          <w:rPr>
            <w:rStyle w:val="Kpr"/>
            <w:rFonts w:ascii="Times New Roman" w:hAnsi="Times New Roman" w:cs="Times New Roman"/>
            <w:sz w:val="24"/>
            <w:szCs w:val="24"/>
          </w:rPr>
          <w:t>https://denizteknolojilerimyo.comu.edu.tr/kalite-guvence-ve-ic-kontrol/akreditasyon-r187.html</w:t>
        </w:r>
      </w:hyperlink>
    </w:p>
    <w:p w14:paraId="2BD40529" w14:textId="37FB0106" w:rsidR="00B16D34" w:rsidRPr="00B11813" w:rsidRDefault="00B16D34" w:rsidP="00B11813">
      <w:pPr>
        <w:pStyle w:val="GvdeMetni"/>
        <w:numPr>
          <w:ilvl w:val="1"/>
          <w:numId w:val="1"/>
        </w:numPr>
        <w:spacing w:before="240" w:after="160" w:line="360" w:lineRule="auto"/>
        <w:ind w:left="0" w:firstLine="0"/>
        <w:jc w:val="both"/>
        <w:rPr>
          <w:b/>
          <w:bCs/>
          <w:color w:val="000000" w:themeColor="text1"/>
          <w:sz w:val="28"/>
          <w:szCs w:val="28"/>
        </w:rPr>
      </w:pPr>
      <w:r w:rsidRPr="00B11813">
        <w:rPr>
          <w:b/>
          <w:bCs/>
          <w:color w:val="000000" w:themeColor="text1"/>
          <w:sz w:val="28"/>
          <w:szCs w:val="28"/>
        </w:rPr>
        <w:t>Misyon ve Stratejik Amaçlar</w:t>
      </w:r>
    </w:p>
    <w:p w14:paraId="23C6B61D" w14:textId="5D3DFFC6" w:rsidR="00C13087" w:rsidRPr="00220753" w:rsidRDefault="00C13087" w:rsidP="00B11813">
      <w:pPr>
        <w:pStyle w:val="GvdeMetni"/>
        <w:spacing w:after="120" w:line="360" w:lineRule="auto"/>
        <w:ind w:right="-28"/>
        <w:jc w:val="both"/>
        <w:rPr>
          <w:color w:val="000000" w:themeColor="text1"/>
        </w:rPr>
      </w:pPr>
      <w:r w:rsidRPr="00220753">
        <w:rPr>
          <w:color w:val="000000" w:themeColor="text1"/>
        </w:rPr>
        <w:t xml:space="preserve">ÇOMÜ Deniz Teknolojileri Meslek Yüksekokulu, misyon ve vizyonunu web sitesinde şeffaf bir şekilde ifade etmektedir. Kurum, 2021-2026 yıllarını kapsayan 5 yıllık stratejik planını belirlemiş ve bu plan doğrultusunda ilerlemektedir. Stratejik hedefler, belirlenen performans göstergeleriyle düzenli olarak izlenmekte ve değerlendirilmektedir. 2022 yılında, iç ve dış </w:t>
      </w:r>
      <w:r w:rsidRPr="00220753">
        <w:rPr>
          <w:color w:val="000000" w:themeColor="text1"/>
        </w:rPr>
        <w:lastRenderedPageBreak/>
        <w:t>paydaşların katkılarıyla, kurumsal amaçlar gözden geçirilmiş ve yeniden tanımlanmıştır. 2023 yılında belirlenen hedefler titizlikle takip edilerek ölçümlenmiş ve sonuçlandırılmıştır.</w:t>
      </w:r>
    </w:p>
    <w:p w14:paraId="3952B528" w14:textId="7342408F" w:rsidR="00C13087" w:rsidRPr="00220753" w:rsidRDefault="00C13087" w:rsidP="00220753">
      <w:pPr>
        <w:pStyle w:val="GvdeMetni"/>
        <w:spacing w:after="120" w:line="360" w:lineRule="auto"/>
        <w:ind w:right="-26"/>
        <w:jc w:val="both"/>
        <w:rPr>
          <w:color w:val="000000" w:themeColor="text1"/>
        </w:rPr>
      </w:pPr>
      <w:r w:rsidRPr="00220753">
        <w:rPr>
          <w:color w:val="000000" w:themeColor="text1"/>
        </w:rPr>
        <w:t>ÇOMÜ Deniz Teknolojileri Meslek Yüksekokulu, eğitim öğretimde uluslararası standartlara ulaşmayı hedefleyerek akreditasyon sürecine odaklanmaktadır. Akreditasyon başvurusu için hazırlıklarını sürdürmekte olup, 2024 yılında başvurunun yapılması planlanmaktadır. Kurum, bilimsel araştırmalara nitelikli katkı sağlamayı ve öğrencilere en iyi eğitimi sunarak iş dünyasına hazırlamayı temel ilkeleri arasında bulundurmaktadır. Bu hedefler doğrultusunda, kurum sürekli olarak kendini geliştirme ve iyileştirme yönünde adımlar atmaktadır.</w:t>
      </w:r>
    </w:p>
    <w:p w14:paraId="2B6B5312" w14:textId="5E0FE764" w:rsidR="00B16D34" w:rsidRPr="00220753" w:rsidRDefault="00B16D34" w:rsidP="00B11813">
      <w:pPr>
        <w:pStyle w:val="GvdeMetni"/>
        <w:numPr>
          <w:ilvl w:val="2"/>
          <w:numId w:val="1"/>
        </w:numPr>
        <w:spacing w:before="240" w:after="160" w:line="360" w:lineRule="auto"/>
        <w:ind w:left="0" w:right="-28" w:firstLine="0"/>
        <w:jc w:val="both"/>
        <w:rPr>
          <w:b/>
          <w:bCs/>
          <w:color w:val="000000" w:themeColor="text1"/>
        </w:rPr>
      </w:pPr>
      <w:r w:rsidRPr="00220753">
        <w:rPr>
          <w:b/>
          <w:bCs/>
          <w:color w:val="000000" w:themeColor="text1"/>
        </w:rPr>
        <w:t>Misyon, Vizyon ve Politikalar</w:t>
      </w:r>
    </w:p>
    <w:p w14:paraId="491CD862" w14:textId="77777777" w:rsidR="00B11813" w:rsidRDefault="00C13087" w:rsidP="00B1181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Meslek Yüksekokulumuzun misyonu, yüksek eğitim-öğretim kalite standartlarına ulaşarak, bilimsel ve teknolojik gelişmelere uyum sağlayabilen, çağın gereksinimlerini algılayan, analiz ve sentez yapabilen, çözüm üretebilen bilinçli bireyler yetiştirmek olarak belirlenmiştir. Aynı zamanda, alanında nitelikli </w:t>
      </w:r>
      <w:proofErr w:type="gramStart"/>
      <w:r w:rsidRPr="00220753">
        <w:rPr>
          <w:rFonts w:ascii="Times New Roman" w:hAnsi="Times New Roman" w:cs="Times New Roman"/>
          <w:color w:val="000000" w:themeColor="text1"/>
          <w:sz w:val="24"/>
          <w:szCs w:val="24"/>
        </w:rPr>
        <w:t>kalifiye</w:t>
      </w:r>
      <w:proofErr w:type="gramEnd"/>
      <w:r w:rsidRPr="00220753">
        <w:rPr>
          <w:rFonts w:ascii="Times New Roman" w:hAnsi="Times New Roman" w:cs="Times New Roman"/>
          <w:color w:val="000000" w:themeColor="text1"/>
          <w:sz w:val="24"/>
          <w:szCs w:val="24"/>
        </w:rPr>
        <w:t xml:space="preserve"> ara eleman ihtiyacını karşılamak ve sektör bazında ihtiyaç duyulan yetenekleri kazandırmak için yenilikçi ve girişimci eğitim programlarını sürdürmek de misyonumuzun bir parçasıdır.</w:t>
      </w:r>
    </w:p>
    <w:p w14:paraId="164F113F" w14:textId="77777777" w:rsidR="00B11813" w:rsidRDefault="00C13087" w:rsidP="00B1181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Bu doğrultuda, "İdari Oryantasyon Programı" oluşturularak bölümlerdeki hizmet kalitesini artırmayı, kalite süreçlerini benimsemiş bir yönetim anlayışıyla hizmet faaliyetlerinde teknolojik alt yapıyı güçlendirmeyi hedeflemekteyiz. Üniversitemizin misyonuna uygun olarak, bilimsel çalışmalarda uygulamaya dönük, proje odaklı ve çok disiplinli araştırmaları desteklemek amacıyla akademik çalışmaları teşvik etmeyi ve proje bazlı çalışan öğretim üyesi sayısını artırmayı planlıyoruz.</w:t>
      </w:r>
    </w:p>
    <w:p w14:paraId="3C189550" w14:textId="638F94DF" w:rsidR="00C13087" w:rsidRPr="00220753" w:rsidRDefault="00C13087" w:rsidP="00B1181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Ayrıca, ÇOMÜ Deniz Teknolojileri Meslek Yüksekokulu'nun misyonunu desteklemek adına, bulunduğu toplumda örnek olabilen, girişimci, iletişimci, önyargısız, yenilikçi teknik personelin yetiştirilmesine odaklanarak eğitim öğretim faaliyetlerinin kalitesini daha ileri seviyeye taşımak da hem misyonumuzun hem de stratejik amaçlarımızın bir parçasıdır.</w:t>
      </w:r>
    </w:p>
    <w:p w14:paraId="0836EE3E" w14:textId="77777777" w:rsidR="00B11813" w:rsidRDefault="00C13087" w:rsidP="00B11813">
      <w:pPr>
        <w:adjustRightInd w:val="0"/>
        <w:spacing w:after="120" w:line="360" w:lineRule="auto"/>
        <w:jc w:val="both"/>
        <w:rPr>
          <w:rFonts w:ascii="Times New Roman" w:hAnsi="Times New Roman" w:cs="Times New Roman"/>
          <w:color w:val="000000" w:themeColor="text1"/>
          <w:sz w:val="24"/>
          <w:szCs w:val="24"/>
        </w:rPr>
      </w:pPr>
      <w:r w:rsidRPr="00B11813">
        <w:rPr>
          <w:rFonts w:ascii="Times New Roman" w:hAnsi="Times New Roman" w:cs="Times New Roman"/>
          <w:b/>
          <w:i/>
          <w:iCs/>
          <w:color w:val="000000" w:themeColor="text1"/>
          <w:sz w:val="24"/>
          <w:szCs w:val="24"/>
        </w:rPr>
        <w:t>Olgunluk Düzeyi:</w:t>
      </w:r>
      <w:r w:rsidRPr="00220753">
        <w:rPr>
          <w:rFonts w:ascii="Times New Roman" w:hAnsi="Times New Roman" w:cs="Times New Roman"/>
          <w:b/>
          <w:color w:val="000000" w:themeColor="text1"/>
          <w:sz w:val="24"/>
          <w:szCs w:val="24"/>
        </w:rPr>
        <w:t xml:space="preserve"> </w:t>
      </w:r>
      <w:r w:rsidR="00B11813" w:rsidRPr="00B11813">
        <w:rPr>
          <w:rFonts w:ascii="Times New Roman" w:hAnsi="Times New Roman" w:cs="Times New Roman"/>
          <w:bCs/>
          <w:color w:val="000000" w:themeColor="text1"/>
          <w:sz w:val="24"/>
          <w:szCs w:val="24"/>
        </w:rPr>
        <w:t xml:space="preserve">Dört </w:t>
      </w:r>
      <w:r w:rsidRPr="00B11813">
        <w:rPr>
          <w:rFonts w:ascii="Times New Roman" w:hAnsi="Times New Roman" w:cs="Times New Roman"/>
          <w:bCs/>
          <w:color w:val="000000" w:themeColor="text1"/>
          <w:sz w:val="24"/>
          <w:szCs w:val="24"/>
        </w:rPr>
        <w:t>(4)</w:t>
      </w:r>
      <w:r w:rsidR="00B11813" w:rsidRPr="00B11813">
        <w:rPr>
          <w:rFonts w:ascii="Times New Roman" w:hAnsi="Times New Roman" w:cs="Times New Roman"/>
          <w:bCs/>
          <w:color w:val="000000" w:themeColor="text1"/>
          <w:sz w:val="24"/>
          <w:szCs w:val="24"/>
        </w:rPr>
        <w:t xml:space="preserve"> Puan</w:t>
      </w:r>
      <w:r w:rsidRPr="00220753">
        <w:rPr>
          <w:rFonts w:ascii="Times New Roman" w:hAnsi="Times New Roman" w:cs="Times New Roman"/>
          <w:color w:val="000000" w:themeColor="text1"/>
          <w:sz w:val="24"/>
          <w:szCs w:val="24"/>
        </w:rPr>
        <w:t xml:space="preserve"> Misyonumuz, vizyonumuz ve belirlenen politikalar doğrultusunda gerçekleştirdiğimiz uygulamaları titizlikle izlemekte ve sürekli olarak paydaşlarımızla birlikte değerlendirerek önlemler almaktayız. Bu süreçte, paydaşlarımızın geri bildirimlerini dikkate alarak faaliyetlerimizi gözden geçiriyor, başarılarımızı kutluyor ve iyileştirme alanlarını belirliyoruz.</w:t>
      </w:r>
    </w:p>
    <w:p w14:paraId="137E2E14" w14:textId="77777777" w:rsidR="00B11813" w:rsidRDefault="00C13087" w:rsidP="00B11813">
      <w:pPr>
        <w:adjustRightInd w:val="0"/>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 xml:space="preserve">Değerlendirme </w:t>
      </w:r>
      <w:proofErr w:type="gramStart"/>
      <w:r w:rsidRPr="00220753">
        <w:rPr>
          <w:rFonts w:ascii="Times New Roman" w:hAnsi="Times New Roman" w:cs="Times New Roman"/>
          <w:color w:val="000000" w:themeColor="text1"/>
          <w:sz w:val="24"/>
          <w:szCs w:val="24"/>
        </w:rPr>
        <w:t>sürecimiz,</w:t>
      </w:r>
      <w:proofErr w:type="gramEnd"/>
      <w:r w:rsidRPr="00220753">
        <w:rPr>
          <w:rFonts w:ascii="Times New Roman" w:hAnsi="Times New Roman" w:cs="Times New Roman"/>
          <w:color w:val="000000" w:themeColor="text1"/>
          <w:sz w:val="24"/>
          <w:szCs w:val="24"/>
        </w:rPr>
        <w:t xml:space="preserve"> hem iç hem de dış paydaşlarımızın görüşlerini almayı içerir. Öğrencilerimiz, akademik ve idari personelimiz, iş dünyası temsilcileri, mezunlarımız ve diğer paydaşlarımızın katılımıyla gerçekleştirilen toplantılar, anketler, geri bildirim formları ve diğer iletişim kanalları aracılığıyla gerçekleşir.</w:t>
      </w:r>
    </w:p>
    <w:p w14:paraId="2283365E" w14:textId="46A3C30A" w:rsidR="00C13087" w:rsidRPr="00220753" w:rsidRDefault="00C13087" w:rsidP="00B11813">
      <w:pPr>
        <w:adjustRightInd w:val="0"/>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Elde ettiğimiz verileri analiz ederken, başarılarımızı kutlamak ve olumlu geri bildirimleri vurgulamak önemlidir. Ancak aynı zamanda, iyileştirme alanlarını ve gelişim fırsatlarını da belirleyerek bu konularda somut adımlar atarız. Bu süreçte, stratejik hedeflerimize ulaşmak için gereken düzeltici ve önleyici önlemleri alırız ve bu önlemleri uygulamak için ilgili birimlerle iş birliği yaparız. Misyonumuzu, vizyonumuzu ve politikalarımızı gerçekleştirmek için yaptığımız uygulamaları düzenli olarak izleyerek ve paydaşlarımızla iş birliği yaparak sürekli olarak değerlendiriyor ve geliştiriyoruz. Bu sayede, kaliteyi artırırken sürekli olarak iyileşmeyi ve etkinliği sağlamaya odaklanıyoruz.</w:t>
      </w:r>
    </w:p>
    <w:p w14:paraId="4C4D061E" w14:textId="3EE8D041" w:rsidR="00B16D34" w:rsidRPr="00220753" w:rsidRDefault="00C13087" w:rsidP="00B11813">
      <w:pPr>
        <w:pStyle w:val="GvdeMetni"/>
        <w:spacing w:after="120" w:line="360" w:lineRule="auto"/>
        <w:jc w:val="both"/>
        <w:rPr>
          <w:color w:val="000000" w:themeColor="text1"/>
        </w:rPr>
      </w:pPr>
      <w:r w:rsidRPr="00B11813">
        <w:rPr>
          <w:b/>
          <w:bCs/>
          <w:i/>
          <w:iCs/>
          <w:color w:val="000000" w:themeColor="text1"/>
        </w:rPr>
        <w:t>Kanıtlar:</w:t>
      </w:r>
      <w:r w:rsidR="00B11813">
        <w:rPr>
          <w:b/>
          <w:bCs/>
          <w:color w:val="000000" w:themeColor="text1"/>
        </w:rPr>
        <w:t xml:space="preserve"> </w:t>
      </w:r>
      <w:r w:rsidR="00B11813" w:rsidRPr="00B11813">
        <w:rPr>
          <w:color w:val="000000" w:themeColor="text1"/>
        </w:rPr>
        <w:t xml:space="preserve">Deniz Teknolojileri </w:t>
      </w:r>
      <w:r w:rsidR="00B16D34" w:rsidRPr="00B11813">
        <w:rPr>
          <w:color w:val="000000" w:themeColor="text1"/>
        </w:rPr>
        <w:t>Misyon</w:t>
      </w:r>
      <w:r w:rsidR="00B16D34" w:rsidRPr="00220753">
        <w:rPr>
          <w:color w:val="000000" w:themeColor="text1"/>
        </w:rPr>
        <w:t>-Vizyon</w:t>
      </w:r>
    </w:p>
    <w:p w14:paraId="41F08A1C" w14:textId="11AD2851" w:rsidR="00B16D34" w:rsidRPr="00220753" w:rsidRDefault="00000000" w:rsidP="006F0D77">
      <w:pPr>
        <w:spacing w:after="0" w:line="360" w:lineRule="auto"/>
        <w:ind w:left="284" w:right="-28"/>
        <w:jc w:val="both"/>
        <w:rPr>
          <w:rFonts w:ascii="Times New Roman" w:hAnsi="Times New Roman" w:cs="Times New Roman"/>
          <w:color w:val="000000" w:themeColor="text1"/>
          <w:sz w:val="24"/>
          <w:szCs w:val="24"/>
        </w:rPr>
      </w:pPr>
      <w:hyperlink r:id="rId48" w:history="1">
        <w:r w:rsidR="00B11813" w:rsidRPr="00B92F61">
          <w:rPr>
            <w:rStyle w:val="Kpr"/>
            <w:rFonts w:ascii="Times New Roman" w:hAnsi="Times New Roman" w:cs="Times New Roman"/>
            <w:sz w:val="24"/>
            <w:szCs w:val="24"/>
          </w:rPr>
          <w:t>https://denizteknolojilerimyo.comu.edu.tr/misyon-vizyon-r4.html</w:t>
        </w:r>
      </w:hyperlink>
    </w:p>
    <w:p w14:paraId="43EF2C83" w14:textId="2BF4827F" w:rsidR="00B16D34" w:rsidRPr="00220753" w:rsidRDefault="00B16D34" w:rsidP="00B11813">
      <w:pPr>
        <w:pStyle w:val="GvdeMetni"/>
        <w:numPr>
          <w:ilvl w:val="2"/>
          <w:numId w:val="1"/>
        </w:numPr>
        <w:spacing w:before="240" w:after="160" w:line="360" w:lineRule="auto"/>
        <w:ind w:left="0" w:right="113" w:firstLine="0"/>
        <w:jc w:val="both"/>
        <w:rPr>
          <w:b/>
          <w:bCs/>
          <w:color w:val="000000" w:themeColor="text1"/>
        </w:rPr>
      </w:pPr>
      <w:r w:rsidRPr="00220753">
        <w:rPr>
          <w:b/>
          <w:bCs/>
          <w:color w:val="000000" w:themeColor="text1"/>
        </w:rPr>
        <w:t>Stratejik Amaç ve Hedefler</w:t>
      </w:r>
    </w:p>
    <w:p w14:paraId="210CF52F" w14:textId="77777777" w:rsidR="00B11813" w:rsidRDefault="00C13087" w:rsidP="00B1181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kurumsal amaçlarına ulaşma yolunda ulusal ve uluslararası standartlara uygun olarak yetiştirmeyi hedeflediği teknik personelin yeterliklerini belirlemiştir. Bu kapsamda, öğrenci merkezli bir eğitim anlayışı benimsemiş ve eğitim programını hazırlarken iç ve dış paydaşların görüşlerini dikkate almıştır. Program yeterlilikleri, Türkiye Yüksek Öğrenim Yeterlikler Çerçevesi ve ulusal ÇEP standartlarına uygun olarak belirlenmiş ve dönemlere, eğitim-öğretim etkinliklerine ve ölçme-değerlendirmeye göre ilişkilendirilmiştir.</w:t>
      </w:r>
    </w:p>
    <w:p w14:paraId="767153A0" w14:textId="77777777" w:rsidR="00B11813" w:rsidRDefault="00C13087" w:rsidP="00B1181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2024 yılı içerisinde ÇOMÜ Deniz Teknolojileri Meslek Yüksekokulu, bu amaçlar doğrultusunda akreditasyon başvurusunu yapmayı planlamaktadır. Akreditasyon süreci, yüksekokulun ulusal ve uluslararası standartlara uygunluğunu resmileştirmek ve kaliteyi sürekli olarak artırmak için önemli bir adımdır. Bu süreç, yüksekokulun eğitim kalitesini değerlendirmek ve ulusal ve uluslararası alanda </w:t>
      </w:r>
      <w:proofErr w:type="spellStart"/>
      <w:r w:rsidRPr="00220753">
        <w:rPr>
          <w:rFonts w:ascii="Times New Roman" w:hAnsi="Times New Roman" w:cs="Times New Roman"/>
          <w:color w:val="000000" w:themeColor="text1"/>
          <w:sz w:val="24"/>
          <w:szCs w:val="24"/>
        </w:rPr>
        <w:t>tanınabilirliğini</w:t>
      </w:r>
      <w:proofErr w:type="spellEnd"/>
      <w:r w:rsidRPr="00220753">
        <w:rPr>
          <w:rFonts w:ascii="Times New Roman" w:hAnsi="Times New Roman" w:cs="Times New Roman"/>
          <w:color w:val="000000" w:themeColor="text1"/>
          <w:sz w:val="24"/>
          <w:szCs w:val="24"/>
        </w:rPr>
        <w:t xml:space="preserve"> sağlamak için gereklidir.</w:t>
      </w:r>
    </w:p>
    <w:p w14:paraId="7A57A6BE" w14:textId="77777777" w:rsidR="00B11813" w:rsidRDefault="00BC05E0" w:rsidP="00B1181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pacing w:val="-2"/>
          <w:sz w:val="24"/>
          <w:szCs w:val="24"/>
        </w:rPr>
        <w:t xml:space="preserve">Uzun vadeli stratejik hedefleriniz arasında öncelikli olanı, biriminizi öncelikle bölgenizde, ardından ülkenizin denizcilik sektöründe ara eleman yetiştiren en önemli merkez haline getirmektir. Bu hedef doğrultusunda, Meslek Yüksekokulu tarafından yapılan SWOT analizleri sonuçlarına dayanarak biriminizin güçlü ve zayıf yönleri ile karşılaşılan fırsatlar ve tehditler </w:t>
      </w:r>
      <w:r w:rsidRPr="00220753">
        <w:rPr>
          <w:rFonts w:ascii="Times New Roman" w:hAnsi="Times New Roman" w:cs="Times New Roman"/>
          <w:color w:val="000000" w:themeColor="text1"/>
          <w:spacing w:val="-2"/>
          <w:sz w:val="24"/>
          <w:szCs w:val="24"/>
        </w:rPr>
        <w:lastRenderedPageBreak/>
        <w:t xml:space="preserve">değerlendirilmiştir. Bu değerlendirmeler, üniversitenizin uyguladığı genel stratejilere uyumlu hale getirilmiş ve biriminizin önceliklerine yönelik çalışmalar yürütülmüştür. Bu çerçevede yapılan çalışmalar düzenli olarak gözden geçirilmiş ve stratejilerin devam edip etmemesi konusunda bir karar alınmıştır. Bu süreçte, biriminizin hedeflerine ulaşması için stratejilerin etkinliğinin sürekli olarak izlenmesi ve gerektiğinde </w:t>
      </w:r>
      <w:proofErr w:type="gramStart"/>
      <w:r w:rsidRPr="00220753">
        <w:rPr>
          <w:rFonts w:ascii="Times New Roman" w:hAnsi="Times New Roman" w:cs="Times New Roman"/>
          <w:color w:val="000000" w:themeColor="text1"/>
          <w:spacing w:val="-2"/>
          <w:sz w:val="24"/>
          <w:szCs w:val="24"/>
        </w:rPr>
        <w:t>revize edilmesi</w:t>
      </w:r>
      <w:proofErr w:type="gramEnd"/>
      <w:r w:rsidRPr="00220753">
        <w:rPr>
          <w:rFonts w:ascii="Times New Roman" w:hAnsi="Times New Roman" w:cs="Times New Roman"/>
          <w:color w:val="000000" w:themeColor="text1"/>
          <w:spacing w:val="-2"/>
          <w:sz w:val="24"/>
          <w:szCs w:val="24"/>
        </w:rPr>
        <w:t xml:space="preserve"> sağlanmıştır. Bu sayede, biriminiz denizcilik alanında lider bir konuma yükselme yolunda kararlı bir adım atmıştır.</w:t>
      </w:r>
    </w:p>
    <w:p w14:paraId="210A4A06" w14:textId="699095DE" w:rsidR="00BC05E0" w:rsidRPr="00B11813" w:rsidRDefault="00BC05E0" w:rsidP="00B11813">
      <w:pPr>
        <w:spacing w:after="120" w:line="360" w:lineRule="auto"/>
        <w:jc w:val="both"/>
        <w:rPr>
          <w:rFonts w:ascii="Times New Roman" w:hAnsi="Times New Roman" w:cs="Times New Roman"/>
          <w:color w:val="000000" w:themeColor="text1"/>
          <w:sz w:val="24"/>
          <w:szCs w:val="24"/>
        </w:rPr>
      </w:pPr>
      <w:r w:rsidRPr="00B11813">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B11813" w:rsidRPr="00B11813">
        <w:rPr>
          <w:rFonts w:ascii="Times New Roman" w:hAnsi="Times New Roman" w:cs="Times New Roman"/>
          <w:color w:val="000000" w:themeColor="text1"/>
          <w:sz w:val="24"/>
          <w:szCs w:val="24"/>
        </w:rPr>
        <w:t xml:space="preserve">Üç </w:t>
      </w:r>
      <w:r w:rsidRPr="00B11813">
        <w:rPr>
          <w:rFonts w:ascii="Times New Roman" w:hAnsi="Times New Roman" w:cs="Times New Roman"/>
          <w:color w:val="000000" w:themeColor="text1"/>
          <w:sz w:val="24"/>
          <w:szCs w:val="24"/>
        </w:rPr>
        <w:t>(3)</w:t>
      </w:r>
      <w:r w:rsidR="00B11813" w:rsidRPr="00B11813">
        <w:rPr>
          <w:rFonts w:ascii="Times New Roman" w:hAnsi="Times New Roman" w:cs="Times New Roman"/>
          <w:color w:val="000000" w:themeColor="text1"/>
          <w:sz w:val="24"/>
          <w:szCs w:val="24"/>
        </w:rPr>
        <w:t xml:space="preserve"> Puan</w:t>
      </w:r>
      <w:r w:rsidR="00B1181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Kurumun bütünsel stratejik planı, tüm birimler tarafından benimsenmiş ve paydaşlar tarafından bilinen bir çerçevede geliştirilmiştir. Bu stratejik plan, kurumun misyonunu, vizyonunu ve uzun vadeli hedeflerini içermekte ve kurumun genel yol haritasını belirlemektedir. Planın oluşturulması aşamasında tüm paydaşlar, iç ve dış görüşlerini ifade edebilmiş ve katkıda bulunabilmiştir. Stratejik planın uygulanması aşamasında ise, kurumun her birimi kendi faaliyetlerini bu plan doğrultusunda şekillendirir ve hedeflere ulaşmak için belirlenen stratejileri benimser. Bu sayede, kurumun tüm bileşenleri uyumlu bir şekilde hareket eder ve ortak hedeflere doğru ilerler. Ayrıca, stratejik planın uygulanması sürecinde düzenli olarak ilerleme raporları hazırlanır ve paydaşlarla paylaşılır, böylece şeffaflık ve hesap verebilirlik sağlanır. Kurumun stratejik planıyla uyumlu uygulamaları, her bir birimin kendi sorumluluk alanında belirlenen hedeflere ulaşmak için yaptığı çalışmaları kapsar. Bu uygulamalar, stratejik hedeflere katkı sağlayacak şekilde belirlenir ve sürekli olarak izlenir ve değerlendirilir. Bu sayede, kurumun stratejik hedeflerine ulaşma süreci sürekli olarak güçlendirilir ve geliştirilir.</w:t>
      </w:r>
    </w:p>
    <w:p w14:paraId="639604AC" w14:textId="58FC5147" w:rsidR="008E6933" w:rsidRPr="00220753" w:rsidRDefault="00BC05E0" w:rsidP="00F4012E">
      <w:pPr>
        <w:pStyle w:val="GvdeMetni"/>
        <w:spacing w:after="120" w:line="360" w:lineRule="auto"/>
        <w:jc w:val="both"/>
        <w:rPr>
          <w:color w:val="000000" w:themeColor="text1"/>
        </w:rPr>
      </w:pPr>
      <w:r w:rsidRPr="00F4012E">
        <w:rPr>
          <w:b/>
          <w:bCs/>
          <w:i/>
          <w:iCs/>
          <w:color w:val="000000" w:themeColor="text1"/>
        </w:rPr>
        <w:t>Kanıtlar:</w:t>
      </w:r>
      <w:r w:rsidR="00F4012E">
        <w:rPr>
          <w:b/>
          <w:bCs/>
          <w:color w:val="000000" w:themeColor="text1"/>
        </w:rPr>
        <w:t xml:space="preserve"> </w:t>
      </w:r>
      <w:r w:rsidR="00F4012E" w:rsidRPr="00F4012E">
        <w:rPr>
          <w:color w:val="000000" w:themeColor="text1"/>
        </w:rPr>
        <w:t xml:space="preserve">ÇOMÜ </w:t>
      </w:r>
      <w:r w:rsidR="00B16D34" w:rsidRPr="00F4012E">
        <w:rPr>
          <w:color w:val="000000" w:themeColor="text1"/>
        </w:rPr>
        <w:t>Stratejik</w:t>
      </w:r>
      <w:r w:rsidR="00B16D34" w:rsidRPr="00220753">
        <w:rPr>
          <w:color w:val="000000" w:themeColor="text1"/>
        </w:rPr>
        <w:t xml:space="preserve"> Eylem Planlar</w:t>
      </w:r>
      <w:r w:rsidR="00F4012E">
        <w:rPr>
          <w:color w:val="000000" w:themeColor="text1"/>
        </w:rPr>
        <w:t xml:space="preserve">ı, Deniz Teknolojileri MYO </w:t>
      </w:r>
      <w:r w:rsidR="00F4012E" w:rsidRPr="00F4012E">
        <w:rPr>
          <w:color w:val="000000" w:themeColor="text1"/>
        </w:rPr>
        <w:t>Stratejik Eylem Planlar</w:t>
      </w:r>
      <w:r w:rsidR="00F4012E">
        <w:rPr>
          <w:color w:val="000000" w:themeColor="text1"/>
        </w:rPr>
        <w:t xml:space="preserve">ı, ÇOMÜ </w:t>
      </w:r>
      <w:r w:rsidR="00F4012E" w:rsidRPr="00F4012E">
        <w:rPr>
          <w:color w:val="000000" w:themeColor="text1"/>
        </w:rPr>
        <w:t>Kalite Geliştirme ve Kurumsal İzleme Koordinatörlüğü</w:t>
      </w:r>
      <w:r w:rsidR="00F4012E">
        <w:rPr>
          <w:color w:val="000000" w:themeColor="text1"/>
        </w:rPr>
        <w:t xml:space="preserve">, </w:t>
      </w:r>
      <w:bookmarkStart w:id="0" w:name="_Hlk160056094"/>
      <w:r w:rsidR="00F4012E" w:rsidRPr="00F4012E">
        <w:rPr>
          <w:color w:val="000000" w:themeColor="text1"/>
        </w:rPr>
        <w:t>Deniz Teknolojileri MYO</w:t>
      </w:r>
      <w:bookmarkEnd w:id="0"/>
      <w:r w:rsidR="00F4012E">
        <w:rPr>
          <w:color w:val="000000" w:themeColor="text1"/>
        </w:rPr>
        <w:t xml:space="preserve"> Kurumsal Bilgiler</w:t>
      </w:r>
    </w:p>
    <w:p w14:paraId="24C1022D" w14:textId="77777777" w:rsidR="007B651E" w:rsidRDefault="00000000" w:rsidP="006F0D77">
      <w:pPr>
        <w:spacing w:after="0" w:line="360" w:lineRule="auto"/>
        <w:ind w:left="284"/>
        <w:jc w:val="both"/>
        <w:rPr>
          <w:rFonts w:ascii="Times New Roman" w:hAnsi="Times New Roman" w:cs="Times New Roman"/>
          <w:sz w:val="24"/>
          <w:szCs w:val="24"/>
        </w:rPr>
      </w:pPr>
      <w:hyperlink r:id="rId49" w:history="1">
        <w:r w:rsidR="008D2527" w:rsidRPr="00220753">
          <w:rPr>
            <w:rStyle w:val="Kpr"/>
            <w:rFonts w:ascii="Times New Roman" w:hAnsi="Times New Roman" w:cs="Times New Roman"/>
            <w:sz w:val="24"/>
            <w:szCs w:val="24"/>
          </w:rPr>
          <w:t>https://kalite.comu.edu.tr/dokumanlar/stratejik-plan-r83.html</w:t>
        </w:r>
      </w:hyperlink>
    </w:p>
    <w:p w14:paraId="4850A334" w14:textId="77777777" w:rsidR="007B651E" w:rsidRDefault="00000000" w:rsidP="006F0D77">
      <w:pPr>
        <w:spacing w:after="0" w:line="360" w:lineRule="auto"/>
        <w:ind w:left="284"/>
        <w:jc w:val="both"/>
        <w:rPr>
          <w:rStyle w:val="Kpr"/>
          <w:rFonts w:ascii="Times New Roman" w:hAnsi="Times New Roman" w:cs="Times New Roman"/>
          <w:color w:val="auto"/>
          <w:sz w:val="24"/>
          <w:szCs w:val="24"/>
          <w:u w:val="none"/>
        </w:rPr>
      </w:pPr>
      <w:hyperlink r:id="rId50" w:history="1">
        <w:r w:rsidR="007B651E" w:rsidRPr="00B92F61">
          <w:rPr>
            <w:rStyle w:val="Kpr"/>
            <w:rFonts w:ascii="Times New Roman" w:hAnsi="Times New Roman" w:cs="Times New Roman"/>
            <w:sz w:val="24"/>
            <w:szCs w:val="24"/>
          </w:rPr>
          <w:t>https://denizteknolojilerimyo.comu.edu.tr/kalite-guvence-ve-ic-kontrol/stratejik-eylem-plani-r84.html</w:t>
        </w:r>
      </w:hyperlink>
    </w:p>
    <w:p w14:paraId="512E07EC" w14:textId="77777777" w:rsidR="007B651E" w:rsidRDefault="00000000" w:rsidP="006F0D77">
      <w:pPr>
        <w:spacing w:after="0" w:line="360" w:lineRule="auto"/>
        <w:ind w:left="284"/>
        <w:jc w:val="both"/>
        <w:rPr>
          <w:rFonts w:ascii="Times New Roman" w:hAnsi="Times New Roman" w:cs="Times New Roman"/>
          <w:sz w:val="24"/>
          <w:szCs w:val="24"/>
        </w:rPr>
      </w:pPr>
      <w:hyperlink r:id="rId51" w:history="1">
        <w:r w:rsidR="007B651E" w:rsidRPr="00B92F61">
          <w:rPr>
            <w:rStyle w:val="Kpr"/>
            <w:rFonts w:ascii="Times New Roman" w:hAnsi="Times New Roman" w:cs="Times New Roman"/>
            <w:sz w:val="24"/>
            <w:szCs w:val="24"/>
          </w:rPr>
          <w:t>https://kalite.comu.edu.tr/</w:t>
        </w:r>
      </w:hyperlink>
    </w:p>
    <w:p w14:paraId="0D62E82F" w14:textId="5AA73075" w:rsidR="00B16D34" w:rsidRPr="00F4012E" w:rsidRDefault="00000000" w:rsidP="006F0D77">
      <w:pPr>
        <w:spacing w:after="0" w:line="360" w:lineRule="auto"/>
        <w:ind w:left="284"/>
        <w:jc w:val="both"/>
        <w:rPr>
          <w:rFonts w:ascii="Times New Roman" w:hAnsi="Times New Roman" w:cs="Times New Roman"/>
          <w:sz w:val="24"/>
          <w:szCs w:val="24"/>
        </w:rPr>
      </w:pPr>
      <w:hyperlink r:id="rId52" w:history="1">
        <w:r w:rsidR="007B651E" w:rsidRPr="00B92F61">
          <w:rPr>
            <w:rStyle w:val="Kpr"/>
            <w:rFonts w:ascii="Times New Roman" w:hAnsi="Times New Roman" w:cs="Times New Roman"/>
            <w:sz w:val="24"/>
            <w:szCs w:val="24"/>
          </w:rPr>
          <w:t>https://denizteknolojilerimyo.comu.edu.tr/kalite-guvence-ve-ic-kontrol/kurumsal-bilgiler-r75.html</w:t>
        </w:r>
      </w:hyperlink>
    </w:p>
    <w:p w14:paraId="26720C19" w14:textId="5851CC89" w:rsidR="00B16D34" w:rsidRPr="00220753" w:rsidRDefault="00B16D34" w:rsidP="00F4012E">
      <w:pPr>
        <w:pStyle w:val="ListeParagraf"/>
        <w:widowControl w:val="0"/>
        <w:numPr>
          <w:ilvl w:val="2"/>
          <w:numId w:val="1"/>
        </w:numPr>
        <w:autoSpaceDE w:val="0"/>
        <w:autoSpaceDN w:val="0"/>
        <w:spacing w:before="240" w:line="360" w:lineRule="auto"/>
        <w:ind w:left="0" w:firstLine="0"/>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Performans</w:t>
      </w:r>
      <w:r w:rsidRPr="00220753">
        <w:rPr>
          <w:rFonts w:ascii="Times New Roman" w:hAnsi="Times New Roman" w:cs="Times New Roman"/>
          <w:b/>
          <w:color w:val="000000" w:themeColor="text1"/>
          <w:spacing w:val="-5"/>
          <w:sz w:val="24"/>
          <w:szCs w:val="24"/>
        </w:rPr>
        <w:t xml:space="preserve"> </w:t>
      </w:r>
      <w:r w:rsidRPr="00220753">
        <w:rPr>
          <w:rFonts w:ascii="Times New Roman" w:hAnsi="Times New Roman" w:cs="Times New Roman"/>
          <w:b/>
          <w:color w:val="000000" w:themeColor="text1"/>
          <w:spacing w:val="-2"/>
          <w:sz w:val="24"/>
          <w:szCs w:val="24"/>
        </w:rPr>
        <w:t>Yönetimi</w:t>
      </w:r>
    </w:p>
    <w:p w14:paraId="6F053635" w14:textId="77777777" w:rsidR="00F4012E" w:rsidRDefault="00BC05E0" w:rsidP="00F4012E">
      <w:pPr>
        <w:adjustRightInd w:val="0"/>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Deniz Teknolojileri Meslek Yüksekokulu, performans yönetim sistemlerini bütünsel bir yaklaşımla ele almaktadır. Performans yönetimi, kurumun stratejik hedeflerini yansıtmakta ve </w:t>
      </w:r>
      <w:r w:rsidRPr="00220753">
        <w:rPr>
          <w:rFonts w:ascii="Times New Roman" w:hAnsi="Times New Roman" w:cs="Times New Roman"/>
          <w:color w:val="000000" w:themeColor="text1"/>
          <w:sz w:val="24"/>
          <w:szCs w:val="24"/>
        </w:rPr>
        <w:lastRenderedPageBreak/>
        <w:t>süreç odaklı bir şekilde paydaş katılımıyla sürdürülmektedir. Bu sistemler, yüksekokulun ve üniversitenin stratejik amaçları doğrultusunda sürekli iyileşmesine ve geleceğe hazırlanmasına yardımcı olmaktadır.</w:t>
      </w:r>
    </w:p>
    <w:p w14:paraId="6BF3BCC3" w14:textId="77777777" w:rsidR="00F4012E" w:rsidRDefault="00BC05E0" w:rsidP="00F4012E">
      <w:pPr>
        <w:adjustRightInd w:val="0"/>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Performans yönetiminin doğru ve güvenilir olabilmesi için, stratejik amaç ve hedeflere ulaşma düzeyi belirlenen performans kriterleriyle takip edilmekte ve bilişim sistemleriyle desteklenmektedir. Her bir program için belirlenen 2 yıllık stratejik planlar doğrultusunda hedefler belirlenmiş ve bu hedeflere ulaşma seviyeleri internet sayfasında yayımlanmıştır.</w:t>
      </w:r>
    </w:p>
    <w:p w14:paraId="7B97D9D8" w14:textId="77777777" w:rsidR="00F4012E" w:rsidRDefault="00BC05E0" w:rsidP="00F4012E">
      <w:pPr>
        <w:adjustRightInd w:val="0"/>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Kurumsal performans göstergeleri, temel etkinlikleri kapsayan genel, anahtar ve uzaktan eğitim gibi alanlarda tanımlanmış ve kurul ve komisyonlar aracılığıyla işleri yürütmek üzere belirlenmiştir. Gerçekleştirilen faaliyetlerin belirlenen amaç ve hedeflere uygunluğu, PUKÖ Döngüleri, anketler ve Risk Değerlendirme Analizleri gibi kontrol mekanizmalarıyla sürekli olarak denetlenmektedir. Gerekli görüldüğü durumlarda önlemler alınarak kontrol mekanizmaları geliştirilmektedir.</w:t>
      </w:r>
    </w:p>
    <w:p w14:paraId="3DB20E3F" w14:textId="77777777" w:rsidR="00F4012E" w:rsidRDefault="00BC05E0" w:rsidP="00F4012E">
      <w:pPr>
        <w:adjustRightInd w:val="0"/>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Yapılan çalışmalar her yıl raporlanmakta ve web siteleri aracılığıyla paydaşlara duyurulmaktadır. Performans göstergelerinin iç kalite güvencesi sistemiyle nasıl ilişkilendirildiği yazılı olarak belirlenmiş ve kararlara yansıma örnekleri mevcuttur. Bu sayede, kurumun hedeflerine ulaşma süreci şeffaf bir şekilde izlenmekte ve değerlendirilmektedir.</w:t>
      </w:r>
    </w:p>
    <w:p w14:paraId="34237182" w14:textId="62930CAE" w:rsidR="00F4012E" w:rsidRDefault="00BC05E0" w:rsidP="00F4012E">
      <w:pPr>
        <w:adjustRightInd w:val="0"/>
        <w:spacing w:after="120" w:line="360" w:lineRule="auto"/>
        <w:jc w:val="both"/>
        <w:rPr>
          <w:rFonts w:ascii="Times New Roman" w:hAnsi="Times New Roman" w:cs="Times New Roman"/>
          <w:color w:val="000000" w:themeColor="text1"/>
          <w:sz w:val="24"/>
          <w:szCs w:val="24"/>
        </w:rPr>
      </w:pPr>
      <w:r w:rsidRPr="00F4012E">
        <w:rPr>
          <w:rFonts w:ascii="Times New Roman" w:hAnsi="Times New Roman" w:cs="Times New Roman"/>
          <w:b/>
          <w:i/>
          <w:iCs/>
          <w:color w:val="000000" w:themeColor="text1"/>
          <w:sz w:val="24"/>
          <w:szCs w:val="24"/>
        </w:rPr>
        <w:t>Olgunluk Düzeyi:</w:t>
      </w:r>
      <w:r w:rsidRPr="00220753">
        <w:rPr>
          <w:rFonts w:ascii="Times New Roman" w:hAnsi="Times New Roman" w:cs="Times New Roman"/>
          <w:b/>
          <w:color w:val="000000" w:themeColor="text1"/>
          <w:sz w:val="24"/>
          <w:szCs w:val="24"/>
        </w:rPr>
        <w:t xml:space="preserve"> </w:t>
      </w:r>
      <w:r w:rsidR="00F4012E" w:rsidRPr="00F4012E">
        <w:rPr>
          <w:rFonts w:ascii="Times New Roman" w:hAnsi="Times New Roman" w:cs="Times New Roman"/>
          <w:bCs/>
          <w:color w:val="000000" w:themeColor="text1"/>
          <w:sz w:val="24"/>
          <w:szCs w:val="24"/>
        </w:rPr>
        <w:t xml:space="preserve">Üç </w:t>
      </w:r>
      <w:r w:rsidRPr="00F4012E">
        <w:rPr>
          <w:rFonts w:ascii="Times New Roman" w:hAnsi="Times New Roman" w:cs="Times New Roman"/>
          <w:bCs/>
          <w:color w:val="000000" w:themeColor="text1"/>
          <w:sz w:val="24"/>
          <w:szCs w:val="24"/>
        </w:rPr>
        <w:t>(3)</w:t>
      </w:r>
      <w:r w:rsidRPr="00220753">
        <w:rPr>
          <w:rFonts w:ascii="Times New Roman" w:hAnsi="Times New Roman" w:cs="Times New Roman"/>
          <w:color w:val="000000" w:themeColor="text1"/>
          <w:sz w:val="24"/>
          <w:szCs w:val="24"/>
        </w:rPr>
        <w:t xml:space="preserve"> </w:t>
      </w:r>
      <w:r w:rsidR="00F4012E">
        <w:rPr>
          <w:rFonts w:ascii="Times New Roman" w:hAnsi="Times New Roman" w:cs="Times New Roman"/>
          <w:color w:val="000000" w:themeColor="text1"/>
          <w:sz w:val="24"/>
          <w:szCs w:val="24"/>
        </w:rPr>
        <w:t xml:space="preserve">Puan </w:t>
      </w:r>
      <w:r w:rsidRPr="00220753">
        <w:rPr>
          <w:rFonts w:ascii="Times New Roman" w:hAnsi="Times New Roman" w:cs="Times New Roman"/>
          <w:color w:val="000000" w:themeColor="text1"/>
          <w:sz w:val="24"/>
          <w:szCs w:val="24"/>
        </w:rPr>
        <w:t>Kurumun geneline yayılmış performans yönetimi uygulamaları, tüm birimleri kapsayacak şekilde yürütülen ve kurumsal hedeflere ulaşmayı destekleyen bir sistemdir. Bu uygulamalar, kurumun misyonu, vizyonu ve stratejik hedefleri doğrultusunda belirlenen performans kriterleri ve göstergeleri üzerinden gerçekleştirilir.</w:t>
      </w:r>
    </w:p>
    <w:p w14:paraId="6B481F21" w14:textId="77777777" w:rsidR="00F4012E" w:rsidRDefault="00BC05E0" w:rsidP="00F4012E">
      <w:pPr>
        <w:adjustRightInd w:val="0"/>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Performans yönetimi uygulamaları, kurumun stratejik planlarına dayanır ve belirlenen hedeflerin izlenmesi, değerlendirilmesi ve gerektiğinde </w:t>
      </w:r>
      <w:proofErr w:type="gramStart"/>
      <w:r w:rsidRPr="00220753">
        <w:rPr>
          <w:rFonts w:ascii="Times New Roman" w:hAnsi="Times New Roman" w:cs="Times New Roman"/>
          <w:color w:val="000000" w:themeColor="text1"/>
          <w:sz w:val="24"/>
          <w:szCs w:val="24"/>
        </w:rPr>
        <w:t>revize edilmesini</w:t>
      </w:r>
      <w:proofErr w:type="gramEnd"/>
      <w:r w:rsidRPr="00220753">
        <w:rPr>
          <w:rFonts w:ascii="Times New Roman" w:hAnsi="Times New Roman" w:cs="Times New Roman"/>
          <w:color w:val="000000" w:themeColor="text1"/>
          <w:sz w:val="24"/>
          <w:szCs w:val="24"/>
        </w:rPr>
        <w:t xml:space="preserve"> içerir. Bu süreç, performans kriterlerinin ve göstergelerinin tespit edilmesi, hedeflerin belirlenmesi, performansın ölçülmesi ve değerlendirilmesi, geri bildirim süreçlerinin sağlanması ve iyileştirme faaliyetlerinin yürütülmesini içerir.</w:t>
      </w:r>
    </w:p>
    <w:p w14:paraId="39CCB5C3" w14:textId="77777777" w:rsidR="00F4012E" w:rsidRDefault="00BC05E0" w:rsidP="00F4012E">
      <w:pPr>
        <w:adjustRightInd w:val="0"/>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Performans yönetimi uygulamaları, kurumun tüm çalışanlarına yönelik olabilir ve her seviyede performansın izlenmesini ve değerlendirilmesini içerir. Bu uygulamalar genellikle performans değerlendirme süreçleri, performans hedefleri belirleme ve performans geri bildirimleri gibi faaliyetleri kapsar.</w:t>
      </w:r>
    </w:p>
    <w:p w14:paraId="6CB87A00" w14:textId="77777777" w:rsidR="00F4012E" w:rsidRDefault="00BC05E0" w:rsidP="00F4012E">
      <w:pPr>
        <w:adjustRightInd w:val="0"/>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Bu şekilde, kurumun geneline yayılmış performans yönetimi uygulamaları, kurumun misyonuna ve hedeflerine ulaşmasını sağlayarak etkili bir performans yönetimini destekler. Bu uygulamalar, kurumun başarısını artırmak ve sürekli olarak iyileştirmek için önemli bir araçtır.</w:t>
      </w:r>
    </w:p>
    <w:p w14:paraId="6248CFC9" w14:textId="31CBB3B4" w:rsidR="00B16D34" w:rsidRPr="00F4012E" w:rsidRDefault="00BC05E0" w:rsidP="00F4012E">
      <w:pPr>
        <w:adjustRightInd w:val="0"/>
        <w:spacing w:after="120" w:line="360" w:lineRule="auto"/>
        <w:jc w:val="both"/>
        <w:rPr>
          <w:rFonts w:ascii="Times New Roman" w:hAnsi="Times New Roman" w:cs="Times New Roman"/>
          <w:color w:val="000000" w:themeColor="text1"/>
          <w:sz w:val="24"/>
          <w:szCs w:val="24"/>
        </w:rPr>
      </w:pPr>
      <w:r w:rsidRPr="00424A5A">
        <w:rPr>
          <w:rFonts w:ascii="Times New Roman" w:hAnsi="Times New Roman" w:cs="Times New Roman"/>
          <w:b/>
          <w:bCs/>
          <w:i/>
          <w:iCs/>
          <w:color w:val="000000" w:themeColor="text1"/>
          <w:sz w:val="24"/>
          <w:szCs w:val="24"/>
        </w:rPr>
        <w:t>Kanıtlar:</w:t>
      </w:r>
      <w:r w:rsidR="00F4012E">
        <w:rPr>
          <w:rFonts w:ascii="Times New Roman" w:hAnsi="Times New Roman" w:cs="Times New Roman"/>
          <w:b/>
          <w:bCs/>
          <w:color w:val="000000" w:themeColor="text1"/>
          <w:sz w:val="24"/>
          <w:szCs w:val="24"/>
        </w:rPr>
        <w:t xml:space="preserve"> </w:t>
      </w:r>
      <w:r w:rsidR="00F4012E" w:rsidRPr="00F4012E">
        <w:rPr>
          <w:rFonts w:ascii="Times New Roman" w:hAnsi="Times New Roman" w:cs="Times New Roman"/>
          <w:color w:val="000000" w:themeColor="text1"/>
          <w:sz w:val="24"/>
          <w:szCs w:val="24"/>
        </w:rPr>
        <w:t>Deniz Teknolojileri MYO Paydaş İlişkileri.</w:t>
      </w:r>
      <w:r w:rsidR="00F4012E">
        <w:rPr>
          <w:rFonts w:ascii="Times New Roman" w:hAnsi="Times New Roman" w:cs="Times New Roman"/>
          <w:b/>
          <w:bCs/>
          <w:color w:val="000000" w:themeColor="text1"/>
          <w:sz w:val="24"/>
          <w:szCs w:val="24"/>
        </w:rPr>
        <w:t xml:space="preserve"> </w:t>
      </w:r>
      <w:bookmarkStart w:id="1" w:name="_Hlk160056171"/>
      <w:r w:rsidR="00F4012E" w:rsidRPr="00F4012E">
        <w:rPr>
          <w:rFonts w:ascii="Times New Roman" w:hAnsi="Times New Roman" w:cs="Times New Roman"/>
          <w:color w:val="000000" w:themeColor="text1"/>
          <w:sz w:val="24"/>
          <w:szCs w:val="24"/>
        </w:rPr>
        <w:t>Deniz Teknolojileri MYO</w:t>
      </w:r>
      <w:r w:rsidR="00F4012E">
        <w:rPr>
          <w:rFonts w:ascii="Times New Roman" w:hAnsi="Times New Roman" w:cs="Times New Roman"/>
          <w:color w:val="000000" w:themeColor="text1"/>
          <w:sz w:val="24"/>
          <w:szCs w:val="24"/>
        </w:rPr>
        <w:t xml:space="preserve"> </w:t>
      </w:r>
      <w:bookmarkEnd w:id="1"/>
      <w:r w:rsidR="00F4012E">
        <w:rPr>
          <w:rFonts w:ascii="Times New Roman" w:hAnsi="Times New Roman" w:cs="Times New Roman"/>
          <w:color w:val="000000" w:themeColor="text1"/>
          <w:sz w:val="24"/>
          <w:szCs w:val="24"/>
        </w:rPr>
        <w:t xml:space="preserve">Stratejik Eylem Planı. </w:t>
      </w:r>
      <w:r w:rsidR="00F4012E" w:rsidRPr="00F4012E">
        <w:rPr>
          <w:rFonts w:ascii="Times New Roman" w:hAnsi="Times New Roman" w:cs="Times New Roman"/>
          <w:color w:val="000000" w:themeColor="text1"/>
          <w:sz w:val="24"/>
          <w:szCs w:val="24"/>
        </w:rPr>
        <w:t>Deniz Teknolojileri MYO</w:t>
      </w:r>
      <w:r w:rsidR="00F4012E">
        <w:rPr>
          <w:rFonts w:ascii="Times New Roman" w:hAnsi="Times New Roman" w:cs="Times New Roman"/>
          <w:color w:val="000000" w:themeColor="text1"/>
          <w:sz w:val="24"/>
          <w:szCs w:val="24"/>
        </w:rPr>
        <w:t xml:space="preserve"> PUKÖ Döngüsü. </w:t>
      </w:r>
      <w:r w:rsidR="00F4012E" w:rsidRPr="00F4012E">
        <w:rPr>
          <w:rFonts w:ascii="Times New Roman" w:hAnsi="Times New Roman" w:cs="Times New Roman"/>
          <w:color w:val="000000" w:themeColor="text1"/>
          <w:sz w:val="24"/>
          <w:szCs w:val="24"/>
        </w:rPr>
        <w:t>Deniz Teknolojileri MYO</w:t>
      </w:r>
      <w:r w:rsidR="00F4012E">
        <w:rPr>
          <w:rFonts w:ascii="Times New Roman" w:hAnsi="Times New Roman" w:cs="Times New Roman"/>
          <w:color w:val="000000" w:themeColor="text1"/>
          <w:sz w:val="24"/>
          <w:szCs w:val="24"/>
        </w:rPr>
        <w:t xml:space="preserve"> Personel Görev Tanımı. </w:t>
      </w:r>
      <w:r w:rsidR="00F4012E" w:rsidRPr="00F4012E">
        <w:rPr>
          <w:rFonts w:ascii="Times New Roman" w:hAnsi="Times New Roman" w:cs="Times New Roman"/>
          <w:color w:val="000000" w:themeColor="text1"/>
          <w:sz w:val="24"/>
          <w:szCs w:val="24"/>
        </w:rPr>
        <w:t>Deniz Teknolojileri MYO</w:t>
      </w:r>
      <w:r w:rsidR="00F4012E">
        <w:rPr>
          <w:rFonts w:ascii="Times New Roman" w:hAnsi="Times New Roman" w:cs="Times New Roman"/>
          <w:color w:val="000000" w:themeColor="text1"/>
          <w:sz w:val="24"/>
          <w:szCs w:val="24"/>
        </w:rPr>
        <w:t xml:space="preserve"> Komisyonlar. </w:t>
      </w:r>
      <w:r w:rsidR="00F4012E" w:rsidRPr="00F4012E">
        <w:rPr>
          <w:rFonts w:ascii="Times New Roman" w:hAnsi="Times New Roman" w:cs="Times New Roman"/>
          <w:color w:val="000000" w:themeColor="text1"/>
          <w:sz w:val="24"/>
          <w:szCs w:val="24"/>
        </w:rPr>
        <w:t>Deniz Teknolojileri MYO</w:t>
      </w:r>
      <w:r w:rsidR="00F4012E">
        <w:rPr>
          <w:rFonts w:ascii="Times New Roman" w:hAnsi="Times New Roman" w:cs="Times New Roman"/>
          <w:color w:val="000000" w:themeColor="text1"/>
          <w:sz w:val="24"/>
          <w:szCs w:val="24"/>
        </w:rPr>
        <w:t xml:space="preserve"> Mezunlar. </w:t>
      </w:r>
      <w:r w:rsidR="00F4012E" w:rsidRPr="00F4012E">
        <w:rPr>
          <w:rFonts w:ascii="Times New Roman" w:hAnsi="Times New Roman" w:cs="Times New Roman"/>
          <w:color w:val="000000" w:themeColor="text1"/>
          <w:sz w:val="24"/>
          <w:szCs w:val="24"/>
        </w:rPr>
        <w:t>Deniz Teknolojileri MYO</w:t>
      </w:r>
      <w:r w:rsidR="00DA2B29">
        <w:rPr>
          <w:rFonts w:ascii="Times New Roman" w:hAnsi="Times New Roman" w:cs="Times New Roman"/>
          <w:color w:val="000000" w:themeColor="text1"/>
          <w:sz w:val="24"/>
          <w:szCs w:val="24"/>
        </w:rPr>
        <w:t xml:space="preserve"> Kalite Güvence ve İç Kontrol.</w:t>
      </w:r>
    </w:p>
    <w:p w14:paraId="001ACC15" w14:textId="77777777" w:rsidR="007B651E" w:rsidRDefault="00000000" w:rsidP="006F0D77">
      <w:pPr>
        <w:adjustRightInd w:val="0"/>
        <w:spacing w:after="0" w:line="360" w:lineRule="auto"/>
        <w:ind w:left="284"/>
        <w:jc w:val="both"/>
        <w:rPr>
          <w:rFonts w:ascii="Times New Roman" w:hAnsi="Times New Roman" w:cs="Times New Roman"/>
          <w:sz w:val="24"/>
          <w:szCs w:val="24"/>
        </w:rPr>
      </w:pPr>
      <w:hyperlink r:id="rId53" w:history="1">
        <w:r w:rsidR="00F4012E" w:rsidRPr="00B92F61">
          <w:rPr>
            <w:rStyle w:val="Kpr"/>
            <w:rFonts w:ascii="Times New Roman" w:hAnsi="Times New Roman" w:cs="Times New Roman"/>
            <w:sz w:val="24"/>
            <w:szCs w:val="24"/>
          </w:rPr>
          <w:t>https://denizteknolojilerimyo.comu.edu.tr/kalite-guvence-ve-ic-kontrol/paydas-iliskileri-r93.html</w:t>
        </w:r>
      </w:hyperlink>
    </w:p>
    <w:p w14:paraId="02C4BFE7" w14:textId="77777777" w:rsidR="007B651E" w:rsidRDefault="00000000" w:rsidP="006F0D77">
      <w:pPr>
        <w:adjustRightInd w:val="0"/>
        <w:spacing w:after="0" w:line="360" w:lineRule="auto"/>
        <w:ind w:left="284"/>
        <w:jc w:val="both"/>
        <w:rPr>
          <w:rStyle w:val="Kpr"/>
          <w:rFonts w:ascii="Times New Roman" w:hAnsi="Times New Roman" w:cs="Times New Roman"/>
          <w:color w:val="auto"/>
          <w:sz w:val="24"/>
          <w:szCs w:val="24"/>
          <w:u w:val="none"/>
        </w:rPr>
      </w:pPr>
      <w:hyperlink r:id="rId54" w:history="1">
        <w:r w:rsidR="007B651E" w:rsidRPr="00B92F61">
          <w:rPr>
            <w:rStyle w:val="Kpr"/>
            <w:rFonts w:ascii="Times New Roman" w:hAnsi="Times New Roman" w:cs="Times New Roman"/>
            <w:sz w:val="24"/>
            <w:szCs w:val="24"/>
          </w:rPr>
          <w:t>https://denizteknolojilerimyo.comu.edu.tr/kalite-guvence-ve-ic-kontrol/stratejik-eylem-plani-r84.html</w:t>
        </w:r>
      </w:hyperlink>
    </w:p>
    <w:p w14:paraId="149A836A" w14:textId="77777777" w:rsidR="007B651E" w:rsidRDefault="00000000" w:rsidP="006F0D77">
      <w:pPr>
        <w:adjustRightInd w:val="0"/>
        <w:spacing w:after="0" w:line="360" w:lineRule="auto"/>
        <w:ind w:left="284"/>
        <w:jc w:val="both"/>
        <w:rPr>
          <w:rStyle w:val="Kpr"/>
          <w:rFonts w:ascii="Times New Roman" w:hAnsi="Times New Roman" w:cs="Times New Roman"/>
          <w:color w:val="auto"/>
          <w:sz w:val="24"/>
          <w:szCs w:val="24"/>
          <w:u w:val="none"/>
        </w:rPr>
      </w:pPr>
      <w:hyperlink r:id="rId55" w:history="1">
        <w:r w:rsidR="007B651E" w:rsidRPr="00B92F61">
          <w:rPr>
            <w:rStyle w:val="Kpr"/>
            <w:rFonts w:ascii="Times New Roman" w:hAnsi="Times New Roman" w:cs="Times New Roman"/>
            <w:sz w:val="24"/>
            <w:szCs w:val="24"/>
          </w:rPr>
          <w:t>https://denizteknolojilerimyo.comu.edu.tr/puko-dongusu-r27.html</w:t>
        </w:r>
      </w:hyperlink>
    </w:p>
    <w:p w14:paraId="7498A2C4" w14:textId="77777777" w:rsidR="007B651E" w:rsidRDefault="00000000" w:rsidP="006F0D77">
      <w:pPr>
        <w:adjustRightInd w:val="0"/>
        <w:spacing w:after="0" w:line="360" w:lineRule="auto"/>
        <w:ind w:left="284"/>
        <w:jc w:val="both"/>
        <w:rPr>
          <w:rStyle w:val="Kpr"/>
          <w:rFonts w:ascii="Times New Roman" w:hAnsi="Times New Roman" w:cs="Times New Roman"/>
          <w:color w:val="auto"/>
          <w:sz w:val="24"/>
          <w:szCs w:val="24"/>
          <w:u w:val="none"/>
        </w:rPr>
      </w:pPr>
      <w:hyperlink r:id="rId56" w:history="1">
        <w:r w:rsidR="007B651E" w:rsidRPr="00B92F61">
          <w:rPr>
            <w:rStyle w:val="Kpr"/>
            <w:rFonts w:ascii="Times New Roman" w:hAnsi="Times New Roman" w:cs="Times New Roman"/>
            <w:sz w:val="24"/>
            <w:szCs w:val="24"/>
          </w:rPr>
          <w:t>https://denizteknolojilerimyo.comu.edu.tr/personel-gorev-tanimi-r112.html</w:t>
        </w:r>
      </w:hyperlink>
    </w:p>
    <w:p w14:paraId="6500F98A" w14:textId="77777777" w:rsidR="007B651E" w:rsidRDefault="00000000" w:rsidP="006F0D77">
      <w:pPr>
        <w:adjustRightInd w:val="0"/>
        <w:spacing w:after="0" w:line="360" w:lineRule="auto"/>
        <w:ind w:left="284"/>
        <w:jc w:val="both"/>
        <w:rPr>
          <w:rFonts w:ascii="Times New Roman" w:hAnsi="Times New Roman" w:cs="Times New Roman"/>
          <w:sz w:val="24"/>
          <w:szCs w:val="24"/>
        </w:rPr>
      </w:pPr>
      <w:hyperlink r:id="rId57" w:history="1">
        <w:r w:rsidR="007B651E" w:rsidRPr="00B92F61">
          <w:rPr>
            <w:rStyle w:val="Kpr"/>
            <w:rFonts w:ascii="Times New Roman" w:hAnsi="Times New Roman" w:cs="Times New Roman"/>
            <w:sz w:val="24"/>
            <w:szCs w:val="24"/>
          </w:rPr>
          <w:t>https://denizteknolojilerimyo.comu.edu.tr/komisyonlar-r72.html</w:t>
        </w:r>
      </w:hyperlink>
    </w:p>
    <w:p w14:paraId="30156784" w14:textId="77777777" w:rsidR="007B651E" w:rsidRDefault="00000000" w:rsidP="006F0D77">
      <w:pPr>
        <w:adjustRightInd w:val="0"/>
        <w:spacing w:after="0" w:line="360" w:lineRule="auto"/>
        <w:ind w:left="284"/>
        <w:jc w:val="both"/>
        <w:rPr>
          <w:rFonts w:ascii="Times New Roman" w:hAnsi="Times New Roman" w:cs="Times New Roman"/>
          <w:sz w:val="24"/>
          <w:szCs w:val="24"/>
        </w:rPr>
      </w:pPr>
      <w:hyperlink r:id="rId58" w:history="1">
        <w:r w:rsidR="007B651E" w:rsidRPr="00B92F61">
          <w:rPr>
            <w:rStyle w:val="Kpr"/>
            <w:rFonts w:ascii="Times New Roman" w:hAnsi="Times New Roman" w:cs="Times New Roman"/>
            <w:sz w:val="24"/>
            <w:szCs w:val="24"/>
          </w:rPr>
          <w:t>https://denizteknolojilerimyo.comu.edu.tr/kalite-guvence-ve-ic-kontrol/mezunlarimiz-r85.html</w:t>
        </w:r>
      </w:hyperlink>
    </w:p>
    <w:p w14:paraId="04181BB1" w14:textId="5A2D56C8" w:rsidR="00B16D34" w:rsidRPr="007B651E" w:rsidRDefault="00000000" w:rsidP="006F0D77">
      <w:pPr>
        <w:adjustRightInd w:val="0"/>
        <w:spacing w:after="0" w:line="360" w:lineRule="auto"/>
        <w:ind w:left="284"/>
        <w:jc w:val="both"/>
        <w:rPr>
          <w:rFonts w:ascii="Times New Roman" w:hAnsi="Times New Roman" w:cs="Times New Roman"/>
          <w:sz w:val="24"/>
          <w:szCs w:val="24"/>
        </w:rPr>
      </w:pPr>
      <w:hyperlink r:id="rId59" w:history="1">
        <w:r w:rsidR="007B651E" w:rsidRPr="00B92F61">
          <w:rPr>
            <w:rStyle w:val="Kpr"/>
            <w:rFonts w:ascii="Times New Roman" w:hAnsi="Times New Roman" w:cs="Times New Roman"/>
            <w:sz w:val="24"/>
            <w:szCs w:val="24"/>
          </w:rPr>
          <w:t>https://denizteknolojilerimyo.comu.edu.tr/kalite-guvence-ve-ic-kontrol/ic-kontrol-r91.html</w:t>
        </w:r>
      </w:hyperlink>
    </w:p>
    <w:p w14:paraId="7038A8EE" w14:textId="188F32E5" w:rsidR="00B16D34" w:rsidRPr="00DA2B29" w:rsidRDefault="00AC0F62" w:rsidP="00DA2B29">
      <w:pPr>
        <w:widowControl w:val="0"/>
        <w:autoSpaceDE w:val="0"/>
        <w:autoSpaceDN w:val="0"/>
        <w:spacing w:before="240" w:line="360" w:lineRule="auto"/>
        <w:jc w:val="both"/>
        <w:rPr>
          <w:rFonts w:ascii="Times New Roman" w:hAnsi="Times New Roman" w:cs="Times New Roman"/>
          <w:b/>
          <w:color w:val="000000" w:themeColor="text1"/>
          <w:sz w:val="28"/>
          <w:szCs w:val="28"/>
        </w:rPr>
      </w:pPr>
      <w:r w:rsidRPr="00DA2B29">
        <w:rPr>
          <w:rFonts w:ascii="Times New Roman" w:hAnsi="Times New Roman" w:cs="Times New Roman"/>
          <w:b/>
          <w:color w:val="000000" w:themeColor="text1"/>
          <w:sz w:val="28"/>
          <w:szCs w:val="28"/>
        </w:rPr>
        <w:t>A.</w:t>
      </w:r>
      <w:r w:rsidR="00B16D34" w:rsidRPr="00DA2B29">
        <w:rPr>
          <w:rFonts w:ascii="Times New Roman" w:hAnsi="Times New Roman" w:cs="Times New Roman"/>
          <w:b/>
          <w:color w:val="000000" w:themeColor="text1"/>
          <w:sz w:val="28"/>
          <w:szCs w:val="28"/>
        </w:rPr>
        <w:t>3. Yönetim Sistemleri</w:t>
      </w:r>
    </w:p>
    <w:p w14:paraId="2CD9F821" w14:textId="77777777" w:rsidR="00DA2B29" w:rsidRDefault="00C96D8E" w:rsidP="00DA2B29">
      <w:pPr>
        <w:spacing w:after="120" w:line="360" w:lineRule="auto"/>
        <w:jc w:val="both"/>
        <w:rPr>
          <w:rFonts w:ascii="Times New Roman" w:eastAsia="Times New Roman" w:hAnsi="Times New Roman" w:cs="Times New Roman"/>
          <w:color w:val="000000" w:themeColor="text1"/>
          <w:sz w:val="24"/>
          <w:szCs w:val="24"/>
        </w:rPr>
      </w:pPr>
      <w:r w:rsidRPr="00220753">
        <w:rPr>
          <w:rFonts w:ascii="Times New Roman" w:eastAsia="Times New Roman" w:hAnsi="Times New Roman" w:cs="Times New Roman"/>
          <w:color w:val="000000" w:themeColor="text1"/>
          <w:sz w:val="24"/>
          <w:szCs w:val="24"/>
        </w:rPr>
        <w:t>ÇOMÜ Deniz Teknolojileri Meslek Yüksekokulu'nun önemli etkinlikleri ve süreçlerine ilişkin veriler toplanmakta, analiz edilmekte, raporlanmakta ve stratejik yönetim için kullanılmaktadır. Bu kapsamda, yüksekokulumuz, stratejik hedeflerine ulaşmayı sağlamak için nitelik ve nicelik açısından güvence altına alan bir yönetim ve idari yapıya sahiptir. Yönetim kadrosu, gerekli yapıcı liderliği üstlenmekte ve idari kadrolar da gereken yetkinliğe sahiptir.</w:t>
      </w:r>
    </w:p>
    <w:p w14:paraId="1FFBCB06" w14:textId="77777777" w:rsidR="00DA2B29" w:rsidRDefault="00C96D8E" w:rsidP="00DA2B29">
      <w:pPr>
        <w:spacing w:after="120" w:line="360" w:lineRule="auto"/>
        <w:jc w:val="both"/>
        <w:rPr>
          <w:rFonts w:ascii="Times New Roman" w:eastAsia="Times New Roman" w:hAnsi="Times New Roman" w:cs="Times New Roman"/>
          <w:color w:val="000000" w:themeColor="text1"/>
          <w:sz w:val="24"/>
          <w:szCs w:val="24"/>
        </w:rPr>
      </w:pPr>
      <w:r w:rsidRPr="00220753">
        <w:rPr>
          <w:rFonts w:ascii="Times New Roman" w:eastAsia="Times New Roman" w:hAnsi="Times New Roman" w:cs="Times New Roman"/>
          <w:color w:val="000000" w:themeColor="text1"/>
          <w:sz w:val="24"/>
          <w:szCs w:val="24"/>
        </w:rPr>
        <w:t xml:space="preserve">Akademik ve idari birimler arasında </w:t>
      </w:r>
      <w:proofErr w:type="gramStart"/>
      <w:r w:rsidRPr="00220753">
        <w:rPr>
          <w:rFonts w:ascii="Times New Roman" w:eastAsia="Times New Roman" w:hAnsi="Times New Roman" w:cs="Times New Roman"/>
          <w:color w:val="000000" w:themeColor="text1"/>
          <w:sz w:val="24"/>
          <w:szCs w:val="24"/>
        </w:rPr>
        <w:t>entegre</w:t>
      </w:r>
      <w:proofErr w:type="gramEnd"/>
      <w:r w:rsidRPr="00220753">
        <w:rPr>
          <w:rFonts w:ascii="Times New Roman" w:eastAsia="Times New Roman" w:hAnsi="Times New Roman" w:cs="Times New Roman"/>
          <w:color w:val="000000" w:themeColor="text1"/>
          <w:sz w:val="24"/>
          <w:szCs w:val="24"/>
        </w:rPr>
        <w:t xml:space="preserve"> bir Bilgi Yönetim Sistemi (UBYS) kullanılmaktadır. Bu </w:t>
      </w:r>
      <w:proofErr w:type="gramStart"/>
      <w:r w:rsidRPr="00220753">
        <w:rPr>
          <w:rFonts w:ascii="Times New Roman" w:eastAsia="Times New Roman" w:hAnsi="Times New Roman" w:cs="Times New Roman"/>
          <w:color w:val="000000" w:themeColor="text1"/>
          <w:sz w:val="24"/>
          <w:szCs w:val="24"/>
        </w:rPr>
        <w:t>sistem,</w:t>
      </w:r>
      <w:proofErr w:type="gramEnd"/>
      <w:r w:rsidRPr="00220753">
        <w:rPr>
          <w:rFonts w:ascii="Times New Roman" w:eastAsia="Times New Roman" w:hAnsi="Times New Roman" w:cs="Times New Roman"/>
          <w:color w:val="000000" w:themeColor="text1"/>
          <w:sz w:val="24"/>
          <w:szCs w:val="24"/>
        </w:rPr>
        <w:t xml:space="preserve"> hem akademik faaliyetlerin hem de idari süreçlerin yönetimini desteklerken, aynı zamanda kalite yönetim süreçlerini de beslemektedir. Bu entegrasyon sayesinde verilerin toplanması, depolanması, analiz edilmesi ve raporlanması daha etkili ve verimli bir şekilde gerçekleştirilmektedir.</w:t>
      </w:r>
    </w:p>
    <w:p w14:paraId="7FFF1664" w14:textId="607FC029" w:rsidR="00C96D8E" w:rsidRPr="00220753" w:rsidRDefault="00C96D8E" w:rsidP="00DA2B29">
      <w:pPr>
        <w:spacing w:after="120" w:line="360" w:lineRule="auto"/>
        <w:jc w:val="both"/>
        <w:rPr>
          <w:rFonts w:ascii="Times New Roman" w:eastAsia="Times New Roman" w:hAnsi="Times New Roman" w:cs="Times New Roman"/>
          <w:color w:val="000000" w:themeColor="text1"/>
          <w:sz w:val="24"/>
          <w:szCs w:val="24"/>
        </w:rPr>
      </w:pPr>
      <w:r w:rsidRPr="00220753">
        <w:rPr>
          <w:rFonts w:ascii="Times New Roman" w:eastAsia="Times New Roman" w:hAnsi="Times New Roman" w:cs="Times New Roman"/>
          <w:color w:val="000000" w:themeColor="text1"/>
          <w:sz w:val="24"/>
          <w:szCs w:val="24"/>
        </w:rPr>
        <w:t xml:space="preserve">Bu yapı, yüksekokulumuzun stratejik hedeflerini belirleme, izleme ve değerlendirme süreçlerini desteklerken, aynı zamanda karar alma süreçlerinde de güçlü bir temel oluşturmaktadır. Veri odaklı yönetim anlayışı, yüksekokulumuzun performansını sürekli olarak </w:t>
      </w:r>
      <w:r w:rsidRPr="00220753">
        <w:rPr>
          <w:rFonts w:ascii="Times New Roman" w:eastAsia="Times New Roman" w:hAnsi="Times New Roman" w:cs="Times New Roman"/>
          <w:color w:val="000000" w:themeColor="text1"/>
          <w:sz w:val="24"/>
          <w:szCs w:val="24"/>
        </w:rPr>
        <w:lastRenderedPageBreak/>
        <w:t>iyileştirmesine ve geliştirmesine olanak tanırken, stratejik yönetim sürecine sağlam bir dayanak oluşturmaktadır. Bu şekilde, yüksekokulumuz, etkin bir şekilde stratejik hedeflerine ulaşmayı sağlayacak şekilde yönetilmekte ve idare edilmektedir.</w:t>
      </w:r>
    </w:p>
    <w:p w14:paraId="7DDEB223" w14:textId="4F161A29" w:rsidR="00B16D34" w:rsidRPr="00220753" w:rsidRDefault="00AC0F62" w:rsidP="00DA2B29">
      <w:pPr>
        <w:widowControl w:val="0"/>
        <w:autoSpaceDE w:val="0"/>
        <w:autoSpaceDN w:val="0"/>
        <w:spacing w:before="24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A.3.1.</w:t>
      </w:r>
      <w:r w:rsidR="00B16D34" w:rsidRPr="00220753">
        <w:rPr>
          <w:rFonts w:ascii="Times New Roman" w:hAnsi="Times New Roman" w:cs="Times New Roman"/>
          <w:b/>
          <w:color w:val="000000" w:themeColor="text1"/>
          <w:sz w:val="24"/>
          <w:szCs w:val="24"/>
        </w:rPr>
        <w:t xml:space="preserve"> Bilgi Yönetim Sistemi</w:t>
      </w:r>
    </w:p>
    <w:p w14:paraId="6C93231E" w14:textId="77777777" w:rsidR="00DA2B29" w:rsidRDefault="00C96D8E" w:rsidP="00DA2B29">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Çanakkale </w:t>
      </w:r>
      <w:proofErr w:type="spellStart"/>
      <w:r w:rsidRPr="00220753">
        <w:rPr>
          <w:rFonts w:ascii="Times New Roman" w:hAnsi="Times New Roman" w:cs="Times New Roman"/>
          <w:color w:val="000000" w:themeColor="text1"/>
          <w:sz w:val="24"/>
          <w:szCs w:val="24"/>
        </w:rPr>
        <w:t>Onsekiz</w:t>
      </w:r>
      <w:proofErr w:type="spellEnd"/>
      <w:r w:rsidRPr="00220753">
        <w:rPr>
          <w:rFonts w:ascii="Times New Roman" w:hAnsi="Times New Roman" w:cs="Times New Roman"/>
          <w:color w:val="000000" w:themeColor="text1"/>
          <w:sz w:val="24"/>
          <w:szCs w:val="24"/>
        </w:rPr>
        <w:t xml:space="preserve"> Mart Üniversitesi (ÇOMÜ), Üniversite Bilgi Yönetimi Sistemi (UBYS) üzerinde yoğun bir şekilde çalışmaktadır. Bu sistem, ÇOMÜ Bilgi İşlem Daire Başkanlığı tarafından yönetilmektedir ve UBYS destek birimi, üniversite birimlerinden gelen yazılım taleplerinin karşılanması ve geliştirilmesi konularında destek sağlamaktadır. UBYS destek birimi, üniversitenin yazılım ihtiyaçlarını değerlendirir, talepleri karşılar ve geliştirme süreçlerini yönetir. Ayrıca, üniversite içinde geliştirilen yazılımların bakımını, güncellemesini ve desteğini sağlar. Bunun yanı sıra, üniversite projelerinin takibi için ÇOMÜ Proje Süreçleri Yönetim Sistemi (BAPSİS) kullanılmaktadır.</w:t>
      </w:r>
    </w:p>
    <w:p w14:paraId="707A2E1F" w14:textId="77777777" w:rsidR="00DA2B29" w:rsidRDefault="00C96D8E" w:rsidP="00DA2B29">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Kurumsal e-posta iletişimi ise ÇOMÜ altyapısı tarafından sağlanmaktadır. Bu sistem, üniversite personeli ve öğrencileri arasında güvenli ve etkili iletişimi sağlamak amacıyla kurulmuştur. UBYS ve diğer bilgi yönetimi sistemleri, </w:t>
      </w:r>
      <w:proofErr w:type="spellStart"/>
      <w:r w:rsidRPr="00220753">
        <w:rPr>
          <w:rFonts w:ascii="Times New Roman" w:hAnsi="Times New Roman" w:cs="Times New Roman"/>
          <w:color w:val="000000" w:themeColor="text1"/>
          <w:sz w:val="24"/>
          <w:szCs w:val="24"/>
        </w:rPr>
        <w:t>ÇOMÜ'nün</w:t>
      </w:r>
      <w:proofErr w:type="spellEnd"/>
      <w:r w:rsidRPr="00220753">
        <w:rPr>
          <w:rFonts w:ascii="Times New Roman" w:hAnsi="Times New Roman" w:cs="Times New Roman"/>
          <w:color w:val="000000" w:themeColor="text1"/>
          <w:sz w:val="24"/>
          <w:szCs w:val="24"/>
        </w:rPr>
        <w:t xml:space="preserve"> bilgi teknolojileri altyapısının temelini oluşturmakta ve üniversitenin dijital dönüşüm sürecine katkı sağlamaktadır.</w:t>
      </w:r>
    </w:p>
    <w:p w14:paraId="6F426BFC" w14:textId="77777777" w:rsidR="00DA2B29" w:rsidRDefault="00C96D8E" w:rsidP="00DA2B29">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Çanakkale </w:t>
      </w:r>
      <w:proofErr w:type="spellStart"/>
      <w:r w:rsidRPr="00220753">
        <w:rPr>
          <w:rFonts w:ascii="Times New Roman" w:hAnsi="Times New Roman" w:cs="Times New Roman"/>
          <w:color w:val="000000" w:themeColor="text1"/>
          <w:sz w:val="24"/>
          <w:szCs w:val="24"/>
        </w:rPr>
        <w:t>Onsekiz</w:t>
      </w:r>
      <w:proofErr w:type="spellEnd"/>
      <w:r w:rsidRPr="00220753">
        <w:rPr>
          <w:rFonts w:ascii="Times New Roman" w:hAnsi="Times New Roman" w:cs="Times New Roman"/>
          <w:color w:val="000000" w:themeColor="text1"/>
          <w:sz w:val="24"/>
          <w:szCs w:val="24"/>
        </w:rPr>
        <w:t xml:space="preserve"> Mart Üniversitesi, 09.01.2019 tarihli Senato Kararı ile TS EN ISO 27001:2013 Bilgi Güvenliği Yönetim Sistemi'ni benimseyerek Bilgi Güvenliği Yönetim Sistemi </w:t>
      </w:r>
      <w:proofErr w:type="spellStart"/>
      <w:r w:rsidRPr="00220753">
        <w:rPr>
          <w:rFonts w:ascii="Times New Roman" w:hAnsi="Times New Roman" w:cs="Times New Roman"/>
          <w:color w:val="000000" w:themeColor="text1"/>
          <w:sz w:val="24"/>
          <w:szCs w:val="24"/>
        </w:rPr>
        <w:t>Politikası'nı</w:t>
      </w:r>
      <w:proofErr w:type="spellEnd"/>
      <w:r w:rsidRPr="00220753">
        <w:rPr>
          <w:rFonts w:ascii="Times New Roman" w:hAnsi="Times New Roman" w:cs="Times New Roman"/>
          <w:color w:val="000000" w:themeColor="text1"/>
          <w:sz w:val="24"/>
          <w:szCs w:val="24"/>
        </w:rPr>
        <w:t xml:space="preserve"> kabul etmiştir. Bu kararın alınmasıyla birlikte üniversite, bilgi güvenliği konusunda uluslararası standartlara uygun bir çerçeve oluşturarak bilgi varlıklarının korunmasını sağlamayı hedeflemiştir.</w:t>
      </w:r>
    </w:p>
    <w:p w14:paraId="32E58385" w14:textId="77777777" w:rsidR="00DA2B29" w:rsidRDefault="00C96D8E" w:rsidP="00DA2B29">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ISO 27001:2013 standardı, bilgi güvenliği yönetim sisteminin temel gereksinimlerini belirler. ÇOMÜ, bu standart kapsamında bilgi güvenliği yönetimini insan kaynaklarından, altyapıya, yazılım ve donanıma kadar tüm süreçlerde sağlamayı amaçlamaktadır. Ayrıca, kullanıcı bilgileri, kuruluş bilgileri, üçüncü şahıslara ait bilgiler ve finansal kaynaklar gibi hassas bilgilerin güvenliğini sağlamak, risk yönetimini etkin bir şekilde gerçekleştirmek ve süreç performansını ölçmek amacıyla bu standart doğrultusunda hareket etmektedir.</w:t>
      </w:r>
    </w:p>
    <w:p w14:paraId="42974464" w14:textId="77777777" w:rsidR="00DA2B29" w:rsidRDefault="00C96D8E" w:rsidP="00DA2B29">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Bu politika aynı zamanda üniversitenin bilgi güvenliği ile ilgili üçüncü taraflarla olan ilişkilerini düzenlemeyi de içermektedir. ÇOMÜ, bilgi güvenliği alanında sürekli olarak iyileştirme ve güncelleme çalışmaları yaparak bilgi varlıklarını en iyi şekilde koruma ve güvenliği sağlama konusundaki çabalarını sürdürmektedir.</w:t>
      </w:r>
    </w:p>
    <w:p w14:paraId="79957F0B" w14:textId="77777777" w:rsidR="00DA2B29" w:rsidRDefault="00C96D8E" w:rsidP="00DA2B29">
      <w:pPr>
        <w:spacing w:after="120" w:line="360" w:lineRule="auto"/>
        <w:jc w:val="both"/>
        <w:rPr>
          <w:rFonts w:ascii="Times New Roman" w:hAnsi="Times New Roman" w:cs="Times New Roman"/>
          <w:color w:val="000000" w:themeColor="text1"/>
          <w:sz w:val="24"/>
          <w:szCs w:val="24"/>
        </w:rPr>
      </w:pPr>
      <w:r w:rsidRPr="00DA2B29">
        <w:rPr>
          <w:rFonts w:ascii="Times New Roman" w:hAnsi="Times New Roman" w:cs="Times New Roman"/>
          <w:b/>
          <w:i/>
          <w:iCs/>
          <w:color w:val="000000" w:themeColor="text1"/>
          <w:sz w:val="24"/>
          <w:szCs w:val="24"/>
        </w:rPr>
        <w:lastRenderedPageBreak/>
        <w:t>Olgunluk Düzeyi:</w:t>
      </w:r>
      <w:r w:rsidRPr="00220753">
        <w:rPr>
          <w:rFonts w:ascii="Times New Roman" w:hAnsi="Times New Roman" w:cs="Times New Roman"/>
          <w:b/>
          <w:color w:val="000000" w:themeColor="text1"/>
          <w:sz w:val="24"/>
          <w:szCs w:val="24"/>
        </w:rPr>
        <w:t xml:space="preserve"> </w:t>
      </w:r>
      <w:r w:rsidR="00DA2B29" w:rsidRPr="00DA2B29">
        <w:rPr>
          <w:rFonts w:ascii="Times New Roman" w:hAnsi="Times New Roman" w:cs="Times New Roman"/>
          <w:bCs/>
          <w:color w:val="000000" w:themeColor="text1"/>
          <w:sz w:val="24"/>
          <w:szCs w:val="24"/>
        </w:rPr>
        <w:t xml:space="preserve">Dört </w:t>
      </w:r>
      <w:r w:rsidRPr="00DA2B29">
        <w:rPr>
          <w:rFonts w:ascii="Times New Roman" w:hAnsi="Times New Roman" w:cs="Times New Roman"/>
          <w:bCs/>
          <w:color w:val="000000" w:themeColor="text1"/>
          <w:sz w:val="24"/>
          <w:szCs w:val="24"/>
        </w:rPr>
        <w:t>(4)</w:t>
      </w:r>
      <w:r w:rsidRPr="00220753">
        <w:rPr>
          <w:rFonts w:ascii="Times New Roman" w:hAnsi="Times New Roman" w:cs="Times New Roman"/>
          <w:color w:val="000000" w:themeColor="text1"/>
          <w:sz w:val="24"/>
          <w:szCs w:val="24"/>
        </w:rPr>
        <w:t xml:space="preserve"> </w:t>
      </w:r>
      <w:r w:rsidR="00DA2B29">
        <w:rPr>
          <w:rFonts w:ascii="Times New Roman" w:hAnsi="Times New Roman" w:cs="Times New Roman"/>
          <w:color w:val="000000" w:themeColor="text1"/>
          <w:sz w:val="24"/>
          <w:szCs w:val="24"/>
        </w:rPr>
        <w:t xml:space="preserve">Puan </w:t>
      </w:r>
      <w:r w:rsidRPr="00220753">
        <w:rPr>
          <w:rFonts w:ascii="Times New Roman" w:hAnsi="Times New Roman" w:cs="Times New Roman"/>
          <w:color w:val="000000" w:themeColor="text1"/>
          <w:sz w:val="24"/>
          <w:szCs w:val="24"/>
        </w:rPr>
        <w:t xml:space="preserve">Kurumda </w:t>
      </w:r>
      <w:proofErr w:type="gramStart"/>
      <w:r w:rsidRPr="00220753">
        <w:rPr>
          <w:rFonts w:ascii="Times New Roman" w:hAnsi="Times New Roman" w:cs="Times New Roman"/>
          <w:color w:val="000000" w:themeColor="text1"/>
          <w:sz w:val="24"/>
          <w:szCs w:val="24"/>
        </w:rPr>
        <w:t>entegre</w:t>
      </w:r>
      <w:proofErr w:type="gramEnd"/>
      <w:r w:rsidRPr="00220753">
        <w:rPr>
          <w:rFonts w:ascii="Times New Roman" w:hAnsi="Times New Roman" w:cs="Times New Roman"/>
          <w:color w:val="000000" w:themeColor="text1"/>
          <w:sz w:val="24"/>
          <w:szCs w:val="24"/>
        </w:rPr>
        <w:t xml:space="preserve"> bir bilgi yönetim sistemi izlenmekte ve sürekli olarak iyileştirilmektedir. Bu sistemin temel amacı, kurum içindeki bilgi akışını yönetmek, bilgi varlıklarını korumak, bilgiye erişimi kolaylaştırmak ve bilgiyi etkin bir şekilde kullanmak için bir çerçeve oluşturmaktır.</w:t>
      </w:r>
      <w:r w:rsidR="00DA2B29">
        <w:rPr>
          <w:rFonts w:ascii="Times New Roman" w:hAnsi="Times New Roman" w:cs="Times New Roman"/>
          <w:color w:val="000000" w:themeColor="text1"/>
          <w:sz w:val="24"/>
          <w:szCs w:val="24"/>
        </w:rPr>
        <w:t xml:space="preserve"> </w:t>
      </w:r>
      <w:proofErr w:type="gramStart"/>
      <w:r w:rsidRPr="00220753">
        <w:rPr>
          <w:rFonts w:ascii="Times New Roman" w:hAnsi="Times New Roman" w:cs="Times New Roman"/>
          <w:color w:val="000000" w:themeColor="text1"/>
          <w:sz w:val="24"/>
          <w:szCs w:val="24"/>
        </w:rPr>
        <w:t>Entegre</w:t>
      </w:r>
      <w:proofErr w:type="gramEnd"/>
      <w:r w:rsidRPr="00220753">
        <w:rPr>
          <w:rFonts w:ascii="Times New Roman" w:hAnsi="Times New Roman" w:cs="Times New Roman"/>
          <w:color w:val="000000" w:themeColor="text1"/>
          <w:sz w:val="24"/>
          <w:szCs w:val="24"/>
        </w:rPr>
        <w:t xml:space="preserve"> bir bilgi yönetim sistemi, bilgiyi oluşturma, toplama, saklama, işleme, paylaşma ve dağıtma süreçlerini kapsar. Bu sistem genellikle belgelendirilmiş politika ve prosedürler, uygun altyapı ve teknolojiler, eğitim programları, denetim ve izleme mekanizmaları gibi unsurları içerir. Kurum, </w:t>
      </w:r>
      <w:proofErr w:type="gramStart"/>
      <w:r w:rsidRPr="00220753">
        <w:rPr>
          <w:rFonts w:ascii="Times New Roman" w:hAnsi="Times New Roman" w:cs="Times New Roman"/>
          <w:color w:val="000000" w:themeColor="text1"/>
          <w:sz w:val="24"/>
          <w:szCs w:val="24"/>
        </w:rPr>
        <w:t>entegre</w:t>
      </w:r>
      <w:proofErr w:type="gramEnd"/>
      <w:r w:rsidRPr="00220753">
        <w:rPr>
          <w:rFonts w:ascii="Times New Roman" w:hAnsi="Times New Roman" w:cs="Times New Roman"/>
          <w:color w:val="000000" w:themeColor="text1"/>
          <w:sz w:val="24"/>
          <w:szCs w:val="24"/>
        </w:rPr>
        <w:t xml:space="preserve"> bilgi yönetim sistemi sayesinde bilgi varlıklarının etkin bir şekilde yönetilmesini sağlar ve bu sayede daha verimli bir çalışma ortamı oluşturur. Ayrıca, sürekli iyileştirme prensibi doğrultusunda, sistemin performansı düzenli olarak izlenir ve geri bildirimler doğrultusunda iyileştirmeler yapılır. Bu, kurumun bilgi yönetim süreçlerini sürekli olarak güncel tutmasını ve en iyi uygulamalara uyum sağlamasını sağlar.</w:t>
      </w:r>
    </w:p>
    <w:p w14:paraId="26DCD547" w14:textId="45418A0B" w:rsidR="00C96D8E" w:rsidRPr="00DA2B29" w:rsidRDefault="00C96D8E" w:rsidP="00DA2B29">
      <w:pPr>
        <w:spacing w:after="120" w:line="360" w:lineRule="auto"/>
        <w:jc w:val="both"/>
        <w:rPr>
          <w:rFonts w:ascii="Times New Roman" w:hAnsi="Times New Roman" w:cs="Times New Roman"/>
          <w:color w:val="000000" w:themeColor="text1"/>
          <w:sz w:val="24"/>
          <w:szCs w:val="24"/>
        </w:rPr>
      </w:pPr>
      <w:r w:rsidRPr="00DA2B29">
        <w:rPr>
          <w:rFonts w:ascii="Times New Roman" w:hAnsi="Times New Roman" w:cs="Times New Roman"/>
          <w:b/>
          <w:bCs/>
          <w:i/>
          <w:iCs/>
          <w:color w:val="000000" w:themeColor="text1"/>
          <w:sz w:val="24"/>
          <w:szCs w:val="24"/>
        </w:rPr>
        <w:t>Kanıtlar</w:t>
      </w:r>
      <w:r w:rsidR="00DA2B29" w:rsidRPr="00DA2B29">
        <w:rPr>
          <w:rFonts w:ascii="Times New Roman" w:hAnsi="Times New Roman" w:cs="Times New Roman"/>
          <w:b/>
          <w:bCs/>
          <w:i/>
          <w:iCs/>
          <w:color w:val="000000" w:themeColor="text1"/>
          <w:sz w:val="24"/>
          <w:szCs w:val="24"/>
        </w:rPr>
        <w:t>:</w:t>
      </w:r>
      <w:r w:rsidR="00DA2B29">
        <w:rPr>
          <w:rFonts w:ascii="Times New Roman" w:hAnsi="Times New Roman" w:cs="Times New Roman"/>
          <w:b/>
          <w:bCs/>
          <w:color w:val="000000" w:themeColor="text1"/>
          <w:sz w:val="24"/>
          <w:szCs w:val="24"/>
        </w:rPr>
        <w:t xml:space="preserve"> </w:t>
      </w:r>
      <w:r w:rsidR="00DA2B29" w:rsidRPr="00DA2B29">
        <w:rPr>
          <w:rFonts w:ascii="Times New Roman" w:hAnsi="Times New Roman" w:cs="Times New Roman"/>
          <w:color w:val="000000" w:themeColor="text1"/>
          <w:sz w:val="24"/>
          <w:szCs w:val="24"/>
        </w:rPr>
        <w:t>ÇOMÜ UBSYS Bilgi Sistemi</w:t>
      </w:r>
      <w:r w:rsidR="00DA2B29">
        <w:rPr>
          <w:rFonts w:ascii="Times New Roman" w:hAnsi="Times New Roman" w:cs="Times New Roman"/>
          <w:color w:val="000000" w:themeColor="text1"/>
          <w:sz w:val="24"/>
          <w:szCs w:val="24"/>
        </w:rPr>
        <w:t xml:space="preserve">. ÇOMÜ </w:t>
      </w:r>
      <w:r w:rsidR="00DA2B29" w:rsidRPr="00DA2B29">
        <w:rPr>
          <w:rFonts w:ascii="Times New Roman" w:hAnsi="Times New Roman" w:cs="Times New Roman"/>
          <w:color w:val="000000" w:themeColor="text1"/>
          <w:sz w:val="24"/>
          <w:szCs w:val="24"/>
        </w:rPr>
        <w:t>Bilgi İşlem Daire Başkanlığı</w:t>
      </w:r>
      <w:r w:rsidR="00DA2B29">
        <w:rPr>
          <w:rFonts w:ascii="Times New Roman" w:hAnsi="Times New Roman" w:cs="Times New Roman"/>
          <w:color w:val="000000" w:themeColor="text1"/>
          <w:sz w:val="24"/>
          <w:szCs w:val="24"/>
        </w:rPr>
        <w:t>. ÇOMÜ Öğrenme Yönetim Sistemi. ÇOMÜ Sürekli Eğitim Merkezi.</w:t>
      </w:r>
    </w:p>
    <w:p w14:paraId="7C6DAECA" w14:textId="77777777" w:rsidR="007B651E" w:rsidRDefault="00000000" w:rsidP="006F0D77">
      <w:pPr>
        <w:adjustRightInd w:val="0"/>
        <w:spacing w:after="0" w:line="360" w:lineRule="auto"/>
        <w:ind w:left="284"/>
        <w:jc w:val="both"/>
        <w:rPr>
          <w:rFonts w:ascii="Times New Roman" w:hAnsi="Times New Roman" w:cs="Times New Roman"/>
          <w:color w:val="000000" w:themeColor="text1"/>
          <w:sz w:val="24"/>
          <w:szCs w:val="24"/>
        </w:rPr>
      </w:pPr>
      <w:hyperlink r:id="rId60" w:history="1">
        <w:r w:rsidR="00DA2B29" w:rsidRPr="00B92F61">
          <w:rPr>
            <w:rStyle w:val="Kpr"/>
            <w:rFonts w:ascii="Times New Roman" w:hAnsi="Times New Roman" w:cs="Times New Roman"/>
            <w:sz w:val="24"/>
            <w:szCs w:val="24"/>
          </w:rPr>
          <w:t>https://ubys.comu.edu.tr/</w:t>
        </w:r>
      </w:hyperlink>
    </w:p>
    <w:p w14:paraId="6F06BD94" w14:textId="77777777" w:rsidR="007B651E" w:rsidRDefault="00000000" w:rsidP="006F0D77">
      <w:pPr>
        <w:adjustRightInd w:val="0"/>
        <w:spacing w:after="0" w:line="360" w:lineRule="auto"/>
        <w:ind w:left="284"/>
        <w:jc w:val="both"/>
        <w:rPr>
          <w:rFonts w:ascii="Times New Roman" w:hAnsi="Times New Roman" w:cs="Times New Roman"/>
          <w:color w:val="000000" w:themeColor="text1"/>
          <w:sz w:val="24"/>
          <w:szCs w:val="24"/>
        </w:rPr>
      </w:pPr>
      <w:hyperlink r:id="rId61" w:history="1">
        <w:r w:rsidR="007B651E" w:rsidRPr="00B92F61">
          <w:rPr>
            <w:rStyle w:val="Kpr"/>
            <w:rFonts w:ascii="Times New Roman" w:hAnsi="Times New Roman" w:cs="Times New Roman"/>
            <w:sz w:val="24"/>
            <w:szCs w:val="24"/>
          </w:rPr>
          <w:t>https://bidb.comu.edu.tr/</w:t>
        </w:r>
      </w:hyperlink>
    </w:p>
    <w:p w14:paraId="72E982F5" w14:textId="77777777" w:rsidR="007B651E" w:rsidRDefault="00000000" w:rsidP="006F0D77">
      <w:pPr>
        <w:adjustRightInd w:val="0"/>
        <w:spacing w:after="0" w:line="360" w:lineRule="auto"/>
        <w:ind w:left="284"/>
        <w:jc w:val="both"/>
        <w:rPr>
          <w:rFonts w:ascii="Times New Roman" w:hAnsi="Times New Roman" w:cs="Times New Roman"/>
          <w:color w:val="000000" w:themeColor="text1"/>
          <w:sz w:val="24"/>
          <w:szCs w:val="24"/>
        </w:rPr>
      </w:pPr>
      <w:hyperlink r:id="rId62" w:history="1">
        <w:r w:rsidR="007B651E" w:rsidRPr="00B92F61">
          <w:rPr>
            <w:rStyle w:val="Kpr"/>
            <w:rFonts w:ascii="Times New Roman" w:hAnsi="Times New Roman" w:cs="Times New Roman"/>
            <w:sz w:val="24"/>
            <w:szCs w:val="24"/>
          </w:rPr>
          <w:t>https://lms.comu.edu.tr/</w:t>
        </w:r>
      </w:hyperlink>
    </w:p>
    <w:p w14:paraId="500A313D" w14:textId="5553E0A3" w:rsidR="00B16D34" w:rsidRPr="007B651E" w:rsidRDefault="00000000" w:rsidP="006F0D77">
      <w:pPr>
        <w:adjustRightInd w:val="0"/>
        <w:spacing w:after="0" w:line="360" w:lineRule="auto"/>
        <w:ind w:left="284"/>
        <w:jc w:val="both"/>
        <w:rPr>
          <w:rFonts w:ascii="Times New Roman" w:hAnsi="Times New Roman" w:cs="Times New Roman"/>
          <w:color w:val="000000" w:themeColor="text1"/>
          <w:sz w:val="24"/>
          <w:szCs w:val="24"/>
        </w:rPr>
      </w:pPr>
      <w:hyperlink r:id="rId63" w:history="1">
        <w:r w:rsidR="007B651E" w:rsidRPr="00B92F61">
          <w:rPr>
            <w:rStyle w:val="Kpr"/>
            <w:rFonts w:ascii="Times New Roman" w:hAnsi="Times New Roman" w:cs="Times New Roman"/>
            <w:sz w:val="24"/>
            <w:szCs w:val="24"/>
          </w:rPr>
          <w:t>https://sem.comu.edu.tr/</w:t>
        </w:r>
      </w:hyperlink>
    </w:p>
    <w:p w14:paraId="320FCF1F" w14:textId="052433CE" w:rsidR="00B16D34" w:rsidRPr="00220753" w:rsidRDefault="00AC0F62" w:rsidP="00424A5A">
      <w:pPr>
        <w:widowControl w:val="0"/>
        <w:autoSpaceDE w:val="0"/>
        <w:autoSpaceDN w:val="0"/>
        <w:spacing w:before="24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 xml:space="preserve">A.3.2. </w:t>
      </w:r>
      <w:r w:rsidR="00B16D34" w:rsidRPr="00220753">
        <w:rPr>
          <w:rFonts w:ascii="Times New Roman" w:hAnsi="Times New Roman" w:cs="Times New Roman"/>
          <w:b/>
          <w:color w:val="000000" w:themeColor="text1"/>
          <w:sz w:val="24"/>
          <w:szCs w:val="24"/>
        </w:rPr>
        <w:t>İnsan Kaynakları Yönetimi</w:t>
      </w:r>
    </w:p>
    <w:p w14:paraId="653A8734" w14:textId="77777777" w:rsidR="00424A5A" w:rsidRDefault="00C96D8E" w:rsidP="00424A5A">
      <w:pPr>
        <w:spacing w:after="120" w:line="360" w:lineRule="auto"/>
        <w:jc w:val="both"/>
        <w:rPr>
          <w:rFonts w:ascii="Times New Roman" w:eastAsia="Times New Roman" w:hAnsi="Times New Roman" w:cs="Times New Roman"/>
          <w:color w:val="000000" w:themeColor="text1"/>
          <w:spacing w:val="-2"/>
          <w:sz w:val="24"/>
          <w:szCs w:val="24"/>
        </w:rPr>
      </w:pPr>
      <w:r w:rsidRPr="00220753">
        <w:rPr>
          <w:rFonts w:ascii="Times New Roman" w:eastAsia="Times New Roman" w:hAnsi="Times New Roman" w:cs="Times New Roman"/>
          <w:color w:val="000000" w:themeColor="text1"/>
          <w:spacing w:val="-2"/>
          <w:sz w:val="24"/>
          <w:szCs w:val="24"/>
        </w:rPr>
        <w:t>ÇOMÜ Deniz Teknolojileri Meslek Yüksekokulu'nda İnsan Kaynakları Yönetimi kapsamında belirlenmiş kurallar ve süreçler mevcuttur. Bu süreçler, yüksekokul genelinde adil, liyakatli ve şeffaf bir şekilde uygulanmakta olup herkes tarafından bilinmektedir. Akademik kadro atamalarında eğitim ve liyakat öncelikli kriterler arasında yer almakta olup, temel hedef çalışanların yetkinliklerini artırmaktır.</w:t>
      </w:r>
    </w:p>
    <w:p w14:paraId="62E2B05A" w14:textId="77777777" w:rsidR="00424A5A" w:rsidRDefault="00C96D8E" w:rsidP="00424A5A">
      <w:pPr>
        <w:spacing w:after="120" w:line="360" w:lineRule="auto"/>
        <w:jc w:val="both"/>
        <w:rPr>
          <w:rFonts w:ascii="Times New Roman" w:eastAsia="Times New Roman" w:hAnsi="Times New Roman" w:cs="Times New Roman"/>
          <w:color w:val="000000" w:themeColor="text1"/>
          <w:spacing w:val="-2"/>
          <w:sz w:val="24"/>
          <w:szCs w:val="24"/>
        </w:rPr>
      </w:pPr>
      <w:r w:rsidRPr="00220753">
        <w:rPr>
          <w:rFonts w:ascii="Times New Roman" w:eastAsia="Times New Roman" w:hAnsi="Times New Roman" w:cs="Times New Roman"/>
          <w:color w:val="000000" w:themeColor="text1"/>
          <w:spacing w:val="-2"/>
          <w:sz w:val="24"/>
          <w:szCs w:val="24"/>
        </w:rPr>
        <w:t>Çalışan memnuniyetini sağlamak, şikayetleri veya önerileri belirlemek ve izlemek amacıyla yöntemler ve mekanizmalar geliştirilmiş ve uygulanmaktadır. Bu mekanizmaların sonuçları değerlendirilerek sürekli iyileştirmeler yapılır.</w:t>
      </w:r>
    </w:p>
    <w:p w14:paraId="6F76F765" w14:textId="77777777" w:rsidR="00424A5A" w:rsidRDefault="00C96D8E" w:rsidP="00424A5A">
      <w:pPr>
        <w:spacing w:after="120" w:line="360" w:lineRule="auto"/>
        <w:jc w:val="both"/>
        <w:rPr>
          <w:rFonts w:ascii="Times New Roman" w:eastAsia="Times New Roman" w:hAnsi="Times New Roman" w:cs="Times New Roman"/>
          <w:color w:val="000000" w:themeColor="text1"/>
          <w:spacing w:val="-2"/>
          <w:sz w:val="24"/>
          <w:szCs w:val="24"/>
        </w:rPr>
      </w:pPr>
      <w:r w:rsidRPr="00220753">
        <w:rPr>
          <w:rFonts w:ascii="Times New Roman" w:eastAsia="Times New Roman" w:hAnsi="Times New Roman" w:cs="Times New Roman"/>
          <w:color w:val="000000" w:themeColor="text1"/>
          <w:spacing w:val="-2"/>
          <w:sz w:val="24"/>
          <w:szCs w:val="24"/>
        </w:rPr>
        <w:t>Norm kadro ihtiyaçları düzenli aralıklarla değerlendirilerek belirlenmektedir. Anabilim dallarına düzenli olarak kadro ihtiyaçlarıyla ilgili geri bildirim alınmakta ve bu ihtiyaçlar akademik kadronun geliştirilmesi yönündeki girişimlerde dikkate alınmaktadır. Bu süreçler, yüksekokulun insan kaynaklarını etkin bir şekilde yönetmesine ve personelinin memnuniyetini sağlamasına yardımcı olur.</w:t>
      </w:r>
    </w:p>
    <w:p w14:paraId="0E2A3F36" w14:textId="77777777" w:rsidR="00424A5A" w:rsidRDefault="00C96D8E" w:rsidP="00424A5A">
      <w:pPr>
        <w:spacing w:after="120" w:line="360" w:lineRule="auto"/>
        <w:jc w:val="both"/>
        <w:rPr>
          <w:rFonts w:ascii="Times New Roman" w:eastAsia="Times New Roman" w:hAnsi="Times New Roman" w:cs="Times New Roman"/>
          <w:color w:val="000000" w:themeColor="text1"/>
          <w:spacing w:val="-2"/>
          <w:sz w:val="24"/>
          <w:szCs w:val="24"/>
        </w:rPr>
      </w:pPr>
      <w:r w:rsidRPr="00424A5A">
        <w:rPr>
          <w:rFonts w:ascii="Times New Roman" w:hAnsi="Times New Roman" w:cs="Times New Roman"/>
          <w:b/>
          <w:i/>
          <w:iCs/>
          <w:color w:val="000000" w:themeColor="text1"/>
          <w:sz w:val="24"/>
          <w:szCs w:val="24"/>
        </w:rPr>
        <w:lastRenderedPageBreak/>
        <w:t>Olgunluk Düzeyi:</w:t>
      </w:r>
      <w:r w:rsidRPr="00220753">
        <w:rPr>
          <w:rFonts w:ascii="Times New Roman" w:hAnsi="Times New Roman" w:cs="Times New Roman"/>
          <w:b/>
          <w:color w:val="000000" w:themeColor="text1"/>
          <w:sz w:val="24"/>
          <w:szCs w:val="24"/>
        </w:rPr>
        <w:t xml:space="preserve"> </w:t>
      </w:r>
      <w:r w:rsidR="00424A5A" w:rsidRPr="00424A5A">
        <w:rPr>
          <w:rFonts w:ascii="Times New Roman" w:hAnsi="Times New Roman" w:cs="Times New Roman"/>
          <w:bCs/>
          <w:color w:val="000000" w:themeColor="text1"/>
          <w:sz w:val="24"/>
          <w:szCs w:val="24"/>
        </w:rPr>
        <w:t xml:space="preserve">Üç </w:t>
      </w:r>
      <w:r w:rsidRPr="00424A5A">
        <w:rPr>
          <w:rFonts w:ascii="Times New Roman" w:hAnsi="Times New Roman" w:cs="Times New Roman"/>
          <w:bCs/>
          <w:color w:val="000000" w:themeColor="text1"/>
          <w:sz w:val="24"/>
          <w:szCs w:val="24"/>
        </w:rPr>
        <w:t>(3)</w:t>
      </w:r>
      <w:r w:rsidRPr="00220753">
        <w:rPr>
          <w:rFonts w:ascii="Times New Roman" w:hAnsi="Times New Roman" w:cs="Times New Roman"/>
          <w:color w:val="000000" w:themeColor="text1"/>
          <w:sz w:val="24"/>
          <w:szCs w:val="24"/>
        </w:rPr>
        <w:t xml:space="preserve"> </w:t>
      </w:r>
      <w:r w:rsidR="00424A5A">
        <w:rPr>
          <w:rFonts w:ascii="Times New Roman" w:hAnsi="Times New Roman" w:cs="Times New Roman"/>
          <w:color w:val="000000" w:themeColor="text1"/>
          <w:sz w:val="24"/>
          <w:szCs w:val="24"/>
        </w:rPr>
        <w:t xml:space="preserve">Puan </w:t>
      </w:r>
      <w:r w:rsidRPr="00220753">
        <w:rPr>
          <w:rFonts w:ascii="Times New Roman" w:hAnsi="Times New Roman" w:cs="Times New Roman"/>
          <w:color w:val="000000" w:themeColor="text1"/>
          <w:sz w:val="24"/>
          <w:szCs w:val="24"/>
        </w:rPr>
        <w:t>Kurumun genelinde insan kaynakları yönetimi doğrultusunda uygulamalar, tanımlı süreçlere uygun bir biçimde yürütülmektedir. Bu uygulamalar, adil, şeffaf ve liyakat prensiplerine dayanarak her çalışanın haklarının korunmasını ve gelişimini sağlamayı amaçlar. İnsan kaynakları süreçleri, işe alım, performans değerlendirmesi, eğitim ve gelişim, kariyer planlama, özlük işleri yönetimi gibi alanlarda belirlenmiş politika ve prosedürlere uygun olarak yürütülür. Bu süreçlerin etkin bir şekilde işlemesi için gerekli olan iletişim kanalları ve geri bildirim mekanizmaları da kurum içinde mevcuttur. Böylece çalışanların memnuniyeti ve kurumun performansı sürekli olarak gözlemlenir ve iyileştirme gerektiren alanlar belirlenerek gelişim sağlanır. Bu sayede kurum, insan kaynakları yönetimi konusunda sürdürülebilir bir yaklaşım benimsemiş olur.</w:t>
      </w:r>
    </w:p>
    <w:p w14:paraId="3B7F8302" w14:textId="1050A785" w:rsidR="00C96D8E" w:rsidRPr="00424A5A" w:rsidRDefault="00C96D8E" w:rsidP="00424A5A">
      <w:pPr>
        <w:spacing w:after="120" w:line="360" w:lineRule="auto"/>
        <w:jc w:val="both"/>
        <w:rPr>
          <w:rFonts w:ascii="Times New Roman" w:eastAsia="Times New Roman" w:hAnsi="Times New Roman" w:cs="Times New Roman"/>
          <w:color w:val="000000" w:themeColor="text1"/>
          <w:spacing w:val="-2"/>
          <w:sz w:val="24"/>
          <w:szCs w:val="24"/>
        </w:rPr>
      </w:pPr>
      <w:r w:rsidRPr="00424A5A">
        <w:rPr>
          <w:rFonts w:ascii="Times New Roman" w:hAnsi="Times New Roman" w:cs="Times New Roman"/>
          <w:b/>
          <w:bCs/>
          <w:i/>
          <w:iCs/>
          <w:color w:val="000000" w:themeColor="text1"/>
          <w:sz w:val="24"/>
          <w:szCs w:val="24"/>
        </w:rPr>
        <w:t>Kanıtlar:</w:t>
      </w:r>
      <w:r w:rsidR="005125CA" w:rsidRPr="00220753">
        <w:rPr>
          <w:rFonts w:ascii="Times New Roman" w:hAnsi="Times New Roman" w:cs="Times New Roman"/>
          <w:b/>
          <w:bCs/>
          <w:color w:val="000000" w:themeColor="text1"/>
          <w:sz w:val="24"/>
          <w:szCs w:val="24"/>
        </w:rPr>
        <w:t xml:space="preserve"> </w:t>
      </w:r>
      <w:r w:rsidR="005369CD" w:rsidRPr="00220753">
        <w:rPr>
          <w:rFonts w:ascii="Times New Roman" w:hAnsi="Times New Roman" w:cs="Times New Roman"/>
          <w:color w:val="000000" w:themeColor="text1"/>
          <w:sz w:val="24"/>
          <w:szCs w:val="24"/>
        </w:rPr>
        <w:t>ÇOMÜ İnsan Kaynakları Yönetimi,</w:t>
      </w:r>
      <w:r w:rsidR="005125CA" w:rsidRPr="00220753">
        <w:rPr>
          <w:rFonts w:ascii="Times New Roman" w:hAnsi="Times New Roman" w:cs="Times New Roman"/>
          <w:color w:val="000000" w:themeColor="text1"/>
          <w:sz w:val="24"/>
          <w:szCs w:val="24"/>
        </w:rPr>
        <w:t xml:space="preserve"> </w:t>
      </w:r>
      <w:r w:rsidR="005369CD" w:rsidRPr="00220753">
        <w:rPr>
          <w:rFonts w:ascii="Times New Roman" w:hAnsi="Times New Roman" w:cs="Times New Roman"/>
          <w:color w:val="000000" w:themeColor="text1"/>
          <w:sz w:val="24"/>
          <w:szCs w:val="24"/>
        </w:rPr>
        <w:t>Deniz Teknolojileri MYO Öğrencileri için Oryantasyon, Deniz Teknolojileri MYO</w:t>
      </w:r>
      <w:r w:rsidR="00424A5A">
        <w:rPr>
          <w:rFonts w:ascii="Times New Roman" w:hAnsi="Times New Roman" w:cs="Times New Roman"/>
          <w:color w:val="000000" w:themeColor="text1"/>
          <w:sz w:val="24"/>
          <w:szCs w:val="24"/>
        </w:rPr>
        <w:t xml:space="preserve"> </w:t>
      </w:r>
      <w:r w:rsidR="005369CD" w:rsidRPr="00220753">
        <w:rPr>
          <w:rFonts w:ascii="Times New Roman" w:hAnsi="Times New Roman" w:cs="Times New Roman"/>
          <w:color w:val="000000" w:themeColor="text1"/>
          <w:sz w:val="24"/>
          <w:szCs w:val="24"/>
        </w:rPr>
        <w:t>İdari Personel için Oryantasyon Toplantısı,</w:t>
      </w:r>
      <w:r w:rsidR="005125CA" w:rsidRPr="00220753">
        <w:rPr>
          <w:rFonts w:ascii="Times New Roman" w:hAnsi="Times New Roman" w:cs="Times New Roman"/>
          <w:color w:val="000000" w:themeColor="text1"/>
          <w:sz w:val="24"/>
          <w:szCs w:val="24"/>
        </w:rPr>
        <w:t xml:space="preserve"> Akademik Teşvik Yönetmeliği, </w:t>
      </w:r>
      <w:r w:rsidR="005369CD" w:rsidRPr="00220753">
        <w:rPr>
          <w:rFonts w:ascii="Times New Roman" w:hAnsi="Times New Roman" w:cs="Times New Roman"/>
          <w:color w:val="000000" w:themeColor="text1"/>
          <w:sz w:val="24"/>
          <w:szCs w:val="24"/>
        </w:rPr>
        <w:t>Paydaş İlişkileri</w:t>
      </w:r>
      <w:r w:rsidR="005125CA" w:rsidRPr="00220753">
        <w:rPr>
          <w:rFonts w:ascii="Times New Roman" w:hAnsi="Times New Roman" w:cs="Times New Roman"/>
          <w:color w:val="000000" w:themeColor="text1"/>
          <w:sz w:val="24"/>
          <w:szCs w:val="24"/>
        </w:rPr>
        <w:t>, İdari Personel Memnuniyet Anketi, Akademik Personel Memnuniyet Anketi</w:t>
      </w:r>
      <w:r w:rsidR="00424A5A">
        <w:rPr>
          <w:rFonts w:ascii="Times New Roman" w:hAnsi="Times New Roman" w:cs="Times New Roman"/>
          <w:color w:val="000000" w:themeColor="text1"/>
          <w:sz w:val="24"/>
          <w:szCs w:val="24"/>
        </w:rPr>
        <w:t>.</w:t>
      </w:r>
    </w:p>
    <w:p w14:paraId="4F3C27D5" w14:textId="77777777" w:rsidR="007B651E" w:rsidRDefault="00000000" w:rsidP="006F0D77">
      <w:pPr>
        <w:adjustRightInd w:val="0"/>
        <w:spacing w:after="0" w:line="360" w:lineRule="auto"/>
        <w:ind w:left="284"/>
        <w:jc w:val="both"/>
        <w:rPr>
          <w:rFonts w:ascii="Times New Roman" w:hAnsi="Times New Roman" w:cs="Times New Roman"/>
          <w:color w:val="000000" w:themeColor="text1"/>
          <w:sz w:val="24"/>
          <w:szCs w:val="24"/>
        </w:rPr>
      </w:pPr>
      <w:hyperlink r:id="rId64" w:history="1">
        <w:r w:rsidR="00424A5A" w:rsidRPr="00B92F61">
          <w:rPr>
            <w:rStyle w:val="Kpr"/>
            <w:rFonts w:ascii="Times New Roman" w:hAnsi="Times New Roman" w:cs="Times New Roman"/>
            <w:sz w:val="24"/>
            <w:szCs w:val="24"/>
          </w:rPr>
          <w:t>https://api.yokak.gov.tr/Storage/comu/2021/ProofFiles/%C4%B0nsan%20Kaynaklar%C4%B1%20Y%C3%B6netimi%20Kan%C4%B1tlar%C4%B1.doc</w:t>
        </w:r>
      </w:hyperlink>
    </w:p>
    <w:p w14:paraId="37BA92F7" w14:textId="77777777" w:rsidR="007B651E" w:rsidRDefault="00000000" w:rsidP="006F0D77">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65" w:history="1">
        <w:r w:rsidR="007B651E" w:rsidRPr="00B92F61">
          <w:rPr>
            <w:rStyle w:val="Kpr"/>
            <w:rFonts w:ascii="Times New Roman" w:hAnsi="Times New Roman" w:cs="Times New Roman"/>
            <w:sz w:val="24"/>
            <w:szCs w:val="24"/>
          </w:rPr>
          <w:t>https://denizteknolojilerimyo.comu.edu.tr/ogrenciler-icin-oryantasyon-r107.html</w:t>
        </w:r>
      </w:hyperlink>
    </w:p>
    <w:p w14:paraId="405B1A2B" w14:textId="77777777" w:rsidR="007B651E" w:rsidRDefault="00000000" w:rsidP="006F0D77">
      <w:pPr>
        <w:adjustRightInd w:val="0"/>
        <w:spacing w:after="0" w:line="360" w:lineRule="auto"/>
        <w:ind w:left="284"/>
        <w:jc w:val="both"/>
        <w:rPr>
          <w:rFonts w:ascii="Times New Roman" w:hAnsi="Times New Roman" w:cs="Times New Roman"/>
          <w:color w:val="000000" w:themeColor="text1"/>
          <w:sz w:val="24"/>
          <w:szCs w:val="24"/>
        </w:rPr>
      </w:pPr>
      <w:hyperlink r:id="rId66" w:history="1">
        <w:r w:rsidR="007B651E" w:rsidRPr="00B92F61">
          <w:rPr>
            <w:rStyle w:val="Kpr"/>
            <w:rFonts w:ascii="Times New Roman" w:hAnsi="Times New Roman" w:cs="Times New Roman"/>
            <w:sz w:val="24"/>
            <w:szCs w:val="24"/>
          </w:rPr>
          <w:t>https://denizteknolojilerimyo.comu.edu.tr/arsiv/haberler/idari-personel-oryantasyon-toplantisi-gerceklestir-r377.html</w:t>
        </w:r>
      </w:hyperlink>
    </w:p>
    <w:p w14:paraId="13244441" w14:textId="77777777" w:rsidR="007B651E" w:rsidRDefault="00000000" w:rsidP="006F0D77">
      <w:pPr>
        <w:adjustRightInd w:val="0"/>
        <w:spacing w:after="0" w:line="360" w:lineRule="auto"/>
        <w:ind w:left="284"/>
        <w:jc w:val="both"/>
        <w:rPr>
          <w:rFonts w:ascii="Times New Roman" w:hAnsi="Times New Roman" w:cs="Times New Roman"/>
          <w:color w:val="000000" w:themeColor="text1"/>
          <w:sz w:val="24"/>
          <w:szCs w:val="24"/>
        </w:rPr>
      </w:pPr>
      <w:hyperlink r:id="rId67" w:history="1">
        <w:r w:rsidR="007B651E" w:rsidRPr="00B92F61">
          <w:rPr>
            <w:rStyle w:val="Kpr"/>
            <w:rFonts w:ascii="Times New Roman" w:hAnsi="Times New Roman" w:cs="Times New Roman"/>
            <w:sz w:val="24"/>
            <w:szCs w:val="24"/>
          </w:rPr>
          <w:t>https://www.comu.edu.tr/duyuru-22226.html</w:t>
        </w:r>
      </w:hyperlink>
    </w:p>
    <w:p w14:paraId="7477D5C8" w14:textId="77777777" w:rsidR="007B651E" w:rsidRDefault="00000000" w:rsidP="006F0D77">
      <w:pPr>
        <w:adjustRightInd w:val="0"/>
        <w:spacing w:after="0" w:line="360" w:lineRule="auto"/>
        <w:ind w:left="284"/>
        <w:jc w:val="both"/>
        <w:rPr>
          <w:rFonts w:ascii="Times New Roman" w:hAnsi="Times New Roman" w:cs="Times New Roman"/>
          <w:color w:val="000000" w:themeColor="text1"/>
          <w:sz w:val="24"/>
          <w:szCs w:val="24"/>
        </w:rPr>
      </w:pPr>
      <w:hyperlink r:id="rId68" w:history="1">
        <w:r w:rsidR="007B651E" w:rsidRPr="00B92F61">
          <w:rPr>
            <w:rStyle w:val="Kpr"/>
            <w:rFonts w:ascii="Times New Roman" w:hAnsi="Times New Roman" w:cs="Times New Roman"/>
            <w:sz w:val="24"/>
            <w:szCs w:val="24"/>
          </w:rPr>
          <w:t>https://denizteknolojilerimyo.comu.edu.tr/kalite-guvence-ve-ic-kontrol/paydas-iliskileri-r93.html</w:t>
        </w:r>
      </w:hyperlink>
    </w:p>
    <w:p w14:paraId="4A95F1F1" w14:textId="4AFBE0F9" w:rsidR="007B651E" w:rsidRDefault="00000000" w:rsidP="006F0D77">
      <w:pPr>
        <w:adjustRightInd w:val="0"/>
        <w:spacing w:after="0" w:line="360" w:lineRule="auto"/>
        <w:ind w:left="284"/>
        <w:jc w:val="both"/>
        <w:rPr>
          <w:rFonts w:ascii="Times New Roman" w:hAnsi="Times New Roman" w:cs="Times New Roman"/>
          <w:sz w:val="24"/>
          <w:szCs w:val="24"/>
        </w:rPr>
      </w:pPr>
      <w:hyperlink r:id="rId69" w:history="1">
        <w:r w:rsidR="007B651E" w:rsidRPr="00B92F61">
          <w:rPr>
            <w:rStyle w:val="Kpr"/>
            <w:rFonts w:ascii="Times New Roman" w:hAnsi="Times New Roman" w:cs="Times New Roman"/>
            <w:sz w:val="24"/>
            <w:szCs w:val="24"/>
          </w:rPr>
          <w:t>https://api.yokak.gov.tr/Storage/comu/2020/ProofFiles/idari%20personel%20%2020aa.pdf</w:t>
        </w:r>
      </w:hyperlink>
    </w:p>
    <w:p w14:paraId="75FBA4CD" w14:textId="6B02196A" w:rsidR="00B16D34" w:rsidRPr="00220753" w:rsidRDefault="00000000" w:rsidP="006F0D77">
      <w:pPr>
        <w:adjustRightInd w:val="0"/>
        <w:spacing w:after="0" w:line="360" w:lineRule="auto"/>
        <w:ind w:left="284"/>
        <w:jc w:val="both"/>
        <w:rPr>
          <w:rFonts w:ascii="Times New Roman" w:hAnsi="Times New Roman" w:cs="Times New Roman"/>
          <w:color w:val="000000" w:themeColor="text1"/>
          <w:sz w:val="24"/>
          <w:szCs w:val="24"/>
        </w:rPr>
      </w:pPr>
      <w:hyperlink r:id="rId70" w:history="1">
        <w:r w:rsidR="00424A5A" w:rsidRPr="00B92F61">
          <w:rPr>
            <w:rStyle w:val="Kpr"/>
            <w:rFonts w:ascii="Times New Roman" w:hAnsi="Times New Roman" w:cs="Times New Roman"/>
            <w:sz w:val="24"/>
            <w:szCs w:val="24"/>
          </w:rPr>
          <w:t>https://api.yokak.gov.tr/Storage/comu/2020/ProofFiles/akdademik%2020aa.pdf</w:t>
        </w:r>
      </w:hyperlink>
    </w:p>
    <w:p w14:paraId="3E1479C4" w14:textId="6D26264B" w:rsidR="00B16D34" w:rsidRPr="00220753" w:rsidRDefault="00AC0F62" w:rsidP="00424A5A">
      <w:pPr>
        <w:widowControl w:val="0"/>
        <w:autoSpaceDE w:val="0"/>
        <w:autoSpaceDN w:val="0"/>
        <w:spacing w:before="24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 xml:space="preserve">A.3.3. </w:t>
      </w:r>
      <w:r w:rsidR="00B16D34" w:rsidRPr="00220753">
        <w:rPr>
          <w:rFonts w:ascii="Times New Roman" w:hAnsi="Times New Roman" w:cs="Times New Roman"/>
          <w:b/>
          <w:color w:val="000000" w:themeColor="text1"/>
          <w:sz w:val="24"/>
          <w:szCs w:val="24"/>
        </w:rPr>
        <w:t>Finansal Yönetim</w:t>
      </w:r>
    </w:p>
    <w:p w14:paraId="1D42B1E0" w14:textId="77777777" w:rsidR="00424A5A" w:rsidRDefault="00ED4CD5" w:rsidP="00424A5A">
      <w:pPr>
        <w:spacing w:after="120" w:line="360" w:lineRule="auto"/>
        <w:jc w:val="both"/>
        <w:rPr>
          <w:rFonts w:ascii="Times New Roman" w:hAnsi="Times New Roman" w:cs="Times New Roman"/>
          <w:color w:val="000000" w:themeColor="text1"/>
          <w:spacing w:val="-2"/>
          <w:sz w:val="24"/>
          <w:szCs w:val="24"/>
        </w:rPr>
      </w:pPr>
      <w:r w:rsidRPr="00220753">
        <w:rPr>
          <w:rFonts w:ascii="Times New Roman" w:hAnsi="Times New Roman" w:cs="Times New Roman"/>
          <w:color w:val="000000" w:themeColor="text1"/>
          <w:spacing w:val="-2"/>
          <w:sz w:val="24"/>
          <w:szCs w:val="24"/>
        </w:rPr>
        <w:t>ÇOMÜ Deniz Teknolojileri Meslek Yüksekokulu'nun mali kaynakları, Maliye Bakanlığı tarafından rektörlüğe tahsis edilen bütçe dahilindedir. Bu bütçe, yüksekokulun eğitimdeki temel gereksinimlerini karşılamak amacıyla kullanılır. ÇOMÜ özel bütçesi ise Maliye Bakanlığı tarafından bir önceki yılın önerileri ve üniversitelerin talepleri doğrultusunda düzenlenir ve yılın başında üniversitelere tahsis edilir. Rektörlük, bu kaynakların dağıtımını yapar ve bütçeden hangi kalemlere ne kadar ayrılacağını belirler.</w:t>
      </w:r>
    </w:p>
    <w:p w14:paraId="191ECE93" w14:textId="77777777" w:rsidR="00424A5A" w:rsidRDefault="00ED4CD5" w:rsidP="00424A5A">
      <w:pPr>
        <w:spacing w:after="120" w:line="360" w:lineRule="auto"/>
        <w:jc w:val="both"/>
        <w:rPr>
          <w:rFonts w:ascii="Times New Roman" w:hAnsi="Times New Roman" w:cs="Times New Roman"/>
          <w:color w:val="000000" w:themeColor="text1"/>
          <w:spacing w:val="-2"/>
          <w:sz w:val="24"/>
          <w:szCs w:val="24"/>
        </w:rPr>
      </w:pPr>
      <w:r w:rsidRPr="00220753">
        <w:rPr>
          <w:rFonts w:ascii="Times New Roman" w:hAnsi="Times New Roman" w:cs="Times New Roman"/>
          <w:color w:val="000000" w:themeColor="text1"/>
          <w:spacing w:val="-2"/>
          <w:sz w:val="24"/>
          <w:szCs w:val="24"/>
        </w:rPr>
        <w:lastRenderedPageBreak/>
        <w:t>Bu kalemler arasında yolluk, hizmet alımı (bina onarımı, telefon, araba tamiratı, posta masrafları), tüketim malzemeleri (kırtasiye, elektrik, su, temizlik malzemeleri, laboratuvar ve atölye malzemeleri, yakıt), demirbaş alımı, yapı tesisleri ve büyük onarım gibi harcamalar yer alır. Bu kalemler doğrudan ÇOMÜ bütçesinden karşılanır ve Rektörlük İdari ve Mali İşler Daire Başkanlığı tarafından yönetilir.</w:t>
      </w:r>
    </w:p>
    <w:p w14:paraId="5A062710" w14:textId="77777777" w:rsidR="00424A5A" w:rsidRDefault="00ED4CD5" w:rsidP="00424A5A">
      <w:pPr>
        <w:spacing w:after="120" w:line="360" w:lineRule="auto"/>
        <w:jc w:val="both"/>
        <w:rPr>
          <w:rFonts w:ascii="Times New Roman" w:hAnsi="Times New Roman" w:cs="Times New Roman"/>
          <w:color w:val="000000" w:themeColor="text1"/>
          <w:spacing w:val="-2"/>
          <w:sz w:val="24"/>
          <w:szCs w:val="24"/>
        </w:rPr>
      </w:pPr>
      <w:r w:rsidRPr="00220753">
        <w:rPr>
          <w:rFonts w:ascii="Times New Roman" w:hAnsi="Times New Roman" w:cs="Times New Roman"/>
          <w:color w:val="000000" w:themeColor="text1"/>
          <w:spacing w:val="-2"/>
          <w:sz w:val="24"/>
          <w:szCs w:val="24"/>
        </w:rPr>
        <w:t>Kurumların amaçlarını gerçekleştirebilmesi, sahip oldukları kaynaklarla yakından ilgilidir. 2023 yılına ait ödenekler tamamıyla kullanılmıştır ve 2024 yılı için ayrılan ödeneklerin tamamının kullanılması planlanmaktadır. Ancak, yüksekokulun hızla büyüyen ve gelişen ihtiyaçlarına yetişebilmek için ek bütçelere ihtiyaç duyulmuştur. Ayrıca, yapı bakım ve onarım ödenek kaleminin yetersiz olması nedeniyle, bina bakım ve onarım çalışmaları gerçekleştirilememektedir. Bu tür çalışmalar, Rektörlük Yapı İşleri ve Teknik Daire Başkanlığı'nın desteğiyle yürütülmektedir.</w:t>
      </w:r>
    </w:p>
    <w:p w14:paraId="3CCCA611" w14:textId="77777777" w:rsidR="00424A5A" w:rsidRDefault="00ED4CD5" w:rsidP="00424A5A">
      <w:pPr>
        <w:spacing w:after="120" w:line="360" w:lineRule="auto"/>
        <w:jc w:val="both"/>
        <w:rPr>
          <w:rFonts w:ascii="Times New Roman" w:hAnsi="Times New Roman" w:cs="Times New Roman"/>
          <w:color w:val="000000" w:themeColor="text1"/>
          <w:sz w:val="24"/>
          <w:szCs w:val="24"/>
        </w:rPr>
      </w:pPr>
      <w:r w:rsidRPr="00424A5A">
        <w:rPr>
          <w:rFonts w:ascii="Times New Roman" w:hAnsi="Times New Roman" w:cs="Times New Roman"/>
          <w:b/>
          <w:i/>
          <w:iCs/>
          <w:color w:val="000000" w:themeColor="text1"/>
          <w:sz w:val="24"/>
          <w:szCs w:val="24"/>
        </w:rPr>
        <w:t>Olgunluk Düzeyi:</w:t>
      </w:r>
      <w:r w:rsidRPr="00220753">
        <w:rPr>
          <w:rFonts w:ascii="Times New Roman" w:hAnsi="Times New Roman" w:cs="Times New Roman"/>
          <w:b/>
          <w:color w:val="000000" w:themeColor="text1"/>
          <w:sz w:val="24"/>
          <w:szCs w:val="24"/>
        </w:rPr>
        <w:t xml:space="preserve"> </w:t>
      </w:r>
      <w:r w:rsidR="00424A5A" w:rsidRPr="00424A5A">
        <w:rPr>
          <w:rFonts w:ascii="Times New Roman" w:hAnsi="Times New Roman" w:cs="Times New Roman"/>
          <w:bCs/>
          <w:color w:val="000000" w:themeColor="text1"/>
          <w:sz w:val="24"/>
          <w:szCs w:val="24"/>
        </w:rPr>
        <w:t xml:space="preserve">Beş </w:t>
      </w:r>
      <w:r w:rsidRPr="00424A5A">
        <w:rPr>
          <w:rFonts w:ascii="Times New Roman" w:hAnsi="Times New Roman" w:cs="Times New Roman"/>
          <w:bCs/>
          <w:color w:val="000000" w:themeColor="text1"/>
          <w:sz w:val="24"/>
          <w:szCs w:val="24"/>
        </w:rPr>
        <w:t>(5)</w:t>
      </w:r>
      <w:r w:rsidR="00424A5A" w:rsidRPr="00424A5A">
        <w:rPr>
          <w:rFonts w:ascii="Times New Roman" w:hAnsi="Times New Roman" w:cs="Times New Roman"/>
          <w:bCs/>
          <w:color w:val="000000" w:themeColor="text1"/>
          <w:sz w:val="24"/>
          <w:szCs w:val="24"/>
        </w:rPr>
        <w:t xml:space="preserve"> Puan</w:t>
      </w:r>
      <w:r w:rsidRPr="00220753">
        <w:rPr>
          <w:rFonts w:ascii="Times New Roman" w:hAnsi="Times New Roman" w:cs="Times New Roman"/>
          <w:color w:val="000000" w:themeColor="text1"/>
          <w:sz w:val="24"/>
          <w:szCs w:val="24"/>
        </w:rPr>
        <w:t xml:space="preserve"> ÇOMÜ Deniz Teknolojileri Meslek Yüksekokulu'nda içselleştirilmiş, sistematik, sürdürülebilir ve örnek gösterilebilir uygulamalar bulunmaktadır. Bu uygulamalar, kurumun misyonu, vizyonu ve hedefleri doğrultusunda geliştirilmiş ve uygulanmaktadır.</w:t>
      </w:r>
    </w:p>
    <w:p w14:paraId="33932369" w14:textId="58973B59" w:rsidR="00ED4CD5" w:rsidRPr="00424A5A" w:rsidRDefault="00ED4CD5" w:rsidP="00424A5A">
      <w:pPr>
        <w:spacing w:after="120" w:line="360" w:lineRule="auto"/>
        <w:jc w:val="both"/>
        <w:rPr>
          <w:rFonts w:ascii="Times New Roman" w:hAnsi="Times New Roman" w:cs="Times New Roman"/>
          <w:i/>
          <w:iCs/>
          <w:color w:val="000000" w:themeColor="text1"/>
          <w:spacing w:val="-2"/>
          <w:sz w:val="24"/>
          <w:szCs w:val="24"/>
        </w:rPr>
      </w:pPr>
      <w:r w:rsidRPr="00424A5A">
        <w:rPr>
          <w:rFonts w:ascii="Times New Roman" w:hAnsi="Times New Roman" w:cs="Times New Roman"/>
          <w:b/>
          <w:i/>
          <w:iCs/>
          <w:color w:val="000000" w:themeColor="text1"/>
          <w:sz w:val="24"/>
          <w:szCs w:val="24"/>
        </w:rPr>
        <w:t>Örneğin:</w:t>
      </w:r>
    </w:p>
    <w:p w14:paraId="449E83AA" w14:textId="77777777" w:rsidR="00424A5A" w:rsidRDefault="00ED4CD5" w:rsidP="00424A5A">
      <w:pPr>
        <w:pStyle w:val="ListeParagraf"/>
        <w:numPr>
          <w:ilvl w:val="0"/>
          <w:numId w:val="28"/>
        </w:numPr>
        <w:spacing w:after="120" w:line="360" w:lineRule="auto"/>
        <w:ind w:left="567" w:hanging="283"/>
        <w:jc w:val="both"/>
        <w:rPr>
          <w:rFonts w:ascii="Times New Roman" w:hAnsi="Times New Roman" w:cs="Times New Roman"/>
          <w:color w:val="000000" w:themeColor="text1"/>
          <w:sz w:val="24"/>
          <w:szCs w:val="24"/>
        </w:rPr>
      </w:pPr>
      <w:r w:rsidRPr="00424A5A">
        <w:rPr>
          <w:rFonts w:ascii="Times New Roman" w:hAnsi="Times New Roman" w:cs="Times New Roman"/>
          <w:b/>
          <w:i/>
          <w:iCs/>
          <w:color w:val="000000" w:themeColor="text1"/>
          <w:sz w:val="24"/>
          <w:szCs w:val="24"/>
        </w:rPr>
        <w:t>Eğitim Programları:</w:t>
      </w:r>
      <w:r w:rsidRPr="00220753">
        <w:rPr>
          <w:rFonts w:ascii="Times New Roman" w:hAnsi="Times New Roman" w:cs="Times New Roman"/>
          <w:color w:val="000000" w:themeColor="text1"/>
          <w:sz w:val="24"/>
          <w:szCs w:val="24"/>
        </w:rPr>
        <w:t xml:space="preserve"> Yüksekokul, içselleştirilmiş eğitim programlarına sahiptir. Programlar, çağdaş eğitim yaklaşımlarını benimseyerek öğrencilerin becerilerini geliştirmeye yönelik olarak tasarlanmıştır.</w:t>
      </w:r>
    </w:p>
    <w:p w14:paraId="22833EB6" w14:textId="77777777" w:rsidR="00424A5A" w:rsidRDefault="00ED4CD5" w:rsidP="00424A5A">
      <w:pPr>
        <w:pStyle w:val="ListeParagraf"/>
        <w:numPr>
          <w:ilvl w:val="0"/>
          <w:numId w:val="28"/>
        </w:numPr>
        <w:spacing w:after="120" w:line="360" w:lineRule="auto"/>
        <w:ind w:left="567" w:hanging="283"/>
        <w:jc w:val="both"/>
        <w:rPr>
          <w:rFonts w:ascii="Times New Roman" w:hAnsi="Times New Roman" w:cs="Times New Roman"/>
          <w:color w:val="000000" w:themeColor="text1"/>
          <w:sz w:val="24"/>
          <w:szCs w:val="24"/>
        </w:rPr>
      </w:pPr>
      <w:r w:rsidRPr="00424A5A">
        <w:rPr>
          <w:rFonts w:ascii="Times New Roman" w:hAnsi="Times New Roman" w:cs="Times New Roman"/>
          <w:b/>
          <w:i/>
          <w:iCs/>
          <w:color w:val="000000" w:themeColor="text1"/>
          <w:sz w:val="24"/>
          <w:szCs w:val="24"/>
        </w:rPr>
        <w:t>Kalite Yönetimi:</w:t>
      </w:r>
      <w:r w:rsidRPr="00424A5A">
        <w:rPr>
          <w:rFonts w:ascii="Times New Roman" w:hAnsi="Times New Roman" w:cs="Times New Roman"/>
          <w:color w:val="000000" w:themeColor="text1"/>
          <w:sz w:val="24"/>
          <w:szCs w:val="24"/>
        </w:rPr>
        <w:t xml:space="preserve"> Yüksekokul, sistematik kalite yönetimi yaklaşımlarını benimsemiştir. Akreditasyon süreçleri, iç ve dış değerlendirmeler, kalite güvence sistemleri gibi mekanizmalarla sürekli iyileştirme ve sürdürülebilirlik sağlanmaktadır.</w:t>
      </w:r>
    </w:p>
    <w:p w14:paraId="0C06CCD0" w14:textId="77777777" w:rsidR="00424A5A" w:rsidRDefault="00ED4CD5" w:rsidP="00424A5A">
      <w:pPr>
        <w:pStyle w:val="ListeParagraf"/>
        <w:numPr>
          <w:ilvl w:val="0"/>
          <w:numId w:val="28"/>
        </w:numPr>
        <w:spacing w:after="120" w:line="360" w:lineRule="auto"/>
        <w:ind w:left="567" w:hanging="283"/>
        <w:jc w:val="both"/>
        <w:rPr>
          <w:rFonts w:ascii="Times New Roman" w:hAnsi="Times New Roman" w:cs="Times New Roman"/>
          <w:color w:val="000000" w:themeColor="text1"/>
          <w:sz w:val="24"/>
          <w:szCs w:val="24"/>
        </w:rPr>
      </w:pPr>
      <w:r w:rsidRPr="00424A5A">
        <w:rPr>
          <w:rFonts w:ascii="Times New Roman" w:hAnsi="Times New Roman" w:cs="Times New Roman"/>
          <w:b/>
          <w:i/>
          <w:iCs/>
          <w:color w:val="000000" w:themeColor="text1"/>
          <w:sz w:val="24"/>
          <w:szCs w:val="24"/>
        </w:rPr>
        <w:t>İş Süreçleri:</w:t>
      </w:r>
      <w:r w:rsidRPr="00424A5A">
        <w:rPr>
          <w:rFonts w:ascii="Times New Roman" w:hAnsi="Times New Roman" w:cs="Times New Roman"/>
          <w:color w:val="000000" w:themeColor="text1"/>
          <w:sz w:val="24"/>
          <w:szCs w:val="24"/>
        </w:rPr>
        <w:t xml:space="preserve"> Çeşitli iş süreçleri, belirlenmiş standartlara uygun olarak sistematik bir şekilde yürütülmektedir. Bu süreçler, kurumsal amaçların ve hedeflerin gerçekleştirilmesine katkı sağlar.</w:t>
      </w:r>
    </w:p>
    <w:p w14:paraId="6B4D9551" w14:textId="3979ADA1" w:rsidR="00ED4CD5" w:rsidRPr="00424A5A" w:rsidRDefault="00ED4CD5" w:rsidP="00424A5A">
      <w:pPr>
        <w:pStyle w:val="ListeParagraf"/>
        <w:numPr>
          <w:ilvl w:val="0"/>
          <w:numId w:val="28"/>
        </w:numPr>
        <w:spacing w:after="120" w:line="360" w:lineRule="auto"/>
        <w:ind w:left="567" w:hanging="283"/>
        <w:jc w:val="both"/>
        <w:rPr>
          <w:rFonts w:ascii="Times New Roman" w:hAnsi="Times New Roman" w:cs="Times New Roman"/>
          <w:color w:val="000000" w:themeColor="text1"/>
          <w:sz w:val="24"/>
          <w:szCs w:val="24"/>
        </w:rPr>
      </w:pPr>
      <w:r w:rsidRPr="00424A5A">
        <w:rPr>
          <w:rFonts w:ascii="Times New Roman" w:hAnsi="Times New Roman" w:cs="Times New Roman"/>
          <w:b/>
          <w:i/>
          <w:iCs/>
          <w:color w:val="000000" w:themeColor="text1"/>
          <w:sz w:val="24"/>
          <w:szCs w:val="24"/>
        </w:rPr>
        <w:t>Örnek Gösterilebilir Uygulamalar:</w:t>
      </w:r>
      <w:r w:rsidRPr="00424A5A">
        <w:rPr>
          <w:rFonts w:ascii="Times New Roman" w:hAnsi="Times New Roman" w:cs="Times New Roman"/>
          <w:color w:val="000000" w:themeColor="text1"/>
          <w:sz w:val="24"/>
          <w:szCs w:val="24"/>
        </w:rPr>
        <w:t xml:space="preserve"> Yüksekokul, örnek gösterilebilir uygulamalara sahiptir. Akademik ve idari personel arasındaki </w:t>
      </w:r>
      <w:proofErr w:type="gramStart"/>
      <w:r w:rsidRPr="00424A5A">
        <w:rPr>
          <w:rFonts w:ascii="Times New Roman" w:hAnsi="Times New Roman" w:cs="Times New Roman"/>
          <w:color w:val="000000" w:themeColor="text1"/>
          <w:sz w:val="24"/>
          <w:szCs w:val="24"/>
        </w:rPr>
        <w:t>işbirliği</w:t>
      </w:r>
      <w:proofErr w:type="gramEnd"/>
      <w:r w:rsidRPr="00424A5A">
        <w:rPr>
          <w:rFonts w:ascii="Times New Roman" w:hAnsi="Times New Roman" w:cs="Times New Roman"/>
          <w:color w:val="000000" w:themeColor="text1"/>
          <w:sz w:val="24"/>
          <w:szCs w:val="24"/>
        </w:rPr>
        <w:t>, öğrenci merkezli eğitim yaklaşımı, yenilikçi projeler ve toplumsal katkılar gibi alanlarda öne çıkan başarılar elde edilmiştir.</w:t>
      </w:r>
    </w:p>
    <w:p w14:paraId="40AAE6A5" w14:textId="77777777" w:rsidR="00424A5A" w:rsidRDefault="00ED4CD5" w:rsidP="00424A5A">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Bu uygulamalar, kurumun başarılarını artırmak ve sürekli olarak gelişmek için temel oluşturur.</w:t>
      </w:r>
    </w:p>
    <w:p w14:paraId="44E45817" w14:textId="20A8FA09" w:rsidR="00B16D34" w:rsidRPr="00220753" w:rsidRDefault="00B16D34" w:rsidP="00424A5A">
      <w:pPr>
        <w:spacing w:after="120" w:line="360" w:lineRule="auto"/>
        <w:jc w:val="both"/>
        <w:rPr>
          <w:rFonts w:ascii="Times New Roman" w:hAnsi="Times New Roman" w:cs="Times New Roman"/>
          <w:color w:val="000000" w:themeColor="text1"/>
          <w:sz w:val="24"/>
          <w:szCs w:val="24"/>
        </w:rPr>
      </w:pPr>
      <w:r w:rsidRPr="00424A5A">
        <w:rPr>
          <w:rFonts w:ascii="Times New Roman" w:hAnsi="Times New Roman" w:cs="Times New Roman"/>
          <w:b/>
          <w:bCs/>
          <w:i/>
          <w:iCs/>
          <w:color w:val="000000" w:themeColor="text1"/>
          <w:sz w:val="24"/>
          <w:szCs w:val="24"/>
        </w:rPr>
        <w:t>Kanıtlar:</w:t>
      </w:r>
      <w:r w:rsidRPr="00220753">
        <w:rPr>
          <w:rFonts w:ascii="Times New Roman" w:hAnsi="Times New Roman" w:cs="Times New Roman"/>
          <w:b/>
          <w:bCs/>
          <w:color w:val="000000" w:themeColor="text1"/>
          <w:sz w:val="24"/>
          <w:szCs w:val="24"/>
        </w:rPr>
        <w:t xml:space="preserve"> </w:t>
      </w:r>
      <w:r w:rsidR="005125CA" w:rsidRPr="00220753">
        <w:rPr>
          <w:rFonts w:ascii="Times New Roman" w:hAnsi="Times New Roman" w:cs="Times New Roman"/>
          <w:color w:val="000000" w:themeColor="text1"/>
          <w:sz w:val="24"/>
          <w:szCs w:val="24"/>
        </w:rPr>
        <w:t>ÇOMÜ Finans</w:t>
      </w:r>
      <w:r w:rsidR="00424A5A">
        <w:rPr>
          <w:rFonts w:ascii="Times New Roman" w:hAnsi="Times New Roman" w:cs="Times New Roman"/>
          <w:color w:val="000000" w:themeColor="text1"/>
          <w:sz w:val="24"/>
          <w:szCs w:val="24"/>
        </w:rPr>
        <w:t>al</w:t>
      </w:r>
      <w:r w:rsidR="005125CA" w:rsidRPr="00220753">
        <w:rPr>
          <w:rFonts w:ascii="Times New Roman" w:hAnsi="Times New Roman" w:cs="Times New Roman"/>
          <w:color w:val="000000" w:themeColor="text1"/>
          <w:sz w:val="24"/>
          <w:szCs w:val="24"/>
        </w:rPr>
        <w:t xml:space="preserve"> Kaynakları</w:t>
      </w:r>
      <w:r w:rsidR="00424A5A">
        <w:rPr>
          <w:rFonts w:ascii="Times New Roman" w:hAnsi="Times New Roman" w:cs="Times New Roman"/>
          <w:color w:val="000000" w:themeColor="text1"/>
          <w:sz w:val="24"/>
          <w:szCs w:val="24"/>
        </w:rPr>
        <w:t>n Yönetimi.</w:t>
      </w:r>
    </w:p>
    <w:p w14:paraId="074A4352" w14:textId="2DD8F707" w:rsidR="00B16D34" w:rsidRPr="00220753" w:rsidRDefault="00000000" w:rsidP="00D22963">
      <w:pPr>
        <w:spacing w:after="0" w:line="360" w:lineRule="auto"/>
        <w:ind w:left="284"/>
        <w:jc w:val="both"/>
        <w:rPr>
          <w:rFonts w:ascii="Times New Roman" w:hAnsi="Times New Roman" w:cs="Times New Roman"/>
          <w:color w:val="000000" w:themeColor="text1"/>
          <w:sz w:val="24"/>
          <w:szCs w:val="24"/>
        </w:rPr>
      </w:pPr>
      <w:hyperlink r:id="rId71" w:history="1">
        <w:r w:rsidR="007B651E" w:rsidRPr="00B92F61">
          <w:rPr>
            <w:rStyle w:val="Kpr"/>
            <w:rFonts w:ascii="Times New Roman" w:hAnsi="Times New Roman" w:cs="Times New Roman"/>
            <w:sz w:val="24"/>
            <w:szCs w:val="24"/>
          </w:rPr>
          <w:t>https://api.yokak.gov.tr/Storage/comu/2021/ProofFiles/Finansal%20Kaynaklar%C4%B1n%20Y%C3%B6netimine%20Y%C3%B6nelik%20Kan%C4%B1tlar.doc</w:t>
        </w:r>
      </w:hyperlink>
    </w:p>
    <w:p w14:paraId="47054F8B" w14:textId="084599F7" w:rsidR="00B16D34" w:rsidRPr="00220753" w:rsidRDefault="00AC0F62" w:rsidP="00424A5A">
      <w:pPr>
        <w:widowControl w:val="0"/>
        <w:autoSpaceDE w:val="0"/>
        <w:autoSpaceDN w:val="0"/>
        <w:spacing w:before="24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 xml:space="preserve">A.3.4. </w:t>
      </w:r>
      <w:r w:rsidR="00B16D34" w:rsidRPr="00220753">
        <w:rPr>
          <w:rFonts w:ascii="Times New Roman" w:hAnsi="Times New Roman" w:cs="Times New Roman"/>
          <w:b/>
          <w:color w:val="000000" w:themeColor="text1"/>
          <w:sz w:val="24"/>
          <w:szCs w:val="24"/>
        </w:rPr>
        <w:t>Süreç Yönetimi</w:t>
      </w:r>
    </w:p>
    <w:p w14:paraId="1CB9011F" w14:textId="77777777" w:rsidR="0027798C" w:rsidRDefault="00ED4CD5" w:rsidP="0027798C">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Meslek Yüksekokulumuzun süreç yönetimi, katılımcı bir yaklaşımı benimseyerek ilgili komisyonlarda değerlendirilir ve olgunlaştırıldıktan sonra Meslek Yüksekokulu Yönetim Kurulu veya Meslek Yüksekokulu Kurulunda ele alınmak üzere gönderilir. İlgili kurulda yapılan değerlendirme sonrasında gerekli durumlarda üniversite senatosuna gönderilir ve oylanır.</w:t>
      </w:r>
    </w:p>
    <w:p w14:paraId="63B1BF20" w14:textId="77777777" w:rsidR="0027798C" w:rsidRDefault="00ED4CD5" w:rsidP="0027798C">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Akademik kadronun atanmasında liyakat ve eğitim öncelik olarak görülmektedir. Her yıl düzenli olarak norm kadro ihtiyaçları belirlenir ve Anabilim Dallarına danışılarak kadro ihtiyaçları tespit edilir. Akademik kadronun geliştirilmesi için yapılan girişimlerde ise bu ihtiyaçlar ön planda tutulur ve stratejik plan doğrultusunda hareket edilir. Bu süreçler, kurumun akademik kadrosunu güçlendirmek ve nitelikli personel sağlamak için önemli bir rol oynar.</w:t>
      </w:r>
    </w:p>
    <w:p w14:paraId="1ADFB164" w14:textId="77777777" w:rsidR="0027798C" w:rsidRDefault="00ED4CD5" w:rsidP="0027798C">
      <w:pPr>
        <w:spacing w:after="120" w:line="360" w:lineRule="auto"/>
        <w:jc w:val="both"/>
        <w:rPr>
          <w:rFonts w:ascii="Times New Roman" w:hAnsi="Times New Roman" w:cs="Times New Roman"/>
          <w:color w:val="000000" w:themeColor="text1"/>
          <w:sz w:val="24"/>
          <w:szCs w:val="24"/>
        </w:rPr>
      </w:pPr>
      <w:r w:rsidRPr="0027798C">
        <w:rPr>
          <w:rFonts w:ascii="Times New Roman" w:hAnsi="Times New Roman" w:cs="Times New Roman"/>
          <w:b/>
          <w:i/>
          <w:iCs/>
          <w:color w:val="000000" w:themeColor="text1"/>
          <w:sz w:val="24"/>
          <w:szCs w:val="24"/>
        </w:rPr>
        <w:t>Olgunluk Düzeyi:</w:t>
      </w:r>
      <w:r w:rsidRPr="00220753">
        <w:rPr>
          <w:rFonts w:ascii="Times New Roman" w:hAnsi="Times New Roman" w:cs="Times New Roman"/>
          <w:b/>
          <w:color w:val="000000" w:themeColor="text1"/>
          <w:sz w:val="24"/>
          <w:szCs w:val="24"/>
        </w:rPr>
        <w:t xml:space="preserve"> </w:t>
      </w:r>
      <w:r w:rsidR="0027798C" w:rsidRPr="0027798C">
        <w:rPr>
          <w:rFonts w:ascii="Times New Roman" w:hAnsi="Times New Roman" w:cs="Times New Roman"/>
          <w:bCs/>
          <w:color w:val="000000" w:themeColor="text1"/>
          <w:sz w:val="24"/>
          <w:szCs w:val="24"/>
        </w:rPr>
        <w:t xml:space="preserve">Üç </w:t>
      </w:r>
      <w:r w:rsidRPr="0027798C">
        <w:rPr>
          <w:rFonts w:ascii="Times New Roman" w:hAnsi="Times New Roman" w:cs="Times New Roman"/>
          <w:bCs/>
          <w:color w:val="000000" w:themeColor="text1"/>
          <w:sz w:val="24"/>
          <w:szCs w:val="24"/>
        </w:rPr>
        <w:t xml:space="preserve">(3) </w:t>
      </w:r>
      <w:r w:rsidR="0027798C" w:rsidRPr="0027798C">
        <w:rPr>
          <w:rFonts w:ascii="Times New Roman" w:hAnsi="Times New Roman" w:cs="Times New Roman"/>
          <w:bCs/>
          <w:color w:val="000000" w:themeColor="text1"/>
          <w:sz w:val="24"/>
          <w:szCs w:val="24"/>
        </w:rPr>
        <w:t>Puan</w:t>
      </w:r>
      <w:r w:rsidR="0027798C">
        <w:rPr>
          <w:rFonts w:ascii="Times New Roman" w:hAnsi="Times New Roman" w:cs="Times New Roman"/>
          <w:color w:val="000000" w:themeColor="text1"/>
          <w:sz w:val="24"/>
          <w:szCs w:val="24"/>
        </w:rPr>
        <w:t xml:space="preserve">, </w:t>
      </w:r>
      <w:r w:rsidRPr="00220753">
        <w:rPr>
          <w:rFonts w:ascii="Times New Roman" w:hAnsi="Times New Roman" w:cs="Times New Roman"/>
          <w:color w:val="000000" w:themeColor="text1"/>
          <w:sz w:val="24"/>
          <w:szCs w:val="24"/>
        </w:rPr>
        <w:t>Kurumun genelinde tanımlı süreçler, belirlenmiş standartlara ve politikalara uygun olarak yönetilmektedir. Bu süreçler, kurumun misyon, vizyon ve hedeflerini gerçekleştirmeye yönelik olarak belirlenmiş ve düzenlenmiştir. Süreçlerin tanımlanması, uygulanması, izlenmesi ve iyileştirilmesi için kurum içinde gerekli mekanizmalar ve sorumluluklar belirlenmiştir. Bu şekilde, kurumun faaliyetleri daha sistematik, tutarlı ve etkili bir şekilde yürütülmekte ve kurumsal amaçlara ulaşma süreci desteklenmektedir.</w:t>
      </w:r>
    </w:p>
    <w:p w14:paraId="58C6D69A" w14:textId="61CD769D" w:rsidR="00ED4CD5" w:rsidRPr="00220753" w:rsidRDefault="00ED4CD5" w:rsidP="0027798C">
      <w:pPr>
        <w:spacing w:after="120" w:line="360" w:lineRule="auto"/>
        <w:jc w:val="both"/>
        <w:rPr>
          <w:rFonts w:ascii="Times New Roman" w:hAnsi="Times New Roman" w:cs="Times New Roman"/>
          <w:color w:val="000000" w:themeColor="text1"/>
          <w:sz w:val="24"/>
          <w:szCs w:val="24"/>
        </w:rPr>
      </w:pPr>
      <w:r w:rsidRPr="0027798C">
        <w:rPr>
          <w:rFonts w:ascii="Times New Roman" w:hAnsi="Times New Roman" w:cs="Times New Roman"/>
          <w:b/>
          <w:bCs/>
          <w:i/>
          <w:iCs/>
          <w:color w:val="000000" w:themeColor="text1"/>
          <w:sz w:val="24"/>
          <w:szCs w:val="24"/>
        </w:rPr>
        <w:t>Kanıtlar:</w:t>
      </w:r>
      <w:r w:rsidRPr="00220753">
        <w:rPr>
          <w:rFonts w:ascii="Times New Roman" w:hAnsi="Times New Roman" w:cs="Times New Roman"/>
          <w:b/>
          <w:bCs/>
          <w:color w:val="000000" w:themeColor="text1"/>
          <w:sz w:val="24"/>
          <w:szCs w:val="24"/>
        </w:rPr>
        <w:t xml:space="preserve"> </w:t>
      </w:r>
      <w:r w:rsidR="005125CA" w:rsidRPr="00220753">
        <w:rPr>
          <w:rFonts w:ascii="Times New Roman" w:hAnsi="Times New Roman" w:cs="Times New Roman"/>
          <w:color w:val="000000" w:themeColor="text1"/>
          <w:sz w:val="24"/>
          <w:szCs w:val="24"/>
        </w:rPr>
        <w:t>ÇOMÜ Kalite El Kitabı, ÇOMÜ Deniz Teknolojileri Meslek Yüksekokulu yıllık öz değerlendirme raporları, ÇOMÜ Süreç Yönetimi</w:t>
      </w:r>
    </w:p>
    <w:p w14:paraId="3D9B0E9D" w14:textId="77777777" w:rsidR="007B651E" w:rsidRDefault="00000000" w:rsidP="00D22963">
      <w:pPr>
        <w:pStyle w:val="Balk2"/>
        <w:spacing w:line="360" w:lineRule="auto"/>
        <w:ind w:left="284"/>
        <w:jc w:val="both"/>
        <w:rPr>
          <w:b w:val="0"/>
          <w:color w:val="000000" w:themeColor="text1"/>
          <w:sz w:val="24"/>
          <w:szCs w:val="24"/>
        </w:rPr>
      </w:pPr>
      <w:hyperlink r:id="rId72" w:history="1">
        <w:r w:rsidR="0027798C" w:rsidRPr="00B92F61">
          <w:rPr>
            <w:rStyle w:val="Kpr"/>
            <w:b w:val="0"/>
            <w:sz w:val="24"/>
            <w:szCs w:val="24"/>
          </w:rPr>
          <w:t>https://cdn.comu.edu.tr/cms/kalite/files/400-263-kalite-el-kitabi.pdf</w:t>
        </w:r>
      </w:hyperlink>
    </w:p>
    <w:p w14:paraId="647D938F" w14:textId="77777777" w:rsidR="007B651E" w:rsidRDefault="00000000" w:rsidP="00D22963">
      <w:pPr>
        <w:pStyle w:val="Balk2"/>
        <w:spacing w:line="360" w:lineRule="auto"/>
        <w:ind w:left="284"/>
        <w:jc w:val="both"/>
        <w:rPr>
          <w:b w:val="0"/>
          <w:color w:val="000000" w:themeColor="text1"/>
          <w:sz w:val="24"/>
          <w:szCs w:val="24"/>
        </w:rPr>
      </w:pPr>
      <w:hyperlink r:id="rId73" w:history="1">
        <w:r w:rsidR="007B651E" w:rsidRPr="00B92F61">
          <w:rPr>
            <w:rStyle w:val="Kpr"/>
            <w:b w:val="0"/>
            <w:sz w:val="24"/>
            <w:szCs w:val="24"/>
          </w:rPr>
          <w:t>https://denizteknolojilerimyo.comu.edu.tr/kalite-guvence-ve-ic-kontrol/ic-kontrol-r91.html</w:t>
        </w:r>
      </w:hyperlink>
    </w:p>
    <w:p w14:paraId="1D083928" w14:textId="3CA31E05" w:rsidR="00B16D34" w:rsidRPr="00220753" w:rsidRDefault="00000000" w:rsidP="00D22963">
      <w:pPr>
        <w:pStyle w:val="Balk2"/>
        <w:spacing w:line="360" w:lineRule="auto"/>
        <w:ind w:left="284"/>
        <w:jc w:val="both"/>
        <w:rPr>
          <w:b w:val="0"/>
          <w:color w:val="000000" w:themeColor="text1"/>
          <w:sz w:val="24"/>
          <w:szCs w:val="24"/>
        </w:rPr>
      </w:pPr>
      <w:hyperlink r:id="rId74" w:history="1">
        <w:r w:rsidR="007B651E" w:rsidRPr="00B92F61">
          <w:rPr>
            <w:rStyle w:val="Kpr"/>
            <w:b w:val="0"/>
            <w:sz w:val="24"/>
            <w:szCs w:val="24"/>
          </w:rPr>
          <w:t>https://api.yokak.gov.tr/Storage/comu/2021/ProofFiles/S%C3%BCre%C3%A7%20Y%C3%B6netimi%20Kan%C4%B1tlar%C4%B1.doc</w:t>
        </w:r>
      </w:hyperlink>
    </w:p>
    <w:p w14:paraId="5F8584D4" w14:textId="4280A917" w:rsidR="00B16D34" w:rsidRPr="0027798C" w:rsidRDefault="00AC0F62" w:rsidP="0027798C">
      <w:pPr>
        <w:widowControl w:val="0"/>
        <w:autoSpaceDE w:val="0"/>
        <w:autoSpaceDN w:val="0"/>
        <w:spacing w:before="240" w:line="360" w:lineRule="auto"/>
        <w:jc w:val="both"/>
        <w:rPr>
          <w:rFonts w:ascii="Times New Roman" w:hAnsi="Times New Roman" w:cs="Times New Roman"/>
          <w:b/>
          <w:color w:val="000000" w:themeColor="text1"/>
          <w:sz w:val="28"/>
          <w:szCs w:val="28"/>
        </w:rPr>
      </w:pPr>
      <w:r w:rsidRPr="0027798C">
        <w:rPr>
          <w:rFonts w:ascii="Times New Roman" w:hAnsi="Times New Roman" w:cs="Times New Roman"/>
          <w:b/>
          <w:color w:val="000000" w:themeColor="text1"/>
          <w:sz w:val="28"/>
          <w:szCs w:val="28"/>
        </w:rPr>
        <w:t>A.</w:t>
      </w:r>
      <w:r w:rsidR="00B16D34" w:rsidRPr="0027798C">
        <w:rPr>
          <w:rFonts w:ascii="Times New Roman" w:hAnsi="Times New Roman" w:cs="Times New Roman"/>
          <w:b/>
          <w:color w:val="000000" w:themeColor="text1"/>
          <w:sz w:val="28"/>
          <w:szCs w:val="28"/>
        </w:rPr>
        <w:t>4. Paydaş Katılımı</w:t>
      </w:r>
    </w:p>
    <w:p w14:paraId="3BED6F53" w14:textId="77777777" w:rsidR="0027798C" w:rsidRDefault="00ED4CD5" w:rsidP="0027798C">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Yüksekokulu'nda eğitim-öğretim planlama ve iyileştirme süreçlerinde öğrencilerin ve akademisyenlerin katılımına önem verilmektedir. Bu katılım, eğitim kalitesinin artırılması ve öğrenci memnuniyetinin sağlanması açısından kritiktir.</w:t>
      </w:r>
    </w:p>
    <w:p w14:paraId="70C743AD" w14:textId="77777777" w:rsidR="0027798C" w:rsidRDefault="00ED4CD5" w:rsidP="0027798C">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Ayrıca, kurumsal amaçların yeniden tanımlanması sürecinde dış paydaşların görüşleri de dikkate alınmakta ve yapılan çalışmalarla ilgili dış paydaşlar düzenli olarak bilgilendirilmektedir. Bu yaklaşım, kurumun daha şeffaf ve katılımcı bir yapıya sahip olmasını sağlarken, aynı zamanda dış dünya ile etkileşimini güçlendirerek kurumun hedeflerine ulaşma sürecini desteklemektedir.</w:t>
      </w:r>
    </w:p>
    <w:p w14:paraId="183C1114" w14:textId="5DDC8AD7" w:rsidR="00CB592D" w:rsidRPr="00220753" w:rsidRDefault="00B16D34" w:rsidP="0027798C">
      <w:pPr>
        <w:spacing w:after="120" w:line="360" w:lineRule="auto"/>
        <w:jc w:val="both"/>
        <w:rPr>
          <w:rFonts w:ascii="Times New Roman" w:hAnsi="Times New Roman" w:cs="Times New Roman"/>
          <w:color w:val="000000" w:themeColor="text1"/>
          <w:sz w:val="24"/>
          <w:szCs w:val="24"/>
        </w:rPr>
      </w:pPr>
      <w:r w:rsidRPr="003A612A">
        <w:rPr>
          <w:rFonts w:ascii="Times New Roman" w:hAnsi="Times New Roman" w:cs="Times New Roman"/>
          <w:color w:val="000000" w:themeColor="text1"/>
          <w:sz w:val="24"/>
          <w:szCs w:val="24"/>
        </w:rPr>
        <w:t>Kanıtlar:</w:t>
      </w:r>
      <w:r w:rsidR="00ED4CD5" w:rsidRPr="00220753">
        <w:rPr>
          <w:rFonts w:ascii="Times New Roman" w:hAnsi="Times New Roman" w:cs="Times New Roman"/>
          <w:sz w:val="24"/>
          <w:szCs w:val="24"/>
        </w:rPr>
        <w:t xml:space="preserve"> </w:t>
      </w:r>
      <w:r w:rsidR="00373747" w:rsidRPr="00220753">
        <w:rPr>
          <w:rFonts w:ascii="Times New Roman" w:hAnsi="Times New Roman" w:cs="Times New Roman"/>
          <w:sz w:val="24"/>
          <w:szCs w:val="24"/>
        </w:rPr>
        <w:t xml:space="preserve">Paydaş İlişkilerimiz, </w:t>
      </w:r>
      <w:r w:rsidR="00A03272" w:rsidRPr="00220753">
        <w:rPr>
          <w:rFonts w:ascii="Times New Roman" w:hAnsi="Times New Roman" w:cs="Times New Roman"/>
          <w:sz w:val="24"/>
          <w:szCs w:val="24"/>
        </w:rPr>
        <w:t>Kariyer Merkezi 2022-2023 Koordinasyon Toplantısı Gerçekleştirildi, Port of Çanakkale Katılımıyla Kariyer Planlama Semineri Gerçekleştirildi,</w:t>
      </w:r>
      <w:r w:rsidR="00E1103D" w:rsidRPr="00220753">
        <w:rPr>
          <w:rFonts w:ascii="Times New Roman" w:hAnsi="Times New Roman" w:cs="Times New Roman"/>
          <w:sz w:val="24"/>
          <w:szCs w:val="24"/>
        </w:rPr>
        <w:t xml:space="preserve"> Denizcilik Temiz Enerji Paneli Gerçekleşti, Port of Çanakkale Limanına Ziyaret</w:t>
      </w:r>
      <w:r w:rsidR="00305D1A" w:rsidRPr="00220753">
        <w:rPr>
          <w:rFonts w:ascii="Times New Roman" w:hAnsi="Times New Roman" w:cs="Times New Roman"/>
          <w:sz w:val="24"/>
          <w:szCs w:val="24"/>
        </w:rPr>
        <w:t xml:space="preserve">, Dış Paydaş Toplantısı Gerçekleştirildi, İŞKUR’un Katılımıyla Kariyer Planlama Semineri Gerçekleştirildi, </w:t>
      </w:r>
      <w:r w:rsidR="005B18ED" w:rsidRPr="00220753">
        <w:rPr>
          <w:rFonts w:ascii="Times New Roman" w:hAnsi="Times New Roman" w:cs="Times New Roman"/>
          <w:sz w:val="24"/>
          <w:szCs w:val="24"/>
        </w:rPr>
        <w:t xml:space="preserve">Bozcaada Sualtı Günleri Projesi Gerçekleştirildi, Yüksekokulumuzdan Dış Paydaş Ziyaretler, "Temiz Deniz, Tarih, Miras, Gelecek" Etkinliği, Yüksekokulumuzdan Kale Grubuna Ziyaret, </w:t>
      </w:r>
      <w:r w:rsidR="004E4312" w:rsidRPr="00220753">
        <w:rPr>
          <w:rFonts w:ascii="Times New Roman" w:hAnsi="Times New Roman" w:cs="Times New Roman"/>
          <w:sz w:val="24"/>
          <w:szCs w:val="24"/>
        </w:rPr>
        <w:t>Çanakkale Valisi’nden Deniz Teknolojileri Meslek Yüksekokulu’na Ziyaret,</w:t>
      </w:r>
    </w:p>
    <w:p w14:paraId="0612F992" w14:textId="77777777" w:rsidR="007B651E" w:rsidRDefault="00000000" w:rsidP="00D22963">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75" w:history="1">
        <w:r w:rsidR="003A612A" w:rsidRPr="00B92F61">
          <w:rPr>
            <w:rStyle w:val="Kpr"/>
            <w:rFonts w:ascii="Times New Roman" w:hAnsi="Times New Roman" w:cs="Times New Roman"/>
            <w:sz w:val="24"/>
            <w:szCs w:val="24"/>
          </w:rPr>
          <w:t>https://denizteknolojilerimyo.comu.edu.tr/kalite-guvence-ve-ic-kontrol/paydas-iliskileri-r93.html</w:t>
        </w:r>
      </w:hyperlink>
    </w:p>
    <w:p w14:paraId="428313DB"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76" w:history="1">
        <w:r w:rsidR="007B651E" w:rsidRPr="00B92F61">
          <w:rPr>
            <w:rStyle w:val="Kpr"/>
            <w:rFonts w:ascii="Times New Roman" w:hAnsi="Times New Roman" w:cs="Times New Roman"/>
            <w:sz w:val="24"/>
            <w:szCs w:val="24"/>
          </w:rPr>
          <w:t>https://denizteknolojilerimyo.comu.edu.tr/arsiv/haberler/kariyer-merkezi-2022-2023-koordinasyon-toplantisi--r393.html</w:t>
        </w:r>
      </w:hyperlink>
    </w:p>
    <w:p w14:paraId="15780935"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77" w:history="1">
        <w:r w:rsidR="007B651E" w:rsidRPr="00B92F61">
          <w:rPr>
            <w:rStyle w:val="Kpr"/>
            <w:rFonts w:ascii="Times New Roman" w:hAnsi="Times New Roman" w:cs="Times New Roman"/>
            <w:sz w:val="24"/>
            <w:szCs w:val="24"/>
          </w:rPr>
          <w:t>https://denizteknolojilerimyo.comu.edu.tr/arsiv/haberler/port-of-canakkale-katilimiyla-kariyer-planlama-sem-r509.html</w:t>
        </w:r>
      </w:hyperlink>
    </w:p>
    <w:p w14:paraId="49E9C0DA"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78" w:history="1">
        <w:r w:rsidR="007B651E" w:rsidRPr="00B92F61">
          <w:rPr>
            <w:rStyle w:val="Kpr"/>
            <w:rFonts w:ascii="Times New Roman" w:hAnsi="Times New Roman" w:cs="Times New Roman"/>
            <w:sz w:val="24"/>
            <w:szCs w:val="24"/>
          </w:rPr>
          <w:t>https://denizteknolojilerimyo.comu.edu.tr/arsiv/haberler/denizcilik-temiz-enerji-paneli-yogun-ilgi-ile-gerc-r508.html</w:t>
        </w:r>
      </w:hyperlink>
    </w:p>
    <w:p w14:paraId="4C3ED188"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79" w:history="1">
        <w:r w:rsidR="007B651E" w:rsidRPr="00B92F61">
          <w:rPr>
            <w:rStyle w:val="Kpr"/>
            <w:rFonts w:ascii="Times New Roman" w:hAnsi="Times New Roman" w:cs="Times New Roman"/>
            <w:sz w:val="24"/>
            <w:szCs w:val="24"/>
          </w:rPr>
          <w:t>https://denizteknolojilerimyo.comu.edu.tr/arsiv/haberler/port-of-canakkale-limanina-ziyaret-r502.html</w:t>
        </w:r>
      </w:hyperlink>
    </w:p>
    <w:p w14:paraId="707336DD"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0" w:history="1">
        <w:r w:rsidR="007B651E" w:rsidRPr="00B92F61">
          <w:rPr>
            <w:rStyle w:val="Kpr"/>
            <w:rFonts w:ascii="Times New Roman" w:hAnsi="Times New Roman" w:cs="Times New Roman"/>
            <w:sz w:val="24"/>
            <w:szCs w:val="24"/>
          </w:rPr>
          <w:t>https://denizteknolojilerimyo.comu.edu.tr/arsiv/haberler/dis-paydas-toplantisi-gerceklestirildi-r506.html</w:t>
        </w:r>
      </w:hyperlink>
    </w:p>
    <w:p w14:paraId="231180D9"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1" w:history="1">
        <w:r w:rsidR="007B651E" w:rsidRPr="00B92F61">
          <w:rPr>
            <w:rStyle w:val="Kpr"/>
            <w:rFonts w:ascii="Times New Roman" w:hAnsi="Times New Roman" w:cs="Times New Roman"/>
            <w:sz w:val="24"/>
            <w:szCs w:val="24"/>
          </w:rPr>
          <w:t>https://denizteknolojilerimyo.comu.edu.tr/arsiv/haberler/iskurun-katilimiyla-kariyer-planlama-semineri-gerc-r489.html</w:t>
        </w:r>
      </w:hyperlink>
    </w:p>
    <w:p w14:paraId="60641B9A"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2" w:history="1">
        <w:r w:rsidR="007B651E" w:rsidRPr="00B92F61">
          <w:rPr>
            <w:rStyle w:val="Kpr"/>
            <w:rFonts w:ascii="Times New Roman" w:hAnsi="Times New Roman" w:cs="Times New Roman"/>
            <w:sz w:val="24"/>
            <w:szCs w:val="24"/>
          </w:rPr>
          <w:t>https://denizteknolojilerimyo.comu.edu.tr/arsiv/haberler/bozcaada-sualti-gunleri-projesi-gerceklestirildi-r488.html</w:t>
        </w:r>
      </w:hyperlink>
    </w:p>
    <w:p w14:paraId="2F581BCE"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3" w:history="1">
        <w:r w:rsidR="007B651E" w:rsidRPr="00B92F61">
          <w:rPr>
            <w:rStyle w:val="Kpr"/>
            <w:rFonts w:ascii="Times New Roman" w:hAnsi="Times New Roman" w:cs="Times New Roman"/>
            <w:sz w:val="24"/>
            <w:szCs w:val="24"/>
          </w:rPr>
          <w:t>https://denizteknolojilerimyo.comu.edu.tr/arsiv/haberler/yuksekokulumuzdan-dis-paydas-ziyareti-r473.html</w:t>
        </w:r>
      </w:hyperlink>
    </w:p>
    <w:p w14:paraId="63842F94"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4" w:history="1">
        <w:r w:rsidR="007B651E" w:rsidRPr="00B92F61">
          <w:rPr>
            <w:rStyle w:val="Kpr"/>
            <w:rFonts w:ascii="Times New Roman" w:hAnsi="Times New Roman" w:cs="Times New Roman"/>
            <w:sz w:val="24"/>
            <w:szCs w:val="24"/>
          </w:rPr>
          <w:t>https://denizteknolojilerimyo.comu.edu.tr/arsiv/haberler/yuksekokulumuzdan-dis-paydas-ziyareti-r472.html</w:t>
        </w:r>
      </w:hyperlink>
    </w:p>
    <w:p w14:paraId="2FB95995"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5" w:history="1">
        <w:r w:rsidR="007B651E" w:rsidRPr="00B92F61">
          <w:rPr>
            <w:rStyle w:val="Kpr"/>
            <w:rFonts w:ascii="Times New Roman" w:hAnsi="Times New Roman" w:cs="Times New Roman"/>
            <w:sz w:val="24"/>
            <w:szCs w:val="24"/>
          </w:rPr>
          <w:t>https://denizteknolojilerimyo.comu.edu.tr/arsiv/haberler/temiz-deniz-tarih-miras-gelecek-etkinligi-hk-r437.html</w:t>
        </w:r>
      </w:hyperlink>
    </w:p>
    <w:p w14:paraId="494D2BF8"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6" w:history="1">
        <w:r w:rsidR="007B651E" w:rsidRPr="00B92F61">
          <w:rPr>
            <w:rStyle w:val="Kpr"/>
            <w:rFonts w:ascii="Times New Roman" w:hAnsi="Times New Roman" w:cs="Times New Roman"/>
            <w:sz w:val="24"/>
            <w:szCs w:val="24"/>
          </w:rPr>
          <w:t>https://denizteknolojilerimyo.comu.edu.tr/arsiv/haberler/yuksekokulumuzdan-kale-grubuna-ziyaret-r416.html</w:t>
        </w:r>
      </w:hyperlink>
    </w:p>
    <w:p w14:paraId="7B977E70" w14:textId="3A740985" w:rsidR="005B18ED" w:rsidRPr="00220753"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7" w:history="1">
        <w:r w:rsidR="007B651E" w:rsidRPr="00B92F61">
          <w:rPr>
            <w:rStyle w:val="Kpr"/>
            <w:rFonts w:ascii="Times New Roman" w:hAnsi="Times New Roman" w:cs="Times New Roman"/>
            <w:sz w:val="24"/>
            <w:szCs w:val="24"/>
          </w:rPr>
          <w:t>https://denizteknolojilerimyo.comu.edu.tr/arsiv/haberler/canakkale-valisi-ilhami-aktastan-deniz-teknolojile-r401.html</w:t>
        </w:r>
      </w:hyperlink>
    </w:p>
    <w:p w14:paraId="57D9CE9E" w14:textId="2EA16DCA" w:rsidR="00B16D34" w:rsidRPr="00220753" w:rsidRDefault="00AC0F62" w:rsidP="003A612A">
      <w:pPr>
        <w:widowControl w:val="0"/>
        <w:autoSpaceDE w:val="0"/>
        <w:autoSpaceDN w:val="0"/>
        <w:spacing w:before="240" w:line="360" w:lineRule="auto"/>
        <w:jc w:val="both"/>
        <w:rPr>
          <w:rFonts w:ascii="Times New Roman" w:eastAsia="Times New Roman" w:hAnsi="Times New Roman" w:cs="Times New Roman"/>
          <w:color w:val="000000" w:themeColor="text1"/>
          <w:sz w:val="24"/>
          <w:szCs w:val="24"/>
        </w:rPr>
      </w:pPr>
      <w:r w:rsidRPr="00220753">
        <w:rPr>
          <w:rFonts w:ascii="Times New Roman" w:hAnsi="Times New Roman" w:cs="Times New Roman"/>
          <w:b/>
          <w:color w:val="000000" w:themeColor="text1"/>
          <w:sz w:val="24"/>
          <w:szCs w:val="24"/>
        </w:rPr>
        <w:t xml:space="preserve">A.4.1. </w:t>
      </w:r>
      <w:r w:rsidR="00B16D34" w:rsidRPr="00220753">
        <w:rPr>
          <w:rFonts w:ascii="Times New Roman" w:hAnsi="Times New Roman" w:cs="Times New Roman"/>
          <w:b/>
          <w:color w:val="000000" w:themeColor="text1"/>
          <w:sz w:val="24"/>
          <w:szCs w:val="24"/>
        </w:rPr>
        <w:t>İç ve Dış Paydaş Katılımı</w:t>
      </w:r>
    </w:p>
    <w:p w14:paraId="5DE94373" w14:textId="77777777" w:rsidR="003A612A" w:rsidRDefault="00476887" w:rsidP="003A612A">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Yüksekokulumuz, iç ve dış paydaşlarla gerçekleştirilen çeşitli etkinlikler, seminerler, konferanslar, iş birlikleri ve protokoller sayesinde öğrencilerimize geniş staj imkanları sunmaktadır. Bu etkinlikler ve iş birlikleri, öğrencilerimizin iş dünyasıyla erken tanışmasını ve mesleki deneyim kazanmasını sağlamaktadır. Ayrıca, mezunlarımız da staj yaptıkları işletmelerde veya yapılan iş birlikleri ve protokoller sayesinde hızla iş bulabilmektedirler. Yüksekokulumuz, her seviyeden paydaşın katılımını teşvik etmekte ve önemsemektedir, böylelikle hem öğrencilerin hem de mezunların kariyerlerine katkı sağlamaktadır.</w:t>
      </w:r>
    </w:p>
    <w:p w14:paraId="44B8E3F3" w14:textId="77777777" w:rsidR="003A612A" w:rsidRDefault="00476887" w:rsidP="003A612A">
      <w:pPr>
        <w:spacing w:after="120" w:line="360" w:lineRule="auto"/>
        <w:jc w:val="both"/>
        <w:rPr>
          <w:rFonts w:ascii="Times New Roman" w:hAnsi="Times New Roman" w:cs="Times New Roman"/>
          <w:color w:val="000000" w:themeColor="text1"/>
          <w:sz w:val="24"/>
          <w:szCs w:val="24"/>
        </w:rPr>
      </w:pPr>
      <w:r w:rsidRPr="003A612A">
        <w:rPr>
          <w:rFonts w:ascii="Times New Roman" w:hAnsi="Times New Roman" w:cs="Times New Roman"/>
          <w:b/>
          <w:i/>
          <w:iCs/>
          <w:color w:val="000000" w:themeColor="text1"/>
          <w:sz w:val="24"/>
          <w:szCs w:val="24"/>
        </w:rPr>
        <w:t>Olgunluk Düzeyi:</w:t>
      </w:r>
      <w:r w:rsidRPr="00220753">
        <w:rPr>
          <w:rFonts w:ascii="Times New Roman" w:hAnsi="Times New Roman" w:cs="Times New Roman"/>
          <w:b/>
          <w:color w:val="000000" w:themeColor="text1"/>
          <w:sz w:val="24"/>
          <w:szCs w:val="24"/>
        </w:rPr>
        <w:t xml:space="preserve"> </w:t>
      </w:r>
      <w:r w:rsidR="003A612A" w:rsidRPr="003A612A">
        <w:rPr>
          <w:rFonts w:ascii="Times New Roman" w:hAnsi="Times New Roman" w:cs="Times New Roman"/>
          <w:bCs/>
          <w:color w:val="000000" w:themeColor="text1"/>
          <w:sz w:val="24"/>
          <w:szCs w:val="24"/>
        </w:rPr>
        <w:t xml:space="preserve">İki </w:t>
      </w:r>
      <w:r w:rsidRPr="003A612A">
        <w:rPr>
          <w:rFonts w:ascii="Times New Roman" w:hAnsi="Times New Roman" w:cs="Times New Roman"/>
          <w:bCs/>
          <w:color w:val="000000" w:themeColor="text1"/>
          <w:sz w:val="24"/>
          <w:szCs w:val="24"/>
        </w:rPr>
        <w:t xml:space="preserve">(2) </w:t>
      </w:r>
      <w:r w:rsidR="003A612A" w:rsidRPr="003A612A">
        <w:rPr>
          <w:rFonts w:ascii="Times New Roman" w:hAnsi="Times New Roman" w:cs="Times New Roman"/>
          <w:bCs/>
          <w:color w:val="000000" w:themeColor="text1"/>
          <w:sz w:val="24"/>
          <w:szCs w:val="24"/>
        </w:rPr>
        <w:t>Puan</w:t>
      </w:r>
      <w:r w:rsidR="003A612A">
        <w:rPr>
          <w:rFonts w:ascii="Times New Roman" w:hAnsi="Times New Roman" w:cs="Times New Roman"/>
          <w:color w:val="000000" w:themeColor="text1"/>
          <w:sz w:val="24"/>
          <w:szCs w:val="24"/>
        </w:rPr>
        <w:t xml:space="preserve">, </w:t>
      </w:r>
      <w:r w:rsidRPr="00220753">
        <w:rPr>
          <w:rFonts w:ascii="Times New Roman" w:hAnsi="Times New Roman" w:cs="Times New Roman"/>
          <w:color w:val="000000" w:themeColor="text1"/>
          <w:sz w:val="24"/>
          <w:szCs w:val="24"/>
        </w:rPr>
        <w:t>Kurumumuzda kalite güvencesi, eğitim ve öğretim, araştırma ve geliştirme, toplumsal katkı, yönetim sistemi ve uluslararasılaşma gibi süreçlerin her biri için PUKÖ (Planlama, Uygulama, Kontrol ve Önlem Alma-İyileştirme) katmanlarına paydaş katılımını sağlamak amacıyla özel planlamalar yapılmaktadır. Bu planlamalar, her bir sürecin özgüllüğüne ve gerekliliklerine göre şekillendirilmiş ve paydaşların aktif katılımını teşvik edecek şekilde düzenlenmiştir. Bu sayede, paydaşların görüşleri ve geri bildirimleri dikkate alınarak süreçlerin etkin bir şekilde yönetilmesi ve sürekli iyileştirilmesi hedeflenmektedir.</w:t>
      </w:r>
    </w:p>
    <w:p w14:paraId="7DF98037" w14:textId="4D3B5D42" w:rsidR="00B16D34" w:rsidRPr="003A612A" w:rsidRDefault="00476887" w:rsidP="003A612A">
      <w:pPr>
        <w:spacing w:after="120" w:line="360" w:lineRule="auto"/>
        <w:jc w:val="both"/>
        <w:rPr>
          <w:rFonts w:ascii="Times New Roman" w:hAnsi="Times New Roman" w:cs="Times New Roman"/>
          <w:color w:val="000000" w:themeColor="text1"/>
          <w:sz w:val="24"/>
          <w:szCs w:val="24"/>
        </w:rPr>
      </w:pPr>
      <w:r w:rsidRPr="003A612A">
        <w:rPr>
          <w:rFonts w:ascii="Times New Roman" w:hAnsi="Times New Roman" w:cs="Times New Roman"/>
          <w:b/>
          <w:bCs/>
          <w:i/>
          <w:iCs/>
          <w:color w:val="000000" w:themeColor="text1"/>
          <w:sz w:val="24"/>
          <w:szCs w:val="24"/>
        </w:rPr>
        <w:t>Kanıtlar:</w:t>
      </w:r>
      <w:r w:rsidRPr="00220753">
        <w:rPr>
          <w:rFonts w:ascii="Times New Roman" w:hAnsi="Times New Roman" w:cs="Times New Roman"/>
          <w:sz w:val="24"/>
          <w:szCs w:val="24"/>
        </w:rPr>
        <w:t xml:space="preserve"> </w:t>
      </w:r>
      <w:r w:rsidR="00A03272" w:rsidRPr="00220753">
        <w:rPr>
          <w:rFonts w:ascii="Times New Roman" w:hAnsi="Times New Roman" w:cs="Times New Roman"/>
          <w:sz w:val="24"/>
          <w:szCs w:val="24"/>
        </w:rPr>
        <w:t>Kariyer Merkezi 2022-2023 Koordinasyon Toplantısı</w:t>
      </w:r>
      <w:r w:rsidR="00A03272" w:rsidRPr="00220753">
        <w:rPr>
          <w:rFonts w:ascii="Times New Roman" w:hAnsi="Times New Roman" w:cs="Times New Roman"/>
          <w:color w:val="000000" w:themeColor="text1"/>
          <w:sz w:val="24"/>
          <w:szCs w:val="24"/>
        </w:rPr>
        <w:t xml:space="preserve"> Gerçekleştirildi</w:t>
      </w:r>
      <w:r w:rsidR="003A612A">
        <w:rPr>
          <w:rFonts w:ascii="Times New Roman" w:hAnsi="Times New Roman" w:cs="Times New Roman"/>
          <w:color w:val="000000" w:themeColor="text1"/>
          <w:sz w:val="24"/>
          <w:szCs w:val="24"/>
        </w:rPr>
        <w:t>.</w:t>
      </w:r>
      <w:r w:rsidR="00A03272" w:rsidRPr="00220753">
        <w:rPr>
          <w:rFonts w:ascii="Times New Roman" w:hAnsi="Times New Roman" w:cs="Times New Roman"/>
          <w:color w:val="000000" w:themeColor="text1"/>
          <w:sz w:val="24"/>
          <w:szCs w:val="24"/>
        </w:rPr>
        <w:t xml:space="preserve"> Port of Çanakkale Katılımıyla Kariyer Planlama Semineri Gerçekleştirildi</w:t>
      </w:r>
      <w:r w:rsidR="003A612A">
        <w:rPr>
          <w:rFonts w:ascii="Times New Roman" w:hAnsi="Times New Roman" w:cs="Times New Roman"/>
          <w:color w:val="000000" w:themeColor="text1"/>
          <w:sz w:val="24"/>
          <w:szCs w:val="24"/>
        </w:rPr>
        <w:t>.</w:t>
      </w:r>
      <w:r w:rsidR="00E1103D" w:rsidRPr="00220753">
        <w:rPr>
          <w:rFonts w:ascii="Times New Roman" w:hAnsi="Times New Roman" w:cs="Times New Roman"/>
          <w:color w:val="000000" w:themeColor="text1"/>
          <w:sz w:val="24"/>
          <w:szCs w:val="24"/>
        </w:rPr>
        <w:t xml:space="preserve"> Denizcilik Temiz Enerji Paneli Gerçekleşti</w:t>
      </w:r>
      <w:r w:rsidR="003A612A">
        <w:rPr>
          <w:rFonts w:ascii="Times New Roman" w:hAnsi="Times New Roman" w:cs="Times New Roman"/>
          <w:color w:val="000000" w:themeColor="text1"/>
          <w:sz w:val="24"/>
          <w:szCs w:val="24"/>
        </w:rPr>
        <w:t>.</w:t>
      </w:r>
      <w:r w:rsidR="00E1103D" w:rsidRPr="00220753">
        <w:rPr>
          <w:rFonts w:ascii="Times New Roman" w:hAnsi="Times New Roman" w:cs="Times New Roman"/>
          <w:color w:val="000000" w:themeColor="text1"/>
          <w:sz w:val="24"/>
          <w:szCs w:val="24"/>
        </w:rPr>
        <w:t xml:space="preserve"> Port of Çanakkale Limanına Ziyaret</w:t>
      </w:r>
      <w:r w:rsidR="00305D1A" w:rsidRPr="00220753">
        <w:rPr>
          <w:rFonts w:ascii="Times New Roman" w:hAnsi="Times New Roman" w:cs="Times New Roman"/>
          <w:color w:val="000000" w:themeColor="text1"/>
          <w:sz w:val="24"/>
          <w:szCs w:val="24"/>
        </w:rPr>
        <w:t>, Dış Paydaş Toplantısı Gerçekleştirildi</w:t>
      </w:r>
      <w:r w:rsidR="003A612A">
        <w:rPr>
          <w:rFonts w:ascii="Times New Roman" w:hAnsi="Times New Roman" w:cs="Times New Roman"/>
          <w:color w:val="000000" w:themeColor="text1"/>
          <w:sz w:val="24"/>
          <w:szCs w:val="24"/>
        </w:rPr>
        <w:t>.</w:t>
      </w:r>
      <w:r w:rsidR="00305D1A" w:rsidRPr="00220753">
        <w:rPr>
          <w:rFonts w:ascii="Times New Roman" w:hAnsi="Times New Roman" w:cs="Times New Roman"/>
          <w:color w:val="000000" w:themeColor="text1"/>
          <w:sz w:val="24"/>
          <w:szCs w:val="24"/>
        </w:rPr>
        <w:t xml:space="preserve"> İŞKUR’un Katılımıyla Kariyer Planlama Semineri Gerçekleştirildi</w:t>
      </w:r>
      <w:r w:rsidR="003A612A">
        <w:rPr>
          <w:rFonts w:ascii="Times New Roman" w:hAnsi="Times New Roman" w:cs="Times New Roman"/>
          <w:color w:val="000000" w:themeColor="text1"/>
          <w:sz w:val="24"/>
          <w:szCs w:val="24"/>
        </w:rPr>
        <w:t>.</w:t>
      </w:r>
      <w:r w:rsidR="005B18ED" w:rsidRPr="00220753">
        <w:rPr>
          <w:rFonts w:ascii="Times New Roman" w:hAnsi="Times New Roman" w:cs="Times New Roman"/>
          <w:color w:val="000000" w:themeColor="text1"/>
          <w:sz w:val="24"/>
          <w:szCs w:val="24"/>
        </w:rPr>
        <w:t xml:space="preserve"> Bozcaada Sualtı Günleri Projesi Gerçekleştirildi</w:t>
      </w:r>
      <w:r w:rsidR="003A612A">
        <w:rPr>
          <w:rFonts w:ascii="Times New Roman" w:hAnsi="Times New Roman" w:cs="Times New Roman"/>
          <w:color w:val="000000" w:themeColor="text1"/>
          <w:sz w:val="24"/>
          <w:szCs w:val="24"/>
        </w:rPr>
        <w:t>.</w:t>
      </w:r>
      <w:r w:rsidR="005B18ED" w:rsidRPr="00220753">
        <w:rPr>
          <w:rFonts w:ascii="Times New Roman" w:hAnsi="Times New Roman" w:cs="Times New Roman"/>
          <w:color w:val="000000" w:themeColor="text1"/>
          <w:sz w:val="24"/>
          <w:szCs w:val="24"/>
        </w:rPr>
        <w:t xml:space="preserve"> Yüksekokulumuzdan Dış Paydaş Ziyaretler</w:t>
      </w:r>
      <w:r w:rsidR="003A612A">
        <w:rPr>
          <w:rFonts w:ascii="Times New Roman" w:hAnsi="Times New Roman" w:cs="Times New Roman"/>
          <w:color w:val="000000" w:themeColor="text1"/>
          <w:sz w:val="24"/>
          <w:szCs w:val="24"/>
        </w:rPr>
        <w:t>.</w:t>
      </w:r>
      <w:r w:rsidR="005B18ED" w:rsidRPr="00220753">
        <w:rPr>
          <w:rFonts w:ascii="Times New Roman" w:hAnsi="Times New Roman" w:cs="Times New Roman"/>
          <w:color w:val="000000" w:themeColor="text1"/>
          <w:sz w:val="24"/>
          <w:szCs w:val="24"/>
        </w:rPr>
        <w:t xml:space="preserve"> "Temiz Deniz, Tarih, Miras, Gelecek" Etkinliği</w:t>
      </w:r>
      <w:r w:rsidR="003A612A">
        <w:rPr>
          <w:rFonts w:ascii="Times New Roman" w:hAnsi="Times New Roman" w:cs="Times New Roman"/>
          <w:color w:val="000000" w:themeColor="text1"/>
          <w:sz w:val="24"/>
          <w:szCs w:val="24"/>
        </w:rPr>
        <w:t>.</w:t>
      </w:r>
      <w:r w:rsidR="005B18ED" w:rsidRPr="00220753">
        <w:rPr>
          <w:rFonts w:ascii="Times New Roman" w:hAnsi="Times New Roman" w:cs="Times New Roman"/>
          <w:color w:val="000000" w:themeColor="text1"/>
          <w:sz w:val="24"/>
          <w:szCs w:val="24"/>
        </w:rPr>
        <w:t xml:space="preserve"> Yüksekokulumuzdan Kale Grubuna Ziyaret</w:t>
      </w:r>
      <w:r w:rsidR="003A612A">
        <w:rPr>
          <w:rFonts w:ascii="Times New Roman" w:hAnsi="Times New Roman" w:cs="Times New Roman"/>
          <w:color w:val="000000" w:themeColor="text1"/>
          <w:sz w:val="24"/>
          <w:szCs w:val="24"/>
        </w:rPr>
        <w:t>.</w:t>
      </w:r>
      <w:r w:rsidR="005B18ED" w:rsidRPr="00220753">
        <w:rPr>
          <w:rFonts w:ascii="Times New Roman" w:hAnsi="Times New Roman" w:cs="Times New Roman"/>
          <w:color w:val="000000" w:themeColor="text1"/>
          <w:sz w:val="24"/>
          <w:szCs w:val="24"/>
        </w:rPr>
        <w:t xml:space="preserve"> </w:t>
      </w:r>
      <w:r w:rsidR="004E4312" w:rsidRPr="00220753">
        <w:rPr>
          <w:rFonts w:ascii="Times New Roman" w:hAnsi="Times New Roman" w:cs="Times New Roman"/>
          <w:color w:val="000000" w:themeColor="text1"/>
          <w:sz w:val="24"/>
          <w:szCs w:val="24"/>
        </w:rPr>
        <w:t>Çanakkale Valisi’nden Deniz Teknolojileri Meslek Yüksekokulu’na Ziyaret</w:t>
      </w:r>
      <w:r w:rsidR="003A612A">
        <w:rPr>
          <w:rFonts w:ascii="Times New Roman" w:hAnsi="Times New Roman" w:cs="Times New Roman"/>
          <w:color w:val="000000" w:themeColor="text1"/>
          <w:sz w:val="24"/>
          <w:szCs w:val="24"/>
        </w:rPr>
        <w:t>.</w:t>
      </w:r>
    </w:p>
    <w:p w14:paraId="7A4C17D3"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8" w:history="1">
        <w:r w:rsidR="00A03272" w:rsidRPr="00220753">
          <w:rPr>
            <w:rStyle w:val="Kpr"/>
            <w:rFonts w:ascii="Times New Roman" w:hAnsi="Times New Roman" w:cs="Times New Roman"/>
            <w:sz w:val="24"/>
            <w:szCs w:val="24"/>
          </w:rPr>
          <w:t>https://denizteknolojilerimyo.comu.edu.tr/arsiv/haberler/kariyer-merkezi-2022-2023-koordinasyon-toplantisi--r393.html</w:t>
        </w:r>
      </w:hyperlink>
    </w:p>
    <w:p w14:paraId="4CB08B50"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89" w:history="1">
        <w:r w:rsidR="007B651E" w:rsidRPr="00B92F61">
          <w:rPr>
            <w:rStyle w:val="Kpr"/>
            <w:rFonts w:ascii="Times New Roman" w:hAnsi="Times New Roman" w:cs="Times New Roman"/>
            <w:sz w:val="24"/>
            <w:szCs w:val="24"/>
          </w:rPr>
          <w:t>https://denizteknolojilerimyo.comu.edu.tr/arsiv/haberler/port-of-canakkale-katilimiyla-kariyer-planlama-sem-r509.html</w:t>
        </w:r>
      </w:hyperlink>
    </w:p>
    <w:p w14:paraId="3C2722DB"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0" w:history="1">
        <w:r w:rsidR="007B651E" w:rsidRPr="00B92F61">
          <w:rPr>
            <w:rStyle w:val="Kpr"/>
            <w:rFonts w:ascii="Times New Roman" w:hAnsi="Times New Roman" w:cs="Times New Roman"/>
            <w:sz w:val="24"/>
            <w:szCs w:val="24"/>
          </w:rPr>
          <w:t>https://denizteknolojilerimyo.comu.edu.tr/arsiv/haberler/denizcilik-temiz-enerji-paneli-yogun-ilgi-ile-gerc-r508.html</w:t>
        </w:r>
      </w:hyperlink>
    </w:p>
    <w:p w14:paraId="2C553734"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1" w:history="1">
        <w:r w:rsidR="007B651E" w:rsidRPr="00B92F61">
          <w:rPr>
            <w:rStyle w:val="Kpr"/>
            <w:rFonts w:ascii="Times New Roman" w:hAnsi="Times New Roman" w:cs="Times New Roman"/>
            <w:sz w:val="24"/>
            <w:szCs w:val="24"/>
          </w:rPr>
          <w:t>https://denizteknolojilerimyo.comu.edu.tr/arsiv/haberler/port-of-canakkale-limanina-ziyaret-r502.html</w:t>
        </w:r>
      </w:hyperlink>
    </w:p>
    <w:p w14:paraId="1B4D5A50"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2" w:history="1">
        <w:r w:rsidR="007B651E" w:rsidRPr="00B92F61">
          <w:rPr>
            <w:rStyle w:val="Kpr"/>
            <w:rFonts w:ascii="Times New Roman" w:hAnsi="Times New Roman" w:cs="Times New Roman"/>
            <w:sz w:val="24"/>
            <w:szCs w:val="24"/>
          </w:rPr>
          <w:t>https://denizteknolojilerimyo.comu.edu.tr/arsiv/haberler/dis-paydas-toplantisi-gerceklestirildi-r506.html</w:t>
        </w:r>
      </w:hyperlink>
    </w:p>
    <w:p w14:paraId="09D19BB5"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3" w:history="1">
        <w:r w:rsidR="007B651E" w:rsidRPr="00B92F61">
          <w:rPr>
            <w:rStyle w:val="Kpr"/>
            <w:rFonts w:ascii="Times New Roman" w:hAnsi="Times New Roman" w:cs="Times New Roman"/>
            <w:sz w:val="24"/>
            <w:szCs w:val="24"/>
          </w:rPr>
          <w:t>https://denizteknolojilerimyo.comu.edu.tr/arsiv/haberler/iskurun-katilimiyla-kariyer-planlama-semineri-gerc-r489.html</w:t>
        </w:r>
      </w:hyperlink>
    </w:p>
    <w:p w14:paraId="1AACC26C"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4" w:history="1">
        <w:r w:rsidR="007B651E" w:rsidRPr="00B92F61">
          <w:rPr>
            <w:rStyle w:val="Kpr"/>
            <w:rFonts w:ascii="Times New Roman" w:hAnsi="Times New Roman" w:cs="Times New Roman"/>
            <w:sz w:val="24"/>
            <w:szCs w:val="24"/>
          </w:rPr>
          <w:t>https://denizteknolojilerimyo.comu.edu.tr/arsiv/haberler/bozcaada-sualti-gunleri-projesi-gerceklestirildi-r488.html</w:t>
        </w:r>
      </w:hyperlink>
    </w:p>
    <w:p w14:paraId="2529126B"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5" w:history="1">
        <w:r w:rsidR="007B651E" w:rsidRPr="00B92F61">
          <w:rPr>
            <w:rStyle w:val="Kpr"/>
            <w:rFonts w:ascii="Times New Roman" w:hAnsi="Times New Roman" w:cs="Times New Roman"/>
            <w:sz w:val="24"/>
            <w:szCs w:val="24"/>
          </w:rPr>
          <w:t>https://denizteknolojilerimyo.comu.edu.tr/arsiv/haberler/yuksekokulumuzdan-dis-paydas-ziyareti-r473.html</w:t>
        </w:r>
      </w:hyperlink>
    </w:p>
    <w:p w14:paraId="6BB7DD50"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6" w:history="1">
        <w:r w:rsidR="007B651E" w:rsidRPr="00B92F61">
          <w:rPr>
            <w:rStyle w:val="Kpr"/>
            <w:rFonts w:ascii="Times New Roman" w:hAnsi="Times New Roman" w:cs="Times New Roman"/>
            <w:sz w:val="24"/>
            <w:szCs w:val="24"/>
          </w:rPr>
          <w:t>https://denizteknolojilerimyo.comu.edu.tr/arsiv/haberler/yuksekokulumuzdan-dis-paydas-ziyareti-r472.html</w:t>
        </w:r>
      </w:hyperlink>
    </w:p>
    <w:p w14:paraId="5BD0C6AB"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7" w:history="1">
        <w:r w:rsidR="007B651E" w:rsidRPr="00B92F61">
          <w:rPr>
            <w:rStyle w:val="Kpr"/>
            <w:rFonts w:ascii="Times New Roman" w:hAnsi="Times New Roman" w:cs="Times New Roman"/>
            <w:sz w:val="24"/>
            <w:szCs w:val="24"/>
          </w:rPr>
          <w:t>https://denizteknolojilerimyo.comu.edu.tr/arsiv/haberler/temiz-deniz-tarih-miras-gelecek-etkinligi-hk-r437.html</w:t>
        </w:r>
      </w:hyperlink>
    </w:p>
    <w:p w14:paraId="162A61F0" w14:textId="77777777" w:rsidR="007B651E"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8" w:history="1">
        <w:r w:rsidR="007B651E" w:rsidRPr="00B92F61">
          <w:rPr>
            <w:rStyle w:val="Kpr"/>
            <w:rFonts w:ascii="Times New Roman" w:hAnsi="Times New Roman" w:cs="Times New Roman"/>
            <w:sz w:val="24"/>
            <w:szCs w:val="24"/>
          </w:rPr>
          <w:t>https://denizteknolojilerimyo.comu.edu.tr/arsiv/haberler/yuksekokulumuzdan-kale-grubuna-ziyaret-r416.html</w:t>
        </w:r>
      </w:hyperlink>
    </w:p>
    <w:p w14:paraId="1118B3AD" w14:textId="56F53D94" w:rsidR="005B18ED" w:rsidRPr="00220753" w:rsidRDefault="00000000" w:rsidP="00D22963">
      <w:pPr>
        <w:adjustRightInd w:val="0"/>
        <w:spacing w:after="0" w:line="360" w:lineRule="auto"/>
        <w:ind w:left="284"/>
        <w:jc w:val="both"/>
        <w:rPr>
          <w:rFonts w:ascii="Times New Roman" w:hAnsi="Times New Roman" w:cs="Times New Roman"/>
          <w:color w:val="000000" w:themeColor="text1"/>
          <w:sz w:val="24"/>
          <w:szCs w:val="24"/>
        </w:rPr>
      </w:pPr>
      <w:hyperlink r:id="rId99" w:history="1">
        <w:r w:rsidR="007B651E" w:rsidRPr="00B92F61">
          <w:rPr>
            <w:rStyle w:val="Kpr"/>
            <w:rFonts w:ascii="Times New Roman" w:hAnsi="Times New Roman" w:cs="Times New Roman"/>
            <w:sz w:val="24"/>
            <w:szCs w:val="24"/>
          </w:rPr>
          <w:t>https://denizteknolojilerimyo.comu.edu.tr/arsiv/haberler/canakkale-valisi-ilhami-aktastan-deniz-teknolojile-r401.html</w:t>
        </w:r>
      </w:hyperlink>
    </w:p>
    <w:p w14:paraId="29D3A8EA" w14:textId="6A5B89EA" w:rsidR="00B16D34" w:rsidRPr="00220753" w:rsidRDefault="00AC0F62" w:rsidP="003A612A">
      <w:pPr>
        <w:widowControl w:val="0"/>
        <w:autoSpaceDE w:val="0"/>
        <w:autoSpaceDN w:val="0"/>
        <w:spacing w:before="24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 xml:space="preserve">A.4.2. </w:t>
      </w:r>
      <w:r w:rsidR="00B16D34" w:rsidRPr="00220753">
        <w:rPr>
          <w:rFonts w:ascii="Times New Roman" w:hAnsi="Times New Roman" w:cs="Times New Roman"/>
          <w:b/>
          <w:color w:val="000000" w:themeColor="text1"/>
          <w:sz w:val="24"/>
          <w:szCs w:val="24"/>
        </w:rPr>
        <w:t>Öğrenci Geri Bildirimleri</w:t>
      </w:r>
    </w:p>
    <w:p w14:paraId="07F9626D" w14:textId="77777777" w:rsidR="00436567" w:rsidRDefault="00476887" w:rsidP="00436567">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Yüksekokulu'nda genel memnuniyet anketlerine ek olarak, her komite ve staj sonunda öğrencilerden geri bildirim almak amacıyla anketler düzenlenmektedir. Bu anketler aracılığıyla öğrencilerin dersler, dersin öğretim elemanları, diploma programı, hizmetler ve genel memnuniyet seviyeleri hakkındaki görüşleri sistematik bir şekilde toplanmakta ve değerlendirilmektedir. Elde edilen sonuçlar paylaşılarak gerekli önlemler alınmaktadır. Ayrıca, ders değerlendirme anketlerinin öğrenciler tarafından doldurulması, dersin sorumlu hocaları tarafından teşvik edilmekte ve öğrencilerin bu anketleri Öğrenci Bilgi Sistemi (ÖBS) üzerinden doldurabilmesi sağlanmaktadır. Bu uygulama, diğer meslek yüksekokullarına örnek teşkil edecek niteliktedir.</w:t>
      </w:r>
    </w:p>
    <w:p w14:paraId="487C7F98" w14:textId="77777777" w:rsidR="00436567" w:rsidRDefault="00476887" w:rsidP="00436567">
      <w:pPr>
        <w:spacing w:after="120" w:line="360" w:lineRule="auto"/>
        <w:jc w:val="both"/>
        <w:rPr>
          <w:rFonts w:ascii="Times New Roman" w:hAnsi="Times New Roman" w:cs="Times New Roman"/>
          <w:color w:val="000000" w:themeColor="text1"/>
          <w:sz w:val="24"/>
          <w:szCs w:val="24"/>
        </w:rPr>
      </w:pPr>
      <w:r w:rsidRPr="00436567">
        <w:rPr>
          <w:rFonts w:ascii="Times New Roman" w:hAnsi="Times New Roman" w:cs="Times New Roman"/>
          <w:b/>
          <w:i/>
          <w:iCs/>
          <w:color w:val="000000" w:themeColor="text1"/>
          <w:sz w:val="24"/>
          <w:szCs w:val="24"/>
        </w:rPr>
        <w:t>Olgunluk Düzeyi:</w:t>
      </w:r>
      <w:r w:rsidRPr="00220753">
        <w:rPr>
          <w:rFonts w:ascii="Times New Roman" w:hAnsi="Times New Roman" w:cs="Times New Roman"/>
          <w:b/>
          <w:color w:val="000000" w:themeColor="text1"/>
          <w:sz w:val="24"/>
          <w:szCs w:val="24"/>
        </w:rPr>
        <w:t xml:space="preserve"> </w:t>
      </w:r>
      <w:r w:rsidR="00436567" w:rsidRPr="00436567">
        <w:rPr>
          <w:rFonts w:ascii="Times New Roman" w:hAnsi="Times New Roman" w:cs="Times New Roman"/>
          <w:bCs/>
          <w:color w:val="000000" w:themeColor="text1"/>
          <w:sz w:val="24"/>
          <w:szCs w:val="24"/>
        </w:rPr>
        <w:t xml:space="preserve">Dört </w:t>
      </w:r>
      <w:r w:rsidRPr="00436567">
        <w:rPr>
          <w:rFonts w:ascii="Times New Roman" w:hAnsi="Times New Roman" w:cs="Times New Roman"/>
          <w:bCs/>
          <w:color w:val="000000" w:themeColor="text1"/>
          <w:sz w:val="24"/>
          <w:szCs w:val="24"/>
        </w:rPr>
        <w:t>(4)</w:t>
      </w:r>
      <w:r w:rsidRPr="00220753">
        <w:rPr>
          <w:rFonts w:ascii="Times New Roman" w:hAnsi="Times New Roman" w:cs="Times New Roman"/>
          <w:color w:val="000000" w:themeColor="text1"/>
          <w:sz w:val="24"/>
          <w:szCs w:val="24"/>
        </w:rPr>
        <w:t xml:space="preserve"> </w:t>
      </w:r>
      <w:r w:rsidR="00436567">
        <w:rPr>
          <w:rFonts w:ascii="Times New Roman" w:hAnsi="Times New Roman" w:cs="Times New Roman"/>
          <w:color w:val="000000" w:themeColor="text1"/>
          <w:sz w:val="24"/>
          <w:szCs w:val="24"/>
        </w:rPr>
        <w:t xml:space="preserve">Puan </w:t>
      </w:r>
      <w:r w:rsidRPr="00220753">
        <w:rPr>
          <w:rFonts w:ascii="Times New Roman" w:hAnsi="Times New Roman" w:cs="Times New Roman"/>
          <w:color w:val="000000" w:themeColor="text1"/>
          <w:sz w:val="24"/>
          <w:szCs w:val="24"/>
        </w:rPr>
        <w:t xml:space="preserve">Tüm programlarda öğrenci geri bildirimlerinin alınmasına yönelik uygulamalar titizlikle takip edilmekte ve öğrenci katılımına dayalı olarak sürekli </w:t>
      </w:r>
      <w:r w:rsidRPr="00220753">
        <w:rPr>
          <w:rFonts w:ascii="Times New Roman" w:hAnsi="Times New Roman" w:cs="Times New Roman"/>
          <w:color w:val="000000" w:themeColor="text1"/>
          <w:sz w:val="24"/>
          <w:szCs w:val="24"/>
        </w:rPr>
        <w:lastRenderedPageBreak/>
        <w:t>iyileştirilmektedir. Öğrencilerden gelen geri bildirimler düzenli olarak toplanmakta ve analiz edilmektedir. Bu geri bildirimler, karar alma süreçlerinde önemli bir rol oynamakta ve alınacak önlemlere yön vermektedir. Öğrenci görüşleri ve memnuniyeti, programların kalitesini artırmak ve öğrenci deneyimini geliştirmek için değerli bir kaynak olarak kabul edilmektedir.</w:t>
      </w:r>
    </w:p>
    <w:p w14:paraId="717C4DCB" w14:textId="72E87A49" w:rsidR="00B16D34" w:rsidRPr="00220753" w:rsidRDefault="00476887" w:rsidP="00436567">
      <w:pPr>
        <w:spacing w:after="120" w:line="360" w:lineRule="auto"/>
        <w:jc w:val="both"/>
        <w:rPr>
          <w:rFonts w:ascii="Times New Roman" w:hAnsi="Times New Roman" w:cs="Times New Roman"/>
          <w:color w:val="000000" w:themeColor="text1"/>
          <w:spacing w:val="-2"/>
          <w:sz w:val="24"/>
          <w:szCs w:val="24"/>
        </w:rPr>
      </w:pPr>
      <w:r w:rsidRPr="00436567">
        <w:rPr>
          <w:rFonts w:ascii="Times New Roman" w:hAnsi="Times New Roman" w:cs="Times New Roman"/>
          <w:b/>
          <w:i/>
          <w:iCs/>
          <w:color w:val="000000" w:themeColor="text1"/>
          <w:sz w:val="24"/>
          <w:szCs w:val="24"/>
        </w:rPr>
        <w:t>Kanıtlar:</w:t>
      </w:r>
      <w:r w:rsidR="00436567">
        <w:rPr>
          <w:rFonts w:ascii="Times New Roman" w:hAnsi="Times New Roman" w:cs="Times New Roman"/>
          <w:b/>
          <w:color w:val="000000" w:themeColor="text1"/>
          <w:sz w:val="24"/>
          <w:szCs w:val="24"/>
        </w:rPr>
        <w:t xml:space="preserve"> </w:t>
      </w:r>
      <w:r w:rsidR="00B16D34" w:rsidRPr="00220753">
        <w:rPr>
          <w:rFonts w:ascii="Times New Roman" w:hAnsi="Times New Roman" w:cs="Times New Roman"/>
          <w:color w:val="000000" w:themeColor="text1"/>
          <w:sz w:val="24"/>
          <w:szCs w:val="24"/>
        </w:rPr>
        <w:t>Öğrenci İşleri Daire Başkanlığı</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Akademik Takvim</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Mevzuat Bilgi Sistemi</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Eğitim Öğretim ve Sınav Yönetmeliği</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Staj Yönergesi</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w:t>
      </w:r>
      <w:r w:rsidR="0028124D" w:rsidRPr="00220753">
        <w:rPr>
          <w:rFonts w:ascii="Times New Roman" w:hAnsi="Times New Roman" w:cs="Times New Roman"/>
          <w:color w:val="000000" w:themeColor="text1"/>
          <w:sz w:val="24"/>
          <w:szCs w:val="24"/>
        </w:rPr>
        <w:t xml:space="preserve">2022 – 2023 Yaz Dönemi Stajı Tarih </w:t>
      </w:r>
      <w:r w:rsidR="00436567" w:rsidRPr="00220753">
        <w:rPr>
          <w:rFonts w:ascii="Times New Roman" w:hAnsi="Times New Roman" w:cs="Times New Roman"/>
          <w:color w:val="000000" w:themeColor="text1"/>
          <w:sz w:val="24"/>
          <w:szCs w:val="24"/>
        </w:rPr>
        <w:t xml:space="preserve">Aralıkları İçin </w:t>
      </w:r>
      <w:r w:rsidR="00B16D34" w:rsidRPr="00220753">
        <w:rPr>
          <w:rFonts w:ascii="Times New Roman" w:hAnsi="Times New Roman" w:cs="Times New Roman"/>
          <w:color w:val="000000" w:themeColor="text1"/>
          <w:sz w:val="24"/>
          <w:szCs w:val="24"/>
        </w:rPr>
        <w:t xml:space="preserve">Staj </w:t>
      </w:r>
      <w:r w:rsidR="00436567" w:rsidRPr="00220753">
        <w:rPr>
          <w:rFonts w:ascii="Times New Roman" w:hAnsi="Times New Roman" w:cs="Times New Roman"/>
          <w:color w:val="000000" w:themeColor="text1"/>
          <w:sz w:val="24"/>
          <w:szCs w:val="24"/>
        </w:rPr>
        <w:t>Komisyon Kararı</w:t>
      </w:r>
      <w:r w:rsidR="00436567">
        <w:rPr>
          <w:rFonts w:ascii="Times New Roman" w:hAnsi="Times New Roman" w:cs="Times New Roman"/>
          <w:color w:val="000000" w:themeColor="text1"/>
          <w:sz w:val="24"/>
          <w:szCs w:val="24"/>
        </w:rPr>
        <w:t>.</w:t>
      </w:r>
      <w:r w:rsidR="00436567" w:rsidRPr="00220753">
        <w:rPr>
          <w:rFonts w:ascii="Times New Roman" w:hAnsi="Times New Roman" w:cs="Times New Roman"/>
          <w:color w:val="000000" w:themeColor="text1"/>
          <w:sz w:val="24"/>
          <w:szCs w:val="24"/>
        </w:rPr>
        <w:t xml:space="preserve"> </w:t>
      </w:r>
      <w:proofErr w:type="spellStart"/>
      <w:r w:rsidR="00FE4479" w:rsidRPr="00220753">
        <w:rPr>
          <w:rFonts w:ascii="Times New Roman" w:hAnsi="Times New Roman" w:cs="Times New Roman"/>
          <w:color w:val="000000" w:themeColor="text1"/>
          <w:sz w:val="24"/>
          <w:szCs w:val="24"/>
        </w:rPr>
        <w:t>Önlisans</w:t>
      </w:r>
      <w:proofErr w:type="spellEnd"/>
      <w:r w:rsidR="00FE4479" w:rsidRPr="00220753">
        <w:rPr>
          <w:rFonts w:ascii="Times New Roman" w:hAnsi="Times New Roman" w:cs="Times New Roman"/>
          <w:color w:val="000000" w:themeColor="text1"/>
          <w:sz w:val="24"/>
          <w:szCs w:val="24"/>
        </w:rPr>
        <w:t xml:space="preserve"> ve Lisans Uzaktan Eğitim-Öğretim ve Sınav Yönetmeliği</w:t>
      </w:r>
      <w:r w:rsidR="00436567">
        <w:rPr>
          <w:rFonts w:ascii="Times New Roman" w:hAnsi="Times New Roman" w:cs="Times New Roman"/>
          <w:color w:val="000000" w:themeColor="text1"/>
          <w:sz w:val="24"/>
          <w:szCs w:val="24"/>
        </w:rPr>
        <w:t>.</w:t>
      </w:r>
      <w:r w:rsidR="00FE4479" w:rsidRPr="00220753">
        <w:rPr>
          <w:rFonts w:ascii="Times New Roman" w:hAnsi="Times New Roman" w:cs="Times New Roman"/>
          <w:color w:val="000000" w:themeColor="text1"/>
          <w:sz w:val="24"/>
          <w:szCs w:val="24"/>
        </w:rPr>
        <w:t xml:space="preserve"> Staj Dosyası</w:t>
      </w:r>
      <w:r w:rsidR="00436567">
        <w:rPr>
          <w:rFonts w:ascii="Times New Roman" w:hAnsi="Times New Roman" w:cs="Times New Roman"/>
          <w:color w:val="000000" w:themeColor="text1"/>
          <w:sz w:val="24"/>
          <w:szCs w:val="24"/>
        </w:rPr>
        <w:t>.</w:t>
      </w:r>
      <w:r w:rsidR="00FE4479" w:rsidRPr="00220753">
        <w:rPr>
          <w:rFonts w:ascii="Times New Roman" w:hAnsi="Times New Roman" w:cs="Times New Roman"/>
          <w:color w:val="000000" w:themeColor="text1"/>
          <w:sz w:val="24"/>
          <w:szCs w:val="24"/>
        </w:rPr>
        <w:t xml:space="preserve"> </w:t>
      </w:r>
      <w:r w:rsidR="00B16D34" w:rsidRPr="00220753">
        <w:rPr>
          <w:rFonts w:ascii="Times New Roman" w:hAnsi="Times New Roman" w:cs="Times New Roman"/>
          <w:color w:val="000000" w:themeColor="text1"/>
          <w:sz w:val="24"/>
          <w:szCs w:val="24"/>
        </w:rPr>
        <w:t xml:space="preserve">İç </w:t>
      </w:r>
      <w:r w:rsidR="00436567" w:rsidRPr="00220753">
        <w:rPr>
          <w:rFonts w:ascii="Times New Roman" w:hAnsi="Times New Roman" w:cs="Times New Roman"/>
          <w:color w:val="000000" w:themeColor="text1"/>
          <w:sz w:val="24"/>
          <w:szCs w:val="24"/>
        </w:rPr>
        <w:t>Kontrol Standartları Eylem Planı</w:t>
      </w:r>
      <w:r w:rsidR="00436567">
        <w:rPr>
          <w:rFonts w:ascii="Times New Roman" w:hAnsi="Times New Roman" w:cs="Times New Roman"/>
          <w:color w:val="000000" w:themeColor="text1"/>
          <w:sz w:val="24"/>
          <w:szCs w:val="24"/>
        </w:rPr>
        <w:t>.</w:t>
      </w:r>
      <w:r w:rsidR="00436567" w:rsidRPr="00220753">
        <w:rPr>
          <w:rFonts w:ascii="Times New Roman" w:hAnsi="Times New Roman" w:cs="Times New Roman"/>
          <w:color w:val="000000" w:themeColor="text1"/>
          <w:sz w:val="24"/>
          <w:szCs w:val="24"/>
        </w:rPr>
        <w:t xml:space="preserve"> </w:t>
      </w:r>
      <w:r w:rsidR="00B16D34" w:rsidRPr="00220753">
        <w:rPr>
          <w:rFonts w:ascii="Times New Roman" w:hAnsi="Times New Roman" w:cs="Times New Roman"/>
          <w:color w:val="000000" w:themeColor="text1"/>
          <w:sz w:val="24"/>
          <w:szCs w:val="24"/>
        </w:rPr>
        <w:t>Kamu Hizmetleri Standartları</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w:t>
      </w:r>
      <w:r w:rsidR="00FE4479" w:rsidRPr="00220753">
        <w:rPr>
          <w:rFonts w:ascii="Times New Roman" w:hAnsi="Times New Roman" w:cs="Times New Roman"/>
          <w:color w:val="000000" w:themeColor="text1"/>
          <w:sz w:val="24"/>
          <w:szCs w:val="24"/>
        </w:rPr>
        <w:t xml:space="preserve">Birim </w:t>
      </w:r>
      <w:r w:rsidR="00B16D34" w:rsidRPr="00220753">
        <w:rPr>
          <w:rFonts w:ascii="Times New Roman" w:hAnsi="Times New Roman" w:cs="Times New Roman"/>
          <w:color w:val="000000" w:themeColor="text1"/>
          <w:sz w:val="24"/>
          <w:szCs w:val="24"/>
        </w:rPr>
        <w:t>Görev Tanımları</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w:t>
      </w:r>
      <w:r w:rsidR="00FE4479" w:rsidRPr="00220753">
        <w:rPr>
          <w:rFonts w:ascii="Times New Roman" w:hAnsi="Times New Roman" w:cs="Times New Roman"/>
          <w:color w:val="000000" w:themeColor="text1"/>
          <w:sz w:val="24"/>
          <w:szCs w:val="24"/>
        </w:rPr>
        <w:t>Personel Görev Tanımı</w:t>
      </w:r>
      <w:r w:rsidR="00436567">
        <w:rPr>
          <w:rFonts w:ascii="Times New Roman" w:hAnsi="Times New Roman" w:cs="Times New Roman"/>
          <w:color w:val="000000" w:themeColor="text1"/>
          <w:sz w:val="24"/>
          <w:szCs w:val="24"/>
        </w:rPr>
        <w:t>.</w:t>
      </w:r>
      <w:r w:rsidR="00FE4479" w:rsidRPr="00220753">
        <w:rPr>
          <w:rFonts w:ascii="Times New Roman" w:hAnsi="Times New Roman" w:cs="Times New Roman"/>
          <w:color w:val="000000" w:themeColor="text1"/>
          <w:sz w:val="24"/>
          <w:szCs w:val="24"/>
        </w:rPr>
        <w:t xml:space="preserve"> UBYS </w:t>
      </w:r>
      <w:r w:rsidR="00B16D34" w:rsidRPr="00220753">
        <w:rPr>
          <w:rFonts w:ascii="Times New Roman" w:hAnsi="Times New Roman" w:cs="Times New Roman"/>
          <w:color w:val="000000" w:themeColor="text1"/>
          <w:sz w:val="24"/>
          <w:szCs w:val="24"/>
        </w:rPr>
        <w:t xml:space="preserve">Bilgi </w:t>
      </w:r>
      <w:r w:rsidR="00436567" w:rsidRPr="00220753">
        <w:rPr>
          <w:rFonts w:ascii="Times New Roman" w:hAnsi="Times New Roman" w:cs="Times New Roman"/>
          <w:color w:val="000000" w:themeColor="text1"/>
          <w:sz w:val="24"/>
          <w:szCs w:val="24"/>
        </w:rPr>
        <w:t>Yönetim Sistemi</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Kalite Güvence Komisyonu Faaliyetleri</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Deniz Teknolojileri MYO ve Bölümlerin Stratejik Eylem Planları</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Paydaş </w:t>
      </w:r>
      <w:r w:rsidR="00436567" w:rsidRPr="00220753">
        <w:rPr>
          <w:rFonts w:ascii="Times New Roman" w:hAnsi="Times New Roman" w:cs="Times New Roman"/>
          <w:color w:val="000000" w:themeColor="text1"/>
          <w:sz w:val="24"/>
          <w:szCs w:val="24"/>
        </w:rPr>
        <w:t>İlişkileri</w:t>
      </w:r>
      <w:r w:rsidR="00436567">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SWOT Analizi</w:t>
      </w:r>
      <w:r w:rsidR="00436567">
        <w:rPr>
          <w:rFonts w:ascii="Times New Roman" w:hAnsi="Times New Roman" w:cs="Times New Roman"/>
          <w:color w:val="000000" w:themeColor="text1"/>
          <w:sz w:val="24"/>
          <w:szCs w:val="24"/>
        </w:rPr>
        <w:t>.</w:t>
      </w:r>
    </w:p>
    <w:p w14:paraId="4BF3436F" w14:textId="77777777" w:rsidR="007B651E" w:rsidRDefault="00000000" w:rsidP="009F27BA">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100" w:history="1">
        <w:r w:rsidR="00436567" w:rsidRPr="00B92F61">
          <w:rPr>
            <w:rStyle w:val="Kpr"/>
            <w:rFonts w:ascii="Times New Roman" w:hAnsi="Times New Roman" w:cs="Times New Roman"/>
            <w:sz w:val="24"/>
            <w:szCs w:val="24"/>
          </w:rPr>
          <w:t>https://ogrenciisleri.comu.edu.tr/</w:t>
        </w:r>
      </w:hyperlink>
    </w:p>
    <w:p w14:paraId="3723D559" w14:textId="77777777" w:rsidR="007B651E" w:rsidRDefault="00000000" w:rsidP="009F27BA">
      <w:pPr>
        <w:adjustRightInd w:val="0"/>
        <w:spacing w:after="0" w:line="360" w:lineRule="auto"/>
        <w:ind w:left="284"/>
        <w:jc w:val="both"/>
        <w:rPr>
          <w:rFonts w:ascii="Times New Roman" w:hAnsi="Times New Roman" w:cs="Times New Roman"/>
          <w:color w:val="000000" w:themeColor="text1"/>
          <w:sz w:val="24"/>
          <w:szCs w:val="24"/>
        </w:rPr>
      </w:pPr>
      <w:hyperlink r:id="rId101" w:history="1">
        <w:r w:rsidR="007B651E" w:rsidRPr="00B92F61">
          <w:rPr>
            <w:rStyle w:val="Kpr"/>
            <w:rFonts w:ascii="Times New Roman" w:hAnsi="Times New Roman" w:cs="Times New Roman"/>
            <w:sz w:val="24"/>
            <w:szCs w:val="24"/>
          </w:rPr>
          <w:t>https://ogrenciisleri.comu.edu.tr/2022-2023-akademik-takvimi-r149.html</w:t>
        </w:r>
      </w:hyperlink>
    </w:p>
    <w:p w14:paraId="4E9C9BA8" w14:textId="77777777" w:rsidR="007B651E" w:rsidRDefault="00000000" w:rsidP="009F27BA">
      <w:pPr>
        <w:adjustRightInd w:val="0"/>
        <w:spacing w:after="0" w:line="360" w:lineRule="auto"/>
        <w:ind w:left="284"/>
        <w:jc w:val="both"/>
        <w:rPr>
          <w:rFonts w:ascii="Times New Roman" w:hAnsi="Times New Roman" w:cs="Times New Roman"/>
          <w:color w:val="000000" w:themeColor="text1"/>
          <w:sz w:val="24"/>
          <w:szCs w:val="24"/>
        </w:rPr>
      </w:pPr>
      <w:hyperlink r:id="rId102" w:history="1">
        <w:r w:rsidR="007B651E" w:rsidRPr="00B92F61">
          <w:rPr>
            <w:rStyle w:val="Kpr"/>
            <w:rFonts w:ascii="Times New Roman" w:hAnsi="Times New Roman" w:cs="Times New Roman"/>
            <w:sz w:val="24"/>
            <w:szCs w:val="24"/>
          </w:rPr>
          <w:t>https://mevzuat.comu.edu.tr/</w:t>
        </w:r>
      </w:hyperlink>
    </w:p>
    <w:p w14:paraId="4109174C" w14:textId="77777777" w:rsidR="007B651E" w:rsidRDefault="00000000" w:rsidP="009F27BA">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103" w:history="1">
        <w:r w:rsidR="007B651E" w:rsidRPr="00B92F61">
          <w:rPr>
            <w:rStyle w:val="Kpr"/>
            <w:rFonts w:ascii="Times New Roman" w:hAnsi="Times New Roman" w:cs="Times New Roman"/>
            <w:sz w:val="24"/>
            <w:szCs w:val="24"/>
          </w:rPr>
          <w:t>https://www.mevzuat.gov.tr/mevzuat?MevzuatNo=19649&amp;MevzuatTur=8&amp;MevzuatTertip=5</w:t>
        </w:r>
      </w:hyperlink>
    </w:p>
    <w:p w14:paraId="67798CA5" w14:textId="77777777" w:rsidR="007B651E" w:rsidRDefault="00000000" w:rsidP="009F27BA">
      <w:pPr>
        <w:adjustRightInd w:val="0"/>
        <w:spacing w:after="0" w:line="360" w:lineRule="auto"/>
        <w:ind w:left="284"/>
        <w:jc w:val="both"/>
        <w:rPr>
          <w:rFonts w:ascii="Times New Roman" w:hAnsi="Times New Roman" w:cs="Times New Roman"/>
          <w:color w:val="000000" w:themeColor="text1"/>
          <w:sz w:val="24"/>
          <w:szCs w:val="24"/>
        </w:rPr>
      </w:pPr>
      <w:hyperlink r:id="rId104" w:history="1">
        <w:r w:rsidR="007B651E" w:rsidRPr="00B92F61">
          <w:rPr>
            <w:rStyle w:val="Kpr"/>
            <w:rFonts w:ascii="Times New Roman" w:hAnsi="Times New Roman" w:cs="Times New Roman"/>
            <w:sz w:val="24"/>
            <w:szCs w:val="24"/>
          </w:rPr>
          <w:t>https://cdn.comu.edu.tr/cms/shmyo/files/1745-myo-staj-yonergesi.pdf</w:t>
        </w:r>
      </w:hyperlink>
    </w:p>
    <w:p w14:paraId="6BE85905" w14:textId="77777777" w:rsidR="007B651E" w:rsidRDefault="00000000" w:rsidP="009F27BA">
      <w:pPr>
        <w:adjustRightInd w:val="0"/>
        <w:spacing w:after="0" w:line="360" w:lineRule="auto"/>
        <w:ind w:left="284"/>
        <w:jc w:val="both"/>
        <w:rPr>
          <w:rFonts w:ascii="Times New Roman" w:hAnsi="Times New Roman" w:cs="Times New Roman"/>
          <w:color w:val="000000" w:themeColor="text1"/>
          <w:sz w:val="24"/>
          <w:szCs w:val="24"/>
        </w:rPr>
      </w:pPr>
      <w:hyperlink r:id="rId105" w:history="1">
        <w:r w:rsidR="007B651E" w:rsidRPr="00B92F61">
          <w:rPr>
            <w:rStyle w:val="Kpr"/>
            <w:rFonts w:ascii="Times New Roman" w:hAnsi="Times New Roman" w:cs="Times New Roman"/>
            <w:sz w:val="24"/>
            <w:szCs w:val="24"/>
          </w:rPr>
          <w:t>https://denizteknolojilerimyo.comu.edu.tr/arsiv/duyurular/2022-2023-yaz-donemi-staji-icin-tarih-araliklari-r379.html</w:t>
        </w:r>
      </w:hyperlink>
    </w:p>
    <w:p w14:paraId="3C69FF83" w14:textId="77777777" w:rsidR="007B651E" w:rsidRDefault="00000000" w:rsidP="009F27BA">
      <w:pPr>
        <w:adjustRightInd w:val="0"/>
        <w:spacing w:after="0" w:line="360" w:lineRule="auto"/>
        <w:ind w:left="284"/>
        <w:jc w:val="both"/>
        <w:rPr>
          <w:rFonts w:ascii="Times New Roman" w:hAnsi="Times New Roman" w:cs="Times New Roman"/>
          <w:color w:val="000000" w:themeColor="text1"/>
          <w:sz w:val="24"/>
          <w:szCs w:val="24"/>
        </w:rPr>
      </w:pPr>
      <w:hyperlink r:id="rId106" w:history="1">
        <w:r w:rsidR="007B651E" w:rsidRPr="00B92F61">
          <w:rPr>
            <w:rStyle w:val="Kpr"/>
            <w:rFonts w:ascii="Times New Roman" w:hAnsi="Times New Roman" w:cs="Times New Roman"/>
            <w:sz w:val="24"/>
            <w:szCs w:val="24"/>
          </w:rPr>
          <w:t>https://ogrenciisleri.comu.edu.tr/onlisans-ve-lisans-uzaktan-egitim-ogretim-ve-sinav.html</w:t>
        </w:r>
      </w:hyperlink>
    </w:p>
    <w:p w14:paraId="614BBC52" w14:textId="77777777" w:rsidR="007B651E" w:rsidRDefault="00000000" w:rsidP="009F27BA">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107" w:history="1">
        <w:r w:rsidR="007B651E" w:rsidRPr="00B92F61">
          <w:rPr>
            <w:rStyle w:val="Kpr"/>
            <w:rFonts w:ascii="Times New Roman" w:hAnsi="Times New Roman" w:cs="Times New Roman"/>
            <w:sz w:val="24"/>
            <w:szCs w:val="24"/>
          </w:rPr>
          <w:t>https://denizteknolojilerimyo.comu.edu.tr/staj-dosyasi.html</w:t>
        </w:r>
      </w:hyperlink>
    </w:p>
    <w:p w14:paraId="592C4572" w14:textId="77777777" w:rsidR="007B651E" w:rsidRDefault="00000000" w:rsidP="009F27BA">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108" w:history="1">
        <w:r w:rsidR="007B651E" w:rsidRPr="00B92F61">
          <w:rPr>
            <w:rStyle w:val="Kpr"/>
            <w:rFonts w:ascii="Times New Roman" w:hAnsi="Times New Roman" w:cs="Times New Roman"/>
            <w:sz w:val="24"/>
            <w:szCs w:val="24"/>
          </w:rPr>
          <w:t>https://denizteknolojilerimyo.comu.edu.tr/ic-kontrol-standartlari-eylem-plani-r111.html</w:t>
        </w:r>
      </w:hyperlink>
    </w:p>
    <w:p w14:paraId="4507B87E" w14:textId="77777777" w:rsidR="007B651E" w:rsidRDefault="00000000" w:rsidP="009F27BA">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109" w:history="1">
        <w:r w:rsidR="007B651E" w:rsidRPr="00B92F61">
          <w:rPr>
            <w:rStyle w:val="Kpr"/>
            <w:rFonts w:ascii="Times New Roman" w:hAnsi="Times New Roman" w:cs="Times New Roman"/>
            <w:sz w:val="24"/>
            <w:szCs w:val="24"/>
          </w:rPr>
          <w:t>https://denizteknolojilerimyo.comu.edu.tr/kamu-hizmet-standartlari-r110.html</w:t>
        </w:r>
      </w:hyperlink>
    </w:p>
    <w:p w14:paraId="58737643" w14:textId="77777777" w:rsidR="007B651E" w:rsidRDefault="00000000" w:rsidP="009F27BA">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110" w:history="1">
        <w:r w:rsidR="007B651E" w:rsidRPr="00B92F61">
          <w:rPr>
            <w:rStyle w:val="Kpr"/>
            <w:rFonts w:ascii="Times New Roman" w:hAnsi="Times New Roman" w:cs="Times New Roman"/>
            <w:sz w:val="24"/>
            <w:szCs w:val="24"/>
          </w:rPr>
          <w:t>https://denizteknolojilerimyo.comu.edu.tr/birim-gorev-tanimi-r113.html</w:t>
        </w:r>
      </w:hyperlink>
    </w:p>
    <w:p w14:paraId="6CDD38F5" w14:textId="77777777" w:rsidR="007B651E" w:rsidRDefault="00000000" w:rsidP="009F27BA">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111" w:history="1">
        <w:r w:rsidR="007B651E" w:rsidRPr="00B92F61">
          <w:rPr>
            <w:rStyle w:val="Kpr"/>
            <w:rFonts w:ascii="Times New Roman" w:hAnsi="Times New Roman" w:cs="Times New Roman"/>
            <w:sz w:val="24"/>
            <w:szCs w:val="24"/>
          </w:rPr>
          <w:t>https://denizteknolojilerimyo.comu.edu.tr/personel-gorev-tanimi-r112.html</w:t>
        </w:r>
      </w:hyperlink>
    </w:p>
    <w:p w14:paraId="7FE0464C" w14:textId="77777777" w:rsidR="007B651E" w:rsidRDefault="00000000" w:rsidP="009F27BA">
      <w:pPr>
        <w:adjustRightInd w:val="0"/>
        <w:spacing w:after="0" w:line="360" w:lineRule="auto"/>
        <w:ind w:left="284"/>
        <w:jc w:val="both"/>
        <w:rPr>
          <w:rFonts w:ascii="Times New Roman" w:hAnsi="Times New Roman" w:cs="Times New Roman"/>
          <w:color w:val="000000" w:themeColor="text1"/>
          <w:sz w:val="24"/>
          <w:szCs w:val="24"/>
        </w:rPr>
      </w:pPr>
      <w:hyperlink r:id="rId112" w:history="1">
        <w:r w:rsidR="007B651E" w:rsidRPr="00B92F61">
          <w:rPr>
            <w:rStyle w:val="Kpr"/>
            <w:rFonts w:ascii="Times New Roman" w:hAnsi="Times New Roman" w:cs="Times New Roman"/>
            <w:sz w:val="24"/>
            <w:szCs w:val="24"/>
          </w:rPr>
          <w:t>https://ubys.comu.edu.tr/</w:t>
        </w:r>
      </w:hyperlink>
    </w:p>
    <w:p w14:paraId="4C6A3C08" w14:textId="77777777" w:rsidR="007B651E" w:rsidRDefault="00000000" w:rsidP="009F27BA">
      <w:pPr>
        <w:adjustRightInd w:val="0"/>
        <w:spacing w:after="0" w:line="360" w:lineRule="auto"/>
        <w:ind w:left="284"/>
        <w:jc w:val="both"/>
        <w:rPr>
          <w:rStyle w:val="Kpr"/>
          <w:rFonts w:ascii="Times New Roman" w:hAnsi="Times New Roman" w:cs="Times New Roman"/>
          <w:color w:val="000000" w:themeColor="text1"/>
          <w:sz w:val="24"/>
          <w:szCs w:val="24"/>
          <w:u w:val="none"/>
        </w:rPr>
      </w:pPr>
      <w:hyperlink r:id="rId113" w:history="1">
        <w:r w:rsidR="007B651E" w:rsidRPr="00B92F61">
          <w:rPr>
            <w:rStyle w:val="Kpr"/>
            <w:rFonts w:ascii="Times New Roman" w:hAnsi="Times New Roman" w:cs="Times New Roman"/>
            <w:sz w:val="24"/>
            <w:szCs w:val="24"/>
          </w:rPr>
          <w:t>https://denizteknolojilerimyo.comu.edu.tr/kalite-guvence-ve-ic-kontrol/kalite-guvence-komisyonu-ve-faaliyetleri-r90.html</w:t>
        </w:r>
      </w:hyperlink>
    </w:p>
    <w:p w14:paraId="0678F891" w14:textId="77777777" w:rsidR="007B651E" w:rsidRDefault="00000000" w:rsidP="009F27BA">
      <w:pPr>
        <w:adjustRightInd w:val="0"/>
        <w:spacing w:after="0" w:line="360" w:lineRule="auto"/>
        <w:ind w:left="284"/>
        <w:jc w:val="both"/>
        <w:rPr>
          <w:rFonts w:ascii="Times New Roman" w:hAnsi="Times New Roman" w:cs="Times New Roman"/>
          <w:color w:val="000000" w:themeColor="text1"/>
          <w:sz w:val="24"/>
          <w:szCs w:val="24"/>
        </w:rPr>
      </w:pPr>
      <w:hyperlink r:id="rId114" w:history="1">
        <w:r w:rsidR="007B651E" w:rsidRPr="00B92F61">
          <w:rPr>
            <w:rStyle w:val="Kpr"/>
            <w:rFonts w:ascii="Times New Roman" w:hAnsi="Times New Roman" w:cs="Times New Roman"/>
            <w:sz w:val="24"/>
            <w:szCs w:val="24"/>
          </w:rPr>
          <w:t>https://denizteknolojilerimyo.comu.edu.tr/kalite-guvence-ve-ic-kontrol/stratejik-eylem-plani-r84.html</w:t>
        </w:r>
      </w:hyperlink>
    </w:p>
    <w:p w14:paraId="7827ACDA" w14:textId="77777777" w:rsidR="007B651E" w:rsidRDefault="00000000" w:rsidP="009F27BA">
      <w:pPr>
        <w:adjustRightInd w:val="0"/>
        <w:spacing w:after="0" w:line="360" w:lineRule="auto"/>
        <w:ind w:left="284"/>
        <w:jc w:val="both"/>
        <w:rPr>
          <w:rFonts w:ascii="Times New Roman" w:hAnsi="Times New Roman" w:cs="Times New Roman"/>
          <w:color w:val="000000" w:themeColor="text1"/>
          <w:sz w:val="24"/>
          <w:szCs w:val="24"/>
        </w:rPr>
      </w:pPr>
      <w:hyperlink r:id="rId115" w:history="1">
        <w:r w:rsidR="007B651E" w:rsidRPr="00B92F61">
          <w:rPr>
            <w:rStyle w:val="Kpr"/>
            <w:rFonts w:ascii="Times New Roman" w:hAnsi="Times New Roman" w:cs="Times New Roman"/>
            <w:sz w:val="24"/>
            <w:szCs w:val="24"/>
          </w:rPr>
          <w:t>https://denizteknolojilerimyo.comu.edu.tr/kalite-guvence-ve-ic-kontrol/paydas-iliskileri-r93.html</w:t>
        </w:r>
      </w:hyperlink>
    </w:p>
    <w:p w14:paraId="729C3938" w14:textId="5F31A4A3" w:rsidR="00B16D34" w:rsidRPr="007B651E" w:rsidRDefault="00000000" w:rsidP="009F27BA">
      <w:pPr>
        <w:adjustRightInd w:val="0"/>
        <w:spacing w:after="0" w:line="360" w:lineRule="auto"/>
        <w:ind w:left="284"/>
        <w:jc w:val="both"/>
        <w:rPr>
          <w:rFonts w:ascii="Times New Roman" w:hAnsi="Times New Roman" w:cs="Times New Roman"/>
          <w:color w:val="000000" w:themeColor="text1"/>
          <w:sz w:val="24"/>
          <w:szCs w:val="24"/>
        </w:rPr>
      </w:pPr>
      <w:hyperlink r:id="rId116" w:history="1">
        <w:r w:rsidR="007B651E" w:rsidRPr="00B92F61">
          <w:rPr>
            <w:rStyle w:val="Kpr"/>
            <w:rFonts w:ascii="Times New Roman" w:hAnsi="Times New Roman" w:cs="Times New Roman"/>
            <w:sz w:val="24"/>
            <w:szCs w:val="24"/>
          </w:rPr>
          <w:t>https://denizteknolojilerimyo.comu.edu.tr/kalite-guvence-ve-ic-kontrol/swot-gzft-analizi-r82.html</w:t>
        </w:r>
      </w:hyperlink>
    </w:p>
    <w:p w14:paraId="6E4C1174" w14:textId="1A4FF430" w:rsidR="00B16D34" w:rsidRPr="00220753" w:rsidRDefault="00AC0F62" w:rsidP="00132C14">
      <w:pPr>
        <w:pStyle w:val="ListeParagraf"/>
        <w:spacing w:before="240" w:line="360" w:lineRule="auto"/>
        <w:ind w:left="0"/>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 xml:space="preserve">A.4.3. </w:t>
      </w:r>
      <w:r w:rsidR="00B16D34" w:rsidRPr="00220753">
        <w:rPr>
          <w:rFonts w:ascii="Times New Roman" w:hAnsi="Times New Roman" w:cs="Times New Roman"/>
          <w:b/>
          <w:color w:val="000000" w:themeColor="text1"/>
          <w:sz w:val="24"/>
          <w:szCs w:val="24"/>
        </w:rPr>
        <w:t>Mezun İlişkileri Yönetimi</w:t>
      </w:r>
    </w:p>
    <w:p w14:paraId="77065410" w14:textId="77777777" w:rsidR="00132C14" w:rsidRDefault="00476887" w:rsidP="00132C14">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öğrencilerin ve mezunların kariyerleriyle ilgili takibini sağlamak üzere Öğrenci Yaşam, Kariyer ve Mezun İlişkileri Koordinatörlüğü aracılığıyla çalışmalar yürütmektedir (http://omik.comu.edu.tr/). Bu koordinatörlük, öğrencilerin kariyer yönetimi gibi konularda destek almalarını sağlamak amacıyla çeşitli seçmeli dersler sunmaktadır. Her birimde mezun ilişkileri koordinatörleri görev almaktadır ve bu koordinatörler aracılığıyla ilgili birimlerin etkinlikleri daha verimli bir şekilde yürütülmektedir.</w:t>
      </w:r>
    </w:p>
    <w:p w14:paraId="35F3BB3B" w14:textId="77777777" w:rsidR="00132C14" w:rsidRDefault="00476887" w:rsidP="00132C14">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Mezunların izlenmesi ve geri bildirim alınması, mezunlarımızın yetkinliklerini ve kariyer hedeflerini belirlemek için önemli bir kaynaktır. Bu doğrultuda mezunlarımızın ulusal ve uluslararası platformlardaki güncel gelişmeleri takip etmeleri teşvik edilmekte ve kariyer hedeflerine ulaşmaları için gerekli destek sağlanmaktadır. Mezunlarımızın memnuniyeti düzenli olarak değerlendirilmekte ve bu geri bildirimler kurum gelişme stratejilerinde dikkate alınmaktadır.</w:t>
      </w:r>
    </w:p>
    <w:p w14:paraId="0B75476C" w14:textId="77777777" w:rsidR="00132C14" w:rsidRDefault="00476887" w:rsidP="00132C14">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Tüm bu süreçler, programların amaçlarına ulaşması ve mezunların kariyer hedeflerine uygun şekilde yetişmeleri için önemli birer araçtır. Mezun izleme sistemi, programların güncellenmesi ve geliştirilmesi için izlenmekte ve ihtiyaçlar doğrultusunda uyum sağlanmaktadır. Bu sayede yüksekokulumuz, öğrencilerini ve mezunlarını geleceğe hazırlamak adına etkili bir şekilde çalışmalarını sürdürmektedir.</w:t>
      </w:r>
    </w:p>
    <w:p w14:paraId="216C4856" w14:textId="77777777" w:rsidR="00132C14" w:rsidRDefault="00476887" w:rsidP="00132C14">
      <w:pPr>
        <w:spacing w:after="120" w:line="360" w:lineRule="auto"/>
        <w:jc w:val="both"/>
        <w:rPr>
          <w:rFonts w:ascii="Times New Roman" w:hAnsi="Times New Roman" w:cs="Times New Roman"/>
          <w:color w:val="000000" w:themeColor="text1"/>
          <w:sz w:val="24"/>
          <w:szCs w:val="24"/>
        </w:rPr>
      </w:pPr>
      <w:r w:rsidRPr="00132C14">
        <w:rPr>
          <w:rFonts w:ascii="Times New Roman" w:hAnsi="Times New Roman" w:cs="Times New Roman"/>
          <w:b/>
          <w:i/>
          <w:iCs/>
          <w:color w:val="000000" w:themeColor="text1"/>
          <w:sz w:val="24"/>
          <w:szCs w:val="24"/>
        </w:rPr>
        <w:t>Olgunluk Düzeyi:</w:t>
      </w:r>
      <w:r w:rsidRPr="00220753">
        <w:rPr>
          <w:rFonts w:ascii="Times New Roman" w:hAnsi="Times New Roman" w:cs="Times New Roman"/>
          <w:b/>
          <w:color w:val="000000" w:themeColor="text1"/>
          <w:sz w:val="24"/>
          <w:szCs w:val="24"/>
        </w:rPr>
        <w:t xml:space="preserve"> </w:t>
      </w:r>
      <w:r w:rsidR="00132C14" w:rsidRPr="00132C14">
        <w:rPr>
          <w:rFonts w:ascii="Times New Roman" w:hAnsi="Times New Roman" w:cs="Times New Roman"/>
          <w:bCs/>
          <w:color w:val="000000" w:themeColor="text1"/>
          <w:sz w:val="24"/>
          <w:szCs w:val="24"/>
        </w:rPr>
        <w:t xml:space="preserve">Üç </w:t>
      </w:r>
      <w:r w:rsidRPr="00132C14">
        <w:rPr>
          <w:rFonts w:ascii="Times New Roman" w:hAnsi="Times New Roman" w:cs="Times New Roman"/>
          <w:bCs/>
          <w:color w:val="000000" w:themeColor="text1"/>
          <w:sz w:val="24"/>
          <w:szCs w:val="24"/>
        </w:rPr>
        <w:t>(3)</w:t>
      </w:r>
      <w:r w:rsidR="00132C14" w:rsidRPr="00132C14">
        <w:rPr>
          <w:rFonts w:ascii="Times New Roman" w:hAnsi="Times New Roman" w:cs="Times New Roman"/>
          <w:bCs/>
          <w:color w:val="000000" w:themeColor="text1"/>
          <w:sz w:val="24"/>
          <w:szCs w:val="24"/>
        </w:rPr>
        <w:t xml:space="preserve"> Puan,</w:t>
      </w:r>
      <w:r w:rsidRPr="00220753">
        <w:rPr>
          <w:rFonts w:ascii="Times New Roman" w:hAnsi="Times New Roman" w:cs="Times New Roman"/>
          <w:color w:val="000000" w:themeColor="text1"/>
          <w:sz w:val="24"/>
          <w:szCs w:val="24"/>
        </w:rPr>
        <w:t xml:space="preserve"> Kurumda bulunan programların genelinde mezun izleme sistemi uygulamaları mevcuttur. Bu sistem, mezunların kariyerleri ve iş bulma süreçleri dahil olmak üzere akademik ve profesyonel gelişimlerinin takibini sağlar. Mezun izleme sistemi, mezunların kurumdan ayrıldıktan sonra neler yaptıklarını, hangi sektörlerde çalıştıklarını, hangi pozisyonlarda bulunduklarını ve mezuniyet sonrası eğitim ihtiyaçlarını belirlemek için kullanılır.</w:t>
      </w:r>
    </w:p>
    <w:p w14:paraId="6E4D09B1" w14:textId="77777777" w:rsidR="00132C14" w:rsidRDefault="00476887" w:rsidP="00132C14">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Mezun izleme sistemi, mezunların memnuniyetini değerlendirmek, eğitim programlarının etkinliğini ölçmek, programların güncellenmesi ve iyileştirilmesi için geri bildirim sağlamak gibi amaçlarla kullanılır. Bu sistem, kurumun eğitim kalitesini artırmak ve öğrencilerini mezuniyet sonrası başarılı bir şekilde yönlendirmek için önemli bir araçtır.</w:t>
      </w:r>
    </w:p>
    <w:p w14:paraId="0CFC2492" w14:textId="77777777" w:rsidR="00132C14" w:rsidRDefault="00476887" w:rsidP="00132C14">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Mezun izleme sistemi, genellikle mezuniyetten sonraki belirli zaman dilimlerinde mezunlarla iletişime geçilerek yapılan anketler, mülakatlar veya çevrimiçi form doldurma gibi yöntemlerle uygulanır. Elde edilen veriler daha sonra analiz edilerek kurumun eğitim programlarının etkinliği ve mezunların kariyer başarıları hakkında bilgi sağlanır. Bu bilgiler, gelecekteki program geliştirme süreçlerinde ve stratejik karar alma süreçlerinde kullanılır.</w:t>
      </w:r>
    </w:p>
    <w:p w14:paraId="357D12BE" w14:textId="5D5B0D4C" w:rsidR="00C112AC" w:rsidRPr="00220753" w:rsidRDefault="00476887" w:rsidP="00132C14">
      <w:pPr>
        <w:spacing w:after="120" w:line="360" w:lineRule="auto"/>
        <w:jc w:val="both"/>
        <w:rPr>
          <w:rFonts w:ascii="Times New Roman" w:hAnsi="Times New Roman" w:cs="Times New Roman"/>
          <w:color w:val="000000" w:themeColor="text1"/>
          <w:sz w:val="24"/>
          <w:szCs w:val="24"/>
        </w:rPr>
      </w:pPr>
      <w:r w:rsidRPr="00132C14">
        <w:rPr>
          <w:rFonts w:ascii="Times New Roman" w:hAnsi="Times New Roman" w:cs="Times New Roman"/>
          <w:b/>
          <w:i/>
          <w:iCs/>
          <w:color w:val="000000" w:themeColor="text1"/>
          <w:sz w:val="24"/>
          <w:szCs w:val="24"/>
        </w:rPr>
        <w:t>Kanıtlar:</w:t>
      </w:r>
      <w:r w:rsidR="00C112AC" w:rsidRPr="00220753">
        <w:rPr>
          <w:rFonts w:ascii="Times New Roman" w:hAnsi="Times New Roman" w:cs="Times New Roman"/>
          <w:b/>
          <w:color w:val="000000" w:themeColor="text1"/>
          <w:sz w:val="24"/>
          <w:szCs w:val="24"/>
        </w:rPr>
        <w:t xml:space="preserve"> </w:t>
      </w:r>
      <w:bookmarkStart w:id="2" w:name="_Hlk160058449"/>
      <w:r w:rsidR="00132C14" w:rsidRPr="00132C14">
        <w:rPr>
          <w:rFonts w:ascii="Times New Roman" w:hAnsi="Times New Roman" w:cs="Times New Roman"/>
          <w:bCs/>
          <w:color w:val="000000" w:themeColor="text1"/>
          <w:sz w:val="24"/>
          <w:szCs w:val="24"/>
        </w:rPr>
        <w:t>Deniz Teknolojileri MYO</w:t>
      </w:r>
      <w:r w:rsidR="00132C14">
        <w:rPr>
          <w:rFonts w:ascii="Times New Roman" w:hAnsi="Times New Roman" w:cs="Times New Roman"/>
          <w:b/>
          <w:color w:val="000000" w:themeColor="text1"/>
          <w:sz w:val="24"/>
          <w:szCs w:val="24"/>
        </w:rPr>
        <w:t xml:space="preserve"> </w:t>
      </w:r>
      <w:bookmarkEnd w:id="2"/>
      <w:r w:rsidR="00B16D34" w:rsidRPr="00220753">
        <w:rPr>
          <w:rFonts w:ascii="Times New Roman" w:hAnsi="Times New Roman" w:cs="Times New Roman"/>
          <w:color w:val="000000" w:themeColor="text1"/>
          <w:sz w:val="24"/>
          <w:szCs w:val="24"/>
        </w:rPr>
        <w:t>Mezunlarımız</w:t>
      </w:r>
      <w:r w:rsidR="00132C14">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w:t>
      </w:r>
      <w:r w:rsidR="00132C14" w:rsidRPr="00132C14">
        <w:rPr>
          <w:rFonts w:ascii="Times New Roman" w:hAnsi="Times New Roman" w:cs="Times New Roman"/>
          <w:color w:val="000000" w:themeColor="text1"/>
          <w:sz w:val="24"/>
          <w:szCs w:val="24"/>
        </w:rPr>
        <w:t xml:space="preserve">Deniz Teknolojileri MYO </w:t>
      </w:r>
      <w:r w:rsidR="00C112AC" w:rsidRPr="00220753">
        <w:rPr>
          <w:rFonts w:ascii="Times New Roman" w:hAnsi="Times New Roman" w:cs="Times New Roman"/>
          <w:color w:val="000000" w:themeColor="text1"/>
          <w:sz w:val="24"/>
          <w:szCs w:val="24"/>
        </w:rPr>
        <w:t>Mezun İletişim Kanallarımız</w:t>
      </w:r>
      <w:r w:rsidR="00132C14">
        <w:rPr>
          <w:rFonts w:ascii="Times New Roman" w:hAnsi="Times New Roman" w:cs="Times New Roman"/>
          <w:color w:val="000000" w:themeColor="text1"/>
          <w:sz w:val="24"/>
          <w:szCs w:val="24"/>
        </w:rPr>
        <w:t>.</w:t>
      </w:r>
      <w:r w:rsidR="00C112AC" w:rsidRPr="00220753">
        <w:rPr>
          <w:rFonts w:ascii="Times New Roman" w:hAnsi="Times New Roman" w:cs="Times New Roman"/>
          <w:color w:val="000000" w:themeColor="text1"/>
          <w:sz w:val="24"/>
          <w:szCs w:val="24"/>
        </w:rPr>
        <w:t xml:space="preserve"> </w:t>
      </w:r>
      <w:r w:rsidR="00B16D34" w:rsidRPr="00220753">
        <w:rPr>
          <w:rFonts w:ascii="Times New Roman" w:hAnsi="Times New Roman" w:cs="Times New Roman"/>
          <w:color w:val="000000" w:themeColor="text1"/>
          <w:sz w:val="24"/>
          <w:szCs w:val="24"/>
        </w:rPr>
        <w:t>ÇOMÜ Mezun Sistemi</w:t>
      </w:r>
      <w:r w:rsidR="00132C14">
        <w:rPr>
          <w:rFonts w:ascii="Times New Roman" w:hAnsi="Times New Roman" w:cs="Times New Roman"/>
          <w:color w:val="000000" w:themeColor="text1"/>
          <w:sz w:val="24"/>
          <w:szCs w:val="24"/>
        </w:rPr>
        <w:t>.</w:t>
      </w:r>
    </w:p>
    <w:p w14:paraId="44A54059" w14:textId="77777777" w:rsidR="007B651E" w:rsidRDefault="00000000" w:rsidP="009F27BA">
      <w:pPr>
        <w:spacing w:after="0" w:line="360" w:lineRule="auto"/>
        <w:ind w:left="284"/>
        <w:jc w:val="both"/>
        <w:rPr>
          <w:rFonts w:ascii="Times New Roman" w:hAnsi="Times New Roman" w:cs="Times New Roman"/>
          <w:color w:val="000000" w:themeColor="text1"/>
          <w:sz w:val="24"/>
          <w:szCs w:val="24"/>
        </w:rPr>
      </w:pPr>
      <w:hyperlink r:id="rId117" w:history="1">
        <w:r w:rsidR="007D020B" w:rsidRPr="00B92F61">
          <w:rPr>
            <w:rStyle w:val="Kpr"/>
            <w:rFonts w:ascii="Times New Roman" w:hAnsi="Times New Roman" w:cs="Times New Roman"/>
            <w:sz w:val="24"/>
            <w:szCs w:val="24"/>
          </w:rPr>
          <w:t>https://denizteknolojilerimyo.comu.edu.tr/kalite-guvence-ve-ic-kontrol/mezunlarimiz-r85.html</w:t>
        </w:r>
      </w:hyperlink>
    </w:p>
    <w:p w14:paraId="48AB3B49" w14:textId="77777777" w:rsidR="007B651E" w:rsidRDefault="00000000" w:rsidP="009F27BA">
      <w:pPr>
        <w:spacing w:after="0" w:line="360" w:lineRule="auto"/>
        <w:ind w:left="284"/>
        <w:jc w:val="both"/>
        <w:rPr>
          <w:rFonts w:ascii="Times New Roman" w:hAnsi="Times New Roman" w:cs="Times New Roman"/>
          <w:color w:val="000000" w:themeColor="text1"/>
          <w:sz w:val="24"/>
          <w:szCs w:val="24"/>
        </w:rPr>
      </w:pPr>
      <w:hyperlink r:id="rId118" w:history="1">
        <w:r w:rsidR="007B651E" w:rsidRPr="00B92F61">
          <w:rPr>
            <w:rStyle w:val="Kpr"/>
            <w:rFonts w:ascii="Times New Roman" w:hAnsi="Times New Roman" w:cs="Times New Roman"/>
            <w:sz w:val="24"/>
            <w:szCs w:val="24"/>
          </w:rPr>
          <w:t>https://denizteknolojilerimyo.comu.edu.tr/arsiv/duyurular/mezun-iletisim-kanallarimiz-guncellenmistir-r330.html</w:t>
        </w:r>
      </w:hyperlink>
    </w:p>
    <w:p w14:paraId="1E7AB34B" w14:textId="5695B613" w:rsidR="00B16D34" w:rsidRPr="00220753" w:rsidRDefault="00000000" w:rsidP="009F27BA">
      <w:pPr>
        <w:spacing w:after="0" w:line="360" w:lineRule="auto"/>
        <w:ind w:left="284"/>
        <w:jc w:val="both"/>
        <w:rPr>
          <w:rFonts w:ascii="Times New Roman" w:hAnsi="Times New Roman" w:cs="Times New Roman"/>
          <w:color w:val="000000" w:themeColor="text1"/>
          <w:sz w:val="24"/>
          <w:szCs w:val="24"/>
        </w:rPr>
      </w:pPr>
      <w:hyperlink r:id="rId119" w:anchor="section3000911" w:history="1">
        <w:r w:rsidR="007B651E" w:rsidRPr="00B92F61">
          <w:rPr>
            <w:rStyle w:val="Kpr"/>
            <w:rFonts w:ascii="Times New Roman" w:hAnsi="Times New Roman" w:cs="Times New Roman"/>
            <w:sz w:val="24"/>
            <w:szCs w:val="24"/>
          </w:rPr>
          <w:t>https://ubys.comu.edu.tr/GTS/Portal/home/index#section3000911</w:t>
        </w:r>
      </w:hyperlink>
    </w:p>
    <w:p w14:paraId="1491B7F1" w14:textId="35347F2A" w:rsidR="00B16D34" w:rsidRPr="007D020B" w:rsidRDefault="00AC0F62" w:rsidP="007D020B">
      <w:pPr>
        <w:widowControl w:val="0"/>
        <w:autoSpaceDE w:val="0"/>
        <w:autoSpaceDN w:val="0"/>
        <w:spacing w:before="240" w:line="360" w:lineRule="auto"/>
        <w:jc w:val="both"/>
        <w:rPr>
          <w:rFonts w:ascii="Times New Roman" w:eastAsia="Times New Roman" w:hAnsi="Times New Roman" w:cs="Times New Roman"/>
          <w:b/>
          <w:color w:val="000000" w:themeColor="text1"/>
          <w:sz w:val="28"/>
          <w:szCs w:val="28"/>
        </w:rPr>
      </w:pPr>
      <w:r w:rsidRPr="007D020B">
        <w:rPr>
          <w:rFonts w:ascii="Times New Roman" w:hAnsi="Times New Roman" w:cs="Times New Roman"/>
          <w:b/>
          <w:color w:val="000000" w:themeColor="text1"/>
          <w:sz w:val="28"/>
          <w:szCs w:val="28"/>
        </w:rPr>
        <w:t>A.</w:t>
      </w:r>
      <w:r w:rsidR="00B16D34" w:rsidRPr="007D020B">
        <w:rPr>
          <w:rFonts w:ascii="Times New Roman" w:hAnsi="Times New Roman" w:cs="Times New Roman"/>
          <w:b/>
          <w:color w:val="000000" w:themeColor="text1"/>
          <w:sz w:val="28"/>
          <w:szCs w:val="28"/>
        </w:rPr>
        <w:t>5. Uluslararasılaşma</w:t>
      </w:r>
    </w:p>
    <w:p w14:paraId="3A4741B2" w14:textId="77777777" w:rsidR="007D020B" w:rsidRDefault="00476887"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ÇOMÜ Deniz Teknolojileri Meslek Yüksekokulu'nun uluslararasılaşma politikası, Yüksekokulun uluslararası düzeyde tanınırlığını artırmak ve uluslararası alanda daha etkin bir konuma gelmek üzerine odaklanmaktadır. Bu politika, özellikle mezuniyet öncesi Gemi İnşaatı Programı ve diğer ilgili programlar için </w:t>
      </w:r>
      <w:proofErr w:type="spellStart"/>
      <w:r w:rsidRPr="00220753">
        <w:rPr>
          <w:rFonts w:ascii="Times New Roman" w:hAnsi="Times New Roman" w:cs="Times New Roman"/>
          <w:color w:val="000000" w:themeColor="text1"/>
          <w:sz w:val="24"/>
          <w:szCs w:val="24"/>
        </w:rPr>
        <w:t>ÇOMÜ'nün</w:t>
      </w:r>
      <w:proofErr w:type="spellEnd"/>
      <w:r w:rsidRPr="00220753">
        <w:rPr>
          <w:rFonts w:ascii="Times New Roman" w:hAnsi="Times New Roman" w:cs="Times New Roman"/>
          <w:color w:val="000000" w:themeColor="text1"/>
          <w:sz w:val="24"/>
          <w:szCs w:val="24"/>
        </w:rPr>
        <w:t xml:space="preserve"> Bologna Süreci uyum çalışmaları kapsamında yapılan etkinlikler, AKTS kredilendirme çalışmaları ile Erasmus, </w:t>
      </w:r>
      <w:proofErr w:type="gramStart"/>
      <w:r w:rsidRPr="00220753">
        <w:rPr>
          <w:rFonts w:ascii="Times New Roman" w:hAnsi="Times New Roman" w:cs="Times New Roman"/>
          <w:color w:val="000000" w:themeColor="text1"/>
          <w:sz w:val="24"/>
          <w:szCs w:val="24"/>
        </w:rPr>
        <w:t>Mevlana</w:t>
      </w:r>
      <w:proofErr w:type="gramEnd"/>
      <w:r w:rsidRPr="00220753">
        <w:rPr>
          <w:rFonts w:ascii="Times New Roman" w:hAnsi="Times New Roman" w:cs="Times New Roman"/>
          <w:color w:val="000000" w:themeColor="text1"/>
          <w:sz w:val="24"/>
          <w:szCs w:val="24"/>
        </w:rPr>
        <w:t xml:space="preserve"> ve</w:t>
      </w:r>
      <w:r w:rsidR="007D020B">
        <w:rPr>
          <w:rFonts w:ascii="Times New Roman" w:hAnsi="Times New Roman" w:cs="Times New Roman"/>
          <w:color w:val="000000" w:themeColor="text1"/>
          <w:sz w:val="24"/>
          <w:szCs w:val="24"/>
        </w:rPr>
        <w:t xml:space="preserve"> </w:t>
      </w:r>
      <w:r w:rsidRPr="00220753">
        <w:rPr>
          <w:rFonts w:ascii="Times New Roman" w:hAnsi="Times New Roman" w:cs="Times New Roman"/>
          <w:color w:val="000000" w:themeColor="text1"/>
          <w:sz w:val="24"/>
          <w:szCs w:val="24"/>
        </w:rPr>
        <w:t>Farabi gibi değişim programlarına ilişkin faaliyetlerin bütünlüklü bir sistem anlayışıyla planlanması ve yürütülmesini içerir.</w:t>
      </w:r>
    </w:p>
    <w:p w14:paraId="35DDB6EE" w14:textId="77777777" w:rsidR="007D020B" w:rsidRDefault="00476887"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Eğitim programlarının Avrupa Kredi Transfer Sistemi (AKTS) içinde tanımlanması ve bu sistemin halen uygulanması da uluslararasılaşma politikasının bir parçasıdır. Ayrıca, Mevlâna, Farabi ve Erasmus gibi uluslararası değişim programlarından öğrencilerin faydalanma imkanlarının artırılması için gerekli duyurular yapılmakta ve bu programlardan yararlanma süreçleri desteklenmektedir.</w:t>
      </w:r>
    </w:p>
    <w:p w14:paraId="05847BEF" w14:textId="33AAADE3" w:rsidR="00476887" w:rsidRDefault="00476887"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Üniversitenin uluslararası öğrenci ofisi, özellikle uluslararası öğrencilere yönelik destek ve rehberlik sağlamak amacıyla faaliyet gösterirken, Deniz Teknolojileri Meslek Yüksekokulu'nda da uluslararası öğrenciler için kontenjan ayrılmaktadır. Bu sayede uluslararası öğrencilerin Yüksekokul bünyesinde eğitim almaları ve uluslararası öğrenci deneyimlerinin artırılması hedeflenmektedir.</w:t>
      </w:r>
    </w:p>
    <w:p w14:paraId="6ADBDB69" w14:textId="77777777" w:rsidR="0094276F" w:rsidRPr="00220753" w:rsidRDefault="0094276F" w:rsidP="007D020B">
      <w:pPr>
        <w:spacing w:after="120" w:line="360" w:lineRule="auto"/>
        <w:jc w:val="both"/>
        <w:rPr>
          <w:rFonts w:ascii="Times New Roman" w:hAnsi="Times New Roman" w:cs="Times New Roman"/>
          <w:color w:val="000000" w:themeColor="text1"/>
          <w:sz w:val="24"/>
          <w:szCs w:val="24"/>
        </w:rPr>
      </w:pPr>
    </w:p>
    <w:p w14:paraId="01E2B139" w14:textId="6FCF582E" w:rsidR="00B16D34" w:rsidRPr="00220753" w:rsidRDefault="00AC0F62" w:rsidP="007D020B">
      <w:pPr>
        <w:widowControl w:val="0"/>
        <w:autoSpaceDE w:val="0"/>
        <w:autoSpaceDN w:val="0"/>
        <w:spacing w:before="24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lastRenderedPageBreak/>
        <w:t xml:space="preserve">A.5.1. </w:t>
      </w:r>
      <w:r w:rsidR="00B16D34" w:rsidRPr="00220753">
        <w:rPr>
          <w:rFonts w:ascii="Times New Roman" w:hAnsi="Times New Roman" w:cs="Times New Roman"/>
          <w:b/>
          <w:color w:val="000000" w:themeColor="text1"/>
          <w:sz w:val="24"/>
          <w:szCs w:val="24"/>
        </w:rPr>
        <w:t>Uluslararasılaşma Süreçlerinin Yönetimi</w:t>
      </w:r>
    </w:p>
    <w:p w14:paraId="6E53033D" w14:textId="77777777" w:rsidR="007D020B" w:rsidRDefault="00EE0A5C" w:rsidP="007D020B">
      <w:pPr>
        <w:spacing w:after="120" w:line="360" w:lineRule="auto"/>
        <w:jc w:val="both"/>
        <w:rPr>
          <w:rFonts w:ascii="Times New Roman" w:hAnsi="Times New Roman" w:cs="Times New Roman"/>
          <w:color w:val="000000" w:themeColor="text1"/>
          <w:sz w:val="24"/>
          <w:szCs w:val="24"/>
        </w:rPr>
      </w:pPr>
      <w:proofErr w:type="spellStart"/>
      <w:r w:rsidRPr="00220753">
        <w:rPr>
          <w:rFonts w:ascii="Times New Roman" w:hAnsi="Times New Roman" w:cs="Times New Roman"/>
          <w:color w:val="000000" w:themeColor="text1"/>
          <w:sz w:val="24"/>
          <w:szCs w:val="24"/>
        </w:rPr>
        <w:t>ÇOMÜ'nün</w:t>
      </w:r>
      <w:proofErr w:type="spellEnd"/>
      <w:r w:rsidRPr="00220753">
        <w:rPr>
          <w:rFonts w:ascii="Times New Roman" w:hAnsi="Times New Roman" w:cs="Times New Roman"/>
          <w:color w:val="000000" w:themeColor="text1"/>
          <w:sz w:val="24"/>
          <w:szCs w:val="24"/>
        </w:rPr>
        <w:t xml:space="preserve"> "Dış İlişkiler Koordinatörlüğü", üniversitenin uluslararası alanda tanınırlığını artırmak, uluslararası eğitim ve araştırma kuruluşlarıyla mevcut iş birliklerini sürdürmek ve geliştirmek, uluslararası programlara katılımı teşvik etmek amacıyla kurulmuştur. Bu koordinatörlük, özellikle yurtdışından gelen öğrenci başvurularını değerlendirmek ve yönetmekle görevlidir.</w:t>
      </w:r>
    </w:p>
    <w:p w14:paraId="5E85CDB3"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bünyesinde, ulusal düzeyde Mevlâna ve Farabi programları ile uluslararası düzeyde Erasmus programı gibi öğrenci değişim programları yürütülmektedir. Deniz Teknolojileri Meslek Yüksekokulu, bu programlara aktif olarak katılım sağlar ve öğrenci değişimini teşvik eder. Yüksekokul bünyesinde bir Erasmus temsilcisi öğretim üyesi bulunmaktadır. Bu temsilci, yurtdışına gidecek ve yurtdışından gelen öğrencilere danışmanlık yapmakla ve Erasmus programına ilişkin koordinasyonu sağlamakla sorumludur.</w:t>
      </w:r>
    </w:p>
    <w:p w14:paraId="6601A145"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Deniz Teknolojileri Meslek Yüksekokulu, Erasmus programı kapsamında öğrenci kabul eden ve ders programlarına sahip birimlerden biridir. Bu sayede öğrenciler, uluslararası deneyim kazanmak ve farklı kültürleri tanımak için yurtdışındaki programlara katılma fırsatı bulmaktadırlar.</w:t>
      </w:r>
    </w:p>
    <w:p w14:paraId="46ED2A64"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Deniz Teknolojileri Meslek Yüksekokulu, üniversitenin Erasmus koordinatörlüğüne bağlı olarak bir Erasmus koordinatörüne sahiptir. Ancak, bugüne kadar bu yüksekokuldan Erasmus, Mevlâna veya Farabi programları kapsamında yurtdışına giden öğrenci bulunmamaktadır. Her yıl yabancı uyruklu öğrenci kontenjanı açılmasına rağmen henüz bir başvuru gerçekleşmemiştir. Bu durum, uluslararası değişim programlarına olan talebin düşük olduğunu gösterebilir veya bu programlara katılım konusunda farkındalığın artırılması gerektiğini işaret edebilir. Bu bağlamda, yüksekokulun uluslararası değişim programlarına yönelik tanıtım ve bilgilendirme faaliyetlerini artırması, öğrencilere bu fırsatlardan nasıl yararlanabileceklerini daha etkili bir şekilde aktarması önem arz etmektedir.</w:t>
      </w:r>
    </w:p>
    <w:p w14:paraId="3F59D8F1"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7D020B">
        <w:rPr>
          <w:rFonts w:ascii="Times New Roman" w:hAnsi="Times New Roman" w:cs="Times New Roman"/>
          <w:b/>
          <w:i/>
          <w:iCs/>
          <w:color w:val="000000" w:themeColor="text1"/>
          <w:sz w:val="24"/>
          <w:szCs w:val="24"/>
        </w:rPr>
        <w:t>Olgunluk Düzeyi:</w:t>
      </w:r>
      <w:r w:rsidRPr="00220753">
        <w:rPr>
          <w:rFonts w:ascii="Times New Roman" w:hAnsi="Times New Roman" w:cs="Times New Roman"/>
          <w:b/>
          <w:color w:val="000000" w:themeColor="text1"/>
          <w:sz w:val="24"/>
          <w:szCs w:val="24"/>
        </w:rPr>
        <w:t xml:space="preserve"> </w:t>
      </w:r>
      <w:r w:rsidR="007D020B" w:rsidRPr="007D020B">
        <w:rPr>
          <w:rFonts w:ascii="Times New Roman" w:hAnsi="Times New Roman" w:cs="Times New Roman"/>
          <w:bCs/>
          <w:color w:val="000000" w:themeColor="text1"/>
          <w:sz w:val="24"/>
          <w:szCs w:val="24"/>
        </w:rPr>
        <w:t xml:space="preserve">Dört </w:t>
      </w:r>
      <w:r w:rsidRPr="007D020B">
        <w:rPr>
          <w:rFonts w:ascii="Times New Roman" w:hAnsi="Times New Roman" w:cs="Times New Roman"/>
          <w:bCs/>
          <w:color w:val="000000" w:themeColor="text1"/>
          <w:sz w:val="24"/>
          <w:szCs w:val="24"/>
        </w:rPr>
        <w:t>(4)</w:t>
      </w:r>
      <w:r w:rsidR="007D020B" w:rsidRPr="007D020B">
        <w:rPr>
          <w:rFonts w:ascii="Times New Roman" w:hAnsi="Times New Roman" w:cs="Times New Roman"/>
          <w:bCs/>
          <w:color w:val="000000" w:themeColor="text1"/>
          <w:sz w:val="24"/>
          <w:szCs w:val="24"/>
        </w:rPr>
        <w:t xml:space="preserve"> Puan,</w:t>
      </w:r>
      <w:r w:rsidRPr="00220753">
        <w:rPr>
          <w:rFonts w:ascii="Times New Roman" w:hAnsi="Times New Roman" w:cs="Times New Roman"/>
          <w:sz w:val="24"/>
          <w:szCs w:val="24"/>
        </w:rPr>
        <w:t xml:space="preserve"> </w:t>
      </w:r>
      <w:r w:rsidRPr="00220753">
        <w:rPr>
          <w:rFonts w:ascii="Times New Roman" w:hAnsi="Times New Roman" w:cs="Times New Roman"/>
          <w:color w:val="000000" w:themeColor="text1"/>
          <w:sz w:val="24"/>
          <w:szCs w:val="24"/>
        </w:rPr>
        <w:t xml:space="preserve">Uluslararasılaşma süreçlerinin yönetsel ve organizasyonel yapılanması Deniz Teknolojileri Meslek Yüksekokulu'nda sürekli olarak izlenmekte ve geliştirilmektedir. Bu kapsamda, uluslararasılaşma faaliyetlerini koordine etmek ve yönlendirmek amacıyla bir uluslararası </w:t>
      </w:r>
      <w:proofErr w:type="gramStart"/>
      <w:r w:rsidRPr="00220753">
        <w:rPr>
          <w:rFonts w:ascii="Times New Roman" w:hAnsi="Times New Roman" w:cs="Times New Roman"/>
          <w:color w:val="000000" w:themeColor="text1"/>
          <w:sz w:val="24"/>
          <w:szCs w:val="24"/>
        </w:rPr>
        <w:t>işbirliği</w:t>
      </w:r>
      <w:proofErr w:type="gramEnd"/>
      <w:r w:rsidRPr="00220753">
        <w:rPr>
          <w:rFonts w:ascii="Times New Roman" w:hAnsi="Times New Roman" w:cs="Times New Roman"/>
          <w:color w:val="000000" w:themeColor="text1"/>
          <w:sz w:val="24"/>
          <w:szCs w:val="24"/>
        </w:rPr>
        <w:t xml:space="preserve"> birimi veya koordinatör atanabilir. Bu birim veya koordinatör, uluslararasılaşma stratejilerini belirlemek, değişim programlarına katılımı teşvik etmek, uluslararası ortaklık ve iş birliği fırsatlarını araştırmak ve uluslararası öğrenci ve personelin akademik ve idari işlemlerini desteklemek gibi görevler üstlenebilir.</w:t>
      </w:r>
    </w:p>
    <w:p w14:paraId="6319C2B9"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Ayrıca, uluslararasılaşma süreçlerinin etkin bir şekilde izlenmesi ve değerlendirilmesi için düzenli olarak performans ölçütleri belirlenmeli ve bu ölçütler doğrultusunda süreçlerin başarısı değerlendirilmelidir. Mevcut yapılanmada iyileştirme gerektiren alanlar belirlenmeli ve bu alanlarda gerekli düzenlemeler yapılmalıdır. Uluslararasılaşma sürecinde paydaşlar arasında etkili iletişim ve iş birliği sağlanması da önemlidir. Bu nedenle, uluslararasılaşma faaliyetlerine katkıda bulunan tüm paydaşlar düzenli olarak bilgilendirilmeli ve sürece aktif olarak katılımları teşvik edilmelidir. Bu şekilde, Deniz Teknolojileri Meslek Yüksekokulu'nun uluslararasılaşma hedeflerine daha etkin bir şekilde ulaşması sağlanabilir.</w:t>
      </w:r>
    </w:p>
    <w:p w14:paraId="60CECD32" w14:textId="77508FDC" w:rsidR="00B16D34" w:rsidRPr="00220753" w:rsidRDefault="00EE0A5C" w:rsidP="007D020B">
      <w:pPr>
        <w:spacing w:after="120" w:line="360" w:lineRule="auto"/>
        <w:jc w:val="both"/>
        <w:rPr>
          <w:rFonts w:ascii="Times New Roman" w:hAnsi="Times New Roman" w:cs="Times New Roman"/>
          <w:color w:val="000000" w:themeColor="text1"/>
          <w:sz w:val="24"/>
          <w:szCs w:val="24"/>
        </w:rPr>
      </w:pPr>
      <w:r w:rsidRPr="007D020B">
        <w:rPr>
          <w:rFonts w:ascii="Times New Roman" w:hAnsi="Times New Roman" w:cs="Times New Roman"/>
          <w:b/>
          <w:i/>
          <w:iCs/>
          <w:color w:val="000000" w:themeColor="text1"/>
          <w:sz w:val="24"/>
          <w:szCs w:val="24"/>
        </w:rPr>
        <w:t>Kanıtlar:</w:t>
      </w:r>
      <w:r w:rsidR="000E7A68" w:rsidRPr="00220753">
        <w:rPr>
          <w:rFonts w:ascii="Times New Roman" w:hAnsi="Times New Roman" w:cs="Times New Roman"/>
          <w:b/>
          <w:color w:val="000000" w:themeColor="text1"/>
          <w:sz w:val="24"/>
          <w:szCs w:val="24"/>
        </w:rPr>
        <w:t xml:space="preserve"> </w:t>
      </w:r>
      <w:r w:rsidR="00B16D34" w:rsidRPr="00220753">
        <w:rPr>
          <w:rFonts w:ascii="Times New Roman" w:hAnsi="Times New Roman" w:cs="Times New Roman"/>
          <w:bCs/>
          <w:color w:val="000000" w:themeColor="text1"/>
          <w:sz w:val="24"/>
          <w:szCs w:val="24"/>
        </w:rPr>
        <w:t>ÇOMÜ Dış İlişkiler Koordinatörlüğü</w:t>
      </w:r>
      <w:r w:rsidR="007D020B">
        <w:rPr>
          <w:rFonts w:ascii="Times New Roman" w:hAnsi="Times New Roman" w:cs="Times New Roman"/>
          <w:bCs/>
          <w:color w:val="000000" w:themeColor="text1"/>
          <w:sz w:val="24"/>
          <w:szCs w:val="24"/>
        </w:rPr>
        <w:t>.</w:t>
      </w:r>
      <w:r w:rsidR="00B16D34" w:rsidRPr="00220753">
        <w:rPr>
          <w:rFonts w:ascii="Times New Roman" w:hAnsi="Times New Roman" w:cs="Times New Roman"/>
          <w:b/>
          <w:color w:val="000000" w:themeColor="text1"/>
          <w:sz w:val="24"/>
          <w:szCs w:val="24"/>
        </w:rPr>
        <w:t xml:space="preserve"> </w:t>
      </w:r>
      <w:r w:rsidR="00B16D34" w:rsidRPr="00220753">
        <w:rPr>
          <w:rFonts w:ascii="Times New Roman" w:hAnsi="Times New Roman" w:cs="Times New Roman"/>
          <w:color w:val="000000" w:themeColor="text1"/>
          <w:sz w:val="24"/>
          <w:szCs w:val="24"/>
        </w:rPr>
        <w:t xml:space="preserve">ÇOMÜ Uluslararasılaşma </w:t>
      </w:r>
      <w:r w:rsidR="006F6584" w:rsidRPr="00220753">
        <w:rPr>
          <w:rFonts w:ascii="Times New Roman" w:hAnsi="Times New Roman" w:cs="Times New Roman"/>
          <w:color w:val="000000" w:themeColor="text1"/>
          <w:sz w:val="24"/>
          <w:szCs w:val="24"/>
        </w:rPr>
        <w:t>Faaliyetleri</w:t>
      </w:r>
      <w:r w:rsidR="007D020B">
        <w:rPr>
          <w:rFonts w:ascii="Times New Roman" w:hAnsi="Times New Roman" w:cs="Times New Roman"/>
          <w:color w:val="000000" w:themeColor="text1"/>
          <w:sz w:val="24"/>
          <w:szCs w:val="24"/>
        </w:rPr>
        <w:t>.</w:t>
      </w:r>
      <w:r w:rsidR="00B16D34" w:rsidRPr="00220753">
        <w:rPr>
          <w:rFonts w:ascii="Times New Roman" w:hAnsi="Times New Roman" w:cs="Times New Roman"/>
          <w:color w:val="000000" w:themeColor="text1"/>
          <w:sz w:val="24"/>
          <w:szCs w:val="24"/>
        </w:rPr>
        <w:t xml:space="preserve"> </w:t>
      </w:r>
      <w:r w:rsidR="006F6584" w:rsidRPr="00220753">
        <w:rPr>
          <w:rFonts w:ascii="Times New Roman" w:hAnsi="Times New Roman" w:cs="Times New Roman"/>
          <w:color w:val="000000" w:themeColor="text1"/>
          <w:sz w:val="24"/>
          <w:szCs w:val="24"/>
        </w:rPr>
        <w:t>ÇOMÜ Uluslararasılaşma Politikası</w:t>
      </w:r>
      <w:r w:rsidR="007D020B">
        <w:rPr>
          <w:rFonts w:ascii="Times New Roman" w:hAnsi="Times New Roman" w:cs="Times New Roman"/>
          <w:color w:val="000000" w:themeColor="text1"/>
          <w:sz w:val="24"/>
          <w:szCs w:val="24"/>
        </w:rPr>
        <w:t>.</w:t>
      </w:r>
      <w:r w:rsidR="006F6584" w:rsidRPr="00220753">
        <w:rPr>
          <w:rFonts w:ascii="Times New Roman" w:hAnsi="Times New Roman" w:cs="Times New Roman"/>
          <w:color w:val="000000" w:themeColor="text1"/>
          <w:sz w:val="24"/>
          <w:szCs w:val="24"/>
        </w:rPr>
        <w:t xml:space="preserve"> Deniz Teknolojileri MYO PÜKÖ Döngüsü</w:t>
      </w:r>
      <w:r w:rsidR="007D020B">
        <w:rPr>
          <w:rFonts w:ascii="Times New Roman" w:hAnsi="Times New Roman" w:cs="Times New Roman"/>
          <w:color w:val="000000" w:themeColor="text1"/>
          <w:sz w:val="24"/>
          <w:szCs w:val="24"/>
        </w:rPr>
        <w:t>.</w:t>
      </w:r>
      <w:r w:rsidR="006F6584" w:rsidRPr="00220753">
        <w:rPr>
          <w:rFonts w:ascii="Times New Roman" w:hAnsi="Times New Roman" w:cs="Times New Roman"/>
          <w:color w:val="000000" w:themeColor="text1"/>
          <w:sz w:val="24"/>
          <w:szCs w:val="24"/>
        </w:rPr>
        <w:t xml:space="preserve"> </w:t>
      </w:r>
      <w:r w:rsidR="000E7A68" w:rsidRPr="00220753">
        <w:rPr>
          <w:rFonts w:ascii="Times New Roman" w:hAnsi="Times New Roman" w:cs="Times New Roman"/>
          <w:color w:val="000000" w:themeColor="text1"/>
          <w:sz w:val="24"/>
          <w:szCs w:val="24"/>
        </w:rPr>
        <w:t xml:space="preserve">Deniz Teknolojileri MYO </w:t>
      </w:r>
      <w:r w:rsidR="00901F18" w:rsidRPr="00220753">
        <w:rPr>
          <w:rFonts w:ascii="Times New Roman" w:hAnsi="Times New Roman" w:cs="Times New Roman"/>
          <w:color w:val="000000" w:themeColor="text1"/>
          <w:sz w:val="24"/>
          <w:szCs w:val="24"/>
        </w:rPr>
        <w:t>Erasmus Öğrenci Hareketliliği Başvurular</w:t>
      </w:r>
      <w:r w:rsidR="007D020B">
        <w:rPr>
          <w:rFonts w:ascii="Times New Roman" w:hAnsi="Times New Roman" w:cs="Times New Roman"/>
          <w:color w:val="000000" w:themeColor="text1"/>
          <w:sz w:val="24"/>
          <w:szCs w:val="24"/>
        </w:rPr>
        <w:t>.</w:t>
      </w:r>
      <w:r w:rsidR="00901F18" w:rsidRPr="00220753">
        <w:rPr>
          <w:rFonts w:ascii="Times New Roman" w:hAnsi="Times New Roman" w:cs="Times New Roman"/>
          <w:color w:val="000000" w:themeColor="text1"/>
          <w:sz w:val="24"/>
          <w:szCs w:val="24"/>
        </w:rPr>
        <w:t xml:space="preserve"> ÇOMÜ Erasmus Birimi</w:t>
      </w:r>
      <w:r w:rsidR="007D020B">
        <w:rPr>
          <w:rFonts w:ascii="Times New Roman" w:hAnsi="Times New Roman" w:cs="Times New Roman"/>
          <w:color w:val="000000" w:themeColor="text1"/>
          <w:sz w:val="24"/>
          <w:szCs w:val="24"/>
        </w:rPr>
        <w:t>.</w:t>
      </w:r>
      <w:r w:rsidR="00901F18" w:rsidRPr="00220753">
        <w:rPr>
          <w:rFonts w:ascii="Times New Roman" w:hAnsi="Times New Roman" w:cs="Times New Roman"/>
          <w:color w:val="000000" w:themeColor="text1"/>
          <w:sz w:val="24"/>
          <w:szCs w:val="24"/>
        </w:rPr>
        <w:t xml:space="preserve"> ÇOMÜ Mevlâna Değişim Programı</w:t>
      </w:r>
      <w:r w:rsidR="007D020B">
        <w:rPr>
          <w:rFonts w:ascii="Times New Roman" w:hAnsi="Times New Roman" w:cs="Times New Roman"/>
          <w:color w:val="000000" w:themeColor="text1"/>
          <w:sz w:val="24"/>
          <w:szCs w:val="24"/>
        </w:rPr>
        <w:t>.</w:t>
      </w:r>
      <w:r w:rsidR="00901F18" w:rsidRPr="00220753">
        <w:rPr>
          <w:rFonts w:ascii="Times New Roman" w:hAnsi="Times New Roman" w:cs="Times New Roman"/>
          <w:color w:val="000000" w:themeColor="text1"/>
          <w:sz w:val="24"/>
          <w:szCs w:val="24"/>
        </w:rPr>
        <w:t xml:space="preserve"> ÇOMÜ </w:t>
      </w:r>
      <w:proofErr w:type="spellStart"/>
      <w:r w:rsidR="00901F18" w:rsidRPr="00220753">
        <w:rPr>
          <w:rFonts w:ascii="Times New Roman" w:hAnsi="Times New Roman" w:cs="Times New Roman"/>
          <w:color w:val="000000" w:themeColor="text1"/>
          <w:sz w:val="24"/>
          <w:szCs w:val="24"/>
        </w:rPr>
        <w:t>Free</w:t>
      </w:r>
      <w:proofErr w:type="spellEnd"/>
      <w:r w:rsidR="00901F18" w:rsidRPr="00220753">
        <w:rPr>
          <w:rFonts w:ascii="Times New Roman" w:hAnsi="Times New Roman" w:cs="Times New Roman"/>
          <w:color w:val="000000" w:themeColor="text1"/>
          <w:sz w:val="24"/>
          <w:szCs w:val="24"/>
        </w:rPr>
        <w:t xml:space="preserve"> </w:t>
      </w:r>
      <w:proofErr w:type="spellStart"/>
      <w:r w:rsidR="00901F18" w:rsidRPr="00220753">
        <w:rPr>
          <w:rFonts w:ascii="Times New Roman" w:hAnsi="Times New Roman" w:cs="Times New Roman"/>
          <w:color w:val="000000" w:themeColor="text1"/>
          <w:sz w:val="24"/>
          <w:szCs w:val="24"/>
        </w:rPr>
        <w:t>Mover</w:t>
      </w:r>
      <w:proofErr w:type="spellEnd"/>
      <w:r w:rsidR="007D020B">
        <w:rPr>
          <w:rFonts w:ascii="Times New Roman" w:hAnsi="Times New Roman" w:cs="Times New Roman"/>
          <w:color w:val="000000" w:themeColor="text1"/>
          <w:sz w:val="24"/>
          <w:szCs w:val="24"/>
        </w:rPr>
        <w:t>.</w:t>
      </w:r>
      <w:r w:rsidR="00901F18" w:rsidRPr="00220753">
        <w:rPr>
          <w:rFonts w:ascii="Times New Roman" w:hAnsi="Times New Roman" w:cs="Times New Roman"/>
          <w:color w:val="000000" w:themeColor="text1"/>
          <w:sz w:val="24"/>
          <w:szCs w:val="24"/>
        </w:rPr>
        <w:t xml:space="preserve"> ÇOMÜ Avrupa Dayanışma Programı</w:t>
      </w:r>
      <w:r w:rsidR="007D020B">
        <w:rPr>
          <w:rFonts w:ascii="Times New Roman" w:hAnsi="Times New Roman" w:cs="Times New Roman"/>
          <w:color w:val="000000" w:themeColor="text1"/>
          <w:sz w:val="24"/>
          <w:szCs w:val="24"/>
        </w:rPr>
        <w:t>.</w:t>
      </w:r>
      <w:r w:rsidR="001653E8" w:rsidRPr="00220753">
        <w:rPr>
          <w:rFonts w:ascii="Times New Roman" w:hAnsi="Times New Roman" w:cs="Times New Roman"/>
          <w:color w:val="000000" w:themeColor="text1"/>
          <w:sz w:val="24"/>
          <w:szCs w:val="24"/>
        </w:rPr>
        <w:t xml:space="preserve"> ÇOMÜ Uluslararası Projeler Destek Birimi</w:t>
      </w:r>
      <w:r w:rsidR="007D020B">
        <w:rPr>
          <w:rFonts w:ascii="Times New Roman" w:hAnsi="Times New Roman" w:cs="Times New Roman"/>
          <w:color w:val="000000" w:themeColor="text1"/>
          <w:sz w:val="24"/>
          <w:szCs w:val="24"/>
        </w:rPr>
        <w:t>.</w:t>
      </w:r>
      <w:r w:rsidR="001653E8" w:rsidRPr="00220753">
        <w:rPr>
          <w:rFonts w:ascii="Times New Roman" w:hAnsi="Times New Roman" w:cs="Times New Roman"/>
          <w:color w:val="000000" w:themeColor="text1"/>
          <w:sz w:val="24"/>
          <w:szCs w:val="24"/>
        </w:rPr>
        <w:t xml:space="preserve"> </w:t>
      </w:r>
      <w:r w:rsidR="000E7A68" w:rsidRPr="00220753">
        <w:rPr>
          <w:rFonts w:ascii="Times New Roman" w:hAnsi="Times New Roman" w:cs="Times New Roman"/>
          <w:color w:val="000000" w:themeColor="text1"/>
          <w:sz w:val="24"/>
          <w:szCs w:val="24"/>
        </w:rPr>
        <w:t xml:space="preserve">ÇOMÜ Uluslararası </w:t>
      </w:r>
      <w:proofErr w:type="gramStart"/>
      <w:r w:rsidR="000E7A68" w:rsidRPr="00220753">
        <w:rPr>
          <w:rFonts w:ascii="Times New Roman" w:hAnsi="Times New Roman" w:cs="Times New Roman"/>
          <w:color w:val="000000" w:themeColor="text1"/>
          <w:sz w:val="24"/>
          <w:szCs w:val="24"/>
        </w:rPr>
        <w:t>İşbirliği</w:t>
      </w:r>
      <w:proofErr w:type="gramEnd"/>
      <w:r w:rsidR="000E7A68" w:rsidRPr="00220753">
        <w:rPr>
          <w:rFonts w:ascii="Times New Roman" w:hAnsi="Times New Roman" w:cs="Times New Roman"/>
          <w:color w:val="000000" w:themeColor="text1"/>
          <w:sz w:val="24"/>
          <w:szCs w:val="24"/>
        </w:rPr>
        <w:t xml:space="preserve"> Birimi.</w:t>
      </w:r>
    </w:p>
    <w:p w14:paraId="492AE707" w14:textId="77777777" w:rsidR="007B651E" w:rsidRDefault="00000000" w:rsidP="009F27BA">
      <w:pPr>
        <w:spacing w:after="0" w:line="360" w:lineRule="auto"/>
        <w:ind w:left="284"/>
        <w:jc w:val="both"/>
        <w:rPr>
          <w:rFonts w:ascii="Times New Roman" w:hAnsi="Times New Roman" w:cs="Times New Roman"/>
          <w:sz w:val="24"/>
          <w:szCs w:val="24"/>
        </w:rPr>
      </w:pPr>
      <w:hyperlink r:id="rId120" w:history="1">
        <w:r w:rsidR="0032530C" w:rsidRPr="00220753">
          <w:rPr>
            <w:rStyle w:val="Kpr"/>
            <w:rFonts w:ascii="Times New Roman" w:hAnsi="Times New Roman" w:cs="Times New Roman"/>
            <w:sz w:val="24"/>
            <w:szCs w:val="24"/>
          </w:rPr>
          <w:t>https://iro.comu.edu.tr/</w:t>
        </w:r>
      </w:hyperlink>
    </w:p>
    <w:p w14:paraId="639B1A5B" w14:textId="77777777" w:rsidR="007B651E" w:rsidRDefault="00000000" w:rsidP="009F27BA">
      <w:pPr>
        <w:spacing w:after="0" w:line="360" w:lineRule="auto"/>
        <w:ind w:left="284"/>
        <w:jc w:val="both"/>
        <w:rPr>
          <w:rFonts w:ascii="Times New Roman" w:hAnsi="Times New Roman" w:cs="Times New Roman"/>
          <w:sz w:val="24"/>
          <w:szCs w:val="24"/>
        </w:rPr>
      </w:pPr>
      <w:hyperlink r:id="rId121" w:history="1">
        <w:r w:rsidR="007B651E" w:rsidRPr="00B92F61">
          <w:rPr>
            <w:rStyle w:val="Kpr"/>
            <w:rFonts w:ascii="Times New Roman" w:hAnsi="Times New Roman" w:cs="Times New Roman"/>
            <w:sz w:val="24"/>
            <w:szCs w:val="24"/>
          </w:rPr>
          <w:t>https://kalite.comu.edu.tr/iyilestirme-kanitlari/uluslararasilasma-faaliyetleri-r61.html</w:t>
        </w:r>
      </w:hyperlink>
    </w:p>
    <w:p w14:paraId="742D518C" w14:textId="77777777" w:rsidR="007B651E" w:rsidRDefault="00000000" w:rsidP="009F27BA">
      <w:pPr>
        <w:spacing w:after="0" w:line="360" w:lineRule="auto"/>
        <w:ind w:left="284"/>
        <w:jc w:val="both"/>
        <w:rPr>
          <w:rFonts w:ascii="Times New Roman" w:hAnsi="Times New Roman" w:cs="Times New Roman"/>
          <w:sz w:val="24"/>
          <w:szCs w:val="24"/>
        </w:rPr>
      </w:pPr>
      <w:hyperlink r:id="rId122" w:history="1">
        <w:r w:rsidR="007B651E" w:rsidRPr="00B92F61">
          <w:rPr>
            <w:rStyle w:val="Kpr"/>
            <w:rFonts w:ascii="Times New Roman" w:hAnsi="Times New Roman" w:cs="Times New Roman"/>
            <w:sz w:val="24"/>
            <w:szCs w:val="24"/>
          </w:rPr>
          <w:t>https://api.yokak.gov.tr/Storage/comu/2021/ProofFiles/Uluslararas%C4%B1la%C5%9Fma%20S%C3%BCre%C3%A7lerine%20Y%C3%B6nelik%20Kan%C4%B1tlar.doc</w:t>
        </w:r>
      </w:hyperlink>
    </w:p>
    <w:p w14:paraId="598B8FF4" w14:textId="77777777" w:rsidR="007B651E" w:rsidRDefault="00000000" w:rsidP="009F27BA">
      <w:pPr>
        <w:spacing w:after="0" w:line="360" w:lineRule="auto"/>
        <w:ind w:left="284"/>
        <w:jc w:val="both"/>
        <w:rPr>
          <w:rFonts w:ascii="Times New Roman" w:hAnsi="Times New Roman" w:cs="Times New Roman"/>
          <w:sz w:val="24"/>
          <w:szCs w:val="24"/>
        </w:rPr>
      </w:pPr>
      <w:hyperlink r:id="rId123" w:history="1">
        <w:r w:rsidR="007B651E" w:rsidRPr="00B92F61">
          <w:rPr>
            <w:rStyle w:val="Kpr"/>
            <w:rFonts w:ascii="Times New Roman" w:hAnsi="Times New Roman" w:cs="Times New Roman"/>
            <w:sz w:val="24"/>
            <w:szCs w:val="24"/>
          </w:rPr>
          <w:t>https://denizteknolojilerimyo.comu.edu.tr/kalite-guvence-ve-ic-kontrol/puko-dongusu-r27.html</w:t>
        </w:r>
      </w:hyperlink>
    </w:p>
    <w:p w14:paraId="47E77607" w14:textId="77777777" w:rsidR="007B651E" w:rsidRDefault="00000000" w:rsidP="009F27BA">
      <w:pPr>
        <w:spacing w:after="0" w:line="360" w:lineRule="auto"/>
        <w:ind w:left="284"/>
        <w:jc w:val="both"/>
        <w:rPr>
          <w:rFonts w:ascii="Times New Roman" w:hAnsi="Times New Roman" w:cs="Times New Roman"/>
          <w:sz w:val="24"/>
          <w:szCs w:val="24"/>
        </w:rPr>
      </w:pPr>
      <w:hyperlink r:id="rId124" w:history="1">
        <w:r w:rsidR="007B651E" w:rsidRPr="00B92F61">
          <w:rPr>
            <w:rStyle w:val="Kpr"/>
            <w:rFonts w:ascii="Times New Roman" w:hAnsi="Times New Roman" w:cs="Times New Roman"/>
            <w:sz w:val="24"/>
            <w:szCs w:val="24"/>
          </w:rPr>
          <w:t>https://denizteknolojilerimyo.comu.edu.tr/arsiv/duyurular/erasmus-ogrenci-hareketliligi-basvurulari-r210.html</w:t>
        </w:r>
      </w:hyperlink>
    </w:p>
    <w:p w14:paraId="74E8FBBF" w14:textId="77777777" w:rsidR="007B651E" w:rsidRDefault="00000000" w:rsidP="009F27BA">
      <w:pPr>
        <w:spacing w:after="0" w:line="360" w:lineRule="auto"/>
        <w:ind w:left="284"/>
        <w:jc w:val="both"/>
        <w:rPr>
          <w:rFonts w:ascii="Times New Roman" w:hAnsi="Times New Roman" w:cs="Times New Roman"/>
          <w:sz w:val="24"/>
          <w:szCs w:val="24"/>
        </w:rPr>
      </w:pPr>
      <w:hyperlink r:id="rId125" w:history="1">
        <w:r w:rsidR="007B651E" w:rsidRPr="00B92F61">
          <w:rPr>
            <w:rStyle w:val="Kpr"/>
            <w:rFonts w:ascii="Times New Roman" w:hAnsi="Times New Roman" w:cs="Times New Roman"/>
            <w:sz w:val="24"/>
            <w:szCs w:val="24"/>
          </w:rPr>
          <w:t>https://erasmus.comu.edu.tr/</w:t>
        </w:r>
      </w:hyperlink>
    </w:p>
    <w:p w14:paraId="5ECD103A" w14:textId="77777777" w:rsidR="007B651E" w:rsidRDefault="00000000" w:rsidP="009F27BA">
      <w:pPr>
        <w:spacing w:after="0" w:line="360" w:lineRule="auto"/>
        <w:ind w:left="284"/>
        <w:jc w:val="both"/>
        <w:rPr>
          <w:rFonts w:ascii="Times New Roman" w:hAnsi="Times New Roman" w:cs="Times New Roman"/>
          <w:sz w:val="24"/>
          <w:szCs w:val="24"/>
        </w:rPr>
      </w:pPr>
      <w:hyperlink r:id="rId126" w:history="1">
        <w:r w:rsidR="007B651E" w:rsidRPr="00B92F61">
          <w:rPr>
            <w:rStyle w:val="Kpr"/>
            <w:rFonts w:ascii="Times New Roman" w:hAnsi="Times New Roman" w:cs="Times New Roman"/>
            <w:sz w:val="24"/>
            <w:szCs w:val="24"/>
          </w:rPr>
          <w:t>https://mevlana.comu.edu.tr/</w:t>
        </w:r>
      </w:hyperlink>
    </w:p>
    <w:p w14:paraId="1B495120" w14:textId="77777777" w:rsidR="007B651E" w:rsidRDefault="00000000" w:rsidP="009F27BA">
      <w:pPr>
        <w:spacing w:after="0" w:line="360" w:lineRule="auto"/>
        <w:ind w:left="284"/>
        <w:jc w:val="both"/>
        <w:rPr>
          <w:rFonts w:ascii="Times New Roman" w:hAnsi="Times New Roman" w:cs="Times New Roman"/>
          <w:sz w:val="24"/>
          <w:szCs w:val="24"/>
        </w:rPr>
      </w:pPr>
      <w:hyperlink r:id="rId127" w:history="1">
        <w:r w:rsidR="007B651E" w:rsidRPr="00B92F61">
          <w:rPr>
            <w:rStyle w:val="Kpr"/>
            <w:rFonts w:ascii="Times New Roman" w:hAnsi="Times New Roman" w:cs="Times New Roman"/>
            <w:sz w:val="24"/>
            <w:szCs w:val="24"/>
          </w:rPr>
          <w:t>https://freemover.comu.edu.tr/</w:t>
        </w:r>
      </w:hyperlink>
    </w:p>
    <w:p w14:paraId="5770F462" w14:textId="77777777" w:rsidR="007B651E" w:rsidRDefault="00000000" w:rsidP="009F27BA">
      <w:pPr>
        <w:spacing w:after="0" w:line="360" w:lineRule="auto"/>
        <w:ind w:left="284"/>
        <w:jc w:val="both"/>
        <w:rPr>
          <w:rFonts w:ascii="Times New Roman" w:hAnsi="Times New Roman" w:cs="Times New Roman"/>
          <w:sz w:val="24"/>
          <w:szCs w:val="24"/>
        </w:rPr>
      </w:pPr>
      <w:hyperlink r:id="rId128" w:history="1">
        <w:r w:rsidR="007B651E" w:rsidRPr="00B92F61">
          <w:rPr>
            <w:rStyle w:val="Kpr"/>
            <w:rFonts w:ascii="Times New Roman" w:hAnsi="Times New Roman" w:cs="Times New Roman"/>
            <w:sz w:val="24"/>
            <w:szCs w:val="24"/>
          </w:rPr>
          <w:t>https://agh.comu.edu.tr/</w:t>
        </w:r>
      </w:hyperlink>
    </w:p>
    <w:p w14:paraId="724207D3" w14:textId="77777777" w:rsidR="007B651E" w:rsidRDefault="00000000" w:rsidP="009F27BA">
      <w:pPr>
        <w:spacing w:after="0" w:line="360" w:lineRule="auto"/>
        <w:ind w:left="284"/>
        <w:jc w:val="both"/>
        <w:rPr>
          <w:rFonts w:ascii="Times New Roman" w:hAnsi="Times New Roman" w:cs="Times New Roman"/>
          <w:sz w:val="24"/>
          <w:szCs w:val="24"/>
        </w:rPr>
      </w:pPr>
      <w:hyperlink r:id="rId129" w:history="1">
        <w:r w:rsidR="007B651E" w:rsidRPr="00B92F61">
          <w:rPr>
            <w:rStyle w:val="Kpr"/>
            <w:rFonts w:ascii="Times New Roman" w:hAnsi="Times New Roman" w:cs="Times New Roman"/>
            <w:sz w:val="24"/>
            <w:szCs w:val="24"/>
          </w:rPr>
          <w:t>https://iroproje.comu.edu.tr/</w:t>
        </w:r>
      </w:hyperlink>
    </w:p>
    <w:p w14:paraId="5F0D1344" w14:textId="203F65A7" w:rsidR="001653E8" w:rsidRPr="00220753" w:rsidRDefault="00000000" w:rsidP="009F27BA">
      <w:pPr>
        <w:spacing w:after="0" w:line="360" w:lineRule="auto"/>
        <w:ind w:left="284"/>
        <w:jc w:val="both"/>
        <w:rPr>
          <w:rFonts w:ascii="Times New Roman" w:hAnsi="Times New Roman" w:cs="Times New Roman"/>
          <w:sz w:val="24"/>
          <w:szCs w:val="24"/>
        </w:rPr>
      </w:pPr>
      <w:hyperlink r:id="rId130" w:history="1">
        <w:r w:rsidR="007B651E" w:rsidRPr="00B92F61">
          <w:rPr>
            <w:rStyle w:val="Kpr"/>
            <w:rFonts w:ascii="Times New Roman" w:hAnsi="Times New Roman" w:cs="Times New Roman"/>
            <w:sz w:val="24"/>
            <w:szCs w:val="24"/>
          </w:rPr>
          <w:t>https://isbirligi.comu.edu.tr/</w:t>
        </w:r>
      </w:hyperlink>
    </w:p>
    <w:p w14:paraId="6C0A6EA6" w14:textId="0BE5E661" w:rsidR="00B16D34" w:rsidRPr="00220753" w:rsidRDefault="00AC0F62" w:rsidP="007D020B">
      <w:pPr>
        <w:widowControl w:val="0"/>
        <w:autoSpaceDE w:val="0"/>
        <w:autoSpaceDN w:val="0"/>
        <w:spacing w:before="24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 xml:space="preserve">A.5.2. </w:t>
      </w:r>
      <w:r w:rsidR="00B16D34" w:rsidRPr="00220753">
        <w:rPr>
          <w:rFonts w:ascii="Times New Roman" w:hAnsi="Times New Roman" w:cs="Times New Roman"/>
          <w:b/>
          <w:color w:val="000000" w:themeColor="text1"/>
          <w:sz w:val="24"/>
          <w:szCs w:val="24"/>
        </w:rPr>
        <w:t>Uluslararasılaşma Kaynakları</w:t>
      </w:r>
    </w:p>
    <w:p w14:paraId="41DCDA5B"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Çanakkale </w:t>
      </w:r>
      <w:proofErr w:type="spellStart"/>
      <w:r w:rsidRPr="00220753">
        <w:rPr>
          <w:rFonts w:ascii="Times New Roman" w:hAnsi="Times New Roman" w:cs="Times New Roman"/>
          <w:color w:val="000000" w:themeColor="text1"/>
          <w:sz w:val="24"/>
          <w:szCs w:val="24"/>
        </w:rPr>
        <w:t>Onsekiz</w:t>
      </w:r>
      <w:proofErr w:type="spellEnd"/>
      <w:r w:rsidRPr="00220753">
        <w:rPr>
          <w:rFonts w:ascii="Times New Roman" w:hAnsi="Times New Roman" w:cs="Times New Roman"/>
          <w:color w:val="000000" w:themeColor="text1"/>
          <w:sz w:val="24"/>
          <w:szCs w:val="24"/>
        </w:rPr>
        <w:t xml:space="preserve"> Mart Üniversitesi Deniz Teknolojileri Meslek Yüksekokulu'nda uluslararasılaşma sürecine ayrılan kaynaklar, mali, fiziksel ve insan kaynakları olarak belirlenmiş ve bu kaynakların yönetimi kurumsallaştırılmıştır. Bu kaynaklar, miktarları ve kaliteleri açısından düzenli olarak izlenmekte ve değerlendirilmektedir. Yüksekokul, </w:t>
      </w:r>
      <w:r w:rsidRPr="00220753">
        <w:rPr>
          <w:rFonts w:ascii="Times New Roman" w:hAnsi="Times New Roman" w:cs="Times New Roman"/>
          <w:color w:val="000000" w:themeColor="text1"/>
          <w:sz w:val="24"/>
          <w:szCs w:val="24"/>
        </w:rPr>
        <w:lastRenderedPageBreak/>
        <w:t>uluslararasılaşma sürecine odaklanarak bu kaynakları artırmak için yıllık olarak çalışmalar yürütmekte ve bu konuda Rektörlük ile iş birliği içinde hareket etmektedir.</w:t>
      </w:r>
    </w:p>
    <w:p w14:paraId="23DDE9F7"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Mali kaynaklar açısından, uluslararasılaşma faaliyetlerine ayrılan bütçe yüksekokul tarafından belirlenmekte ve bu bütçe uluslararasılaşma faaliyetlerine yönelik harcamalar için kullanılmaktadır. Fiziksel kaynaklar ise uluslararasılaşma sürecine destek olacak uygun donanım, ekipman ve altyapıyı içermektedir. İnsan kaynakları ise uluslararasılaşma faaliyetlerini yürütmek ve koordine etmek üzere atanan personeli kapsamaktadır. Bu personel, uluslararası iş birlikleri kurma, değişim programlarını yönetme ve uluslararası öğrenci ve personelin ihtiyaçlarını karşılama gibi görevleri yerine getirir.</w:t>
      </w:r>
    </w:p>
    <w:p w14:paraId="616824F0"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Ayrıca, bu kaynakların etkin bir şekilde kullanılabilmesi ve uluslararasılaşma sürecinin başarılı bir şekilde yürütülebilmesi için görev, yetki ve sorumluluklar net bir şekilde belirlenmiş ve paylaşılmıştır. Bu sayede, uluslararasılaşma faaliyetlerinin koordinasyonu ve izlenmesi daha etkin bir şekilde gerçekleştirilmektedir.</w:t>
      </w:r>
    </w:p>
    <w:p w14:paraId="730B8FF1"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7D020B">
        <w:rPr>
          <w:rFonts w:ascii="Times New Roman" w:hAnsi="Times New Roman" w:cs="Times New Roman"/>
          <w:b/>
          <w:i/>
          <w:iCs/>
          <w:color w:val="000000" w:themeColor="text1"/>
          <w:sz w:val="24"/>
          <w:szCs w:val="24"/>
        </w:rPr>
        <w:t>Olgunluk Düzeyi:</w:t>
      </w:r>
      <w:r w:rsidRPr="00220753">
        <w:rPr>
          <w:rFonts w:ascii="Times New Roman" w:hAnsi="Times New Roman" w:cs="Times New Roman"/>
          <w:b/>
          <w:color w:val="000000" w:themeColor="text1"/>
          <w:sz w:val="24"/>
          <w:szCs w:val="24"/>
        </w:rPr>
        <w:t xml:space="preserve"> </w:t>
      </w:r>
      <w:r w:rsidR="007D020B" w:rsidRPr="007D020B">
        <w:rPr>
          <w:rFonts w:ascii="Times New Roman" w:hAnsi="Times New Roman" w:cs="Times New Roman"/>
          <w:bCs/>
          <w:color w:val="000000" w:themeColor="text1"/>
          <w:sz w:val="24"/>
          <w:szCs w:val="24"/>
        </w:rPr>
        <w:t xml:space="preserve">Üç </w:t>
      </w:r>
      <w:r w:rsidRPr="007D020B">
        <w:rPr>
          <w:rFonts w:ascii="Times New Roman" w:hAnsi="Times New Roman" w:cs="Times New Roman"/>
          <w:bCs/>
          <w:color w:val="000000" w:themeColor="text1"/>
          <w:sz w:val="24"/>
          <w:szCs w:val="24"/>
        </w:rPr>
        <w:t>(3)</w:t>
      </w:r>
      <w:r w:rsidRPr="00220753">
        <w:rPr>
          <w:rFonts w:ascii="Times New Roman" w:hAnsi="Times New Roman" w:cs="Times New Roman"/>
          <w:color w:val="000000" w:themeColor="text1"/>
          <w:sz w:val="24"/>
          <w:szCs w:val="24"/>
        </w:rPr>
        <w:t xml:space="preserve"> </w:t>
      </w:r>
      <w:r w:rsidR="007D020B">
        <w:rPr>
          <w:rFonts w:ascii="Times New Roman" w:hAnsi="Times New Roman" w:cs="Times New Roman"/>
          <w:color w:val="000000" w:themeColor="text1"/>
          <w:sz w:val="24"/>
          <w:szCs w:val="24"/>
        </w:rPr>
        <w:t xml:space="preserve">Puan, </w:t>
      </w:r>
      <w:r w:rsidRPr="00220753">
        <w:rPr>
          <w:rFonts w:ascii="Times New Roman" w:hAnsi="Times New Roman" w:cs="Times New Roman"/>
          <w:color w:val="000000" w:themeColor="text1"/>
          <w:sz w:val="24"/>
          <w:szCs w:val="24"/>
        </w:rPr>
        <w:t>Kurumun uluslararasılaşma kaynakları birimler arası denge gözetilerek yönetilmektedir. Bu seviyede, kurum uluslararasılaşma sürecindeki kaynakları, farklı birimler arasında dengeleyerek etkin bir şekilde yönetmektedir. Mali, fiziksel ve insan kaynakları, uluslararasılaşma faaliyetlerinin gereksinimlerini karşılamak üzere ihtiyaç duyulan alanlara dengeli bir şekilde dağıtılmıştır. Bu denge, uluslararasılaşma stratejilerinin başarılı bir şekilde uygulanması için önemlidir çünkü her birim, kendi alanında öncelikli hedeflere ulaşmak için gerekli kaynaklara ihtiyaç duyar. Bu düzeyde, kurum uluslararasılaşma sürecindeki kaynakları etkili bir şekilde değerlendirerek en iyi sonuçları elde etmeye odaklanmıştır. Kaynakların birimler arasında dengeli bir şekilde dağıtılması, uluslararasılaşma faaliyetlerinin kapsamlı bir şekilde yürütülmesini sağlar ve kurumun uluslararası alanda tanınırlığını artırmasına yardımcı olur. Bu sayede, kurum uluslararasılaşma hedeflerine daha etkin bir şekilde ilerleyebilir ve uluslararası düzeyde daha rekabetçi bir konuma gelebilir.</w:t>
      </w:r>
    </w:p>
    <w:p w14:paraId="15318176" w14:textId="6EF839B0" w:rsidR="00B16D34" w:rsidRPr="00220753" w:rsidRDefault="00EE0A5C" w:rsidP="007D020B">
      <w:pPr>
        <w:spacing w:after="120" w:line="360" w:lineRule="auto"/>
        <w:jc w:val="both"/>
        <w:rPr>
          <w:rFonts w:ascii="Times New Roman" w:hAnsi="Times New Roman" w:cs="Times New Roman"/>
          <w:color w:val="000000" w:themeColor="text1"/>
          <w:sz w:val="24"/>
          <w:szCs w:val="24"/>
        </w:rPr>
      </w:pPr>
      <w:r w:rsidRPr="007D020B">
        <w:rPr>
          <w:rFonts w:ascii="Times New Roman" w:hAnsi="Times New Roman" w:cs="Times New Roman"/>
          <w:b/>
          <w:i/>
          <w:iCs/>
          <w:color w:val="000000" w:themeColor="text1"/>
          <w:sz w:val="24"/>
          <w:szCs w:val="24"/>
        </w:rPr>
        <w:t>Kanıtlar:</w:t>
      </w:r>
      <w:r w:rsidR="00A10CDE" w:rsidRPr="00220753">
        <w:rPr>
          <w:rFonts w:ascii="Times New Roman" w:hAnsi="Times New Roman" w:cs="Times New Roman"/>
          <w:b/>
          <w:color w:val="000000" w:themeColor="text1"/>
          <w:sz w:val="24"/>
          <w:szCs w:val="24"/>
        </w:rPr>
        <w:t xml:space="preserve"> </w:t>
      </w:r>
      <w:r w:rsidR="00B16D34" w:rsidRPr="00220753">
        <w:rPr>
          <w:rFonts w:ascii="Times New Roman" w:hAnsi="Times New Roman" w:cs="Times New Roman"/>
          <w:color w:val="000000" w:themeColor="text1"/>
          <w:sz w:val="24"/>
          <w:szCs w:val="24"/>
        </w:rPr>
        <w:t xml:space="preserve">ÇOMÜ Uluslararası </w:t>
      </w:r>
      <w:r w:rsidR="007D020B" w:rsidRPr="00220753">
        <w:rPr>
          <w:rFonts w:ascii="Times New Roman" w:hAnsi="Times New Roman" w:cs="Times New Roman"/>
          <w:color w:val="000000" w:themeColor="text1"/>
          <w:sz w:val="24"/>
          <w:szCs w:val="24"/>
        </w:rPr>
        <w:t>Çalışmalar İçin Ayrılan Kaynaklarının Yönetimine İlişkin Belgeler</w:t>
      </w:r>
      <w:r w:rsidR="007D020B">
        <w:rPr>
          <w:rFonts w:ascii="Times New Roman" w:hAnsi="Times New Roman" w:cs="Times New Roman"/>
          <w:color w:val="000000" w:themeColor="text1"/>
          <w:sz w:val="24"/>
          <w:szCs w:val="24"/>
        </w:rPr>
        <w:t>.</w:t>
      </w:r>
    </w:p>
    <w:p w14:paraId="6588F320" w14:textId="0E257F45" w:rsidR="00B16D34" w:rsidRDefault="00000000" w:rsidP="009F27BA">
      <w:pPr>
        <w:spacing w:after="0" w:line="360" w:lineRule="auto"/>
        <w:ind w:left="284"/>
        <w:jc w:val="both"/>
        <w:rPr>
          <w:rStyle w:val="Kpr"/>
          <w:rFonts w:ascii="Times New Roman" w:hAnsi="Times New Roman" w:cs="Times New Roman"/>
          <w:sz w:val="24"/>
          <w:szCs w:val="24"/>
        </w:rPr>
      </w:pPr>
      <w:hyperlink r:id="rId131" w:history="1">
        <w:r w:rsidR="007D020B" w:rsidRPr="00B92F61">
          <w:rPr>
            <w:rStyle w:val="Kpr"/>
            <w:rFonts w:ascii="Times New Roman" w:hAnsi="Times New Roman" w:cs="Times New Roman"/>
            <w:sz w:val="24"/>
            <w:szCs w:val="24"/>
          </w:rPr>
          <w:t>https://api.yokak.gov.tr/Storage/comu/2021/ProofFiles/Uluslararas%C4%B1la%C5%9Fma%20Kaynaklar%C4%B1na%20Y%C3%B6nelik%20Kan%C4%B1tlar.doc</w:t>
        </w:r>
      </w:hyperlink>
    </w:p>
    <w:p w14:paraId="548F895A" w14:textId="77777777" w:rsidR="0094276F" w:rsidRDefault="0094276F" w:rsidP="009F27BA">
      <w:pPr>
        <w:spacing w:after="0" w:line="360" w:lineRule="auto"/>
        <w:ind w:left="284"/>
        <w:jc w:val="both"/>
        <w:rPr>
          <w:rStyle w:val="Kpr"/>
          <w:rFonts w:ascii="Times New Roman" w:hAnsi="Times New Roman" w:cs="Times New Roman"/>
          <w:sz w:val="24"/>
          <w:szCs w:val="24"/>
        </w:rPr>
      </w:pPr>
    </w:p>
    <w:p w14:paraId="7153BCAC" w14:textId="77777777" w:rsidR="0094276F" w:rsidRDefault="0094276F" w:rsidP="009F27BA">
      <w:pPr>
        <w:spacing w:after="0" w:line="360" w:lineRule="auto"/>
        <w:ind w:left="284"/>
        <w:jc w:val="both"/>
        <w:rPr>
          <w:rStyle w:val="Kpr"/>
          <w:rFonts w:ascii="Times New Roman" w:hAnsi="Times New Roman" w:cs="Times New Roman"/>
          <w:sz w:val="24"/>
          <w:szCs w:val="24"/>
        </w:rPr>
      </w:pPr>
    </w:p>
    <w:p w14:paraId="45A54FBA" w14:textId="77777777" w:rsidR="0094276F" w:rsidRDefault="0094276F" w:rsidP="009F27BA">
      <w:pPr>
        <w:spacing w:after="0" w:line="360" w:lineRule="auto"/>
        <w:ind w:left="284"/>
        <w:jc w:val="both"/>
        <w:rPr>
          <w:rStyle w:val="Kpr"/>
          <w:rFonts w:ascii="Times New Roman" w:hAnsi="Times New Roman" w:cs="Times New Roman"/>
          <w:color w:val="000000" w:themeColor="text1"/>
          <w:sz w:val="24"/>
          <w:szCs w:val="24"/>
          <w:u w:val="none"/>
        </w:rPr>
      </w:pPr>
    </w:p>
    <w:p w14:paraId="3010219C" w14:textId="44F94FA0" w:rsidR="00B16D34" w:rsidRPr="00220753" w:rsidRDefault="00AC0F62" w:rsidP="007D020B">
      <w:pPr>
        <w:widowControl w:val="0"/>
        <w:autoSpaceDE w:val="0"/>
        <w:autoSpaceDN w:val="0"/>
        <w:spacing w:before="24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lastRenderedPageBreak/>
        <w:t xml:space="preserve">A.5.3. </w:t>
      </w:r>
      <w:r w:rsidR="00B16D34" w:rsidRPr="00220753">
        <w:rPr>
          <w:rFonts w:ascii="Times New Roman" w:hAnsi="Times New Roman" w:cs="Times New Roman"/>
          <w:b/>
          <w:color w:val="000000" w:themeColor="text1"/>
          <w:sz w:val="24"/>
          <w:szCs w:val="24"/>
        </w:rPr>
        <w:t>Uluslararasılaşma Performansı</w:t>
      </w:r>
    </w:p>
    <w:p w14:paraId="0DC70028" w14:textId="77777777" w:rsidR="007D020B" w:rsidRDefault="00EE0A5C" w:rsidP="007D020B">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Anlaşmaların henüz bulunmaması durumu göz önüne alındığında, önümüzdeki yıllarda Erasmus veya benzeri yurtdışı anlaşmaları için yapılan çalışmalar oldukça önemlidir. Bu tür anlaşmalar, öğrenci ve öğretim elemanlarının uluslararası deneyim kazanmalarını sağlayarak kurumun uluslararasılaşma sürecine katkıda bulunabilir. Gelecekte bu tür anlaşmaların kurumun uluslararası ilişkilerini güçlendireceği ve öğrenci ve öğretim elemanlarının uluslararası alanda daha fazla fırsata erişim sağlayacağı düşünülmektedir. Bu süreçte yapılan çalışmalar, kurumun uluslararasılaşma hedeflerine ulaşmasına yardımcı olacaktır.</w:t>
      </w:r>
    </w:p>
    <w:p w14:paraId="275E7164" w14:textId="05EC0086" w:rsidR="00451BD3" w:rsidRPr="00220753" w:rsidRDefault="00451BD3" w:rsidP="009F6D87">
      <w:pPr>
        <w:spacing w:after="120" w:line="360" w:lineRule="auto"/>
        <w:jc w:val="both"/>
        <w:rPr>
          <w:rFonts w:ascii="Times New Roman" w:hAnsi="Times New Roman" w:cs="Times New Roman"/>
          <w:color w:val="000000" w:themeColor="text1"/>
          <w:spacing w:val="-2"/>
          <w:sz w:val="24"/>
          <w:szCs w:val="24"/>
        </w:rPr>
      </w:pPr>
      <w:r w:rsidRPr="007D020B">
        <w:rPr>
          <w:rFonts w:ascii="Times New Roman" w:hAnsi="Times New Roman" w:cs="Times New Roman"/>
          <w:b/>
          <w:i/>
          <w:iCs/>
          <w:color w:val="000000" w:themeColor="text1"/>
          <w:spacing w:val="-2"/>
          <w:sz w:val="24"/>
          <w:szCs w:val="24"/>
        </w:rPr>
        <w:t>Olgunluk Düzeyi:</w:t>
      </w:r>
      <w:r w:rsidRPr="00220753">
        <w:rPr>
          <w:rFonts w:ascii="Times New Roman" w:hAnsi="Times New Roman" w:cs="Times New Roman"/>
          <w:b/>
          <w:color w:val="000000" w:themeColor="text1"/>
          <w:spacing w:val="-2"/>
          <w:sz w:val="24"/>
          <w:szCs w:val="24"/>
        </w:rPr>
        <w:t xml:space="preserve"> </w:t>
      </w:r>
      <w:r w:rsidR="007D020B" w:rsidRPr="007D020B">
        <w:rPr>
          <w:rFonts w:ascii="Times New Roman" w:hAnsi="Times New Roman" w:cs="Times New Roman"/>
          <w:bCs/>
          <w:color w:val="000000" w:themeColor="text1"/>
          <w:spacing w:val="-2"/>
          <w:sz w:val="24"/>
          <w:szCs w:val="24"/>
        </w:rPr>
        <w:t xml:space="preserve">Bir </w:t>
      </w:r>
      <w:r w:rsidRPr="007D020B">
        <w:rPr>
          <w:rFonts w:ascii="Times New Roman" w:hAnsi="Times New Roman" w:cs="Times New Roman"/>
          <w:bCs/>
          <w:color w:val="000000" w:themeColor="text1"/>
          <w:spacing w:val="-2"/>
          <w:sz w:val="24"/>
          <w:szCs w:val="24"/>
        </w:rPr>
        <w:t>(1)</w:t>
      </w:r>
      <w:r w:rsidR="007D020B" w:rsidRPr="007D020B">
        <w:rPr>
          <w:rFonts w:ascii="Times New Roman" w:hAnsi="Times New Roman" w:cs="Times New Roman"/>
          <w:bCs/>
          <w:color w:val="000000" w:themeColor="text1"/>
          <w:spacing w:val="-2"/>
          <w:sz w:val="24"/>
          <w:szCs w:val="24"/>
        </w:rPr>
        <w:t xml:space="preserve"> Puan,</w:t>
      </w:r>
      <w:r w:rsidRPr="00220753">
        <w:rPr>
          <w:rFonts w:ascii="Times New Roman" w:hAnsi="Times New Roman" w:cs="Times New Roman"/>
          <w:color w:val="000000" w:themeColor="text1"/>
          <w:spacing w:val="-2"/>
          <w:sz w:val="24"/>
          <w:szCs w:val="24"/>
        </w:rPr>
        <w:t xml:space="preserve"> Kurumun geneline yayılmış uluslararasılaşma faaliyetleri, kurumun farklı birimleri arasında iş birliği ve koordinasyonun sağlanmasıyla gerçekleştirilir. Bu faaliyetler, öğrenci ve öğretim elemanlarının uluslararası deneyim kazanmalarını, uluslararası ortaklıkların geliştirilmesini ve kurumun uluslararası düzeyde tanınırlığının artırılmasını hedefler.</w:t>
      </w:r>
      <w:r w:rsidR="009F27BA">
        <w:rPr>
          <w:rFonts w:ascii="Times New Roman" w:hAnsi="Times New Roman" w:cs="Times New Roman"/>
          <w:color w:val="000000" w:themeColor="text1"/>
          <w:spacing w:val="-2"/>
          <w:sz w:val="24"/>
          <w:szCs w:val="24"/>
        </w:rPr>
        <w:t xml:space="preserve"> </w:t>
      </w:r>
      <w:r w:rsidRPr="00220753">
        <w:rPr>
          <w:rFonts w:ascii="Times New Roman" w:hAnsi="Times New Roman" w:cs="Times New Roman"/>
          <w:color w:val="000000" w:themeColor="text1"/>
          <w:spacing w:val="-2"/>
          <w:sz w:val="24"/>
          <w:szCs w:val="24"/>
        </w:rPr>
        <w:t>Bu faaliyetler arasında şunlar yer alabilir:</w:t>
      </w:r>
    </w:p>
    <w:p w14:paraId="58808A2B" w14:textId="77777777" w:rsidR="009F6D87" w:rsidRDefault="00451BD3" w:rsidP="009F27BA">
      <w:pPr>
        <w:pStyle w:val="ListeParagraf"/>
        <w:numPr>
          <w:ilvl w:val="0"/>
          <w:numId w:val="9"/>
        </w:numPr>
        <w:spacing w:after="0" w:line="360" w:lineRule="auto"/>
        <w:ind w:left="567" w:hanging="283"/>
        <w:jc w:val="both"/>
        <w:rPr>
          <w:rFonts w:ascii="Times New Roman" w:hAnsi="Times New Roman" w:cs="Times New Roman"/>
          <w:color w:val="000000" w:themeColor="text1"/>
          <w:spacing w:val="-2"/>
          <w:sz w:val="24"/>
          <w:szCs w:val="24"/>
        </w:rPr>
      </w:pPr>
      <w:r w:rsidRPr="00220753">
        <w:rPr>
          <w:rFonts w:ascii="Times New Roman" w:hAnsi="Times New Roman" w:cs="Times New Roman"/>
          <w:color w:val="000000" w:themeColor="text1"/>
          <w:spacing w:val="-2"/>
          <w:sz w:val="24"/>
          <w:szCs w:val="24"/>
        </w:rPr>
        <w:t>Uluslararası öğrenci ve öğretim elemanı değişim programları.</w:t>
      </w:r>
    </w:p>
    <w:p w14:paraId="3C71CF00" w14:textId="77777777" w:rsidR="009F6D87" w:rsidRDefault="00451BD3" w:rsidP="009F27BA">
      <w:pPr>
        <w:pStyle w:val="ListeParagraf"/>
        <w:numPr>
          <w:ilvl w:val="0"/>
          <w:numId w:val="9"/>
        </w:numPr>
        <w:spacing w:after="0" w:line="360" w:lineRule="auto"/>
        <w:ind w:left="567" w:hanging="283"/>
        <w:jc w:val="both"/>
        <w:rPr>
          <w:rFonts w:ascii="Times New Roman" w:hAnsi="Times New Roman" w:cs="Times New Roman"/>
          <w:color w:val="000000" w:themeColor="text1"/>
          <w:spacing w:val="-2"/>
          <w:sz w:val="24"/>
          <w:szCs w:val="24"/>
        </w:rPr>
      </w:pPr>
      <w:r w:rsidRPr="009F6D87">
        <w:rPr>
          <w:rFonts w:ascii="Times New Roman" w:hAnsi="Times New Roman" w:cs="Times New Roman"/>
          <w:color w:val="000000" w:themeColor="text1"/>
          <w:spacing w:val="-2"/>
          <w:sz w:val="24"/>
          <w:szCs w:val="24"/>
        </w:rPr>
        <w:t>Uluslararası konferans, seminer ve çalıştaylara katılım ve ev sahipliği.</w:t>
      </w:r>
    </w:p>
    <w:p w14:paraId="4062517C" w14:textId="77777777" w:rsidR="009F6D87" w:rsidRDefault="00451BD3" w:rsidP="009F27BA">
      <w:pPr>
        <w:pStyle w:val="ListeParagraf"/>
        <w:numPr>
          <w:ilvl w:val="0"/>
          <w:numId w:val="9"/>
        </w:numPr>
        <w:spacing w:after="0" w:line="360" w:lineRule="auto"/>
        <w:ind w:left="567" w:hanging="283"/>
        <w:jc w:val="both"/>
        <w:rPr>
          <w:rFonts w:ascii="Times New Roman" w:hAnsi="Times New Roman" w:cs="Times New Roman"/>
          <w:color w:val="000000" w:themeColor="text1"/>
          <w:spacing w:val="-2"/>
          <w:sz w:val="24"/>
          <w:szCs w:val="24"/>
        </w:rPr>
      </w:pPr>
      <w:r w:rsidRPr="009F6D87">
        <w:rPr>
          <w:rFonts w:ascii="Times New Roman" w:hAnsi="Times New Roman" w:cs="Times New Roman"/>
          <w:color w:val="000000" w:themeColor="text1"/>
          <w:spacing w:val="-2"/>
          <w:sz w:val="24"/>
          <w:szCs w:val="24"/>
        </w:rPr>
        <w:t>Ortak araştırma projeleri ve akademik iş birlikleri.</w:t>
      </w:r>
    </w:p>
    <w:p w14:paraId="3A920ED4" w14:textId="77777777" w:rsidR="009F6D87" w:rsidRDefault="00451BD3" w:rsidP="009F27BA">
      <w:pPr>
        <w:pStyle w:val="ListeParagraf"/>
        <w:numPr>
          <w:ilvl w:val="0"/>
          <w:numId w:val="9"/>
        </w:numPr>
        <w:spacing w:after="0" w:line="360" w:lineRule="auto"/>
        <w:ind w:left="568" w:hanging="284"/>
        <w:jc w:val="both"/>
        <w:rPr>
          <w:rFonts w:ascii="Times New Roman" w:hAnsi="Times New Roman" w:cs="Times New Roman"/>
          <w:color w:val="000000" w:themeColor="text1"/>
          <w:spacing w:val="-2"/>
          <w:sz w:val="24"/>
          <w:szCs w:val="24"/>
        </w:rPr>
      </w:pPr>
      <w:r w:rsidRPr="009F6D87">
        <w:rPr>
          <w:rFonts w:ascii="Times New Roman" w:hAnsi="Times New Roman" w:cs="Times New Roman"/>
          <w:color w:val="000000" w:themeColor="text1"/>
          <w:spacing w:val="-2"/>
          <w:sz w:val="24"/>
          <w:szCs w:val="24"/>
        </w:rPr>
        <w:t>Yurtdışındaki üniversitelerle çift diploma programları.</w:t>
      </w:r>
    </w:p>
    <w:p w14:paraId="6F62D680" w14:textId="77777777" w:rsidR="009F6D87" w:rsidRDefault="00451BD3" w:rsidP="009F27BA">
      <w:pPr>
        <w:pStyle w:val="ListeParagraf"/>
        <w:numPr>
          <w:ilvl w:val="0"/>
          <w:numId w:val="9"/>
        </w:numPr>
        <w:spacing w:after="0" w:line="360" w:lineRule="auto"/>
        <w:ind w:left="567" w:hanging="283"/>
        <w:jc w:val="both"/>
        <w:rPr>
          <w:rFonts w:ascii="Times New Roman" w:hAnsi="Times New Roman" w:cs="Times New Roman"/>
          <w:color w:val="000000" w:themeColor="text1"/>
          <w:spacing w:val="-2"/>
          <w:sz w:val="24"/>
          <w:szCs w:val="24"/>
        </w:rPr>
      </w:pPr>
      <w:r w:rsidRPr="009F6D87">
        <w:rPr>
          <w:rFonts w:ascii="Times New Roman" w:hAnsi="Times New Roman" w:cs="Times New Roman"/>
          <w:color w:val="000000" w:themeColor="text1"/>
          <w:spacing w:val="-2"/>
          <w:sz w:val="24"/>
          <w:szCs w:val="24"/>
        </w:rPr>
        <w:t>Uluslararası öğrenci ve öğretim elemanı kabulü ve desteklenmesi.</w:t>
      </w:r>
    </w:p>
    <w:p w14:paraId="5AEA7D13" w14:textId="0D1EBDC5" w:rsidR="00451BD3" w:rsidRPr="009F6D87" w:rsidRDefault="00451BD3" w:rsidP="009F27BA">
      <w:pPr>
        <w:pStyle w:val="ListeParagraf"/>
        <w:numPr>
          <w:ilvl w:val="0"/>
          <w:numId w:val="9"/>
        </w:numPr>
        <w:spacing w:after="0" w:line="360" w:lineRule="auto"/>
        <w:ind w:left="567" w:hanging="283"/>
        <w:jc w:val="both"/>
        <w:rPr>
          <w:rFonts w:ascii="Times New Roman" w:hAnsi="Times New Roman" w:cs="Times New Roman"/>
          <w:color w:val="000000" w:themeColor="text1"/>
          <w:spacing w:val="-2"/>
          <w:sz w:val="24"/>
          <w:szCs w:val="24"/>
        </w:rPr>
      </w:pPr>
      <w:r w:rsidRPr="009F6D87">
        <w:rPr>
          <w:rFonts w:ascii="Times New Roman" w:hAnsi="Times New Roman" w:cs="Times New Roman"/>
          <w:color w:val="000000" w:themeColor="text1"/>
          <w:spacing w:val="-2"/>
          <w:sz w:val="24"/>
          <w:szCs w:val="24"/>
        </w:rPr>
        <w:t>Yurtdışındaki diğer kurumlarla iş birliği içinde düzenlenen eğitim ve staj programları.</w:t>
      </w:r>
    </w:p>
    <w:p w14:paraId="033BA530" w14:textId="77777777" w:rsidR="009F6D87" w:rsidRDefault="00451BD3" w:rsidP="009F6D87">
      <w:pPr>
        <w:spacing w:after="120" w:line="360" w:lineRule="auto"/>
        <w:jc w:val="both"/>
        <w:rPr>
          <w:rFonts w:ascii="Times New Roman" w:hAnsi="Times New Roman" w:cs="Times New Roman"/>
          <w:color w:val="000000" w:themeColor="text1"/>
          <w:spacing w:val="-2"/>
          <w:sz w:val="24"/>
          <w:szCs w:val="24"/>
        </w:rPr>
      </w:pPr>
      <w:r w:rsidRPr="00220753">
        <w:rPr>
          <w:rFonts w:ascii="Times New Roman" w:hAnsi="Times New Roman" w:cs="Times New Roman"/>
          <w:color w:val="000000" w:themeColor="text1"/>
          <w:spacing w:val="-2"/>
          <w:sz w:val="24"/>
          <w:szCs w:val="24"/>
        </w:rPr>
        <w:t>Bu faaliyetler, kurumun uluslararasılaşma stratejisinin bir parçası olarak yürütülür ve genellikle Uluslararası İlişkiler Ofisi veya benzeri birimler tarafından koordine edilir. Bu sayede kurumun uluslararasılaşma çabaları daha etkili ve verimli bir şekilde yönetilir.</w:t>
      </w:r>
    </w:p>
    <w:p w14:paraId="3D5589D5" w14:textId="223CE606" w:rsidR="00A10CDE" w:rsidRPr="009F6D87" w:rsidRDefault="00451BD3" w:rsidP="009F6D87">
      <w:pPr>
        <w:spacing w:after="120" w:line="360" w:lineRule="auto"/>
        <w:jc w:val="both"/>
        <w:rPr>
          <w:rFonts w:ascii="Times New Roman" w:hAnsi="Times New Roman" w:cs="Times New Roman"/>
          <w:color w:val="000000" w:themeColor="text1"/>
          <w:spacing w:val="-2"/>
          <w:sz w:val="24"/>
          <w:szCs w:val="24"/>
        </w:rPr>
      </w:pPr>
      <w:r w:rsidRPr="009F6D87">
        <w:rPr>
          <w:rFonts w:ascii="Times New Roman" w:hAnsi="Times New Roman" w:cs="Times New Roman"/>
          <w:b/>
          <w:i/>
          <w:iCs/>
          <w:color w:val="000000" w:themeColor="text1"/>
          <w:sz w:val="24"/>
          <w:szCs w:val="24"/>
        </w:rPr>
        <w:t>Kanıtlar:</w:t>
      </w:r>
      <w:r w:rsidR="00A10CDE" w:rsidRPr="00220753">
        <w:rPr>
          <w:rFonts w:ascii="Times New Roman" w:hAnsi="Times New Roman" w:cs="Times New Roman"/>
          <w:b/>
          <w:color w:val="000000" w:themeColor="text1"/>
          <w:sz w:val="24"/>
          <w:szCs w:val="24"/>
        </w:rPr>
        <w:t xml:space="preserve"> </w:t>
      </w:r>
      <w:r w:rsidR="00A10CDE" w:rsidRPr="00220753">
        <w:rPr>
          <w:rFonts w:ascii="Times New Roman" w:hAnsi="Times New Roman" w:cs="Times New Roman"/>
          <w:bCs/>
          <w:color w:val="000000" w:themeColor="text1"/>
          <w:sz w:val="24"/>
          <w:szCs w:val="24"/>
        </w:rPr>
        <w:t>Uluslararasılaşma Politikalarına İlişkin Göstergelerin İzlenmesi Ve Değerlendirilmesine İlişkin Belgeler</w:t>
      </w:r>
      <w:r w:rsidR="009F6D87">
        <w:rPr>
          <w:rFonts w:ascii="Times New Roman" w:hAnsi="Times New Roman" w:cs="Times New Roman"/>
          <w:bCs/>
          <w:color w:val="000000" w:themeColor="text1"/>
          <w:sz w:val="24"/>
          <w:szCs w:val="24"/>
        </w:rPr>
        <w:t>.</w:t>
      </w:r>
    </w:p>
    <w:p w14:paraId="52EB9FFA" w14:textId="7C283212" w:rsidR="00B16D34" w:rsidRDefault="00000000" w:rsidP="009F27BA">
      <w:pPr>
        <w:pStyle w:val="GvdeMetni"/>
        <w:tabs>
          <w:tab w:val="left" w:pos="3573"/>
          <w:tab w:val="left" w:pos="4619"/>
          <w:tab w:val="left" w:pos="5567"/>
          <w:tab w:val="left" w:pos="6526"/>
          <w:tab w:val="left" w:pos="8258"/>
        </w:tabs>
        <w:spacing w:line="360" w:lineRule="auto"/>
        <w:ind w:left="284" w:right="-28"/>
        <w:jc w:val="both"/>
        <w:rPr>
          <w:rStyle w:val="Kpr"/>
        </w:rPr>
      </w:pPr>
      <w:hyperlink r:id="rId132" w:history="1">
        <w:r w:rsidR="009F6D87" w:rsidRPr="00B92F61">
          <w:rPr>
            <w:rStyle w:val="Kpr"/>
          </w:rPr>
          <w:t>https://api.yokak.gov.tr/Storage/comu/2021/ProofFiles/Uluslararas%C4%B1la%C5%9Fma%20Performans%C4%B1na%20Y%C3%B6nelik%20Kan%C4%B1tlar.doc</w:t>
        </w:r>
      </w:hyperlink>
    </w:p>
    <w:p w14:paraId="687D0B31" w14:textId="77777777" w:rsidR="00866F11" w:rsidRDefault="00866F11" w:rsidP="009F27BA">
      <w:pPr>
        <w:pStyle w:val="GvdeMetni"/>
        <w:tabs>
          <w:tab w:val="left" w:pos="3573"/>
          <w:tab w:val="left" w:pos="4619"/>
          <w:tab w:val="left" w:pos="5567"/>
          <w:tab w:val="left" w:pos="6526"/>
          <w:tab w:val="left" w:pos="8258"/>
        </w:tabs>
        <w:spacing w:line="360" w:lineRule="auto"/>
        <w:ind w:left="284" w:right="-28"/>
        <w:jc w:val="both"/>
        <w:rPr>
          <w:rStyle w:val="Kpr"/>
        </w:rPr>
      </w:pPr>
    </w:p>
    <w:p w14:paraId="06A274FB" w14:textId="77777777" w:rsidR="00866F11" w:rsidRDefault="00866F11" w:rsidP="009F27BA">
      <w:pPr>
        <w:pStyle w:val="GvdeMetni"/>
        <w:tabs>
          <w:tab w:val="left" w:pos="3573"/>
          <w:tab w:val="left" w:pos="4619"/>
          <w:tab w:val="left" w:pos="5567"/>
          <w:tab w:val="left" w:pos="6526"/>
          <w:tab w:val="left" w:pos="8258"/>
        </w:tabs>
        <w:spacing w:line="360" w:lineRule="auto"/>
        <w:ind w:left="284" w:right="-28"/>
        <w:jc w:val="both"/>
        <w:rPr>
          <w:rStyle w:val="Kpr"/>
        </w:rPr>
      </w:pPr>
    </w:p>
    <w:p w14:paraId="3116D753" w14:textId="77777777" w:rsidR="0094276F" w:rsidRDefault="0094276F" w:rsidP="009F27BA">
      <w:pPr>
        <w:pStyle w:val="GvdeMetni"/>
        <w:tabs>
          <w:tab w:val="left" w:pos="3573"/>
          <w:tab w:val="left" w:pos="4619"/>
          <w:tab w:val="left" w:pos="5567"/>
          <w:tab w:val="left" w:pos="6526"/>
          <w:tab w:val="left" w:pos="8258"/>
        </w:tabs>
        <w:spacing w:line="360" w:lineRule="auto"/>
        <w:ind w:left="284" w:right="-28"/>
        <w:jc w:val="both"/>
        <w:rPr>
          <w:rStyle w:val="Kpr"/>
        </w:rPr>
      </w:pPr>
    </w:p>
    <w:p w14:paraId="02C00E85" w14:textId="77777777" w:rsidR="0094276F" w:rsidRDefault="0094276F" w:rsidP="009F27BA">
      <w:pPr>
        <w:pStyle w:val="GvdeMetni"/>
        <w:tabs>
          <w:tab w:val="left" w:pos="3573"/>
          <w:tab w:val="left" w:pos="4619"/>
          <w:tab w:val="left" w:pos="5567"/>
          <w:tab w:val="left" w:pos="6526"/>
          <w:tab w:val="left" w:pos="8258"/>
        </w:tabs>
        <w:spacing w:line="360" w:lineRule="auto"/>
        <w:ind w:left="284" w:right="-28"/>
        <w:jc w:val="both"/>
        <w:rPr>
          <w:rStyle w:val="Kpr"/>
        </w:rPr>
      </w:pPr>
    </w:p>
    <w:p w14:paraId="23310395" w14:textId="77777777" w:rsidR="00866F11" w:rsidRPr="00220753" w:rsidRDefault="00866F11" w:rsidP="009F27BA">
      <w:pPr>
        <w:pStyle w:val="GvdeMetni"/>
        <w:tabs>
          <w:tab w:val="left" w:pos="3573"/>
          <w:tab w:val="left" w:pos="4619"/>
          <w:tab w:val="left" w:pos="5567"/>
          <w:tab w:val="left" w:pos="6526"/>
          <w:tab w:val="left" w:pos="8258"/>
        </w:tabs>
        <w:spacing w:line="360" w:lineRule="auto"/>
        <w:ind w:left="284" w:right="-28"/>
        <w:jc w:val="both"/>
        <w:rPr>
          <w:color w:val="000000" w:themeColor="text1"/>
        </w:rPr>
      </w:pPr>
    </w:p>
    <w:p w14:paraId="49A5B04F" w14:textId="6D3D3D45" w:rsidR="00CD3A55" w:rsidRPr="009F6D87" w:rsidRDefault="00CD3A55" w:rsidP="009F6D87">
      <w:pPr>
        <w:pStyle w:val="ListeParagraf"/>
        <w:numPr>
          <w:ilvl w:val="0"/>
          <w:numId w:val="1"/>
        </w:numPr>
        <w:spacing w:before="240" w:line="360" w:lineRule="auto"/>
        <w:ind w:left="0" w:firstLine="0"/>
        <w:jc w:val="both"/>
        <w:rPr>
          <w:rFonts w:ascii="Times New Roman" w:hAnsi="Times New Roman" w:cs="Times New Roman"/>
          <w:b/>
          <w:bCs/>
          <w:color w:val="000000" w:themeColor="text1"/>
          <w:sz w:val="28"/>
          <w:szCs w:val="28"/>
        </w:rPr>
      </w:pPr>
      <w:r w:rsidRPr="009F6D87">
        <w:rPr>
          <w:rFonts w:ascii="Times New Roman" w:hAnsi="Times New Roman" w:cs="Times New Roman"/>
          <w:b/>
          <w:bCs/>
          <w:color w:val="000000" w:themeColor="text1"/>
          <w:sz w:val="28"/>
          <w:szCs w:val="28"/>
        </w:rPr>
        <w:lastRenderedPageBreak/>
        <w:t>EĞİTİM VE ÖĞRETİM</w:t>
      </w:r>
    </w:p>
    <w:p w14:paraId="2F0CC334" w14:textId="1D492674"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Kurumun birime bağlı her program ve ders için önceden belirlenmiş program amaçlarının ve öğrenme çıktılarının izlenmesi ve değerlendirilmesi önemlidir. Bu izleme ve değerlendirme süreci aşağıdaki adımları içerebilir:</w:t>
      </w:r>
    </w:p>
    <w:p w14:paraId="240B0965" w14:textId="77777777" w:rsidR="009F6D87" w:rsidRDefault="00451BD3" w:rsidP="009F6D87">
      <w:pPr>
        <w:pStyle w:val="ListeParagraf"/>
        <w:numPr>
          <w:ilvl w:val="0"/>
          <w:numId w:val="10"/>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Program amaçlarının ve öğrenme çıktılarının belirlenmesi</w:t>
      </w:r>
      <w:r w:rsidRPr="009F6D87">
        <w:rPr>
          <w:rFonts w:ascii="Times New Roman" w:hAnsi="Times New Roman" w:cs="Times New Roman"/>
          <w:i/>
          <w:iCs/>
          <w:color w:val="000000" w:themeColor="text1"/>
          <w:sz w:val="24"/>
          <w:szCs w:val="24"/>
        </w:rPr>
        <w:t xml:space="preserve">: </w:t>
      </w:r>
      <w:r w:rsidRPr="00220753">
        <w:rPr>
          <w:rFonts w:ascii="Times New Roman" w:hAnsi="Times New Roman" w:cs="Times New Roman"/>
          <w:color w:val="000000" w:themeColor="text1"/>
          <w:sz w:val="24"/>
          <w:szCs w:val="24"/>
        </w:rPr>
        <w:t>Her bir program için belirlenen amaçlar ve öğrenme çıktıları açık ve ölçülebilir bir şekilde tanımlanır.</w:t>
      </w:r>
    </w:p>
    <w:p w14:paraId="6894C41A" w14:textId="77777777" w:rsidR="009F6D87" w:rsidRDefault="00451BD3" w:rsidP="009F6D87">
      <w:pPr>
        <w:pStyle w:val="ListeParagraf"/>
        <w:numPr>
          <w:ilvl w:val="0"/>
          <w:numId w:val="10"/>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İzleme ve değerlendirme araçlarının oluşturulması:</w:t>
      </w:r>
      <w:r w:rsidRPr="009F6D87">
        <w:rPr>
          <w:rFonts w:ascii="Times New Roman" w:hAnsi="Times New Roman" w:cs="Times New Roman"/>
          <w:color w:val="000000" w:themeColor="text1"/>
          <w:sz w:val="24"/>
          <w:szCs w:val="24"/>
        </w:rPr>
        <w:t xml:space="preserve"> Program amaçlarının ve öğrenme çıktılarının izlenmesi için uygun araçlar geliştirilir veya seçilir. Bu araçlar, öğrenci performansını ölçmek ve hedeflere ne kadar ulaşıldığını belirlemek için kullanılır.</w:t>
      </w:r>
    </w:p>
    <w:p w14:paraId="3C891246" w14:textId="77777777" w:rsidR="009F6D87" w:rsidRDefault="00451BD3" w:rsidP="009F6D87">
      <w:pPr>
        <w:pStyle w:val="ListeParagraf"/>
        <w:numPr>
          <w:ilvl w:val="0"/>
          <w:numId w:val="10"/>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Sürecin uygulanması:</w:t>
      </w:r>
      <w:r w:rsidRPr="009F6D87">
        <w:rPr>
          <w:rFonts w:ascii="Times New Roman" w:hAnsi="Times New Roman" w:cs="Times New Roman"/>
          <w:color w:val="000000" w:themeColor="text1"/>
          <w:sz w:val="24"/>
          <w:szCs w:val="24"/>
        </w:rPr>
        <w:t xml:space="preserve"> Programlar ve dersler düzenli olarak izlenir ve değerlendirilir. Öğrenci başarısı, öğretim materyalleri, ders içeriği ve öğretim yöntemleri sürekli olarak gözden geçirilir ve gerektiğinde güncellenir.</w:t>
      </w:r>
    </w:p>
    <w:p w14:paraId="0F87C373" w14:textId="77777777" w:rsidR="009F6D87" w:rsidRDefault="00451BD3" w:rsidP="009F6D87">
      <w:pPr>
        <w:pStyle w:val="ListeParagraf"/>
        <w:numPr>
          <w:ilvl w:val="0"/>
          <w:numId w:val="10"/>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Paydaşlarla iş birliği:</w:t>
      </w:r>
      <w:r w:rsidRPr="009F6D87">
        <w:rPr>
          <w:rFonts w:ascii="Times New Roman" w:hAnsi="Times New Roman" w:cs="Times New Roman"/>
          <w:color w:val="000000" w:themeColor="text1"/>
          <w:sz w:val="24"/>
          <w:szCs w:val="24"/>
        </w:rPr>
        <w:t xml:space="preserve"> İzleme ve değerlendirme sürecine öğrenciler, öğretim elemanları, mezunlar ve endüstri temsilcileri gibi tüm paydaşlar katılır. Geri bildirimler toplanır ve sürecin iyileştirilmesi için kullanılır.</w:t>
      </w:r>
    </w:p>
    <w:p w14:paraId="40AB245F" w14:textId="77777777" w:rsidR="009F6D87" w:rsidRDefault="00451BD3" w:rsidP="009F6D87">
      <w:pPr>
        <w:pStyle w:val="ListeParagraf"/>
        <w:numPr>
          <w:ilvl w:val="0"/>
          <w:numId w:val="10"/>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Verilerin analizi ve karar verme:</w:t>
      </w:r>
      <w:r w:rsidRPr="009F6D87">
        <w:rPr>
          <w:rFonts w:ascii="Times New Roman" w:hAnsi="Times New Roman" w:cs="Times New Roman"/>
          <w:b/>
          <w:color w:val="000000" w:themeColor="text1"/>
          <w:sz w:val="24"/>
          <w:szCs w:val="24"/>
        </w:rPr>
        <w:t xml:space="preserve"> </w:t>
      </w:r>
      <w:r w:rsidRPr="009F6D87">
        <w:rPr>
          <w:rFonts w:ascii="Times New Roman" w:hAnsi="Times New Roman" w:cs="Times New Roman"/>
          <w:color w:val="000000" w:themeColor="text1"/>
          <w:sz w:val="24"/>
          <w:szCs w:val="24"/>
        </w:rPr>
        <w:t>İzleme ve değerlendirme sonuçları düzenli olarak analiz edilir. Programların ve derslerin başarısı, güçlü yönleri ve iyileştirilmesi gereken alanları belirlemek için kullanılır. Bu verilere dayanarak kararlar alınır ve gerekli düzeltici önlemler alınır.</w:t>
      </w:r>
    </w:p>
    <w:p w14:paraId="659FFD1B" w14:textId="7E488F37" w:rsidR="00451BD3" w:rsidRPr="009F6D87" w:rsidRDefault="00451BD3" w:rsidP="009F6D87">
      <w:pPr>
        <w:pStyle w:val="ListeParagraf"/>
        <w:numPr>
          <w:ilvl w:val="0"/>
          <w:numId w:val="10"/>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Sürekli iyileştirme:</w:t>
      </w:r>
      <w:r w:rsidRPr="009F6D87">
        <w:rPr>
          <w:rFonts w:ascii="Times New Roman" w:hAnsi="Times New Roman" w:cs="Times New Roman"/>
          <w:color w:val="000000" w:themeColor="text1"/>
          <w:sz w:val="24"/>
          <w:szCs w:val="24"/>
        </w:rPr>
        <w:t xml:space="preserve"> İzleme ve değerlendirme süreci sürekli olarak tekrarlanır ve programların kalitesinin sürekli olarak artırılması için çaba gösterilir. Bu şekilde, kurumun kaliteli eğitim sunma hedefine sürekli olarak ilerleme kaydedilir.</w:t>
      </w:r>
    </w:p>
    <w:p w14:paraId="01851DA3" w14:textId="77777777"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Program akreditasyonu, bir kurumun veya programın ulusal veya uluslararası standartlara uygunluğunu belgeleyen bir süreçtir. Bu süreç, eğitim kalitesini artırmak, güvenilirliği sağlamak ve programın rekabet gücünü artırmak için önemlidir. ÇOMÜ Deniz Teknolojileri Meslek Yüksekokulu'nun akreditasyon süreci ve stratejisi şu adımları içerebilir:</w:t>
      </w:r>
    </w:p>
    <w:p w14:paraId="0F5DA8CB" w14:textId="77777777" w:rsidR="009F6D87" w:rsidRDefault="00451BD3" w:rsidP="009F6D87">
      <w:pPr>
        <w:pStyle w:val="ListeParagraf"/>
        <w:numPr>
          <w:ilvl w:val="0"/>
          <w:numId w:val="11"/>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Akreditasyon planlaması:</w:t>
      </w:r>
      <w:r w:rsidRPr="00220753">
        <w:rPr>
          <w:rFonts w:ascii="Times New Roman" w:hAnsi="Times New Roman" w:cs="Times New Roman"/>
          <w:color w:val="000000" w:themeColor="text1"/>
          <w:sz w:val="24"/>
          <w:szCs w:val="24"/>
        </w:rPr>
        <w:t xml:space="preserve"> Kurum, programların hangi akreditasyon kuruluşlarına başvuracağını belirlemeli ve başvuru sürecini planlamalıdır. Başvuru için gerekli belgelerin hazırlanması, uygun kaynakların tahsis edilmesi ve takvimin belirlenmesi gerekebilir.</w:t>
      </w:r>
    </w:p>
    <w:p w14:paraId="32E22B8E" w14:textId="77777777" w:rsidR="009F6D87" w:rsidRDefault="00451BD3" w:rsidP="009F6D87">
      <w:pPr>
        <w:pStyle w:val="ListeParagraf"/>
        <w:numPr>
          <w:ilvl w:val="0"/>
          <w:numId w:val="11"/>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Teşvik ve destek:</w:t>
      </w:r>
      <w:r w:rsidRPr="009F6D87">
        <w:rPr>
          <w:rFonts w:ascii="Times New Roman" w:hAnsi="Times New Roman" w:cs="Times New Roman"/>
          <w:color w:val="000000" w:themeColor="text1"/>
          <w:sz w:val="24"/>
          <w:szCs w:val="24"/>
        </w:rPr>
        <w:t xml:space="preserve"> Kurum, programların akreditasyon sürecine aktif olarak katılımını teşvik etmeli ve desteklemelidir. Bu destek, akreditasyon hazırlığı için eğitim ve kaynak </w:t>
      </w:r>
      <w:r w:rsidRPr="009F6D87">
        <w:rPr>
          <w:rFonts w:ascii="Times New Roman" w:hAnsi="Times New Roman" w:cs="Times New Roman"/>
          <w:color w:val="000000" w:themeColor="text1"/>
          <w:sz w:val="24"/>
          <w:szCs w:val="24"/>
        </w:rPr>
        <w:lastRenderedPageBreak/>
        <w:t>sağlanması, başvuru sürecinde rehberlik ve danışmanlık hizmetleri sunulması gibi şekillerde olabilir.</w:t>
      </w:r>
    </w:p>
    <w:p w14:paraId="47352931" w14:textId="77777777" w:rsidR="009F6D87" w:rsidRDefault="00451BD3" w:rsidP="009F6D87">
      <w:pPr>
        <w:pStyle w:val="ListeParagraf"/>
        <w:numPr>
          <w:ilvl w:val="0"/>
          <w:numId w:val="11"/>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Akreditasyonun uygulanması:</w:t>
      </w:r>
      <w:r w:rsidRPr="009F6D87">
        <w:rPr>
          <w:rFonts w:ascii="Times New Roman" w:hAnsi="Times New Roman" w:cs="Times New Roman"/>
          <w:color w:val="000000" w:themeColor="text1"/>
          <w:sz w:val="24"/>
          <w:szCs w:val="24"/>
        </w:rPr>
        <w:t xml:space="preserve"> Programlar, belirlenen akreditasyon standartlarına uygunluğunu kanıtlamak için gerekli adımları atar. Bu adımlar, özdeğerlendirme sürecinin yürütülmesi, dış değerlendirme ziyaretlerine hazırlık, belge ve kanıtların toplanması ve sunulması gibi faaliyetleri içerebilir.</w:t>
      </w:r>
    </w:p>
    <w:p w14:paraId="454DDA86" w14:textId="77777777" w:rsidR="009F6D87" w:rsidRDefault="00451BD3" w:rsidP="009F6D87">
      <w:pPr>
        <w:pStyle w:val="ListeParagraf"/>
        <w:numPr>
          <w:ilvl w:val="0"/>
          <w:numId w:val="11"/>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Akreditasyon stratejisinin belirlenmesi:</w:t>
      </w:r>
      <w:r w:rsidRPr="009F6D87">
        <w:rPr>
          <w:rFonts w:ascii="Times New Roman" w:hAnsi="Times New Roman" w:cs="Times New Roman"/>
          <w:color w:val="000000" w:themeColor="text1"/>
          <w:sz w:val="24"/>
          <w:szCs w:val="24"/>
        </w:rPr>
        <w:t xml:space="preserve"> Kurum, hangi akreditasyon kuruluşlarına başvuracağını, hangi programların akredite edilmesi gerektiğini ve akreditasyon sürecinin nasıl yönetileceğini belirlemelidir. Ayrıca, akreditasyonun kurumun genel stratejik hedefleriyle nasıl ilişkilendirileceği de belirlenmelidir.</w:t>
      </w:r>
    </w:p>
    <w:p w14:paraId="09945327" w14:textId="77777777" w:rsidR="009F6D87" w:rsidRDefault="00451BD3" w:rsidP="009F6D87">
      <w:pPr>
        <w:pStyle w:val="ListeParagraf"/>
        <w:numPr>
          <w:ilvl w:val="0"/>
          <w:numId w:val="11"/>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Sonuçların tartışılması:</w:t>
      </w:r>
      <w:r w:rsidRPr="009F6D87">
        <w:rPr>
          <w:rFonts w:ascii="Times New Roman" w:hAnsi="Times New Roman" w:cs="Times New Roman"/>
          <w:color w:val="000000" w:themeColor="text1"/>
          <w:sz w:val="24"/>
          <w:szCs w:val="24"/>
        </w:rPr>
        <w:t xml:space="preserve"> Akreditasyon süreci tamamlandıktan sonra, kurum ve paydaşlar akreditasyonun getirilerini değerlendirir. Bu değerlendirme, programların kalitesinin artırılması, ulusal ve uluslararası tanınırlığın artırılması, mezunların istihdam edilebilirliğinin artırılması gibi konuları içerebilir.</w:t>
      </w:r>
    </w:p>
    <w:p w14:paraId="130BEAAA" w14:textId="4F36EFA4" w:rsidR="00451BD3" w:rsidRPr="009F6D87" w:rsidRDefault="00451BD3" w:rsidP="009F6D87">
      <w:pPr>
        <w:pStyle w:val="ListeParagraf"/>
        <w:numPr>
          <w:ilvl w:val="0"/>
          <w:numId w:val="11"/>
        </w:numPr>
        <w:spacing w:after="120" w:line="360" w:lineRule="auto"/>
        <w:ind w:left="567" w:hanging="283"/>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İç kalite güvence sistemine katkı:</w:t>
      </w:r>
      <w:r w:rsidRPr="009F6D87">
        <w:rPr>
          <w:rFonts w:ascii="Times New Roman" w:hAnsi="Times New Roman" w:cs="Times New Roman"/>
          <w:color w:val="000000" w:themeColor="text1"/>
          <w:sz w:val="24"/>
          <w:szCs w:val="24"/>
        </w:rPr>
        <w:t xml:space="preserve"> Akreditasyon süreci, kurumun iç kalite güvence sistemini güçlendirebilir. Akreditasyon standartlarına uygunluğun değerlendirilmesi ve sürekli iyileştirme çabaları, kurumun kalite kültürünü ve sürekli gelişimini destekleyebilir.</w:t>
      </w:r>
    </w:p>
    <w:p w14:paraId="1AF04E55" w14:textId="4802C340" w:rsidR="00E95FDA" w:rsidRPr="00220753" w:rsidRDefault="00451BD3"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program akreditasyonunu bir kalite güvence aracı olarak kullanarak eğitim kalitesini artırmayı ve uluslararası düzeyde rekabetçi bir konuma gelmeyi hedeflemektedir. Bu süreç, kurumun genel stratejik hedefleriyle uyumlu olarak planlanmalı ve uygulanmalıdır.</w:t>
      </w:r>
    </w:p>
    <w:p w14:paraId="19168A5C" w14:textId="0122DDA3" w:rsidR="00CD3A55" w:rsidRPr="009F6D87" w:rsidRDefault="00AC0F62" w:rsidP="009F6D87">
      <w:pPr>
        <w:spacing w:before="240" w:line="360" w:lineRule="auto"/>
        <w:jc w:val="both"/>
        <w:rPr>
          <w:rFonts w:ascii="Times New Roman" w:hAnsi="Times New Roman" w:cs="Times New Roman"/>
          <w:b/>
          <w:bCs/>
          <w:color w:val="000000" w:themeColor="text1"/>
          <w:sz w:val="28"/>
          <w:szCs w:val="28"/>
        </w:rPr>
      </w:pPr>
      <w:r w:rsidRPr="009F6D87">
        <w:rPr>
          <w:rFonts w:ascii="Times New Roman" w:hAnsi="Times New Roman" w:cs="Times New Roman"/>
          <w:b/>
          <w:bCs/>
          <w:color w:val="000000" w:themeColor="text1"/>
          <w:sz w:val="28"/>
          <w:szCs w:val="28"/>
        </w:rPr>
        <w:t>B.</w:t>
      </w:r>
      <w:r w:rsidR="00CD3A55" w:rsidRPr="009F6D87">
        <w:rPr>
          <w:rFonts w:ascii="Times New Roman" w:hAnsi="Times New Roman" w:cs="Times New Roman"/>
          <w:b/>
          <w:bCs/>
          <w:color w:val="000000" w:themeColor="text1"/>
          <w:sz w:val="28"/>
          <w:szCs w:val="28"/>
        </w:rPr>
        <w:t xml:space="preserve">1. Programların </w:t>
      </w:r>
      <w:r w:rsidR="00E32518" w:rsidRPr="009F6D87">
        <w:rPr>
          <w:rFonts w:ascii="Times New Roman" w:hAnsi="Times New Roman" w:cs="Times New Roman"/>
          <w:b/>
          <w:bCs/>
          <w:color w:val="000000" w:themeColor="text1"/>
          <w:sz w:val="28"/>
          <w:szCs w:val="28"/>
        </w:rPr>
        <w:t>T</w:t>
      </w:r>
      <w:r w:rsidR="00CD3A55" w:rsidRPr="009F6D87">
        <w:rPr>
          <w:rFonts w:ascii="Times New Roman" w:hAnsi="Times New Roman" w:cs="Times New Roman"/>
          <w:b/>
          <w:bCs/>
          <w:color w:val="000000" w:themeColor="text1"/>
          <w:sz w:val="28"/>
          <w:szCs w:val="28"/>
        </w:rPr>
        <w:t>asarımı, Değerlendirilmesi ve Güncellenmesi</w:t>
      </w:r>
    </w:p>
    <w:p w14:paraId="765F031F" w14:textId="38C5247C" w:rsidR="00451BD3" w:rsidRPr="00220753" w:rsidRDefault="00451BD3" w:rsidP="009F6D87">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Yüksekokulu'nda program değerlendirme çalışmaları sürekli ve sistematik bir şekilde yürütülmektedir. Bu çalışmaların tarihçesi ve yöntemi şu şekildedir:</w:t>
      </w:r>
    </w:p>
    <w:p w14:paraId="3607B366" w14:textId="77777777"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Öncül Dönem:</w:t>
      </w:r>
      <w:r w:rsidRPr="00220753">
        <w:rPr>
          <w:rFonts w:ascii="Times New Roman" w:hAnsi="Times New Roman" w:cs="Times New Roman"/>
          <w:color w:val="000000" w:themeColor="text1"/>
          <w:sz w:val="24"/>
          <w:szCs w:val="24"/>
        </w:rPr>
        <w:t xml:space="preserve"> 2016-2017 eğitim yılına kadar, öğrenci ve öğretim üyelerinin öğretime ilişkin görüşleri ile öğrenci başarıları izlenerek program değerlendirme çalışmaları yürütülmüştür.</w:t>
      </w:r>
    </w:p>
    <w:p w14:paraId="48921447" w14:textId="1ABE0AF7"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Kurulun Oluşturulması:</w:t>
      </w:r>
      <w:r w:rsidRPr="00220753">
        <w:rPr>
          <w:rFonts w:ascii="Times New Roman" w:hAnsi="Times New Roman" w:cs="Times New Roman"/>
          <w:color w:val="000000" w:themeColor="text1"/>
          <w:sz w:val="24"/>
          <w:szCs w:val="24"/>
        </w:rPr>
        <w:t xml:space="preserve"> 06.11.2017 tarihinde "Program Değerlendirme Komisyonu" kurularak program değerlendirme çalışmalarını yapılandırmak, sistematize etmek ve kurumsallaştırmak amacıyla faaliyete geçirilmiştir.</w:t>
      </w:r>
    </w:p>
    <w:p w14:paraId="306BE19C" w14:textId="77777777"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lastRenderedPageBreak/>
        <w:t>Yönerge Düzenlemesi:</w:t>
      </w:r>
      <w:r w:rsidRPr="00220753">
        <w:rPr>
          <w:rFonts w:ascii="Times New Roman" w:hAnsi="Times New Roman" w:cs="Times New Roman"/>
          <w:color w:val="000000" w:themeColor="text1"/>
          <w:sz w:val="24"/>
          <w:szCs w:val="24"/>
        </w:rPr>
        <w:t xml:space="preserve"> 2018-2019 eğitim yılında Program Değerlendirme Komisyonu'nun çalışma esasları düzenlenerek yönerge haline getirilmiştir.</w:t>
      </w:r>
    </w:p>
    <w:p w14:paraId="5D85D2FD" w14:textId="77777777"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Değerlendirme Modeli:</w:t>
      </w:r>
      <w:r w:rsidRPr="00220753">
        <w:rPr>
          <w:rFonts w:ascii="Times New Roman" w:hAnsi="Times New Roman" w:cs="Times New Roman"/>
          <w:color w:val="000000" w:themeColor="text1"/>
          <w:sz w:val="24"/>
          <w:szCs w:val="24"/>
        </w:rPr>
        <w:t xml:space="preserve"> Komisyon, </w:t>
      </w:r>
      <w:proofErr w:type="spellStart"/>
      <w:r w:rsidRPr="00220753">
        <w:rPr>
          <w:rFonts w:ascii="Times New Roman" w:hAnsi="Times New Roman" w:cs="Times New Roman"/>
          <w:color w:val="000000" w:themeColor="text1"/>
          <w:sz w:val="24"/>
          <w:szCs w:val="24"/>
        </w:rPr>
        <w:t>Stufflebeam'in</w:t>
      </w:r>
      <w:proofErr w:type="spellEnd"/>
      <w:r w:rsidRPr="00220753">
        <w:rPr>
          <w:rFonts w:ascii="Times New Roman" w:hAnsi="Times New Roman" w:cs="Times New Roman"/>
          <w:color w:val="000000" w:themeColor="text1"/>
          <w:sz w:val="24"/>
          <w:szCs w:val="24"/>
        </w:rPr>
        <w:t xml:space="preserve"> bağlam, girdi, süreç ve çıktı (CIPP) modelini program değerlendirme çalışması için benimsemiştir.</w:t>
      </w:r>
    </w:p>
    <w:p w14:paraId="70826F92" w14:textId="77777777"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Değerlendirme Matrisi Oluşturma:</w:t>
      </w:r>
      <w:r w:rsidRPr="00220753">
        <w:rPr>
          <w:rFonts w:ascii="Times New Roman" w:hAnsi="Times New Roman" w:cs="Times New Roman"/>
          <w:color w:val="000000" w:themeColor="text1"/>
          <w:sz w:val="24"/>
          <w:szCs w:val="24"/>
        </w:rPr>
        <w:t xml:space="preserve"> Program değerlendirme soruları tanımlanarak her bir soruya yönelik değerlendirme matrisi oluşturulmuştur. Bu matris, değerlendirilen parametreleri, veri kaynaklarını, veri toplama sıklığını ve raporlama sürecini belirlemektedir.</w:t>
      </w:r>
    </w:p>
    <w:p w14:paraId="15CF13EE" w14:textId="77777777"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Veri Toplama Yöntemleri:</w:t>
      </w:r>
      <w:r w:rsidRPr="00220753">
        <w:rPr>
          <w:rFonts w:ascii="Times New Roman" w:hAnsi="Times New Roman" w:cs="Times New Roman"/>
          <w:color w:val="000000" w:themeColor="text1"/>
          <w:sz w:val="24"/>
          <w:szCs w:val="24"/>
        </w:rPr>
        <w:t xml:space="preserve"> Bağlam, girdi, süreç ve çıktı boyutlarında farklı veri kaynakları kullanılmaktadır. Bunlar arasında anketler, öğrenci otomasyonu verileri, ölçekler, görüşmeler, öğrenci işleri verileri, YÖKATLAS ve arşiv dokümanları yer almaktadır.</w:t>
      </w:r>
    </w:p>
    <w:p w14:paraId="5A0A7BE1" w14:textId="77777777"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Geri Bildirim Toplama:</w:t>
      </w:r>
      <w:r w:rsidRPr="00220753">
        <w:rPr>
          <w:rFonts w:ascii="Times New Roman" w:hAnsi="Times New Roman" w:cs="Times New Roman"/>
          <w:color w:val="000000" w:themeColor="text1"/>
          <w:sz w:val="24"/>
          <w:szCs w:val="24"/>
        </w:rPr>
        <w:t xml:space="preserve"> Öğrenci ve öğretim üyelerinden programın çeşitli boyutlarıyla ilgili yazılı (online ve basılı anketler) ve sözlü geri bildirimler alınmaktadır.</w:t>
      </w:r>
    </w:p>
    <w:p w14:paraId="1C09F7FF" w14:textId="77777777"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9F6D87">
        <w:rPr>
          <w:rFonts w:ascii="Times New Roman" w:hAnsi="Times New Roman" w:cs="Times New Roman"/>
          <w:b/>
          <w:i/>
          <w:iCs/>
          <w:color w:val="000000" w:themeColor="text1"/>
          <w:sz w:val="24"/>
          <w:szCs w:val="24"/>
        </w:rPr>
        <w:t>Raporlama ve Öneriler:</w:t>
      </w:r>
      <w:r w:rsidRPr="00220753">
        <w:rPr>
          <w:rFonts w:ascii="Times New Roman" w:hAnsi="Times New Roman" w:cs="Times New Roman"/>
          <w:color w:val="000000" w:themeColor="text1"/>
          <w:sz w:val="24"/>
          <w:szCs w:val="24"/>
        </w:rPr>
        <w:t xml:space="preserve"> Değerlendirme bulguları ve öneriler raporlanarak mezuniyet öncesi eğitim komisyonunda paylaşılmaktadır.</w:t>
      </w:r>
    </w:p>
    <w:p w14:paraId="5A30543B" w14:textId="78142B11" w:rsidR="00451BD3" w:rsidRPr="00220753" w:rsidRDefault="00451BD3"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Bu süreçlerin izlenmesi ve sürekli olarak değerlendirilmesi, programların kalitesinin artırılması ve sürekli iyileştirilmesi için önemlidir. </w:t>
      </w:r>
      <w:r w:rsidR="00CD3A55" w:rsidRPr="00220753">
        <w:rPr>
          <w:rFonts w:ascii="Times New Roman" w:hAnsi="Times New Roman" w:cs="Times New Roman"/>
          <w:color w:val="000000" w:themeColor="text1"/>
          <w:sz w:val="24"/>
          <w:szCs w:val="24"/>
        </w:rPr>
        <w:t>(</w:t>
      </w:r>
      <w:hyperlink r:id="rId133" w:history="1">
        <w:r w:rsidR="00CD3A55" w:rsidRPr="00220753">
          <w:rPr>
            <w:rStyle w:val="Kpr"/>
            <w:rFonts w:ascii="Times New Roman" w:hAnsi="Times New Roman" w:cs="Times New Roman"/>
            <w:color w:val="000000" w:themeColor="text1"/>
            <w:sz w:val="24"/>
            <w:szCs w:val="24"/>
            <w:u w:val="none"/>
          </w:rPr>
          <w:t>https://ubys.comu.edu.tr/MES/Application/Survey/Index</w:t>
        </w:r>
      </w:hyperlink>
      <w:r w:rsidR="00CD3A55" w:rsidRPr="00220753">
        <w:rPr>
          <w:rFonts w:ascii="Times New Roman" w:hAnsi="Times New Roman" w:cs="Times New Roman"/>
          <w:color w:val="000000" w:themeColor="text1"/>
          <w:sz w:val="24"/>
          <w:szCs w:val="24"/>
        </w:rPr>
        <w:t xml:space="preserve"> adresinden şifre ile ulaşılabilmektedir).</w:t>
      </w:r>
    </w:p>
    <w:p w14:paraId="1DF4C2C2" w14:textId="2E239D2A" w:rsidR="00604B25" w:rsidRPr="00220753" w:rsidRDefault="00CD3A5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 </w:t>
      </w:r>
      <w:r w:rsidR="00604B25" w:rsidRPr="00220753">
        <w:rPr>
          <w:rFonts w:ascii="Times New Roman" w:hAnsi="Times New Roman" w:cs="Times New Roman"/>
          <w:color w:val="000000" w:themeColor="text1"/>
          <w:sz w:val="24"/>
          <w:szCs w:val="24"/>
        </w:rPr>
        <w:t>ÇOMÜ Deniz Teknolojileri Meslek Yüksekokulu Mezuniyet Öncesi Eğitim Programı, Türkiye'deki Gemi İnşaatı Programlarının müfredatlarına dayanarak oluşturulmuştur. Program, kurumsal hedefler ve toplumun ihtiyaçları doğrultusunda şekillendirilmiş olup, öğrencilere bilgi arama, öğrenme ihtiyaçlarını belirleme ve kanıta dayalı teknik beceriler geliştirme fırsatları sunmaktadır. Sürekli öğrenmeyi teşvik eden bir yapıya sahiptir ve sarmal program yaklaşımını benimsemektedir, yani konuların ardışık ve tekrarlı bir şekilde genişleyerek işlenmesine dayanmaktadır.</w:t>
      </w:r>
    </w:p>
    <w:p w14:paraId="2797108D" w14:textId="77777777" w:rsidR="00604B25" w:rsidRPr="00220753" w:rsidRDefault="00604B2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Programın oluşturulmasında eğitim bilimlerinin program geliştirme alanındaki bilimsel prensipleri temel alınmıştır. Programın temel unsurları olan amaç, içerik, öğrenme-öğretme yaklaşımı, yöntem ve teknikler ile ölçme-değerlendirme unsurları birbirleriyle etkileşim içinde belirlenmiştir. Programın hazırlanmasında geniş katılımlı çalıştaylar düzenlenmiş ve farklı alanlarda seçmeli dersler öğrencilere sunularak akademik ve sosyal gelişimlerine katkı sağlanmıştır.</w:t>
      </w:r>
    </w:p>
    <w:p w14:paraId="63301ADB" w14:textId="0940EE19" w:rsidR="00604B25" w:rsidRPr="00220753" w:rsidRDefault="00604B2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Gelecek dönemlerde 3+1 eğitim sisteminin hayata geçirilmesi planlanmakta olup, bu sistemle öğrencilerin daha fazla tecrübe kazanarak mezun olmaları hedeflenmektedir. Ayrıca, güncellenen programların etkililiğinin değerlendirilmesi ve bu değerlendirmenin eğitimin geliştirilmesinde kullanılması planlanmaktadır. Bu sayede programın sürekli olarak iyileştirilmesi ve öğrencilere en etkili eğitimin sunulması sağlanmaktadır.</w:t>
      </w:r>
    </w:p>
    <w:p w14:paraId="7DAE895B" w14:textId="51D888BC" w:rsidR="00604B25" w:rsidRPr="00220753" w:rsidRDefault="00604B25" w:rsidP="009F6D87">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Yüksekokulu'nun eğitim programı hazırlama ve iyileştirme sürecinde çeşitli birimler iş birliği içinde görev yapmaktadır. Eğitim Komisyonu, program değerlendirme komisyonu, Dönem Koordinasyon Kurulları ve Bölüm Başkanları bu süreçte önemli roller üstlenmektedir. Bu birimler, farklı bakış açıları ve uzmanlıklarıyla eğitim programlarının geliştirilmesi için bir araya gelmekte ve çalışmaktadır. Eğitim programının oluşturulmasında geniş katılımlı çalıştaylar düzenlenmiş ve farklı katılımcıların fikirleri dikkate alınmıştır. Bu sayede programlar, çeşitli bakış açılarını ve uzmanlık alanlarını yansıtacak şekilde hazırlanmıştır. Programlar, Deniz Teknolojileri Meslek Yüksekokulu Kurulu tarafından onaylandıktan sonra ilgili birimlerle paylaşılmakta, Yüksekokulun web sitesinde duyurulmakta ve oryantasyon programlarında yeni öğrencilere tanıtılmaktadır.</w:t>
      </w:r>
    </w:p>
    <w:p w14:paraId="27C0FBBA" w14:textId="2BD850BC" w:rsidR="00604B25" w:rsidRPr="00220753" w:rsidRDefault="00604B2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Bu süreçte paydaşların katılımı ve iş birliği, eğitim programlarının kalitesinin artırılmasına ve öğrencilere daha etkili bir eğitim sunulmasına olanak sağlamaktadır.</w:t>
      </w:r>
    </w:p>
    <w:p w14:paraId="52D718CD" w14:textId="3DC98B89" w:rsidR="00CD3A55" w:rsidRPr="00220753" w:rsidRDefault="00AC0F62" w:rsidP="009F6D87">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B.1.1. </w:t>
      </w:r>
      <w:r w:rsidR="00CD3A55" w:rsidRPr="00220753">
        <w:rPr>
          <w:rFonts w:ascii="Times New Roman" w:hAnsi="Times New Roman" w:cs="Times New Roman"/>
          <w:b/>
          <w:bCs/>
          <w:color w:val="000000" w:themeColor="text1"/>
          <w:sz w:val="24"/>
          <w:szCs w:val="24"/>
        </w:rPr>
        <w:t xml:space="preserve">Programların </w:t>
      </w:r>
      <w:r w:rsidR="00E32518" w:rsidRPr="00220753">
        <w:rPr>
          <w:rFonts w:ascii="Times New Roman" w:hAnsi="Times New Roman" w:cs="Times New Roman"/>
          <w:b/>
          <w:bCs/>
          <w:color w:val="000000" w:themeColor="text1"/>
          <w:sz w:val="24"/>
          <w:szCs w:val="24"/>
        </w:rPr>
        <w:t xml:space="preserve">Tasarımı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Onayı</w:t>
      </w:r>
    </w:p>
    <w:p w14:paraId="2E5DA2A6" w14:textId="77777777" w:rsidR="009F6D87" w:rsidRDefault="00604B25" w:rsidP="009F6D87">
      <w:pPr>
        <w:spacing w:after="120" w:line="360" w:lineRule="auto"/>
        <w:jc w:val="both"/>
        <w:rPr>
          <w:rFonts w:ascii="Times New Roman" w:hAnsi="Times New Roman" w:cs="Times New Roman"/>
          <w:bCs/>
          <w:color w:val="000000" w:themeColor="text1"/>
          <w:sz w:val="24"/>
          <w:szCs w:val="24"/>
        </w:rPr>
      </w:pPr>
      <w:r w:rsidRPr="009F6D87">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9F6D87" w:rsidRPr="009F6D87">
        <w:rPr>
          <w:rFonts w:ascii="Times New Roman" w:hAnsi="Times New Roman" w:cs="Times New Roman"/>
          <w:color w:val="000000" w:themeColor="text1"/>
          <w:sz w:val="24"/>
          <w:szCs w:val="24"/>
        </w:rPr>
        <w:t xml:space="preserve">Dört </w:t>
      </w:r>
      <w:r w:rsidRPr="009F6D87">
        <w:rPr>
          <w:rFonts w:ascii="Times New Roman" w:hAnsi="Times New Roman" w:cs="Times New Roman"/>
          <w:color w:val="000000" w:themeColor="text1"/>
          <w:sz w:val="24"/>
          <w:szCs w:val="24"/>
        </w:rPr>
        <w:t>(4)</w:t>
      </w:r>
      <w:r w:rsidR="009F6D87" w:rsidRPr="009F6D87">
        <w:rPr>
          <w:rFonts w:ascii="Times New Roman" w:hAnsi="Times New Roman" w:cs="Times New Roman"/>
          <w:color w:val="000000" w:themeColor="text1"/>
          <w:sz w:val="24"/>
          <w:szCs w:val="24"/>
        </w:rPr>
        <w:t xml:space="preserve"> Puan,</w:t>
      </w:r>
      <w:r w:rsidRPr="00220753">
        <w:rPr>
          <w:rFonts w:ascii="Times New Roman" w:hAnsi="Times New Roman" w:cs="Times New Roman"/>
          <w:bCs/>
          <w:color w:val="000000" w:themeColor="text1"/>
          <w:sz w:val="24"/>
          <w:szCs w:val="24"/>
        </w:rPr>
        <w:t xml:space="preserve"> Programların tasarım ve onay süreçleri ÇOMÜ Deniz Teknolojileri Meslek Yüksekokulu'nda sistematik olarak izlenmekte ve yönetilmektedir. Bu süreçler, belirlenen prosedürlere göre adım adım ilerlemekte ve ilgili paydaşların katılımıyla gerçekleştirilmektedir.</w:t>
      </w:r>
    </w:p>
    <w:p w14:paraId="35B3F839" w14:textId="77777777" w:rsidR="009F6D87" w:rsidRDefault="00604B25" w:rsidP="009F6D87">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Öncelikle, programların tasarımı için Eğitim Komisyonu, program değerlendirme komisyonu, Dönem Koordinasyon Kurulları ve Bölüm Başkanları gibi ilgili birimler bir araya gelerek çalışmalarını yürütmektedir. Bu süreçte, programın amaçları, içeriği, öğrenme-öğretme yöntemleri, değerlendirme kriterleri gibi konular detaylı bir şekilde ele alınır ve değerlendirilir.</w:t>
      </w:r>
    </w:p>
    <w:p w14:paraId="0C14843D" w14:textId="77777777" w:rsidR="009F6D87" w:rsidRDefault="00604B25" w:rsidP="009F6D87">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Daha sonra tasarlanan programlar, Deniz Teknolojileri Meslek Yüksekokulu Kurulu'nda incelenir ve onaylanır. Bu aşamadan sonra programlar ilgili birimlerle paylaşılır, Yüksekokulun web sitesinde duyurulur ve yeni öğrencilere tanıtılır.</w:t>
      </w:r>
    </w:p>
    <w:p w14:paraId="5133C100" w14:textId="77777777" w:rsidR="009F6D87" w:rsidRDefault="00604B25" w:rsidP="009F6D87">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lastRenderedPageBreak/>
        <w:t>Programların tasarım ve onay süreçlerinde paydaşların katılımı sağlanarak farklı bakış açıları ve uzmanlıkların dikkate alınması önemlidir. Bu şekilde programların kalitesi artırılarak öğrencilere daha etkili bir eğitim sunulması hedeflenmektedir.</w:t>
      </w:r>
    </w:p>
    <w:p w14:paraId="485A6420" w14:textId="48124BBA" w:rsidR="00A10CDE" w:rsidRPr="00220753" w:rsidRDefault="00604B25" w:rsidP="009F6D87">
      <w:pPr>
        <w:spacing w:after="120" w:line="360" w:lineRule="auto"/>
        <w:jc w:val="both"/>
        <w:rPr>
          <w:rFonts w:ascii="Times New Roman" w:hAnsi="Times New Roman" w:cs="Times New Roman"/>
          <w:bCs/>
          <w:color w:val="000000" w:themeColor="text1"/>
          <w:sz w:val="24"/>
          <w:szCs w:val="24"/>
        </w:rPr>
      </w:pPr>
      <w:r w:rsidRPr="009F6D87">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A10CDE" w:rsidRPr="00220753">
        <w:rPr>
          <w:rFonts w:ascii="Times New Roman" w:hAnsi="Times New Roman" w:cs="Times New Roman"/>
          <w:bCs/>
          <w:color w:val="000000" w:themeColor="text1"/>
          <w:sz w:val="24"/>
          <w:szCs w:val="24"/>
        </w:rPr>
        <w:t>ÇOMÜ Eğitim Kataloğu</w:t>
      </w:r>
      <w:r w:rsidR="009F6D87">
        <w:rPr>
          <w:rFonts w:ascii="Times New Roman" w:hAnsi="Times New Roman" w:cs="Times New Roman"/>
          <w:bCs/>
          <w:color w:val="000000" w:themeColor="text1"/>
          <w:sz w:val="24"/>
          <w:szCs w:val="24"/>
        </w:rPr>
        <w:t>.</w:t>
      </w:r>
      <w:r w:rsidR="00A10CDE" w:rsidRPr="00220753">
        <w:rPr>
          <w:rFonts w:ascii="Times New Roman" w:hAnsi="Times New Roman" w:cs="Times New Roman"/>
          <w:bCs/>
          <w:color w:val="000000" w:themeColor="text1"/>
          <w:sz w:val="24"/>
          <w:szCs w:val="24"/>
        </w:rPr>
        <w:t xml:space="preserve"> ÇOMÜ Bologna Göstergeleri</w:t>
      </w:r>
      <w:r w:rsidR="009F6D87">
        <w:rPr>
          <w:rFonts w:ascii="Times New Roman" w:hAnsi="Times New Roman" w:cs="Times New Roman"/>
          <w:bCs/>
          <w:color w:val="000000" w:themeColor="text1"/>
          <w:sz w:val="24"/>
          <w:szCs w:val="24"/>
        </w:rPr>
        <w:t>.</w:t>
      </w:r>
      <w:r w:rsidR="00A10CDE" w:rsidRPr="00220753">
        <w:rPr>
          <w:rFonts w:ascii="Times New Roman" w:hAnsi="Times New Roman" w:cs="Times New Roman"/>
          <w:bCs/>
          <w:color w:val="000000" w:themeColor="text1"/>
          <w:sz w:val="24"/>
          <w:szCs w:val="24"/>
        </w:rPr>
        <w:t xml:space="preserve"> </w:t>
      </w:r>
      <w:r w:rsidR="004B364F" w:rsidRPr="00220753">
        <w:rPr>
          <w:rFonts w:ascii="Times New Roman" w:hAnsi="Times New Roman" w:cs="Times New Roman"/>
          <w:bCs/>
          <w:color w:val="000000" w:themeColor="text1"/>
          <w:sz w:val="24"/>
          <w:szCs w:val="24"/>
        </w:rPr>
        <w:t>ÇOMÜ 2021-2025 Stratejik Planı</w:t>
      </w:r>
      <w:r w:rsidR="009F6D87">
        <w:rPr>
          <w:rFonts w:ascii="Times New Roman" w:hAnsi="Times New Roman" w:cs="Times New Roman"/>
          <w:bCs/>
          <w:color w:val="000000" w:themeColor="text1"/>
          <w:sz w:val="24"/>
          <w:szCs w:val="24"/>
        </w:rPr>
        <w:t>.</w:t>
      </w:r>
      <w:r w:rsidR="004B364F" w:rsidRPr="00220753">
        <w:rPr>
          <w:rFonts w:ascii="Times New Roman" w:hAnsi="Times New Roman" w:cs="Times New Roman"/>
          <w:bCs/>
          <w:color w:val="000000" w:themeColor="text1"/>
          <w:sz w:val="24"/>
          <w:szCs w:val="24"/>
        </w:rPr>
        <w:t xml:space="preserve"> </w:t>
      </w:r>
      <w:r w:rsidR="00617B93" w:rsidRPr="00617B93">
        <w:rPr>
          <w:rFonts w:ascii="Times New Roman" w:hAnsi="Times New Roman" w:cs="Times New Roman"/>
          <w:bCs/>
          <w:color w:val="000000" w:themeColor="text1"/>
          <w:sz w:val="24"/>
          <w:szCs w:val="24"/>
        </w:rPr>
        <w:t xml:space="preserve">Deniz Teknolojileri MYO </w:t>
      </w:r>
      <w:r w:rsidR="00617B93">
        <w:rPr>
          <w:rFonts w:ascii="Times New Roman" w:hAnsi="Times New Roman" w:cs="Times New Roman"/>
          <w:bCs/>
          <w:color w:val="000000" w:themeColor="text1"/>
          <w:sz w:val="24"/>
          <w:szCs w:val="24"/>
        </w:rPr>
        <w:t xml:space="preserve">Paydaş İlişkilerimiz. </w:t>
      </w:r>
      <w:r w:rsidR="004B364F" w:rsidRPr="00220753">
        <w:rPr>
          <w:rFonts w:ascii="Times New Roman" w:hAnsi="Times New Roman" w:cs="Times New Roman"/>
          <w:bCs/>
          <w:color w:val="000000" w:themeColor="text1"/>
          <w:sz w:val="24"/>
          <w:szCs w:val="24"/>
        </w:rPr>
        <w:t>Deniz Teknolojileri MYO Paydaşlarımız</w:t>
      </w:r>
      <w:r w:rsidR="009F6D87">
        <w:rPr>
          <w:rFonts w:ascii="Times New Roman" w:hAnsi="Times New Roman" w:cs="Times New Roman"/>
          <w:bCs/>
          <w:color w:val="000000" w:themeColor="text1"/>
          <w:sz w:val="24"/>
          <w:szCs w:val="24"/>
        </w:rPr>
        <w:t>.</w:t>
      </w:r>
    </w:p>
    <w:p w14:paraId="31E51E62" w14:textId="77777777" w:rsidR="007B651E" w:rsidRDefault="00000000" w:rsidP="009F27BA">
      <w:pPr>
        <w:spacing w:after="0" w:line="360" w:lineRule="auto"/>
        <w:ind w:left="284"/>
        <w:jc w:val="both"/>
        <w:rPr>
          <w:rFonts w:ascii="Times New Roman" w:hAnsi="Times New Roman" w:cs="Times New Roman"/>
          <w:sz w:val="24"/>
          <w:szCs w:val="24"/>
        </w:rPr>
      </w:pPr>
      <w:hyperlink r:id="rId134" w:history="1">
        <w:r w:rsidR="00A10CDE" w:rsidRPr="00220753">
          <w:rPr>
            <w:rStyle w:val="Kpr"/>
            <w:rFonts w:ascii="Times New Roman" w:hAnsi="Times New Roman" w:cs="Times New Roman"/>
            <w:sz w:val="24"/>
            <w:szCs w:val="24"/>
          </w:rPr>
          <w:t>https://ubys.comu.edu.tr/AIS/OutcomeBasedLearning/Home/Index?id=6837&amp;culture=tr-TR</w:t>
        </w:r>
      </w:hyperlink>
    </w:p>
    <w:p w14:paraId="5A571F1E" w14:textId="77777777" w:rsidR="007B651E" w:rsidRDefault="00000000" w:rsidP="009F27BA">
      <w:pPr>
        <w:spacing w:after="0" w:line="360" w:lineRule="auto"/>
        <w:ind w:left="284"/>
        <w:jc w:val="both"/>
        <w:rPr>
          <w:rFonts w:ascii="Times New Roman" w:hAnsi="Times New Roman" w:cs="Times New Roman"/>
          <w:sz w:val="24"/>
          <w:szCs w:val="24"/>
        </w:rPr>
      </w:pPr>
      <w:hyperlink r:id="rId135" w:history="1">
        <w:r w:rsidR="007B651E" w:rsidRPr="00B92F61">
          <w:rPr>
            <w:rStyle w:val="Kpr"/>
            <w:rFonts w:ascii="Times New Roman" w:hAnsi="Times New Roman" w:cs="Times New Roman"/>
            <w:sz w:val="24"/>
            <w:szCs w:val="24"/>
          </w:rPr>
          <w:t>https://ubys.comu.edu.tr/BIP/BusinessIntelligence/Indicator/Bologna</w:t>
        </w:r>
      </w:hyperlink>
    </w:p>
    <w:p w14:paraId="5112BE40" w14:textId="77777777" w:rsidR="007B651E" w:rsidRDefault="00000000" w:rsidP="009F27BA">
      <w:pPr>
        <w:spacing w:after="0" w:line="360" w:lineRule="auto"/>
        <w:ind w:left="284"/>
        <w:jc w:val="both"/>
        <w:rPr>
          <w:rFonts w:ascii="Times New Roman" w:hAnsi="Times New Roman" w:cs="Times New Roman"/>
          <w:sz w:val="24"/>
          <w:szCs w:val="24"/>
        </w:rPr>
      </w:pPr>
      <w:hyperlink r:id="rId136" w:history="1">
        <w:r w:rsidR="007B651E" w:rsidRPr="00B92F61">
          <w:rPr>
            <w:rStyle w:val="Kpr"/>
            <w:rFonts w:ascii="Times New Roman" w:hAnsi="Times New Roman" w:cs="Times New Roman"/>
            <w:sz w:val="24"/>
            <w:szCs w:val="24"/>
          </w:rPr>
          <w:t>https://cdn.comu.edu.tr/cms/denbiltek/files/413-121-comu-stratejik-plan-2021-2025.pdf</w:t>
        </w:r>
      </w:hyperlink>
    </w:p>
    <w:p w14:paraId="6CC4DD6B" w14:textId="77777777" w:rsidR="007B651E" w:rsidRDefault="00000000" w:rsidP="009F27BA">
      <w:pPr>
        <w:spacing w:after="0" w:line="360" w:lineRule="auto"/>
        <w:ind w:left="284"/>
        <w:jc w:val="both"/>
        <w:rPr>
          <w:rFonts w:ascii="Times New Roman" w:hAnsi="Times New Roman" w:cs="Times New Roman"/>
          <w:sz w:val="24"/>
          <w:szCs w:val="24"/>
        </w:rPr>
      </w:pPr>
      <w:hyperlink r:id="rId137" w:history="1">
        <w:r w:rsidR="007B651E" w:rsidRPr="00B92F61">
          <w:rPr>
            <w:rStyle w:val="Kpr"/>
            <w:rFonts w:ascii="Times New Roman" w:hAnsi="Times New Roman" w:cs="Times New Roman"/>
            <w:sz w:val="24"/>
            <w:szCs w:val="24"/>
          </w:rPr>
          <w:t>https://denizteknolojilerimyo.comu.edu.tr/kalite-guvence-ve-ic-kontrol/paydas-iliskileri-r93.html</w:t>
        </w:r>
      </w:hyperlink>
    </w:p>
    <w:p w14:paraId="7B582D03" w14:textId="36FD8B2E" w:rsidR="004B364F" w:rsidRPr="00220753" w:rsidRDefault="00000000" w:rsidP="009F27BA">
      <w:pPr>
        <w:spacing w:after="0" w:line="360" w:lineRule="auto"/>
        <w:ind w:left="284"/>
        <w:jc w:val="both"/>
        <w:rPr>
          <w:rFonts w:ascii="Times New Roman" w:hAnsi="Times New Roman" w:cs="Times New Roman"/>
          <w:sz w:val="24"/>
          <w:szCs w:val="24"/>
        </w:rPr>
      </w:pPr>
      <w:hyperlink r:id="rId138" w:history="1">
        <w:r w:rsidR="007B651E" w:rsidRPr="00B92F61">
          <w:rPr>
            <w:rStyle w:val="Kpr"/>
            <w:rFonts w:ascii="Times New Roman" w:hAnsi="Times New Roman" w:cs="Times New Roman"/>
            <w:sz w:val="24"/>
            <w:szCs w:val="24"/>
          </w:rPr>
          <w:t>https://cdn.comu.edu.tr/cms/deniztekmyo/files/477-paydaslar.pdf</w:t>
        </w:r>
      </w:hyperlink>
    </w:p>
    <w:p w14:paraId="337C5F86" w14:textId="3A674D7B" w:rsidR="00CD3A55" w:rsidRPr="00220753" w:rsidRDefault="00AC0F62" w:rsidP="00617B93">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B.1.2. </w:t>
      </w:r>
      <w:r w:rsidR="00CD3A55" w:rsidRPr="00220753">
        <w:rPr>
          <w:rFonts w:ascii="Times New Roman" w:hAnsi="Times New Roman" w:cs="Times New Roman"/>
          <w:b/>
          <w:bCs/>
          <w:color w:val="000000" w:themeColor="text1"/>
          <w:sz w:val="24"/>
          <w:szCs w:val="24"/>
        </w:rPr>
        <w:t xml:space="preserve">Programın </w:t>
      </w:r>
      <w:r w:rsidR="00E32518" w:rsidRPr="00220753">
        <w:rPr>
          <w:rFonts w:ascii="Times New Roman" w:hAnsi="Times New Roman" w:cs="Times New Roman"/>
          <w:b/>
          <w:bCs/>
          <w:color w:val="000000" w:themeColor="text1"/>
          <w:sz w:val="24"/>
          <w:szCs w:val="24"/>
        </w:rPr>
        <w:t>Ders Dağılım Dengesi</w:t>
      </w:r>
    </w:p>
    <w:p w14:paraId="3727CBCD" w14:textId="0CC23777" w:rsidR="00617B93" w:rsidRDefault="00D73DE6" w:rsidP="00617B93">
      <w:pPr>
        <w:spacing w:after="120" w:line="360" w:lineRule="auto"/>
        <w:jc w:val="both"/>
        <w:rPr>
          <w:rFonts w:ascii="Times New Roman" w:hAnsi="Times New Roman" w:cs="Times New Roman"/>
          <w:bCs/>
          <w:color w:val="000000" w:themeColor="text1"/>
          <w:sz w:val="24"/>
          <w:szCs w:val="24"/>
        </w:rPr>
      </w:pPr>
      <w:r w:rsidRPr="00617B93">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617B93" w:rsidRPr="00617B93">
        <w:rPr>
          <w:rFonts w:ascii="Times New Roman" w:hAnsi="Times New Roman" w:cs="Times New Roman"/>
          <w:color w:val="000000" w:themeColor="text1"/>
          <w:sz w:val="24"/>
          <w:szCs w:val="24"/>
        </w:rPr>
        <w:t xml:space="preserve">Dört </w:t>
      </w:r>
      <w:r w:rsidRPr="00617B93">
        <w:rPr>
          <w:rFonts w:ascii="Times New Roman" w:hAnsi="Times New Roman" w:cs="Times New Roman"/>
          <w:color w:val="000000" w:themeColor="text1"/>
          <w:sz w:val="24"/>
          <w:szCs w:val="24"/>
        </w:rPr>
        <w:t>(4)</w:t>
      </w:r>
      <w:r w:rsidR="00617B93">
        <w:rPr>
          <w:rFonts w:ascii="Times New Roman" w:hAnsi="Times New Roman" w:cs="Times New Roman"/>
          <w:color w:val="000000" w:themeColor="text1"/>
          <w:sz w:val="24"/>
          <w:szCs w:val="24"/>
        </w:rPr>
        <w:t xml:space="preserve"> </w:t>
      </w:r>
      <w:r w:rsidR="00617B93" w:rsidRPr="00617B93">
        <w:rPr>
          <w:rFonts w:ascii="Times New Roman" w:hAnsi="Times New Roman" w:cs="Times New Roman"/>
          <w:color w:val="000000" w:themeColor="text1"/>
          <w:sz w:val="24"/>
          <w:szCs w:val="24"/>
        </w:rPr>
        <w:t>Puan,</w:t>
      </w:r>
      <w:r w:rsidR="00617B93">
        <w:rPr>
          <w:rFonts w:ascii="Times New Roman" w:hAnsi="Times New Roman" w:cs="Times New Roman"/>
          <w:b/>
          <w:bCs/>
          <w:color w:val="000000" w:themeColor="text1"/>
          <w:sz w:val="24"/>
          <w:szCs w:val="24"/>
        </w:rPr>
        <w:t xml:space="preserve"> </w:t>
      </w:r>
      <w:r w:rsidR="00604B25" w:rsidRPr="00220753">
        <w:rPr>
          <w:rFonts w:ascii="Times New Roman" w:hAnsi="Times New Roman" w:cs="Times New Roman"/>
          <w:bCs/>
          <w:color w:val="000000" w:themeColor="text1"/>
          <w:sz w:val="24"/>
          <w:szCs w:val="24"/>
        </w:rPr>
        <w:t>Ders dağılım dengesi izlenmekte ve iyileştirilmektedir. Bu süreç, programların tasarımı ve uygulanması aşamalarında önemli bir rol oynamaktadır. Ders dağılımının dengeli olması, öğrencilerin geniş bir perspektif kazanmalarını, farklı konuları öğrenmelerini ve becerilerini geliştirmelerini sağlar.</w:t>
      </w:r>
    </w:p>
    <w:p w14:paraId="38973C36" w14:textId="77777777" w:rsidR="00617B93" w:rsidRDefault="00604B25" w:rsidP="00617B93">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Ders dağılımının dengesi, programın amaçları ve öğrenme çıktılarına uygun olarak belirlenir. Belirlenen derslerin sayıları, içerikleri ve zorluk düzeyleri dengeli bir şekilde planlanır. Öğrencilerin mezuniyet öncesi gereken bilgi, beceri ve yetkinlikleri kazanabilmeleri için gerekli dersler belirlenir ve bu dersler arasında uygun bir denge sağlanır.</w:t>
      </w:r>
    </w:p>
    <w:p w14:paraId="5ABD6DA9" w14:textId="77777777" w:rsidR="00617B93" w:rsidRDefault="00604B25" w:rsidP="00617B93">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Ders dağılımı sürekli olarak izlenir ve değerlendirilir. Öğrenci geri bildirimleri, öğrenci başarısı verileri ve mezun takibi gibi bilgiler kullanılarak ders dağılımında olası dengesizlikler belirlenir ve gerekli iyileştirmeler yapılır. Bu süreç, programların kalitesini artırmak ve öğrencilere daha etkili bir eğitim sunmak için önemlidir.</w:t>
      </w:r>
    </w:p>
    <w:p w14:paraId="7F9508D1" w14:textId="08E73BA2" w:rsidR="00D73DE6" w:rsidRPr="00617B93" w:rsidRDefault="00D73DE6" w:rsidP="00617B93">
      <w:pPr>
        <w:spacing w:after="120" w:line="360" w:lineRule="auto"/>
        <w:jc w:val="both"/>
        <w:rPr>
          <w:rFonts w:ascii="Times New Roman" w:hAnsi="Times New Roman" w:cs="Times New Roman"/>
          <w:bCs/>
          <w:color w:val="000000" w:themeColor="text1"/>
          <w:sz w:val="24"/>
          <w:szCs w:val="24"/>
        </w:rPr>
      </w:pPr>
      <w:r w:rsidRPr="00617B93">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4B364F" w:rsidRPr="00220753">
        <w:rPr>
          <w:rFonts w:ascii="Times New Roman" w:hAnsi="Times New Roman" w:cs="Times New Roman"/>
          <w:sz w:val="24"/>
          <w:szCs w:val="24"/>
        </w:rPr>
        <w:t>ÇOMÜ Eğitim Kataloğu</w:t>
      </w:r>
      <w:r w:rsidR="00617B93">
        <w:rPr>
          <w:rFonts w:ascii="Times New Roman" w:hAnsi="Times New Roman" w:cs="Times New Roman"/>
          <w:sz w:val="24"/>
          <w:szCs w:val="24"/>
        </w:rPr>
        <w:t>.</w:t>
      </w:r>
      <w:r w:rsidR="004B364F" w:rsidRPr="00220753">
        <w:rPr>
          <w:rFonts w:ascii="Times New Roman" w:hAnsi="Times New Roman" w:cs="Times New Roman"/>
          <w:sz w:val="24"/>
          <w:szCs w:val="24"/>
        </w:rPr>
        <w:t xml:space="preserve"> ÇOMÜ Yönergeleri</w:t>
      </w:r>
      <w:r w:rsidR="00617B93">
        <w:rPr>
          <w:rFonts w:ascii="Times New Roman" w:hAnsi="Times New Roman" w:cs="Times New Roman"/>
          <w:sz w:val="24"/>
          <w:szCs w:val="24"/>
        </w:rPr>
        <w:t>.</w:t>
      </w:r>
    </w:p>
    <w:p w14:paraId="1C7B06C9" w14:textId="77777777" w:rsidR="007B651E" w:rsidRDefault="00000000" w:rsidP="009F27BA">
      <w:pPr>
        <w:spacing w:after="0" w:line="360" w:lineRule="auto"/>
        <w:ind w:left="284"/>
        <w:jc w:val="both"/>
        <w:rPr>
          <w:rFonts w:ascii="Times New Roman" w:hAnsi="Times New Roman" w:cs="Times New Roman"/>
          <w:color w:val="000000" w:themeColor="text1"/>
          <w:sz w:val="24"/>
          <w:szCs w:val="24"/>
        </w:rPr>
      </w:pPr>
      <w:hyperlink r:id="rId139" w:history="1">
        <w:r w:rsidR="00617B93" w:rsidRPr="00B92F61">
          <w:rPr>
            <w:rStyle w:val="Kpr"/>
            <w:rFonts w:ascii="Times New Roman" w:hAnsi="Times New Roman" w:cs="Times New Roman"/>
            <w:sz w:val="24"/>
            <w:szCs w:val="24"/>
          </w:rPr>
          <w:t>https://ubys.comu.edu.tr/AIS/OutcomeBasedLearning/Home/Index?id=6837&amp;culture=tr-TR</w:t>
        </w:r>
      </w:hyperlink>
    </w:p>
    <w:p w14:paraId="72B39370" w14:textId="58D89457" w:rsidR="000633BF" w:rsidRDefault="00000000" w:rsidP="009F27BA">
      <w:pPr>
        <w:spacing w:after="0" w:line="360" w:lineRule="auto"/>
        <w:ind w:left="284"/>
        <w:jc w:val="both"/>
        <w:rPr>
          <w:rStyle w:val="Kpr"/>
          <w:rFonts w:ascii="Times New Roman" w:hAnsi="Times New Roman" w:cs="Times New Roman"/>
          <w:bCs/>
          <w:sz w:val="24"/>
          <w:szCs w:val="24"/>
        </w:rPr>
      </w:pPr>
      <w:hyperlink r:id="rId140" w:history="1">
        <w:r w:rsidR="007B651E" w:rsidRPr="00B92F61">
          <w:rPr>
            <w:rStyle w:val="Kpr"/>
            <w:rFonts w:ascii="Times New Roman" w:hAnsi="Times New Roman" w:cs="Times New Roman"/>
            <w:bCs/>
            <w:sz w:val="24"/>
            <w:szCs w:val="24"/>
          </w:rPr>
          <w:t>https://mevzuat.comu.edu.tr/mevzuat.php?tip=yonergeler</w:t>
        </w:r>
      </w:hyperlink>
    </w:p>
    <w:p w14:paraId="37A85156" w14:textId="77777777" w:rsidR="00866F11" w:rsidRPr="00617B93" w:rsidRDefault="00866F11" w:rsidP="009F27BA">
      <w:pPr>
        <w:spacing w:after="0" w:line="360" w:lineRule="auto"/>
        <w:ind w:left="284"/>
        <w:jc w:val="both"/>
        <w:rPr>
          <w:rFonts w:ascii="Times New Roman" w:hAnsi="Times New Roman" w:cs="Times New Roman"/>
          <w:color w:val="000000" w:themeColor="text1"/>
          <w:sz w:val="24"/>
          <w:szCs w:val="24"/>
        </w:rPr>
      </w:pPr>
    </w:p>
    <w:p w14:paraId="194E4365" w14:textId="26734278" w:rsidR="00CD3A55" w:rsidRPr="00220753" w:rsidRDefault="00AC0F62" w:rsidP="00617B93">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lastRenderedPageBreak/>
        <w:t xml:space="preserve">B.1.3. </w:t>
      </w:r>
      <w:r w:rsidR="00CD3A55" w:rsidRPr="00220753">
        <w:rPr>
          <w:rFonts w:ascii="Times New Roman" w:hAnsi="Times New Roman" w:cs="Times New Roman"/>
          <w:b/>
          <w:bCs/>
          <w:color w:val="000000" w:themeColor="text1"/>
          <w:sz w:val="24"/>
          <w:szCs w:val="24"/>
        </w:rPr>
        <w:t xml:space="preserve">Ders </w:t>
      </w:r>
      <w:r w:rsidR="00E32518" w:rsidRPr="00220753">
        <w:rPr>
          <w:rFonts w:ascii="Times New Roman" w:hAnsi="Times New Roman" w:cs="Times New Roman"/>
          <w:b/>
          <w:bCs/>
          <w:color w:val="000000" w:themeColor="text1"/>
          <w:sz w:val="24"/>
          <w:szCs w:val="24"/>
        </w:rPr>
        <w:t>Kazanımlarının Program Çıktılarıyla Uyumu</w:t>
      </w:r>
    </w:p>
    <w:p w14:paraId="2518E870" w14:textId="77777777" w:rsidR="00617B93" w:rsidRDefault="00D73DE6" w:rsidP="00617B93">
      <w:pPr>
        <w:spacing w:after="120" w:line="360" w:lineRule="auto"/>
        <w:jc w:val="both"/>
        <w:rPr>
          <w:rFonts w:ascii="Times New Roman" w:hAnsi="Times New Roman" w:cs="Times New Roman"/>
          <w:bCs/>
          <w:color w:val="000000" w:themeColor="text1"/>
          <w:sz w:val="24"/>
          <w:szCs w:val="24"/>
        </w:rPr>
      </w:pPr>
      <w:r w:rsidRPr="00617B93">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617B93" w:rsidRPr="00617B93">
        <w:rPr>
          <w:rFonts w:ascii="Times New Roman" w:hAnsi="Times New Roman" w:cs="Times New Roman"/>
          <w:color w:val="000000" w:themeColor="text1"/>
          <w:sz w:val="24"/>
          <w:szCs w:val="24"/>
        </w:rPr>
        <w:t xml:space="preserve">Dört </w:t>
      </w:r>
      <w:r w:rsidRPr="00617B93">
        <w:rPr>
          <w:rFonts w:ascii="Times New Roman" w:hAnsi="Times New Roman" w:cs="Times New Roman"/>
          <w:color w:val="000000" w:themeColor="text1"/>
          <w:sz w:val="24"/>
          <w:szCs w:val="24"/>
        </w:rPr>
        <w:t>(4)</w:t>
      </w:r>
      <w:r w:rsidR="00617B93" w:rsidRPr="00617B93">
        <w:rPr>
          <w:rFonts w:ascii="Times New Roman" w:hAnsi="Times New Roman" w:cs="Times New Roman"/>
          <w:color w:val="000000" w:themeColor="text1"/>
          <w:sz w:val="24"/>
          <w:szCs w:val="24"/>
        </w:rPr>
        <w:t xml:space="preserve"> Puan,</w:t>
      </w:r>
      <w:r w:rsidR="00617B9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Ders kazanımlarının program çıktılarıyla uyumu izlenmekte ve iyileştirilmektedir. Bu süreçte, ders kazanımları programın amaç ve hedefleriyle uyumlu olup olmadığı değerlendirilir ve gerektiğinde iyileştirmeler yapılır. Bu, programın öğrencilere hedeflenen bilgi, beceri ve yetkinlikleri kazandırmasını sağlamak için önemlidir. Değerlendirme sonuçları, derslerin ve programın etkinliğini artırmak için kullanılır ve gerekli düzeltici önlemler alınır. Bu süreç, programın kalitesini ve uygunluğunu sürekli olarak iyileştirmeyi amaçlar.</w:t>
      </w:r>
    </w:p>
    <w:p w14:paraId="3EC71493" w14:textId="4799D493" w:rsidR="00D73DE6" w:rsidRPr="00617B93" w:rsidRDefault="00D73DE6" w:rsidP="00617B93">
      <w:pPr>
        <w:spacing w:after="120" w:line="360" w:lineRule="auto"/>
        <w:jc w:val="both"/>
        <w:rPr>
          <w:rFonts w:ascii="Times New Roman" w:hAnsi="Times New Roman" w:cs="Times New Roman"/>
          <w:bCs/>
          <w:color w:val="000000" w:themeColor="text1"/>
          <w:sz w:val="24"/>
          <w:szCs w:val="24"/>
        </w:rPr>
      </w:pPr>
      <w:r w:rsidRPr="00617B93">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D250A5" w:rsidRPr="00220753">
        <w:rPr>
          <w:rFonts w:ascii="Times New Roman" w:hAnsi="Times New Roman" w:cs="Times New Roman"/>
          <w:bCs/>
          <w:color w:val="000000" w:themeColor="text1"/>
          <w:sz w:val="24"/>
          <w:szCs w:val="24"/>
        </w:rPr>
        <w:t>ÇOMÜ Eğitim Kataloğu</w:t>
      </w:r>
      <w:r w:rsidR="00617B93">
        <w:rPr>
          <w:rFonts w:ascii="Times New Roman" w:hAnsi="Times New Roman" w:cs="Times New Roman"/>
          <w:bCs/>
          <w:color w:val="000000" w:themeColor="text1"/>
          <w:sz w:val="24"/>
          <w:szCs w:val="24"/>
        </w:rPr>
        <w:t>.</w:t>
      </w:r>
    </w:p>
    <w:p w14:paraId="64472981" w14:textId="76A5FA10" w:rsidR="00D250A5" w:rsidRPr="00220753" w:rsidRDefault="00000000" w:rsidP="009F27BA">
      <w:pPr>
        <w:spacing w:after="0" w:line="360" w:lineRule="auto"/>
        <w:ind w:left="284"/>
        <w:jc w:val="both"/>
        <w:rPr>
          <w:rFonts w:ascii="Times New Roman" w:hAnsi="Times New Roman" w:cs="Times New Roman"/>
          <w:bCs/>
          <w:color w:val="000000" w:themeColor="text1"/>
          <w:sz w:val="24"/>
          <w:szCs w:val="24"/>
        </w:rPr>
      </w:pPr>
      <w:hyperlink r:id="rId141" w:history="1">
        <w:r w:rsidR="00D250A5" w:rsidRPr="00220753">
          <w:rPr>
            <w:rStyle w:val="Kpr"/>
            <w:rFonts w:ascii="Times New Roman" w:hAnsi="Times New Roman" w:cs="Times New Roman"/>
            <w:bCs/>
            <w:sz w:val="24"/>
            <w:szCs w:val="24"/>
          </w:rPr>
          <w:t>https://ubys.comu.edu.tr/AIS/OutcomeBasedLearning/Home/Index?id=6837&amp;culture=tr-TR</w:t>
        </w:r>
      </w:hyperlink>
    </w:p>
    <w:p w14:paraId="38BB1DD8" w14:textId="20194988" w:rsidR="00CD3A55" w:rsidRPr="00220753" w:rsidRDefault="00CD3A55" w:rsidP="00617B9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Üniversite Bilgi Yönetim Sistemi, Eğitim </w:t>
      </w:r>
      <w:r w:rsidR="00E95FDA" w:rsidRPr="00220753">
        <w:rPr>
          <w:rFonts w:ascii="Times New Roman" w:hAnsi="Times New Roman" w:cs="Times New Roman"/>
          <w:color w:val="000000" w:themeColor="text1"/>
          <w:sz w:val="24"/>
          <w:szCs w:val="24"/>
        </w:rPr>
        <w:t>Kataloğu</w:t>
      </w:r>
      <w:r w:rsidRPr="00220753">
        <w:rPr>
          <w:rFonts w:ascii="Times New Roman" w:hAnsi="Times New Roman" w:cs="Times New Roman"/>
          <w:color w:val="000000" w:themeColor="text1"/>
          <w:sz w:val="24"/>
          <w:szCs w:val="24"/>
        </w:rPr>
        <w:t xml:space="preserve"> kısmında eğitim programının yeterlikleri ile TYYÇ ilişkilendirilmesi yapılarak ilan edilmiştir.</w:t>
      </w:r>
      <w:r w:rsidR="00617B93">
        <w:rPr>
          <w:rFonts w:ascii="Times New Roman" w:hAnsi="Times New Roman" w:cs="Times New Roman"/>
          <w:color w:val="000000" w:themeColor="text1"/>
          <w:sz w:val="24"/>
          <w:szCs w:val="24"/>
        </w:rPr>
        <w:t xml:space="preserve"> </w:t>
      </w:r>
      <w:hyperlink r:id="rId142" w:history="1">
        <w:r w:rsidRPr="00220753">
          <w:rPr>
            <w:rStyle w:val="Kpr"/>
            <w:rFonts w:ascii="Times New Roman" w:hAnsi="Times New Roman" w:cs="Times New Roman"/>
            <w:color w:val="000000" w:themeColor="text1"/>
            <w:sz w:val="24"/>
            <w:szCs w:val="24"/>
            <w:u w:val="none"/>
          </w:rPr>
          <w:t>https://ubys.comu.edu.tr/AIS/OutcomeBasedLearning/Home/Index?id=6599</w:t>
        </w:r>
      </w:hyperlink>
      <w:r w:rsidRPr="00220753">
        <w:rPr>
          <w:rFonts w:ascii="Times New Roman" w:hAnsi="Times New Roman" w:cs="Times New Roman"/>
          <w:color w:val="000000" w:themeColor="text1"/>
          <w:sz w:val="24"/>
          <w:szCs w:val="24"/>
        </w:rPr>
        <w:t xml:space="preserve">). Program değerlendirme komisyonu </w:t>
      </w:r>
      <w:proofErr w:type="spellStart"/>
      <w:r w:rsidRPr="00220753">
        <w:rPr>
          <w:rFonts w:ascii="Times New Roman" w:hAnsi="Times New Roman" w:cs="Times New Roman"/>
          <w:color w:val="000000" w:themeColor="text1"/>
          <w:sz w:val="24"/>
          <w:szCs w:val="24"/>
        </w:rPr>
        <w:t>Stuflebeam’in</w:t>
      </w:r>
      <w:proofErr w:type="spellEnd"/>
      <w:r w:rsidRPr="00220753">
        <w:rPr>
          <w:rFonts w:ascii="Times New Roman" w:hAnsi="Times New Roman" w:cs="Times New Roman"/>
          <w:color w:val="000000" w:themeColor="text1"/>
          <w:sz w:val="24"/>
          <w:szCs w:val="24"/>
        </w:rPr>
        <w:t xml:space="preserve"> bağlam, girdi, süreç ve çıktı (CIPP) modelini program değerlendirme çalışması için benimsemiştir. Bu model kapsamında öncelikle program değerlendirme soruları tanımlanmış ve her bir değerlendirme sorusuna yönelik “değerlendirilen parametre, veri kaynağı, veri toplama sıklığı ve nereye-kime raporlanacak?” başlıklarından oluşan program değerlendirme matrisi oluşturulmuştur. 2018- 2019 Eğitim Yılında</w:t>
      </w:r>
      <w:r w:rsidR="00E95FDA" w:rsidRPr="00220753">
        <w:rPr>
          <w:rFonts w:ascii="Times New Roman" w:hAnsi="Times New Roman" w:cs="Times New Roman"/>
          <w:color w:val="000000" w:themeColor="text1"/>
          <w:sz w:val="24"/>
          <w:szCs w:val="24"/>
        </w:rPr>
        <w:t>n itibaren</w:t>
      </w:r>
      <w:r w:rsidRPr="00220753">
        <w:rPr>
          <w:rFonts w:ascii="Times New Roman" w:hAnsi="Times New Roman" w:cs="Times New Roman"/>
          <w:color w:val="000000" w:themeColor="text1"/>
          <w:sz w:val="24"/>
          <w:szCs w:val="24"/>
        </w:rPr>
        <w:t xml:space="preserve"> komisyon program değerlendirme çalışmalarını benimsediği model ve matris doğrultusunda yürütmeye başlamıştır. Bu çalışmalar kapsamında bağlam boyutunda eğitim programı ve UÇEP uyumu kontrol edilmiştir. Girdi başlığında öğrenciler, eğiticiler, eğitim programı ve fizik altyapıya ilişkin veriler matriste belirtilen farklı yöntemlerle toplanmaktadır. Süreç değerlendirme kapsamında eğitim programının hedeflendiği şekilde yürütülüp yürütülmediği konusunda eğitici ve öğrenci geribildirimleri de matriste belirtildiği üzere farklı yöntemlerle alınmaktadır. Çıktı boyutu kapsamında da öğrenime devam eden ve mezun olan öğrencilerin yeterlik algıları, başarı düzeylerine ilişkin veriler toplanmaktadır. Program değerlendirme bulguları ile öneriler raporlanarak mezuniyet öncesi eğitim komisyonunda paylaşılmaktadır. Program değerlendirme çalışmalarında, matriste belirtilen farklı veri kaynakları kullanılmaktadır. Bu veri kaynakları; anket, öğrenci otomasyonu, ölçekler, görüşmeler (kurul sonu geri bildirim toplantıları), Meslek Yüksekokulu Öğrenci İşleri verileri, YÖKATLAS ve arşiv dokümanlarıdır. Program Değerlendirme Komisyonu çalışmaları kapsamında öğrenciler ve öğretim üyelerinin geri bildirimleri önemli bir yer tutmaktadır. Eğitim Programı, programın </w:t>
      </w:r>
      <w:r w:rsidRPr="00220753">
        <w:rPr>
          <w:rFonts w:ascii="Times New Roman" w:hAnsi="Times New Roman" w:cs="Times New Roman"/>
          <w:color w:val="000000" w:themeColor="text1"/>
          <w:sz w:val="24"/>
          <w:szCs w:val="24"/>
        </w:rPr>
        <w:lastRenderedPageBreak/>
        <w:t>uygulanışı / süreci, ölçme değerlendirme, eğiticiler ve eğitim ortamına ilişkin öğrencilerden her kurul / staj / yılsonunda; yazılı (</w:t>
      </w:r>
      <w:r w:rsidR="00E32518" w:rsidRPr="00220753">
        <w:rPr>
          <w:rFonts w:ascii="Times New Roman" w:hAnsi="Times New Roman" w:cs="Times New Roman"/>
          <w:color w:val="000000" w:themeColor="text1"/>
          <w:sz w:val="24"/>
          <w:szCs w:val="24"/>
        </w:rPr>
        <w:t>çevrim içi</w:t>
      </w:r>
      <w:r w:rsidRPr="00220753">
        <w:rPr>
          <w:rFonts w:ascii="Times New Roman" w:hAnsi="Times New Roman" w:cs="Times New Roman"/>
          <w:color w:val="000000" w:themeColor="text1"/>
          <w:sz w:val="24"/>
          <w:szCs w:val="24"/>
        </w:rPr>
        <w:t xml:space="preserve"> ve</w:t>
      </w:r>
      <w:r w:rsidR="000633BF" w:rsidRPr="00220753">
        <w:rPr>
          <w:rFonts w:ascii="Times New Roman" w:hAnsi="Times New Roman" w:cs="Times New Roman"/>
          <w:color w:val="000000" w:themeColor="text1"/>
          <w:sz w:val="24"/>
          <w:szCs w:val="24"/>
        </w:rPr>
        <w:t xml:space="preserve"> basılı anketler) ve</w:t>
      </w:r>
      <w:r w:rsidR="003F5D23" w:rsidRPr="00220753">
        <w:rPr>
          <w:rFonts w:ascii="Times New Roman" w:hAnsi="Times New Roman" w:cs="Times New Roman"/>
          <w:color w:val="000000" w:themeColor="text1"/>
          <w:sz w:val="24"/>
          <w:szCs w:val="24"/>
        </w:rPr>
        <w:t xml:space="preserve"> </w:t>
      </w:r>
      <w:r w:rsidR="000633BF" w:rsidRPr="00220753">
        <w:rPr>
          <w:rFonts w:ascii="Times New Roman" w:hAnsi="Times New Roman" w:cs="Times New Roman"/>
          <w:color w:val="000000" w:themeColor="text1"/>
          <w:sz w:val="24"/>
          <w:szCs w:val="24"/>
        </w:rPr>
        <w:t>sözlü</w:t>
      </w:r>
      <w:r w:rsidR="000633BF" w:rsidRPr="00220753">
        <w:rPr>
          <w:rFonts w:ascii="Times New Roman" w:hAnsi="Times New Roman" w:cs="Times New Roman"/>
          <w:color w:val="000000" w:themeColor="text1"/>
          <w:sz w:val="24"/>
          <w:szCs w:val="24"/>
        </w:rPr>
        <w:tab/>
        <w:t>geri</w:t>
      </w:r>
      <w:r w:rsidR="009F12CC" w:rsidRPr="00220753">
        <w:rPr>
          <w:rFonts w:ascii="Times New Roman" w:hAnsi="Times New Roman" w:cs="Times New Roman"/>
          <w:color w:val="000000" w:themeColor="text1"/>
          <w:sz w:val="24"/>
          <w:szCs w:val="24"/>
        </w:rPr>
        <w:t xml:space="preserve"> </w:t>
      </w:r>
      <w:r w:rsidR="000633BF" w:rsidRPr="00220753">
        <w:rPr>
          <w:rFonts w:ascii="Times New Roman" w:hAnsi="Times New Roman" w:cs="Times New Roman"/>
          <w:color w:val="000000" w:themeColor="text1"/>
          <w:sz w:val="24"/>
          <w:szCs w:val="24"/>
        </w:rPr>
        <w:t>bildirimler</w:t>
      </w:r>
      <w:r w:rsidR="000633BF" w:rsidRPr="00220753">
        <w:rPr>
          <w:rFonts w:ascii="Times New Roman" w:hAnsi="Times New Roman" w:cs="Times New Roman"/>
          <w:color w:val="000000" w:themeColor="text1"/>
          <w:sz w:val="24"/>
          <w:szCs w:val="24"/>
        </w:rPr>
        <w:tab/>
      </w:r>
      <w:r w:rsidR="000633BF" w:rsidRPr="00220753">
        <w:rPr>
          <w:rFonts w:ascii="Times New Roman" w:hAnsi="Times New Roman" w:cs="Times New Roman"/>
          <w:color w:val="000000" w:themeColor="text1"/>
          <w:sz w:val="24"/>
          <w:szCs w:val="24"/>
        </w:rPr>
        <w:tab/>
        <w:t>alınmaktadır.</w:t>
      </w:r>
      <w:r w:rsidR="00617B93">
        <w:rPr>
          <w:rFonts w:ascii="Times New Roman" w:hAnsi="Times New Roman" w:cs="Times New Roman"/>
          <w:color w:val="000000" w:themeColor="text1"/>
          <w:sz w:val="24"/>
          <w:szCs w:val="24"/>
        </w:rPr>
        <w:t xml:space="preserve"> </w:t>
      </w:r>
      <w:r w:rsidRPr="00220753">
        <w:rPr>
          <w:rFonts w:ascii="Times New Roman" w:hAnsi="Times New Roman" w:cs="Times New Roman"/>
          <w:color w:val="000000" w:themeColor="text1"/>
          <w:sz w:val="24"/>
          <w:szCs w:val="24"/>
        </w:rPr>
        <w:t>(</w:t>
      </w:r>
      <w:proofErr w:type="gramStart"/>
      <w:r w:rsidRPr="00220753">
        <w:rPr>
          <w:rFonts w:ascii="Times New Roman" w:hAnsi="Times New Roman" w:cs="Times New Roman"/>
          <w:color w:val="000000" w:themeColor="text1"/>
          <w:sz w:val="24"/>
          <w:szCs w:val="24"/>
        </w:rPr>
        <w:t>ubys.comu.edu.tr</w:t>
      </w:r>
      <w:proofErr w:type="gramEnd"/>
      <w:r w:rsidRPr="00220753">
        <w:rPr>
          <w:rFonts w:ascii="Times New Roman" w:hAnsi="Times New Roman" w:cs="Times New Roman"/>
          <w:color w:val="000000" w:themeColor="text1"/>
          <w:sz w:val="24"/>
          <w:szCs w:val="24"/>
        </w:rPr>
        <w:t>/MES/Application/</w:t>
      </w:r>
      <w:proofErr w:type="spellStart"/>
      <w:r w:rsidRPr="00220753">
        <w:rPr>
          <w:rFonts w:ascii="Times New Roman" w:hAnsi="Times New Roman" w:cs="Times New Roman"/>
          <w:color w:val="000000" w:themeColor="text1"/>
          <w:sz w:val="24"/>
          <w:szCs w:val="24"/>
        </w:rPr>
        <w:t>Survey</w:t>
      </w:r>
      <w:proofErr w:type="spellEnd"/>
      <w:r w:rsidRPr="00220753">
        <w:rPr>
          <w:rFonts w:ascii="Times New Roman" w:hAnsi="Times New Roman" w:cs="Times New Roman"/>
          <w:color w:val="000000" w:themeColor="text1"/>
          <w:sz w:val="24"/>
          <w:szCs w:val="24"/>
        </w:rPr>
        <w:t>/Index</w:t>
      </w:r>
      <w:r w:rsidRPr="00220753">
        <w:rPr>
          <w:rFonts w:ascii="Times New Roman" w:hAnsi="Times New Roman" w:cs="Times New Roman"/>
          <w:color w:val="000000" w:themeColor="text1"/>
          <w:sz w:val="24"/>
          <w:szCs w:val="24"/>
        </w:rPr>
        <w:tab/>
      </w:r>
      <w:r w:rsidRPr="00220753">
        <w:rPr>
          <w:rFonts w:ascii="Times New Roman" w:hAnsi="Times New Roman" w:cs="Times New Roman"/>
          <w:color w:val="000000" w:themeColor="text1"/>
          <w:sz w:val="24"/>
          <w:szCs w:val="24"/>
        </w:rPr>
        <w:tab/>
      </w:r>
      <w:r w:rsidR="00E12136" w:rsidRPr="00220753">
        <w:rPr>
          <w:rFonts w:ascii="Times New Roman" w:hAnsi="Times New Roman" w:cs="Times New Roman"/>
          <w:color w:val="000000" w:themeColor="text1"/>
          <w:sz w:val="24"/>
          <w:szCs w:val="24"/>
        </w:rPr>
        <w:t>adresinden</w:t>
      </w:r>
      <w:r w:rsidRPr="00220753">
        <w:rPr>
          <w:rFonts w:ascii="Times New Roman" w:hAnsi="Times New Roman" w:cs="Times New Roman"/>
          <w:color w:val="000000" w:themeColor="text1"/>
          <w:sz w:val="24"/>
          <w:szCs w:val="24"/>
        </w:rPr>
        <w:tab/>
        <w:t>şifre</w:t>
      </w:r>
      <w:r w:rsidRPr="00220753">
        <w:rPr>
          <w:rFonts w:ascii="Times New Roman" w:hAnsi="Times New Roman" w:cs="Times New Roman"/>
          <w:color w:val="000000" w:themeColor="text1"/>
          <w:sz w:val="24"/>
          <w:szCs w:val="24"/>
        </w:rPr>
        <w:tab/>
        <w:t>ile ulaşılabilmektedir).</w:t>
      </w:r>
    </w:p>
    <w:p w14:paraId="7D74CBF2" w14:textId="5FF26ECC" w:rsidR="00CD3A55" w:rsidRPr="00220753" w:rsidRDefault="000633BF" w:rsidP="00617B93">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B.1.4. </w:t>
      </w:r>
      <w:r w:rsidR="00CD3A55" w:rsidRPr="00220753">
        <w:rPr>
          <w:rFonts w:ascii="Times New Roman" w:hAnsi="Times New Roman" w:cs="Times New Roman"/>
          <w:b/>
          <w:bCs/>
          <w:color w:val="000000" w:themeColor="text1"/>
          <w:sz w:val="24"/>
          <w:szCs w:val="24"/>
        </w:rPr>
        <w:t xml:space="preserve">Öğrenci </w:t>
      </w:r>
      <w:r w:rsidR="00E32518" w:rsidRPr="00220753">
        <w:rPr>
          <w:rFonts w:ascii="Times New Roman" w:hAnsi="Times New Roman" w:cs="Times New Roman"/>
          <w:b/>
          <w:bCs/>
          <w:color w:val="000000" w:themeColor="text1"/>
          <w:sz w:val="24"/>
          <w:szCs w:val="24"/>
        </w:rPr>
        <w:t>İş Yüküne Dayalı Ders Tasarımı</w:t>
      </w:r>
    </w:p>
    <w:p w14:paraId="0232D0C5" w14:textId="75802BE0" w:rsidR="00D73DE6" w:rsidRPr="00220753" w:rsidRDefault="00D73DE6" w:rsidP="00617B93">
      <w:pPr>
        <w:spacing w:after="120" w:line="360" w:lineRule="auto"/>
        <w:jc w:val="both"/>
        <w:rPr>
          <w:rFonts w:ascii="Times New Roman" w:hAnsi="Times New Roman" w:cs="Times New Roman"/>
          <w:b/>
          <w:bCs/>
          <w:color w:val="000000" w:themeColor="text1"/>
          <w:sz w:val="24"/>
          <w:szCs w:val="24"/>
        </w:rPr>
      </w:pPr>
      <w:r w:rsidRPr="00617B93">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617B93" w:rsidRPr="00617B93">
        <w:rPr>
          <w:rFonts w:ascii="Times New Roman" w:hAnsi="Times New Roman" w:cs="Times New Roman"/>
          <w:color w:val="000000" w:themeColor="text1"/>
          <w:sz w:val="24"/>
          <w:szCs w:val="24"/>
        </w:rPr>
        <w:t xml:space="preserve">Üç </w:t>
      </w:r>
      <w:r w:rsidRPr="00617B93">
        <w:rPr>
          <w:rFonts w:ascii="Times New Roman" w:hAnsi="Times New Roman" w:cs="Times New Roman"/>
          <w:color w:val="000000" w:themeColor="text1"/>
          <w:sz w:val="24"/>
          <w:szCs w:val="24"/>
        </w:rPr>
        <w:t>(3)</w:t>
      </w:r>
      <w:r w:rsidR="00617B93" w:rsidRPr="00617B93">
        <w:rPr>
          <w:rFonts w:ascii="Times New Roman" w:hAnsi="Times New Roman" w:cs="Times New Roman"/>
          <w:color w:val="000000" w:themeColor="text1"/>
          <w:sz w:val="24"/>
          <w:szCs w:val="24"/>
        </w:rPr>
        <w:t xml:space="preserve"> Puan,</w:t>
      </w:r>
      <w:r w:rsidRPr="00220753">
        <w:rPr>
          <w:rFonts w:ascii="Times New Roman" w:hAnsi="Times New Roman" w:cs="Times New Roman"/>
          <w:bCs/>
          <w:color w:val="000000" w:themeColor="text1"/>
          <w:sz w:val="24"/>
          <w:szCs w:val="24"/>
        </w:rPr>
        <w:t xml:space="preserve"> Dersler, öğrenci iş yüküne uygun olarak tasarlanmış, ilan edilmiş ve uygulamaya konulmuştur. Bu şekilde, öğrencilerin dersleri başarıyla tamamlamaları için gereken çalışma saatleri ve beklentileri net bir şekilde belirlenmiştir. Derslerin içeriği, öğrencilerin program hedeflerine ulaşmalarını destekleyecek şekilde düzenlenmiştir. Bu sayede, öğrencilerin derslere uyum sağlaması ve başarılı olmaları kolaylaştırılmıştır.</w:t>
      </w:r>
    </w:p>
    <w:p w14:paraId="34AA5C0E" w14:textId="51202B55" w:rsidR="00D73DE6" w:rsidRPr="00220753" w:rsidRDefault="00D73DE6" w:rsidP="00617B93">
      <w:pPr>
        <w:spacing w:after="12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 xml:space="preserve">Kanıtlar: </w:t>
      </w:r>
      <w:r w:rsidR="00D250A5" w:rsidRPr="00220753">
        <w:rPr>
          <w:rFonts w:ascii="Times New Roman" w:hAnsi="Times New Roman" w:cs="Times New Roman"/>
          <w:bCs/>
          <w:color w:val="000000" w:themeColor="text1"/>
          <w:sz w:val="24"/>
          <w:szCs w:val="24"/>
        </w:rPr>
        <w:t>ÇOMÜ Eğitim Kataloğu</w:t>
      </w:r>
      <w:r w:rsidR="00617B93">
        <w:rPr>
          <w:rFonts w:ascii="Times New Roman" w:hAnsi="Times New Roman" w:cs="Times New Roman"/>
          <w:bCs/>
          <w:color w:val="000000" w:themeColor="text1"/>
          <w:sz w:val="24"/>
          <w:szCs w:val="24"/>
        </w:rPr>
        <w:t>.</w:t>
      </w:r>
    </w:p>
    <w:p w14:paraId="7BDF0709" w14:textId="44F34C22" w:rsidR="00E32518" w:rsidRPr="00220753" w:rsidRDefault="00000000" w:rsidP="009F27BA">
      <w:pPr>
        <w:pStyle w:val="GvdeMetni"/>
        <w:spacing w:line="360" w:lineRule="auto"/>
        <w:ind w:left="284"/>
        <w:jc w:val="both"/>
        <w:rPr>
          <w:color w:val="000000" w:themeColor="text1"/>
        </w:rPr>
      </w:pPr>
      <w:hyperlink r:id="rId143" w:history="1">
        <w:r w:rsidR="00D250A5" w:rsidRPr="00220753">
          <w:rPr>
            <w:rStyle w:val="Kpr"/>
          </w:rPr>
          <w:t>https://ubys.comu.edu.tr/AIS/OutcomeBasedLearning/Home/Index?id=6837&amp;culture=tr-TR</w:t>
        </w:r>
      </w:hyperlink>
    </w:p>
    <w:p w14:paraId="6D045FBD" w14:textId="43E319B2" w:rsidR="00CD3A55" w:rsidRPr="00220753" w:rsidRDefault="000633BF" w:rsidP="00617B93">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B.1.5. </w:t>
      </w:r>
      <w:r w:rsidR="00CD3A55" w:rsidRPr="00220753">
        <w:rPr>
          <w:rFonts w:ascii="Times New Roman" w:hAnsi="Times New Roman" w:cs="Times New Roman"/>
          <w:b/>
          <w:bCs/>
          <w:color w:val="000000" w:themeColor="text1"/>
          <w:sz w:val="24"/>
          <w:szCs w:val="24"/>
        </w:rPr>
        <w:t xml:space="preserve">Programların </w:t>
      </w:r>
      <w:r w:rsidR="00E32518" w:rsidRPr="00220753">
        <w:rPr>
          <w:rFonts w:ascii="Times New Roman" w:hAnsi="Times New Roman" w:cs="Times New Roman"/>
          <w:b/>
          <w:bCs/>
          <w:color w:val="000000" w:themeColor="text1"/>
          <w:sz w:val="24"/>
          <w:szCs w:val="24"/>
        </w:rPr>
        <w:t xml:space="preserve">İzlenmesi </w:t>
      </w:r>
      <w:r w:rsidR="00E95FDA" w:rsidRPr="00220753">
        <w:rPr>
          <w:rFonts w:ascii="Times New Roman" w:hAnsi="Times New Roman" w:cs="Times New Roman"/>
          <w:b/>
          <w:bCs/>
          <w:color w:val="000000" w:themeColor="text1"/>
          <w:sz w:val="24"/>
          <w:szCs w:val="24"/>
        </w:rPr>
        <w:t>ve</w:t>
      </w:r>
      <w:r w:rsidR="00E32518" w:rsidRPr="00220753">
        <w:rPr>
          <w:rFonts w:ascii="Times New Roman" w:hAnsi="Times New Roman" w:cs="Times New Roman"/>
          <w:b/>
          <w:bCs/>
          <w:color w:val="000000" w:themeColor="text1"/>
          <w:sz w:val="24"/>
          <w:szCs w:val="24"/>
        </w:rPr>
        <w:t xml:space="preserve"> Güncellenmesi</w:t>
      </w:r>
    </w:p>
    <w:p w14:paraId="1CE5E375" w14:textId="77777777" w:rsidR="00A41A9A" w:rsidRDefault="007C3455" w:rsidP="00A41A9A">
      <w:pPr>
        <w:spacing w:after="120" w:line="360" w:lineRule="auto"/>
        <w:jc w:val="both"/>
        <w:rPr>
          <w:rFonts w:ascii="Times New Roman" w:hAnsi="Times New Roman" w:cs="Times New Roman"/>
          <w:bCs/>
          <w:color w:val="000000" w:themeColor="text1"/>
          <w:sz w:val="24"/>
          <w:szCs w:val="24"/>
        </w:rPr>
      </w:pPr>
      <w:r w:rsidRPr="00617B93">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617B93" w:rsidRPr="00617B93">
        <w:rPr>
          <w:rFonts w:ascii="Times New Roman" w:hAnsi="Times New Roman" w:cs="Times New Roman"/>
          <w:color w:val="000000" w:themeColor="text1"/>
          <w:sz w:val="24"/>
          <w:szCs w:val="24"/>
        </w:rPr>
        <w:t xml:space="preserve">Dört </w:t>
      </w:r>
      <w:r w:rsidRPr="00617B93">
        <w:rPr>
          <w:rFonts w:ascii="Times New Roman" w:hAnsi="Times New Roman" w:cs="Times New Roman"/>
          <w:color w:val="000000" w:themeColor="text1"/>
          <w:sz w:val="24"/>
          <w:szCs w:val="24"/>
        </w:rPr>
        <w:t>(4)</w:t>
      </w:r>
      <w:r w:rsidRPr="00220753">
        <w:rPr>
          <w:rFonts w:ascii="Times New Roman" w:hAnsi="Times New Roman" w:cs="Times New Roman"/>
          <w:bCs/>
          <w:color w:val="000000" w:themeColor="text1"/>
          <w:sz w:val="24"/>
          <w:szCs w:val="24"/>
        </w:rPr>
        <w:t xml:space="preserve"> </w:t>
      </w:r>
      <w:r w:rsidR="00617B93">
        <w:rPr>
          <w:rFonts w:ascii="Times New Roman" w:hAnsi="Times New Roman" w:cs="Times New Roman"/>
          <w:bCs/>
          <w:color w:val="000000" w:themeColor="text1"/>
          <w:sz w:val="24"/>
          <w:szCs w:val="24"/>
        </w:rPr>
        <w:t xml:space="preserve">Puan, </w:t>
      </w:r>
      <w:r w:rsidRPr="00220753">
        <w:rPr>
          <w:rFonts w:ascii="Times New Roman" w:hAnsi="Times New Roman" w:cs="Times New Roman"/>
          <w:bCs/>
          <w:color w:val="000000" w:themeColor="text1"/>
          <w:sz w:val="24"/>
          <w:szCs w:val="24"/>
        </w:rPr>
        <w:t>Program çıktıları, belirli mekanizmalar aracılığıyla düzenli olarak izlenmekte ve ilgili paydaşların görüşleri de dikkate alınarak güncellenmektedir. Bu süreç, programın amacına uygunluğunu ve öğrencilerin beklenen başarı düzeylerini karşılayıp karşılamadığını değerlendirmek için önemli bir araçtır. Paydaşların katılımı ve geri bildirimleri, programın kalitesini artırmak ve güncel ihtiyaçlara uygun hale getirmek için değerli bir kaynaktır.</w:t>
      </w:r>
    </w:p>
    <w:p w14:paraId="432E3C8F" w14:textId="77777777" w:rsidR="00A41A9A" w:rsidRDefault="00D73DE6" w:rsidP="00A41A9A">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
          <w:color w:val="000000" w:themeColor="text1"/>
          <w:sz w:val="24"/>
          <w:szCs w:val="24"/>
        </w:rPr>
        <w:t>Kanıtlar:</w:t>
      </w:r>
      <w:r w:rsidR="00D250A5" w:rsidRPr="00220753">
        <w:rPr>
          <w:rFonts w:ascii="Times New Roman" w:hAnsi="Times New Roman" w:cs="Times New Roman"/>
          <w:b/>
          <w:color w:val="000000" w:themeColor="text1"/>
          <w:sz w:val="24"/>
          <w:szCs w:val="24"/>
        </w:rPr>
        <w:t xml:space="preserve"> </w:t>
      </w:r>
      <w:r w:rsidR="00D250A5" w:rsidRPr="00220753">
        <w:rPr>
          <w:rFonts w:ascii="Times New Roman" w:hAnsi="Times New Roman" w:cs="Times New Roman"/>
          <w:bCs/>
          <w:color w:val="000000" w:themeColor="text1"/>
          <w:sz w:val="24"/>
          <w:szCs w:val="24"/>
        </w:rPr>
        <w:t xml:space="preserve">Deniz Teknolojileri MYO </w:t>
      </w:r>
      <w:r w:rsidR="00213E9C" w:rsidRPr="00220753">
        <w:rPr>
          <w:rFonts w:ascii="Times New Roman" w:hAnsi="Times New Roman" w:cs="Times New Roman"/>
          <w:bCs/>
          <w:color w:val="000000" w:themeColor="text1"/>
          <w:sz w:val="24"/>
          <w:szCs w:val="24"/>
        </w:rPr>
        <w:t>Kalite Komisyonu</w:t>
      </w:r>
      <w:r w:rsidR="00A41A9A">
        <w:rPr>
          <w:rFonts w:ascii="Times New Roman" w:hAnsi="Times New Roman" w:cs="Times New Roman"/>
          <w:bCs/>
          <w:color w:val="000000" w:themeColor="text1"/>
          <w:sz w:val="24"/>
          <w:szCs w:val="24"/>
        </w:rPr>
        <w:t>.</w:t>
      </w:r>
      <w:r w:rsidR="00213E9C" w:rsidRPr="00220753">
        <w:rPr>
          <w:rFonts w:ascii="Times New Roman" w:hAnsi="Times New Roman" w:cs="Times New Roman"/>
          <w:bCs/>
          <w:color w:val="000000" w:themeColor="text1"/>
          <w:sz w:val="24"/>
          <w:szCs w:val="24"/>
        </w:rPr>
        <w:t xml:space="preserve"> Deniz Teknolojileri MYO Kalite Güvence ve İç Kontrol</w:t>
      </w:r>
      <w:r w:rsidR="00A41A9A">
        <w:rPr>
          <w:rFonts w:ascii="Times New Roman" w:hAnsi="Times New Roman" w:cs="Times New Roman"/>
          <w:b/>
          <w:color w:val="000000" w:themeColor="text1"/>
          <w:sz w:val="24"/>
          <w:szCs w:val="24"/>
        </w:rPr>
        <w:t>.</w:t>
      </w:r>
      <w:r w:rsidR="00213E9C" w:rsidRPr="00220753">
        <w:rPr>
          <w:rFonts w:ascii="Times New Roman" w:hAnsi="Times New Roman" w:cs="Times New Roman"/>
          <w:b/>
          <w:color w:val="000000" w:themeColor="text1"/>
          <w:sz w:val="24"/>
          <w:szCs w:val="24"/>
        </w:rPr>
        <w:t xml:space="preserve"> </w:t>
      </w:r>
      <w:r w:rsidR="00213E9C" w:rsidRPr="00220753">
        <w:rPr>
          <w:rFonts w:ascii="Times New Roman" w:hAnsi="Times New Roman" w:cs="Times New Roman"/>
          <w:bCs/>
          <w:color w:val="000000" w:themeColor="text1"/>
          <w:sz w:val="24"/>
          <w:szCs w:val="24"/>
        </w:rPr>
        <w:t>Deniz Teknolojileri MYO Paydaş İlişkileri</w:t>
      </w:r>
      <w:r w:rsidR="00A41A9A">
        <w:rPr>
          <w:rFonts w:ascii="Times New Roman" w:hAnsi="Times New Roman" w:cs="Times New Roman"/>
          <w:bCs/>
          <w:color w:val="000000" w:themeColor="text1"/>
          <w:sz w:val="24"/>
          <w:szCs w:val="24"/>
        </w:rPr>
        <w:t>.</w:t>
      </w:r>
    </w:p>
    <w:p w14:paraId="35064164" w14:textId="77777777" w:rsidR="007B651E" w:rsidRDefault="00000000" w:rsidP="009F27BA">
      <w:pPr>
        <w:spacing w:after="0" w:line="360" w:lineRule="auto"/>
        <w:ind w:left="284"/>
        <w:jc w:val="both"/>
        <w:rPr>
          <w:rFonts w:ascii="Times New Roman" w:hAnsi="Times New Roman" w:cs="Times New Roman"/>
          <w:bCs/>
          <w:color w:val="000000" w:themeColor="text1"/>
          <w:sz w:val="24"/>
          <w:szCs w:val="24"/>
        </w:rPr>
      </w:pPr>
      <w:hyperlink r:id="rId144" w:history="1">
        <w:r w:rsidR="00A41A9A" w:rsidRPr="00B92F61">
          <w:rPr>
            <w:rStyle w:val="Kpr"/>
            <w:rFonts w:ascii="Times New Roman" w:hAnsi="Times New Roman" w:cs="Times New Roman"/>
            <w:sz w:val="24"/>
            <w:szCs w:val="24"/>
          </w:rPr>
          <w:t>https://denizteknolojilerimyo.comu.edu.tr/kalite-komisyonu-r96.html</w:t>
        </w:r>
      </w:hyperlink>
    </w:p>
    <w:p w14:paraId="612FB200" w14:textId="77777777" w:rsidR="007B651E" w:rsidRDefault="00000000" w:rsidP="009F27BA">
      <w:pPr>
        <w:spacing w:after="0" w:line="360" w:lineRule="auto"/>
        <w:ind w:left="284"/>
        <w:jc w:val="both"/>
        <w:rPr>
          <w:rFonts w:ascii="Times New Roman" w:hAnsi="Times New Roman" w:cs="Times New Roman"/>
          <w:bCs/>
          <w:color w:val="000000" w:themeColor="text1"/>
          <w:sz w:val="24"/>
          <w:szCs w:val="24"/>
        </w:rPr>
      </w:pPr>
      <w:hyperlink r:id="rId145" w:history="1">
        <w:r w:rsidR="007B651E" w:rsidRPr="00B92F61">
          <w:rPr>
            <w:rStyle w:val="Kpr"/>
            <w:rFonts w:ascii="Times New Roman" w:hAnsi="Times New Roman" w:cs="Times New Roman"/>
            <w:sz w:val="24"/>
            <w:szCs w:val="24"/>
          </w:rPr>
          <w:t>https://denizteknolojilerimyo.comu.edu.tr/kalite-guvence-ve-ic-kontrol/ic-kontrol-r91.html</w:t>
        </w:r>
      </w:hyperlink>
    </w:p>
    <w:p w14:paraId="2714F25C" w14:textId="245F99F0" w:rsidR="000633BF" w:rsidRPr="00220753" w:rsidRDefault="00000000" w:rsidP="009F27BA">
      <w:pPr>
        <w:spacing w:after="0" w:line="360" w:lineRule="auto"/>
        <w:ind w:left="284"/>
        <w:jc w:val="both"/>
        <w:rPr>
          <w:rFonts w:ascii="Times New Roman" w:hAnsi="Times New Roman" w:cs="Times New Roman"/>
          <w:bCs/>
          <w:color w:val="000000" w:themeColor="text1"/>
          <w:sz w:val="24"/>
          <w:szCs w:val="24"/>
        </w:rPr>
      </w:pPr>
      <w:hyperlink r:id="rId146" w:history="1">
        <w:r w:rsidR="007B651E" w:rsidRPr="00B92F61">
          <w:rPr>
            <w:rStyle w:val="Kpr"/>
            <w:rFonts w:ascii="Times New Roman" w:hAnsi="Times New Roman" w:cs="Times New Roman"/>
            <w:bCs/>
            <w:sz w:val="24"/>
            <w:szCs w:val="24"/>
          </w:rPr>
          <w:t>https://denizteknolojilerimyo.comu.edu.tr/kalite-guvence-ve-ic-kontrol/paydas-iliskileri-r93.html</w:t>
        </w:r>
      </w:hyperlink>
    </w:p>
    <w:p w14:paraId="23FBB51E" w14:textId="2D9D707C" w:rsidR="00CD3A55" w:rsidRPr="00220753" w:rsidRDefault="000633BF" w:rsidP="00A41A9A">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B.1.6. </w:t>
      </w:r>
      <w:r w:rsidR="00CD3A55" w:rsidRPr="00220753">
        <w:rPr>
          <w:rFonts w:ascii="Times New Roman" w:hAnsi="Times New Roman" w:cs="Times New Roman"/>
          <w:b/>
          <w:bCs/>
          <w:color w:val="000000" w:themeColor="text1"/>
          <w:sz w:val="24"/>
          <w:szCs w:val="24"/>
        </w:rPr>
        <w:t xml:space="preserve">Eğitim </w:t>
      </w:r>
      <w:r w:rsidR="00E95FDA" w:rsidRPr="00220753">
        <w:rPr>
          <w:rFonts w:ascii="Times New Roman" w:hAnsi="Times New Roman" w:cs="Times New Roman"/>
          <w:b/>
          <w:bCs/>
          <w:color w:val="000000" w:themeColor="text1"/>
          <w:sz w:val="24"/>
          <w:szCs w:val="24"/>
        </w:rPr>
        <w:t>ve</w:t>
      </w:r>
      <w:r w:rsidR="00E32518" w:rsidRPr="00220753">
        <w:rPr>
          <w:rFonts w:ascii="Times New Roman" w:hAnsi="Times New Roman" w:cs="Times New Roman"/>
          <w:b/>
          <w:bCs/>
          <w:color w:val="000000" w:themeColor="text1"/>
          <w:sz w:val="24"/>
          <w:szCs w:val="24"/>
        </w:rPr>
        <w:t xml:space="preserve"> Öğretim Süreçlerinin Yönetimi</w:t>
      </w:r>
    </w:p>
    <w:p w14:paraId="0E06B619" w14:textId="49BB520E" w:rsidR="007C3455" w:rsidRPr="00220753" w:rsidRDefault="007C3455" w:rsidP="00A41A9A">
      <w:pPr>
        <w:spacing w:after="120" w:line="360" w:lineRule="auto"/>
        <w:jc w:val="both"/>
        <w:rPr>
          <w:rFonts w:ascii="Times New Roman" w:hAnsi="Times New Roman" w:cs="Times New Roman"/>
          <w:bCs/>
          <w:color w:val="000000" w:themeColor="text1"/>
          <w:sz w:val="24"/>
          <w:szCs w:val="24"/>
        </w:rPr>
      </w:pPr>
      <w:r w:rsidRPr="00A41A9A">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A41A9A" w:rsidRPr="00A41A9A">
        <w:rPr>
          <w:rFonts w:ascii="Times New Roman" w:hAnsi="Times New Roman" w:cs="Times New Roman"/>
          <w:color w:val="000000" w:themeColor="text1"/>
          <w:sz w:val="24"/>
          <w:szCs w:val="24"/>
        </w:rPr>
        <w:t xml:space="preserve">Dört </w:t>
      </w:r>
      <w:r w:rsidRPr="00A41A9A">
        <w:rPr>
          <w:rFonts w:ascii="Times New Roman" w:hAnsi="Times New Roman" w:cs="Times New Roman"/>
          <w:color w:val="000000" w:themeColor="text1"/>
          <w:sz w:val="24"/>
          <w:szCs w:val="24"/>
        </w:rPr>
        <w:t>(4)</w:t>
      </w:r>
      <w:r w:rsidR="00A41A9A" w:rsidRPr="00A41A9A">
        <w:rPr>
          <w:rFonts w:ascii="Times New Roman" w:hAnsi="Times New Roman" w:cs="Times New Roman"/>
          <w:color w:val="000000" w:themeColor="text1"/>
          <w:sz w:val="24"/>
          <w:szCs w:val="24"/>
        </w:rPr>
        <w:t xml:space="preserve"> Puan,</w:t>
      </w:r>
      <w:r w:rsidRPr="00220753">
        <w:rPr>
          <w:rFonts w:ascii="Times New Roman" w:hAnsi="Times New Roman" w:cs="Times New Roman"/>
          <w:bCs/>
          <w:color w:val="000000" w:themeColor="text1"/>
          <w:sz w:val="24"/>
          <w:szCs w:val="24"/>
        </w:rPr>
        <w:t xml:space="preserve"> Kurumda eğitim ve öğretim yönetim sistemine ilişkin uygulamalar düzenli olarak izlenmekte ve izleme sonuçlarına göre iyileştirmeler yapılmaktadır. Bu süreç, eğitim ve öğretim kalitesini artırmak, öğrenci başarısını desteklemek ve sürekli olarak </w:t>
      </w:r>
      <w:r w:rsidRPr="00220753">
        <w:rPr>
          <w:rFonts w:ascii="Times New Roman" w:hAnsi="Times New Roman" w:cs="Times New Roman"/>
          <w:bCs/>
          <w:color w:val="000000" w:themeColor="text1"/>
          <w:sz w:val="24"/>
          <w:szCs w:val="24"/>
        </w:rPr>
        <w:lastRenderedPageBreak/>
        <w:t>gelişen ihtiyaçlara uyum sağlamak için önemlidir. İzleme sonuçları, yöneticilerin ve paydaşların stratejik kararlar almasına ve kaynakların etkin bir şekilde kullanılmasına yardımcı olur. Bu sayede eğitim ve öğretim süreçleri sürekli olarak geliştirilerek kurumun misyonu ve hedefleri doğrultusunda ilerleme sağlanır.</w:t>
      </w:r>
    </w:p>
    <w:p w14:paraId="1A748236" w14:textId="5F1361B9" w:rsidR="00D73DE6" w:rsidRPr="00220753" w:rsidRDefault="00D73DE6" w:rsidP="00A41A9A">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
          <w:color w:val="000000" w:themeColor="text1"/>
          <w:sz w:val="24"/>
          <w:szCs w:val="24"/>
        </w:rPr>
        <w:t xml:space="preserve">Kanıtlar: </w:t>
      </w:r>
      <w:bookmarkStart w:id="3" w:name="_Hlk160036193"/>
      <w:r w:rsidR="00A41A9A" w:rsidRPr="00A41A9A">
        <w:rPr>
          <w:rFonts w:ascii="Times New Roman" w:hAnsi="Times New Roman" w:cs="Times New Roman"/>
          <w:bCs/>
          <w:color w:val="000000" w:themeColor="text1"/>
          <w:sz w:val="24"/>
          <w:szCs w:val="24"/>
        </w:rPr>
        <w:t>1.</w:t>
      </w:r>
      <w:r w:rsidR="00A41A9A">
        <w:rPr>
          <w:rFonts w:ascii="Times New Roman" w:hAnsi="Times New Roman" w:cs="Times New Roman"/>
          <w:b/>
          <w:color w:val="000000" w:themeColor="text1"/>
          <w:sz w:val="24"/>
          <w:szCs w:val="24"/>
        </w:rPr>
        <w:t xml:space="preserve"> </w:t>
      </w:r>
      <w:r w:rsidR="00213E9C" w:rsidRPr="00220753">
        <w:rPr>
          <w:rFonts w:ascii="Times New Roman" w:hAnsi="Times New Roman" w:cs="Times New Roman"/>
          <w:bCs/>
          <w:color w:val="000000" w:themeColor="text1"/>
          <w:sz w:val="24"/>
          <w:szCs w:val="24"/>
        </w:rPr>
        <w:t xml:space="preserve">ÇOMÜ Öğrenci İşleri Daire Başkanlığı </w:t>
      </w:r>
      <w:bookmarkEnd w:id="3"/>
      <w:r w:rsidR="00213E9C" w:rsidRPr="00220753">
        <w:rPr>
          <w:rFonts w:ascii="Times New Roman" w:hAnsi="Times New Roman" w:cs="Times New Roman"/>
          <w:bCs/>
          <w:color w:val="000000" w:themeColor="text1"/>
          <w:sz w:val="24"/>
          <w:szCs w:val="24"/>
        </w:rPr>
        <w:t>Senato Kararları</w:t>
      </w:r>
      <w:r w:rsidR="00A41A9A">
        <w:rPr>
          <w:rFonts w:ascii="Times New Roman" w:hAnsi="Times New Roman" w:cs="Times New Roman"/>
          <w:bCs/>
          <w:color w:val="000000" w:themeColor="text1"/>
          <w:sz w:val="24"/>
          <w:szCs w:val="24"/>
        </w:rPr>
        <w:t>.</w:t>
      </w:r>
      <w:r w:rsidR="00213E9C" w:rsidRPr="00220753">
        <w:rPr>
          <w:rFonts w:ascii="Times New Roman" w:hAnsi="Times New Roman" w:cs="Times New Roman"/>
          <w:b/>
          <w:color w:val="000000" w:themeColor="text1"/>
          <w:sz w:val="24"/>
          <w:szCs w:val="24"/>
        </w:rPr>
        <w:t xml:space="preserve"> </w:t>
      </w:r>
      <w:r w:rsidR="00A41A9A" w:rsidRPr="00A41A9A">
        <w:rPr>
          <w:rFonts w:ascii="Times New Roman" w:hAnsi="Times New Roman" w:cs="Times New Roman"/>
          <w:bCs/>
          <w:color w:val="000000" w:themeColor="text1"/>
          <w:sz w:val="24"/>
          <w:szCs w:val="24"/>
        </w:rPr>
        <w:t xml:space="preserve">2. </w:t>
      </w:r>
      <w:r w:rsidR="00213E9C" w:rsidRPr="00A41A9A">
        <w:rPr>
          <w:rFonts w:ascii="Times New Roman" w:hAnsi="Times New Roman" w:cs="Times New Roman"/>
          <w:bCs/>
          <w:color w:val="000000" w:themeColor="text1"/>
          <w:sz w:val="24"/>
          <w:szCs w:val="24"/>
        </w:rPr>
        <w:t>ÇOMÜ</w:t>
      </w:r>
      <w:r w:rsidR="00213E9C" w:rsidRPr="00220753">
        <w:rPr>
          <w:rFonts w:ascii="Times New Roman" w:hAnsi="Times New Roman" w:cs="Times New Roman"/>
          <w:bCs/>
          <w:color w:val="000000" w:themeColor="text1"/>
          <w:sz w:val="24"/>
          <w:szCs w:val="24"/>
        </w:rPr>
        <w:t xml:space="preserve"> Öğrenci İşleri Daire Başkanlığı Mevzuat</w:t>
      </w:r>
      <w:r w:rsidR="00A41A9A">
        <w:rPr>
          <w:rFonts w:ascii="Times New Roman" w:hAnsi="Times New Roman" w:cs="Times New Roman"/>
          <w:bCs/>
          <w:color w:val="000000" w:themeColor="text1"/>
          <w:sz w:val="24"/>
          <w:szCs w:val="24"/>
        </w:rPr>
        <w:t>. 3.</w:t>
      </w:r>
      <w:r w:rsidR="00213E9C" w:rsidRPr="00220753">
        <w:rPr>
          <w:rFonts w:ascii="Times New Roman" w:hAnsi="Times New Roman" w:cs="Times New Roman"/>
          <w:bCs/>
          <w:color w:val="000000" w:themeColor="text1"/>
          <w:sz w:val="24"/>
          <w:szCs w:val="24"/>
        </w:rPr>
        <w:t xml:space="preserve"> </w:t>
      </w:r>
      <w:r w:rsidR="00581B7B" w:rsidRPr="00220753">
        <w:rPr>
          <w:rFonts w:ascii="Times New Roman" w:hAnsi="Times New Roman" w:cs="Times New Roman"/>
          <w:bCs/>
          <w:color w:val="000000" w:themeColor="text1"/>
          <w:sz w:val="24"/>
          <w:szCs w:val="24"/>
        </w:rPr>
        <w:t>Deniz Teknolojileri MYO Kalite Güvence ve İç Kontrol,</w:t>
      </w:r>
    </w:p>
    <w:p w14:paraId="332EF50B" w14:textId="77777777" w:rsidR="00960477" w:rsidRDefault="00000000" w:rsidP="009F27BA">
      <w:pPr>
        <w:pStyle w:val="ListeParagraf"/>
        <w:spacing w:after="0" w:line="360" w:lineRule="auto"/>
        <w:ind w:left="284"/>
        <w:jc w:val="both"/>
        <w:rPr>
          <w:rFonts w:ascii="Times New Roman" w:hAnsi="Times New Roman" w:cs="Times New Roman"/>
          <w:bCs/>
          <w:color w:val="000000" w:themeColor="text1"/>
          <w:sz w:val="24"/>
          <w:szCs w:val="24"/>
        </w:rPr>
      </w:pPr>
      <w:hyperlink r:id="rId147" w:history="1">
        <w:r w:rsidR="00960477" w:rsidRPr="00B92F61">
          <w:rPr>
            <w:rStyle w:val="Kpr"/>
            <w:rFonts w:ascii="Times New Roman" w:hAnsi="Times New Roman" w:cs="Times New Roman"/>
            <w:bCs/>
            <w:sz w:val="24"/>
            <w:szCs w:val="24"/>
          </w:rPr>
          <w:t>https://ogrenciisleri.comu.edu.tr/mevzuat/senato-kararlari-r116.html</w:t>
        </w:r>
      </w:hyperlink>
    </w:p>
    <w:p w14:paraId="268953A1" w14:textId="77777777" w:rsidR="00960477" w:rsidRDefault="00000000" w:rsidP="009F27BA">
      <w:pPr>
        <w:pStyle w:val="ListeParagraf"/>
        <w:spacing w:after="0" w:line="360" w:lineRule="auto"/>
        <w:ind w:left="284"/>
        <w:jc w:val="both"/>
        <w:rPr>
          <w:rFonts w:ascii="Times New Roman" w:hAnsi="Times New Roman" w:cs="Times New Roman"/>
          <w:bCs/>
          <w:color w:val="000000" w:themeColor="text1"/>
          <w:sz w:val="24"/>
          <w:szCs w:val="24"/>
        </w:rPr>
      </w:pPr>
      <w:hyperlink r:id="rId148" w:history="1">
        <w:r w:rsidR="00960477" w:rsidRPr="00B92F61">
          <w:rPr>
            <w:rStyle w:val="Kpr"/>
            <w:rFonts w:ascii="Times New Roman" w:hAnsi="Times New Roman" w:cs="Times New Roman"/>
            <w:bCs/>
            <w:sz w:val="24"/>
            <w:szCs w:val="24"/>
          </w:rPr>
          <w:t>https://ogrenciisleri.comu.edu.tr/mevzuat/mevzuat-r11.html</w:t>
        </w:r>
      </w:hyperlink>
    </w:p>
    <w:p w14:paraId="1290CB32" w14:textId="7C8D88E8" w:rsidR="00213E9C" w:rsidRPr="00960477" w:rsidRDefault="00000000" w:rsidP="009F27BA">
      <w:pPr>
        <w:pStyle w:val="ListeParagraf"/>
        <w:spacing w:after="0" w:line="360" w:lineRule="auto"/>
        <w:ind w:left="284"/>
        <w:jc w:val="both"/>
        <w:rPr>
          <w:rFonts w:ascii="Times New Roman" w:hAnsi="Times New Roman" w:cs="Times New Roman"/>
          <w:bCs/>
          <w:color w:val="000000" w:themeColor="text1"/>
          <w:sz w:val="24"/>
          <w:szCs w:val="24"/>
        </w:rPr>
      </w:pPr>
      <w:hyperlink r:id="rId149" w:history="1">
        <w:r w:rsidR="007B651E" w:rsidRPr="00B92F61">
          <w:rPr>
            <w:rStyle w:val="Kpr"/>
            <w:rFonts w:ascii="Times New Roman" w:hAnsi="Times New Roman" w:cs="Times New Roman"/>
            <w:bCs/>
            <w:sz w:val="24"/>
            <w:szCs w:val="24"/>
          </w:rPr>
          <w:t>https://denizteknolojilerimyo.comu.edu.tr/kalite-guvence-ve-ic-kontrol/ic-kontrol-r91.html</w:t>
        </w:r>
      </w:hyperlink>
    </w:p>
    <w:p w14:paraId="0C5F2B7C" w14:textId="15E49551" w:rsidR="00CD3A55" w:rsidRPr="00220753" w:rsidRDefault="00813E35" w:rsidP="00A41A9A">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B.</w:t>
      </w:r>
      <w:r w:rsidR="00CD3A55" w:rsidRPr="00220753">
        <w:rPr>
          <w:rFonts w:ascii="Times New Roman" w:hAnsi="Times New Roman" w:cs="Times New Roman"/>
          <w:b/>
          <w:bCs/>
          <w:color w:val="000000" w:themeColor="text1"/>
          <w:sz w:val="24"/>
          <w:szCs w:val="24"/>
        </w:rPr>
        <w:t xml:space="preserve">2. Programların </w:t>
      </w:r>
      <w:r w:rsidR="00E32518" w:rsidRPr="00220753">
        <w:rPr>
          <w:rFonts w:ascii="Times New Roman" w:hAnsi="Times New Roman" w:cs="Times New Roman"/>
          <w:b/>
          <w:bCs/>
          <w:color w:val="000000" w:themeColor="text1"/>
          <w:sz w:val="24"/>
          <w:szCs w:val="24"/>
        </w:rPr>
        <w:t>Yürütülmesi</w:t>
      </w:r>
    </w:p>
    <w:p w14:paraId="61EFA758" w14:textId="17CC72E3" w:rsidR="007C3455" w:rsidRPr="00220753" w:rsidRDefault="007C345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ÇOMÜ Deniz Teknolojileri Meslek Yüksekokulu'nda akademik kadronun görev ve sorumlulukları belirlenirken, eğitim programının gereksinimleri, araştırma faaliyetleri, iş yükü ve yönetim kadrosu ihtiyaçları göz önünde bulundurulmaktadır. Müdür, müdür yardımcısı, Bölüm Başkanları ve program başkanlarının </w:t>
      </w:r>
      <w:r w:rsidR="00683335" w:rsidRPr="00220753">
        <w:rPr>
          <w:rFonts w:ascii="Times New Roman" w:hAnsi="Times New Roman" w:cs="Times New Roman"/>
          <w:color w:val="000000" w:themeColor="text1"/>
          <w:sz w:val="24"/>
          <w:szCs w:val="24"/>
        </w:rPr>
        <w:t>hiyerarşik</w:t>
      </w:r>
      <w:r w:rsidRPr="00220753">
        <w:rPr>
          <w:rFonts w:ascii="Times New Roman" w:hAnsi="Times New Roman" w:cs="Times New Roman"/>
          <w:color w:val="000000" w:themeColor="text1"/>
          <w:sz w:val="24"/>
          <w:szCs w:val="24"/>
        </w:rPr>
        <w:t xml:space="preserve"> yapı altında, eğitim ve öğretim faaliyetlerinin düzenlenmesi ve denetlenmesi sağlanmaktadır. Akademik kadronun görev ve sorumlulukları ise 2547 Sayılı Yükseköğretim Kanunu'nun ilgili maddelerinde tanımlandığı şekliyle uygulanmaktadır. Bu çerçevede, her akademik unvana göre belirlenen görevler ve sorumluluklar doğrultusunda akademik personel görev yapmaktadır. Bu düzenlemeler, kurumun eğitim kalitesini artırmak, araştırma faaliyetlerini desteklemek ve yönetim süreçlerini etkin bir şekilde yürütmek amacıyla yapılmaktadır.</w:t>
      </w:r>
      <w:r w:rsidRPr="00220753">
        <w:rPr>
          <w:rFonts w:ascii="Times New Roman" w:hAnsi="Times New Roman" w:cs="Times New Roman"/>
          <w:sz w:val="24"/>
          <w:szCs w:val="24"/>
        </w:rPr>
        <w:t xml:space="preserve"> </w:t>
      </w:r>
      <w:r w:rsidRPr="00220753">
        <w:rPr>
          <w:rFonts w:ascii="Times New Roman" w:hAnsi="Times New Roman" w:cs="Times New Roman"/>
          <w:color w:val="4472C4" w:themeColor="accent1"/>
          <w:sz w:val="24"/>
          <w:szCs w:val="24"/>
        </w:rPr>
        <w:t>(</w:t>
      </w:r>
      <w:hyperlink r:id="rId150" w:history="1">
        <w:r w:rsidR="006072F3" w:rsidRPr="00220753">
          <w:rPr>
            <w:rStyle w:val="Kpr"/>
            <w:rFonts w:ascii="Times New Roman" w:hAnsi="Times New Roman" w:cs="Times New Roman"/>
            <w:sz w:val="24"/>
            <w:szCs w:val="24"/>
          </w:rPr>
          <w:t>https://cdn.comu.edu.tr/cms/tipfak/files/177-2547-sayili-yuksekogretim-kanunu.pdf).</w:t>
        </w:r>
      </w:hyperlink>
    </w:p>
    <w:p w14:paraId="7A370FFC" w14:textId="77777777" w:rsidR="007C3455" w:rsidRPr="00220753" w:rsidRDefault="007C345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Motorlu Araçlar ve Ulaştırma Teknolojileri Bölümü, Elektronik ve Otomasyon Bölümü ve Ulaştırma Hizmetleri Bölümü olmak üzere üç bölümden oluşmaktadır. Bu bölümlere bağlı olarak çeşitli programlar bulunmaktadır. Her bir bölüm, kendi özgün alanlarına odaklanarak eğitim, hizmet ve araştırma faaliyetlerini yürütmektedir.</w:t>
      </w:r>
    </w:p>
    <w:p w14:paraId="3384A06A" w14:textId="4F81709A" w:rsidR="007C3455" w:rsidRPr="00220753" w:rsidRDefault="007C3455" w:rsidP="00A41A9A">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Bölüm Akademik Kurulları, düzenli aralıklarla bir araya gelerek mezuniyet öncesi ve mezuniyet sonrası eğitim, hizmet ve araştırma alanlarındaki gelişmeleri izlemekte ve değerlendirmektedir. Bu kurullar, bölüm içindeki akademik faaliyetlerin etkinliğini artırmak, kaliteyi sağlamak ve sürekli iyileştirmek amacıyla önemli bir rol üstlenmektedir. Kurul üyeleri, bölümdeki akademik ve idari personel ile öğrencilerden oluşur ve alınan görüş ve öneriler </w:t>
      </w:r>
      <w:r w:rsidRPr="00220753">
        <w:rPr>
          <w:rFonts w:ascii="Times New Roman" w:hAnsi="Times New Roman" w:cs="Times New Roman"/>
          <w:color w:val="000000" w:themeColor="text1"/>
          <w:sz w:val="24"/>
          <w:szCs w:val="24"/>
        </w:rPr>
        <w:lastRenderedPageBreak/>
        <w:t>doğrultusunda gerekli aksiyonları belirlemek için çalışır. Bu şekilde, bölümün hedeflerine ve misyonuna uygun olarak faaliyetler planlanır ve yönlendirilir.</w:t>
      </w:r>
    </w:p>
    <w:p w14:paraId="612AD6F3" w14:textId="77777777" w:rsidR="00A41A9A" w:rsidRDefault="007C345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Yüksekokulu'nda Müdür, Müdür Yardımcıları, Bölüm ve Program Başkanlarının görev, yetki ve sorumlulukları belirlenmiştir. Ayrıca, örgütlenme yapısı içinde yer alan kurul ve komisyonların çalışma alanları ile bu birimlerde görev yapan öğretim üyelerinin görev ve sorumlulukları net bir şekilde tanımlanmıştır.</w:t>
      </w:r>
    </w:p>
    <w:p w14:paraId="5794A6C1" w14:textId="711F847E" w:rsidR="007C3455" w:rsidRPr="00220753" w:rsidRDefault="007C345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Bu görev ve sorumluluklar, Eğitim-Öğretim Sınav Yönetmeliği ve Eğitim Yönetimi Yapılanması </w:t>
      </w:r>
      <w:proofErr w:type="gramStart"/>
      <w:r w:rsidRPr="00220753">
        <w:rPr>
          <w:rFonts w:ascii="Times New Roman" w:hAnsi="Times New Roman" w:cs="Times New Roman"/>
          <w:color w:val="000000" w:themeColor="text1"/>
          <w:sz w:val="24"/>
          <w:szCs w:val="24"/>
        </w:rPr>
        <w:t>dokümanlarında</w:t>
      </w:r>
      <w:proofErr w:type="gramEnd"/>
      <w:r w:rsidRPr="00220753">
        <w:rPr>
          <w:rFonts w:ascii="Times New Roman" w:hAnsi="Times New Roman" w:cs="Times New Roman"/>
          <w:color w:val="000000" w:themeColor="text1"/>
          <w:sz w:val="24"/>
          <w:szCs w:val="24"/>
        </w:rPr>
        <w:t xml:space="preserve"> detaylı olarak yer almaktadır. Ayrıca, bu bilgiler meslek yüksekokulunun </w:t>
      </w:r>
      <w:proofErr w:type="gramStart"/>
      <w:r w:rsidRPr="00220753">
        <w:rPr>
          <w:rFonts w:ascii="Times New Roman" w:hAnsi="Times New Roman" w:cs="Times New Roman"/>
          <w:color w:val="000000" w:themeColor="text1"/>
          <w:sz w:val="24"/>
          <w:szCs w:val="24"/>
        </w:rPr>
        <w:t>resmi</w:t>
      </w:r>
      <w:proofErr w:type="gramEnd"/>
      <w:r w:rsidRPr="00220753">
        <w:rPr>
          <w:rFonts w:ascii="Times New Roman" w:hAnsi="Times New Roman" w:cs="Times New Roman"/>
          <w:color w:val="000000" w:themeColor="text1"/>
          <w:sz w:val="24"/>
          <w:szCs w:val="24"/>
        </w:rPr>
        <w:t xml:space="preserve"> web sitesi üzerinden de paylaşılmaktadır. Böylelikle, tüm paydaşlar bu bilgilere kolaylıkla erişebilir ve kurumdaki görev ve sorumluluklar hakkında şeffaf bir anlayış benimsenmiş olur. Bu düzenleme, kurumsal yönetişimi güçlendirmek ve etkin bir çalışma ortamı sağlamak için önemli bir adımdır.</w:t>
      </w:r>
    </w:p>
    <w:p w14:paraId="72979215" w14:textId="77777777" w:rsidR="007C3455" w:rsidRPr="00220753" w:rsidRDefault="007C345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Öğretim üyelerimizin akademik araştırma, proje, ödül, yayın, patent gibi faaliyetleri, Müdürlük tarafından yıllık olarak "Faaliyet Raporu" adı altında derlenmekte ve Rektörlüğe iletilmektedir. Bu raporlar, öğretim üyelerinin akademik katkılarını ve başarılarını belgelemektedir.</w:t>
      </w:r>
    </w:p>
    <w:p w14:paraId="2307A398" w14:textId="77777777" w:rsidR="007C3455" w:rsidRPr="00220753" w:rsidRDefault="007C345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Eğitim ile ilgili faaliyetler ise ders yükü takip formu ve mezuniyet öncesi/sonrası verilen dersler üzerinden değerlendirilmektedir. Öğretim üyelerinin verdiği derslerin nicelik ve nitelikleri ise İzmir Kâtip Çelebi Üniversitesi tarafından geliştirilen UBYS (Üniversite Bilgi Yönetim Sistemi) üzerinde bulunan "Ders Programı" modülü aracılığıyla çevrim içi olarak takip edilebilmekte ve değerlendirilebilmektedir. Bu sistem sayesinde öğretim üyelerinin ders verme performansları gözlemlenebilir ve gerektiğinde iyileştirmeler yapılabilir.</w:t>
      </w:r>
    </w:p>
    <w:p w14:paraId="5858BC7B" w14:textId="77777777" w:rsidR="007C3455" w:rsidRPr="00220753" w:rsidRDefault="007C345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akademisyenlerin bilimsel faaliyetlerini her yıl "Birim Faaliyet Raporları" ile değerlendirir. Bu raporlar, ilgili program ve bölüm başkanlıklarından istenir ve müdürlük tarafından incelenir.</w:t>
      </w:r>
    </w:p>
    <w:p w14:paraId="710548BD" w14:textId="42E9F935" w:rsidR="007C3455" w:rsidRDefault="007C3455"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Öğretim üyelerinin akademik performansları değerlendirilerek ödüllendirilmesi de önemli bir uygulamadır. Bu değerlendirme ve ödüllendirme süreci, 2016 yılından itibaren YÖK tarafından tüm Türkiye'deki diğer üniversitelerde olduğu gibi "Akademik Teşvik Primi" adı altında yürütülmektedir. 2016 yılından önceki dönemlerde ise üniversite genelinde, her fakülte ve Meslek Yüksekokullarında en fazla atıf alan yayınlar "Kurumsal Performans Ödülü" adı altında ödüllendirilmiştir.</w:t>
      </w:r>
    </w:p>
    <w:p w14:paraId="28447DA5" w14:textId="77777777" w:rsidR="00866F11" w:rsidRPr="00220753" w:rsidRDefault="00866F11" w:rsidP="00220753">
      <w:pPr>
        <w:spacing w:after="120" w:line="360" w:lineRule="auto"/>
        <w:jc w:val="both"/>
        <w:rPr>
          <w:rFonts w:ascii="Times New Roman" w:hAnsi="Times New Roman" w:cs="Times New Roman"/>
          <w:color w:val="000000" w:themeColor="text1"/>
          <w:sz w:val="24"/>
          <w:szCs w:val="24"/>
        </w:rPr>
      </w:pPr>
    </w:p>
    <w:p w14:paraId="722245BA" w14:textId="637BA344" w:rsidR="00CD3A55" w:rsidRPr="00220753" w:rsidRDefault="00813E35" w:rsidP="00A41A9A">
      <w:pPr>
        <w:spacing w:before="240" w:line="360" w:lineRule="auto"/>
        <w:jc w:val="both"/>
        <w:rPr>
          <w:rFonts w:ascii="Times New Roman" w:hAnsi="Times New Roman" w:cs="Times New Roman"/>
          <w:b/>
          <w:bCs/>
          <w:color w:val="000000" w:themeColor="text1"/>
          <w:sz w:val="24"/>
          <w:szCs w:val="24"/>
        </w:rPr>
      </w:pPr>
      <w:bookmarkStart w:id="4" w:name="_Hlk117595012"/>
      <w:r w:rsidRPr="00220753">
        <w:rPr>
          <w:rFonts w:ascii="Times New Roman" w:hAnsi="Times New Roman" w:cs="Times New Roman"/>
          <w:b/>
          <w:bCs/>
          <w:color w:val="000000" w:themeColor="text1"/>
          <w:sz w:val="24"/>
          <w:szCs w:val="24"/>
        </w:rPr>
        <w:lastRenderedPageBreak/>
        <w:t>B.2.1.</w:t>
      </w:r>
      <w:r w:rsidR="00CD3A55" w:rsidRPr="00220753">
        <w:rPr>
          <w:rFonts w:ascii="Times New Roman" w:hAnsi="Times New Roman" w:cs="Times New Roman"/>
          <w:b/>
          <w:bCs/>
          <w:color w:val="000000" w:themeColor="text1"/>
          <w:sz w:val="24"/>
          <w:szCs w:val="24"/>
        </w:rPr>
        <w:t xml:space="preserve">Öğretim </w:t>
      </w:r>
      <w:r w:rsidR="00E32518" w:rsidRPr="00220753">
        <w:rPr>
          <w:rFonts w:ascii="Times New Roman" w:hAnsi="Times New Roman" w:cs="Times New Roman"/>
          <w:b/>
          <w:bCs/>
          <w:color w:val="000000" w:themeColor="text1"/>
          <w:sz w:val="24"/>
          <w:szCs w:val="24"/>
        </w:rPr>
        <w:t xml:space="preserve">Yöntem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Teknikleri</w:t>
      </w:r>
    </w:p>
    <w:p w14:paraId="4E42E267" w14:textId="027482C3" w:rsidR="007C3455" w:rsidRPr="00220753" w:rsidRDefault="00B3522F" w:rsidP="00A41A9A">
      <w:pPr>
        <w:spacing w:after="120" w:line="360" w:lineRule="auto"/>
        <w:jc w:val="both"/>
        <w:rPr>
          <w:rFonts w:ascii="Times New Roman" w:hAnsi="Times New Roman" w:cs="Times New Roman"/>
          <w:bCs/>
          <w:color w:val="000000" w:themeColor="text1"/>
          <w:sz w:val="24"/>
          <w:szCs w:val="24"/>
        </w:rPr>
      </w:pPr>
      <w:r w:rsidRPr="00A41A9A">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A41A9A" w:rsidRPr="00A41A9A">
        <w:rPr>
          <w:rFonts w:ascii="Times New Roman" w:hAnsi="Times New Roman" w:cs="Times New Roman"/>
          <w:color w:val="000000" w:themeColor="text1"/>
          <w:sz w:val="24"/>
          <w:szCs w:val="24"/>
        </w:rPr>
        <w:t xml:space="preserve">İki </w:t>
      </w:r>
      <w:r w:rsidRPr="00A41A9A">
        <w:rPr>
          <w:rFonts w:ascii="Times New Roman" w:hAnsi="Times New Roman" w:cs="Times New Roman"/>
          <w:color w:val="000000" w:themeColor="text1"/>
          <w:sz w:val="24"/>
          <w:szCs w:val="24"/>
        </w:rPr>
        <w:t>(2)</w:t>
      </w:r>
      <w:r w:rsidR="00A41A9A" w:rsidRPr="00A41A9A">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007C3455" w:rsidRPr="00220753">
        <w:rPr>
          <w:rFonts w:ascii="Times New Roman" w:hAnsi="Times New Roman" w:cs="Times New Roman"/>
          <w:bCs/>
          <w:color w:val="000000" w:themeColor="text1"/>
          <w:sz w:val="24"/>
          <w:szCs w:val="24"/>
        </w:rPr>
        <w:t>ÇOMÜ Deniz Teknolojileri Meslek Yüksekokulu'nda öğrenme-öğretme süreçlerinde öğrenci merkezli yaklaşımın uygulanmasına yönelik belirlenmiş ilke, kural ve planlamalar bulunmaktadır. Bu yaklaşımın temelinde öğrencilerin ihtiyaçlarına, becerilerine ve ilgi alanlarına uygun bir eğitim ve öğretim ortamı oluşturulması yer almaktadır. Bu doğrultuda:</w:t>
      </w:r>
    </w:p>
    <w:p w14:paraId="621790FA" w14:textId="77777777" w:rsidR="00A41A9A" w:rsidRDefault="007C3455" w:rsidP="009F27BA">
      <w:pPr>
        <w:pStyle w:val="ListeParagraf"/>
        <w:numPr>
          <w:ilvl w:val="0"/>
          <w:numId w:val="12"/>
        </w:numPr>
        <w:spacing w:after="0" w:line="360" w:lineRule="auto"/>
        <w:ind w:left="568" w:hanging="284"/>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Ders içerikleri ve yöntemleri öğrencilerin öğrenme gereksinimleri ve özellikleri dikkate alınarak planlanır ve uygulanır.</w:t>
      </w:r>
    </w:p>
    <w:p w14:paraId="6CC04F29" w14:textId="77777777" w:rsidR="00A41A9A" w:rsidRDefault="007C3455" w:rsidP="009F27BA">
      <w:pPr>
        <w:pStyle w:val="ListeParagraf"/>
        <w:numPr>
          <w:ilvl w:val="0"/>
          <w:numId w:val="12"/>
        </w:numPr>
        <w:spacing w:after="0" w:line="360" w:lineRule="auto"/>
        <w:ind w:left="568" w:hanging="284"/>
        <w:jc w:val="both"/>
        <w:rPr>
          <w:rFonts w:ascii="Times New Roman" w:hAnsi="Times New Roman" w:cs="Times New Roman"/>
          <w:bCs/>
          <w:color w:val="000000" w:themeColor="text1"/>
          <w:sz w:val="24"/>
          <w:szCs w:val="24"/>
        </w:rPr>
      </w:pPr>
      <w:r w:rsidRPr="00A41A9A">
        <w:rPr>
          <w:rFonts w:ascii="Times New Roman" w:hAnsi="Times New Roman" w:cs="Times New Roman"/>
          <w:bCs/>
          <w:color w:val="000000" w:themeColor="text1"/>
          <w:sz w:val="24"/>
          <w:szCs w:val="24"/>
        </w:rPr>
        <w:t>Öğrencilerin farklı öğrenme stillerine ve hızlarına uygun öğretim materyalleri ve aktiviteleri kullanılır.</w:t>
      </w:r>
    </w:p>
    <w:p w14:paraId="4A264E7C" w14:textId="77777777" w:rsidR="00A41A9A" w:rsidRDefault="007C3455" w:rsidP="009F27BA">
      <w:pPr>
        <w:pStyle w:val="ListeParagraf"/>
        <w:numPr>
          <w:ilvl w:val="0"/>
          <w:numId w:val="12"/>
        </w:numPr>
        <w:spacing w:after="0" w:line="360" w:lineRule="auto"/>
        <w:ind w:left="568" w:hanging="284"/>
        <w:jc w:val="both"/>
        <w:rPr>
          <w:rFonts w:ascii="Times New Roman" w:hAnsi="Times New Roman" w:cs="Times New Roman"/>
          <w:bCs/>
          <w:color w:val="000000" w:themeColor="text1"/>
          <w:sz w:val="24"/>
          <w:szCs w:val="24"/>
        </w:rPr>
      </w:pPr>
      <w:r w:rsidRPr="00A41A9A">
        <w:rPr>
          <w:rFonts w:ascii="Times New Roman" w:hAnsi="Times New Roman" w:cs="Times New Roman"/>
          <w:bCs/>
          <w:color w:val="000000" w:themeColor="text1"/>
          <w:sz w:val="24"/>
          <w:szCs w:val="24"/>
        </w:rPr>
        <w:t>Öğrencilerin katılımı teşvik edilir ve aktif öğrenme yöntemleri tercih edilir.</w:t>
      </w:r>
    </w:p>
    <w:p w14:paraId="6F044738" w14:textId="77777777" w:rsidR="00A41A9A" w:rsidRDefault="007C3455" w:rsidP="009F27BA">
      <w:pPr>
        <w:pStyle w:val="ListeParagraf"/>
        <w:numPr>
          <w:ilvl w:val="0"/>
          <w:numId w:val="12"/>
        </w:numPr>
        <w:spacing w:after="0" w:line="360" w:lineRule="auto"/>
        <w:ind w:left="568" w:hanging="284"/>
        <w:jc w:val="both"/>
        <w:rPr>
          <w:rFonts w:ascii="Times New Roman" w:hAnsi="Times New Roman" w:cs="Times New Roman"/>
          <w:bCs/>
          <w:color w:val="000000" w:themeColor="text1"/>
          <w:sz w:val="24"/>
          <w:szCs w:val="24"/>
        </w:rPr>
      </w:pPr>
      <w:r w:rsidRPr="00A41A9A">
        <w:rPr>
          <w:rFonts w:ascii="Times New Roman" w:hAnsi="Times New Roman" w:cs="Times New Roman"/>
          <w:bCs/>
          <w:color w:val="000000" w:themeColor="text1"/>
          <w:sz w:val="24"/>
          <w:szCs w:val="24"/>
        </w:rPr>
        <w:t>Öğrencilerin geri bildirimleri düzenli olarak değerlendirilir ve bu geri bildirimlere göre eğitim süreci iyileştirilir.</w:t>
      </w:r>
    </w:p>
    <w:p w14:paraId="015822BA" w14:textId="77777777" w:rsidR="00A41A9A" w:rsidRDefault="007C3455" w:rsidP="009F27BA">
      <w:pPr>
        <w:pStyle w:val="ListeParagraf"/>
        <w:numPr>
          <w:ilvl w:val="0"/>
          <w:numId w:val="12"/>
        </w:numPr>
        <w:spacing w:after="0" w:line="360" w:lineRule="auto"/>
        <w:ind w:left="568" w:hanging="284"/>
        <w:jc w:val="both"/>
        <w:rPr>
          <w:rFonts w:ascii="Times New Roman" w:hAnsi="Times New Roman" w:cs="Times New Roman"/>
          <w:bCs/>
          <w:color w:val="000000" w:themeColor="text1"/>
          <w:sz w:val="24"/>
          <w:szCs w:val="24"/>
        </w:rPr>
      </w:pPr>
      <w:r w:rsidRPr="00A41A9A">
        <w:rPr>
          <w:rFonts w:ascii="Times New Roman" w:hAnsi="Times New Roman" w:cs="Times New Roman"/>
          <w:bCs/>
          <w:color w:val="000000" w:themeColor="text1"/>
          <w:sz w:val="24"/>
          <w:szCs w:val="24"/>
        </w:rPr>
        <w:t>Öğrencilere danışmanlık ve rehberlik hizmetleri sunularak bireysel akademik ve kariyer hedeflerine ulaşmaları desteklenir.</w:t>
      </w:r>
    </w:p>
    <w:p w14:paraId="0C936DE5" w14:textId="77777777" w:rsidR="00A41A9A" w:rsidRDefault="007C3455" w:rsidP="009F27BA">
      <w:pPr>
        <w:pStyle w:val="ListeParagraf"/>
        <w:numPr>
          <w:ilvl w:val="0"/>
          <w:numId w:val="12"/>
        </w:numPr>
        <w:spacing w:after="0" w:line="360" w:lineRule="auto"/>
        <w:ind w:left="568" w:hanging="284"/>
        <w:jc w:val="both"/>
        <w:rPr>
          <w:rFonts w:ascii="Times New Roman" w:hAnsi="Times New Roman" w:cs="Times New Roman"/>
          <w:bCs/>
          <w:color w:val="000000" w:themeColor="text1"/>
          <w:sz w:val="24"/>
          <w:szCs w:val="24"/>
        </w:rPr>
      </w:pPr>
      <w:r w:rsidRPr="00A41A9A">
        <w:rPr>
          <w:rFonts w:ascii="Times New Roman" w:hAnsi="Times New Roman" w:cs="Times New Roman"/>
          <w:bCs/>
          <w:color w:val="000000" w:themeColor="text1"/>
          <w:sz w:val="24"/>
          <w:szCs w:val="24"/>
        </w:rPr>
        <w:t xml:space="preserve">Derslerde grup çalışmaları, projeler ve uygulamalı etkinlikler gibi </w:t>
      </w:r>
      <w:proofErr w:type="gramStart"/>
      <w:r w:rsidRPr="00A41A9A">
        <w:rPr>
          <w:rFonts w:ascii="Times New Roman" w:hAnsi="Times New Roman" w:cs="Times New Roman"/>
          <w:bCs/>
          <w:color w:val="000000" w:themeColor="text1"/>
          <w:sz w:val="24"/>
          <w:szCs w:val="24"/>
        </w:rPr>
        <w:t>işbirliğine</w:t>
      </w:r>
      <w:proofErr w:type="gramEnd"/>
      <w:r w:rsidRPr="00A41A9A">
        <w:rPr>
          <w:rFonts w:ascii="Times New Roman" w:hAnsi="Times New Roman" w:cs="Times New Roman"/>
          <w:bCs/>
          <w:color w:val="000000" w:themeColor="text1"/>
          <w:sz w:val="24"/>
          <w:szCs w:val="24"/>
        </w:rPr>
        <w:t xml:space="preserve"> dayalı öğrenme fırsatları sağlanır.</w:t>
      </w:r>
    </w:p>
    <w:p w14:paraId="6B8EF33F" w14:textId="434015DC" w:rsidR="007C3455" w:rsidRPr="00A41A9A" w:rsidRDefault="007C3455" w:rsidP="009F27BA">
      <w:pPr>
        <w:pStyle w:val="ListeParagraf"/>
        <w:numPr>
          <w:ilvl w:val="0"/>
          <w:numId w:val="12"/>
        </w:numPr>
        <w:spacing w:after="0" w:line="360" w:lineRule="auto"/>
        <w:ind w:left="568" w:hanging="284"/>
        <w:jc w:val="both"/>
        <w:rPr>
          <w:rFonts w:ascii="Times New Roman" w:hAnsi="Times New Roman" w:cs="Times New Roman"/>
          <w:bCs/>
          <w:color w:val="000000" w:themeColor="text1"/>
          <w:sz w:val="24"/>
          <w:szCs w:val="24"/>
        </w:rPr>
      </w:pPr>
      <w:r w:rsidRPr="00A41A9A">
        <w:rPr>
          <w:rFonts w:ascii="Times New Roman" w:hAnsi="Times New Roman" w:cs="Times New Roman"/>
          <w:bCs/>
          <w:color w:val="000000" w:themeColor="text1"/>
          <w:sz w:val="24"/>
          <w:szCs w:val="24"/>
        </w:rPr>
        <w:t>Değişen teknoloji ve öğrenme yöntemlerine uyum sağlayacak şekilde sürekli olarak eğitim programları gözden geçirilir ve güncellenir.</w:t>
      </w:r>
    </w:p>
    <w:p w14:paraId="1640DF45" w14:textId="6616A834" w:rsidR="007C3455" w:rsidRPr="00220753" w:rsidRDefault="007C3455" w:rsidP="00A41A9A">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ilke, kural ve planlamalar sayesinde öğrenci merkezli bir eğitim ortamı oluşturularak öğrencilerin aktif katılımı ve başarısı desteklenir.</w:t>
      </w:r>
    </w:p>
    <w:p w14:paraId="1972D772" w14:textId="5422BF19" w:rsidR="00A41A9A" w:rsidRDefault="00D73DE6" w:rsidP="00A41A9A">
      <w:pPr>
        <w:spacing w:after="120" w:line="360" w:lineRule="auto"/>
        <w:jc w:val="both"/>
        <w:rPr>
          <w:rFonts w:ascii="Times New Roman" w:hAnsi="Times New Roman" w:cs="Times New Roman"/>
          <w:color w:val="000000" w:themeColor="text1"/>
          <w:sz w:val="24"/>
          <w:szCs w:val="24"/>
        </w:rPr>
      </w:pPr>
      <w:r w:rsidRPr="00A41A9A">
        <w:rPr>
          <w:rFonts w:ascii="Times New Roman" w:hAnsi="Times New Roman" w:cs="Times New Roman"/>
          <w:b/>
          <w:i/>
          <w:iCs/>
          <w:color w:val="000000" w:themeColor="text1"/>
          <w:sz w:val="24"/>
          <w:szCs w:val="24"/>
        </w:rPr>
        <w:t>Kanıtlar:</w:t>
      </w:r>
      <w:r w:rsidR="009F27BA">
        <w:rPr>
          <w:rFonts w:ascii="Times New Roman" w:hAnsi="Times New Roman" w:cs="Times New Roman"/>
          <w:b/>
          <w:i/>
          <w:iCs/>
          <w:color w:val="000000" w:themeColor="text1"/>
          <w:sz w:val="24"/>
          <w:szCs w:val="24"/>
        </w:rPr>
        <w:t xml:space="preserve"> </w:t>
      </w:r>
      <w:r w:rsidR="00CD3A55" w:rsidRPr="00220753">
        <w:rPr>
          <w:rFonts w:ascii="Times New Roman" w:hAnsi="Times New Roman" w:cs="Times New Roman"/>
          <w:color w:val="000000" w:themeColor="text1"/>
          <w:sz w:val="24"/>
          <w:szCs w:val="24"/>
        </w:rPr>
        <w:t>Öğrenci kabulü ve önceki öğrenmenin tanınması ve kredilendirilmesi (Örgün eğitim, yaygın eğitim ve serbest öğrenme yoluyla edinilen bilgi ve beceriler)</w:t>
      </w:r>
    </w:p>
    <w:p w14:paraId="29BFB426" w14:textId="73442CAD" w:rsidR="00CD3A55" w:rsidRPr="00220753" w:rsidRDefault="00813E35" w:rsidP="00A41A9A">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B.2.2. </w:t>
      </w:r>
      <w:r w:rsidR="00CD3A55" w:rsidRPr="00220753">
        <w:rPr>
          <w:rFonts w:ascii="Times New Roman" w:hAnsi="Times New Roman" w:cs="Times New Roman"/>
          <w:b/>
          <w:bCs/>
          <w:color w:val="000000" w:themeColor="text1"/>
          <w:sz w:val="24"/>
          <w:szCs w:val="24"/>
        </w:rPr>
        <w:t xml:space="preserve">Ölçme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Değerlendirme</w:t>
      </w:r>
    </w:p>
    <w:p w14:paraId="23829455" w14:textId="3BAF4C12" w:rsidR="00B3522F" w:rsidRPr="00220753" w:rsidRDefault="00B3522F" w:rsidP="00A41A9A">
      <w:pPr>
        <w:spacing w:after="120" w:line="360" w:lineRule="auto"/>
        <w:jc w:val="both"/>
        <w:rPr>
          <w:rFonts w:ascii="Times New Roman" w:hAnsi="Times New Roman" w:cs="Times New Roman"/>
          <w:bCs/>
          <w:color w:val="000000" w:themeColor="text1"/>
          <w:sz w:val="24"/>
          <w:szCs w:val="24"/>
        </w:rPr>
      </w:pPr>
      <w:r w:rsidRPr="00A41A9A">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A41A9A" w:rsidRPr="00A41A9A">
        <w:rPr>
          <w:rFonts w:ascii="Times New Roman" w:hAnsi="Times New Roman" w:cs="Times New Roman"/>
          <w:color w:val="000000" w:themeColor="text1"/>
          <w:sz w:val="24"/>
          <w:szCs w:val="24"/>
        </w:rPr>
        <w:t xml:space="preserve">Üç </w:t>
      </w:r>
      <w:r w:rsidRPr="00A41A9A">
        <w:rPr>
          <w:rFonts w:ascii="Times New Roman" w:hAnsi="Times New Roman" w:cs="Times New Roman"/>
          <w:color w:val="000000" w:themeColor="text1"/>
          <w:sz w:val="24"/>
          <w:szCs w:val="24"/>
        </w:rPr>
        <w:t>(3)</w:t>
      </w:r>
      <w:r w:rsidRPr="00220753">
        <w:rPr>
          <w:rFonts w:ascii="Times New Roman" w:hAnsi="Times New Roman" w:cs="Times New Roman"/>
          <w:sz w:val="24"/>
          <w:szCs w:val="24"/>
        </w:rPr>
        <w:t xml:space="preserve"> </w:t>
      </w:r>
      <w:r w:rsidR="00A41A9A">
        <w:rPr>
          <w:rFonts w:ascii="Times New Roman" w:hAnsi="Times New Roman" w:cs="Times New Roman"/>
          <w:sz w:val="24"/>
          <w:szCs w:val="24"/>
        </w:rPr>
        <w:t xml:space="preserve">Puan, </w:t>
      </w:r>
      <w:r w:rsidRPr="00220753">
        <w:rPr>
          <w:rFonts w:ascii="Times New Roman" w:hAnsi="Times New Roman" w:cs="Times New Roman"/>
          <w:bCs/>
          <w:color w:val="000000" w:themeColor="text1"/>
          <w:sz w:val="24"/>
          <w:szCs w:val="24"/>
        </w:rPr>
        <w:t>ÇOMÜ Deniz Teknolojileri Meslek Yüksekokulu'nda programların genelinde öğrenci merkezli ve çeşitlendirilmiş ölçme ve değerlendirme uygulamaları bulunmaktadır. Bu uygulamaların temel amacı, öğrencilerin öğrenme süreçlerini daha etkili bir şekilde izlemek, değerlendirmek ve desteklemektir. Bu kapsamda şu uygulamalar ön plana çıkmaktadır:</w:t>
      </w:r>
    </w:p>
    <w:p w14:paraId="175DC138" w14:textId="77777777" w:rsidR="00A41A9A" w:rsidRDefault="00B3522F" w:rsidP="00A41A9A">
      <w:pPr>
        <w:pStyle w:val="ListeParagraf"/>
        <w:numPr>
          <w:ilvl w:val="0"/>
          <w:numId w:val="13"/>
        </w:numPr>
        <w:spacing w:after="120" w:line="360" w:lineRule="auto"/>
        <w:ind w:left="567" w:hanging="283"/>
        <w:jc w:val="both"/>
        <w:rPr>
          <w:rFonts w:ascii="Times New Roman" w:hAnsi="Times New Roman" w:cs="Times New Roman"/>
          <w:bCs/>
          <w:color w:val="000000" w:themeColor="text1"/>
          <w:sz w:val="24"/>
          <w:szCs w:val="24"/>
        </w:rPr>
      </w:pPr>
      <w:r w:rsidRPr="00A41A9A">
        <w:rPr>
          <w:rFonts w:ascii="Times New Roman" w:hAnsi="Times New Roman" w:cs="Times New Roman"/>
          <w:b/>
          <w:bCs/>
          <w:i/>
          <w:iCs/>
          <w:color w:val="000000" w:themeColor="text1"/>
          <w:sz w:val="24"/>
          <w:szCs w:val="24"/>
        </w:rPr>
        <w:lastRenderedPageBreak/>
        <w:t>Farklı ölçme ve değerlendirme araçlarının kullanımı:</w:t>
      </w:r>
      <w:r w:rsidRPr="00220753">
        <w:rPr>
          <w:rFonts w:ascii="Times New Roman" w:hAnsi="Times New Roman" w:cs="Times New Roman"/>
          <w:bCs/>
          <w:color w:val="000000" w:themeColor="text1"/>
          <w:sz w:val="24"/>
          <w:szCs w:val="24"/>
        </w:rPr>
        <w:t xml:space="preserve"> Sınavlar, proje çalışmaları, sunumlar, ödevler, grup projeleri, performans değerlendirmeleri gibi çeşitli araçlar öğrencilerin farklı beceri ve yeteneklerini ölçmek ve değerlendirmek için kullanılır.</w:t>
      </w:r>
    </w:p>
    <w:p w14:paraId="5335FD1C" w14:textId="77777777" w:rsidR="00A41A9A" w:rsidRDefault="00B3522F" w:rsidP="00A41A9A">
      <w:pPr>
        <w:pStyle w:val="ListeParagraf"/>
        <w:numPr>
          <w:ilvl w:val="0"/>
          <w:numId w:val="13"/>
        </w:numPr>
        <w:spacing w:after="120" w:line="360" w:lineRule="auto"/>
        <w:ind w:left="567" w:hanging="283"/>
        <w:jc w:val="both"/>
        <w:rPr>
          <w:rFonts w:ascii="Times New Roman" w:hAnsi="Times New Roman" w:cs="Times New Roman"/>
          <w:bCs/>
          <w:color w:val="000000" w:themeColor="text1"/>
          <w:sz w:val="24"/>
          <w:szCs w:val="24"/>
        </w:rPr>
      </w:pPr>
      <w:proofErr w:type="spellStart"/>
      <w:r w:rsidRPr="00A41A9A">
        <w:rPr>
          <w:rFonts w:ascii="Times New Roman" w:hAnsi="Times New Roman" w:cs="Times New Roman"/>
          <w:b/>
          <w:bCs/>
          <w:i/>
          <w:iCs/>
          <w:color w:val="000000" w:themeColor="text1"/>
          <w:sz w:val="24"/>
          <w:szCs w:val="24"/>
        </w:rPr>
        <w:t>Formative</w:t>
      </w:r>
      <w:proofErr w:type="spellEnd"/>
      <w:r w:rsidRPr="00A41A9A">
        <w:rPr>
          <w:rFonts w:ascii="Times New Roman" w:hAnsi="Times New Roman" w:cs="Times New Roman"/>
          <w:b/>
          <w:bCs/>
          <w:i/>
          <w:iCs/>
          <w:color w:val="000000" w:themeColor="text1"/>
          <w:sz w:val="24"/>
          <w:szCs w:val="24"/>
        </w:rPr>
        <w:t xml:space="preserve"> (şekillendirici) değerlendirme:</w:t>
      </w:r>
      <w:r w:rsidRPr="00A41A9A">
        <w:rPr>
          <w:rFonts w:ascii="Times New Roman" w:hAnsi="Times New Roman" w:cs="Times New Roman"/>
          <w:bCs/>
          <w:color w:val="000000" w:themeColor="text1"/>
          <w:sz w:val="24"/>
          <w:szCs w:val="24"/>
        </w:rPr>
        <w:t xml:space="preserve"> Öğrencilerin öğrenme süreci içinde düzenli olarak geri bildirim alması ve bu geri bildirimler doğrultusunda gelişim sağlaması teşvik edilir. Öğrencilerin hangi konularda zayıf olduklarını belirlemek ve eksikliklerini gidermek için </w:t>
      </w:r>
      <w:proofErr w:type="spellStart"/>
      <w:r w:rsidRPr="00A41A9A">
        <w:rPr>
          <w:rFonts w:ascii="Times New Roman" w:hAnsi="Times New Roman" w:cs="Times New Roman"/>
          <w:bCs/>
          <w:color w:val="000000" w:themeColor="text1"/>
          <w:sz w:val="24"/>
          <w:szCs w:val="24"/>
        </w:rPr>
        <w:t>formative</w:t>
      </w:r>
      <w:proofErr w:type="spellEnd"/>
      <w:r w:rsidRPr="00A41A9A">
        <w:rPr>
          <w:rFonts w:ascii="Times New Roman" w:hAnsi="Times New Roman" w:cs="Times New Roman"/>
          <w:bCs/>
          <w:color w:val="000000" w:themeColor="text1"/>
          <w:sz w:val="24"/>
          <w:szCs w:val="24"/>
        </w:rPr>
        <w:t xml:space="preserve"> değerlendirme araçları sıkça kullanılır.</w:t>
      </w:r>
    </w:p>
    <w:p w14:paraId="731571C0" w14:textId="77777777" w:rsidR="00A41A9A" w:rsidRDefault="00B3522F" w:rsidP="00A41A9A">
      <w:pPr>
        <w:pStyle w:val="ListeParagraf"/>
        <w:numPr>
          <w:ilvl w:val="0"/>
          <w:numId w:val="13"/>
        </w:numPr>
        <w:spacing w:after="120" w:line="360" w:lineRule="auto"/>
        <w:ind w:left="567" w:hanging="283"/>
        <w:jc w:val="both"/>
        <w:rPr>
          <w:rFonts w:ascii="Times New Roman" w:hAnsi="Times New Roman" w:cs="Times New Roman"/>
          <w:bCs/>
          <w:color w:val="000000" w:themeColor="text1"/>
          <w:sz w:val="24"/>
          <w:szCs w:val="24"/>
        </w:rPr>
      </w:pPr>
      <w:proofErr w:type="spellStart"/>
      <w:r w:rsidRPr="00A41A9A">
        <w:rPr>
          <w:rFonts w:ascii="Times New Roman" w:hAnsi="Times New Roman" w:cs="Times New Roman"/>
          <w:b/>
          <w:bCs/>
          <w:i/>
          <w:iCs/>
          <w:color w:val="000000" w:themeColor="text1"/>
          <w:sz w:val="24"/>
          <w:szCs w:val="24"/>
        </w:rPr>
        <w:t>Somatif</w:t>
      </w:r>
      <w:proofErr w:type="spellEnd"/>
      <w:r w:rsidRPr="00A41A9A">
        <w:rPr>
          <w:rFonts w:ascii="Times New Roman" w:hAnsi="Times New Roman" w:cs="Times New Roman"/>
          <w:b/>
          <w:bCs/>
          <w:i/>
          <w:iCs/>
          <w:color w:val="000000" w:themeColor="text1"/>
          <w:sz w:val="24"/>
          <w:szCs w:val="24"/>
        </w:rPr>
        <w:t xml:space="preserve"> (sonuçlandırıcı) değerlendirme</w:t>
      </w:r>
      <w:r w:rsidRPr="00A41A9A">
        <w:rPr>
          <w:rFonts w:ascii="Times New Roman" w:hAnsi="Times New Roman" w:cs="Times New Roman"/>
          <w:bCs/>
          <w:i/>
          <w:iCs/>
          <w:color w:val="000000" w:themeColor="text1"/>
          <w:sz w:val="24"/>
          <w:szCs w:val="24"/>
        </w:rPr>
        <w:t>:</w:t>
      </w:r>
      <w:r w:rsidRPr="00A41A9A">
        <w:rPr>
          <w:rFonts w:ascii="Times New Roman" w:hAnsi="Times New Roman" w:cs="Times New Roman"/>
          <w:bCs/>
          <w:color w:val="000000" w:themeColor="text1"/>
          <w:sz w:val="24"/>
          <w:szCs w:val="24"/>
        </w:rPr>
        <w:t xml:space="preserve"> Öğrencilerin dönem sonu veya program sonunda elde ettikleri bilgi, beceri ve yeteneklerin ölçülmesi için kullanılan değerlendirme yöntemleridir. Bu, genellikle sınavlar veya projeler aracılığıyla gerçekleştirilir.</w:t>
      </w:r>
    </w:p>
    <w:p w14:paraId="141CF712" w14:textId="77777777" w:rsidR="00A41A9A" w:rsidRDefault="00B3522F" w:rsidP="00A41A9A">
      <w:pPr>
        <w:pStyle w:val="ListeParagraf"/>
        <w:numPr>
          <w:ilvl w:val="0"/>
          <w:numId w:val="13"/>
        </w:numPr>
        <w:spacing w:after="120" w:line="360" w:lineRule="auto"/>
        <w:ind w:left="567" w:hanging="283"/>
        <w:jc w:val="both"/>
        <w:rPr>
          <w:rFonts w:ascii="Times New Roman" w:hAnsi="Times New Roman" w:cs="Times New Roman"/>
          <w:bCs/>
          <w:color w:val="000000" w:themeColor="text1"/>
          <w:sz w:val="24"/>
          <w:szCs w:val="24"/>
        </w:rPr>
      </w:pPr>
      <w:r w:rsidRPr="00A41A9A">
        <w:rPr>
          <w:rFonts w:ascii="Times New Roman" w:hAnsi="Times New Roman" w:cs="Times New Roman"/>
          <w:b/>
          <w:bCs/>
          <w:i/>
          <w:iCs/>
          <w:color w:val="000000" w:themeColor="text1"/>
          <w:sz w:val="24"/>
          <w:szCs w:val="24"/>
        </w:rPr>
        <w:t>Portfolyo değerlendirmesi:</w:t>
      </w:r>
      <w:r w:rsidRPr="00A41A9A">
        <w:rPr>
          <w:rFonts w:ascii="Times New Roman" w:hAnsi="Times New Roman" w:cs="Times New Roman"/>
          <w:bCs/>
          <w:color w:val="000000" w:themeColor="text1"/>
          <w:sz w:val="24"/>
          <w:szCs w:val="24"/>
        </w:rPr>
        <w:t xml:space="preserve"> Öğrencilerin zaman içindeki gelişimini ve öğrenme sürecini izlemek için portfolyo değerlendirmesi yapılır. Bu, öğrencilerin çalışmalarını derleyerek ve değerlendirerek kapsamlı bir resim elde etmeyi sağlar.</w:t>
      </w:r>
    </w:p>
    <w:p w14:paraId="7FE79888" w14:textId="7FD471C1" w:rsidR="00B3522F" w:rsidRPr="00A41A9A" w:rsidRDefault="00B3522F" w:rsidP="00A41A9A">
      <w:pPr>
        <w:pStyle w:val="ListeParagraf"/>
        <w:numPr>
          <w:ilvl w:val="0"/>
          <w:numId w:val="13"/>
        </w:numPr>
        <w:spacing w:after="120" w:line="360" w:lineRule="auto"/>
        <w:ind w:left="567" w:hanging="283"/>
        <w:jc w:val="both"/>
        <w:rPr>
          <w:rFonts w:ascii="Times New Roman" w:hAnsi="Times New Roman" w:cs="Times New Roman"/>
          <w:bCs/>
          <w:color w:val="000000" w:themeColor="text1"/>
          <w:sz w:val="24"/>
          <w:szCs w:val="24"/>
        </w:rPr>
      </w:pPr>
      <w:r w:rsidRPr="00A41A9A">
        <w:rPr>
          <w:rFonts w:ascii="Times New Roman" w:hAnsi="Times New Roman" w:cs="Times New Roman"/>
          <w:b/>
          <w:bCs/>
          <w:i/>
          <w:iCs/>
          <w:color w:val="000000" w:themeColor="text1"/>
          <w:sz w:val="24"/>
          <w:szCs w:val="24"/>
        </w:rPr>
        <w:t>Çoklu perspektifli değerlendirme:</w:t>
      </w:r>
      <w:r w:rsidRPr="00A41A9A">
        <w:rPr>
          <w:rFonts w:ascii="Times New Roman" w:hAnsi="Times New Roman" w:cs="Times New Roman"/>
          <w:bCs/>
          <w:color w:val="000000" w:themeColor="text1"/>
          <w:sz w:val="24"/>
          <w:szCs w:val="24"/>
        </w:rPr>
        <w:t xml:space="preserve"> Öğrencilerin farklı öğrenme stilleri, yetenekleri ve çıktıları göz önünde bulundurularak çeşitli değerlendirme yöntemleri kullanılır. Bu, her öğrencinin güçlü yanlarını ortaya çıkarmak ve zayıf yönlerini geliştirmek için önemlidir.</w:t>
      </w:r>
    </w:p>
    <w:p w14:paraId="329D65FE" w14:textId="77777777" w:rsidR="00A41A9A" w:rsidRDefault="00B3522F" w:rsidP="00A41A9A">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çeşitlendirilmiş ve öğrenci merkezli ölçme ve değerlendirme uygulamaları, öğrencilerin daha etkili bir şekilde öğrenmelerini sağlar, öğretim sürecinin kalitesini artırır ve öğrencilerin bireysel ihtiyaçlarına daha iyi yanıt verilmesini sağlar.</w:t>
      </w:r>
    </w:p>
    <w:p w14:paraId="00803067" w14:textId="6683F38A" w:rsidR="00D73DE6" w:rsidRPr="00220753" w:rsidRDefault="00D73DE6" w:rsidP="00A41A9A">
      <w:pPr>
        <w:spacing w:after="120" w:line="360" w:lineRule="auto"/>
        <w:jc w:val="both"/>
        <w:rPr>
          <w:rFonts w:ascii="Times New Roman" w:hAnsi="Times New Roman" w:cs="Times New Roman"/>
          <w:bCs/>
          <w:color w:val="000000" w:themeColor="text1"/>
          <w:sz w:val="24"/>
          <w:szCs w:val="24"/>
        </w:rPr>
      </w:pPr>
      <w:r w:rsidRPr="00A41A9A">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A41A9A">
        <w:rPr>
          <w:rFonts w:ascii="Times New Roman" w:hAnsi="Times New Roman" w:cs="Times New Roman"/>
          <w:bCs/>
          <w:color w:val="000000" w:themeColor="text1"/>
          <w:sz w:val="24"/>
          <w:szCs w:val="24"/>
        </w:rPr>
        <w:t xml:space="preserve">1. </w:t>
      </w:r>
      <w:r w:rsidR="006072F3" w:rsidRPr="00220753">
        <w:rPr>
          <w:rFonts w:ascii="Times New Roman" w:hAnsi="Times New Roman" w:cs="Times New Roman"/>
          <w:bCs/>
          <w:color w:val="000000" w:themeColor="text1"/>
          <w:sz w:val="24"/>
          <w:szCs w:val="24"/>
        </w:rPr>
        <w:t>ÇOMÜ Eğitim Kataloğu</w:t>
      </w:r>
      <w:r w:rsidR="00A41A9A">
        <w:rPr>
          <w:rFonts w:ascii="Times New Roman" w:hAnsi="Times New Roman" w:cs="Times New Roman"/>
          <w:bCs/>
          <w:color w:val="000000" w:themeColor="text1"/>
          <w:sz w:val="24"/>
          <w:szCs w:val="24"/>
        </w:rPr>
        <w:t>.</w:t>
      </w:r>
      <w:r w:rsidR="006072F3" w:rsidRPr="00220753">
        <w:rPr>
          <w:rFonts w:ascii="Times New Roman" w:hAnsi="Times New Roman" w:cs="Times New Roman"/>
          <w:bCs/>
          <w:color w:val="000000" w:themeColor="text1"/>
          <w:sz w:val="24"/>
          <w:szCs w:val="24"/>
        </w:rPr>
        <w:t xml:space="preserve"> </w:t>
      </w:r>
      <w:r w:rsidR="00A41A9A">
        <w:rPr>
          <w:rFonts w:ascii="Times New Roman" w:hAnsi="Times New Roman" w:cs="Times New Roman"/>
          <w:bCs/>
          <w:color w:val="000000" w:themeColor="text1"/>
          <w:sz w:val="24"/>
          <w:szCs w:val="24"/>
        </w:rPr>
        <w:t xml:space="preserve">2. </w:t>
      </w:r>
      <w:r w:rsidR="006072F3" w:rsidRPr="00220753">
        <w:rPr>
          <w:rFonts w:ascii="Times New Roman" w:hAnsi="Times New Roman" w:cs="Times New Roman"/>
          <w:bCs/>
          <w:color w:val="000000" w:themeColor="text1"/>
          <w:sz w:val="24"/>
          <w:szCs w:val="24"/>
        </w:rPr>
        <w:t>Deniz Teknolojileri MYO Kalite Güvence ve İç Kontrol Formlar ve Dilekçeler</w:t>
      </w:r>
      <w:r w:rsidR="003D4250">
        <w:rPr>
          <w:rFonts w:ascii="Times New Roman" w:hAnsi="Times New Roman" w:cs="Times New Roman"/>
          <w:bCs/>
          <w:color w:val="000000" w:themeColor="text1"/>
          <w:sz w:val="24"/>
          <w:szCs w:val="24"/>
        </w:rPr>
        <w:t>.</w:t>
      </w:r>
    </w:p>
    <w:p w14:paraId="3B7E458A" w14:textId="6D7DA14E" w:rsidR="00A41A9A" w:rsidRDefault="00000000" w:rsidP="009F27BA">
      <w:pPr>
        <w:pStyle w:val="ListeParagraf"/>
        <w:spacing w:after="0" w:line="360" w:lineRule="auto"/>
        <w:ind w:left="284"/>
        <w:jc w:val="both"/>
        <w:rPr>
          <w:rFonts w:ascii="Times New Roman" w:hAnsi="Times New Roman" w:cs="Times New Roman"/>
          <w:sz w:val="24"/>
          <w:szCs w:val="24"/>
        </w:rPr>
      </w:pPr>
      <w:hyperlink r:id="rId151" w:history="1">
        <w:r w:rsidR="00960477" w:rsidRPr="00B92F61">
          <w:rPr>
            <w:rStyle w:val="Kpr"/>
            <w:rFonts w:ascii="Times New Roman" w:hAnsi="Times New Roman" w:cs="Times New Roman"/>
            <w:sz w:val="24"/>
            <w:szCs w:val="24"/>
          </w:rPr>
          <w:t>https://ubys.comu.edu.tr/AIS/OutcomeBasedLearning/Home/Index?id=6837&amp;culture=tr-TR</w:t>
        </w:r>
      </w:hyperlink>
    </w:p>
    <w:p w14:paraId="4FCBD68F" w14:textId="137F4422" w:rsidR="00813E35" w:rsidRPr="00A41A9A" w:rsidRDefault="00000000" w:rsidP="009F27BA">
      <w:pPr>
        <w:pStyle w:val="ListeParagraf"/>
        <w:spacing w:after="0" w:line="360" w:lineRule="auto"/>
        <w:ind w:left="284"/>
        <w:jc w:val="both"/>
        <w:rPr>
          <w:rFonts w:ascii="Times New Roman" w:hAnsi="Times New Roman" w:cs="Times New Roman"/>
          <w:sz w:val="24"/>
          <w:szCs w:val="24"/>
        </w:rPr>
      </w:pPr>
      <w:hyperlink r:id="rId152" w:history="1">
        <w:r w:rsidR="00960477" w:rsidRPr="00B92F61">
          <w:rPr>
            <w:rStyle w:val="Kpr"/>
            <w:rFonts w:ascii="Times New Roman" w:hAnsi="Times New Roman" w:cs="Times New Roman"/>
            <w:sz w:val="24"/>
            <w:szCs w:val="24"/>
          </w:rPr>
          <w:t>https://denizteknolojilerimyo.comu.edu.tr/kalite-guvence-ve-ic-kontrol/formlar-ve-dilekceler-r95.html</w:t>
        </w:r>
      </w:hyperlink>
    </w:p>
    <w:p w14:paraId="2372FADB" w14:textId="6F0FF45A" w:rsidR="00CD3A55" w:rsidRPr="00220753" w:rsidRDefault="00813E35" w:rsidP="00AD25C9">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B.2.3. </w:t>
      </w:r>
      <w:r w:rsidR="00CD3A55" w:rsidRPr="00220753">
        <w:rPr>
          <w:rFonts w:ascii="Times New Roman" w:hAnsi="Times New Roman" w:cs="Times New Roman"/>
          <w:b/>
          <w:bCs/>
          <w:color w:val="000000" w:themeColor="text1"/>
          <w:sz w:val="24"/>
          <w:szCs w:val="24"/>
        </w:rPr>
        <w:t xml:space="preserve">Öğrenci </w:t>
      </w:r>
      <w:r w:rsidR="00E32518" w:rsidRPr="00220753">
        <w:rPr>
          <w:rFonts w:ascii="Times New Roman" w:hAnsi="Times New Roman" w:cs="Times New Roman"/>
          <w:b/>
          <w:bCs/>
          <w:color w:val="000000" w:themeColor="text1"/>
          <w:sz w:val="24"/>
          <w:szCs w:val="24"/>
        </w:rPr>
        <w:t xml:space="preserve">Kabulü, Önceki Öğrenmenin Tanınması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Kredilendirilmesi</w:t>
      </w:r>
    </w:p>
    <w:p w14:paraId="63D7A9CD" w14:textId="77777777" w:rsidR="00EB509D" w:rsidRDefault="00B3522F" w:rsidP="00EB509D">
      <w:pPr>
        <w:spacing w:after="120" w:line="360" w:lineRule="auto"/>
        <w:jc w:val="both"/>
        <w:rPr>
          <w:rFonts w:ascii="Times New Roman" w:hAnsi="Times New Roman" w:cs="Times New Roman"/>
          <w:bCs/>
          <w:color w:val="000000" w:themeColor="text1"/>
          <w:sz w:val="24"/>
          <w:szCs w:val="24"/>
        </w:rPr>
      </w:pPr>
      <w:r w:rsidRPr="00EB509D">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EB509D" w:rsidRPr="00EB509D">
        <w:rPr>
          <w:rFonts w:ascii="Times New Roman" w:hAnsi="Times New Roman" w:cs="Times New Roman"/>
          <w:color w:val="000000" w:themeColor="text1"/>
          <w:sz w:val="24"/>
          <w:szCs w:val="24"/>
        </w:rPr>
        <w:t xml:space="preserve">Dört </w:t>
      </w:r>
      <w:r w:rsidRPr="00EB509D">
        <w:rPr>
          <w:rFonts w:ascii="Times New Roman" w:hAnsi="Times New Roman" w:cs="Times New Roman"/>
          <w:color w:val="000000" w:themeColor="text1"/>
          <w:sz w:val="24"/>
          <w:szCs w:val="24"/>
        </w:rPr>
        <w:t xml:space="preserve">(4) </w:t>
      </w:r>
      <w:r w:rsidR="00EB509D" w:rsidRPr="00EB509D">
        <w:rPr>
          <w:rFonts w:ascii="Times New Roman" w:hAnsi="Times New Roman" w:cs="Times New Roman"/>
          <w:color w:val="000000" w:themeColor="text1"/>
          <w:sz w:val="24"/>
          <w:szCs w:val="24"/>
        </w:rPr>
        <w:t>Puan,</w:t>
      </w:r>
      <w:r w:rsidR="00EB509D">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 xml:space="preserve">ÇOMÜ Deniz Teknolojileri Meslek Yüksekokulu'nda öğrenci kabulü, önceki öğrenmenin tanınması ve kredilendirilmesine ilişkin süreçler titizlikle izlenmekte, sürekli olarak iyileştirilmekte ve güncellenmektedir. Bu süreçler, öğrencilerin adil ve şeffaf bir şekilde kabul edilmesini, önceki öğrenimlerinin uygun bir şekilde </w:t>
      </w:r>
      <w:r w:rsidRPr="00220753">
        <w:rPr>
          <w:rFonts w:ascii="Times New Roman" w:hAnsi="Times New Roman" w:cs="Times New Roman"/>
          <w:bCs/>
          <w:color w:val="000000" w:themeColor="text1"/>
          <w:sz w:val="24"/>
          <w:szCs w:val="24"/>
        </w:rPr>
        <w:lastRenderedPageBreak/>
        <w:t>değerlendirilmesini ve gerektiğinde kredilendirilmesini sağlamak için belirlenmiş prosedürlere dayanmaktadır.</w:t>
      </w:r>
    </w:p>
    <w:p w14:paraId="376C7945" w14:textId="77777777" w:rsidR="00AD25C9" w:rsidRDefault="00B3522F" w:rsidP="00EB509D">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Öğrenci kabulü süreci, başvuru prosedürleri ve gereksinimlerinin açıkça belirtilmesiyle başlar. Başvuran adaylar, gerekli belgelerle birlikte başvuru yaparlar ve başvuruların değerlendirilmesi için belirlenmiş bir süreç başlatılır. Öğrenci adaylarının akademik geçmişi, sınav sonuçları, önceki öğrenim deneyimi ve diğer ilgili faktörler değerlendirilerek kabul kararları verilir.</w:t>
      </w:r>
    </w:p>
    <w:p w14:paraId="2374E02F" w14:textId="3920B92B" w:rsidR="00EB509D" w:rsidRDefault="00B3522F" w:rsidP="00AD25C9">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Önceki öğrenmenin tanınması ve kredilendirilmesi süreci, adayların daha önce aldıkları derslerin ve kazandıkları yetkinliklerin uygun bir şekilde değerlendirilmesini içerir. Başvuran adayların daha önceki lisans eğitimleri veya meslek içi eğitimleri göz önünde bulundurularak, ilgili derslerin ve becerilerin benzerlikleri değerlendirilir ve gerektiğinde kredilendirme yapılır.</w:t>
      </w:r>
    </w:p>
    <w:p w14:paraId="3D6B3052" w14:textId="46180B43" w:rsidR="00B3522F" w:rsidRPr="00220753" w:rsidRDefault="00B3522F" w:rsidP="00EB509D">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süreçlerin izlenmesi ve iyileştirilmesi, sürekli olarak gözden geçirilerek yapılmaktadır. Gerekli güncellemeler ve değişiklikler ilgili taraflara duyurulur ve adaylara net ve doğru bilgi verilir. Bu sayede öğrencilerin adil bir şekilde değerlendirilmesi ve kabul edilmesi sağlanırken, önceki öğrenimlerinin adil bir şekilde tanınması ve kredilendirilmesi sağlanır.</w:t>
      </w:r>
    </w:p>
    <w:p w14:paraId="76ECB378" w14:textId="3CCBCB40" w:rsidR="00D73DE6" w:rsidRPr="00220753" w:rsidRDefault="00D73DE6" w:rsidP="00EB509D">
      <w:pPr>
        <w:spacing w:after="120" w:line="360" w:lineRule="auto"/>
        <w:jc w:val="both"/>
        <w:rPr>
          <w:rFonts w:ascii="Times New Roman" w:hAnsi="Times New Roman" w:cs="Times New Roman"/>
          <w:bCs/>
          <w:color w:val="000000" w:themeColor="text1"/>
          <w:sz w:val="24"/>
          <w:szCs w:val="24"/>
        </w:rPr>
      </w:pPr>
      <w:r w:rsidRPr="00AD25C9">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6072F3" w:rsidRPr="00220753">
        <w:rPr>
          <w:rFonts w:ascii="Times New Roman" w:hAnsi="Times New Roman" w:cs="Times New Roman"/>
          <w:bCs/>
          <w:color w:val="000000" w:themeColor="text1"/>
          <w:sz w:val="24"/>
          <w:szCs w:val="24"/>
        </w:rPr>
        <w:t>YÖK atlas Gemi İnşaatı Programı Bulunan Üniversiteler</w:t>
      </w:r>
      <w:r w:rsidR="00EB509D">
        <w:rPr>
          <w:rFonts w:ascii="Times New Roman" w:hAnsi="Times New Roman" w:cs="Times New Roman"/>
          <w:bCs/>
          <w:color w:val="000000" w:themeColor="text1"/>
          <w:sz w:val="24"/>
          <w:szCs w:val="24"/>
        </w:rPr>
        <w:t xml:space="preserve">. </w:t>
      </w:r>
      <w:r w:rsidR="006072F3" w:rsidRPr="00220753">
        <w:rPr>
          <w:rFonts w:ascii="Times New Roman" w:hAnsi="Times New Roman" w:cs="Times New Roman"/>
          <w:bCs/>
          <w:color w:val="000000" w:themeColor="text1"/>
          <w:sz w:val="24"/>
          <w:szCs w:val="24"/>
        </w:rPr>
        <w:t xml:space="preserve">ÇOMÜ </w:t>
      </w:r>
      <w:proofErr w:type="spellStart"/>
      <w:r w:rsidR="006072F3" w:rsidRPr="00220753">
        <w:rPr>
          <w:rFonts w:ascii="Times New Roman" w:hAnsi="Times New Roman" w:cs="Times New Roman"/>
          <w:bCs/>
          <w:color w:val="000000" w:themeColor="text1"/>
          <w:sz w:val="24"/>
          <w:szCs w:val="24"/>
        </w:rPr>
        <w:t>Önlisans</w:t>
      </w:r>
      <w:proofErr w:type="spellEnd"/>
      <w:r w:rsidR="006072F3" w:rsidRPr="00220753">
        <w:rPr>
          <w:rFonts w:ascii="Times New Roman" w:hAnsi="Times New Roman" w:cs="Times New Roman"/>
          <w:bCs/>
          <w:color w:val="000000" w:themeColor="text1"/>
          <w:sz w:val="24"/>
          <w:szCs w:val="24"/>
        </w:rPr>
        <w:t xml:space="preserve"> </w:t>
      </w:r>
      <w:r w:rsidR="00A908B5" w:rsidRPr="00220753">
        <w:rPr>
          <w:rFonts w:ascii="Times New Roman" w:hAnsi="Times New Roman" w:cs="Times New Roman"/>
          <w:bCs/>
          <w:color w:val="000000" w:themeColor="text1"/>
          <w:sz w:val="24"/>
          <w:szCs w:val="24"/>
        </w:rPr>
        <w:t>Lisans Eğitim Öğretim ve Sınav Yönetmeliği</w:t>
      </w:r>
      <w:r w:rsidR="00EB509D">
        <w:rPr>
          <w:rFonts w:ascii="Times New Roman" w:hAnsi="Times New Roman" w:cs="Times New Roman"/>
          <w:bCs/>
          <w:color w:val="000000" w:themeColor="text1"/>
          <w:sz w:val="24"/>
          <w:szCs w:val="24"/>
        </w:rPr>
        <w:t>.</w:t>
      </w:r>
    </w:p>
    <w:p w14:paraId="139F467B" w14:textId="77777777" w:rsidR="00AD25C9" w:rsidRDefault="00000000" w:rsidP="009F27BA">
      <w:pPr>
        <w:pStyle w:val="ListeParagraf"/>
        <w:spacing w:after="0" w:line="360" w:lineRule="auto"/>
        <w:ind w:left="284"/>
        <w:jc w:val="both"/>
        <w:rPr>
          <w:rFonts w:ascii="Times New Roman" w:hAnsi="Times New Roman" w:cs="Times New Roman"/>
          <w:sz w:val="24"/>
          <w:szCs w:val="24"/>
        </w:rPr>
      </w:pPr>
      <w:hyperlink r:id="rId153" w:history="1">
        <w:r w:rsidR="00960477" w:rsidRPr="00B92F61">
          <w:rPr>
            <w:rStyle w:val="Kpr"/>
            <w:rFonts w:ascii="Times New Roman" w:hAnsi="Times New Roman" w:cs="Times New Roman"/>
            <w:sz w:val="24"/>
            <w:szCs w:val="24"/>
          </w:rPr>
          <w:t>https://yokatlas.yok.gov.tr/onlisans-program.php?b=30181</w:t>
        </w:r>
      </w:hyperlink>
    </w:p>
    <w:p w14:paraId="7C7CB3CC" w14:textId="2AAD830A" w:rsidR="006072F3" w:rsidRDefault="00000000" w:rsidP="009F27BA">
      <w:pPr>
        <w:pStyle w:val="ListeParagraf"/>
        <w:spacing w:after="0" w:line="360" w:lineRule="auto"/>
        <w:ind w:left="284"/>
        <w:jc w:val="both"/>
        <w:rPr>
          <w:rFonts w:ascii="Times New Roman" w:hAnsi="Times New Roman" w:cs="Times New Roman"/>
          <w:color w:val="000000" w:themeColor="text1"/>
          <w:sz w:val="24"/>
          <w:szCs w:val="24"/>
        </w:rPr>
      </w:pPr>
      <w:hyperlink r:id="rId154" w:history="1">
        <w:r w:rsidR="00AD25C9" w:rsidRPr="00B92F61">
          <w:rPr>
            <w:rStyle w:val="Kpr"/>
            <w:rFonts w:ascii="Times New Roman" w:hAnsi="Times New Roman" w:cs="Times New Roman"/>
            <w:sz w:val="24"/>
            <w:szCs w:val="24"/>
          </w:rPr>
          <w:t>https://www.mevzuat.gov.tr/mevzuat?MevzuatNo=19649&amp;MevzuatTur=8&amp;MevzuatTertip=5</w:t>
        </w:r>
      </w:hyperlink>
    </w:p>
    <w:bookmarkEnd w:id="4"/>
    <w:p w14:paraId="2D570916" w14:textId="5AF3FC9E" w:rsidR="00CD3A55" w:rsidRPr="00220753" w:rsidRDefault="00813E35" w:rsidP="00AD25C9">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B.2.4. </w:t>
      </w:r>
      <w:r w:rsidR="00CD3A55" w:rsidRPr="00220753">
        <w:rPr>
          <w:rFonts w:ascii="Times New Roman" w:hAnsi="Times New Roman" w:cs="Times New Roman"/>
          <w:b/>
          <w:bCs/>
          <w:color w:val="000000" w:themeColor="text1"/>
          <w:sz w:val="24"/>
          <w:szCs w:val="24"/>
        </w:rPr>
        <w:t xml:space="preserve">Yeterliliklerin </w:t>
      </w:r>
      <w:r w:rsidR="00E32518" w:rsidRPr="00220753">
        <w:rPr>
          <w:rFonts w:ascii="Times New Roman" w:hAnsi="Times New Roman" w:cs="Times New Roman"/>
          <w:b/>
          <w:bCs/>
          <w:color w:val="000000" w:themeColor="text1"/>
          <w:sz w:val="24"/>
          <w:szCs w:val="24"/>
        </w:rPr>
        <w:t xml:space="preserve">Sertifikalandırılması </w:t>
      </w:r>
      <w:r w:rsidR="009F12CC" w:rsidRPr="00220753">
        <w:rPr>
          <w:rFonts w:ascii="Times New Roman" w:hAnsi="Times New Roman" w:cs="Times New Roman"/>
          <w:b/>
          <w:bCs/>
          <w:color w:val="000000" w:themeColor="text1"/>
          <w:sz w:val="24"/>
          <w:szCs w:val="24"/>
        </w:rPr>
        <w:t>ve</w:t>
      </w:r>
      <w:r w:rsidR="00E32518" w:rsidRPr="00220753">
        <w:rPr>
          <w:rFonts w:ascii="Times New Roman" w:hAnsi="Times New Roman" w:cs="Times New Roman"/>
          <w:b/>
          <w:bCs/>
          <w:color w:val="000000" w:themeColor="text1"/>
          <w:sz w:val="24"/>
          <w:szCs w:val="24"/>
        </w:rPr>
        <w:t xml:space="preserve"> Diploma</w:t>
      </w:r>
    </w:p>
    <w:p w14:paraId="75FF8D68" w14:textId="77777777" w:rsidR="00EB509D" w:rsidRDefault="00B3522F" w:rsidP="00EB509D">
      <w:pPr>
        <w:spacing w:after="120" w:line="360" w:lineRule="auto"/>
        <w:jc w:val="both"/>
        <w:rPr>
          <w:rFonts w:ascii="Times New Roman" w:hAnsi="Times New Roman" w:cs="Times New Roman"/>
          <w:bCs/>
          <w:color w:val="000000" w:themeColor="text1"/>
          <w:sz w:val="24"/>
          <w:szCs w:val="24"/>
        </w:rPr>
      </w:pPr>
      <w:r w:rsidRPr="00EB509D">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EB509D" w:rsidRPr="00EB509D">
        <w:rPr>
          <w:rFonts w:ascii="Times New Roman" w:hAnsi="Times New Roman" w:cs="Times New Roman"/>
          <w:color w:val="000000" w:themeColor="text1"/>
          <w:sz w:val="24"/>
          <w:szCs w:val="24"/>
        </w:rPr>
        <w:t xml:space="preserve">Üç </w:t>
      </w:r>
      <w:r w:rsidRPr="00EB509D">
        <w:rPr>
          <w:rFonts w:ascii="Times New Roman" w:hAnsi="Times New Roman" w:cs="Times New Roman"/>
          <w:color w:val="000000" w:themeColor="text1"/>
          <w:sz w:val="24"/>
          <w:szCs w:val="24"/>
        </w:rPr>
        <w:t>(3)</w:t>
      </w:r>
      <w:r w:rsidR="00EB509D" w:rsidRPr="00EB509D">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ÇOMÜ Deniz Teknolojileri Meslek Yüksekokulu'nda diploma onayı ve diğer yeterliliklerin sertifikalandırılmasıyla ilgili belirli uygulamalar bulunmaktadır. Bu uygulamalar, öğrencilerin mezuniyet sürecini tamamladıktan sonra alacakları diplomaların geçerliğini sağlamak ve gerekli yeterlilikleri kanıtlamalarına yardımcı olmak amacıyla yürütülür.</w:t>
      </w:r>
    </w:p>
    <w:p w14:paraId="75D01AEF" w14:textId="77777777" w:rsidR="00EB509D" w:rsidRDefault="00B3522F" w:rsidP="00EB509D">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Diploma onayı süreci, öğrencinin mezuniyet gereksinimlerini tamamladığını doğrulamak ve diploma almaya hak kazandığını belgelemek için gereklidir. Öğrencinin dersleri başarıyla tamamladığını ve diğer mezuniyet gereksinimlerini yerine getirdiğini doğrulamak için akademik kayıtlar incelenir ve onaylanır. Daha sonra, mezuniyet töreninde veya belirlenen başka bir tarihte öğrenciye diploma verilir.</w:t>
      </w:r>
    </w:p>
    <w:p w14:paraId="04FA4AEC" w14:textId="77777777" w:rsidR="00EB509D" w:rsidRDefault="00B3522F" w:rsidP="00EB509D">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lastRenderedPageBreak/>
        <w:t>Diğer yeterliliklerin sertifikalandırılması ise öğrencinin mezuniyet sonrası aldığı ek eğitimler, kurslar veya sertifikaların resmileştirilmesini içerir. Bu süreçte, öğrencinin aldığı ek yeterliliklerin uygunluğu ve geçerliliği incelenir ve onaylanır. Daha sonra, ilgili sertifikalar veya belgeler öğrenciye verilir ve gerekli kayıtlar tutulur.</w:t>
      </w:r>
    </w:p>
    <w:p w14:paraId="3B07A45D" w14:textId="41A8D4D8" w:rsidR="00B3522F" w:rsidRPr="00220753" w:rsidRDefault="00B3522F" w:rsidP="00EB509D">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uygulamaların amacı, öğrencilerin mezuniyet sonrası iş ve eğitim fırsatlarına erişimini kolaylaştırmak ve aldıkları eğitimin ve yeterliliklerin tanınmasını sağlamaktır. Bu sayede, öğrencilerin mezun olduktan sonra başarıyla kariyerlerine devam etmeleri desteklenir ve kurumun genel itibarı artırılır.</w:t>
      </w:r>
    </w:p>
    <w:p w14:paraId="71ADF7B4" w14:textId="39507EB0" w:rsidR="00D73DE6" w:rsidRPr="00220753" w:rsidRDefault="00D73DE6" w:rsidP="00EB509D">
      <w:pPr>
        <w:spacing w:after="120" w:line="360" w:lineRule="auto"/>
        <w:jc w:val="both"/>
        <w:rPr>
          <w:rFonts w:ascii="Times New Roman" w:hAnsi="Times New Roman" w:cs="Times New Roman"/>
          <w:b/>
          <w:color w:val="000000" w:themeColor="text1"/>
          <w:sz w:val="24"/>
          <w:szCs w:val="24"/>
        </w:rPr>
      </w:pPr>
      <w:r w:rsidRPr="00EB509D">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A908B5" w:rsidRPr="00220753">
        <w:rPr>
          <w:rFonts w:ascii="Times New Roman" w:hAnsi="Times New Roman" w:cs="Times New Roman"/>
          <w:bCs/>
          <w:color w:val="000000" w:themeColor="text1"/>
          <w:sz w:val="24"/>
          <w:szCs w:val="24"/>
        </w:rPr>
        <w:t>ÇOMÜ Öğrenci İşleri Daire Başkanlığı Yönetmelik Ve Yönergeler</w:t>
      </w:r>
    </w:p>
    <w:p w14:paraId="64F0EEB5" w14:textId="5301FE5E" w:rsidR="00CD3A55" w:rsidRPr="00EB509D" w:rsidRDefault="00000000" w:rsidP="009F27BA">
      <w:pPr>
        <w:pStyle w:val="ListeParagraf"/>
        <w:spacing w:after="0" w:line="360" w:lineRule="auto"/>
        <w:ind w:left="284"/>
        <w:jc w:val="both"/>
        <w:rPr>
          <w:rFonts w:ascii="Times New Roman" w:hAnsi="Times New Roman" w:cs="Times New Roman"/>
          <w:color w:val="000000" w:themeColor="text1"/>
          <w:sz w:val="24"/>
          <w:szCs w:val="24"/>
        </w:rPr>
      </w:pPr>
      <w:hyperlink r:id="rId155" w:history="1">
        <w:r w:rsidR="00960477" w:rsidRPr="00B92F61">
          <w:rPr>
            <w:rStyle w:val="Kpr"/>
            <w:rFonts w:ascii="Times New Roman" w:hAnsi="Times New Roman" w:cs="Times New Roman"/>
            <w:sz w:val="24"/>
            <w:szCs w:val="24"/>
          </w:rPr>
          <w:t>https://ogrenciisleri.comu.edu.tr/mevzuat/mevzuat-r11.html</w:t>
        </w:r>
      </w:hyperlink>
    </w:p>
    <w:p w14:paraId="319323B1" w14:textId="77B7F43C" w:rsidR="00CD3A55" w:rsidRPr="00EB509D" w:rsidRDefault="00813E35" w:rsidP="00AD25C9">
      <w:pPr>
        <w:tabs>
          <w:tab w:val="left" w:pos="7187"/>
        </w:tabs>
        <w:spacing w:before="240" w:line="360" w:lineRule="auto"/>
        <w:jc w:val="both"/>
        <w:rPr>
          <w:rFonts w:ascii="Times New Roman" w:hAnsi="Times New Roman" w:cs="Times New Roman"/>
          <w:b/>
          <w:bCs/>
          <w:color w:val="000000" w:themeColor="text1"/>
          <w:sz w:val="28"/>
          <w:szCs w:val="28"/>
        </w:rPr>
      </w:pPr>
      <w:r w:rsidRPr="00EB509D">
        <w:rPr>
          <w:rFonts w:ascii="Times New Roman" w:hAnsi="Times New Roman" w:cs="Times New Roman"/>
          <w:b/>
          <w:bCs/>
          <w:color w:val="000000" w:themeColor="text1"/>
          <w:sz w:val="28"/>
          <w:szCs w:val="28"/>
        </w:rPr>
        <w:t>B.</w:t>
      </w:r>
      <w:r w:rsidR="00CD3A55" w:rsidRPr="00EB509D">
        <w:rPr>
          <w:rFonts w:ascii="Times New Roman" w:hAnsi="Times New Roman" w:cs="Times New Roman"/>
          <w:b/>
          <w:bCs/>
          <w:color w:val="000000" w:themeColor="text1"/>
          <w:sz w:val="28"/>
          <w:szCs w:val="28"/>
        </w:rPr>
        <w:t>3. Öğrenme Kaynakları ve Akademik Destek Hizmetleri</w:t>
      </w:r>
      <w:r w:rsidR="00CD3A55" w:rsidRPr="00EB509D">
        <w:rPr>
          <w:rFonts w:ascii="Times New Roman" w:hAnsi="Times New Roman" w:cs="Times New Roman"/>
          <w:b/>
          <w:bCs/>
          <w:color w:val="000000" w:themeColor="text1"/>
          <w:sz w:val="28"/>
          <w:szCs w:val="28"/>
        </w:rPr>
        <w:tab/>
      </w:r>
    </w:p>
    <w:p w14:paraId="0308A0A0" w14:textId="177DC126" w:rsidR="00B3522F" w:rsidRPr="00220753" w:rsidRDefault="00B3522F" w:rsidP="00220753">
      <w:pPr>
        <w:tabs>
          <w:tab w:val="left" w:pos="7187"/>
        </w:tabs>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Çanakkale </w:t>
      </w:r>
      <w:proofErr w:type="spellStart"/>
      <w:r w:rsidRPr="00220753">
        <w:rPr>
          <w:rFonts w:ascii="Times New Roman" w:hAnsi="Times New Roman" w:cs="Times New Roman"/>
          <w:color w:val="000000" w:themeColor="text1"/>
          <w:sz w:val="24"/>
          <w:szCs w:val="24"/>
        </w:rPr>
        <w:t>Onsekiz</w:t>
      </w:r>
      <w:proofErr w:type="spellEnd"/>
      <w:r w:rsidRPr="00220753">
        <w:rPr>
          <w:rFonts w:ascii="Times New Roman" w:hAnsi="Times New Roman" w:cs="Times New Roman"/>
          <w:color w:val="000000" w:themeColor="text1"/>
          <w:sz w:val="24"/>
          <w:szCs w:val="24"/>
        </w:rPr>
        <w:t xml:space="preserve"> Mart Üniversitesi Çanakkale Şehitleri Yerleşkesinde bulunan Deniz Teknolojileri Meslek Yüksekokulu, 4 katlı bir binada eğitim faaliyetlerini sürdürmektedir. Binanın planlaması şu şekildedir:</w:t>
      </w:r>
    </w:p>
    <w:p w14:paraId="7D06CEF2" w14:textId="77777777" w:rsidR="00B3522F" w:rsidRPr="00220753" w:rsidRDefault="00B3522F" w:rsidP="00220753">
      <w:pPr>
        <w:tabs>
          <w:tab w:val="left" w:pos="7187"/>
        </w:tabs>
        <w:spacing w:after="120" w:line="360" w:lineRule="auto"/>
        <w:jc w:val="both"/>
        <w:rPr>
          <w:rFonts w:ascii="Times New Roman" w:hAnsi="Times New Roman" w:cs="Times New Roman"/>
          <w:color w:val="000000" w:themeColor="text1"/>
          <w:sz w:val="24"/>
          <w:szCs w:val="24"/>
        </w:rPr>
      </w:pPr>
      <w:r w:rsidRPr="00EB509D">
        <w:rPr>
          <w:rFonts w:ascii="Times New Roman" w:hAnsi="Times New Roman" w:cs="Times New Roman"/>
          <w:b/>
          <w:bCs/>
          <w:i/>
          <w:iCs/>
          <w:color w:val="000000" w:themeColor="text1"/>
          <w:sz w:val="24"/>
          <w:szCs w:val="24"/>
        </w:rPr>
        <w:t>Zemin Kat (0. Kat):</w:t>
      </w:r>
      <w:r w:rsidRPr="00220753">
        <w:rPr>
          <w:rFonts w:ascii="Times New Roman" w:hAnsi="Times New Roman" w:cs="Times New Roman"/>
          <w:color w:val="000000" w:themeColor="text1"/>
          <w:sz w:val="24"/>
          <w:szCs w:val="24"/>
        </w:rPr>
        <w:t xml:space="preserve"> Giriş katı olarak kullanılmakta olup, binaya giriş sağlanmaktadır.</w:t>
      </w:r>
    </w:p>
    <w:p w14:paraId="2ED035E6" w14:textId="0B294398" w:rsidR="00B3522F" w:rsidRPr="00220753" w:rsidRDefault="008F32E6" w:rsidP="00220753">
      <w:pPr>
        <w:tabs>
          <w:tab w:val="left" w:pos="7187"/>
        </w:tabs>
        <w:spacing w:after="120" w:line="360" w:lineRule="auto"/>
        <w:jc w:val="both"/>
        <w:rPr>
          <w:rFonts w:ascii="Times New Roman" w:hAnsi="Times New Roman" w:cs="Times New Roman"/>
          <w:color w:val="000000" w:themeColor="text1"/>
          <w:sz w:val="24"/>
          <w:szCs w:val="24"/>
        </w:rPr>
      </w:pPr>
      <w:r w:rsidRPr="00EB509D">
        <w:rPr>
          <w:rFonts w:ascii="Times New Roman" w:hAnsi="Times New Roman" w:cs="Times New Roman"/>
          <w:b/>
          <w:bCs/>
          <w:i/>
          <w:iCs/>
          <w:color w:val="000000" w:themeColor="text1"/>
          <w:sz w:val="24"/>
          <w:szCs w:val="24"/>
        </w:rPr>
        <w:t>1.</w:t>
      </w:r>
      <w:r w:rsidR="00B3522F" w:rsidRPr="00EB509D">
        <w:rPr>
          <w:rFonts w:ascii="Times New Roman" w:hAnsi="Times New Roman" w:cs="Times New Roman"/>
          <w:b/>
          <w:bCs/>
          <w:i/>
          <w:iCs/>
          <w:color w:val="000000" w:themeColor="text1"/>
          <w:sz w:val="24"/>
          <w:szCs w:val="24"/>
        </w:rPr>
        <w:t xml:space="preserve"> Kat:</w:t>
      </w:r>
      <w:r w:rsidR="00B3522F" w:rsidRPr="00220753">
        <w:rPr>
          <w:rFonts w:ascii="Times New Roman" w:hAnsi="Times New Roman" w:cs="Times New Roman"/>
          <w:color w:val="000000" w:themeColor="text1"/>
          <w:sz w:val="24"/>
          <w:szCs w:val="24"/>
        </w:rPr>
        <w:t xml:space="preserve"> Bu katta 8 adet derslik, toplantı salonu ve bir amfi bulunmaktadır. Toplantı salonu 12 kişilikken, amfi salonu 144 kişiliktir. Ayrıca, 2 öğretim elemanı odası, 1 meslek yüksekokulu sekreteri odası, 3 personel odası ile personel ve öğrenci tuvaletleri de bu katta yer almaktadır. 1. kat gemi inşaatı programına tahsis edilmiştir.</w:t>
      </w:r>
    </w:p>
    <w:p w14:paraId="03E1AA65" w14:textId="30570AA6" w:rsidR="00B3522F" w:rsidRPr="00220753" w:rsidRDefault="008F32E6" w:rsidP="00220753">
      <w:pPr>
        <w:tabs>
          <w:tab w:val="left" w:pos="7187"/>
        </w:tabs>
        <w:spacing w:after="120" w:line="360" w:lineRule="auto"/>
        <w:jc w:val="both"/>
        <w:rPr>
          <w:rFonts w:ascii="Times New Roman" w:hAnsi="Times New Roman" w:cs="Times New Roman"/>
          <w:color w:val="000000" w:themeColor="text1"/>
          <w:sz w:val="24"/>
          <w:szCs w:val="24"/>
        </w:rPr>
      </w:pPr>
      <w:r w:rsidRPr="00EB509D">
        <w:rPr>
          <w:rFonts w:ascii="Times New Roman" w:hAnsi="Times New Roman" w:cs="Times New Roman"/>
          <w:b/>
          <w:bCs/>
          <w:i/>
          <w:iCs/>
          <w:color w:val="000000" w:themeColor="text1"/>
          <w:sz w:val="24"/>
          <w:szCs w:val="24"/>
        </w:rPr>
        <w:t xml:space="preserve">2. </w:t>
      </w:r>
      <w:r w:rsidR="00B3522F" w:rsidRPr="00EB509D">
        <w:rPr>
          <w:rFonts w:ascii="Times New Roman" w:hAnsi="Times New Roman" w:cs="Times New Roman"/>
          <w:b/>
          <w:bCs/>
          <w:i/>
          <w:iCs/>
          <w:color w:val="000000" w:themeColor="text1"/>
          <w:sz w:val="24"/>
          <w:szCs w:val="24"/>
        </w:rPr>
        <w:t>Kat:</w:t>
      </w:r>
      <w:r w:rsidR="00B3522F" w:rsidRPr="00220753">
        <w:rPr>
          <w:rFonts w:ascii="Times New Roman" w:hAnsi="Times New Roman" w:cs="Times New Roman"/>
          <w:color w:val="000000" w:themeColor="text1"/>
          <w:sz w:val="24"/>
          <w:szCs w:val="24"/>
        </w:rPr>
        <w:t xml:space="preserve"> Bu katta 8 derslik, müdür makamı odası, öğretim elemanı odaları, müdür yardımcısı odaları ve öğrenci işleri personeli odası bulunmaktadır. Bu kat mekatronik programı ve deniz liman işletmeciliği programına tahsis edilmiştir.</w:t>
      </w:r>
    </w:p>
    <w:p w14:paraId="1284DCB8" w14:textId="739C20F5" w:rsidR="00B3522F" w:rsidRPr="00220753" w:rsidRDefault="008F32E6" w:rsidP="00220753">
      <w:pPr>
        <w:tabs>
          <w:tab w:val="left" w:pos="7187"/>
        </w:tabs>
        <w:spacing w:after="120" w:line="360" w:lineRule="auto"/>
        <w:jc w:val="both"/>
        <w:rPr>
          <w:rFonts w:ascii="Times New Roman" w:hAnsi="Times New Roman" w:cs="Times New Roman"/>
          <w:color w:val="000000" w:themeColor="text1"/>
          <w:sz w:val="24"/>
          <w:szCs w:val="24"/>
        </w:rPr>
      </w:pPr>
      <w:r w:rsidRPr="00EB509D">
        <w:rPr>
          <w:rFonts w:ascii="Times New Roman" w:hAnsi="Times New Roman" w:cs="Times New Roman"/>
          <w:b/>
          <w:bCs/>
          <w:i/>
          <w:iCs/>
          <w:color w:val="000000" w:themeColor="text1"/>
          <w:sz w:val="24"/>
          <w:szCs w:val="24"/>
        </w:rPr>
        <w:t xml:space="preserve">3. </w:t>
      </w:r>
      <w:r w:rsidR="00B3522F" w:rsidRPr="00EB509D">
        <w:rPr>
          <w:rFonts w:ascii="Times New Roman" w:hAnsi="Times New Roman" w:cs="Times New Roman"/>
          <w:b/>
          <w:bCs/>
          <w:i/>
          <w:iCs/>
          <w:color w:val="000000" w:themeColor="text1"/>
          <w:sz w:val="24"/>
          <w:szCs w:val="24"/>
        </w:rPr>
        <w:t>Kat:</w:t>
      </w:r>
      <w:r w:rsidR="00B3522F" w:rsidRPr="00220753">
        <w:rPr>
          <w:rFonts w:ascii="Times New Roman" w:hAnsi="Times New Roman" w:cs="Times New Roman"/>
          <w:color w:val="000000" w:themeColor="text1"/>
          <w:sz w:val="24"/>
          <w:szCs w:val="24"/>
        </w:rPr>
        <w:t xml:space="preserve"> Bu katta da 8 derslik ile öğretim elemanı odaları yer almaktadır. Bu kat sualtı teknolojisi programına tahsis edilmiştir.</w:t>
      </w:r>
    </w:p>
    <w:p w14:paraId="07FA14C7" w14:textId="12D88547" w:rsidR="00B3522F" w:rsidRPr="00220753" w:rsidRDefault="00B3522F" w:rsidP="00220753">
      <w:pPr>
        <w:tabs>
          <w:tab w:val="left" w:pos="7187"/>
        </w:tabs>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Ayrıca, giriş katında kütüphane, öğrenci temsilcisi odası, öğrenci toplulukları odası, kafeterya, temizlik deposu, arşiv odası, malzeme deposu, bay-bayan mescit ve kazan dairesi bulunmaktadır. Öğrenciler, kütüphaneyi çalışma ve kitap okuma salonu olarak kullanabilmektedirler. Bu şekilde, öğrencilerin eğitimleri ve diğer ihtiyaçlarına yönelik geniş kapsamlı bir fiziksel altyapı sunulmaktadır.</w:t>
      </w:r>
    </w:p>
    <w:p w14:paraId="7CBA7D7C" w14:textId="77777777" w:rsidR="008F32E6" w:rsidRPr="00220753" w:rsidRDefault="008F32E6" w:rsidP="00220753">
      <w:pPr>
        <w:tabs>
          <w:tab w:val="left" w:pos="7187"/>
        </w:tabs>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 xml:space="preserve">ÇOMÜ yerleşkelerinde öğrencilerin kullanımına açık birçok sosyal ve spor alanı bulunmaktadır. Bunlar arasında tenis kortları, futbol ve basketbol sahaları, kapalı yüzme havuzu, kapalı spor salonları, </w:t>
      </w:r>
      <w:proofErr w:type="spellStart"/>
      <w:r w:rsidRPr="00220753">
        <w:rPr>
          <w:rFonts w:ascii="Times New Roman" w:hAnsi="Times New Roman" w:cs="Times New Roman"/>
          <w:color w:val="000000" w:themeColor="text1"/>
          <w:sz w:val="24"/>
          <w:szCs w:val="24"/>
        </w:rPr>
        <w:t>Troya</w:t>
      </w:r>
      <w:proofErr w:type="spellEnd"/>
      <w:r w:rsidRPr="00220753">
        <w:rPr>
          <w:rFonts w:ascii="Times New Roman" w:hAnsi="Times New Roman" w:cs="Times New Roman"/>
          <w:color w:val="000000" w:themeColor="text1"/>
          <w:sz w:val="24"/>
          <w:szCs w:val="24"/>
        </w:rPr>
        <w:t xml:space="preserve"> Kültür Merkezi ve Mehmet Akif Ersoy Gençlik Merkezi gibi tesisler yer almaktadır. Ayrıca, Öğrenci Sosyal Etkinlik Merkezi (ÖSEM) de öğrencilerin sosyal aktivitelerde bulunabileceği bir alan olarak hizmet vermektedir.</w:t>
      </w:r>
    </w:p>
    <w:p w14:paraId="01D937AA" w14:textId="77777777" w:rsidR="008F32E6" w:rsidRPr="00220753" w:rsidRDefault="008F32E6" w:rsidP="00220753">
      <w:pPr>
        <w:tabs>
          <w:tab w:val="left" w:pos="7187"/>
        </w:tabs>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Her yıl </w:t>
      </w:r>
      <w:proofErr w:type="spellStart"/>
      <w:r w:rsidRPr="00220753">
        <w:rPr>
          <w:rFonts w:ascii="Times New Roman" w:hAnsi="Times New Roman" w:cs="Times New Roman"/>
          <w:color w:val="000000" w:themeColor="text1"/>
          <w:sz w:val="24"/>
          <w:szCs w:val="24"/>
        </w:rPr>
        <w:t>ÇOMÜ'de</w:t>
      </w:r>
      <w:proofErr w:type="spellEnd"/>
      <w:r w:rsidRPr="00220753">
        <w:rPr>
          <w:rFonts w:ascii="Times New Roman" w:hAnsi="Times New Roman" w:cs="Times New Roman"/>
          <w:color w:val="000000" w:themeColor="text1"/>
          <w:sz w:val="24"/>
          <w:szCs w:val="24"/>
        </w:rPr>
        <w:t>, 6 gün süren ve yaklaşık 20 bin kişinin katıldığı 'Öğrenci Şenlikleri' düzenlenmektedir. Dardanos Yerleşkesinde gerçekleşen bu şenliklerde öğrenci toplulukları ve davetli sanatçılar tarafından çeşitli etkinlikler ve spor müsabakaları düzenlenmektedir.</w:t>
      </w:r>
    </w:p>
    <w:p w14:paraId="4104018C" w14:textId="7BC982FA" w:rsidR="008F32E6" w:rsidRPr="00220753" w:rsidRDefault="008F32E6" w:rsidP="00220753">
      <w:pPr>
        <w:tabs>
          <w:tab w:val="left" w:pos="7187"/>
        </w:tabs>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Üniversite bünyesinde 168 öğrenci topluluğu bulunmaktadır ve bu topluluklar, ÇOMÜ Sağlık, Kültür ve Spor Dairesi Başkanlığı Öğrenci Topluluğu Yönergesi doğrultusunda faaliyet göstermektedir. Öğrenci toplulukları, dönem başında programlarını ilgili birime bildirerek faaliyetlerini yürütmektedirler. ÇOMÜ Deniz Teknolojileri Meslek Yüksekokulu bünyesinde de bu yönergeler doğrultusunda topluluklar faaliyet göstermekte ve öğrencilere çeşitli etkinlikler sunmaktadırlar. Dönem başında düzenlenen oryantasyon programları ise öğrencilere toplulukların çalışmalarını tanıtmak için bir fırsat sağlamaktadır.</w:t>
      </w:r>
    </w:p>
    <w:p w14:paraId="41955D69" w14:textId="77777777" w:rsidR="008F32E6" w:rsidRPr="00220753" w:rsidRDefault="008F32E6" w:rsidP="00220753">
      <w:pPr>
        <w:tabs>
          <w:tab w:val="left" w:pos="7187"/>
        </w:tabs>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engelli öğrencilerin ihtiyaçlarını karşılamak üzere uygun düzenlemeleri yapmıştır. Eğitim-öğretim ortamlarının büyük çoğunluğunda engelli öğrencilerin gereksinimlerine uygun düzenlemeler sağlanmıştır. Yüksekokulun giriş katı ve diğer katlarında engelli öğrenciler için yönlendirme işaretleri planlanmıştır. Ayrıca, her katta engelliler için kullanılabilir bir asansör bulunmaktadır. Tuvaletler de engelli öğrencilere uygun olarak düzenlenmiştir.</w:t>
      </w:r>
    </w:p>
    <w:p w14:paraId="6F181F15" w14:textId="59907BFE" w:rsidR="008F32E6" w:rsidRPr="00220753" w:rsidRDefault="008F32E6" w:rsidP="00220753">
      <w:pPr>
        <w:tabs>
          <w:tab w:val="left" w:pos="7187"/>
        </w:tabs>
        <w:spacing w:after="120" w:line="360" w:lineRule="auto"/>
        <w:jc w:val="both"/>
        <w:rPr>
          <w:rFonts w:ascii="Times New Roman" w:hAnsi="Times New Roman" w:cs="Times New Roman"/>
          <w:color w:val="000000" w:themeColor="text1"/>
          <w:sz w:val="24"/>
          <w:szCs w:val="24"/>
        </w:rPr>
      </w:pPr>
      <w:proofErr w:type="spellStart"/>
      <w:r w:rsidRPr="00220753">
        <w:rPr>
          <w:rFonts w:ascii="Times New Roman" w:hAnsi="Times New Roman" w:cs="Times New Roman"/>
          <w:color w:val="000000" w:themeColor="text1"/>
          <w:sz w:val="24"/>
          <w:szCs w:val="24"/>
        </w:rPr>
        <w:t>ÇOMÜ'de</w:t>
      </w:r>
      <w:proofErr w:type="spellEnd"/>
      <w:r w:rsidRPr="00220753">
        <w:rPr>
          <w:rFonts w:ascii="Times New Roman" w:hAnsi="Times New Roman" w:cs="Times New Roman"/>
          <w:color w:val="000000" w:themeColor="text1"/>
          <w:sz w:val="24"/>
          <w:szCs w:val="24"/>
        </w:rPr>
        <w:t xml:space="preserve"> engelsiz öğrencilere destek sağlamak amacıyla Engelsiz ÇOMÜ Öğrenci Birimi bulunmaktadır. Her meslek yüksekokulunda bu birimin temsilcisi görev yapmaktadır. Bu birim, özel gereksinimli öğrencilerin ihtiyaçlarını karşılamak için düzenli olarak etkinlikler düzenlemektedir. Ayrıca, özel gereksinimli öğrenciler için eğitimde fırsat eşitliğini sağlamak amacıyla 2019 yılında kabul edilen bir yönerge bulunmaktadır. Bu yönerge, özel gereksinimli öğrencilerin eğitim sürecinde desteklenmesi ve haklarının korunması için önemli bir belgedir.</w:t>
      </w:r>
    </w:p>
    <w:p w14:paraId="512F154E" w14:textId="6D377E96" w:rsidR="008F32E6" w:rsidRPr="00220753" w:rsidRDefault="008F32E6" w:rsidP="00220753">
      <w:pPr>
        <w:tabs>
          <w:tab w:val="left" w:pos="7187"/>
        </w:tabs>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ÇOMÜ, öğrencilerin psikolojik ihtiyaçlarını karşılamak üzere Psikolojik Danışmanlık Birimi'ni bünyesinde barındırmaktadır. Bu birim, öğrencilere psikolojik destek sunmakta ve çeşitli konularda danışmanlık hizmetleri sağlamaktadır. Ayrıca, öğrencilerin kariyer planlaması ve mezuniyet sonrası destek alabilmeleri için </w:t>
      </w:r>
      <w:proofErr w:type="spellStart"/>
      <w:r w:rsidRPr="00220753">
        <w:rPr>
          <w:rFonts w:ascii="Times New Roman" w:hAnsi="Times New Roman" w:cs="Times New Roman"/>
          <w:color w:val="000000" w:themeColor="text1"/>
          <w:sz w:val="24"/>
          <w:szCs w:val="24"/>
        </w:rPr>
        <w:t>ÇOMÜ'de</w:t>
      </w:r>
      <w:proofErr w:type="spellEnd"/>
      <w:r w:rsidRPr="00220753">
        <w:rPr>
          <w:rFonts w:ascii="Times New Roman" w:hAnsi="Times New Roman" w:cs="Times New Roman"/>
          <w:color w:val="000000" w:themeColor="text1"/>
          <w:sz w:val="24"/>
          <w:szCs w:val="24"/>
        </w:rPr>
        <w:t xml:space="preserve"> Öğrenci, Yaşam, Kariyer ve Mezun İlişkileri Koordinatörlüğü (ÖMİK) faaliyet göstermektedir. ÖMİK, öğrencilerin akademik ve </w:t>
      </w:r>
      <w:r w:rsidRPr="00220753">
        <w:rPr>
          <w:rFonts w:ascii="Times New Roman" w:hAnsi="Times New Roman" w:cs="Times New Roman"/>
          <w:color w:val="000000" w:themeColor="text1"/>
          <w:sz w:val="24"/>
          <w:szCs w:val="24"/>
        </w:rPr>
        <w:lastRenderedPageBreak/>
        <w:t>sosyal yaşamlarında destek sağlamak, kariyerlerini planlamalarına yardımcı olmak ve mezun olduktan sonra iş bulma süreçlerinde rehberlik etmek amacıyla hizmet vermektedir. Bu koordinatörlük, öğrencilerin üniversite yaşamlarını daha sağlıklı ve başarılı bir şekilde sürdürebilmeleri için çeşitli etkinlikler düzenlemekte ve kaynaklar sunmaktadır.</w:t>
      </w:r>
    </w:p>
    <w:p w14:paraId="2265835A" w14:textId="688378BA" w:rsidR="00CD3A55" w:rsidRPr="00220753" w:rsidRDefault="00813E35" w:rsidP="00AD25C9">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B.3.1. </w:t>
      </w:r>
      <w:r w:rsidR="00CD3A55" w:rsidRPr="00220753">
        <w:rPr>
          <w:rFonts w:ascii="Times New Roman" w:hAnsi="Times New Roman" w:cs="Times New Roman"/>
          <w:b/>
          <w:bCs/>
          <w:color w:val="000000" w:themeColor="text1"/>
          <w:sz w:val="24"/>
          <w:szCs w:val="24"/>
        </w:rPr>
        <w:t xml:space="preserve">Öğrenme </w:t>
      </w:r>
      <w:r w:rsidR="00E32518" w:rsidRPr="00220753">
        <w:rPr>
          <w:rFonts w:ascii="Times New Roman" w:hAnsi="Times New Roman" w:cs="Times New Roman"/>
          <w:b/>
          <w:bCs/>
          <w:color w:val="000000" w:themeColor="text1"/>
          <w:sz w:val="24"/>
          <w:szCs w:val="24"/>
        </w:rPr>
        <w:t xml:space="preserve">Ortam </w:t>
      </w:r>
      <w:r w:rsidR="009F12CC" w:rsidRPr="00220753">
        <w:rPr>
          <w:rFonts w:ascii="Times New Roman" w:hAnsi="Times New Roman" w:cs="Times New Roman"/>
          <w:b/>
          <w:bCs/>
          <w:color w:val="000000" w:themeColor="text1"/>
          <w:sz w:val="24"/>
          <w:szCs w:val="24"/>
        </w:rPr>
        <w:t xml:space="preserve">ve </w:t>
      </w:r>
      <w:r w:rsidR="00E32518" w:rsidRPr="00220753">
        <w:rPr>
          <w:rFonts w:ascii="Times New Roman" w:hAnsi="Times New Roman" w:cs="Times New Roman"/>
          <w:b/>
          <w:bCs/>
          <w:color w:val="000000" w:themeColor="text1"/>
          <w:sz w:val="24"/>
          <w:szCs w:val="24"/>
        </w:rPr>
        <w:t>Kaynakları</w:t>
      </w:r>
    </w:p>
    <w:p w14:paraId="1B9BF1CA" w14:textId="7E4BAF5A" w:rsidR="008F32E6" w:rsidRPr="00220753" w:rsidRDefault="008F32E6" w:rsidP="00EB509D">
      <w:pPr>
        <w:spacing w:after="120" w:line="360" w:lineRule="auto"/>
        <w:jc w:val="both"/>
        <w:rPr>
          <w:rFonts w:ascii="Times New Roman" w:hAnsi="Times New Roman" w:cs="Times New Roman"/>
          <w:bCs/>
          <w:color w:val="000000" w:themeColor="text1"/>
          <w:sz w:val="24"/>
          <w:szCs w:val="24"/>
        </w:rPr>
      </w:pPr>
      <w:r w:rsidRPr="00EB509D">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EB509D" w:rsidRPr="00EB509D">
        <w:rPr>
          <w:rFonts w:ascii="Times New Roman" w:hAnsi="Times New Roman" w:cs="Times New Roman"/>
          <w:color w:val="000000" w:themeColor="text1"/>
          <w:sz w:val="24"/>
          <w:szCs w:val="24"/>
        </w:rPr>
        <w:t xml:space="preserve">Üç </w:t>
      </w:r>
      <w:r w:rsidRPr="00EB509D">
        <w:rPr>
          <w:rFonts w:ascii="Times New Roman" w:hAnsi="Times New Roman" w:cs="Times New Roman"/>
          <w:color w:val="000000" w:themeColor="text1"/>
          <w:sz w:val="24"/>
          <w:szCs w:val="24"/>
        </w:rPr>
        <w:t>(3)</w:t>
      </w:r>
      <w:r w:rsidR="00EB509D" w:rsidRPr="00EB509D">
        <w:rPr>
          <w:rFonts w:ascii="Times New Roman" w:hAnsi="Times New Roman" w:cs="Times New Roman"/>
          <w:color w:val="000000" w:themeColor="text1"/>
          <w:sz w:val="24"/>
          <w:szCs w:val="24"/>
        </w:rPr>
        <w:t xml:space="preserve"> Puan</w:t>
      </w:r>
      <w:r w:rsidRPr="00220753">
        <w:rPr>
          <w:rFonts w:ascii="Times New Roman" w:hAnsi="Times New Roman" w:cs="Times New Roman"/>
          <w:bCs/>
          <w:color w:val="000000" w:themeColor="text1"/>
          <w:sz w:val="24"/>
          <w:szCs w:val="24"/>
        </w:rPr>
        <w:t xml:space="preserve"> Kurumun genelinde öğrenme kaynaklarının yönetimi, alanın gereksinimlerine, erişilebilirlik ilkelerine ve birimler arası dengeye dikkat edilerek planlanmakta ve uygulanmaktadır. Bu, öğrencilerin çeşitli öğrenme gereksinimlerini karşılayabilecekleri ve eğitim kaynaklarına kolayca erişebilecekleri bir ortamın sağlanmasını içerir. Öğrenme kaynaklarının yönetimi, kütüphaneler, laboratuvarlar, dijital kaynaklar, öğretim materyalleri ve diğer eğitim araçlarını içerir. Bu kaynakların sağlanması, bakımı, güncellenmesi ve kullanılabilirliği sürekli olarak gözden geçirilir ve iyileştirilir. Ayrıca, öğrenme kaynaklarının adil bir şekilde dağıtılması ve tüm öğrencilerin eşit fırsatlara sahip olması için çaba gösterilir. Bu süreçte öğrenci geri bildirimleri ve ihtiyaç analizleri de dikkate alınır ve kaynak yönetimi stratejileri buna göre şekillendirilir.</w:t>
      </w:r>
    </w:p>
    <w:p w14:paraId="3A04B0FF" w14:textId="5434CF61" w:rsidR="00D73DE6" w:rsidRPr="00220753" w:rsidRDefault="00D73DE6" w:rsidP="00EB509D">
      <w:pPr>
        <w:spacing w:after="120" w:line="360" w:lineRule="auto"/>
        <w:jc w:val="both"/>
        <w:rPr>
          <w:rFonts w:ascii="Times New Roman" w:hAnsi="Times New Roman" w:cs="Times New Roman"/>
          <w:bCs/>
          <w:color w:val="000000" w:themeColor="text1"/>
          <w:sz w:val="24"/>
          <w:szCs w:val="24"/>
        </w:rPr>
      </w:pPr>
      <w:r w:rsidRPr="00AD25C9">
        <w:rPr>
          <w:rFonts w:ascii="Times New Roman" w:hAnsi="Times New Roman" w:cs="Times New Roman"/>
          <w:b/>
          <w:i/>
          <w:iCs/>
          <w:color w:val="000000" w:themeColor="text1"/>
          <w:sz w:val="24"/>
          <w:szCs w:val="24"/>
        </w:rPr>
        <w:t>Kanıtlar:</w:t>
      </w:r>
      <w:r w:rsidR="00CD0E01" w:rsidRPr="00220753">
        <w:rPr>
          <w:rFonts w:ascii="Times New Roman" w:hAnsi="Times New Roman" w:cs="Times New Roman"/>
          <w:b/>
          <w:color w:val="000000" w:themeColor="text1"/>
          <w:sz w:val="24"/>
          <w:szCs w:val="24"/>
        </w:rPr>
        <w:t xml:space="preserve"> </w:t>
      </w:r>
      <w:r w:rsidR="00CD0E01" w:rsidRPr="00220753">
        <w:rPr>
          <w:rFonts w:ascii="Times New Roman" w:hAnsi="Times New Roman" w:cs="Times New Roman"/>
          <w:bCs/>
          <w:color w:val="000000" w:themeColor="text1"/>
          <w:sz w:val="24"/>
          <w:szCs w:val="24"/>
        </w:rPr>
        <w:t>ÇOMÜ Deniz Teknolojileri MYO Kalite Güvence ve İç Kontrol Formlar ve Dilekçeler</w:t>
      </w:r>
      <w:r w:rsidR="00AD25C9">
        <w:rPr>
          <w:rFonts w:ascii="Times New Roman" w:hAnsi="Times New Roman" w:cs="Times New Roman"/>
          <w:bCs/>
          <w:color w:val="000000" w:themeColor="text1"/>
          <w:sz w:val="24"/>
          <w:szCs w:val="24"/>
        </w:rPr>
        <w:t>.</w:t>
      </w:r>
    </w:p>
    <w:p w14:paraId="3D199CD5" w14:textId="681A7469" w:rsidR="00813E35" w:rsidRDefault="00000000" w:rsidP="009F27BA">
      <w:pPr>
        <w:pStyle w:val="ListeParagraf"/>
        <w:spacing w:after="0" w:line="360" w:lineRule="auto"/>
        <w:ind w:left="284"/>
        <w:jc w:val="both"/>
        <w:rPr>
          <w:rFonts w:ascii="Times New Roman" w:hAnsi="Times New Roman" w:cs="Times New Roman"/>
          <w:color w:val="000000" w:themeColor="text1"/>
          <w:sz w:val="24"/>
          <w:szCs w:val="24"/>
        </w:rPr>
      </w:pPr>
      <w:hyperlink r:id="rId156" w:history="1">
        <w:r w:rsidR="00960477" w:rsidRPr="00B92F61">
          <w:rPr>
            <w:rStyle w:val="Kpr"/>
            <w:rFonts w:ascii="Times New Roman" w:hAnsi="Times New Roman" w:cs="Times New Roman"/>
            <w:sz w:val="24"/>
            <w:szCs w:val="24"/>
          </w:rPr>
          <w:t>https://denizteknolojilerimyo.comu.edu.tr/kalite-guvence-ve-ic-kontrol/formlar-ve-dilekceler-r95.html</w:t>
        </w:r>
      </w:hyperlink>
    </w:p>
    <w:p w14:paraId="36EA328D" w14:textId="455FC17B" w:rsidR="00CD3A55" w:rsidRPr="00220753" w:rsidRDefault="00813E35" w:rsidP="00AD25C9">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B.3.2. </w:t>
      </w:r>
      <w:r w:rsidR="00CD3A55" w:rsidRPr="00220753">
        <w:rPr>
          <w:rFonts w:ascii="Times New Roman" w:hAnsi="Times New Roman" w:cs="Times New Roman"/>
          <w:b/>
          <w:bCs/>
          <w:color w:val="000000" w:themeColor="text1"/>
          <w:sz w:val="24"/>
          <w:szCs w:val="24"/>
        </w:rPr>
        <w:t xml:space="preserve">Akademik </w:t>
      </w:r>
      <w:r w:rsidR="00E32518" w:rsidRPr="00220753">
        <w:rPr>
          <w:rFonts w:ascii="Times New Roman" w:hAnsi="Times New Roman" w:cs="Times New Roman"/>
          <w:b/>
          <w:bCs/>
          <w:color w:val="000000" w:themeColor="text1"/>
          <w:sz w:val="24"/>
          <w:szCs w:val="24"/>
        </w:rPr>
        <w:t>Destek Hizmetleri</w:t>
      </w:r>
    </w:p>
    <w:p w14:paraId="4DAB71BE" w14:textId="49B20E12" w:rsidR="00EB509D" w:rsidRDefault="008F32E6" w:rsidP="00EB509D">
      <w:pPr>
        <w:spacing w:after="120" w:line="360" w:lineRule="auto"/>
        <w:jc w:val="both"/>
        <w:rPr>
          <w:rFonts w:ascii="Times New Roman" w:hAnsi="Times New Roman" w:cs="Times New Roman"/>
          <w:bCs/>
          <w:color w:val="000000" w:themeColor="text1"/>
          <w:sz w:val="24"/>
          <w:szCs w:val="24"/>
        </w:rPr>
      </w:pPr>
      <w:r w:rsidRPr="00EB509D">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EB509D">
        <w:rPr>
          <w:rFonts w:ascii="Times New Roman" w:hAnsi="Times New Roman" w:cs="Times New Roman"/>
          <w:color w:val="000000" w:themeColor="text1"/>
          <w:sz w:val="24"/>
          <w:szCs w:val="24"/>
        </w:rPr>
        <w:t xml:space="preserve">Üç </w:t>
      </w:r>
      <w:r w:rsidRPr="00EB509D">
        <w:rPr>
          <w:rFonts w:ascii="Times New Roman" w:hAnsi="Times New Roman" w:cs="Times New Roman"/>
          <w:color w:val="000000" w:themeColor="text1"/>
          <w:sz w:val="24"/>
          <w:szCs w:val="24"/>
        </w:rPr>
        <w:t>(3)</w:t>
      </w:r>
      <w:r w:rsidR="00EB509D">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Kurumda öğrencilerin akademik gelişimi ve kariyer planlamasıyla ilgili uygulamalar titizlikle takip edilmekte ve sürekli olarak öğrenci katılımıyla iyileştirilmektedir. Bu kapsamda, öğrencilere akademik danışmanlık hizmetleri sunulmakta ve bireysel akademik hedeflerine ulaşmaları için destek sağlanmaktadır. Ayrıca, öğrencilerin kariyer planlaması konusunda rehberlik ve destek sunulmakta, staj ve iş olanakları hakkında bilgilendirme yapılmaktadır.</w:t>
      </w:r>
    </w:p>
    <w:p w14:paraId="056418E6" w14:textId="77777777" w:rsidR="00EB509D" w:rsidRDefault="008F32E6" w:rsidP="00EB509D">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Öğrencilerin akademik gelişimi ve kariyer planlamasına yönelik olarak düzenlenen etkinlikler, seminerler, atölye çalışmaları ve kariyer fuarları gibi programlar düzenlenmektedir. Bu etkinliklerde öğrencilerin geri bildirimleri önemsenmekte ve programlar, öğrencilerin ihtiyaçlarına ve beklentilerine göre şekillendirilmektedir.</w:t>
      </w:r>
    </w:p>
    <w:p w14:paraId="52C1E9C4" w14:textId="77777777" w:rsidR="00EB509D" w:rsidRDefault="008F32E6" w:rsidP="00EB509D">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lastRenderedPageBreak/>
        <w:t>Ayrıca, öğrencilerin akademik performansları ve kariyer hedefleri düzenli olarak izlenmekte ve değerlendirilmekte, bu süreçte öğrenci görüşleri ve talepleri dikkate alınarak gerekli düzenlemeler yapılmaktadır. Böylece, öğrencilerin akademik başarılarını artırmaları ve kariyer hedeflerine ulaşmaları için gerekli destek sağlanmaktadır.</w:t>
      </w:r>
    </w:p>
    <w:p w14:paraId="6107032C" w14:textId="7CEB8577" w:rsidR="00D73DE6" w:rsidRPr="00EB509D" w:rsidRDefault="00D73DE6" w:rsidP="00EB509D">
      <w:pPr>
        <w:spacing w:after="120" w:line="360" w:lineRule="auto"/>
        <w:jc w:val="both"/>
        <w:rPr>
          <w:rFonts w:ascii="Times New Roman" w:hAnsi="Times New Roman" w:cs="Times New Roman"/>
          <w:bCs/>
          <w:color w:val="000000" w:themeColor="text1"/>
          <w:sz w:val="24"/>
          <w:szCs w:val="24"/>
        </w:rPr>
      </w:pPr>
      <w:r w:rsidRPr="00960477">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CD0E01" w:rsidRPr="00220753">
        <w:rPr>
          <w:rFonts w:ascii="Times New Roman" w:hAnsi="Times New Roman" w:cs="Times New Roman"/>
          <w:bCs/>
          <w:color w:val="000000" w:themeColor="text1"/>
          <w:sz w:val="24"/>
          <w:szCs w:val="24"/>
        </w:rPr>
        <w:t>Deniz Teknolojileri MYO Kariyer Merkezi 2022-23 Koordinasyon Toplantısı</w:t>
      </w:r>
      <w:r w:rsidR="00960477">
        <w:rPr>
          <w:rFonts w:ascii="Times New Roman" w:hAnsi="Times New Roman" w:cs="Times New Roman"/>
          <w:bCs/>
          <w:color w:val="000000" w:themeColor="text1"/>
          <w:sz w:val="24"/>
          <w:szCs w:val="24"/>
        </w:rPr>
        <w:t xml:space="preserve">. </w:t>
      </w:r>
      <w:r w:rsidR="006B7D6C" w:rsidRPr="00220753">
        <w:rPr>
          <w:rFonts w:ascii="Times New Roman" w:hAnsi="Times New Roman" w:cs="Times New Roman"/>
          <w:bCs/>
          <w:color w:val="000000" w:themeColor="text1"/>
          <w:sz w:val="24"/>
          <w:szCs w:val="24"/>
        </w:rPr>
        <w:t>ÇOMÜ Öğrenci Yaşam, Kariyer ve Mezun İlişkileri Koordinatörlüğü</w:t>
      </w:r>
      <w:r w:rsidR="00960477">
        <w:rPr>
          <w:rFonts w:ascii="Times New Roman" w:hAnsi="Times New Roman" w:cs="Times New Roman"/>
          <w:bCs/>
          <w:color w:val="000000" w:themeColor="text1"/>
          <w:sz w:val="24"/>
          <w:szCs w:val="24"/>
        </w:rPr>
        <w:t>.</w:t>
      </w:r>
      <w:r w:rsidR="006B7D6C" w:rsidRPr="00220753">
        <w:rPr>
          <w:rFonts w:ascii="Times New Roman" w:hAnsi="Times New Roman" w:cs="Times New Roman"/>
          <w:bCs/>
          <w:color w:val="000000" w:themeColor="text1"/>
          <w:sz w:val="24"/>
          <w:szCs w:val="24"/>
        </w:rPr>
        <w:t xml:space="preserve"> ÇOMÜ Psikolojik Danışmanlık Rehberlik Birimi</w:t>
      </w:r>
      <w:r w:rsidR="00960477">
        <w:rPr>
          <w:rFonts w:ascii="Times New Roman" w:hAnsi="Times New Roman" w:cs="Times New Roman"/>
          <w:bCs/>
          <w:color w:val="000000" w:themeColor="text1"/>
          <w:sz w:val="24"/>
          <w:szCs w:val="24"/>
        </w:rPr>
        <w:t>.</w:t>
      </w:r>
      <w:r w:rsidR="006B7D6C" w:rsidRPr="00220753">
        <w:rPr>
          <w:rFonts w:ascii="Times New Roman" w:hAnsi="Times New Roman" w:cs="Times New Roman"/>
          <w:bCs/>
          <w:color w:val="000000" w:themeColor="text1"/>
          <w:sz w:val="24"/>
          <w:szCs w:val="24"/>
        </w:rPr>
        <w:t xml:space="preserve"> İnsansız Su Altı Sistemleri Yarışması Duyurusu</w:t>
      </w:r>
      <w:r w:rsidR="00960477">
        <w:rPr>
          <w:rFonts w:ascii="Times New Roman" w:hAnsi="Times New Roman" w:cs="Times New Roman"/>
          <w:bCs/>
          <w:color w:val="000000" w:themeColor="text1"/>
          <w:sz w:val="24"/>
          <w:szCs w:val="24"/>
        </w:rPr>
        <w:t>.</w:t>
      </w:r>
      <w:r w:rsidR="00143476" w:rsidRPr="00220753">
        <w:rPr>
          <w:rFonts w:ascii="Times New Roman" w:hAnsi="Times New Roman" w:cs="Times New Roman"/>
          <w:bCs/>
          <w:color w:val="000000" w:themeColor="text1"/>
          <w:sz w:val="24"/>
          <w:szCs w:val="24"/>
        </w:rPr>
        <w:t xml:space="preserve"> Deniz Teknolojileri MYO Staj İşlemleri Duyurusu</w:t>
      </w:r>
      <w:r w:rsidR="00960477">
        <w:rPr>
          <w:rFonts w:ascii="Times New Roman" w:hAnsi="Times New Roman" w:cs="Times New Roman"/>
          <w:bCs/>
          <w:color w:val="000000" w:themeColor="text1"/>
          <w:sz w:val="24"/>
          <w:szCs w:val="24"/>
        </w:rPr>
        <w:t>.</w:t>
      </w:r>
      <w:r w:rsidR="00143476" w:rsidRPr="00220753">
        <w:rPr>
          <w:rFonts w:ascii="Times New Roman" w:hAnsi="Times New Roman" w:cs="Times New Roman"/>
          <w:sz w:val="24"/>
          <w:szCs w:val="24"/>
        </w:rPr>
        <w:t xml:space="preserve"> </w:t>
      </w:r>
      <w:r w:rsidR="00F55860" w:rsidRPr="00220753">
        <w:rPr>
          <w:rFonts w:ascii="Times New Roman" w:hAnsi="Times New Roman" w:cs="Times New Roman"/>
          <w:sz w:val="24"/>
          <w:szCs w:val="24"/>
        </w:rPr>
        <w:t xml:space="preserve">Deniz Teknolojileri MYO </w:t>
      </w:r>
      <w:r w:rsidR="00143476" w:rsidRPr="00220753">
        <w:rPr>
          <w:rFonts w:ascii="Times New Roman" w:hAnsi="Times New Roman" w:cs="Times New Roman"/>
          <w:bCs/>
          <w:color w:val="000000" w:themeColor="text1"/>
          <w:sz w:val="24"/>
          <w:szCs w:val="24"/>
        </w:rPr>
        <w:t>2023-2024 Akademik Yılı Oryantasyon Programı Düzenlendi</w:t>
      </w:r>
      <w:r w:rsidR="00960477">
        <w:rPr>
          <w:rFonts w:ascii="Times New Roman" w:hAnsi="Times New Roman" w:cs="Times New Roman"/>
          <w:bCs/>
          <w:color w:val="000000" w:themeColor="text1"/>
          <w:sz w:val="24"/>
          <w:szCs w:val="24"/>
        </w:rPr>
        <w:t>.</w:t>
      </w:r>
    </w:p>
    <w:p w14:paraId="5F85C06A" w14:textId="77777777" w:rsidR="00AD25C9" w:rsidRDefault="00000000" w:rsidP="009F27BA">
      <w:pPr>
        <w:pStyle w:val="ListeParagraf"/>
        <w:spacing w:after="0" w:line="360" w:lineRule="auto"/>
        <w:ind w:left="284"/>
        <w:jc w:val="both"/>
        <w:rPr>
          <w:rFonts w:ascii="Times New Roman" w:hAnsi="Times New Roman" w:cs="Times New Roman"/>
          <w:bCs/>
          <w:color w:val="000000" w:themeColor="text1"/>
          <w:sz w:val="24"/>
          <w:szCs w:val="24"/>
        </w:rPr>
      </w:pPr>
      <w:hyperlink r:id="rId157" w:history="1">
        <w:r w:rsidR="00960477" w:rsidRPr="00B92F61">
          <w:rPr>
            <w:rStyle w:val="Kpr"/>
            <w:rFonts w:ascii="Times New Roman" w:hAnsi="Times New Roman" w:cs="Times New Roman"/>
            <w:bCs/>
            <w:sz w:val="24"/>
            <w:szCs w:val="24"/>
          </w:rPr>
          <w:t>https://denizteknolojilerimyo.comu.edu.tr/arsiv/haberler/kariyer-merkezi-2022-2023-koordinasyon-toplantisi--r393.html</w:t>
        </w:r>
      </w:hyperlink>
    </w:p>
    <w:p w14:paraId="122EDE2A" w14:textId="77777777" w:rsidR="00AD25C9" w:rsidRDefault="00000000" w:rsidP="009F27BA">
      <w:pPr>
        <w:pStyle w:val="ListeParagraf"/>
        <w:spacing w:after="0" w:line="360" w:lineRule="auto"/>
        <w:ind w:left="284"/>
        <w:jc w:val="both"/>
        <w:rPr>
          <w:rFonts w:ascii="Times New Roman" w:hAnsi="Times New Roman" w:cs="Times New Roman"/>
          <w:bCs/>
          <w:color w:val="000000" w:themeColor="text1"/>
          <w:sz w:val="24"/>
          <w:szCs w:val="24"/>
        </w:rPr>
      </w:pPr>
      <w:hyperlink r:id="rId158" w:history="1">
        <w:r w:rsidR="00AD25C9" w:rsidRPr="00B92F61">
          <w:rPr>
            <w:rStyle w:val="Kpr"/>
            <w:rFonts w:ascii="Times New Roman" w:hAnsi="Times New Roman" w:cs="Times New Roman"/>
            <w:bCs/>
            <w:sz w:val="24"/>
            <w:szCs w:val="24"/>
          </w:rPr>
          <w:t>https://omik.comu.edu.tr/</w:t>
        </w:r>
      </w:hyperlink>
    </w:p>
    <w:p w14:paraId="20889DF7" w14:textId="77777777" w:rsidR="00AD25C9" w:rsidRDefault="00000000" w:rsidP="009F27BA">
      <w:pPr>
        <w:pStyle w:val="ListeParagraf"/>
        <w:spacing w:after="0" w:line="360" w:lineRule="auto"/>
        <w:ind w:left="284"/>
        <w:jc w:val="both"/>
        <w:rPr>
          <w:rFonts w:ascii="Times New Roman" w:hAnsi="Times New Roman" w:cs="Times New Roman"/>
          <w:bCs/>
          <w:color w:val="000000" w:themeColor="text1"/>
          <w:sz w:val="24"/>
          <w:szCs w:val="24"/>
        </w:rPr>
      </w:pPr>
      <w:hyperlink r:id="rId159" w:history="1">
        <w:r w:rsidR="00AD25C9" w:rsidRPr="00B92F61">
          <w:rPr>
            <w:rStyle w:val="Kpr"/>
            <w:rFonts w:ascii="Times New Roman" w:hAnsi="Times New Roman" w:cs="Times New Roman"/>
            <w:bCs/>
            <w:sz w:val="24"/>
            <w:szCs w:val="24"/>
          </w:rPr>
          <w:t>https://pdrbr.comu.edu.tr/</w:t>
        </w:r>
      </w:hyperlink>
    </w:p>
    <w:p w14:paraId="6E3C9B8F" w14:textId="77777777" w:rsidR="00AD25C9" w:rsidRDefault="00000000" w:rsidP="009F27BA">
      <w:pPr>
        <w:pStyle w:val="ListeParagraf"/>
        <w:spacing w:after="0" w:line="360" w:lineRule="auto"/>
        <w:ind w:left="284"/>
        <w:jc w:val="both"/>
        <w:rPr>
          <w:rFonts w:ascii="Times New Roman" w:hAnsi="Times New Roman" w:cs="Times New Roman"/>
          <w:bCs/>
          <w:color w:val="000000" w:themeColor="text1"/>
          <w:sz w:val="24"/>
          <w:szCs w:val="24"/>
        </w:rPr>
      </w:pPr>
      <w:hyperlink r:id="rId160" w:history="1">
        <w:r w:rsidR="00AD25C9" w:rsidRPr="00B92F61">
          <w:rPr>
            <w:rStyle w:val="Kpr"/>
            <w:rFonts w:ascii="Times New Roman" w:hAnsi="Times New Roman" w:cs="Times New Roman"/>
            <w:bCs/>
            <w:sz w:val="24"/>
            <w:szCs w:val="24"/>
          </w:rPr>
          <w:t>https://denizteknolojilerimyo.comu.edu.tr/arsiv/duyurular/insansiz-su-alti-sistemleri-yarismasi-r510.html</w:t>
        </w:r>
      </w:hyperlink>
    </w:p>
    <w:p w14:paraId="3281CB71" w14:textId="77777777" w:rsidR="00AD25C9" w:rsidRDefault="00000000" w:rsidP="009F27BA">
      <w:pPr>
        <w:pStyle w:val="ListeParagraf"/>
        <w:spacing w:after="0" w:line="360" w:lineRule="auto"/>
        <w:ind w:left="284"/>
        <w:jc w:val="both"/>
        <w:rPr>
          <w:rFonts w:ascii="Times New Roman" w:hAnsi="Times New Roman" w:cs="Times New Roman"/>
          <w:bCs/>
          <w:color w:val="000000" w:themeColor="text1"/>
          <w:sz w:val="24"/>
          <w:szCs w:val="24"/>
        </w:rPr>
      </w:pPr>
      <w:hyperlink r:id="rId161" w:history="1">
        <w:r w:rsidR="00AD25C9" w:rsidRPr="00B92F61">
          <w:rPr>
            <w:rStyle w:val="Kpr"/>
            <w:rFonts w:ascii="Times New Roman" w:hAnsi="Times New Roman" w:cs="Times New Roman"/>
            <w:bCs/>
            <w:sz w:val="24"/>
            <w:szCs w:val="24"/>
          </w:rPr>
          <w:t>https://denizteknolojilerimyo.comu.edu.tr/arsiv/duyurular/staj-islemleri-hakkinda-r413.html</w:t>
        </w:r>
      </w:hyperlink>
    </w:p>
    <w:p w14:paraId="042C466E" w14:textId="53CBB04F" w:rsidR="00143476" w:rsidRDefault="00000000" w:rsidP="009F27BA">
      <w:pPr>
        <w:pStyle w:val="ListeParagraf"/>
        <w:spacing w:after="0" w:line="360" w:lineRule="auto"/>
        <w:ind w:left="284"/>
        <w:jc w:val="both"/>
        <w:rPr>
          <w:rFonts w:ascii="Times New Roman" w:hAnsi="Times New Roman" w:cs="Times New Roman"/>
          <w:bCs/>
          <w:color w:val="000000" w:themeColor="text1"/>
          <w:sz w:val="24"/>
          <w:szCs w:val="24"/>
        </w:rPr>
      </w:pPr>
      <w:hyperlink r:id="rId162" w:history="1">
        <w:r w:rsidR="00AD25C9" w:rsidRPr="00B92F61">
          <w:rPr>
            <w:rStyle w:val="Kpr"/>
            <w:rFonts w:ascii="Times New Roman" w:hAnsi="Times New Roman" w:cs="Times New Roman"/>
            <w:bCs/>
            <w:sz w:val="24"/>
            <w:szCs w:val="24"/>
          </w:rPr>
          <w:t>https://denizteknolojilerimyo.comu.edu.tr/arsiv/haberler/2023-2024-akademik-yili-oryantasyon-programi-duzen-r474.html</w:t>
        </w:r>
      </w:hyperlink>
    </w:p>
    <w:p w14:paraId="5BFF7A00" w14:textId="5DEFDF0E" w:rsidR="00CD3A55" w:rsidRPr="00220753" w:rsidRDefault="004376AB" w:rsidP="00AD25C9">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B.3.3. </w:t>
      </w:r>
      <w:r w:rsidR="00CD3A55" w:rsidRPr="00220753">
        <w:rPr>
          <w:rFonts w:ascii="Times New Roman" w:hAnsi="Times New Roman" w:cs="Times New Roman"/>
          <w:b/>
          <w:bCs/>
          <w:color w:val="000000" w:themeColor="text1"/>
          <w:sz w:val="24"/>
          <w:szCs w:val="24"/>
        </w:rPr>
        <w:t xml:space="preserve">Tesis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Altyapılar</w:t>
      </w:r>
    </w:p>
    <w:p w14:paraId="54C42074" w14:textId="77777777" w:rsidR="00AD25C9" w:rsidRDefault="008F32E6" w:rsidP="00AD25C9">
      <w:pPr>
        <w:spacing w:after="120" w:line="360" w:lineRule="auto"/>
        <w:jc w:val="both"/>
        <w:rPr>
          <w:rFonts w:ascii="Times New Roman" w:hAnsi="Times New Roman" w:cs="Times New Roman"/>
          <w:bCs/>
          <w:color w:val="000000" w:themeColor="text1"/>
          <w:sz w:val="24"/>
          <w:szCs w:val="24"/>
        </w:rPr>
      </w:pPr>
      <w:r w:rsidRPr="00AD25C9">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AD25C9">
        <w:rPr>
          <w:rFonts w:ascii="Times New Roman" w:hAnsi="Times New Roman" w:cs="Times New Roman"/>
          <w:color w:val="000000" w:themeColor="text1"/>
          <w:sz w:val="24"/>
          <w:szCs w:val="24"/>
        </w:rPr>
        <w:t xml:space="preserve">Dört </w:t>
      </w:r>
      <w:r w:rsidRPr="00AD25C9">
        <w:rPr>
          <w:rFonts w:ascii="Times New Roman" w:hAnsi="Times New Roman" w:cs="Times New Roman"/>
          <w:color w:val="000000" w:themeColor="text1"/>
          <w:sz w:val="24"/>
          <w:szCs w:val="24"/>
        </w:rPr>
        <w:t>(4)</w:t>
      </w:r>
      <w:r w:rsidR="00AD25C9">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Tesis ve altyapının kullanımı titizlikle izlenmekte ve ihtiyaçlar doğrultusunda sürekli olarak iyileştirilmektedir. Bu kapsamda, tesislerin günlük kullanımı ve bakımı düzenli olarak takip edilmekte ve gerektiğinde gerekli onarımlar ve iyileştirmeler yapılmaktadır.</w:t>
      </w:r>
    </w:p>
    <w:p w14:paraId="5A58026A" w14:textId="77777777" w:rsidR="00AD25C9" w:rsidRDefault="008F32E6" w:rsidP="00AD25C9">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Öğrenci ve personel tarafından tesislerin kullanımıyla ilgili geri bildirimler de önemsenmektedir. Bu geri bildirimler, tesislerin kullanımında ortaya çıkan sorunların belirlenmesine ve çözümlenmesine yardımcı olmaktadır. Ayrıca, tesislerin ihtiyaç duyulan alanlarda daha etkin bir şekilde kullanılabilmesi için öneriler ve talepler de dikkate alınmaktadır.</w:t>
      </w:r>
    </w:p>
    <w:p w14:paraId="1B765928" w14:textId="2F3333D3" w:rsidR="008F32E6" w:rsidRPr="00220753" w:rsidRDefault="008F32E6" w:rsidP="00AD25C9">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 xml:space="preserve">İyileştirme çalışmaları, tesislerin teknik özelliklerinin güncellenmesi, kullanım kolaylığının artırılması, erişilebilirlik standartlarının iyileştirilmesi ve tesislerin genel olarak daha verimli </w:t>
      </w:r>
      <w:r w:rsidRPr="00220753">
        <w:rPr>
          <w:rFonts w:ascii="Times New Roman" w:hAnsi="Times New Roman" w:cs="Times New Roman"/>
          <w:bCs/>
          <w:color w:val="000000" w:themeColor="text1"/>
          <w:sz w:val="24"/>
          <w:szCs w:val="24"/>
        </w:rPr>
        <w:lastRenderedPageBreak/>
        <w:t>hale getirilmesi yönünde gerçekleştirilmektedir. Bu sayede, öğrencilerin ve personelin daha iyi bir ortamda çalışmaları ve faaliyetlerini sürdürmeleri sağlanmaktadır.</w:t>
      </w:r>
    </w:p>
    <w:p w14:paraId="6E9AE2B9" w14:textId="61E01288" w:rsidR="00D73DE6" w:rsidRPr="00220753" w:rsidRDefault="00D73DE6" w:rsidP="00AD25C9">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
          <w:color w:val="000000" w:themeColor="text1"/>
          <w:sz w:val="24"/>
          <w:szCs w:val="24"/>
        </w:rPr>
        <w:t xml:space="preserve">Kanıtlar: </w:t>
      </w:r>
      <w:r w:rsidR="00135C9C" w:rsidRPr="00220753">
        <w:rPr>
          <w:rFonts w:ascii="Times New Roman" w:hAnsi="Times New Roman" w:cs="Times New Roman"/>
          <w:bCs/>
          <w:color w:val="000000" w:themeColor="text1"/>
          <w:sz w:val="24"/>
          <w:szCs w:val="24"/>
        </w:rPr>
        <w:t>ÇOMÜ</w:t>
      </w:r>
      <w:r w:rsidR="00AD25C9">
        <w:rPr>
          <w:rFonts w:ascii="Times New Roman" w:hAnsi="Times New Roman" w:cs="Times New Roman"/>
          <w:bCs/>
          <w:color w:val="000000" w:themeColor="text1"/>
          <w:sz w:val="24"/>
          <w:szCs w:val="24"/>
        </w:rPr>
        <w:t xml:space="preserve"> Web Sitesi.</w:t>
      </w:r>
      <w:r w:rsidR="00135C9C" w:rsidRPr="00220753">
        <w:rPr>
          <w:rFonts w:ascii="Times New Roman" w:hAnsi="Times New Roman" w:cs="Times New Roman"/>
          <w:bCs/>
          <w:color w:val="000000" w:themeColor="text1"/>
          <w:sz w:val="24"/>
          <w:szCs w:val="24"/>
        </w:rPr>
        <w:t xml:space="preserve"> Deniz Teknolojileri MYO</w:t>
      </w:r>
      <w:r w:rsidR="00AD25C9">
        <w:rPr>
          <w:rFonts w:ascii="Times New Roman" w:hAnsi="Times New Roman" w:cs="Times New Roman"/>
          <w:bCs/>
          <w:color w:val="000000" w:themeColor="text1"/>
          <w:sz w:val="24"/>
          <w:szCs w:val="24"/>
        </w:rPr>
        <w:t xml:space="preserve"> Web sitesi.</w:t>
      </w:r>
      <w:r w:rsidR="00135C9C" w:rsidRPr="00220753">
        <w:rPr>
          <w:rFonts w:ascii="Times New Roman" w:hAnsi="Times New Roman" w:cs="Times New Roman"/>
          <w:bCs/>
          <w:color w:val="000000" w:themeColor="text1"/>
          <w:sz w:val="24"/>
          <w:szCs w:val="24"/>
        </w:rPr>
        <w:t xml:space="preserve"> ÇOMÜ Dardanos Yerleşkesi</w:t>
      </w:r>
      <w:r w:rsidR="00AD25C9">
        <w:rPr>
          <w:rFonts w:ascii="Times New Roman" w:hAnsi="Times New Roman" w:cs="Times New Roman"/>
          <w:bCs/>
          <w:color w:val="000000" w:themeColor="text1"/>
          <w:sz w:val="24"/>
          <w:szCs w:val="24"/>
        </w:rPr>
        <w:t>.</w:t>
      </w:r>
      <w:r w:rsidR="00135C9C" w:rsidRPr="00220753">
        <w:rPr>
          <w:rFonts w:ascii="Times New Roman" w:hAnsi="Times New Roman" w:cs="Times New Roman"/>
          <w:bCs/>
          <w:color w:val="000000" w:themeColor="text1"/>
          <w:sz w:val="24"/>
          <w:szCs w:val="24"/>
        </w:rPr>
        <w:t xml:space="preserve"> ÇOMÜ Araştırma Merkezleri</w:t>
      </w:r>
      <w:r w:rsidR="00AD25C9">
        <w:rPr>
          <w:rFonts w:ascii="Times New Roman" w:hAnsi="Times New Roman" w:cs="Times New Roman"/>
          <w:bCs/>
          <w:color w:val="000000" w:themeColor="text1"/>
          <w:sz w:val="24"/>
          <w:szCs w:val="24"/>
        </w:rPr>
        <w:t>.</w:t>
      </w:r>
      <w:r w:rsidR="00135C9C" w:rsidRPr="00220753">
        <w:rPr>
          <w:rFonts w:ascii="Times New Roman" w:hAnsi="Times New Roman" w:cs="Times New Roman"/>
          <w:bCs/>
          <w:color w:val="000000" w:themeColor="text1"/>
          <w:sz w:val="24"/>
          <w:szCs w:val="24"/>
        </w:rPr>
        <w:t xml:space="preserve"> ÇOBİLTUM-Bilim ve Teknoloji Uygulama ve Araştırma Merkezi</w:t>
      </w:r>
      <w:r w:rsidR="00AD25C9">
        <w:rPr>
          <w:rFonts w:ascii="Times New Roman" w:hAnsi="Times New Roman" w:cs="Times New Roman"/>
          <w:bCs/>
          <w:color w:val="000000" w:themeColor="text1"/>
          <w:sz w:val="24"/>
          <w:szCs w:val="24"/>
        </w:rPr>
        <w:t>.</w:t>
      </w:r>
      <w:r w:rsidR="00135C9C" w:rsidRPr="00220753">
        <w:rPr>
          <w:rFonts w:ascii="Times New Roman" w:hAnsi="Times New Roman" w:cs="Times New Roman"/>
          <w:bCs/>
          <w:color w:val="000000" w:themeColor="text1"/>
          <w:sz w:val="24"/>
          <w:szCs w:val="24"/>
        </w:rPr>
        <w:t xml:space="preserve"> ÇOMÜ Bilimsel Araştırma Projeleri Koordinasyon Birimi</w:t>
      </w:r>
      <w:r w:rsidR="00AD25C9">
        <w:rPr>
          <w:rFonts w:ascii="Times New Roman" w:hAnsi="Times New Roman" w:cs="Times New Roman"/>
          <w:bCs/>
          <w:color w:val="000000" w:themeColor="text1"/>
          <w:sz w:val="24"/>
          <w:szCs w:val="24"/>
        </w:rPr>
        <w:t>.</w:t>
      </w:r>
      <w:r w:rsidR="00135C9C" w:rsidRPr="00220753">
        <w:rPr>
          <w:rFonts w:ascii="Times New Roman" w:hAnsi="Times New Roman" w:cs="Times New Roman"/>
          <w:bCs/>
          <w:color w:val="000000" w:themeColor="text1"/>
          <w:sz w:val="24"/>
          <w:szCs w:val="24"/>
        </w:rPr>
        <w:t xml:space="preserve"> ÇOMÜ Kütüphane ve Dokümantasyon Daire Başkanlığı</w:t>
      </w:r>
      <w:r w:rsidR="00AD25C9">
        <w:rPr>
          <w:rFonts w:ascii="Times New Roman" w:hAnsi="Times New Roman" w:cs="Times New Roman"/>
          <w:bCs/>
          <w:color w:val="000000" w:themeColor="text1"/>
          <w:sz w:val="24"/>
          <w:szCs w:val="24"/>
        </w:rPr>
        <w:t>.</w:t>
      </w:r>
      <w:r w:rsidR="00871138" w:rsidRPr="00220753">
        <w:rPr>
          <w:rFonts w:ascii="Times New Roman" w:hAnsi="Times New Roman" w:cs="Times New Roman"/>
          <w:bCs/>
          <w:color w:val="000000" w:themeColor="text1"/>
          <w:sz w:val="24"/>
          <w:szCs w:val="24"/>
        </w:rPr>
        <w:t xml:space="preserve"> ÇOMÜ Hastanesi</w:t>
      </w:r>
      <w:r w:rsidR="00AD25C9">
        <w:rPr>
          <w:rFonts w:ascii="Times New Roman" w:hAnsi="Times New Roman" w:cs="Times New Roman"/>
          <w:bCs/>
          <w:color w:val="000000" w:themeColor="text1"/>
          <w:sz w:val="24"/>
          <w:szCs w:val="24"/>
        </w:rPr>
        <w:t>.</w:t>
      </w:r>
      <w:r w:rsidR="00871138" w:rsidRPr="00220753">
        <w:rPr>
          <w:rFonts w:ascii="Times New Roman" w:hAnsi="Times New Roman" w:cs="Times New Roman"/>
          <w:bCs/>
          <w:color w:val="000000" w:themeColor="text1"/>
          <w:sz w:val="24"/>
          <w:szCs w:val="24"/>
        </w:rPr>
        <w:t xml:space="preserve"> ÇOMÜ Ağız ve Diş Sağlığı Uygulama ve Araştırma Merkezi</w:t>
      </w:r>
      <w:r w:rsidR="00AD25C9">
        <w:rPr>
          <w:rFonts w:ascii="Times New Roman" w:hAnsi="Times New Roman" w:cs="Times New Roman"/>
          <w:bCs/>
          <w:color w:val="000000" w:themeColor="text1"/>
          <w:sz w:val="24"/>
          <w:szCs w:val="24"/>
        </w:rPr>
        <w:t>.</w:t>
      </w:r>
      <w:r w:rsidR="00871138" w:rsidRPr="00220753">
        <w:rPr>
          <w:rFonts w:ascii="Times New Roman" w:hAnsi="Times New Roman" w:cs="Times New Roman"/>
          <w:bCs/>
          <w:color w:val="000000" w:themeColor="text1"/>
          <w:sz w:val="24"/>
          <w:szCs w:val="24"/>
        </w:rPr>
        <w:t xml:space="preserve"> ÇOMÜ Yemek</w:t>
      </w:r>
      <w:r w:rsidR="00AD25C9">
        <w:rPr>
          <w:rFonts w:ascii="Times New Roman" w:hAnsi="Times New Roman" w:cs="Times New Roman"/>
          <w:bCs/>
          <w:color w:val="000000" w:themeColor="text1"/>
          <w:sz w:val="24"/>
          <w:szCs w:val="24"/>
        </w:rPr>
        <w:t>.</w:t>
      </w:r>
      <w:r w:rsidR="00871138" w:rsidRPr="00220753">
        <w:rPr>
          <w:rFonts w:ascii="Times New Roman" w:hAnsi="Times New Roman" w:cs="Times New Roman"/>
          <w:bCs/>
          <w:color w:val="000000" w:themeColor="text1"/>
          <w:sz w:val="24"/>
          <w:szCs w:val="24"/>
        </w:rPr>
        <w:t xml:space="preserve"> ÇOMÜ Teknopark</w:t>
      </w:r>
      <w:r w:rsidR="00AD25C9">
        <w:rPr>
          <w:rFonts w:ascii="Times New Roman" w:hAnsi="Times New Roman" w:cs="Times New Roman"/>
          <w:bCs/>
          <w:color w:val="000000" w:themeColor="text1"/>
          <w:sz w:val="24"/>
          <w:szCs w:val="24"/>
        </w:rPr>
        <w:t>.</w:t>
      </w:r>
    </w:p>
    <w:p w14:paraId="5806D9D1"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63" w:history="1">
        <w:r w:rsidR="00135C9C" w:rsidRPr="00220753">
          <w:rPr>
            <w:rStyle w:val="Kpr"/>
            <w:rFonts w:ascii="Times New Roman" w:hAnsi="Times New Roman" w:cs="Times New Roman"/>
            <w:bCs/>
            <w:sz w:val="24"/>
            <w:szCs w:val="24"/>
          </w:rPr>
          <w:t>https://www.comu.edu.tr/</w:t>
        </w:r>
      </w:hyperlink>
    </w:p>
    <w:p w14:paraId="76288244"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64" w:history="1">
        <w:r w:rsidR="00AD25C9" w:rsidRPr="00B92F61">
          <w:rPr>
            <w:rStyle w:val="Kpr"/>
            <w:rFonts w:ascii="Times New Roman" w:hAnsi="Times New Roman" w:cs="Times New Roman"/>
            <w:bCs/>
            <w:sz w:val="24"/>
            <w:szCs w:val="24"/>
          </w:rPr>
          <w:t>https://denizteknolojilerimyo.comu.edu.tr/</w:t>
        </w:r>
      </w:hyperlink>
    </w:p>
    <w:p w14:paraId="653657A6"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65" w:history="1">
        <w:r w:rsidR="00AD25C9" w:rsidRPr="00B92F61">
          <w:rPr>
            <w:rStyle w:val="Kpr"/>
            <w:rFonts w:ascii="Times New Roman" w:hAnsi="Times New Roman" w:cs="Times New Roman"/>
            <w:bCs/>
            <w:sz w:val="24"/>
            <w:szCs w:val="24"/>
          </w:rPr>
          <w:t>https://dardanos.comu.edu.tr/</w:t>
        </w:r>
      </w:hyperlink>
    </w:p>
    <w:p w14:paraId="47D5B9A0"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66" w:history="1">
        <w:r w:rsidR="00AD25C9" w:rsidRPr="00B92F61">
          <w:rPr>
            <w:rStyle w:val="Kpr"/>
            <w:rFonts w:ascii="Times New Roman" w:hAnsi="Times New Roman" w:cs="Times New Roman"/>
            <w:bCs/>
            <w:sz w:val="24"/>
            <w:szCs w:val="24"/>
          </w:rPr>
          <w:t>https://www.comu.edu.tr/arastirma-merkezleri</w:t>
        </w:r>
      </w:hyperlink>
    </w:p>
    <w:p w14:paraId="05571DC9"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67" w:history="1">
        <w:r w:rsidR="00AD25C9" w:rsidRPr="00B92F61">
          <w:rPr>
            <w:rStyle w:val="Kpr"/>
            <w:rFonts w:ascii="Times New Roman" w:hAnsi="Times New Roman" w:cs="Times New Roman"/>
            <w:bCs/>
            <w:sz w:val="24"/>
            <w:szCs w:val="24"/>
          </w:rPr>
          <w:t>https://cobiltum.comu.edu.tr/</w:t>
        </w:r>
      </w:hyperlink>
    </w:p>
    <w:p w14:paraId="77A68A1D"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68" w:history="1">
        <w:r w:rsidR="00AD25C9" w:rsidRPr="00B92F61">
          <w:rPr>
            <w:rStyle w:val="Kpr"/>
            <w:rFonts w:ascii="Times New Roman" w:hAnsi="Times New Roman" w:cs="Times New Roman"/>
            <w:bCs/>
            <w:sz w:val="24"/>
            <w:szCs w:val="24"/>
          </w:rPr>
          <w:t>https://arastirma.comu.edu.tr/</w:t>
        </w:r>
      </w:hyperlink>
    </w:p>
    <w:p w14:paraId="7D95CCE4"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69" w:history="1">
        <w:r w:rsidR="00AD25C9" w:rsidRPr="00B92F61">
          <w:rPr>
            <w:rStyle w:val="Kpr"/>
            <w:rFonts w:ascii="Times New Roman" w:hAnsi="Times New Roman" w:cs="Times New Roman"/>
            <w:bCs/>
            <w:sz w:val="24"/>
            <w:szCs w:val="24"/>
          </w:rPr>
          <w:t>https://lib.comu.edu.tr/</w:t>
        </w:r>
      </w:hyperlink>
    </w:p>
    <w:p w14:paraId="287D2A03"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70" w:history="1">
        <w:r w:rsidR="00AD25C9" w:rsidRPr="00B92F61">
          <w:rPr>
            <w:rStyle w:val="Kpr"/>
            <w:rFonts w:ascii="Times New Roman" w:hAnsi="Times New Roman" w:cs="Times New Roman"/>
            <w:bCs/>
            <w:sz w:val="24"/>
            <w:szCs w:val="24"/>
          </w:rPr>
          <w:t>https://hastane.comu.edu.tr/</w:t>
        </w:r>
      </w:hyperlink>
    </w:p>
    <w:p w14:paraId="5070A971"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71" w:history="1">
        <w:r w:rsidR="00AD25C9" w:rsidRPr="00B92F61">
          <w:rPr>
            <w:rStyle w:val="Kpr"/>
            <w:rFonts w:ascii="Times New Roman" w:hAnsi="Times New Roman" w:cs="Times New Roman"/>
            <w:bCs/>
            <w:sz w:val="24"/>
            <w:szCs w:val="24"/>
          </w:rPr>
          <w:t>https://dismer.comu.edu.tr/</w:t>
        </w:r>
      </w:hyperlink>
    </w:p>
    <w:p w14:paraId="0AB6F4C2" w14:textId="77777777" w:rsidR="00AD25C9" w:rsidRDefault="00000000" w:rsidP="009F27BA">
      <w:pPr>
        <w:spacing w:after="0" w:line="360" w:lineRule="auto"/>
        <w:ind w:left="284"/>
        <w:jc w:val="both"/>
        <w:rPr>
          <w:rFonts w:ascii="Times New Roman" w:hAnsi="Times New Roman" w:cs="Times New Roman"/>
          <w:bCs/>
          <w:color w:val="000000" w:themeColor="text1"/>
          <w:sz w:val="24"/>
          <w:szCs w:val="24"/>
        </w:rPr>
      </w:pPr>
      <w:hyperlink r:id="rId172" w:history="1">
        <w:r w:rsidR="00AD25C9" w:rsidRPr="00B92F61">
          <w:rPr>
            <w:rStyle w:val="Kpr"/>
            <w:rFonts w:ascii="Times New Roman" w:hAnsi="Times New Roman" w:cs="Times New Roman"/>
            <w:bCs/>
            <w:sz w:val="24"/>
            <w:szCs w:val="24"/>
          </w:rPr>
          <w:t>https://yemek.comu.edu.tr/</w:t>
        </w:r>
      </w:hyperlink>
    </w:p>
    <w:p w14:paraId="69C85F97" w14:textId="4EF650D2" w:rsidR="00871138" w:rsidRPr="00220753" w:rsidRDefault="00000000" w:rsidP="009F27BA">
      <w:pPr>
        <w:spacing w:after="0" w:line="360" w:lineRule="auto"/>
        <w:ind w:left="284"/>
        <w:jc w:val="both"/>
        <w:rPr>
          <w:rFonts w:ascii="Times New Roman" w:hAnsi="Times New Roman" w:cs="Times New Roman"/>
          <w:bCs/>
          <w:color w:val="000000" w:themeColor="text1"/>
          <w:sz w:val="24"/>
          <w:szCs w:val="24"/>
        </w:rPr>
      </w:pPr>
      <w:hyperlink r:id="rId173" w:history="1">
        <w:r w:rsidR="00AD25C9" w:rsidRPr="00B92F61">
          <w:rPr>
            <w:rStyle w:val="Kpr"/>
            <w:rFonts w:ascii="Times New Roman" w:hAnsi="Times New Roman" w:cs="Times New Roman"/>
            <w:bCs/>
            <w:sz w:val="24"/>
            <w:szCs w:val="24"/>
          </w:rPr>
          <w:t>https://www.canakkaleteknopark.com.tr/</w:t>
        </w:r>
      </w:hyperlink>
    </w:p>
    <w:p w14:paraId="523415FB" w14:textId="55C3ACFB" w:rsidR="00CD3A55" w:rsidRPr="00220753" w:rsidRDefault="005F321F" w:rsidP="00AD25C9">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B.3.4. </w:t>
      </w:r>
      <w:r w:rsidR="00CD3A55" w:rsidRPr="00220753">
        <w:rPr>
          <w:rFonts w:ascii="Times New Roman" w:hAnsi="Times New Roman" w:cs="Times New Roman"/>
          <w:b/>
          <w:bCs/>
          <w:color w:val="000000" w:themeColor="text1"/>
          <w:sz w:val="24"/>
          <w:szCs w:val="24"/>
        </w:rPr>
        <w:t xml:space="preserve">Dezavantajlı </w:t>
      </w:r>
      <w:r w:rsidR="00E32518" w:rsidRPr="00220753">
        <w:rPr>
          <w:rFonts w:ascii="Times New Roman" w:hAnsi="Times New Roman" w:cs="Times New Roman"/>
          <w:b/>
          <w:bCs/>
          <w:color w:val="000000" w:themeColor="text1"/>
          <w:sz w:val="24"/>
          <w:szCs w:val="24"/>
        </w:rPr>
        <w:t>Gruplar</w:t>
      </w:r>
    </w:p>
    <w:p w14:paraId="687564EB" w14:textId="48C0BE76" w:rsidR="008F32E6" w:rsidRPr="00220753" w:rsidRDefault="008F32E6" w:rsidP="00AD25C9">
      <w:pPr>
        <w:spacing w:after="120" w:line="360" w:lineRule="auto"/>
        <w:jc w:val="both"/>
        <w:rPr>
          <w:rFonts w:ascii="Times New Roman" w:hAnsi="Times New Roman" w:cs="Times New Roman"/>
          <w:bCs/>
          <w:color w:val="000000" w:themeColor="text1"/>
          <w:sz w:val="24"/>
          <w:szCs w:val="24"/>
        </w:rPr>
      </w:pPr>
      <w:r w:rsidRPr="00AD25C9">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AD25C9" w:rsidRPr="00AD25C9">
        <w:rPr>
          <w:rFonts w:ascii="Times New Roman" w:hAnsi="Times New Roman" w:cs="Times New Roman"/>
          <w:color w:val="000000" w:themeColor="text1"/>
          <w:sz w:val="24"/>
          <w:szCs w:val="24"/>
        </w:rPr>
        <w:t xml:space="preserve">Üç </w:t>
      </w:r>
      <w:r w:rsidRPr="00AD25C9">
        <w:rPr>
          <w:rFonts w:ascii="Times New Roman" w:hAnsi="Times New Roman" w:cs="Times New Roman"/>
          <w:color w:val="000000" w:themeColor="text1"/>
          <w:sz w:val="24"/>
          <w:szCs w:val="24"/>
        </w:rPr>
        <w:t>(3)</w:t>
      </w:r>
      <w:r w:rsidR="00AD25C9" w:rsidRPr="00AD25C9">
        <w:rPr>
          <w:rFonts w:ascii="Times New Roman" w:hAnsi="Times New Roman" w:cs="Times New Roman"/>
          <w:color w:val="000000" w:themeColor="text1"/>
          <w:sz w:val="24"/>
          <w:szCs w:val="24"/>
        </w:rPr>
        <w:t xml:space="preserve"> Puan,</w:t>
      </w:r>
      <w:r w:rsidRPr="00220753">
        <w:rPr>
          <w:rFonts w:ascii="Times New Roman" w:hAnsi="Times New Roman" w:cs="Times New Roman"/>
          <w:sz w:val="24"/>
          <w:szCs w:val="24"/>
        </w:rPr>
        <w:t xml:space="preserve"> </w:t>
      </w:r>
      <w:r w:rsidRPr="00220753">
        <w:rPr>
          <w:rFonts w:ascii="Times New Roman" w:hAnsi="Times New Roman" w:cs="Times New Roman"/>
          <w:bCs/>
          <w:color w:val="000000" w:themeColor="text1"/>
          <w:sz w:val="24"/>
          <w:szCs w:val="24"/>
        </w:rPr>
        <w:t>ÇOMÜ Deniz Teknolojileri Meslek Yüksekokulu, dezavantajlı grupların eğitim olanaklarına erişimini sağlamak için çeşitli uygulamalar yürütmektedir. Bu kapsamda:</w:t>
      </w:r>
    </w:p>
    <w:p w14:paraId="2B906E63" w14:textId="77777777" w:rsidR="00AD25C9" w:rsidRDefault="008F32E6" w:rsidP="00AD25C9">
      <w:pPr>
        <w:pStyle w:val="ListeParagraf"/>
        <w:numPr>
          <w:ilvl w:val="0"/>
          <w:numId w:val="14"/>
        </w:numPr>
        <w:spacing w:after="120" w:line="360" w:lineRule="auto"/>
        <w:ind w:left="567" w:hanging="283"/>
        <w:jc w:val="both"/>
        <w:rPr>
          <w:rFonts w:ascii="Times New Roman" w:hAnsi="Times New Roman" w:cs="Times New Roman"/>
          <w:bCs/>
          <w:color w:val="000000" w:themeColor="text1"/>
          <w:sz w:val="24"/>
          <w:szCs w:val="24"/>
        </w:rPr>
      </w:pPr>
      <w:r w:rsidRPr="00AD25C9">
        <w:rPr>
          <w:rFonts w:ascii="Times New Roman" w:hAnsi="Times New Roman" w:cs="Times New Roman"/>
          <w:b/>
          <w:bCs/>
          <w:i/>
          <w:iCs/>
          <w:color w:val="000000" w:themeColor="text1"/>
          <w:sz w:val="24"/>
          <w:szCs w:val="24"/>
        </w:rPr>
        <w:t>Engelli Öğrencilere Destek:</w:t>
      </w:r>
      <w:r w:rsidRPr="00220753">
        <w:rPr>
          <w:rFonts w:ascii="Times New Roman" w:hAnsi="Times New Roman" w:cs="Times New Roman"/>
          <w:bCs/>
          <w:color w:val="000000" w:themeColor="text1"/>
          <w:sz w:val="24"/>
          <w:szCs w:val="24"/>
        </w:rPr>
        <w:t xml:space="preserve"> Öncelikle, engelli öğrencilerin eğitim sürecine katılımını kolaylaştırmak için gerekli fiziksel düzenlemeler yapılmaktadır. Engelli öğrencilerin tesislere erişimini sağlamak için rampalar, engelli asansörleri ve uygun tuvaletler gibi altyapısal iyileştirmeler yapılmaktadır. Ayrıca, özel gereksinimli öğrencilere özel eğitim ve rehberlik hizmetleri sunulmaktadır.</w:t>
      </w:r>
    </w:p>
    <w:p w14:paraId="3DB290BF" w14:textId="77777777" w:rsidR="00AD25C9" w:rsidRDefault="008F32E6" w:rsidP="00AD25C9">
      <w:pPr>
        <w:pStyle w:val="ListeParagraf"/>
        <w:numPr>
          <w:ilvl w:val="0"/>
          <w:numId w:val="14"/>
        </w:numPr>
        <w:spacing w:after="120" w:line="360" w:lineRule="auto"/>
        <w:ind w:left="567" w:hanging="283"/>
        <w:jc w:val="both"/>
        <w:rPr>
          <w:rFonts w:ascii="Times New Roman" w:hAnsi="Times New Roman" w:cs="Times New Roman"/>
          <w:bCs/>
          <w:color w:val="000000" w:themeColor="text1"/>
          <w:sz w:val="24"/>
          <w:szCs w:val="24"/>
        </w:rPr>
      </w:pPr>
      <w:r w:rsidRPr="00AD25C9">
        <w:rPr>
          <w:rFonts w:ascii="Times New Roman" w:hAnsi="Times New Roman" w:cs="Times New Roman"/>
          <w:b/>
          <w:bCs/>
          <w:i/>
          <w:iCs/>
          <w:color w:val="000000" w:themeColor="text1"/>
          <w:sz w:val="24"/>
          <w:szCs w:val="24"/>
        </w:rPr>
        <w:t>Kariyer Destek Programları:</w:t>
      </w:r>
      <w:r w:rsidRPr="00AD25C9">
        <w:rPr>
          <w:rFonts w:ascii="Times New Roman" w:hAnsi="Times New Roman" w:cs="Times New Roman"/>
          <w:bCs/>
          <w:color w:val="000000" w:themeColor="text1"/>
          <w:sz w:val="24"/>
          <w:szCs w:val="24"/>
        </w:rPr>
        <w:t xml:space="preserve"> Öğrencilerin kariyer planlaması ve mezuniyet sonrası iş bulma süreçlerinde dezavantajlı gruplara yönelik destek programları düzenlenmektedir. Bu programlar, iş bulma becerileri geliştirme, staj imkanlarına erişim sağlama ve iş görüşmesi teknikleri gibi konularda eğitimler içermektedir.</w:t>
      </w:r>
    </w:p>
    <w:p w14:paraId="3103424A" w14:textId="77777777" w:rsidR="00AD25C9" w:rsidRDefault="008F32E6" w:rsidP="00AD25C9">
      <w:pPr>
        <w:pStyle w:val="ListeParagraf"/>
        <w:numPr>
          <w:ilvl w:val="0"/>
          <w:numId w:val="14"/>
        </w:numPr>
        <w:spacing w:after="120" w:line="360" w:lineRule="auto"/>
        <w:ind w:left="567" w:hanging="283"/>
        <w:jc w:val="both"/>
        <w:rPr>
          <w:rFonts w:ascii="Times New Roman" w:hAnsi="Times New Roman" w:cs="Times New Roman"/>
          <w:bCs/>
          <w:color w:val="000000" w:themeColor="text1"/>
          <w:sz w:val="24"/>
          <w:szCs w:val="24"/>
        </w:rPr>
      </w:pPr>
      <w:r w:rsidRPr="00AD25C9">
        <w:rPr>
          <w:rFonts w:ascii="Times New Roman" w:hAnsi="Times New Roman" w:cs="Times New Roman"/>
          <w:b/>
          <w:bCs/>
          <w:i/>
          <w:iCs/>
          <w:color w:val="000000" w:themeColor="text1"/>
          <w:sz w:val="24"/>
          <w:szCs w:val="24"/>
        </w:rPr>
        <w:lastRenderedPageBreak/>
        <w:t>Burs ve İstihdam Fırsatları:</w:t>
      </w:r>
      <w:r w:rsidRPr="00AD25C9">
        <w:rPr>
          <w:rFonts w:ascii="Times New Roman" w:hAnsi="Times New Roman" w:cs="Times New Roman"/>
          <w:bCs/>
          <w:color w:val="000000" w:themeColor="text1"/>
          <w:sz w:val="24"/>
          <w:szCs w:val="24"/>
        </w:rPr>
        <w:t xml:space="preserve"> Dezavantajlı gruplara yönelik burs ve maddi destek programları ile iş bulma süreçlerinde avantajlar sunulmaktadır. Ayrıca, iş dünyası ile </w:t>
      </w:r>
      <w:proofErr w:type="gramStart"/>
      <w:r w:rsidRPr="00AD25C9">
        <w:rPr>
          <w:rFonts w:ascii="Times New Roman" w:hAnsi="Times New Roman" w:cs="Times New Roman"/>
          <w:bCs/>
          <w:color w:val="000000" w:themeColor="text1"/>
          <w:sz w:val="24"/>
          <w:szCs w:val="24"/>
        </w:rPr>
        <w:t>işbirliği</w:t>
      </w:r>
      <w:proofErr w:type="gramEnd"/>
      <w:r w:rsidRPr="00AD25C9">
        <w:rPr>
          <w:rFonts w:ascii="Times New Roman" w:hAnsi="Times New Roman" w:cs="Times New Roman"/>
          <w:bCs/>
          <w:color w:val="000000" w:themeColor="text1"/>
          <w:sz w:val="24"/>
          <w:szCs w:val="24"/>
        </w:rPr>
        <w:t xml:space="preserve"> içinde olunarak dezavantajlı gruplara yönelik istihdam fırsatları sağlanmaktadır.</w:t>
      </w:r>
    </w:p>
    <w:p w14:paraId="75A42BDF" w14:textId="5E5D012F" w:rsidR="008F32E6" w:rsidRPr="00AD25C9" w:rsidRDefault="008F32E6" w:rsidP="00AD25C9">
      <w:pPr>
        <w:pStyle w:val="ListeParagraf"/>
        <w:numPr>
          <w:ilvl w:val="0"/>
          <w:numId w:val="14"/>
        </w:numPr>
        <w:spacing w:after="120" w:line="360" w:lineRule="auto"/>
        <w:ind w:left="567" w:hanging="283"/>
        <w:jc w:val="both"/>
        <w:rPr>
          <w:rFonts w:ascii="Times New Roman" w:hAnsi="Times New Roman" w:cs="Times New Roman"/>
          <w:bCs/>
          <w:color w:val="000000" w:themeColor="text1"/>
          <w:sz w:val="24"/>
          <w:szCs w:val="24"/>
        </w:rPr>
      </w:pPr>
      <w:r w:rsidRPr="00AD25C9">
        <w:rPr>
          <w:rFonts w:ascii="Times New Roman" w:hAnsi="Times New Roman" w:cs="Times New Roman"/>
          <w:b/>
          <w:bCs/>
          <w:i/>
          <w:iCs/>
          <w:color w:val="000000" w:themeColor="text1"/>
          <w:sz w:val="24"/>
          <w:szCs w:val="24"/>
        </w:rPr>
        <w:t>Sosyal ve Kültürel Etkinlikler:</w:t>
      </w:r>
      <w:r w:rsidRPr="00AD25C9">
        <w:rPr>
          <w:rFonts w:ascii="Times New Roman" w:hAnsi="Times New Roman" w:cs="Times New Roman"/>
          <w:bCs/>
          <w:color w:val="000000" w:themeColor="text1"/>
          <w:sz w:val="24"/>
          <w:szCs w:val="24"/>
        </w:rPr>
        <w:t xml:space="preserve"> Çeşitli sosyal ve kültürel etkinlikler düzenlenerek dezavantajlı grupların sosyal entegrasyonu ve duygusal destek alması sağlanmaktadır. Bu etkinlikler, öğrenciler arasında dayanışma ve </w:t>
      </w:r>
      <w:proofErr w:type="gramStart"/>
      <w:r w:rsidRPr="00AD25C9">
        <w:rPr>
          <w:rFonts w:ascii="Times New Roman" w:hAnsi="Times New Roman" w:cs="Times New Roman"/>
          <w:bCs/>
          <w:color w:val="000000" w:themeColor="text1"/>
          <w:sz w:val="24"/>
          <w:szCs w:val="24"/>
        </w:rPr>
        <w:t>işbirliğini</w:t>
      </w:r>
      <w:proofErr w:type="gramEnd"/>
      <w:r w:rsidRPr="00AD25C9">
        <w:rPr>
          <w:rFonts w:ascii="Times New Roman" w:hAnsi="Times New Roman" w:cs="Times New Roman"/>
          <w:bCs/>
          <w:color w:val="000000" w:themeColor="text1"/>
          <w:sz w:val="24"/>
          <w:szCs w:val="24"/>
        </w:rPr>
        <w:t xml:space="preserve"> artırmak amacıyla düzenlenmektedir.</w:t>
      </w:r>
    </w:p>
    <w:p w14:paraId="01D27BD6" w14:textId="77777777" w:rsidR="008F32E6" w:rsidRPr="00220753" w:rsidRDefault="008F32E6" w:rsidP="00AD25C9">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uygulamalar sayesinde dezavantajlı gruplara eğitim olanaklarına erişimde fırsat eşitliği sağlanarak, onların akademik başarıları ve kişisel gelişimleri desteklenmektedir.</w:t>
      </w:r>
    </w:p>
    <w:p w14:paraId="0A9D32DC" w14:textId="6CFDDB4A" w:rsidR="001112E2" w:rsidRPr="00220753" w:rsidRDefault="00D73DE6" w:rsidP="00AD25C9">
      <w:pPr>
        <w:spacing w:after="120" w:line="360" w:lineRule="auto"/>
        <w:jc w:val="both"/>
        <w:rPr>
          <w:rFonts w:ascii="Times New Roman" w:hAnsi="Times New Roman" w:cs="Times New Roman"/>
          <w:bCs/>
          <w:color w:val="000000" w:themeColor="text1"/>
          <w:sz w:val="24"/>
          <w:szCs w:val="24"/>
        </w:rPr>
      </w:pPr>
      <w:r w:rsidRPr="00AD25C9">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871138" w:rsidRPr="00220753">
        <w:rPr>
          <w:rFonts w:ascii="Times New Roman" w:hAnsi="Times New Roman" w:cs="Times New Roman"/>
          <w:bCs/>
          <w:color w:val="000000" w:themeColor="text1"/>
          <w:sz w:val="24"/>
          <w:szCs w:val="24"/>
        </w:rPr>
        <w:t>ÇOMÜ Engelli Birimi</w:t>
      </w:r>
      <w:r w:rsidR="00AD25C9">
        <w:rPr>
          <w:rFonts w:ascii="Times New Roman" w:hAnsi="Times New Roman" w:cs="Times New Roman"/>
          <w:bCs/>
          <w:color w:val="000000" w:themeColor="text1"/>
          <w:sz w:val="24"/>
          <w:szCs w:val="24"/>
        </w:rPr>
        <w:t>.</w:t>
      </w:r>
      <w:r w:rsidR="00871138" w:rsidRPr="00220753">
        <w:rPr>
          <w:rFonts w:ascii="Times New Roman" w:hAnsi="Times New Roman" w:cs="Times New Roman"/>
          <w:bCs/>
          <w:color w:val="000000" w:themeColor="text1"/>
          <w:sz w:val="24"/>
          <w:szCs w:val="24"/>
        </w:rPr>
        <w:t xml:space="preserve"> </w:t>
      </w:r>
      <w:r w:rsidR="001112E2" w:rsidRPr="00220753">
        <w:rPr>
          <w:rFonts w:ascii="Times New Roman" w:hAnsi="Times New Roman" w:cs="Times New Roman"/>
          <w:bCs/>
          <w:color w:val="000000" w:themeColor="text1"/>
          <w:sz w:val="24"/>
          <w:szCs w:val="24"/>
        </w:rPr>
        <w:t>ÇOMÜ Engelli Öğrenciler İçin Erişilebilirlik Kılavuzu</w:t>
      </w:r>
      <w:r w:rsidR="00AD25C9">
        <w:rPr>
          <w:rFonts w:ascii="Times New Roman" w:hAnsi="Times New Roman" w:cs="Times New Roman"/>
          <w:bCs/>
          <w:color w:val="000000" w:themeColor="text1"/>
          <w:sz w:val="24"/>
          <w:szCs w:val="24"/>
        </w:rPr>
        <w:t>.</w:t>
      </w:r>
      <w:r w:rsidR="001112E2" w:rsidRPr="00220753">
        <w:rPr>
          <w:rFonts w:ascii="Times New Roman" w:hAnsi="Times New Roman" w:cs="Times New Roman"/>
          <w:bCs/>
          <w:color w:val="000000" w:themeColor="text1"/>
          <w:sz w:val="24"/>
          <w:szCs w:val="24"/>
        </w:rPr>
        <w:t xml:space="preserve"> ÇOMÜ 3 Aralık Dünya Engelliler Günü Farkındalık Etkinliği</w:t>
      </w:r>
      <w:r w:rsidR="00AD25C9">
        <w:rPr>
          <w:rFonts w:ascii="Times New Roman" w:hAnsi="Times New Roman" w:cs="Times New Roman"/>
          <w:bCs/>
          <w:color w:val="000000" w:themeColor="text1"/>
          <w:sz w:val="24"/>
          <w:szCs w:val="24"/>
        </w:rPr>
        <w:t>.</w:t>
      </w:r>
      <w:r w:rsidR="001112E2" w:rsidRPr="00220753">
        <w:rPr>
          <w:rFonts w:ascii="Times New Roman" w:hAnsi="Times New Roman" w:cs="Times New Roman"/>
          <w:bCs/>
          <w:color w:val="000000" w:themeColor="text1"/>
          <w:sz w:val="24"/>
          <w:szCs w:val="24"/>
        </w:rPr>
        <w:t xml:space="preserve"> Engelsiz Kampüs Ofis Açılışı</w:t>
      </w:r>
      <w:r w:rsidR="00AD25C9">
        <w:rPr>
          <w:rFonts w:ascii="Times New Roman" w:hAnsi="Times New Roman" w:cs="Times New Roman"/>
          <w:bCs/>
          <w:color w:val="000000" w:themeColor="text1"/>
          <w:sz w:val="24"/>
          <w:szCs w:val="24"/>
        </w:rPr>
        <w:t>.</w:t>
      </w:r>
      <w:r w:rsidR="001112E2" w:rsidRPr="00220753">
        <w:rPr>
          <w:rFonts w:ascii="Times New Roman" w:hAnsi="Times New Roman" w:cs="Times New Roman"/>
          <w:bCs/>
          <w:color w:val="000000" w:themeColor="text1"/>
          <w:sz w:val="24"/>
          <w:szCs w:val="24"/>
        </w:rPr>
        <w:t xml:space="preserve"> ÇOMÜ 3-Aralık Dünya Engelliler Günü Fırsat Eşitliği Temelinde Kapsayıcılık Farkındalık Etkinliği</w:t>
      </w:r>
      <w:r w:rsidR="00AD25C9">
        <w:rPr>
          <w:rFonts w:ascii="Times New Roman" w:hAnsi="Times New Roman" w:cs="Times New Roman"/>
          <w:bCs/>
          <w:color w:val="000000" w:themeColor="text1"/>
          <w:sz w:val="24"/>
          <w:szCs w:val="24"/>
        </w:rPr>
        <w:t>.</w:t>
      </w:r>
      <w:r w:rsidR="001112E2" w:rsidRPr="00220753">
        <w:rPr>
          <w:rFonts w:ascii="Times New Roman" w:hAnsi="Times New Roman" w:cs="Times New Roman"/>
          <w:bCs/>
          <w:color w:val="000000" w:themeColor="text1"/>
          <w:sz w:val="24"/>
          <w:szCs w:val="24"/>
        </w:rPr>
        <w:t xml:space="preserve"> Çanakkale </w:t>
      </w:r>
      <w:proofErr w:type="spellStart"/>
      <w:r w:rsidR="001112E2" w:rsidRPr="00220753">
        <w:rPr>
          <w:rFonts w:ascii="Times New Roman" w:hAnsi="Times New Roman" w:cs="Times New Roman"/>
          <w:bCs/>
          <w:color w:val="000000" w:themeColor="text1"/>
          <w:sz w:val="24"/>
          <w:szCs w:val="24"/>
        </w:rPr>
        <w:t>Onsekiz</w:t>
      </w:r>
      <w:proofErr w:type="spellEnd"/>
      <w:r w:rsidR="001112E2" w:rsidRPr="00220753">
        <w:rPr>
          <w:rFonts w:ascii="Times New Roman" w:hAnsi="Times New Roman" w:cs="Times New Roman"/>
          <w:bCs/>
          <w:color w:val="000000" w:themeColor="text1"/>
          <w:sz w:val="24"/>
          <w:szCs w:val="24"/>
        </w:rPr>
        <w:t xml:space="preserve"> Mart Üniversitesi Ağız ve Diş Sağlığı Uygulama Merkezi Erişilebilirlik Belgesi</w:t>
      </w:r>
      <w:r w:rsidR="00AD25C9">
        <w:rPr>
          <w:rFonts w:ascii="Times New Roman" w:hAnsi="Times New Roman" w:cs="Times New Roman"/>
          <w:bCs/>
          <w:color w:val="000000" w:themeColor="text1"/>
          <w:sz w:val="24"/>
          <w:szCs w:val="24"/>
        </w:rPr>
        <w:t>.</w:t>
      </w:r>
      <w:r w:rsidR="001112E2" w:rsidRPr="00220753">
        <w:rPr>
          <w:rFonts w:ascii="Times New Roman" w:hAnsi="Times New Roman" w:cs="Times New Roman"/>
          <w:bCs/>
          <w:color w:val="000000" w:themeColor="text1"/>
          <w:sz w:val="24"/>
          <w:szCs w:val="24"/>
        </w:rPr>
        <w:t xml:space="preserve"> Deniz Teknolojileri MYO Öğrenci Burs İşlemleri İş Akış Şeması</w:t>
      </w:r>
      <w:r w:rsidR="00AD25C9">
        <w:rPr>
          <w:rFonts w:ascii="Times New Roman" w:hAnsi="Times New Roman" w:cs="Times New Roman"/>
          <w:bCs/>
          <w:color w:val="000000" w:themeColor="text1"/>
          <w:sz w:val="24"/>
          <w:szCs w:val="24"/>
        </w:rPr>
        <w:t>.</w:t>
      </w:r>
    </w:p>
    <w:p w14:paraId="2BFDB22B" w14:textId="77777777" w:rsidR="00AD25C9" w:rsidRDefault="00000000" w:rsidP="009F27BA">
      <w:pPr>
        <w:spacing w:after="0" w:line="360" w:lineRule="auto"/>
        <w:ind w:left="284"/>
        <w:jc w:val="both"/>
        <w:rPr>
          <w:rFonts w:ascii="Times New Roman" w:hAnsi="Times New Roman" w:cs="Times New Roman"/>
          <w:color w:val="000000" w:themeColor="text1"/>
          <w:sz w:val="24"/>
          <w:szCs w:val="24"/>
        </w:rPr>
      </w:pPr>
      <w:hyperlink r:id="rId174" w:history="1">
        <w:r w:rsidR="00871138" w:rsidRPr="00220753">
          <w:rPr>
            <w:rStyle w:val="Kpr"/>
            <w:rFonts w:ascii="Times New Roman" w:hAnsi="Times New Roman" w:cs="Times New Roman"/>
            <w:sz w:val="24"/>
            <w:szCs w:val="24"/>
          </w:rPr>
          <w:t>https://ekb.comu.edu.tr/</w:t>
        </w:r>
      </w:hyperlink>
    </w:p>
    <w:p w14:paraId="1A176364" w14:textId="77777777" w:rsidR="00AD25C9" w:rsidRDefault="00000000" w:rsidP="009F27BA">
      <w:pPr>
        <w:spacing w:after="0" w:line="360" w:lineRule="auto"/>
        <w:ind w:left="284"/>
        <w:jc w:val="both"/>
        <w:rPr>
          <w:rFonts w:ascii="Times New Roman" w:hAnsi="Times New Roman" w:cs="Times New Roman"/>
          <w:color w:val="000000" w:themeColor="text1"/>
          <w:sz w:val="24"/>
          <w:szCs w:val="24"/>
        </w:rPr>
      </w:pPr>
      <w:hyperlink r:id="rId175" w:history="1">
        <w:r w:rsidR="00AD25C9" w:rsidRPr="00B92F61">
          <w:rPr>
            <w:rStyle w:val="Kpr"/>
            <w:rFonts w:ascii="Times New Roman" w:hAnsi="Times New Roman" w:cs="Times New Roman"/>
            <w:sz w:val="24"/>
            <w:szCs w:val="24"/>
          </w:rPr>
          <w:t>https://ekb.comu.edu.tr/arsiv/duyurular/engelli-ogrenciler-icin-erisilebilirlik-kilavuzu-r61.html</w:t>
        </w:r>
      </w:hyperlink>
    </w:p>
    <w:p w14:paraId="658127C3" w14:textId="77777777" w:rsidR="00AD25C9" w:rsidRDefault="00000000" w:rsidP="009F27BA">
      <w:pPr>
        <w:spacing w:after="0" w:line="360" w:lineRule="auto"/>
        <w:ind w:left="284"/>
        <w:jc w:val="both"/>
        <w:rPr>
          <w:rFonts w:ascii="Times New Roman" w:hAnsi="Times New Roman" w:cs="Times New Roman"/>
          <w:color w:val="000000" w:themeColor="text1"/>
          <w:sz w:val="24"/>
          <w:szCs w:val="24"/>
        </w:rPr>
      </w:pPr>
      <w:hyperlink r:id="rId176" w:history="1">
        <w:r w:rsidR="00AD25C9" w:rsidRPr="00B92F61">
          <w:rPr>
            <w:rStyle w:val="Kpr"/>
            <w:rFonts w:ascii="Times New Roman" w:hAnsi="Times New Roman" w:cs="Times New Roman"/>
            <w:sz w:val="24"/>
            <w:szCs w:val="24"/>
          </w:rPr>
          <w:t>https://ekb.comu.edu.tr/arsiv/etkinlikler/3-aralik-dunya-engelliler-gunu-farkindalik-etkinli-r67.html</w:t>
        </w:r>
      </w:hyperlink>
    </w:p>
    <w:p w14:paraId="2F4E2027" w14:textId="77777777" w:rsidR="00AD25C9" w:rsidRDefault="00000000" w:rsidP="009F27BA">
      <w:pPr>
        <w:spacing w:after="0" w:line="360" w:lineRule="auto"/>
        <w:ind w:left="284"/>
        <w:jc w:val="both"/>
        <w:rPr>
          <w:rFonts w:ascii="Times New Roman" w:hAnsi="Times New Roman" w:cs="Times New Roman"/>
          <w:color w:val="000000" w:themeColor="text1"/>
          <w:sz w:val="24"/>
          <w:szCs w:val="24"/>
        </w:rPr>
      </w:pPr>
      <w:hyperlink r:id="rId177" w:history="1">
        <w:r w:rsidR="00AD25C9" w:rsidRPr="00B92F61">
          <w:rPr>
            <w:rStyle w:val="Kpr"/>
            <w:rFonts w:ascii="Times New Roman" w:hAnsi="Times New Roman" w:cs="Times New Roman"/>
            <w:sz w:val="24"/>
            <w:szCs w:val="24"/>
          </w:rPr>
          <w:t>https://ekb.comu.edu.tr/arsiv/etkinlikler/engelsiz-kampus-ofis-acilisi-r65.html</w:t>
        </w:r>
      </w:hyperlink>
    </w:p>
    <w:p w14:paraId="7BF224DD" w14:textId="77777777" w:rsidR="00AD25C9" w:rsidRDefault="00000000" w:rsidP="009F27BA">
      <w:pPr>
        <w:spacing w:after="0" w:line="360" w:lineRule="auto"/>
        <w:ind w:left="284"/>
        <w:jc w:val="both"/>
        <w:rPr>
          <w:rFonts w:ascii="Times New Roman" w:hAnsi="Times New Roman" w:cs="Times New Roman"/>
          <w:color w:val="000000" w:themeColor="text1"/>
          <w:sz w:val="24"/>
          <w:szCs w:val="24"/>
        </w:rPr>
      </w:pPr>
      <w:hyperlink r:id="rId178" w:history="1">
        <w:r w:rsidR="00AD25C9" w:rsidRPr="00B92F61">
          <w:rPr>
            <w:rStyle w:val="Kpr"/>
            <w:rFonts w:ascii="Times New Roman" w:hAnsi="Times New Roman" w:cs="Times New Roman"/>
            <w:sz w:val="24"/>
            <w:szCs w:val="24"/>
          </w:rPr>
          <w:t>https://ekb.comu.edu.tr/arsiv/etkinlikler/3-aralik-dunya-engelliler-gunu-firsat-esitligi-tem-r62.html</w:t>
        </w:r>
      </w:hyperlink>
    </w:p>
    <w:p w14:paraId="511A2EF2" w14:textId="77777777" w:rsidR="00AD25C9" w:rsidRDefault="00000000" w:rsidP="009F27BA">
      <w:pPr>
        <w:spacing w:after="0" w:line="360" w:lineRule="auto"/>
        <w:ind w:left="284"/>
        <w:jc w:val="both"/>
        <w:rPr>
          <w:rFonts w:ascii="Times New Roman" w:hAnsi="Times New Roman" w:cs="Times New Roman"/>
          <w:color w:val="000000" w:themeColor="text1"/>
          <w:sz w:val="24"/>
          <w:szCs w:val="24"/>
        </w:rPr>
      </w:pPr>
      <w:hyperlink r:id="rId179" w:history="1">
        <w:r w:rsidR="00AD25C9" w:rsidRPr="00B92F61">
          <w:rPr>
            <w:rStyle w:val="Kpr"/>
            <w:rFonts w:ascii="Times New Roman" w:hAnsi="Times New Roman" w:cs="Times New Roman"/>
            <w:sz w:val="24"/>
            <w:szCs w:val="24"/>
          </w:rPr>
          <w:t>https://ekb.comu.edu.tr/arsiv/haberler/canakkale-onsekiz-mart-universitesi-agiz-ve-dis-sa-r60.html</w:t>
        </w:r>
      </w:hyperlink>
    </w:p>
    <w:p w14:paraId="79E90992" w14:textId="57C7EC67" w:rsidR="001112E2" w:rsidRPr="00220753" w:rsidRDefault="00000000" w:rsidP="009F27BA">
      <w:pPr>
        <w:spacing w:after="0" w:line="360" w:lineRule="auto"/>
        <w:ind w:left="284"/>
        <w:jc w:val="both"/>
        <w:rPr>
          <w:rFonts w:ascii="Times New Roman" w:hAnsi="Times New Roman" w:cs="Times New Roman"/>
          <w:color w:val="000000" w:themeColor="text1"/>
          <w:sz w:val="24"/>
          <w:szCs w:val="24"/>
        </w:rPr>
      </w:pPr>
      <w:hyperlink r:id="rId180" w:history="1">
        <w:r w:rsidR="00AD25C9" w:rsidRPr="00B92F61">
          <w:rPr>
            <w:rStyle w:val="Kpr"/>
            <w:rFonts w:ascii="Times New Roman" w:hAnsi="Times New Roman" w:cs="Times New Roman"/>
            <w:sz w:val="24"/>
            <w:szCs w:val="24"/>
          </w:rPr>
          <w:t>https://denizteknolojilerimyo.comu.edu.tr/ogrenci-burs-islemleri-is-akis-semasi-r64.html</w:t>
        </w:r>
      </w:hyperlink>
    </w:p>
    <w:p w14:paraId="1FF28B52" w14:textId="2599C390" w:rsidR="00CD3A55" w:rsidRPr="00220753" w:rsidRDefault="005F321F" w:rsidP="00AD25C9">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B.3.5. </w:t>
      </w:r>
      <w:r w:rsidR="00CD3A55" w:rsidRPr="00220753">
        <w:rPr>
          <w:rFonts w:ascii="Times New Roman" w:hAnsi="Times New Roman" w:cs="Times New Roman"/>
          <w:b/>
          <w:bCs/>
          <w:color w:val="000000" w:themeColor="text1"/>
          <w:sz w:val="24"/>
          <w:szCs w:val="24"/>
        </w:rPr>
        <w:t>Sosyal</w:t>
      </w:r>
      <w:r w:rsidR="00E32518" w:rsidRPr="00220753">
        <w:rPr>
          <w:rFonts w:ascii="Times New Roman" w:hAnsi="Times New Roman" w:cs="Times New Roman"/>
          <w:b/>
          <w:bCs/>
          <w:color w:val="000000" w:themeColor="text1"/>
          <w:sz w:val="24"/>
          <w:szCs w:val="24"/>
        </w:rPr>
        <w:t>, Kültürel, Sportif Faaliyetler</w:t>
      </w:r>
    </w:p>
    <w:p w14:paraId="593B18F0" w14:textId="299D1FA3" w:rsidR="00F60912" w:rsidRPr="00220753" w:rsidRDefault="00F60912" w:rsidP="00AD25C9">
      <w:pPr>
        <w:spacing w:after="120" w:line="360" w:lineRule="auto"/>
        <w:jc w:val="both"/>
        <w:rPr>
          <w:rFonts w:ascii="Times New Roman" w:hAnsi="Times New Roman" w:cs="Times New Roman"/>
          <w:bCs/>
          <w:color w:val="000000" w:themeColor="text1"/>
          <w:sz w:val="24"/>
          <w:szCs w:val="24"/>
        </w:rPr>
      </w:pPr>
      <w:r w:rsidRPr="00AD25C9">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AD25C9" w:rsidRPr="00AD25C9">
        <w:rPr>
          <w:rFonts w:ascii="Times New Roman" w:hAnsi="Times New Roman" w:cs="Times New Roman"/>
          <w:color w:val="000000" w:themeColor="text1"/>
          <w:sz w:val="24"/>
          <w:szCs w:val="24"/>
        </w:rPr>
        <w:t xml:space="preserve">Üç </w:t>
      </w:r>
      <w:r w:rsidRPr="00AD25C9">
        <w:rPr>
          <w:rFonts w:ascii="Times New Roman" w:hAnsi="Times New Roman" w:cs="Times New Roman"/>
          <w:color w:val="000000" w:themeColor="text1"/>
          <w:sz w:val="24"/>
          <w:szCs w:val="24"/>
        </w:rPr>
        <w:t>(3)</w:t>
      </w:r>
      <w:r w:rsidR="00AD25C9" w:rsidRPr="00AD25C9">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ÇOMÜ Deniz Teknolojileri Meslek Yüksekokulu'nda sosyal, kültürel ve sportif faaliyetlere erişimde fırsat eşitliği ilkesine büyük önem verilmektedir. Bu kapsamda şu uygulamalar gerçekleştirilmektedir:</w:t>
      </w:r>
    </w:p>
    <w:p w14:paraId="1520F4B5" w14:textId="77777777" w:rsidR="00AD25C9" w:rsidRDefault="00F60912" w:rsidP="00AD25C9">
      <w:pPr>
        <w:pStyle w:val="ListeParagraf"/>
        <w:numPr>
          <w:ilvl w:val="0"/>
          <w:numId w:val="15"/>
        </w:numPr>
        <w:spacing w:after="120" w:line="360" w:lineRule="auto"/>
        <w:ind w:left="567" w:hanging="283"/>
        <w:jc w:val="both"/>
        <w:rPr>
          <w:rFonts w:ascii="Times New Roman" w:hAnsi="Times New Roman" w:cs="Times New Roman"/>
          <w:bCs/>
          <w:color w:val="000000" w:themeColor="text1"/>
          <w:sz w:val="24"/>
          <w:szCs w:val="24"/>
        </w:rPr>
      </w:pPr>
      <w:r w:rsidRPr="00AD25C9">
        <w:rPr>
          <w:rFonts w:ascii="Times New Roman" w:hAnsi="Times New Roman" w:cs="Times New Roman"/>
          <w:b/>
          <w:bCs/>
          <w:i/>
          <w:iCs/>
          <w:color w:val="000000" w:themeColor="text1"/>
          <w:sz w:val="24"/>
          <w:szCs w:val="24"/>
        </w:rPr>
        <w:t>Çeşitli Etkinliklerin Düzenlenmesi:</w:t>
      </w:r>
      <w:r w:rsidRPr="00220753">
        <w:rPr>
          <w:rFonts w:ascii="Times New Roman" w:hAnsi="Times New Roman" w:cs="Times New Roman"/>
          <w:bCs/>
          <w:color w:val="000000" w:themeColor="text1"/>
          <w:sz w:val="24"/>
          <w:szCs w:val="24"/>
        </w:rPr>
        <w:t xml:space="preserve"> Okul, öğrencilerin çeşitli sosyal, kültürel ve sportif etkinliklere katılmasını teşvik etmek amacıyla düzenli etkinlikler düzenlemektedir. Bu </w:t>
      </w:r>
      <w:r w:rsidRPr="00220753">
        <w:rPr>
          <w:rFonts w:ascii="Times New Roman" w:hAnsi="Times New Roman" w:cs="Times New Roman"/>
          <w:bCs/>
          <w:color w:val="000000" w:themeColor="text1"/>
          <w:sz w:val="24"/>
          <w:szCs w:val="24"/>
        </w:rPr>
        <w:lastRenderedPageBreak/>
        <w:t>etkinlikler arasında tiyatro gösterileri, konserler, sergiler, konferanslar, spor turnuvaları ve tematik etkinlikler bulunmaktadır.</w:t>
      </w:r>
    </w:p>
    <w:p w14:paraId="508C6EC5" w14:textId="77777777" w:rsidR="00AD25C9" w:rsidRDefault="00F60912" w:rsidP="00AD25C9">
      <w:pPr>
        <w:pStyle w:val="ListeParagraf"/>
        <w:numPr>
          <w:ilvl w:val="0"/>
          <w:numId w:val="15"/>
        </w:numPr>
        <w:spacing w:after="120" w:line="360" w:lineRule="auto"/>
        <w:ind w:left="567" w:hanging="283"/>
        <w:jc w:val="both"/>
        <w:rPr>
          <w:rFonts w:ascii="Times New Roman" w:hAnsi="Times New Roman" w:cs="Times New Roman"/>
          <w:bCs/>
          <w:color w:val="000000" w:themeColor="text1"/>
          <w:sz w:val="24"/>
          <w:szCs w:val="24"/>
        </w:rPr>
      </w:pPr>
      <w:r w:rsidRPr="003F4BEE">
        <w:rPr>
          <w:rFonts w:ascii="Times New Roman" w:hAnsi="Times New Roman" w:cs="Times New Roman"/>
          <w:b/>
          <w:bCs/>
          <w:i/>
          <w:iCs/>
          <w:color w:val="000000" w:themeColor="text1"/>
          <w:sz w:val="24"/>
          <w:szCs w:val="24"/>
        </w:rPr>
        <w:t>Öğrenci Toplulukları ve Kulüpler:</w:t>
      </w:r>
      <w:r w:rsidRPr="00AD25C9">
        <w:rPr>
          <w:rFonts w:ascii="Times New Roman" w:hAnsi="Times New Roman" w:cs="Times New Roman"/>
          <w:bCs/>
          <w:color w:val="000000" w:themeColor="text1"/>
          <w:sz w:val="24"/>
          <w:szCs w:val="24"/>
        </w:rPr>
        <w:t xml:space="preserve"> Çeşitli öğrenci toplulukları ve kulüpler aracılığıyla öğrencilere sosyal ve kültürel etkinliklere katılma </w:t>
      </w:r>
      <w:proofErr w:type="gramStart"/>
      <w:r w:rsidRPr="00AD25C9">
        <w:rPr>
          <w:rFonts w:ascii="Times New Roman" w:hAnsi="Times New Roman" w:cs="Times New Roman"/>
          <w:bCs/>
          <w:color w:val="000000" w:themeColor="text1"/>
          <w:sz w:val="24"/>
          <w:szCs w:val="24"/>
        </w:rPr>
        <w:t>imkanı</w:t>
      </w:r>
      <w:proofErr w:type="gramEnd"/>
      <w:r w:rsidRPr="00AD25C9">
        <w:rPr>
          <w:rFonts w:ascii="Times New Roman" w:hAnsi="Times New Roman" w:cs="Times New Roman"/>
          <w:bCs/>
          <w:color w:val="000000" w:themeColor="text1"/>
          <w:sz w:val="24"/>
          <w:szCs w:val="24"/>
        </w:rPr>
        <w:t xml:space="preserve"> sunulmaktadır. Öğrenciler, ilgi ve yeteneklerine göre birçok farklı alanda faaliyet gösteren topluluklara katılarak sosyal ağlarını genişletebilir ve kendilerini geliştirebilirler.</w:t>
      </w:r>
    </w:p>
    <w:p w14:paraId="43CE43CA" w14:textId="77777777" w:rsidR="00AD25C9" w:rsidRDefault="00F60912" w:rsidP="00AD25C9">
      <w:pPr>
        <w:pStyle w:val="ListeParagraf"/>
        <w:numPr>
          <w:ilvl w:val="0"/>
          <w:numId w:val="15"/>
        </w:numPr>
        <w:spacing w:after="120" w:line="360" w:lineRule="auto"/>
        <w:ind w:left="567" w:hanging="283"/>
        <w:jc w:val="both"/>
        <w:rPr>
          <w:rFonts w:ascii="Times New Roman" w:hAnsi="Times New Roman" w:cs="Times New Roman"/>
          <w:bCs/>
          <w:color w:val="000000" w:themeColor="text1"/>
          <w:sz w:val="24"/>
          <w:szCs w:val="24"/>
        </w:rPr>
      </w:pPr>
      <w:r w:rsidRPr="003F4BEE">
        <w:rPr>
          <w:rFonts w:ascii="Times New Roman" w:hAnsi="Times New Roman" w:cs="Times New Roman"/>
          <w:b/>
          <w:bCs/>
          <w:i/>
          <w:iCs/>
          <w:color w:val="000000" w:themeColor="text1"/>
          <w:sz w:val="24"/>
          <w:szCs w:val="24"/>
        </w:rPr>
        <w:t>Spor Aktiviteleri ve Tesisler:</w:t>
      </w:r>
      <w:r w:rsidRPr="00AD25C9">
        <w:rPr>
          <w:rFonts w:ascii="Times New Roman" w:hAnsi="Times New Roman" w:cs="Times New Roman"/>
          <w:bCs/>
          <w:color w:val="000000" w:themeColor="text1"/>
          <w:sz w:val="24"/>
          <w:szCs w:val="24"/>
        </w:rPr>
        <w:t xml:space="preserve"> Okul, öğrencilere spor yapma </w:t>
      </w:r>
      <w:proofErr w:type="gramStart"/>
      <w:r w:rsidRPr="00AD25C9">
        <w:rPr>
          <w:rFonts w:ascii="Times New Roman" w:hAnsi="Times New Roman" w:cs="Times New Roman"/>
          <w:bCs/>
          <w:color w:val="000000" w:themeColor="text1"/>
          <w:sz w:val="24"/>
          <w:szCs w:val="24"/>
        </w:rPr>
        <w:t>imkanı</w:t>
      </w:r>
      <w:proofErr w:type="gramEnd"/>
      <w:r w:rsidRPr="00AD25C9">
        <w:rPr>
          <w:rFonts w:ascii="Times New Roman" w:hAnsi="Times New Roman" w:cs="Times New Roman"/>
          <w:bCs/>
          <w:color w:val="000000" w:themeColor="text1"/>
          <w:sz w:val="24"/>
          <w:szCs w:val="24"/>
        </w:rPr>
        <w:t xml:space="preserve"> sunmak için çeşitli spor tesislerine sahiptir. Öğrenciler, futbol, basketbol, voleybol gibi spor dallarında faaliyet gösterebilecekleri sahalardan yararlanabilirler. Ayrıca, okulun kapalı spor salonları ve yüzme havuzu gibi tesisleri de öğrencilerin kullanımına açıktır.</w:t>
      </w:r>
    </w:p>
    <w:p w14:paraId="441E5E73" w14:textId="3AE6D035" w:rsidR="00F60912" w:rsidRPr="00AD25C9" w:rsidRDefault="00F60912" w:rsidP="00AD25C9">
      <w:pPr>
        <w:pStyle w:val="ListeParagraf"/>
        <w:numPr>
          <w:ilvl w:val="0"/>
          <w:numId w:val="15"/>
        </w:numPr>
        <w:spacing w:after="120" w:line="360" w:lineRule="auto"/>
        <w:ind w:left="567" w:hanging="283"/>
        <w:jc w:val="both"/>
        <w:rPr>
          <w:rFonts w:ascii="Times New Roman" w:hAnsi="Times New Roman" w:cs="Times New Roman"/>
          <w:bCs/>
          <w:color w:val="000000" w:themeColor="text1"/>
          <w:sz w:val="24"/>
          <w:szCs w:val="24"/>
        </w:rPr>
      </w:pPr>
      <w:r w:rsidRPr="003F4BEE">
        <w:rPr>
          <w:rFonts w:ascii="Times New Roman" w:hAnsi="Times New Roman" w:cs="Times New Roman"/>
          <w:b/>
          <w:bCs/>
          <w:i/>
          <w:iCs/>
          <w:color w:val="000000" w:themeColor="text1"/>
          <w:sz w:val="24"/>
          <w:szCs w:val="24"/>
        </w:rPr>
        <w:t>Fırsat Eşitliğine Dayalı Katılım:</w:t>
      </w:r>
      <w:r w:rsidRPr="003F4BEE">
        <w:rPr>
          <w:rFonts w:ascii="Times New Roman" w:hAnsi="Times New Roman" w:cs="Times New Roman"/>
          <w:bCs/>
          <w:i/>
          <w:iCs/>
          <w:color w:val="000000" w:themeColor="text1"/>
          <w:sz w:val="24"/>
          <w:szCs w:val="24"/>
        </w:rPr>
        <w:t xml:space="preserve"> Tüm</w:t>
      </w:r>
      <w:r w:rsidRPr="00AD25C9">
        <w:rPr>
          <w:rFonts w:ascii="Times New Roman" w:hAnsi="Times New Roman" w:cs="Times New Roman"/>
          <w:bCs/>
          <w:color w:val="000000" w:themeColor="text1"/>
          <w:sz w:val="24"/>
          <w:szCs w:val="24"/>
        </w:rPr>
        <w:t xml:space="preserve"> bu etkinliklere katılım konusunda fırsat eşitliği ilkesi gözetilmektedir. Okul, dezavantajlı gruplara ve özel gereksinimlilere yönelik destek programları ve düzenlemeler yaparak her öğrencinin etkinliklere katılma imkanını sağlamaya çalışmaktadır.</w:t>
      </w:r>
    </w:p>
    <w:p w14:paraId="738DE3AA" w14:textId="77777777" w:rsidR="00F60912" w:rsidRPr="00220753" w:rsidRDefault="00F60912" w:rsidP="00AD25C9">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uygulamalar sayesinde ÇOMÜ Deniz Teknolojileri Meslek Yüksekokulu öğrencileri, sosyal, kültürel ve sportif açıdan zengin bir üniversite deneyimi yaşayarak kişisel gelişimlerini desteklemekte ve çeşitli etkinliklere katılarak keyifli zaman geçirebilmektedirler.</w:t>
      </w:r>
    </w:p>
    <w:p w14:paraId="2665E066" w14:textId="7C380760" w:rsidR="005F321F" w:rsidRPr="00220753" w:rsidRDefault="00D73DE6" w:rsidP="003F4BEE">
      <w:pPr>
        <w:spacing w:after="120" w:line="360" w:lineRule="auto"/>
        <w:jc w:val="both"/>
        <w:rPr>
          <w:rFonts w:ascii="Times New Roman" w:hAnsi="Times New Roman" w:cs="Times New Roman"/>
          <w:color w:val="000000" w:themeColor="text1"/>
          <w:sz w:val="24"/>
          <w:szCs w:val="24"/>
        </w:rPr>
      </w:pPr>
      <w:r w:rsidRPr="003F4BEE">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8C6944" w:rsidRPr="00220753">
        <w:rPr>
          <w:rFonts w:ascii="Times New Roman" w:hAnsi="Times New Roman" w:cs="Times New Roman"/>
          <w:bCs/>
          <w:color w:val="000000" w:themeColor="text1"/>
          <w:sz w:val="24"/>
          <w:szCs w:val="24"/>
        </w:rPr>
        <w:t>İnsansız Su Altı Sistemleri Yarışması Duyurusu</w:t>
      </w:r>
      <w:r w:rsidR="003F4BEE">
        <w:rPr>
          <w:rFonts w:ascii="Times New Roman" w:hAnsi="Times New Roman" w:cs="Times New Roman"/>
          <w:bCs/>
          <w:color w:val="000000" w:themeColor="text1"/>
          <w:sz w:val="24"/>
          <w:szCs w:val="24"/>
        </w:rPr>
        <w:t>.</w:t>
      </w:r>
      <w:r w:rsidR="008C6944" w:rsidRPr="00220753">
        <w:rPr>
          <w:rFonts w:ascii="Times New Roman" w:hAnsi="Times New Roman" w:cs="Times New Roman"/>
          <w:bCs/>
          <w:color w:val="000000" w:themeColor="text1"/>
          <w:sz w:val="24"/>
          <w:szCs w:val="24"/>
        </w:rPr>
        <w:t xml:space="preserve"> </w:t>
      </w:r>
      <w:r w:rsidR="004D2AEC" w:rsidRPr="00220753">
        <w:rPr>
          <w:rFonts w:ascii="Times New Roman" w:hAnsi="Times New Roman" w:cs="Times New Roman"/>
          <w:bCs/>
          <w:color w:val="000000" w:themeColor="text1"/>
          <w:sz w:val="24"/>
          <w:szCs w:val="24"/>
        </w:rPr>
        <w:t xml:space="preserve">Deniz Teknolojileri </w:t>
      </w:r>
      <w:proofErr w:type="spellStart"/>
      <w:r w:rsidR="004D2AEC" w:rsidRPr="00220753">
        <w:rPr>
          <w:rFonts w:ascii="Times New Roman" w:hAnsi="Times New Roman" w:cs="Times New Roman"/>
          <w:bCs/>
          <w:color w:val="000000" w:themeColor="text1"/>
          <w:sz w:val="24"/>
          <w:szCs w:val="24"/>
        </w:rPr>
        <w:t>MYO’nda</w:t>
      </w:r>
      <w:proofErr w:type="spellEnd"/>
      <w:r w:rsidR="004D2AEC" w:rsidRPr="00220753">
        <w:rPr>
          <w:rFonts w:ascii="Times New Roman" w:hAnsi="Times New Roman" w:cs="Times New Roman"/>
          <w:bCs/>
          <w:color w:val="000000" w:themeColor="text1"/>
          <w:sz w:val="24"/>
          <w:szCs w:val="24"/>
        </w:rPr>
        <w:t xml:space="preserve"> Port of Çanakkale Katılımıyla Kariyer Planlama Semineri Gerçekleştirildi</w:t>
      </w:r>
      <w:r w:rsidR="003F4BEE">
        <w:rPr>
          <w:rFonts w:ascii="Times New Roman" w:hAnsi="Times New Roman" w:cs="Times New Roman"/>
          <w:bCs/>
          <w:color w:val="000000" w:themeColor="text1"/>
          <w:sz w:val="24"/>
          <w:szCs w:val="24"/>
        </w:rPr>
        <w:t>.</w:t>
      </w:r>
      <w:r w:rsidR="004D2AEC" w:rsidRPr="00220753">
        <w:rPr>
          <w:rFonts w:ascii="Times New Roman" w:hAnsi="Times New Roman" w:cs="Times New Roman"/>
          <w:bCs/>
          <w:sz w:val="24"/>
          <w:szCs w:val="24"/>
        </w:rPr>
        <w:t xml:space="preserve"> Deniz Teknolojileri </w:t>
      </w:r>
      <w:proofErr w:type="spellStart"/>
      <w:r w:rsidR="004D2AEC" w:rsidRPr="00220753">
        <w:rPr>
          <w:rFonts w:ascii="Times New Roman" w:hAnsi="Times New Roman" w:cs="Times New Roman"/>
          <w:bCs/>
          <w:sz w:val="24"/>
          <w:szCs w:val="24"/>
        </w:rPr>
        <w:t>MYO’nda</w:t>
      </w:r>
      <w:proofErr w:type="spellEnd"/>
      <w:r w:rsidR="004D2AEC" w:rsidRPr="00220753">
        <w:rPr>
          <w:rFonts w:ascii="Times New Roman" w:hAnsi="Times New Roman" w:cs="Times New Roman"/>
          <w:bCs/>
          <w:sz w:val="24"/>
          <w:szCs w:val="24"/>
        </w:rPr>
        <w:t xml:space="preserve"> </w:t>
      </w:r>
      <w:r w:rsidR="004D2AEC" w:rsidRPr="00220753">
        <w:rPr>
          <w:rFonts w:ascii="Times New Roman" w:hAnsi="Times New Roman" w:cs="Times New Roman"/>
          <w:bCs/>
          <w:color w:val="000000" w:themeColor="text1"/>
          <w:sz w:val="24"/>
          <w:szCs w:val="24"/>
        </w:rPr>
        <w:t>Denizcilik Temiz Enerji Paneli Gerçekleşti</w:t>
      </w:r>
      <w:r w:rsidR="003F4BEE">
        <w:rPr>
          <w:rFonts w:ascii="Times New Roman" w:hAnsi="Times New Roman" w:cs="Times New Roman"/>
          <w:bCs/>
          <w:color w:val="000000" w:themeColor="text1"/>
          <w:sz w:val="24"/>
          <w:szCs w:val="24"/>
        </w:rPr>
        <w:t>.</w:t>
      </w:r>
      <w:r w:rsidR="004D2AEC" w:rsidRPr="00220753">
        <w:rPr>
          <w:rFonts w:ascii="Times New Roman" w:hAnsi="Times New Roman" w:cs="Times New Roman"/>
          <w:bCs/>
          <w:color w:val="000000" w:themeColor="text1"/>
          <w:sz w:val="24"/>
          <w:szCs w:val="24"/>
        </w:rPr>
        <w:t xml:space="preserve"> Deniz Teknolojileri </w:t>
      </w:r>
      <w:proofErr w:type="spellStart"/>
      <w:r w:rsidR="004D2AEC" w:rsidRPr="00220753">
        <w:rPr>
          <w:rFonts w:ascii="Times New Roman" w:hAnsi="Times New Roman" w:cs="Times New Roman"/>
          <w:bCs/>
          <w:color w:val="000000" w:themeColor="text1"/>
          <w:sz w:val="24"/>
          <w:szCs w:val="24"/>
        </w:rPr>
        <w:t>MYO’nda</w:t>
      </w:r>
      <w:proofErr w:type="spellEnd"/>
      <w:r w:rsidR="004D2AEC" w:rsidRPr="00220753">
        <w:rPr>
          <w:rFonts w:ascii="Times New Roman" w:hAnsi="Times New Roman" w:cs="Times New Roman"/>
          <w:bCs/>
          <w:color w:val="000000" w:themeColor="text1"/>
          <w:sz w:val="24"/>
          <w:szCs w:val="24"/>
        </w:rPr>
        <w:t xml:space="preserve"> İŞKUR’un Katılımıyla Kariyer Planlama Semineri Gerçekleştirildi</w:t>
      </w:r>
      <w:r w:rsidR="003F4BEE">
        <w:rPr>
          <w:rFonts w:ascii="Times New Roman" w:hAnsi="Times New Roman" w:cs="Times New Roman"/>
          <w:bCs/>
          <w:color w:val="000000" w:themeColor="text1"/>
          <w:sz w:val="24"/>
          <w:szCs w:val="24"/>
        </w:rPr>
        <w:t>.</w:t>
      </w:r>
      <w:r w:rsidR="004D2AEC" w:rsidRPr="00220753">
        <w:rPr>
          <w:rFonts w:ascii="Times New Roman" w:hAnsi="Times New Roman" w:cs="Times New Roman"/>
          <w:bCs/>
          <w:color w:val="000000" w:themeColor="text1"/>
          <w:sz w:val="24"/>
          <w:szCs w:val="24"/>
        </w:rPr>
        <w:t xml:space="preserve"> Deniz Teknolojileri </w:t>
      </w:r>
      <w:proofErr w:type="spellStart"/>
      <w:r w:rsidR="004D2AEC" w:rsidRPr="00220753">
        <w:rPr>
          <w:rFonts w:ascii="Times New Roman" w:hAnsi="Times New Roman" w:cs="Times New Roman"/>
          <w:bCs/>
          <w:color w:val="000000" w:themeColor="text1"/>
          <w:sz w:val="24"/>
          <w:szCs w:val="24"/>
        </w:rPr>
        <w:t>MYO’nda</w:t>
      </w:r>
      <w:proofErr w:type="spellEnd"/>
      <w:r w:rsidR="004D2AEC" w:rsidRPr="00220753">
        <w:rPr>
          <w:rFonts w:ascii="Times New Roman" w:hAnsi="Times New Roman" w:cs="Times New Roman"/>
          <w:bCs/>
          <w:color w:val="000000" w:themeColor="text1"/>
          <w:sz w:val="24"/>
          <w:szCs w:val="24"/>
        </w:rPr>
        <w:t xml:space="preserve"> Cumhuriyetin 100’üncü Yılı Etkinliği Gerçekleştirildi</w:t>
      </w:r>
      <w:r w:rsidR="003F4BEE">
        <w:rPr>
          <w:rFonts w:ascii="Times New Roman" w:hAnsi="Times New Roman" w:cs="Times New Roman"/>
          <w:bCs/>
          <w:color w:val="000000" w:themeColor="text1"/>
          <w:sz w:val="24"/>
          <w:szCs w:val="24"/>
        </w:rPr>
        <w:t>.</w:t>
      </w:r>
      <w:r w:rsidR="004D2AEC" w:rsidRPr="00220753">
        <w:rPr>
          <w:rFonts w:ascii="Times New Roman" w:hAnsi="Times New Roman" w:cs="Times New Roman"/>
          <w:bCs/>
          <w:color w:val="000000" w:themeColor="text1"/>
          <w:sz w:val="24"/>
          <w:szCs w:val="24"/>
        </w:rPr>
        <w:t xml:space="preserve"> Öğrencilerimizin Deniz Teknolojileri Meslek Yüksekokulu’muzu </w:t>
      </w:r>
      <w:r w:rsidR="003F4BEE" w:rsidRPr="00220753">
        <w:rPr>
          <w:rFonts w:ascii="Times New Roman" w:hAnsi="Times New Roman" w:cs="Times New Roman"/>
          <w:bCs/>
          <w:color w:val="000000" w:themeColor="text1"/>
          <w:sz w:val="24"/>
          <w:szCs w:val="24"/>
        </w:rPr>
        <w:t>Tercih Etme Nedenleri Hakkında Röportaj</w:t>
      </w:r>
      <w:r w:rsidR="003F4BEE">
        <w:rPr>
          <w:rFonts w:ascii="Times New Roman" w:hAnsi="Times New Roman" w:cs="Times New Roman"/>
          <w:bCs/>
          <w:color w:val="000000" w:themeColor="text1"/>
          <w:sz w:val="24"/>
          <w:szCs w:val="24"/>
        </w:rPr>
        <w:t>.</w:t>
      </w:r>
    </w:p>
    <w:p w14:paraId="40C7BD93" w14:textId="77777777" w:rsidR="003F4BEE" w:rsidRDefault="00000000" w:rsidP="009F27BA">
      <w:pPr>
        <w:pStyle w:val="GvdeMetni"/>
        <w:spacing w:line="360" w:lineRule="auto"/>
        <w:ind w:left="284"/>
        <w:jc w:val="both"/>
        <w:rPr>
          <w:color w:val="000000" w:themeColor="text1"/>
        </w:rPr>
      </w:pPr>
      <w:hyperlink r:id="rId181" w:history="1">
        <w:r w:rsidR="00D47968" w:rsidRPr="00220753">
          <w:rPr>
            <w:rStyle w:val="Kpr"/>
          </w:rPr>
          <w:t>https://denizteknolojilerimyo.comu.edu.tr/arsiv/duyurular/insansiz-su-alti-sistemleri-yarismasi-r510.html</w:t>
        </w:r>
      </w:hyperlink>
    </w:p>
    <w:p w14:paraId="57EF2BAD" w14:textId="77777777" w:rsidR="003F4BEE" w:rsidRDefault="00000000" w:rsidP="009F27BA">
      <w:pPr>
        <w:pStyle w:val="GvdeMetni"/>
        <w:spacing w:line="360" w:lineRule="auto"/>
        <w:ind w:left="284"/>
        <w:jc w:val="both"/>
        <w:rPr>
          <w:color w:val="000000" w:themeColor="text1"/>
        </w:rPr>
      </w:pPr>
      <w:hyperlink r:id="rId182" w:history="1">
        <w:r w:rsidR="003F4BEE" w:rsidRPr="00B92F61">
          <w:rPr>
            <w:rStyle w:val="Kpr"/>
          </w:rPr>
          <w:t>https://denizteknolojilerimyo.comu.edu.tr/arsiv/haberler/port-of-canakkale-katilimiyla-kariyer-planlama-sem-r509.html</w:t>
        </w:r>
      </w:hyperlink>
    </w:p>
    <w:p w14:paraId="73CCD9F2" w14:textId="77777777" w:rsidR="003F4BEE" w:rsidRDefault="00000000" w:rsidP="009F27BA">
      <w:pPr>
        <w:pStyle w:val="GvdeMetni"/>
        <w:spacing w:line="360" w:lineRule="auto"/>
        <w:ind w:left="284"/>
        <w:jc w:val="both"/>
        <w:rPr>
          <w:color w:val="000000" w:themeColor="text1"/>
        </w:rPr>
      </w:pPr>
      <w:hyperlink r:id="rId183" w:history="1">
        <w:r w:rsidR="003F4BEE" w:rsidRPr="00B92F61">
          <w:rPr>
            <w:rStyle w:val="Kpr"/>
          </w:rPr>
          <w:t>https://denizteknolojilerimyo.comu.edu.tr/arsiv/haberler/denizcilik-temiz-enerji-paneli-yogun-ilgi-ile-gerc-r508.html</w:t>
        </w:r>
      </w:hyperlink>
    </w:p>
    <w:p w14:paraId="6454EEC7" w14:textId="77777777" w:rsidR="003F4BEE" w:rsidRDefault="00000000" w:rsidP="009F27BA">
      <w:pPr>
        <w:pStyle w:val="GvdeMetni"/>
        <w:spacing w:line="360" w:lineRule="auto"/>
        <w:ind w:left="284"/>
        <w:jc w:val="both"/>
        <w:rPr>
          <w:color w:val="000000" w:themeColor="text1"/>
        </w:rPr>
      </w:pPr>
      <w:hyperlink r:id="rId184" w:history="1">
        <w:r w:rsidR="003F4BEE" w:rsidRPr="00B92F61">
          <w:rPr>
            <w:rStyle w:val="Kpr"/>
          </w:rPr>
          <w:t>https://denizteknolojilerimyo.comu.edu.tr/arsiv/haberler/iskurun-katilimiyla-kariyer-planlama-semineri-gerc-r489.html</w:t>
        </w:r>
      </w:hyperlink>
    </w:p>
    <w:p w14:paraId="141FFC79" w14:textId="77777777" w:rsidR="003F4BEE" w:rsidRDefault="00000000" w:rsidP="009F27BA">
      <w:pPr>
        <w:pStyle w:val="GvdeMetni"/>
        <w:spacing w:line="360" w:lineRule="auto"/>
        <w:ind w:left="284"/>
        <w:jc w:val="both"/>
        <w:rPr>
          <w:color w:val="000000" w:themeColor="text1"/>
        </w:rPr>
      </w:pPr>
      <w:hyperlink r:id="rId185" w:history="1">
        <w:r w:rsidR="003F4BEE" w:rsidRPr="00B92F61">
          <w:rPr>
            <w:rStyle w:val="Kpr"/>
          </w:rPr>
          <w:t>https://denizteknolojilerimyo.comu.edu.tr/arsiv/haberler/yuksekokulumuzdan-cumhuriyetin-100uncu-yili-etkinl-r490.html</w:t>
        </w:r>
      </w:hyperlink>
    </w:p>
    <w:p w14:paraId="10627C20" w14:textId="7C1F8A32" w:rsidR="004D2AEC" w:rsidRPr="00220753" w:rsidRDefault="00000000" w:rsidP="009F27BA">
      <w:pPr>
        <w:pStyle w:val="GvdeMetni"/>
        <w:spacing w:line="360" w:lineRule="auto"/>
        <w:ind w:left="284"/>
        <w:jc w:val="both"/>
        <w:rPr>
          <w:color w:val="000000" w:themeColor="text1"/>
        </w:rPr>
      </w:pPr>
      <w:hyperlink r:id="rId186" w:history="1">
        <w:r w:rsidR="003F4BEE" w:rsidRPr="00B92F61">
          <w:rPr>
            <w:rStyle w:val="Kpr"/>
          </w:rPr>
          <w:t>https://denizteknolojilerimyo.comu.edu.tr/arsiv/haberler/ogrencilerimizin-deniz-teknolojileri-meslek-yuksek-r439.html</w:t>
        </w:r>
      </w:hyperlink>
    </w:p>
    <w:p w14:paraId="1F533FDB" w14:textId="17104395" w:rsidR="00CD3A55" w:rsidRPr="003F4BEE" w:rsidRDefault="005F321F" w:rsidP="003F4BEE">
      <w:pPr>
        <w:spacing w:before="240" w:line="360" w:lineRule="auto"/>
        <w:jc w:val="both"/>
        <w:rPr>
          <w:rFonts w:ascii="Times New Roman" w:hAnsi="Times New Roman" w:cs="Times New Roman"/>
          <w:b/>
          <w:bCs/>
          <w:color w:val="000000" w:themeColor="text1"/>
          <w:sz w:val="28"/>
          <w:szCs w:val="28"/>
        </w:rPr>
      </w:pPr>
      <w:r w:rsidRPr="003F4BEE">
        <w:rPr>
          <w:rFonts w:ascii="Times New Roman" w:hAnsi="Times New Roman" w:cs="Times New Roman"/>
          <w:b/>
          <w:bCs/>
          <w:color w:val="000000" w:themeColor="text1"/>
          <w:sz w:val="28"/>
          <w:szCs w:val="28"/>
        </w:rPr>
        <w:t>B.</w:t>
      </w:r>
      <w:r w:rsidR="00CD3A55" w:rsidRPr="003F4BEE">
        <w:rPr>
          <w:rFonts w:ascii="Times New Roman" w:hAnsi="Times New Roman" w:cs="Times New Roman"/>
          <w:b/>
          <w:bCs/>
          <w:color w:val="000000" w:themeColor="text1"/>
          <w:sz w:val="28"/>
          <w:szCs w:val="28"/>
        </w:rPr>
        <w:t xml:space="preserve">4. </w:t>
      </w:r>
      <w:r w:rsidR="00E32518" w:rsidRPr="003F4BEE">
        <w:rPr>
          <w:rFonts w:ascii="Times New Roman" w:hAnsi="Times New Roman" w:cs="Times New Roman"/>
          <w:b/>
          <w:bCs/>
          <w:color w:val="000000" w:themeColor="text1"/>
          <w:sz w:val="28"/>
          <w:szCs w:val="28"/>
        </w:rPr>
        <w:t>Öğretim Kadrosu</w:t>
      </w:r>
    </w:p>
    <w:p w14:paraId="67E79B9A" w14:textId="06276429"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2019-2023 Stratejik Planı'nda belirlenen hedefler doğrultusunda insan kaynağının geliştirilmesine büyük önem vermektedir. Bu çerçevede, aşağıdaki hedeflere odaklanılmaktadır:</w:t>
      </w:r>
    </w:p>
    <w:p w14:paraId="3A9F36D7" w14:textId="77777777" w:rsidR="003F4BEE" w:rsidRDefault="00F60912" w:rsidP="003F4BEE">
      <w:pPr>
        <w:pStyle w:val="ListeParagraf"/>
        <w:numPr>
          <w:ilvl w:val="0"/>
          <w:numId w:val="16"/>
        </w:numPr>
        <w:spacing w:after="120" w:line="360" w:lineRule="auto"/>
        <w:ind w:left="567" w:hanging="283"/>
        <w:jc w:val="both"/>
        <w:rPr>
          <w:rFonts w:ascii="Times New Roman" w:hAnsi="Times New Roman" w:cs="Times New Roman"/>
          <w:color w:val="000000" w:themeColor="text1"/>
          <w:sz w:val="24"/>
          <w:szCs w:val="24"/>
        </w:rPr>
      </w:pPr>
      <w:r w:rsidRPr="003F4BEE">
        <w:rPr>
          <w:rFonts w:ascii="Times New Roman" w:hAnsi="Times New Roman" w:cs="Times New Roman"/>
          <w:b/>
          <w:i/>
          <w:iCs/>
          <w:color w:val="000000" w:themeColor="text1"/>
          <w:sz w:val="24"/>
          <w:szCs w:val="24"/>
        </w:rPr>
        <w:t>Akademik Beceri ve Niteliklerin Arttırılması:</w:t>
      </w:r>
      <w:r w:rsidRPr="00220753">
        <w:rPr>
          <w:rFonts w:ascii="Times New Roman" w:hAnsi="Times New Roman" w:cs="Times New Roman"/>
          <w:color w:val="000000" w:themeColor="text1"/>
          <w:sz w:val="24"/>
          <w:szCs w:val="24"/>
        </w:rPr>
        <w:t xml:space="preserve"> Akademik kadronun niteliklerinin ve becerilerinin arttırılması için çeşitli eğitim ve gelişim programları düzenlenmektedir. Öğretim elemanlarına pedagojik formasyon, akademik yazım becerileri, proje yönetimi gibi alanlarda eğitimler verilmekte ve akademik kariyerlerini destekleyici faaliyetlere teşvik edilmektedir.</w:t>
      </w:r>
    </w:p>
    <w:p w14:paraId="2CD13B1C" w14:textId="77777777" w:rsidR="003F4BEE" w:rsidRDefault="00F60912" w:rsidP="003F4BEE">
      <w:pPr>
        <w:pStyle w:val="ListeParagraf"/>
        <w:numPr>
          <w:ilvl w:val="0"/>
          <w:numId w:val="16"/>
        </w:numPr>
        <w:spacing w:after="120" w:line="360" w:lineRule="auto"/>
        <w:ind w:left="567" w:hanging="283"/>
        <w:jc w:val="both"/>
        <w:rPr>
          <w:rFonts w:ascii="Times New Roman" w:hAnsi="Times New Roman" w:cs="Times New Roman"/>
          <w:color w:val="000000" w:themeColor="text1"/>
          <w:sz w:val="24"/>
          <w:szCs w:val="24"/>
        </w:rPr>
      </w:pPr>
      <w:r w:rsidRPr="003F4BEE">
        <w:rPr>
          <w:rFonts w:ascii="Times New Roman" w:hAnsi="Times New Roman" w:cs="Times New Roman"/>
          <w:b/>
          <w:i/>
          <w:iCs/>
          <w:color w:val="000000" w:themeColor="text1"/>
          <w:sz w:val="24"/>
          <w:szCs w:val="24"/>
        </w:rPr>
        <w:t>Araştırma Kapasitesinin Güçlendirilmesi:</w:t>
      </w:r>
      <w:r w:rsidRPr="003F4BEE">
        <w:rPr>
          <w:rFonts w:ascii="Times New Roman" w:hAnsi="Times New Roman" w:cs="Times New Roman"/>
          <w:color w:val="000000" w:themeColor="text1"/>
          <w:sz w:val="24"/>
          <w:szCs w:val="24"/>
        </w:rPr>
        <w:t xml:space="preserve"> Akademik kadronun araştırma yeteneklerini ve kapasitesini arttırmak amacıyla araştırma destekleri sağlanmakta, ulusal ve uluslararası araştırma projelerine katılım teşvik edilmektedir. Bunun yanı sıra, akademisyenlere bilimsel yayınlarını arttırmaları için destek sağlanmakta ve araştırma altyapısının güçlendirilmesi için yatırımlar yapılmaktadır.</w:t>
      </w:r>
    </w:p>
    <w:p w14:paraId="00477F15" w14:textId="77777777" w:rsidR="003F4BEE" w:rsidRDefault="00F60912" w:rsidP="003F4BEE">
      <w:pPr>
        <w:pStyle w:val="ListeParagraf"/>
        <w:numPr>
          <w:ilvl w:val="0"/>
          <w:numId w:val="16"/>
        </w:numPr>
        <w:spacing w:after="120" w:line="360" w:lineRule="auto"/>
        <w:ind w:left="567" w:hanging="283"/>
        <w:jc w:val="both"/>
        <w:rPr>
          <w:rFonts w:ascii="Times New Roman" w:hAnsi="Times New Roman" w:cs="Times New Roman"/>
          <w:color w:val="000000" w:themeColor="text1"/>
          <w:sz w:val="24"/>
          <w:szCs w:val="24"/>
        </w:rPr>
      </w:pPr>
      <w:r w:rsidRPr="003F4BEE">
        <w:rPr>
          <w:rFonts w:ascii="Times New Roman" w:hAnsi="Times New Roman" w:cs="Times New Roman"/>
          <w:b/>
          <w:i/>
          <w:iCs/>
          <w:color w:val="000000" w:themeColor="text1"/>
          <w:sz w:val="24"/>
          <w:szCs w:val="24"/>
        </w:rPr>
        <w:t>Kaliteli Eğitim ve Öğretim Faaliyetlerinin Sunulması:</w:t>
      </w:r>
      <w:r w:rsidRPr="003F4BEE">
        <w:rPr>
          <w:rFonts w:ascii="Times New Roman" w:hAnsi="Times New Roman" w:cs="Times New Roman"/>
          <w:color w:val="000000" w:themeColor="text1"/>
          <w:sz w:val="24"/>
          <w:szCs w:val="24"/>
        </w:rPr>
        <w:t xml:space="preserve"> Akademik kadronun sürekli olarak güncellenen bilgi ve teknolojiye uyum sağlaması için eğitim materyallerinin ve müfredatın </w:t>
      </w:r>
      <w:proofErr w:type="gramStart"/>
      <w:r w:rsidRPr="003F4BEE">
        <w:rPr>
          <w:rFonts w:ascii="Times New Roman" w:hAnsi="Times New Roman" w:cs="Times New Roman"/>
          <w:color w:val="000000" w:themeColor="text1"/>
          <w:sz w:val="24"/>
          <w:szCs w:val="24"/>
        </w:rPr>
        <w:t>revize edilmesi</w:t>
      </w:r>
      <w:proofErr w:type="gramEnd"/>
      <w:r w:rsidRPr="003F4BEE">
        <w:rPr>
          <w:rFonts w:ascii="Times New Roman" w:hAnsi="Times New Roman" w:cs="Times New Roman"/>
          <w:color w:val="000000" w:themeColor="text1"/>
          <w:sz w:val="24"/>
          <w:szCs w:val="24"/>
        </w:rPr>
        <w:t xml:space="preserve"> sürekli olarak yapılmaktadır. Öğretim yöntem ve tekniklerinin yenilenmesi, interaktif öğretim uygulamalarının yaygınlaştırılması ve öğrenci merkezli yaklaşımların güçlendirilmesi için çaba gösterilmektedir.</w:t>
      </w:r>
    </w:p>
    <w:p w14:paraId="39A8D067" w14:textId="77777777" w:rsidR="003F4BEE" w:rsidRDefault="00F60912" w:rsidP="003F4BEE">
      <w:pPr>
        <w:pStyle w:val="ListeParagraf"/>
        <w:numPr>
          <w:ilvl w:val="0"/>
          <w:numId w:val="16"/>
        </w:numPr>
        <w:spacing w:after="120" w:line="360" w:lineRule="auto"/>
        <w:ind w:left="567" w:hanging="283"/>
        <w:jc w:val="both"/>
        <w:rPr>
          <w:rFonts w:ascii="Times New Roman" w:hAnsi="Times New Roman" w:cs="Times New Roman"/>
          <w:color w:val="000000" w:themeColor="text1"/>
          <w:sz w:val="24"/>
          <w:szCs w:val="24"/>
        </w:rPr>
      </w:pPr>
      <w:r w:rsidRPr="003F4BEE">
        <w:rPr>
          <w:rFonts w:ascii="Times New Roman" w:hAnsi="Times New Roman" w:cs="Times New Roman"/>
          <w:b/>
          <w:i/>
          <w:iCs/>
          <w:color w:val="000000" w:themeColor="text1"/>
          <w:sz w:val="24"/>
          <w:szCs w:val="24"/>
        </w:rPr>
        <w:t>Nitelikli Ara Eleman Yetiştirilmesi:</w:t>
      </w:r>
      <w:r w:rsidRPr="003F4BEE">
        <w:rPr>
          <w:rFonts w:ascii="Times New Roman" w:hAnsi="Times New Roman" w:cs="Times New Roman"/>
          <w:color w:val="000000" w:themeColor="text1"/>
          <w:sz w:val="24"/>
          <w:szCs w:val="24"/>
        </w:rPr>
        <w:t xml:space="preserve"> Meslek Yüksekokulu, endüstriyel ihtiyaçlara uygun olarak nitelikli ara eleman yetiştirme misyonunu sürdürmektedir. Bu doğrultuda, müfredatlar endüstri standartlarına uygun olarak güncellenmekte, staj ve </w:t>
      </w:r>
      <w:proofErr w:type="gramStart"/>
      <w:r w:rsidRPr="003F4BEE">
        <w:rPr>
          <w:rFonts w:ascii="Times New Roman" w:hAnsi="Times New Roman" w:cs="Times New Roman"/>
          <w:color w:val="000000" w:themeColor="text1"/>
          <w:sz w:val="24"/>
          <w:szCs w:val="24"/>
        </w:rPr>
        <w:t>işbirliği</w:t>
      </w:r>
      <w:proofErr w:type="gramEnd"/>
      <w:r w:rsidRPr="003F4BEE">
        <w:rPr>
          <w:rFonts w:ascii="Times New Roman" w:hAnsi="Times New Roman" w:cs="Times New Roman"/>
          <w:color w:val="000000" w:themeColor="text1"/>
          <w:sz w:val="24"/>
          <w:szCs w:val="24"/>
        </w:rPr>
        <w:t xml:space="preserve"> olanakları sunularak öğrencilerin sektörle entegrasyonu sağlanmaktadır.</w:t>
      </w:r>
    </w:p>
    <w:p w14:paraId="437FEDAC" w14:textId="3054A0C7" w:rsidR="00F60912" w:rsidRPr="003F4BEE" w:rsidRDefault="00F60912" w:rsidP="003F4BEE">
      <w:pPr>
        <w:pStyle w:val="ListeParagraf"/>
        <w:numPr>
          <w:ilvl w:val="0"/>
          <w:numId w:val="16"/>
        </w:numPr>
        <w:spacing w:after="120" w:line="360" w:lineRule="auto"/>
        <w:ind w:left="567" w:hanging="283"/>
        <w:jc w:val="both"/>
        <w:rPr>
          <w:rFonts w:ascii="Times New Roman" w:hAnsi="Times New Roman" w:cs="Times New Roman"/>
          <w:color w:val="000000" w:themeColor="text1"/>
          <w:sz w:val="24"/>
          <w:szCs w:val="24"/>
        </w:rPr>
      </w:pPr>
      <w:r w:rsidRPr="003F4BEE">
        <w:rPr>
          <w:rFonts w:ascii="Times New Roman" w:hAnsi="Times New Roman" w:cs="Times New Roman"/>
          <w:b/>
          <w:i/>
          <w:iCs/>
          <w:color w:val="000000" w:themeColor="text1"/>
          <w:sz w:val="24"/>
          <w:szCs w:val="24"/>
        </w:rPr>
        <w:t>Yenilikçi ve Girişimci Eğitim Programlarının Devamı:</w:t>
      </w:r>
      <w:r w:rsidRPr="003F4BEE">
        <w:rPr>
          <w:rFonts w:ascii="Times New Roman" w:hAnsi="Times New Roman" w:cs="Times New Roman"/>
          <w:color w:val="000000" w:themeColor="text1"/>
          <w:sz w:val="24"/>
          <w:szCs w:val="24"/>
        </w:rPr>
        <w:t xml:space="preserve"> Meslek Yüksekokulu, yenilikçi ve girişimci eğitim programları geliştirme ve uygulama konusunda kararlıdır. Bu programlar, öğrencilerin yenilikçi düşünme becerilerini geliştirmelerine ve girişimcilik ruhunu kazanmalarına yönelik tasarlanmaktadır.</w:t>
      </w:r>
    </w:p>
    <w:p w14:paraId="69F7A3D2" w14:textId="77777777" w:rsidR="003F4BEE"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ÇOMÜ Deniz Teknolojileri Meslek Yüksekokulu'nun misyonu doğrultusunda akademik kadronun geliştirilmesine yönelik bu hedefler, yüksek eğitim kalitesinin sürdürülmesi ve </w:t>
      </w:r>
      <w:r w:rsidRPr="00220753">
        <w:rPr>
          <w:rFonts w:ascii="Times New Roman" w:hAnsi="Times New Roman" w:cs="Times New Roman"/>
          <w:color w:val="000000" w:themeColor="text1"/>
          <w:sz w:val="24"/>
          <w:szCs w:val="24"/>
        </w:rPr>
        <w:lastRenderedPageBreak/>
        <w:t>öğrencilerin çağın gereksinimlerine uygun şekilde yetiştirilmesi için önemli adımları temsil etmektedir.</w:t>
      </w:r>
    </w:p>
    <w:p w14:paraId="4D47AEAD" w14:textId="3F1D8156"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eğitim programının etkin bir şekilde uygulanması için uygun bir akademik kadro yapısına sahiptir. Akademik kadronun öğrenci ve program gereksinimlerine uygun şekilde şekillendirilmesi, yüksekokulun stratejik hedeflerine ulaşmasını desteklemektedir.</w:t>
      </w:r>
    </w:p>
    <w:p w14:paraId="254A7302" w14:textId="77777777"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2021 yılı sonunda 1 doçent, 5 doktor öğretim üyesi ve 2 öğretim görevlisinden oluşan akademik kadro, 2022 yılında 3 doçent, 6 doktor öğretim üyesi ve 5 öğretim görevlisine genişletilmiştir. Bu genişleme, yüksekokulun eğitim kalitesini arttırmaya ve stratejik hedeflerini gerçekleştirmeye yönelik bir adımdır.</w:t>
      </w:r>
    </w:p>
    <w:p w14:paraId="69315BAA" w14:textId="77777777"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Yüksekokulun stratejik hedefleri arasında yer alan eğitim ve danışmanlık alanındaki amaçlar, akademisyenlerin ve öğrencilerin seviyesini en yüksek düzeyde tutarak mesleki erdemleri geliştirmeyi ve teknikerlerin liderlik yetkinliklerini arttırmayı içermektedir. Bu hedeflere ulaşmak için akademik kadro politikaları uygulanmakta ve kadro yapılanması sürekli olarak gözden geçirilmektedir.</w:t>
      </w:r>
    </w:p>
    <w:p w14:paraId="15EC9246" w14:textId="77777777"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Mevcut akademik kadro, yüksekokulun stratejik hedeflerini karşılamak için yeterli düzeyde bir kapasiteye sahiptir. Ancak, gelecek dönemlerde kadronun daha da genişletilerek güçlendirilmesi planlanmaktadır. Bu şekilde, eğitim programının kalitesi ve etkinliği arttırılarak öğrencilere daha iyi bir eğitim </w:t>
      </w:r>
      <w:proofErr w:type="gramStart"/>
      <w:r w:rsidRPr="00220753">
        <w:rPr>
          <w:rFonts w:ascii="Times New Roman" w:hAnsi="Times New Roman" w:cs="Times New Roman"/>
          <w:color w:val="000000" w:themeColor="text1"/>
          <w:sz w:val="24"/>
          <w:szCs w:val="24"/>
        </w:rPr>
        <w:t>imkanı</w:t>
      </w:r>
      <w:proofErr w:type="gramEnd"/>
      <w:r w:rsidRPr="00220753">
        <w:rPr>
          <w:rFonts w:ascii="Times New Roman" w:hAnsi="Times New Roman" w:cs="Times New Roman"/>
          <w:color w:val="000000" w:themeColor="text1"/>
          <w:sz w:val="24"/>
          <w:szCs w:val="24"/>
        </w:rPr>
        <w:t xml:space="preserve"> sunulması hedeflenmektedir.</w:t>
      </w:r>
    </w:p>
    <w:p w14:paraId="5FB19B25" w14:textId="77777777"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Görüldüğü üzere, Deniz Teknolojileri Meslek Yüksekokulu, Gemi İnşaatı Programı ve Sualtı Teknolojisi Programı gibi eğitim programlarını başarıyla yürütebilmek için gerekli olan akademik kadro yapılarına sahiptir. Bu kadrolar, programların belirlenen hedeflerine ulaşmasına ve öğrencilere kaliteli bir eğitim sunulmasına </w:t>
      </w:r>
      <w:proofErr w:type="gramStart"/>
      <w:r w:rsidRPr="00220753">
        <w:rPr>
          <w:rFonts w:ascii="Times New Roman" w:hAnsi="Times New Roman" w:cs="Times New Roman"/>
          <w:color w:val="000000" w:themeColor="text1"/>
          <w:sz w:val="24"/>
          <w:szCs w:val="24"/>
        </w:rPr>
        <w:t>imkan</w:t>
      </w:r>
      <w:proofErr w:type="gramEnd"/>
      <w:r w:rsidRPr="00220753">
        <w:rPr>
          <w:rFonts w:ascii="Times New Roman" w:hAnsi="Times New Roman" w:cs="Times New Roman"/>
          <w:color w:val="000000" w:themeColor="text1"/>
          <w:sz w:val="24"/>
          <w:szCs w:val="24"/>
        </w:rPr>
        <w:t xml:space="preserve"> tanımaktadır.</w:t>
      </w:r>
    </w:p>
    <w:p w14:paraId="160FD884" w14:textId="77777777"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Özellikle akademik kadronun genişletilmesiyle birlikte, yüksekokulun eğitim kalitesinin artması ve stratejik hedeflerinin daha etkin bir şekilde gerçekleştirilmesi beklenmektedir. Bu durum, öğrencilerin gereksinimlerine uygun ve nitelikli bir eğitim alabilmelerini destekleyecek önemli bir faktördür.</w:t>
      </w:r>
    </w:p>
    <w:p w14:paraId="7A81F4CD" w14:textId="76FD3EA5"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Akademik kadronun programların planlanan şekilde yürütülmesine olanak sağlaması, yüksekokulun başarılı bir eğitim ortamı sunmasına ve öğrencilerin becerilerini geliştirmesine katkıda bulunmaktadır. Bu sayede, mezun olan öğrenciler sektöre hazır ve donanımlı bir şekilde adım atmaktadır.</w:t>
      </w:r>
    </w:p>
    <w:p w14:paraId="520CA3E8" w14:textId="77777777"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Öğretim üyesi atama ve akademik yükseltmelerin, meslek yüksekokulunun vizyonu ve misyonuyla uyumlu bir şekilde gerçekleştirilmesi son derece önemlidir. Bu süreçler, yüksekokulun kalite standartlarını korumasını, akademik başarıyı teşvik etmesini ve programların gereksinimlerine uygun nitelikli öğretim üyelerinin seçilmesini sağlar.</w:t>
      </w:r>
    </w:p>
    <w:p w14:paraId="6CE3779A" w14:textId="77777777"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Yüksekokulun belirlediği kriterlere dayalı olarak öğretim üyesi atama ve akademik yükseltmelerin yapılması, kurumun eğitim-öğretim faaliyetlerinin etkin bir şekilde yürütülmesine katkıda bulunur. Bu kriterler genellikle akademik başarı, bilimsel yayınlar, araştırma faaliyetleri, yönetim deneyimi ve mezun öğrencilerin başarısı gibi faktörleri içerir.</w:t>
      </w:r>
    </w:p>
    <w:p w14:paraId="039CEFFA" w14:textId="77777777" w:rsidR="00F60912" w:rsidRPr="00220753" w:rsidRDefault="00F60912"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Bu süreçlerin doğru bir şekilde yönetilmesi, meslek yüksekokulunun akademik kadrosunu güçlendirir ve kurumun hedeflerine ulaşmasını destekler. Aynı zamanda, akademik yükseltmelerin adil ve şeffaf bir şekilde gerçekleştirilmesi, öğretim üyelerinin motivasyonunu artırır ve kurumsal verimliliği sağlar. Bu sayede, meslek yüksekokulu öğrencilerine daha iyi bir eğitim deneyimi sunabilir ve mezunlarını sektöre hazır hale getirebilir.</w:t>
      </w:r>
    </w:p>
    <w:p w14:paraId="7881636A" w14:textId="77777777" w:rsidR="0006637B" w:rsidRPr="00220753" w:rsidRDefault="0006637B"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Çanakkale </w:t>
      </w:r>
      <w:proofErr w:type="spellStart"/>
      <w:r w:rsidRPr="00220753">
        <w:rPr>
          <w:rFonts w:ascii="Times New Roman" w:hAnsi="Times New Roman" w:cs="Times New Roman"/>
          <w:color w:val="000000" w:themeColor="text1"/>
          <w:sz w:val="24"/>
          <w:szCs w:val="24"/>
        </w:rPr>
        <w:t>Onsekiz</w:t>
      </w:r>
      <w:proofErr w:type="spellEnd"/>
      <w:r w:rsidRPr="00220753">
        <w:rPr>
          <w:rFonts w:ascii="Times New Roman" w:hAnsi="Times New Roman" w:cs="Times New Roman"/>
          <w:color w:val="000000" w:themeColor="text1"/>
          <w:sz w:val="24"/>
          <w:szCs w:val="24"/>
        </w:rPr>
        <w:t xml:space="preserve"> Mart Üniversitesi (ÇOMÜ), öğretim elemanı atama ve yükseltme süreçlerinde 2547 sayılı Yükseköğretim Kanunu'nda belirtilen kriterlere ek olarak ilave kriterler belirleme yetkisine sahiptir. Bu ek kriterler, akademik liyakati göz önünde bulundurarak puanlama, takip ve onay süreçlerinden geçirilir. Temel olarak YÖK kanununun ilgili maddeleri esas alınır ve faaliyetlerden alınabilecek puanlar çerçevesinde değerlendirme yapılır. Bu değerlendirme için özel değerlendirme formları kullanılır ve </w:t>
      </w:r>
      <w:proofErr w:type="spellStart"/>
      <w:r w:rsidRPr="00220753">
        <w:rPr>
          <w:rFonts w:ascii="Times New Roman" w:hAnsi="Times New Roman" w:cs="Times New Roman"/>
          <w:color w:val="000000" w:themeColor="text1"/>
          <w:sz w:val="24"/>
          <w:szCs w:val="24"/>
        </w:rPr>
        <w:t>ÇOMÜ'nün</w:t>
      </w:r>
      <w:proofErr w:type="spellEnd"/>
      <w:r w:rsidRPr="00220753">
        <w:rPr>
          <w:rFonts w:ascii="Times New Roman" w:hAnsi="Times New Roman" w:cs="Times New Roman"/>
          <w:color w:val="000000" w:themeColor="text1"/>
          <w:sz w:val="24"/>
          <w:szCs w:val="24"/>
        </w:rPr>
        <w:t xml:space="preserve"> web sitesinde bu formlara erişim sağlanabilir.</w:t>
      </w:r>
    </w:p>
    <w:p w14:paraId="3E27F524" w14:textId="77777777" w:rsidR="0006637B" w:rsidRPr="00220753" w:rsidRDefault="0006637B"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Başvuruların ön değerlendirmesi için Atama ve Yükseltme Komisyonu gibi özel komisyonlar kurulur. Başvurular bu komisyonlar tarafından ön değerlendirmeye tabi tutulur ve uygun görülen başvurular ilgili sürece dahil edilir. Öğretim üyesi dışındaki öğretim elemanı kadrolarına ise </w:t>
      </w:r>
      <w:proofErr w:type="gramStart"/>
      <w:r w:rsidRPr="00220753">
        <w:rPr>
          <w:rFonts w:ascii="Times New Roman" w:hAnsi="Times New Roman" w:cs="Times New Roman"/>
          <w:color w:val="000000" w:themeColor="text1"/>
          <w:sz w:val="24"/>
          <w:szCs w:val="24"/>
        </w:rPr>
        <w:t>Resmi</w:t>
      </w:r>
      <w:proofErr w:type="gramEnd"/>
      <w:r w:rsidRPr="00220753">
        <w:rPr>
          <w:rFonts w:ascii="Times New Roman" w:hAnsi="Times New Roman" w:cs="Times New Roman"/>
          <w:color w:val="000000" w:themeColor="text1"/>
          <w:sz w:val="24"/>
          <w:szCs w:val="24"/>
        </w:rPr>
        <w:t xml:space="preserve"> </w:t>
      </w:r>
      <w:proofErr w:type="spellStart"/>
      <w:r w:rsidRPr="00220753">
        <w:rPr>
          <w:rFonts w:ascii="Times New Roman" w:hAnsi="Times New Roman" w:cs="Times New Roman"/>
          <w:color w:val="000000" w:themeColor="text1"/>
          <w:sz w:val="24"/>
          <w:szCs w:val="24"/>
        </w:rPr>
        <w:t>Gazete'de</w:t>
      </w:r>
      <w:proofErr w:type="spellEnd"/>
      <w:r w:rsidRPr="00220753">
        <w:rPr>
          <w:rFonts w:ascii="Times New Roman" w:hAnsi="Times New Roman" w:cs="Times New Roman"/>
          <w:color w:val="000000" w:themeColor="text1"/>
          <w:sz w:val="24"/>
          <w:szCs w:val="24"/>
        </w:rPr>
        <w:t xml:space="preserve"> yayımlanan yönetmelikler kapsamında seçim ve atama işlemleri gerçekleştirilir. Bu süreçlerin şeffaf ve adil bir şekilde yürütülmesi, kurumun akademik kadrosunun güçlenmesine ve kaliteli eğitim-öğretim hizmetlerinin sunulmasına katkı sağlar.</w:t>
      </w:r>
    </w:p>
    <w:p w14:paraId="716FCDDB" w14:textId="4D5FF06D" w:rsidR="00CD3A55" w:rsidRPr="00220753" w:rsidRDefault="005F321F" w:rsidP="003F4BEE">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B.4.1. </w:t>
      </w:r>
      <w:r w:rsidR="00CD3A55" w:rsidRPr="00220753">
        <w:rPr>
          <w:rFonts w:ascii="Times New Roman" w:hAnsi="Times New Roman" w:cs="Times New Roman"/>
          <w:b/>
          <w:bCs/>
          <w:color w:val="000000" w:themeColor="text1"/>
          <w:sz w:val="24"/>
          <w:szCs w:val="24"/>
        </w:rPr>
        <w:t>Atama</w:t>
      </w:r>
      <w:r w:rsidR="00E32518" w:rsidRPr="00220753">
        <w:rPr>
          <w:rFonts w:ascii="Times New Roman" w:hAnsi="Times New Roman" w:cs="Times New Roman"/>
          <w:b/>
          <w:bCs/>
          <w:color w:val="000000" w:themeColor="text1"/>
          <w:sz w:val="24"/>
          <w:szCs w:val="24"/>
        </w:rPr>
        <w:t xml:space="preserve">, Yükseltme </w:t>
      </w:r>
      <w:r w:rsidR="009049D3" w:rsidRPr="00220753">
        <w:rPr>
          <w:rFonts w:ascii="Times New Roman" w:hAnsi="Times New Roman" w:cs="Times New Roman"/>
          <w:b/>
          <w:bCs/>
          <w:color w:val="000000" w:themeColor="text1"/>
          <w:sz w:val="24"/>
          <w:szCs w:val="24"/>
        </w:rPr>
        <w:t>ve</w:t>
      </w:r>
      <w:r w:rsidR="00E32518" w:rsidRPr="00220753">
        <w:rPr>
          <w:rFonts w:ascii="Times New Roman" w:hAnsi="Times New Roman" w:cs="Times New Roman"/>
          <w:b/>
          <w:bCs/>
          <w:color w:val="000000" w:themeColor="text1"/>
          <w:sz w:val="24"/>
          <w:szCs w:val="24"/>
        </w:rPr>
        <w:t xml:space="preserve"> Görevlendirme Kriterleri</w:t>
      </w:r>
    </w:p>
    <w:p w14:paraId="1CFE8C24" w14:textId="2A21A9E4" w:rsidR="0006637B" w:rsidRPr="00220753" w:rsidRDefault="0006637B" w:rsidP="003F4BEE">
      <w:pPr>
        <w:spacing w:after="120" w:line="360" w:lineRule="auto"/>
        <w:jc w:val="both"/>
        <w:rPr>
          <w:rFonts w:ascii="Times New Roman" w:hAnsi="Times New Roman" w:cs="Times New Roman"/>
          <w:b/>
          <w:bCs/>
          <w:color w:val="000000" w:themeColor="text1"/>
          <w:sz w:val="24"/>
          <w:szCs w:val="24"/>
        </w:rPr>
      </w:pPr>
      <w:r w:rsidRPr="003F4BEE">
        <w:rPr>
          <w:rFonts w:ascii="Times New Roman" w:hAnsi="Times New Roman" w:cs="Times New Roman"/>
          <w:b/>
          <w:bCs/>
          <w:i/>
          <w:iCs/>
          <w:color w:val="000000" w:themeColor="text1"/>
          <w:sz w:val="24"/>
          <w:szCs w:val="24"/>
        </w:rPr>
        <w:t xml:space="preserve">Olgunluk Düzeyi: </w:t>
      </w:r>
      <w:r w:rsidR="003F4BEE" w:rsidRPr="003F4BEE">
        <w:rPr>
          <w:rFonts w:ascii="Times New Roman" w:hAnsi="Times New Roman" w:cs="Times New Roman"/>
          <w:color w:val="000000" w:themeColor="text1"/>
          <w:sz w:val="24"/>
          <w:szCs w:val="24"/>
        </w:rPr>
        <w:t xml:space="preserve">Üç </w:t>
      </w:r>
      <w:r w:rsidRPr="003F4BEE">
        <w:rPr>
          <w:rFonts w:ascii="Times New Roman" w:hAnsi="Times New Roman" w:cs="Times New Roman"/>
          <w:color w:val="000000" w:themeColor="text1"/>
          <w:sz w:val="24"/>
          <w:szCs w:val="24"/>
        </w:rPr>
        <w:t>(3)</w:t>
      </w:r>
      <w:r w:rsidR="003F4BEE" w:rsidRPr="003F4BEE">
        <w:rPr>
          <w:rFonts w:ascii="Times New Roman" w:hAnsi="Times New Roman" w:cs="Times New Roman"/>
          <w:color w:val="000000" w:themeColor="text1"/>
          <w:sz w:val="24"/>
          <w:szCs w:val="24"/>
        </w:rPr>
        <w:t xml:space="preserve"> Puan</w:t>
      </w:r>
      <w:r w:rsidR="003F4BEE">
        <w:rPr>
          <w:rFonts w:ascii="Times New Roman" w:hAnsi="Times New Roman" w:cs="Times New Roman"/>
          <w:color w:val="000000" w:themeColor="text1"/>
          <w:sz w:val="24"/>
          <w:szCs w:val="24"/>
        </w:rPr>
        <w:t>,</w:t>
      </w:r>
      <w:r w:rsidRPr="00220753">
        <w:rPr>
          <w:rFonts w:ascii="Times New Roman" w:hAnsi="Times New Roman" w:cs="Times New Roman"/>
          <w:sz w:val="24"/>
          <w:szCs w:val="24"/>
        </w:rPr>
        <w:t xml:space="preserve"> </w:t>
      </w:r>
      <w:r w:rsidRPr="00220753">
        <w:rPr>
          <w:rFonts w:ascii="Times New Roman" w:hAnsi="Times New Roman" w:cs="Times New Roman"/>
          <w:bCs/>
          <w:color w:val="000000" w:themeColor="text1"/>
          <w:sz w:val="24"/>
          <w:szCs w:val="24"/>
        </w:rPr>
        <w:t xml:space="preserve">Kurumun tüm alanları için belirlenmiş olan atama, yükseltme ve görevlendirme kriterleri mevcuttur. Bu kriterler, paydaşlar tarafından bilinir ve uygulanır. Eğitim-öğretim kadrosunun işe alınması, atanması, yükseltilmesi ve ders görevlendirmeleri gibi kararlar, belirlenen kriterlere uygun olarak alınır. Bu kriterler genellikle akademik başarı, </w:t>
      </w:r>
      <w:r w:rsidRPr="00220753">
        <w:rPr>
          <w:rFonts w:ascii="Times New Roman" w:hAnsi="Times New Roman" w:cs="Times New Roman"/>
          <w:bCs/>
          <w:color w:val="000000" w:themeColor="text1"/>
          <w:sz w:val="24"/>
          <w:szCs w:val="24"/>
        </w:rPr>
        <w:lastRenderedPageBreak/>
        <w:t>deneyim, yayın performansı, hizmet süresi gibi faktörlere dayanır. Karar alma süreçleri şeffaf bir şekilde yürütülür ve ilgili tarafların görüşleri dikkate alınır. Bu sayede kurumun akademik kadrosu, kaliteli eğitim ve öğretim hizmetlerini sunmaya ve kurumun misyon ve vizyonunu gerçekleştirmeye uygun şekilde oluşturulur.</w:t>
      </w:r>
    </w:p>
    <w:p w14:paraId="4C78C15C" w14:textId="6C9B3694" w:rsidR="00D73DE6" w:rsidRPr="00220753" w:rsidRDefault="00D73DE6" w:rsidP="003F4BEE">
      <w:pPr>
        <w:spacing w:after="120" w:line="360" w:lineRule="auto"/>
        <w:jc w:val="both"/>
        <w:rPr>
          <w:rFonts w:ascii="Times New Roman" w:hAnsi="Times New Roman" w:cs="Times New Roman"/>
          <w:b/>
          <w:color w:val="000000" w:themeColor="text1"/>
          <w:sz w:val="24"/>
          <w:szCs w:val="24"/>
        </w:rPr>
      </w:pPr>
      <w:r w:rsidRPr="003F4BEE">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B835B2" w:rsidRPr="00220753">
        <w:rPr>
          <w:rFonts w:ascii="Times New Roman" w:hAnsi="Times New Roman" w:cs="Times New Roman"/>
          <w:bCs/>
          <w:color w:val="000000" w:themeColor="text1"/>
          <w:sz w:val="24"/>
          <w:szCs w:val="24"/>
        </w:rPr>
        <w:t>Deniz Teknolojileri MYO Misyon-Vizyon, ÇOMÜ akademik Kadro Atama ve Yükseltme Kriterleri</w:t>
      </w:r>
    </w:p>
    <w:p w14:paraId="4C2281C0" w14:textId="77777777" w:rsidR="003F4BEE" w:rsidRDefault="00000000" w:rsidP="009F27BA">
      <w:pPr>
        <w:spacing w:after="0" w:line="360" w:lineRule="auto"/>
        <w:ind w:left="284"/>
        <w:jc w:val="both"/>
        <w:rPr>
          <w:rFonts w:ascii="Times New Roman" w:hAnsi="Times New Roman" w:cs="Times New Roman"/>
          <w:sz w:val="24"/>
          <w:szCs w:val="24"/>
        </w:rPr>
      </w:pPr>
      <w:hyperlink r:id="rId187" w:history="1">
        <w:r w:rsidR="003F4BEE" w:rsidRPr="00B92F61">
          <w:rPr>
            <w:rStyle w:val="Kpr"/>
            <w:rFonts w:ascii="Times New Roman" w:hAnsi="Times New Roman" w:cs="Times New Roman"/>
            <w:sz w:val="24"/>
            <w:szCs w:val="24"/>
          </w:rPr>
          <w:t>https://denizteknolojilerimyo.comu.edu.tr/yuksekokulumuz/misyon-vizyon-r4.html</w:t>
        </w:r>
      </w:hyperlink>
    </w:p>
    <w:p w14:paraId="734B3740" w14:textId="6E665E69" w:rsidR="00B835B2" w:rsidRDefault="00000000" w:rsidP="009F27BA">
      <w:pPr>
        <w:spacing w:after="0" w:line="360" w:lineRule="auto"/>
        <w:ind w:left="284"/>
        <w:jc w:val="both"/>
        <w:rPr>
          <w:rFonts w:ascii="Times New Roman" w:hAnsi="Times New Roman" w:cs="Times New Roman"/>
          <w:color w:val="000000" w:themeColor="text1"/>
          <w:sz w:val="24"/>
          <w:szCs w:val="24"/>
        </w:rPr>
      </w:pPr>
      <w:hyperlink r:id="rId188" w:history="1">
        <w:r w:rsidR="003F4BEE" w:rsidRPr="00B92F61">
          <w:rPr>
            <w:rStyle w:val="Kpr"/>
            <w:rFonts w:ascii="Times New Roman" w:hAnsi="Times New Roman" w:cs="Times New Roman"/>
            <w:sz w:val="24"/>
            <w:szCs w:val="24"/>
          </w:rPr>
          <w:t>https://personel.comu.edu.tr/akademik-kadro-atama-kriterleri-r7.html</w:t>
        </w:r>
      </w:hyperlink>
    </w:p>
    <w:p w14:paraId="41580FEF" w14:textId="5E80F9C2" w:rsidR="00CD3A55" w:rsidRPr="00220753" w:rsidRDefault="005F321F" w:rsidP="003F4BEE">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B.4.2. </w:t>
      </w:r>
      <w:r w:rsidR="00CD3A55" w:rsidRPr="00220753">
        <w:rPr>
          <w:rFonts w:ascii="Times New Roman" w:hAnsi="Times New Roman" w:cs="Times New Roman"/>
          <w:b/>
          <w:bCs/>
          <w:color w:val="000000" w:themeColor="text1"/>
          <w:sz w:val="24"/>
          <w:szCs w:val="24"/>
        </w:rPr>
        <w:t xml:space="preserve">Öğretim </w:t>
      </w:r>
      <w:r w:rsidR="00E32518" w:rsidRPr="00220753">
        <w:rPr>
          <w:rFonts w:ascii="Times New Roman" w:hAnsi="Times New Roman" w:cs="Times New Roman"/>
          <w:b/>
          <w:bCs/>
          <w:color w:val="000000" w:themeColor="text1"/>
          <w:sz w:val="24"/>
          <w:szCs w:val="24"/>
        </w:rPr>
        <w:t xml:space="preserve">Yetkinlikleri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Gelişimi</w:t>
      </w:r>
    </w:p>
    <w:p w14:paraId="1B9DE931" w14:textId="392CDD25" w:rsidR="0006637B" w:rsidRPr="00220753" w:rsidRDefault="0006637B" w:rsidP="00EB75CA">
      <w:pPr>
        <w:spacing w:after="120" w:line="360" w:lineRule="auto"/>
        <w:jc w:val="both"/>
        <w:rPr>
          <w:rFonts w:ascii="Times New Roman" w:hAnsi="Times New Roman" w:cs="Times New Roman"/>
          <w:bCs/>
          <w:color w:val="000000" w:themeColor="text1"/>
          <w:sz w:val="24"/>
          <w:szCs w:val="24"/>
        </w:rPr>
      </w:pPr>
      <w:r w:rsidRPr="00EB75CA">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EB75CA" w:rsidRPr="00EB75CA">
        <w:rPr>
          <w:rFonts w:ascii="Times New Roman" w:hAnsi="Times New Roman" w:cs="Times New Roman"/>
          <w:color w:val="000000" w:themeColor="text1"/>
          <w:sz w:val="24"/>
          <w:szCs w:val="24"/>
        </w:rPr>
        <w:t xml:space="preserve">Üç </w:t>
      </w:r>
      <w:r w:rsidRPr="00EB75CA">
        <w:rPr>
          <w:rFonts w:ascii="Times New Roman" w:hAnsi="Times New Roman" w:cs="Times New Roman"/>
          <w:color w:val="000000" w:themeColor="text1"/>
          <w:sz w:val="24"/>
          <w:szCs w:val="24"/>
        </w:rPr>
        <w:t>(3)</w:t>
      </w:r>
      <w:r w:rsidR="00EB75CA" w:rsidRPr="00EB75CA">
        <w:rPr>
          <w:rFonts w:ascii="Times New Roman" w:hAnsi="Times New Roman" w:cs="Times New Roman"/>
          <w:color w:val="000000" w:themeColor="text1"/>
          <w:sz w:val="24"/>
          <w:szCs w:val="24"/>
        </w:rPr>
        <w:t xml:space="preserve"> Puan,</w:t>
      </w:r>
      <w:r w:rsidR="00EB75CA">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Öğretim elemanlarının öğretim yetkinliğini geliştirmek için çeşitli uygulamalar bulunmaktadır. Bunlar şunları içerebilir:</w:t>
      </w:r>
    </w:p>
    <w:p w14:paraId="16E8A5FA" w14:textId="77777777" w:rsidR="00EB75CA" w:rsidRDefault="0006637B" w:rsidP="00EB75CA">
      <w:pPr>
        <w:pStyle w:val="ListeParagraf"/>
        <w:numPr>
          <w:ilvl w:val="0"/>
          <w:numId w:val="17"/>
        </w:numPr>
        <w:spacing w:after="120" w:line="360" w:lineRule="auto"/>
        <w:ind w:left="567" w:hanging="283"/>
        <w:jc w:val="both"/>
        <w:rPr>
          <w:rFonts w:ascii="Times New Roman" w:hAnsi="Times New Roman" w:cs="Times New Roman"/>
          <w:bCs/>
          <w:color w:val="000000" w:themeColor="text1"/>
          <w:sz w:val="24"/>
          <w:szCs w:val="24"/>
        </w:rPr>
      </w:pPr>
      <w:r w:rsidRPr="00EB75CA">
        <w:rPr>
          <w:rFonts w:ascii="Times New Roman" w:hAnsi="Times New Roman" w:cs="Times New Roman"/>
          <w:b/>
          <w:bCs/>
          <w:i/>
          <w:iCs/>
          <w:color w:val="000000" w:themeColor="text1"/>
          <w:sz w:val="24"/>
          <w:szCs w:val="24"/>
        </w:rPr>
        <w:t>Eğitim Programları ve Seminerler:</w:t>
      </w:r>
      <w:r w:rsidRPr="00220753">
        <w:rPr>
          <w:rFonts w:ascii="Times New Roman" w:hAnsi="Times New Roman" w:cs="Times New Roman"/>
          <w:bCs/>
          <w:color w:val="000000" w:themeColor="text1"/>
          <w:sz w:val="24"/>
          <w:szCs w:val="24"/>
        </w:rPr>
        <w:t xml:space="preserve"> Kurumlar, öğretim elemanlarına eğitim programları ve seminerler düzenleyerek öğretim teknikleri, pedagojik yaklaşımlar, öğrenci etkileşimi ve değerlendirme yöntemleri gibi konularda bilgi ve becerilerini artırmalarına yardımcı olabilir.</w:t>
      </w:r>
    </w:p>
    <w:p w14:paraId="1516719F" w14:textId="77777777" w:rsidR="00EB75CA" w:rsidRDefault="0006637B" w:rsidP="00EB75CA">
      <w:pPr>
        <w:pStyle w:val="ListeParagraf"/>
        <w:numPr>
          <w:ilvl w:val="0"/>
          <w:numId w:val="17"/>
        </w:numPr>
        <w:spacing w:after="120" w:line="360" w:lineRule="auto"/>
        <w:ind w:left="567" w:hanging="283"/>
        <w:jc w:val="both"/>
        <w:rPr>
          <w:rFonts w:ascii="Times New Roman" w:hAnsi="Times New Roman" w:cs="Times New Roman"/>
          <w:bCs/>
          <w:color w:val="000000" w:themeColor="text1"/>
          <w:sz w:val="24"/>
          <w:szCs w:val="24"/>
        </w:rPr>
      </w:pPr>
      <w:r w:rsidRPr="00EB75CA">
        <w:rPr>
          <w:rFonts w:ascii="Times New Roman" w:hAnsi="Times New Roman" w:cs="Times New Roman"/>
          <w:b/>
          <w:bCs/>
          <w:i/>
          <w:iCs/>
          <w:color w:val="000000" w:themeColor="text1"/>
          <w:sz w:val="24"/>
          <w:szCs w:val="24"/>
        </w:rPr>
        <w:t>Mentorluk Programları:</w:t>
      </w:r>
      <w:r w:rsidRPr="00EB75CA">
        <w:rPr>
          <w:rFonts w:ascii="Times New Roman" w:hAnsi="Times New Roman" w:cs="Times New Roman"/>
          <w:bCs/>
          <w:color w:val="000000" w:themeColor="text1"/>
          <w:sz w:val="24"/>
          <w:szCs w:val="24"/>
        </w:rPr>
        <w:t xml:space="preserve"> Yeni atanan öğretim elemanlarına deneyimli meslektaşları tarafından mentorluk yapılabilir. Bu programlar, yeni öğretim elemanlarının kurum kültürünü, öğrenci profiline ve eğitim-öğretim süreçlerine daha hızlı </w:t>
      </w:r>
      <w:proofErr w:type="gramStart"/>
      <w:r w:rsidRPr="00EB75CA">
        <w:rPr>
          <w:rFonts w:ascii="Times New Roman" w:hAnsi="Times New Roman" w:cs="Times New Roman"/>
          <w:bCs/>
          <w:color w:val="000000" w:themeColor="text1"/>
          <w:sz w:val="24"/>
          <w:szCs w:val="24"/>
        </w:rPr>
        <w:t>adapte olmalarını</w:t>
      </w:r>
      <w:proofErr w:type="gramEnd"/>
      <w:r w:rsidRPr="00EB75CA">
        <w:rPr>
          <w:rFonts w:ascii="Times New Roman" w:hAnsi="Times New Roman" w:cs="Times New Roman"/>
          <w:bCs/>
          <w:color w:val="000000" w:themeColor="text1"/>
          <w:sz w:val="24"/>
          <w:szCs w:val="24"/>
        </w:rPr>
        <w:t xml:space="preserve"> sağlar.</w:t>
      </w:r>
    </w:p>
    <w:p w14:paraId="65A89D48" w14:textId="77777777" w:rsidR="00EB75CA" w:rsidRDefault="0006637B" w:rsidP="00EB75CA">
      <w:pPr>
        <w:pStyle w:val="ListeParagraf"/>
        <w:numPr>
          <w:ilvl w:val="0"/>
          <w:numId w:val="17"/>
        </w:numPr>
        <w:spacing w:after="120" w:line="360" w:lineRule="auto"/>
        <w:ind w:left="567" w:hanging="283"/>
        <w:jc w:val="both"/>
        <w:rPr>
          <w:rFonts w:ascii="Times New Roman" w:hAnsi="Times New Roman" w:cs="Times New Roman"/>
          <w:bCs/>
          <w:color w:val="000000" w:themeColor="text1"/>
          <w:sz w:val="24"/>
          <w:szCs w:val="24"/>
        </w:rPr>
      </w:pPr>
      <w:r w:rsidRPr="00EB75CA">
        <w:rPr>
          <w:rFonts w:ascii="Times New Roman" w:hAnsi="Times New Roman" w:cs="Times New Roman"/>
          <w:b/>
          <w:bCs/>
          <w:i/>
          <w:iCs/>
          <w:color w:val="000000" w:themeColor="text1"/>
          <w:sz w:val="24"/>
          <w:szCs w:val="24"/>
        </w:rPr>
        <w:t>Teknoloji Destekli Eğitim:</w:t>
      </w:r>
      <w:r w:rsidRPr="00EB75CA">
        <w:rPr>
          <w:rFonts w:ascii="Times New Roman" w:hAnsi="Times New Roman" w:cs="Times New Roman"/>
          <w:bCs/>
          <w:color w:val="000000" w:themeColor="text1"/>
          <w:sz w:val="24"/>
          <w:szCs w:val="24"/>
        </w:rPr>
        <w:t xml:space="preserve"> Öğretim elemanlarına dijital öğretim araçlarını etkin bir şekilde kullanma konusunda eğitimler verilebilir. Bu, çevrimiçi derslerin tasarlanması, sanal sınıf ortamlarının yönetimi ve çevrimiçi öğrenme platformlarının kullanımını içerebilir.</w:t>
      </w:r>
    </w:p>
    <w:p w14:paraId="3F28953C" w14:textId="77777777" w:rsidR="00EB75CA" w:rsidRDefault="0006637B" w:rsidP="00EB75CA">
      <w:pPr>
        <w:pStyle w:val="ListeParagraf"/>
        <w:numPr>
          <w:ilvl w:val="0"/>
          <w:numId w:val="17"/>
        </w:numPr>
        <w:spacing w:after="120" w:line="360" w:lineRule="auto"/>
        <w:ind w:left="567" w:hanging="283"/>
        <w:jc w:val="both"/>
        <w:rPr>
          <w:rFonts w:ascii="Times New Roman" w:hAnsi="Times New Roman" w:cs="Times New Roman"/>
          <w:bCs/>
          <w:color w:val="000000" w:themeColor="text1"/>
          <w:sz w:val="24"/>
          <w:szCs w:val="24"/>
        </w:rPr>
      </w:pPr>
      <w:r w:rsidRPr="00EB75CA">
        <w:rPr>
          <w:rFonts w:ascii="Times New Roman" w:hAnsi="Times New Roman" w:cs="Times New Roman"/>
          <w:b/>
          <w:bCs/>
          <w:i/>
          <w:iCs/>
          <w:color w:val="000000" w:themeColor="text1"/>
          <w:sz w:val="24"/>
          <w:szCs w:val="24"/>
        </w:rPr>
        <w:t>Eğitim Gözlem ve Değerlendirme:</w:t>
      </w:r>
      <w:r w:rsidRPr="00EB75CA">
        <w:rPr>
          <w:rFonts w:ascii="Times New Roman" w:hAnsi="Times New Roman" w:cs="Times New Roman"/>
          <w:bCs/>
          <w:color w:val="000000" w:themeColor="text1"/>
          <w:sz w:val="24"/>
          <w:szCs w:val="24"/>
        </w:rPr>
        <w:t xml:space="preserve"> Öğretim elemanları, ders gözlemi ve geri bildirim alarak öğretim becerilerini geliştirebilirler. Bu süreç, pedagojik yaklaşımların ve öğrenciye yönelik etkili iletişimin değerlendirilmesini içerir.</w:t>
      </w:r>
    </w:p>
    <w:p w14:paraId="5E81754D" w14:textId="5B4D4A4F" w:rsidR="0006637B" w:rsidRPr="00EB75CA" w:rsidRDefault="0006637B" w:rsidP="00EB75CA">
      <w:pPr>
        <w:pStyle w:val="ListeParagraf"/>
        <w:numPr>
          <w:ilvl w:val="0"/>
          <w:numId w:val="17"/>
        </w:numPr>
        <w:spacing w:after="120" w:line="360" w:lineRule="auto"/>
        <w:ind w:left="567" w:hanging="283"/>
        <w:jc w:val="both"/>
        <w:rPr>
          <w:rFonts w:ascii="Times New Roman" w:hAnsi="Times New Roman" w:cs="Times New Roman"/>
          <w:bCs/>
          <w:color w:val="000000" w:themeColor="text1"/>
          <w:sz w:val="24"/>
          <w:szCs w:val="24"/>
        </w:rPr>
      </w:pPr>
      <w:r w:rsidRPr="00EB75CA">
        <w:rPr>
          <w:rFonts w:ascii="Times New Roman" w:hAnsi="Times New Roman" w:cs="Times New Roman"/>
          <w:b/>
          <w:bCs/>
          <w:i/>
          <w:iCs/>
          <w:color w:val="000000" w:themeColor="text1"/>
          <w:sz w:val="24"/>
          <w:szCs w:val="24"/>
        </w:rPr>
        <w:t>Araştırma ve İnovasyon Destekleri:</w:t>
      </w:r>
      <w:r w:rsidRPr="00EB75CA">
        <w:rPr>
          <w:rFonts w:ascii="Times New Roman" w:hAnsi="Times New Roman" w:cs="Times New Roman"/>
          <w:bCs/>
          <w:color w:val="000000" w:themeColor="text1"/>
          <w:sz w:val="24"/>
          <w:szCs w:val="24"/>
        </w:rPr>
        <w:t xml:space="preserve"> Öğretim elemanlarına araştırma ve inovasyon faaliyetlerine katılmaları için teşvikler sağlanabilir. Bu, eğitim materyallerinin geliştirilmesi ve öğrencilere sunulan içeriğin sürekli olarak güncellenmesi için fırsatlar sunar.</w:t>
      </w:r>
    </w:p>
    <w:p w14:paraId="277DEC75" w14:textId="77777777" w:rsidR="0006637B" w:rsidRPr="00220753" w:rsidRDefault="0006637B" w:rsidP="00EB75CA">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lastRenderedPageBreak/>
        <w:t>Bu tür uygulamalar, öğretim elemanlarının pedagojik yaklaşımlarını geliştirmelerine ve öğrencilere daha etkili bir şekilde öğretim sağlamalarına yardımcı olur. Bu da genel olarak eğitim kalitesinin artmasına ve öğrenci başarısının yükselmesine katkı sağlar.</w:t>
      </w:r>
    </w:p>
    <w:p w14:paraId="4F9ECF19" w14:textId="7AED2F97" w:rsidR="00D73DE6" w:rsidRPr="00220753" w:rsidRDefault="00D73DE6" w:rsidP="00EB75CA">
      <w:pPr>
        <w:spacing w:after="120" w:line="360" w:lineRule="auto"/>
        <w:jc w:val="both"/>
        <w:rPr>
          <w:rFonts w:ascii="Times New Roman" w:hAnsi="Times New Roman" w:cs="Times New Roman"/>
          <w:bCs/>
          <w:color w:val="000000" w:themeColor="text1"/>
          <w:sz w:val="24"/>
          <w:szCs w:val="24"/>
        </w:rPr>
      </w:pPr>
      <w:r w:rsidRPr="00EB75CA">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B835B2" w:rsidRPr="00220753">
        <w:rPr>
          <w:rFonts w:ascii="Times New Roman" w:hAnsi="Times New Roman" w:cs="Times New Roman"/>
          <w:bCs/>
          <w:color w:val="000000" w:themeColor="text1"/>
          <w:sz w:val="24"/>
          <w:szCs w:val="24"/>
        </w:rPr>
        <w:t>ÇOMÜ Akademik Eğitim ve Gelişim Programı (AEGEP)</w:t>
      </w:r>
      <w:r w:rsidR="00EB75CA">
        <w:rPr>
          <w:rFonts w:ascii="Times New Roman" w:hAnsi="Times New Roman" w:cs="Times New Roman"/>
          <w:bCs/>
          <w:color w:val="000000" w:themeColor="text1"/>
          <w:sz w:val="24"/>
          <w:szCs w:val="24"/>
        </w:rPr>
        <w:t>.</w:t>
      </w:r>
      <w:r w:rsidR="00B835B2" w:rsidRPr="00220753">
        <w:rPr>
          <w:rFonts w:ascii="Times New Roman" w:hAnsi="Times New Roman" w:cs="Times New Roman"/>
          <w:bCs/>
          <w:color w:val="000000" w:themeColor="text1"/>
          <w:sz w:val="24"/>
          <w:szCs w:val="24"/>
        </w:rPr>
        <w:t xml:space="preserve"> Cumhurbaşkanlığı Uzaktan Eğitim Kapısı</w:t>
      </w:r>
      <w:r w:rsidR="00EB75CA">
        <w:rPr>
          <w:rFonts w:ascii="Times New Roman" w:hAnsi="Times New Roman" w:cs="Times New Roman"/>
          <w:bCs/>
          <w:color w:val="000000" w:themeColor="text1"/>
          <w:sz w:val="24"/>
          <w:szCs w:val="24"/>
        </w:rPr>
        <w:t>.</w:t>
      </w:r>
    </w:p>
    <w:p w14:paraId="5FD7FDC0" w14:textId="77777777" w:rsidR="00EB75CA" w:rsidRDefault="00000000" w:rsidP="009F27BA">
      <w:pPr>
        <w:spacing w:after="0" w:line="360" w:lineRule="auto"/>
        <w:ind w:left="284"/>
        <w:jc w:val="both"/>
        <w:rPr>
          <w:rFonts w:ascii="Times New Roman" w:hAnsi="Times New Roman" w:cs="Times New Roman"/>
          <w:sz w:val="24"/>
          <w:szCs w:val="24"/>
        </w:rPr>
      </w:pPr>
      <w:hyperlink r:id="rId189" w:history="1">
        <w:r w:rsidR="00B835B2" w:rsidRPr="00220753">
          <w:rPr>
            <w:rStyle w:val="Kpr"/>
            <w:rFonts w:ascii="Times New Roman" w:hAnsi="Times New Roman" w:cs="Times New Roman"/>
            <w:sz w:val="24"/>
            <w:szCs w:val="24"/>
          </w:rPr>
          <w:t>https://cdn.comu.edu.tr/cms/kalite/files/831-akademik-egitim-ve-gelisim-programi-aegep-ust-yazi.pdf</w:t>
        </w:r>
      </w:hyperlink>
    </w:p>
    <w:p w14:paraId="6C31B8E9" w14:textId="4203D012" w:rsidR="00B835B2" w:rsidRPr="00EB75CA" w:rsidRDefault="00000000" w:rsidP="009F27BA">
      <w:pPr>
        <w:spacing w:after="0" w:line="360" w:lineRule="auto"/>
        <w:ind w:left="284"/>
        <w:jc w:val="both"/>
        <w:rPr>
          <w:rStyle w:val="Kpr"/>
          <w:rFonts w:ascii="Times New Roman" w:hAnsi="Times New Roman" w:cs="Times New Roman"/>
          <w:color w:val="auto"/>
          <w:sz w:val="24"/>
          <w:szCs w:val="24"/>
          <w:u w:val="none"/>
        </w:rPr>
      </w:pPr>
      <w:hyperlink r:id="rId190" w:anchor="egitim" w:history="1">
        <w:r w:rsidR="00EB75CA" w:rsidRPr="00B92F61">
          <w:rPr>
            <w:rStyle w:val="Kpr"/>
            <w:rFonts w:ascii="Times New Roman" w:hAnsi="Times New Roman" w:cs="Times New Roman"/>
            <w:sz w:val="24"/>
            <w:szCs w:val="24"/>
          </w:rPr>
          <w:t>https://uzaktanegitimkapisi.cbiko.gov.tr/Giris?return=/#egitim</w:t>
        </w:r>
      </w:hyperlink>
    </w:p>
    <w:p w14:paraId="7A36B1C9" w14:textId="72A251D9" w:rsidR="00CD3A55" w:rsidRPr="00220753" w:rsidRDefault="005F321F" w:rsidP="00EB75CA">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B.4.3. </w:t>
      </w:r>
      <w:r w:rsidR="00CD3A55" w:rsidRPr="00220753">
        <w:rPr>
          <w:rFonts w:ascii="Times New Roman" w:hAnsi="Times New Roman" w:cs="Times New Roman"/>
          <w:b/>
          <w:bCs/>
          <w:color w:val="000000" w:themeColor="text1"/>
          <w:sz w:val="24"/>
          <w:szCs w:val="24"/>
        </w:rPr>
        <w:t xml:space="preserve">Eğitim </w:t>
      </w:r>
      <w:r w:rsidR="00E32518" w:rsidRPr="00220753">
        <w:rPr>
          <w:rFonts w:ascii="Times New Roman" w:hAnsi="Times New Roman" w:cs="Times New Roman"/>
          <w:b/>
          <w:bCs/>
          <w:color w:val="000000" w:themeColor="text1"/>
          <w:sz w:val="24"/>
          <w:szCs w:val="24"/>
        </w:rPr>
        <w:t xml:space="preserve">Faaliyetlerine Yönelik Teşvik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Ödüllendirme</w:t>
      </w:r>
    </w:p>
    <w:p w14:paraId="1E2D069E" w14:textId="4901ADB9" w:rsidR="0006637B" w:rsidRPr="00220753" w:rsidRDefault="0006637B" w:rsidP="00EB75CA">
      <w:pPr>
        <w:spacing w:after="120" w:line="360" w:lineRule="auto"/>
        <w:jc w:val="both"/>
        <w:rPr>
          <w:rFonts w:ascii="Times New Roman" w:hAnsi="Times New Roman" w:cs="Times New Roman"/>
          <w:bCs/>
          <w:color w:val="000000" w:themeColor="text1"/>
          <w:sz w:val="24"/>
          <w:szCs w:val="24"/>
        </w:rPr>
      </w:pPr>
      <w:r w:rsidRPr="00EB75CA">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EB75CA" w:rsidRPr="00EB75CA">
        <w:rPr>
          <w:rFonts w:ascii="Times New Roman" w:hAnsi="Times New Roman" w:cs="Times New Roman"/>
          <w:color w:val="000000" w:themeColor="text1"/>
          <w:sz w:val="24"/>
          <w:szCs w:val="24"/>
        </w:rPr>
        <w:t xml:space="preserve">İki </w:t>
      </w:r>
      <w:r w:rsidRPr="00EB75CA">
        <w:rPr>
          <w:rFonts w:ascii="Times New Roman" w:hAnsi="Times New Roman" w:cs="Times New Roman"/>
          <w:color w:val="000000" w:themeColor="text1"/>
          <w:sz w:val="24"/>
          <w:szCs w:val="24"/>
        </w:rPr>
        <w:t>(2)</w:t>
      </w:r>
      <w:r w:rsidR="00EB75CA" w:rsidRPr="00EB75CA">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Teşvik ve ödüllendirme mekanizmalarının yetkinlik temelli, adil ve şeffaf bir biçimde oluşturulması önemlidir ve birçok kurum bu yönde planlar yapmaktadır. Bu planlar genellikle aşağıdaki prensiplere dayanır:</w:t>
      </w:r>
    </w:p>
    <w:p w14:paraId="6E6A52AC" w14:textId="77777777" w:rsidR="003B091A" w:rsidRDefault="0006637B" w:rsidP="003B091A">
      <w:pPr>
        <w:pStyle w:val="ListeParagraf"/>
        <w:numPr>
          <w:ilvl w:val="0"/>
          <w:numId w:val="18"/>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Yetkinlik Temelli Yaklaşım:</w:t>
      </w:r>
      <w:r w:rsidRPr="00220753">
        <w:rPr>
          <w:rFonts w:ascii="Times New Roman" w:hAnsi="Times New Roman" w:cs="Times New Roman"/>
          <w:bCs/>
          <w:color w:val="000000" w:themeColor="text1"/>
          <w:sz w:val="24"/>
          <w:szCs w:val="24"/>
        </w:rPr>
        <w:t xml:space="preserve"> Teşvik ve ödüllendirme mekanizmaları, öğretim elemanlarının eğitim, araştırma, yayın ve akademik liderlik gibi alanlardaki yetkinliklerini dikkate alır. Performans değerlendirmeleri ve ödüllendirmeler, somut başarıları ve katkıları temel alır.</w:t>
      </w:r>
    </w:p>
    <w:p w14:paraId="773D372B" w14:textId="77777777" w:rsidR="003B091A" w:rsidRDefault="0006637B" w:rsidP="003B091A">
      <w:pPr>
        <w:pStyle w:val="ListeParagraf"/>
        <w:numPr>
          <w:ilvl w:val="0"/>
          <w:numId w:val="18"/>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Adillik:</w:t>
      </w:r>
      <w:r w:rsidRPr="003B091A">
        <w:rPr>
          <w:rFonts w:ascii="Times New Roman" w:hAnsi="Times New Roman" w:cs="Times New Roman"/>
          <w:bCs/>
          <w:color w:val="000000" w:themeColor="text1"/>
          <w:sz w:val="24"/>
          <w:szCs w:val="24"/>
        </w:rPr>
        <w:t xml:space="preserve"> Teşvik ve ödüllendirme süreçleri adil bir şekilde yapılmalıdır. Ölçütler ve kriterler açık ve şeffaf olmalıdır. Her öğretim elemanı aynı fırsatlara ve değerlendirmelere tabi tutulmalıdır.</w:t>
      </w:r>
    </w:p>
    <w:p w14:paraId="7C8D55BA" w14:textId="77777777" w:rsidR="003B091A" w:rsidRDefault="0006637B" w:rsidP="003B091A">
      <w:pPr>
        <w:pStyle w:val="ListeParagraf"/>
        <w:numPr>
          <w:ilvl w:val="0"/>
          <w:numId w:val="18"/>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Şeffaflık:</w:t>
      </w:r>
      <w:r w:rsidRPr="003B091A">
        <w:rPr>
          <w:rFonts w:ascii="Times New Roman" w:hAnsi="Times New Roman" w:cs="Times New Roman"/>
          <w:bCs/>
          <w:color w:val="000000" w:themeColor="text1"/>
          <w:sz w:val="24"/>
          <w:szCs w:val="24"/>
        </w:rPr>
        <w:t xml:space="preserve"> Teşvik ve ödüllendirme süreçleriyle ilgili kurallar, politikalar ve kriterler tüm öğretim elemanlarına açıkça iletilmelidir. Süreçlerin nasıl işlediği ve hangi kriterlere göre değerlendirme yapıldığı net bir şekilde belirtilmelidir.</w:t>
      </w:r>
    </w:p>
    <w:p w14:paraId="5C433A3D" w14:textId="77777777" w:rsidR="003B091A" w:rsidRDefault="0006637B" w:rsidP="003B091A">
      <w:pPr>
        <w:pStyle w:val="ListeParagraf"/>
        <w:numPr>
          <w:ilvl w:val="0"/>
          <w:numId w:val="18"/>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Performans Değerlendirme:</w:t>
      </w:r>
      <w:r w:rsidRPr="003B091A">
        <w:rPr>
          <w:rFonts w:ascii="Times New Roman" w:hAnsi="Times New Roman" w:cs="Times New Roman"/>
          <w:bCs/>
          <w:color w:val="000000" w:themeColor="text1"/>
          <w:sz w:val="24"/>
          <w:szCs w:val="24"/>
        </w:rPr>
        <w:t xml:space="preserve"> Öğretim elemanlarının performansı düzenli olarak değerlendirilmelidir. Bu değerlendirmeler, öğretim, araştırma, yönetim ve toplumsal katkı gibi alanlardaki başarılarına dayanarak yapılmalıdır.</w:t>
      </w:r>
    </w:p>
    <w:p w14:paraId="0BBF4CAE" w14:textId="77777777" w:rsidR="003B091A" w:rsidRDefault="0006637B" w:rsidP="003B091A">
      <w:pPr>
        <w:pStyle w:val="ListeParagraf"/>
        <w:numPr>
          <w:ilvl w:val="0"/>
          <w:numId w:val="18"/>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Ödül Çeşitliliği:</w:t>
      </w:r>
      <w:r w:rsidRPr="003B091A">
        <w:rPr>
          <w:rFonts w:ascii="Times New Roman" w:hAnsi="Times New Roman" w:cs="Times New Roman"/>
          <w:bCs/>
          <w:color w:val="000000" w:themeColor="text1"/>
          <w:sz w:val="24"/>
          <w:szCs w:val="24"/>
        </w:rPr>
        <w:t xml:space="preserve"> Ödüller, farklı başarı düzeylerini ve alanları kapsayacak şekilde çeşitlendirilmelidir. Örneğin, akademik başarılar, araştırma projeleri, yayınlar, eğitim faaliyetleri ve akademik liderlik gibi farklı alanlarda ödüller verilebilir.</w:t>
      </w:r>
    </w:p>
    <w:p w14:paraId="68984148" w14:textId="77301C6C" w:rsidR="0006637B" w:rsidRPr="003B091A" w:rsidRDefault="0006637B" w:rsidP="003B091A">
      <w:pPr>
        <w:pStyle w:val="ListeParagraf"/>
        <w:numPr>
          <w:ilvl w:val="0"/>
          <w:numId w:val="18"/>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Sürdürülebilirlik:</w:t>
      </w:r>
      <w:r w:rsidRPr="003B091A">
        <w:rPr>
          <w:rFonts w:ascii="Times New Roman" w:hAnsi="Times New Roman" w:cs="Times New Roman"/>
          <w:bCs/>
          <w:color w:val="000000" w:themeColor="text1"/>
          <w:sz w:val="24"/>
          <w:szCs w:val="24"/>
        </w:rPr>
        <w:t xml:space="preserve"> Teşvik ve ödüllendirme mekanizmaları uzun vadeli başarı ve motivasyonu teşvik etmelidir. Sürdürülebilirlik, öğretim elemanlarının sürekli olarak performanslarını artırmaları ve geliştirmeleri için teşvik edici bir ortam sağlar.</w:t>
      </w:r>
    </w:p>
    <w:p w14:paraId="7E4C283B" w14:textId="77777777" w:rsidR="0006637B" w:rsidRPr="00220753" w:rsidRDefault="0006637B" w:rsidP="003B091A">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lastRenderedPageBreak/>
        <w:t>Bu prensiplere dayalı olarak oluşturulan teşvik ve ödüllendirme mekanizmaları, öğretim elemanlarının motivasyonunu artırır, performanslarını iyileştirir ve kurumun hedeflerine ulaşmasına yardımcı olur.</w:t>
      </w:r>
    </w:p>
    <w:p w14:paraId="1A7BC268" w14:textId="0EC87ECA" w:rsidR="00D73DE6" w:rsidRPr="00220753" w:rsidRDefault="00D73DE6" w:rsidP="003B091A">
      <w:pPr>
        <w:spacing w:after="120" w:line="360" w:lineRule="auto"/>
        <w:jc w:val="both"/>
        <w:rPr>
          <w:rFonts w:ascii="Times New Roman" w:hAnsi="Times New Roman" w:cs="Times New Roman"/>
          <w:bCs/>
          <w:color w:val="000000" w:themeColor="text1"/>
          <w:sz w:val="24"/>
          <w:szCs w:val="24"/>
        </w:rPr>
      </w:pPr>
      <w:r w:rsidRPr="003B091A">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092F37" w:rsidRPr="00220753">
        <w:rPr>
          <w:rFonts w:ascii="Times New Roman" w:hAnsi="Times New Roman" w:cs="Times New Roman"/>
          <w:bCs/>
          <w:color w:val="000000" w:themeColor="text1"/>
          <w:sz w:val="24"/>
          <w:szCs w:val="24"/>
        </w:rPr>
        <w:t>ÇOMÜ 2023 Akademik Teşvik Takvimi</w:t>
      </w:r>
      <w:r w:rsidR="003B091A">
        <w:rPr>
          <w:rFonts w:ascii="Times New Roman" w:hAnsi="Times New Roman" w:cs="Times New Roman"/>
          <w:bCs/>
          <w:color w:val="000000" w:themeColor="text1"/>
          <w:sz w:val="24"/>
          <w:szCs w:val="24"/>
        </w:rPr>
        <w:t>.</w:t>
      </w:r>
      <w:r w:rsidR="00092F37" w:rsidRPr="00220753">
        <w:rPr>
          <w:rFonts w:ascii="Times New Roman" w:hAnsi="Times New Roman" w:cs="Times New Roman"/>
          <w:bCs/>
          <w:color w:val="000000" w:themeColor="text1"/>
          <w:sz w:val="24"/>
          <w:szCs w:val="24"/>
        </w:rPr>
        <w:t xml:space="preserve"> ÇOMÜ Bilimsel Araştırma Projeleri</w:t>
      </w:r>
      <w:r w:rsidR="003B091A">
        <w:rPr>
          <w:rFonts w:ascii="Times New Roman" w:hAnsi="Times New Roman" w:cs="Times New Roman"/>
          <w:bCs/>
          <w:color w:val="000000" w:themeColor="text1"/>
          <w:sz w:val="24"/>
          <w:szCs w:val="24"/>
        </w:rPr>
        <w:t xml:space="preserve"> </w:t>
      </w:r>
      <w:r w:rsidR="00092F37" w:rsidRPr="00220753">
        <w:rPr>
          <w:rFonts w:ascii="Times New Roman" w:hAnsi="Times New Roman" w:cs="Times New Roman"/>
          <w:bCs/>
          <w:color w:val="000000" w:themeColor="text1"/>
          <w:sz w:val="24"/>
          <w:szCs w:val="24"/>
        </w:rPr>
        <w:t>Koordinasyon Birimi Mevzuatı</w:t>
      </w:r>
      <w:r w:rsidR="003B091A">
        <w:rPr>
          <w:rFonts w:ascii="Times New Roman" w:hAnsi="Times New Roman" w:cs="Times New Roman"/>
          <w:bCs/>
          <w:color w:val="000000" w:themeColor="text1"/>
          <w:sz w:val="24"/>
          <w:szCs w:val="24"/>
        </w:rPr>
        <w:t>.</w:t>
      </w:r>
    </w:p>
    <w:p w14:paraId="325386D4" w14:textId="77777777" w:rsidR="003B091A" w:rsidRDefault="00000000" w:rsidP="009F27BA">
      <w:pPr>
        <w:spacing w:after="0" w:line="360" w:lineRule="auto"/>
        <w:ind w:left="284"/>
        <w:jc w:val="both"/>
        <w:rPr>
          <w:rFonts w:ascii="Times New Roman" w:hAnsi="Times New Roman" w:cs="Times New Roman"/>
          <w:bCs/>
          <w:color w:val="000000" w:themeColor="text1"/>
          <w:sz w:val="24"/>
          <w:szCs w:val="24"/>
        </w:rPr>
      </w:pPr>
      <w:hyperlink r:id="rId191" w:history="1">
        <w:r w:rsidR="003B091A" w:rsidRPr="00B92F61">
          <w:rPr>
            <w:rStyle w:val="Kpr"/>
            <w:rFonts w:ascii="Times New Roman" w:hAnsi="Times New Roman" w:cs="Times New Roman"/>
            <w:bCs/>
            <w:sz w:val="24"/>
            <w:szCs w:val="24"/>
          </w:rPr>
          <w:t>https://www.comu.edu.tr/duyuru-22226.html</w:t>
        </w:r>
      </w:hyperlink>
    </w:p>
    <w:p w14:paraId="519FC9F2" w14:textId="515D52D8" w:rsidR="00092F37" w:rsidRPr="00220753" w:rsidRDefault="00000000" w:rsidP="009F27BA">
      <w:pPr>
        <w:spacing w:after="0" w:line="360" w:lineRule="auto"/>
        <w:ind w:left="284"/>
        <w:jc w:val="both"/>
        <w:rPr>
          <w:rFonts w:ascii="Times New Roman" w:hAnsi="Times New Roman" w:cs="Times New Roman"/>
          <w:bCs/>
          <w:color w:val="000000" w:themeColor="text1"/>
          <w:sz w:val="24"/>
          <w:szCs w:val="24"/>
        </w:rPr>
      </w:pPr>
      <w:hyperlink r:id="rId192" w:history="1">
        <w:r w:rsidR="003B091A" w:rsidRPr="00B92F61">
          <w:rPr>
            <w:rStyle w:val="Kpr"/>
            <w:rFonts w:ascii="Times New Roman" w:hAnsi="Times New Roman" w:cs="Times New Roman"/>
            <w:bCs/>
            <w:sz w:val="24"/>
            <w:szCs w:val="24"/>
          </w:rPr>
          <w:t>https://arastirma.comu.edu.tr/mevzuat/mevzuatlar-bap-projeleri-r5.html</w:t>
        </w:r>
      </w:hyperlink>
    </w:p>
    <w:p w14:paraId="4166F1EB" w14:textId="03EE8341" w:rsidR="002B340B" w:rsidRPr="003B091A" w:rsidRDefault="002B340B" w:rsidP="003B091A">
      <w:pPr>
        <w:spacing w:before="240" w:line="360" w:lineRule="auto"/>
        <w:jc w:val="both"/>
        <w:rPr>
          <w:rFonts w:ascii="Times New Roman" w:hAnsi="Times New Roman" w:cs="Times New Roman"/>
          <w:b/>
          <w:bCs/>
          <w:color w:val="000000" w:themeColor="text1"/>
          <w:sz w:val="28"/>
          <w:szCs w:val="28"/>
        </w:rPr>
      </w:pPr>
      <w:r w:rsidRPr="003B091A">
        <w:rPr>
          <w:rFonts w:ascii="Times New Roman" w:hAnsi="Times New Roman" w:cs="Times New Roman"/>
          <w:b/>
          <w:bCs/>
          <w:color w:val="000000" w:themeColor="text1"/>
          <w:sz w:val="28"/>
          <w:szCs w:val="28"/>
        </w:rPr>
        <w:t>C. ARAŞTIRMA VE GELİŞTİRME</w:t>
      </w:r>
    </w:p>
    <w:p w14:paraId="5CF2E1F7" w14:textId="77777777" w:rsidR="0006637B" w:rsidRPr="00220753" w:rsidRDefault="0006637B"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Ölçme ve değerlendirme sisteminin öğrenim hedeflerine dayalı olarak yapılandırılması, öğrencilerin başarılarını değerlendirmek ve öğrenme süreçlerini iyileştirmek için önemli bir adımdır. Bu şekilde yapılandırılan sistemin bazı temel özellikleri şunlardır:</w:t>
      </w:r>
    </w:p>
    <w:p w14:paraId="01B550CD" w14:textId="77777777" w:rsidR="003B091A" w:rsidRDefault="0006637B" w:rsidP="003B091A">
      <w:pPr>
        <w:pStyle w:val="ListeParagraf"/>
        <w:numPr>
          <w:ilvl w:val="0"/>
          <w:numId w:val="19"/>
        </w:numPr>
        <w:spacing w:after="120" w:line="360" w:lineRule="auto"/>
        <w:ind w:left="567" w:hanging="283"/>
        <w:jc w:val="both"/>
        <w:rPr>
          <w:rFonts w:ascii="Times New Roman" w:hAnsi="Times New Roman" w:cs="Times New Roman"/>
          <w:color w:val="000000" w:themeColor="text1"/>
          <w:sz w:val="24"/>
          <w:szCs w:val="24"/>
        </w:rPr>
      </w:pPr>
      <w:r w:rsidRPr="003B091A">
        <w:rPr>
          <w:rFonts w:ascii="Times New Roman" w:hAnsi="Times New Roman" w:cs="Times New Roman"/>
          <w:b/>
          <w:i/>
          <w:iCs/>
          <w:color w:val="000000" w:themeColor="text1"/>
          <w:sz w:val="24"/>
          <w:szCs w:val="24"/>
        </w:rPr>
        <w:t>Öğrenim Hedeflerine Dayalı Yapılandırma:</w:t>
      </w:r>
      <w:r w:rsidRPr="00220753">
        <w:rPr>
          <w:rFonts w:ascii="Times New Roman" w:hAnsi="Times New Roman" w:cs="Times New Roman"/>
          <w:color w:val="000000" w:themeColor="text1"/>
          <w:sz w:val="24"/>
          <w:szCs w:val="24"/>
        </w:rPr>
        <w:t xml:space="preserve"> Ölçme ve değerlendirme süreçleri, programın belirlediği öğrenim hedeflerine uygun olarak tasarlanır. Bu hedefler, öğrencilerin bilgi, beceri ve yetkinliklerini ölçmek için belirlenmiş olan amaçlardır.</w:t>
      </w:r>
    </w:p>
    <w:p w14:paraId="394EE414" w14:textId="77777777" w:rsidR="003B091A" w:rsidRDefault="0006637B" w:rsidP="003B091A">
      <w:pPr>
        <w:pStyle w:val="ListeParagraf"/>
        <w:numPr>
          <w:ilvl w:val="0"/>
          <w:numId w:val="19"/>
        </w:numPr>
        <w:spacing w:after="120" w:line="360" w:lineRule="auto"/>
        <w:ind w:left="567" w:hanging="283"/>
        <w:jc w:val="both"/>
        <w:rPr>
          <w:rFonts w:ascii="Times New Roman" w:hAnsi="Times New Roman" w:cs="Times New Roman"/>
          <w:color w:val="000000" w:themeColor="text1"/>
          <w:sz w:val="24"/>
          <w:szCs w:val="24"/>
        </w:rPr>
      </w:pPr>
      <w:r w:rsidRPr="003B091A">
        <w:rPr>
          <w:rFonts w:ascii="Times New Roman" w:hAnsi="Times New Roman" w:cs="Times New Roman"/>
          <w:b/>
          <w:i/>
          <w:iCs/>
          <w:color w:val="000000" w:themeColor="text1"/>
          <w:sz w:val="24"/>
          <w:szCs w:val="24"/>
        </w:rPr>
        <w:t>Öğrenci Davranışlarını Belirleme:</w:t>
      </w:r>
      <w:r w:rsidRPr="003B091A">
        <w:rPr>
          <w:rFonts w:ascii="Times New Roman" w:hAnsi="Times New Roman" w:cs="Times New Roman"/>
          <w:color w:val="000000" w:themeColor="text1"/>
          <w:sz w:val="24"/>
          <w:szCs w:val="24"/>
        </w:rPr>
        <w:t xml:space="preserve"> Değerlendirme süreçleri, öğrencilerin davranışlarını ve performanslarını ölçerek, öğrenim hedeflerine ne kadar ulaştıklarını belirlemeye yöneliktir. Bu sayede öğrencilerin güçlü yanları ve gelişim alanları belirlenir.</w:t>
      </w:r>
    </w:p>
    <w:p w14:paraId="65477D29" w14:textId="77777777" w:rsidR="003B091A" w:rsidRDefault="0006637B" w:rsidP="003B091A">
      <w:pPr>
        <w:pStyle w:val="ListeParagraf"/>
        <w:numPr>
          <w:ilvl w:val="0"/>
          <w:numId w:val="19"/>
        </w:numPr>
        <w:spacing w:after="120" w:line="360" w:lineRule="auto"/>
        <w:ind w:left="567" w:hanging="283"/>
        <w:jc w:val="both"/>
        <w:rPr>
          <w:rFonts w:ascii="Times New Roman" w:hAnsi="Times New Roman" w:cs="Times New Roman"/>
          <w:color w:val="000000" w:themeColor="text1"/>
          <w:sz w:val="24"/>
          <w:szCs w:val="24"/>
        </w:rPr>
      </w:pPr>
      <w:r w:rsidRPr="003B091A">
        <w:rPr>
          <w:rFonts w:ascii="Times New Roman" w:hAnsi="Times New Roman" w:cs="Times New Roman"/>
          <w:b/>
          <w:i/>
          <w:iCs/>
          <w:color w:val="000000" w:themeColor="text1"/>
          <w:sz w:val="24"/>
          <w:szCs w:val="24"/>
        </w:rPr>
        <w:t>Geçerlik ve Güvenirlik Kanıtları:</w:t>
      </w:r>
      <w:r w:rsidRPr="003B091A">
        <w:rPr>
          <w:rFonts w:ascii="Times New Roman" w:hAnsi="Times New Roman" w:cs="Times New Roman"/>
          <w:color w:val="000000" w:themeColor="text1"/>
          <w:sz w:val="24"/>
          <w:szCs w:val="24"/>
        </w:rPr>
        <w:t xml:space="preserve"> Sınavlar sonrasında uygulanan istatistiksel işlemlerle geçerlik ve güvenirlik analizleri yapılır. Bu analizler, değerlendirme süreçlerinin ne kadar doğru ve güvenilir olduğunu belirlemek için önemlidir.</w:t>
      </w:r>
    </w:p>
    <w:p w14:paraId="38151C8D" w14:textId="77777777" w:rsidR="003B091A" w:rsidRDefault="0006637B" w:rsidP="003B091A">
      <w:pPr>
        <w:pStyle w:val="ListeParagraf"/>
        <w:numPr>
          <w:ilvl w:val="0"/>
          <w:numId w:val="19"/>
        </w:numPr>
        <w:spacing w:after="120" w:line="360" w:lineRule="auto"/>
        <w:ind w:left="567" w:hanging="283"/>
        <w:jc w:val="both"/>
        <w:rPr>
          <w:rFonts w:ascii="Times New Roman" w:hAnsi="Times New Roman" w:cs="Times New Roman"/>
          <w:color w:val="000000" w:themeColor="text1"/>
          <w:sz w:val="24"/>
          <w:szCs w:val="24"/>
        </w:rPr>
      </w:pPr>
      <w:r w:rsidRPr="003B091A">
        <w:rPr>
          <w:rFonts w:ascii="Times New Roman" w:hAnsi="Times New Roman" w:cs="Times New Roman"/>
          <w:b/>
          <w:i/>
          <w:iCs/>
          <w:color w:val="000000" w:themeColor="text1"/>
          <w:sz w:val="24"/>
          <w:szCs w:val="24"/>
        </w:rPr>
        <w:t>Öğrenci Katılımı ve Görüşleri:</w:t>
      </w:r>
      <w:r w:rsidRPr="003B091A">
        <w:rPr>
          <w:rFonts w:ascii="Times New Roman" w:hAnsi="Times New Roman" w:cs="Times New Roman"/>
          <w:color w:val="000000" w:themeColor="text1"/>
          <w:sz w:val="24"/>
          <w:szCs w:val="24"/>
        </w:rPr>
        <w:t xml:space="preserve"> Öğrencilerin ölçme ve değerlendirme süreçlerine katılımı teşvik edilir. Öğrencilerin görüşleri alınarak süreçlerin daha adil ve şeffaf olması sağlanır. Bu, öğrencilerin değerlendirme süreçlerine daha fazla katılımını ve motivasyonunu artırır.</w:t>
      </w:r>
    </w:p>
    <w:p w14:paraId="53CCBDD8" w14:textId="0908F7BF" w:rsidR="0006637B" w:rsidRPr="003B091A" w:rsidRDefault="0006637B" w:rsidP="003B091A">
      <w:pPr>
        <w:pStyle w:val="ListeParagraf"/>
        <w:numPr>
          <w:ilvl w:val="0"/>
          <w:numId w:val="19"/>
        </w:numPr>
        <w:spacing w:after="120" w:line="360" w:lineRule="auto"/>
        <w:ind w:left="567" w:hanging="283"/>
        <w:jc w:val="both"/>
        <w:rPr>
          <w:rFonts w:ascii="Times New Roman" w:hAnsi="Times New Roman" w:cs="Times New Roman"/>
          <w:color w:val="000000" w:themeColor="text1"/>
          <w:sz w:val="24"/>
          <w:szCs w:val="24"/>
        </w:rPr>
      </w:pPr>
      <w:r w:rsidRPr="003B091A">
        <w:rPr>
          <w:rFonts w:ascii="Times New Roman" w:hAnsi="Times New Roman" w:cs="Times New Roman"/>
          <w:b/>
          <w:i/>
          <w:iCs/>
          <w:color w:val="000000" w:themeColor="text1"/>
          <w:sz w:val="24"/>
          <w:szCs w:val="24"/>
        </w:rPr>
        <w:t>Şeffaflık:</w:t>
      </w:r>
      <w:r w:rsidRPr="003B091A">
        <w:rPr>
          <w:rFonts w:ascii="Times New Roman" w:hAnsi="Times New Roman" w:cs="Times New Roman"/>
          <w:color w:val="000000" w:themeColor="text1"/>
          <w:sz w:val="24"/>
          <w:szCs w:val="24"/>
        </w:rPr>
        <w:t xml:space="preserve"> Ölçme ve değerlendirme süreçlerinin şeffaf olması sağlanır. Öğrencilere, değerlendirme kriterleri ve beklentileri açıkça iletilir. Bu sayede öğrencilerin nelerin değerlendirildiğini ve nasıl değerlendirildiğini anlaması kolaylaşır.</w:t>
      </w:r>
    </w:p>
    <w:p w14:paraId="1280ECA2" w14:textId="2758E2C9" w:rsidR="0006637B" w:rsidRPr="00220753" w:rsidRDefault="0006637B"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Yüksekokulu'ndaki ölçme ve değerlendirme sisteminin bu temel özellikleri, öğrencilerin başarılarını değerlendirmek ve öğrenme süreçlerini iyileştirmek için etkili bir yaklaşım sunmaktadır. Bu sayede öğrenciler, hedeflerine daha etkili bir şekilde ulaşabilirler.</w:t>
      </w:r>
    </w:p>
    <w:p w14:paraId="255BA807" w14:textId="1E10C53B" w:rsidR="002B340B" w:rsidRPr="003B091A" w:rsidRDefault="005F321F" w:rsidP="003B091A">
      <w:pPr>
        <w:spacing w:before="240" w:line="360" w:lineRule="auto"/>
        <w:jc w:val="both"/>
        <w:rPr>
          <w:rFonts w:ascii="Times New Roman" w:hAnsi="Times New Roman" w:cs="Times New Roman"/>
          <w:b/>
          <w:bCs/>
          <w:color w:val="000000" w:themeColor="text1"/>
          <w:sz w:val="28"/>
          <w:szCs w:val="28"/>
        </w:rPr>
      </w:pPr>
      <w:r w:rsidRPr="003B091A">
        <w:rPr>
          <w:rFonts w:ascii="Times New Roman" w:hAnsi="Times New Roman" w:cs="Times New Roman"/>
          <w:b/>
          <w:bCs/>
          <w:color w:val="000000" w:themeColor="text1"/>
          <w:sz w:val="28"/>
          <w:szCs w:val="28"/>
        </w:rPr>
        <w:lastRenderedPageBreak/>
        <w:t>C.</w:t>
      </w:r>
      <w:r w:rsidR="002B340B" w:rsidRPr="003B091A">
        <w:rPr>
          <w:rFonts w:ascii="Times New Roman" w:hAnsi="Times New Roman" w:cs="Times New Roman"/>
          <w:b/>
          <w:bCs/>
          <w:color w:val="000000" w:themeColor="text1"/>
          <w:sz w:val="28"/>
          <w:szCs w:val="28"/>
        </w:rPr>
        <w:t>1. Araştırma Süreçlerinin Yönetimi ve Araştırma Kaynakları</w:t>
      </w:r>
    </w:p>
    <w:p w14:paraId="65430944" w14:textId="4B8E6C1B" w:rsidR="00715AEC" w:rsidRPr="00220753" w:rsidRDefault="00715AEC"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öğrencilerine modern eğitim imkanları sunan donanımlı bir altyapıya sahiptir. Yüksekokulun tesis ve olanakları şunlardır:</w:t>
      </w:r>
    </w:p>
    <w:p w14:paraId="5768413C" w14:textId="77777777" w:rsidR="00715AEC" w:rsidRPr="00220753" w:rsidRDefault="00715AEC" w:rsidP="00220753">
      <w:pPr>
        <w:spacing w:after="120" w:line="360" w:lineRule="auto"/>
        <w:jc w:val="both"/>
        <w:rPr>
          <w:rFonts w:ascii="Times New Roman" w:hAnsi="Times New Roman" w:cs="Times New Roman"/>
          <w:color w:val="000000" w:themeColor="text1"/>
          <w:sz w:val="24"/>
          <w:szCs w:val="24"/>
        </w:rPr>
      </w:pPr>
      <w:r w:rsidRPr="003B091A">
        <w:rPr>
          <w:rFonts w:ascii="Times New Roman" w:hAnsi="Times New Roman" w:cs="Times New Roman"/>
          <w:b/>
          <w:i/>
          <w:iCs/>
          <w:color w:val="000000" w:themeColor="text1"/>
          <w:sz w:val="24"/>
          <w:szCs w:val="24"/>
        </w:rPr>
        <w:t>Dersliklerdeki Donanımlar:</w:t>
      </w:r>
      <w:r w:rsidRPr="00220753">
        <w:rPr>
          <w:rFonts w:ascii="Times New Roman" w:hAnsi="Times New Roman" w:cs="Times New Roman"/>
          <w:color w:val="000000" w:themeColor="text1"/>
          <w:sz w:val="24"/>
          <w:szCs w:val="24"/>
        </w:rPr>
        <w:t xml:space="preserve"> Yüksekokulda 2 derslik bulunmaktadır ve her ikisinde de internete bağlı bilgisayarlar ve projeksiyon cihazları mevcuttur.</w:t>
      </w:r>
    </w:p>
    <w:p w14:paraId="4B3A7BD4" w14:textId="77777777" w:rsidR="00715AEC" w:rsidRPr="00220753" w:rsidRDefault="00715AEC" w:rsidP="00220753">
      <w:pPr>
        <w:spacing w:after="120" w:line="360" w:lineRule="auto"/>
        <w:jc w:val="both"/>
        <w:rPr>
          <w:rFonts w:ascii="Times New Roman" w:hAnsi="Times New Roman" w:cs="Times New Roman"/>
          <w:color w:val="000000" w:themeColor="text1"/>
          <w:sz w:val="24"/>
          <w:szCs w:val="24"/>
        </w:rPr>
      </w:pPr>
      <w:proofErr w:type="spellStart"/>
      <w:r w:rsidRPr="003B091A">
        <w:rPr>
          <w:rFonts w:ascii="Times New Roman" w:hAnsi="Times New Roman" w:cs="Times New Roman"/>
          <w:b/>
          <w:i/>
          <w:iCs/>
          <w:color w:val="000000" w:themeColor="text1"/>
          <w:sz w:val="24"/>
          <w:szCs w:val="24"/>
        </w:rPr>
        <w:t>Wi</w:t>
      </w:r>
      <w:proofErr w:type="spellEnd"/>
      <w:r w:rsidRPr="003B091A">
        <w:rPr>
          <w:rFonts w:ascii="Times New Roman" w:hAnsi="Times New Roman" w:cs="Times New Roman"/>
          <w:b/>
          <w:i/>
          <w:iCs/>
          <w:color w:val="000000" w:themeColor="text1"/>
          <w:sz w:val="24"/>
          <w:szCs w:val="24"/>
        </w:rPr>
        <w:t>-Fi Hizmeti:</w:t>
      </w:r>
      <w:r w:rsidRPr="00220753">
        <w:rPr>
          <w:rFonts w:ascii="Times New Roman" w:hAnsi="Times New Roman" w:cs="Times New Roman"/>
          <w:color w:val="000000" w:themeColor="text1"/>
          <w:sz w:val="24"/>
          <w:szCs w:val="24"/>
        </w:rPr>
        <w:t xml:space="preserve"> Tüm üniversite kapsamında, </w:t>
      </w:r>
      <w:proofErr w:type="spellStart"/>
      <w:r w:rsidRPr="00220753">
        <w:rPr>
          <w:rFonts w:ascii="Times New Roman" w:hAnsi="Times New Roman" w:cs="Times New Roman"/>
          <w:color w:val="000000" w:themeColor="text1"/>
          <w:sz w:val="24"/>
          <w:szCs w:val="24"/>
        </w:rPr>
        <w:t>Eduroam</w:t>
      </w:r>
      <w:proofErr w:type="spellEnd"/>
      <w:r w:rsidRPr="00220753">
        <w:rPr>
          <w:rFonts w:ascii="Times New Roman" w:hAnsi="Times New Roman" w:cs="Times New Roman"/>
          <w:color w:val="000000" w:themeColor="text1"/>
          <w:sz w:val="24"/>
          <w:szCs w:val="24"/>
        </w:rPr>
        <w:t xml:space="preserve"> ile </w:t>
      </w:r>
      <w:proofErr w:type="spellStart"/>
      <w:r w:rsidRPr="00220753">
        <w:rPr>
          <w:rFonts w:ascii="Times New Roman" w:hAnsi="Times New Roman" w:cs="Times New Roman"/>
          <w:color w:val="000000" w:themeColor="text1"/>
          <w:sz w:val="24"/>
          <w:szCs w:val="24"/>
        </w:rPr>
        <w:t>Wi</w:t>
      </w:r>
      <w:proofErr w:type="spellEnd"/>
      <w:r w:rsidRPr="00220753">
        <w:rPr>
          <w:rFonts w:ascii="Times New Roman" w:hAnsi="Times New Roman" w:cs="Times New Roman"/>
          <w:color w:val="000000" w:themeColor="text1"/>
          <w:sz w:val="24"/>
          <w:szCs w:val="24"/>
        </w:rPr>
        <w:t xml:space="preserve">-Fi hizmeti sunulmaktadır. Öğrenciler, kendi şifreleri ile yerleşkeler içerisinde </w:t>
      </w:r>
      <w:proofErr w:type="spellStart"/>
      <w:r w:rsidRPr="00220753">
        <w:rPr>
          <w:rFonts w:ascii="Times New Roman" w:hAnsi="Times New Roman" w:cs="Times New Roman"/>
          <w:color w:val="000000" w:themeColor="text1"/>
          <w:sz w:val="24"/>
          <w:szCs w:val="24"/>
        </w:rPr>
        <w:t>Wi</w:t>
      </w:r>
      <w:proofErr w:type="spellEnd"/>
      <w:r w:rsidRPr="00220753">
        <w:rPr>
          <w:rFonts w:ascii="Times New Roman" w:hAnsi="Times New Roman" w:cs="Times New Roman"/>
          <w:color w:val="000000" w:themeColor="text1"/>
          <w:sz w:val="24"/>
          <w:szCs w:val="24"/>
        </w:rPr>
        <w:t>-Fi hizmetinden yararlanabilirler.</w:t>
      </w:r>
    </w:p>
    <w:p w14:paraId="1FB57806" w14:textId="77777777" w:rsidR="00715AEC" w:rsidRPr="00220753" w:rsidRDefault="00715AEC" w:rsidP="00220753">
      <w:pPr>
        <w:spacing w:after="120" w:line="360" w:lineRule="auto"/>
        <w:jc w:val="both"/>
        <w:rPr>
          <w:rFonts w:ascii="Times New Roman" w:hAnsi="Times New Roman" w:cs="Times New Roman"/>
          <w:color w:val="000000" w:themeColor="text1"/>
          <w:sz w:val="24"/>
          <w:szCs w:val="24"/>
        </w:rPr>
      </w:pPr>
      <w:r w:rsidRPr="003B091A">
        <w:rPr>
          <w:rFonts w:ascii="Times New Roman" w:hAnsi="Times New Roman" w:cs="Times New Roman"/>
          <w:b/>
          <w:i/>
          <w:iCs/>
          <w:color w:val="000000" w:themeColor="text1"/>
          <w:sz w:val="24"/>
          <w:szCs w:val="24"/>
        </w:rPr>
        <w:t>Merkez Kütüphane:</w:t>
      </w:r>
      <w:r w:rsidRPr="00220753">
        <w:rPr>
          <w:rFonts w:ascii="Times New Roman" w:hAnsi="Times New Roman" w:cs="Times New Roman"/>
          <w:color w:val="000000" w:themeColor="text1"/>
          <w:sz w:val="24"/>
          <w:szCs w:val="24"/>
        </w:rPr>
        <w:t xml:space="preserve"> Öğrenciler, üniversitenin merkez kütüphanesinden yararlanabilirler. Kütüphane, Terzioğlu Yerleşkesindeki 5.000 m² kapalı alanda hizmet vermektedir. Ayrıca, 2014 yılında kullanıma açılan ek binası ile 8000 m² kapalı alanda 1000 kişilik oturma alanı ve 17 km raf uzunluğuna sahip bir koleksiyona ev sahipliği yapmaktadır. Merkez Kütüphane, </w:t>
      </w:r>
      <w:proofErr w:type="gramStart"/>
      <w:r w:rsidRPr="00220753">
        <w:rPr>
          <w:rFonts w:ascii="Times New Roman" w:hAnsi="Times New Roman" w:cs="Times New Roman"/>
          <w:color w:val="000000" w:themeColor="text1"/>
          <w:sz w:val="24"/>
          <w:szCs w:val="24"/>
        </w:rPr>
        <w:t>resmi</w:t>
      </w:r>
      <w:proofErr w:type="gramEnd"/>
      <w:r w:rsidRPr="00220753">
        <w:rPr>
          <w:rFonts w:ascii="Times New Roman" w:hAnsi="Times New Roman" w:cs="Times New Roman"/>
          <w:color w:val="000000" w:themeColor="text1"/>
          <w:sz w:val="24"/>
          <w:szCs w:val="24"/>
        </w:rPr>
        <w:t xml:space="preserve"> tatil günleri dahil olmak üzere 7 gün 24 saat öğrencilerin kullanımına açıktır.</w:t>
      </w:r>
    </w:p>
    <w:p w14:paraId="5A5B91A7" w14:textId="77777777" w:rsidR="00715AEC" w:rsidRPr="00220753" w:rsidRDefault="00715AEC" w:rsidP="00220753">
      <w:pPr>
        <w:spacing w:after="120" w:line="360" w:lineRule="auto"/>
        <w:jc w:val="both"/>
        <w:rPr>
          <w:rFonts w:ascii="Times New Roman" w:hAnsi="Times New Roman" w:cs="Times New Roman"/>
          <w:color w:val="000000" w:themeColor="text1"/>
          <w:sz w:val="24"/>
          <w:szCs w:val="24"/>
        </w:rPr>
      </w:pPr>
      <w:r w:rsidRPr="003B091A">
        <w:rPr>
          <w:rFonts w:ascii="Times New Roman" w:hAnsi="Times New Roman" w:cs="Times New Roman"/>
          <w:b/>
          <w:i/>
          <w:iCs/>
          <w:color w:val="000000" w:themeColor="text1"/>
          <w:sz w:val="24"/>
          <w:szCs w:val="24"/>
        </w:rPr>
        <w:t>Eğitim Kadrosu ve Akademik Yapılanma:</w:t>
      </w:r>
      <w:r w:rsidRPr="00220753">
        <w:rPr>
          <w:rFonts w:ascii="Times New Roman" w:hAnsi="Times New Roman" w:cs="Times New Roman"/>
          <w:color w:val="000000" w:themeColor="text1"/>
          <w:sz w:val="24"/>
          <w:szCs w:val="24"/>
        </w:rPr>
        <w:t xml:space="preserve"> Yüksekokulda Motorlu Araçlar ve Ulaştırma Teknolojileri Bölümü, Elektronik ve Otomasyon Bölümü, Ulaştırma Hizmetleri Bölümü gibi bölümler bulunmaktadır. Eğitim kadrosu olarak, Deniz Bilimleri Teknolojisi Fakültesi, Gemi İnşaat Mühendisliği, Fizik Bölümü, Jeoloji Mühendisliği ana branş ve yan dallarına ait öğretim üyeleri görev yapmaktadır.</w:t>
      </w:r>
    </w:p>
    <w:p w14:paraId="51AD0A8E" w14:textId="403898F0" w:rsidR="00715AEC" w:rsidRPr="00220753" w:rsidRDefault="00715AEC" w:rsidP="00220753">
      <w:pPr>
        <w:spacing w:after="120" w:line="360" w:lineRule="auto"/>
        <w:jc w:val="both"/>
        <w:rPr>
          <w:rFonts w:ascii="Times New Roman" w:hAnsi="Times New Roman" w:cs="Times New Roman"/>
          <w:color w:val="000000" w:themeColor="text1"/>
          <w:sz w:val="24"/>
          <w:szCs w:val="24"/>
        </w:rPr>
      </w:pPr>
      <w:r w:rsidRPr="003B091A">
        <w:rPr>
          <w:rFonts w:ascii="Times New Roman" w:hAnsi="Times New Roman" w:cs="Times New Roman"/>
          <w:b/>
          <w:i/>
          <w:iCs/>
          <w:color w:val="000000" w:themeColor="text1"/>
          <w:sz w:val="24"/>
          <w:szCs w:val="24"/>
        </w:rPr>
        <w:t>Müdürlük Binası:</w:t>
      </w:r>
      <w:r w:rsidRPr="00220753">
        <w:rPr>
          <w:rFonts w:ascii="Times New Roman" w:hAnsi="Times New Roman" w:cs="Times New Roman"/>
          <w:color w:val="000000" w:themeColor="text1"/>
          <w:sz w:val="24"/>
          <w:szCs w:val="24"/>
        </w:rPr>
        <w:t xml:space="preserve"> Müdürlük binasında şu mekanlar bulunmaktadır:</w:t>
      </w:r>
    </w:p>
    <w:p w14:paraId="5DD347D7"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1 adet 90 kişilik amfi salon</w:t>
      </w:r>
    </w:p>
    <w:p w14:paraId="0D77DA8D"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2 adet derslik</w:t>
      </w:r>
    </w:p>
    <w:p w14:paraId="4A0805B9"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24 adet derslik</w:t>
      </w:r>
    </w:p>
    <w:p w14:paraId="30D07462"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1 adet kütüphane</w:t>
      </w:r>
    </w:p>
    <w:p w14:paraId="480D95D7"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2 adet atölye</w:t>
      </w:r>
    </w:p>
    <w:p w14:paraId="4C3A2276" w14:textId="77777777" w:rsidR="00715AEC" w:rsidRPr="00220753" w:rsidRDefault="00715AEC" w:rsidP="009F27B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1 adet 12 kişilik toplantı salonu</w:t>
      </w:r>
    </w:p>
    <w:p w14:paraId="6D48DC09"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4 adet büro</w:t>
      </w:r>
    </w:p>
    <w:p w14:paraId="1F2E36F0"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10 adet öğretim elemanı odası</w:t>
      </w:r>
    </w:p>
    <w:p w14:paraId="4AFE5DCB"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1 adet okuma salonu</w:t>
      </w:r>
    </w:p>
    <w:p w14:paraId="1B610EF6"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1 adet kafeterya</w:t>
      </w:r>
    </w:p>
    <w:p w14:paraId="7587C184"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1 adet temizlik deposu</w:t>
      </w:r>
    </w:p>
    <w:p w14:paraId="7417D019"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1 adet arşiv odası</w:t>
      </w:r>
    </w:p>
    <w:p w14:paraId="509745B1"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1 adet malzeme deposu</w:t>
      </w:r>
    </w:p>
    <w:p w14:paraId="565985D2" w14:textId="77777777" w:rsidR="00715AEC" w:rsidRPr="00220753" w:rsidRDefault="00715AEC" w:rsidP="003B091A">
      <w:pPr>
        <w:spacing w:after="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1 adet kazan dairesi</w:t>
      </w:r>
    </w:p>
    <w:p w14:paraId="0A9436F4" w14:textId="6E45322A" w:rsidR="00715AEC" w:rsidRPr="00220753" w:rsidRDefault="00715AEC"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Kampüs Kütüphanesi: Kampüs içerisinde ayrıca ÇOMÜ kütüphanesi bulunmaktadır.</w:t>
      </w:r>
    </w:p>
    <w:p w14:paraId="79A3EF86" w14:textId="77777777" w:rsidR="004901D6" w:rsidRPr="00220753" w:rsidRDefault="004901D6"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 öğrenci ve öğretim üyelerinin temel araştırma kaynakları arasında laboratuvarlar, ÇOMÜDAM ve ÇOBİLTUM yer almaktadır. En önemli mali kaynak ise üniversitenin Bilimsel Araştırma Projeleri (BAP) için ayırdığı bütçedir.</w:t>
      </w:r>
    </w:p>
    <w:p w14:paraId="4849DE59" w14:textId="15D541DC" w:rsidR="002B340B" w:rsidRPr="00220753" w:rsidRDefault="005F321F" w:rsidP="003B091A">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C.1.1. </w:t>
      </w:r>
      <w:r w:rsidR="002B340B" w:rsidRPr="00220753">
        <w:rPr>
          <w:rFonts w:ascii="Times New Roman" w:hAnsi="Times New Roman" w:cs="Times New Roman"/>
          <w:b/>
          <w:bCs/>
          <w:color w:val="000000" w:themeColor="text1"/>
          <w:sz w:val="24"/>
          <w:szCs w:val="24"/>
        </w:rPr>
        <w:t xml:space="preserve">Araştırma </w:t>
      </w:r>
      <w:r w:rsidR="00E32518" w:rsidRPr="00220753">
        <w:rPr>
          <w:rFonts w:ascii="Times New Roman" w:hAnsi="Times New Roman" w:cs="Times New Roman"/>
          <w:b/>
          <w:bCs/>
          <w:color w:val="000000" w:themeColor="text1"/>
          <w:sz w:val="24"/>
          <w:szCs w:val="24"/>
        </w:rPr>
        <w:t>Süreçlilerinin Yönetimi</w:t>
      </w:r>
    </w:p>
    <w:p w14:paraId="3E91EA49" w14:textId="454B2D60" w:rsidR="004901D6" w:rsidRPr="00220753" w:rsidRDefault="004901D6" w:rsidP="003B091A">
      <w:pPr>
        <w:spacing w:after="120" w:line="360" w:lineRule="auto"/>
        <w:jc w:val="both"/>
        <w:rPr>
          <w:rFonts w:ascii="Times New Roman" w:hAnsi="Times New Roman" w:cs="Times New Roman"/>
          <w:b/>
          <w:bCs/>
          <w:color w:val="000000" w:themeColor="text1"/>
          <w:sz w:val="24"/>
          <w:szCs w:val="24"/>
        </w:rPr>
      </w:pPr>
      <w:r w:rsidRPr="003B091A">
        <w:rPr>
          <w:rFonts w:ascii="Times New Roman" w:hAnsi="Times New Roman" w:cs="Times New Roman"/>
          <w:b/>
          <w:bCs/>
          <w:i/>
          <w:iCs/>
          <w:color w:val="000000" w:themeColor="text1"/>
          <w:sz w:val="24"/>
          <w:szCs w:val="24"/>
        </w:rPr>
        <w:t>Olgunluk Düzeyi:</w:t>
      </w:r>
      <w:r w:rsidR="003B091A">
        <w:rPr>
          <w:rFonts w:ascii="Times New Roman" w:hAnsi="Times New Roman" w:cs="Times New Roman"/>
          <w:b/>
          <w:bCs/>
          <w:color w:val="000000" w:themeColor="text1"/>
          <w:sz w:val="24"/>
          <w:szCs w:val="24"/>
        </w:rPr>
        <w:t xml:space="preserve"> </w:t>
      </w:r>
      <w:r w:rsidR="003B091A" w:rsidRPr="003B091A">
        <w:rPr>
          <w:rFonts w:ascii="Times New Roman" w:hAnsi="Times New Roman" w:cs="Times New Roman"/>
          <w:color w:val="000000" w:themeColor="text1"/>
          <w:sz w:val="24"/>
          <w:szCs w:val="24"/>
        </w:rPr>
        <w:t xml:space="preserve">Dört </w:t>
      </w:r>
      <w:r w:rsidRPr="003B091A">
        <w:rPr>
          <w:rFonts w:ascii="Times New Roman" w:hAnsi="Times New Roman" w:cs="Times New Roman"/>
          <w:color w:val="000000" w:themeColor="text1"/>
          <w:sz w:val="24"/>
          <w:szCs w:val="24"/>
        </w:rPr>
        <w:t>(4)</w:t>
      </w:r>
      <w:r w:rsidR="003B091A" w:rsidRPr="003B091A">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Kurumda araştırma süreçlerinin yönetimi ve organizasyonel yapısının etkinliği ile ilgili sonuçların izlenmesi ve gerekli önlemlerin alınması oldukça önemlidir. Bu yaklaşım, araştırma faaliyetlerinin verimliliğini artırmaya, araştırmacıların ihtiyaçlarını karşılamaya ve kurumun araştırma stratejilerini başarıyla uygulamaya yönelik bir çaba içerisinde olmayı gerektirir. Bu bağlamda, kurumun araştırma yönetimi süreçlerini düzenli olarak izlemesi, performans göstergelerini değerlendirmesi ve gerektiğinde iyileştirmeler yapması önemlidir. Bu süreç, kurumun araştırma faaliyetlerini desteklemek ve geliştirmek için stratejik kararlar almasını sağlayabilir.</w:t>
      </w:r>
    </w:p>
    <w:p w14:paraId="18DDDED5" w14:textId="32F6B576" w:rsidR="00D73DE6" w:rsidRPr="00220753" w:rsidRDefault="00D73DE6" w:rsidP="003B091A">
      <w:pPr>
        <w:spacing w:after="120" w:line="360" w:lineRule="auto"/>
        <w:jc w:val="both"/>
        <w:rPr>
          <w:rFonts w:ascii="Times New Roman" w:hAnsi="Times New Roman" w:cs="Times New Roman"/>
          <w:b/>
          <w:color w:val="000000" w:themeColor="text1"/>
          <w:sz w:val="24"/>
          <w:szCs w:val="24"/>
        </w:rPr>
      </w:pPr>
      <w:r w:rsidRPr="003B091A">
        <w:rPr>
          <w:rFonts w:ascii="Times New Roman" w:hAnsi="Times New Roman" w:cs="Times New Roman"/>
          <w:b/>
          <w:i/>
          <w:iCs/>
          <w:color w:val="000000" w:themeColor="text1"/>
          <w:sz w:val="24"/>
          <w:szCs w:val="24"/>
        </w:rPr>
        <w:t>Kanıtlar:</w:t>
      </w:r>
      <w:r w:rsidR="00092F37" w:rsidRPr="00220753">
        <w:rPr>
          <w:rFonts w:ascii="Times New Roman" w:hAnsi="Times New Roman" w:cs="Times New Roman"/>
          <w:b/>
          <w:color w:val="000000" w:themeColor="text1"/>
          <w:sz w:val="24"/>
          <w:szCs w:val="24"/>
        </w:rPr>
        <w:t xml:space="preserve"> </w:t>
      </w:r>
      <w:r w:rsidR="00092F37" w:rsidRPr="00220753">
        <w:rPr>
          <w:rFonts w:ascii="Times New Roman" w:hAnsi="Times New Roman" w:cs="Times New Roman"/>
          <w:bCs/>
          <w:color w:val="000000" w:themeColor="text1"/>
          <w:sz w:val="24"/>
          <w:szCs w:val="24"/>
        </w:rPr>
        <w:t>Deniz Teknolojileri MYO Kalite Güvence ve İç Kontrol</w:t>
      </w:r>
      <w:r w:rsidR="003B091A">
        <w:rPr>
          <w:rFonts w:ascii="Times New Roman" w:hAnsi="Times New Roman" w:cs="Times New Roman"/>
          <w:bCs/>
          <w:color w:val="000000" w:themeColor="text1"/>
          <w:sz w:val="24"/>
          <w:szCs w:val="24"/>
        </w:rPr>
        <w:t>.</w:t>
      </w:r>
      <w:r w:rsidR="00092F37" w:rsidRPr="00220753">
        <w:rPr>
          <w:rFonts w:ascii="Times New Roman" w:hAnsi="Times New Roman" w:cs="Times New Roman"/>
          <w:bCs/>
          <w:color w:val="000000" w:themeColor="text1"/>
          <w:sz w:val="24"/>
          <w:szCs w:val="24"/>
        </w:rPr>
        <w:t xml:space="preserve"> Deniz Teknolojileri MYO Faaliyet Raporu</w:t>
      </w:r>
      <w:r w:rsidR="003B091A">
        <w:rPr>
          <w:rFonts w:ascii="Times New Roman" w:hAnsi="Times New Roman" w:cs="Times New Roman"/>
          <w:bCs/>
          <w:color w:val="000000" w:themeColor="text1"/>
          <w:sz w:val="24"/>
          <w:szCs w:val="24"/>
        </w:rPr>
        <w:t>.</w:t>
      </w:r>
      <w:r w:rsidR="002D3626" w:rsidRPr="00220753">
        <w:rPr>
          <w:rFonts w:ascii="Times New Roman" w:hAnsi="Times New Roman" w:cs="Times New Roman"/>
          <w:bCs/>
          <w:color w:val="000000" w:themeColor="text1"/>
          <w:sz w:val="24"/>
          <w:szCs w:val="24"/>
        </w:rPr>
        <w:t xml:space="preserve"> Deniz Teknolojileri MYO Kontrol Ortamı Standartları</w:t>
      </w:r>
      <w:r w:rsidR="003B091A">
        <w:rPr>
          <w:rFonts w:ascii="Times New Roman" w:hAnsi="Times New Roman" w:cs="Times New Roman"/>
          <w:bCs/>
          <w:color w:val="000000" w:themeColor="text1"/>
          <w:sz w:val="24"/>
          <w:szCs w:val="24"/>
        </w:rPr>
        <w:t>.</w:t>
      </w:r>
    </w:p>
    <w:p w14:paraId="41F8D37D" w14:textId="77777777" w:rsidR="003B091A" w:rsidRDefault="00000000" w:rsidP="009F27BA">
      <w:pPr>
        <w:pStyle w:val="AralkYok"/>
        <w:spacing w:line="360" w:lineRule="auto"/>
        <w:ind w:left="284"/>
        <w:jc w:val="both"/>
        <w:rPr>
          <w:rFonts w:ascii="Times New Roman" w:hAnsi="Times New Roman" w:cs="Times New Roman"/>
          <w:sz w:val="24"/>
          <w:szCs w:val="24"/>
        </w:rPr>
      </w:pPr>
      <w:hyperlink r:id="rId193" w:history="1">
        <w:r w:rsidR="003B091A" w:rsidRPr="00B92F61">
          <w:rPr>
            <w:rStyle w:val="Kpr"/>
            <w:rFonts w:ascii="Times New Roman" w:hAnsi="Times New Roman" w:cs="Times New Roman"/>
            <w:sz w:val="24"/>
            <w:szCs w:val="24"/>
          </w:rPr>
          <w:t>https://denizteknolojilerimyo.comu.edu.tr/kalite-guvence-ve-ic-kontrol/ic-kontrol-r91.html</w:t>
        </w:r>
      </w:hyperlink>
    </w:p>
    <w:p w14:paraId="0DD5AEF2" w14:textId="77777777" w:rsidR="003B091A" w:rsidRDefault="00000000" w:rsidP="009F27BA">
      <w:pPr>
        <w:pStyle w:val="AralkYok"/>
        <w:spacing w:line="360" w:lineRule="auto"/>
        <w:ind w:left="284"/>
        <w:jc w:val="both"/>
        <w:rPr>
          <w:rFonts w:ascii="Times New Roman" w:hAnsi="Times New Roman" w:cs="Times New Roman"/>
          <w:sz w:val="24"/>
          <w:szCs w:val="24"/>
        </w:rPr>
      </w:pPr>
      <w:hyperlink r:id="rId194" w:history="1">
        <w:r w:rsidR="003B091A" w:rsidRPr="00B92F61">
          <w:rPr>
            <w:rStyle w:val="Kpr"/>
            <w:rFonts w:ascii="Times New Roman" w:hAnsi="Times New Roman" w:cs="Times New Roman"/>
            <w:sz w:val="24"/>
            <w:szCs w:val="24"/>
          </w:rPr>
          <w:t>https://denizteknolojilerimyo.comu.edu.tr/faaliyet-raporu-r104.html</w:t>
        </w:r>
      </w:hyperlink>
    </w:p>
    <w:p w14:paraId="2917869A" w14:textId="0AF2E78C" w:rsidR="002D3626" w:rsidRPr="00220753" w:rsidRDefault="00000000" w:rsidP="009F27BA">
      <w:pPr>
        <w:pStyle w:val="AralkYok"/>
        <w:spacing w:line="360" w:lineRule="auto"/>
        <w:ind w:left="284"/>
        <w:jc w:val="both"/>
        <w:rPr>
          <w:rFonts w:ascii="Times New Roman" w:hAnsi="Times New Roman" w:cs="Times New Roman"/>
          <w:sz w:val="24"/>
          <w:szCs w:val="24"/>
        </w:rPr>
      </w:pPr>
      <w:hyperlink r:id="rId195" w:history="1">
        <w:r w:rsidR="003B091A" w:rsidRPr="00B92F61">
          <w:rPr>
            <w:rStyle w:val="Kpr"/>
            <w:rFonts w:ascii="Times New Roman" w:hAnsi="Times New Roman" w:cs="Times New Roman"/>
            <w:sz w:val="24"/>
            <w:szCs w:val="24"/>
          </w:rPr>
          <w:t>https://cdn.comu.edu.tr/cms/deniztekmyo/files/306-ic-kontrol-standartlari-eylem-plani.pdf</w:t>
        </w:r>
      </w:hyperlink>
    </w:p>
    <w:p w14:paraId="52D6681F" w14:textId="6AFD505B" w:rsidR="002B340B" w:rsidRPr="00220753" w:rsidRDefault="00556FF8" w:rsidP="003B091A">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C.1.2. </w:t>
      </w:r>
      <w:r w:rsidR="000675AA" w:rsidRPr="00220753">
        <w:rPr>
          <w:rFonts w:ascii="Times New Roman" w:hAnsi="Times New Roman" w:cs="Times New Roman"/>
          <w:b/>
          <w:bCs/>
          <w:color w:val="000000" w:themeColor="text1"/>
          <w:sz w:val="24"/>
          <w:szCs w:val="24"/>
        </w:rPr>
        <w:t xml:space="preserve">İç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Dış Kaynaklar</w:t>
      </w:r>
    </w:p>
    <w:p w14:paraId="1DEA0FB9" w14:textId="775EBB82" w:rsidR="004901D6" w:rsidRPr="00220753" w:rsidRDefault="004901D6" w:rsidP="003B091A">
      <w:pPr>
        <w:spacing w:after="120" w:line="360" w:lineRule="auto"/>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3B091A">
        <w:rPr>
          <w:rFonts w:ascii="Times New Roman" w:hAnsi="Times New Roman" w:cs="Times New Roman"/>
          <w:color w:val="000000" w:themeColor="text1"/>
          <w:sz w:val="24"/>
          <w:szCs w:val="24"/>
        </w:rPr>
        <w:t xml:space="preserve">Dört </w:t>
      </w:r>
      <w:r w:rsidRPr="003B091A">
        <w:rPr>
          <w:rFonts w:ascii="Times New Roman" w:hAnsi="Times New Roman" w:cs="Times New Roman"/>
          <w:color w:val="000000" w:themeColor="text1"/>
          <w:sz w:val="24"/>
          <w:szCs w:val="24"/>
        </w:rPr>
        <w:t>(4)</w:t>
      </w:r>
      <w:r w:rsidR="003B091A">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Araştırma kaynaklarının yeterliliği ve çeşitliliği, bir kurumun araştırma faaliyetlerinin başarısı için kritik öneme sahiptir. Bu nedenle, kurumların bu konuda sürekli olarak izleme ve iyileştirme süreçlerini yürütmeleri önemlidir. Araştırma kaynaklarının yeterliliği ve çeşitliliğini izlemek ve iyileştirmek için kurumlar genellikle şu adımları takip ederler:</w:t>
      </w:r>
    </w:p>
    <w:p w14:paraId="0A67A010" w14:textId="7787DAAE" w:rsidR="003B091A" w:rsidRDefault="009F27BA" w:rsidP="003B091A">
      <w:pPr>
        <w:pStyle w:val="ListeParagraf"/>
        <w:numPr>
          <w:ilvl w:val="0"/>
          <w:numId w:val="20"/>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 xml:space="preserve">Var </w:t>
      </w:r>
      <w:r>
        <w:rPr>
          <w:rFonts w:ascii="Times New Roman" w:hAnsi="Times New Roman" w:cs="Times New Roman"/>
          <w:b/>
          <w:bCs/>
          <w:i/>
          <w:iCs/>
          <w:color w:val="000000" w:themeColor="text1"/>
          <w:sz w:val="24"/>
          <w:szCs w:val="24"/>
        </w:rPr>
        <w:t>O</w:t>
      </w:r>
      <w:r w:rsidRPr="003B091A">
        <w:rPr>
          <w:rFonts w:ascii="Times New Roman" w:hAnsi="Times New Roman" w:cs="Times New Roman"/>
          <w:b/>
          <w:bCs/>
          <w:i/>
          <w:iCs/>
          <w:color w:val="000000" w:themeColor="text1"/>
          <w:sz w:val="24"/>
          <w:szCs w:val="24"/>
        </w:rPr>
        <w:t>lan</w:t>
      </w:r>
      <w:r w:rsidR="004901D6" w:rsidRPr="003B091A">
        <w:rPr>
          <w:rFonts w:ascii="Times New Roman" w:hAnsi="Times New Roman" w:cs="Times New Roman"/>
          <w:b/>
          <w:bCs/>
          <w:i/>
          <w:iCs/>
          <w:color w:val="000000" w:themeColor="text1"/>
          <w:sz w:val="24"/>
          <w:szCs w:val="24"/>
        </w:rPr>
        <w:t xml:space="preserve"> Kaynakların Değerlendirilmesi:</w:t>
      </w:r>
      <w:r w:rsidR="004901D6" w:rsidRPr="00220753">
        <w:rPr>
          <w:rFonts w:ascii="Times New Roman" w:hAnsi="Times New Roman" w:cs="Times New Roman"/>
          <w:bCs/>
          <w:color w:val="000000" w:themeColor="text1"/>
          <w:sz w:val="24"/>
          <w:szCs w:val="24"/>
        </w:rPr>
        <w:t xml:space="preserve"> Mevcut araştırma kaynakları, laboratuvarlar, donanımlar, bilgisayar sistemleri, kütüphaneler ve veri tabanları gibi unsurların değerlendirilmesiyle başlar. Bu, mevcut kaynakların kullanım düzeyi, erişilebilirliği, teknolojik uygunluk ve yeterlilik gibi faktörlerin analiz edilmesini içerir.</w:t>
      </w:r>
    </w:p>
    <w:p w14:paraId="78DDF2A1" w14:textId="77777777" w:rsidR="003B091A" w:rsidRDefault="004901D6" w:rsidP="003B091A">
      <w:pPr>
        <w:pStyle w:val="ListeParagraf"/>
        <w:numPr>
          <w:ilvl w:val="0"/>
          <w:numId w:val="20"/>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lastRenderedPageBreak/>
        <w:t>Gereksinimlerin Belirlenmesi:</w:t>
      </w:r>
      <w:r w:rsidRPr="003B091A">
        <w:rPr>
          <w:rFonts w:ascii="Times New Roman" w:hAnsi="Times New Roman" w:cs="Times New Roman"/>
          <w:bCs/>
          <w:color w:val="000000" w:themeColor="text1"/>
          <w:sz w:val="24"/>
          <w:szCs w:val="24"/>
        </w:rPr>
        <w:t xml:space="preserve"> Araştırmacıların ve öğrencilerin ihtiyaçlarını karşılamak için gereken kaynaklar belirlenir. Bu, belirli disiplinlerdeki araştırma gereksinimlerini, laboratuvar donanımı, bilimsel literatür erişimi, yazılım ve teknik desteği içerebilir.</w:t>
      </w:r>
    </w:p>
    <w:p w14:paraId="65223EC0" w14:textId="77777777" w:rsidR="003B091A" w:rsidRDefault="004901D6" w:rsidP="003B091A">
      <w:pPr>
        <w:pStyle w:val="ListeParagraf"/>
        <w:numPr>
          <w:ilvl w:val="0"/>
          <w:numId w:val="20"/>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Eksikliklerin ve Zorlukların Tespiti:</w:t>
      </w:r>
      <w:r w:rsidRPr="003B091A">
        <w:rPr>
          <w:rFonts w:ascii="Times New Roman" w:hAnsi="Times New Roman" w:cs="Times New Roman"/>
          <w:bCs/>
          <w:color w:val="000000" w:themeColor="text1"/>
          <w:sz w:val="24"/>
          <w:szCs w:val="24"/>
        </w:rPr>
        <w:t xml:space="preserve"> Mevcut kaynakların yetersiz olduğu veya belirli alanlarda eksikliklerin bulunduğu durumlar tespit edilir. Bu, laboratuvar eksiklikleri, teknolojik güncelleme gereksinimleri veya bilimsel literatür erişimindeki zorluklar gibi konuları içerebilir.</w:t>
      </w:r>
    </w:p>
    <w:p w14:paraId="366E0B21" w14:textId="77777777" w:rsidR="003B091A" w:rsidRDefault="004901D6" w:rsidP="003B091A">
      <w:pPr>
        <w:pStyle w:val="ListeParagraf"/>
        <w:numPr>
          <w:ilvl w:val="0"/>
          <w:numId w:val="20"/>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İyileştirme Stratejilerinin Geliştirilmesi:</w:t>
      </w:r>
      <w:r w:rsidRPr="003B091A">
        <w:rPr>
          <w:rFonts w:ascii="Times New Roman" w:hAnsi="Times New Roman" w:cs="Times New Roman"/>
          <w:bCs/>
          <w:color w:val="000000" w:themeColor="text1"/>
          <w:sz w:val="24"/>
          <w:szCs w:val="24"/>
        </w:rPr>
        <w:t xml:space="preserve"> Tespit edilen eksiklikler ve zorluklar üzerine odaklanılarak iyileştirme stratejileri geliştirilir. Bu, yeni ekipman alımı, laboratuvarların yenilenmesi, kütüphane kaynaklarının artırılması veya </w:t>
      </w:r>
      <w:proofErr w:type="gramStart"/>
      <w:r w:rsidRPr="003B091A">
        <w:rPr>
          <w:rFonts w:ascii="Times New Roman" w:hAnsi="Times New Roman" w:cs="Times New Roman"/>
          <w:bCs/>
          <w:color w:val="000000" w:themeColor="text1"/>
          <w:sz w:val="24"/>
          <w:szCs w:val="24"/>
        </w:rPr>
        <w:t>işbirliği</w:t>
      </w:r>
      <w:proofErr w:type="gramEnd"/>
      <w:r w:rsidRPr="003B091A">
        <w:rPr>
          <w:rFonts w:ascii="Times New Roman" w:hAnsi="Times New Roman" w:cs="Times New Roman"/>
          <w:bCs/>
          <w:color w:val="000000" w:themeColor="text1"/>
          <w:sz w:val="24"/>
          <w:szCs w:val="24"/>
        </w:rPr>
        <w:t xml:space="preserve"> yapılabilecek diğer kurumlarla ilişkilerin güçlendirilmesi gibi çeşitli önlemleri içerebilir.</w:t>
      </w:r>
    </w:p>
    <w:p w14:paraId="6ED8AE62" w14:textId="1008A351" w:rsidR="004901D6" w:rsidRPr="003B091A" w:rsidRDefault="004901D6" w:rsidP="003B091A">
      <w:pPr>
        <w:pStyle w:val="ListeParagraf"/>
        <w:numPr>
          <w:ilvl w:val="0"/>
          <w:numId w:val="20"/>
        </w:numPr>
        <w:spacing w:after="120" w:line="360" w:lineRule="auto"/>
        <w:ind w:left="567" w:hanging="283"/>
        <w:jc w:val="both"/>
        <w:rPr>
          <w:rFonts w:ascii="Times New Roman" w:hAnsi="Times New Roman" w:cs="Times New Roman"/>
          <w:bCs/>
          <w:color w:val="000000" w:themeColor="text1"/>
          <w:sz w:val="24"/>
          <w:szCs w:val="24"/>
        </w:rPr>
      </w:pPr>
      <w:r w:rsidRPr="003B091A">
        <w:rPr>
          <w:rFonts w:ascii="Times New Roman" w:hAnsi="Times New Roman" w:cs="Times New Roman"/>
          <w:b/>
          <w:bCs/>
          <w:i/>
          <w:iCs/>
          <w:color w:val="000000" w:themeColor="text1"/>
          <w:sz w:val="24"/>
          <w:szCs w:val="24"/>
        </w:rPr>
        <w:t>Uygulama ve İzleme:</w:t>
      </w:r>
      <w:r w:rsidRPr="003B091A">
        <w:rPr>
          <w:rFonts w:ascii="Times New Roman" w:hAnsi="Times New Roman" w:cs="Times New Roman"/>
          <w:bCs/>
          <w:color w:val="000000" w:themeColor="text1"/>
          <w:sz w:val="24"/>
          <w:szCs w:val="24"/>
        </w:rPr>
        <w:t xml:space="preserve"> Geliştirilen stratejilerin uygulanması ve sonuçlarının izlenmesiyle süreç tamamlanır. Bu, kaynakların etkin bir şekilde kullanılması, araştırma faaliyetlerinin artırılması ve kurumun araştırma hedeflerine ulaşmasını sağlamak için sürekli iyileştirme döngüsünün devam ettirilmesini içerir.</w:t>
      </w:r>
    </w:p>
    <w:p w14:paraId="33701994" w14:textId="5E6CB3F7" w:rsidR="004901D6" w:rsidRPr="00220753" w:rsidRDefault="004901D6" w:rsidP="003B091A">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adımlar, kurumun araştırma kaynaklarının yeterliliği ve çeşitliliğini sağlamak için izlenen temel süreçleri temsil eder. Bu şekilde, kurumlar araştırma faaliyetlerini destekleyerek ve teşvik ederek daha rekabetçi hale gelirler.</w:t>
      </w:r>
    </w:p>
    <w:p w14:paraId="12BA5D0F" w14:textId="11EA2485" w:rsidR="00D73DE6" w:rsidRPr="00220753" w:rsidRDefault="00D73DE6" w:rsidP="003B091A">
      <w:pPr>
        <w:spacing w:after="120" w:line="360" w:lineRule="auto"/>
        <w:jc w:val="both"/>
        <w:rPr>
          <w:rFonts w:ascii="Times New Roman" w:hAnsi="Times New Roman" w:cs="Times New Roman"/>
          <w:b/>
          <w:color w:val="000000" w:themeColor="text1"/>
          <w:sz w:val="24"/>
          <w:szCs w:val="24"/>
        </w:rPr>
      </w:pPr>
      <w:r w:rsidRPr="003B091A">
        <w:rPr>
          <w:rFonts w:ascii="Times New Roman" w:hAnsi="Times New Roman" w:cs="Times New Roman"/>
          <w:b/>
          <w:i/>
          <w:iCs/>
          <w:color w:val="000000" w:themeColor="text1"/>
          <w:sz w:val="24"/>
          <w:szCs w:val="24"/>
        </w:rPr>
        <w:t>Kanıtlar:</w:t>
      </w:r>
      <w:r w:rsidR="005655C1" w:rsidRPr="00220753">
        <w:rPr>
          <w:rFonts w:ascii="Times New Roman" w:hAnsi="Times New Roman" w:cs="Times New Roman"/>
          <w:b/>
          <w:color w:val="000000" w:themeColor="text1"/>
          <w:sz w:val="24"/>
          <w:szCs w:val="24"/>
        </w:rPr>
        <w:t xml:space="preserve"> </w:t>
      </w:r>
      <w:r w:rsidR="005655C1" w:rsidRPr="00220753">
        <w:rPr>
          <w:rFonts w:ascii="Times New Roman" w:hAnsi="Times New Roman" w:cs="Times New Roman"/>
          <w:bCs/>
          <w:color w:val="000000" w:themeColor="text1"/>
          <w:sz w:val="24"/>
          <w:szCs w:val="24"/>
        </w:rPr>
        <w:t>ÇOMÜ BAP Birimi</w:t>
      </w:r>
      <w:r w:rsidR="009F7B34">
        <w:rPr>
          <w:rFonts w:ascii="Times New Roman" w:hAnsi="Times New Roman" w:cs="Times New Roman"/>
          <w:bCs/>
          <w:color w:val="000000" w:themeColor="text1"/>
          <w:sz w:val="24"/>
          <w:szCs w:val="24"/>
        </w:rPr>
        <w:t>.</w:t>
      </w:r>
      <w:r w:rsidR="005655C1" w:rsidRPr="00220753">
        <w:rPr>
          <w:rFonts w:ascii="Times New Roman" w:hAnsi="Times New Roman" w:cs="Times New Roman"/>
          <w:bCs/>
          <w:color w:val="000000" w:themeColor="text1"/>
          <w:sz w:val="24"/>
          <w:szCs w:val="24"/>
        </w:rPr>
        <w:t xml:space="preserve"> Deniz Teknolojileri MYO Kalite Güvence ve İç Kontrol</w:t>
      </w:r>
      <w:r w:rsidR="009F7B34">
        <w:rPr>
          <w:rFonts w:ascii="Times New Roman" w:hAnsi="Times New Roman" w:cs="Times New Roman"/>
          <w:bCs/>
          <w:color w:val="000000" w:themeColor="text1"/>
          <w:sz w:val="24"/>
          <w:szCs w:val="24"/>
        </w:rPr>
        <w:t xml:space="preserve">. </w:t>
      </w:r>
      <w:r w:rsidR="005655C1" w:rsidRPr="00220753">
        <w:rPr>
          <w:rFonts w:ascii="Times New Roman" w:hAnsi="Times New Roman" w:cs="Times New Roman"/>
          <w:bCs/>
          <w:color w:val="000000" w:themeColor="text1"/>
          <w:sz w:val="24"/>
          <w:szCs w:val="24"/>
        </w:rPr>
        <w:t>Deniz Teknolojileri MYO Kalite Güvence ve İç Kontrol Projeler</w:t>
      </w:r>
      <w:r w:rsidR="009F7B34">
        <w:rPr>
          <w:rFonts w:ascii="Times New Roman" w:hAnsi="Times New Roman" w:cs="Times New Roman"/>
          <w:bCs/>
          <w:color w:val="000000" w:themeColor="text1"/>
          <w:sz w:val="24"/>
          <w:szCs w:val="24"/>
        </w:rPr>
        <w:t>.</w:t>
      </w:r>
    </w:p>
    <w:p w14:paraId="0B8B1057" w14:textId="77777777" w:rsidR="003B091A" w:rsidRDefault="00000000" w:rsidP="009F7B34">
      <w:pPr>
        <w:spacing w:after="0" w:line="360" w:lineRule="auto"/>
        <w:ind w:left="284"/>
        <w:jc w:val="both"/>
        <w:rPr>
          <w:rFonts w:ascii="Times New Roman" w:hAnsi="Times New Roman" w:cs="Times New Roman"/>
          <w:sz w:val="24"/>
          <w:szCs w:val="24"/>
        </w:rPr>
      </w:pPr>
      <w:hyperlink r:id="rId196" w:history="1">
        <w:r w:rsidR="005655C1" w:rsidRPr="00220753">
          <w:rPr>
            <w:rStyle w:val="Kpr"/>
            <w:rFonts w:ascii="Times New Roman" w:hAnsi="Times New Roman" w:cs="Times New Roman"/>
            <w:sz w:val="24"/>
            <w:szCs w:val="24"/>
          </w:rPr>
          <w:t>https://arastirma.comu.edu.tr/</w:t>
        </w:r>
      </w:hyperlink>
    </w:p>
    <w:p w14:paraId="09D497C5" w14:textId="77777777" w:rsidR="003B091A" w:rsidRDefault="00000000" w:rsidP="004B6476">
      <w:pPr>
        <w:spacing w:after="0" w:line="360" w:lineRule="auto"/>
        <w:ind w:left="284"/>
        <w:jc w:val="both"/>
        <w:rPr>
          <w:rFonts w:ascii="Times New Roman" w:hAnsi="Times New Roman" w:cs="Times New Roman"/>
          <w:sz w:val="24"/>
          <w:szCs w:val="24"/>
        </w:rPr>
      </w:pPr>
      <w:hyperlink r:id="rId197" w:history="1">
        <w:r w:rsidR="003B091A" w:rsidRPr="00B92F61">
          <w:rPr>
            <w:rStyle w:val="Kpr"/>
            <w:rFonts w:ascii="Times New Roman" w:hAnsi="Times New Roman" w:cs="Times New Roman"/>
            <w:sz w:val="24"/>
            <w:szCs w:val="24"/>
          </w:rPr>
          <w:t>https://denizteknolojilerimyo.comu.edu.tr/kalite-guvence-ve-ic-kontrol/ic-kontrol-r91.html</w:t>
        </w:r>
      </w:hyperlink>
    </w:p>
    <w:p w14:paraId="5E57BC7D" w14:textId="6C3E4676" w:rsidR="005655C1" w:rsidRPr="00220753" w:rsidRDefault="00000000" w:rsidP="009F7B34">
      <w:pPr>
        <w:spacing w:after="0" w:line="360" w:lineRule="auto"/>
        <w:ind w:left="284"/>
        <w:jc w:val="both"/>
        <w:rPr>
          <w:rFonts w:ascii="Times New Roman" w:hAnsi="Times New Roman" w:cs="Times New Roman"/>
          <w:sz w:val="24"/>
          <w:szCs w:val="24"/>
        </w:rPr>
      </w:pPr>
      <w:hyperlink r:id="rId198" w:history="1">
        <w:r w:rsidR="009F7B34" w:rsidRPr="00B92F61">
          <w:rPr>
            <w:rStyle w:val="Kpr"/>
            <w:rFonts w:ascii="Times New Roman" w:hAnsi="Times New Roman" w:cs="Times New Roman"/>
            <w:sz w:val="24"/>
            <w:szCs w:val="24"/>
          </w:rPr>
          <w:t>https://denizteknolojilerimyo.comu.edu.tr/kalite-guvence-ve-ic-kontrol/projeler.html</w:t>
        </w:r>
      </w:hyperlink>
    </w:p>
    <w:p w14:paraId="5A4C4EC3" w14:textId="05EA9BA8" w:rsidR="002B340B" w:rsidRPr="00220753" w:rsidRDefault="00556FF8" w:rsidP="009F7B34">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C.1.3. </w:t>
      </w:r>
      <w:r w:rsidR="000675AA" w:rsidRPr="00220753">
        <w:rPr>
          <w:rFonts w:ascii="Times New Roman" w:hAnsi="Times New Roman" w:cs="Times New Roman"/>
          <w:b/>
          <w:bCs/>
          <w:color w:val="000000" w:themeColor="text1"/>
          <w:sz w:val="24"/>
          <w:szCs w:val="24"/>
        </w:rPr>
        <w:t xml:space="preserve">Doktora </w:t>
      </w:r>
      <w:r w:rsidR="00E32518" w:rsidRPr="00220753">
        <w:rPr>
          <w:rFonts w:ascii="Times New Roman" w:hAnsi="Times New Roman" w:cs="Times New Roman"/>
          <w:b/>
          <w:bCs/>
          <w:color w:val="000000" w:themeColor="text1"/>
          <w:sz w:val="24"/>
          <w:szCs w:val="24"/>
        </w:rPr>
        <w:t xml:space="preserve">Programları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Doktora Sonrası İmkanlar</w:t>
      </w:r>
    </w:p>
    <w:p w14:paraId="3C766BFA" w14:textId="4CDEB7BC" w:rsidR="002B340B" w:rsidRPr="00220753" w:rsidRDefault="002B340B" w:rsidP="009F7B34">
      <w:pPr>
        <w:spacing w:after="120" w:line="360" w:lineRule="auto"/>
        <w:jc w:val="both"/>
        <w:rPr>
          <w:rFonts w:ascii="Times New Roman" w:hAnsi="Times New Roman" w:cs="Times New Roman"/>
          <w:b/>
          <w:bCs/>
          <w:color w:val="000000" w:themeColor="text1"/>
          <w:sz w:val="24"/>
          <w:szCs w:val="24"/>
        </w:rPr>
      </w:pPr>
      <w:r w:rsidRPr="009F7B34">
        <w:rPr>
          <w:rFonts w:ascii="Times New Roman" w:hAnsi="Times New Roman" w:cs="Times New Roman"/>
          <w:b/>
          <w:bCs/>
          <w:i/>
          <w:iCs/>
          <w:color w:val="000000" w:themeColor="text1"/>
          <w:sz w:val="24"/>
          <w:szCs w:val="24"/>
        </w:rPr>
        <w:t>Olgunluk Düzeyi:</w:t>
      </w:r>
      <w:r w:rsidR="00556FF8" w:rsidRPr="00220753">
        <w:rPr>
          <w:rFonts w:ascii="Times New Roman" w:hAnsi="Times New Roman" w:cs="Times New Roman"/>
          <w:b/>
          <w:bCs/>
          <w:color w:val="000000" w:themeColor="text1"/>
          <w:sz w:val="24"/>
          <w:szCs w:val="24"/>
        </w:rPr>
        <w:t xml:space="preserve"> </w:t>
      </w:r>
      <w:r w:rsidR="009F7B34" w:rsidRPr="009F7B34">
        <w:rPr>
          <w:rFonts w:ascii="Times New Roman" w:hAnsi="Times New Roman" w:cs="Times New Roman"/>
          <w:color w:val="000000" w:themeColor="text1"/>
          <w:sz w:val="24"/>
          <w:szCs w:val="24"/>
        </w:rPr>
        <w:t xml:space="preserve">Bir </w:t>
      </w:r>
      <w:r w:rsidR="00556FF8" w:rsidRPr="009F7B34">
        <w:rPr>
          <w:rFonts w:ascii="Times New Roman" w:hAnsi="Times New Roman" w:cs="Times New Roman"/>
          <w:color w:val="000000" w:themeColor="text1"/>
          <w:sz w:val="24"/>
          <w:szCs w:val="24"/>
        </w:rPr>
        <w:t>(1)</w:t>
      </w:r>
      <w:r w:rsidR="009F7B34" w:rsidRPr="009F7B34">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00B83E90" w:rsidRPr="00220753">
        <w:rPr>
          <w:rFonts w:ascii="Times New Roman" w:hAnsi="Times New Roman" w:cs="Times New Roman"/>
          <w:color w:val="000000" w:themeColor="text1"/>
          <w:sz w:val="24"/>
          <w:szCs w:val="24"/>
        </w:rPr>
        <w:t>Kurumun doktora programı ve doktora sonrası imkanları bulunmamaktadır.</w:t>
      </w:r>
    </w:p>
    <w:p w14:paraId="26192732" w14:textId="173B81BD" w:rsidR="002B340B" w:rsidRPr="009F7B34" w:rsidRDefault="002B340B" w:rsidP="009F7B34">
      <w:pPr>
        <w:spacing w:after="120" w:line="360" w:lineRule="auto"/>
        <w:jc w:val="both"/>
        <w:rPr>
          <w:rFonts w:ascii="Times New Roman" w:hAnsi="Times New Roman" w:cs="Times New Roman"/>
          <w:b/>
          <w:bCs/>
          <w:i/>
          <w:iCs/>
          <w:color w:val="000000" w:themeColor="text1"/>
          <w:sz w:val="24"/>
          <w:szCs w:val="24"/>
        </w:rPr>
      </w:pPr>
      <w:r w:rsidRPr="009F7B34">
        <w:rPr>
          <w:rFonts w:ascii="Times New Roman" w:hAnsi="Times New Roman" w:cs="Times New Roman"/>
          <w:b/>
          <w:bCs/>
          <w:i/>
          <w:iCs/>
          <w:color w:val="000000" w:themeColor="text1"/>
          <w:sz w:val="24"/>
          <w:szCs w:val="24"/>
        </w:rPr>
        <w:t>Kanıtlar</w:t>
      </w:r>
      <w:r w:rsidR="00D2497D" w:rsidRPr="009F7B34">
        <w:rPr>
          <w:rFonts w:ascii="Times New Roman" w:hAnsi="Times New Roman" w:cs="Times New Roman"/>
          <w:b/>
          <w:bCs/>
          <w:i/>
          <w:iCs/>
          <w:color w:val="000000" w:themeColor="text1"/>
          <w:sz w:val="24"/>
          <w:szCs w:val="24"/>
        </w:rPr>
        <w:t xml:space="preserve">: </w:t>
      </w:r>
      <w:r w:rsidR="00D2497D" w:rsidRPr="00220753">
        <w:rPr>
          <w:rFonts w:ascii="Times New Roman" w:hAnsi="Times New Roman" w:cs="Times New Roman"/>
          <w:color w:val="000000" w:themeColor="text1"/>
          <w:sz w:val="24"/>
          <w:szCs w:val="24"/>
        </w:rPr>
        <w:t>Doktora programı bulunmamaktadır</w:t>
      </w:r>
    </w:p>
    <w:p w14:paraId="463013B6" w14:textId="25A416AB" w:rsidR="000675AA" w:rsidRPr="009F7B34" w:rsidRDefault="00556FF8" w:rsidP="009F7B34">
      <w:pPr>
        <w:spacing w:before="240" w:line="360" w:lineRule="auto"/>
        <w:jc w:val="both"/>
        <w:rPr>
          <w:rFonts w:ascii="Times New Roman" w:hAnsi="Times New Roman" w:cs="Times New Roman"/>
          <w:b/>
          <w:bCs/>
          <w:color w:val="000000" w:themeColor="text1"/>
          <w:sz w:val="28"/>
          <w:szCs w:val="28"/>
        </w:rPr>
      </w:pPr>
      <w:r w:rsidRPr="009F7B34">
        <w:rPr>
          <w:rFonts w:ascii="Times New Roman" w:hAnsi="Times New Roman" w:cs="Times New Roman"/>
          <w:b/>
          <w:bCs/>
          <w:color w:val="000000" w:themeColor="text1"/>
          <w:sz w:val="28"/>
          <w:szCs w:val="28"/>
        </w:rPr>
        <w:t>C.</w:t>
      </w:r>
      <w:r w:rsidR="000675AA" w:rsidRPr="009F7B34">
        <w:rPr>
          <w:rFonts w:ascii="Times New Roman" w:hAnsi="Times New Roman" w:cs="Times New Roman"/>
          <w:b/>
          <w:bCs/>
          <w:color w:val="000000" w:themeColor="text1"/>
          <w:sz w:val="28"/>
          <w:szCs w:val="28"/>
        </w:rPr>
        <w:t>2. Araştırma Yetkinliği, İş Birlikleri ve Destekler</w:t>
      </w:r>
    </w:p>
    <w:p w14:paraId="1485BE03" w14:textId="77777777" w:rsidR="004901D6" w:rsidRPr="00220753" w:rsidRDefault="004901D6"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Yüksekokulu'nun araştırma alanındaki hedeflerine ulaşmak için izlediği stratejilerin bir parçası olarak aşağıdaki adımlar izlenebilir:</w:t>
      </w:r>
    </w:p>
    <w:p w14:paraId="0011BA20" w14:textId="77777777" w:rsidR="004901D6" w:rsidRPr="00220753" w:rsidRDefault="004901D6" w:rsidP="00220753">
      <w:pPr>
        <w:spacing w:after="120" w:line="360" w:lineRule="auto"/>
        <w:jc w:val="both"/>
        <w:rPr>
          <w:rFonts w:ascii="Times New Roman" w:hAnsi="Times New Roman" w:cs="Times New Roman"/>
          <w:color w:val="000000" w:themeColor="text1"/>
          <w:sz w:val="24"/>
          <w:szCs w:val="24"/>
        </w:rPr>
      </w:pPr>
      <w:r w:rsidRPr="009F7B34">
        <w:rPr>
          <w:rFonts w:ascii="Times New Roman" w:hAnsi="Times New Roman" w:cs="Times New Roman"/>
          <w:b/>
          <w:i/>
          <w:iCs/>
          <w:color w:val="000000" w:themeColor="text1"/>
          <w:sz w:val="24"/>
          <w:szCs w:val="24"/>
        </w:rPr>
        <w:lastRenderedPageBreak/>
        <w:t>Misyon ve Amaçların Belirlenmesi</w:t>
      </w:r>
      <w:r w:rsidRPr="009F7B34">
        <w:rPr>
          <w:rFonts w:ascii="Times New Roman" w:hAnsi="Times New Roman" w:cs="Times New Roman"/>
          <w:i/>
          <w:iCs/>
          <w:color w:val="000000" w:themeColor="text1"/>
          <w:sz w:val="24"/>
          <w:szCs w:val="24"/>
        </w:rPr>
        <w:t>:</w:t>
      </w:r>
      <w:r w:rsidRPr="00220753">
        <w:rPr>
          <w:rFonts w:ascii="Times New Roman" w:hAnsi="Times New Roman" w:cs="Times New Roman"/>
          <w:color w:val="000000" w:themeColor="text1"/>
          <w:sz w:val="24"/>
          <w:szCs w:val="24"/>
        </w:rPr>
        <w:t xml:space="preserve"> Kurum, ulusal ve uluslararası düzeyde bilime katkı sağlamayı misyonu olarak belirlemiş ve araştırma amaçlarını detaylı bir şekilde tanımlamıştır.</w:t>
      </w:r>
    </w:p>
    <w:p w14:paraId="747FD8BC" w14:textId="77777777" w:rsidR="004901D6" w:rsidRPr="00220753" w:rsidRDefault="004901D6" w:rsidP="00220753">
      <w:pPr>
        <w:spacing w:after="120" w:line="360" w:lineRule="auto"/>
        <w:jc w:val="both"/>
        <w:rPr>
          <w:rFonts w:ascii="Times New Roman" w:hAnsi="Times New Roman" w:cs="Times New Roman"/>
          <w:color w:val="000000" w:themeColor="text1"/>
          <w:sz w:val="24"/>
          <w:szCs w:val="24"/>
        </w:rPr>
      </w:pPr>
      <w:r w:rsidRPr="009F7B34">
        <w:rPr>
          <w:rFonts w:ascii="Times New Roman" w:hAnsi="Times New Roman" w:cs="Times New Roman"/>
          <w:b/>
          <w:i/>
          <w:iCs/>
          <w:color w:val="000000" w:themeColor="text1"/>
          <w:sz w:val="24"/>
          <w:szCs w:val="24"/>
        </w:rPr>
        <w:t>Stratejik Planlama:</w:t>
      </w:r>
      <w:r w:rsidRPr="00220753">
        <w:rPr>
          <w:rFonts w:ascii="Times New Roman" w:hAnsi="Times New Roman" w:cs="Times New Roman"/>
          <w:color w:val="000000" w:themeColor="text1"/>
          <w:sz w:val="24"/>
          <w:szCs w:val="24"/>
        </w:rPr>
        <w:t xml:space="preserve"> Kurum, stratejik planında araştırma hedeflerini belirlemiş ve bu hedeflere ulaşmak için gerekli adımları planlamıştır. Bu adımlar, kaynakların yönetimi, araştırma altyapısının geliştirilmesi, araştırma projelerinin desteklenmesi gibi konuları içerebilir.</w:t>
      </w:r>
    </w:p>
    <w:p w14:paraId="17D49B7E" w14:textId="77777777" w:rsidR="004901D6" w:rsidRPr="00220753" w:rsidRDefault="004901D6" w:rsidP="00220753">
      <w:pPr>
        <w:spacing w:after="120" w:line="360" w:lineRule="auto"/>
        <w:jc w:val="both"/>
        <w:rPr>
          <w:rFonts w:ascii="Times New Roman" w:hAnsi="Times New Roman" w:cs="Times New Roman"/>
          <w:color w:val="000000" w:themeColor="text1"/>
          <w:sz w:val="24"/>
          <w:szCs w:val="24"/>
        </w:rPr>
      </w:pPr>
      <w:r w:rsidRPr="009F7B34">
        <w:rPr>
          <w:rFonts w:ascii="Times New Roman" w:hAnsi="Times New Roman" w:cs="Times New Roman"/>
          <w:b/>
          <w:i/>
          <w:iCs/>
          <w:color w:val="000000" w:themeColor="text1"/>
          <w:sz w:val="24"/>
          <w:szCs w:val="24"/>
        </w:rPr>
        <w:t>Performans Göstergelerinin Belirlenmesi:</w:t>
      </w:r>
      <w:r w:rsidRPr="00220753">
        <w:rPr>
          <w:rFonts w:ascii="Times New Roman" w:hAnsi="Times New Roman" w:cs="Times New Roman"/>
          <w:color w:val="000000" w:themeColor="text1"/>
          <w:sz w:val="24"/>
          <w:szCs w:val="24"/>
        </w:rPr>
        <w:t xml:space="preserve"> Araştırma hedeflerine ulaşma düzeyini izlemek için belirli performans göstergeleri belirlenmiştir. Bu göstergeler, araştırma projesi sayısı, yayın sayısı, atıf sayısı, ulusal ve uluslararası projelerden elde edilen kaynak miktarı gibi ölçümleri içerebilir.</w:t>
      </w:r>
    </w:p>
    <w:p w14:paraId="781B50A2" w14:textId="77777777" w:rsidR="004901D6" w:rsidRPr="00220753" w:rsidRDefault="004901D6" w:rsidP="00220753">
      <w:pPr>
        <w:spacing w:after="120" w:line="360" w:lineRule="auto"/>
        <w:jc w:val="both"/>
        <w:rPr>
          <w:rFonts w:ascii="Times New Roman" w:hAnsi="Times New Roman" w:cs="Times New Roman"/>
          <w:color w:val="000000" w:themeColor="text1"/>
          <w:sz w:val="24"/>
          <w:szCs w:val="24"/>
        </w:rPr>
      </w:pPr>
      <w:r w:rsidRPr="009F7B34">
        <w:rPr>
          <w:rFonts w:ascii="Times New Roman" w:hAnsi="Times New Roman" w:cs="Times New Roman"/>
          <w:b/>
          <w:i/>
          <w:iCs/>
          <w:color w:val="000000" w:themeColor="text1"/>
          <w:sz w:val="24"/>
          <w:szCs w:val="24"/>
        </w:rPr>
        <w:t>Takip ve Değerlendirme:</w:t>
      </w:r>
      <w:r w:rsidRPr="00220753">
        <w:rPr>
          <w:rFonts w:ascii="Times New Roman" w:hAnsi="Times New Roman" w:cs="Times New Roman"/>
          <w:color w:val="000000" w:themeColor="text1"/>
          <w:sz w:val="24"/>
          <w:szCs w:val="24"/>
        </w:rPr>
        <w:t xml:space="preserve"> Belirlenen performans göstergeleri düzenli olarak izlenir ve değerlendirilir. Bu değerlendirme süreci, kurumun araştırma performansını anlamak, başarıları kutlamak ve gerekirse stratejik değişiklikler yapmak için kullanılır.</w:t>
      </w:r>
    </w:p>
    <w:p w14:paraId="2666741D" w14:textId="77777777" w:rsidR="004901D6" w:rsidRPr="00220753" w:rsidRDefault="004901D6" w:rsidP="00220753">
      <w:pPr>
        <w:spacing w:after="120" w:line="360" w:lineRule="auto"/>
        <w:jc w:val="both"/>
        <w:rPr>
          <w:rFonts w:ascii="Times New Roman" w:hAnsi="Times New Roman" w:cs="Times New Roman"/>
          <w:color w:val="000000" w:themeColor="text1"/>
          <w:sz w:val="24"/>
          <w:szCs w:val="24"/>
        </w:rPr>
      </w:pPr>
      <w:r w:rsidRPr="009F7B34">
        <w:rPr>
          <w:rFonts w:ascii="Times New Roman" w:hAnsi="Times New Roman" w:cs="Times New Roman"/>
          <w:b/>
          <w:i/>
          <w:iCs/>
          <w:color w:val="000000" w:themeColor="text1"/>
          <w:sz w:val="24"/>
          <w:szCs w:val="24"/>
        </w:rPr>
        <w:t>Üniversite Dışı Kaynakların Kullanımı:</w:t>
      </w:r>
      <w:r w:rsidRPr="00220753">
        <w:rPr>
          <w:rFonts w:ascii="Times New Roman" w:hAnsi="Times New Roman" w:cs="Times New Roman"/>
          <w:color w:val="000000" w:themeColor="text1"/>
          <w:sz w:val="24"/>
          <w:szCs w:val="24"/>
        </w:rPr>
        <w:t xml:space="preserve"> Kurum, üniversite dışı kaynaklarla desteklenen bilimsel projeler yapmayı hedefler. Bu, endüstriyel </w:t>
      </w:r>
      <w:proofErr w:type="gramStart"/>
      <w:r w:rsidRPr="00220753">
        <w:rPr>
          <w:rFonts w:ascii="Times New Roman" w:hAnsi="Times New Roman" w:cs="Times New Roman"/>
          <w:color w:val="000000" w:themeColor="text1"/>
          <w:sz w:val="24"/>
          <w:szCs w:val="24"/>
        </w:rPr>
        <w:t>işbirlikleri</w:t>
      </w:r>
      <w:proofErr w:type="gramEnd"/>
      <w:r w:rsidRPr="00220753">
        <w:rPr>
          <w:rFonts w:ascii="Times New Roman" w:hAnsi="Times New Roman" w:cs="Times New Roman"/>
          <w:color w:val="000000" w:themeColor="text1"/>
          <w:sz w:val="24"/>
          <w:szCs w:val="24"/>
        </w:rPr>
        <w:t>, kamu kurumlarıyla ortaklıklar, ulusal ve uluslararası fonlardan destek alınması gibi çeşitli kaynakları içerebilir.</w:t>
      </w:r>
    </w:p>
    <w:p w14:paraId="6F5D933F" w14:textId="77777777" w:rsidR="009F7B34" w:rsidRDefault="004901D6" w:rsidP="009F7B34">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Bu adımlar, kurumun araştırma alanında belirlediği hedeflere ulaşmak için izlediği stratejilerin genel bir özetini oluşturur. Bu stratejilerin uygulanması, kurumun araştırma kapasitesini güçlendirir, bilimsel katkısını artırır ve misyonunu gerçekleştirmesine yardımcı olur.</w:t>
      </w:r>
    </w:p>
    <w:p w14:paraId="2E0166AE" w14:textId="430D46B0" w:rsidR="002B340B" w:rsidRPr="009F7B34" w:rsidRDefault="00556FF8" w:rsidP="009F7B34">
      <w:pPr>
        <w:spacing w:before="24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b/>
          <w:bCs/>
          <w:color w:val="000000" w:themeColor="text1"/>
          <w:sz w:val="24"/>
          <w:szCs w:val="24"/>
        </w:rPr>
        <w:t xml:space="preserve">C.2.1. </w:t>
      </w:r>
      <w:r w:rsidR="000675AA" w:rsidRPr="00220753">
        <w:rPr>
          <w:rFonts w:ascii="Times New Roman" w:hAnsi="Times New Roman" w:cs="Times New Roman"/>
          <w:b/>
          <w:bCs/>
          <w:color w:val="000000" w:themeColor="text1"/>
          <w:sz w:val="24"/>
          <w:szCs w:val="24"/>
        </w:rPr>
        <w:t xml:space="preserve">Araştırma </w:t>
      </w:r>
      <w:r w:rsidR="00E32518" w:rsidRPr="00220753">
        <w:rPr>
          <w:rFonts w:ascii="Times New Roman" w:hAnsi="Times New Roman" w:cs="Times New Roman"/>
          <w:b/>
          <w:bCs/>
          <w:color w:val="000000" w:themeColor="text1"/>
          <w:sz w:val="24"/>
          <w:szCs w:val="24"/>
        </w:rPr>
        <w:t xml:space="preserve">Yetkinlikleri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Gelişimi</w:t>
      </w:r>
    </w:p>
    <w:p w14:paraId="40631D91" w14:textId="3DAF068F" w:rsidR="004901D6" w:rsidRPr="00220753" w:rsidRDefault="004901D6" w:rsidP="009F7B34">
      <w:pPr>
        <w:spacing w:after="120" w:line="360" w:lineRule="auto"/>
        <w:jc w:val="both"/>
        <w:rPr>
          <w:rFonts w:ascii="Times New Roman" w:hAnsi="Times New Roman" w:cs="Times New Roman"/>
          <w:bCs/>
          <w:color w:val="000000" w:themeColor="text1"/>
          <w:sz w:val="24"/>
          <w:szCs w:val="24"/>
        </w:rPr>
      </w:pPr>
      <w:r w:rsidRPr="009F7B34">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9F7B34" w:rsidRPr="009F7B34">
        <w:rPr>
          <w:rFonts w:ascii="Times New Roman" w:hAnsi="Times New Roman" w:cs="Times New Roman"/>
          <w:color w:val="000000" w:themeColor="text1"/>
          <w:sz w:val="24"/>
          <w:szCs w:val="24"/>
        </w:rPr>
        <w:t xml:space="preserve">Üç </w:t>
      </w:r>
      <w:r w:rsidRPr="009F7B34">
        <w:rPr>
          <w:rFonts w:ascii="Times New Roman" w:hAnsi="Times New Roman" w:cs="Times New Roman"/>
          <w:color w:val="000000" w:themeColor="text1"/>
          <w:sz w:val="24"/>
          <w:szCs w:val="24"/>
        </w:rPr>
        <w:t>(3)</w:t>
      </w:r>
      <w:r w:rsidR="009F7B34" w:rsidRPr="009F7B34">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Kurumun genelinde öğretim elemanlarının araştırma yetkinliğinin geliştirilmesine yönelik çeşitli uygulamalar şunlar olabilir:</w:t>
      </w:r>
    </w:p>
    <w:p w14:paraId="53BB3010" w14:textId="77777777" w:rsidR="009F7B34" w:rsidRDefault="004901D6" w:rsidP="009F7B34">
      <w:pPr>
        <w:pStyle w:val="ListeParagraf"/>
        <w:numPr>
          <w:ilvl w:val="0"/>
          <w:numId w:val="21"/>
        </w:numPr>
        <w:spacing w:after="120" w:line="360" w:lineRule="auto"/>
        <w:ind w:left="567" w:hanging="283"/>
        <w:jc w:val="both"/>
        <w:rPr>
          <w:rFonts w:ascii="Times New Roman" w:hAnsi="Times New Roman" w:cs="Times New Roman"/>
          <w:bCs/>
          <w:color w:val="000000" w:themeColor="text1"/>
          <w:sz w:val="24"/>
          <w:szCs w:val="24"/>
        </w:rPr>
      </w:pPr>
      <w:r w:rsidRPr="009F7B34">
        <w:rPr>
          <w:rFonts w:ascii="Times New Roman" w:hAnsi="Times New Roman" w:cs="Times New Roman"/>
          <w:b/>
          <w:bCs/>
          <w:i/>
          <w:iCs/>
          <w:color w:val="000000" w:themeColor="text1"/>
          <w:sz w:val="24"/>
          <w:szCs w:val="24"/>
        </w:rPr>
        <w:t>Araştırma Destek Programları:</w:t>
      </w:r>
      <w:r w:rsidRPr="00220753">
        <w:rPr>
          <w:rFonts w:ascii="Times New Roman" w:hAnsi="Times New Roman" w:cs="Times New Roman"/>
          <w:bCs/>
          <w:color w:val="000000" w:themeColor="text1"/>
          <w:sz w:val="24"/>
          <w:szCs w:val="24"/>
        </w:rPr>
        <w:t xml:space="preserve"> Kurum, öğretim elemanlarının araştırma projeleri geliştirmelerine ve yürütmelerine destek olmak için çeşitli iç kaynaklar veya dış fonlardan araştırma destek programları düzenleyebilir.</w:t>
      </w:r>
    </w:p>
    <w:p w14:paraId="3A3414F6" w14:textId="77777777" w:rsidR="009F7B34" w:rsidRDefault="004901D6" w:rsidP="009F7B34">
      <w:pPr>
        <w:pStyle w:val="ListeParagraf"/>
        <w:numPr>
          <w:ilvl w:val="0"/>
          <w:numId w:val="21"/>
        </w:numPr>
        <w:spacing w:after="120" w:line="360" w:lineRule="auto"/>
        <w:ind w:left="567" w:hanging="283"/>
        <w:jc w:val="both"/>
        <w:rPr>
          <w:rFonts w:ascii="Times New Roman" w:hAnsi="Times New Roman" w:cs="Times New Roman"/>
          <w:bCs/>
          <w:color w:val="000000" w:themeColor="text1"/>
          <w:sz w:val="24"/>
          <w:szCs w:val="24"/>
        </w:rPr>
      </w:pPr>
      <w:r w:rsidRPr="009F7B34">
        <w:rPr>
          <w:rFonts w:ascii="Times New Roman" w:hAnsi="Times New Roman" w:cs="Times New Roman"/>
          <w:b/>
          <w:bCs/>
          <w:i/>
          <w:iCs/>
          <w:color w:val="000000" w:themeColor="text1"/>
          <w:sz w:val="24"/>
          <w:szCs w:val="24"/>
        </w:rPr>
        <w:t>Araştırma Eğitimleri ve Seminerler:</w:t>
      </w:r>
      <w:r w:rsidRPr="009F7B34">
        <w:rPr>
          <w:rFonts w:ascii="Times New Roman" w:hAnsi="Times New Roman" w:cs="Times New Roman"/>
          <w:bCs/>
          <w:color w:val="000000" w:themeColor="text1"/>
          <w:sz w:val="24"/>
          <w:szCs w:val="24"/>
        </w:rPr>
        <w:t xml:space="preserve"> Kurum, öğretim elemanlarına araştırma yöntemleri, veri analizi teknikleri, bilimsel yazım becerileri ve proje yönetimi gibi konularda eğitimler ve seminerler düzenleyerek araştırma yetkinliklerini geliştirebilir.</w:t>
      </w:r>
    </w:p>
    <w:p w14:paraId="57F6D003" w14:textId="77777777" w:rsidR="009F7B34" w:rsidRDefault="004901D6" w:rsidP="009F7B34">
      <w:pPr>
        <w:pStyle w:val="ListeParagraf"/>
        <w:numPr>
          <w:ilvl w:val="0"/>
          <w:numId w:val="21"/>
        </w:numPr>
        <w:spacing w:after="120" w:line="360" w:lineRule="auto"/>
        <w:ind w:left="567" w:hanging="283"/>
        <w:jc w:val="both"/>
        <w:rPr>
          <w:rFonts w:ascii="Times New Roman" w:hAnsi="Times New Roman" w:cs="Times New Roman"/>
          <w:bCs/>
          <w:color w:val="000000" w:themeColor="text1"/>
          <w:sz w:val="24"/>
          <w:szCs w:val="24"/>
        </w:rPr>
      </w:pPr>
      <w:proofErr w:type="spellStart"/>
      <w:r w:rsidRPr="009F7B34">
        <w:rPr>
          <w:rFonts w:ascii="Times New Roman" w:hAnsi="Times New Roman" w:cs="Times New Roman"/>
          <w:b/>
          <w:bCs/>
          <w:i/>
          <w:iCs/>
          <w:color w:val="000000" w:themeColor="text1"/>
          <w:sz w:val="24"/>
          <w:szCs w:val="24"/>
        </w:rPr>
        <w:t>Mentörlük</w:t>
      </w:r>
      <w:proofErr w:type="spellEnd"/>
      <w:r w:rsidRPr="009F7B34">
        <w:rPr>
          <w:rFonts w:ascii="Times New Roman" w:hAnsi="Times New Roman" w:cs="Times New Roman"/>
          <w:b/>
          <w:bCs/>
          <w:i/>
          <w:iCs/>
          <w:color w:val="000000" w:themeColor="text1"/>
          <w:sz w:val="24"/>
          <w:szCs w:val="24"/>
        </w:rPr>
        <w:t xml:space="preserve"> Programları:</w:t>
      </w:r>
      <w:r w:rsidRPr="009F7B34">
        <w:rPr>
          <w:rFonts w:ascii="Times New Roman" w:hAnsi="Times New Roman" w:cs="Times New Roman"/>
          <w:bCs/>
          <w:color w:val="000000" w:themeColor="text1"/>
          <w:sz w:val="24"/>
          <w:szCs w:val="24"/>
        </w:rPr>
        <w:t xml:space="preserve"> Deneyimli araştırmacılar veya mentorlar, genç öğretim elemanlarına rehberlik ederek araştırma süreçlerinde yol gösterebilir, deneyimlerini paylaşabilir ve araştırma becerilerini geliştirmelerine yardımcı olabilirler.</w:t>
      </w:r>
    </w:p>
    <w:p w14:paraId="18F6A738" w14:textId="77777777" w:rsidR="009F7B34" w:rsidRDefault="004901D6" w:rsidP="009F7B34">
      <w:pPr>
        <w:pStyle w:val="ListeParagraf"/>
        <w:numPr>
          <w:ilvl w:val="0"/>
          <w:numId w:val="21"/>
        </w:numPr>
        <w:spacing w:after="120" w:line="360" w:lineRule="auto"/>
        <w:ind w:left="567" w:hanging="283"/>
        <w:jc w:val="both"/>
        <w:rPr>
          <w:rFonts w:ascii="Times New Roman" w:hAnsi="Times New Roman" w:cs="Times New Roman"/>
          <w:bCs/>
          <w:color w:val="000000" w:themeColor="text1"/>
          <w:sz w:val="24"/>
          <w:szCs w:val="24"/>
        </w:rPr>
      </w:pPr>
      <w:r w:rsidRPr="009F7B34">
        <w:rPr>
          <w:rFonts w:ascii="Times New Roman" w:hAnsi="Times New Roman" w:cs="Times New Roman"/>
          <w:b/>
          <w:bCs/>
          <w:i/>
          <w:iCs/>
          <w:color w:val="000000" w:themeColor="text1"/>
          <w:sz w:val="24"/>
          <w:szCs w:val="24"/>
        </w:rPr>
        <w:lastRenderedPageBreak/>
        <w:t xml:space="preserve">Araştırma </w:t>
      </w:r>
      <w:proofErr w:type="gramStart"/>
      <w:r w:rsidRPr="009F7B34">
        <w:rPr>
          <w:rFonts w:ascii="Times New Roman" w:hAnsi="Times New Roman" w:cs="Times New Roman"/>
          <w:b/>
          <w:bCs/>
          <w:i/>
          <w:iCs/>
          <w:color w:val="000000" w:themeColor="text1"/>
          <w:sz w:val="24"/>
          <w:szCs w:val="24"/>
        </w:rPr>
        <w:t>İşbirlikleri</w:t>
      </w:r>
      <w:proofErr w:type="gramEnd"/>
      <w:r w:rsidRPr="009F7B34">
        <w:rPr>
          <w:rFonts w:ascii="Times New Roman" w:hAnsi="Times New Roman" w:cs="Times New Roman"/>
          <w:b/>
          <w:bCs/>
          <w:i/>
          <w:iCs/>
          <w:color w:val="000000" w:themeColor="text1"/>
          <w:sz w:val="24"/>
          <w:szCs w:val="24"/>
        </w:rPr>
        <w:t>:</w:t>
      </w:r>
      <w:r w:rsidRPr="009F7B34">
        <w:rPr>
          <w:rFonts w:ascii="Times New Roman" w:hAnsi="Times New Roman" w:cs="Times New Roman"/>
          <w:bCs/>
          <w:color w:val="000000" w:themeColor="text1"/>
          <w:sz w:val="24"/>
          <w:szCs w:val="24"/>
        </w:rPr>
        <w:t xml:space="preserve"> Kurum, öğretim elemanlarının farklı disiplinlerden veya farklı kurumlardan araştırmacılarla işbirliği yapmalarını teşvik edebilir. Bu </w:t>
      </w:r>
      <w:proofErr w:type="gramStart"/>
      <w:r w:rsidRPr="009F7B34">
        <w:rPr>
          <w:rFonts w:ascii="Times New Roman" w:hAnsi="Times New Roman" w:cs="Times New Roman"/>
          <w:bCs/>
          <w:color w:val="000000" w:themeColor="text1"/>
          <w:sz w:val="24"/>
          <w:szCs w:val="24"/>
        </w:rPr>
        <w:t>işbirlikleri</w:t>
      </w:r>
      <w:proofErr w:type="gramEnd"/>
      <w:r w:rsidRPr="009F7B34">
        <w:rPr>
          <w:rFonts w:ascii="Times New Roman" w:hAnsi="Times New Roman" w:cs="Times New Roman"/>
          <w:bCs/>
          <w:color w:val="000000" w:themeColor="text1"/>
          <w:sz w:val="24"/>
          <w:szCs w:val="24"/>
        </w:rPr>
        <w:t>, yeni bakış açıları kazanmalarına ve araştırma yetkinliklerini artırmalarına yardımcı olabilir.</w:t>
      </w:r>
    </w:p>
    <w:p w14:paraId="6A62BC9E" w14:textId="77777777" w:rsidR="009F7B34" w:rsidRDefault="004901D6" w:rsidP="009F7B34">
      <w:pPr>
        <w:pStyle w:val="ListeParagraf"/>
        <w:numPr>
          <w:ilvl w:val="0"/>
          <w:numId w:val="21"/>
        </w:numPr>
        <w:spacing w:after="120" w:line="360" w:lineRule="auto"/>
        <w:ind w:left="567" w:hanging="283"/>
        <w:jc w:val="both"/>
        <w:rPr>
          <w:rFonts w:ascii="Times New Roman" w:hAnsi="Times New Roman" w:cs="Times New Roman"/>
          <w:bCs/>
          <w:color w:val="000000" w:themeColor="text1"/>
          <w:sz w:val="24"/>
          <w:szCs w:val="24"/>
        </w:rPr>
      </w:pPr>
      <w:r w:rsidRPr="009F7B34">
        <w:rPr>
          <w:rFonts w:ascii="Times New Roman" w:hAnsi="Times New Roman" w:cs="Times New Roman"/>
          <w:b/>
          <w:bCs/>
          <w:i/>
          <w:iCs/>
          <w:color w:val="000000" w:themeColor="text1"/>
          <w:sz w:val="24"/>
          <w:szCs w:val="24"/>
        </w:rPr>
        <w:t>Araştırma Altyapısının Geliştirilmesi:</w:t>
      </w:r>
      <w:r w:rsidRPr="009F7B34">
        <w:rPr>
          <w:rFonts w:ascii="Times New Roman" w:hAnsi="Times New Roman" w:cs="Times New Roman"/>
          <w:bCs/>
          <w:color w:val="000000" w:themeColor="text1"/>
          <w:sz w:val="24"/>
          <w:szCs w:val="24"/>
        </w:rPr>
        <w:t xml:space="preserve"> Kurum, laboratuvarlar, kütüphaneler, veri analizi merkezleri gibi araştırma altyapısını güçlendirerek öğretim elemanlarının araştırma yapma imkanlarını artırabilir.</w:t>
      </w:r>
    </w:p>
    <w:p w14:paraId="40614721" w14:textId="459B1ADF" w:rsidR="004901D6" w:rsidRPr="009F7B34" w:rsidRDefault="004901D6" w:rsidP="009F7B34">
      <w:pPr>
        <w:pStyle w:val="ListeParagraf"/>
        <w:numPr>
          <w:ilvl w:val="0"/>
          <w:numId w:val="21"/>
        </w:numPr>
        <w:spacing w:after="120" w:line="360" w:lineRule="auto"/>
        <w:ind w:left="567" w:hanging="283"/>
        <w:jc w:val="both"/>
        <w:rPr>
          <w:rFonts w:ascii="Times New Roman" w:hAnsi="Times New Roman" w:cs="Times New Roman"/>
          <w:bCs/>
          <w:color w:val="000000" w:themeColor="text1"/>
          <w:sz w:val="24"/>
          <w:szCs w:val="24"/>
        </w:rPr>
      </w:pPr>
      <w:r w:rsidRPr="009F7B34">
        <w:rPr>
          <w:rFonts w:ascii="Times New Roman" w:hAnsi="Times New Roman" w:cs="Times New Roman"/>
          <w:b/>
          <w:bCs/>
          <w:i/>
          <w:iCs/>
          <w:color w:val="000000" w:themeColor="text1"/>
          <w:sz w:val="24"/>
          <w:szCs w:val="24"/>
        </w:rPr>
        <w:t>Ulusal ve Uluslararası Konferans Katılımları:</w:t>
      </w:r>
      <w:r w:rsidRPr="009F7B34">
        <w:rPr>
          <w:rFonts w:ascii="Times New Roman" w:hAnsi="Times New Roman" w:cs="Times New Roman"/>
          <w:bCs/>
          <w:color w:val="000000" w:themeColor="text1"/>
          <w:sz w:val="24"/>
          <w:szCs w:val="24"/>
        </w:rPr>
        <w:t xml:space="preserve"> Öğretim elemanlarına ulusal ve uluslararası konferanslara katılma ve araştırmalarını sunma fırsatları sağlanabilir. Bu, akademik ağlarını genişletmelerine ve en son araştırma gelişmelerini takip etmelerine yardımcı olabilir.</w:t>
      </w:r>
    </w:p>
    <w:p w14:paraId="6C6B8ADB" w14:textId="77777777" w:rsidR="004901D6" w:rsidRPr="00220753" w:rsidRDefault="004901D6" w:rsidP="009F7B34">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uygulamaların yanı sıra kurum, öğretim elemanlarının araştırma performansını düzenli olarak değerlendirerek gerektiğinde destek sağlayabilir ve stratejik yönlendirmeler yapabilir. Bu şekilde, öğretim elemanlarının araştırma yetkinlikleri sürekli olarak geliştirilebilir ve kurumun araştırma kapasitesi artırılabilir.</w:t>
      </w:r>
    </w:p>
    <w:p w14:paraId="6765DD5E" w14:textId="6B88A5F5" w:rsidR="00D73DE6" w:rsidRPr="00220753" w:rsidRDefault="00D73DE6" w:rsidP="009F7B34">
      <w:pPr>
        <w:spacing w:after="12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 xml:space="preserve">Kanıtlar: </w:t>
      </w:r>
      <w:bookmarkStart w:id="5" w:name="_Hlk160047134"/>
      <w:r w:rsidR="00151855" w:rsidRPr="00220753">
        <w:rPr>
          <w:rFonts w:ascii="Times New Roman" w:hAnsi="Times New Roman" w:cs="Times New Roman"/>
          <w:bCs/>
          <w:color w:val="000000" w:themeColor="text1"/>
          <w:sz w:val="24"/>
          <w:szCs w:val="24"/>
        </w:rPr>
        <w:t xml:space="preserve">Yüksekokul Müdürümüz </w:t>
      </w:r>
      <w:proofErr w:type="spellStart"/>
      <w:proofErr w:type="gramStart"/>
      <w:r w:rsidR="00151855" w:rsidRPr="00220753">
        <w:rPr>
          <w:rFonts w:ascii="Times New Roman" w:hAnsi="Times New Roman" w:cs="Times New Roman"/>
          <w:bCs/>
          <w:color w:val="000000" w:themeColor="text1"/>
          <w:sz w:val="24"/>
          <w:szCs w:val="24"/>
        </w:rPr>
        <w:t>Dr.Öğr.Üyesi</w:t>
      </w:r>
      <w:proofErr w:type="spellEnd"/>
      <w:proofErr w:type="gramEnd"/>
      <w:r w:rsidR="00151855" w:rsidRPr="00220753">
        <w:rPr>
          <w:rFonts w:ascii="Times New Roman" w:hAnsi="Times New Roman" w:cs="Times New Roman"/>
          <w:bCs/>
          <w:color w:val="000000" w:themeColor="text1"/>
          <w:sz w:val="24"/>
          <w:szCs w:val="24"/>
        </w:rPr>
        <w:t xml:space="preserve"> Halit </w:t>
      </w:r>
      <w:proofErr w:type="spellStart"/>
      <w:r w:rsidR="00151855" w:rsidRPr="00220753">
        <w:rPr>
          <w:rFonts w:ascii="Times New Roman" w:hAnsi="Times New Roman" w:cs="Times New Roman"/>
          <w:bCs/>
          <w:color w:val="000000" w:themeColor="text1"/>
          <w:sz w:val="24"/>
          <w:szCs w:val="24"/>
        </w:rPr>
        <w:t>Kuşku’nun</w:t>
      </w:r>
      <w:proofErr w:type="spellEnd"/>
      <w:r w:rsidR="00151855" w:rsidRPr="00220753">
        <w:rPr>
          <w:rFonts w:ascii="Times New Roman" w:hAnsi="Times New Roman" w:cs="Times New Roman"/>
          <w:bCs/>
          <w:color w:val="000000" w:themeColor="text1"/>
          <w:sz w:val="24"/>
          <w:szCs w:val="24"/>
        </w:rPr>
        <w:t xml:space="preserve"> "Çanakkale Boğazı </w:t>
      </w:r>
      <w:r w:rsidR="009F7B34" w:rsidRPr="00220753">
        <w:rPr>
          <w:rFonts w:ascii="Times New Roman" w:hAnsi="Times New Roman" w:cs="Times New Roman"/>
          <w:bCs/>
          <w:color w:val="000000" w:themeColor="text1"/>
          <w:sz w:val="24"/>
          <w:szCs w:val="24"/>
        </w:rPr>
        <w:t>Su Altı Ses Seviyesi</w:t>
      </w:r>
      <w:r w:rsidR="00151855" w:rsidRPr="00220753">
        <w:rPr>
          <w:rFonts w:ascii="Times New Roman" w:hAnsi="Times New Roman" w:cs="Times New Roman"/>
          <w:bCs/>
          <w:color w:val="000000" w:themeColor="text1"/>
          <w:sz w:val="24"/>
          <w:szCs w:val="24"/>
        </w:rPr>
        <w:t>” hakkında yaptığı bilimsel çalışmalar</w:t>
      </w:r>
      <w:r w:rsidR="009F7B34">
        <w:rPr>
          <w:rFonts w:ascii="Times New Roman" w:hAnsi="Times New Roman" w:cs="Times New Roman"/>
          <w:bCs/>
          <w:color w:val="000000" w:themeColor="text1"/>
          <w:sz w:val="24"/>
          <w:szCs w:val="24"/>
        </w:rPr>
        <w:t xml:space="preserve">. </w:t>
      </w:r>
      <w:r w:rsidR="00EC1606" w:rsidRPr="00220753">
        <w:rPr>
          <w:rFonts w:ascii="Times New Roman" w:hAnsi="Times New Roman" w:cs="Times New Roman"/>
          <w:bCs/>
          <w:color w:val="000000" w:themeColor="text1"/>
          <w:sz w:val="24"/>
          <w:szCs w:val="24"/>
        </w:rPr>
        <w:t>Yüksekokulumuz Öğretim Üyesi</w:t>
      </w:r>
      <w:r w:rsidR="00EC1606" w:rsidRPr="00220753">
        <w:rPr>
          <w:rFonts w:ascii="Times New Roman" w:hAnsi="Times New Roman" w:cs="Times New Roman"/>
          <w:b/>
          <w:color w:val="000000" w:themeColor="text1"/>
          <w:sz w:val="24"/>
          <w:szCs w:val="24"/>
        </w:rPr>
        <w:t xml:space="preserve"> </w:t>
      </w:r>
      <w:r w:rsidR="00EC1606" w:rsidRPr="00220753">
        <w:rPr>
          <w:rFonts w:ascii="Times New Roman" w:hAnsi="Times New Roman" w:cs="Times New Roman"/>
          <w:bCs/>
          <w:color w:val="000000" w:themeColor="text1"/>
          <w:sz w:val="24"/>
          <w:szCs w:val="24"/>
        </w:rPr>
        <w:t>Doç. Dr. H. Barış ÖZALP Bozcaada Sualtı Günleri Sosyal Sorumluluk Projesi’nin</w:t>
      </w:r>
      <w:r w:rsidR="009F7B34">
        <w:rPr>
          <w:rFonts w:ascii="Times New Roman" w:hAnsi="Times New Roman" w:cs="Times New Roman"/>
          <w:bCs/>
          <w:color w:val="000000" w:themeColor="text1"/>
          <w:sz w:val="24"/>
          <w:szCs w:val="24"/>
        </w:rPr>
        <w:t xml:space="preserve"> </w:t>
      </w:r>
      <w:r w:rsidR="009F7B34" w:rsidRPr="00220753">
        <w:rPr>
          <w:rFonts w:ascii="Times New Roman" w:hAnsi="Times New Roman" w:cs="Times New Roman"/>
          <w:bCs/>
          <w:color w:val="000000" w:themeColor="text1"/>
          <w:sz w:val="24"/>
          <w:szCs w:val="24"/>
        </w:rPr>
        <w:t>Faaliyetleri Tamamlandı</w:t>
      </w:r>
      <w:r w:rsidR="009F7B34" w:rsidRPr="00220753">
        <w:rPr>
          <w:rFonts w:ascii="Times New Roman" w:hAnsi="Times New Roman" w:cs="Times New Roman"/>
          <w:b/>
          <w:color w:val="000000" w:themeColor="text1"/>
          <w:sz w:val="24"/>
          <w:szCs w:val="24"/>
        </w:rPr>
        <w:t xml:space="preserve">, </w:t>
      </w:r>
      <w:r w:rsidR="00151855" w:rsidRPr="00220753">
        <w:rPr>
          <w:rFonts w:ascii="Times New Roman" w:hAnsi="Times New Roman" w:cs="Times New Roman"/>
          <w:bCs/>
          <w:color w:val="000000" w:themeColor="text1"/>
          <w:sz w:val="24"/>
          <w:szCs w:val="24"/>
        </w:rPr>
        <w:t>Yüksekokulumuz Öğretim Üyesi Prof. Dr. Mine ÇARDAK “</w:t>
      </w:r>
      <w:proofErr w:type="spellStart"/>
      <w:r w:rsidR="00151855" w:rsidRPr="00220753">
        <w:rPr>
          <w:rFonts w:ascii="Times New Roman" w:hAnsi="Times New Roman" w:cs="Times New Roman"/>
          <w:bCs/>
          <w:color w:val="000000" w:themeColor="text1"/>
          <w:sz w:val="24"/>
          <w:szCs w:val="24"/>
        </w:rPr>
        <w:t>Climate</w:t>
      </w:r>
      <w:proofErr w:type="spellEnd"/>
      <w:r w:rsidR="00151855" w:rsidRPr="00220753">
        <w:rPr>
          <w:rFonts w:ascii="Times New Roman" w:hAnsi="Times New Roman" w:cs="Times New Roman"/>
          <w:bCs/>
          <w:color w:val="000000" w:themeColor="text1"/>
          <w:sz w:val="24"/>
          <w:szCs w:val="24"/>
        </w:rPr>
        <w:t xml:space="preserve"> </w:t>
      </w:r>
      <w:proofErr w:type="spellStart"/>
      <w:r w:rsidR="00151855" w:rsidRPr="00220753">
        <w:rPr>
          <w:rFonts w:ascii="Times New Roman" w:hAnsi="Times New Roman" w:cs="Times New Roman"/>
          <w:bCs/>
          <w:color w:val="000000" w:themeColor="text1"/>
          <w:sz w:val="24"/>
          <w:szCs w:val="24"/>
        </w:rPr>
        <w:t>Change</w:t>
      </w:r>
      <w:proofErr w:type="spellEnd"/>
      <w:r w:rsidR="00151855" w:rsidRPr="00220753">
        <w:rPr>
          <w:rFonts w:ascii="Times New Roman" w:hAnsi="Times New Roman" w:cs="Times New Roman"/>
          <w:bCs/>
          <w:color w:val="000000" w:themeColor="text1"/>
          <w:sz w:val="24"/>
          <w:szCs w:val="24"/>
        </w:rPr>
        <w:t xml:space="preserve"> </w:t>
      </w:r>
      <w:proofErr w:type="spellStart"/>
      <w:r w:rsidR="00151855" w:rsidRPr="00220753">
        <w:rPr>
          <w:rFonts w:ascii="Times New Roman" w:hAnsi="Times New Roman" w:cs="Times New Roman"/>
          <w:bCs/>
          <w:color w:val="000000" w:themeColor="text1"/>
          <w:sz w:val="24"/>
          <w:szCs w:val="24"/>
        </w:rPr>
        <w:t>and</w:t>
      </w:r>
      <w:proofErr w:type="spellEnd"/>
      <w:r w:rsidR="00151855" w:rsidRPr="00220753">
        <w:rPr>
          <w:rFonts w:ascii="Times New Roman" w:hAnsi="Times New Roman" w:cs="Times New Roman"/>
          <w:bCs/>
          <w:color w:val="000000" w:themeColor="text1"/>
          <w:sz w:val="24"/>
          <w:szCs w:val="24"/>
        </w:rPr>
        <w:t xml:space="preserve"> </w:t>
      </w:r>
      <w:proofErr w:type="spellStart"/>
      <w:r w:rsidR="00151855" w:rsidRPr="00220753">
        <w:rPr>
          <w:rFonts w:ascii="Times New Roman" w:hAnsi="Times New Roman" w:cs="Times New Roman"/>
          <w:bCs/>
          <w:color w:val="000000" w:themeColor="text1"/>
          <w:sz w:val="24"/>
          <w:szCs w:val="24"/>
        </w:rPr>
        <w:t>Enviromental</w:t>
      </w:r>
      <w:proofErr w:type="spellEnd"/>
      <w:r w:rsidR="00151855" w:rsidRPr="00220753">
        <w:rPr>
          <w:rFonts w:ascii="Times New Roman" w:hAnsi="Times New Roman" w:cs="Times New Roman"/>
          <w:bCs/>
          <w:color w:val="000000" w:themeColor="text1"/>
          <w:sz w:val="24"/>
          <w:szCs w:val="24"/>
        </w:rPr>
        <w:t xml:space="preserve"> </w:t>
      </w:r>
      <w:proofErr w:type="spellStart"/>
      <w:r w:rsidR="00151855" w:rsidRPr="00220753">
        <w:rPr>
          <w:rFonts w:ascii="Times New Roman" w:hAnsi="Times New Roman" w:cs="Times New Roman"/>
          <w:bCs/>
          <w:color w:val="000000" w:themeColor="text1"/>
          <w:sz w:val="24"/>
          <w:szCs w:val="24"/>
        </w:rPr>
        <w:t>Issue</w:t>
      </w:r>
      <w:proofErr w:type="spellEnd"/>
      <w:r w:rsidR="00151855" w:rsidRPr="00220753">
        <w:rPr>
          <w:rFonts w:ascii="Times New Roman" w:hAnsi="Times New Roman" w:cs="Times New Roman"/>
          <w:bCs/>
          <w:color w:val="000000" w:themeColor="text1"/>
          <w:sz w:val="24"/>
          <w:szCs w:val="24"/>
        </w:rPr>
        <w:t xml:space="preserve">” </w:t>
      </w:r>
      <w:r w:rsidR="009F7B34" w:rsidRPr="00220753">
        <w:rPr>
          <w:rFonts w:ascii="Times New Roman" w:hAnsi="Times New Roman" w:cs="Times New Roman"/>
          <w:bCs/>
          <w:color w:val="000000" w:themeColor="text1"/>
          <w:sz w:val="24"/>
          <w:szCs w:val="24"/>
        </w:rPr>
        <w:t>Başlıklı Sunumunu Gerçekleştirdi</w:t>
      </w:r>
      <w:r w:rsidR="00151855" w:rsidRPr="00220753">
        <w:rPr>
          <w:rFonts w:ascii="Times New Roman" w:hAnsi="Times New Roman" w:cs="Times New Roman"/>
          <w:bCs/>
          <w:color w:val="000000" w:themeColor="text1"/>
          <w:sz w:val="24"/>
          <w:szCs w:val="24"/>
        </w:rPr>
        <w:t>.</w:t>
      </w:r>
      <w:r w:rsidR="00B577E4">
        <w:rPr>
          <w:rFonts w:ascii="Times New Roman" w:hAnsi="Times New Roman" w:cs="Times New Roman"/>
          <w:b/>
          <w:color w:val="000000" w:themeColor="text1"/>
          <w:sz w:val="24"/>
          <w:szCs w:val="24"/>
        </w:rPr>
        <w:t xml:space="preserve"> </w:t>
      </w:r>
      <w:r w:rsidR="00151855" w:rsidRPr="00220753">
        <w:rPr>
          <w:rFonts w:ascii="Times New Roman" w:hAnsi="Times New Roman" w:cs="Times New Roman"/>
          <w:bCs/>
          <w:color w:val="000000" w:themeColor="text1"/>
          <w:sz w:val="24"/>
          <w:szCs w:val="24"/>
        </w:rPr>
        <w:t>Öğretim Üyemizin Yeni Kitabı Yayınlanmıştır</w:t>
      </w:r>
      <w:bookmarkEnd w:id="5"/>
      <w:r w:rsidR="00B577E4">
        <w:rPr>
          <w:rFonts w:ascii="Times New Roman" w:hAnsi="Times New Roman" w:cs="Times New Roman"/>
          <w:bCs/>
          <w:color w:val="000000" w:themeColor="text1"/>
          <w:sz w:val="24"/>
          <w:szCs w:val="24"/>
        </w:rPr>
        <w:t>.</w:t>
      </w:r>
    </w:p>
    <w:bookmarkStart w:id="6" w:name="_Hlk160047088"/>
    <w:p w14:paraId="60959196" w14:textId="77777777" w:rsidR="00B577E4" w:rsidRDefault="00151855" w:rsidP="004B6476">
      <w:pPr>
        <w:spacing w:after="0" w:line="360" w:lineRule="auto"/>
        <w:ind w:left="284"/>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fldChar w:fldCharType="begin"/>
      </w:r>
      <w:r w:rsidRPr="00220753">
        <w:rPr>
          <w:rFonts w:ascii="Times New Roman" w:hAnsi="Times New Roman" w:cs="Times New Roman"/>
          <w:color w:val="000000" w:themeColor="text1"/>
          <w:sz w:val="24"/>
          <w:szCs w:val="24"/>
        </w:rPr>
        <w:instrText>HYPERLINK "https://denizteknolojilerimyo.comu.edu.tr/arsiv/haberler/mudurumuz-drogruyesi-halit-kuskunun-canakkale-boga-r475.html"</w:instrText>
      </w:r>
      <w:r w:rsidRPr="00220753">
        <w:rPr>
          <w:rFonts w:ascii="Times New Roman" w:hAnsi="Times New Roman" w:cs="Times New Roman"/>
          <w:color w:val="000000" w:themeColor="text1"/>
          <w:sz w:val="24"/>
          <w:szCs w:val="24"/>
        </w:rPr>
      </w:r>
      <w:r w:rsidRPr="00220753">
        <w:rPr>
          <w:rFonts w:ascii="Times New Roman" w:hAnsi="Times New Roman" w:cs="Times New Roman"/>
          <w:color w:val="000000" w:themeColor="text1"/>
          <w:sz w:val="24"/>
          <w:szCs w:val="24"/>
        </w:rPr>
        <w:fldChar w:fldCharType="separate"/>
      </w:r>
      <w:r w:rsidRPr="00220753">
        <w:rPr>
          <w:rStyle w:val="Kpr"/>
          <w:rFonts w:ascii="Times New Roman" w:hAnsi="Times New Roman" w:cs="Times New Roman"/>
          <w:sz w:val="24"/>
          <w:szCs w:val="24"/>
        </w:rPr>
        <w:t>https://denizteknolojilerimyo.comu.edu.tr/arsiv/haberler/mudurumuz-drogruyesi-halit-kuskunun-canakkale-boga-r475.html</w:t>
      </w:r>
      <w:r w:rsidRPr="00220753">
        <w:rPr>
          <w:rFonts w:ascii="Times New Roman" w:hAnsi="Times New Roman" w:cs="Times New Roman"/>
          <w:color w:val="000000" w:themeColor="text1"/>
          <w:sz w:val="24"/>
          <w:szCs w:val="24"/>
        </w:rPr>
        <w:fldChar w:fldCharType="end"/>
      </w:r>
    </w:p>
    <w:p w14:paraId="1AC6171F" w14:textId="77777777" w:rsidR="00B577E4" w:rsidRDefault="00000000" w:rsidP="004B6476">
      <w:pPr>
        <w:spacing w:after="0" w:line="360" w:lineRule="auto"/>
        <w:ind w:left="284"/>
        <w:jc w:val="both"/>
        <w:rPr>
          <w:rFonts w:ascii="Times New Roman" w:hAnsi="Times New Roman" w:cs="Times New Roman"/>
          <w:color w:val="000000" w:themeColor="text1"/>
          <w:sz w:val="24"/>
          <w:szCs w:val="24"/>
        </w:rPr>
      </w:pPr>
      <w:hyperlink r:id="rId199" w:history="1">
        <w:r w:rsidR="00B577E4" w:rsidRPr="00B92F61">
          <w:rPr>
            <w:rStyle w:val="Kpr"/>
            <w:rFonts w:ascii="Times New Roman" w:hAnsi="Times New Roman" w:cs="Times New Roman"/>
            <w:sz w:val="24"/>
            <w:szCs w:val="24"/>
          </w:rPr>
          <w:t>https://denizteknolojilerimyo.comu.edu.tr/arsiv/haberler/bozcaada-sualti-gunleri-projesi-gerceklestirildi-r488.html</w:t>
        </w:r>
      </w:hyperlink>
    </w:p>
    <w:p w14:paraId="2DA54681" w14:textId="77777777" w:rsidR="00B577E4" w:rsidRDefault="00000000" w:rsidP="004B6476">
      <w:pPr>
        <w:spacing w:after="0" w:line="360" w:lineRule="auto"/>
        <w:ind w:left="284"/>
        <w:jc w:val="both"/>
        <w:rPr>
          <w:rFonts w:ascii="Times New Roman" w:hAnsi="Times New Roman" w:cs="Times New Roman"/>
          <w:color w:val="000000" w:themeColor="text1"/>
          <w:sz w:val="24"/>
          <w:szCs w:val="24"/>
        </w:rPr>
      </w:pPr>
      <w:hyperlink r:id="rId200" w:history="1">
        <w:r w:rsidR="00B577E4" w:rsidRPr="00B92F61">
          <w:rPr>
            <w:rStyle w:val="Kpr"/>
            <w:rFonts w:ascii="Times New Roman" w:hAnsi="Times New Roman" w:cs="Times New Roman"/>
            <w:sz w:val="24"/>
            <w:szCs w:val="24"/>
          </w:rPr>
          <w:t>https://denizteknolojilerimyo.comu.edu.tr/arsiv/haberler/ogretim-uyemizden-erasmus-sunumu-r498.html</w:t>
        </w:r>
      </w:hyperlink>
    </w:p>
    <w:p w14:paraId="5D3F45A2" w14:textId="77777777" w:rsidR="00B577E4" w:rsidRDefault="00000000" w:rsidP="004B6476">
      <w:pPr>
        <w:spacing w:after="0" w:line="360" w:lineRule="auto"/>
        <w:ind w:left="284"/>
        <w:jc w:val="both"/>
        <w:rPr>
          <w:rFonts w:ascii="Times New Roman" w:hAnsi="Times New Roman" w:cs="Times New Roman"/>
          <w:color w:val="000000" w:themeColor="text1"/>
          <w:sz w:val="24"/>
          <w:szCs w:val="24"/>
        </w:rPr>
      </w:pPr>
      <w:hyperlink r:id="rId201" w:history="1">
        <w:r w:rsidR="00B577E4" w:rsidRPr="00B92F61">
          <w:rPr>
            <w:rStyle w:val="Kpr"/>
            <w:rFonts w:ascii="Times New Roman" w:hAnsi="Times New Roman" w:cs="Times New Roman"/>
            <w:sz w:val="24"/>
            <w:szCs w:val="24"/>
          </w:rPr>
          <w:t>https://denizteknolojilerimyo.comu.edu.tr/arsiv/haberler/akademisyenlerimizden-literature-onemli-katki-r427.html</w:t>
        </w:r>
      </w:hyperlink>
    </w:p>
    <w:p w14:paraId="4E922E20" w14:textId="29FA0B57" w:rsidR="00151855" w:rsidRDefault="00000000" w:rsidP="004B6476">
      <w:pPr>
        <w:spacing w:after="0" w:line="360" w:lineRule="auto"/>
        <w:ind w:left="284"/>
        <w:jc w:val="both"/>
        <w:rPr>
          <w:rStyle w:val="Kpr"/>
          <w:rFonts w:ascii="Times New Roman" w:hAnsi="Times New Roman" w:cs="Times New Roman"/>
          <w:sz w:val="24"/>
          <w:szCs w:val="24"/>
        </w:rPr>
      </w:pPr>
      <w:hyperlink r:id="rId202" w:history="1">
        <w:r w:rsidR="00B577E4" w:rsidRPr="00B92F61">
          <w:rPr>
            <w:rStyle w:val="Kpr"/>
            <w:rFonts w:ascii="Times New Roman" w:hAnsi="Times New Roman" w:cs="Times New Roman"/>
            <w:sz w:val="24"/>
            <w:szCs w:val="24"/>
          </w:rPr>
          <w:t>https://denizteknolojilerimyo.comu.edu.tr/arsiv/haberler/ogretim-uyemizin-yeni-kitabi-yayinlanmistir-r419.html</w:t>
        </w:r>
      </w:hyperlink>
    </w:p>
    <w:p w14:paraId="77F26D08" w14:textId="77777777" w:rsidR="00866F11" w:rsidRDefault="00866F11" w:rsidP="004B6476">
      <w:pPr>
        <w:spacing w:after="0" w:line="360" w:lineRule="auto"/>
        <w:ind w:left="284"/>
        <w:jc w:val="both"/>
        <w:rPr>
          <w:rStyle w:val="Kpr"/>
          <w:rFonts w:ascii="Times New Roman" w:hAnsi="Times New Roman" w:cs="Times New Roman"/>
          <w:sz w:val="24"/>
          <w:szCs w:val="24"/>
        </w:rPr>
      </w:pPr>
    </w:p>
    <w:p w14:paraId="18F96DDA" w14:textId="77777777" w:rsidR="00866F11" w:rsidRPr="00220753" w:rsidRDefault="00866F11" w:rsidP="004B6476">
      <w:pPr>
        <w:spacing w:after="0" w:line="360" w:lineRule="auto"/>
        <w:ind w:left="284"/>
        <w:jc w:val="both"/>
        <w:rPr>
          <w:rFonts w:ascii="Times New Roman" w:hAnsi="Times New Roman" w:cs="Times New Roman"/>
          <w:color w:val="000000" w:themeColor="text1"/>
          <w:sz w:val="24"/>
          <w:szCs w:val="24"/>
        </w:rPr>
      </w:pPr>
    </w:p>
    <w:bookmarkEnd w:id="6"/>
    <w:p w14:paraId="7F8A6418" w14:textId="398EC8C2" w:rsidR="002B340B" w:rsidRPr="00220753" w:rsidRDefault="00556FF8" w:rsidP="00B577E4">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lastRenderedPageBreak/>
        <w:t xml:space="preserve">C.2.2. </w:t>
      </w:r>
      <w:r w:rsidR="000675AA" w:rsidRPr="00220753">
        <w:rPr>
          <w:rFonts w:ascii="Times New Roman" w:hAnsi="Times New Roman" w:cs="Times New Roman"/>
          <w:b/>
          <w:bCs/>
          <w:color w:val="000000" w:themeColor="text1"/>
          <w:sz w:val="24"/>
          <w:szCs w:val="24"/>
        </w:rPr>
        <w:t xml:space="preserve">Ulusal </w:t>
      </w:r>
      <w:r w:rsidR="009F12CC" w:rsidRPr="00220753">
        <w:rPr>
          <w:rFonts w:ascii="Times New Roman" w:hAnsi="Times New Roman" w:cs="Times New Roman"/>
          <w:b/>
          <w:bCs/>
          <w:color w:val="000000" w:themeColor="text1"/>
          <w:sz w:val="24"/>
          <w:szCs w:val="24"/>
        </w:rPr>
        <w:t>ve</w:t>
      </w:r>
      <w:r w:rsidR="00E32518" w:rsidRPr="00220753">
        <w:rPr>
          <w:rFonts w:ascii="Times New Roman" w:hAnsi="Times New Roman" w:cs="Times New Roman"/>
          <w:b/>
          <w:bCs/>
          <w:color w:val="000000" w:themeColor="text1"/>
          <w:sz w:val="24"/>
          <w:szCs w:val="24"/>
        </w:rPr>
        <w:t xml:space="preserve"> Uluslararası Ortak Programlar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Ortak Araştırma Birimleri</w:t>
      </w:r>
    </w:p>
    <w:p w14:paraId="4825D0C9" w14:textId="524879BA" w:rsidR="005E6588" w:rsidRPr="00220753" w:rsidRDefault="005E6588" w:rsidP="00B577E4">
      <w:pPr>
        <w:spacing w:after="120" w:line="360" w:lineRule="auto"/>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B577E4" w:rsidRPr="00B577E4">
        <w:rPr>
          <w:rFonts w:ascii="Times New Roman" w:hAnsi="Times New Roman" w:cs="Times New Roman"/>
          <w:color w:val="000000" w:themeColor="text1"/>
          <w:sz w:val="24"/>
          <w:szCs w:val="24"/>
        </w:rPr>
        <w:t xml:space="preserve">Üç </w:t>
      </w:r>
      <w:r w:rsidRPr="00B577E4">
        <w:rPr>
          <w:rFonts w:ascii="Times New Roman" w:hAnsi="Times New Roman" w:cs="Times New Roman"/>
          <w:color w:val="000000" w:themeColor="text1"/>
          <w:sz w:val="24"/>
          <w:szCs w:val="24"/>
        </w:rPr>
        <w:t>(3)</w:t>
      </w:r>
      <w:r w:rsidR="00B577E4" w:rsidRPr="00B577E4">
        <w:rPr>
          <w:rFonts w:ascii="Times New Roman" w:hAnsi="Times New Roman" w:cs="Times New Roman"/>
          <w:color w:val="000000" w:themeColor="text1"/>
          <w:sz w:val="24"/>
          <w:szCs w:val="24"/>
        </w:rPr>
        <w:t xml:space="preserve"> Puan,</w:t>
      </w:r>
      <w:r w:rsidRPr="00220753">
        <w:rPr>
          <w:rFonts w:ascii="Times New Roman" w:hAnsi="Times New Roman" w:cs="Times New Roman"/>
          <w:sz w:val="24"/>
          <w:szCs w:val="24"/>
        </w:rPr>
        <w:t xml:space="preserve"> </w:t>
      </w:r>
      <w:r w:rsidRPr="00220753">
        <w:rPr>
          <w:rFonts w:ascii="Times New Roman" w:hAnsi="Times New Roman" w:cs="Times New Roman"/>
          <w:bCs/>
          <w:color w:val="000000" w:themeColor="text1"/>
          <w:sz w:val="24"/>
          <w:szCs w:val="24"/>
        </w:rPr>
        <w:t xml:space="preserve">Kurumun genelinde ulusal ve uluslararası düzeyde ortak programlar ve ortak araştırma faaliyetleri yürütülmesi, kurumun akademik </w:t>
      </w:r>
      <w:proofErr w:type="gramStart"/>
      <w:r w:rsidRPr="00220753">
        <w:rPr>
          <w:rFonts w:ascii="Times New Roman" w:hAnsi="Times New Roman" w:cs="Times New Roman"/>
          <w:bCs/>
          <w:color w:val="000000" w:themeColor="text1"/>
          <w:sz w:val="24"/>
          <w:szCs w:val="24"/>
        </w:rPr>
        <w:t>işbirliklerini</w:t>
      </w:r>
      <w:proofErr w:type="gramEnd"/>
      <w:r w:rsidRPr="00220753">
        <w:rPr>
          <w:rFonts w:ascii="Times New Roman" w:hAnsi="Times New Roman" w:cs="Times New Roman"/>
          <w:bCs/>
          <w:color w:val="000000" w:themeColor="text1"/>
          <w:sz w:val="24"/>
          <w:szCs w:val="24"/>
        </w:rPr>
        <w:t xml:space="preserve"> ve uluslararası etkileşimini artırmak için önemli bir stratejidir. Bu tür ortaklıklar kurumun ulusal ve uluslararası düzeyde tanınırlığını artırabilir, kaynakları daha etkin kullanmaya olanak tanır ve çeşitli bakış açılarını bir araya getirerek daha kapsamlı araştırmaların yapılmasına olanak sağlar.</w:t>
      </w:r>
    </w:p>
    <w:p w14:paraId="6DC797B1" w14:textId="77777777" w:rsidR="005E6588" w:rsidRPr="00220753" w:rsidRDefault="005E6588" w:rsidP="00B577E4">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tür ortak programlar ve araştırma faaliyetleri şu şekillerde gerçekleştirilebilir:</w:t>
      </w:r>
    </w:p>
    <w:p w14:paraId="5EE6C40B" w14:textId="77777777" w:rsidR="00B577E4" w:rsidRDefault="005E6588" w:rsidP="00B577E4">
      <w:pPr>
        <w:pStyle w:val="ListeParagraf"/>
        <w:numPr>
          <w:ilvl w:val="0"/>
          <w:numId w:val="22"/>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Akademik Değişim Programları:</w:t>
      </w:r>
      <w:r w:rsidRPr="00220753">
        <w:rPr>
          <w:rFonts w:ascii="Times New Roman" w:hAnsi="Times New Roman" w:cs="Times New Roman"/>
          <w:bCs/>
          <w:color w:val="000000" w:themeColor="text1"/>
          <w:sz w:val="24"/>
          <w:szCs w:val="24"/>
        </w:rPr>
        <w:t xml:space="preserve"> Kurumlar, öğrenci, öğretim elemanı ve araştırmacı değişim programları düzenleyerek ulusal ve uluslararası düzeyde </w:t>
      </w:r>
      <w:proofErr w:type="gramStart"/>
      <w:r w:rsidRPr="00220753">
        <w:rPr>
          <w:rFonts w:ascii="Times New Roman" w:hAnsi="Times New Roman" w:cs="Times New Roman"/>
          <w:bCs/>
          <w:color w:val="000000" w:themeColor="text1"/>
          <w:sz w:val="24"/>
          <w:szCs w:val="24"/>
        </w:rPr>
        <w:t>işbirliklerini</w:t>
      </w:r>
      <w:proofErr w:type="gramEnd"/>
      <w:r w:rsidRPr="00220753">
        <w:rPr>
          <w:rFonts w:ascii="Times New Roman" w:hAnsi="Times New Roman" w:cs="Times New Roman"/>
          <w:bCs/>
          <w:color w:val="000000" w:themeColor="text1"/>
          <w:sz w:val="24"/>
          <w:szCs w:val="24"/>
        </w:rPr>
        <w:t xml:space="preserve"> teşvik edebilirler. Bu programlar sayesinde farklı ülkelerden gelen öğrenciler ve akademisyenler kurumda eğitim alabilir veya araştırma yapabilirler.</w:t>
      </w:r>
    </w:p>
    <w:p w14:paraId="383D35A4" w14:textId="77777777" w:rsidR="00B577E4" w:rsidRDefault="005E6588" w:rsidP="00B577E4">
      <w:pPr>
        <w:pStyle w:val="ListeParagraf"/>
        <w:numPr>
          <w:ilvl w:val="0"/>
          <w:numId w:val="22"/>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Ortak Lisans ve Lisansüstü Programları:</w:t>
      </w:r>
      <w:r w:rsidRPr="00B577E4">
        <w:rPr>
          <w:rFonts w:ascii="Times New Roman" w:hAnsi="Times New Roman" w:cs="Times New Roman"/>
          <w:bCs/>
          <w:color w:val="000000" w:themeColor="text1"/>
          <w:sz w:val="24"/>
          <w:szCs w:val="24"/>
        </w:rPr>
        <w:t xml:space="preserve"> Kurumlar, ulusal veya uluslararası düzeyde diğer üniversitelerle </w:t>
      </w:r>
      <w:proofErr w:type="gramStart"/>
      <w:r w:rsidRPr="00B577E4">
        <w:rPr>
          <w:rFonts w:ascii="Times New Roman" w:hAnsi="Times New Roman" w:cs="Times New Roman"/>
          <w:bCs/>
          <w:color w:val="000000" w:themeColor="text1"/>
          <w:sz w:val="24"/>
          <w:szCs w:val="24"/>
        </w:rPr>
        <w:t>işbirliği</w:t>
      </w:r>
      <w:proofErr w:type="gramEnd"/>
      <w:r w:rsidRPr="00B577E4">
        <w:rPr>
          <w:rFonts w:ascii="Times New Roman" w:hAnsi="Times New Roman" w:cs="Times New Roman"/>
          <w:bCs/>
          <w:color w:val="000000" w:themeColor="text1"/>
          <w:sz w:val="24"/>
          <w:szCs w:val="24"/>
        </w:rPr>
        <w:t xml:space="preserve"> yaparak ortak lisans ve lisansüstü programları oluşturabilirler. Bu programlar, öğrencilere çeşitli üniversitelerin kaynaklarından faydalanma </w:t>
      </w:r>
      <w:proofErr w:type="gramStart"/>
      <w:r w:rsidRPr="00B577E4">
        <w:rPr>
          <w:rFonts w:ascii="Times New Roman" w:hAnsi="Times New Roman" w:cs="Times New Roman"/>
          <w:bCs/>
          <w:color w:val="000000" w:themeColor="text1"/>
          <w:sz w:val="24"/>
          <w:szCs w:val="24"/>
        </w:rPr>
        <w:t>imkanı</w:t>
      </w:r>
      <w:proofErr w:type="gramEnd"/>
      <w:r w:rsidRPr="00B577E4">
        <w:rPr>
          <w:rFonts w:ascii="Times New Roman" w:hAnsi="Times New Roman" w:cs="Times New Roman"/>
          <w:bCs/>
          <w:color w:val="000000" w:themeColor="text1"/>
          <w:sz w:val="24"/>
          <w:szCs w:val="24"/>
        </w:rPr>
        <w:t xml:space="preserve"> sunar ve uluslararası deneyim kazanmalarını sağlar.</w:t>
      </w:r>
    </w:p>
    <w:p w14:paraId="0F00E669" w14:textId="77777777" w:rsidR="00B577E4" w:rsidRDefault="005E6588" w:rsidP="00B577E4">
      <w:pPr>
        <w:pStyle w:val="ListeParagraf"/>
        <w:numPr>
          <w:ilvl w:val="0"/>
          <w:numId w:val="22"/>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Ortak Araştırma Projeleri:</w:t>
      </w:r>
      <w:r w:rsidRPr="00B577E4">
        <w:rPr>
          <w:rFonts w:ascii="Times New Roman" w:hAnsi="Times New Roman" w:cs="Times New Roman"/>
          <w:bCs/>
          <w:color w:val="000000" w:themeColor="text1"/>
          <w:sz w:val="24"/>
          <w:szCs w:val="24"/>
        </w:rPr>
        <w:t xml:space="preserve"> Kurumlar, ulusal ve uluslararası düzeyde diğer kurumlarla ortak araştırma projeleri yürüterek bilimsel </w:t>
      </w:r>
      <w:proofErr w:type="gramStart"/>
      <w:r w:rsidRPr="00B577E4">
        <w:rPr>
          <w:rFonts w:ascii="Times New Roman" w:hAnsi="Times New Roman" w:cs="Times New Roman"/>
          <w:bCs/>
          <w:color w:val="000000" w:themeColor="text1"/>
          <w:sz w:val="24"/>
          <w:szCs w:val="24"/>
        </w:rPr>
        <w:t>işbirliğini</w:t>
      </w:r>
      <w:proofErr w:type="gramEnd"/>
      <w:r w:rsidRPr="00B577E4">
        <w:rPr>
          <w:rFonts w:ascii="Times New Roman" w:hAnsi="Times New Roman" w:cs="Times New Roman"/>
          <w:bCs/>
          <w:color w:val="000000" w:themeColor="text1"/>
          <w:sz w:val="24"/>
          <w:szCs w:val="24"/>
        </w:rPr>
        <w:t xml:space="preserve"> artırabilirler. Bu projeler, farklı disiplinlerden araştırmacıların bir araya gelerek ortak çözümler bulmalarına ve daha kapsamlı araştırmalar yapmalarına olanak sağlar.</w:t>
      </w:r>
    </w:p>
    <w:p w14:paraId="3D9959AF" w14:textId="77777777" w:rsidR="00B577E4" w:rsidRDefault="005E6588" w:rsidP="00B577E4">
      <w:pPr>
        <w:pStyle w:val="ListeParagraf"/>
        <w:numPr>
          <w:ilvl w:val="0"/>
          <w:numId w:val="22"/>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Ortak Akademik Etkinlikler:</w:t>
      </w:r>
      <w:r w:rsidRPr="00B577E4">
        <w:rPr>
          <w:rFonts w:ascii="Times New Roman" w:hAnsi="Times New Roman" w:cs="Times New Roman"/>
          <w:bCs/>
          <w:color w:val="000000" w:themeColor="text1"/>
          <w:sz w:val="24"/>
          <w:szCs w:val="24"/>
        </w:rPr>
        <w:t xml:space="preserve"> Kurumlar, ulusal ve uluslararası düzeyde ortak konferanslar, seminerler, çalıştaylar ve sempozyumlar düzenleyerek akademik etkileşimi artırabilirler. Bu etkinlikler, farklı ülkelerden gelen akademisyenlerin bir araya gelerek bilgi ve deneyim paylaşmalarını sağlar.</w:t>
      </w:r>
    </w:p>
    <w:p w14:paraId="22BA184A" w14:textId="5D3B0E1D" w:rsidR="005E6588" w:rsidRPr="00B577E4" w:rsidRDefault="005E6588" w:rsidP="00B577E4">
      <w:pPr>
        <w:pStyle w:val="ListeParagraf"/>
        <w:numPr>
          <w:ilvl w:val="0"/>
          <w:numId w:val="22"/>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Ortak Yayınlar ve Patentler:</w:t>
      </w:r>
      <w:r w:rsidRPr="00B577E4">
        <w:rPr>
          <w:rFonts w:ascii="Times New Roman" w:hAnsi="Times New Roman" w:cs="Times New Roman"/>
          <w:bCs/>
          <w:color w:val="000000" w:themeColor="text1"/>
          <w:sz w:val="24"/>
          <w:szCs w:val="24"/>
        </w:rPr>
        <w:t xml:space="preserve"> Kurumlar, ulusal ve uluslararası düzeyde diğer kurumlarla ortak yayınlar ve patentler üreterek bilimsel </w:t>
      </w:r>
      <w:proofErr w:type="gramStart"/>
      <w:r w:rsidRPr="00B577E4">
        <w:rPr>
          <w:rFonts w:ascii="Times New Roman" w:hAnsi="Times New Roman" w:cs="Times New Roman"/>
          <w:bCs/>
          <w:color w:val="000000" w:themeColor="text1"/>
          <w:sz w:val="24"/>
          <w:szCs w:val="24"/>
        </w:rPr>
        <w:t>işbirliğini</w:t>
      </w:r>
      <w:proofErr w:type="gramEnd"/>
      <w:r w:rsidRPr="00B577E4">
        <w:rPr>
          <w:rFonts w:ascii="Times New Roman" w:hAnsi="Times New Roman" w:cs="Times New Roman"/>
          <w:bCs/>
          <w:color w:val="000000" w:themeColor="text1"/>
          <w:sz w:val="24"/>
          <w:szCs w:val="24"/>
        </w:rPr>
        <w:t xml:space="preserve"> pekiştirebilirler. Ortak yayınlar, bilimsel bilginin paylaşılmasını artırırken ortak patentler ise bilimsel buluşların ticarileştirilmesine olanak sağlar.</w:t>
      </w:r>
    </w:p>
    <w:p w14:paraId="1A8AED0F" w14:textId="64B83D90" w:rsidR="005E6588" w:rsidRPr="00220753" w:rsidRDefault="005E6588" w:rsidP="00B577E4">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 xml:space="preserve">Bu tür ortaklıklar, kurumun ulusal ve uluslararası alanda prestijini artırırken, araştırma kapasitesini ve etkisini de güçlendirebilir. Bu nedenle, kurumların bu tür </w:t>
      </w:r>
      <w:proofErr w:type="gramStart"/>
      <w:r w:rsidRPr="00220753">
        <w:rPr>
          <w:rFonts w:ascii="Times New Roman" w:hAnsi="Times New Roman" w:cs="Times New Roman"/>
          <w:bCs/>
          <w:color w:val="000000" w:themeColor="text1"/>
          <w:sz w:val="24"/>
          <w:szCs w:val="24"/>
        </w:rPr>
        <w:t>işbirliklerini</w:t>
      </w:r>
      <w:proofErr w:type="gramEnd"/>
      <w:r w:rsidRPr="00220753">
        <w:rPr>
          <w:rFonts w:ascii="Times New Roman" w:hAnsi="Times New Roman" w:cs="Times New Roman"/>
          <w:bCs/>
          <w:color w:val="000000" w:themeColor="text1"/>
          <w:sz w:val="24"/>
          <w:szCs w:val="24"/>
        </w:rPr>
        <w:t xml:space="preserve"> teşvik etmek ve desteklemek için stratejik planlarında ve politikalarında yer vermeleri önemlidir.</w:t>
      </w:r>
    </w:p>
    <w:p w14:paraId="49EA5EAD" w14:textId="15863FB8" w:rsidR="00D73DE6" w:rsidRPr="00220753" w:rsidRDefault="00D73DE6" w:rsidP="00B577E4">
      <w:pPr>
        <w:spacing w:after="120" w:line="360" w:lineRule="auto"/>
        <w:jc w:val="both"/>
        <w:rPr>
          <w:rFonts w:ascii="Times New Roman" w:hAnsi="Times New Roman" w:cs="Times New Roman"/>
          <w:b/>
          <w:color w:val="000000" w:themeColor="text1"/>
          <w:sz w:val="24"/>
          <w:szCs w:val="24"/>
        </w:rPr>
      </w:pPr>
      <w:r w:rsidRPr="00B577E4">
        <w:rPr>
          <w:rFonts w:ascii="Times New Roman" w:hAnsi="Times New Roman" w:cs="Times New Roman"/>
          <w:b/>
          <w:i/>
          <w:iCs/>
          <w:color w:val="000000" w:themeColor="text1"/>
          <w:sz w:val="24"/>
          <w:szCs w:val="24"/>
        </w:rPr>
        <w:lastRenderedPageBreak/>
        <w:t xml:space="preserve">Kanıtlar: </w:t>
      </w:r>
      <w:r w:rsidR="00D539DE" w:rsidRPr="00220753">
        <w:rPr>
          <w:rFonts w:ascii="Times New Roman" w:hAnsi="Times New Roman" w:cs="Times New Roman"/>
          <w:bCs/>
          <w:color w:val="000000" w:themeColor="text1"/>
          <w:sz w:val="24"/>
          <w:szCs w:val="24"/>
        </w:rPr>
        <w:t xml:space="preserve">Üniversite Rektörümüz ve Yüksekokul Müdürümüz Dr. Öğr. Üyesi Halit </w:t>
      </w:r>
      <w:proofErr w:type="spellStart"/>
      <w:r w:rsidR="00D539DE" w:rsidRPr="00220753">
        <w:rPr>
          <w:rFonts w:ascii="Times New Roman" w:hAnsi="Times New Roman" w:cs="Times New Roman"/>
          <w:bCs/>
          <w:color w:val="000000" w:themeColor="text1"/>
          <w:sz w:val="24"/>
          <w:szCs w:val="24"/>
        </w:rPr>
        <w:t>Kuşku’nun</w:t>
      </w:r>
      <w:proofErr w:type="spellEnd"/>
      <w:r w:rsidR="00D539DE" w:rsidRPr="00220753">
        <w:rPr>
          <w:rFonts w:ascii="Times New Roman" w:hAnsi="Times New Roman" w:cs="Times New Roman"/>
          <w:bCs/>
          <w:color w:val="000000" w:themeColor="text1"/>
          <w:sz w:val="24"/>
          <w:szCs w:val="24"/>
        </w:rPr>
        <w:t xml:space="preserve"> da İştirak Ettiği Heyet Port of Çanakkale Limanı’nı Ziyaret etti. Üniversitemiz Eğitim-Öğretim-</w:t>
      </w:r>
      <w:r w:rsidR="00E73E00" w:rsidRPr="00220753">
        <w:rPr>
          <w:rFonts w:ascii="Times New Roman" w:hAnsi="Times New Roman" w:cs="Times New Roman"/>
          <w:bCs/>
          <w:color w:val="000000" w:themeColor="text1"/>
          <w:sz w:val="24"/>
          <w:szCs w:val="24"/>
        </w:rPr>
        <w:t>Araştırma</w:t>
      </w:r>
      <w:r w:rsidR="00D539DE" w:rsidRPr="00220753">
        <w:rPr>
          <w:rFonts w:ascii="Times New Roman" w:hAnsi="Times New Roman" w:cs="Times New Roman"/>
          <w:bCs/>
          <w:color w:val="000000" w:themeColor="text1"/>
          <w:sz w:val="24"/>
          <w:szCs w:val="24"/>
        </w:rPr>
        <w:t>-</w:t>
      </w:r>
      <w:r w:rsidR="00E73E00" w:rsidRPr="00220753">
        <w:rPr>
          <w:rFonts w:ascii="Times New Roman" w:hAnsi="Times New Roman" w:cs="Times New Roman"/>
          <w:bCs/>
          <w:color w:val="000000" w:themeColor="text1"/>
          <w:sz w:val="24"/>
          <w:szCs w:val="24"/>
        </w:rPr>
        <w:t>G</w:t>
      </w:r>
      <w:r w:rsidR="00D539DE" w:rsidRPr="00220753">
        <w:rPr>
          <w:rFonts w:ascii="Times New Roman" w:hAnsi="Times New Roman" w:cs="Times New Roman"/>
          <w:bCs/>
          <w:color w:val="000000" w:themeColor="text1"/>
          <w:sz w:val="24"/>
          <w:szCs w:val="24"/>
        </w:rPr>
        <w:t xml:space="preserve">eliştirme ve </w:t>
      </w:r>
      <w:r w:rsidR="00E73E00" w:rsidRPr="00220753">
        <w:rPr>
          <w:rFonts w:ascii="Times New Roman" w:hAnsi="Times New Roman" w:cs="Times New Roman"/>
          <w:bCs/>
          <w:color w:val="000000" w:themeColor="text1"/>
          <w:sz w:val="24"/>
          <w:szCs w:val="24"/>
        </w:rPr>
        <w:t xml:space="preserve">Diğer Süreçler Kapsamında </w:t>
      </w:r>
      <w:r w:rsidR="00D539DE" w:rsidRPr="00220753">
        <w:rPr>
          <w:rFonts w:ascii="Times New Roman" w:hAnsi="Times New Roman" w:cs="Times New Roman"/>
          <w:bCs/>
          <w:color w:val="000000" w:themeColor="text1"/>
          <w:sz w:val="24"/>
          <w:szCs w:val="24"/>
        </w:rPr>
        <w:t xml:space="preserve">Yüksekokulumuz </w:t>
      </w:r>
      <w:r w:rsidR="00E73E00" w:rsidRPr="00220753">
        <w:rPr>
          <w:rFonts w:ascii="Times New Roman" w:hAnsi="Times New Roman" w:cs="Times New Roman"/>
          <w:bCs/>
          <w:color w:val="000000" w:themeColor="text1"/>
          <w:sz w:val="24"/>
          <w:szCs w:val="24"/>
        </w:rPr>
        <w:t>Ö</w:t>
      </w:r>
      <w:r w:rsidR="00D539DE" w:rsidRPr="00220753">
        <w:rPr>
          <w:rFonts w:ascii="Times New Roman" w:hAnsi="Times New Roman" w:cs="Times New Roman"/>
          <w:bCs/>
          <w:color w:val="000000" w:themeColor="text1"/>
          <w:sz w:val="24"/>
          <w:szCs w:val="24"/>
        </w:rPr>
        <w:t xml:space="preserve">ğretim </w:t>
      </w:r>
      <w:r w:rsidR="00E73E00" w:rsidRPr="00220753">
        <w:rPr>
          <w:rFonts w:ascii="Times New Roman" w:hAnsi="Times New Roman" w:cs="Times New Roman"/>
          <w:bCs/>
          <w:color w:val="000000" w:themeColor="text1"/>
          <w:sz w:val="24"/>
          <w:szCs w:val="24"/>
        </w:rPr>
        <w:t>E</w:t>
      </w:r>
      <w:r w:rsidR="00D539DE" w:rsidRPr="00220753">
        <w:rPr>
          <w:rFonts w:ascii="Times New Roman" w:hAnsi="Times New Roman" w:cs="Times New Roman"/>
          <w:bCs/>
          <w:color w:val="000000" w:themeColor="text1"/>
          <w:sz w:val="24"/>
          <w:szCs w:val="24"/>
        </w:rPr>
        <w:t>lemanları</w:t>
      </w:r>
      <w:r w:rsidR="00E73E00" w:rsidRPr="00220753">
        <w:rPr>
          <w:rFonts w:ascii="Times New Roman" w:hAnsi="Times New Roman" w:cs="Times New Roman"/>
          <w:bCs/>
          <w:color w:val="000000" w:themeColor="text1"/>
          <w:sz w:val="24"/>
          <w:szCs w:val="24"/>
        </w:rPr>
        <w:t xml:space="preserve"> Sahil Güvenlik Batı Marmara Grup Komutanı ve Grup Komutanlığı Personelini ile Dış Paydaş Toplantısı Gerçekleştirmiştir. Yüksekokulumuz Öğretim elemanları Tarafından Kumkale Sağlık Sıhhiye Birimini Öğrencilerimiz İçin Teknik Gezi Hakkında Ziyaret.</w:t>
      </w:r>
      <w:r w:rsidR="00BB1A80" w:rsidRPr="00220753">
        <w:rPr>
          <w:rFonts w:ascii="Times New Roman" w:hAnsi="Times New Roman" w:cs="Times New Roman"/>
          <w:bCs/>
          <w:color w:val="000000" w:themeColor="text1"/>
          <w:sz w:val="24"/>
          <w:szCs w:val="24"/>
        </w:rPr>
        <w:t xml:space="preserve"> Üniversitemiz İle Kurumlar Arası Desteği Arttırmak Amacıyla Sahil Güvenlik Kumkale Kolluk Destek TİM Komutanlığına Yüksekokulumuz Öğretim Elemanları Tarafından Ziyaret. Sualtı Teknolojisi Programı Öğretim Elemanlarından Oluşan Akreditasyon Komisyonu Kale Grubu Ve Etili Seramik Fabrikalarına Ziyaret Gerçekleştirmiştir. Çanakkale Valisi İlhami Aktaş’tan Deniz Teknolojileri Meslek Yüksekokulu’na Ziyaret.</w:t>
      </w:r>
    </w:p>
    <w:p w14:paraId="664C35EB" w14:textId="77777777" w:rsidR="00B577E4" w:rsidRDefault="00000000" w:rsidP="00B577E4">
      <w:pPr>
        <w:spacing w:after="0" w:line="360" w:lineRule="auto"/>
        <w:ind w:left="284"/>
        <w:jc w:val="both"/>
        <w:rPr>
          <w:rFonts w:ascii="Times New Roman" w:hAnsi="Times New Roman" w:cs="Times New Roman"/>
          <w:color w:val="000000" w:themeColor="text1"/>
          <w:sz w:val="24"/>
          <w:szCs w:val="24"/>
        </w:rPr>
      </w:pPr>
      <w:hyperlink r:id="rId203" w:history="1">
        <w:r w:rsidR="00D539DE" w:rsidRPr="00220753">
          <w:rPr>
            <w:rStyle w:val="Kpr"/>
            <w:rFonts w:ascii="Times New Roman" w:hAnsi="Times New Roman" w:cs="Times New Roman"/>
            <w:sz w:val="24"/>
            <w:szCs w:val="24"/>
          </w:rPr>
          <w:t>https://denizteknolojilerimyo.comu.edu.tr/arsiv/haberler/port-of-canakkale-limanina-ziyaret-r502.html</w:t>
        </w:r>
      </w:hyperlink>
    </w:p>
    <w:p w14:paraId="37DBDA52" w14:textId="77777777" w:rsidR="00B577E4" w:rsidRDefault="00000000" w:rsidP="00B577E4">
      <w:pPr>
        <w:spacing w:after="0" w:line="360" w:lineRule="auto"/>
        <w:ind w:left="284"/>
        <w:jc w:val="both"/>
        <w:rPr>
          <w:rFonts w:ascii="Times New Roman" w:hAnsi="Times New Roman" w:cs="Times New Roman"/>
          <w:color w:val="000000" w:themeColor="text1"/>
          <w:sz w:val="24"/>
          <w:szCs w:val="24"/>
        </w:rPr>
      </w:pPr>
      <w:hyperlink r:id="rId204" w:history="1">
        <w:r w:rsidR="00B577E4" w:rsidRPr="00B92F61">
          <w:rPr>
            <w:rStyle w:val="Kpr"/>
            <w:rFonts w:ascii="Times New Roman" w:hAnsi="Times New Roman" w:cs="Times New Roman"/>
            <w:sz w:val="24"/>
            <w:szCs w:val="24"/>
          </w:rPr>
          <w:t>https://denizteknolojilerimyo.comu.edu.tr/arsiv/haberler/dis-paydas-toplantisi-gerceklestirildi-r506.html</w:t>
        </w:r>
      </w:hyperlink>
    </w:p>
    <w:p w14:paraId="1ACE6C96" w14:textId="77777777" w:rsidR="00B577E4" w:rsidRDefault="00000000" w:rsidP="00B577E4">
      <w:pPr>
        <w:spacing w:after="0" w:line="360" w:lineRule="auto"/>
        <w:ind w:left="284"/>
        <w:jc w:val="both"/>
        <w:rPr>
          <w:rFonts w:ascii="Times New Roman" w:hAnsi="Times New Roman" w:cs="Times New Roman"/>
          <w:color w:val="000000" w:themeColor="text1"/>
          <w:sz w:val="24"/>
          <w:szCs w:val="24"/>
        </w:rPr>
      </w:pPr>
      <w:hyperlink r:id="rId205" w:history="1">
        <w:r w:rsidR="00B577E4" w:rsidRPr="00B92F61">
          <w:rPr>
            <w:rStyle w:val="Kpr"/>
            <w:rFonts w:ascii="Times New Roman" w:hAnsi="Times New Roman" w:cs="Times New Roman"/>
            <w:sz w:val="24"/>
            <w:szCs w:val="24"/>
          </w:rPr>
          <w:t>https://denizteknolojilerimyo.comu.edu.tr/arsiv/haberler/yuksekokulumuzdan-dis-paydas-ziyareti-r473.html</w:t>
        </w:r>
      </w:hyperlink>
    </w:p>
    <w:p w14:paraId="06861D11" w14:textId="77777777" w:rsidR="00B577E4" w:rsidRDefault="00000000" w:rsidP="004B6476">
      <w:pPr>
        <w:spacing w:after="0" w:line="360" w:lineRule="auto"/>
        <w:ind w:left="284"/>
        <w:jc w:val="both"/>
        <w:rPr>
          <w:rFonts w:ascii="Times New Roman" w:hAnsi="Times New Roman" w:cs="Times New Roman"/>
          <w:color w:val="000000" w:themeColor="text1"/>
          <w:sz w:val="24"/>
          <w:szCs w:val="24"/>
        </w:rPr>
      </w:pPr>
      <w:hyperlink r:id="rId206" w:history="1">
        <w:r w:rsidR="00B577E4" w:rsidRPr="00B92F61">
          <w:rPr>
            <w:rStyle w:val="Kpr"/>
            <w:rFonts w:ascii="Times New Roman" w:hAnsi="Times New Roman" w:cs="Times New Roman"/>
            <w:sz w:val="24"/>
            <w:szCs w:val="24"/>
          </w:rPr>
          <w:t>https://denizteknolojilerimyo.comu.edu.tr/arsiv/haberler/yuksekokulumuzdan-dis-paydas-ziyareti-r472.html</w:t>
        </w:r>
      </w:hyperlink>
    </w:p>
    <w:p w14:paraId="562F824D" w14:textId="77777777" w:rsidR="00B577E4" w:rsidRDefault="00000000" w:rsidP="00B577E4">
      <w:pPr>
        <w:spacing w:after="0" w:line="360" w:lineRule="auto"/>
        <w:ind w:left="284"/>
        <w:jc w:val="both"/>
        <w:rPr>
          <w:rFonts w:ascii="Times New Roman" w:hAnsi="Times New Roman" w:cs="Times New Roman"/>
          <w:color w:val="000000" w:themeColor="text1"/>
          <w:sz w:val="24"/>
          <w:szCs w:val="24"/>
        </w:rPr>
      </w:pPr>
      <w:hyperlink r:id="rId207" w:history="1">
        <w:r w:rsidR="00B577E4" w:rsidRPr="00B92F61">
          <w:rPr>
            <w:rStyle w:val="Kpr"/>
            <w:rFonts w:ascii="Times New Roman" w:hAnsi="Times New Roman" w:cs="Times New Roman"/>
            <w:sz w:val="24"/>
            <w:szCs w:val="24"/>
          </w:rPr>
          <w:t>https://denizteknolojilerimyo.comu.edu.tr/arsiv/haberler/yuksekokulumuzdan-kale-grubuna-ziyaret-r416.html</w:t>
        </w:r>
      </w:hyperlink>
    </w:p>
    <w:p w14:paraId="1469473A" w14:textId="7C314FCB" w:rsidR="00BB1A80" w:rsidRPr="00220753" w:rsidRDefault="00000000" w:rsidP="00B577E4">
      <w:pPr>
        <w:spacing w:after="0" w:line="360" w:lineRule="auto"/>
        <w:ind w:left="284"/>
        <w:jc w:val="both"/>
        <w:rPr>
          <w:rFonts w:ascii="Times New Roman" w:hAnsi="Times New Roman" w:cs="Times New Roman"/>
          <w:color w:val="000000" w:themeColor="text1"/>
          <w:sz w:val="24"/>
          <w:szCs w:val="24"/>
        </w:rPr>
      </w:pPr>
      <w:hyperlink r:id="rId208" w:history="1">
        <w:r w:rsidR="00B577E4" w:rsidRPr="00B92F61">
          <w:rPr>
            <w:rStyle w:val="Kpr"/>
            <w:rFonts w:ascii="Times New Roman" w:hAnsi="Times New Roman" w:cs="Times New Roman"/>
            <w:sz w:val="24"/>
            <w:szCs w:val="24"/>
          </w:rPr>
          <w:t>https://denizteknolojilerimyo.comu.edu.tr/arsiv/haberler/canakkale-valisi-ilhami-aktastan-deniz-teknolojile-r401.html</w:t>
        </w:r>
      </w:hyperlink>
    </w:p>
    <w:p w14:paraId="7B1003A6" w14:textId="23402D27" w:rsidR="000675AA" w:rsidRPr="00B577E4" w:rsidRDefault="00556FF8" w:rsidP="00B577E4">
      <w:pPr>
        <w:spacing w:before="240" w:line="360" w:lineRule="auto"/>
        <w:jc w:val="both"/>
        <w:rPr>
          <w:rFonts w:ascii="Times New Roman" w:hAnsi="Times New Roman" w:cs="Times New Roman"/>
          <w:b/>
          <w:bCs/>
          <w:color w:val="000000" w:themeColor="text1"/>
          <w:sz w:val="28"/>
          <w:szCs w:val="28"/>
        </w:rPr>
      </w:pPr>
      <w:r w:rsidRPr="00B577E4">
        <w:rPr>
          <w:rFonts w:ascii="Times New Roman" w:hAnsi="Times New Roman" w:cs="Times New Roman"/>
          <w:b/>
          <w:bCs/>
          <w:color w:val="000000" w:themeColor="text1"/>
          <w:sz w:val="28"/>
          <w:szCs w:val="28"/>
        </w:rPr>
        <w:t>C.</w:t>
      </w:r>
      <w:r w:rsidR="000675AA" w:rsidRPr="00B577E4">
        <w:rPr>
          <w:rFonts w:ascii="Times New Roman" w:hAnsi="Times New Roman" w:cs="Times New Roman"/>
          <w:b/>
          <w:bCs/>
          <w:color w:val="000000" w:themeColor="text1"/>
          <w:sz w:val="28"/>
          <w:szCs w:val="28"/>
        </w:rPr>
        <w:t>3. Araştırma Performansı</w:t>
      </w:r>
    </w:p>
    <w:p w14:paraId="7BA3F4D1" w14:textId="77777777" w:rsidR="005E6588" w:rsidRPr="00220753" w:rsidRDefault="005E6588"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BAP Koordinasyon Birimi, üniversite bünyesinde yapılacak olan bilimsel araştırma projelerinin desteklenmesi ve yürütülmesiyle ilgili görevleri üstlenmektedir. Bu birim, projelerin ilgili mevzuatlar çerçevesinde takibini yapmak ve harcamalarını yönetmekle sorumludur. Ayrıca, üniversite öğretim elemanlarının yürüttüğü TÜBİTAK gibi kurumların desteklediği projelerin izlenmesi ve gereken koordinasyonun sağlanması da bu birimin görevleri arasındadır.</w:t>
      </w:r>
    </w:p>
    <w:p w14:paraId="2186F80B" w14:textId="0DB97215" w:rsidR="005E6588" w:rsidRPr="00220753" w:rsidRDefault="005E6588"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Yüksekokulu'nda ise Ar-</w:t>
      </w:r>
      <w:proofErr w:type="spellStart"/>
      <w:r w:rsidRPr="00220753">
        <w:rPr>
          <w:rFonts w:ascii="Times New Roman" w:hAnsi="Times New Roman" w:cs="Times New Roman"/>
          <w:color w:val="000000" w:themeColor="text1"/>
          <w:sz w:val="24"/>
          <w:szCs w:val="24"/>
        </w:rPr>
        <w:t>Ge</w:t>
      </w:r>
      <w:proofErr w:type="spellEnd"/>
      <w:r w:rsidRPr="00220753">
        <w:rPr>
          <w:rFonts w:ascii="Times New Roman" w:hAnsi="Times New Roman" w:cs="Times New Roman"/>
          <w:color w:val="000000" w:themeColor="text1"/>
          <w:sz w:val="24"/>
          <w:szCs w:val="24"/>
        </w:rPr>
        <w:t xml:space="preserve"> komisyonu, ilgili yönergeler doğrultusunda çalışma usul ve esaslarına göre faaliyet göstermektedir. Bu komisyon, </w:t>
      </w:r>
      <w:r w:rsidRPr="00220753">
        <w:rPr>
          <w:rFonts w:ascii="Times New Roman" w:hAnsi="Times New Roman" w:cs="Times New Roman"/>
          <w:color w:val="000000" w:themeColor="text1"/>
          <w:sz w:val="24"/>
          <w:szCs w:val="24"/>
        </w:rPr>
        <w:lastRenderedPageBreak/>
        <w:t>yüksekokul bünyesinde gerçekleştirilen Ar-</w:t>
      </w:r>
      <w:proofErr w:type="spellStart"/>
      <w:r w:rsidRPr="00220753">
        <w:rPr>
          <w:rFonts w:ascii="Times New Roman" w:hAnsi="Times New Roman" w:cs="Times New Roman"/>
          <w:color w:val="000000" w:themeColor="text1"/>
          <w:sz w:val="24"/>
          <w:szCs w:val="24"/>
        </w:rPr>
        <w:t>Ge</w:t>
      </w:r>
      <w:proofErr w:type="spellEnd"/>
      <w:r w:rsidRPr="00220753">
        <w:rPr>
          <w:rFonts w:ascii="Times New Roman" w:hAnsi="Times New Roman" w:cs="Times New Roman"/>
          <w:color w:val="000000" w:themeColor="text1"/>
          <w:sz w:val="24"/>
          <w:szCs w:val="24"/>
        </w:rPr>
        <w:t xml:space="preserve"> faaliyetlerini yönlendirmek, desteklemek ve geliştirmek amacıyla çalışmalarını sürdürmektedir. Bu </w:t>
      </w:r>
      <w:r w:rsidR="00B577E4" w:rsidRPr="00220753">
        <w:rPr>
          <w:rFonts w:ascii="Times New Roman" w:hAnsi="Times New Roman" w:cs="Times New Roman"/>
          <w:color w:val="000000" w:themeColor="text1"/>
          <w:sz w:val="24"/>
          <w:szCs w:val="24"/>
        </w:rPr>
        <w:t>şekilde</w:t>
      </w:r>
      <w:r w:rsidRPr="00220753">
        <w:rPr>
          <w:rFonts w:ascii="Times New Roman" w:hAnsi="Times New Roman" w:cs="Times New Roman"/>
          <w:color w:val="000000" w:themeColor="text1"/>
          <w:sz w:val="24"/>
          <w:szCs w:val="24"/>
        </w:rPr>
        <w:t xml:space="preserve"> hem üniversite genelinde hem de yüksekokul düzeyinde araştırma ve geliştirme faaliyetlerinin etkin bir şekilde yürütülmesi sağlanmaktadır.</w:t>
      </w:r>
    </w:p>
    <w:p w14:paraId="608227A8" w14:textId="77777777" w:rsidR="005E6588" w:rsidRPr="00220753" w:rsidRDefault="005E6588"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Bu uygulama, öğretim elemanlarının akademik performanslarını ölçmek ve değerlendirmek için etkili bir yöntemdir. Öğretim elemanlarının yürüttükleri bilimsel projeler, sundukları bildiriler ve yayınladıkları makaleler, akademik katkılarını belirlemek için önemli göstergelerdir. Bu bilgilerin her yıl toplanması ve müdürlük tarafından talep edilmesi, yüksekokulun araştırma ve akademik yayın faaliyetlerini izlemesine ve değerlendirmesine olanak tanır. Ayrıca, öğretim elemanlarının başarılarını tanıtmak için web sitesinde yayınlamak, yüksekokulun akademik başarılarını paylaşarak tanıtımını artırabilir ve akademik topluluğa katkıda bulunan araştırmacıları öne çıkarabilir. Bu şekilde, yüksekokulun araştırma kültürü ve akademik itibarı güçlendirilebilir.</w:t>
      </w:r>
    </w:p>
    <w:p w14:paraId="125336AB" w14:textId="37235A5B" w:rsidR="002B340B" w:rsidRPr="00220753" w:rsidRDefault="00556FF8" w:rsidP="00B577E4">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C.3.1. </w:t>
      </w:r>
      <w:r w:rsidR="000675AA" w:rsidRPr="00220753">
        <w:rPr>
          <w:rFonts w:ascii="Times New Roman" w:hAnsi="Times New Roman" w:cs="Times New Roman"/>
          <w:b/>
          <w:bCs/>
          <w:color w:val="000000" w:themeColor="text1"/>
          <w:sz w:val="24"/>
          <w:szCs w:val="24"/>
        </w:rPr>
        <w:t xml:space="preserve">Araştırma </w:t>
      </w:r>
      <w:r w:rsidR="00E32518" w:rsidRPr="00220753">
        <w:rPr>
          <w:rFonts w:ascii="Times New Roman" w:hAnsi="Times New Roman" w:cs="Times New Roman"/>
          <w:b/>
          <w:bCs/>
          <w:color w:val="000000" w:themeColor="text1"/>
          <w:sz w:val="24"/>
          <w:szCs w:val="24"/>
        </w:rPr>
        <w:t xml:space="preserve">Performansının İzlenmesi </w:t>
      </w:r>
      <w:r w:rsidR="009F12CC" w:rsidRPr="00220753">
        <w:rPr>
          <w:rFonts w:ascii="Times New Roman" w:hAnsi="Times New Roman" w:cs="Times New Roman"/>
          <w:b/>
          <w:bCs/>
          <w:color w:val="000000" w:themeColor="text1"/>
          <w:sz w:val="24"/>
          <w:szCs w:val="24"/>
        </w:rPr>
        <w:t>v</w:t>
      </w:r>
      <w:r w:rsidR="00E32518" w:rsidRPr="00220753">
        <w:rPr>
          <w:rFonts w:ascii="Times New Roman" w:hAnsi="Times New Roman" w:cs="Times New Roman"/>
          <w:b/>
          <w:bCs/>
          <w:color w:val="000000" w:themeColor="text1"/>
          <w:sz w:val="24"/>
          <w:szCs w:val="24"/>
        </w:rPr>
        <w:t>e Değerlendirilmesi</w:t>
      </w:r>
    </w:p>
    <w:p w14:paraId="0DBFE1B3" w14:textId="27B01B55" w:rsidR="005E6588" w:rsidRPr="00220753" w:rsidRDefault="005E6588" w:rsidP="00B577E4">
      <w:pPr>
        <w:spacing w:after="120" w:line="360" w:lineRule="auto"/>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B577E4">
        <w:rPr>
          <w:rFonts w:ascii="Times New Roman" w:hAnsi="Times New Roman" w:cs="Times New Roman"/>
          <w:color w:val="000000" w:themeColor="text1"/>
          <w:sz w:val="24"/>
          <w:szCs w:val="24"/>
        </w:rPr>
        <w:t xml:space="preserve">İki </w:t>
      </w:r>
      <w:r w:rsidRPr="00B577E4">
        <w:rPr>
          <w:rFonts w:ascii="Times New Roman" w:hAnsi="Times New Roman" w:cs="Times New Roman"/>
          <w:color w:val="000000" w:themeColor="text1"/>
          <w:sz w:val="24"/>
          <w:szCs w:val="24"/>
        </w:rPr>
        <w:t>(2)</w:t>
      </w:r>
      <w:r w:rsidR="00B577E4">
        <w:rPr>
          <w:rFonts w:ascii="Times New Roman" w:hAnsi="Times New Roman" w:cs="Times New Roman"/>
          <w:color w:val="000000" w:themeColor="text1"/>
          <w:sz w:val="24"/>
          <w:szCs w:val="24"/>
        </w:rPr>
        <w:t xml:space="preserve"> Puan, </w:t>
      </w:r>
      <w:r w:rsidRPr="00220753">
        <w:rPr>
          <w:rFonts w:ascii="Times New Roman" w:hAnsi="Times New Roman" w:cs="Times New Roman"/>
          <w:bCs/>
          <w:color w:val="000000" w:themeColor="text1"/>
          <w:sz w:val="24"/>
          <w:szCs w:val="24"/>
        </w:rPr>
        <w:t>Araştırma performansının izlenmesi ve değerlendirilmesine yönelik belirlenmiş ilke, kural ve göstergeler bulunmaktadır. Bu kapsamda, kurumlar genellikle belirli kriterler ve standartlar doğrultusunda araştırma performansını değerlendirirler. Bu kriterler genellikle şunları içerir:</w:t>
      </w:r>
    </w:p>
    <w:p w14:paraId="6A2F968B" w14:textId="77777777" w:rsidR="00B577E4" w:rsidRDefault="005E6588" w:rsidP="00B577E4">
      <w:pPr>
        <w:pStyle w:val="ListeParagraf"/>
        <w:numPr>
          <w:ilvl w:val="0"/>
          <w:numId w:val="23"/>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Bilimsel yayınlar:</w:t>
      </w:r>
      <w:r w:rsidRPr="00220753">
        <w:rPr>
          <w:rFonts w:ascii="Times New Roman" w:hAnsi="Times New Roman" w:cs="Times New Roman"/>
          <w:bCs/>
          <w:color w:val="000000" w:themeColor="text1"/>
          <w:sz w:val="24"/>
          <w:szCs w:val="24"/>
        </w:rPr>
        <w:t xml:space="preserve"> Araştırmacıların ulusal ve uluslararası akademik dergilerde yayınladıkları makalelerin sayısı ve kalitesi.</w:t>
      </w:r>
    </w:p>
    <w:p w14:paraId="45982DCC" w14:textId="77777777" w:rsidR="00B577E4" w:rsidRDefault="005E6588" w:rsidP="00B577E4">
      <w:pPr>
        <w:pStyle w:val="ListeParagraf"/>
        <w:numPr>
          <w:ilvl w:val="0"/>
          <w:numId w:val="23"/>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Araştırma projeleri:</w:t>
      </w:r>
      <w:r w:rsidRPr="00B577E4">
        <w:rPr>
          <w:rFonts w:ascii="Times New Roman" w:hAnsi="Times New Roman" w:cs="Times New Roman"/>
          <w:bCs/>
          <w:color w:val="000000" w:themeColor="text1"/>
          <w:sz w:val="24"/>
          <w:szCs w:val="24"/>
        </w:rPr>
        <w:t xml:space="preserve"> Araştırmacıların yürüttüğü veya katıldığı araştırma projelerinin sayısı, büyüklüğü ve önemi.</w:t>
      </w:r>
    </w:p>
    <w:p w14:paraId="56BC1B86" w14:textId="77777777" w:rsidR="00B577E4" w:rsidRDefault="005E6588" w:rsidP="00B577E4">
      <w:pPr>
        <w:pStyle w:val="ListeParagraf"/>
        <w:numPr>
          <w:ilvl w:val="0"/>
          <w:numId w:val="23"/>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Ulusal ve uluslararası etkinliklere katılım:</w:t>
      </w:r>
      <w:r w:rsidRPr="00B577E4">
        <w:rPr>
          <w:rFonts w:ascii="Times New Roman" w:hAnsi="Times New Roman" w:cs="Times New Roman"/>
          <w:bCs/>
          <w:color w:val="000000" w:themeColor="text1"/>
          <w:sz w:val="24"/>
          <w:szCs w:val="24"/>
        </w:rPr>
        <w:t xml:space="preserve"> Araştırmacıların ulusal ve uluslararası kongrelerde sunulan bildirileri, konferanslara katılımları ve bilimsel toplantılardaki etkinlikleri.</w:t>
      </w:r>
    </w:p>
    <w:p w14:paraId="54178061" w14:textId="77777777" w:rsidR="00B577E4" w:rsidRDefault="005E6588" w:rsidP="00B577E4">
      <w:pPr>
        <w:pStyle w:val="ListeParagraf"/>
        <w:numPr>
          <w:ilvl w:val="0"/>
          <w:numId w:val="23"/>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Ödüller ve başarılar:</w:t>
      </w:r>
      <w:r w:rsidRPr="00B577E4">
        <w:rPr>
          <w:rFonts w:ascii="Times New Roman" w:hAnsi="Times New Roman" w:cs="Times New Roman"/>
          <w:bCs/>
          <w:color w:val="000000" w:themeColor="text1"/>
          <w:sz w:val="24"/>
          <w:szCs w:val="24"/>
        </w:rPr>
        <w:t xml:space="preserve"> Araştırmacıların aldıkları ödüller, övgüler ve akademik başarılar.</w:t>
      </w:r>
    </w:p>
    <w:p w14:paraId="725A4AEC" w14:textId="3A39BD14" w:rsidR="005E6588" w:rsidRPr="00B577E4" w:rsidRDefault="005E6588" w:rsidP="00B577E4">
      <w:pPr>
        <w:pStyle w:val="ListeParagraf"/>
        <w:numPr>
          <w:ilvl w:val="0"/>
          <w:numId w:val="23"/>
        </w:numPr>
        <w:spacing w:after="120" w:line="360" w:lineRule="auto"/>
        <w:ind w:left="567" w:hanging="283"/>
        <w:jc w:val="both"/>
        <w:rPr>
          <w:rFonts w:ascii="Times New Roman" w:hAnsi="Times New Roman" w:cs="Times New Roman"/>
          <w:bCs/>
          <w:color w:val="000000" w:themeColor="text1"/>
          <w:sz w:val="24"/>
          <w:szCs w:val="24"/>
        </w:rPr>
      </w:pPr>
      <w:r w:rsidRPr="00B577E4">
        <w:rPr>
          <w:rFonts w:ascii="Times New Roman" w:hAnsi="Times New Roman" w:cs="Times New Roman"/>
          <w:b/>
          <w:bCs/>
          <w:i/>
          <w:iCs/>
          <w:color w:val="000000" w:themeColor="text1"/>
          <w:sz w:val="24"/>
          <w:szCs w:val="24"/>
        </w:rPr>
        <w:t>Akademik itibar ve etki faktörü:</w:t>
      </w:r>
      <w:r w:rsidRPr="00B577E4">
        <w:rPr>
          <w:rFonts w:ascii="Times New Roman" w:hAnsi="Times New Roman" w:cs="Times New Roman"/>
          <w:bCs/>
          <w:color w:val="000000" w:themeColor="text1"/>
          <w:sz w:val="24"/>
          <w:szCs w:val="24"/>
        </w:rPr>
        <w:t xml:space="preserve"> Araştırmacıların alanlarındaki akademik itibarı, atıf sayıları ve etki faktörleri gibi ölçümler.</w:t>
      </w:r>
    </w:p>
    <w:p w14:paraId="5219604B" w14:textId="77777777" w:rsidR="005E6588" w:rsidRPr="00220753" w:rsidRDefault="005E6588" w:rsidP="00B577E4">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ilke, kural ve göstergeler, araştırma performansının izlenmesi, değerlendirilmesi ve iyileştirilmesi için bir çerçeve oluşturur ve araştırmacıların akademik gelişimlerini destekler. Bu yöntemler, araştırmacıların performanslarını objektif bir şekilde değerlendirerek araştırma kalitesini artırmaya ve kurumun araştırma hedeflerine ulaşmasına yardımcı olur.</w:t>
      </w:r>
    </w:p>
    <w:p w14:paraId="3F3EF288" w14:textId="7D4B0A40" w:rsidR="00D73DE6" w:rsidRPr="00220753" w:rsidRDefault="00D73DE6" w:rsidP="00B577E4">
      <w:pPr>
        <w:spacing w:after="120" w:line="360" w:lineRule="auto"/>
        <w:jc w:val="both"/>
        <w:rPr>
          <w:rFonts w:ascii="Times New Roman" w:hAnsi="Times New Roman" w:cs="Times New Roman"/>
          <w:b/>
          <w:color w:val="000000" w:themeColor="text1"/>
          <w:sz w:val="24"/>
          <w:szCs w:val="24"/>
        </w:rPr>
      </w:pPr>
      <w:r w:rsidRPr="00B577E4">
        <w:rPr>
          <w:rFonts w:ascii="Times New Roman" w:hAnsi="Times New Roman" w:cs="Times New Roman"/>
          <w:b/>
          <w:i/>
          <w:iCs/>
          <w:color w:val="000000" w:themeColor="text1"/>
          <w:sz w:val="24"/>
          <w:szCs w:val="24"/>
        </w:rPr>
        <w:lastRenderedPageBreak/>
        <w:t>Kanıtlar:</w:t>
      </w:r>
      <w:r w:rsidRPr="00220753">
        <w:rPr>
          <w:rFonts w:ascii="Times New Roman" w:hAnsi="Times New Roman" w:cs="Times New Roman"/>
          <w:b/>
          <w:color w:val="000000" w:themeColor="text1"/>
          <w:sz w:val="24"/>
          <w:szCs w:val="24"/>
        </w:rPr>
        <w:t xml:space="preserve"> </w:t>
      </w:r>
      <w:r w:rsidR="00797AB5" w:rsidRPr="00220753">
        <w:rPr>
          <w:rFonts w:ascii="Times New Roman" w:hAnsi="Times New Roman" w:cs="Times New Roman"/>
          <w:bCs/>
          <w:color w:val="000000" w:themeColor="text1"/>
          <w:sz w:val="24"/>
          <w:szCs w:val="24"/>
        </w:rPr>
        <w:t>Deniz Teknolojileri MYO Akademik Kadro Sistemi</w:t>
      </w:r>
      <w:r w:rsidR="00B577E4">
        <w:rPr>
          <w:rFonts w:ascii="Times New Roman" w:hAnsi="Times New Roman" w:cs="Times New Roman"/>
          <w:bCs/>
          <w:color w:val="000000" w:themeColor="text1"/>
          <w:sz w:val="24"/>
          <w:szCs w:val="24"/>
        </w:rPr>
        <w:t>.</w:t>
      </w:r>
      <w:r w:rsidR="00797AB5" w:rsidRPr="00220753">
        <w:rPr>
          <w:rFonts w:ascii="Times New Roman" w:hAnsi="Times New Roman" w:cs="Times New Roman"/>
          <w:bCs/>
          <w:color w:val="000000" w:themeColor="text1"/>
          <w:sz w:val="24"/>
          <w:szCs w:val="24"/>
        </w:rPr>
        <w:t xml:space="preserve"> Yüksekokul Müdürümüz </w:t>
      </w:r>
      <w:proofErr w:type="spellStart"/>
      <w:proofErr w:type="gramStart"/>
      <w:r w:rsidR="00797AB5" w:rsidRPr="00220753">
        <w:rPr>
          <w:rFonts w:ascii="Times New Roman" w:hAnsi="Times New Roman" w:cs="Times New Roman"/>
          <w:bCs/>
          <w:color w:val="000000" w:themeColor="text1"/>
          <w:sz w:val="24"/>
          <w:szCs w:val="24"/>
        </w:rPr>
        <w:t>Dr.Öğr.Üyesi</w:t>
      </w:r>
      <w:proofErr w:type="spellEnd"/>
      <w:proofErr w:type="gramEnd"/>
      <w:r w:rsidR="00797AB5" w:rsidRPr="00220753">
        <w:rPr>
          <w:rFonts w:ascii="Times New Roman" w:hAnsi="Times New Roman" w:cs="Times New Roman"/>
          <w:bCs/>
          <w:color w:val="000000" w:themeColor="text1"/>
          <w:sz w:val="24"/>
          <w:szCs w:val="24"/>
        </w:rPr>
        <w:t xml:space="preserve"> Halit </w:t>
      </w:r>
      <w:proofErr w:type="spellStart"/>
      <w:r w:rsidR="00797AB5" w:rsidRPr="00220753">
        <w:rPr>
          <w:rFonts w:ascii="Times New Roman" w:hAnsi="Times New Roman" w:cs="Times New Roman"/>
          <w:bCs/>
          <w:color w:val="000000" w:themeColor="text1"/>
          <w:sz w:val="24"/>
          <w:szCs w:val="24"/>
        </w:rPr>
        <w:t>Kuşku’nun</w:t>
      </w:r>
      <w:proofErr w:type="spellEnd"/>
      <w:r w:rsidR="00797AB5" w:rsidRPr="00220753">
        <w:rPr>
          <w:rFonts w:ascii="Times New Roman" w:hAnsi="Times New Roman" w:cs="Times New Roman"/>
          <w:bCs/>
          <w:color w:val="000000" w:themeColor="text1"/>
          <w:sz w:val="24"/>
          <w:szCs w:val="24"/>
        </w:rPr>
        <w:t xml:space="preserve"> "Çanakkale Boğazı su altı ses seviyesi” hakkında yaptığı bilimsel çalışmalar ulusal basında geniş yer buldu.</w:t>
      </w:r>
      <w:r w:rsidR="00797AB5" w:rsidRPr="00220753">
        <w:rPr>
          <w:rFonts w:ascii="Times New Roman" w:hAnsi="Times New Roman" w:cs="Times New Roman"/>
          <w:b/>
          <w:color w:val="000000" w:themeColor="text1"/>
          <w:sz w:val="24"/>
          <w:szCs w:val="24"/>
        </w:rPr>
        <w:t xml:space="preserve"> </w:t>
      </w:r>
      <w:r w:rsidR="00797AB5" w:rsidRPr="00220753">
        <w:rPr>
          <w:rFonts w:ascii="Times New Roman" w:hAnsi="Times New Roman" w:cs="Times New Roman"/>
          <w:bCs/>
          <w:color w:val="000000" w:themeColor="text1"/>
          <w:sz w:val="24"/>
          <w:szCs w:val="24"/>
        </w:rPr>
        <w:t>Yüksekokulumuz Öğretim Üyesi</w:t>
      </w:r>
      <w:r w:rsidR="00797AB5" w:rsidRPr="00220753">
        <w:rPr>
          <w:rFonts w:ascii="Times New Roman" w:hAnsi="Times New Roman" w:cs="Times New Roman"/>
          <w:b/>
          <w:color w:val="000000" w:themeColor="text1"/>
          <w:sz w:val="24"/>
          <w:szCs w:val="24"/>
        </w:rPr>
        <w:t xml:space="preserve"> </w:t>
      </w:r>
      <w:r w:rsidR="00797AB5" w:rsidRPr="00220753">
        <w:rPr>
          <w:rFonts w:ascii="Times New Roman" w:hAnsi="Times New Roman" w:cs="Times New Roman"/>
          <w:bCs/>
          <w:color w:val="000000" w:themeColor="text1"/>
          <w:sz w:val="24"/>
          <w:szCs w:val="24"/>
        </w:rPr>
        <w:t>Doç. Dr. H. Barış ÖZALP Bozcaada Sualtı Günleri Sosyal Sorumluluk Projesi’nin bilimsel sunum ve toplumsal faaliyetleri tamamlandı</w:t>
      </w:r>
      <w:r w:rsidR="00B577E4">
        <w:rPr>
          <w:rFonts w:ascii="Times New Roman" w:hAnsi="Times New Roman" w:cs="Times New Roman"/>
          <w:b/>
          <w:color w:val="000000" w:themeColor="text1"/>
          <w:sz w:val="24"/>
          <w:szCs w:val="24"/>
        </w:rPr>
        <w:t>.</w:t>
      </w:r>
      <w:r w:rsidR="00797AB5" w:rsidRPr="00220753">
        <w:rPr>
          <w:rFonts w:ascii="Times New Roman" w:hAnsi="Times New Roman" w:cs="Times New Roman"/>
          <w:b/>
          <w:color w:val="000000" w:themeColor="text1"/>
          <w:sz w:val="24"/>
          <w:szCs w:val="24"/>
        </w:rPr>
        <w:t xml:space="preserve"> </w:t>
      </w:r>
      <w:r w:rsidR="00797AB5" w:rsidRPr="00220753">
        <w:rPr>
          <w:rFonts w:ascii="Times New Roman" w:hAnsi="Times New Roman" w:cs="Times New Roman"/>
          <w:bCs/>
          <w:color w:val="000000" w:themeColor="text1"/>
          <w:sz w:val="24"/>
          <w:szCs w:val="24"/>
        </w:rPr>
        <w:t>Yüksekokulumuz Öğretim Üyesi Prof. Dr. Mine ÇARDAK “</w:t>
      </w:r>
      <w:proofErr w:type="spellStart"/>
      <w:r w:rsidR="00797AB5" w:rsidRPr="00220753">
        <w:rPr>
          <w:rFonts w:ascii="Times New Roman" w:hAnsi="Times New Roman" w:cs="Times New Roman"/>
          <w:bCs/>
          <w:color w:val="000000" w:themeColor="text1"/>
          <w:sz w:val="24"/>
          <w:szCs w:val="24"/>
        </w:rPr>
        <w:t>Climate</w:t>
      </w:r>
      <w:proofErr w:type="spellEnd"/>
      <w:r w:rsidR="00797AB5" w:rsidRPr="00220753">
        <w:rPr>
          <w:rFonts w:ascii="Times New Roman" w:hAnsi="Times New Roman" w:cs="Times New Roman"/>
          <w:bCs/>
          <w:color w:val="000000" w:themeColor="text1"/>
          <w:sz w:val="24"/>
          <w:szCs w:val="24"/>
        </w:rPr>
        <w:t xml:space="preserve"> </w:t>
      </w:r>
      <w:proofErr w:type="spellStart"/>
      <w:r w:rsidR="00797AB5" w:rsidRPr="00220753">
        <w:rPr>
          <w:rFonts w:ascii="Times New Roman" w:hAnsi="Times New Roman" w:cs="Times New Roman"/>
          <w:bCs/>
          <w:color w:val="000000" w:themeColor="text1"/>
          <w:sz w:val="24"/>
          <w:szCs w:val="24"/>
        </w:rPr>
        <w:t>Change</w:t>
      </w:r>
      <w:proofErr w:type="spellEnd"/>
      <w:r w:rsidR="00797AB5" w:rsidRPr="00220753">
        <w:rPr>
          <w:rFonts w:ascii="Times New Roman" w:hAnsi="Times New Roman" w:cs="Times New Roman"/>
          <w:bCs/>
          <w:color w:val="000000" w:themeColor="text1"/>
          <w:sz w:val="24"/>
          <w:szCs w:val="24"/>
        </w:rPr>
        <w:t xml:space="preserve"> </w:t>
      </w:r>
      <w:proofErr w:type="spellStart"/>
      <w:r w:rsidR="00797AB5" w:rsidRPr="00220753">
        <w:rPr>
          <w:rFonts w:ascii="Times New Roman" w:hAnsi="Times New Roman" w:cs="Times New Roman"/>
          <w:bCs/>
          <w:color w:val="000000" w:themeColor="text1"/>
          <w:sz w:val="24"/>
          <w:szCs w:val="24"/>
        </w:rPr>
        <w:t>and</w:t>
      </w:r>
      <w:proofErr w:type="spellEnd"/>
      <w:r w:rsidR="00797AB5" w:rsidRPr="00220753">
        <w:rPr>
          <w:rFonts w:ascii="Times New Roman" w:hAnsi="Times New Roman" w:cs="Times New Roman"/>
          <w:bCs/>
          <w:color w:val="000000" w:themeColor="text1"/>
          <w:sz w:val="24"/>
          <w:szCs w:val="24"/>
        </w:rPr>
        <w:t xml:space="preserve"> </w:t>
      </w:r>
      <w:proofErr w:type="spellStart"/>
      <w:r w:rsidR="00797AB5" w:rsidRPr="00220753">
        <w:rPr>
          <w:rFonts w:ascii="Times New Roman" w:hAnsi="Times New Roman" w:cs="Times New Roman"/>
          <w:bCs/>
          <w:color w:val="000000" w:themeColor="text1"/>
          <w:sz w:val="24"/>
          <w:szCs w:val="24"/>
        </w:rPr>
        <w:t>Enviromental</w:t>
      </w:r>
      <w:proofErr w:type="spellEnd"/>
      <w:r w:rsidR="00797AB5" w:rsidRPr="00220753">
        <w:rPr>
          <w:rFonts w:ascii="Times New Roman" w:hAnsi="Times New Roman" w:cs="Times New Roman"/>
          <w:bCs/>
          <w:color w:val="000000" w:themeColor="text1"/>
          <w:sz w:val="24"/>
          <w:szCs w:val="24"/>
        </w:rPr>
        <w:t xml:space="preserve"> </w:t>
      </w:r>
      <w:proofErr w:type="spellStart"/>
      <w:r w:rsidR="00797AB5" w:rsidRPr="00220753">
        <w:rPr>
          <w:rFonts w:ascii="Times New Roman" w:hAnsi="Times New Roman" w:cs="Times New Roman"/>
          <w:bCs/>
          <w:color w:val="000000" w:themeColor="text1"/>
          <w:sz w:val="24"/>
          <w:szCs w:val="24"/>
        </w:rPr>
        <w:t>Issue</w:t>
      </w:r>
      <w:proofErr w:type="spellEnd"/>
      <w:r w:rsidR="00797AB5" w:rsidRPr="00220753">
        <w:rPr>
          <w:rFonts w:ascii="Times New Roman" w:hAnsi="Times New Roman" w:cs="Times New Roman"/>
          <w:bCs/>
          <w:color w:val="000000" w:themeColor="text1"/>
          <w:sz w:val="24"/>
          <w:szCs w:val="24"/>
        </w:rPr>
        <w:t>” başlıklı sunumunu gerçekleştirdi.</w:t>
      </w:r>
      <w:r w:rsidR="00797AB5" w:rsidRPr="00220753">
        <w:rPr>
          <w:rFonts w:ascii="Times New Roman" w:hAnsi="Times New Roman" w:cs="Times New Roman"/>
          <w:b/>
          <w:color w:val="000000" w:themeColor="text1"/>
          <w:sz w:val="24"/>
          <w:szCs w:val="24"/>
        </w:rPr>
        <w:t xml:space="preserve"> </w:t>
      </w:r>
      <w:r w:rsidR="00797AB5" w:rsidRPr="00220753">
        <w:rPr>
          <w:rFonts w:ascii="Times New Roman" w:hAnsi="Times New Roman" w:cs="Times New Roman"/>
          <w:bCs/>
          <w:color w:val="000000" w:themeColor="text1"/>
          <w:sz w:val="24"/>
          <w:szCs w:val="24"/>
        </w:rPr>
        <w:t>Akademisyenlerimizden Literatüre Önemli Katkı, Öğretim Üyemizin Yeni Kitabı Yayınlanmıştır.</w:t>
      </w:r>
    </w:p>
    <w:p w14:paraId="759A23C3" w14:textId="77777777" w:rsidR="00B577E4" w:rsidRDefault="00000000" w:rsidP="00B577E4">
      <w:pPr>
        <w:spacing w:after="0" w:line="360" w:lineRule="auto"/>
        <w:ind w:left="284"/>
        <w:jc w:val="both"/>
        <w:rPr>
          <w:rFonts w:ascii="Times New Roman" w:hAnsi="Times New Roman" w:cs="Times New Roman"/>
          <w:bCs/>
          <w:sz w:val="24"/>
          <w:szCs w:val="24"/>
        </w:rPr>
      </w:pPr>
      <w:hyperlink r:id="rId209" w:history="1">
        <w:r w:rsidR="00B577E4" w:rsidRPr="00B92F61">
          <w:rPr>
            <w:rStyle w:val="Kpr"/>
            <w:rFonts w:ascii="Times New Roman" w:hAnsi="Times New Roman" w:cs="Times New Roman"/>
            <w:bCs/>
            <w:sz w:val="24"/>
            <w:szCs w:val="24"/>
          </w:rPr>
          <w:t>https://denizteknolojilerimyo.comu.edu.tr/personel/akademik-personel-r9.html</w:t>
        </w:r>
      </w:hyperlink>
    </w:p>
    <w:p w14:paraId="4E48D752" w14:textId="77777777" w:rsidR="00B577E4" w:rsidRDefault="00000000" w:rsidP="00B577E4">
      <w:pPr>
        <w:spacing w:after="0" w:line="360" w:lineRule="auto"/>
        <w:ind w:left="284"/>
        <w:jc w:val="both"/>
        <w:rPr>
          <w:rFonts w:ascii="Times New Roman" w:hAnsi="Times New Roman" w:cs="Times New Roman"/>
          <w:bCs/>
          <w:sz w:val="24"/>
          <w:szCs w:val="24"/>
        </w:rPr>
      </w:pPr>
      <w:hyperlink r:id="rId210" w:history="1">
        <w:r w:rsidR="00B577E4" w:rsidRPr="00B92F61">
          <w:rPr>
            <w:rStyle w:val="Kpr"/>
            <w:rFonts w:ascii="Times New Roman" w:hAnsi="Times New Roman" w:cs="Times New Roman"/>
            <w:sz w:val="24"/>
            <w:szCs w:val="24"/>
          </w:rPr>
          <w:t>https://denizteknolojilerimyo.comu.edu.tr/arsiv/haberler/mudurumuz-drogruyesi-halit-kuskunun-canakkale-boga-r475.html</w:t>
        </w:r>
      </w:hyperlink>
    </w:p>
    <w:p w14:paraId="3D287EFD" w14:textId="77777777" w:rsidR="00B577E4" w:rsidRDefault="00000000" w:rsidP="00B577E4">
      <w:pPr>
        <w:spacing w:after="0" w:line="360" w:lineRule="auto"/>
        <w:ind w:left="284"/>
        <w:jc w:val="both"/>
        <w:rPr>
          <w:rFonts w:ascii="Times New Roman" w:hAnsi="Times New Roman" w:cs="Times New Roman"/>
          <w:bCs/>
          <w:sz w:val="24"/>
          <w:szCs w:val="24"/>
        </w:rPr>
      </w:pPr>
      <w:hyperlink r:id="rId211" w:history="1">
        <w:r w:rsidR="00B577E4" w:rsidRPr="00B92F61">
          <w:rPr>
            <w:rStyle w:val="Kpr"/>
            <w:rFonts w:ascii="Times New Roman" w:hAnsi="Times New Roman" w:cs="Times New Roman"/>
            <w:sz w:val="24"/>
            <w:szCs w:val="24"/>
          </w:rPr>
          <w:t>https://denizteknolojilerimyo.comu.edu.tr/arsiv/haberler/bozcaada-sualti-gunleri-projesi-gerceklestirildi-r488.html</w:t>
        </w:r>
      </w:hyperlink>
    </w:p>
    <w:p w14:paraId="176CB9BF" w14:textId="77777777" w:rsidR="00B577E4" w:rsidRDefault="00000000" w:rsidP="00B577E4">
      <w:pPr>
        <w:spacing w:after="0" w:line="360" w:lineRule="auto"/>
        <w:ind w:left="284"/>
        <w:jc w:val="both"/>
        <w:rPr>
          <w:rFonts w:ascii="Times New Roman" w:hAnsi="Times New Roman" w:cs="Times New Roman"/>
          <w:bCs/>
          <w:sz w:val="24"/>
          <w:szCs w:val="24"/>
        </w:rPr>
      </w:pPr>
      <w:hyperlink r:id="rId212" w:history="1">
        <w:r w:rsidR="00B577E4" w:rsidRPr="00B92F61">
          <w:rPr>
            <w:rStyle w:val="Kpr"/>
            <w:rFonts w:ascii="Times New Roman" w:hAnsi="Times New Roman" w:cs="Times New Roman"/>
            <w:sz w:val="24"/>
            <w:szCs w:val="24"/>
          </w:rPr>
          <w:t>https://denizteknolojilerimyo.comu.edu.tr/arsiv/haberler/ogretim-uyemizden-erasmus-sunumu-r498.html</w:t>
        </w:r>
      </w:hyperlink>
    </w:p>
    <w:p w14:paraId="5DA2A694" w14:textId="77777777" w:rsidR="00B577E4" w:rsidRDefault="00000000" w:rsidP="00B577E4">
      <w:pPr>
        <w:spacing w:after="0" w:line="360" w:lineRule="auto"/>
        <w:ind w:left="284"/>
        <w:jc w:val="both"/>
        <w:rPr>
          <w:rFonts w:ascii="Times New Roman" w:hAnsi="Times New Roman" w:cs="Times New Roman"/>
          <w:bCs/>
          <w:sz w:val="24"/>
          <w:szCs w:val="24"/>
        </w:rPr>
      </w:pPr>
      <w:hyperlink r:id="rId213" w:history="1">
        <w:r w:rsidR="00B577E4" w:rsidRPr="00B92F61">
          <w:rPr>
            <w:rStyle w:val="Kpr"/>
            <w:rFonts w:ascii="Times New Roman" w:hAnsi="Times New Roman" w:cs="Times New Roman"/>
            <w:sz w:val="24"/>
            <w:szCs w:val="24"/>
          </w:rPr>
          <w:t>https://denizteknolojilerimyo.comu.edu.tr/arsiv/haberler/akademisyenlerimizden-literature-onemli-katki-r427.html</w:t>
        </w:r>
      </w:hyperlink>
    </w:p>
    <w:p w14:paraId="3B882AC7" w14:textId="41B17C37" w:rsidR="003C17E2" w:rsidRPr="00B577E4" w:rsidRDefault="00000000" w:rsidP="00B577E4">
      <w:pPr>
        <w:spacing w:after="0" w:line="360" w:lineRule="auto"/>
        <w:ind w:left="284"/>
        <w:jc w:val="both"/>
        <w:rPr>
          <w:rFonts w:ascii="Times New Roman" w:hAnsi="Times New Roman" w:cs="Times New Roman"/>
          <w:bCs/>
          <w:sz w:val="24"/>
          <w:szCs w:val="24"/>
        </w:rPr>
      </w:pPr>
      <w:hyperlink r:id="rId214" w:history="1">
        <w:r w:rsidR="00B577E4" w:rsidRPr="00B92F61">
          <w:rPr>
            <w:rStyle w:val="Kpr"/>
            <w:rFonts w:ascii="Times New Roman" w:hAnsi="Times New Roman" w:cs="Times New Roman"/>
            <w:sz w:val="24"/>
            <w:szCs w:val="24"/>
          </w:rPr>
          <w:t>https://denizteknolojilerimyo.comu.edu.tr/arsiv/haberler/ogretim-uyemizin-yeni-kitabi-yayinlanmistir-r419.html</w:t>
        </w:r>
      </w:hyperlink>
    </w:p>
    <w:p w14:paraId="0FCD7ADB" w14:textId="24D2F0B0" w:rsidR="004B6476" w:rsidRDefault="00556FF8" w:rsidP="004B6476">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C.3.2. </w:t>
      </w:r>
      <w:r w:rsidR="000675AA" w:rsidRPr="00220753">
        <w:rPr>
          <w:rFonts w:ascii="Times New Roman" w:hAnsi="Times New Roman" w:cs="Times New Roman"/>
          <w:b/>
          <w:bCs/>
          <w:color w:val="000000" w:themeColor="text1"/>
          <w:sz w:val="24"/>
          <w:szCs w:val="24"/>
        </w:rPr>
        <w:t xml:space="preserve">Öğretim </w:t>
      </w:r>
      <w:r w:rsidR="00E32518" w:rsidRPr="00220753">
        <w:rPr>
          <w:rFonts w:ascii="Times New Roman" w:hAnsi="Times New Roman" w:cs="Times New Roman"/>
          <w:b/>
          <w:bCs/>
          <w:color w:val="000000" w:themeColor="text1"/>
          <w:sz w:val="24"/>
          <w:szCs w:val="24"/>
        </w:rPr>
        <w:t>Elemanı/Araştırmacı Performansının Değerlendirilmesi</w:t>
      </w:r>
    </w:p>
    <w:p w14:paraId="6255FA32" w14:textId="7FBCF9F0" w:rsidR="005E6588" w:rsidRPr="004B6476" w:rsidRDefault="005E6588" w:rsidP="004B6476">
      <w:pPr>
        <w:spacing w:before="240" w:line="360" w:lineRule="auto"/>
        <w:jc w:val="both"/>
        <w:rPr>
          <w:rFonts w:ascii="Times New Roman" w:hAnsi="Times New Roman" w:cs="Times New Roman"/>
          <w:b/>
          <w:bCs/>
          <w:color w:val="000000" w:themeColor="text1"/>
          <w:sz w:val="24"/>
          <w:szCs w:val="24"/>
        </w:rPr>
      </w:pPr>
      <w:r w:rsidRPr="00C744EE">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C744EE" w:rsidRPr="00C744EE">
        <w:rPr>
          <w:rFonts w:ascii="Times New Roman" w:hAnsi="Times New Roman" w:cs="Times New Roman"/>
          <w:color w:val="000000" w:themeColor="text1"/>
          <w:sz w:val="24"/>
          <w:szCs w:val="24"/>
        </w:rPr>
        <w:t xml:space="preserve">Üç </w:t>
      </w:r>
      <w:r w:rsidRPr="00C744EE">
        <w:rPr>
          <w:rFonts w:ascii="Times New Roman" w:hAnsi="Times New Roman" w:cs="Times New Roman"/>
          <w:color w:val="000000" w:themeColor="text1"/>
          <w:sz w:val="24"/>
          <w:szCs w:val="24"/>
        </w:rPr>
        <w:t>(3)</w:t>
      </w:r>
      <w:r w:rsidR="00C744EE" w:rsidRPr="00C744EE">
        <w:rPr>
          <w:rFonts w:ascii="Times New Roman" w:hAnsi="Times New Roman" w:cs="Times New Roman"/>
          <w:color w:val="000000" w:themeColor="text1"/>
          <w:sz w:val="24"/>
          <w:szCs w:val="24"/>
        </w:rPr>
        <w:t xml:space="preserve"> Puan,</w:t>
      </w:r>
      <w:r w:rsidRPr="00220753">
        <w:rPr>
          <w:rFonts w:ascii="Times New Roman" w:hAnsi="Times New Roman" w:cs="Times New Roman"/>
          <w:b/>
          <w:bCs/>
          <w:color w:val="000000" w:themeColor="text1"/>
          <w:sz w:val="24"/>
          <w:szCs w:val="24"/>
        </w:rPr>
        <w:t xml:space="preserve"> </w:t>
      </w:r>
      <w:r w:rsidRPr="00220753">
        <w:rPr>
          <w:rFonts w:ascii="Times New Roman" w:hAnsi="Times New Roman" w:cs="Times New Roman"/>
          <w:bCs/>
          <w:color w:val="000000" w:themeColor="text1"/>
          <w:sz w:val="24"/>
          <w:szCs w:val="24"/>
        </w:rPr>
        <w:t>genellikle üniversiteler ve araştırma kurumları, öğretim elemanlarının araştırma geliştirme performansını izlemek ve değerlendirmek için belirli mekanizmalar kullanır. Bu mekanizmalar arasında şunlar bulunabilir:</w:t>
      </w:r>
    </w:p>
    <w:p w14:paraId="21068D45" w14:textId="77777777" w:rsidR="00C744EE" w:rsidRDefault="005E6588" w:rsidP="00C744EE">
      <w:pPr>
        <w:pStyle w:val="ListeParagraf"/>
        <w:numPr>
          <w:ilvl w:val="0"/>
          <w:numId w:val="24"/>
        </w:numPr>
        <w:spacing w:after="120" w:line="360" w:lineRule="auto"/>
        <w:ind w:left="567" w:hanging="283"/>
        <w:jc w:val="both"/>
        <w:rPr>
          <w:rFonts w:ascii="Times New Roman" w:hAnsi="Times New Roman" w:cs="Times New Roman"/>
          <w:bCs/>
          <w:color w:val="000000" w:themeColor="text1"/>
          <w:sz w:val="24"/>
          <w:szCs w:val="24"/>
        </w:rPr>
      </w:pPr>
      <w:r w:rsidRPr="00C744EE">
        <w:rPr>
          <w:rFonts w:ascii="Times New Roman" w:hAnsi="Times New Roman" w:cs="Times New Roman"/>
          <w:b/>
          <w:bCs/>
          <w:i/>
          <w:iCs/>
          <w:color w:val="000000" w:themeColor="text1"/>
          <w:sz w:val="24"/>
          <w:szCs w:val="24"/>
        </w:rPr>
        <w:t>Performans Değerlendirme Sistemi:</w:t>
      </w:r>
      <w:r w:rsidRPr="00C744EE">
        <w:rPr>
          <w:rFonts w:ascii="Times New Roman" w:hAnsi="Times New Roman" w:cs="Times New Roman"/>
          <w:bCs/>
          <w:i/>
          <w:iCs/>
          <w:color w:val="000000" w:themeColor="text1"/>
          <w:sz w:val="24"/>
          <w:szCs w:val="24"/>
        </w:rPr>
        <w:t xml:space="preserve"> </w:t>
      </w:r>
      <w:r w:rsidRPr="00220753">
        <w:rPr>
          <w:rFonts w:ascii="Times New Roman" w:hAnsi="Times New Roman" w:cs="Times New Roman"/>
          <w:bCs/>
          <w:color w:val="000000" w:themeColor="text1"/>
          <w:sz w:val="24"/>
          <w:szCs w:val="24"/>
        </w:rPr>
        <w:t>Üniversiteler, öğretim elemanlarının araştırma performansını düzenli olarak değerlendiren bir performans değerlendirme sistemi kurarlar. Bu sistem genellikle belirli zaman aralıklarında gerçekleşir ve öğretim elemanlarının bilimsel yayınlar, araştırma projeleri, kongre katılımları ve diğer araştırma etkinlikleri gibi performans göstergelerine dayalı olarak değerlendirilir.</w:t>
      </w:r>
    </w:p>
    <w:p w14:paraId="22797D91" w14:textId="77777777" w:rsidR="00C744EE" w:rsidRDefault="005E6588" w:rsidP="00C744EE">
      <w:pPr>
        <w:pStyle w:val="ListeParagraf"/>
        <w:numPr>
          <w:ilvl w:val="0"/>
          <w:numId w:val="24"/>
        </w:numPr>
        <w:spacing w:after="120" w:line="360" w:lineRule="auto"/>
        <w:ind w:left="567" w:hanging="283"/>
        <w:jc w:val="both"/>
        <w:rPr>
          <w:rFonts w:ascii="Times New Roman" w:hAnsi="Times New Roman" w:cs="Times New Roman"/>
          <w:bCs/>
          <w:color w:val="000000" w:themeColor="text1"/>
          <w:sz w:val="24"/>
          <w:szCs w:val="24"/>
        </w:rPr>
      </w:pPr>
      <w:r w:rsidRPr="00C744EE">
        <w:rPr>
          <w:rFonts w:ascii="Times New Roman" w:hAnsi="Times New Roman" w:cs="Times New Roman"/>
          <w:b/>
          <w:bCs/>
          <w:i/>
          <w:iCs/>
          <w:color w:val="000000" w:themeColor="text1"/>
          <w:sz w:val="24"/>
          <w:szCs w:val="24"/>
        </w:rPr>
        <w:t>Akademik Rütbe ve İlerleme:</w:t>
      </w:r>
      <w:r w:rsidRPr="00C744EE">
        <w:rPr>
          <w:rFonts w:ascii="Times New Roman" w:hAnsi="Times New Roman" w:cs="Times New Roman"/>
          <w:bCs/>
          <w:color w:val="000000" w:themeColor="text1"/>
          <w:sz w:val="24"/>
          <w:szCs w:val="24"/>
        </w:rPr>
        <w:t xml:space="preserve"> Araştırma performansı, öğretim elemanlarının akademik rütbe ve ilerlemesinde önemli bir faktördür. Üniversiteler genellikle öğretim elemanlarının akademik kariyerlerinde ilerlemeleri için belirli araştırma kriterlerine sahip akademik rütbeler belirler.</w:t>
      </w:r>
    </w:p>
    <w:p w14:paraId="15CC5DFB" w14:textId="77777777" w:rsidR="00C744EE" w:rsidRDefault="005E6588" w:rsidP="00C744EE">
      <w:pPr>
        <w:pStyle w:val="ListeParagraf"/>
        <w:numPr>
          <w:ilvl w:val="0"/>
          <w:numId w:val="24"/>
        </w:numPr>
        <w:spacing w:after="120" w:line="360" w:lineRule="auto"/>
        <w:ind w:left="567" w:hanging="283"/>
        <w:jc w:val="both"/>
        <w:rPr>
          <w:rFonts w:ascii="Times New Roman" w:hAnsi="Times New Roman" w:cs="Times New Roman"/>
          <w:bCs/>
          <w:color w:val="000000" w:themeColor="text1"/>
          <w:sz w:val="24"/>
          <w:szCs w:val="24"/>
        </w:rPr>
      </w:pPr>
      <w:r w:rsidRPr="00C744EE">
        <w:rPr>
          <w:rFonts w:ascii="Times New Roman" w:hAnsi="Times New Roman" w:cs="Times New Roman"/>
          <w:b/>
          <w:bCs/>
          <w:i/>
          <w:iCs/>
          <w:color w:val="000000" w:themeColor="text1"/>
          <w:sz w:val="24"/>
          <w:szCs w:val="24"/>
        </w:rPr>
        <w:lastRenderedPageBreak/>
        <w:t>Araştırma Destek ve Teşvik Programları:</w:t>
      </w:r>
      <w:r w:rsidRPr="00C744EE">
        <w:rPr>
          <w:rFonts w:ascii="Times New Roman" w:hAnsi="Times New Roman" w:cs="Times New Roman"/>
          <w:bCs/>
          <w:color w:val="000000" w:themeColor="text1"/>
          <w:sz w:val="24"/>
          <w:szCs w:val="24"/>
        </w:rPr>
        <w:t xml:space="preserve"> Üniversiteler, öğretim elemanlarının araştırma faaliyetlerini teşvik etmek ve desteklemek için çeşitli araştırma fonları ve teşvik programları sunarlar. Bu fonlar, araştırma projeleri için mali destek, laboratuvar altyapısı, seyahat ve kongre katılımı gibi çeşitli amaçlarla kullanılabilir.</w:t>
      </w:r>
    </w:p>
    <w:p w14:paraId="20AF2859" w14:textId="5DBC2460" w:rsidR="005E6588" w:rsidRPr="00C744EE" w:rsidRDefault="005E6588" w:rsidP="00C744EE">
      <w:pPr>
        <w:pStyle w:val="ListeParagraf"/>
        <w:numPr>
          <w:ilvl w:val="0"/>
          <w:numId w:val="24"/>
        </w:numPr>
        <w:spacing w:after="120" w:line="360" w:lineRule="auto"/>
        <w:ind w:left="567" w:hanging="283"/>
        <w:jc w:val="both"/>
        <w:rPr>
          <w:rFonts w:ascii="Times New Roman" w:hAnsi="Times New Roman" w:cs="Times New Roman"/>
          <w:bCs/>
          <w:color w:val="000000" w:themeColor="text1"/>
          <w:sz w:val="24"/>
          <w:szCs w:val="24"/>
        </w:rPr>
      </w:pPr>
      <w:r w:rsidRPr="00C744EE">
        <w:rPr>
          <w:rFonts w:ascii="Times New Roman" w:hAnsi="Times New Roman" w:cs="Times New Roman"/>
          <w:b/>
          <w:bCs/>
          <w:i/>
          <w:iCs/>
          <w:color w:val="000000" w:themeColor="text1"/>
          <w:sz w:val="24"/>
          <w:szCs w:val="24"/>
        </w:rPr>
        <w:t>Danışma ve Mentorluk:</w:t>
      </w:r>
      <w:r w:rsidRPr="00C744EE">
        <w:rPr>
          <w:rFonts w:ascii="Times New Roman" w:hAnsi="Times New Roman" w:cs="Times New Roman"/>
          <w:bCs/>
          <w:color w:val="000000" w:themeColor="text1"/>
          <w:sz w:val="24"/>
          <w:szCs w:val="24"/>
        </w:rPr>
        <w:t xml:space="preserve"> Bazı kurumlar, öğretim elemanlarına araştırma alanlarında danışmanlık ve mentorluk hizmetleri sunarlar. Bu hizmetler, öğretim elemanlarının araştırma stratejilerini geliştirmelerine, yayınlarını artırmalarına ve araştırma projeleri için fon sağlamalarına yardımcı olabilir.</w:t>
      </w:r>
    </w:p>
    <w:p w14:paraId="22EE84E8" w14:textId="77777777" w:rsidR="005E6588" w:rsidRPr="00220753" w:rsidRDefault="005E6588" w:rsidP="00C744EE">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Cs/>
          <w:color w:val="000000" w:themeColor="text1"/>
          <w:sz w:val="24"/>
          <w:szCs w:val="24"/>
        </w:rPr>
        <w:t>Bu mekanizmalar, öğretim elemanlarının araştırma performanslarını izlemek, değerlendirmek ve geliştirmek için önemli bir çerçeve oluşturur. Bu şekilde, kurumlar araştırma kalitesini artırabilir, akademik başarıları teşvik edebilir ve araştırma alanında ulusal ve uluslararası düzeyde rekabetçi olabilirler.</w:t>
      </w:r>
    </w:p>
    <w:p w14:paraId="6CEB2385" w14:textId="41D3A40E" w:rsidR="00D73DE6" w:rsidRPr="00220753" w:rsidRDefault="00D73DE6" w:rsidP="00C744EE">
      <w:pPr>
        <w:spacing w:after="120" w:line="360" w:lineRule="auto"/>
        <w:jc w:val="both"/>
        <w:rPr>
          <w:rFonts w:ascii="Times New Roman" w:hAnsi="Times New Roman" w:cs="Times New Roman"/>
          <w:b/>
          <w:color w:val="000000" w:themeColor="text1"/>
          <w:sz w:val="24"/>
          <w:szCs w:val="24"/>
        </w:rPr>
      </w:pPr>
      <w:r w:rsidRPr="00C744EE">
        <w:rPr>
          <w:rFonts w:ascii="Times New Roman" w:hAnsi="Times New Roman" w:cs="Times New Roman"/>
          <w:b/>
          <w:i/>
          <w:iCs/>
          <w:color w:val="000000" w:themeColor="text1"/>
          <w:sz w:val="24"/>
          <w:szCs w:val="24"/>
        </w:rPr>
        <w:t>Kanıtlar:</w:t>
      </w:r>
      <w:r w:rsidRPr="00220753">
        <w:rPr>
          <w:rFonts w:ascii="Times New Roman" w:hAnsi="Times New Roman" w:cs="Times New Roman"/>
          <w:b/>
          <w:color w:val="000000" w:themeColor="text1"/>
          <w:sz w:val="24"/>
          <w:szCs w:val="24"/>
        </w:rPr>
        <w:t xml:space="preserve"> </w:t>
      </w:r>
      <w:r w:rsidR="00147FA9" w:rsidRPr="00220753">
        <w:rPr>
          <w:rFonts w:ascii="Times New Roman" w:hAnsi="Times New Roman" w:cs="Times New Roman"/>
          <w:bCs/>
          <w:color w:val="000000" w:themeColor="text1"/>
          <w:sz w:val="24"/>
          <w:szCs w:val="24"/>
        </w:rPr>
        <w:t>ÇOMU Dünya Bilim Adamları Sıralaması, ÇOMÜ AVESİS, Deniz Teknolojileri MYO Akademik Kadro Sistemi</w:t>
      </w:r>
    </w:p>
    <w:p w14:paraId="4EB4042C" w14:textId="77777777" w:rsidR="00C744EE" w:rsidRDefault="00000000" w:rsidP="00C744EE">
      <w:pPr>
        <w:spacing w:after="0" w:line="360" w:lineRule="auto"/>
        <w:ind w:left="284"/>
        <w:jc w:val="both"/>
        <w:rPr>
          <w:rFonts w:ascii="Times New Roman" w:hAnsi="Times New Roman" w:cs="Times New Roman"/>
          <w:bCs/>
          <w:color w:val="000000" w:themeColor="text1"/>
          <w:sz w:val="24"/>
          <w:szCs w:val="24"/>
        </w:rPr>
      </w:pPr>
      <w:hyperlink r:id="rId215" w:history="1">
        <w:r w:rsidR="00797AB5" w:rsidRPr="00220753">
          <w:rPr>
            <w:rStyle w:val="Kpr"/>
            <w:rFonts w:ascii="Times New Roman" w:hAnsi="Times New Roman" w:cs="Times New Roman"/>
            <w:bCs/>
            <w:sz w:val="24"/>
            <w:szCs w:val="24"/>
          </w:rPr>
          <w:t>https://www.adscientificindex.com/?s=0&amp;q=çanakkale+onsekiz+mart+university</w:t>
        </w:r>
      </w:hyperlink>
    </w:p>
    <w:p w14:paraId="17BD5666" w14:textId="77777777" w:rsidR="00C744EE" w:rsidRDefault="00000000" w:rsidP="00C744EE">
      <w:pPr>
        <w:spacing w:after="0" w:line="360" w:lineRule="auto"/>
        <w:ind w:left="284"/>
        <w:jc w:val="both"/>
        <w:rPr>
          <w:rFonts w:ascii="Times New Roman" w:hAnsi="Times New Roman" w:cs="Times New Roman"/>
          <w:bCs/>
          <w:color w:val="000000" w:themeColor="text1"/>
          <w:sz w:val="24"/>
          <w:szCs w:val="24"/>
        </w:rPr>
      </w:pPr>
      <w:hyperlink r:id="rId216" w:history="1">
        <w:r w:rsidR="00C744EE" w:rsidRPr="00B92F61">
          <w:rPr>
            <w:rStyle w:val="Kpr"/>
            <w:rFonts w:ascii="Times New Roman" w:hAnsi="Times New Roman" w:cs="Times New Roman"/>
            <w:bCs/>
            <w:sz w:val="24"/>
            <w:szCs w:val="24"/>
          </w:rPr>
          <w:t>https://avesis.comu.edu.tr/arama?q=DEN%C4%B0Z%20TEKNOLOJ%C4%B0LER%C4%B0%20MESLEK%20Y%C3%9CKSEK%20</w:t>
        </w:r>
      </w:hyperlink>
    </w:p>
    <w:p w14:paraId="545CC041" w14:textId="0D366AAE" w:rsidR="000525F8" w:rsidRPr="00220753" w:rsidRDefault="00000000" w:rsidP="00C744EE">
      <w:pPr>
        <w:spacing w:after="0" w:line="360" w:lineRule="auto"/>
        <w:ind w:left="284"/>
        <w:jc w:val="both"/>
        <w:rPr>
          <w:rFonts w:ascii="Times New Roman" w:hAnsi="Times New Roman" w:cs="Times New Roman"/>
          <w:bCs/>
          <w:color w:val="000000" w:themeColor="text1"/>
          <w:sz w:val="24"/>
          <w:szCs w:val="24"/>
        </w:rPr>
      </w:pPr>
      <w:hyperlink r:id="rId217" w:history="1">
        <w:r w:rsidR="00C744EE" w:rsidRPr="00B92F61">
          <w:rPr>
            <w:rStyle w:val="Kpr"/>
            <w:rFonts w:ascii="Times New Roman" w:hAnsi="Times New Roman" w:cs="Times New Roman"/>
            <w:bCs/>
            <w:sz w:val="24"/>
            <w:szCs w:val="24"/>
          </w:rPr>
          <w:t>https://denizteknolojilerimyo.comu.edu.tr/personel/akademik-personel-r9.html</w:t>
        </w:r>
      </w:hyperlink>
    </w:p>
    <w:p w14:paraId="744BABDD" w14:textId="4C3E06E4" w:rsidR="000675AA" w:rsidRPr="00C744EE" w:rsidRDefault="000525F8" w:rsidP="00C744EE">
      <w:pPr>
        <w:spacing w:before="240" w:line="360" w:lineRule="auto"/>
        <w:jc w:val="both"/>
        <w:rPr>
          <w:rFonts w:ascii="Times New Roman" w:hAnsi="Times New Roman" w:cs="Times New Roman"/>
          <w:b/>
          <w:bCs/>
          <w:color w:val="000000" w:themeColor="text1"/>
          <w:sz w:val="28"/>
          <w:szCs w:val="28"/>
        </w:rPr>
      </w:pPr>
      <w:r w:rsidRPr="00C744EE">
        <w:rPr>
          <w:rFonts w:ascii="Times New Roman" w:hAnsi="Times New Roman" w:cs="Times New Roman"/>
          <w:b/>
          <w:bCs/>
          <w:color w:val="000000" w:themeColor="text1"/>
          <w:sz w:val="28"/>
          <w:szCs w:val="28"/>
        </w:rPr>
        <w:t>D.</w:t>
      </w:r>
      <w:r w:rsidR="000675AA" w:rsidRPr="00C744EE">
        <w:rPr>
          <w:rFonts w:ascii="Times New Roman" w:hAnsi="Times New Roman" w:cs="Times New Roman"/>
          <w:b/>
          <w:bCs/>
          <w:color w:val="000000" w:themeColor="text1"/>
          <w:sz w:val="28"/>
          <w:szCs w:val="28"/>
        </w:rPr>
        <w:t xml:space="preserve"> TOPLUMSAL KATKI</w:t>
      </w:r>
    </w:p>
    <w:p w14:paraId="69FA30BB" w14:textId="665237D7" w:rsidR="005E6588" w:rsidRPr="00220753" w:rsidRDefault="005E6588"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Yüksekokulu'nun toplumsal katkı adına kendine koymuş olduğu hedefler oldukça kapsamlı ve önemli niteliktedir. Bu hedefler, yüksekokulun eğitim-öğretim faaliyetleriyle bilimsel ve teknolojik gelişmelere katkı sağlamayı, öğrencilerini çağın gereksinimlerine uygun olarak yetiştirmeyi ve toplumun ihtiyaç duyduğu nitelikli ara elemanları hazırlamayı amaçlar. Bu</w:t>
      </w:r>
      <w:r w:rsidR="00ED0596" w:rsidRPr="00220753">
        <w:rPr>
          <w:rFonts w:ascii="Times New Roman" w:hAnsi="Times New Roman" w:cs="Times New Roman"/>
          <w:color w:val="000000" w:themeColor="text1"/>
          <w:sz w:val="24"/>
          <w:szCs w:val="24"/>
        </w:rPr>
        <w:t xml:space="preserve"> </w:t>
      </w:r>
      <w:r w:rsidRPr="00220753">
        <w:rPr>
          <w:rFonts w:ascii="Times New Roman" w:hAnsi="Times New Roman" w:cs="Times New Roman"/>
          <w:color w:val="000000" w:themeColor="text1"/>
          <w:sz w:val="24"/>
          <w:szCs w:val="24"/>
        </w:rPr>
        <w:t>hedeflere ulaşmak için çeşitli stratejiler ve yöntemler kullanılabilir:</w:t>
      </w:r>
    </w:p>
    <w:p w14:paraId="16033E53" w14:textId="77777777" w:rsidR="00C744EE" w:rsidRDefault="005E6588" w:rsidP="004B6476">
      <w:pPr>
        <w:pStyle w:val="ListeParagraf"/>
        <w:numPr>
          <w:ilvl w:val="0"/>
          <w:numId w:val="25"/>
        </w:numPr>
        <w:spacing w:after="0" w:line="360" w:lineRule="auto"/>
        <w:ind w:left="568" w:hanging="284"/>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Yüksek eğitim-öğretim kalite standartlarına uygun programlar geliştirme ve uygulama.</w:t>
      </w:r>
    </w:p>
    <w:p w14:paraId="5E725FA3" w14:textId="77777777" w:rsidR="00C744EE" w:rsidRDefault="005E6588" w:rsidP="004B6476">
      <w:pPr>
        <w:pStyle w:val="ListeParagraf"/>
        <w:numPr>
          <w:ilvl w:val="0"/>
          <w:numId w:val="25"/>
        </w:numPr>
        <w:spacing w:after="0" w:line="360" w:lineRule="auto"/>
        <w:ind w:left="568" w:hanging="284"/>
        <w:jc w:val="both"/>
        <w:rPr>
          <w:rFonts w:ascii="Times New Roman" w:hAnsi="Times New Roman" w:cs="Times New Roman"/>
          <w:color w:val="000000" w:themeColor="text1"/>
          <w:sz w:val="24"/>
          <w:szCs w:val="24"/>
        </w:rPr>
      </w:pPr>
      <w:r w:rsidRPr="00C744EE">
        <w:rPr>
          <w:rFonts w:ascii="Times New Roman" w:hAnsi="Times New Roman" w:cs="Times New Roman"/>
          <w:color w:val="000000" w:themeColor="text1"/>
          <w:sz w:val="24"/>
          <w:szCs w:val="24"/>
        </w:rPr>
        <w:t>Öğrencilere analiz ve sentez yeteneklerini geliştirecek eğitimler ve pratik deneyimler sunma.</w:t>
      </w:r>
    </w:p>
    <w:p w14:paraId="34FF8940" w14:textId="77777777" w:rsidR="00C744EE" w:rsidRDefault="005E6588" w:rsidP="004B6476">
      <w:pPr>
        <w:pStyle w:val="ListeParagraf"/>
        <w:numPr>
          <w:ilvl w:val="0"/>
          <w:numId w:val="25"/>
        </w:numPr>
        <w:spacing w:after="0" w:line="360" w:lineRule="auto"/>
        <w:ind w:left="568" w:hanging="284"/>
        <w:jc w:val="both"/>
        <w:rPr>
          <w:rFonts w:ascii="Times New Roman" w:hAnsi="Times New Roman" w:cs="Times New Roman"/>
          <w:color w:val="000000" w:themeColor="text1"/>
          <w:sz w:val="24"/>
          <w:szCs w:val="24"/>
        </w:rPr>
      </w:pPr>
      <w:proofErr w:type="gramStart"/>
      <w:r w:rsidRPr="00C744EE">
        <w:rPr>
          <w:rFonts w:ascii="Times New Roman" w:hAnsi="Times New Roman" w:cs="Times New Roman"/>
          <w:color w:val="000000" w:themeColor="text1"/>
          <w:sz w:val="24"/>
          <w:szCs w:val="24"/>
        </w:rPr>
        <w:t>İşbirliği</w:t>
      </w:r>
      <w:proofErr w:type="gramEnd"/>
      <w:r w:rsidRPr="00C744EE">
        <w:rPr>
          <w:rFonts w:ascii="Times New Roman" w:hAnsi="Times New Roman" w:cs="Times New Roman"/>
          <w:color w:val="000000" w:themeColor="text1"/>
          <w:sz w:val="24"/>
          <w:szCs w:val="24"/>
        </w:rPr>
        <w:t xml:space="preserve"> içinde olduğu sektörlerle uyumlu eğitim programları tasarlama ve uygulama.</w:t>
      </w:r>
    </w:p>
    <w:p w14:paraId="469859AA" w14:textId="77777777" w:rsidR="00C744EE" w:rsidRDefault="005E6588" w:rsidP="004B6476">
      <w:pPr>
        <w:pStyle w:val="ListeParagraf"/>
        <w:numPr>
          <w:ilvl w:val="0"/>
          <w:numId w:val="25"/>
        </w:numPr>
        <w:spacing w:after="0" w:line="360" w:lineRule="auto"/>
        <w:ind w:left="568" w:hanging="284"/>
        <w:jc w:val="both"/>
        <w:rPr>
          <w:rFonts w:ascii="Times New Roman" w:hAnsi="Times New Roman" w:cs="Times New Roman"/>
          <w:color w:val="000000" w:themeColor="text1"/>
          <w:sz w:val="24"/>
          <w:szCs w:val="24"/>
        </w:rPr>
      </w:pPr>
      <w:r w:rsidRPr="00C744EE">
        <w:rPr>
          <w:rFonts w:ascii="Times New Roman" w:hAnsi="Times New Roman" w:cs="Times New Roman"/>
          <w:color w:val="000000" w:themeColor="text1"/>
          <w:sz w:val="24"/>
          <w:szCs w:val="24"/>
        </w:rPr>
        <w:t>Öğrencilere yenilikçi düşünme ve problem çözme becerilerini kazandıracak yöntemlerin kullanılması.</w:t>
      </w:r>
    </w:p>
    <w:p w14:paraId="5F53A265" w14:textId="77777777" w:rsidR="00C744EE" w:rsidRDefault="005E6588" w:rsidP="004B6476">
      <w:pPr>
        <w:pStyle w:val="ListeParagraf"/>
        <w:numPr>
          <w:ilvl w:val="0"/>
          <w:numId w:val="25"/>
        </w:numPr>
        <w:spacing w:after="0" w:line="360" w:lineRule="auto"/>
        <w:ind w:left="568" w:hanging="284"/>
        <w:jc w:val="both"/>
        <w:rPr>
          <w:rFonts w:ascii="Times New Roman" w:hAnsi="Times New Roman" w:cs="Times New Roman"/>
          <w:color w:val="000000" w:themeColor="text1"/>
          <w:sz w:val="24"/>
          <w:szCs w:val="24"/>
        </w:rPr>
      </w:pPr>
      <w:r w:rsidRPr="00C744EE">
        <w:rPr>
          <w:rFonts w:ascii="Times New Roman" w:hAnsi="Times New Roman" w:cs="Times New Roman"/>
          <w:color w:val="000000" w:themeColor="text1"/>
          <w:sz w:val="24"/>
          <w:szCs w:val="24"/>
        </w:rPr>
        <w:lastRenderedPageBreak/>
        <w:t xml:space="preserve">Mezunların sektöre hızlı uyum sağlamalarını destekleyecek staj ve </w:t>
      </w:r>
      <w:proofErr w:type="gramStart"/>
      <w:r w:rsidRPr="00C744EE">
        <w:rPr>
          <w:rFonts w:ascii="Times New Roman" w:hAnsi="Times New Roman" w:cs="Times New Roman"/>
          <w:color w:val="000000" w:themeColor="text1"/>
          <w:sz w:val="24"/>
          <w:szCs w:val="24"/>
        </w:rPr>
        <w:t>işbirliği</w:t>
      </w:r>
      <w:proofErr w:type="gramEnd"/>
      <w:r w:rsidRPr="00C744EE">
        <w:rPr>
          <w:rFonts w:ascii="Times New Roman" w:hAnsi="Times New Roman" w:cs="Times New Roman"/>
          <w:color w:val="000000" w:themeColor="text1"/>
          <w:sz w:val="24"/>
          <w:szCs w:val="24"/>
        </w:rPr>
        <w:t xml:space="preserve"> programları oluşturma.</w:t>
      </w:r>
    </w:p>
    <w:p w14:paraId="522E8E8B" w14:textId="77777777" w:rsidR="00C744EE" w:rsidRDefault="005E6588" w:rsidP="004B6476">
      <w:pPr>
        <w:pStyle w:val="ListeParagraf"/>
        <w:numPr>
          <w:ilvl w:val="0"/>
          <w:numId w:val="25"/>
        </w:numPr>
        <w:spacing w:after="0" w:line="360" w:lineRule="auto"/>
        <w:ind w:left="568" w:hanging="284"/>
        <w:jc w:val="both"/>
        <w:rPr>
          <w:rFonts w:ascii="Times New Roman" w:hAnsi="Times New Roman" w:cs="Times New Roman"/>
          <w:color w:val="000000" w:themeColor="text1"/>
          <w:sz w:val="24"/>
          <w:szCs w:val="24"/>
        </w:rPr>
      </w:pPr>
      <w:r w:rsidRPr="00C744EE">
        <w:rPr>
          <w:rFonts w:ascii="Times New Roman" w:hAnsi="Times New Roman" w:cs="Times New Roman"/>
          <w:color w:val="000000" w:themeColor="text1"/>
          <w:sz w:val="24"/>
          <w:szCs w:val="24"/>
        </w:rPr>
        <w:t>Araştırma ve geliştirme faaliyetlerini teşvik etme ve destekleme.</w:t>
      </w:r>
    </w:p>
    <w:p w14:paraId="6A083C3E" w14:textId="29022412" w:rsidR="005E6588" w:rsidRPr="00C744EE" w:rsidRDefault="005E6588" w:rsidP="004B6476">
      <w:pPr>
        <w:pStyle w:val="ListeParagraf"/>
        <w:numPr>
          <w:ilvl w:val="0"/>
          <w:numId w:val="25"/>
        </w:numPr>
        <w:spacing w:after="0" w:line="360" w:lineRule="auto"/>
        <w:ind w:left="568" w:hanging="284"/>
        <w:jc w:val="both"/>
        <w:rPr>
          <w:rFonts w:ascii="Times New Roman" w:hAnsi="Times New Roman" w:cs="Times New Roman"/>
          <w:color w:val="000000" w:themeColor="text1"/>
          <w:sz w:val="24"/>
          <w:szCs w:val="24"/>
        </w:rPr>
      </w:pPr>
      <w:r w:rsidRPr="00C744EE">
        <w:rPr>
          <w:rFonts w:ascii="Times New Roman" w:hAnsi="Times New Roman" w:cs="Times New Roman"/>
          <w:color w:val="000000" w:themeColor="text1"/>
          <w:sz w:val="24"/>
          <w:szCs w:val="24"/>
        </w:rPr>
        <w:t>Sürdürülebilirlik, çevre bilinci ve toplumsal sorumluluk gibi konuları öğrencilere kazandırma.</w:t>
      </w:r>
    </w:p>
    <w:p w14:paraId="58FC0724" w14:textId="77777777" w:rsidR="005E6588" w:rsidRPr="00220753" w:rsidRDefault="005E6588"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Bu hedeflerin başarılı bir şekilde gerçekleştirilmesi, yüksekokulun topluma olan katkısını artırarak hem yerel hem de ulusal düzeyde etkisini genişletecektir.</w:t>
      </w:r>
    </w:p>
    <w:p w14:paraId="3EFAFDA6" w14:textId="263B86A0" w:rsidR="00ED0596" w:rsidRPr="00220753" w:rsidRDefault="00ED0596"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ÇOMÜ Deniz Teknolojileri Meslek Yüksekokulu'nun 2024 yılı hedefleri, Türkiye'nin Mavi Vatan Projelerindeki teknik eleman açığını karşılamak ve ülkenin denizcilik alanında güçlenmesine katkı sağlamak üzerine odaklanmaktadır. Bu hedeflere ulaşmak için yüksekokul aşağıdaki sorumlulukları üstlenmiştir:</w:t>
      </w:r>
    </w:p>
    <w:p w14:paraId="138D3C01" w14:textId="77777777" w:rsidR="00ED0596" w:rsidRPr="00220753" w:rsidRDefault="00ED0596" w:rsidP="00C744EE">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Geleceğin teknikerlerini yetiştirmek: Sürekli değişen ve gelişen teknolojik yöntemlere </w:t>
      </w:r>
      <w:proofErr w:type="gramStart"/>
      <w:r w:rsidRPr="00220753">
        <w:rPr>
          <w:rFonts w:ascii="Times New Roman" w:hAnsi="Times New Roman" w:cs="Times New Roman"/>
          <w:color w:val="000000" w:themeColor="text1"/>
          <w:sz w:val="24"/>
          <w:szCs w:val="24"/>
        </w:rPr>
        <w:t>hakim</w:t>
      </w:r>
      <w:proofErr w:type="gramEnd"/>
      <w:r w:rsidRPr="00220753">
        <w:rPr>
          <w:rFonts w:ascii="Times New Roman" w:hAnsi="Times New Roman" w:cs="Times New Roman"/>
          <w:color w:val="000000" w:themeColor="text1"/>
          <w:sz w:val="24"/>
          <w:szCs w:val="24"/>
        </w:rPr>
        <w:t>, disiplinler arası çalışma anlayışına sahip, ülke ekonomisine değer katan, üretimde aktif olarak rol alan, girişimci ve yenilikçi teknikerlerin yetiştirilmesi.</w:t>
      </w:r>
    </w:p>
    <w:p w14:paraId="2C43BA98" w14:textId="77777777" w:rsidR="00ED0596" w:rsidRPr="00220753" w:rsidRDefault="00ED0596"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Bölgesel, ulusal ve uluslararası düzeyde nitelikli teknik elemanları yetiştirmek: Sektörün ihtiyaçlarına uygun olarak yetişmiş teknikerlerin mezun edilmesi ve ulusal/uluslararası düzeyde </w:t>
      </w:r>
      <w:proofErr w:type="gramStart"/>
      <w:r w:rsidRPr="00220753">
        <w:rPr>
          <w:rFonts w:ascii="Times New Roman" w:hAnsi="Times New Roman" w:cs="Times New Roman"/>
          <w:color w:val="000000" w:themeColor="text1"/>
          <w:sz w:val="24"/>
          <w:szCs w:val="24"/>
        </w:rPr>
        <w:t>işbirliği</w:t>
      </w:r>
      <w:proofErr w:type="gramEnd"/>
      <w:r w:rsidRPr="00220753">
        <w:rPr>
          <w:rFonts w:ascii="Times New Roman" w:hAnsi="Times New Roman" w:cs="Times New Roman"/>
          <w:color w:val="000000" w:themeColor="text1"/>
          <w:sz w:val="24"/>
          <w:szCs w:val="24"/>
        </w:rPr>
        <w:t xml:space="preserve"> ve projeler yürütülmesi.</w:t>
      </w:r>
    </w:p>
    <w:p w14:paraId="3D5A36F4" w14:textId="77777777" w:rsidR="00ED0596" w:rsidRPr="00220753" w:rsidRDefault="00ED0596"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Ülke ekonomisine katkı sağlamak: Ulusal ve uluslararası düzeyde projeler yaparak ülke ekonomisine katma değer sağlamak ve sektörle buluşmayı sağlamak.</w:t>
      </w:r>
    </w:p>
    <w:p w14:paraId="48FB1165" w14:textId="77777777" w:rsidR="00ED0596" w:rsidRPr="00220753" w:rsidRDefault="00ED0596"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Bu hedefler, yüksekokulun kurumsal amaçları arasında toplumsal katkıyı ön planda tuttuğunu göstermektedir. Bu nedenle, etik değerlere bağlı kaliteli hizmet sunmayı misyonlarının bir parçası olarak tanımlamışlardır. Kalite yönetim birimi, bu hedefleri izlemek ve performansı sürekli olarak iyileştirmek için çalışmaktadır. Bu sayede yüksekokul, denizcilik sektöründe önemli bir rol oynayarak ülkenin ekonomik ve teknolojik gelişimine katkıda bulunmayı amaçlamaktadır.</w:t>
      </w:r>
    </w:p>
    <w:p w14:paraId="160D2716" w14:textId="31CFDD27" w:rsidR="000675AA" w:rsidRPr="00C744EE" w:rsidRDefault="000525F8" w:rsidP="00C744EE">
      <w:pPr>
        <w:spacing w:before="240" w:line="360" w:lineRule="auto"/>
        <w:jc w:val="both"/>
        <w:rPr>
          <w:rFonts w:ascii="Times New Roman" w:hAnsi="Times New Roman" w:cs="Times New Roman"/>
          <w:b/>
          <w:bCs/>
          <w:color w:val="000000" w:themeColor="text1"/>
          <w:sz w:val="28"/>
          <w:szCs w:val="28"/>
        </w:rPr>
      </w:pPr>
      <w:r w:rsidRPr="00C744EE">
        <w:rPr>
          <w:rFonts w:ascii="Times New Roman" w:hAnsi="Times New Roman" w:cs="Times New Roman"/>
          <w:b/>
          <w:bCs/>
          <w:color w:val="000000" w:themeColor="text1"/>
          <w:sz w:val="28"/>
          <w:szCs w:val="28"/>
        </w:rPr>
        <w:t xml:space="preserve">D.1. </w:t>
      </w:r>
      <w:r w:rsidR="000675AA" w:rsidRPr="00C744EE">
        <w:rPr>
          <w:rFonts w:ascii="Times New Roman" w:hAnsi="Times New Roman" w:cs="Times New Roman"/>
          <w:b/>
          <w:bCs/>
          <w:color w:val="000000" w:themeColor="text1"/>
          <w:sz w:val="28"/>
          <w:szCs w:val="28"/>
        </w:rPr>
        <w:t>Toplumsal Katkı Süreçlerinin Yönetimi ve Toplumsal Katkı Kaynakları</w:t>
      </w:r>
    </w:p>
    <w:p w14:paraId="40EB9623" w14:textId="77777777" w:rsidR="00ED0596" w:rsidRPr="00220753" w:rsidRDefault="00ED0596"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ÇOMÜ Deniz Teknolojileri Meslek Yüksekokulu, öğrencilerinin eğitim ve akademik gelişim süreçlerini desteklemek amacıyla 2009 yılında Öğrenci Akademik Danışmanlık </w:t>
      </w:r>
      <w:proofErr w:type="spellStart"/>
      <w:r w:rsidRPr="00220753">
        <w:rPr>
          <w:rFonts w:ascii="Times New Roman" w:hAnsi="Times New Roman" w:cs="Times New Roman"/>
          <w:color w:val="000000" w:themeColor="text1"/>
          <w:sz w:val="24"/>
          <w:szCs w:val="24"/>
        </w:rPr>
        <w:t>Yönergesi'ni</w:t>
      </w:r>
      <w:proofErr w:type="spellEnd"/>
      <w:r w:rsidRPr="00220753">
        <w:rPr>
          <w:rFonts w:ascii="Times New Roman" w:hAnsi="Times New Roman" w:cs="Times New Roman"/>
          <w:color w:val="000000" w:themeColor="text1"/>
          <w:sz w:val="24"/>
          <w:szCs w:val="24"/>
        </w:rPr>
        <w:t xml:space="preserve"> yayınlamış ve uygulamaya koymuştur. Bu yönerge, 2018 yılında yenilenmiş ve Akademik Danışmanlık Komisyonu tarafından bu doğrultuda çalışmalarını sürdürmektedir.</w:t>
      </w:r>
    </w:p>
    <w:p w14:paraId="6E5DD563" w14:textId="77777777" w:rsidR="00ED0596" w:rsidRPr="00220753" w:rsidRDefault="00ED0596"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Yönergeye göre, her öğrenciye bir akademik danışman atanmakta ve bu hizmet, üniversite bilgi yönetim sistemi aracılığıyla düzenli bir şekilde sağlanmaktadır. Akademik danışmanlar, öğrencilere haftada bir saatlik danışmanlık hizmeti sunmak üzere çalışma programlarında zaman ayırmaktadır. Öğrenciler, bu hizmeti kullanmak konusunda gönüllüdür ve danışmanlarından destek alabilmek için istedikleri zaman başvurabilirler.</w:t>
      </w:r>
    </w:p>
    <w:p w14:paraId="6EFB1D20" w14:textId="77777777" w:rsidR="00ED0596" w:rsidRPr="00220753" w:rsidRDefault="00ED0596"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Akademik danışmanlar, öğrencilerin karşılaştığı sorunları belirlemek ve çözümü için ilgili birimlere iletmek amacıyla önceden hazırlanmış formları doldurarak ve kişisel verilerin gizliliğini koruyarak çalışmaktadır. Bu şekilde, öğrencilerin eğitim sürecinde karşılaştıkları herhangi bir zorlukla başa çıkmalarına yardımcı olmak ve akademik başarılarını desteklemek için gerekli önlemler alınmaktadır.</w:t>
      </w:r>
    </w:p>
    <w:p w14:paraId="11A13CC1" w14:textId="35B6456C" w:rsidR="000675AA" w:rsidRPr="00220753" w:rsidRDefault="000525F8" w:rsidP="00C744EE">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D.1.1. </w:t>
      </w:r>
      <w:r w:rsidR="000675AA" w:rsidRPr="00220753">
        <w:rPr>
          <w:rFonts w:ascii="Times New Roman" w:hAnsi="Times New Roman" w:cs="Times New Roman"/>
          <w:b/>
          <w:bCs/>
          <w:color w:val="000000" w:themeColor="text1"/>
          <w:sz w:val="24"/>
          <w:szCs w:val="24"/>
        </w:rPr>
        <w:t xml:space="preserve">Toplumsal </w:t>
      </w:r>
      <w:r w:rsidR="00E32518" w:rsidRPr="00220753">
        <w:rPr>
          <w:rFonts w:ascii="Times New Roman" w:hAnsi="Times New Roman" w:cs="Times New Roman"/>
          <w:b/>
          <w:bCs/>
          <w:color w:val="000000" w:themeColor="text1"/>
          <w:sz w:val="24"/>
          <w:szCs w:val="24"/>
        </w:rPr>
        <w:t>Katkı Süreçlerinin Yönetimi</w:t>
      </w:r>
    </w:p>
    <w:p w14:paraId="75CA5F05" w14:textId="7B46D462" w:rsidR="00ED0596" w:rsidRPr="00220753" w:rsidRDefault="00ED0596" w:rsidP="00C744EE">
      <w:pPr>
        <w:spacing w:after="120" w:line="360" w:lineRule="auto"/>
        <w:jc w:val="both"/>
        <w:rPr>
          <w:rFonts w:ascii="Times New Roman" w:hAnsi="Times New Roman" w:cs="Times New Roman"/>
          <w:b/>
          <w:bCs/>
          <w:color w:val="000000" w:themeColor="text1"/>
          <w:sz w:val="24"/>
          <w:szCs w:val="24"/>
        </w:rPr>
      </w:pPr>
      <w:r w:rsidRPr="00C744EE">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C744EE" w:rsidRPr="00C744EE">
        <w:rPr>
          <w:rFonts w:ascii="Times New Roman" w:hAnsi="Times New Roman" w:cs="Times New Roman"/>
          <w:color w:val="000000" w:themeColor="text1"/>
          <w:sz w:val="24"/>
          <w:szCs w:val="24"/>
        </w:rPr>
        <w:t xml:space="preserve">Üç </w:t>
      </w:r>
      <w:r w:rsidRPr="00C744EE">
        <w:rPr>
          <w:rFonts w:ascii="Times New Roman" w:hAnsi="Times New Roman" w:cs="Times New Roman"/>
          <w:color w:val="000000" w:themeColor="text1"/>
          <w:sz w:val="24"/>
          <w:szCs w:val="24"/>
        </w:rPr>
        <w:t>(3)</w:t>
      </w:r>
      <w:r w:rsidR="00C744EE" w:rsidRPr="00C744EE">
        <w:rPr>
          <w:rFonts w:ascii="Times New Roman" w:hAnsi="Times New Roman" w:cs="Times New Roman"/>
          <w:color w:val="000000" w:themeColor="text1"/>
          <w:sz w:val="24"/>
          <w:szCs w:val="24"/>
        </w:rPr>
        <w:t xml:space="preserve"> Puan,</w:t>
      </w:r>
      <w:r w:rsidRPr="00220753">
        <w:rPr>
          <w:rFonts w:ascii="Times New Roman" w:hAnsi="Times New Roman" w:cs="Times New Roman"/>
          <w:sz w:val="24"/>
          <w:szCs w:val="24"/>
        </w:rPr>
        <w:t xml:space="preserve"> </w:t>
      </w:r>
      <w:r w:rsidRPr="00220753">
        <w:rPr>
          <w:rFonts w:ascii="Times New Roman" w:hAnsi="Times New Roman" w:cs="Times New Roman"/>
          <w:bCs/>
          <w:color w:val="000000" w:themeColor="text1"/>
          <w:sz w:val="24"/>
          <w:szCs w:val="24"/>
        </w:rPr>
        <w:t xml:space="preserve">Kurumun genelinde toplumsal katkı süreçlerinin yönetimi ve organizasyonel yapısı, kurumsal tercihler doğrultusunda uygulanmaktadır. Bu süreçler, kurumun misyonu, vizyonu ve değerleri doğrultusunda belirlenir ve yönetilir. Kurum, toplumsal sorumluluklarını yerine getirmek, topluma fayda sağlamak ve sürdürülebilir kalkınmaya katkıda bulunmak için çeşitli faaliyetler ve projeler yürütür. Bu faaliyetler, öğrenci, personel, yerel topluluklar ve diğer paydaşlarla </w:t>
      </w:r>
      <w:proofErr w:type="gramStart"/>
      <w:r w:rsidRPr="00220753">
        <w:rPr>
          <w:rFonts w:ascii="Times New Roman" w:hAnsi="Times New Roman" w:cs="Times New Roman"/>
          <w:bCs/>
          <w:color w:val="000000" w:themeColor="text1"/>
          <w:sz w:val="24"/>
          <w:szCs w:val="24"/>
        </w:rPr>
        <w:t>işbirliği</w:t>
      </w:r>
      <w:proofErr w:type="gramEnd"/>
      <w:r w:rsidRPr="00220753">
        <w:rPr>
          <w:rFonts w:ascii="Times New Roman" w:hAnsi="Times New Roman" w:cs="Times New Roman"/>
          <w:bCs/>
          <w:color w:val="000000" w:themeColor="text1"/>
          <w:sz w:val="24"/>
          <w:szCs w:val="24"/>
        </w:rPr>
        <w:t xml:space="preserve"> içinde gerçekleştirilir. Ayrıca, kurumun toplumsal katkıları ve etkisi düzenli olarak değerlendirilir ve geliştirme için uygun önlemler alınır. Bu şekilde, kurumun genelinde toplumsal katkı süreçlerinin etkin bir şekilde yönetilmesi ve uygulanması sağlanır.</w:t>
      </w:r>
    </w:p>
    <w:p w14:paraId="13BE9689" w14:textId="6AEBC695" w:rsidR="00D73DE6" w:rsidRPr="00220753" w:rsidRDefault="00D73DE6" w:rsidP="00C744EE">
      <w:pPr>
        <w:spacing w:after="120" w:line="360" w:lineRule="auto"/>
        <w:jc w:val="both"/>
        <w:rPr>
          <w:rFonts w:ascii="Times New Roman" w:hAnsi="Times New Roman" w:cs="Times New Roman"/>
          <w:b/>
          <w:color w:val="000000" w:themeColor="text1"/>
          <w:sz w:val="24"/>
          <w:szCs w:val="24"/>
        </w:rPr>
      </w:pPr>
      <w:r w:rsidRPr="00220753">
        <w:rPr>
          <w:rFonts w:ascii="Times New Roman" w:hAnsi="Times New Roman" w:cs="Times New Roman"/>
          <w:b/>
          <w:color w:val="000000" w:themeColor="text1"/>
          <w:sz w:val="24"/>
          <w:szCs w:val="24"/>
        </w:rPr>
        <w:t xml:space="preserve">Kanıtlar: </w:t>
      </w:r>
      <w:r w:rsidR="00147FA9" w:rsidRPr="00220753">
        <w:rPr>
          <w:rFonts w:ascii="Times New Roman" w:hAnsi="Times New Roman" w:cs="Times New Roman"/>
          <w:bCs/>
          <w:color w:val="000000" w:themeColor="text1"/>
          <w:sz w:val="24"/>
          <w:szCs w:val="24"/>
        </w:rPr>
        <w:t>“Temiz Deniz, Tarih, Miras, Gelecek” Temalı Etkinliğe Yüksekokulumuz Akademisyen, İdari Personel Ve Öğrencilerden Oluşan Bir Ekip İle Destek Vermiştir</w:t>
      </w:r>
      <w:r w:rsidR="00147FA9" w:rsidRPr="00220753">
        <w:rPr>
          <w:rFonts w:ascii="Times New Roman" w:hAnsi="Times New Roman" w:cs="Times New Roman"/>
          <w:b/>
          <w:color w:val="000000" w:themeColor="text1"/>
          <w:sz w:val="24"/>
          <w:szCs w:val="24"/>
        </w:rPr>
        <w:t>.</w:t>
      </w:r>
    </w:p>
    <w:p w14:paraId="1A9504E3" w14:textId="1BC6F214" w:rsidR="00FE2203" w:rsidRPr="00220753" w:rsidRDefault="00000000" w:rsidP="004B6476">
      <w:pPr>
        <w:spacing w:after="0" w:line="360" w:lineRule="auto"/>
        <w:ind w:left="284"/>
        <w:jc w:val="both"/>
        <w:rPr>
          <w:rFonts w:ascii="Times New Roman" w:hAnsi="Times New Roman" w:cs="Times New Roman"/>
          <w:color w:val="000000" w:themeColor="text1"/>
          <w:sz w:val="24"/>
          <w:szCs w:val="24"/>
        </w:rPr>
      </w:pPr>
      <w:hyperlink r:id="rId218" w:history="1">
        <w:r w:rsidR="00147FA9" w:rsidRPr="00220753">
          <w:rPr>
            <w:rStyle w:val="Kpr"/>
            <w:rFonts w:ascii="Times New Roman" w:hAnsi="Times New Roman" w:cs="Times New Roman"/>
            <w:sz w:val="24"/>
            <w:szCs w:val="24"/>
          </w:rPr>
          <w:t>https://denizteknolojilerimyo.comu.edu.tr/arsiv/haberler/temiz-deniz-tarih-miras-gelecek-etkinligi-hk-r437.html</w:t>
        </w:r>
      </w:hyperlink>
    </w:p>
    <w:p w14:paraId="5D25417E" w14:textId="02E308BF" w:rsidR="000675AA" w:rsidRPr="00220753" w:rsidRDefault="000525F8" w:rsidP="00C744EE">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D.1.2. </w:t>
      </w:r>
      <w:r w:rsidR="000675AA" w:rsidRPr="00220753">
        <w:rPr>
          <w:rFonts w:ascii="Times New Roman" w:hAnsi="Times New Roman" w:cs="Times New Roman"/>
          <w:b/>
          <w:bCs/>
          <w:color w:val="000000" w:themeColor="text1"/>
          <w:sz w:val="24"/>
          <w:szCs w:val="24"/>
        </w:rPr>
        <w:t>Kaynaklar</w:t>
      </w:r>
    </w:p>
    <w:p w14:paraId="17BA96DA" w14:textId="3169190A" w:rsidR="00ED0596" w:rsidRPr="00220753" w:rsidRDefault="00ED0596" w:rsidP="00C744EE">
      <w:pPr>
        <w:spacing w:after="120" w:line="360" w:lineRule="auto"/>
        <w:jc w:val="both"/>
        <w:rPr>
          <w:rFonts w:ascii="Times New Roman" w:hAnsi="Times New Roman" w:cs="Times New Roman"/>
          <w:color w:val="000000" w:themeColor="text1"/>
          <w:sz w:val="24"/>
          <w:szCs w:val="24"/>
        </w:rPr>
      </w:pPr>
      <w:r w:rsidRPr="00C744EE">
        <w:rPr>
          <w:rFonts w:ascii="Times New Roman" w:hAnsi="Times New Roman" w:cs="Times New Roman"/>
          <w:b/>
          <w:bCs/>
          <w:i/>
          <w:iCs/>
          <w:color w:val="000000" w:themeColor="text1"/>
          <w:sz w:val="24"/>
          <w:szCs w:val="24"/>
        </w:rPr>
        <w:t>Olgunluk Düzeyi:</w:t>
      </w:r>
      <w:r w:rsidRPr="00220753">
        <w:rPr>
          <w:rFonts w:ascii="Times New Roman" w:hAnsi="Times New Roman" w:cs="Times New Roman"/>
          <w:color w:val="000000" w:themeColor="text1"/>
          <w:sz w:val="24"/>
          <w:szCs w:val="24"/>
        </w:rPr>
        <w:t xml:space="preserve"> </w:t>
      </w:r>
      <w:r w:rsidR="00C744EE">
        <w:rPr>
          <w:rFonts w:ascii="Times New Roman" w:hAnsi="Times New Roman" w:cs="Times New Roman"/>
          <w:color w:val="000000" w:themeColor="text1"/>
          <w:sz w:val="24"/>
          <w:szCs w:val="24"/>
        </w:rPr>
        <w:t xml:space="preserve">Üç </w:t>
      </w:r>
      <w:r w:rsidRPr="00220753">
        <w:rPr>
          <w:rFonts w:ascii="Times New Roman" w:hAnsi="Times New Roman" w:cs="Times New Roman"/>
          <w:color w:val="000000" w:themeColor="text1"/>
          <w:sz w:val="24"/>
          <w:szCs w:val="24"/>
        </w:rPr>
        <w:t>(3)</w:t>
      </w:r>
      <w:r w:rsidR="00C744EE">
        <w:rPr>
          <w:rFonts w:ascii="Times New Roman" w:hAnsi="Times New Roman" w:cs="Times New Roman"/>
          <w:color w:val="000000" w:themeColor="text1"/>
          <w:sz w:val="24"/>
          <w:szCs w:val="24"/>
        </w:rPr>
        <w:t xml:space="preserve"> Puan,</w:t>
      </w:r>
      <w:r w:rsidRPr="00220753">
        <w:rPr>
          <w:rFonts w:ascii="Times New Roman" w:hAnsi="Times New Roman" w:cs="Times New Roman"/>
          <w:sz w:val="24"/>
          <w:szCs w:val="24"/>
        </w:rPr>
        <w:t xml:space="preserve"> </w:t>
      </w:r>
      <w:r w:rsidRPr="00220753">
        <w:rPr>
          <w:rFonts w:ascii="Times New Roman" w:hAnsi="Times New Roman" w:cs="Times New Roman"/>
          <w:color w:val="000000" w:themeColor="text1"/>
          <w:sz w:val="24"/>
          <w:szCs w:val="24"/>
        </w:rPr>
        <w:t>kurumun toplumsal katkılarını etkili bir şekilde yönettiğini ve kaynakları stratejik bir şekilde dağıttığını göstermektedir. Toplumsal katkı stratejisinin belirlenmesi ve birimler arası dengeyi gözeterek kaynakların yönetilmesi, kurumun toplumsal etkisini en üst düzeye çıkarmak için önemli bir adımdır. Bu yaklaşım, kurumun toplumsal sorumluluklarını yerine getirme ve topluma fayda sağlama konusundaki kararlılığını vurgular.</w:t>
      </w:r>
    </w:p>
    <w:p w14:paraId="11A1CAEE" w14:textId="0504456D" w:rsidR="00D73DE6" w:rsidRPr="00220753" w:rsidRDefault="00D73DE6" w:rsidP="00C744EE">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
          <w:color w:val="000000" w:themeColor="text1"/>
          <w:sz w:val="24"/>
          <w:szCs w:val="24"/>
        </w:rPr>
        <w:lastRenderedPageBreak/>
        <w:t xml:space="preserve">Kanıtlar: </w:t>
      </w:r>
      <w:bookmarkStart w:id="7" w:name="_Hlk160048300"/>
      <w:r w:rsidR="00147FA9" w:rsidRPr="00220753">
        <w:rPr>
          <w:rFonts w:ascii="Times New Roman" w:hAnsi="Times New Roman" w:cs="Times New Roman"/>
          <w:bCs/>
          <w:color w:val="000000" w:themeColor="text1"/>
          <w:sz w:val="24"/>
          <w:szCs w:val="24"/>
        </w:rPr>
        <w:t xml:space="preserve">Deniz Teknolojileri MYO </w:t>
      </w:r>
      <w:bookmarkEnd w:id="7"/>
      <w:r w:rsidR="00147FA9" w:rsidRPr="00220753">
        <w:rPr>
          <w:rFonts w:ascii="Times New Roman" w:hAnsi="Times New Roman" w:cs="Times New Roman"/>
          <w:bCs/>
          <w:color w:val="000000" w:themeColor="text1"/>
          <w:sz w:val="24"/>
          <w:szCs w:val="24"/>
        </w:rPr>
        <w:t xml:space="preserve">Mezunlarımız. Deniz Teknolojileri MYO Haberler. </w:t>
      </w:r>
      <w:r w:rsidR="00CC0420" w:rsidRPr="00220753">
        <w:rPr>
          <w:rFonts w:ascii="Times New Roman" w:hAnsi="Times New Roman" w:cs="Times New Roman"/>
          <w:bCs/>
          <w:color w:val="000000" w:themeColor="text1"/>
          <w:sz w:val="24"/>
          <w:szCs w:val="24"/>
        </w:rPr>
        <w:t>Deniz Teknolojileri MYO Kontrol Ortamı Standartları.</w:t>
      </w:r>
    </w:p>
    <w:p w14:paraId="22429FDD" w14:textId="77777777" w:rsidR="00C744EE" w:rsidRDefault="00000000" w:rsidP="004B6476">
      <w:pPr>
        <w:tabs>
          <w:tab w:val="left" w:pos="2742"/>
        </w:tabs>
        <w:spacing w:after="0" w:line="360" w:lineRule="auto"/>
        <w:ind w:left="284"/>
        <w:jc w:val="both"/>
        <w:rPr>
          <w:rFonts w:ascii="Times New Roman" w:hAnsi="Times New Roman" w:cs="Times New Roman"/>
          <w:bCs/>
          <w:color w:val="000000" w:themeColor="text1"/>
          <w:sz w:val="24"/>
          <w:szCs w:val="24"/>
        </w:rPr>
      </w:pPr>
      <w:hyperlink r:id="rId219" w:history="1">
        <w:r w:rsidR="00C744EE" w:rsidRPr="00B92F61">
          <w:rPr>
            <w:rStyle w:val="Kpr"/>
            <w:rFonts w:ascii="Times New Roman" w:hAnsi="Times New Roman" w:cs="Times New Roman"/>
            <w:sz w:val="24"/>
            <w:szCs w:val="24"/>
          </w:rPr>
          <w:t>https://denizteknolojilerimyo.comu.edu.tr/kalite-guvence-ve-ic-kontrol/mezunlarimiz-r85.html</w:t>
        </w:r>
      </w:hyperlink>
    </w:p>
    <w:p w14:paraId="6769A7E7" w14:textId="77777777" w:rsidR="00C744EE" w:rsidRDefault="00000000" w:rsidP="004B6476">
      <w:pPr>
        <w:tabs>
          <w:tab w:val="left" w:pos="2742"/>
        </w:tabs>
        <w:spacing w:after="0" w:line="360" w:lineRule="auto"/>
        <w:ind w:left="284"/>
        <w:jc w:val="both"/>
        <w:rPr>
          <w:rStyle w:val="Kpr"/>
          <w:rFonts w:ascii="Times New Roman" w:hAnsi="Times New Roman" w:cs="Times New Roman"/>
          <w:bCs/>
          <w:color w:val="000000" w:themeColor="text1"/>
          <w:sz w:val="24"/>
          <w:szCs w:val="24"/>
          <w:u w:val="none"/>
        </w:rPr>
      </w:pPr>
      <w:hyperlink r:id="rId220" w:history="1">
        <w:r w:rsidR="00C744EE" w:rsidRPr="00B92F61">
          <w:rPr>
            <w:rStyle w:val="Kpr"/>
            <w:rFonts w:ascii="Times New Roman" w:hAnsi="Times New Roman" w:cs="Times New Roman"/>
            <w:bCs/>
            <w:sz w:val="24"/>
            <w:szCs w:val="24"/>
          </w:rPr>
          <w:t>https://denizteknolojilerimyo.comu.edu.tr/arsiv/haberler</w:t>
        </w:r>
      </w:hyperlink>
    </w:p>
    <w:p w14:paraId="0F69FEC8" w14:textId="6071CD0F" w:rsidR="000525F8" w:rsidRPr="00220753" w:rsidRDefault="00000000" w:rsidP="004B6476">
      <w:pPr>
        <w:tabs>
          <w:tab w:val="left" w:pos="2742"/>
        </w:tabs>
        <w:spacing w:after="0" w:line="360" w:lineRule="auto"/>
        <w:ind w:left="284"/>
        <w:jc w:val="both"/>
        <w:rPr>
          <w:rFonts w:ascii="Times New Roman" w:hAnsi="Times New Roman" w:cs="Times New Roman"/>
          <w:bCs/>
          <w:color w:val="000000" w:themeColor="text1"/>
          <w:sz w:val="24"/>
          <w:szCs w:val="24"/>
        </w:rPr>
      </w:pPr>
      <w:hyperlink r:id="rId221" w:history="1">
        <w:r w:rsidR="00C744EE" w:rsidRPr="00B92F61">
          <w:rPr>
            <w:rStyle w:val="Kpr"/>
            <w:rFonts w:ascii="Times New Roman" w:hAnsi="Times New Roman" w:cs="Times New Roman"/>
            <w:bCs/>
            <w:sz w:val="24"/>
            <w:szCs w:val="24"/>
          </w:rPr>
          <w:t>https://cdn.comu.edu.tr/cms/deniztekmyo/files/306-ic-kontrol-standartlari-eylem-plani.pdf</w:t>
        </w:r>
      </w:hyperlink>
    </w:p>
    <w:p w14:paraId="0C0F45A1" w14:textId="35812C36" w:rsidR="000675AA" w:rsidRPr="00C744EE" w:rsidRDefault="000525F8" w:rsidP="00C744EE">
      <w:pPr>
        <w:spacing w:before="240" w:line="360" w:lineRule="auto"/>
        <w:jc w:val="both"/>
        <w:rPr>
          <w:rFonts w:ascii="Times New Roman" w:hAnsi="Times New Roman" w:cs="Times New Roman"/>
          <w:b/>
          <w:bCs/>
          <w:color w:val="000000" w:themeColor="text1"/>
          <w:sz w:val="28"/>
          <w:szCs w:val="28"/>
        </w:rPr>
      </w:pPr>
      <w:r w:rsidRPr="00C744EE">
        <w:rPr>
          <w:rFonts w:ascii="Times New Roman" w:hAnsi="Times New Roman" w:cs="Times New Roman"/>
          <w:b/>
          <w:bCs/>
          <w:color w:val="000000" w:themeColor="text1"/>
          <w:sz w:val="28"/>
          <w:szCs w:val="28"/>
        </w:rPr>
        <w:t xml:space="preserve">D.2. </w:t>
      </w:r>
      <w:r w:rsidR="000675AA" w:rsidRPr="00C744EE">
        <w:rPr>
          <w:rFonts w:ascii="Times New Roman" w:hAnsi="Times New Roman" w:cs="Times New Roman"/>
          <w:b/>
          <w:bCs/>
          <w:color w:val="000000" w:themeColor="text1"/>
          <w:sz w:val="28"/>
          <w:szCs w:val="28"/>
        </w:rPr>
        <w:t>Toplumsal Katkı Performansı</w:t>
      </w:r>
    </w:p>
    <w:p w14:paraId="6AE5EBD7" w14:textId="77777777" w:rsidR="00ED0596" w:rsidRPr="00220753" w:rsidRDefault="00ED0596" w:rsidP="00C744EE">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ÇOMÜ Deniz Teknolojileri Meslek Yüksekokulu, mezunlarının kariyer gelişimini ve topluma katkılarını takip etmek için "Mezun Bilgi </w:t>
      </w:r>
      <w:proofErr w:type="spellStart"/>
      <w:r w:rsidRPr="00220753">
        <w:rPr>
          <w:rFonts w:ascii="Times New Roman" w:hAnsi="Times New Roman" w:cs="Times New Roman"/>
          <w:color w:val="000000" w:themeColor="text1"/>
          <w:sz w:val="24"/>
          <w:szCs w:val="24"/>
        </w:rPr>
        <w:t>Sistemi"ni</w:t>
      </w:r>
      <w:proofErr w:type="spellEnd"/>
      <w:r w:rsidRPr="00220753">
        <w:rPr>
          <w:rFonts w:ascii="Times New Roman" w:hAnsi="Times New Roman" w:cs="Times New Roman"/>
          <w:color w:val="000000" w:themeColor="text1"/>
          <w:sz w:val="24"/>
          <w:szCs w:val="24"/>
        </w:rPr>
        <w:t xml:space="preserve"> başlattı. Bu sistem, 2013-2014 eğitim yılından bu yana 150 mezunun bilgilerini içeriyor ve mezunların kariyer ve toplumsal etkilerini izlemeyi amaçlıyor. Mezunlar, sistem aracılığıyla bilgilerini paylaşabilir ve geri bildirimde bulunabilir. Bu veriler, Yüksekokulun programlarının etkinliğini değerlendirmek ve gelecekteki stratejik planlama için temel oluşturmak için kullanılacak.</w:t>
      </w:r>
    </w:p>
    <w:p w14:paraId="40EEF7D9" w14:textId="07D8BA9F" w:rsidR="000675AA" w:rsidRPr="00220753" w:rsidRDefault="000525F8" w:rsidP="00C744EE">
      <w:pPr>
        <w:spacing w:before="24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 xml:space="preserve">D.2.1. </w:t>
      </w:r>
      <w:r w:rsidR="008463F4" w:rsidRPr="00220753">
        <w:rPr>
          <w:rFonts w:ascii="Times New Roman" w:hAnsi="Times New Roman" w:cs="Times New Roman"/>
          <w:b/>
          <w:bCs/>
          <w:color w:val="000000" w:themeColor="text1"/>
          <w:sz w:val="24"/>
          <w:szCs w:val="24"/>
        </w:rPr>
        <w:t xml:space="preserve">Toplumsal </w:t>
      </w:r>
      <w:r w:rsidR="00C744EE" w:rsidRPr="00220753">
        <w:rPr>
          <w:rFonts w:ascii="Times New Roman" w:hAnsi="Times New Roman" w:cs="Times New Roman"/>
          <w:b/>
          <w:bCs/>
          <w:color w:val="000000" w:themeColor="text1"/>
          <w:sz w:val="24"/>
          <w:szCs w:val="24"/>
        </w:rPr>
        <w:t>Katkı Performansının İzlenmesi Ve Değerlendirilmesi</w:t>
      </w:r>
    </w:p>
    <w:p w14:paraId="0C1A142B" w14:textId="5507F431" w:rsidR="00ED0596" w:rsidRPr="00220753" w:rsidRDefault="00ED0596" w:rsidP="00C744EE">
      <w:pPr>
        <w:spacing w:after="120" w:line="360" w:lineRule="auto"/>
        <w:jc w:val="both"/>
        <w:rPr>
          <w:rFonts w:ascii="Times New Roman" w:hAnsi="Times New Roman" w:cs="Times New Roman"/>
          <w:bCs/>
          <w:color w:val="000000" w:themeColor="text1"/>
          <w:sz w:val="24"/>
          <w:szCs w:val="24"/>
        </w:rPr>
      </w:pPr>
      <w:r w:rsidRPr="00C744EE">
        <w:rPr>
          <w:rFonts w:ascii="Times New Roman" w:hAnsi="Times New Roman" w:cs="Times New Roman"/>
          <w:b/>
          <w:bCs/>
          <w:i/>
          <w:iCs/>
          <w:color w:val="000000" w:themeColor="text1"/>
          <w:sz w:val="24"/>
          <w:szCs w:val="24"/>
        </w:rPr>
        <w:t>Olgunluk Düzeyi:</w:t>
      </w:r>
      <w:r w:rsidRPr="00220753">
        <w:rPr>
          <w:rFonts w:ascii="Times New Roman" w:hAnsi="Times New Roman" w:cs="Times New Roman"/>
          <w:b/>
          <w:bCs/>
          <w:color w:val="000000" w:themeColor="text1"/>
          <w:sz w:val="24"/>
          <w:szCs w:val="24"/>
        </w:rPr>
        <w:t xml:space="preserve"> </w:t>
      </w:r>
      <w:r w:rsidR="00C744EE" w:rsidRPr="00C744EE">
        <w:rPr>
          <w:rFonts w:ascii="Times New Roman" w:hAnsi="Times New Roman" w:cs="Times New Roman"/>
          <w:color w:val="000000" w:themeColor="text1"/>
          <w:sz w:val="24"/>
          <w:szCs w:val="24"/>
        </w:rPr>
        <w:t xml:space="preserve">Üç </w:t>
      </w:r>
      <w:r w:rsidRPr="00C744EE">
        <w:rPr>
          <w:rFonts w:ascii="Times New Roman" w:hAnsi="Times New Roman" w:cs="Times New Roman"/>
          <w:color w:val="000000" w:themeColor="text1"/>
          <w:sz w:val="24"/>
          <w:szCs w:val="24"/>
        </w:rPr>
        <w:t>(3)</w:t>
      </w:r>
      <w:r w:rsidR="00C744EE" w:rsidRPr="00C744EE">
        <w:rPr>
          <w:rFonts w:ascii="Times New Roman" w:hAnsi="Times New Roman" w:cs="Times New Roman"/>
          <w:color w:val="000000" w:themeColor="text1"/>
          <w:sz w:val="24"/>
          <w:szCs w:val="24"/>
        </w:rPr>
        <w:t xml:space="preserve"> Puan,</w:t>
      </w:r>
      <w:r w:rsidRPr="00220753">
        <w:rPr>
          <w:rFonts w:ascii="Times New Roman" w:hAnsi="Times New Roman" w:cs="Times New Roman"/>
          <w:sz w:val="24"/>
          <w:szCs w:val="24"/>
        </w:rPr>
        <w:t xml:space="preserve"> </w:t>
      </w:r>
      <w:r w:rsidRPr="00220753">
        <w:rPr>
          <w:rFonts w:ascii="Times New Roman" w:hAnsi="Times New Roman" w:cs="Times New Roman"/>
          <w:bCs/>
          <w:color w:val="000000" w:themeColor="text1"/>
          <w:sz w:val="24"/>
          <w:szCs w:val="24"/>
        </w:rPr>
        <w:t>Kurum, toplumsal katkı performansını izlemek ve değerlendirmek amacıyla özel mekanizmalar geliştirmiştir. Bu mekanizmalar, mezunlarla iletişim kurmayı, geri bildirim toplamayı ve toplumla etkileşimi takip etmeyi içerir. Ayrıca, kurumun toplumsal katkılarını belirlemek için belirli göstergeler ve performans ölçütleri belirlenmiştir. Bu mekanizmaların kullanılması, kurumun toplumsal etkisini izlemesine ve geliştirmesine olanak tanır.</w:t>
      </w:r>
    </w:p>
    <w:p w14:paraId="06F2D90B" w14:textId="3C876461" w:rsidR="00D73DE6" w:rsidRPr="00220753" w:rsidRDefault="00D73DE6" w:rsidP="00C744EE">
      <w:pPr>
        <w:spacing w:after="120" w:line="360" w:lineRule="auto"/>
        <w:jc w:val="both"/>
        <w:rPr>
          <w:rFonts w:ascii="Times New Roman" w:hAnsi="Times New Roman" w:cs="Times New Roman"/>
          <w:bCs/>
          <w:color w:val="000000" w:themeColor="text1"/>
          <w:sz w:val="24"/>
          <w:szCs w:val="24"/>
        </w:rPr>
      </w:pPr>
      <w:r w:rsidRPr="00220753">
        <w:rPr>
          <w:rFonts w:ascii="Times New Roman" w:hAnsi="Times New Roman" w:cs="Times New Roman"/>
          <w:b/>
          <w:color w:val="000000" w:themeColor="text1"/>
          <w:sz w:val="24"/>
          <w:szCs w:val="24"/>
        </w:rPr>
        <w:t xml:space="preserve">Kanıtlar: </w:t>
      </w:r>
      <w:r w:rsidR="00DF062C" w:rsidRPr="00220753">
        <w:rPr>
          <w:rFonts w:ascii="Times New Roman" w:hAnsi="Times New Roman" w:cs="Times New Roman"/>
          <w:bCs/>
          <w:color w:val="000000" w:themeColor="text1"/>
          <w:sz w:val="24"/>
          <w:szCs w:val="24"/>
        </w:rPr>
        <w:t xml:space="preserve">ÇOMÜ Akademik Birimlere Göre Mezun Sayıları. Deniz Teknolojileri MYO Mezunlarımız. Deniz Teknolojileri MYO Kalite Güvence ve İç Kontrol. Deniz Teknolojileri MYO PUKÖ Döngüsü. </w:t>
      </w:r>
      <w:bookmarkStart w:id="8" w:name="_Hlk160048925"/>
      <w:r w:rsidR="00DF062C" w:rsidRPr="00220753">
        <w:rPr>
          <w:rFonts w:ascii="Times New Roman" w:hAnsi="Times New Roman" w:cs="Times New Roman"/>
          <w:bCs/>
          <w:color w:val="000000" w:themeColor="text1"/>
          <w:sz w:val="24"/>
          <w:szCs w:val="24"/>
        </w:rPr>
        <w:t xml:space="preserve">Deniz Teknolojileri MYO </w:t>
      </w:r>
      <w:bookmarkEnd w:id="8"/>
      <w:r w:rsidR="00DF062C" w:rsidRPr="00220753">
        <w:rPr>
          <w:rFonts w:ascii="Times New Roman" w:hAnsi="Times New Roman" w:cs="Times New Roman"/>
          <w:bCs/>
          <w:color w:val="000000" w:themeColor="text1"/>
          <w:sz w:val="24"/>
          <w:szCs w:val="24"/>
        </w:rPr>
        <w:t xml:space="preserve">Birim Haber Bülteni. Deniz Teknolojileri MYO Etkinlikler. </w:t>
      </w:r>
      <w:r w:rsidR="00076399" w:rsidRPr="00220753">
        <w:rPr>
          <w:rFonts w:ascii="Times New Roman" w:hAnsi="Times New Roman" w:cs="Times New Roman"/>
          <w:bCs/>
          <w:color w:val="000000" w:themeColor="text1"/>
          <w:sz w:val="24"/>
          <w:szCs w:val="24"/>
        </w:rPr>
        <w:t>Deniz Teknolojileri MYO Paydaş İlişkileri.</w:t>
      </w:r>
    </w:p>
    <w:p w14:paraId="65A091C4" w14:textId="77777777" w:rsidR="00C744EE" w:rsidRDefault="00000000" w:rsidP="00C744EE">
      <w:pPr>
        <w:pStyle w:val="ListeParagraf"/>
        <w:tabs>
          <w:tab w:val="left" w:pos="2742"/>
        </w:tabs>
        <w:spacing w:after="0" w:line="360" w:lineRule="auto"/>
        <w:ind w:left="284"/>
        <w:jc w:val="both"/>
        <w:rPr>
          <w:rFonts w:ascii="Times New Roman" w:hAnsi="Times New Roman" w:cs="Times New Roman"/>
          <w:color w:val="000000" w:themeColor="text1"/>
          <w:sz w:val="24"/>
          <w:szCs w:val="24"/>
        </w:rPr>
      </w:pPr>
      <w:hyperlink r:id="rId222" w:history="1">
        <w:r w:rsidR="00DF062C" w:rsidRPr="00220753">
          <w:rPr>
            <w:rStyle w:val="Kpr"/>
            <w:rFonts w:ascii="Times New Roman" w:hAnsi="Times New Roman" w:cs="Times New Roman"/>
            <w:sz w:val="24"/>
            <w:szCs w:val="24"/>
          </w:rPr>
          <w:t>https://ubys.comu.edu.tr/BIP/BusinessIntelligence/Students/GraduatedStudentsByUnits</w:t>
        </w:r>
      </w:hyperlink>
    </w:p>
    <w:p w14:paraId="5EBD641C" w14:textId="77777777" w:rsidR="00C744EE" w:rsidRDefault="00000000" w:rsidP="00C744EE">
      <w:pPr>
        <w:pStyle w:val="ListeParagraf"/>
        <w:tabs>
          <w:tab w:val="left" w:pos="2742"/>
        </w:tabs>
        <w:spacing w:after="0" w:line="360" w:lineRule="auto"/>
        <w:ind w:left="284"/>
        <w:jc w:val="both"/>
        <w:rPr>
          <w:rFonts w:ascii="Times New Roman" w:hAnsi="Times New Roman" w:cs="Times New Roman"/>
          <w:color w:val="000000" w:themeColor="text1"/>
          <w:sz w:val="24"/>
          <w:szCs w:val="24"/>
        </w:rPr>
      </w:pPr>
      <w:hyperlink r:id="rId223" w:history="1">
        <w:r w:rsidR="00C744EE" w:rsidRPr="00B92F61">
          <w:rPr>
            <w:rStyle w:val="Kpr"/>
            <w:rFonts w:ascii="Times New Roman" w:hAnsi="Times New Roman" w:cs="Times New Roman"/>
            <w:sz w:val="24"/>
            <w:szCs w:val="24"/>
          </w:rPr>
          <w:t>https://denizteknolojilerimyo.comu.edu.tr/kalite-guvence-ve-ic-kontrol/mezunlarimiz-r85.html</w:t>
        </w:r>
      </w:hyperlink>
    </w:p>
    <w:p w14:paraId="10AF046C" w14:textId="77777777" w:rsidR="00C744EE" w:rsidRDefault="00000000" w:rsidP="00C744EE">
      <w:pPr>
        <w:pStyle w:val="ListeParagraf"/>
        <w:tabs>
          <w:tab w:val="left" w:pos="2742"/>
        </w:tabs>
        <w:spacing w:after="0" w:line="360" w:lineRule="auto"/>
        <w:ind w:left="284"/>
        <w:jc w:val="both"/>
        <w:rPr>
          <w:rFonts w:ascii="Times New Roman" w:hAnsi="Times New Roman" w:cs="Times New Roman"/>
          <w:color w:val="000000" w:themeColor="text1"/>
          <w:sz w:val="24"/>
          <w:szCs w:val="24"/>
        </w:rPr>
      </w:pPr>
      <w:hyperlink r:id="rId224" w:history="1">
        <w:r w:rsidR="00C744EE" w:rsidRPr="00B92F61">
          <w:rPr>
            <w:rStyle w:val="Kpr"/>
            <w:rFonts w:ascii="Times New Roman" w:hAnsi="Times New Roman" w:cs="Times New Roman"/>
            <w:sz w:val="24"/>
            <w:szCs w:val="24"/>
          </w:rPr>
          <w:t>https://denizteknolojilerimyo.comu.edu.tr/kalite-guvence-ve-ic-kontrol/ic-kontrol-r91.html</w:t>
        </w:r>
      </w:hyperlink>
    </w:p>
    <w:p w14:paraId="5EB63D50" w14:textId="77777777" w:rsidR="00C744EE" w:rsidRDefault="00000000" w:rsidP="00C744EE">
      <w:pPr>
        <w:pStyle w:val="ListeParagraf"/>
        <w:tabs>
          <w:tab w:val="left" w:pos="2742"/>
        </w:tabs>
        <w:spacing w:after="0" w:line="360" w:lineRule="auto"/>
        <w:ind w:left="284"/>
        <w:jc w:val="both"/>
        <w:rPr>
          <w:rFonts w:ascii="Times New Roman" w:hAnsi="Times New Roman" w:cs="Times New Roman"/>
          <w:color w:val="000000" w:themeColor="text1"/>
          <w:sz w:val="24"/>
          <w:szCs w:val="24"/>
        </w:rPr>
      </w:pPr>
      <w:hyperlink r:id="rId225" w:history="1">
        <w:r w:rsidR="00C744EE" w:rsidRPr="00B92F61">
          <w:rPr>
            <w:rStyle w:val="Kpr"/>
            <w:rFonts w:ascii="Times New Roman" w:hAnsi="Times New Roman" w:cs="Times New Roman"/>
            <w:sz w:val="24"/>
            <w:szCs w:val="24"/>
          </w:rPr>
          <w:t>https://denizteknolojilerimyo.comu.edu.tr/kalite-guvence-ve-ic-kontrol/puko-dongusu-r27.html</w:t>
        </w:r>
      </w:hyperlink>
    </w:p>
    <w:p w14:paraId="1EE14DFB" w14:textId="77777777" w:rsidR="00C744EE" w:rsidRDefault="00000000" w:rsidP="00C744EE">
      <w:pPr>
        <w:pStyle w:val="ListeParagraf"/>
        <w:tabs>
          <w:tab w:val="left" w:pos="2742"/>
        </w:tabs>
        <w:spacing w:after="0" w:line="360" w:lineRule="auto"/>
        <w:ind w:left="284"/>
        <w:jc w:val="both"/>
        <w:rPr>
          <w:rFonts w:ascii="Times New Roman" w:hAnsi="Times New Roman" w:cs="Times New Roman"/>
          <w:color w:val="000000" w:themeColor="text1"/>
          <w:sz w:val="24"/>
          <w:szCs w:val="24"/>
        </w:rPr>
      </w:pPr>
      <w:hyperlink r:id="rId226" w:history="1">
        <w:r w:rsidR="00C744EE" w:rsidRPr="00B92F61">
          <w:rPr>
            <w:rStyle w:val="Kpr"/>
            <w:rFonts w:ascii="Times New Roman" w:hAnsi="Times New Roman" w:cs="Times New Roman"/>
            <w:sz w:val="24"/>
            <w:szCs w:val="24"/>
          </w:rPr>
          <w:t>https://denizteknolojilerimyo.comu.edu.tr/arsiv/haberler</w:t>
        </w:r>
      </w:hyperlink>
    </w:p>
    <w:p w14:paraId="1EB8BA05" w14:textId="77777777" w:rsidR="00C744EE" w:rsidRDefault="00000000" w:rsidP="00C744EE">
      <w:pPr>
        <w:pStyle w:val="ListeParagraf"/>
        <w:tabs>
          <w:tab w:val="left" w:pos="2742"/>
        </w:tabs>
        <w:spacing w:after="0" w:line="360" w:lineRule="auto"/>
        <w:ind w:left="284"/>
        <w:jc w:val="both"/>
        <w:rPr>
          <w:rFonts w:ascii="Times New Roman" w:hAnsi="Times New Roman" w:cs="Times New Roman"/>
          <w:color w:val="000000" w:themeColor="text1"/>
          <w:sz w:val="24"/>
          <w:szCs w:val="24"/>
        </w:rPr>
      </w:pPr>
      <w:hyperlink r:id="rId227" w:history="1">
        <w:r w:rsidR="00C744EE" w:rsidRPr="00B92F61">
          <w:rPr>
            <w:rStyle w:val="Kpr"/>
            <w:rFonts w:ascii="Times New Roman" w:hAnsi="Times New Roman" w:cs="Times New Roman"/>
            <w:sz w:val="24"/>
            <w:szCs w:val="24"/>
          </w:rPr>
          <w:t>https://denizteknolojilerimyo.comu.edu.tr/kalite-guvence-ve-ic-kontrol/etkinlikler-r130.html</w:t>
        </w:r>
      </w:hyperlink>
    </w:p>
    <w:p w14:paraId="709719E3" w14:textId="3870D37D" w:rsidR="00F00776" w:rsidRPr="00220753" w:rsidRDefault="00000000" w:rsidP="00C744EE">
      <w:pPr>
        <w:pStyle w:val="ListeParagraf"/>
        <w:tabs>
          <w:tab w:val="left" w:pos="2742"/>
        </w:tabs>
        <w:spacing w:after="0" w:line="360" w:lineRule="auto"/>
        <w:ind w:left="284"/>
        <w:jc w:val="both"/>
        <w:rPr>
          <w:rFonts w:ascii="Times New Roman" w:hAnsi="Times New Roman" w:cs="Times New Roman"/>
          <w:color w:val="000000" w:themeColor="text1"/>
          <w:sz w:val="24"/>
          <w:szCs w:val="24"/>
        </w:rPr>
      </w:pPr>
      <w:hyperlink r:id="rId228" w:history="1">
        <w:r w:rsidR="00C744EE" w:rsidRPr="00B92F61">
          <w:rPr>
            <w:rStyle w:val="Kpr"/>
            <w:rFonts w:ascii="Times New Roman" w:hAnsi="Times New Roman" w:cs="Times New Roman"/>
            <w:sz w:val="24"/>
            <w:szCs w:val="24"/>
          </w:rPr>
          <w:t>https://denizteknolojilerimyo.comu.edu.tr/kalite-guvence-ve-ic-kontrol/paydas-iliskileri-r93.html</w:t>
        </w:r>
      </w:hyperlink>
    </w:p>
    <w:p w14:paraId="68509855" w14:textId="6020E0BE" w:rsidR="00F00776" w:rsidRPr="00C744EE" w:rsidRDefault="00F00776" w:rsidP="00C744EE">
      <w:pPr>
        <w:spacing w:before="240" w:line="360" w:lineRule="auto"/>
        <w:jc w:val="both"/>
        <w:rPr>
          <w:rFonts w:ascii="Times New Roman" w:hAnsi="Times New Roman" w:cs="Times New Roman"/>
          <w:b/>
          <w:bCs/>
          <w:color w:val="000000" w:themeColor="text1"/>
          <w:sz w:val="28"/>
          <w:szCs w:val="28"/>
        </w:rPr>
      </w:pPr>
      <w:r w:rsidRPr="00C744EE">
        <w:rPr>
          <w:rFonts w:ascii="Times New Roman" w:hAnsi="Times New Roman" w:cs="Times New Roman"/>
          <w:b/>
          <w:bCs/>
          <w:color w:val="000000" w:themeColor="text1"/>
          <w:sz w:val="28"/>
          <w:szCs w:val="28"/>
        </w:rPr>
        <w:t>E. SONUÇ VE DEĞERLENDİRME</w:t>
      </w:r>
    </w:p>
    <w:p w14:paraId="685AD5ED" w14:textId="49B0A925" w:rsidR="00F00776" w:rsidRPr="0061184C" w:rsidRDefault="00F00776" w:rsidP="00220753">
      <w:pPr>
        <w:spacing w:after="120" w:line="360" w:lineRule="auto"/>
        <w:jc w:val="both"/>
        <w:rPr>
          <w:rFonts w:ascii="Times New Roman" w:hAnsi="Times New Roman" w:cs="Times New Roman"/>
          <w:b/>
          <w:bCs/>
          <w:i/>
          <w:iCs/>
          <w:color w:val="000000" w:themeColor="text1"/>
          <w:sz w:val="24"/>
          <w:szCs w:val="24"/>
        </w:rPr>
      </w:pPr>
      <w:r w:rsidRPr="0061184C">
        <w:rPr>
          <w:rFonts w:ascii="Times New Roman" w:hAnsi="Times New Roman" w:cs="Times New Roman"/>
          <w:b/>
          <w:bCs/>
          <w:i/>
          <w:iCs/>
          <w:color w:val="000000" w:themeColor="text1"/>
          <w:sz w:val="24"/>
          <w:szCs w:val="24"/>
        </w:rPr>
        <w:t>Güçlü Yönler</w:t>
      </w:r>
    </w:p>
    <w:p w14:paraId="3B06C5C9" w14:textId="77777777" w:rsidR="00937AD4" w:rsidRPr="00220753" w:rsidRDefault="00937AD4"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Üniversitenizin kurumsal hedeflerine uygun olarak, meslek yüksekokulunuzun güçlü yönleri ve geliştirilmesi gereken alanları değerlendirilmiştir. Bu değerlendirme, kurumsal misyon, vizyon, amaç ve hedeflerin uyumunu, kalite politikasını ve stratejik hedefleri, eğitim-öğretim faaliyetlerini, ders planlarını, içeriklerini ve </w:t>
      </w:r>
      <w:proofErr w:type="spellStart"/>
      <w:r w:rsidRPr="00220753">
        <w:rPr>
          <w:rFonts w:ascii="Times New Roman" w:hAnsi="Times New Roman" w:cs="Times New Roman"/>
          <w:color w:val="000000" w:themeColor="text1"/>
          <w:sz w:val="24"/>
          <w:szCs w:val="24"/>
        </w:rPr>
        <w:t>AKTS'leri</w:t>
      </w:r>
      <w:proofErr w:type="spellEnd"/>
      <w:r w:rsidRPr="00220753">
        <w:rPr>
          <w:rFonts w:ascii="Times New Roman" w:hAnsi="Times New Roman" w:cs="Times New Roman"/>
          <w:color w:val="000000" w:themeColor="text1"/>
          <w:sz w:val="24"/>
          <w:szCs w:val="24"/>
        </w:rPr>
        <w:t>, kariyer planlamasını, lisans geçiş olanaklarını, akademisyen değerlendirmelerini, öğrenci-akademisyen iletişimini ve akademik-idari destek birimlerini kapsamaktadır. Bu kapsamlı değerlendirme, meslek yüksekokulunuzun güçlü yanlarını daha da geliştirmek ve zayıf noktalarını iyileştirmek için bir yol haritası sağlar.</w:t>
      </w:r>
    </w:p>
    <w:p w14:paraId="1500044A" w14:textId="77777777" w:rsidR="003F5D23" w:rsidRPr="00220753" w:rsidRDefault="00937AD4" w:rsidP="0061184C">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Yüksekokulumuzun genel olarak değerlendirilmesi sonucunda, tüm çalışanların üniversitenin kurumsal misyon, vizyon, amaç ve hedeflerine bağlı olduğu, kurumsal stratejilerin tüm personel tarafından benimsendiği ve uygulanmaya çalışıldığı, sektör kuruluşlarına ve ticaret ağlarına yakınlığımızın bulunduğu, alanında gerekli yetkinliğe sahip akademik kadronun mevcut olduğu, hem teknik hem idari programlara sahip olmamızın yanı sıra meslek yüksekokulumuz bünyesindeki programların bölgenin ihtiyaçlarına uygun özelliklere sahip olduğu belirlenmiştir. Bu güçlü yönler, yüksekokulumuzun başarılarına ve toplumsal katkısına katkıda bulunmaktadır.</w:t>
      </w:r>
    </w:p>
    <w:p w14:paraId="50B36954" w14:textId="2BB334DE" w:rsidR="00937AD4" w:rsidRPr="00220753" w:rsidRDefault="00937AD4"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Ayrıca, Dardanos Yerleşkesinde bulunan Sualtı Teknolojisi Araştırma ve Uygulama Birimi, Türkiye'nin en güçlü sualtı araştırmalarının yapıldığı ünite olarak öne çıkmaktadır. Meslek yüksekokulumuzda görevli bazı öğretim üyelerine, 5 yıllık süre zarfında 7 farklı üniversiteden, biyoloji, ekoloji ve biyoteknoloji konularında sualtı araştırmaları ekip lideri ve yönetimi için özel teklifler gelmiştir. Bu teklifler arasında TÜBİTAK ve BAP destekli sualtı araştırma projeleri olduğu gibi, bazı projeler desteklenmeye değer bulunmuş ve başarıyla tamamlanmıştır. Ayrıca özel kamu destekli projeler de bulunmaktadır. Bu durum, yüksekokulumuzun sualtı araştırmaları alanında önemli bir konuma sahip olduğunu ve üniversite çapında tanınan bir birim olduğunu göstermektedir.</w:t>
      </w:r>
    </w:p>
    <w:p w14:paraId="00171C48" w14:textId="77777777" w:rsidR="00937AD4" w:rsidRPr="00220753" w:rsidRDefault="00937AD4"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lastRenderedPageBreak/>
        <w:t xml:space="preserve">Çanakkale'nin merkezinde bulunmamız ve kısıtlı fiziki imkanlara rağmen başarılı eğitim-öğretim politikamız, her dönem programımıza ayrılan öğrenci kontenjanının yeterli düzeyde olmasını sağlamaktadır. Ayrıca, akademisyenlerimizin nitelikli akademik yayın ve eser üretme kapasitesine sahip olması ile konularında nitelikli projeler üretebilme potansiyeline sahip olmaları, önemli bir avantajdır. Üniversitemizin bölgenin en büyük ve kapsamlı kütüphanelerinden birine sahip olması ve öğrencilerimize kampüs dışı erişim için sağlanan kullanıcı adı ve şifre ile online kaynaklara ve veri tabanlarına anında erişim </w:t>
      </w:r>
      <w:proofErr w:type="gramStart"/>
      <w:r w:rsidRPr="00220753">
        <w:rPr>
          <w:rFonts w:ascii="Times New Roman" w:hAnsi="Times New Roman" w:cs="Times New Roman"/>
          <w:color w:val="000000" w:themeColor="text1"/>
          <w:sz w:val="24"/>
          <w:szCs w:val="24"/>
        </w:rPr>
        <w:t>imkanı</w:t>
      </w:r>
      <w:proofErr w:type="gramEnd"/>
      <w:r w:rsidRPr="00220753">
        <w:rPr>
          <w:rFonts w:ascii="Times New Roman" w:hAnsi="Times New Roman" w:cs="Times New Roman"/>
          <w:color w:val="000000" w:themeColor="text1"/>
          <w:sz w:val="24"/>
          <w:szCs w:val="24"/>
        </w:rPr>
        <w:t xml:space="preserve"> sunması, öğrencilerimizin araştırma olanaklarını artırmaktadır. Ayrıca, merkezde bulunmamız sebebiyle konferans salonu, muhasebe ve bilgisayar laboratuvarı, genel bilgisayar laboratuvarı gibi birimlere sahip olmamız; her sınıfta beyaz tahta ve projeksiyon bulunması; kongre, toplantı, mezuniyet, konser, tiyatro gibi organizasyonlar için ilçe belediyesinin, yeni yerleşkemizin ve üniversitemizin merkez kampüsünün yeterli fiziki imkanlara sahip olması da güçlü yönlerimiz arasındadır.</w:t>
      </w:r>
    </w:p>
    <w:p w14:paraId="1E8D5601" w14:textId="58BFA326" w:rsidR="00802621" w:rsidRPr="0061184C" w:rsidRDefault="00802621" w:rsidP="00220753">
      <w:pPr>
        <w:spacing w:after="120" w:line="360" w:lineRule="auto"/>
        <w:jc w:val="both"/>
        <w:rPr>
          <w:rFonts w:ascii="Times New Roman" w:hAnsi="Times New Roman" w:cs="Times New Roman"/>
          <w:b/>
          <w:bCs/>
          <w:i/>
          <w:iCs/>
          <w:color w:val="000000" w:themeColor="text1"/>
          <w:sz w:val="24"/>
          <w:szCs w:val="24"/>
        </w:rPr>
      </w:pPr>
      <w:r w:rsidRPr="0061184C">
        <w:rPr>
          <w:rFonts w:ascii="Times New Roman" w:hAnsi="Times New Roman" w:cs="Times New Roman"/>
          <w:b/>
          <w:bCs/>
          <w:i/>
          <w:iCs/>
          <w:color w:val="000000" w:themeColor="text1"/>
          <w:sz w:val="24"/>
          <w:szCs w:val="24"/>
        </w:rPr>
        <w:t>Geliştirmeye Açık Yönler</w:t>
      </w:r>
    </w:p>
    <w:p w14:paraId="2B152A21" w14:textId="6594DCF1" w:rsidR="00937AD4" w:rsidRPr="00220753" w:rsidRDefault="00937AD4"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Üst başlıkta sayılan güçlü yönlerin yanı sıra, yüksekokulumuz için geliştirmeye açık yönler ve başarımıza ve istikbal beklentimize gölge düşürebilecek kimi tehditler de bulunmaktadır. Örneğin, olası bir yer değişikliği durumunda tüm fiziki alt yapının tekrardan oluşturulmaya çalışılmasında oluşacak maddi kayıp önemli bir zorluk olabilir. Ayrıca, mevcut laboratuvarların, merkezde bulunan farklı fakültelerin altyapısının kullanılması </w:t>
      </w:r>
      <w:proofErr w:type="gramStart"/>
      <w:r w:rsidRPr="00220753">
        <w:rPr>
          <w:rFonts w:ascii="Times New Roman" w:hAnsi="Times New Roman" w:cs="Times New Roman"/>
          <w:color w:val="000000" w:themeColor="text1"/>
          <w:sz w:val="24"/>
          <w:szCs w:val="24"/>
        </w:rPr>
        <w:t>ile birlikte</w:t>
      </w:r>
      <w:proofErr w:type="gramEnd"/>
      <w:r w:rsidRPr="00220753">
        <w:rPr>
          <w:rFonts w:ascii="Times New Roman" w:hAnsi="Times New Roman" w:cs="Times New Roman"/>
          <w:color w:val="000000" w:themeColor="text1"/>
          <w:sz w:val="24"/>
          <w:szCs w:val="24"/>
        </w:rPr>
        <w:t xml:space="preserve">, Dardanos Yerleşkesindeki dalış tesisleri, araştırma ve uygulama birimi ile teknik dalış ve sualtı birimlerinin bulunması gibi ciddi masraf gerektiren teçhizatların zaten mevcut olması, ancak araştırmacılarımızın bilimsel araştırma projelerinden temin edilen sualtı ekipmanının sınırlı sayıda olması da bir zayıf nokta olarak öne çıkabilir. Bu bağlamda, geniş kapsamlı olarak sualtı ekipmanı ihtiyacı (SCUBA ve teknik dalış) </w:t>
      </w:r>
      <w:proofErr w:type="gramStart"/>
      <w:r w:rsidRPr="00220753">
        <w:rPr>
          <w:rFonts w:ascii="Times New Roman" w:hAnsi="Times New Roman" w:cs="Times New Roman"/>
          <w:color w:val="000000" w:themeColor="text1"/>
          <w:sz w:val="24"/>
          <w:szCs w:val="24"/>
        </w:rPr>
        <w:t>ile birlikte</w:t>
      </w:r>
      <w:proofErr w:type="gramEnd"/>
      <w:r w:rsidRPr="00220753">
        <w:rPr>
          <w:rFonts w:ascii="Times New Roman" w:hAnsi="Times New Roman" w:cs="Times New Roman"/>
          <w:color w:val="000000" w:themeColor="text1"/>
          <w:sz w:val="24"/>
          <w:szCs w:val="24"/>
        </w:rPr>
        <w:t xml:space="preserve"> tüm öğrencilerin sağlıkla dalış yapabileceği en az 12 m dalış teknesi ve 6 m acil durum fiber tabanlı şişme bot ihtiyacı bulunmaktadır. Bu eksiklikler, yüksekokulumuzun geliştirmeye açık yönlerinden biri olarak belirtilebilir.</w:t>
      </w:r>
    </w:p>
    <w:p w14:paraId="35132636" w14:textId="77777777" w:rsidR="00937AD4" w:rsidRPr="00220753" w:rsidRDefault="00937AD4"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 xml:space="preserve">Mevcut fiziki yapı nedeniyle, meslek yüksekokulumuz bünyesindeki bazı teknik programlara ait uygulama atölyelerinin yetersiz oluşu bir zayıflık olarak öne çıkmaktadır. Ayrıca, teknik alanlardaki akademik personelin genelinde bilimsel araştırma yöntemleri, istatistik ve ekonometri konularına yeterince </w:t>
      </w:r>
      <w:proofErr w:type="gramStart"/>
      <w:r w:rsidRPr="00220753">
        <w:rPr>
          <w:rFonts w:ascii="Times New Roman" w:hAnsi="Times New Roman" w:cs="Times New Roman"/>
          <w:color w:val="000000" w:themeColor="text1"/>
          <w:sz w:val="24"/>
          <w:szCs w:val="24"/>
        </w:rPr>
        <w:t>hakim</w:t>
      </w:r>
      <w:proofErr w:type="gramEnd"/>
      <w:r w:rsidRPr="00220753">
        <w:rPr>
          <w:rFonts w:ascii="Times New Roman" w:hAnsi="Times New Roman" w:cs="Times New Roman"/>
          <w:color w:val="000000" w:themeColor="text1"/>
          <w:sz w:val="24"/>
          <w:szCs w:val="24"/>
        </w:rPr>
        <w:t xml:space="preserve"> olamama durumu ve çeşitli analiz programlarını kullanamama sorunu, akademik başarıyı olumsuz etkileyebilir. Öğrencilerin bilimsel ya da sanayi odaklı projelere dahil edilmemesi ve yabancı dil yetersizliği nedeniyle uluslararası </w:t>
      </w:r>
      <w:r w:rsidRPr="00220753">
        <w:rPr>
          <w:rFonts w:ascii="Times New Roman" w:hAnsi="Times New Roman" w:cs="Times New Roman"/>
          <w:color w:val="000000" w:themeColor="text1"/>
          <w:sz w:val="24"/>
          <w:szCs w:val="24"/>
        </w:rPr>
        <w:lastRenderedPageBreak/>
        <w:t>programlara katılımın düşük olması da dikkate değerdir. Ayrıca, meslek yüksekokulumuzda uluslararası temas ve anlaşmaların yeterli düzeyde sağlanamamış olması ve dersliklerde internet bağlantısı sorunları, özellikle şirketlerin güncel kurumsal web adreslerini analiz etme konusunda sıkıntılar yaratabilir. Programlardaki ders içeriklerinin ve AKTS puanlarının diğer üniversitelerle uyumsuzluğu, DGS geçişi sonrasında öğrencilerin derslerini saydırma sorunlarına yol açabilir. Genel olarak, programlarda seçmeli derslerin azlığı ve lisans programlarına uyumun yetersizliği de geliştirmeye açık yönlerimiz arasındadır.</w:t>
      </w:r>
    </w:p>
    <w:p w14:paraId="2F15F448" w14:textId="77777777" w:rsidR="00937AD4" w:rsidRDefault="00937AD4" w:rsidP="00220753">
      <w:pPr>
        <w:spacing w:after="120" w:line="360" w:lineRule="auto"/>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Yüksekokulumuzda kişilik veya kariyer geliştirme programlarının eksikliği ve kişilik geliştirme faaliyetlerinin yetersizliği, öğrenci kulüplerinin etkin olmaması ve kendilerini yenilememeleri önemli bir gelişmeye açık unsurdur. Ayrıca, uluslararası çalışmalarda akademik personele yeterince ekonomik destek sağlanmaması da dikkate değerdir. Öğrencilerin DGS ve iş bulma stresleri nedeniyle motivasyonlarının düşük olması ve matematiksel becerilerinin zayıf olması da geliştirilmeye açık alanlardır. Bu unsurlar, Yüksekokulumuzun etki alanı dışında kalan ve iyileştirilmesi gereken konuları temsil etmektedir.</w:t>
      </w:r>
    </w:p>
    <w:p w14:paraId="0414502C" w14:textId="77777777" w:rsidR="0061184C" w:rsidRDefault="00F00776" w:rsidP="00220753">
      <w:pPr>
        <w:spacing w:after="12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b/>
          <w:bCs/>
          <w:color w:val="000000" w:themeColor="text1"/>
          <w:sz w:val="24"/>
          <w:szCs w:val="24"/>
        </w:rPr>
        <w:t>Öneriler</w:t>
      </w:r>
    </w:p>
    <w:p w14:paraId="49FB1C45" w14:textId="67E62B34" w:rsidR="00F00776" w:rsidRPr="0061184C" w:rsidRDefault="000455B8" w:rsidP="00220753">
      <w:pPr>
        <w:spacing w:after="120" w:line="360" w:lineRule="auto"/>
        <w:jc w:val="both"/>
        <w:rPr>
          <w:rFonts w:ascii="Times New Roman" w:hAnsi="Times New Roman" w:cs="Times New Roman"/>
          <w:b/>
          <w:bCs/>
          <w:color w:val="000000" w:themeColor="text1"/>
          <w:sz w:val="24"/>
          <w:szCs w:val="24"/>
        </w:rPr>
      </w:pPr>
      <w:r w:rsidRPr="00220753">
        <w:rPr>
          <w:rFonts w:ascii="Times New Roman" w:hAnsi="Times New Roman" w:cs="Times New Roman"/>
          <w:color w:val="000000" w:themeColor="text1"/>
          <w:sz w:val="24"/>
          <w:szCs w:val="24"/>
        </w:rPr>
        <w:t>Bu bilgiler ışığında, 202</w:t>
      </w:r>
      <w:r w:rsidR="00937AD4" w:rsidRPr="00220753">
        <w:rPr>
          <w:rFonts w:ascii="Times New Roman" w:hAnsi="Times New Roman" w:cs="Times New Roman"/>
          <w:color w:val="000000" w:themeColor="text1"/>
          <w:sz w:val="24"/>
          <w:szCs w:val="24"/>
        </w:rPr>
        <w:t>3</w:t>
      </w:r>
      <w:r w:rsidRPr="00220753">
        <w:rPr>
          <w:rFonts w:ascii="Times New Roman" w:hAnsi="Times New Roman" w:cs="Times New Roman"/>
          <w:color w:val="000000" w:themeColor="text1"/>
          <w:sz w:val="24"/>
          <w:szCs w:val="24"/>
        </w:rPr>
        <w:t xml:space="preserve"> yılında ÇOMÜ Deniz Teknolojileri Meslek Yüksekokulunda kalite gelişimindeki kısıtlılıklar ve iyileştirme gerektiren durumların özeti bir liste halinde aşağıdaki maddelerle özetlenmiştir;</w:t>
      </w:r>
    </w:p>
    <w:p w14:paraId="42C5D685" w14:textId="77777777" w:rsidR="0061184C" w:rsidRDefault="00937AD4" w:rsidP="004B6476">
      <w:pPr>
        <w:pStyle w:val="ListeParagraf"/>
        <w:numPr>
          <w:ilvl w:val="0"/>
          <w:numId w:val="26"/>
        </w:numPr>
        <w:spacing w:after="0" w:line="360" w:lineRule="auto"/>
        <w:ind w:left="567" w:hanging="283"/>
        <w:jc w:val="both"/>
        <w:rPr>
          <w:rFonts w:ascii="Times New Roman" w:hAnsi="Times New Roman" w:cs="Times New Roman"/>
          <w:color w:val="000000" w:themeColor="text1"/>
          <w:sz w:val="24"/>
          <w:szCs w:val="24"/>
        </w:rPr>
      </w:pPr>
      <w:r w:rsidRPr="00220753">
        <w:rPr>
          <w:rFonts w:ascii="Times New Roman" w:hAnsi="Times New Roman" w:cs="Times New Roman"/>
          <w:color w:val="000000" w:themeColor="text1"/>
          <w:sz w:val="24"/>
          <w:szCs w:val="24"/>
        </w:rPr>
        <w:t>Fiziki şartlar tüm programlara uygun olsa da yapılanma sürecindeki alt yapı çalışmaları yavaş ilerliyor.</w:t>
      </w:r>
    </w:p>
    <w:p w14:paraId="43AC7801" w14:textId="77777777" w:rsidR="0061184C" w:rsidRDefault="00937AD4" w:rsidP="004B6476">
      <w:pPr>
        <w:pStyle w:val="ListeParagraf"/>
        <w:numPr>
          <w:ilvl w:val="0"/>
          <w:numId w:val="26"/>
        </w:numPr>
        <w:spacing w:after="0" w:line="360" w:lineRule="auto"/>
        <w:ind w:left="568" w:hanging="284"/>
        <w:jc w:val="both"/>
        <w:rPr>
          <w:rFonts w:ascii="Times New Roman" w:hAnsi="Times New Roman" w:cs="Times New Roman"/>
          <w:color w:val="000000" w:themeColor="text1"/>
          <w:sz w:val="24"/>
          <w:szCs w:val="24"/>
        </w:rPr>
      </w:pPr>
      <w:r w:rsidRPr="0061184C">
        <w:rPr>
          <w:rFonts w:ascii="Times New Roman" w:hAnsi="Times New Roman" w:cs="Times New Roman"/>
          <w:color w:val="000000" w:themeColor="text1"/>
          <w:sz w:val="24"/>
          <w:szCs w:val="24"/>
        </w:rPr>
        <w:t>Yıllık bütçe kısıtlılıkları ve nakit akışındaki sorunlar hizmet kalitesini olumsuz etkiliyor.</w:t>
      </w:r>
    </w:p>
    <w:p w14:paraId="0DA167EC" w14:textId="77777777" w:rsidR="0061184C" w:rsidRDefault="00937AD4" w:rsidP="004B6476">
      <w:pPr>
        <w:pStyle w:val="ListeParagraf"/>
        <w:numPr>
          <w:ilvl w:val="0"/>
          <w:numId w:val="26"/>
        </w:numPr>
        <w:spacing w:after="0" w:line="360" w:lineRule="auto"/>
        <w:ind w:left="567" w:hanging="283"/>
        <w:jc w:val="both"/>
        <w:rPr>
          <w:rFonts w:ascii="Times New Roman" w:hAnsi="Times New Roman" w:cs="Times New Roman"/>
          <w:color w:val="000000" w:themeColor="text1"/>
          <w:sz w:val="24"/>
          <w:szCs w:val="24"/>
        </w:rPr>
      </w:pPr>
      <w:r w:rsidRPr="0061184C">
        <w:rPr>
          <w:rFonts w:ascii="Times New Roman" w:hAnsi="Times New Roman" w:cs="Times New Roman"/>
          <w:color w:val="000000" w:themeColor="text1"/>
          <w:sz w:val="24"/>
          <w:szCs w:val="24"/>
        </w:rPr>
        <w:t>Binada planlanan tadilat çalışmaları bütçe eksikliği nedeniyle gerçekleştirilemiyor.</w:t>
      </w:r>
    </w:p>
    <w:p w14:paraId="34F6ED68" w14:textId="77777777" w:rsidR="0061184C" w:rsidRDefault="00937AD4" w:rsidP="004B6476">
      <w:pPr>
        <w:pStyle w:val="ListeParagraf"/>
        <w:numPr>
          <w:ilvl w:val="0"/>
          <w:numId w:val="26"/>
        </w:numPr>
        <w:spacing w:after="0" w:line="360" w:lineRule="auto"/>
        <w:ind w:left="567" w:hanging="283"/>
        <w:jc w:val="both"/>
        <w:rPr>
          <w:rFonts w:ascii="Times New Roman" w:hAnsi="Times New Roman" w:cs="Times New Roman"/>
          <w:color w:val="000000" w:themeColor="text1"/>
          <w:sz w:val="24"/>
          <w:szCs w:val="24"/>
        </w:rPr>
      </w:pPr>
      <w:r w:rsidRPr="0061184C">
        <w:rPr>
          <w:rFonts w:ascii="Times New Roman" w:hAnsi="Times New Roman" w:cs="Times New Roman"/>
          <w:color w:val="000000" w:themeColor="text1"/>
          <w:sz w:val="24"/>
          <w:szCs w:val="24"/>
        </w:rPr>
        <w:t>Performans göstergeleriyle PUKÖ döngüleri tamamlanıyor ancak daha bütüncül bir izleme sistemi ve hızlı müdahale için yeni döngülerin oluşturulması gerekiyor.</w:t>
      </w:r>
    </w:p>
    <w:p w14:paraId="24EE7F02" w14:textId="2612A955" w:rsidR="00937AD4" w:rsidRPr="0061184C" w:rsidRDefault="00937AD4" w:rsidP="004B6476">
      <w:pPr>
        <w:pStyle w:val="ListeParagraf"/>
        <w:numPr>
          <w:ilvl w:val="0"/>
          <w:numId w:val="26"/>
        </w:numPr>
        <w:spacing w:after="0" w:line="360" w:lineRule="auto"/>
        <w:ind w:left="567" w:hanging="283"/>
        <w:jc w:val="both"/>
        <w:rPr>
          <w:rFonts w:ascii="Times New Roman" w:hAnsi="Times New Roman" w:cs="Times New Roman"/>
          <w:color w:val="000000" w:themeColor="text1"/>
          <w:sz w:val="24"/>
          <w:szCs w:val="24"/>
        </w:rPr>
      </w:pPr>
      <w:r w:rsidRPr="0061184C">
        <w:rPr>
          <w:rFonts w:ascii="Times New Roman" w:hAnsi="Times New Roman" w:cs="Times New Roman"/>
          <w:color w:val="000000" w:themeColor="text1"/>
          <w:sz w:val="24"/>
          <w:szCs w:val="24"/>
        </w:rPr>
        <w:t>Kalite güvence politikası, çalışanların katılımını ve görüşlerini içermeli, stratejik amaçlar ve PUKÖ döngüleri geniş katılım ve ortak a</w:t>
      </w:r>
      <w:r w:rsidRPr="0061184C">
        <w:rPr>
          <w:rFonts w:ascii="Times New Roman" w:hAnsi="Times New Roman" w:cs="Times New Roman"/>
          <w:color w:val="000000" w:themeColor="text1"/>
        </w:rPr>
        <w:t>kıl ile belirlenmelidir.</w:t>
      </w:r>
    </w:p>
    <w:sectPr w:rsidR="00937AD4" w:rsidRPr="0061184C" w:rsidSect="00981688">
      <w:footerReference w:type="default" r:id="rId2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79F2" w14:textId="77777777" w:rsidR="00981688" w:rsidRDefault="00981688" w:rsidP="00E12136">
      <w:pPr>
        <w:spacing w:after="0" w:line="240" w:lineRule="auto"/>
      </w:pPr>
      <w:r>
        <w:separator/>
      </w:r>
    </w:p>
  </w:endnote>
  <w:endnote w:type="continuationSeparator" w:id="0">
    <w:p w14:paraId="44D93A39" w14:textId="77777777" w:rsidR="00981688" w:rsidRDefault="00981688" w:rsidP="00E1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08366"/>
      <w:docPartObj>
        <w:docPartGallery w:val="Page Numbers (Bottom of Page)"/>
        <w:docPartUnique/>
      </w:docPartObj>
    </w:sdtPr>
    <w:sdtEndPr>
      <w:rPr>
        <w:rFonts w:ascii="Times New Roman" w:hAnsi="Times New Roman" w:cs="Times New Roman"/>
        <w:b/>
        <w:bCs/>
        <w:sz w:val="24"/>
        <w:szCs w:val="24"/>
      </w:rPr>
    </w:sdtEndPr>
    <w:sdtContent>
      <w:p w14:paraId="3032BC0F" w14:textId="424EB5D5" w:rsidR="00DE274B" w:rsidRDefault="00DE274B" w:rsidP="00DE274B">
        <w:pPr>
          <w:pStyle w:val="AltBilgi"/>
          <w:spacing w:line="360" w:lineRule="auto"/>
          <w:jc w:val="center"/>
        </w:pPr>
        <w:r w:rsidRPr="00DE274B">
          <w:rPr>
            <w:rFonts w:ascii="Times New Roman" w:hAnsi="Times New Roman" w:cs="Times New Roman"/>
          </w:rPr>
          <w:fldChar w:fldCharType="begin"/>
        </w:r>
        <w:r w:rsidRPr="00DE274B">
          <w:rPr>
            <w:rFonts w:ascii="Times New Roman" w:hAnsi="Times New Roman" w:cs="Times New Roman"/>
          </w:rPr>
          <w:instrText>PAGE   \* MERGEFORMAT</w:instrText>
        </w:r>
        <w:r w:rsidRPr="00DE274B">
          <w:rPr>
            <w:rFonts w:ascii="Times New Roman" w:hAnsi="Times New Roman" w:cs="Times New Roman"/>
          </w:rPr>
          <w:fldChar w:fldCharType="separate"/>
        </w:r>
        <w:r w:rsidRPr="00DE274B">
          <w:rPr>
            <w:rFonts w:ascii="Times New Roman" w:hAnsi="Times New Roman" w:cs="Times New Roman"/>
          </w:rPr>
          <w:t>2</w:t>
        </w:r>
        <w:r w:rsidRPr="00DE274B">
          <w:rPr>
            <w:rFonts w:ascii="Times New Roman" w:hAnsi="Times New Roman" w:cs="Times New Roman"/>
          </w:rPr>
          <w:fldChar w:fldCharType="end"/>
        </w:r>
      </w:p>
    </w:sdtContent>
  </w:sdt>
  <w:p w14:paraId="37BCD342" w14:textId="77777777" w:rsidR="00DE274B" w:rsidRDefault="00DE27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065" w14:textId="77777777" w:rsidR="00981688" w:rsidRDefault="00981688" w:rsidP="00E12136">
      <w:pPr>
        <w:spacing w:after="0" w:line="240" w:lineRule="auto"/>
      </w:pPr>
      <w:r>
        <w:separator/>
      </w:r>
    </w:p>
  </w:footnote>
  <w:footnote w:type="continuationSeparator" w:id="0">
    <w:p w14:paraId="36E43C82" w14:textId="77777777" w:rsidR="00981688" w:rsidRDefault="00981688" w:rsidP="00E12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85E"/>
    <w:multiLevelType w:val="hybridMultilevel"/>
    <w:tmpl w:val="FB4426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D9099C"/>
    <w:multiLevelType w:val="hybridMultilevel"/>
    <w:tmpl w:val="8F3EC114"/>
    <w:lvl w:ilvl="0" w:tplc="041F000B">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0979D0"/>
    <w:multiLevelType w:val="hybridMultilevel"/>
    <w:tmpl w:val="DA709A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1635E5"/>
    <w:multiLevelType w:val="hybridMultilevel"/>
    <w:tmpl w:val="C0B6920C"/>
    <w:lvl w:ilvl="0" w:tplc="491E637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 w15:restartNumberingAfterBreak="0">
    <w:nsid w:val="09564C17"/>
    <w:multiLevelType w:val="hybridMultilevel"/>
    <w:tmpl w:val="C34841FE"/>
    <w:lvl w:ilvl="0" w:tplc="041F000B">
      <w:start w:val="1"/>
      <w:numFmt w:val="bullet"/>
      <w:lvlText w:val=""/>
      <w:lvlJc w:val="left"/>
      <w:pPr>
        <w:ind w:left="2136" w:hanging="360"/>
      </w:pPr>
      <w:rPr>
        <w:rFonts w:ascii="Wingdings" w:hAnsi="Wingdings" w:cs="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5" w15:restartNumberingAfterBreak="0">
    <w:nsid w:val="0B405458"/>
    <w:multiLevelType w:val="hybridMultilevel"/>
    <w:tmpl w:val="19FACF06"/>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6" w15:restartNumberingAfterBreak="0">
    <w:nsid w:val="0D0D5E15"/>
    <w:multiLevelType w:val="hybridMultilevel"/>
    <w:tmpl w:val="513AAB0A"/>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7" w15:restartNumberingAfterBreak="0">
    <w:nsid w:val="0F3E66CA"/>
    <w:multiLevelType w:val="hybridMultilevel"/>
    <w:tmpl w:val="0CBCC740"/>
    <w:lvl w:ilvl="0" w:tplc="E6841124">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15:restartNumberingAfterBreak="0">
    <w:nsid w:val="11FF1DC4"/>
    <w:multiLevelType w:val="hybridMultilevel"/>
    <w:tmpl w:val="3DF404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38106A"/>
    <w:multiLevelType w:val="hybridMultilevel"/>
    <w:tmpl w:val="DACA25B0"/>
    <w:lvl w:ilvl="0" w:tplc="041F000B">
      <w:start w:val="1"/>
      <w:numFmt w:val="bullet"/>
      <w:lvlText w:val=""/>
      <w:lvlJc w:val="left"/>
      <w:pPr>
        <w:ind w:left="1287" w:hanging="360"/>
      </w:pPr>
      <w:rPr>
        <w:rFonts w:ascii="Wingdings" w:hAnsi="Wingdings" w:cs="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156A3D60"/>
    <w:multiLevelType w:val="hybridMultilevel"/>
    <w:tmpl w:val="C4D2471A"/>
    <w:lvl w:ilvl="0" w:tplc="557E1AEA">
      <w:start w:val="1"/>
      <w:numFmt w:val="decimal"/>
      <w:lvlText w:val="%1."/>
      <w:lvlJc w:val="left"/>
      <w:pPr>
        <w:ind w:left="1776" w:hanging="360"/>
      </w:pPr>
      <w:rPr>
        <w:rFonts w:hint="default"/>
        <w:color w:val="auto"/>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 w15:restartNumberingAfterBreak="0">
    <w:nsid w:val="199F2811"/>
    <w:multiLevelType w:val="hybridMultilevel"/>
    <w:tmpl w:val="990274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A54492A"/>
    <w:multiLevelType w:val="hybridMultilevel"/>
    <w:tmpl w:val="1DE6613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71069D"/>
    <w:multiLevelType w:val="hybridMultilevel"/>
    <w:tmpl w:val="C15A4652"/>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4" w15:restartNumberingAfterBreak="0">
    <w:nsid w:val="1E9161E5"/>
    <w:multiLevelType w:val="hybridMultilevel"/>
    <w:tmpl w:val="BCFC807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273E3085"/>
    <w:multiLevelType w:val="hybridMultilevel"/>
    <w:tmpl w:val="22EC249E"/>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6" w15:restartNumberingAfterBreak="0">
    <w:nsid w:val="28AA2CFB"/>
    <w:multiLevelType w:val="hybridMultilevel"/>
    <w:tmpl w:val="8A1268D6"/>
    <w:lvl w:ilvl="0" w:tplc="7400A970">
      <w:start w:val="1"/>
      <w:numFmt w:val="decimal"/>
      <w:lvlText w:val="%1."/>
      <w:lvlJc w:val="left"/>
      <w:pPr>
        <w:ind w:left="1776" w:hanging="360"/>
      </w:pPr>
      <w:rPr>
        <w:rFonts w:ascii="Times New Roman" w:eastAsiaTheme="minorHAnsi" w:hAnsi="Times New Roman" w:cs="Times New Roman"/>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7" w15:restartNumberingAfterBreak="0">
    <w:nsid w:val="28DC3A68"/>
    <w:multiLevelType w:val="hybridMultilevel"/>
    <w:tmpl w:val="B3C06BB4"/>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8" w15:restartNumberingAfterBreak="0">
    <w:nsid w:val="2A3E3ED9"/>
    <w:multiLevelType w:val="hybridMultilevel"/>
    <w:tmpl w:val="90905A7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816D1D"/>
    <w:multiLevelType w:val="hybridMultilevel"/>
    <w:tmpl w:val="7138E6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3562121"/>
    <w:multiLevelType w:val="hybridMultilevel"/>
    <w:tmpl w:val="4E8A856C"/>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1" w15:restartNumberingAfterBreak="0">
    <w:nsid w:val="338404F8"/>
    <w:multiLevelType w:val="hybridMultilevel"/>
    <w:tmpl w:val="80C6CAD8"/>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2" w15:restartNumberingAfterBreak="0">
    <w:nsid w:val="3E2710DF"/>
    <w:multiLevelType w:val="hybridMultilevel"/>
    <w:tmpl w:val="F82A1612"/>
    <w:lvl w:ilvl="0" w:tplc="041F000B">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ED53650"/>
    <w:multiLevelType w:val="hybridMultilevel"/>
    <w:tmpl w:val="D9CAD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2E3412"/>
    <w:multiLevelType w:val="hybridMultilevel"/>
    <w:tmpl w:val="C6F2EC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1516D1"/>
    <w:multiLevelType w:val="hybridMultilevel"/>
    <w:tmpl w:val="285CC5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C854509"/>
    <w:multiLevelType w:val="hybridMultilevel"/>
    <w:tmpl w:val="2EDE5DF0"/>
    <w:lvl w:ilvl="0" w:tplc="09C05862">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8409FB"/>
    <w:multiLevelType w:val="hybridMultilevel"/>
    <w:tmpl w:val="3D6A7BDC"/>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8" w15:restartNumberingAfterBreak="0">
    <w:nsid w:val="52B64EC2"/>
    <w:multiLevelType w:val="hybridMultilevel"/>
    <w:tmpl w:val="6C042C08"/>
    <w:lvl w:ilvl="0" w:tplc="041F000B">
      <w:start w:val="1"/>
      <w:numFmt w:val="bullet"/>
      <w:lvlText w:val=""/>
      <w:lvlJc w:val="left"/>
      <w:pPr>
        <w:ind w:left="2136" w:hanging="360"/>
      </w:pPr>
      <w:rPr>
        <w:rFonts w:ascii="Wingdings" w:hAnsi="Wingdings" w:cs="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9" w15:restartNumberingAfterBreak="0">
    <w:nsid w:val="588D5147"/>
    <w:multiLevelType w:val="hybridMultilevel"/>
    <w:tmpl w:val="1C0431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D4B3F77"/>
    <w:multiLevelType w:val="hybridMultilevel"/>
    <w:tmpl w:val="074EB0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7E25D2"/>
    <w:multiLevelType w:val="multilevel"/>
    <w:tmpl w:val="A9CA24D4"/>
    <w:lvl w:ilvl="0">
      <w:start w:val="1"/>
      <w:numFmt w:val="upperLetter"/>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084876"/>
    <w:multiLevelType w:val="hybridMultilevel"/>
    <w:tmpl w:val="1480B2BE"/>
    <w:lvl w:ilvl="0" w:tplc="041F000B">
      <w:start w:val="1"/>
      <w:numFmt w:val="bullet"/>
      <w:lvlText w:val=""/>
      <w:lvlJc w:val="left"/>
      <w:pPr>
        <w:ind w:left="2136" w:hanging="360"/>
      </w:pPr>
      <w:rPr>
        <w:rFonts w:ascii="Wingdings" w:hAnsi="Wingdings" w:cs="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3" w15:restartNumberingAfterBreak="0">
    <w:nsid w:val="66E77EB2"/>
    <w:multiLevelType w:val="hybridMultilevel"/>
    <w:tmpl w:val="AD4E0E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FC004E"/>
    <w:multiLevelType w:val="hybridMultilevel"/>
    <w:tmpl w:val="97645334"/>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5" w15:restartNumberingAfterBreak="0">
    <w:nsid w:val="6B7D64F5"/>
    <w:multiLevelType w:val="hybridMultilevel"/>
    <w:tmpl w:val="4ABA2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FA0777"/>
    <w:multiLevelType w:val="hybridMultilevel"/>
    <w:tmpl w:val="3A3211B4"/>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7" w15:restartNumberingAfterBreak="0">
    <w:nsid w:val="70F70B99"/>
    <w:multiLevelType w:val="hybridMultilevel"/>
    <w:tmpl w:val="3BDCB704"/>
    <w:lvl w:ilvl="0" w:tplc="041F000B">
      <w:start w:val="1"/>
      <w:numFmt w:val="bullet"/>
      <w:lvlText w:val=""/>
      <w:lvlJc w:val="left"/>
      <w:pPr>
        <w:ind w:left="2136" w:hanging="360"/>
      </w:pPr>
      <w:rPr>
        <w:rFonts w:ascii="Wingdings" w:hAnsi="Wingdings" w:cs="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8" w15:restartNumberingAfterBreak="0">
    <w:nsid w:val="72FC0AEA"/>
    <w:multiLevelType w:val="hybridMultilevel"/>
    <w:tmpl w:val="F77611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4A11835"/>
    <w:multiLevelType w:val="hybridMultilevel"/>
    <w:tmpl w:val="A54A8728"/>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0" w15:restartNumberingAfterBreak="0">
    <w:nsid w:val="75F74EF8"/>
    <w:multiLevelType w:val="hybridMultilevel"/>
    <w:tmpl w:val="7610D4E6"/>
    <w:lvl w:ilvl="0" w:tplc="041F000B">
      <w:start w:val="1"/>
      <w:numFmt w:val="bullet"/>
      <w:lvlText w:val=""/>
      <w:lvlJc w:val="left"/>
      <w:pPr>
        <w:ind w:left="2136" w:hanging="360"/>
      </w:pPr>
      <w:rPr>
        <w:rFonts w:ascii="Wingdings" w:hAnsi="Wingdings" w:cs="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41" w15:restartNumberingAfterBreak="0">
    <w:nsid w:val="7B343F09"/>
    <w:multiLevelType w:val="hybridMultilevel"/>
    <w:tmpl w:val="173487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45140643">
    <w:abstractNumId w:val="31"/>
  </w:num>
  <w:num w:numId="2" w16cid:durableId="577977173">
    <w:abstractNumId w:val="23"/>
  </w:num>
  <w:num w:numId="3" w16cid:durableId="1089351479">
    <w:abstractNumId w:val="35"/>
  </w:num>
  <w:num w:numId="4" w16cid:durableId="1961957340">
    <w:abstractNumId w:val="19"/>
  </w:num>
  <w:num w:numId="5" w16cid:durableId="2023168836">
    <w:abstractNumId w:val="25"/>
  </w:num>
  <w:num w:numId="6" w16cid:durableId="914783682">
    <w:abstractNumId w:val="24"/>
  </w:num>
  <w:num w:numId="7" w16cid:durableId="271597628">
    <w:abstractNumId w:val="18"/>
  </w:num>
  <w:num w:numId="8" w16cid:durableId="1081223611">
    <w:abstractNumId w:val="2"/>
  </w:num>
  <w:num w:numId="9" w16cid:durableId="1308632816">
    <w:abstractNumId w:val="14"/>
  </w:num>
  <w:num w:numId="10" w16cid:durableId="691611002">
    <w:abstractNumId w:val="12"/>
  </w:num>
  <w:num w:numId="11" w16cid:durableId="388892589">
    <w:abstractNumId w:val="33"/>
  </w:num>
  <w:num w:numId="12" w16cid:durableId="606348363">
    <w:abstractNumId w:val="6"/>
  </w:num>
  <w:num w:numId="13" w16cid:durableId="1491479269">
    <w:abstractNumId w:val="27"/>
  </w:num>
  <w:num w:numId="14" w16cid:durableId="600913745">
    <w:abstractNumId w:val="13"/>
  </w:num>
  <w:num w:numId="15" w16cid:durableId="513619560">
    <w:abstractNumId w:val="21"/>
  </w:num>
  <w:num w:numId="16" w16cid:durableId="1711952862">
    <w:abstractNumId w:val="0"/>
  </w:num>
  <w:num w:numId="17" w16cid:durableId="287857129">
    <w:abstractNumId w:val="17"/>
  </w:num>
  <w:num w:numId="18" w16cid:durableId="1306475345">
    <w:abstractNumId w:val="36"/>
  </w:num>
  <w:num w:numId="19" w16cid:durableId="2041468642">
    <w:abstractNumId w:val="30"/>
  </w:num>
  <w:num w:numId="20" w16cid:durableId="1983927941">
    <w:abstractNumId w:val="5"/>
  </w:num>
  <w:num w:numId="21" w16cid:durableId="1726879695">
    <w:abstractNumId w:val="39"/>
  </w:num>
  <w:num w:numId="22" w16cid:durableId="502430828">
    <w:abstractNumId w:val="20"/>
  </w:num>
  <w:num w:numId="23" w16cid:durableId="661396755">
    <w:abstractNumId w:val="15"/>
  </w:num>
  <w:num w:numId="24" w16cid:durableId="837769976">
    <w:abstractNumId w:val="34"/>
  </w:num>
  <w:num w:numId="25" w16cid:durableId="401677252">
    <w:abstractNumId w:val="41"/>
  </w:num>
  <w:num w:numId="26" w16cid:durableId="415981096">
    <w:abstractNumId w:val="11"/>
  </w:num>
  <w:num w:numId="27" w16cid:durableId="1043677093">
    <w:abstractNumId w:val="32"/>
  </w:num>
  <w:num w:numId="28" w16cid:durableId="243297761">
    <w:abstractNumId w:val="9"/>
  </w:num>
  <w:num w:numId="29" w16cid:durableId="2026247377">
    <w:abstractNumId w:val="28"/>
  </w:num>
  <w:num w:numId="30" w16cid:durableId="346294104">
    <w:abstractNumId w:val="40"/>
  </w:num>
  <w:num w:numId="31" w16cid:durableId="646403256">
    <w:abstractNumId w:val="37"/>
  </w:num>
  <w:num w:numId="32" w16cid:durableId="1393506320">
    <w:abstractNumId w:val="4"/>
  </w:num>
  <w:num w:numId="33" w16cid:durableId="50466380">
    <w:abstractNumId w:val="22"/>
  </w:num>
  <w:num w:numId="34" w16cid:durableId="845168537">
    <w:abstractNumId w:val="1"/>
  </w:num>
  <w:num w:numId="35" w16cid:durableId="341274507">
    <w:abstractNumId w:val="38"/>
  </w:num>
  <w:num w:numId="36" w16cid:durableId="203565108">
    <w:abstractNumId w:val="29"/>
  </w:num>
  <w:num w:numId="37" w16cid:durableId="475151758">
    <w:abstractNumId w:val="8"/>
  </w:num>
  <w:num w:numId="38" w16cid:durableId="544685400">
    <w:abstractNumId w:val="10"/>
  </w:num>
  <w:num w:numId="39" w16cid:durableId="1802069905">
    <w:abstractNumId w:val="7"/>
  </w:num>
  <w:num w:numId="40" w16cid:durableId="391078171">
    <w:abstractNumId w:val="3"/>
  </w:num>
  <w:num w:numId="41" w16cid:durableId="336229144">
    <w:abstractNumId w:val="16"/>
  </w:num>
  <w:num w:numId="42" w16cid:durableId="1177384220">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CA"/>
    <w:rsid w:val="00022702"/>
    <w:rsid w:val="000266A9"/>
    <w:rsid w:val="00040854"/>
    <w:rsid w:val="00042292"/>
    <w:rsid w:val="0004255F"/>
    <w:rsid w:val="000455B8"/>
    <w:rsid w:val="000525F8"/>
    <w:rsid w:val="000633BF"/>
    <w:rsid w:val="0006637B"/>
    <w:rsid w:val="000675AA"/>
    <w:rsid w:val="000726CC"/>
    <w:rsid w:val="00076399"/>
    <w:rsid w:val="00081512"/>
    <w:rsid w:val="000846C8"/>
    <w:rsid w:val="00092F37"/>
    <w:rsid w:val="00094AC6"/>
    <w:rsid w:val="000B28F7"/>
    <w:rsid w:val="000C770E"/>
    <w:rsid w:val="000E2748"/>
    <w:rsid w:val="000E7A68"/>
    <w:rsid w:val="001112E2"/>
    <w:rsid w:val="00123CE0"/>
    <w:rsid w:val="00132C14"/>
    <w:rsid w:val="00135C9C"/>
    <w:rsid w:val="00141093"/>
    <w:rsid w:val="001425DC"/>
    <w:rsid w:val="00143476"/>
    <w:rsid w:val="00147FA9"/>
    <w:rsid w:val="00151855"/>
    <w:rsid w:val="001653E8"/>
    <w:rsid w:val="00180FA5"/>
    <w:rsid w:val="00181AF6"/>
    <w:rsid w:val="00184A92"/>
    <w:rsid w:val="00190046"/>
    <w:rsid w:val="00190ABB"/>
    <w:rsid w:val="00191F6A"/>
    <w:rsid w:val="0019308D"/>
    <w:rsid w:val="001A0AF7"/>
    <w:rsid w:val="001B11DE"/>
    <w:rsid w:val="001B1D8B"/>
    <w:rsid w:val="001D150A"/>
    <w:rsid w:val="001D6D0B"/>
    <w:rsid w:val="001E6D08"/>
    <w:rsid w:val="00203E72"/>
    <w:rsid w:val="00213E9C"/>
    <w:rsid w:val="00220753"/>
    <w:rsid w:val="00224392"/>
    <w:rsid w:val="00226496"/>
    <w:rsid w:val="0023562B"/>
    <w:rsid w:val="002459BD"/>
    <w:rsid w:val="00260968"/>
    <w:rsid w:val="00275A72"/>
    <w:rsid w:val="002777C1"/>
    <w:rsid w:val="0027798C"/>
    <w:rsid w:val="0028124D"/>
    <w:rsid w:val="0028440D"/>
    <w:rsid w:val="00290753"/>
    <w:rsid w:val="002A44E8"/>
    <w:rsid w:val="002B340B"/>
    <w:rsid w:val="002B5777"/>
    <w:rsid w:val="002D3626"/>
    <w:rsid w:val="00305D1A"/>
    <w:rsid w:val="003119AA"/>
    <w:rsid w:val="00311C1F"/>
    <w:rsid w:val="0032530C"/>
    <w:rsid w:val="003475BA"/>
    <w:rsid w:val="00353CAC"/>
    <w:rsid w:val="003638C8"/>
    <w:rsid w:val="00373626"/>
    <w:rsid w:val="00373747"/>
    <w:rsid w:val="00395AAC"/>
    <w:rsid w:val="003A612A"/>
    <w:rsid w:val="003A7796"/>
    <w:rsid w:val="003B091A"/>
    <w:rsid w:val="003C17E2"/>
    <w:rsid w:val="003C64EC"/>
    <w:rsid w:val="003D4250"/>
    <w:rsid w:val="003E5BB5"/>
    <w:rsid w:val="003F138F"/>
    <w:rsid w:val="003F395D"/>
    <w:rsid w:val="003F4307"/>
    <w:rsid w:val="003F4BEE"/>
    <w:rsid w:val="003F5D23"/>
    <w:rsid w:val="00424A5A"/>
    <w:rsid w:val="00436567"/>
    <w:rsid w:val="00436E5D"/>
    <w:rsid w:val="004376AB"/>
    <w:rsid w:val="00442837"/>
    <w:rsid w:val="004436AA"/>
    <w:rsid w:val="00443F91"/>
    <w:rsid w:val="00451BD3"/>
    <w:rsid w:val="004546DC"/>
    <w:rsid w:val="00472FA2"/>
    <w:rsid w:val="00476887"/>
    <w:rsid w:val="004901D6"/>
    <w:rsid w:val="004B364F"/>
    <w:rsid w:val="004B6476"/>
    <w:rsid w:val="004D2AEC"/>
    <w:rsid w:val="004E4312"/>
    <w:rsid w:val="005125CA"/>
    <w:rsid w:val="0052328B"/>
    <w:rsid w:val="00527BA1"/>
    <w:rsid w:val="005369CD"/>
    <w:rsid w:val="00537FA4"/>
    <w:rsid w:val="00540F89"/>
    <w:rsid w:val="00546CC3"/>
    <w:rsid w:val="005530A2"/>
    <w:rsid w:val="00556FF8"/>
    <w:rsid w:val="005655C1"/>
    <w:rsid w:val="00575D95"/>
    <w:rsid w:val="00581B7B"/>
    <w:rsid w:val="00584CED"/>
    <w:rsid w:val="005A60E3"/>
    <w:rsid w:val="005B18ED"/>
    <w:rsid w:val="005D49C6"/>
    <w:rsid w:val="005E173E"/>
    <w:rsid w:val="005E6588"/>
    <w:rsid w:val="005F321F"/>
    <w:rsid w:val="00601C45"/>
    <w:rsid w:val="00604B25"/>
    <w:rsid w:val="006072F3"/>
    <w:rsid w:val="0061184C"/>
    <w:rsid w:val="00612F27"/>
    <w:rsid w:val="00613EAD"/>
    <w:rsid w:val="00617B93"/>
    <w:rsid w:val="00637DFA"/>
    <w:rsid w:val="006414F7"/>
    <w:rsid w:val="006454CC"/>
    <w:rsid w:val="00661CEC"/>
    <w:rsid w:val="00666137"/>
    <w:rsid w:val="00680ECA"/>
    <w:rsid w:val="00683335"/>
    <w:rsid w:val="00683A9D"/>
    <w:rsid w:val="006B7D6C"/>
    <w:rsid w:val="006C212B"/>
    <w:rsid w:val="006D00BB"/>
    <w:rsid w:val="006F0D77"/>
    <w:rsid w:val="006F6584"/>
    <w:rsid w:val="006F7F26"/>
    <w:rsid w:val="00700C3F"/>
    <w:rsid w:val="00700C8F"/>
    <w:rsid w:val="00715270"/>
    <w:rsid w:val="00715AEC"/>
    <w:rsid w:val="00722506"/>
    <w:rsid w:val="0072538F"/>
    <w:rsid w:val="0072729F"/>
    <w:rsid w:val="00734DB4"/>
    <w:rsid w:val="00764B11"/>
    <w:rsid w:val="007907D2"/>
    <w:rsid w:val="007939B0"/>
    <w:rsid w:val="0079687D"/>
    <w:rsid w:val="00797AB5"/>
    <w:rsid w:val="007A1352"/>
    <w:rsid w:val="007B651E"/>
    <w:rsid w:val="007C3455"/>
    <w:rsid w:val="007C52E0"/>
    <w:rsid w:val="007C58FD"/>
    <w:rsid w:val="007D020B"/>
    <w:rsid w:val="007D15DA"/>
    <w:rsid w:val="007D3754"/>
    <w:rsid w:val="007E0D32"/>
    <w:rsid w:val="007E7618"/>
    <w:rsid w:val="007F1786"/>
    <w:rsid w:val="007F3930"/>
    <w:rsid w:val="007F41C7"/>
    <w:rsid w:val="00802621"/>
    <w:rsid w:val="00804284"/>
    <w:rsid w:val="00805ED3"/>
    <w:rsid w:val="00812CF0"/>
    <w:rsid w:val="00813E35"/>
    <w:rsid w:val="0081637E"/>
    <w:rsid w:val="008171E4"/>
    <w:rsid w:val="00831AE3"/>
    <w:rsid w:val="00834332"/>
    <w:rsid w:val="008463F4"/>
    <w:rsid w:val="00866F11"/>
    <w:rsid w:val="00871138"/>
    <w:rsid w:val="008961AF"/>
    <w:rsid w:val="008A3126"/>
    <w:rsid w:val="008C6944"/>
    <w:rsid w:val="008D2527"/>
    <w:rsid w:val="008E3C15"/>
    <w:rsid w:val="008E6933"/>
    <w:rsid w:val="008F32E6"/>
    <w:rsid w:val="00901F18"/>
    <w:rsid w:val="009049D3"/>
    <w:rsid w:val="00930C67"/>
    <w:rsid w:val="00937AD4"/>
    <w:rsid w:val="0094276F"/>
    <w:rsid w:val="00960477"/>
    <w:rsid w:val="009620A2"/>
    <w:rsid w:val="00981688"/>
    <w:rsid w:val="00993491"/>
    <w:rsid w:val="00995DD4"/>
    <w:rsid w:val="009A7EFB"/>
    <w:rsid w:val="009B3E89"/>
    <w:rsid w:val="009C5504"/>
    <w:rsid w:val="009D200C"/>
    <w:rsid w:val="009F12CC"/>
    <w:rsid w:val="009F27BA"/>
    <w:rsid w:val="009F6D87"/>
    <w:rsid w:val="009F7B34"/>
    <w:rsid w:val="00A03272"/>
    <w:rsid w:val="00A10CDE"/>
    <w:rsid w:val="00A1598E"/>
    <w:rsid w:val="00A40BF6"/>
    <w:rsid w:val="00A41A9A"/>
    <w:rsid w:val="00A5152F"/>
    <w:rsid w:val="00A6432F"/>
    <w:rsid w:val="00A908B5"/>
    <w:rsid w:val="00A976C7"/>
    <w:rsid w:val="00AB38D0"/>
    <w:rsid w:val="00AC0F62"/>
    <w:rsid w:val="00AD25C9"/>
    <w:rsid w:val="00AE4BA5"/>
    <w:rsid w:val="00AF5284"/>
    <w:rsid w:val="00AF6E63"/>
    <w:rsid w:val="00AF70BE"/>
    <w:rsid w:val="00B11813"/>
    <w:rsid w:val="00B11A00"/>
    <w:rsid w:val="00B16D34"/>
    <w:rsid w:val="00B20B97"/>
    <w:rsid w:val="00B3522F"/>
    <w:rsid w:val="00B577E4"/>
    <w:rsid w:val="00B83597"/>
    <w:rsid w:val="00B835B2"/>
    <w:rsid w:val="00B83E90"/>
    <w:rsid w:val="00B83F9A"/>
    <w:rsid w:val="00BA2940"/>
    <w:rsid w:val="00BA4B01"/>
    <w:rsid w:val="00BB1A80"/>
    <w:rsid w:val="00BC05E0"/>
    <w:rsid w:val="00BD01FE"/>
    <w:rsid w:val="00C112AC"/>
    <w:rsid w:val="00C13087"/>
    <w:rsid w:val="00C35D2C"/>
    <w:rsid w:val="00C744EE"/>
    <w:rsid w:val="00C76536"/>
    <w:rsid w:val="00C956BB"/>
    <w:rsid w:val="00C96D8E"/>
    <w:rsid w:val="00C96E6E"/>
    <w:rsid w:val="00CA1ACB"/>
    <w:rsid w:val="00CB24BD"/>
    <w:rsid w:val="00CB592D"/>
    <w:rsid w:val="00CB72E0"/>
    <w:rsid w:val="00CB7417"/>
    <w:rsid w:val="00CC0420"/>
    <w:rsid w:val="00CD0E01"/>
    <w:rsid w:val="00CD1EE1"/>
    <w:rsid w:val="00CD3A55"/>
    <w:rsid w:val="00CE2020"/>
    <w:rsid w:val="00CF054B"/>
    <w:rsid w:val="00CF152B"/>
    <w:rsid w:val="00D22963"/>
    <w:rsid w:val="00D2497D"/>
    <w:rsid w:val="00D250A5"/>
    <w:rsid w:val="00D30B10"/>
    <w:rsid w:val="00D47968"/>
    <w:rsid w:val="00D51AED"/>
    <w:rsid w:val="00D539DE"/>
    <w:rsid w:val="00D73DE6"/>
    <w:rsid w:val="00D76CA6"/>
    <w:rsid w:val="00D81E85"/>
    <w:rsid w:val="00D950AA"/>
    <w:rsid w:val="00DA2B29"/>
    <w:rsid w:val="00DB2333"/>
    <w:rsid w:val="00DC24A9"/>
    <w:rsid w:val="00DE274B"/>
    <w:rsid w:val="00DF062C"/>
    <w:rsid w:val="00E04C29"/>
    <w:rsid w:val="00E1103D"/>
    <w:rsid w:val="00E12136"/>
    <w:rsid w:val="00E13C2A"/>
    <w:rsid w:val="00E22F8F"/>
    <w:rsid w:val="00E26CCD"/>
    <w:rsid w:val="00E30E08"/>
    <w:rsid w:val="00E32518"/>
    <w:rsid w:val="00E61055"/>
    <w:rsid w:val="00E6105E"/>
    <w:rsid w:val="00E64364"/>
    <w:rsid w:val="00E72D26"/>
    <w:rsid w:val="00E73D8F"/>
    <w:rsid w:val="00E73E00"/>
    <w:rsid w:val="00E7750C"/>
    <w:rsid w:val="00E9282B"/>
    <w:rsid w:val="00E95FDA"/>
    <w:rsid w:val="00EA553F"/>
    <w:rsid w:val="00EA7E8D"/>
    <w:rsid w:val="00EB509D"/>
    <w:rsid w:val="00EB75CA"/>
    <w:rsid w:val="00EC1606"/>
    <w:rsid w:val="00EC5BC3"/>
    <w:rsid w:val="00EC7722"/>
    <w:rsid w:val="00EC7B12"/>
    <w:rsid w:val="00ED0596"/>
    <w:rsid w:val="00ED4CD5"/>
    <w:rsid w:val="00EE0A5C"/>
    <w:rsid w:val="00EE4CC9"/>
    <w:rsid w:val="00F00776"/>
    <w:rsid w:val="00F4012E"/>
    <w:rsid w:val="00F40A22"/>
    <w:rsid w:val="00F55860"/>
    <w:rsid w:val="00F60912"/>
    <w:rsid w:val="00F64B36"/>
    <w:rsid w:val="00F95215"/>
    <w:rsid w:val="00FB5A4C"/>
    <w:rsid w:val="00FB744A"/>
    <w:rsid w:val="00FD30AB"/>
    <w:rsid w:val="00FE2203"/>
    <w:rsid w:val="00FE4479"/>
    <w:rsid w:val="00FF48B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697A5"/>
  <w15:docId w15:val="{21D34FF8-1116-40F7-AA41-B6D48150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E2"/>
  </w:style>
  <w:style w:type="paragraph" w:styleId="Balk2">
    <w:name w:val="heading 2"/>
    <w:basedOn w:val="Normal"/>
    <w:link w:val="Balk2Char"/>
    <w:uiPriority w:val="9"/>
    <w:unhideWhenUsed/>
    <w:qFormat/>
    <w:rsid w:val="00B16D34"/>
    <w:pPr>
      <w:widowControl w:val="0"/>
      <w:autoSpaceDE w:val="0"/>
      <w:autoSpaceDN w:val="0"/>
      <w:spacing w:after="0" w:line="240" w:lineRule="auto"/>
      <w:ind w:left="844"/>
      <w:outlineLvl w:val="1"/>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81512"/>
    <w:rPr>
      <w:sz w:val="16"/>
      <w:szCs w:val="16"/>
    </w:rPr>
  </w:style>
  <w:style w:type="paragraph" w:styleId="AklamaMetni">
    <w:name w:val="annotation text"/>
    <w:basedOn w:val="Normal"/>
    <w:link w:val="AklamaMetniChar"/>
    <w:uiPriority w:val="99"/>
    <w:semiHidden/>
    <w:unhideWhenUsed/>
    <w:rsid w:val="0008151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1512"/>
    <w:rPr>
      <w:sz w:val="20"/>
      <w:szCs w:val="20"/>
    </w:rPr>
  </w:style>
  <w:style w:type="paragraph" w:styleId="AklamaKonusu">
    <w:name w:val="annotation subject"/>
    <w:basedOn w:val="AklamaMetni"/>
    <w:next w:val="AklamaMetni"/>
    <w:link w:val="AklamaKonusuChar"/>
    <w:uiPriority w:val="99"/>
    <w:semiHidden/>
    <w:unhideWhenUsed/>
    <w:rsid w:val="00081512"/>
    <w:rPr>
      <w:b/>
      <w:bCs/>
    </w:rPr>
  </w:style>
  <w:style w:type="character" w:customStyle="1" w:styleId="AklamaKonusuChar">
    <w:name w:val="Açıklama Konusu Char"/>
    <w:basedOn w:val="AklamaMetniChar"/>
    <w:link w:val="AklamaKonusu"/>
    <w:uiPriority w:val="99"/>
    <w:semiHidden/>
    <w:rsid w:val="00081512"/>
    <w:rPr>
      <w:b/>
      <w:bCs/>
      <w:sz w:val="20"/>
      <w:szCs w:val="20"/>
    </w:rPr>
  </w:style>
  <w:style w:type="character" w:styleId="Kpr">
    <w:name w:val="Hyperlink"/>
    <w:basedOn w:val="VarsaylanParagrafYazTipi"/>
    <w:uiPriority w:val="99"/>
    <w:unhideWhenUsed/>
    <w:rsid w:val="00C35D2C"/>
    <w:rPr>
      <w:color w:val="0563C1" w:themeColor="hyperlink"/>
      <w:u w:val="single"/>
    </w:rPr>
  </w:style>
  <w:style w:type="character" w:customStyle="1" w:styleId="zmlenmeyenBahsetme1">
    <w:name w:val="Çözümlenmeyen Bahsetme1"/>
    <w:basedOn w:val="VarsaylanParagrafYazTipi"/>
    <w:uiPriority w:val="99"/>
    <w:semiHidden/>
    <w:unhideWhenUsed/>
    <w:rsid w:val="00C35D2C"/>
    <w:rPr>
      <w:color w:val="605E5C"/>
      <w:shd w:val="clear" w:color="auto" w:fill="E1DFDD"/>
    </w:rPr>
  </w:style>
  <w:style w:type="paragraph" w:styleId="AralkYok">
    <w:name w:val="No Spacing"/>
    <w:uiPriority w:val="99"/>
    <w:qFormat/>
    <w:rsid w:val="00E72D26"/>
    <w:pPr>
      <w:spacing w:after="0" w:line="240" w:lineRule="auto"/>
    </w:pPr>
  </w:style>
  <w:style w:type="paragraph" w:styleId="GvdeMetni">
    <w:name w:val="Body Text"/>
    <w:basedOn w:val="Normal"/>
    <w:link w:val="GvdeMetniChar"/>
    <w:uiPriority w:val="99"/>
    <w:qFormat/>
    <w:rsid w:val="00BA29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BA2940"/>
    <w:rPr>
      <w:rFonts w:ascii="Times New Roman" w:eastAsia="Times New Roman" w:hAnsi="Times New Roman" w:cs="Times New Roman"/>
      <w:sz w:val="24"/>
      <w:szCs w:val="24"/>
    </w:rPr>
  </w:style>
  <w:style w:type="paragraph" w:styleId="ListeParagraf">
    <w:name w:val="List Paragraph"/>
    <w:basedOn w:val="Normal"/>
    <w:uiPriority w:val="1"/>
    <w:qFormat/>
    <w:rsid w:val="0019308D"/>
    <w:pPr>
      <w:ind w:left="720"/>
      <w:contextualSpacing/>
    </w:pPr>
  </w:style>
  <w:style w:type="character" w:customStyle="1" w:styleId="Balk2Char">
    <w:name w:val="Başlık 2 Char"/>
    <w:basedOn w:val="VarsaylanParagrafYazTipi"/>
    <w:link w:val="Balk2"/>
    <w:uiPriority w:val="9"/>
    <w:rsid w:val="00B16D34"/>
    <w:rPr>
      <w:rFonts w:ascii="Times New Roman" w:eastAsia="Times New Roman" w:hAnsi="Times New Roman" w:cs="Times New Roman"/>
      <w:b/>
      <w:bCs/>
    </w:rPr>
  </w:style>
  <w:style w:type="paragraph" w:customStyle="1" w:styleId="Default">
    <w:name w:val="Default"/>
    <w:rsid w:val="00B16D34"/>
    <w:pPr>
      <w:autoSpaceDE w:val="0"/>
      <w:autoSpaceDN w:val="0"/>
      <w:adjustRightInd w:val="0"/>
      <w:spacing w:after="0" w:line="240" w:lineRule="auto"/>
    </w:pPr>
    <w:rPr>
      <w:rFonts w:ascii="Calibri" w:hAnsi="Calibri" w:cs="Calibri"/>
      <w:color w:val="000000"/>
      <w:sz w:val="24"/>
      <w:szCs w:val="24"/>
    </w:rPr>
  </w:style>
  <w:style w:type="paragraph" w:customStyle="1" w:styleId="show">
    <w:name w:val="show"/>
    <w:basedOn w:val="Normal"/>
    <w:rsid w:val="00B16D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2">
    <w:name w:val="Çözümlenmeyen Bahsetme2"/>
    <w:basedOn w:val="VarsaylanParagrafYazTipi"/>
    <w:uiPriority w:val="99"/>
    <w:semiHidden/>
    <w:unhideWhenUsed/>
    <w:rsid w:val="00E32518"/>
    <w:rPr>
      <w:color w:val="605E5C"/>
      <w:shd w:val="clear" w:color="auto" w:fill="E1DFDD"/>
    </w:rPr>
  </w:style>
  <w:style w:type="paragraph" w:styleId="stBilgi">
    <w:name w:val="header"/>
    <w:basedOn w:val="Normal"/>
    <w:link w:val="stBilgiChar"/>
    <w:uiPriority w:val="99"/>
    <w:unhideWhenUsed/>
    <w:rsid w:val="00E121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2136"/>
  </w:style>
  <w:style w:type="paragraph" w:styleId="AltBilgi">
    <w:name w:val="footer"/>
    <w:basedOn w:val="Normal"/>
    <w:link w:val="AltBilgiChar"/>
    <w:uiPriority w:val="99"/>
    <w:unhideWhenUsed/>
    <w:rsid w:val="00E121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2136"/>
  </w:style>
  <w:style w:type="character" w:styleId="zmlenmeyenBahsetme">
    <w:name w:val="Unresolved Mention"/>
    <w:basedOn w:val="VarsaylanParagrafYazTipi"/>
    <w:uiPriority w:val="99"/>
    <w:semiHidden/>
    <w:unhideWhenUsed/>
    <w:rsid w:val="009D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22586">
      <w:bodyDiv w:val="1"/>
      <w:marLeft w:val="0"/>
      <w:marRight w:val="0"/>
      <w:marTop w:val="0"/>
      <w:marBottom w:val="0"/>
      <w:divBdr>
        <w:top w:val="none" w:sz="0" w:space="0" w:color="auto"/>
        <w:left w:val="none" w:sz="0" w:space="0" w:color="auto"/>
        <w:bottom w:val="none" w:sz="0" w:space="0" w:color="auto"/>
        <w:right w:val="none" w:sz="0" w:space="0" w:color="auto"/>
      </w:divBdr>
    </w:div>
    <w:div w:id="1057320088">
      <w:bodyDiv w:val="1"/>
      <w:marLeft w:val="0"/>
      <w:marRight w:val="0"/>
      <w:marTop w:val="0"/>
      <w:marBottom w:val="0"/>
      <w:divBdr>
        <w:top w:val="none" w:sz="0" w:space="0" w:color="auto"/>
        <w:left w:val="none" w:sz="0" w:space="0" w:color="auto"/>
        <w:bottom w:val="none" w:sz="0" w:space="0" w:color="auto"/>
        <w:right w:val="none" w:sz="0" w:space="0" w:color="auto"/>
      </w:divBdr>
    </w:div>
    <w:div w:id="1384405750">
      <w:bodyDiv w:val="1"/>
      <w:marLeft w:val="0"/>
      <w:marRight w:val="0"/>
      <w:marTop w:val="0"/>
      <w:marBottom w:val="0"/>
      <w:divBdr>
        <w:top w:val="none" w:sz="0" w:space="0" w:color="auto"/>
        <w:left w:val="none" w:sz="0" w:space="0" w:color="auto"/>
        <w:bottom w:val="none" w:sz="0" w:space="0" w:color="auto"/>
        <w:right w:val="none" w:sz="0" w:space="0" w:color="auto"/>
      </w:divBdr>
      <w:divsChild>
        <w:div w:id="1383673755">
          <w:marLeft w:val="0"/>
          <w:marRight w:val="0"/>
          <w:marTop w:val="0"/>
          <w:marBottom w:val="0"/>
          <w:divBdr>
            <w:top w:val="none" w:sz="0" w:space="0" w:color="auto"/>
            <w:left w:val="none" w:sz="0" w:space="0" w:color="auto"/>
            <w:bottom w:val="none" w:sz="0" w:space="0" w:color="auto"/>
            <w:right w:val="single" w:sz="6" w:space="0" w:color="EEEEEE"/>
          </w:divBdr>
        </w:div>
      </w:divsChild>
    </w:div>
    <w:div w:id="1448236891">
      <w:bodyDiv w:val="1"/>
      <w:marLeft w:val="0"/>
      <w:marRight w:val="0"/>
      <w:marTop w:val="0"/>
      <w:marBottom w:val="0"/>
      <w:divBdr>
        <w:top w:val="none" w:sz="0" w:space="0" w:color="auto"/>
        <w:left w:val="none" w:sz="0" w:space="0" w:color="auto"/>
        <w:bottom w:val="none" w:sz="0" w:space="0" w:color="auto"/>
        <w:right w:val="none" w:sz="0" w:space="0" w:color="auto"/>
      </w:divBdr>
    </w:div>
    <w:div w:id="2041930971">
      <w:bodyDiv w:val="1"/>
      <w:marLeft w:val="0"/>
      <w:marRight w:val="0"/>
      <w:marTop w:val="0"/>
      <w:marBottom w:val="0"/>
      <w:divBdr>
        <w:top w:val="none" w:sz="0" w:space="0" w:color="auto"/>
        <w:left w:val="none" w:sz="0" w:space="0" w:color="auto"/>
        <w:bottom w:val="none" w:sz="0" w:space="0" w:color="auto"/>
        <w:right w:val="none" w:sz="0" w:space="0" w:color="auto"/>
      </w:divBdr>
      <w:divsChild>
        <w:div w:id="129203313">
          <w:marLeft w:val="0"/>
          <w:marRight w:val="0"/>
          <w:marTop w:val="0"/>
          <w:marBottom w:val="0"/>
          <w:divBdr>
            <w:top w:val="none" w:sz="0" w:space="0" w:color="auto"/>
            <w:left w:val="none" w:sz="0" w:space="0" w:color="auto"/>
            <w:bottom w:val="none" w:sz="0" w:space="0" w:color="auto"/>
            <w:right w:val="none" w:sz="0" w:space="0" w:color="auto"/>
          </w:divBdr>
        </w:div>
        <w:div w:id="441731228">
          <w:marLeft w:val="0"/>
          <w:marRight w:val="0"/>
          <w:marTop w:val="0"/>
          <w:marBottom w:val="0"/>
          <w:divBdr>
            <w:top w:val="none" w:sz="0" w:space="0" w:color="auto"/>
            <w:left w:val="none" w:sz="0" w:space="0" w:color="auto"/>
            <w:bottom w:val="none" w:sz="0" w:space="0" w:color="auto"/>
            <w:right w:val="none" w:sz="0" w:space="0" w:color="auto"/>
          </w:divBdr>
        </w:div>
        <w:div w:id="708457169">
          <w:marLeft w:val="0"/>
          <w:marRight w:val="0"/>
          <w:marTop w:val="0"/>
          <w:marBottom w:val="0"/>
          <w:divBdr>
            <w:top w:val="none" w:sz="0" w:space="0" w:color="auto"/>
            <w:left w:val="none" w:sz="0" w:space="0" w:color="auto"/>
            <w:bottom w:val="none" w:sz="0" w:space="0" w:color="auto"/>
            <w:right w:val="none" w:sz="0" w:space="0" w:color="auto"/>
          </w:divBdr>
        </w:div>
        <w:div w:id="420682968">
          <w:marLeft w:val="0"/>
          <w:marRight w:val="0"/>
          <w:marTop w:val="0"/>
          <w:marBottom w:val="0"/>
          <w:divBdr>
            <w:top w:val="none" w:sz="0" w:space="0" w:color="auto"/>
            <w:left w:val="none" w:sz="0" w:space="0" w:color="auto"/>
            <w:bottom w:val="none" w:sz="0" w:space="0" w:color="auto"/>
            <w:right w:val="none" w:sz="0" w:space="0" w:color="auto"/>
          </w:divBdr>
        </w:div>
        <w:div w:id="297106035">
          <w:marLeft w:val="0"/>
          <w:marRight w:val="0"/>
          <w:marTop w:val="0"/>
          <w:marBottom w:val="0"/>
          <w:divBdr>
            <w:top w:val="none" w:sz="0" w:space="0" w:color="auto"/>
            <w:left w:val="none" w:sz="0" w:space="0" w:color="auto"/>
            <w:bottom w:val="none" w:sz="0" w:space="0" w:color="auto"/>
            <w:right w:val="none" w:sz="0" w:space="0" w:color="auto"/>
          </w:divBdr>
        </w:div>
        <w:div w:id="940574946">
          <w:marLeft w:val="0"/>
          <w:marRight w:val="0"/>
          <w:marTop w:val="0"/>
          <w:marBottom w:val="0"/>
          <w:divBdr>
            <w:top w:val="none" w:sz="0" w:space="0" w:color="auto"/>
            <w:left w:val="none" w:sz="0" w:space="0" w:color="auto"/>
            <w:bottom w:val="none" w:sz="0" w:space="0" w:color="auto"/>
            <w:right w:val="none" w:sz="0" w:space="0" w:color="auto"/>
          </w:divBdr>
        </w:div>
        <w:div w:id="1112674874">
          <w:marLeft w:val="0"/>
          <w:marRight w:val="0"/>
          <w:marTop w:val="0"/>
          <w:marBottom w:val="0"/>
          <w:divBdr>
            <w:top w:val="none" w:sz="0" w:space="0" w:color="auto"/>
            <w:left w:val="none" w:sz="0" w:space="0" w:color="auto"/>
            <w:bottom w:val="none" w:sz="0" w:space="0" w:color="auto"/>
            <w:right w:val="none" w:sz="0" w:space="0" w:color="auto"/>
          </w:divBdr>
        </w:div>
        <w:div w:id="934484360">
          <w:marLeft w:val="0"/>
          <w:marRight w:val="0"/>
          <w:marTop w:val="0"/>
          <w:marBottom w:val="0"/>
          <w:divBdr>
            <w:top w:val="none" w:sz="0" w:space="0" w:color="auto"/>
            <w:left w:val="none" w:sz="0" w:space="0" w:color="auto"/>
            <w:bottom w:val="none" w:sz="0" w:space="0" w:color="auto"/>
            <w:right w:val="none" w:sz="0" w:space="0" w:color="auto"/>
          </w:divBdr>
        </w:div>
        <w:div w:id="202442606">
          <w:marLeft w:val="0"/>
          <w:marRight w:val="0"/>
          <w:marTop w:val="0"/>
          <w:marBottom w:val="0"/>
          <w:divBdr>
            <w:top w:val="none" w:sz="0" w:space="0" w:color="auto"/>
            <w:left w:val="none" w:sz="0" w:space="0" w:color="auto"/>
            <w:bottom w:val="none" w:sz="0" w:space="0" w:color="auto"/>
            <w:right w:val="none" w:sz="0" w:space="0" w:color="auto"/>
          </w:divBdr>
        </w:div>
        <w:div w:id="198860716">
          <w:marLeft w:val="0"/>
          <w:marRight w:val="0"/>
          <w:marTop w:val="0"/>
          <w:marBottom w:val="0"/>
          <w:divBdr>
            <w:top w:val="none" w:sz="0" w:space="0" w:color="auto"/>
            <w:left w:val="none" w:sz="0" w:space="0" w:color="auto"/>
            <w:bottom w:val="none" w:sz="0" w:space="0" w:color="auto"/>
            <w:right w:val="none" w:sz="0" w:space="0" w:color="auto"/>
          </w:divBdr>
        </w:div>
        <w:div w:id="1603224758">
          <w:marLeft w:val="0"/>
          <w:marRight w:val="0"/>
          <w:marTop w:val="0"/>
          <w:marBottom w:val="0"/>
          <w:divBdr>
            <w:top w:val="none" w:sz="0" w:space="0" w:color="auto"/>
            <w:left w:val="none" w:sz="0" w:space="0" w:color="auto"/>
            <w:bottom w:val="none" w:sz="0" w:space="0" w:color="auto"/>
            <w:right w:val="none" w:sz="0" w:space="0" w:color="auto"/>
          </w:divBdr>
        </w:div>
        <w:div w:id="100541551">
          <w:marLeft w:val="0"/>
          <w:marRight w:val="0"/>
          <w:marTop w:val="0"/>
          <w:marBottom w:val="0"/>
          <w:divBdr>
            <w:top w:val="none" w:sz="0" w:space="0" w:color="auto"/>
            <w:left w:val="none" w:sz="0" w:space="0" w:color="auto"/>
            <w:bottom w:val="none" w:sz="0" w:space="0" w:color="auto"/>
            <w:right w:val="none" w:sz="0" w:space="0" w:color="auto"/>
          </w:divBdr>
        </w:div>
        <w:div w:id="1156146675">
          <w:marLeft w:val="0"/>
          <w:marRight w:val="0"/>
          <w:marTop w:val="0"/>
          <w:marBottom w:val="0"/>
          <w:divBdr>
            <w:top w:val="none" w:sz="0" w:space="0" w:color="auto"/>
            <w:left w:val="none" w:sz="0" w:space="0" w:color="auto"/>
            <w:bottom w:val="none" w:sz="0" w:space="0" w:color="auto"/>
            <w:right w:val="none" w:sz="0" w:space="0" w:color="auto"/>
          </w:divBdr>
        </w:div>
        <w:div w:id="1167481677">
          <w:marLeft w:val="0"/>
          <w:marRight w:val="0"/>
          <w:marTop w:val="0"/>
          <w:marBottom w:val="0"/>
          <w:divBdr>
            <w:top w:val="none" w:sz="0" w:space="0" w:color="auto"/>
            <w:left w:val="none" w:sz="0" w:space="0" w:color="auto"/>
            <w:bottom w:val="none" w:sz="0" w:space="0" w:color="auto"/>
            <w:right w:val="none" w:sz="0" w:space="0" w:color="auto"/>
          </w:divBdr>
        </w:div>
        <w:div w:id="1115096064">
          <w:marLeft w:val="0"/>
          <w:marRight w:val="0"/>
          <w:marTop w:val="0"/>
          <w:marBottom w:val="0"/>
          <w:divBdr>
            <w:top w:val="none" w:sz="0" w:space="0" w:color="auto"/>
            <w:left w:val="none" w:sz="0" w:space="0" w:color="auto"/>
            <w:bottom w:val="none" w:sz="0" w:space="0" w:color="auto"/>
            <w:right w:val="none" w:sz="0" w:space="0" w:color="auto"/>
          </w:divBdr>
        </w:div>
        <w:div w:id="1805386047">
          <w:marLeft w:val="0"/>
          <w:marRight w:val="0"/>
          <w:marTop w:val="0"/>
          <w:marBottom w:val="0"/>
          <w:divBdr>
            <w:top w:val="none" w:sz="0" w:space="0" w:color="auto"/>
            <w:left w:val="none" w:sz="0" w:space="0" w:color="auto"/>
            <w:bottom w:val="none" w:sz="0" w:space="0" w:color="auto"/>
            <w:right w:val="none" w:sz="0" w:space="0" w:color="auto"/>
          </w:divBdr>
        </w:div>
        <w:div w:id="1252273121">
          <w:marLeft w:val="0"/>
          <w:marRight w:val="0"/>
          <w:marTop w:val="0"/>
          <w:marBottom w:val="0"/>
          <w:divBdr>
            <w:top w:val="none" w:sz="0" w:space="0" w:color="auto"/>
            <w:left w:val="none" w:sz="0" w:space="0" w:color="auto"/>
            <w:bottom w:val="none" w:sz="0" w:space="0" w:color="auto"/>
            <w:right w:val="none" w:sz="0" w:space="0" w:color="auto"/>
          </w:divBdr>
        </w:div>
      </w:divsChild>
    </w:div>
    <w:div w:id="21007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nizteknolojilerimyo.comu.edu.tr/kalite-guvence-ve-ic-kontrol/mezunlarimiz-r85.html" TargetMode="External"/><Relationship Id="rId21" Type="http://schemas.openxmlformats.org/officeDocument/2006/relationships/hyperlink" Target="https://denizteknolojilerimyo.comu.edu.tr/personel-gorev-tanimi-r112.html" TargetMode="External"/><Relationship Id="rId42" Type="http://schemas.openxmlformats.org/officeDocument/2006/relationships/hyperlink" Target="https://denizteknolojilerimyo.comu.edu.tr/iletisim" TargetMode="External"/><Relationship Id="rId63" Type="http://schemas.openxmlformats.org/officeDocument/2006/relationships/hyperlink" Target="https://sem.comu.edu.tr/" TargetMode="External"/><Relationship Id="rId84" Type="http://schemas.openxmlformats.org/officeDocument/2006/relationships/hyperlink" Target="https://denizteknolojilerimyo.comu.edu.tr/arsiv/haberler/yuksekokulumuzdan-dis-paydas-ziyareti-r472.html" TargetMode="External"/><Relationship Id="rId138" Type="http://schemas.openxmlformats.org/officeDocument/2006/relationships/hyperlink" Target="https://cdn.comu.edu.tr/cms/deniztekmyo/files/477-paydaslar.pdf" TargetMode="External"/><Relationship Id="rId159" Type="http://schemas.openxmlformats.org/officeDocument/2006/relationships/hyperlink" Target="https://pdrbr.comu.edu.tr/" TargetMode="External"/><Relationship Id="rId170" Type="http://schemas.openxmlformats.org/officeDocument/2006/relationships/hyperlink" Target="https://hastane.comu.edu.tr/" TargetMode="External"/><Relationship Id="rId191" Type="http://schemas.openxmlformats.org/officeDocument/2006/relationships/hyperlink" Target="https://www.comu.edu.tr/duyuru-22226.html" TargetMode="External"/><Relationship Id="rId205" Type="http://schemas.openxmlformats.org/officeDocument/2006/relationships/hyperlink" Target="https://denizteknolojilerimyo.comu.edu.tr/arsiv/haberler/yuksekokulumuzdan-dis-paydas-ziyareti-r473.html" TargetMode="External"/><Relationship Id="rId226" Type="http://schemas.openxmlformats.org/officeDocument/2006/relationships/hyperlink" Target="https://denizteknolojilerimyo.comu.edu.tr/arsiv/haberler" TargetMode="External"/><Relationship Id="rId107" Type="http://schemas.openxmlformats.org/officeDocument/2006/relationships/hyperlink" Target="https://denizteknolojilerimyo.comu.edu.tr/staj-dosyasi.html" TargetMode="External"/><Relationship Id="rId11" Type="http://schemas.openxmlformats.org/officeDocument/2006/relationships/hyperlink" Target="https://yokatlas.yok.gov.tr/onlisans-program.php?b=30181" TargetMode="External"/><Relationship Id="rId32" Type="http://schemas.openxmlformats.org/officeDocument/2006/relationships/hyperlink" Target="https://denizteknolojilerimyo.comu.edu.tr/arsiv/haberler/meslek-yuksekokulumuz-idari-personel-toplantisi-ge-r461.html" TargetMode="External"/><Relationship Id="rId53" Type="http://schemas.openxmlformats.org/officeDocument/2006/relationships/hyperlink" Target="https://denizteknolojilerimyo.comu.edu.tr/kalite-guvence-ve-ic-kontrol/paydas-iliskileri-r93.html" TargetMode="External"/><Relationship Id="rId74" Type="http://schemas.openxmlformats.org/officeDocument/2006/relationships/hyperlink" Target="https://api.yokak.gov.tr/Storage/comu/2021/ProofFiles/S%C3%BCre%C3%A7%20Y%C3%B6netimi%20Kan%C4%B1tlar%C4%B1.doc" TargetMode="External"/><Relationship Id="rId128" Type="http://schemas.openxmlformats.org/officeDocument/2006/relationships/hyperlink" Target="https://agh.comu.edu.tr/" TargetMode="External"/><Relationship Id="rId149" Type="http://schemas.openxmlformats.org/officeDocument/2006/relationships/hyperlink" Target="https://denizteknolojilerimyo.comu.edu.tr/kalite-guvence-ve-ic-kontrol/ic-kontrol-r91.html" TargetMode="External"/><Relationship Id="rId5" Type="http://schemas.openxmlformats.org/officeDocument/2006/relationships/numbering" Target="numbering.xml"/><Relationship Id="rId95" Type="http://schemas.openxmlformats.org/officeDocument/2006/relationships/hyperlink" Target="https://denizteknolojilerimyo.comu.edu.tr/arsiv/haberler/yuksekokulumuzdan-dis-paydas-ziyareti-r473.html" TargetMode="External"/><Relationship Id="rId160" Type="http://schemas.openxmlformats.org/officeDocument/2006/relationships/hyperlink" Target="https://denizteknolojilerimyo.comu.edu.tr/arsiv/duyurular/insansiz-su-alti-sistemleri-yarismasi-r510.html" TargetMode="External"/><Relationship Id="rId181" Type="http://schemas.openxmlformats.org/officeDocument/2006/relationships/hyperlink" Target="https://denizteknolojilerimyo.comu.edu.tr/arsiv/duyurular/insansiz-su-alti-sistemleri-yarismasi-r510.html" TargetMode="External"/><Relationship Id="rId216" Type="http://schemas.openxmlformats.org/officeDocument/2006/relationships/hyperlink" Target="https://avesis.comu.edu.tr/arama?q=DEN%C4%B0Z%20TEKNOLOJ%C4%B0LER%C4%B0%20MESLEK%20Y%C3%9CKSEK%20" TargetMode="External"/><Relationship Id="rId22" Type="http://schemas.openxmlformats.org/officeDocument/2006/relationships/hyperlink" Target="https://denizteknolojilerimyo.comu.edu.tr/yazi-isleri-r114.html" TargetMode="External"/><Relationship Id="rId27" Type="http://schemas.openxmlformats.org/officeDocument/2006/relationships/hyperlink" Target="https://denizteknolojilerimyo.comu.edu.tr/kalite-guvence-ve-ic-kontrol/ic-kontrol-r91.html" TargetMode="External"/><Relationship Id="rId43" Type="http://schemas.openxmlformats.org/officeDocument/2006/relationships/hyperlink" Target="https://denizteknolojilerimyo.comu.edu.tr/kalite-guvence-ve-ic-kontrol/mezunlarimiz-r85.html" TargetMode="External"/><Relationship Id="rId48" Type="http://schemas.openxmlformats.org/officeDocument/2006/relationships/hyperlink" Target="https://denizteknolojilerimyo.comu.edu.tr/misyon-vizyon-r4.html" TargetMode="External"/><Relationship Id="rId64" Type="http://schemas.openxmlformats.org/officeDocument/2006/relationships/hyperlink" Target="https://api.yokak.gov.tr/Storage/comu/2021/ProofFiles/%C4%B0nsan%20Kaynaklar%C4%B1%20Y%C3%B6netimi%20Kan%C4%B1tlar%C4%B1.doc" TargetMode="External"/><Relationship Id="rId69" Type="http://schemas.openxmlformats.org/officeDocument/2006/relationships/hyperlink" Target="https://api.yokak.gov.tr/Storage/comu/2020/ProofFiles/idari%20personel%20%2020aa.pdf" TargetMode="External"/><Relationship Id="rId113" Type="http://schemas.openxmlformats.org/officeDocument/2006/relationships/hyperlink" Target="https://denizteknolojilerimyo.comu.edu.tr/kalite-guvence-ve-ic-kontrol/kalite-guvence-komisyonu-ve-faaliyetleri-r90.html" TargetMode="External"/><Relationship Id="rId118" Type="http://schemas.openxmlformats.org/officeDocument/2006/relationships/hyperlink" Target="https://denizteknolojilerimyo.comu.edu.tr/arsiv/duyurular/mezun-iletisim-kanallarimiz-guncellenmistir-r330.html" TargetMode="External"/><Relationship Id="rId134" Type="http://schemas.openxmlformats.org/officeDocument/2006/relationships/hyperlink" Target="https://ubys.comu.edu.tr/AIS/OutcomeBasedLearning/Home/Index?id=6837&amp;culture=tr-TR" TargetMode="External"/><Relationship Id="rId139" Type="http://schemas.openxmlformats.org/officeDocument/2006/relationships/hyperlink" Target="https://ubys.comu.edu.tr/AIS/OutcomeBasedLearning/Home/Index?id=6837&amp;culture=tr-TR" TargetMode="External"/><Relationship Id="rId80" Type="http://schemas.openxmlformats.org/officeDocument/2006/relationships/hyperlink" Target="https://denizteknolojilerimyo.comu.edu.tr/arsiv/haberler/dis-paydas-toplantisi-gerceklestirildi-r506.html" TargetMode="External"/><Relationship Id="rId85" Type="http://schemas.openxmlformats.org/officeDocument/2006/relationships/hyperlink" Target="https://denizteknolojilerimyo.comu.edu.tr/arsiv/haberler/temiz-deniz-tarih-miras-gelecek-etkinligi-hk-r437.html" TargetMode="External"/><Relationship Id="rId150" Type="http://schemas.openxmlformats.org/officeDocument/2006/relationships/hyperlink" Target="https://cdn.comu.edu.tr/cms/tipfak/files/177-2547-sayili-yuksekogretim-kanunu.pdf)." TargetMode="External"/><Relationship Id="rId155" Type="http://schemas.openxmlformats.org/officeDocument/2006/relationships/hyperlink" Target="https://ogrenciisleri.comu.edu.tr/mevzuat/mevzuat-r11.html" TargetMode="External"/><Relationship Id="rId171" Type="http://schemas.openxmlformats.org/officeDocument/2006/relationships/hyperlink" Target="https://dismer.comu.edu.tr/" TargetMode="External"/><Relationship Id="rId176" Type="http://schemas.openxmlformats.org/officeDocument/2006/relationships/hyperlink" Target="https://ekb.comu.edu.tr/arsiv/etkinlikler/3-aralik-dunya-engelliler-gunu-farkindalik-etkinli-r67.html" TargetMode="External"/><Relationship Id="rId192" Type="http://schemas.openxmlformats.org/officeDocument/2006/relationships/hyperlink" Target="https://arastirma.comu.edu.tr/mevzuat/mevzuatlar-bap-projeleri-r5.html" TargetMode="External"/><Relationship Id="rId197" Type="http://schemas.openxmlformats.org/officeDocument/2006/relationships/hyperlink" Target="https://denizteknolojilerimyo.comu.edu.tr/kalite-guvence-ve-ic-kontrol/ic-kontrol-r91.html" TargetMode="External"/><Relationship Id="rId206" Type="http://schemas.openxmlformats.org/officeDocument/2006/relationships/hyperlink" Target="https://denizteknolojilerimyo.comu.edu.tr/arsiv/haberler/yuksekokulumuzdan-dis-paydas-ziyareti-r472.html" TargetMode="External"/><Relationship Id="rId227" Type="http://schemas.openxmlformats.org/officeDocument/2006/relationships/hyperlink" Target="https://denizteknolojilerimyo.comu.edu.tr/kalite-guvence-ve-ic-kontrol/etkinlikler-r130.html" TargetMode="External"/><Relationship Id="rId201" Type="http://schemas.openxmlformats.org/officeDocument/2006/relationships/hyperlink" Target="https://denizteknolojilerimyo.comu.edu.tr/arsiv/haberler/akademisyenlerimizden-literature-onemli-katki-r427.html" TargetMode="External"/><Relationship Id="rId222" Type="http://schemas.openxmlformats.org/officeDocument/2006/relationships/hyperlink" Target="https://ubys.comu.edu.tr/BIP/BusinessIntelligence/Students/GraduatedStudentsByUnits" TargetMode="External"/><Relationship Id="rId12" Type="http://schemas.openxmlformats.org/officeDocument/2006/relationships/hyperlink" Target="mailto:halit@comu.edu.tr" TargetMode="External"/><Relationship Id="rId17" Type="http://schemas.openxmlformats.org/officeDocument/2006/relationships/hyperlink" Target="https://kalite.comu.edu.tr/kalite-guvence-ofisi/kalite-guvence-ofisi-r13.html" TargetMode="External"/><Relationship Id="rId33" Type="http://schemas.openxmlformats.org/officeDocument/2006/relationships/hyperlink" Target="https://denizteknolojilerimyo.comu.edu.tr/arsiv/haberler/kariyer-merkezi-2022-2023-koordinasyon-toplantisi--r393.html" TargetMode="External"/><Relationship Id="rId38" Type="http://schemas.openxmlformats.org/officeDocument/2006/relationships/hyperlink" Target="https://denizteknolojilerimyo.comu.edu.tr/kalite-guvence-ve-ic-kontrol/stratejik-eylem-plani-r84.html" TargetMode="External"/><Relationship Id="rId59" Type="http://schemas.openxmlformats.org/officeDocument/2006/relationships/hyperlink" Target="https://denizteknolojilerimyo.comu.edu.tr/kalite-guvence-ve-ic-kontrol/ic-kontrol-r91.html" TargetMode="External"/><Relationship Id="rId103" Type="http://schemas.openxmlformats.org/officeDocument/2006/relationships/hyperlink" Target="https://www.mevzuat.gov.tr/mevzuat?MevzuatNo=19649&amp;MevzuatTur=8&amp;MevzuatTertip=5" TargetMode="External"/><Relationship Id="rId108" Type="http://schemas.openxmlformats.org/officeDocument/2006/relationships/hyperlink" Target="https://denizteknolojilerimyo.comu.edu.tr/ic-kontrol-standartlari-eylem-plani-r111.html" TargetMode="External"/><Relationship Id="rId124" Type="http://schemas.openxmlformats.org/officeDocument/2006/relationships/hyperlink" Target="https://denizteknolojilerimyo.comu.edu.tr/arsiv/duyurular/erasmus-ogrenci-hareketliligi-basvurulari-r210.html" TargetMode="External"/><Relationship Id="rId129" Type="http://schemas.openxmlformats.org/officeDocument/2006/relationships/hyperlink" Target="https://iroproje.comu.edu.tr/" TargetMode="External"/><Relationship Id="rId54" Type="http://schemas.openxmlformats.org/officeDocument/2006/relationships/hyperlink" Target="https://denizteknolojilerimyo.comu.edu.tr/kalite-guvence-ve-ic-kontrol/stratejik-eylem-plani-r84.html" TargetMode="External"/><Relationship Id="rId70" Type="http://schemas.openxmlformats.org/officeDocument/2006/relationships/hyperlink" Target="https://api.yokak.gov.tr/Storage/comu/2020/ProofFiles/akdademik%2020aa.pdf" TargetMode="External"/><Relationship Id="rId75" Type="http://schemas.openxmlformats.org/officeDocument/2006/relationships/hyperlink" Target="https://denizteknolojilerimyo.comu.edu.tr/kalite-guvence-ve-ic-kontrol/paydas-iliskileri-r93.html" TargetMode="External"/><Relationship Id="rId91" Type="http://schemas.openxmlformats.org/officeDocument/2006/relationships/hyperlink" Target="https://denizteknolojilerimyo.comu.edu.tr/arsiv/haberler/port-of-canakkale-limanina-ziyaret-r502.html" TargetMode="External"/><Relationship Id="rId96" Type="http://schemas.openxmlformats.org/officeDocument/2006/relationships/hyperlink" Target="https://denizteknolojilerimyo.comu.edu.tr/arsiv/haberler/yuksekokulumuzdan-dis-paydas-ziyareti-r472.html" TargetMode="External"/><Relationship Id="rId140" Type="http://schemas.openxmlformats.org/officeDocument/2006/relationships/hyperlink" Target="https://mevzuat.comu.edu.tr/mevzuat.php?tip=yonergeler" TargetMode="External"/><Relationship Id="rId145" Type="http://schemas.openxmlformats.org/officeDocument/2006/relationships/hyperlink" Target="https://denizteknolojilerimyo.comu.edu.tr/kalite-guvence-ve-ic-kontrol/ic-kontrol-r91.html" TargetMode="External"/><Relationship Id="rId161" Type="http://schemas.openxmlformats.org/officeDocument/2006/relationships/hyperlink" Target="https://denizteknolojilerimyo.comu.edu.tr/arsiv/duyurular/staj-islemleri-hakkinda-r413.html" TargetMode="External"/><Relationship Id="rId166" Type="http://schemas.openxmlformats.org/officeDocument/2006/relationships/hyperlink" Target="https://www.comu.edu.tr/arastirma-merkezleri" TargetMode="External"/><Relationship Id="rId182" Type="http://schemas.openxmlformats.org/officeDocument/2006/relationships/hyperlink" Target="https://denizteknolojilerimyo.comu.edu.tr/arsiv/haberler/port-of-canakkale-katilimiyla-kariyer-planlama-sem-r509.html" TargetMode="External"/><Relationship Id="rId187" Type="http://schemas.openxmlformats.org/officeDocument/2006/relationships/hyperlink" Target="https://denizteknolojilerimyo.comu.edu.tr/yuksekokulumuz/misyon-vizyon-r4.html" TargetMode="External"/><Relationship Id="rId217" Type="http://schemas.openxmlformats.org/officeDocument/2006/relationships/hyperlink" Target="https://denizteknolojilerimyo.comu.edu.tr/personel/akademik-personel-r9.html"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denizteknolojilerimyo.comu.edu.tr/arsiv/haberler/ogretim-uyemizden-erasmus-sunumu-r498.html" TargetMode="External"/><Relationship Id="rId23" Type="http://schemas.openxmlformats.org/officeDocument/2006/relationships/hyperlink" Target="https://denizteknolojilerimyo.comu.edu.tr/ogrenci-isleri-r115.html" TargetMode="External"/><Relationship Id="rId28" Type="http://schemas.openxmlformats.org/officeDocument/2006/relationships/hyperlink" Target="https://denizteknolojilerimyo.comu.edu.tr/arsiv/haberler/meslek-yuksekokulumuz-2023-yili-idari-personel-top-r505.html" TargetMode="External"/><Relationship Id="rId49" Type="http://schemas.openxmlformats.org/officeDocument/2006/relationships/hyperlink" Target="https://kalite.comu.edu.tr/dokumanlar/stratejik-plan-r83.html" TargetMode="External"/><Relationship Id="rId114" Type="http://schemas.openxmlformats.org/officeDocument/2006/relationships/hyperlink" Target="https://denizteknolojilerimyo.comu.edu.tr/kalite-guvence-ve-ic-kontrol/stratejik-eylem-plani-r84.html" TargetMode="External"/><Relationship Id="rId119" Type="http://schemas.openxmlformats.org/officeDocument/2006/relationships/hyperlink" Target="https://ubys.comu.edu.tr/GTS/Portal/home/index" TargetMode="External"/><Relationship Id="rId44" Type="http://schemas.openxmlformats.org/officeDocument/2006/relationships/hyperlink" Target="https://denizteknolojilerimyo.comu.edu.tr/komisyonlar-r72.html" TargetMode="External"/><Relationship Id="rId60" Type="http://schemas.openxmlformats.org/officeDocument/2006/relationships/hyperlink" Target="https://ubys.comu.edu.tr/" TargetMode="External"/><Relationship Id="rId65" Type="http://schemas.openxmlformats.org/officeDocument/2006/relationships/hyperlink" Target="https://denizteknolojilerimyo.comu.edu.tr/ogrenciler-icin-oryantasyon-r107.html" TargetMode="External"/><Relationship Id="rId81" Type="http://schemas.openxmlformats.org/officeDocument/2006/relationships/hyperlink" Target="https://denizteknolojilerimyo.comu.edu.tr/arsiv/haberler/iskurun-katilimiyla-kariyer-planlama-semineri-gerc-r489.html" TargetMode="External"/><Relationship Id="rId86" Type="http://schemas.openxmlformats.org/officeDocument/2006/relationships/hyperlink" Target="https://denizteknolojilerimyo.comu.edu.tr/arsiv/haberler/yuksekokulumuzdan-kale-grubuna-ziyaret-r416.html" TargetMode="External"/><Relationship Id="rId130" Type="http://schemas.openxmlformats.org/officeDocument/2006/relationships/hyperlink" Target="https://isbirligi.comu.edu.tr/" TargetMode="External"/><Relationship Id="rId135" Type="http://schemas.openxmlformats.org/officeDocument/2006/relationships/hyperlink" Target="https://ubys.comu.edu.tr/BIP/BusinessIntelligence/Indicator/Bologna" TargetMode="External"/><Relationship Id="rId151" Type="http://schemas.openxmlformats.org/officeDocument/2006/relationships/hyperlink" Target="https://ubys.comu.edu.tr/AIS/OutcomeBasedLearning/Home/Index?id=6837&amp;culture=tr-TR" TargetMode="External"/><Relationship Id="rId156" Type="http://schemas.openxmlformats.org/officeDocument/2006/relationships/hyperlink" Target="https://denizteknolojilerimyo.comu.edu.tr/kalite-guvence-ve-ic-kontrol/formlar-ve-dilekceler-r95.html" TargetMode="External"/><Relationship Id="rId177" Type="http://schemas.openxmlformats.org/officeDocument/2006/relationships/hyperlink" Target="https://ekb.comu.edu.tr/arsiv/etkinlikler/engelsiz-kampus-ofis-acilisi-r65.html" TargetMode="External"/><Relationship Id="rId198" Type="http://schemas.openxmlformats.org/officeDocument/2006/relationships/hyperlink" Target="https://denizteknolojilerimyo.comu.edu.tr/kalite-guvence-ve-ic-kontrol/projeler.html" TargetMode="External"/><Relationship Id="rId172" Type="http://schemas.openxmlformats.org/officeDocument/2006/relationships/hyperlink" Target="https://yemek.comu.edu.tr/" TargetMode="External"/><Relationship Id="rId193" Type="http://schemas.openxmlformats.org/officeDocument/2006/relationships/hyperlink" Target="https://denizteknolojilerimyo.comu.edu.tr/kalite-guvence-ve-ic-kontrol/ic-kontrol-r91.html" TargetMode="External"/><Relationship Id="rId202" Type="http://schemas.openxmlformats.org/officeDocument/2006/relationships/hyperlink" Target="https://denizteknolojilerimyo.comu.edu.tr/arsiv/haberler/ogretim-uyemizin-yeni-kitabi-yayinlanmistir-r419.html" TargetMode="External"/><Relationship Id="rId207" Type="http://schemas.openxmlformats.org/officeDocument/2006/relationships/hyperlink" Target="https://denizteknolojilerimyo.comu.edu.tr/arsiv/haberler/yuksekokulumuzdan-kale-grubuna-ziyaret-r416.html" TargetMode="External"/><Relationship Id="rId223" Type="http://schemas.openxmlformats.org/officeDocument/2006/relationships/hyperlink" Target="https://denizteknolojilerimyo.comu.edu.tr/kalite-guvence-ve-ic-kontrol/mezunlarimiz-r85.html" TargetMode="External"/><Relationship Id="rId228" Type="http://schemas.openxmlformats.org/officeDocument/2006/relationships/hyperlink" Target="https://denizteknolojilerimyo.comu.edu.tr/kalite-guvence-ve-ic-kontrol/paydas-iliskileri-r93.html" TargetMode="External"/><Relationship Id="rId13" Type="http://schemas.openxmlformats.org/officeDocument/2006/relationships/hyperlink" Target="mailto:yalcintore@comu.edu.tr" TargetMode="External"/><Relationship Id="rId18" Type="http://schemas.openxmlformats.org/officeDocument/2006/relationships/hyperlink" Target="https://denizteknolojilerimyo.comu.edu.tr/teskilat-semasi-r250.html" TargetMode="External"/><Relationship Id="rId39" Type="http://schemas.openxmlformats.org/officeDocument/2006/relationships/hyperlink" Target="https://denizteknolojilerimyo.comu.edu.tr/" TargetMode="External"/><Relationship Id="rId109" Type="http://schemas.openxmlformats.org/officeDocument/2006/relationships/hyperlink" Target="https://denizteknolojilerimyo.comu.edu.tr/kamu-hizmet-standartlari-r110.html" TargetMode="External"/><Relationship Id="rId34" Type="http://schemas.openxmlformats.org/officeDocument/2006/relationships/hyperlink" Target="https://denizteknolojilerimyo.comu.edu.tr/kalite-guvence-ve-ic-kontrol/stratejik-eylem-plani-r84.html" TargetMode="External"/><Relationship Id="rId50" Type="http://schemas.openxmlformats.org/officeDocument/2006/relationships/hyperlink" Target="https://denizteknolojilerimyo.comu.edu.tr/kalite-guvence-ve-ic-kontrol/stratejik-eylem-plani-r84.html" TargetMode="External"/><Relationship Id="rId55" Type="http://schemas.openxmlformats.org/officeDocument/2006/relationships/hyperlink" Target="https://denizteknolojilerimyo.comu.edu.tr/puko-dongusu-r27.html" TargetMode="External"/><Relationship Id="rId76" Type="http://schemas.openxmlformats.org/officeDocument/2006/relationships/hyperlink" Target="https://denizteknolojilerimyo.comu.edu.tr/arsiv/haberler/kariyer-merkezi-2022-2023-koordinasyon-toplantisi--r393.html" TargetMode="External"/><Relationship Id="rId97" Type="http://schemas.openxmlformats.org/officeDocument/2006/relationships/hyperlink" Target="https://denizteknolojilerimyo.comu.edu.tr/arsiv/haberler/temiz-deniz-tarih-miras-gelecek-etkinligi-hk-r437.html" TargetMode="External"/><Relationship Id="rId104" Type="http://schemas.openxmlformats.org/officeDocument/2006/relationships/hyperlink" Target="https://cdn.comu.edu.tr/cms/shmyo/files/1745-myo-staj-yonergesi.pdf" TargetMode="External"/><Relationship Id="rId120" Type="http://schemas.openxmlformats.org/officeDocument/2006/relationships/hyperlink" Target="https://iro.comu.edu.tr/" TargetMode="External"/><Relationship Id="rId125" Type="http://schemas.openxmlformats.org/officeDocument/2006/relationships/hyperlink" Target="https://erasmus.comu.edu.tr/" TargetMode="External"/><Relationship Id="rId141" Type="http://schemas.openxmlformats.org/officeDocument/2006/relationships/hyperlink" Target="https://ubys.comu.edu.tr/AIS/OutcomeBasedLearning/Home/Index?id=6837&amp;culture=tr-TR" TargetMode="External"/><Relationship Id="rId146" Type="http://schemas.openxmlformats.org/officeDocument/2006/relationships/hyperlink" Target="https://denizteknolojilerimyo.comu.edu.tr/kalite-guvence-ve-ic-kontrol/paydas-iliskileri-r93.html" TargetMode="External"/><Relationship Id="rId167" Type="http://schemas.openxmlformats.org/officeDocument/2006/relationships/hyperlink" Target="https://cobiltum.comu.edu.tr/" TargetMode="External"/><Relationship Id="rId188" Type="http://schemas.openxmlformats.org/officeDocument/2006/relationships/hyperlink" Target="https://personel.comu.edu.tr/akademik-kadro-atama-kriterleri-r7.html" TargetMode="External"/><Relationship Id="rId7" Type="http://schemas.openxmlformats.org/officeDocument/2006/relationships/settings" Target="settings.xml"/><Relationship Id="rId71" Type="http://schemas.openxmlformats.org/officeDocument/2006/relationships/hyperlink" Target="https://api.yokak.gov.tr/Storage/comu/2021/ProofFiles/Finansal%20Kaynaklar%C4%B1n%20Y%C3%B6netimine%20Y%C3%B6nelik%20Kan%C4%B1tlar.doc" TargetMode="External"/><Relationship Id="rId92" Type="http://schemas.openxmlformats.org/officeDocument/2006/relationships/hyperlink" Target="https://denizteknolojilerimyo.comu.edu.tr/arsiv/haberler/dis-paydas-toplantisi-gerceklestirildi-r506.html" TargetMode="External"/><Relationship Id="rId162" Type="http://schemas.openxmlformats.org/officeDocument/2006/relationships/hyperlink" Target="https://denizteknolojilerimyo.comu.edu.tr/arsiv/haberler/2023-2024-akademik-yili-oryantasyon-programi-duzen-r474.html" TargetMode="External"/><Relationship Id="rId183" Type="http://schemas.openxmlformats.org/officeDocument/2006/relationships/hyperlink" Target="https://denizteknolojilerimyo.comu.edu.tr/arsiv/haberler/denizcilik-temiz-enerji-paneli-yogun-ilgi-ile-gerc-r508.html" TargetMode="External"/><Relationship Id="rId213" Type="http://schemas.openxmlformats.org/officeDocument/2006/relationships/hyperlink" Target="https://denizteknolojilerimyo.comu.edu.tr/arsiv/haberler/akademisyenlerimizden-literature-onemli-katki-r427.html" TargetMode="External"/><Relationship Id="rId218" Type="http://schemas.openxmlformats.org/officeDocument/2006/relationships/hyperlink" Target="https://denizteknolojilerimyo.comu.edu.tr/arsiv/haberler/temiz-deniz-tarih-miras-gelecek-etkinligi-hk-r437.html" TargetMode="External"/><Relationship Id="rId2" Type="http://schemas.openxmlformats.org/officeDocument/2006/relationships/customXml" Target="../customXml/item2.xml"/><Relationship Id="rId29" Type="http://schemas.openxmlformats.org/officeDocument/2006/relationships/hyperlink" Target="https://denizteknolojilerimyo.comu.edu.tr/arsiv/haberler/meslek-yuksekokulumuz-2023-2024-akademik-kurul-top-r504.html" TargetMode="External"/><Relationship Id="rId24" Type="http://schemas.openxmlformats.org/officeDocument/2006/relationships/hyperlink" Target="https://denizteknolojilerimyo.comu.edu.tr/muhasebe-r117.html" TargetMode="External"/><Relationship Id="rId40" Type="http://schemas.openxmlformats.org/officeDocument/2006/relationships/hyperlink" Target="https://denizteknolojilerimyo.comu.edu.tr/" TargetMode="External"/><Relationship Id="rId45" Type="http://schemas.openxmlformats.org/officeDocument/2006/relationships/hyperlink" Target="https://denizteknolojilerimyo.comu.edu.tr/arsiv/etkinlikler" TargetMode="External"/><Relationship Id="rId66" Type="http://schemas.openxmlformats.org/officeDocument/2006/relationships/hyperlink" Target="https://denizteknolojilerimyo.comu.edu.tr/arsiv/haberler/idari-personel-oryantasyon-toplantisi-gerceklestir-r377.html" TargetMode="External"/><Relationship Id="rId87" Type="http://schemas.openxmlformats.org/officeDocument/2006/relationships/hyperlink" Target="https://denizteknolojilerimyo.comu.edu.tr/arsiv/haberler/canakkale-valisi-ilhami-aktastan-deniz-teknolojile-r401.html" TargetMode="External"/><Relationship Id="rId110" Type="http://schemas.openxmlformats.org/officeDocument/2006/relationships/hyperlink" Target="https://denizteknolojilerimyo.comu.edu.tr/birim-gorev-tanimi-r113.html" TargetMode="External"/><Relationship Id="rId115" Type="http://schemas.openxmlformats.org/officeDocument/2006/relationships/hyperlink" Target="https://denizteknolojilerimyo.comu.edu.tr/kalite-guvence-ve-ic-kontrol/paydas-iliskileri-r93.html" TargetMode="External"/><Relationship Id="rId131" Type="http://schemas.openxmlformats.org/officeDocument/2006/relationships/hyperlink" Target="https://api.yokak.gov.tr/Storage/comu/2021/ProofFiles/Uluslararas%C4%B1la%C5%9Fma%20Kaynaklar%C4%B1na%20Y%C3%B6nelik%20Kan%C4%B1tlar.doc" TargetMode="External"/><Relationship Id="rId136" Type="http://schemas.openxmlformats.org/officeDocument/2006/relationships/hyperlink" Target="https://cdn.comu.edu.tr/cms/denbiltek/files/413-121-comu-stratejik-plan-2021-2025.pdf" TargetMode="External"/><Relationship Id="rId157" Type="http://schemas.openxmlformats.org/officeDocument/2006/relationships/hyperlink" Target="https://denizteknolojilerimyo.comu.edu.tr/arsiv/haberler/kariyer-merkezi-2022-2023-koordinasyon-toplantisi--r393.html" TargetMode="External"/><Relationship Id="rId178" Type="http://schemas.openxmlformats.org/officeDocument/2006/relationships/hyperlink" Target="https://ekb.comu.edu.tr/arsiv/etkinlikler/3-aralik-dunya-engelliler-gunu-firsat-esitligi-tem-r62.html" TargetMode="External"/><Relationship Id="rId61" Type="http://schemas.openxmlformats.org/officeDocument/2006/relationships/hyperlink" Target="https://bidb.comu.edu.tr/" TargetMode="External"/><Relationship Id="rId82" Type="http://schemas.openxmlformats.org/officeDocument/2006/relationships/hyperlink" Target="https://denizteknolojilerimyo.comu.edu.tr/arsiv/haberler/bozcaada-sualti-gunleri-projesi-gerceklestirildi-r488.html" TargetMode="External"/><Relationship Id="rId152" Type="http://schemas.openxmlformats.org/officeDocument/2006/relationships/hyperlink" Target="https://denizteknolojilerimyo.comu.edu.tr/kalite-guvence-ve-ic-kontrol/formlar-ve-dilekceler-r95.html" TargetMode="External"/><Relationship Id="rId173" Type="http://schemas.openxmlformats.org/officeDocument/2006/relationships/hyperlink" Target="https://www.canakkaleteknopark.com.tr/" TargetMode="External"/><Relationship Id="rId194" Type="http://schemas.openxmlformats.org/officeDocument/2006/relationships/hyperlink" Target="https://denizteknolojilerimyo.comu.edu.tr/faaliyet-raporu-r104.html" TargetMode="External"/><Relationship Id="rId199" Type="http://schemas.openxmlformats.org/officeDocument/2006/relationships/hyperlink" Target="https://denizteknolojilerimyo.comu.edu.tr/arsiv/haberler/bozcaada-sualti-gunleri-projesi-gerceklestirildi-r488.html" TargetMode="External"/><Relationship Id="rId203" Type="http://schemas.openxmlformats.org/officeDocument/2006/relationships/hyperlink" Target="https://denizteknolojilerimyo.comu.edu.tr/arsiv/haberler/port-of-canakkale-limanina-ziyaret-r502.html" TargetMode="External"/><Relationship Id="rId208" Type="http://schemas.openxmlformats.org/officeDocument/2006/relationships/hyperlink" Target="https://denizteknolojilerimyo.comu.edu.tr/arsiv/haberler/canakkale-valisi-ilhami-aktastan-deniz-teknolojile-r401.html" TargetMode="External"/><Relationship Id="rId229" Type="http://schemas.openxmlformats.org/officeDocument/2006/relationships/footer" Target="footer1.xml"/><Relationship Id="rId19" Type="http://schemas.openxmlformats.org/officeDocument/2006/relationships/hyperlink" Target="https://denizteknolojilerimyo.comu.edu.tr/komisyonlar-r72.html" TargetMode="External"/><Relationship Id="rId224" Type="http://schemas.openxmlformats.org/officeDocument/2006/relationships/hyperlink" Target="https://denizteknolojilerimyo.comu.edu.tr/kalite-guvence-ve-ic-kontrol/ic-kontrol-r91.html" TargetMode="External"/><Relationship Id="rId14" Type="http://schemas.openxmlformats.org/officeDocument/2006/relationships/hyperlink" Target="mailto:fbasak@comu.edu.tr" TargetMode="External"/><Relationship Id="rId30" Type="http://schemas.openxmlformats.org/officeDocument/2006/relationships/hyperlink" Target="https://denizteknolojilerimyo.comu.edu.tr/arsiv/haberler/yuksekokulumuz-idari-personel-oryantasyon-toplanti-r486.html" TargetMode="External"/><Relationship Id="rId35" Type="http://schemas.openxmlformats.org/officeDocument/2006/relationships/hyperlink" Target="https://ubys.comu.edu.tr/AIS/OutcomeBasedLearning/Home/Index?id=6837&amp;culture=tr-TR" TargetMode="External"/><Relationship Id="rId56" Type="http://schemas.openxmlformats.org/officeDocument/2006/relationships/hyperlink" Target="https://denizteknolojilerimyo.comu.edu.tr/personel-gorev-tanimi-r112.html" TargetMode="External"/><Relationship Id="rId77" Type="http://schemas.openxmlformats.org/officeDocument/2006/relationships/hyperlink" Target="https://denizteknolojilerimyo.comu.edu.tr/arsiv/haberler/port-of-canakkale-katilimiyla-kariyer-planlama-sem-r509.html" TargetMode="External"/><Relationship Id="rId100" Type="http://schemas.openxmlformats.org/officeDocument/2006/relationships/hyperlink" Target="https://ogrenciisleri.comu.edu.tr/" TargetMode="External"/><Relationship Id="rId105" Type="http://schemas.openxmlformats.org/officeDocument/2006/relationships/hyperlink" Target="https://denizteknolojilerimyo.comu.edu.tr/arsiv/duyurular/2022-2023-yaz-donemi-staji-icin-tarih-araliklari-r379.html" TargetMode="External"/><Relationship Id="rId126" Type="http://schemas.openxmlformats.org/officeDocument/2006/relationships/hyperlink" Target="https://mevlana.comu.edu.tr/" TargetMode="External"/><Relationship Id="rId147" Type="http://schemas.openxmlformats.org/officeDocument/2006/relationships/hyperlink" Target="https://ogrenciisleri.comu.edu.tr/mevzuat/senato-kararlari-r116.html" TargetMode="External"/><Relationship Id="rId168" Type="http://schemas.openxmlformats.org/officeDocument/2006/relationships/hyperlink" Target="https://arastirma.comu.edu.tr/" TargetMode="External"/><Relationship Id="rId8" Type="http://schemas.openxmlformats.org/officeDocument/2006/relationships/webSettings" Target="webSettings.xml"/><Relationship Id="rId51" Type="http://schemas.openxmlformats.org/officeDocument/2006/relationships/hyperlink" Target="https://kalite.comu.edu.tr/" TargetMode="External"/><Relationship Id="rId72" Type="http://schemas.openxmlformats.org/officeDocument/2006/relationships/hyperlink" Target="https://cdn.comu.edu.tr/cms/kalite/files/400-263-kalite-el-kitabi.pdf" TargetMode="External"/><Relationship Id="rId93" Type="http://schemas.openxmlformats.org/officeDocument/2006/relationships/hyperlink" Target="https://denizteknolojilerimyo.comu.edu.tr/arsiv/haberler/iskurun-katilimiyla-kariyer-planlama-semineri-gerc-r489.html" TargetMode="External"/><Relationship Id="rId98" Type="http://schemas.openxmlformats.org/officeDocument/2006/relationships/hyperlink" Target="https://denizteknolojilerimyo.comu.edu.tr/arsiv/haberler/yuksekokulumuzdan-kale-grubuna-ziyaret-r416.html" TargetMode="External"/><Relationship Id="rId121" Type="http://schemas.openxmlformats.org/officeDocument/2006/relationships/hyperlink" Target="https://kalite.comu.edu.tr/iyilestirme-kanitlari/uluslararasilasma-faaliyetleri-r61.html" TargetMode="External"/><Relationship Id="rId142" Type="http://schemas.openxmlformats.org/officeDocument/2006/relationships/hyperlink" Target="https://ubys.comu.edu.tr/AIS/OutcomeBasedLearning/Home/Index?id=6599" TargetMode="External"/><Relationship Id="rId163" Type="http://schemas.openxmlformats.org/officeDocument/2006/relationships/hyperlink" Target="https://www.comu.edu.tr/" TargetMode="External"/><Relationship Id="rId184" Type="http://schemas.openxmlformats.org/officeDocument/2006/relationships/hyperlink" Target="https://denizteknolojilerimyo.comu.edu.tr/arsiv/haberler/iskurun-katilimiyla-kariyer-planlama-semineri-gerc-r489.html" TargetMode="External"/><Relationship Id="rId189" Type="http://schemas.openxmlformats.org/officeDocument/2006/relationships/hyperlink" Target="https://cdn.comu.edu.tr/cms/kalite/files/831-akademik-egitim-ve-gelisim-programi-aegep-ust-yazi.pdf" TargetMode="External"/><Relationship Id="rId219" Type="http://schemas.openxmlformats.org/officeDocument/2006/relationships/hyperlink" Target="https://denizteknolojilerimyo.comu.edu.tr/kalite-guvence-ve-ic-kontrol/mezunlarimiz-r85.html" TargetMode="External"/><Relationship Id="rId3" Type="http://schemas.openxmlformats.org/officeDocument/2006/relationships/customXml" Target="../customXml/item3.xml"/><Relationship Id="rId214" Type="http://schemas.openxmlformats.org/officeDocument/2006/relationships/hyperlink" Target="https://denizteknolojilerimyo.comu.edu.tr/arsiv/haberler/ogretim-uyemizin-yeni-kitabi-yayinlanmistir-r419.html" TargetMode="External"/><Relationship Id="rId230" Type="http://schemas.openxmlformats.org/officeDocument/2006/relationships/fontTable" Target="fontTable.xml"/><Relationship Id="rId25" Type="http://schemas.openxmlformats.org/officeDocument/2006/relationships/hyperlink" Target="https://denizteknolojilerimyo.comu.edu.tr/arsiv/haberler/06012023-kalite-guvence-komisyonu-toplantisi-gerce-r394.html" TargetMode="External"/><Relationship Id="rId46" Type="http://schemas.openxmlformats.org/officeDocument/2006/relationships/hyperlink" Target="https://denizteknolojilerimyo.comu.edu.tr/arsiv/haberler" TargetMode="External"/><Relationship Id="rId67" Type="http://schemas.openxmlformats.org/officeDocument/2006/relationships/hyperlink" Target="https://www.comu.edu.tr/duyuru-22226.html" TargetMode="External"/><Relationship Id="rId116" Type="http://schemas.openxmlformats.org/officeDocument/2006/relationships/hyperlink" Target="https://denizteknolojilerimyo.comu.edu.tr/kalite-guvence-ve-ic-kontrol/swot-gzft-analizi-r82.html" TargetMode="External"/><Relationship Id="rId137" Type="http://schemas.openxmlformats.org/officeDocument/2006/relationships/hyperlink" Target="https://denizteknolojilerimyo.comu.edu.tr/kalite-guvence-ve-ic-kontrol/paydas-iliskileri-r93.html" TargetMode="External"/><Relationship Id="rId158" Type="http://schemas.openxmlformats.org/officeDocument/2006/relationships/hyperlink" Target="https://omik.comu.edu.tr/" TargetMode="External"/><Relationship Id="rId20" Type="http://schemas.openxmlformats.org/officeDocument/2006/relationships/hyperlink" Target="https://cdn.comu.edu.tr/cms/deniztekmyo/files/307-birim-gorev-tanimi.pdf" TargetMode="External"/><Relationship Id="rId41" Type="http://schemas.openxmlformats.org/officeDocument/2006/relationships/hyperlink" Target="http://radyo.comu.edu.tr/" TargetMode="External"/><Relationship Id="rId62" Type="http://schemas.openxmlformats.org/officeDocument/2006/relationships/hyperlink" Target="https://lms.comu.edu.tr/" TargetMode="External"/><Relationship Id="rId83" Type="http://schemas.openxmlformats.org/officeDocument/2006/relationships/hyperlink" Target="https://denizteknolojilerimyo.comu.edu.tr/arsiv/haberler/yuksekokulumuzdan-dis-paydas-ziyareti-r473.html" TargetMode="External"/><Relationship Id="rId88" Type="http://schemas.openxmlformats.org/officeDocument/2006/relationships/hyperlink" Target="https://denizteknolojilerimyo.comu.edu.tr/arsiv/haberler/kariyer-merkezi-2022-2023-koordinasyon-toplantisi--r393.html" TargetMode="External"/><Relationship Id="rId111" Type="http://schemas.openxmlformats.org/officeDocument/2006/relationships/hyperlink" Target="https://denizteknolojilerimyo.comu.edu.tr/personel-gorev-tanimi-r112.html" TargetMode="External"/><Relationship Id="rId132" Type="http://schemas.openxmlformats.org/officeDocument/2006/relationships/hyperlink" Target="https://api.yokak.gov.tr/Storage/comu/2021/ProofFiles/Uluslararas%C4%B1la%C5%9Fma%20Performans%C4%B1na%20Y%C3%B6nelik%20Kan%C4%B1tlar.doc" TargetMode="External"/><Relationship Id="rId153" Type="http://schemas.openxmlformats.org/officeDocument/2006/relationships/hyperlink" Target="https://yokatlas.yok.gov.tr/onlisans-program.php?b=30181" TargetMode="External"/><Relationship Id="rId174" Type="http://schemas.openxmlformats.org/officeDocument/2006/relationships/hyperlink" Target="https://ekb.comu.edu.tr/" TargetMode="External"/><Relationship Id="rId179" Type="http://schemas.openxmlformats.org/officeDocument/2006/relationships/hyperlink" Target="https://ekb.comu.edu.tr/arsiv/haberler/canakkale-onsekiz-mart-universitesi-agiz-ve-dis-sa-r60.html" TargetMode="External"/><Relationship Id="rId195" Type="http://schemas.openxmlformats.org/officeDocument/2006/relationships/hyperlink" Target="https://cdn.comu.edu.tr/cms/deniztekmyo/files/306-ic-kontrol-standartlari-eylem-plani.pdf" TargetMode="External"/><Relationship Id="rId209" Type="http://schemas.openxmlformats.org/officeDocument/2006/relationships/hyperlink" Target="https://denizteknolojilerimyo.comu.edu.tr/personel/akademik-personel-r9.html" TargetMode="External"/><Relationship Id="rId190" Type="http://schemas.openxmlformats.org/officeDocument/2006/relationships/hyperlink" Target="https://uzaktanegitimkapisi.cbiko.gov.tr/Giris?return=/" TargetMode="External"/><Relationship Id="rId204" Type="http://schemas.openxmlformats.org/officeDocument/2006/relationships/hyperlink" Target="https://denizteknolojilerimyo.comu.edu.tr/arsiv/haberler/dis-paydas-toplantisi-gerceklestirildi-r506.html" TargetMode="External"/><Relationship Id="rId220" Type="http://schemas.openxmlformats.org/officeDocument/2006/relationships/hyperlink" Target="https://denizteknolojilerimyo.comu.edu.tr/arsiv/haberler" TargetMode="External"/><Relationship Id="rId225" Type="http://schemas.openxmlformats.org/officeDocument/2006/relationships/hyperlink" Target="https://denizteknolojilerimyo.comu.edu.tr/kalite-guvence-ve-ic-kontrol/puko-dongusu-r27.html" TargetMode="External"/><Relationship Id="rId15" Type="http://schemas.openxmlformats.org/officeDocument/2006/relationships/hyperlink" Target="https://denizteknolojilerimyo.comu.edu.tr/" TargetMode="External"/><Relationship Id="rId36" Type="http://schemas.openxmlformats.org/officeDocument/2006/relationships/hyperlink" Target="https://denizteknolojilerimyo.comu.edu.tr/kalite-guvence-ve-ic-kontrol/akreditasyon-r187.html" TargetMode="External"/><Relationship Id="rId57" Type="http://schemas.openxmlformats.org/officeDocument/2006/relationships/hyperlink" Target="https://denizteknolojilerimyo.comu.edu.tr/komisyonlar-r72.html" TargetMode="External"/><Relationship Id="rId106" Type="http://schemas.openxmlformats.org/officeDocument/2006/relationships/hyperlink" Target="https://ogrenciisleri.comu.edu.tr/onlisans-ve-lisans-uzaktan-egitim-ogretim-ve-sinav.html" TargetMode="External"/><Relationship Id="rId127" Type="http://schemas.openxmlformats.org/officeDocument/2006/relationships/hyperlink" Target="https://freemover.comu.edu.tr/" TargetMode="External"/><Relationship Id="rId10" Type="http://schemas.openxmlformats.org/officeDocument/2006/relationships/endnotes" Target="endnotes.xml"/><Relationship Id="rId31" Type="http://schemas.openxmlformats.org/officeDocument/2006/relationships/hyperlink" Target="https://denizteknolojilerimyo.comu.edu.tr/arsiv/haberler/2023-2024-akademik-yili-oryantasyon-programi-duzen-r474.html" TargetMode="External"/><Relationship Id="rId52" Type="http://schemas.openxmlformats.org/officeDocument/2006/relationships/hyperlink" Target="https://denizteknolojilerimyo.comu.edu.tr/kalite-guvence-ve-ic-kontrol/kurumsal-bilgiler-r75.html" TargetMode="External"/><Relationship Id="rId73" Type="http://schemas.openxmlformats.org/officeDocument/2006/relationships/hyperlink" Target="https://denizteknolojilerimyo.comu.edu.tr/kalite-guvence-ve-ic-kontrol/ic-kontrol-r91.html" TargetMode="External"/><Relationship Id="rId78" Type="http://schemas.openxmlformats.org/officeDocument/2006/relationships/hyperlink" Target="https://denizteknolojilerimyo.comu.edu.tr/arsiv/haberler/denizcilik-temiz-enerji-paneli-yogun-ilgi-ile-gerc-r508.html" TargetMode="External"/><Relationship Id="rId94" Type="http://schemas.openxmlformats.org/officeDocument/2006/relationships/hyperlink" Target="https://denizteknolojilerimyo.comu.edu.tr/arsiv/haberler/bozcaada-sualti-gunleri-projesi-gerceklestirildi-r488.html" TargetMode="External"/><Relationship Id="rId99" Type="http://schemas.openxmlformats.org/officeDocument/2006/relationships/hyperlink" Target="https://denizteknolojilerimyo.comu.edu.tr/arsiv/haberler/canakkale-valisi-ilhami-aktastan-deniz-teknolojile-r401.html" TargetMode="External"/><Relationship Id="rId101" Type="http://schemas.openxmlformats.org/officeDocument/2006/relationships/hyperlink" Target="https://ogrenciisleri.comu.edu.tr/2022-2023-akademik-takvimi-r149.html" TargetMode="External"/><Relationship Id="rId122" Type="http://schemas.openxmlformats.org/officeDocument/2006/relationships/hyperlink" Target="https://api.yokak.gov.tr/Storage/comu/2021/ProofFiles/Uluslararas%C4%B1la%C5%9Fma%20S%C3%BCre%C3%A7lerine%20Y%C3%B6nelik%20Kan%C4%B1tlar.doc" TargetMode="External"/><Relationship Id="rId143" Type="http://schemas.openxmlformats.org/officeDocument/2006/relationships/hyperlink" Target="https://ubys.comu.edu.tr/AIS/OutcomeBasedLearning/Home/Index?id=6837&amp;culture=tr-TR" TargetMode="External"/><Relationship Id="rId148" Type="http://schemas.openxmlformats.org/officeDocument/2006/relationships/hyperlink" Target="https://ogrenciisleri.comu.edu.tr/mevzuat/mevzuat-r11.html" TargetMode="External"/><Relationship Id="rId164" Type="http://schemas.openxmlformats.org/officeDocument/2006/relationships/hyperlink" Target="https://denizteknolojilerimyo.comu.edu.tr/" TargetMode="External"/><Relationship Id="rId169" Type="http://schemas.openxmlformats.org/officeDocument/2006/relationships/hyperlink" Target="https://lib.comu.edu.tr/" TargetMode="External"/><Relationship Id="rId185" Type="http://schemas.openxmlformats.org/officeDocument/2006/relationships/hyperlink" Target="https://denizteknolojilerimyo.comu.edu.tr/arsiv/haberler/yuksekokulumuzdan-cumhuriyetin-100uncu-yili-etkinl-r490.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denizteknolojilerimyo.comu.edu.tr/ogrenci-burs-islemleri-is-akis-semasi-r64.html" TargetMode="External"/><Relationship Id="rId210" Type="http://schemas.openxmlformats.org/officeDocument/2006/relationships/hyperlink" Target="https://denizteknolojilerimyo.comu.edu.tr/arsiv/haberler/mudurumuz-drogruyesi-halit-kuskunun-canakkale-boga-r475.html" TargetMode="External"/><Relationship Id="rId215" Type="http://schemas.openxmlformats.org/officeDocument/2006/relationships/hyperlink" Target="https://www.adscientificindex.com/?s=0&amp;q=&#231;anakkale+onsekiz+mart+university" TargetMode="External"/><Relationship Id="rId26" Type="http://schemas.openxmlformats.org/officeDocument/2006/relationships/hyperlink" Target="https://denizteknolojilerimyo.comu.edu.tr/arsiv/haberler/2023-yili-birim-kalite-komisyonu-toplantisi-gercek-r414.html" TargetMode="External"/><Relationship Id="rId231" Type="http://schemas.openxmlformats.org/officeDocument/2006/relationships/theme" Target="theme/theme1.xml"/><Relationship Id="rId47" Type="http://schemas.openxmlformats.org/officeDocument/2006/relationships/hyperlink" Target="https://denizteknolojilerimyo.comu.edu.tr/kalite-guvence-ve-ic-kontrol/akreditasyon-r187.html" TargetMode="External"/><Relationship Id="rId68" Type="http://schemas.openxmlformats.org/officeDocument/2006/relationships/hyperlink" Target="https://denizteknolojilerimyo.comu.edu.tr/kalite-guvence-ve-ic-kontrol/paydas-iliskileri-r93.html" TargetMode="External"/><Relationship Id="rId89" Type="http://schemas.openxmlformats.org/officeDocument/2006/relationships/hyperlink" Target="https://denizteknolojilerimyo.comu.edu.tr/arsiv/haberler/port-of-canakkale-katilimiyla-kariyer-planlama-sem-r509.html" TargetMode="External"/><Relationship Id="rId112" Type="http://schemas.openxmlformats.org/officeDocument/2006/relationships/hyperlink" Target="https://ubys.comu.edu.tr/" TargetMode="External"/><Relationship Id="rId133" Type="http://schemas.openxmlformats.org/officeDocument/2006/relationships/hyperlink" Target="https://ubys.comu.edu.tr/MES/Application/Survey/Index" TargetMode="External"/><Relationship Id="rId154" Type="http://schemas.openxmlformats.org/officeDocument/2006/relationships/hyperlink" Target="https://www.mevzuat.gov.tr/mevzuat?MevzuatNo=19649&amp;MevzuatTur=8&amp;MevzuatTertip=5" TargetMode="External"/><Relationship Id="rId175" Type="http://schemas.openxmlformats.org/officeDocument/2006/relationships/hyperlink" Target="https://ekb.comu.edu.tr/arsiv/duyurular/engelli-ogrenciler-icin-erisilebilirlik-kilavuzu-r61.html" TargetMode="External"/><Relationship Id="rId196" Type="http://schemas.openxmlformats.org/officeDocument/2006/relationships/hyperlink" Target="https://arastirma.comu.edu.tr/" TargetMode="External"/><Relationship Id="rId200" Type="http://schemas.openxmlformats.org/officeDocument/2006/relationships/hyperlink" Target="https://denizteknolojilerimyo.comu.edu.tr/arsiv/haberler/ogretim-uyemizden-erasmus-sunumu-r498.html" TargetMode="External"/><Relationship Id="rId16" Type="http://schemas.openxmlformats.org/officeDocument/2006/relationships/hyperlink" Target="https://harita.comu.edu.tr/deniz-teknolojileri-meslek-yuksekokulu" TargetMode="External"/><Relationship Id="rId221" Type="http://schemas.openxmlformats.org/officeDocument/2006/relationships/hyperlink" Target="https://cdn.comu.edu.tr/cms/deniztekmyo/files/306-ic-kontrol-standartlari-eylem-plani.pdf" TargetMode="External"/><Relationship Id="rId37" Type="http://schemas.openxmlformats.org/officeDocument/2006/relationships/hyperlink" Target="https://denizteknolojilerimyo.comu.edu.tr/kalite-guvence-ve-ic-kontrol/puko-dongusu-r27.html" TargetMode="External"/><Relationship Id="rId58" Type="http://schemas.openxmlformats.org/officeDocument/2006/relationships/hyperlink" Target="https://denizteknolojilerimyo.comu.edu.tr/kalite-guvence-ve-ic-kontrol/mezunlarimiz-r85.html" TargetMode="External"/><Relationship Id="rId79" Type="http://schemas.openxmlformats.org/officeDocument/2006/relationships/hyperlink" Target="https://denizteknolojilerimyo.comu.edu.tr/arsiv/haberler/port-of-canakkale-limanina-ziyaret-r502.html" TargetMode="External"/><Relationship Id="rId102" Type="http://schemas.openxmlformats.org/officeDocument/2006/relationships/hyperlink" Target="https://mevzuat.comu.edu.tr/" TargetMode="External"/><Relationship Id="rId123" Type="http://schemas.openxmlformats.org/officeDocument/2006/relationships/hyperlink" Target="https://denizteknolojilerimyo.comu.edu.tr/kalite-guvence-ve-ic-kontrol/puko-dongusu-r27.html" TargetMode="External"/><Relationship Id="rId144" Type="http://schemas.openxmlformats.org/officeDocument/2006/relationships/hyperlink" Target="https://denizteknolojilerimyo.comu.edu.tr/kalite-komisyonu-r96.html" TargetMode="External"/><Relationship Id="rId90" Type="http://schemas.openxmlformats.org/officeDocument/2006/relationships/hyperlink" Target="https://denizteknolojilerimyo.comu.edu.tr/arsiv/haberler/denizcilik-temiz-enerji-paneli-yogun-ilgi-ile-gerc-r508.html" TargetMode="External"/><Relationship Id="rId165" Type="http://schemas.openxmlformats.org/officeDocument/2006/relationships/hyperlink" Target="https://dardanos.comu.edu.tr/" TargetMode="External"/><Relationship Id="rId186" Type="http://schemas.openxmlformats.org/officeDocument/2006/relationships/hyperlink" Target="https://denizteknolojilerimyo.comu.edu.tr/arsiv/haberler/ogrencilerimizin-deniz-teknolojileri-meslek-yuksek-r439.html" TargetMode="External"/><Relationship Id="rId211" Type="http://schemas.openxmlformats.org/officeDocument/2006/relationships/hyperlink" Target="https://denizteknolojilerimyo.comu.edu.tr/arsiv/haberler/bozcaada-sualti-gunleri-projesi-gerceklestirildi-r488.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0CEB46A751783D40B431D5C9A10252EC" ma:contentTypeVersion="0" ma:contentTypeDescription="Yeni belge oluşturun." ma:contentTypeScope="" ma:versionID="55c0fa485ed2ad7e7e97d11d85f1af45">
  <xsd:schema xmlns:xsd="http://www.w3.org/2001/XMLSchema" xmlns:xs="http://www.w3.org/2001/XMLSchema" xmlns:p="http://schemas.microsoft.com/office/2006/metadata/properties" targetNamespace="http://schemas.microsoft.com/office/2006/metadata/properties" ma:root="true" ma:fieldsID="4be793aaa0f222df80ccf2111da6dd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3BF94-379A-4D3A-AA17-B5867A83E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F80403-8994-471C-92DB-9D2C0148A9AB}">
  <ds:schemaRefs>
    <ds:schemaRef ds:uri="http://schemas.openxmlformats.org/officeDocument/2006/bibliography"/>
  </ds:schemaRefs>
</ds:datastoreItem>
</file>

<file path=customXml/itemProps3.xml><?xml version="1.0" encoding="utf-8"?>
<ds:datastoreItem xmlns:ds="http://schemas.openxmlformats.org/officeDocument/2006/customXml" ds:itemID="{4C376305-EF13-4F96-8360-247021EC2348}">
  <ds:schemaRefs>
    <ds:schemaRef ds:uri="http://schemas.microsoft.com/sharepoint/v3/contenttype/forms"/>
  </ds:schemaRefs>
</ds:datastoreItem>
</file>

<file path=customXml/itemProps4.xml><?xml version="1.0" encoding="utf-8"?>
<ds:datastoreItem xmlns:ds="http://schemas.openxmlformats.org/officeDocument/2006/customXml" ds:itemID="{46A864CB-5644-484D-B876-71B5D167E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82</Pages>
  <Words>30629</Words>
  <Characters>174586</Characters>
  <Application>Microsoft Office Word</Application>
  <DocSecurity>0</DocSecurity>
  <Lines>1454</Lines>
  <Paragraphs>409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Assist.Prof.Dr.Ümüt YİĞİT</dc:creator>
  <cp:lastModifiedBy>Yalçın Töre</cp:lastModifiedBy>
  <cp:revision>7</cp:revision>
  <cp:lastPrinted>2023-03-24T09:20:00Z</cp:lastPrinted>
  <dcterms:created xsi:type="dcterms:W3CDTF">2024-02-29T00:16:00Z</dcterms:created>
  <dcterms:modified xsi:type="dcterms:W3CDTF">2024-02-29T13:39:00Z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0x0101000CEB46A751783D40B431D5C9A10252EC</vt:lpwstr>
  </property>
</Properties>
</file>