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5DFFB" w14:textId="77777777" w:rsidR="0021159D" w:rsidRPr="004128FC" w:rsidRDefault="00804EA7" w:rsidP="00CE2153">
      <w:pPr>
        <w:pStyle w:val="GvdeMetni"/>
        <w:spacing w:before="240" w:after="160" w:line="360" w:lineRule="auto"/>
        <w:ind w:right="4"/>
        <w:jc w:val="center"/>
        <w:rPr>
          <w:b/>
          <w:bCs/>
        </w:rPr>
      </w:pPr>
      <w:r w:rsidRPr="004128FC">
        <w:rPr>
          <w:b/>
          <w:bCs/>
          <w:spacing w:val="-4"/>
        </w:rPr>
        <w:t>DEN</w:t>
      </w:r>
      <w:r w:rsidR="00D24056" w:rsidRPr="004128FC">
        <w:rPr>
          <w:b/>
          <w:bCs/>
          <w:spacing w:val="-4"/>
        </w:rPr>
        <w:t>İ</w:t>
      </w:r>
      <w:r w:rsidRPr="004128FC">
        <w:rPr>
          <w:b/>
          <w:bCs/>
          <w:spacing w:val="-4"/>
        </w:rPr>
        <w:t>Z TEKNOLOJ</w:t>
      </w:r>
      <w:r w:rsidR="00D24056" w:rsidRPr="004128FC">
        <w:rPr>
          <w:b/>
          <w:bCs/>
          <w:spacing w:val="-4"/>
        </w:rPr>
        <w:t>İ</w:t>
      </w:r>
      <w:r w:rsidRPr="004128FC">
        <w:rPr>
          <w:b/>
          <w:bCs/>
          <w:spacing w:val="-4"/>
        </w:rPr>
        <w:t>LER</w:t>
      </w:r>
      <w:r w:rsidR="00D24056" w:rsidRPr="004128FC">
        <w:rPr>
          <w:b/>
          <w:bCs/>
          <w:spacing w:val="-4"/>
        </w:rPr>
        <w:t>İ</w:t>
      </w:r>
      <w:r w:rsidRPr="004128FC">
        <w:rPr>
          <w:b/>
          <w:bCs/>
          <w:spacing w:val="-4"/>
        </w:rPr>
        <w:t xml:space="preserve"> MESLEK</w:t>
      </w:r>
      <w:r w:rsidRPr="004128FC">
        <w:rPr>
          <w:b/>
          <w:bCs/>
          <w:spacing w:val="-6"/>
        </w:rPr>
        <w:t xml:space="preserve"> </w:t>
      </w:r>
      <w:r w:rsidRPr="004128FC">
        <w:rPr>
          <w:b/>
          <w:bCs/>
          <w:spacing w:val="-4"/>
        </w:rPr>
        <w:t>YÜKSEKOKULU K</w:t>
      </w:r>
      <w:r w:rsidR="00D24056" w:rsidRPr="004128FC">
        <w:rPr>
          <w:b/>
          <w:bCs/>
          <w:spacing w:val="-4"/>
        </w:rPr>
        <w:t>İ</w:t>
      </w:r>
      <w:r w:rsidRPr="004128FC">
        <w:rPr>
          <w:b/>
          <w:bCs/>
          <w:spacing w:val="-4"/>
        </w:rPr>
        <w:t>DR</w:t>
      </w:r>
      <w:r w:rsidRPr="004128FC">
        <w:rPr>
          <w:b/>
          <w:bCs/>
          <w:spacing w:val="-5"/>
        </w:rPr>
        <w:t xml:space="preserve"> </w:t>
      </w:r>
      <w:r w:rsidRPr="004128FC">
        <w:rPr>
          <w:b/>
          <w:bCs/>
          <w:spacing w:val="-4"/>
        </w:rPr>
        <w:t xml:space="preserve">RAPORU </w:t>
      </w:r>
      <w:r w:rsidRPr="004128FC">
        <w:rPr>
          <w:b/>
          <w:bCs/>
        </w:rPr>
        <w:t>YÖNET</w:t>
      </w:r>
      <w:r w:rsidR="00D24056" w:rsidRPr="004128FC">
        <w:rPr>
          <w:b/>
          <w:bCs/>
        </w:rPr>
        <w:t>İ</w:t>
      </w:r>
      <w:r w:rsidRPr="004128FC">
        <w:rPr>
          <w:b/>
          <w:bCs/>
        </w:rPr>
        <w:t>C</w:t>
      </w:r>
      <w:r w:rsidR="00D24056" w:rsidRPr="004128FC">
        <w:rPr>
          <w:b/>
          <w:bCs/>
        </w:rPr>
        <w:t>İ</w:t>
      </w:r>
      <w:r w:rsidRPr="004128FC">
        <w:rPr>
          <w:b/>
          <w:bCs/>
        </w:rPr>
        <w:t xml:space="preserve"> ÖZET</w:t>
      </w:r>
      <w:r w:rsidR="00D24056" w:rsidRPr="004128FC">
        <w:rPr>
          <w:b/>
          <w:bCs/>
        </w:rPr>
        <w:t>İ</w:t>
      </w:r>
    </w:p>
    <w:p w14:paraId="125E5BFB" w14:textId="77777777" w:rsidR="0021159D" w:rsidRDefault="0021159D">
      <w:pPr>
        <w:pStyle w:val="GvdeMetni"/>
        <w:spacing w:before="185"/>
      </w:pPr>
    </w:p>
    <w:p w14:paraId="50C7E007" w14:textId="77777777" w:rsidR="00CE2153" w:rsidRDefault="00D24056" w:rsidP="00CE2153">
      <w:pPr>
        <w:pStyle w:val="GvdeMetni"/>
        <w:spacing w:line="360" w:lineRule="auto"/>
        <w:ind w:right="4" w:firstLine="709"/>
        <w:jc w:val="both"/>
      </w:pPr>
      <w:r w:rsidRPr="004128FC">
        <w:t xml:space="preserve">Bu rapor, </w:t>
      </w:r>
      <w:r w:rsidR="00136D66" w:rsidRPr="004128FC">
        <w:t>1</w:t>
      </w:r>
      <w:r w:rsidRPr="004128FC">
        <w:t xml:space="preserve"> Ocak 2023</w:t>
      </w:r>
      <w:r w:rsidR="004128FC" w:rsidRPr="004128FC">
        <w:t>-</w:t>
      </w:r>
      <w:r w:rsidRPr="004128FC">
        <w:t>3</w:t>
      </w:r>
      <w:r w:rsidR="00136D66" w:rsidRPr="004128FC">
        <w:t>1</w:t>
      </w:r>
      <w:r w:rsidRPr="004128FC">
        <w:t xml:space="preserve"> Ara</w:t>
      </w:r>
      <w:r w:rsidR="00CD7A03" w:rsidRPr="004128FC">
        <w:t>lık 2023 tarihlerini kapsayan Kİ</w:t>
      </w:r>
      <w:r w:rsidRPr="004128FC">
        <w:t>DR raporunu değerlendirme amacıyla hazırlanmıştır. Yüksekokulun genel olarak vizyon ve misyon doğrultusunda hedeflerini belirlediği ve büyük ölçüde uygulamaya geçildiği belirtilmektedir. 202İ-2025 Stratejik Amaçlar bölümünde, öğrenci almayı planladığı (Sualtı Teknolojisi Programı) ve öğrenci alımı için gerekli çalışmaların yapıldığı (Mekatronik Programı) programlara yer verildiği ifade edilmektedir. Buna ek olarak, Stratejik Hedefler bölümünde yüksekokulun tüm bölüm ve programlarını kapsadığı belirtilmektedir.</w:t>
      </w:r>
    </w:p>
    <w:p w14:paraId="20D6123D" w14:textId="77777777" w:rsidR="00CE2153" w:rsidRDefault="00D24056" w:rsidP="00CE2153">
      <w:pPr>
        <w:pStyle w:val="GvdeMetni"/>
        <w:spacing w:line="360" w:lineRule="auto"/>
        <w:ind w:right="4" w:firstLine="709"/>
        <w:jc w:val="both"/>
      </w:pPr>
      <w:r w:rsidRPr="004128FC">
        <w:t>Kalite Güvence Politikası kapsamında gerekli iyileştirmelerin planlandığı ve uygulanan iyileştirmelerin kanıtları ile birlikte raporda sunulduğu görülmektedir. Bu, kurumun kalite yönetimindeki adımlarını gözden geçirme ve geliştirme konusundaki kararlılığını yansıtmaktadır.</w:t>
      </w:r>
    </w:p>
    <w:p w14:paraId="2A5071B6" w14:textId="3219BF8B" w:rsidR="004128FC" w:rsidRDefault="00D24056" w:rsidP="00CE2153">
      <w:pPr>
        <w:pStyle w:val="GvdeMetni"/>
        <w:spacing w:line="360" w:lineRule="auto"/>
        <w:ind w:right="4" w:firstLine="709"/>
        <w:jc w:val="both"/>
      </w:pPr>
      <w:r w:rsidRPr="004128FC">
        <w:t>Hazırlanan KiDR raporu genel hatlarıyla Deniz Teknolojileri Meslek Yüksekokulu’nun alt yapı, idari ve akademik yapısı ile ilgili özenli hazırlanmış olsa da ilk defa öğrenci alımı olan ve öğrenci alımı için gerekli çalışmaları gerçekleştiren programlara yer verilmiştir. Bu durum, yüksekokulun stratejik planlama sürecinde ilerleme kaydettiğini ve önemli gelişmeler yaşandığını göstermektedir.</w:t>
      </w:r>
    </w:p>
    <w:p w14:paraId="53BEC0AF" w14:textId="77777777" w:rsidR="004128FC" w:rsidRDefault="004128FC" w:rsidP="004128FC">
      <w:pPr>
        <w:pStyle w:val="GvdeMetni"/>
        <w:spacing w:line="360" w:lineRule="auto"/>
        <w:ind w:left="737" w:right="731" w:firstLine="709"/>
        <w:jc w:val="both"/>
      </w:pPr>
    </w:p>
    <w:p w14:paraId="359D74A3" w14:textId="6B270A30" w:rsidR="00D24056" w:rsidRPr="00D24056" w:rsidRDefault="00070A2F" w:rsidP="00CE2153">
      <w:pPr>
        <w:pStyle w:val="GvdeMetni"/>
        <w:spacing w:line="360" w:lineRule="auto"/>
        <w:ind w:left="5760" w:right="571"/>
        <w:jc w:val="both"/>
        <w:sectPr w:rsidR="00D24056" w:rsidRPr="00D24056" w:rsidSect="00BB4608">
          <w:type w:val="continuous"/>
          <w:pgSz w:w="11910" w:h="16840"/>
          <w:pgMar w:top="1417" w:right="1417" w:bottom="1417" w:left="1417" w:header="708" w:footer="708" w:gutter="0"/>
          <w:cols w:space="708"/>
          <w:docGrid w:linePitch="299"/>
        </w:sectPr>
      </w:pPr>
      <w:r>
        <w:t>Öğr. Gör. Ogün GEZEN</w:t>
      </w:r>
    </w:p>
    <w:p w14:paraId="2E84C60E" w14:textId="77777777" w:rsidR="00CE2153" w:rsidRDefault="00804EA7" w:rsidP="00CE2153">
      <w:pPr>
        <w:pStyle w:val="Balk1"/>
        <w:spacing w:before="36"/>
        <w:ind w:left="0" w:right="4"/>
        <w:jc w:val="center"/>
        <w:rPr>
          <w:spacing w:val="-4"/>
        </w:rPr>
      </w:pPr>
      <w:r w:rsidRPr="004128FC">
        <w:rPr>
          <w:spacing w:val="-4"/>
        </w:rPr>
        <w:lastRenderedPageBreak/>
        <w:t>T.C.</w:t>
      </w:r>
    </w:p>
    <w:p w14:paraId="0C5D01BC" w14:textId="77777777" w:rsidR="00CE2153" w:rsidRDefault="00804EA7" w:rsidP="00CE2153">
      <w:pPr>
        <w:pStyle w:val="Balk1"/>
        <w:spacing w:before="36"/>
        <w:ind w:left="0" w:right="4"/>
        <w:jc w:val="center"/>
      </w:pPr>
      <w:r w:rsidRPr="004128FC">
        <w:t>Çanakkale</w:t>
      </w:r>
      <w:r w:rsidRPr="004128FC">
        <w:rPr>
          <w:spacing w:val="-13"/>
        </w:rPr>
        <w:t xml:space="preserve"> </w:t>
      </w:r>
      <w:r w:rsidRPr="004128FC">
        <w:t>Onsekiz</w:t>
      </w:r>
      <w:r w:rsidRPr="004128FC">
        <w:rPr>
          <w:spacing w:val="-13"/>
        </w:rPr>
        <w:t xml:space="preserve"> </w:t>
      </w:r>
      <w:r w:rsidRPr="004128FC">
        <w:t>Mart</w:t>
      </w:r>
      <w:r w:rsidRPr="004128FC">
        <w:rPr>
          <w:spacing w:val="-13"/>
        </w:rPr>
        <w:t xml:space="preserve"> </w:t>
      </w:r>
      <w:r w:rsidRPr="004128FC">
        <w:t>Üniversitesi</w:t>
      </w:r>
    </w:p>
    <w:p w14:paraId="4477B818" w14:textId="77777777" w:rsidR="00CE2153" w:rsidRDefault="00804EA7" w:rsidP="00CE2153">
      <w:pPr>
        <w:pStyle w:val="Balk1"/>
        <w:spacing w:before="36"/>
        <w:ind w:left="0" w:right="4"/>
        <w:jc w:val="center"/>
      </w:pPr>
      <w:r w:rsidRPr="004128FC">
        <w:t>Kalite Güvence Komisyonu</w:t>
      </w:r>
    </w:p>
    <w:p w14:paraId="4E1B7EE8" w14:textId="77777777" w:rsidR="00CE2153" w:rsidRDefault="00CE2153" w:rsidP="00CE2153">
      <w:pPr>
        <w:pStyle w:val="Balk1"/>
        <w:spacing w:before="36"/>
        <w:ind w:left="0" w:right="4"/>
        <w:jc w:val="center"/>
      </w:pPr>
    </w:p>
    <w:p w14:paraId="2CE3FCA7" w14:textId="77777777" w:rsidR="00CE2153" w:rsidRDefault="00CE2153" w:rsidP="00CE2153">
      <w:pPr>
        <w:pStyle w:val="Balk1"/>
        <w:spacing w:before="36"/>
        <w:ind w:left="0" w:right="4"/>
        <w:jc w:val="center"/>
      </w:pPr>
    </w:p>
    <w:p w14:paraId="297D7C6E" w14:textId="77777777" w:rsidR="00CE2153" w:rsidRDefault="00CE2153" w:rsidP="00CE2153">
      <w:pPr>
        <w:pStyle w:val="Balk1"/>
        <w:spacing w:before="36"/>
        <w:ind w:left="0" w:right="4"/>
        <w:jc w:val="center"/>
      </w:pPr>
    </w:p>
    <w:p w14:paraId="06F79B86" w14:textId="77777777" w:rsidR="00CE2153" w:rsidRDefault="00CE2153" w:rsidP="00CE2153">
      <w:pPr>
        <w:pStyle w:val="Balk1"/>
        <w:spacing w:before="36"/>
        <w:ind w:left="0" w:right="4"/>
        <w:jc w:val="center"/>
      </w:pPr>
    </w:p>
    <w:p w14:paraId="415A6A7C" w14:textId="77777777" w:rsidR="00CE2153" w:rsidRDefault="00CE2153" w:rsidP="00CE2153">
      <w:pPr>
        <w:pStyle w:val="Balk1"/>
        <w:spacing w:before="36"/>
        <w:ind w:left="0" w:right="4"/>
        <w:jc w:val="center"/>
      </w:pPr>
    </w:p>
    <w:p w14:paraId="451632AE" w14:textId="77777777" w:rsidR="00CE2153" w:rsidRDefault="00CE2153" w:rsidP="00CE2153">
      <w:pPr>
        <w:pStyle w:val="Balk1"/>
        <w:spacing w:before="36"/>
        <w:ind w:left="0" w:right="4"/>
        <w:jc w:val="center"/>
      </w:pPr>
    </w:p>
    <w:p w14:paraId="3110E45E" w14:textId="77777777" w:rsidR="00CE2153" w:rsidRDefault="00CE2153" w:rsidP="00CE2153">
      <w:pPr>
        <w:pStyle w:val="Balk1"/>
        <w:spacing w:before="36"/>
        <w:ind w:left="0" w:right="4"/>
        <w:jc w:val="center"/>
      </w:pPr>
    </w:p>
    <w:p w14:paraId="1E5F67A9" w14:textId="77777777" w:rsidR="00CE2153" w:rsidRDefault="00CE2153" w:rsidP="00CE2153">
      <w:pPr>
        <w:pStyle w:val="Balk1"/>
        <w:spacing w:before="36"/>
        <w:ind w:left="0" w:right="4"/>
        <w:jc w:val="center"/>
      </w:pPr>
    </w:p>
    <w:p w14:paraId="0B66311B" w14:textId="77777777" w:rsidR="00CE2153" w:rsidRDefault="00CE2153" w:rsidP="00CE2153">
      <w:pPr>
        <w:pStyle w:val="Balk1"/>
        <w:spacing w:before="36"/>
        <w:ind w:left="0" w:right="4"/>
        <w:jc w:val="center"/>
      </w:pPr>
    </w:p>
    <w:p w14:paraId="7247AF78" w14:textId="77777777" w:rsidR="00CE2153" w:rsidRDefault="00CE2153" w:rsidP="00CE2153">
      <w:pPr>
        <w:pStyle w:val="Balk1"/>
        <w:spacing w:before="36"/>
        <w:ind w:left="0" w:right="4"/>
        <w:jc w:val="center"/>
      </w:pPr>
    </w:p>
    <w:p w14:paraId="7DE96824" w14:textId="77777777" w:rsidR="00CE2153" w:rsidRDefault="00CE2153" w:rsidP="00CE2153">
      <w:pPr>
        <w:pStyle w:val="Balk1"/>
        <w:spacing w:before="36"/>
        <w:ind w:left="0" w:right="4"/>
        <w:jc w:val="center"/>
      </w:pPr>
    </w:p>
    <w:p w14:paraId="40398E23" w14:textId="77777777" w:rsidR="00CE2153" w:rsidRDefault="00CE2153" w:rsidP="00CE2153">
      <w:pPr>
        <w:pStyle w:val="Balk1"/>
        <w:spacing w:before="36"/>
        <w:ind w:left="0" w:right="4"/>
        <w:jc w:val="center"/>
      </w:pPr>
    </w:p>
    <w:p w14:paraId="62EA876E" w14:textId="77777777" w:rsidR="00CE2153" w:rsidRDefault="00CE2153" w:rsidP="00CE2153">
      <w:pPr>
        <w:pStyle w:val="Balk1"/>
        <w:spacing w:before="36"/>
        <w:ind w:left="0" w:right="4"/>
        <w:jc w:val="center"/>
      </w:pPr>
    </w:p>
    <w:p w14:paraId="58B924B6" w14:textId="77777777" w:rsidR="00CE2153" w:rsidRDefault="00CE2153" w:rsidP="00CE2153">
      <w:pPr>
        <w:pStyle w:val="Balk1"/>
        <w:spacing w:before="36"/>
        <w:ind w:left="0" w:right="4"/>
        <w:jc w:val="center"/>
      </w:pPr>
    </w:p>
    <w:p w14:paraId="0F932690" w14:textId="77777777" w:rsidR="00CE2153" w:rsidRDefault="00804EA7" w:rsidP="00CE2153">
      <w:pPr>
        <w:pStyle w:val="Balk1"/>
        <w:spacing w:before="36"/>
        <w:ind w:left="0" w:right="4"/>
        <w:jc w:val="center"/>
      </w:pPr>
      <w:r w:rsidRPr="004128FC">
        <w:t>Birim</w:t>
      </w:r>
      <w:r w:rsidRPr="004128FC">
        <w:rPr>
          <w:spacing w:val="-18"/>
        </w:rPr>
        <w:t xml:space="preserve"> </w:t>
      </w:r>
      <w:r w:rsidR="00D24056" w:rsidRPr="004128FC">
        <w:t>İ</w:t>
      </w:r>
      <w:r w:rsidRPr="004128FC">
        <w:t>ç</w:t>
      </w:r>
      <w:r w:rsidRPr="004128FC">
        <w:rPr>
          <w:spacing w:val="-17"/>
        </w:rPr>
        <w:t xml:space="preserve"> </w:t>
      </w:r>
      <w:r w:rsidRPr="004128FC">
        <w:t>Değerlendirme</w:t>
      </w:r>
      <w:r w:rsidRPr="004128FC">
        <w:rPr>
          <w:spacing w:val="-18"/>
        </w:rPr>
        <w:t xml:space="preserve"> </w:t>
      </w:r>
      <w:r w:rsidRPr="004128FC">
        <w:t>Raporu</w:t>
      </w:r>
      <w:r w:rsidRPr="004128FC">
        <w:rPr>
          <w:spacing w:val="-17"/>
        </w:rPr>
        <w:t xml:space="preserve"> </w:t>
      </w:r>
      <w:r w:rsidRPr="004128FC">
        <w:t>(K</w:t>
      </w:r>
      <w:r w:rsidR="00D24056" w:rsidRPr="004128FC">
        <w:t>İ</w:t>
      </w:r>
      <w:r w:rsidRPr="004128FC">
        <w:t>DR)</w:t>
      </w:r>
    </w:p>
    <w:p w14:paraId="68B4967C" w14:textId="250D701F" w:rsidR="0021159D" w:rsidRPr="00CE2153" w:rsidRDefault="00804EA7" w:rsidP="00CE2153">
      <w:pPr>
        <w:pStyle w:val="Balk1"/>
        <w:spacing w:before="36"/>
        <w:ind w:left="0" w:right="4"/>
        <w:jc w:val="center"/>
      </w:pPr>
      <w:r w:rsidRPr="004128FC">
        <w:t>Değerlendirme Raporu</w:t>
      </w:r>
    </w:p>
    <w:p w14:paraId="72FDF2BA" w14:textId="77777777" w:rsidR="0021159D" w:rsidRPr="004128FC" w:rsidRDefault="0021159D">
      <w:pPr>
        <w:pStyle w:val="GvdeMetni"/>
        <w:rPr>
          <w:b/>
          <w:sz w:val="28"/>
        </w:rPr>
      </w:pPr>
    </w:p>
    <w:p w14:paraId="1355C80D" w14:textId="77777777" w:rsidR="0021159D" w:rsidRPr="004128FC" w:rsidRDefault="0021159D">
      <w:pPr>
        <w:pStyle w:val="GvdeMetni"/>
        <w:rPr>
          <w:b/>
          <w:sz w:val="28"/>
        </w:rPr>
      </w:pPr>
    </w:p>
    <w:p w14:paraId="5CE86593" w14:textId="77777777" w:rsidR="0021159D" w:rsidRPr="004128FC" w:rsidRDefault="0021159D">
      <w:pPr>
        <w:pStyle w:val="GvdeMetni"/>
        <w:rPr>
          <w:b/>
          <w:sz w:val="28"/>
        </w:rPr>
      </w:pPr>
    </w:p>
    <w:p w14:paraId="5A8DA3D9" w14:textId="77777777" w:rsidR="0021159D" w:rsidRPr="004128FC" w:rsidRDefault="0021159D">
      <w:pPr>
        <w:pStyle w:val="GvdeMetni"/>
        <w:rPr>
          <w:b/>
          <w:sz w:val="28"/>
        </w:rPr>
      </w:pPr>
    </w:p>
    <w:p w14:paraId="06D3A7CF" w14:textId="77777777" w:rsidR="0021159D" w:rsidRPr="004128FC" w:rsidRDefault="0021159D">
      <w:pPr>
        <w:pStyle w:val="GvdeMetni"/>
        <w:rPr>
          <w:b/>
          <w:sz w:val="28"/>
        </w:rPr>
      </w:pPr>
    </w:p>
    <w:p w14:paraId="00D959DD" w14:textId="77777777" w:rsidR="0021159D" w:rsidRPr="004128FC" w:rsidRDefault="0021159D">
      <w:pPr>
        <w:pStyle w:val="GvdeMetni"/>
        <w:rPr>
          <w:b/>
          <w:sz w:val="28"/>
        </w:rPr>
      </w:pPr>
    </w:p>
    <w:p w14:paraId="2D592676" w14:textId="77777777" w:rsidR="0021159D" w:rsidRPr="004128FC" w:rsidRDefault="0021159D">
      <w:pPr>
        <w:pStyle w:val="GvdeMetni"/>
        <w:rPr>
          <w:b/>
          <w:sz w:val="28"/>
        </w:rPr>
      </w:pPr>
    </w:p>
    <w:p w14:paraId="43D556EB" w14:textId="77777777" w:rsidR="0021159D" w:rsidRPr="004128FC" w:rsidRDefault="0021159D">
      <w:pPr>
        <w:pStyle w:val="GvdeMetni"/>
        <w:rPr>
          <w:b/>
          <w:sz w:val="28"/>
        </w:rPr>
      </w:pPr>
    </w:p>
    <w:p w14:paraId="6A7450C8" w14:textId="77777777" w:rsidR="0021159D" w:rsidRPr="004128FC" w:rsidRDefault="0021159D">
      <w:pPr>
        <w:pStyle w:val="GvdeMetni"/>
        <w:rPr>
          <w:b/>
          <w:sz w:val="28"/>
        </w:rPr>
      </w:pPr>
    </w:p>
    <w:p w14:paraId="0B4BF994" w14:textId="77777777" w:rsidR="0021159D" w:rsidRPr="004128FC" w:rsidRDefault="0021159D">
      <w:pPr>
        <w:pStyle w:val="GvdeMetni"/>
        <w:rPr>
          <w:b/>
          <w:sz w:val="28"/>
        </w:rPr>
      </w:pPr>
    </w:p>
    <w:p w14:paraId="5F198BE9" w14:textId="77777777" w:rsidR="0021159D" w:rsidRPr="004128FC" w:rsidRDefault="0021159D">
      <w:pPr>
        <w:pStyle w:val="GvdeMetni"/>
        <w:rPr>
          <w:b/>
          <w:sz w:val="28"/>
        </w:rPr>
      </w:pPr>
    </w:p>
    <w:p w14:paraId="524F4EE7" w14:textId="77777777" w:rsidR="0021159D" w:rsidRPr="004128FC" w:rsidRDefault="0021159D">
      <w:pPr>
        <w:pStyle w:val="GvdeMetni"/>
        <w:rPr>
          <w:b/>
          <w:sz w:val="28"/>
        </w:rPr>
      </w:pPr>
    </w:p>
    <w:p w14:paraId="6681D66C" w14:textId="77777777" w:rsidR="0021159D" w:rsidRPr="004128FC" w:rsidRDefault="0021159D">
      <w:pPr>
        <w:pStyle w:val="GvdeMetni"/>
        <w:rPr>
          <w:b/>
          <w:sz w:val="28"/>
        </w:rPr>
      </w:pPr>
    </w:p>
    <w:p w14:paraId="1E0BD683" w14:textId="77777777" w:rsidR="0021159D" w:rsidRPr="004128FC" w:rsidRDefault="0021159D">
      <w:pPr>
        <w:pStyle w:val="GvdeMetni"/>
        <w:rPr>
          <w:b/>
          <w:sz w:val="28"/>
        </w:rPr>
      </w:pPr>
    </w:p>
    <w:p w14:paraId="4D3A52BE" w14:textId="77777777" w:rsidR="00CE2153" w:rsidRDefault="00CE2153" w:rsidP="00CE2153">
      <w:pPr>
        <w:spacing w:before="1"/>
        <w:ind w:right="4"/>
        <w:jc w:val="center"/>
        <w:rPr>
          <w:b/>
          <w:sz w:val="28"/>
        </w:rPr>
      </w:pPr>
    </w:p>
    <w:p w14:paraId="7DB0996C" w14:textId="77777777" w:rsidR="00CE2153" w:rsidRDefault="00CE2153" w:rsidP="00CE2153">
      <w:pPr>
        <w:spacing w:before="1"/>
        <w:ind w:right="4"/>
        <w:jc w:val="center"/>
        <w:rPr>
          <w:b/>
          <w:sz w:val="28"/>
        </w:rPr>
      </w:pPr>
    </w:p>
    <w:p w14:paraId="03121A0F" w14:textId="77777777" w:rsidR="00CE2153" w:rsidRDefault="00CE2153" w:rsidP="00CE2153">
      <w:pPr>
        <w:spacing w:before="1"/>
        <w:ind w:right="4"/>
        <w:jc w:val="center"/>
        <w:rPr>
          <w:b/>
          <w:sz w:val="28"/>
        </w:rPr>
      </w:pPr>
    </w:p>
    <w:p w14:paraId="54AAA17E" w14:textId="77777777" w:rsidR="00CE2153" w:rsidRDefault="00CE2153" w:rsidP="00CE2153">
      <w:pPr>
        <w:spacing w:before="1"/>
        <w:ind w:right="4"/>
        <w:jc w:val="center"/>
        <w:rPr>
          <w:b/>
          <w:sz w:val="28"/>
        </w:rPr>
      </w:pPr>
    </w:p>
    <w:p w14:paraId="415BE181" w14:textId="77777777" w:rsidR="00CE2153" w:rsidRDefault="00CE2153" w:rsidP="00CE2153">
      <w:pPr>
        <w:spacing w:before="1"/>
        <w:ind w:right="4"/>
        <w:jc w:val="center"/>
        <w:rPr>
          <w:b/>
          <w:sz w:val="28"/>
        </w:rPr>
      </w:pPr>
    </w:p>
    <w:p w14:paraId="40A858AD" w14:textId="77777777" w:rsidR="00CE2153" w:rsidRDefault="00CE2153" w:rsidP="00CE2153">
      <w:pPr>
        <w:spacing w:before="1"/>
        <w:ind w:right="4"/>
        <w:jc w:val="center"/>
        <w:rPr>
          <w:b/>
          <w:sz w:val="28"/>
        </w:rPr>
      </w:pPr>
    </w:p>
    <w:p w14:paraId="6F83EF12" w14:textId="77777777" w:rsidR="00CE2153" w:rsidRDefault="00CE2153" w:rsidP="00CE2153">
      <w:pPr>
        <w:spacing w:before="1"/>
        <w:ind w:right="4"/>
        <w:jc w:val="center"/>
        <w:rPr>
          <w:b/>
          <w:sz w:val="28"/>
        </w:rPr>
      </w:pPr>
    </w:p>
    <w:p w14:paraId="47311AEF" w14:textId="337781D9" w:rsidR="0021159D" w:rsidRDefault="00804EA7" w:rsidP="00CE2153">
      <w:pPr>
        <w:spacing w:before="1"/>
        <w:ind w:right="4"/>
        <w:jc w:val="center"/>
        <w:rPr>
          <w:sz w:val="28"/>
        </w:rPr>
        <w:sectPr w:rsidR="0021159D" w:rsidSect="00BB4608">
          <w:pgSz w:w="11910" w:h="16840"/>
          <w:pgMar w:top="1417" w:right="1417" w:bottom="1417" w:left="1417" w:header="708" w:footer="708" w:gutter="0"/>
          <w:cols w:space="708"/>
        </w:sectPr>
      </w:pPr>
      <w:r w:rsidRPr="004128FC">
        <w:rPr>
          <w:b/>
          <w:sz w:val="28"/>
        </w:rPr>
        <w:t>Çanakkale,</w:t>
      </w:r>
      <w:r w:rsidRPr="004128FC">
        <w:rPr>
          <w:b/>
          <w:spacing w:val="-14"/>
          <w:sz w:val="28"/>
        </w:rPr>
        <w:t xml:space="preserve"> </w:t>
      </w:r>
      <w:r w:rsidR="00D24056" w:rsidRPr="004128FC">
        <w:rPr>
          <w:sz w:val="28"/>
        </w:rPr>
        <w:t>2023</w:t>
      </w:r>
    </w:p>
    <w:p w14:paraId="41E31745" w14:textId="77777777" w:rsidR="0021159D" w:rsidRDefault="00D24056" w:rsidP="00CE2153">
      <w:pPr>
        <w:pStyle w:val="Balk1"/>
        <w:spacing w:before="60"/>
        <w:ind w:left="0" w:right="4"/>
        <w:jc w:val="center"/>
      </w:pPr>
      <w:r>
        <w:rPr>
          <w:spacing w:val="-2"/>
        </w:rPr>
        <w:lastRenderedPageBreak/>
        <w:t>İ</w:t>
      </w:r>
      <w:r w:rsidR="00804EA7">
        <w:rPr>
          <w:spacing w:val="-2"/>
        </w:rPr>
        <w:t>Ç</w:t>
      </w:r>
      <w:r>
        <w:rPr>
          <w:spacing w:val="-2"/>
        </w:rPr>
        <w:t>İ</w:t>
      </w:r>
      <w:r w:rsidR="00804EA7">
        <w:rPr>
          <w:spacing w:val="-2"/>
        </w:rPr>
        <w:t>NDEK</w:t>
      </w:r>
      <w:r>
        <w:rPr>
          <w:spacing w:val="-2"/>
        </w:rPr>
        <w:t>İ</w:t>
      </w:r>
      <w:r w:rsidR="00804EA7">
        <w:rPr>
          <w:spacing w:val="-2"/>
        </w:rPr>
        <w:t>LER</w:t>
      </w:r>
    </w:p>
    <w:sdt>
      <w:sdtPr>
        <w:rPr>
          <w:i w:val="0"/>
          <w:iCs w:val="0"/>
          <w:sz w:val="24"/>
          <w:szCs w:val="24"/>
        </w:rPr>
        <w:id w:val="-1340070932"/>
        <w:docPartObj>
          <w:docPartGallery w:val="Table of Contents"/>
          <w:docPartUnique/>
        </w:docPartObj>
      </w:sdtPr>
      <w:sdtContent>
        <w:p w14:paraId="400080BE" w14:textId="6669DBA3" w:rsidR="0021159D" w:rsidRDefault="00804EA7" w:rsidP="00CE2153">
          <w:pPr>
            <w:pStyle w:val="T2"/>
            <w:tabs>
              <w:tab w:val="right" w:leader="dot" w:pos="9072"/>
            </w:tabs>
            <w:spacing w:before="570"/>
            <w:ind w:left="0"/>
            <w:rPr>
              <w:b w:val="0"/>
              <w:i w:val="0"/>
              <w:sz w:val="24"/>
            </w:rPr>
          </w:pPr>
          <w:r>
            <w:rPr>
              <w:i w:val="0"/>
              <w:spacing w:val="-2"/>
              <w:sz w:val="24"/>
            </w:rPr>
            <w:t>Giri</w:t>
          </w:r>
          <w:r w:rsidR="004128FC">
            <w:rPr>
              <w:i w:val="0"/>
              <w:spacing w:val="-2"/>
              <w:sz w:val="24"/>
            </w:rPr>
            <w:t>ş</w:t>
          </w:r>
          <w:r>
            <w:rPr>
              <w:b w:val="0"/>
              <w:i w:val="0"/>
              <w:sz w:val="24"/>
            </w:rPr>
            <w:tab/>
          </w:r>
          <w:r>
            <w:rPr>
              <w:b w:val="0"/>
              <w:i w:val="0"/>
              <w:spacing w:val="-10"/>
              <w:sz w:val="24"/>
            </w:rPr>
            <w:t>3</w:t>
          </w:r>
        </w:p>
        <w:p w14:paraId="6E57C838" w14:textId="77777777" w:rsidR="0021159D" w:rsidRDefault="00000000" w:rsidP="00CE2153">
          <w:pPr>
            <w:pStyle w:val="T2"/>
            <w:tabs>
              <w:tab w:val="right" w:leader="dot" w:pos="9072"/>
            </w:tabs>
            <w:ind w:left="0"/>
            <w:rPr>
              <w:b w:val="0"/>
              <w:i w:val="0"/>
              <w:sz w:val="24"/>
            </w:rPr>
          </w:pPr>
          <w:hyperlink w:anchor="_TOC_250002" w:history="1">
            <w:r w:rsidR="00804EA7">
              <w:rPr>
                <w:i w:val="0"/>
                <w:spacing w:val="-4"/>
                <w:sz w:val="24"/>
              </w:rPr>
              <w:t>Amaç</w:t>
            </w:r>
            <w:r w:rsidR="00804EA7">
              <w:rPr>
                <w:b w:val="0"/>
                <w:i w:val="0"/>
                <w:sz w:val="24"/>
              </w:rPr>
              <w:tab/>
            </w:r>
            <w:r w:rsidR="00804EA7">
              <w:rPr>
                <w:b w:val="0"/>
                <w:i w:val="0"/>
                <w:spacing w:val="-10"/>
                <w:sz w:val="24"/>
              </w:rPr>
              <w:t>3</w:t>
            </w:r>
          </w:hyperlink>
        </w:p>
        <w:p w14:paraId="38A90C52" w14:textId="77777777" w:rsidR="0021159D" w:rsidRDefault="00000000" w:rsidP="00CE2153">
          <w:pPr>
            <w:pStyle w:val="T1"/>
            <w:tabs>
              <w:tab w:val="right" w:leader="dot" w:pos="9072"/>
            </w:tabs>
            <w:ind w:left="0"/>
            <w:rPr>
              <w:b w:val="0"/>
            </w:rPr>
          </w:pPr>
          <w:hyperlink w:anchor="_TOC_250001" w:history="1">
            <w:r w:rsidR="00804EA7">
              <w:rPr>
                <w:spacing w:val="-2"/>
              </w:rPr>
              <w:t>Kapsam</w:t>
            </w:r>
            <w:r w:rsidR="00804EA7" w:rsidRPr="004128FC">
              <w:rPr>
                <w:b w:val="0"/>
                <w:bCs w:val="0"/>
              </w:rPr>
              <w:tab/>
            </w:r>
            <w:r w:rsidR="00804EA7">
              <w:rPr>
                <w:b w:val="0"/>
                <w:spacing w:val="-10"/>
              </w:rPr>
              <w:t>3</w:t>
            </w:r>
          </w:hyperlink>
        </w:p>
        <w:p w14:paraId="484A88EB" w14:textId="77777777" w:rsidR="0021159D" w:rsidRDefault="00000000" w:rsidP="00CE2153">
          <w:pPr>
            <w:pStyle w:val="T1"/>
            <w:tabs>
              <w:tab w:val="right" w:leader="dot" w:pos="9072"/>
            </w:tabs>
            <w:spacing w:before="139"/>
            <w:ind w:left="0"/>
            <w:rPr>
              <w:b w:val="0"/>
            </w:rPr>
          </w:pPr>
          <w:hyperlink w:anchor="_TOC_250000" w:history="1">
            <w:r w:rsidR="00804EA7">
              <w:t>Yöntem</w:t>
            </w:r>
            <w:r w:rsidR="00804EA7">
              <w:rPr>
                <w:spacing w:val="-4"/>
              </w:rPr>
              <w:t xml:space="preserve"> </w:t>
            </w:r>
            <w:r w:rsidR="00804EA7">
              <w:t>Ve</w:t>
            </w:r>
            <w:r w:rsidR="00804EA7">
              <w:rPr>
                <w:spacing w:val="-1"/>
              </w:rPr>
              <w:t xml:space="preserve"> </w:t>
            </w:r>
            <w:r w:rsidR="00804EA7">
              <w:rPr>
                <w:spacing w:val="-2"/>
              </w:rPr>
              <w:t>Süreç</w:t>
            </w:r>
            <w:r w:rsidR="00804EA7">
              <w:rPr>
                <w:b w:val="0"/>
              </w:rPr>
              <w:tab/>
            </w:r>
            <w:r w:rsidR="00804EA7">
              <w:rPr>
                <w:b w:val="0"/>
                <w:spacing w:val="-10"/>
              </w:rPr>
              <w:t>4</w:t>
            </w:r>
          </w:hyperlink>
        </w:p>
        <w:p w14:paraId="6E73851F" w14:textId="77777777" w:rsidR="0021159D" w:rsidRDefault="00804EA7" w:rsidP="00CE2153">
          <w:pPr>
            <w:pStyle w:val="T1"/>
            <w:tabs>
              <w:tab w:val="right" w:leader="dot" w:pos="9072"/>
            </w:tabs>
            <w:ind w:left="0"/>
            <w:rPr>
              <w:b w:val="0"/>
            </w:rPr>
          </w:pPr>
          <w:r>
            <w:t>Birim</w:t>
          </w:r>
          <w:r>
            <w:rPr>
              <w:spacing w:val="-10"/>
            </w:rPr>
            <w:t xml:space="preserve"> </w:t>
          </w:r>
          <w:r w:rsidR="00D24056">
            <w:t>İ</w:t>
          </w:r>
          <w:r>
            <w:t>ç</w:t>
          </w:r>
          <w:r>
            <w:rPr>
              <w:spacing w:val="-3"/>
            </w:rPr>
            <w:t xml:space="preserve"> </w:t>
          </w:r>
          <w:r>
            <w:t>Değerlendirme</w:t>
          </w:r>
          <w:r>
            <w:rPr>
              <w:spacing w:val="-2"/>
            </w:rPr>
            <w:t xml:space="preserve"> </w:t>
          </w:r>
          <w:r>
            <w:t>Raporu</w:t>
          </w:r>
          <w:r>
            <w:rPr>
              <w:spacing w:val="-5"/>
            </w:rPr>
            <w:t xml:space="preserve"> </w:t>
          </w:r>
          <w:r>
            <w:t>(K</w:t>
          </w:r>
          <w:r w:rsidR="00D24056">
            <w:t>İ</w:t>
          </w:r>
          <w:r>
            <w:t>DR)</w:t>
          </w:r>
          <w:r>
            <w:rPr>
              <w:spacing w:val="-4"/>
            </w:rPr>
            <w:t xml:space="preserve"> </w:t>
          </w:r>
          <w:r>
            <w:t>Değerlendirme</w:t>
          </w:r>
          <w:r>
            <w:rPr>
              <w:spacing w:val="-2"/>
            </w:rPr>
            <w:t xml:space="preserve"> Raporu</w:t>
          </w:r>
          <w:r>
            <w:rPr>
              <w:b w:val="0"/>
            </w:rPr>
            <w:tab/>
          </w:r>
          <w:r>
            <w:rPr>
              <w:b w:val="0"/>
              <w:spacing w:val="-10"/>
            </w:rPr>
            <w:t>5</w:t>
          </w:r>
        </w:p>
        <w:p w14:paraId="60C6E9B9" w14:textId="77777777" w:rsidR="0021159D" w:rsidRDefault="00804EA7" w:rsidP="00CE2153">
          <w:pPr>
            <w:pStyle w:val="T1"/>
            <w:tabs>
              <w:tab w:val="right" w:leader="dot" w:pos="9072"/>
            </w:tabs>
            <w:spacing w:before="140"/>
            <w:ind w:left="0"/>
            <w:rPr>
              <w:b w:val="0"/>
            </w:rPr>
          </w:pPr>
          <w:r>
            <w:t>Birim</w:t>
          </w:r>
          <w:r>
            <w:rPr>
              <w:spacing w:val="-7"/>
            </w:rPr>
            <w:t xml:space="preserve"> </w:t>
          </w:r>
          <w:r w:rsidR="00D24056">
            <w:t>İ</w:t>
          </w:r>
          <w:r>
            <w:t>ç</w:t>
          </w:r>
          <w:r>
            <w:rPr>
              <w:spacing w:val="-2"/>
            </w:rPr>
            <w:t xml:space="preserve"> </w:t>
          </w:r>
          <w:r>
            <w:t>Değerlendirme</w:t>
          </w:r>
          <w:r>
            <w:rPr>
              <w:spacing w:val="-2"/>
            </w:rPr>
            <w:t xml:space="preserve"> </w:t>
          </w:r>
          <w:r>
            <w:t>Raporu</w:t>
          </w:r>
          <w:r>
            <w:rPr>
              <w:spacing w:val="-4"/>
            </w:rPr>
            <w:t xml:space="preserve"> </w:t>
          </w:r>
          <w:r>
            <w:t>(K</w:t>
          </w:r>
          <w:r w:rsidR="00D24056">
            <w:t>İ</w:t>
          </w:r>
          <w:r>
            <w:t>DR)</w:t>
          </w:r>
          <w:r>
            <w:rPr>
              <w:spacing w:val="-2"/>
            </w:rPr>
            <w:t xml:space="preserve"> </w:t>
          </w:r>
          <w:r>
            <w:t>Değerlendirme</w:t>
          </w:r>
          <w:r>
            <w:rPr>
              <w:spacing w:val="-2"/>
            </w:rPr>
            <w:t xml:space="preserve"> </w:t>
          </w:r>
          <w:r>
            <w:t>Raporu</w:t>
          </w:r>
          <w:r>
            <w:rPr>
              <w:spacing w:val="-3"/>
            </w:rPr>
            <w:t xml:space="preserve"> </w:t>
          </w:r>
          <w:r>
            <w:t>Kontrol</w:t>
          </w:r>
          <w:r>
            <w:rPr>
              <w:spacing w:val="-3"/>
            </w:rPr>
            <w:t xml:space="preserve"> </w:t>
          </w:r>
          <w:r>
            <w:rPr>
              <w:spacing w:val="-2"/>
            </w:rPr>
            <w:t>Listesi</w:t>
          </w:r>
          <w:r w:rsidRPr="004128FC">
            <w:rPr>
              <w:b w:val="0"/>
              <w:bCs w:val="0"/>
            </w:rPr>
            <w:tab/>
          </w:r>
          <w:r>
            <w:rPr>
              <w:b w:val="0"/>
              <w:spacing w:val="-10"/>
            </w:rPr>
            <w:t>8</w:t>
          </w:r>
        </w:p>
        <w:p w14:paraId="4A015AF6" w14:textId="2C141F6A" w:rsidR="0021159D" w:rsidRDefault="00804EA7" w:rsidP="00CE2153">
          <w:pPr>
            <w:pStyle w:val="T1"/>
            <w:tabs>
              <w:tab w:val="right" w:leader="dot" w:pos="9072"/>
            </w:tabs>
            <w:ind w:left="0"/>
            <w:rPr>
              <w:b w:val="0"/>
            </w:rPr>
          </w:pPr>
          <w:r>
            <w:t>Sonuç</w:t>
          </w:r>
          <w:r>
            <w:rPr>
              <w:spacing w:val="-2"/>
            </w:rPr>
            <w:t xml:space="preserve"> </w:t>
          </w:r>
          <w:r>
            <w:t>ve</w:t>
          </w:r>
          <w:r>
            <w:rPr>
              <w:spacing w:val="-1"/>
            </w:rPr>
            <w:t xml:space="preserve"> </w:t>
          </w:r>
          <w:r>
            <w:rPr>
              <w:spacing w:val="-2"/>
            </w:rPr>
            <w:t>Değerlendirme</w:t>
          </w:r>
          <w:r>
            <w:rPr>
              <w:b w:val="0"/>
            </w:rPr>
            <w:tab/>
          </w:r>
          <w:r w:rsidR="00CE2153">
            <w:rPr>
              <w:b w:val="0"/>
              <w:spacing w:val="-5"/>
            </w:rPr>
            <w:t>1</w:t>
          </w:r>
          <w:r>
            <w:rPr>
              <w:b w:val="0"/>
              <w:spacing w:val="-5"/>
            </w:rPr>
            <w:t>5</w:t>
          </w:r>
        </w:p>
      </w:sdtContent>
    </w:sdt>
    <w:p w14:paraId="310B79C4" w14:textId="77777777" w:rsidR="0021159D" w:rsidRDefault="0021159D">
      <w:pPr>
        <w:sectPr w:rsidR="0021159D" w:rsidSect="00BB4608">
          <w:footerReference w:type="default" r:id="rId8"/>
          <w:pgSz w:w="11910" w:h="16840"/>
          <w:pgMar w:top="1417" w:right="1417" w:bottom="1417" w:left="1417" w:header="0" w:footer="745" w:gutter="0"/>
          <w:pgNumType w:start="2"/>
          <w:cols w:space="708"/>
        </w:sectPr>
      </w:pPr>
    </w:p>
    <w:p w14:paraId="204B2B59" w14:textId="77777777" w:rsidR="0021159D" w:rsidRDefault="00804EA7" w:rsidP="00E0076C">
      <w:pPr>
        <w:spacing w:before="240" w:after="160" w:line="360" w:lineRule="auto"/>
        <w:rPr>
          <w:b/>
          <w:sz w:val="28"/>
        </w:rPr>
      </w:pPr>
      <w:r>
        <w:rPr>
          <w:b/>
          <w:spacing w:val="-2"/>
          <w:sz w:val="28"/>
        </w:rPr>
        <w:lastRenderedPageBreak/>
        <w:t>GİRİŞ</w:t>
      </w:r>
    </w:p>
    <w:p w14:paraId="00AB19F8" w14:textId="77777777" w:rsidR="00A96688" w:rsidRDefault="00D24056" w:rsidP="00A96688">
      <w:pPr>
        <w:pStyle w:val="GvdeMetni"/>
        <w:spacing w:line="360" w:lineRule="auto"/>
        <w:ind w:right="4" w:firstLine="709"/>
        <w:jc w:val="both"/>
      </w:pPr>
      <w:r w:rsidRPr="00E0076C">
        <w:t>Birim İç Değerlendirme Raporu (KİDR) Değerlendirme Raporu Hazırlama Kılavuzu", Çanakkale Onsekiz Mart Üniversitesi Üst Yönetimi, Kalite Güvence Komisyonu ve tüm akademik birim yönetimleri için Birim İç Değerlendirme (KİDR) Raporlarının uygunluğunun değerlendirilmesi açısından Rektörlük Kalite Güvence Ofisi tarafından hazırlanmıştır. Bu kılavuz, kurum içinde birimlerin kendi performanslarını değerlendirmeleri ve raporlamaları için rehberlik sağlamaktadır. Kurumun kalite yönetim süreçlerine katkı sağlayarak sürekli iyileşme ve gelişmeyi teşvik etmek amacıyla hazırlanmıştır.</w:t>
      </w:r>
      <w:bookmarkStart w:id="0" w:name="_TOC_250002"/>
      <w:bookmarkEnd w:id="0"/>
    </w:p>
    <w:p w14:paraId="1773ABDF" w14:textId="77777777" w:rsidR="00A96688" w:rsidRDefault="00804EA7" w:rsidP="00A96688">
      <w:pPr>
        <w:pStyle w:val="GvdeMetni"/>
        <w:spacing w:before="240" w:after="160" w:line="360" w:lineRule="auto"/>
        <w:ind w:right="6"/>
        <w:jc w:val="both"/>
      </w:pPr>
      <w:r w:rsidRPr="00E0076C">
        <w:rPr>
          <w:b/>
          <w:bCs/>
          <w:spacing w:val="-4"/>
          <w:sz w:val="28"/>
          <w:szCs w:val="28"/>
        </w:rPr>
        <w:t>AMAÇ</w:t>
      </w:r>
    </w:p>
    <w:p w14:paraId="74331E22" w14:textId="77777777" w:rsidR="00A96688" w:rsidRDefault="00D24056" w:rsidP="00A96688">
      <w:pPr>
        <w:pStyle w:val="GvdeMetni"/>
        <w:spacing w:line="360" w:lineRule="auto"/>
        <w:ind w:right="4" w:firstLine="709"/>
        <w:jc w:val="both"/>
      </w:pPr>
      <w:r w:rsidRPr="00E0076C">
        <w:t>Çanakkale Onsekiz Mart Üniversitesi, bu raporları paydaşların beklentilerini karşılamak ve kurumun sürekli iyileştirilmesini sağlayarak stratejik plan hedeflerine ulaşmak amacıyla hazırlamaktadır. Her ölçüt, ilgili yönetimin; öğrencilere, öğretim elemanlarına, ilgili sektöre, topluma ve mesleğe karşı olan sorumluluklarını yerine getirme yönünden nicel ve nitel bir öz değerlendirmeye temel oluşturmaktadır. Bu kılavuzun hazırlanmasındaki temel amaç, Çanakkale Onsekiz Mart Üniversitesi PUKÖ (Planla, Uygula, Kontrol Et, Önlem Al) Döngülerinin "kontrol et ve önlem al" başlıkları kapsamında akademik birim Kalite Güvence Komisyonları tarafından hazırlanan Birim İç Değerlendirme (KİDR) Raporlarının ilgili akademik birim yönetimi, Rektörlük Kalite Güvence Komisyonu ve Kalite Güvence Ofisi tarafından yine ÇOMÜ PUKÖ Döngülerinin "kontrol et ve önlem al" başlığı kapsamında değerlendirilmesinin sağlanarak kurum genelinde Kalite Güvence, Eğitim-Öğretim, Araştırma-Geliştirme, Toplumsal Katkı, Yönetim Sistemi vb. alanlarda sürekli iyileştirmenin sürdürülebilir kılınması ve kurum stratejik plan hedeflerine ulaşılmasının güvence altına alınmasıdır.</w:t>
      </w:r>
      <w:bookmarkStart w:id="1" w:name="_TOC_250001"/>
      <w:bookmarkEnd w:id="1"/>
    </w:p>
    <w:p w14:paraId="7BF278BA" w14:textId="77777777" w:rsidR="00A96688" w:rsidRDefault="00804EA7" w:rsidP="00A96688">
      <w:pPr>
        <w:pStyle w:val="GvdeMetni"/>
        <w:spacing w:before="240" w:after="160" w:line="360" w:lineRule="auto"/>
        <w:ind w:right="6"/>
        <w:jc w:val="both"/>
      </w:pPr>
      <w:r w:rsidRPr="00E0076C">
        <w:rPr>
          <w:b/>
          <w:bCs/>
          <w:spacing w:val="-2"/>
          <w:sz w:val="28"/>
          <w:szCs w:val="28"/>
        </w:rPr>
        <w:t>KAPSAM</w:t>
      </w:r>
    </w:p>
    <w:p w14:paraId="76BCE671" w14:textId="77777777" w:rsidR="00A96688" w:rsidRDefault="00B45F69" w:rsidP="00A96688">
      <w:pPr>
        <w:pStyle w:val="GvdeMetni"/>
        <w:spacing w:line="360" w:lineRule="auto"/>
        <w:ind w:right="4" w:firstLine="709"/>
        <w:jc w:val="both"/>
      </w:pPr>
      <w:r w:rsidRPr="00E0076C">
        <w:t>Her yıl, ilgili akademik birim yönetimi tarafından Birim İç Değerlendirme Raporu (KİDR), Değerlendirme Raporları Birim İç Değerlendirme Raporu (KİDR) Kontrol Raporu Hazırlama Kılavuzu'na uygun olarak hazırlanır. Bu rapor, Kalite Güvence Komisyonu tarafından incelenmek üzere Üniversite Bilgi Yönetim Sistemi (ÜBYS) üzerinden gönderilir. Bu süreç, kurumun kalite yönetimi ve sürekli iyileştirme çabalarının bir parçası olarak yürütülmektedir.</w:t>
      </w:r>
      <w:bookmarkStart w:id="2" w:name="_TOC_250000"/>
    </w:p>
    <w:p w14:paraId="667E82FD" w14:textId="77777777" w:rsidR="00A96688" w:rsidRPr="00A96688" w:rsidRDefault="00804EA7" w:rsidP="00A96688">
      <w:pPr>
        <w:pStyle w:val="GvdeMetni"/>
        <w:spacing w:before="240" w:after="160" w:line="360" w:lineRule="auto"/>
        <w:ind w:right="6"/>
        <w:jc w:val="both"/>
        <w:rPr>
          <w:b/>
          <w:bCs/>
        </w:rPr>
      </w:pPr>
      <w:r w:rsidRPr="00A96688">
        <w:rPr>
          <w:b/>
          <w:bCs/>
        </w:rPr>
        <w:lastRenderedPageBreak/>
        <w:t>YÖNTEM</w:t>
      </w:r>
      <w:r w:rsidRPr="00A96688">
        <w:rPr>
          <w:b/>
          <w:bCs/>
          <w:spacing w:val="-5"/>
        </w:rPr>
        <w:t xml:space="preserve"> </w:t>
      </w:r>
      <w:r w:rsidRPr="00A96688">
        <w:rPr>
          <w:b/>
          <w:bCs/>
        </w:rPr>
        <w:t>VE</w:t>
      </w:r>
      <w:r w:rsidRPr="00A96688">
        <w:rPr>
          <w:b/>
          <w:bCs/>
          <w:spacing w:val="-3"/>
        </w:rPr>
        <w:t xml:space="preserve"> </w:t>
      </w:r>
      <w:bookmarkEnd w:id="2"/>
      <w:r w:rsidRPr="00A96688">
        <w:rPr>
          <w:b/>
          <w:bCs/>
          <w:spacing w:val="-2"/>
        </w:rPr>
        <w:t>SÜREÇ</w:t>
      </w:r>
    </w:p>
    <w:p w14:paraId="4D68C9B3" w14:textId="77777777" w:rsidR="00A96688" w:rsidRPr="00A96688" w:rsidRDefault="00B45F69" w:rsidP="00A96688">
      <w:pPr>
        <w:pStyle w:val="GvdeMetni"/>
        <w:spacing w:line="360" w:lineRule="auto"/>
        <w:ind w:right="4" w:firstLine="709"/>
        <w:jc w:val="both"/>
      </w:pPr>
      <w:r w:rsidRPr="00A96688">
        <w:t>Çanakkale Onsekiz Mart Üniversitesi, PUKÖ (Planla, Uygula, Kontrol Et, Önlem Al) Döngülerinin "kontrol et ve önlem al" başlıkları kapsamında akademik birim kalite güvence komisyonları tarafından her yıl bir önceki yıl için hazırlanan Birim İç Değerlendirme (KİDR) Raporları, ilgili akademik birim yönetimi tarafından ÇOMÜ Birim İç Değerlendirme Raporu (KİDR) Hazırlama Kılavuzu ve ÇOMÜ Birim İç Değerlendirme Raporu (KİDR) Değerlendirme Raporu Hazırlama Kılavuzu dikkate alınarak değerlendirilir. Bu süreç, kurumun kalite güvence ve sürekli iyileştirme sürecinde önemli bir adımdır.</w:t>
      </w:r>
    </w:p>
    <w:p w14:paraId="23CBEA73" w14:textId="77777777" w:rsidR="00A96688" w:rsidRPr="00A96688" w:rsidRDefault="00B45F69" w:rsidP="00A96688">
      <w:pPr>
        <w:pStyle w:val="GvdeMetni"/>
        <w:spacing w:line="360" w:lineRule="auto"/>
        <w:ind w:right="4" w:firstLine="709"/>
        <w:jc w:val="both"/>
      </w:pPr>
      <w:r w:rsidRPr="00A96688">
        <w:t>Birim İç Değerlendirme Raporları (KİDR) tüm akademik birim yönetimleri tarafından hazırlanır ve birim KİDR raporu eklenerek incelenmesi için en geç Kasım ayı sonuna kadar Rektörlük Kalite Güvence Komisyonu'na Üniversite Bilgi Yönetim Sistemi (ÜBYS) üzerinden gönderilir. ÜBYS üzerinden gönderilen raporlar, Kalite Güvence Ofisi tarafından birim bazında dosyalanır ve raporların uygunluğu kontrol edilir. Uygun görülen raporlar, sonuçları açısından değerlendirilmesi amacıyla Rektörlük Kalite Güvence Komisyonu'na iletilir.</w:t>
      </w:r>
    </w:p>
    <w:p w14:paraId="2893BDFC" w14:textId="77777777" w:rsidR="00A96688" w:rsidRPr="00A96688" w:rsidRDefault="00B45F69" w:rsidP="00A96688">
      <w:pPr>
        <w:pStyle w:val="GvdeMetni"/>
        <w:spacing w:line="360" w:lineRule="auto"/>
        <w:ind w:right="4" w:firstLine="709"/>
        <w:jc w:val="both"/>
      </w:pPr>
      <w:r w:rsidRPr="00A96688">
        <w:t>Kalite Güvence Komisyonu tarafından incelenen Birim İç Değerlendirme Raporları, Rektörlük Kalite Güvence Komisyonu'nun yıl sonu Yönetimi Gözden Geçirme (YGG) toplantısında Çanakkale Onsekiz Mart Üniversitesi Üst Yönetimine sunulur. Bu süreç, kurumun kalite güvence süreçlerinin etkin bir şekilde yönetilmesi ve sürekli iyileştirme çabalarının desteklenmesi açısından önemlidir.</w:t>
      </w:r>
    </w:p>
    <w:p w14:paraId="5425FE50" w14:textId="77777777" w:rsidR="00A96688" w:rsidRDefault="00B45F69" w:rsidP="00A96688">
      <w:pPr>
        <w:pStyle w:val="GvdeMetni"/>
        <w:spacing w:line="360" w:lineRule="auto"/>
        <w:ind w:right="4" w:firstLine="709"/>
        <w:jc w:val="both"/>
      </w:pPr>
      <w:r w:rsidRPr="00A96688">
        <w:t>Bu doğrultuda tüm akademik birimlerce hazırlanan KİDR raporları sadece doluluk, kanıt, nitelik ve nicelik olarak uygunlukları açısından değil, aynı zamanda ilgili birimin güçlü yönleri, zayıf yönleri, talep, ihtiyaç ve önerileri doğrultusunda da incelenir. Bu değerlendirme, birim stratejik plan hedeflerine ulaşılıp ulaşılmadığını belirlemek için önemli bir rol oynar. Hangi birimlerin performans göstererek hedeflerine ulaştığı, hangi birimlerin hangi alanlarda destek ihtiyacı olduğu gibi konular da raporların incelenmesi sırasında dikkate alınır. Stratejik plan hedeflerine ulaşılamadıysa nedenleri detaylı bir şekilde incelenir ve birim yönetimi değişse dahi, birimin stratejik plan hedeflerine ulaşması için gereken önlemlerin alınması sağlanır. Bu süreç, Çanakkale Onsekiz Mart Üniversitesi Rektörlüğü tarafından güvence altına alınmıştır, böylece kurumun stratejik hedeflerine ulaşması ve sürekli iyileştirme çabalarının desteklenmesi sağlanmış olur.</w:t>
      </w:r>
    </w:p>
    <w:p w14:paraId="424287E0" w14:textId="77777777" w:rsidR="00A96688" w:rsidRDefault="00A96688" w:rsidP="00A96688">
      <w:pPr>
        <w:pStyle w:val="GvdeMetni"/>
        <w:spacing w:line="360" w:lineRule="auto"/>
        <w:ind w:right="4" w:firstLine="709"/>
        <w:jc w:val="both"/>
      </w:pPr>
    </w:p>
    <w:p w14:paraId="3CD780D9" w14:textId="77777777" w:rsidR="00A96688" w:rsidRDefault="00A96688" w:rsidP="00A96688">
      <w:pPr>
        <w:pStyle w:val="GvdeMetni"/>
        <w:spacing w:line="360" w:lineRule="auto"/>
        <w:ind w:right="4" w:firstLine="709"/>
        <w:jc w:val="both"/>
      </w:pPr>
    </w:p>
    <w:p w14:paraId="0A3A7F19" w14:textId="77777777" w:rsidR="00A96688" w:rsidRDefault="00804EA7" w:rsidP="00A254C2">
      <w:pPr>
        <w:spacing w:before="240" w:after="160" w:line="360" w:lineRule="auto"/>
        <w:ind w:right="6"/>
        <w:jc w:val="center"/>
        <w:rPr>
          <w:b/>
          <w:sz w:val="28"/>
        </w:rPr>
      </w:pPr>
      <w:r>
        <w:rPr>
          <w:b/>
          <w:sz w:val="28"/>
        </w:rPr>
        <w:t>Birim</w:t>
      </w:r>
      <w:r>
        <w:rPr>
          <w:b/>
          <w:spacing w:val="-11"/>
          <w:sz w:val="28"/>
        </w:rPr>
        <w:t xml:space="preserve"> </w:t>
      </w:r>
      <w:r>
        <w:rPr>
          <w:b/>
          <w:sz w:val="28"/>
        </w:rPr>
        <w:t>İç</w:t>
      </w:r>
      <w:r>
        <w:rPr>
          <w:b/>
          <w:spacing w:val="-8"/>
          <w:sz w:val="28"/>
        </w:rPr>
        <w:t xml:space="preserve"> </w:t>
      </w:r>
      <w:r>
        <w:rPr>
          <w:b/>
          <w:sz w:val="28"/>
        </w:rPr>
        <w:t>Değerlendirme</w:t>
      </w:r>
      <w:r>
        <w:rPr>
          <w:b/>
          <w:spacing w:val="-8"/>
          <w:sz w:val="28"/>
        </w:rPr>
        <w:t xml:space="preserve"> </w:t>
      </w:r>
      <w:r>
        <w:rPr>
          <w:b/>
          <w:sz w:val="28"/>
        </w:rPr>
        <w:t>Raporu</w:t>
      </w:r>
      <w:r>
        <w:rPr>
          <w:b/>
          <w:spacing w:val="-8"/>
          <w:sz w:val="28"/>
        </w:rPr>
        <w:t xml:space="preserve"> </w:t>
      </w:r>
      <w:r>
        <w:rPr>
          <w:b/>
          <w:sz w:val="28"/>
        </w:rPr>
        <w:t>(KİDR)</w:t>
      </w:r>
    </w:p>
    <w:p w14:paraId="41DB26C0" w14:textId="34A071CC" w:rsidR="0021159D" w:rsidRDefault="00804EA7" w:rsidP="00A254C2">
      <w:pPr>
        <w:spacing w:before="240" w:after="160" w:line="360" w:lineRule="auto"/>
        <w:ind w:right="6"/>
        <w:jc w:val="center"/>
        <w:rPr>
          <w:b/>
          <w:sz w:val="28"/>
        </w:rPr>
      </w:pPr>
      <w:r>
        <w:rPr>
          <w:b/>
          <w:sz w:val="28"/>
        </w:rPr>
        <w:lastRenderedPageBreak/>
        <w:t>Değerlendirme Raporu</w:t>
      </w:r>
    </w:p>
    <w:p w14:paraId="0F6A5D2F" w14:textId="77777777" w:rsidR="0021159D" w:rsidRDefault="0021159D">
      <w:pPr>
        <w:pStyle w:val="GvdeMetni"/>
        <w:rPr>
          <w:b/>
          <w:sz w:val="28"/>
        </w:rPr>
      </w:pPr>
    </w:p>
    <w:p w14:paraId="7E8587D9" w14:textId="77777777" w:rsidR="0021159D" w:rsidRDefault="0021159D">
      <w:pPr>
        <w:pStyle w:val="GvdeMetni"/>
        <w:spacing w:before="172"/>
        <w:rPr>
          <w:b/>
          <w:sz w:val="28"/>
        </w:rPr>
      </w:pPr>
    </w:p>
    <w:p w14:paraId="5347BD7E" w14:textId="77777777" w:rsidR="00A96688" w:rsidRDefault="00804EA7" w:rsidP="00A96688">
      <w:pPr>
        <w:tabs>
          <w:tab w:val="left" w:pos="9072"/>
        </w:tabs>
        <w:spacing w:before="1" w:line="412" w:lineRule="auto"/>
        <w:ind w:right="4"/>
        <w:rPr>
          <w:sz w:val="24"/>
        </w:rPr>
      </w:pPr>
      <w:r>
        <w:rPr>
          <w:b/>
          <w:sz w:val="24"/>
        </w:rPr>
        <w:t>İlgili Birim (Enstitü/Fakülte/YO/MYO)</w:t>
      </w:r>
      <w:r>
        <w:rPr>
          <w:sz w:val="24"/>
        </w:rPr>
        <w:t>: DEN</w:t>
      </w:r>
      <w:r w:rsidR="00D24056">
        <w:rPr>
          <w:sz w:val="24"/>
        </w:rPr>
        <w:t>İ</w:t>
      </w:r>
      <w:r>
        <w:rPr>
          <w:sz w:val="24"/>
        </w:rPr>
        <w:t>Z TEKNOLOJ</w:t>
      </w:r>
      <w:r w:rsidR="00D24056">
        <w:rPr>
          <w:sz w:val="24"/>
        </w:rPr>
        <w:t>İ</w:t>
      </w:r>
      <w:r>
        <w:rPr>
          <w:sz w:val="24"/>
        </w:rPr>
        <w:t>LER</w:t>
      </w:r>
      <w:r w:rsidR="00D24056">
        <w:rPr>
          <w:sz w:val="24"/>
        </w:rPr>
        <w:t>İ</w:t>
      </w:r>
      <w:r>
        <w:rPr>
          <w:sz w:val="24"/>
        </w:rPr>
        <w:t xml:space="preserve"> MYO</w:t>
      </w:r>
    </w:p>
    <w:p w14:paraId="502EAE22" w14:textId="77777777" w:rsidR="00A96688" w:rsidRDefault="00804EA7" w:rsidP="00A96688">
      <w:pPr>
        <w:tabs>
          <w:tab w:val="left" w:pos="9072"/>
        </w:tabs>
        <w:spacing w:before="1" w:line="412" w:lineRule="auto"/>
        <w:ind w:right="4"/>
        <w:rPr>
          <w:sz w:val="24"/>
        </w:rPr>
      </w:pPr>
      <w:r>
        <w:rPr>
          <w:b/>
          <w:sz w:val="24"/>
        </w:rPr>
        <w:t>Birim</w:t>
      </w:r>
      <w:r>
        <w:rPr>
          <w:b/>
          <w:spacing w:val="-7"/>
          <w:sz w:val="24"/>
        </w:rPr>
        <w:t xml:space="preserve"> </w:t>
      </w:r>
      <w:r>
        <w:rPr>
          <w:b/>
          <w:sz w:val="24"/>
        </w:rPr>
        <w:t>İç</w:t>
      </w:r>
      <w:r>
        <w:rPr>
          <w:b/>
          <w:spacing w:val="-3"/>
          <w:sz w:val="24"/>
        </w:rPr>
        <w:t xml:space="preserve"> </w:t>
      </w:r>
      <w:r>
        <w:rPr>
          <w:b/>
          <w:sz w:val="24"/>
        </w:rPr>
        <w:t>Değerlendirme</w:t>
      </w:r>
      <w:r>
        <w:rPr>
          <w:b/>
          <w:spacing w:val="-3"/>
          <w:sz w:val="24"/>
        </w:rPr>
        <w:t xml:space="preserve"> </w:t>
      </w:r>
      <w:r>
        <w:rPr>
          <w:b/>
          <w:sz w:val="24"/>
        </w:rPr>
        <w:t>Raporu</w:t>
      </w:r>
      <w:r>
        <w:rPr>
          <w:b/>
          <w:spacing w:val="-4"/>
          <w:sz w:val="24"/>
        </w:rPr>
        <w:t xml:space="preserve"> </w:t>
      </w:r>
      <w:r>
        <w:rPr>
          <w:b/>
          <w:sz w:val="24"/>
        </w:rPr>
        <w:t>(KİDR)</w:t>
      </w:r>
      <w:r>
        <w:rPr>
          <w:b/>
          <w:spacing w:val="-3"/>
          <w:sz w:val="24"/>
        </w:rPr>
        <w:t xml:space="preserve"> </w:t>
      </w:r>
      <w:r>
        <w:rPr>
          <w:b/>
          <w:sz w:val="24"/>
        </w:rPr>
        <w:t>Raporu</w:t>
      </w:r>
      <w:r>
        <w:rPr>
          <w:b/>
          <w:spacing w:val="-3"/>
          <w:sz w:val="24"/>
        </w:rPr>
        <w:t xml:space="preserve"> </w:t>
      </w:r>
      <w:r>
        <w:rPr>
          <w:b/>
          <w:sz w:val="24"/>
        </w:rPr>
        <w:t>Teslim</w:t>
      </w:r>
      <w:r>
        <w:rPr>
          <w:b/>
          <w:spacing w:val="-8"/>
          <w:sz w:val="24"/>
        </w:rPr>
        <w:t xml:space="preserve"> </w:t>
      </w:r>
      <w:r>
        <w:rPr>
          <w:b/>
          <w:sz w:val="24"/>
        </w:rPr>
        <w:t>Tarihi</w:t>
      </w:r>
      <w:r>
        <w:rPr>
          <w:sz w:val="24"/>
        </w:rPr>
        <w:t>:</w:t>
      </w:r>
      <w:r>
        <w:rPr>
          <w:spacing w:val="-3"/>
          <w:sz w:val="24"/>
        </w:rPr>
        <w:t xml:space="preserve"> </w:t>
      </w:r>
      <w:bookmarkStart w:id="3" w:name="_Hlk160106915"/>
      <w:r w:rsidR="0039455C">
        <w:rPr>
          <w:spacing w:val="-3"/>
          <w:sz w:val="24"/>
        </w:rPr>
        <w:t>29.02.2024</w:t>
      </w:r>
      <w:bookmarkEnd w:id="3"/>
    </w:p>
    <w:p w14:paraId="63B97D60" w14:textId="099FBD52" w:rsidR="0021159D" w:rsidRDefault="00804EA7" w:rsidP="00A96688">
      <w:pPr>
        <w:tabs>
          <w:tab w:val="left" w:pos="9072"/>
        </w:tabs>
        <w:spacing w:before="1" w:line="412" w:lineRule="auto"/>
        <w:ind w:right="4"/>
        <w:rPr>
          <w:sz w:val="24"/>
        </w:rPr>
      </w:pPr>
      <w:r>
        <w:rPr>
          <w:b/>
          <w:sz w:val="24"/>
        </w:rPr>
        <w:t>Birim</w:t>
      </w:r>
      <w:r>
        <w:rPr>
          <w:b/>
          <w:spacing w:val="-7"/>
          <w:sz w:val="24"/>
        </w:rPr>
        <w:t xml:space="preserve"> </w:t>
      </w:r>
      <w:r>
        <w:rPr>
          <w:b/>
          <w:sz w:val="24"/>
        </w:rPr>
        <w:t>İç</w:t>
      </w:r>
      <w:r>
        <w:rPr>
          <w:b/>
          <w:spacing w:val="-2"/>
          <w:sz w:val="24"/>
        </w:rPr>
        <w:t xml:space="preserve"> </w:t>
      </w:r>
      <w:r>
        <w:rPr>
          <w:b/>
          <w:sz w:val="24"/>
        </w:rPr>
        <w:t>Değerlendirme</w:t>
      </w:r>
      <w:r>
        <w:rPr>
          <w:b/>
          <w:spacing w:val="-1"/>
          <w:sz w:val="24"/>
        </w:rPr>
        <w:t xml:space="preserve"> </w:t>
      </w:r>
      <w:r>
        <w:rPr>
          <w:b/>
          <w:sz w:val="24"/>
        </w:rPr>
        <w:t>Raporu</w:t>
      </w:r>
      <w:r>
        <w:rPr>
          <w:b/>
          <w:spacing w:val="-4"/>
          <w:sz w:val="24"/>
        </w:rPr>
        <w:t xml:space="preserve"> </w:t>
      </w:r>
      <w:r>
        <w:rPr>
          <w:b/>
          <w:sz w:val="24"/>
        </w:rPr>
        <w:t>(KİDR)</w:t>
      </w:r>
      <w:r>
        <w:rPr>
          <w:b/>
          <w:spacing w:val="-1"/>
          <w:sz w:val="24"/>
        </w:rPr>
        <w:t xml:space="preserve"> </w:t>
      </w:r>
      <w:r>
        <w:rPr>
          <w:b/>
          <w:sz w:val="24"/>
        </w:rPr>
        <w:t>Değerlendirme</w:t>
      </w:r>
      <w:r>
        <w:rPr>
          <w:b/>
          <w:spacing w:val="-4"/>
          <w:sz w:val="24"/>
        </w:rPr>
        <w:t xml:space="preserve"> </w:t>
      </w:r>
      <w:r>
        <w:rPr>
          <w:b/>
          <w:sz w:val="24"/>
        </w:rPr>
        <w:t>Tarihi</w:t>
      </w:r>
      <w:r>
        <w:rPr>
          <w:sz w:val="24"/>
        </w:rPr>
        <w:t>:</w:t>
      </w:r>
      <w:r>
        <w:rPr>
          <w:spacing w:val="-2"/>
          <w:sz w:val="24"/>
        </w:rPr>
        <w:t xml:space="preserve"> </w:t>
      </w:r>
      <w:r w:rsidR="0039455C">
        <w:rPr>
          <w:spacing w:val="-3"/>
          <w:sz w:val="24"/>
        </w:rPr>
        <w:t>29.02.2024</w:t>
      </w:r>
    </w:p>
    <w:p w14:paraId="5E0BBB4B" w14:textId="6A0805B8" w:rsidR="0021159D" w:rsidRDefault="006852FA">
      <w:pPr>
        <w:pStyle w:val="GvdeMetni"/>
        <w:spacing w:before="24"/>
        <w:rPr>
          <w:sz w:val="20"/>
        </w:rPr>
      </w:pPr>
      <w:r>
        <w:rPr>
          <w:noProof/>
          <w:lang w:eastAsia="tr-TR"/>
        </w:rPr>
        <mc:AlternateContent>
          <mc:Choice Requires="wps">
            <w:drawing>
              <wp:anchor distT="0" distB="0" distL="0" distR="0" simplePos="0" relativeHeight="487587840" behindDoc="1" locked="0" layoutInCell="1" allowOverlap="1" wp14:anchorId="1217B299" wp14:editId="2A5663BB">
                <wp:simplePos x="0" y="0"/>
                <wp:positionH relativeFrom="page">
                  <wp:posOffset>1143000</wp:posOffset>
                </wp:positionH>
                <wp:positionV relativeFrom="paragraph">
                  <wp:posOffset>217805</wp:posOffset>
                </wp:positionV>
                <wp:extent cx="5391150" cy="4508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5391150" cy="45085"/>
                        </a:xfrm>
                        <a:custGeom>
                          <a:avLst/>
                          <a:gdLst/>
                          <a:ahLst/>
                          <a:cxnLst/>
                          <a:rect l="l" t="t" r="r" b="b"/>
                          <a:pathLst>
                            <a:path w="6122035" h="18415">
                              <a:moveTo>
                                <a:pt x="6121664" y="0"/>
                              </a:moveTo>
                              <a:lnTo>
                                <a:pt x="0" y="0"/>
                              </a:lnTo>
                              <a:lnTo>
                                <a:pt x="0" y="18287"/>
                              </a:lnTo>
                              <a:lnTo>
                                <a:pt x="6121664" y="18287"/>
                              </a:lnTo>
                              <a:lnTo>
                                <a:pt x="6121664" y="0"/>
                              </a:lnTo>
                              <a:close/>
                            </a:path>
                          </a:pathLst>
                        </a:custGeom>
                        <a:solidFill>
                          <a:srgbClr val="007F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CDB53" id="Graphic 2" o:spid="_x0000_s1026" style="position:absolute;margin-left:90pt;margin-top:17.15pt;width:424.5pt;height:3.55pt;flip:y;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612203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" path="m6121664,l,,,18287r6121664,l6121664,xe" fillcolor="#007f00" stroked="f">
                <v:path arrowok="t"/>
                <w10:wrap type="topAndBottom" anchorx="page"/>
              </v:shape>
            </w:pict>
          </mc:Fallback>
        </mc:AlternateContent>
      </w:r>
    </w:p>
    <w:p w14:paraId="031D09E9" w14:textId="4724CE38" w:rsidR="0021159D" w:rsidRDefault="00804EA7">
      <w:pPr>
        <w:spacing w:before="40"/>
        <w:ind w:left="42" w:right="42"/>
        <w:jc w:val="center"/>
        <w:rPr>
          <w:b/>
          <w:sz w:val="24"/>
        </w:rPr>
      </w:pPr>
      <w:r>
        <w:rPr>
          <w:b/>
          <w:sz w:val="24"/>
        </w:rPr>
        <w:t>Birim</w:t>
      </w:r>
      <w:r>
        <w:rPr>
          <w:b/>
          <w:spacing w:val="-7"/>
          <w:sz w:val="24"/>
        </w:rPr>
        <w:t xml:space="preserve"> </w:t>
      </w:r>
      <w:r>
        <w:rPr>
          <w:b/>
          <w:sz w:val="24"/>
        </w:rPr>
        <w:t>İç</w:t>
      </w:r>
      <w:r>
        <w:rPr>
          <w:b/>
          <w:spacing w:val="-2"/>
          <w:sz w:val="24"/>
        </w:rPr>
        <w:t xml:space="preserve"> </w:t>
      </w:r>
      <w:r>
        <w:rPr>
          <w:b/>
          <w:sz w:val="24"/>
        </w:rPr>
        <w:t>Değerlendirme</w:t>
      </w:r>
      <w:r>
        <w:rPr>
          <w:b/>
          <w:spacing w:val="-2"/>
          <w:sz w:val="24"/>
        </w:rPr>
        <w:t xml:space="preserve"> </w:t>
      </w:r>
      <w:r>
        <w:rPr>
          <w:b/>
          <w:sz w:val="24"/>
        </w:rPr>
        <w:t>Raporu</w:t>
      </w:r>
      <w:r>
        <w:rPr>
          <w:b/>
          <w:spacing w:val="-2"/>
          <w:sz w:val="24"/>
        </w:rPr>
        <w:t xml:space="preserve"> </w:t>
      </w:r>
      <w:r>
        <w:rPr>
          <w:b/>
          <w:sz w:val="24"/>
        </w:rPr>
        <w:t>(KİDR)</w:t>
      </w:r>
      <w:r>
        <w:rPr>
          <w:b/>
          <w:spacing w:val="-4"/>
          <w:sz w:val="24"/>
        </w:rPr>
        <w:t xml:space="preserve"> </w:t>
      </w:r>
      <w:r>
        <w:rPr>
          <w:b/>
          <w:sz w:val="24"/>
        </w:rPr>
        <w:t>Değerlendirme</w:t>
      </w:r>
      <w:r>
        <w:rPr>
          <w:b/>
          <w:spacing w:val="-2"/>
          <w:sz w:val="24"/>
        </w:rPr>
        <w:t xml:space="preserve"> Raporu</w:t>
      </w:r>
    </w:p>
    <w:p w14:paraId="0C11E512" w14:textId="77777777" w:rsidR="0021159D" w:rsidRDefault="00804EA7">
      <w:pPr>
        <w:spacing w:before="38" w:after="44"/>
        <w:ind w:left="2697" w:right="2699"/>
        <w:jc w:val="center"/>
        <w:rPr>
          <w:b/>
          <w:sz w:val="24"/>
        </w:rPr>
      </w:pPr>
      <w:r>
        <w:rPr>
          <w:b/>
          <w:sz w:val="24"/>
        </w:rPr>
        <w:t>Raporu</w:t>
      </w:r>
      <w:r>
        <w:rPr>
          <w:b/>
          <w:spacing w:val="-6"/>
          <w:sz w:val="24"/>
        </w:rPr>
        <w:t xml:space="preserve"> </w:t>
      </w:r>
      <w:r>
        <w:rPr>
          <w:b/>
          <w:sz w:val="24"/>
        </w:rPr>
        <w:t>Hazırlayan</w:t>
      </w:r>
      <w:r>
        <w:rPr>
          <w:b/>
          <w:spacing w:val="-4"/>
          <w:sz w:val="24"/>
        </w:rPr>
        <w:t xml:space="preserve"> </w:t>
      </w:r>
      <w:r>
        <w:rPr>
          <w:b/>
          <w:sz w:val="24"/>
        </w:rPr>
        <w:t>Birim</w:t>
      </w:r>
      <w:r>
        <w:rPr>
          <w:b/>
          <w:spacing w:val="-6"/>
          <w:sz w:val="24"/>
        </w:rPr>
        <w:t xml:space="preserve"> </w:t>
      </w:r>
      <w:r>
        <w:rPr>
          <w:b/>
          <w:spacing w:val="-2"/>
          <w:sz w:val="24"/>
        </w:rPr>
        <w:t>Yöneticileri</w:t>
      </w:r>
    </w:p>
    <w:tbl>
      <w:tblPr>
        <w:tblStyle w:val="TableNormal"/>
        <w:tblW w:w="8797" w:type="dxa"/>
        <w:tblInd w:w="445" w:type="dxa"/>
        <w:tblBorders>
          <w:top w:val="single" w:sz="12" w:space="0" w:color="4F6128"/>
          <w:left w:val="single" w:sz="12" w:space="0" w:color="4F6128"/>
          <w:bottom w:val="single" w:sz="12" w:space="0" w:color="4F6128"/>
          <w:right w:val="single" w:sz="12" w:space="0" w:color="4F6128"/>
          <w:insideH w:val="single" w:sz="12" w:space="0" w:color="4F6128"/>
          <w:insideV w:val="single" w:sz="12" w:space="0" w:color="4F6128"/>
        </w:tblBorders>
        <w:tblLayout w:type="fixed"/>
        <w:tblLook w:val="01E0" w:firstRow="1" w:lastRow="1" w:firstColumn="1" w:lastColumn="1" w:noHBand="0" w:noVBand="0"/>
      </w:tblPr>
      <w:tblGrid>
        <w:gridCol w:w="2532"/>
        <w:gridCol w:w="2552"/>
        <w:gridCol w:w="2268"/>
        <w:gridCol w:w="1445"/>
      </w:tblGrid>
      <w:tr w:rsidR="0021159D" w:rsidRPr="0039455C" w14:paraId="770CC9CB" w14:textId="77777777" w:rsidTr="001D524A">
        <w:trPr>
          <w:trHeight w:val="362"/>
        </w:trPr>
        <w:tc>
          <w:tcPr>
            <w:tcW w:w="2532" w:type="dxa"/>
            <w:tcBorders>
              <w:left w:val="nil"/>
            </w:tcBorders>
            <w:vAlign w:val="center"/>
          </w:tcPr>
          <w:p w14:paraId="258DAA93" w14:textId="6401122F" w:rsidR="0021159D" w:rsidRPr="0039455C" w:rsidRDefault="00804EA7">
            <w:pPr>
              <w:pStyle w:val="TableParagraph"/>
              <w:spacing w:before="37"/>
              <w:ind w:left="377"/>
              <w:rPr>
                <w:b/>
                <w:sz w:val="24"/>
                <w:szCs w:val="24"/>
              </w:rPr>
            </w:pPr>
            <w:r w:rsidRPr="0039455C">
              <w:rPr>
                <w:b/>
                <w:sz w:val="24"/>
                <w:szCs w:val="24"/>
              </w:rPr>
              <w:t>Unvan/Ad</w:t>
            </w:r>
            <w:r w:rsidR="00551157">
              <w:rPr>
                <w:b/>
                <w:sz w:val="24"/>
                <w:szCs w:val="24"/>
              </w:rPr>
              <w:t>,</w:t>
            </w:r>
            <w:r w:rsidRPr="0039455C">
              <w:rPr>
                <w:b/>
                <w:spacing w:val="-10"/>
                <w:sz w:val="24"/>
                <w:szCs w:val="24"/>
              </w:rPr>
              <w:t xml:space="preserve"> </w:t>
            </w:r>
            <w:r w:rsidR="0039455C" w:rsidRPr="0039455C">
              <w:rPr>
                <w:b/>
                <w:spacing w:val="-4"/>
                <w:sz w:val="24"/>
                <w:szCs w:val="24"/>
              </w:rPr>
              <w:t>Soyad</w:t>
            </w:r>
            <w:r w:rsidR="00551157">
              <w:rPr>
                <w:b/>
                <w:spacing w:val="-4"/>
                <w:sz w:val="24"/>
                <w:szCs w:val="24"/>
              </w:rPr>
              <w:t>,</w:t>
            </w:r>
          </w:p>
        </w:tc>
        <w:tc>
          <w:tcPr>
            <w:tcW w:w="2552" w:type="dxa"/>
            <w:vAlign w:val="center"/>
          </w:tcPr>
          <w:p w14:paraId="46D59B5D" w14:textId="77777777" w:rsidR="0021159D" w:rsidRPr="0039455C" w:rsidRDefault="00804EA7">
            <w:pPr>
              <w:pStyle w:val="TableParagraph"/>
              <w:spacing w:line="272" w:lineRule="exact"/>
              <w:ind w:right="4"/>
              <w:jc w:val="center"/>
              <w:rPr>
                <w:b/>
                <w:sz w:val="24"/>
                <w:szCs w:val="24"/>
              </w:rPr>
            </w:pPr>
            <w:r w:rsidRPr="0039455C">
              <w:rPr>
                <w:b/>
                <w:spacing w:val="-2"/>
                <w:sz w:val="24"/>
                <w:szCs w:val="24"/>
              </w:rPr>
              <w:t>E-Posta</w:t>
            </w:r>
          </w:p>
        </w:tc>
        <w:tc>
          <w:tcPr>
            <w:tcW w:w="2268" w:type="dxa"/>
            <w:vAlign w:val="center"/>
          </w:tcPr>
          <w:p w14:paraId="0BB624CE" w14:textId="77777777" w:rsidR="0021159D" w:rsidRPr="0039455C" w:rsidRDefault="00804EA7">
            <w:pPr>
              <w:pStyle w:val="TableParagraph"/>
              <w:spacing w:line="272" w:lineRule="exact"/>
              <w:ind w:left="639"/>
              <w:rPr>
                <w:b/>
                <w:sz w:val="24"/>
                <w:szCs w:val="24"/>
              </w:rPr>
            </w:pPr>
            <w:r w:rsidRPr="0039455C">
              <w:rPr>
                <w:b/>
                <w:spacing w:val="-2"/>
                <w:sz w:val="24"/>
                <w:szCs w:val="24"/>
              </w:rPr>
              <w:t>Telefon</w:t>
            </w:r>
          </w:p>
        </w:tc>
        <w:tc>
          <w:tcPr>
            <w:tcW w:w="1445" w:type="dxa"/>
            <w:tcBorders>
              <w:right w:val="nil"/>
            </w:tcBorders>
            <w:vAlign w:val="center"/>
          </w:tcPr>
          <w:p w14:paraId="65AE9EBE" w14:textId="77777777" w:rsidR="0021159D" w:rsidRPr="0039455C" w:rsidRDefault="00804EA7">
            <w:pPr>
              <w:pStyle w:val="TableParagraph"/>
              <w:spacing w:line="272" w:lineRule="exact"/>
              <w:ind w:right="17"/>
              <w:jc w:val="center"/>
              <w:rPr>
                <w:b/>
                <w:sz w:val="24"/>
                <w:szCs w:val="24"/>
              </w:rPr>
            </w:pPr>
            <w:r w:rsidRPr="0039455C">
              <w:rPr>
                <w:b/>
                <w:spacing w:val="-4"/>
                <w:sz w:val="24"/>
                <w:szCs w:val="24"/>
              </w:rPr>
              <w:t>İmza</w:t>
            </w:r>
          </w:p>
        </w:tc>
      </w:tr>
      <w:tr w:rsidR="0021159D" w:rsidRPr="0039455C" w14:paraId="716748BB" w14:textId="77777777" w:rsidTr="001D524A">
        <w:trPr>
          <w:trHeight w:val="974"/>
        </w:trPr>
        <w:tc>
          <w:tcPr>
            <w:tcW w:w="2532" w:type="dxa"/>
            <w:tcBorders>
              <w:left w:val="nil"/>
              <w:bottom w:val="single" w:sz="6" w:space="0" w:color="4F6128"/>
            </w:tcBorders>
            <w:vAlign w:val="center"/>
          </w:tcPr>
          <w:p w14:paraId="40A66ABB" w14:textId="1E9A48E4" w:rsidR="0021159D" w:rsidRPr="0039455C" w:rsidRDefault="00804EA7">
            <w:pPr>
              <w:pStyle w:val="TableParagraph"/>
              <w:spacing w:line="472" w:lineRule="exact"/>
              <w:ind w:left="122"/>
              <w:rPr>
                <w:sz w:val="24"/>
                <w:szCs w:val="24"/>
              </w:rPr>
            </w:pPr>
            <w:r w:rsidRPr="0039455C">
              <w:rPr>
                <w:sz w:val="24"/>
                <w:szCs w:val="24"/>
              </w:rPr>
              <w:t>Dr.</w:t>
            </w:r>
            <w:r w:rsidRPr="0039455C">
              <w:rPr>
                <w:spacing w:val="80"/>
                <w:sz w:val="24"/>
                <w:szCs w:val="24"/>
              </w:rPr>
              <w:t xml:space="preserve"> </w:t>
            </w:r>
            <w:r w:rsidRPr="0039455C">
              <w:rPr>
                <w:sz w:val="24"/>
                <w:szCs w:val="24"/>
              </w:rPr>
              <w:t>Öğr.</w:t>
            </w:r>
            <w:r w:rsidR="0039455C">
              <w:rPr>
                <w:spacing w:val="80"/>
                <w:sz w:val="24"/>
                <w:szCs w:val="24"/>
              </w:rPr>
              <w:t xml:space="preserve"> </w:t>
            </w:r>
            <w:r w:rsidRPr="0039455C">
              <w:rPr>
                <w:sz w:val="24"/>
                <w:szCs w:val="24"/>
              </w:rPr>
              <w:t>Üyesi</w:t>
            </w:r>
            <w:r w:rsidRPr="0039455C">
              <w:rPr>
                <w:spacing w:val="80"/>
                <w:sz w:val="24"/>
                <w:szCs w:val="24"/>
              </w:rPr>
              <w:t xml:space="preserve"> </w:t>
            </w:r>
            <w:r w:rsidRPr="0039455C">
              <w:rPr>
                <w:sz w:val="24"/>
                <w:szCs w:val="24"/>
              </w:rPr>
              <w:t xml:space="preserve">Halit </w:t>
            </w:r>
            <w:r w:rsidRPr="0039455C">
              <w:rPr>
                <w:spacing w:val="-2"/>
                <w:sz w:val="24"/>
                <w:szCs w:val="24"/>
              </w:rPr>
              <w:t>KUŞKU</w:t>
            </w:r>
          </w:p>
        </w:tc>
        <w:tc>
          <w:tcPr>
            <w:tcW w:w="2552" w:type="dxa"/>
            <w:tcBorders>
              <w:bottom w:val="single" w:sz="6" w:space="0" w:color="4F6128"/>
            </w:tcBorders>
            <w:vAlign w:val="center"/>
          </w:tcPr>
          <w:p w14:paraId="4B5956AF" w14:textId="77777777" w:rsidR="0021159D" w:rsidRPr="0039455C" w:rsidRDefault="00000000">
            <w:pPr>
              <w:pStyle w:val="TableParagraph"/>
              <w:spacing w:before="193"/>
              <w:ind w:left="92"/>
              <w:rPr>
                <w:sz w:val="24"/>
                <w:szCs w:val="24"/>
              </w:rPr>
            </w:pPr>
            <w:hyperlink r:id="rId9">
              <w:r w:rsidR="00804EA7" w:rsidRPr="0039455C">
                <w:rPr>
                  <w:spacing w:val="-2"/>
                  <w:sz w:val="24"/>
                  <w:szCs w:val="24"/>
                </w:rPr>
                <w:t>halit@comu.edu.tr</w:t>
              </w:r>
            </w:hyperlink>
          </w:p>
        </w:tc>
        <w:tc>
          <w:tcPr>
            <w:tcW w:w="2268" w:type="dxa"/>
            <w:tcBorders>
              <w:bottom w:val="single" w:sz="6" w:space="0" w:color="4F6128"/>
            </w:tcBorders>
            <w:vAlign w:val="center"/>
          </w:tcPr>
          <w:p w14:paraId="3D5F4DBE" w14:textId="77777777" w:rsidR="0021159D" w:rsidRPr="0039455C" w:rsidRDefault="00804EA7">
            <w:pPr>
              <w:pStyle w:val="TableParagraph"/>
              <w:spacing w:before="193"/>
              <w:ind w:left="91"/>
              <w:rPr>
                <w:sz w:val="24"/>
                <w:szCs w:val="24"/>
              </w:rPr>
            </w:pPr>
            <w:r w:rsidRPr="0039455C">
              <w:rPr>
                <w:sz w:val="24"/>
                <w:szCs w:val="24"/>
              </w:rPr>
              <w:t>+90</w:t>
            </w:r>
            <w:r w:rsidRPr="0039455C">
              <w:rPr>
                <w:spacing w:val="13"/>
                <w:sz w:val="24"/>
                <w:szCs w:val="24"/>
              </w:rPr>
              <w:t xml:space="preserve"> </w:t>
            </w:r>
            <w:r w:rsidRPr="0039455C">
              <w:rPr>
                <w:sz w:val="24"/>
                <w:szCs w:val="24"/>
              </w:rPr>
              <w:t>286</w:t>
            </w:r>
            <w:r w:rsidRPr="0039455C">
              <w:rPr>
                <w:spacing w:val="14"/>
                <w:sz w:val="24"/>
                <w:szCs w:val="24"/>
              </w:rPr>
              <w:t xml:space="preserve"> </w:t>
            </w:r>
            <w:r w:rsidRPr="0039455C">
              <w:rPr>
                <w:sz w:val="24"/>
                <w:szCs w:val="24"/>
              </w:rPr>
              <w:t>218</w:t>
            </w:r>
            <w:r w:rsidRPr="0039455C">
              <w:rPr>
                <w:spacing w:val="14"/>
                <w:sz w:val="24"/>
                <w:szCs w:val="24"/>
              </w:rPr>
              <w:t xml:space="preserve"> </w:t>
            </w:r>
            <w:r w:rsidRPr="0039455C">
              <w:rPr>
                <w:sz w:val="24"/>
                <w:szCs w:val="24"/>
              </w:rPr>
              <w:t>00</w:t>
            </w:r>
            <w:r w:rsidRPr="0039455C">
              <w:rPr>
                <w:spacing w:val="14"/>
                <w:sz w:val="24"/>
                <w:szCs w:val="24"/>
              </w:rPr>
              <w:t xml:space="preserve"> </w:t>
            </w:r>
            <w:r w:rsidRPr="0039455C">
              <w:rPr>
                <w:spacing w:val="-5"/>
                <w:sz w:val="24"/>
                <w:szCs w:val="24"/>
              </w:rPr>
              <w:t>18</w:t>
            </w:r>
          </w:p>
          <w:p w14:paraId="0C364785" w14:textId="77777777" w:rsidR="0021159D" w:rsidRPr="0039455C" w:rsidRDefault="00804EA7">
            <w:pPr>
              <w:pStyle w:val="TableParagraph"/>
              <w:spacing w:before="196" w:line="261" w:lineRule="exact"/>
              <w:ind w:left="91"/>
              <w:rPr>
                <w:sz w:val="24"/>
                <w:szCs w:val="24"/>
              </w:rPr>
            </w:pPr>
            <w:r w:rsidRPr="0039455C">
              <w:rPr>
                <w:sz w:val="24"/>
                <w:szCs w:val="24"/>
              </w:rPr>
              <w:t>Dahili</w:t>
            </w:r>
            <w:r w:rsidRPr="0039455C">
              <w:rPr>
                <w:spacing w:val="-5"/>
                <w:sz w:val="24"/>
                <w:szCs w:val="24"/>
              </w:rPr>
              <w:t xml:space="preserve"> </w:t>
            </w:r>
            <w:r w:rsidRPr="0039455C">
              <w:rPr>
                <w:spacing w:val="-2"/>
                <w:sz w:val="24"/>
                <w:szCs w:val="24"/>
              </w:rPr>
              <w:t>(29372)</w:t>
            </w:r>
          </w:p>
        </w:tc>
        <w:tc>
          <w:tcPr>
            <w:tcW w:w="1445" w:type="dxa"/>
            <w:tcBorders>
              <w:bottom w:val="single" w:sz="6" w:space="0" w:color="4F6128"/>
              <w:right w:val="nil"/>
            </w:tcBorders>
            <w:vAlign w:val="center"/>
          </w:tcPr>
          <w:p w14:paraId="19627676" w14:textId="77777777" w:rsidR="0021159D" w:rsidRPr="0039455C" w:rsidRDefault="0021159D">
            <w:pPr>
              <w:pStyle w:val="TableParagraph"/>
              <w:rPr>
                <w:sz w:val="24"/>
                <w:szCs w:val="24"/>
              </w:rPr>
            </w:pPr>
          </w:p>
        </w:tc>
      </w:tr>
      <w:tr w:rsidR="0021159D" w:rsidRPr="0039455C" w14:paraId="173D90E1" w14:textId="77777777" w:rsidTr="001D524A">
        <w:trPr>
          <w:trHeight w:val="971"/>
        </w:trPr>
        <w:tc>
          <w:tcPr>
            <w:tcW w:w="2532" w:type="dxa"/>
            <w:tcBorders>
              <w:top w:val="single" w:sz="6" w:space="0" w:color="4F6128"/>
              <w:left w:val="nil"/>
              <w:bottom w:val="single" w:sz="6" w:space="0" w:color="4F6128"/>
            </w:tcBorders>
            <w:vAlign w:val="center"/>
          </w:tcPr>
          <w:p w14:paraId="225E3329" w14:textId="77777777" w:rsidR="0021159D" w:rsidRPr="0039455C" w:rsidRDefault="00804EA7" w:rsidP="00804EA7">
            <w:pPr>
              <w:pStyle w:val="TableParagraph"/>
              <w:tabs>
                <w:tab w:val="left" w:pos="1857"/>
              </w:tabs>
              <w:spacing w:line="472" w:lineRule="exact"/>
              <w:ind w:left="122" w:right="94"/>
              <w:rPr>
                <w:sz w:val="24"/>
                <w:szCs w:val="24"/>
              </w:rPr>
            </w:pPr>
            <w:r w:rsidRPr="0039455C">
              <w:rPr>
                <w:spacing w:val="-2"/>
                <w:sz w:val="24"/>
                <w:szCs w:val="24"/>
              </w:rPr>
              <w:t>Dr. Öğr. Üyesi Yalçın Töre</w:t>
            </w:r>
          </w:p>
        </w:tc>
        <w:tc>
          <w:tcPr>
            <w:tcW w:w="2552" w:type="dxa"/>
            <w:tcBorders>
              <w:top w:val="single" w:sz="6" w:space="0" w:color="4F6128"/>
              <w:bottom w:val="single" w:sz="6" w:space="0" w:color="4F6128"/>
            </w:tcBorders>
            <w:vAlign w:val="center"/>
          </w:tcPr>
          <w:p w14:paraId="12DD5DE0" w14:textId="77777777" w:rsidR="0021159D" w:rsidRPr="0039455C" w:rsidRDefault="00804EA7">
            <w:pPr>
              <w:pStyle w:val="TableParagraph"/>
              <w:spacing w:before="191"/>
              <w:ind w:left="92"/>
              <w:rPr>
                <w:sz w:val="24"/>
                <w:szCs w:val="24"/>
              </w:rPr>
            </w:pPr>
            <w:r w:rsidRPr="0039455C">
              <w:rPr>
                <w:sz w:val="24"/>
                <w:szCs w:val="24"/>
              </w:rPr>
              <w:t>yalcintore</w:t>
            </w:r>
            <w:hyperlink r:id="rId10">
              <w:r w:rsidRPr="0039455C">
                <w:rPr>
                  <w:spacing w:val="-2"/>
                  <w:sz w:val="24"/>
                  <w:szCs w:val="24"/>
                </w:rPr>
                <w:t>@comu.edu.tr</w:t>
              </w:r>
            </w:hyperlink>
          </w:p>
        </w:tc>
        <w:tc>
          <w:tcPr>
            <w:tcW w:w="2268" w:type="dxa"/>
            <w:tcBorders>
              <w:top w:val="single" w:sz="6" w:space="0" w:color="4F6128"/>
              <w:bottom w:val="single" w:sz="6" w:space="0" w:color="4F6128"/>
            </w:tcBorders>
            <w:vAlign w:val="center"/>
          </w:tcPr>
          <w:p w14:paraId="516713C5" w14:textId="77777777" w:rsidR="0021159D" w:rsidRPr="0039455C" w:rsidRDefault="00804EA7">
            <w:pPr>
              <w:pStyle w:val="TableParagraph"/>
              <w:spacing w:before="191"/>
              <w:ind w:left="91"/>
              <w:rPr>
                <w:sz w:val="24"/>
                <w:szCs w:val="24"/>
              </w:rPr>
            </w:pPr>
            <w:r w:rsidRPr="0039455C">
              <w:rPr>
                <w:sz w:val="24"/>
                <w:szCs w:val="24"/>
              </w:rPr>
              <w:t>+90</w:t>
            </w:r>
            <w:r w:rsidRPr="0039455C">
              <w:rPr>
                <w:spacing w:val="13"/>
                <w:sz w:val="24"/>
                <w:szCs w:val="24"/>
              </w:rPr>
              <w:t xml:space="preserve"> </w:t>
            </w:r>
            <w:r w:rsidRPr="0039455C">
              <w:rPr>
                <w:sz w:val="24"/>
                <w:szCs w:val="24"/>
              </w:rPr>
              <w:t>286</w:t>
            </w:r>
            <w:r w:rsidRPr="0039455C">
              <w:rPr>
                <w:spacing w:val="14"/>
                <w:sz w:val="24"/>
                <w:szCs w:val="24"/>
              </w:rPr>
              <w:t xml:space="preserve"> </w:t>
            </w:r>
            <w:r w:rsidRPr="0039455C">
              <w:rPr>
                <w:sz w:val="24"/>
                <w:szCs w:val="24"/>
              </w:rPr>
              <w:t>218</w:t>
            </w:r>
            <w:r w:rsidRPr="0039455C">
              <w:rPr>
                <w:spacing w:val="14"/>
                <w:sz w:val="24"/>
                <w:szCs w:val="24"/>
              </w:rPr>
              <w:t xml:space="preserve"> </w:t>
            </w:r>
            <w:r w:rsidRPr="0039455C">
              <w:rPr>
                <w:sz w:val="24"/>
                <w:szCs w:val="24"/>
              </w:rPr>
              <w:t>00</w:t>
            </w:r>
            <w:r w:rsidRPr="0039455C">
              <w:rPr>
                <w:spacing w:val="14"/>
                <w:sz w:val="24"/>
                <w:szCs w:val="24"/>
              </w:rPr>
              <w:t xml:space="preserve"> </w:t>
            </w:r>
            <w:r w:rsidRPr="0039455C">
              <w:rPr>
                <w:spacing w:val="-5"/>
                <w:sz w:val="24"/>
                <w:szCs w:val="24"/>
              </w:rPr>
              <w:t>18</w:t>
            </w:r>
          </w:p>
          <w:p w14:paraId="7A6E4BA6" w14:textId="3ADC1739" w:rsidR="0021159D" w:rsidRPr="0039455C" w:rsidRDefault="00804EA7">
            <w:pPr>
              <w:pStyle w:val="TableParagraph"/>
              <w:spacing w:before="196" w:line="261" w:lineRule="exact"/>
              <w:ind w:left="91"/>
              <w:rPr>
                <w:sz w:val="24"/>
                <w:szCs w:val="24"/>
              </w:rPr>
            </w:pPr>
            <w:r w:rsidRPr="0039455C">
              <w:rPr>
                <w:sz w:val="24"/>
                <w:szCs w:val="24"/>
              </w:rPr>
              <w:t>Dahili</w:t>
            </w:r>
            <w:r w:rsidRPr="0039455C">
              <w:rPr>
                <w:spacing w:val="-5"/>
                <w:sz w:val="24"/>
                <w:szCs w:val="24"/>
              </w:rPr>
              <w:t xml:space="preserve"> </w:t>
            </w:r>
            <w:r w:rsidRPr="0039455C">
              <w:rPr>
                <w:spacing w:val="-2"/>
                <w:sz w:val="24"/>
                <w:szCs w:val="24"/>
              </w:rPr>
              <w:t>(293</w:t>
            </w:r>
            <w:r w:rsidR="0039455C" w:rsidRPr="0039455C">
              <w:rPr>
                <w:spacing w:val="-2"/>
                <w:sz w:val="24"/>
                <w:szCs w:val="24"/>
              </w:rPr>
              <w:t>17</w:t>
            </w:r>
            <w:r w:rsidRPr="0039455C">
              <w:rPr>
                <w:spacing w:val="-2"/>
                <w:sz w:val="24"/>
                <w:szCs w:val="24"/>
              </w:rPr>
              <w:t>)</w:t>
            </w:r>
          </w:p>
        </w:tc>
        <w:tc>
          <w:tcPr>
            <w:tcW w:w="1445" w:type="dxa"/>
            <w:tcBorders>
              <w:top w:val="single" w:sz="6" w:space="0" w:color="4F6128"/>
              <w:bottom w:val="single" w:sz="6" w:space="0" w:color="4F6128"/>
              <w:right w:val="nil"/>
            </w:tcBorders>
            <w:vAlign w:val="center"/>
          </w:tcPr>
          <w:p w14:paraId="74590C66" w14:textId="77777777" w:rsidR="0021159D" w:rsidRPr="0039455C" w:rsidRDefault="0021159D">
            <w:pPr>
              <w:pStyle w:val="TableParagraph"/>
              <w:rPr>
                <w:sz w:val="24"/>
                <w:szCs w:val="24"/>
              </w:rPr>
            </w:pPr>
          </w:p>
        </w:tc>
      </w:tr>
      <w:tr w:rsidR="0021159D" w:rsidRPr="0039455C" w14:paraId="7CC1E495" w14:textId="77777777" w:rsidTr="001D524A">
        <w:trPr>
          <w:trHeight w:val="974"/>
        </w:trPr>
        <w:tc>
          <w:tcPr>
            <w:tcW w:w="2532" w:type="dxa"/>
            <w:tcBorders>
              <w:top w:val="single" w:sz="6" w:space="0" w:color="4F6128"/>
              <w:left w:val="nil"/>
              <w:bottom w:val="single" w:sz="6" w:space="0" w:color="4F6128"/>
            </w:tcBorders>
            <w:vAlign w:val="center"/>
          </w:tcPr>
          <w:p w14:paraId="2FEBC9E7" w14:textId="77777777" w:rsidR="0021159D" w:rsidRPr="0039455C" w:rsidRDefault="00804EA7" w:rsidP="00804EA7">
            <w:pPr>
              <w:pStyle w:val="TableParagraph"/>
              <w:tabs>
                <w:tab w:val="left" w:pos="1871"/>
              </w:tabs>
              <w:spacing w:line="472" w:lineRule="exact"/>
              <w:ind w:left="122" w:right="95"/>
              <w:rPr>
                <w:sz w:val="24"/>
                <w:szCs w:val="24"/>
              </w:rPr>
            </w:pPr>
            <w:r w:rsidRPr="0039455C">
              <w:rPr>
                <w:spacing w:val="-2"/>
                <w:sz w:val="24"/>
                <w:szCs w:val="24"/>
              </w:rPr>
              <w:t>Öğr. Gör. Ogün GEZEN</w:t>
            </w:r>
          </w:p>
        </w:tc>
        <w:tc>
          <w:tcPr>
            <w:tcW w:w="2552" w:type="dxa"/>
            <w:tcBorders>
              <w:top w:val="single" w:sz="6" w:space="0" w:color="4F6128"/>
              <w:bottom w:val="single" w:sz="6" w:space="0" w:color="4F6128"/>
            </w:tcBorders>
            <w:vAlign w:val="center"/>
          </w:tcPr>
          <w:p w14:paraId="03AD654F" w14:textId="77777777" w:rsidR="0021159D" w:rsidRPr="0039455C" w:rsidRDefault="00804EA7">
            <w:pPr>
              <w:pStyle w:val="TableParagraph"/>
              <w:spacing w:before="193"/>
              <w:ind w:left="92"/>
              <w:rPr>
                <w:sz w:val="24"/>
                <w:szCs w:val="24"/>
              </w:rPr>
            </w:pPr>
            <w:r w:rsidRPr="0039455C">
              <w:rPr>
                <w:sz w:val="24"/>
                <w:szCs w:val="24"/>
              </w:rPr>
              <w:t>ogungezen</w:t>
            </w:r>
            <w:hyperlink r:id="rId11">
              <w:r w:rsidRPr="0039455C">
                <w:rPr>
                  <w:spacing w:val="-2"/>
                  <w:sz w:val="24"/>
                  <w:szCs w:val="24"/>
                </w:rPr>
                <w:t>@comu.edu.tr</w:t>
              </w:r>
            </w:hyperlink>
          </w:p>
        </w:tc>
        <w:tc>
          <w:tcPr>
            <w:tcW w:w="2268" w:type="dxa"/>
            <w:tcBorders>
              <w:top w:val="single" w:sz="6" w:space="0" w:color="4F6128"/>
              <w:bottom w:val="single" w:sz="6" w:space="0" w:color="4F6128"/>
            </w:tcBorders>
            <w:vAlign w:val="center"/>
          </w:tcPr>
          <w:p w14:paraId="2E1438A1" w14:textId="77777777" w:rsidR="0021159D" w:rsidRPr="0039455C" w:rsidRDefault="00804EA7">
            <w:pPr>
              <w:pStyle w:val="TableParagraph"/>
              <w:spacing w:before="193"/>
              <w:ind w:left="91"/>
              <w:rPr>
                <w:sz w:val="24"/>
                <w:szCs w:val="24"/>
              </w:rPr>
            </w:pPr>
            <w:r w:rsidRPr="0039455C">
              <w:rPr>
                <w:sz w:val="24"/>
                <w:szCs w:val="24"/>
              </w:rPr>
              <w:t>+90</w:t>
            </w:r>
            <w:r w:rsidRPr="0039455C">
              <w:rPr>
                <w:spacing w:val="13"/>
                <w:sz w:val="24"/>
                <w:szCs w:val="24"/>
              </w:rPr>
              <w:t xml:space="preserve"> </w:t>
            </w:r>
            <w:r w:rsidRPr="0039455C">
              <w:rPr>
                <w:sz w:val="24"/>
                <w:szCs w:val="24"/>
              </w:rPr>
              <w:t>286</w:t>
            </w:r>
            <w:r w:rsidRPr="0039455C">
              <w:rPr>
                <w:spacing w:val="14"/>
                <w:sz w:val="24"/>
                <w:szCs w:val="24"/>
              </w:rPr>
              <w:t xml:space="preserve"> </w:t>
            </w:r>
            <w:r w:rsidRPr="0039455C">
              <w:rPr>
                <w:sz w:val="24"/>
                <w:szCs w:val="24"/>
              </w:rPr>
              <w:t>218</w:t>
            </w:r>
            <w:r w:rsidRPr="0039455C">
              <w:rPr>
                <w:spacing w:val="14"/>
                <w:sz w:val="24"/>
                <w:szCs w:val="24"/>
              </w:rPr>
              <w:t xml:space="preserve"> </w:t>
            </w:r>
            <w:r w:rsidRPr="0039455C">
              <w:rPr>
                <w:sz w:val="24"/>
                <w:szCs w:val="24"/>
              </w:rPr>
              <w:t>00</w:t>
            </w:r>
            <w:r w:rsidRPr="0039455C">
              <w:rPr>
                <w:spacing w:val="14"/>
                <w:sz w:val="24"/>
                <w:szCs w:val="24"/>
              </w:rPr>
              <w:t xml:space="preserve"> </w:t>
            </w:r>
            <w:r w:rsidRPr="0039455C">
              <w:rPr>
                <w:spacing w:val="-5"/>
                <w:sz w:val="24"/>
                <w:szCs w:val="24"/>
              </w:rPr>
              <w:t>18</w:t>
            </w:r>
          </w:p>
          <w:p w14:paraId="58CD436A" w14:textId="4B4B374F" w:rsidR="0021159D" w:rsidRPr="0039455C" w:rsidRDefault="00804EA7">
            <w:pPr>
              <w:pStyle w:val="TableParagraph"/>
              <w:spacing w:before="197" w:line="261" w:lineRule="exact"/>
              <w:ind w:left="91"/>
              <w:rPr>
                <w:sz w:val="24"/>
                <w:szCs w:val="24"/>
              </w:rPr>
            </w:pPr>
            <w:r w:rsidRPr="0039455C">
              <w:rPr>
                <w:sz w:val="24"/>
                <w:szCs w:val="24"/>
              </w:rPr>
              <w:t>Dahili</w:t>
            </w:r>
            <w:r w:rsidRPr="0039455C">
              <w:rPr>
                <w:spacing w:val="-5"/>
                <w:sz w:val="24"/>
                <w:szCs w:val="24"/>
              </w:rPr>
              <w:t xml:space="preserve"> </w:t>
            </w:r>
            <w:r w:rsidRPr="0039455C">
              <w:rPr>
                <w:spacing w:val="-2"/>
                <w:sz w:val="24"/>
                <w:szCs w:val="24"/>
              </w:rPr>
              <w:t>(293</w:t>
            </w:r>
            <w:r w:rsidR="0039455C" w:rsidRPr="0039455C">
              <w:rPr>
                <w:spacing w:val="-2"/>
                <w:sz w:val="24"/>
                <w:szCs w:val="24"/>
              </w:rPr>
              <w:t>59</w:t>
            </w:r>
            <w:r w:rsidRPr="0039455C">
              <w:rPr>
                <w:spacing w:val="-2"/>
                <w:sz w:val="24"/>
                <w:szCs w:val="24"/>
              </w:rPr>
              <w:t>)</w:t>
            </w:r>
          </w:p>
        </w:tc>
        <w:tc>
          <w:tcPr>
            <w:tcW w:w="1445" w:type="dxa"/>
            <w:tcBorders>
              <w:top w:val="single" w:sz="6" w:space="0" w:color="4F6128"/>
              <w:bottom w:val="single" w:sz="6" w:space="0" w:color="4F6128"/>
              <w:right w:val="nil"/>
            </w:tcBorders>
            <w:vAlign w:val="center"/>
          </w:tcPr>
          <w:p w14:paraId="55A02BEC" w14:textId="77777777" w:rsidR="0021159D" w:rsidRPr="0039455C" w:rsidRDefault="0021159D">
            <w:pPr>
              <w:pStyle w:val="TableParagraph"/>
              <w:rPr>
                <w:sz w:val="24"/>
                <w:szCs w:val="24"/>
              </w:rPr>
            </w:pPr>
          </w:p>
        </w:tc>
      </w:tr>
      <w:tr w:rsidR="0021159D" w:rsidRPr="0039455C" w14:paraId="474CBECD" w14:textId="77777777" w:rsidTr="001D524A">
        <w:trPr>
          <w:trHeight w:val="463"/>
        </w:trPr>
        <w:tc>
          <w:tcPr>
            <w:tcW w:w="2532" w:type="dxa"/>
            <w:tcBorders>
              <w:top w:val="single" w:sz="6" w:space="0" w:color="4F6128"/>
              <w:left w:val="nil"/>
              <w:bottom w:val="single" w:sz="6" w:space="0" w:color="4F6128"/>
            </w:tcBorders>
          </w:tcPr>
          <w:p w14:paraId="356B1EE4" w14:textId="77777777" w:rsidR="0021159D" w:rsidRPr="0039455C" w:rsidRDefault="0021159D">
            <w:pPr>
              <w:pStyle w:val="TableParagraph"/>
              <w:rPr>
                <w:sz w:val="24"/>
                <w:szCs w:val="24"/>
              </w:rPr>
            </w:pPr>
          </w:p>
        </w:tc>
        <w:tc>
          <w:tcPr>
            <w:tcW w:w="2552" w:type="dxa"/>
            <w:tcBorders>
              <w:top w:val="single" w:sz="6" w:space="0" w:color="4F6128"/>
              <w:bottom w:val="single" w:sz="6" w:space="0" w:color="4F6128"/>
            </w:tcBorders>
          </w:tcPr>
          <w:p w14:paraId="698CE6EB" w14:textId="77777777" w:rsidR="0021159D" w:rsidRPr="0039455C" w:rsidRDefault="0021159D">
            <w:pPr>
              <w:pStyle w:val="TableParagraph"/>
              <w:rPr>
                <w:sz w:val="24"/>
                <w:szCs w:val="24"/>
              </w:rPr>
            </w:pPr>
          </w:p>
        </w:tc>
        <w:tc>
          <w:tcPr>
            <w:tcW w:w="2268" w:type="dxa"/>
            <w:tcBorders>
              <w:top w:val="single" w:sz="6" w:space="0" w:color="4F6128"/>
              <w:bottom w:val="single" w:sz="6" w:space="0" w:color="4F6128"/>
            </w:tcBorders>
          </w:tcPr>
          <w:p w14:paraId="5D83BA42" w14:textId="77777777" w:rsidR="0021159D" w:rsidRPr="0039455C" w:rsidRDefault="0021159D">
            <w:pPr>
              <w:pStyle w:val="TableParagraph"/>
              <w:rPr>
                <w:sz w:val="24"/>
                <w:szCs w:val="24"/>
              </w:rPr>
            </w:pPr>
          </w:p>
        </w:tc>
        <w:tc>
          <w:tcPr>
            <w:tcW w:w="1445" w:type="dxa"/>
            <w:tcBorders>
              <w:top w:val="single" w:sz="6" w:space="0" w:color="4F6128"/>
              <w:bottom w:val="single" w:sz="6" w:space="0" w:color="4F6128"/>
              <w:right w:val="nil"/>
            </w:tcBorders>
          </w:tcPr>
          <w:p w14:paraId="218D5D9B" w14:textId="77777777" w:rsidR="0021159D" w:rsidRPr="0039455C" w:rsidRDefault="0021159D">
            <w:pPr>
              <w:pStyle w:val="TableParagraph"/>
              <w:rPr>
                <w:sz w:val="24"/>
                <w:szCs w:val="24"/>
              </w:rPr>
            </w:pPr>
          </w:p>
        </w:tc>
      </w:tr>
      <w:tr w:rsidR="0021159D" w:rsidRPr="0039455C" w14:paraId="3DF8C014" w14:textId="77777777" w:rsidTr="001D524A">
        <w:trPr>
          <w:trHeight w:val="399"/>
        </w:trPr>
        <w:tc>
          <w:tcPr>
            <w:tcW w:w="2532" w:type="dxa"/>
            <w:tcBorders>
              <w:top w:val="single" w:sz="6" w:space="0" w:color="4F6128"/>
              <w:left w:val="nil"/>
              <w:bottom w:val="single" w:sz="6" w:space="0" w:color="4F6128"/>
            </w:tcBorders>
          </w:tcPr>
          <w:p w14:paraId="6640A0DA" w14:textId="77777777" w:rsidR="0021159D" w:rsidRPr="0039455C" w:rsidRDefault="0021159D">
            <w:pPr>
              <w:pStyle w:val="TableParagraph"/>
              <w:rPr>
                <w:sz w:val="24"/>
                <w:szCs w:val="24"/>
              </w:rPr>
            </w:pPr>
          </w:p>
        </w:tc>
        <w:tc>
          <w:tcPr>
            <w:tcW w:w="2552" w:type="dxa"/>
            <w:tcBorders>
              <w:top w:val="single" w:sz="6" w:space="0" w:color="4F6128"/>
              <w:bottom w:val="single" w:sz="6" w:space="0" w:color="4F6128"/>
            </w:tcBorders>
          </w:tcPr>
          <w:p w14:paraId="5867B7FD" w14:textId="77777777" w:rsidR="0021159D" w:rsidRPr="0039455C" w:rsidRDefault="0021159D">
            <w:pPr>
              <w:pStyle w:val="TableParagraph"/>
              <w:rPr>
                <w:sz w:val="24"/>
                <w:szCs w:val="24"/>
              </w:rPr>
            </w:pPr>
          </w:p>
        </w:tc>
        <w:tc>
          <w:tcPr>
            <w:tcW w:w="2268" w:type="dxa"/>
            <w:tcBorders>
              <w:top w:val="single" w:sz="6" w:space="0" w:color="4F6128"/>
              <w:bottom w:val="single" w:sz="6" w:space="0" w:color="4F6128"/>
            </w:tcBorders>
          </w:tcPr>
          <w:p w14:paraId="1E0A5B39" w14:textId="77777777" w:rsidR="0021159D" w:rsidRPr="0039455C" w:rsidRDefault="0021159D">
            <w:pPr>
              <w:pStyle w:val="TableParagraph"/>
              <w:rPr>
                <w:sz w:val="24"/>
                <w:szCs w:val="24"/>
              </w:rPr>
            </w:pPr>
          </w:p>
        </w:tc>
        <w:tc>
          <w:tcPr>
            <w:tcW w:w="1445" w:type="dxa"/>
            <w:tcBorders>
              <w:top w:val="single" w:sz="6" w:space="0" w:color="4F6128"/>
              <w:bottom w:val="single" w:sz="6" w:space="0" w:color="4F6128"/>
              <w:right w:val="nil"/>
            </w:tcBorders>
          </w:tcPr>
          <w:p w14:paraId="0E5A6C48" w14:textId="77777777" w:rsidR="0021159D" w:rsidRPr="0039455C" w:rsidRDefault="0021159D">
            <w:pPr>
              <w:pStyle w:val="TableParagraph"/>
              <w:rPr>
                <w:sz w:val="24"/>
                <w:szCs w:val="24"/>
              </w:rPr>
            </w:pPr>
          </w:p>
        </w:tc>
      </w:tr>
      <w:tr w:rsidR="0021159D" w:rsidRPr="0039455C" w14:paraId="056941F0" w14:textId="77777777" w:rsidTr="001D524A">
        <w:trPr>
          <w:trHeight w:val="405"/>
        </w:trPr>
        <w:tc>
          <w:tcPr>
            <w:tcW w:w="2532" w:type="dxa"/>
            <w:tcBorders>
              <w:top w:val="single" w:sz="6" w:space="0" w:color="4F6128"/>
              <w:left w:val="nil"/>
              <w:bottom w:val="single" w:sz="6" w:space="0" w:color="4F6128"/>
            </w:tcBorders>
          </w:tcPr>
          <w:p w14:paraId="0AED8268" w14:textId="77777777" w:rsidR="0021159D" w:rsidRPr="0039455C" w:rsidRDefault="0021159D">
            <w:pPr>
              <w:pStyle w:val="TableParagraph"/>
              <w:rPr>
                <w:sz w:val="24"/>
                <w:szCs w:val="24"/>
              </w:rPr>
            </w:pPr>
          </w:p>
        </w:tc>
        <w:tc>
          <w:tcPr>
            <w:tcW w:w="2552" w:type="dxa"/>
            <w:tcBorders>
              <w:top w:val="single" w:sz="6" w:space="0" w:color="4F6128"/>
              <w:bottom w:val="single" w:sz="6" w:space="0" w:color="4F6128"/>
            </w:tcBorders>
          </w:tcPr>
          <w:p w14:paraId="54B079AA" w14:textId="77777777" w:rsidR="0021159D" w:rsidRPr="0039455C" w:rsidRDefault="0021159D">
            <w:pPr>
              <w:pStyle w:val="TableParagraph"/>
              <w:rPr>
                <w:sz w:val="24"/>
                <w:szCs w:val="24"/>
              </w:rPr>
            </w:pPr>
          </w:p>
        </w:tc>
        <w:tc>
          <w:tcPr>
            <w:tcW w:w="2268" w:type="dxa"/>
            <w:tcBorders>
              <w:top w:val="single" w:sz="6" w:space="0" w:color="4F6128"/>
              <w:bottom w:val="single" w:sz="6" w:space="0" w:color="4F6128"/>
            </w:tcBorders>
          </w:tcPr>
          <w:p w14:paraId="11385D35" w14:textId="77777777" w:rsidR="0021159D" w:rsidRPr="0039455C" w:rsidRDefault="0021159D">
            <w:pPr>
              <w:pStyle w:val="TableParagraph"/>
              <w:rPr>
                <w:sz w:val="24"/>
                <w:szCs w:val="24"/>
              </w:rPr>
            </w:pPr>
          </w:p>
        </w:tc>
        <w:tc>
          <w:tcPr>
            <w:tcW w:w="1445" w:type="dxa"/>
            <w:tcBorders>
              <w:top w:val="single" w:sz="6" w:space="0" w:color="4F6128"/>
              <w:bottom w:val="single" w:sz="6" w:space="0" w:color="4F6128"/>
              <w:right w:val="nil"/>
            </w:tcBorders>
          </w:tcPr>
          <w:p w14:paraId="3A5C63B1" w14:textId="77777777" w:rsidR="0021159D" w:rsidRPr="0039455C" w:rsidRDefault="0021159D">
            <w:pPr>
              <w:pStyle w:val="TableParagraph"/>
              <w:rPr>
                <w:sz w:val="24"/>
                <w:szCs w:val="24"/>
              </w:rPr>
            </w:pPr>
          </w:p>
        </w:tc>
      </w:tr>
      <w:tr w:rsidR="0021159D" w:rsidRPr="0039455C" w14:paraId="114C1AD0" w14:textId="77777777" w:rsidTr="001D524A">
        <w:trPr>
          <w:trHeight w:val="411"/>
        </w:trPr>
        <w:tc>
          <w:tcPr>
            <w:tcW w:w="2532" w:type="dxa"/>
            <w:tcBorders>
              <w:top w:val="single" w:sz="6" w:space="0" w:color="4F6128"/>
              <w:left w:val="nil"/>
              <w:bottom w:val="single" w:sz="6" w:space="0" w:color="4F6128"/>
            </w:tcBorders>
          </w:tcPr>
          <w:p w14:paraId="3213565A" w14:textId="77777777" w:rsidR="0021159D" w:rsidRPr="0039455C" w:rsidRDefault="0021159D">
            <w:pPr>
              <w:pStyle w:val="TableParagraph"/>
              <w:rPr>
                <w:sz w:val="24"/>
                <w:szCs w:val="24"/>
              </w:rPr>
            </w:pPr>
          </w:p>
        </w:tc>
        <w:tc>
          <w:tcPr>
            <w:tcW w:w="2552" w:type="dxa"/>
            <w:tcBorders>
              <w:top w:val="single" w:sz="6" w:space="0" w:color="4F6128"/>
              <w:bottom w:val="single" w:sz="6" w:space="0" w:color="4F6128"/>
            </w:tcBorders>
          </w:tcPr>
          <w:p w14:paraId="2AE47D15" w14:textId="77777777" w:rsidR="0021159D" w:rsidRPr="0039455C" w:rsidRDefault="0021159D">
            <w:pPr>
              <w:pStyle w:val="TableParagraph"/>
              <w:rPr>
                <w:sz w:val="24"/>
                <w:szCs w:val="24"/>
              </w:rPr>
            </w:pPr>
          </w:p>
        </w:tc>
        <w:tc>
          <w:tcPr>
            <w:tcW w:w="2268" w:type="dxa"/>
            <w:tcBorders>
              <w:top w:val="single" w:sz="6" w:space="0" w:color="4F6128"/>
              <w:bottom w:val="single" w:sz="6" w:space="0" w:color="4F6128"/>
            </w:tcBorders>
          </w:tcPr>
          <w:p w14:paraId="1A9F65EC" w14:textId="77777777" w:rsidR="0021159D" w:rsidRPr="0039455C" w:rsidRDefault="0021159D">
            <w:pPr>
              <w:pStyle w:val="TableParagraph"/>
              <w:rPr>
                <w:sz w:val="24"/>
                <w:szCs w:val="24"/>
              </w:rPr>
            </w:pPr>
          </w:p>
        </w:tc>
        <w:tc>
          <w:tcPr>
            <w:tcW w:w="1445" w:type="dxa"/>
            <w:tcBorders>
              <w:top w:val="single" w:sz="6" w:space="0" w:color="4F6128"/>
              <w:bottom w:val="single" w:sz="6" w:space="0" w:color="4F6128"/>
              <w:right w:val="nil"/>
            </w:tcBorders>
          </w:tcPr>
          <w:p w14:paraId="7015D9A9" w14:textId="77777777" w:rsidR="0021159D" w:rsidRPr="0039455C" w:rsidRDefault="0021159D">
            <w:pPr>
              <w:pStyle w:val="TableParagraph"/>
              <w:rPr>
                <w:sz w:val="24"/>
                <w:szCs w:val="24"/>
              </w:rPr>
            </w:pPr>
          </w:p>
        </w:tc>
      </w:tr>
      <w:tr w:rsidR="0021159D" w:rsidRPr="0039455C" w14:paraId="3CCCA73C" w14:textId="77777777" w:rsidTr="001D524A">
        <w:trPr>
          <w:trHeight w:val="417"/>
        </w:trPr>
        <w:tc>
          <w:tcPr>
            <w:tcW w:w="2532" w:type="dxa"/>
            <w:tcBorders>
              <w:top w:val="single" w:sz="6" w:space="0" w:color="4F6128"/>
              <w:left w:val="nil"/>
              <w:bottom w:val="single" w:sz="6" w:space="0" w:color="4F6128"/>
            </w:tcBorders>
          </w:tcPr>
          <w:p w14:paraId="2FAD5F20" w14:textId="77777777" w:rsidR="0021159D" w:rsidRPr="0039455C" w:rsidRDefault="0021159D">
            <w:pPr>
              <w:pStyle w:val="TableParagraph"/>
              <w:rPr>
                <w:sz w:val="24"/>
                <w:szCs w:val="24"/>
              </w:rPr>
            </w:pPr>
          </w:p>
        </w:tc>
        <w:tc>
          <w:tcPr>
            <w:tcW w:w="2552" w:type="dxa"/>
            <w:tcBorders>
              <w:top w:val="single" w:sz="6" w:space="0" w:color="4F6128"/>
              <w:bottom w:val="single" w:sz="6" w:space="0" w:color="4F6128"/>
            </w:tcBorders>
          </w:tcPr>
          <w:p w14:paraId="292725FE" w14:textId="77777777" w:rsidR="0021159D" w:rsidRPr="0039455C" w:rsidRDefault="0021159D">
            <w:pPr>
              <w:pStyle w:val="TableParagraph"/>
              <w:rPr>
                <w:sz w:val="24"/>
                <w:szCs w:val="24"/>
              </w:rPr>
            </w:pPr>
          </w:p>
        </w:tc>
        <w:tc>
          <w:tcPr>
            <w:tcW w:w="2268" w:type="dxa"/>
            <w:tcBorders>
              <w:top w:val="single" w:sz="6" w:space="0" w:color="4F6128"/>
              <w:bottom w:val="single" w:sz="6" w:space="0" w:color="4F6128"/>
            </w:tcBorders>
          </w:tcPr>
          <w:p w14:paraId="5DE9532B" w14:textId="77777777" w:rsidR="0021159D" w:rsidRPr="0039455C" w:rsidRDefault="0021159D">
            <w:pPr>
              <w:pStyle w:val="TableParagraph"/>
              <w:rPr>
                <w:sz w:val="24"/>
                <w:szCs w:val="24"/>
              </w:rPr>
            </w:pPr>
          </w:p>
        </w:tc>
        <w:tc>
          <w:tcPr>
            <w:tcW w:w="1445" w:type="dxa"/>
            <w:tcBorders>
              <w:top w:val="single" w:sz="6" w:space="0" w:color="4F6128"/>
              <w:bottom w:val="single" w:sz="6" w:space="0" w:color="4F6128"/>
              <w:right w:val="nil"/>
            </w:tcBorders>
          </w:tcPr>
          <w:p w14:paraId="5B2886EA" w14:textId="77777777" w:rsidR="0021159D" w:rsidRPr="0039455C" w:rsidRDefault="0021159D">
            <w:pPr>
              <w:pStyle w:val="TableParagraph"/>
              <w:rPr>
                <w:sz w:val="24"/>
                <w:szCs w:val="24"/>
              </w:rPr>
            </w:pPr>
          </w:p>
        </w:tc>
      </w:tr>
      <w:tr w:rsidR="0021159D" w:rsidRPr="0039455C" w14:paraId="30350003" w14:textId="77777777" w:rsidTr="001D524A">
        <w:trPr>
          <w:trHeight w:val="409"/>
        </w:trPr>
        <w:tc>
          <w:tcPr>
            <w:tcW w:w="2532" w:type="dxa"/>
            <w:tcBorders>
              <w:top w:val="single" w:sz="6" w:space="0" w:color="4F6128"/>
              <w:left w:val="nil"/>
              <w:bottom w:val="single" w:sz="6" w:space="0" w:color="4F6128"/>
            </w:tcBorders>
          </w:tcPr>
          <w:p w14:paraId="123875AD" w14:textId="77777777" w:rsidR="0021159D" w:rsidRPr="0039455C" w:rsidRDefault="0021159D">
            <w:pPr>
              <w:pStyle w:val="TableParagraph"/>
              <w:rPr>
                <w:sz w:val="24"/>
                <w:szCs w:val="24"/>
              </w:rPr>
            </w:pPr>
          </w:p>
        </w:tc>
        <w:tc>
          <w:tcPr>
            <w:tcW w:w="2552" w:type="dxa"/>
            <w:tcBorders>
              <w:top w:val="single" w:sz="6" w:space="0" w:color="4F6128"/>
              <w:bottom w:val="single" w:sz="6" w:space="0" w:color="4F6128"/>
            </w:tcBorders>
          </w:tcPr>
          <w:p w14:paraId="1B072F43" w14:textId="77777777" w:rsidR="0021159D" w:rsidRPr="0039455C" w:rsidRDefault="0021159D">
            <w:pPr>
              <w:pStyle w:val="TableParagraph"/>
              <w:rPr>
                <w:sz w:val="24"/>
                <w:szCs w:val="24"/>
              </w:rPr>
            </w:pPr>
          </w:p>
        </w:tc>
        <w:tc>
          <w:tcPr>
            <w:tcW w:w="2268" w:type="dxa"/>
            <w:tcBorders>
              <w:top w:val="single" w:sz="6" w:space="0" w:color="4F6128"/>
              <w:bottom w:val="single" w:sz="6" w:space="0" w:color="4F6128"/>
            </w:tcBorders>
          </w:tcPr>
          <w:p w14:paraId="7DACE6C4" w14:textId="77777777" w:rsidR="0021159D" w:rsidRPr="0039455C" w:rsidRDefault="0021159D">
            <w:pPr>
              <w:pStyle w:val="TableParagraph"/>
              <w:rPr>
                <w:sz w:val="24"/>
                <w:szCs w:val="24"/>
              </w:rPr>
            </w:pPr>
          </w:p>
        </w:tc>
        <w:tc>
          <w:tcPr>
            <w:tcW w:w="1445" w:type="dxa"/>
            <w:tcBorders>
              <w:top w:val="single" w:sz="6" w:space="0" w:color="4F6128"/>
              <w:bottom w:val="single" w:sz="6" w:space="0" w:color="4F6128"/>
              <w:right w:val="nil"/>
            </w:tcBorders>
          </w:tcPr>
          <w:p w14:paraId="6D1DEDB4" w14:textId="77777777" w:rsidR="0021159D" w:rsidRPr="0039455C" w:rsidRDefault="0021159D">
            <w:pPr>
              <w:pStyle w:val="TableParagraph"/>
              <w:rPr>
                <w:sz w:val="24"/>
                <w:szCs w:val="24"/>
              </w:rPr>
            </w:pPr>
          </w:p>
        </w:tc>
      </w:tr>
      <w:tr w:rsidR="0021159D" w:rsidRPr="0039455C" w14:paraId="7392A639" w14:textId="77777777" w:rsidTr="001D524A">
        <w:trPr>
          <w:trHeight w:val="414"/>
        </w:trPr>
        <w:tc>
          <w:tcPr>
            <w:tcW w:w="2532" w:type="dxa"/>
            <w:tcBorders>
              <w:top w:val="single" w:sz="6" w:space="0" w:color="4F6128"/>
              <w:left w:val="nil"/>
              <w:bottom w:val="single" w:sz="6" w:space="0" w:color="4F6128"/>
            </w:tcBorders>
          </w:tcPr>
          <w:p w14:paraId="7C4E4309" w14:textId="77777777" w:rsidR="0021159D" w:rsidRPr="0039455C" w:rsidRDefault="0021159D">
            <w:pPr>
              <w:pStyle w:val="TableParagraph"/>
              <w:rPr>
                <w:sz w:val="24"/>
                <w:szCs w:val="24"/>
              </w:rPr>
            </w:pPr>
          </w:p>
        </w:tc>
        <w:tc>
          <w:tcPr>
            <w:tcW w:w="2552" w:type="dxa"/>
            <w:tcBorders>
              <w:top w:val="single" w:sz="6" w:space="0" w:color="4F6128"/>
              <w:bottom w:val="single" w:sz="6" w:space="0" w:color="4F6128"/>
            </w:tcBorders>
          </w:tcPr>
          <w:p w14:paraId="616EA934" w14:textId="77777777" w:rsidR="0021159D" w:rsidRPr="0039455C" w:rsidRDefault="0021159D">
            <w:pPr>
              <w:pStyle w:val="TableParagraph"/>
              <w:rPr>
                <w:sz w:val="24"/>
                <w:szCs w:val="24"/>
              </w:rPr>
            </w:pPr>
          </w:p>
        </w:tc>
        <w:tc>
          <w:tcPr>
            <w:tcW w:w="2268" w:type="dxa"/>
            <w:tcBorders>
              <w:top w:val="single" w:sz="6" w:space="0" w:color="4F6128"/>
              <w:bottom w:val="single" w:sz="6" w:space="0" w:color="4F6128"/>
            </w:tcBorders>
          </w:tcPr>
          <w:p w14:paraId="6D5E1052" w14:textId="77777777" w:rsidR="0021159D" w:rsidRPr="0039455C" w:rsidRDefault="0021159D">
            <w:pPr>
              <w:pStyle w:val="TableParagraph"/>
              <w:rPr>
                <w:sz w:val="24"/>
                <w:szCs w:val="24"/>
              </w:rPr>
            </w:pPr>
          </w:p>
        </w:tc>
        <w:tc>
          <w:tcPr>
            <w:tcW w:w="1445" w:type="dxa"/>
            <w:tcBorders>
              <w:top w:val="single" w:sz="6" w:space="0" w:color="4F6128"/>
              <w:bottom w:val="single" w:sz="6" w:space="0" w:color="4F6128"/>
              <w:right w:val="nil"/>
            </w:tcBorders>
          </w:tcPr>
          <w:p w14:paraId="4CA51139" w14:textId="77777777" w:rsidR="0021159D" w:rsidRPr="0039455C" w:rsidRDefault="0021159D">
            <w:pPr>
              <w:pStyle w:val="TableParagraph"/>
              <w:rPr>
                <w:sz w:val="24"/>
                <w:szCs w:val="24"/>
              </w:rPr>
            </w:pPr>
          </w:p>
        </w:tc>
      </w:tr>
      <w:tr w:rsidR="0021159D" w:rsidRPr="0039455C" w14:paraId="0CF051B4" w14:textId="77777777" w:rsidTr="001D524A">
        <w:trPr>
          <w:trHeight w:val="407"/>
        </w:trPr>
        <w:tc>
          <w:tcPr>
            <w:tcW w:w="2532" w:type="dxa"/>
            <w:tcBorders>
              <w:top w:val="single" w:sz="6" w:space="0" w:color="4F6128"/>
              <w:left w:val="nil"/>
              <w:bottom w:val="single" w:sz="6" w:space="0" w:color="4F6128"/>
            </w:tcBorders>
          </w:tcPr>
          <w:p w14:paraId="5BFFD5D6" w14:textId="77777777" w:rsidR="0021159D" w:rsidRPr="0039455C" w:rsidRDefault="0021159D">
            <w:pPr>
              <w:pStyle w:val="TableParagraph"/>
              <w:rPr>
                <w:sz w:val="24"/>
                <w:szCs w:val="24"/>
              </w:rPr>
            </w:pPr>
          </w:p>
        </w:tc>
        <w:tc>
          <w:tcPr>
            <w:tcW w:w="2552" w:type="dxa"/>
            <w:tcBorders>
              <w:top w:val="single" w:sz="6" w:space="0" w:color="4F6128"/>
              <w:bottom w:val="single" w:sz="6" w:space="0" w:color="4F6128"/>
            </w:tcBorders>
          </w:tcPr>
          <w:p w14:paraId="00BB59C6" w14:textId="77777777" w:rsidR="0021159D" w:rsidRPr="0039455C" w:rsidRDefault="0021159D">
            <w:pPr>
              <w:pStyle w:val="TableParagraph"/>
              <w:rPr>
                <w:sz w:val="24"/>
                <w:szCs w:val="24"/>
              </w:rPr>
            </w:pPr>
          </w:p>
        </w:tc>
        <w:tc>
          <w:tcPr>
            <w:tcW w:w="2268" w:type="dxa"/>
            <w:tcBorders>
              <w:top w:val="single" w:sz="6" w:space="0" w:color="4F6128"/>
              <w:bottom w:val="single" w:sz="6" w:space="0" w:color="4F6128"/>
            </w:tcBorders>
          </w:tcPr>
          <w:p w14:paraId="2E6FAB0A" w14:textId="77777777" w:rsidR="0021159D" w:rsidRPr="0039455C" w:rsidRDefault="0021159D">
            <w:pPr>
              <w:pStyle w:val="TableParagraph"/>
              <w:rPr>
                <w:sz w:val="24"/>
                <w:szCs w:val="24"/>
              </w:rPr>
            </w:pPr>
          </w:p>
        </w:tc>
        <w:tc>
          <w:tcPr>
            <w:tcW w:w="1445" w:type="dxa"/>
            <w:tcBorders>
              <w:top w:val="single" w:sz="6" w:space="0" w:color="4F6128"/>
              <w:bottom w:val="single" w:sz="6" w:space="0" w:color="4F6128"/>
              <w:right w:val="nil"/>
            </w:tcBorders>
          </w:tcPr>
          <w:p w14:paraId="0D017BA0" w14:textId="77777777" w:rsidR="0021159D" w:rsidRPr="0039455C" w:rsidRDefault="0021159D">
            <w:pPr>
              <w:pStyle w:val="TableParagraph"/>
              <w:rPr>
                <w:sz w:val="24"/>
                <w:szCs w:val="24"/>
              </w:rPr>
            </w:pPr>
          </w:p>
        </w:tc>
      </w:tr>
      <w:tr w:rsidR="0021159D" w:rsidRPr="0039455C" w14:paraId="7792F5A1" w14:textId="77777777" w:rsidTr="001D524A">
        <w:trPr>
          <w:trHeight w:val="413"/>
        </w:trPr>
        <w:tc>
          <w:tcPr>
            <w:tcW w:w="2532" w:type="dxa"/>
            <w:tcBorders>
              <w:top w:val="single" w:sz="6" w:space="0" w:color="4F6128"/>
              <w:left w:val="nil"/>
              <w:bottom w:val="single" w:sz="6" w:space="0" w:color="4F6128"/>
            </w:tcBorders>
          </w:tcPr>
          <w:p w14:paraId="7A7B146E" w14:textId="77777777" w:rsidR="0021159D" w:rsidRPr="0039455C" w:rsidRDefault="0021159D">
            <w:pPr>
              <w:pStyle w:val="TableParagraph"/>
              <w:rPr>
                <w:sz w:val="24"/>
                <w:szCs w:val="24"/>
              </w:rPr>
            </w:pPr>
          </w:p>
        </w:tc>
        <w:tc>
          <w:tcPr>
            <w:tcW w:w="2552" w:type="dxa"/>
            <w:tcBorders>
              <w:top w:val="single" w:sz="6" w:space="0" w:color="4F6128"/>
              <w:bottom w:val="single" w:sz="6" w:space="0" w:color="4F6128"/>
            </w:tcBorders>
          </w:tcPr>
          <w:p w14:paraId="5ECBC4B2" w14:textId="77777777" w:rsidR="0021159D" w:rsidRPr="0039455C" w:rsidRDefault="0021159D">
            <w:pPr>
              <w:pStyle w:val="TableParagraph"/>
              <w:rPr>
                <w:sz w:val="24"/>
                <w:szCs w:val="24"/>
              </w:rPr>
            </w:pPr>
          </w:p>
        </w:tc>
        <w:tc>
          <w:tcPr>
            <w:tcW w:w="2268" w:type="dxa"/>
            <w:tcBorders>
              <w:top w:val="single" w:sz="6" w:space="0" w:color="4F6128"/>
              <w:bottom w:val="single" w:sz="6" w:space="0" w:color="4F6128"/>
            </w:tcBorders>
          </w:tcPr>
          <w:p w14:paraId="4A45C525" w14:textId="77777777" w:rsidR="0021159D" w:rsidRPr="0039455C" w:rsidRDefault="0021159D">
            <w:pPr>
              <w:pStyle w:val="TableParagraph"/>
              <w:rPr>
                <w:sz w:val="24"/>
                <w:szCs w:val="24"/>
              </w:rPr>
            </w:pPr>
          </w:p>
        </w:tc>
        <w:tc>
          <w:tcPr>
            <w:tcW w:w="1445" w:type="dxa"/>
            <w:tcBorders>
              <w:top w:val="single" w:sz="6" w:space="0" w:color="4F6128"/>
              <w:bottom w:val="single" w:sz="6" w:space="0" w:color="4F6128"/>
              <w:right w:val="nil"/>
            </w:tcBorders>
          </w:tcPr>
          <w:p w14:paraId="71A8E62B" w14:textId="77777777" w:rsidR="0021159D" w:rsidRPr="0039455C" w:rsidRDefault="0021159D">
            <w:pPr>
              <w:pStyle w:val="TableParagraph"/>
              <w:rPr>
                <w:sz w:val="24"/>
                <w:szCs w:val="24"/>
              </w:rPr>
            </w:pPr>
          </w:p>
        </w:tc>
      </w:tr>
      <w:tr w:rsidR="0021159D" w:rsidRPr="0039455C" w14:paraId="0C555BB8" w14:textId="77777777" w:rsidTr="001D524A">
        <w:trPr>
          <w:trHeight w:val="405"/>
        </w:trPr>
        <w:tc>
          <w:tcPr>
            <w:tcW w:w="2532" w:type="dxa"/>
            <w:tcBorders>
              <w:top w:val="single" w:sz="6" w:space="0" w:color="4F6128"/>
              <w:left w:val="nil"/>
              <w:bottom w:val="single" w:sz="6" w:space="0" w:color="4F6128"/>
            </w:tcBorders>
          </w:tcPr>
          <w:p w14:paraId="5BE624FC" w14:textId="77777777" w:rsidR="0021159D" w:rsidRPr="0039455C" w:rsidRDefault="0021159D">
            <w:pPr>
              <w:pStyle w:val="TableParagraph"/>
              <w:rPr>
                <w:sz w:val="24"/>
                <w:szCs w:val="24"/>
              </w:rPr>
            </w:pPr>
          </w:p>
        </w:tc>
        <w:tc>
          <w:tcPr>
            <w:tcW w:w="2552" w:type="dxa"/>
            <w:tcBorders>
              <w:top w:val="single" w:sz="6" w:space="0" w:color="4F6128"/>
              <w:bottom w:val="single" w:sz="6" w:space="0" w:color="4F6128"/>
            </w:tcBorders>
          </w:tcPr>
          <w:p w14:paraId="2725CF5C" w14:textId="77777777" w:rsidR="0021159D" w:rsidRPr="0039455C" w:rsidRDefault="0021159D">
            <w:pPr>
              <w:pStyle w:val="TableParagraph"/>
              <w:rPr>
                <w:sz w:val="24"/>
                <w:szCs w:val="24"/>
              </w:rPr>
            </w:pPr>
          </w:p>
        </w:tc>
        <w:tc>
          <w:tcPr>
            <w:tcW w:w="2268" w:type="dxa"/>
            <w:tcBorders>
              <w:top w:val="single" w:sz="6" w:space="0" w:color="4F6128"/>
              <w:bottom w:val="single" w:sz="6" w:space="0" w:color="4F6128"/>
            </w:tcBorders>
          </w:tcPr>
          <w:p w14:paraId="7090C0E7" w14:textId="77777777" w:rsidR="0021159D" w:rsidRPr="0039455C" w:rsidRDefault="0021159D">
            <w:pPr>
              <w:pStyle w:val="TableParagraph"/>
              <w:rPr>
                <w:sz w:val="24"/>
                <w:szCs w:val="24"/>
              </w:rPr>
            </w:pPr>
          </w:p>
        </w:tc>
        <w:tc>
          <w:tcPr>
            <w:tcW w:w="1445" w:type="dxa"/>
            <w:tcBorders>
              <w:top w:val="single" w:sz="6" w:space="0" w:color="4F6128"/>
              <w:bottom w:val="single" w:sz="6" w:space="0" w:color="4F6128"/>
              <w:right w:val="nil"/>
            </w:tcBorders>
          </w:tcPr>
          <w:p w14:paraId="7C455EDE" w14:textId="77777777" w:rsidR="0021159D" w:rsidRPr="0039455C" w:rsidRDefault="0021159D">
            <w:pPr>
              <w:pStyle w:val="TableParagraph"/>
              <w:rPr>
                <w:sz w:val="24"/>
                <w:szCs w:val="24"/>
              </w:rPr>
            </w:pPr>
          </w:p>
        </w:tc>
      </w:tr>
    </w:tbl>
    <w:p w14:paraId="41AC5911" w14:textId="77777777" w:rsidR="0021159D" w:rsidRDefault="0021159D">
      <w:pPr>
        <w:rPr>
          <w:sz w:val="24"/>
        </w:rPr>
        <w:sectPr w:rsidR="0021159D" w:rsidSect="00BB4608">
          <w:pgSz w:w="11910" w:h="16840"/>
          <w:pgMar w:top="1417" w:right="1417" w:bottom="1417" w:left="1417" w:header="0" w:footer="745" w:gutter="0"/>
          <w:cols w:space="708"/>
        </w:sectPr>
      </w:pPr>
    </w:p>
    <w:p w14:paraId="0BE1B600" w14:textId="77777777" w:rsidR="0021159D" w:rsidRDefault="00804EA7">
      <w:pPr>
        <w:pStyle w:val="GvdeMetni"/>
        <w:spacing w:line="28" w:lineRule="exact"/>
        <w:ind w:left="453"/>
        <w:rPr>
          <w:sz w:val="2"/>
        </w:rPr>
      </w:pPr>
      <w:r>
        <w:rPr>
          <w:noProof/>
          <w:sz w:val="2"/>
          <w:lang w:eastAsia="tr-TR"/>
        </w:rPr>
        <w:lastRenderedPageBreak/>
        <mc:AlternateContent>
          <mc:Choice Requires="wpg">
            <w:drawing>
              <wp:inline distT="0" distB="0" distL="0" distR="0" wp14:anchorId="457D66FF" wp14:editId="74656925">
                <wp:extent cx="5200650" cy="45719"/>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00650" cy="45719"/>
                          <a:chOff x="0" y="0"/>
                          <a:chExt cx="6122035" cy="18415"/>
                        </a:xfrm>
                      </wpg:grpSpPr>
                      <wps:wsp>
                        <wps:cNvPr id="4" name="Graphic 4"/>
                        <wps:cNvSpPr/>
                        <wps:spPr>
                          <a:xfrm>
                            <a:off x="0" y="0"/>
                            <a:ext cx="6122035" cy="18415"/>
                          </a:xfrm>
                          <a:custGeom>
                            <a:avLst/>
                            <a:gdLst/>
                            <a:ahLst/>
                            <a:cxnLst/>
                            <a:rect l="l" t="t" r="r" b="b"/>
                            <a:pathLst>
                              <a:path w="6122035" h="18415">
                                <a:moveTo>
                                  <a:pt x="6121664" y="0"/>
                                </a:moveTo>
                                <a:lnTo>
                                  <a:pt x="0" y="0"/>
                                </a:lnTo>
                                <a:lnTo>
                                  <a:pt x="0" y="18287"/>
                                </a:lnTo>
                                <a:lnTo>
                                  <a:pt x="6121664" y="18287"/>
                                </a:lnTo>
                                <a:lnTo>
                                  <a:pt x="6121664" y="0"/>
                                </a:lnTo>
                                <a:close/>
                              </a:path>
                            </a:pathLst>
                          </a:custGeom>
                          <a:solidFill>
                            <a:srgbClr val="007F00"/>
                          </a:solidFill>
                        </wps:spPr>
                        <wps:bodyPr wrap="square" lIns="0" tIns="0" rIns="0" bIns="0" rtlCol="0">
                          <a:prstTxWarp prst="textNoShape">
                            <a:avLst/>
                          </a:prstTxWarp>
                          <a:noAutofit/>
                        </wps:bodyPr>
                      </wps:wsp>
                    </wpg:wgp>
                  </a:graphicData>
                </a:graphic>
              </wp:inline>
            </w:drawing>
          </mc:Choice>
          <mc:Fallback>
            <w:pict>
              <v:group w14:anchorId="0E85BCD6" id="Group 3" o:spid="_x0000_s1026" style="width:409.5pt;height:3.6pt;mso-position-horizontal-relative:char;mso-position-vertical-relative:line" coordsize="6122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">
                <v:shape id="Graphic 4" o:spid="_x0000_s1027" style="position:absolute;width:61220;height:184;visibility:visible;mso-wrap-style:square;v-text-anchor:top" coordsize="612203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" path="m6121664,l,,,18287r6121664,l6121664,xe" fillcolor="#007f00" stroked="f">
                  <v:path arrowok="t"/>
                </v:shape>
                <w10:anchorlock/>
              </v:group>
            </w:pict>
          </mc:Fallback>
        </mc:AlternateContent>
      </w:r>
    </w:p>
    <w:p w14:paraId="537D878C" w14:textId="77777777" w:rsidR="00A254C2" w:rsidRDefault="00804EA7" w:rsidP="00A254C2">
      <w:pPr>
        <w:spacing w:before="38" w:after="6" w:line="273" w:lineRule="auto"/>
        <w:ind w:right="4"/>
        <w:jc w:val="center"/>
        <w:rPr>
          <w:b/>
          <w:sz w:val="24"/>
        </w:rPr>
      </w:pPr>
      <w:r w:rsidRPr="00A254C2">
        <w:rPr>
          <w:b/>
          <w:sz w:val="24"/>
        </w:rPr>
        <w:t>Birim İç Değerlendirme Raporu (KİDR)</w:t>
      </w:r>
    </w:p>
    <w:p w14:paraId="6D0FC2CA" w14:textId="4D5F138B" w:rsidR="0021159D" w:rsidRDefault="00804EA7" w:rsidP="00A254C2">
      <w:pPr>
        <w:spacing w:before="38" w:after="6" w:line="273" w:lineRule="auto"/>
        <w:ind w:right="4"/>
        <w:jc w:val="center"/>
        <w:rPr>
          <w:b/>
          <w:sz w:val="24"/>
        </w:rPr>
      </w:pPr>
      <w:r w:rsidRPr="00A254C2">
        <w:rPr>
          <w:b/>
          <w:sz w:val="24"/>
        </w:rPr>
        <w:t>Hazırlayan</w:t>
      </w:r>
      <w:r w:rsidRPr="00A254C2">
        <w:rPr>
          <w:b/>
          <w:spacing w:val="-6"/>
          <w:sz w:val="24"/>
        </w:rPr>
        <w:t xml:space="preserve"> </w:t>
      </w:r>
      <w:r w:rsidRPr="00A254C2">
        <w:rPr>
          <w:b/>
          <w:sz w:val="24"/>
        </w:rPr>
        <w:t>Birim</w:t>
      </w:r>
      <w:r w:rsidRPr="00A254C2">
        <w:rPr>
          <w:b/>
          <w:spacing w:val="-8"/>
          <w:sz w:val="24"/>
        </w:rPr>
        <w:t xml:space="preserve"> </w:t>
      </w:r>
      <w:r w:rsidRPr="00A254C2">
        <w:rPr>
          <w:b/>
          <w:sz w:val="24"/>
        </w:rPr>
        <w:t>Kalite</w:t>
      </w:r>
      <w:r w:rsidRPr="00A254C2">
        <w:rPr>
          <w:b/>
          <w:spacing w:val="-9"/>
          <w:sz w:val="24"/>
        </w:rPr>
        <w:t xml:space="preserve"> </w:t>
      </w:r>
      <w:r w:rsidRPr="00A254C2">
        <w:rPr>
          <w:b/>
          <w:sz w:val="24"/>
        </w:rPr>
        <w:t>Güvence</w:t>
      </w:r>
      <w:r w:rsidRPr="00A254C2">
        <w:rPr>
          <w:b/>
          <w:spacing w:val="-8"/>
          <w:sz w:val="24"/>
        </w:rPr>
        <w:t xml:space="preserve"> </w:t>
      </w:r>
      <w:r w:rsidRPr="00A254C2">
        <w:rPr>
          <w:b/>
          <w:sz w:val="24"/>
        </w:rPr>
        <w:t>Komisyonu</w:t>
      </w:r>
      <w:r w:rsidRPr="00A254C2">
        <w:rPr>
          <w:b/>
          <w:spacing w:val="-6"/>
          <w:sz w:val="24"/>
        </w:rPr>
        <w:t xml:space="preserve"> </w:t>
      </w:r>
      <w:r w:rsidRPr="00A254C2">
        <w:rPr>
          <w:b/>
          <w:sz w:val="24"/>
        </w:rPr>
        <w:t>Üyeleri</w:t>
      </w:r>
    </w:p>
    <w:tbl>
      <w:tblPr>
        <w:tblStyle w:val="TableNormal"/>
        <w:tblW w:w="8769" w:type="dxa"/>
        <w:tblInd w:w="445" w:type="dxa"/>
        <w:tblBorders>
          <w:top w:val="single" w:sz="12" w:space="0" w:color="4F6128"/>
          <w:left w:val="single" w:sz="12" w:space="0" w:color="4F6128"/>
          <w:bottom w:val="single" w:sz="12" w:space="0" w:color="4F6128"/>
          <w:right w:val="single" w:sz="12" w:space="0" w:color="4F6128"/>
          <w:insideH w:val="single" w:sz="12" w:space="0" w:color="4F6128"/>
          <w:insideV w:val="single" w:sz="12" w:space="0" w:color="4F6128"/>
        </w:tblBorders>
        <w:tblLayout w:type="fixed"/>
        <w:tblLook w:val="01E0" w:firstRow="1" w:lastRow="1" w:firstColumn="1" w:lastColumn="1" w:noHBand="0" w:noVBand="0"/>
      </w:tblPr>
      <w:tblGrid>
        <w:gridCol w:w="2532"/>
        <w:gridCol w:w="2410"/>
        <w:gridCol w:w="2126"/>
        <w:gridCol w:w="1701"/>
      </w:tblGrid>
      <w:tr w:rsidR="006852FA" w:rsidRPr="0039455C" w14:paraId="660FE1B1" w14:textId="77777777" w:rsidTr="006852FA">
        <w:trPr>
          <w:trHeight w:val="363"/>
        </w:trPr>
        <w:tc>
          <w:tcPr>
            <w:tcW w:w="2532" w:type="dxa"/>
            <w:tcBorders>
              <w:left w:val="nil"/>
            </w:tcBorders>
            <w:vAlign w:val="center"/>
          </w:tcPr>
          <w:p w14:paraId="10B0A058" w14:textId="77777777" w:rsidR="0021159D" w:rsidRPr="0039455C" w:rsidRDefault="00804EA7">
            <w:pPr>
              <w:pStyle w:val="TableParagraph"/>
              <w:spacing w:before="37"/>
              <w:ind w:left="377"/>
              <w:rPr>
                <w:b/>
                <w:sz w:val="24"/>
                <w:szCs w:val="24"/>
              </w:rPr>
            </w:pPr>
            <w:r w:rsidRPr="0039455C">
              <w:rPr>
                <w:b/>
                <w:sz w:val="24"/>
                <w:szCs w:val="24"/>
              </w:rPr>
              <w:t>Unvan/Ad,</w:t>
            </w:r>
            <w:r w:rsidRPr="0039455C">
              <w:rPr>
                <w:b/>
                <w:spacing w:val="-10"/>
                <w:sz w:val="24"/>
                <w:szCs w:val="24"/>
              </w:rPr>
              <w:t xml:space="preserve"> </w:t>
            </w:r>
            <w:r w:rsidRPr="0039455C">
              <w:rPr>
                <w:b/>
                <w:spacing w:val="-4"/>
                <w:sz w:val="24"/>
                <w:szCs w:val="24"/>
              </w:rPr>
              <w:t>Soyad</w:t>
            </w:r>
          </w:p>
        </w:tc>
        <w:tc>
          <w:tcPr>
            <w:tcW w:w="2410" w:type="dxa"/>
            <w:vAlign w:val="center"/>
          </w:tcPr>
          <w:p w14:paraId="6304053E" w14:textId="77777777" w:rsidR="0021159D" w:rsidRPr="0039455C" w:rsidRDefault="00804EA7">
            <w:pPr>
              <w:pStyle w:val="TableParagraph"/>
              <w:spacing w:line="272" w:lineRule="exact"/>
              <w:ind w:right="4"/>
              <w:jc w:val="center"/>
              <w:rPr>
                <w:b/>
                <w:sz w:val="24"/>
                <w:szCs w:val="24"/>
              </w:rPr>
            </w:pPr>
            <w:r w:rsidRPr="0039455C">
              <w:rPr>
                <w:b/>
                <w:spacing w:val="-2"/>
                <w:sz w:val="24"/>
                <w:szCs w:val="24"/>
              </w:rPr>
              <w:t>E-Posta</w:t>
            </w:r>
          </w:p>
        </w:tc>
        <w:tc>
          <w:tcPr>
            <w:tcW w:w="2126" w:type="dxa"/>
            <w:vAlign w:val="center"/>
          </w:tcPr>
          <w:p w14:paraId="2C49FAFC" w14:textId="77777777" w:rsidR="0021159D" w:rsidRPr="0039455C" w:rsidRDefault="00804EA7">
            <w:pPr>
              <w:pStyle w:val="TableParagraph"/>
              <w:spacing w:line="272" w:lineRule="exact"/>
              <w:ind w:left="641"/>
              <w:rPr>
                <w:b/>
                <w:sz w:val="24"/>
                <w:szCs w:val="24"/>
              </w:rPr>
            </w:pPr>
            <w:r w:rsidRPr="0039455C">
              <w:rPr>
                <w:b/>
                <w:spacing w:val="-2"/>
                <w:sz w:val="24"/>
                <w:szCs w:val="24"/>
              </w:rPr>
              <w:t>Telefon</w:t>
            </w:r>
          </w:p>
        </w:tc>
        <w:tc>
          <w:tcPr>
            <w:tcW w:w="1701" w:type="dxa"/>
            <w:tcBorders>
              <w:right w:val="nil"/>
            </w:tcBorders>
            <w:vAlign w:val="center"/>
          </w:tcPr>
          <w:p w14:paraId="2D2E58C2" w14:textId="77777777" w:rsidR="0021159D" w:rsidRPr="0039455C" w:rsidRDefault="00804EA7">
            <w:pPr>
              <w:pStyle w:val="TableParagraph"/>
              <w:spacing w:line="272" w:lineRule="exact"/>
              <w:ind w:right="17"/>
              <w:jc w:val="center"/>
              <w:rPr>
                <w:b/>
                <w:sz w:val="24"/>
                <w:szCs w:val="24"/>
              </w:rPr>
            </w:pPr>
            <w:r w:rsidRPr="0039455C">
              <w:rPr>
                <w:b/>
                <w:spacing w:val="-4"/>
                <w:sz w:val="24"/>
                <w:szCs w:val="24"/>
              </w:rPr>
              <w:t>İmza</w:t>
            </w:r>
          </w:p>
        </w:tc>
      </w:tr>
      <w:tr w:rsidR="006852FA" w:rsidRPr="0039455C" w14:paraId="6320DEBF" w14:textId="77777777" w:rsidTr="006852FA">
        <w:trPr>
          <w:trHeight w:val="964"/>
        </w:trPr>
        <w:tc>
          <w:tcPr>
            <w:tcW w:w="2532" w:type="dxa"/>
            <w:tcBorders>
              <w:left w:val="nil"/>
              <w:bottom w:val="single" w:sz="6" w:space="0" w:color="4F6128"/>
            </w:tcBorders>
            <w:vAlign w:val="center"/>
          </w:tcPr>
          <w:p w14:paraId="0A522DA1" w14:textId="77777777" w:rsidR="0021159D" w:rsidRPr="0039455C" w:rsidRDefault="00804EA7">
            <w:pPr>
              <w:pStyle w:val="TableParagraph"/>
              <w:tabs>
                <w:tab w:val="left" w:pos="1792"/>
              </w:tabs>
              <w:spacing w:line="472" w:lineRule="exact"/>
              <w:ind w:left="122" w:right="93"/>
              <w:rPr>
                <w:sz w:val="24"/>
                <w:szCs w:val="24"/>
              </w:rPr>
            </w:pPr>
            <w:r w:rsidRPr="0039455C">
              <w:rPr>
                <w:spacing w:val="-2"/>
                <w:sz w:val="24"/>
                <w:szCs w:val="24"/>
              </w:rPr>
              <w:t>Dr.Öğr.Üyesi</w:t>
            </w:r>
            <w:r w:rsidRPr="0039455C">
              <w:rPr>
                <w:sz w:val="24"/>
                <w:szCs w:val="24"/>
              </w:rPr>
              <w:tab/>
            </w:r>
            <w:r w:rsidRPr="0039455C">
              <w:rPr>
                <w:spacing w:val="-2"/>
                <w:sz w:val="24"/>
                <w:szCs w:val="24"/>
              </w:rPr>
              <w:t xml:space="preserve">Yalçın </w:t>
            </w:r>
            <w:r w:rsidRPr="0039455C">
              <w:rPr>
                <w:spacing w:val="-4"/>
                <w:sz w:val="24"/>
                <w:szCs w:val="24"/>
              </w:rPr>
              <w:t>TÖRE</w:t>
            </w:r>
          </w:p>
        </w:tc>
        <w:tc>
          <w:tcPr>
            <w:tcW w:w="2410" w:type="dxa"/>
            <w:tcBorders>
              <w:bottom w:val="single" w:sz="6" w:space="0" w:color="4F6128"/>
            </w:tcBorders>
            <w:vAlign w:val="center"/>
          </w:tcPr>
          <w:p w14:paraId="0DAD234D" w14:textId="77777777" w:rsidR="0021159D" w:rsidRPr="0039455C" w:rsidRDefault="00000000">
            <w:pPr>
              <w:pStyle w:val="TableParagraph"/>
              <w:spacing w:before="190"/>
              <w:ind w:left="92"/>
              <w:rPr>
                <w:sz w:val="24"/>
                <w:szCs w:val="24"/>
              </w:rPr>
            </w:pPr>
            <w:hyperlink r:id="rId12">
              <w:r w:rsidR="00804EA7" w:rsidRPr="0039455C">
                <w:rPr>
                  <w:spacing w:val="-2"/>
                  <w:sz w:val="24"/>
                  <w:szCs w:val="24"/>
                </w:rPr>
                <w:t>yalcintore@comu.edu.tr</w:t>
              </w:r>
            </w:hyperlink>
          </w:p>
        </w:tc>
        <w:tc>
          <w:tcPr>
            <w:tcW w:w="2126" w:type="dxa"/>
            <w:tcBorders>
              <w:bottom w:val="single" w:sz="6" w:space="0" w:color="4F6128"/>
            </w:tcBorders>
            <w:vAlign w:val="center"/>
          </w:tcPr>
          <w:p w14:paraId="46300216" w14:textId="77777777" w:rsidR="0021159D" w:rsidRPr="0039455C" w:rsidRDefault="00804EA7">
            <w:pPr>
              <w:pStyle w:val="TableParagraph"/>
              <w:spacing w:before="190"/>
              <w:ind w:left="94"/>
              <w:rPr>
                <w:sz w:val="24"/>
                <w:szCs w:val="24"/>
              </w:rPr>
            </w:pPr>
            <w:r w:rsidRPr="0039455C">
              <w:rPr>
                <w:sz w:val="24"/>
                <w:szCs w:val="24"/>
              </w:rPr>
              <w:t>+90</w:t>
            </w:r>
            <w:r w:rsidRPr="0039455C">
              <w:rPr>
                <w:spacing w:val="13"/>
                <w:sz w:val="24"/>
                <w:szCs w:val="24"/>
              </w:rPr>
              <w:t xml:space="preserve"> </w:t>
            </w:r>
            <w:r w:rsidRPr="0039455C">
              <w:rPr>
                <w:sz w:val="24"/>
                <w:szCs w:val="24"/>
              </w:rPr>
              <w:t>286</w:t>
            </w:r>
            <w:r w:rsidRPr="0039455C">
              <w:rPr>
                <w:spacing w:val="14"/>
                <w:sz w:val="24"/>
                <w:szCs w:val="24"/>
              </w:rPr>
              <w:t xml:space="preserve"> </w:t>
            </w:r>
            <w:r w:rsidRPr="0039455C">
              <w:rPr>
                <w:sz w:val="24"/>
                <w:szCs w:val="24"/>
              </w:rPr>
              <w:t>2</w:t>
            </w:r>
            <w:r w:rsidR="00D24056" w:rsidRPr="0039455C">
              <w:rPr>
                <w:sz w:val="24"/>
                <w:szCs w:val="24"/>
              </w:rPr>
              <w:t>İ</w:t>
            </w:r>
            <w:r w:rsidRPr="0039455C">
              <w:rPr>
                <w:sz w:val="24"/>
                <w:szCs w:val="24"/>
              </w:rPr>
              <w:t>8</w:t>
            </w:r>
            <w:r w:rsidRPr="0039455C">
              <w:rPr>
                <w:spacing w:val="14"/>
                <w:sz w:val="24"/>
                <w:szCs w:val="24"/>
              </w:rPr>
              <w:t xml:space="preserve"> </w:t>
            </w:r>
            <w:r w:rsidRPr="0039455C">
              <w:rPr>
                <w:sz w:val="24"/>
                <w:szCs w:val="24"/>
              </w:rPr>
              <w:t>00</w:t>
            </w:r>
            <w:r w:rsidRPr="0039455C">
              <w:rPr>
                <w:spacing w:val="14"/>
                <w:sz w:val="24"/>
                <w:szCs w:val="24"/>
              </w:rPr>
              <w:t xml:space="preserve"> </w:t>
            </w:r>
            <w:r w:rsidR="00D24056" w:rsidRPr="0039455C">
              <w:rPr>
                <w:spacing w:val="-5"/>
                <w:sz w:val="24"/>
                <w:szCs w:val="24"/>
              </w:rPr>
              <w:t>İ</w:t>
            </w:r>
            <w:r w:rsidRPr="0039455C">
              <w:rPr>
                <w:spacing w:val="-5"/>
                <w:sz w:val="24"/>
                <w:szCs w:val="24"/>
              </w:rPr>
              <w:t>8</w:t>
            </w:r>
          </w:p>
          <w:p w14:paraId="3ACCD9EA" w14:textId="77777777" w:rsidR="0021159D" w:rsidRPr="0039455C" w:rsidRDefault="00804EA7">
            <w:pPr>
              <w:pStyle w:val="TableParagraph"/>
              <w:spacing w:before="197" w:line="261" w:lineRule="exact"/>
              <w:ind w:left="94"/>
              <w:rPr>
                <w:sz w:val="24"/>
                <w:szCs w:val="24"/>
              </w:rPr>
            </w:pPr>
            <w:r w:rsidRPr="0039455C">
              <w:rPr>
                <w:sz w:val="24"/>
                <w:szCs w:val="24"/>
              </w:rPr>
              <w:t>Dahili</w:t>
            </w:r>
            <w:r w:rsidRPr="0039455C">
              <w:rPr>
                <w:spacing w:val="-5"/>
                <w:sz w:val="24"/>
                <w:szCs w:val="24"/>
              </w:rPr>
              <w:t xml:space="preserve"> </w:t>
            </w:r>
            <w:r w:rsidRPr="0039455C">
              <w:rPr>
                <w:spacing w:val="-2"/>
                <w:sz w:val="24"/>
                <w:szCs w:val="24"/>
              </w:rPr>
              <w:t>(29304)</w:t>
            </w:r>
          </w:p>
        </w:tc>
        <w:tc>
          <w:tcPr>
            <w:tcW w:w="1701" w:type="dxa"/>
            <w:tcBorders>
              <w:bottom w:val="single" w:sz="6" w:space="0" w:color="4F6128"/>
              <w:right w:val="nil"/>
            </w:tcBorders>
            <w:vAlign w:val="center"/>
          </w:tcPr>
          <w:p w14:paraId="5FD0AA44" w14:textId="77777777" w:rsidR="0021159D" w:rsidRPr="0039455C" w:rsidRDefault="0021159D">
            <w:pPr>
              <w:pStyle w:val="TableParagraph"/>
              <w:rPr>
                <w:sz w:val="24"/>
                <w:szCs w:val="24"/>
              </w:rPr>
            </w:pPr>
          </w:p>
        </w:tc>
      </w:tr>
      <w:tr w:rsidR="006852FA" w:rsidRPr="0039455C" w14:paraId="5D21575A" w14:textId="77777777" w:rsidTr="006852FA">
        <w:trPr>
          <w:trHeight w:val="303"/>
        </w:trPr>
        <w:tc>
          <w:tcPr>
            <w:tcW w:w="2532" w:type="dxa"/>
            <w:tcBorders>
              <w:top w:val="single" w:sz="6" w:space="0" w:color="4F6128"/>
              <w:left w:val="nil"/>
              <w:bottom w:val="single" w:sz="6" w:space="0" w:color="4F6128"/>
            </w:tcBorders>
            <w:vAlign w:val="center"/>
          </w:tcPr>
          <w:p w14:paraId="7F0E42BD" w14:textId="367938F8" w:rsidR="0021159D" w:rsidRPr="0039455C" w:rsidRDefault="0021159D">
            <w:pPr>
              <w:pStyle w:val="TableParagraph"/>
              <w:tabs>
                <w:tab w:val="left" w:pos="1806"/>
              </w:tabs>
              <w:spacing w:line="472" w:lineRule="exact"/>
              <w:ind w:left="122" w:right="94"/>
              <w:rPr>
                <w:strike/>
                <w:sz w:val="24"/>
                <w:szCs w:val="24"/>
                <w:highlight w:val="yellow"/>
              </w:rPr>
            </w:pPr>
          </w:p>
        </w:tc>
        <w:tc>
          <w:tcPr>
            <w:tcW w:w="2410" w:type="dxa"/>
            <w:tcBorders>
              <w:top w:val="single" w:sz="6" w:space="0" w:color="4F6128"/>
              <w:bottom w:val="single" w:sz="6" w:space="0" w:color="4F6128"/>
            </w:tcBorders>
            <w:vAlign w:val="center"/>
          </w:tcPr>
          <w:p w14:paraId="61234871" w14:textId="18F2D244" w:rsidR="0021159D" w:rsidRPr="0039455C" w:rsidRDefault="0021159D">
            <w:pPr>
              <w:pStyle w:val="TableParagraph"/>
              <w:spacing w:before="193"/>
              <w:ind w:left="92"/>
              <w:rPr>
                <w:strike/>
                <w:sz w:val="24"/>
                <w:szCs w:val="24"/>
                <w:highlight w:val="yellow"/>
              </w:rPr>
            </w:pPr>
          </w:p>
        </w:tc>
        <w:tc>
          <w:tcPr>
            <w:tcW w:w="2126" w:type="dxa"/>
            <w:tcBorders>
              <w:top w:val="single" w:sz="6" w:space="0" w:color="4F6128"/>
              <w:bottom w:val="single" w:sz="6" w:space="0" w:color="4F6128"/>
            </w:tcBorders>
            <w:vAlign w:val="center"/>
          </w:tcPr>
          <w:p w14:paraId="69F3A7D8" w14:textId="1FEB178A" w:rsidR="0021159D" w:rsidRPr="0039455C" w:rsidRDefault="0021159D">
            <w:pPr>
              <w:pStyle w:val="TableParagraph"/>
              <w:spacing w:before="197" w:line="261" w:lineRule="exact"/>
              <w:ind w:left="94"/>
              <w:rPr>
                <w:strike/>
                <w:sz w:val="24"/>
                <w:szCs w:val="24"/>
                <w:highlight w:val="yellow"/>
              </w:rPr>
            </w:pPr>
          </w:p>
        </w:tc>
        <w:tc>
          <w:tcPr>
            <w:tcW w:w="1701" w:type="dxa"/>
            <w:tcBorders>
              <w:top w:val="single" w:sz="6" w:space="0" w:color="4F6128"/>
              <w:bottom w:val="single" w:sz="6" w:space="0" w:color="4F6128"/>
              <w:right w:val="nil"/>
            </w:tcBorders>
            <w:vAlign w:val="center"/>
          </w:tcPr>
          <w:p w14:paraId="437AE7F4" w14:textId="77777777" w:rsidR="0021159D" w:rsidRPr="0039455C" w:rsidRDefault="0021159D">
            <w:pPr>
              <w:pStyle w:val="TableParagraph"/>
              <w:rPr>
                <w:sz w:val="24"/>
                <w:szCs w:val="24"/>
              </w:rPr>
            </w:pPr>
          </w:p>
        </w:tc>
      </w:tr>
      <w:tr w:rsidR="006852FA" w:rsidRPr="0039455C" w14:paraId="4B76151E" w14:textId="77777777" w:rsidTr="006852FA">
        <w:trPr>
          <w:trHeight w:val="252"/>
        </w:trPr>
        <w:tc>
          <w:tcPr>
            <w:tcW w:w="2532" w:type="dxa"/>
            <w:tcBorders>
              <w:top w:val="single" w:sz="6" w:space="0" w:color="4F6128"/>
              <w:left w:val="nil"/>
              <w:bottom w:val="single" w:sz="6" w:space="0" w:color="4F6128"/>
            </w:tcBorders>
            <w:vAlign w:val="center"/>
          </w:tcPr>
          <w:p w14:paraId="6320FE1F" w14:textId="25762FB3" w:rsidR="0021159D" w:rsidRPr="0039455C" w:rsidRDefault="0021159D">
            <w:pPr>
              <w:pStyle w:val="TableParagraph"/>
              <w:tabs>
                <w:tab w:val="left" w:pos="1471"/>
              </w:tabs>
              <w:spacing w:line="472" w:lineRule="exact"/>
              <w:ind w:left="122" w:right="94"/>
              <w:rPr>
                <w:strike/>
                <w:sz w:val="24"/>
                <w:szCs w:val="24"/>
                <w:highlight w:val="yellow"/>
              </w:rPr>
            </w:pPr>
          </w:p>
        </w:tc>
        <w:tc>
          <w:tcPr>
            <w:tcW w:w="2410" w:type="dxa"/>
            <w:tcBorders>
              <w:top w:val="single" w:sz="6" w:space="0" w:color="4F6128"/>
              <w:bottom w:val="single" w:sz="6" w:space="0" w:color="4F6128"/>
            </w:tcBorders>
            <w:vAlign w:val="center"/>
          </w:tcPr>
          <w:p w14:paraId="03C1D0B8" w14:textId="73FF553E" w:rsidR="0021159D" w:rsidRPr="0039455C" w:rsidRDefault="0021159D">
            <w:pPr>
              <w:pStyle w:val="TableParagraph"/>
              <w:spacing w:before="191"/>
              <w:ind w:left="92"/>
              <w:rPr>
                <w:strike/>
                <w:sz w:val="24"/>
                <w:szCs w:val="24"/>
                <w:highlight w:val="yellow"/>
              </w:rPr>
            </w:pPr>
          </w:p>
        </w:tc>
        <w:tc>
          <w:tcPr>
            <w:tcW w:w="2126" w:type="dxa"/>
            <w:tcBorders>
              <w:top w:val="single" w:sz="6" w:space="0" w:color="4F6128"/>
              <w:bottom w:val="single" w:sz="6" w:space="0" w:color="4F6128"/>
            </w:tcBorders>
            <w:vAlign w:val="center"/>
          </w:tcPr>
          <w:p w14:paraId="2C849D58" w14:textId="638B59C2" w:rsidR="0021159D" w:rsidRPr="0039455C" w:rsidRDefault="0021159D">
            <w:pPr>
              <w:pStyle w:val="TableParagraph"/>
              <w:spacing w:before="197" w:line="261" w:lineRule="exact"/>
              <w:ind w:left="94"/>
              <w:rPr>
                <w:strike/>
                <w:sz w:val="24"/>
                <w:szCs w:val="24"/>
                <w:highlight w:val="yellow"/>
              </w:rPr>
            </w:pPr>
          </w:p>
        </w:tc>
        <w:tc>
          <w:tcPr>
            <w:tcW w:w="1701" w:type="dxa"/>
            <w:tcBorders>
              <w:top w:val="single" w:sz="6" w:space="0" w:color="4F6128"/>
              <w:bottom w:val="single" w:sz="6" w:space="0" w:color="4F6128"/>
              <w:right w:val="nil"/>
            </w:tcBorders>
            <w:vAlign w:val="center"/>
          </w:tcPr>
          <w:p w14:paraId="7694F489" w14:textId="77777777" w:rsidR="0021159D" w:rsidRPr="0039455C" w:rsidRDefault="0021159D">
            <w:pPr>
              <w:pStyle w:val="TableParagraph"/>
              <w:rPr>
                <w:sz w:val="24"/>
                <w:szCs w:val="24"/>
              </w:rPr>
            </w:pPr>
          </w:p>
        </w:tc>
      </w:tr>
      <w:tr w:rsidR="006852FA" w:rsidRPr="0039455C" w14:paraId="69B77ECC" w14:textId="77777777" w:rsidTr="006852FA">
        <w:trPr>
          <w:trHeight w:val="484"/>
        </w:trPr>
        <w:tc>
          <w:tcPr>
            <w:tcW w:w="2532" w:type="dxa"/>
            <w:tcBorders>
              <w:top w:val="single" w:sz="6" w:space="0" w:color="4F6128"/>
              <w:left w:val="nil"/>
              <w:bottom w:val="single" w:sz="6" w:space="0" w:color="4F6128"/>
            </w:tcBorders>
            <w:vAlign w:val="center"/>
          </w:tcPr>
          <w:p w14:paraId="0C1508BA" w14:textId="77777777" w:rsidR="0021159D" w:rsidRPr="0039455C" w:rsidRDefault="0021159D">
            <w:pPr>
              <w:pStyle w:val="TableParagraph"/>
              <w:rPr>
                <w:sz w:val="24"/>
                <w:szCs w:val="24"/>
              </w:rPr>
            </w:pPr>
          </w:p>
        </w:tc>
        <w:tc>
          <w:tcPr>
            <w:tcW w:w="2410" w:type="dxa"/>
            <w:tcBorders>
              <w:top w:val="single" w:sz="6" w:space="0" w:color="4F6128"/>
              <w:bottom w:val="single" w:sz="6" w:space="0" w:color="4F6128"/>
            </w:tcBorders>
            <w:vAlign w:val="center"/>
          </w:tcPr>
          <w:p w14:paraId="1DFC7F78" w14:textId="77777777" w:rsidR="0021159D" w:rsidRPr="0039455C" w:rsidRDefault="0021159D">
            <w:pPr>
              <w:pStyle w:val="TableParagraph"/>
              <w:rPr>
                <w:sz w:val="24"/>
                <w:szCs w:val="24"/>
              </w:rPr>
            </w:pPr>
          </w:p>
        </w:tc>
        <w:tc>
          <w:tcPr>
            <w:tcW w:w="2126" w:type="dxa"/>
            <w:tcBorders>
              <w:top w:val="single" w:sz="6" w:space="0" w:color="4F6128"/>
              <w:bottom w:val="single" w:sz="6" w:space="0" w:color="4F6128"/>
            </w:tcBorders>
            <w:vAlign w:val="center"/>
          </w:tcPr>
          <w:p w14:paraId="7AB2E566" w14:textId="77777777" w:rsidR="0021159D" w:rsidRPr="0039455C" w:rsidRDefault="0021159D">
            <w:pPr>
              <w:pStyle w:val="TableParagraph"/>
              <w:rPr>
                <w:sz w:val="24"/>
                <w:szCs w:val="24"/>
              </w:rPr>
            </w:pPr>
          </w:p>
        </w:tc>
        <w:tc>
          <w:tcPr>
            <w:tcW w:w="1701" w:type="dxa"/>
            <w:tcBorders>
              <w:top w:val="single" w:sz="6" w:space="0" w:color="4F6128"/>
              <w:bottom w:val="single" w:sz="6" w:space="0" w:color="4F6128"/>
              <w:right w:val="nil"/>
            </w:tcBorders>
            <w:vAlign w:val="center"/>
          </w:tcPr>
          <w:p w14:paraId="3C176CD8" w14:textId="77777777" w:rsidR="0021159D" w:rsidRPr="0039455C" w:rsidRDefault="0021159D">
            <w:pPr>
              <w:pStyle w:val="TableParagraph"/>
              <w:rPr>
                <w:sz w:val="24"/>
                <w:szCs w:val="24"/>
              </w:rPr>
            </w:pPr>
          </w:p>
        </w:tc>
      </w:tr>
      <w:tr w:rsidR="006852FA" w:rsidRPr="0039455C" w14:paraId="2A3B3D0B" w14:textId="77777777" w:rsidTr="006852FA">
        <w:trPr>
          <w:trHeight w:val="482"/>
        </w:trPr>
        <w:tc>
          <w:tcPr>
            <w:tcW w:w="2532" w:type="dxa"/>
            <w:tcBorders>
              <w:top w:val="single" w:sz="6" w:space="0" w:color="4F6128"/>
              <w:left w:val="nil"/>
              <w:bottom w:val="single" w:sz="6" w:space="0" w:color="4F6128"/>
            </w:tcBorders>
            <w:vAlign w:val="center"/>
          </w:tcPr>
          <w:p w14:paraId="3F883A44" w14:textId="77777777" w:rsidR="0021159D" w:rsidRPr="0039455C" w:rsidRDefault="0021159D">
            <w:pPr>
              <w:pStyle w:val="TableParagraph"/>
              <w:rPr>
                <w:sz w:val="24"/>
                <w:szCs w:val="24"/>
              </w:rPr>
            </w:pPr>
          </w:p>
        </w:tc>
        <w:tc>
          <w:tcPr>
            <w:tcW w:w="2410" w:type="dxa"/>
            <w:tcBorders>
              <w:top w:val="single" w:sz="6" w:space="0" w:color="4F6128"/>
              <w:bottom w:val="single" w:sz="6" w:space="0" w:color="4F6128"/>
            </w:tcBorders>
            <w:vAlign w:val="center"/>
          </w:tcPr>
          <w:p w14:paraId="68301A98" w14:textId="77777777" w:rsidR="0021159D" w:rsidRPr="0039455C" w:rsidRDefault="0021159D">
            <w:pPr>
              <w:pStyle w:val="TableParagraph"/>
              <w:rPr>
                <w:sz w:val="24"/>
                <w:szCs w:val="24"/>
              </w:rPr>
            </w:pPr>
          </w:p>
        </w:tc>
        <w:tc>
          <w:tcPr>
            <w:tcW w:w="2126" w:type="dxa"/>
            <w:tcBorders>
              <w:top w:val="single" w:sz="6" w:space="0" w:color="4F6128"/>
              <w:bottom w:val="single" w:sz="6" w:space="0" w:color="4F6128"/>
            </w:tcBorders>
            <w:vAlign w:val="center"/>
          </w:tcPr>
          <w:p w14:paraId="18791588" w14:textId="77777777" w:rsidR="0021159D" w:rsidRPr="0039455C" w:rsidRDefault="0021159D">
            <w:pPr>
              <w:pStyle w:val="TableParagraph"/>
              <w:rPr>
                <w:sz w:val="24"/>
                <w:szCs w:val="24"/>
              </w:rPr>
            </w:pPr>
          </w:p>
        </w:tc>
        <w:tc>
          <w:tcPr>
            <w:tcW w:w="1701" w:type="dxa"/>
            <w:tcBorders>
              <w:top w:val="single" w:sz="6" w:space="0" w:color="4F6128"/>
              <w:bottom w:val="single" w:sz="6" w:space="0" w:color="4F6128"/>
              <w:right w:val="nil"/>
            </w:tcBorders>
            <w:vAlign w:val="center"/>
          </w:tcPr>
          <w:p w14:paraId="783BD3DA" w14:textId="77777777" w:rsidR="0021159D" w:rsidRPr="0039455C" w:rsidRDefault="0021159D">
            <w:pPr>
              <w:pStyle w:val="TableParagraph"/>
              <w:rPr>
                <w:sz w:val="24"/>
                <w:szCs w:val="24"/>
              </w:rPr>
            </w:pPr>
          </w:p>
        </w:tc>
      </w:tr>
      <w:tr w:rsidR="006852FA" w:rsidRPr="0039455C" w14:paraId="618A37B5" w14:textId="77777777" w:rsidTr="006852FA">
        <w:trPr>
          <w:trHeight w:val="482"/>
        </w:trPr>
        <w:tc>
          <w:tcPr>
            <w:tcW w:w="2532" w:type="dxa"/>
            <w:tcBorders>
              <w:top w:val="single" w:sz="6" w:space="0" w:color="4F6128"/>
              <w:left w:val="nil"/>
              <w:bottom w:val="single" w:sz="6" w:space="0" w:color="4F6128"/>
            </w:tcBorders>
            <w:vAlign w:val="center"/>
          </w:tcPr>
          <w:p w14:paraId="3DA1A9BC" w14:textId="77777777" w:rsidR="0021159D" w:rsidRPr="0039455C" w:rsidRDefault="0021159D">
            <w:pPr>
              <w:pStyle w:val="TableParagraph"/>
              <w:rPr>
                <w:sz w:val="24"/>
                <w:szCs w:val="24"/>
              </w:rPr>
            </w:pPr>
          </w:p>
        </w:tc>
        <w:tc>
          <w:tcPr>
            <w:tcW w:w="2410" w:type="dxa"/>
            <w:tcBorders>
              <w:top w:val="single" w:sz="6" w:space="0" w:color="4F6128"/>
              <w:bottom w:val="single" w:sz="6" w:space="0" w:color="4F6128"/>
            </w:tcBorders>
            <w:vAlign w:val="center"/>
          </w:tcPr>
          <w:p w14:paraId="7DF969DC" w14:textId="77777777" w:rsidR="0021159D" w:rsidRPr="0039455C" w:rsidRDefault="0021159D">
            <w:pPr>
              <w:pStyle w:val="TableParagraph"/>
              <w:rPr>
                <w:sz w:val="24"/>
                <w:szCs w:val="24"/>
              </w:rPr>
            </w:pPr>
          </w:p>
        </w:tc>
        <w:tc>
          <w:tcPr>
            <w:tcW w:w="2126" w:type="dxa"/>
            <w:tcBorders>
              <w:top w:val="single" w:sz="6" w:space="0" w:color="4F6128"/>
              <w:bottom w:val="single" w:sz="6" w:space="0" w:color="4F6128"/>
            </w:tcBorders>
            <w:vAlign w:val="center"/>
          </w:tcPr>
          <w:p w14:paraId="645F1195" w14:textId="77777777" w:rsidR="0021159D" w:rsidRPr="0039455C" w:rsidRDefault="0021159D">
            <w:pPr>
              <w:pStyle w:val="TableParagraph"/>
              <w:rPr>
                <w:sz w:val="24"/>
                <w:szCs w:val="24"/>
              </w:rPr>
            </w:pPr>
          </w:p>
        </w:tc>
        <w:tc>
          <w:tcPr>
            <w:tcW w:w="1701" w:type="dxa"/>
            <w:tcBorders>
              <w:top w:val="single" w:sz="6" w:space="0" w:color="4F6128"/>
              <w:bottom w:val="single" w:sz="6" w:space="0" w:color="4F6128"/>
              <w:right w:val="nil"/>
            </w:tcBorders>
            <w:vAlign w:val="center"/>
          </w:tcPr>
          <w:p w14:paraId="2E327A4A" w14:textId="77777777" w:rsidR="0021159D" w:rsidRPr="0039455C" w:rsidRDefault="0021159D">
            <w:pPr>
              <w:pStyle w:val="TableParagraph"/>
              <w:rPr>
                <w:sz w:val="24"/>
                <w:szCs w:val="24"/>
              </w:rPr>
            </w:pPr>
          </w:p>
        </w:tc>
      </w:tr>
      <w:tr w:rsidR="006852FA" w:rsidRPr="0039455C" w14:paraId="73612B06" w14:textId="77777777" w:rsidTr="006852FA">
        <w:trPr>
          <w:trHeight w:val="484"/>
        </w:trPr>
        <w:tc>
          <w:tcPr>
            <w:tcW w:w="2532" w:type="dxa"/>
            <w:tcBorders>
              <w:top w:val="single" w:sz="6" w:space="0" w:color="4F6128"/>
              <w:left w:val="nil"/>
              <w:bottom w:val="single" w:sz="6" w:space="0" w:color="4F6128"/>
            </w:tcBorders>
            <w:vAlign w:val="center"/>
          </w:tcPr>
          <w:p w14:paraId="0E87F7E5" w14:textId="77777777" w:rsidR="0021159D" w:rsidRPr="0039455C" w:rsidRDefault="0021159D">
            <w:pPr>
              <w:pStyle w:val="TableParagraph"/>
              <w:rPr>
                <w:sz w:val="24"/>
                <w:szCs w:val="24"/>
              </w:rPr>
            </w:pPr>
          </w:p>
        </w:tc>
        <w:tc>
          <w:tcPr>
            <w:tcW w:w="2410" w:type="dxa"/>
            <w:tcBorders>
              <w:top w:val="single" w:sz="6" w:space="0" w:color="4F6128"/>
              <w:bottom w:val="single" w:sz="6" w:space="0" w:color="4F6128"/>
            </w:tcBorders>
            <w:vAlign w:val="center"/>
          </w:tcPr>
          <w:p w14:paraId="113DB734" w14:textId="77777777" w:rsidR="0021159D" w:rsidRPr="0039455C" w:rsidRDefault="0021159D">
            <w:pPr>
              <w:pStyle w:val="TableParagraph"/>
              <w:rPr>
                <w:sz w:val="24"/>
                <w:szCs w:val="24"/>
              </w:rPr>
            </w:pPr>
          </w:p>
        </w:tc>
        <w:tc>
          <w:tcPr>
            <w:tcW w:w="2126" w:type="dxa"/>
            <w:tcBorders>
              <w:top w:val="single" w:sz="6" w:space="0" w:color="4F6128"/>
              <w:bottom w:val="single" w:sz="6" w:space="0" w:color="4F6128"/>
            </w:tcBorders>
            <w:vAlign w:val="center"/>
          </w:tcPr>
          <w:p w14:paraId="07AA0369" w14:textId="77777777" w:rsidR="0021159D" w:rsidRPr="0039455C" w:rsidRDefault="0021159D">
            <w:pPr>
              <w:pStyle w:val="TableParagraph"/>
              <w:rPr>
                <w:sz w:val="24"/>
                <w:szCs w:val="24"/>
              </w:rPr>
            </w:pPr>
          </w:p>
        </w:tc>
        <w:tc>
          <w:tcPr>
            <w:tcW w:w="1701" w:type="dxa"/>
            <w:tcBorders>
              <w:top w:val="single" w:sz="6" w:space="0" w:color="4F6128"/>
              <w:bottom w:val="single" w:sz="6" w:space="0" w:color="4F6128"/>
              <w:right w:val="nil"/>
            </w:tcBorders>
            <w:vAlign w:val="center"/>
          </w:tcPr>
          <w:p w14:paraId="20518B7E" w14:textId="77777777" w:rsidR="0021159D" w:rsidRPr="0039455C" w:rsidRDefault="0021159D">
            <w:pPr>
              <w:pStyle w:val="TableParagraph"/>
              <w:rPr>
                <w:sz w:val="24"/>
                <w:szCs w:val="24"/>
              </w:rPr>
            </w:pPr>
          </w:p>
        </w:tc>
      </w:tr>
      <w:tr w:rsidR="006852FA" w:rsidRPr="0039455C" w14:paraId="6AE9321B" w14:textId="77777777" w:rsidTr="006852FA">
        <w:trPr>
          <w:trHeight w:val="482"/>
        </w:trPr>
        <w:tc>
          <w:tcPr>
            <w:tcW w:w="2532" w:type="dxa"/>
            <w:tcBorders>
              <w:top w:val="single" w:sz="6" w:space="0" w:color="4F6128"/>
              <w:left w:val="nil"/>
              <w:bottom w:val="single" w:sz="6" w:space="0" w:color="4F6128"/>
            </w:tcBorders>
            <w:vAlign w:val="center"/>
          </w:tcPr>
          <w:p w14:paraId="71BC859B" w14:textId="77777777" w:rsidR="0021159D" w:rsidRPr="0039455C" w:rsidRDefault="0021159D">
            <w:pPr>
              <w:pStyle w:val="TableParagraph"/>
              <w:rPr>
                <w:sz w:val="24"/>
                <w:szCs w:val="24"/>
              </w:rPr>
            </w:pPr>
          </w:p>
        </w:tc>
        <w:tc>
          <w:tcPr>
            <w:tcW w:w="2410" w:type="dxa"/>
            <w:tcBorders>
              <w:top w:val="single" w:sz="6" w:space="0" w:color="4F6128"/>
              <w:bottom w:val="single" w:sz="6" w:space="0" w:color="4F6128"/>
            </w:tcBorders>
            <w:vAlign w:val="center"/>
          </w:tcPr>
          <w:p w14:paraId="685E7208" w14:textId="77777777" w:rsidR="0021159D" w:rsidRPr="0039455C" w:rsidRDefault="0021159D">
            <w:pPr>
              <w:pStyle w:val="TableParagraph"/>
              <w:rPr>
                <w:sz w:val="24"/>
                <w:szCs w:val="24"/>
              </w:rPr>
            </w:pPr>
          </w:p>
        </w:tc>
        <w:tc>
          <w:tcPr>
            <w:tcW w:w="2126" w:type="dxa"/>
            <w:tcBorders>
              <w:top w:val="single" w:sz="6" w:space="0" w:color="4F6128"/>
              <w:bottom w:val="single" w:sz="6" w:space="0" w:color="4F6128"/>
            </w:tcBorders>
            <w:vAlign w:val="center"/>
          </w:tcPr>
          <w:p w14:paraId="0A499E50" w14:textId="77777777" w:rsidR="0021159D" w:rsidRPr="0039455C" w:rsidRDefault="0021159D">
            <w:pPr>
              <w:pStyle w:val="TableParagraph"/>
              <w:rPr>
                <w:sz w:val="24"/>
                <w:szCs w:val="24"/>
              </w:rPr>
            </w:pPr>
          </w:p>
        </w:tc>
        <w:tc>
          <w:tcPr>
            <w:tcW w:w="1701" w:type="dxa"/>
            <w:tcBorders>
              <w:top w:val="single" w:sz="6" w:space="0" w:color="4F6128"/>
              <w:bottom w:val="single" w:sz="6" w:space="0" w:color="4F6128"/>
              <w:right w:val="nil"/>
            </w:tcBorders>
            <w:vAlign w:val="center"/>
          </w:tcPr>
          <w:p w14:paraId="454B0AC6" w14:textId="77777777" w:rsidR="0021159D" w:rsidRPr="0039455C" w:rsidRDefault="0021159D">
            <w:pPr>
              <w:pStyle w:val="TableParagraph"/>
              <w:rPr>
                <w:sz w:val="24"/>
                <w:szCs w:val="24"/>
              </w:rPr>
            </w:pPr>
          </w:p>
        </w:tc>
      </w:tr>
      <w:tr w:rsidR="006852FA" w:rsidRPr="0039455C" w14:paraId="24708379" w14:textId="77777777" w:rsidTr="006852FA">
        <w:trPr>
          <w:trHeight w:val="482"/>
        </w:trPr>
        <w:tc>
          <w:tcPr>
            <w:tcW w:w="2532" w:type="dxa"/>
            <w:tcBorders>
              <w:top w:val="single" w:sz="6" w:space="0" w:color="4F6128"/>
              <w:left w:val="nil"/>
              <w:bottom w:val="single" w:sz="6" w:space="0" w:color="4F6128"/>
            </w:tcBorders>
            <w:vAlign w:val="center"/>
          </w:tcPr>
          <w:p w14:paraId="0F343065" w14:textId="77777777" w:rsidR="0021159D" w:rsidRPr="0039455C" w:rsidRDefault="0021159D">
            <w:pPr>
              <w:pStyle w:val="TableParagraph"/>
              <w:rPr>
                <w:sz w:val="24"/>
                <w:szCs w:val="24"/>
              </w:rPr>
            </w:pPr>
          </w:p>
        </w:tc>
        <w:tc>
          <w:tcPr>
            <w:tcW w:w="2410" w:type="dxa"/>
            <w:tcBorders>
              <w:top w:val="single" w:sz="6" w:space="0" w:color="4F6128"/>
              <w:bottom w:val="single" w:sz="6" w:space="0" w:color="4F6128"/>
            </w:tcBorders>
            <w:vAlign w:val="center"/>
          </w:tcPr>
          <w:p w14:paraId="60314C76" w14:textId="77777777" w:rsidR="0021159D" w:rsidRPr="0039455C" w:rsidRDefault="0021159D">
            <w:pPr>
              <w:pStyle w:val="TableParagraph"/>
              <w:rPr>
                <w:sz w:val="24"/>
                <w:szCs w:val="24"/>
              </w:rPr>
            </w:pPr>
          </w:p>
        </w:tc>
        <w:tc>
          <w:tcPr>
            <w:tcW w:w="2126" w:type="dxa"/>
            <w:tcBorders>
              <w:top w:val="single" w:sz="6" w:space="0" w:color="4F6128"/>
              <w:bottom w:val="single" w:sz="6" w:space="0" w:color="4F6128"/>
            </w:tcBorders>
            <w:vAlign w:val="center"/>
          </w:tcPr>
          <w:p w14:paraId="5E4F266E" w14:textId="77777777" w:rsidR="0021159D" w:rsidRPr="0039455C" w:rsidRDefault="0021159D">
            <w:pPr>
              <w:pStyle w:val="TableParagraph"/>
              <w:rPr>
                <w:sz w:val="24"/>
                <w:szCs w:val="24"/>
              </w:rPr>
            </w:pPr>
          </w:p>
        </w:tc>
        <w:tc>
          <w:tcPr>
            <w:tcW w:w="1701" w:type="dxa"/>
            <w:tcBorders>
              <w:top w:val="single" w:sz="6" w:space="0" w:color="4F6128"/>
              <w:bottom w:val="single" w:sz="6" w:space="0" w:color="4F6128"/>
              <w:right w:val="nil"/>
            </w:tcBorders>
            <w:vAlign w:val="center"/>
          </w:tcPr>
          <w:p w14:paraId="1D822274" w14:textId="77777777" w:rsidR="0021159D" w:rsidRPr="0039455C" w:rsidRDefault="0021159D">
            <w:pPr>
              <w:pStyle w:val="TableParagraph"/>
              <w:rPr>
                <w:sz w:val="24"/>
                <w:szCs w:val="24"/>
              </w:rPr>
            </w:pPr>
          </w:p>
        </w:tc>
      </w:tr>
      <w:tr w:rsidR="006852FA" w:rsidRPr="0039455C" w14:paraId="18AD745C" w14:textId="77777777" w:rsidTr="006852FA">
        <w:trPr>
          <w:trHeight w:val="484"/>
        </w:trPr>
        <w:tc>
          <w:tcPr>
            <w:tcW w:w="2532" w:type="dxa"/>
            <w:tcBorders>
              <w:top w:val="single" w:sz="6" w:space="0" w:color="4F6128"/>
              <w:left w:val="nil"/>
              <w:bottom w:val="single" w:sz="6" w:space="0" w:color="4F6128"/>
            </w:tcBorders>
            <w:vAlign w:val="center"/>
          </w:tcPr>
          <w:p w14:paraId="0B708FCD" w14:textId="77777777" w:rsidR="0021159D" w:rsidRPr="0039455C" w:rsidRDefault="0021159D">
            <w:pPr>
              <w:pStyle w:val="TableParagraph"/>
              <w:rPr>
                <w:sz w:val="24"/>
                <w:szCs w:val="24"/>
              </w:rPr>
            </w:pPr>
          </w:p>
        </w:tc>
        <w:tc>
          <w:tcPr>
            <w:tcW w:w="2410" w:type="dxa"/>
            <w:tcBorders>
              <w:top w:val="single" w:sz="6" w:space="0" w:color="4F6128"/>
              <w:bottom w:val="single" w:sz="6" w:space="0" w:color="4F6128"/>
            </w:tcBorders>
            <w:vAlign w:val="center"/>
          </w:tcPr>
          <w:p w14:paraId="784972F3" w14:textId="77777777" w:rsidR="0021159D" w:rsidRPr="0039455C" w:rsidRDefault="0021159D">
            <w:pPr>
              <w:pStyle w:val="TableParagraph"/>
              <w:rPr>
                <w:sz w:val="24"/>
                <w:szCs w:val="24"/>
              </w:rPr>
            </w:pPr>
          </w:p>
        </w:tc>
        <w:tc>
          <w:tcPr>
            <w:tcW w:w="2126" w:type="dxa"/>
            <w:tcBorders>
              <w:top w:val="single" w:sz="6" w:space="0" w:color="4F6128"/>
              <w:bottom w:val="single" w:sz="6" w:space="0" w:color="4F6128"/>
            </w:tcBorders>
            <w:vAlign w:val="center"/>
          </w:tcPr>
          <w:p w14:paraId="34CBDF6C" w14:textId="77777777" w:rsidR="0021159D" w:rsidRPr="0039455C" w:rsidRDefault="0021159D">
            <w:pPr>
              <w:pStyle w:val="TableParagraph"/>
              <w:rPr>
                <w:sz w:val="24"/>
                <w:szCs w:val="24"/>
              </w:rPr>
            </w:pPr>
          </w:p>
        </w:tc>
        <w:tc>
          <w:tcPr>
            <w:tcW w:w="1701" w:type="dxa"/>
            <w:tcBorders>
              <w:top w:val="single" w:sz="6" w:space="0" w:color="4F6128"/>
              <w:bottom w:val="single" w:sz="6" w:space="0" w:color="4F6128"/>
              <w:right w:val="nil"/>
            </w:tcBorders>
            <w:vAlign w:val="center"/>
          </w:tcPr>
          <w:p w14:paraId="0C46F18D" w14:textId="77777777" w:rsidR="0021159D" w:rsidRPr="0039455C" w:rsidRDefault="0021159D">
            <w:pPr>
              <w:pStyle w:val="TableParagraph"/>
              <w:rPr>
                <w:sz w:val="24"/>
                <w:szCs w:val="24"/>
              </w:rPr>
            </w:pPr>
          </w:p>
        </w:tc>
      </w:tr>
      <w:tr w:rsidR="006852FA" w:rsidRPr="0039455C" w14:paraId="4FBFEF6C" w14:textId="77777777" w:rsidTr="006852FA">
        <w:trPr>
          <w:trHeight w:val="482"/>
        </w:trPr>
        <w:tc>
          <w:tcPr>
            <w:tcW w:w="2532" w:type="dxa"/>
            <w:tcBorders>
              <w:top w:val="single" w:sz="6" w:space="0" w:color="4F6128"/>
              <w:left w:val="nil"/>
              <w:bottom w:val="single" w:sz="6" w:space="0" w:color="4F6128"/>
            </w:tcBorders>
            <w:vAlign w:val="center"/>
          </w:tcPr>
          <w:p w14:paraId="5155A17F" w14:textId="77777777" w:rsidR="0021159D" w:rsidRPr="0039455C" w:rsidRDefault="0021159D">
            <w:pPr>
              <w:pStyle w:val="TableParagraph"/>
              <w:rPr>
                <w:sz w:val="24"/>
                <w:szCs w:val="24"/>
              </w:rPr>
            </w:pPr>
          </w:p>
        </w:tc>
        <w:tc>
          <w:tcPr>
            <w:tcW w:w="2410" w:type="dxa"/>
            <w:tcBorders>
              <w:top w:val="single" w:sz="6" w:space="0" w:color="4F6128"/>
              <w:bottom w:val="single" w:sz="6" w:space="0" w:color="4F6128"/>
            </w:tcBorders>
            <w:vAlign w:val="center"/>
          </w:tcPr>
          <w:p w14:paraId="5D216831" w14:textId="77777777" w:rsidR="0021159D" w:rsidRPr="0039455C" w:rsidRDefault="0021159D">
            <w:pPr>
              <w:pStyle w:val="TableParagraph"/>
              <w:rPr>
                <w:sz w:val="24"/>
                <w:szCs w:val="24"/>
              </w:rPr>
            </w:pPr>
          </w:p>
        </w:tc>
        <w:tc>
          <w:tcPr>
            <w:tcW w:w="2126" w:type="dxa"/>
            <w:tcBorders>
              <w:top w:val="single" w:sz="6" w:space="0" w:color="4F6128"/>
              <w:bottom w:val="single" w:sz="6" w:space="0" w:color="4F6128"/>
            </w:tcBorders>
            <w:vAlign w:val="center"/>
          </w:tcPr>
          <w:p w14:paraId="65A6FE95" w14:textId="77777777" w:rsidR="0021159D" w:rsidRPr="0039455C" w:rsidRDefault="0021159D">
            <w:pPr>
              <w:pStyle w:val="TableParagraph"/>
              <w:rPr>
                <w:sz w:val="24"/>
                <w:szCs w:val="24"/>
              </w:rPr>
            </w:pPr>
          </w:p>
        </w:tc>
        <w:tc>
          <w:tcPr>
            <w:tcW w:w="1701" w:type="dxa"/>
            <w:tcBorders>
              <w:top w:val="single" w:sz="6" w:space="0" w:color="4F6128"/>
              <w:bottom w:val="single" w:sz="6" w:space="0" w:color="4F6128"/>
              <w:right w:val="nil"/>
            </w:tcBorders>
            <w:vAlign w:val="center"/>
          </w:tcPr>
          <w:p w14:paraId="528191B7" w14:textId="77777777" w:rsidR="0021159D" w:rsidRPr="0039455C" w:rsidRDefault="0021159D">
            <w:pPr>
              <w:pStyle w:val="TableParagraph"/>
              <w:rPr>
                <w:sz w:val="24"/>
                <w:szCs w:val="24"/>
              </w:rPr>
            </w:pPr>
          </w:p>
        </w:tc>
      </w:tr>
      <w:tr w:rsidR="006852FA" w:rsidRPr="0039455C" w14:paraId="27B6D8C9" w14:textId="77777777" w:rsidTr="006852FA">
        <w:trPr>
          <w:trHeight w:val="482"/>
        </w:trPr>
        <w:tc>
          <w:tcPr>
            <w:tcW w:w="2532" w:type="dxa"/>
            <w:tcBorders>
              <w:top w:val="single" w:sz="6" w:space="0" w:color="4F6128"/>
              <w:left w:val="nil"/>
              <w:bottom w:val="single" w:sz="6" w:space="0" w:color="4F6128"/>
            </w:tcBorders>
            <w:vAlign w:val="center"/>
          </w:tcPr>
          <w:p w14:paraId="1150E930" w14:textId="77777777" w:rsidR="0021159D" w:rsidRPr="0039455C" w:rsidRDefault="0021159D">
            <w:pPr>
              <w:pStyle w:val="TableParagraph"/>
              <w:rPr>
                <w:sz w:val="24"/>
                <w:szCs w:val="24"/>
              </w:rPr>
            </w:pPr>
          </w:p>
        </w:tc>
        <w:tc>
          <w:tcPr>
            <w:tcW w:w="2410" w:type="dxa"/>
            <w:tcBorders>
              <w:top w:val="single" w:sz="6" w:space="0" w:color="4F6128"/>
              <w:bottom w:val="single" w:sz="6" w:space="0" w:color="4F6128"/>
            </w:tcBorders>
            <w:vAlign w:val="center"/>
          </w:tcPr>
          <w:p w14:paraId="680E9FF1" w14:textId="77777777" w:rsidR="0021159D" w:rsidRPr="0039455C" w:rsidRDefault="0021159D">
            <w:pPr>
              <w:pStyle w:val="TableParagraph"/>
              <w:rPr>
                <w:sz w:val="24"/>
                <w:szCs w:val="24"/>
              </w:rPr>
            </w:pPr>
          </w:p>
        </w:tc>
        <w:tc>
          <w:tcPr>
            <w:tcW w:w="2126" w:type="dxa"/>
            <w:tcBorders>
              <w:top w:val="single" w:sz="6" w:space="0" w:color="4F6128"/>
              <w:bottom w:val="single" w:sz="6" w:space="0" w:color="4F6128"/>
            </w:tcBorders>
            <w:vAlign w:val="center"/>
          </w:tcPr>
          <w:p w14:paraId="141AC1A9" w14:textId="77777777" w:rsidR="0021159D" w:rsidRPr="0039455C" w:rsidRDefault="0021159D">
            <w:pPr>
              <w:pStyle w:val="TableParagraph"/>
              <w:rPr>
                <w:sz w:val="24"/>
                <w:szCs w:val="24"/>
              </w:rPr>
            </w:pPr>
          </w:p>
        </w:tc>
        <w:tc>
          <w:tcPr>
            <w:tcW w:w="1701" w:type="dxa"/>
            <w:tcBorders>
              <w:top w:val="single" w:sz="6" w:space="0" w:color="4F6128"/>
              <w:bottom w:val="single" w:sz="6" w:space="0" w:color="4F6128"/>
              <w:right w:val="nil"/>
            </w:tcBorders>
            <w:vAlign w:val="center"/>
          </w:tcPr>
          <w:p w14:paraId="61843374" w14:textId="77777777" w:rsidR="0021159D" w:rsidRPr="0039455C" w:rsidRDefault="0021159D">
            <w:pPr>
              <w:pStyle w:val="TableParagraph"/>
              <w:rPr>
                <w:sz w:val="24"/>
                <w:szCs w:val="24"/>
              </w:rPr>
            </w:pPr>
          </w:p>
        </w:tc>
      </w:tr>
      <w:tr w:rsidR="006852FA" w:rsidRPr="0039455C" w14:paraId="6696D926" w14:textId="77777777" w:rsidTr="006852FA">
        <w:trPr>
          <w:trHeight w:val="484"/>
        </w:trPr>
        <w:tc>
          <w:tcPr>
            <w:tcW w:w="2532" w:type="dxa"/>
            <w:tcBorders>
              <w:top w:val="single" w:sz="6" w:space="0" w:color="4F6128"/>
              <w:left w:val="nil"/>
              <w:bottom w:val="single" w:sz="6" w:space="0" w:color="4F6128"/>
            </w:tcBorders>
            <w:vAlign w:val="center"/>
          </w:tcPr>
          <w:p w14:paraId="2CA76339" w14:textId="77777777" w:rsidR="0021159D" w:rsidRPr="0039455C" w:rsidRDefault="0021159D">
            <w:pPr>
              <w:pStyle w:val="TableParagraph"/>
              <w:rPr>
                <w:sz w:val="24"/>
                <w:szCs w:val="24"/>
              </w:rPr>
            </w:pPr>
          </w:p>
        </w:tc>
        <w:tc>
          <w:tcPr>
            <w:tcW w:w="2410" w:type="dxa"/>
            <w:tcBorders>
              <w:top w:val="single" w:sz="6" w:space="0" w:color="4F6128"/>
              <w:bottom w:val="single" w:sz="6" w:space="0" w:color="4F6128"/>
            </w:tcBorders>
            <w:vAlign w:val="center"/>
          </w:tcPr>
          <w:p w14:paraId="2C965122" w14:textId="77777777" w:rsidR="0021159D" w:rsidRPr="0039455C" w:rsidRDefault="0021159D">
            <w:pPr>
              <w:pStyle w:val="TableParagraph"/>
              <w:rPr>
                <w:sz w:val="24"/>
                <w:szCs w:val="24"/>
              </w:rPr>
            </w:pPr>
          </w:p>
        </w:tc>
        <w:tc>
          <w:tcPr>
            <w:tcW w:w="2126" w:type="dxa"/>
            <w:tcBorders>
              <w:top w:val="single" w:sz="6" w:space="0" w:color="4F6128"/>
              <w:bottom w:val="single" w:sz="6" w:space="0" w:color="4F6128"/>
            </w:tcBorders>
            <w:vAlign w:val="center"/>
          </w:tcPr>
          <w:p w14:paraId="1DB34D83" w14:textId="77777777" w:rsidR="0021159D" w:rsidRPr="0039455C" w:rsidRDefault="0021159D">
            <w:pPr>
              <w:pStyle w:val="TableParagraph"/>
              <w:rPr>
                <w:sz w:val="24"/>
                <w:szCs w:val="24"/>
              </w:rPr>
            </w:pPr>
          </w:p>
        </w:tc>
        <w:tc>
          <w:tcPr>
            <w:tcW w:w="1701" w:type="dxa"/>
            <w:tcBorders>
              <w:top w:val="single" w:sz="6" w:space="0" w:color="4F6128"/>
              <w:bottom w:val="single" w:sz="6" w:space="0" w:color="4F6128"/>
              <w:right w:val="nil"/>
            </w:tcBorders>
            <w:vAlign w:val="center"/>
          </w:tcPr>
          <w:p w14:paraId="02B14AFF" w14:textId="77777777" w:rsidR="0021159D" w:rsidRPr="0039455C" w:rsidRDefault="0021159D">
            <w:pPr>
              <w:pStyle w:val="TableParagraph"/>
              <w:rPr>
                <w:sz w:val="24"/>
                <w:szCs w:val="24"/>
              </w:rPr>
            </w:pPr>
          </w:p>
        </w:tc>
      </w:tr>
      <w:tr w:rsidR="006852FA" w:rsidRPr="0039455C" w14:paraId="5797DFD2" w14:textId="77777777" w:rsidTr="006852FA">
        <w:trPr>
          <w:trHeight w:val="482"/>
        </w:trPr>
        <w:tc>
          <w:tcPr>
            <w:tcW w:w="2532" w:type="dxa"/>
            <w:tcBorders>
              <w:top w:val="single" w:sz="6" w:space="0" w:color="4F6128"/>
              <w:left w:val="nil"/>
              <w:bottom w:val="single" w:sz="6" w:space="0" w:color="4F6128"/>
            </w:tcBorders>
            <w:vAlign w:val="center"/>
          </w:tcPr>
          <w:p w14:paraId="44156FB5" w14:textId="77777777" w:rsidR="0021159D" w:rsidRPr="0039455C" w:rsidRDefault="0021159D">
            <w:pPr>
              <w:pStyle w:val="TableParagraph"/>
              <w:rPr>
                <w:sz w:val="24"/>
                <w:szCs w:val="24"/>
              </w:rPr>
            </w:pPr>
          </w:p>
        </w:tc>
        <w:tc>
          <w:tcPr>
            <w:tcW w:w="2410" w:type="dxa"/>
            <w:tcBorders>
              <w:top w:val="single" w:sz="6" w:space="0" w:color="4F6128"/>
              <w:bottom w:val="single" w:sz="6" w:space="0" w:color="4F6128"/>
            </w:tcBorders>
            <w:vAlign w:val="center"/>
          </w:tcPr>
          <w:p w14:paraId="056B48A0" w14:textId="77777777" w:rsidR="0021159D" w:rsidRPr="0039455C" w:rsidRDefault="0021159D">
            <w:pPr>
              <w:pStyle w:val="TableParagraph"/>
              <w:rPr>
                <w:sz w:val="24"/>
                <w:szCs w:val="24"/>
              </w:rPr>
            </w:pPr>
          </w:p>
        </w:tc>
        <w:tc>
          <w:tcPr>
            <w:tcW w:w="2126" w:type="dxa"/>
            <w:tcBorders>
              <w:top w:val="single" w:sz="6" w:space="0" w:color="4F6128"/>
              <w:bottom w:val="single" w:sz="6" w:space="0" w:color="4F6128"/>
            </w:tcBorders>
            <w:vAlign w:val="center"/>
          </w:tcPr>
          <w:p w14:paraId="7FCDDBBE" w14:textId="77777777" w:rsidR="0021159D" w:rsidRPr="0039455C" w:rsidRDefault="0021159D">
            <w:pPr>
              <w:pStyle w:val="TableParagraph"/>
              <w:rPr>
                <w:sz w:val="24"/>
                <w:szCs w:val="24"/>
              </w:rPr>
            </w:pPr>
          </w:p>
        </w:tc>
        <w:tc>
          <w:tcPr>
            <w:tcW w:w="1701" w:type="dxa"/>
            <w:tcBorders>
              <w:top w:val="single" w:sz="6" w:space="0" w:color="4F6128"/>
              <w:bottom w:val="single" w:sz="6" w:space="0" w:color="4F6128"/>
              <w:right w:val="nil"/>
            </w:tcBorders>
            <w:vAlign w:val="center"/>
          </w:tcPr>
          <w:p w14:paraId="1773FC04" w14:textId="77777777" w:rsidR="0021159D" w:rsidRPr="0039455C" w:rsidRDefault="0021159D">
            <w:pPr>
              <w:pStyle w:val="TableParagraph"/>
              <w:rPr>
                <w:sz w:val="24"/>
                <w:szCs w:val="24"/>
              </w:rPr>
            </w:pPr>
          </w:p>
        </w:tc>
      </w:tr>
      <w:tr w:rsidR="006852FA" w:rsidRPr="0039455C" w14:paraId="4B0906A0" w14:textId="77777777" w:rsidTr="006852FA">
        <w:trPr>
          <w:trHeight w:val="482"/>
        </w:trPr>
        <w:tc>
          <w:tcPr>
            <w:tcW w:w="2532" w:type="dxa"/>
            <w:tcBorders>
              <w:top w:val="single" w:sz="6" w:space="0" w:color="4F6128"/>
              <w:left w:val="nil"/>
              <w:bottom w:val="single" w:sz="6" w:space="0" w:color="4F6128"/>
            </w:tcBorders>
            <w:vAlign w:val="center"/>
          </w:tcPr>
          <w:p w14:paraId="7872683B" w14:textId="77777777" w:rsidR="0021159D" w:rsidRPr="0039455C" w:rsidRDefault="0021159D">
            <w:pPr>
              <w:pStyle w:val="TableParagraph"/>
              <w:rPr>
                <w:sz w:val="24"/>
                <w:szCs w:val="24"/>
              </w:rPr>
            </w:pPr>
          </w:p>
        </w:tc>
        <w:tc>
          <w:tcPr>
            <w:tcW w:w="2410" w:type="dxa"/>
            <w:tcBorders>
              <w:top w:val="single" w:sz="6" w:space="0" w:color="4F6128"/>
              <w:bottom w:val="single" w:sz="6" w:space="0" w:color="4F6128"/>
            </w:tcBorders>
            <w:vAlign w:val="center"/>
          </w:tcPr>
          <w:p w14:paraId="5815A3AE" w14:textId="77777777" w:rsidR="0021159D" w:rsidRPr="0039455C" w:rsidRDefault="0021159D">
            <w:pPr>
              <w:pStyle w:val="TableParagraph"/>
              <w:rPr>
                <w:sz w:val="24"/>
                <w:szCs w:val="24"/>
              </w:rPr>
            </w:pPr>
          </w:p>
        </w:tc>
        <w:tc>
          <w:tcPr>
            <w:tcW w:w="2126" w:type="dxa"/>
            <w:tcBorders>
              <w:top w:val="single" w:sz="6" w:space="0" w:color="4F6128"/>
              <w:bottom w:val="single" w:sz="6" w:space="0" w:color="4F6128"/>
            </w:tcBorders>
            <w:vAlign w:val="center"/>
          </w:tcPr>
          <w:p w14:paraId="51353AFA" w14:textId="77777777" w:rsidR="0021159D" w:rsidRPr="0039455C" w:rsidRDefault="0021159D">
            <w:pPr>
              <w:pStyle w:val="TableParagraph"/>
              <w:rPr>
                <w:sz w:val="24"/>
                <w:szCs w:val="24"/>
              </w:rPr>
            </w:pPr>
          </w:p>
        </w:tc>
        <w:tc>
          <w:tcPr>
            <w:tcW w:w="1701" w:type="dxa"/>
            <w:tcBorders>
              <w:top w:val="single" w:sz="6" w:space="0" w:color="4F6128"/>
              <w:bottom w:val="single" w:sz="6" w:space="0" w:color="4F6128"/>
              <w:right w:val="nil"/>
            </w:tcBorders>
            <w:vAlign w:val="center"/>
          </w:tcPr>
          <w:p w14:paraId="022470D3" w14:textId="77777777" w:rsidR="0021159D" w:rsidRPr="0039455C" w:rsidRDefault="0021159D">
            <w:pPr>
              <w:pStyle w:val="TableParagraph"/>
              <w:rPr>
                <w:sz w:val="24"/>
                <w:szCs w:val="24"/>
              </w:rPr>
            </w:pPr>
          </w:p>
        </w:tc>
      </w:tr>
      <w:tr w:rsidR="006852FA" w:rsidRPr="0039455C" w14:paraId="322FE623" w14:textId="77777777" w:rsidTr="006852FA">
        <w:trPr>
          <w:trHeight w:val="485"/>
        </w:trPr>
        <w:tc>
          <w:tcPr>
            <w:tcW w:w="2532" w:type="dxa"/>
            <w:tcBorders>
              <w:top w:val="single" w:sz="6" w:space="0" w:color="4F6128"/>
              <w:left w:val="nil"/>
              <w:bottom w:val="single" w:sz="6" w:space="0" w:color="4F6128"/>
            </w:tcBorders>
            <w:vAlign w:val="center"/>
          </w:tcPr>
          <w:p w14:paraId="344FF5E7" w14:textId="77777777" w:rsidR="0021159D" w:rsidRPr="0039455C" w:rsidRDefault="0021159D">
            <w:pPr>
              <w:pStyle w:val="TableParagraph"/>
              <w:rPr>
                <w:sz w:val="24"/>
                <w:szCs w:val="24"/>
              </w:rPr>
            </w:pPr>
          </w:p>
        </w:tc>
        <w:tc>
          <w:tcPr>
            <w:tcW w:w="2410" w:type="dxa"/>
            <w:tcBorders>
              <w:top w:val="single" w:sz="6" w:space="0" w:color="4F6128"/>
              <w:bottom w:val="single" w:sz="6" w:space="0" w:color="4F6128"/>
            </w:tcBorders>
            <w:vAlign w:val="center"/>
          </w:tcPr>
          <w:p w14:paraId="7A997E39" w14:textId="77777777" w:rsidR="0021159D" w:rsidRPr="0039455C" w:rsidRDefault="0021159D">
            <w:pPr>
              <w:pStyle w:val="TableParagraph"/>
              <w:rPr>
                <w:sz w:val="24"/>
                <w:szCs w:val="24"/>
              </w:rPr>
            </w:pPr>
          </w:p>
        </w:tc>
        <w:tc>
          <w:tcPr>
            <w:tcW w:w="2126" w:type="dxa"/>
            <w:tcBorders>
              <w:top w:val="single" w:sz="6" w:space="0" w:color="4F6128"/>
              <w:bottom w:val="single" w:sz="6" w:space="0" w:color="4F6128"/>
            </w:tcBorders>
            <w:vAlign w:val="center"/>
          </w:tcPr>
          <w:p w14:paraId="6D8C52B5" w14:textId="77777777" w:rsidR="0021159D" w:rsidRPr="0039455C" w:rsidRDefault="0021159D">
            <w:pPr>
              <w:pStyle w:val="TableParagraph"/>
              <w:rPr>
                <w:sz w:val="24"/>
                <w:szCs w:val="24"/>
              </w:rPr>
            </w:pPr>
          </w:p>
        </w:tc>
        <w:tc>
          <w:tcPr>
            <w:tcW w:w="1701" w:type="dxa"/>
            <w:tcBorders>
              <w:top w:val="single" w:sz="6" w:space="0" w:color="4F6128"/>
              <w:bottom w:val="single" w:sz="6" w:space="0" w:color="4F6128"/>
              <w:right w:val="nil"/>
            </w:tcBorders>
            <w:vAlign w:val="center"/>
          </w:tcPr>
          <w:p w14:paraId="3B4DC94A" w14:textId="77777777" w:rsidR="0021159D" w:rsidRPr="0039455C" w:rsidRDefault="0021159D">
            <w:pPr>
              <w:pStyle w:val="TableParagraph"/>
              <w:rPr>
                <w:sz w:val="24"/>
                <w:szCs w:val="24"/>
              </w:rPr>
            </w:pPr>
          </w:p>
        </w:tc>
      </w:tr>
      <w:tr w:rsidR="006852FA" w:rsidRPr="0039455C" w14:paraId="24273A7F" w14:textId="77777777" w:rsidTr="006852FA">
        <w:trPr>
          <w:trHeight w:val="482"/>
        </w:trPr>
        <w:tc>
          <w:tcPr>
            <w:tcW w:w="2532" w:type="dxa"/>
            <w:tcBorders>
              <w:top w:val="single" w:sz="6" w:space="0" w:color="4F6128"/>
              <w:left w:val="nil"/>
              <w:bottom w:val="single" w:sz="6" w:space="0" w:color="4F6128"/>
            </w:tcBorders>
            <w:vAlign w:val="center"/>
          </w:tcPr>
          <w:p w14:paraId="729CA6C7" w14:textId="77777777" w:rsidR="0021159D" w:rsidRPr="0039455C" w:rsidRDefault="0021159D">
            <w:pPr>
              <w:pStyle w:val="TableParagraph"/>
              <w:rPr>
                <w:sz w:val="24"/>
                <w:szCs w:val="24"/>
              </w:rPr>
            </w:pPr>
          </w:p>
        </w:tc>
        <w:tc>
          <w:tcPr>
            <w:tcW w:w="2410" w:type="dxa"/>
            <w:tcBorders>
              <w:top w:val="single" w:sz="6" w:space="0" w:color="4F6128"/>
              <w:bottom w:val="single" w:sz="6" w:space="0" w:color="4F6128"/>
            </w:tcBorders>
            <w:vAlign w:val="center"/>
          </w:tcPr>
          <w:p w14:paraId="7EB706DE" w14:textId="77777777" w:rsidR="0021159D" w:rsidRPr="0039455C" w:rsidRDefault="0021159D">
            <w:pPr>
              <w:pStyle w:val="TableParagraph"/>
              <w:rPr>
                <w:sz w:val="24"/>
                <w:szCs w:val="24"/>
              </w:rPr>
            </w:pPr>
          </w:p>
        </w:tc>
        <w:tc>
          <w:tcPr>
            <w:tcW w:w="2126" w:type="dxa"/>
            <w:tcBorders>
              <w:top w:val="single" w:sz="6" w:space="0" w:color="4F6128"/>
              <w:bottom w:val="single" w:sz="6" w:space="0" w:color="4F6128"/>
            </w:tcBorders>
            <w:vAlign w:val="center"/>
          </w:tcPr>
          <w:p w14:paraId="4E8F661D" w14:textId="77777777" w:rsidR="0021159D" w:rsidRPr="0039455C" w:rsidRDefault="0021159D">
            <w:pPr>
              <w:pStyle w:val="TableParagraph"/>
              <w:rPr>
                <w:sz w:val="24"/>
                <w:szCs w:val="24"/>
              </w:rPr>
            </w:pPr>
          </w:p>
        </w:tc>
        <w:tc>
          <w:tcPr>
            <w:tcW w:w="1701" w:type="dxa"/>
            <w:tcBorders>
              <w:top w:val="single" w:sz="6" w:space="0" w:color="4F6128"/>
              <w:bottom w:val="single" w:sz="6" w:space="0" w:color="4F6128"/>
              <w:right w:val="nil"/>
            </w:tcBorders>
            <w:vAlign w:val="center"/>
          </w:tcPr>
          <w:p w14:paraId="6E4D3CED" w14:textId="77777777" w:rsidR="0021159D" w:rsidRPr="0039455C" w:rsidRDefault="0021159D">
            <w:pPr>
              <w:pStyle w:val="TableParagraph"/>
              <w:rPr>
                <w:sz w:val="24"/>
                <w:szCs w:val="24"/>
              </w:rPr>
            </w:pPr>
          </w:p>
        </w:tc>
      </w:tr>
    </w:tbl>
    <w:p w14:paraId="0FFBF148" w14:textId="77777777" w:rsidR="0021159D" w:rsidRDefault="0021159D">
      <w:pPr>
        <w:rPr>
          <w:sz w:val="24"/>
        </w:rPr>
        <w:sectPr w:rsidR="0021159D" w:rsidSect="00BB4608">
          <w:pgSz w:w="11910" w:h="16840"/>
          <w:pgMar w:top="1417" w:right="1417" w:bottom="1417" w:left="1417" w:header="0" w:footer="745" w:gutter="0"/>
          <w:cols w:space="708"/>
        </w:sectPr>
      </w:pPr>
    </w:p>
    <w:p w14:paraId="4F641426" w14:textId="77777777" w:rsidR="0021159D" w:rsidRDefault="00804EA7" w:rsidP="00FE49D0">
      <w:pPr>
        <w:spacing w:before="69"/>
        <w:jc w:val="center"/>
        <w:rPr>
          <w:b/>
          <w:sz w:val="24"/>
        </w:rPr>
      </w:pPr>
      <w:r>
        <w:rPr>
          <w:b/>
          <w:sz w:val="24"/>
        </w:rPr>
        <w:lastRenderedPageBreak/>
        <w:t>Birim</w:t>
      </w:r>
      <w:r>
        <w:rPr>
          <w:b/>
          <w:spacing w:val="-8"/>
          <w:sz w:val="24"/>
        </w:rPr>
        <w:t xml:space="preserve"> </w:t>
      </w:r>
      <w:r>
        <w:rPr>
          <w:b/>
          <w:sz w:val="24"/>
        </w:rPr>
        <w:t>İç</w:t>
      </w:r>
      <w:r>
        <w:rPr>
          <w:b/>
          <w:spacing w:val="-3"/>
          <w:sz w:val="24"/>
        </w:rPr>
        <w:t xml:space="preserve"> </w:t>
      </w:r>
      <w:r>
        <w:rPr>
          <w:b/>
          <w:sz w:val="24"/>
        </w:rPr>
        <w:t>Değerlendirme</w:t>
      </w:r>
      <w:r>
        <w:rPr>
          <w:b/>
          <w:spacing w:val="-3"/>
          <w:sz w:val="24"/>
        </w:rPr>
        <w:t xml:space="preserve"> </w:t>
      </w:r>
      <w:r>
        <w:rPr>
          <w:b/>
          <w:sz w:val="24"/>
        </w:rPr>
        <w:t>Raporu</w:t>
      </w:r>
      <w:r>
        <w:rPr>
          <w:b/>
          <w:spacing w:val="-5"/>
          <w:sz w:val="24"/>
        </w:rPr>
        <w:t xml:space="preserve"> </w:t>
      </w:r>
      <w:r>
        <w:rPr>
          <w:b/>
          <w:sz w:val="24"/>
        </w:rPr>
        <w:t>(KİDR)</w:t>
      </w:r>
      <w:r>
        <w:rPr>
          <w:b/>
          <w:spacing w:val="-2"/>
          <w:sz w:val="24"/>
        </w:rPr>
        <w:t xml:space="preserve"> </w:t>
      </w:r>
      <w:r>
        <w:rPr>
          <w:b/>
          <w:sz w:val="24"/>
        </w:rPr>
        <w:t>Değerlendirme</w:t>
      </w:r>
      <w:r>
        <w:rPr>
          <w:b/>
          <w:spacing w:val="-3"/>
          <w:sz w:val="24"/>
        </w:rPr>
        <w:t xml:space="preserve"> </w:t>
      </w:r>
      <w:r>
        <w:rPr>
          <w:b/>
          <w:sz w:val="24"/>
        </w:rPr>
        <w:t>Raporu</w:t>
      </w:r>
      <w:r>
        <w:rPr>
          <w:b/>
          <w:spacing w:val="-2"/>
          <w:sz w:val="24"/>
        </w:rPr>
        <w:t xml:space="preserve"> </w:t>
      </w:r>
      <w:r>
        <w:rPr>
          <w:b/>
          <w:sz w:val="24"/>
        </w:rPr>
        <w:t>Kontrol</w:t>
      </w:r>
      <w:r>
        <w:rPr>
          <w:b/>
          <w:spacing w:val="-4"/>
          <w:sz w:val="24"/>
        </w:rPr>
        <w:t xml:space="preserve"> </w:t>
      </w:r>
      <w:r>
        <w:rPr>
          <w:b/>
          <w:spacing w:val="-2"/>
          <w:sz w:val="24"/>
        </w:rPr>
        <w:t>Listesi</w:t>
      </w:r>
    </w:p>
    <w:p w14:paraId="4D65CA19" w14:textId="77777777" w:rsidR="0021159D" w:rsidRDefault="0021159D">
      <w:pPr>
        <w:pStyle w:val="GvdeMetni"/>
        <w:spacing w:before="2"/>
        <w:rPr>
          <w:b/>
          <w:sz w:val="12"/>
        </w:rPr>
      </w:pPr>
    </w:p>
    <w:tbl>
      <w:tblPr>
        <w:tblStyle w:val="TableNormal"/>
        <w:tblW w:w="8764" w:type="dxa"/>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1558"/>
        <w:gridCol w:w="2525"/>
      </w:tblGrid>
      <w:tr w:rsidR="0021159D" w14:paraId="1B9FF61A" w14:textId="77777777" w:rsidTr="006852FA">
        <w:trPr>
          <w:trHeight w:val="397"/>
        </w:trPr>
        <w:tc>
          <w:tcPr>
            <w:tcW w:w="4681" w:type="dxa"/>
          </w:tcPr>
          <w:p w14:paraId="5507082F" w14:textId="77777777" w:rsidR="0021159D" w:rsidRDefault="00804EA7">
            <w:pPr>
              <w:pStyle w:val="TableParagraph"/>
              <w:spacing w:before="69"/>
              <w:ind w:left="110"/>
              <w:rPr>
                <w:b/>
                <w:sz w:val="19"/>
              </w:rPr>
            </w:pPr>
            <w:r>
              <w:rPr>
                <w:b/>
                <w:spacing w:val="-2"/>
                <w:sz w:val="19"/>
              </w:rPr>
              <w:t>Değerlendirme</w:t>
            </w:r>
            <w:r>
              <w:rPr>
                <w:b/>
                <w:spacing w:val="13"/>
                <w:sz w:val="19"/>
              </w:rPr>
              <w:t xml:space="preserve"> </w:t>
            </w:r>
            <w:r>
              <w:rPr>
                <w:b/>
                <w:spacing w:val="-2"/>
                <w:sz w:val="19"/>
              </w:rPr>
              <w:t>Ba`lığı</w:t>
            </w:r>
          </w:p>
        </w:tc>
        <w:tc>
          <w:tcPr>
            <w:tcW w:w="1558" w:type="dxa"/>
          </w:tcPr>
          <w:p w14:paraId="09D1CA85" w14:textId="77777777" w:rsidR="0021159D" w:rsidRDefault="00804EA7">
            <w:pPr>
              <w:pStyle w:val="TableParagraph"/>
              <w:spacing w:before="86"/>
              <w:ind w:left="107"/>
              <w:rPr>
                <w:b/>
                <w:sz w:val="19"/>
              </w:rPr>
            </w:pPr>
            <w:r>
              <w:rPr>
                <w:b/>
                <w:spacing w:val="-2"/>
                <w:sz w:val="19"/>
              </w:rPr>
              <w:t>Karar</w:t>
            </w:r>
          </w:p>
        </w:tc>
        <w:tc>
          <w:tcPr>
            <w:tcW w:w="2525" w:type="dxa"/>
          </w:tcPr>
          <w:p w14:paraId="505302D1" w14:textId="77777777" w:rsidR="0021159D" w:rsidRDefault="00804EA7">
            <w:pPr>
              <w:pStyle w:val="TableParagraph"/>
              <w:spacing w:before="86"/>
              <w:ind w:left="110"/>
              <w:rPr>
                <w:b/>
                <w:sz w:val="19"/>
              </w:rPr>
            </w:pPr>
            <w:r>
              <w:rPr>
                <w:b/>
                <w:sz w:val="19"/>
              </w:rPr>
              <w:t>Açıklama</w:t>
            </w:r>
            <w:r>
              <w:rPr>
                <w:b/>
                <w:spacing w:val="-12"/>
                <w:sz w:val="19"/>
              </w:rPr>
              <w:t xml:space="preserve"> </w:t>
            </w:r>
            <w:r>
              <w:rPr>
                <w:b/>
                <w:spacing w:val="-10"/>
                <w:sz w:val="19"/>
              </w:rPr>
              <w:t>*</w:t>
            </w:r>
          </w:p>
        </w:tc>
      </w:tr>
      <w:tr w:rsidR="0021159D" w14:paraId="04918F11" w14:textId="77777777" w:rsidTr="006852FA">
        <w:trPr>
          <w:trHeight w:val="8162"/>
        </w:trPr>
        <w:tc>
          <w:tcPr>
            <w:tcW w:w="4681" w:type="dxa"/>
          </w:tcPr>
          <w:p w14:paraId="62B105AE" w14:textId="77777777" w:rsidR="00804EA7" w:rsidRPr="00FE49D0" w:rsidRDefault="00CD7A03" w:rsidP="005F636B">
            <w:pPr>
              <w:pStyle w:val="TableParagraph"/>
              <w:spacing w:line="360" w:lineRule="auto"/>
              <w:ind w:left="110" w:right="95"/>
              <w:jc w:val="both"/>
              <w:rPr>
                <w:sz w:val="19"/>
              </w:rPr>
            </w:pPr>
            <w:r w:rsidRPr="00FE49D0">
              <w:rPr>
                <w:sz w:val="19"/>
              </w:rPr>
              <w:t xml:space="preserve"> </w:t>
            </w:r>
            <w:r w:rsidR="00804EA7" w:rsidRPr="00FE49D0">
              <w:rPr>
                <w:sz w:val="19"/>
              </w:rPr>
              <w:t>(</w:t>
            </w:r>
            <w:r w:rsidR="00804EA7" w:rsidRPr="00FE49D0">
              <w:rPr>
                <w:b/>
                <w:sz w:val="19"/>
              </w:rPr>
              <w:t>Bkz.</w:t>
            </w:r>
            <w:r w:rsidR="00804EA7" w:rsidRPr="00FE49D0">
              <w:rPr>
                <w:sz w:val="19"/>
              </w:rPr>
              <w:t xml:space="preserve"> YÖKAK KİDR Sürüm 3.2 Hazırlama Kılavuzu, ÇOMÜ Birim İç Değerlendirme Raporu (KİDR) Hazırlama Kılavuzu, ÇOMÜ Birim İç Değerlendirme Raporu (KİDR) Değerlendirme Raporu)</w:t>
            </w:r>
          </w:p>
          <w:p w14:paraId="3C33D3EE" w14:textId="77777777" w:rsidR="0021159D" w:rsidRPr="00FE49D0" w:rsidRDefault="0021159D" w:rsidP="005F636B">
            <w:pPr>
              <w:pStyle w:val="TableParagraph"/>
              <w:spacing w:line="360" w:lineRule="auto"/>
              <w:jc w:val="both"/>
              <w:rPr>
                <w:b/>
                <w:sz w:val="19"/>
              </w:rPr>
            </w:pPr>
          </w:p>
          <w:p w14:paraId="2B5624A2" w14:textId="77777777" w:rsidR="00804EA7" w:rsidRPr="00FE49D0" w:rsidRDefault="00804EA7" w:rsidP="005F636B">
            <w:pPr>
              <w:pStyle w:val="TableParagraph"/>
              <w:spacing w:line="360" w:lineRule="auto"/>
              <w:ind w:left="144" w:right="96"/>
              <w:jc w:val="both"/>
              <w:rPr>
                <w:sz w:val="19"/>
              </w:rPr>
            </w:pPr>
            <w:r w:rsidRPr="00FE49D0">
              <w:rPr>
                <w:sz w:val="19"/>
              </w:rPr>
              <w:t>YÖKAK Dereceli Değerlendirme Anahtarı kullanılması</w:t>
            </w:r>
          </w:p>
          <w:p w14:paraId="22C82628" w14:textId="77777777" w:rsidR="00804EA7" w:rsidRPr="00FE49D0" w:rsidRDefault="00804EA7" w:rsidP="005F636B">
            <w:pPr>
              <w:pStyle w:val="TableParagraph"/>
              <w:spacing w:line="360" w:lineRule="auto"/>
              <w:ind w:left="144" w:right="96"/>
              <w:jc w:val="both"/>
              <w:rPr>
                <w:sz w:val="19"/>
              </w:rPr>
            </w:pPr>
            <w:r w:rsidRPr="00FE49D0">
              <w:rPr>
                <w:sz w:val="19"/>
              </w:rPr>
              <w:t>biliniyor mu?</w:t>
            </w:r>
          </w:p>
          <w:p w14:paraId="736C950F" w14:textId="27EF2C42" w:rsidR="00804EA7" w:rsidRPr="00FE49D0" w:rsidRDefault="00804EA7" w:rsidP="005F636B">
            <w:pPr>
              <w:pStyle w:val="TableParagraph"/>
              <w:spacing w:line="360" w:lineRule="auto"/>
              <w:ind w:left="144" w:right="96"/>
              <w:jc w:val="both"/>
              <w:rPr>
                <w:sz w:val="19"/>
              </w:rPr>
            </w:pPr>
            <w:r w:rsidRPr="00FE49D0">
              <w:rPr>
                <w:sz w:val="19"/>
              </w:rPr>
              <w:t>Rapor olgunluk düzeyi belirlenirken ÇOMÜ 202</w:t>
            </w:r>
            <w:r w:rsidR="00FE49D0">
              <w:rPr>
                <w:sz w:val="19"/>
              </w:rPr>
              <w:t>3</w:t>
            </w:r>
            <w:r w:rsidRPr="00FE49D0">
              <w:rPr>
                <w:sz w:val="19"/>
              </w:rPr>
              <w:t xml:space="preserve"> KİDR raporuna uygun olgunluk ölçütleri belirtecek biçimde yazılmış mı?</w:t>
            </w:r>
          </w:p>
          <w:p w14:paraId="279F5A0F" w14:textId="6894CEF0" w:rsidR="00804EA7" w:rsidRPr="00FE49D0" w:rsidRDefault="00804EA7" w:rsidP="005F636B">
            <w:pPr>
              <w:pStyle w:val="TableParagraph"/>
              <w:spacing w:line="360" w:lineRule="auto"/>
              <w:ind w:left="144" w:right="96"/>
              <w:jc w:val="both"/>
              <w:rPr>
                <w:sz w:val="19"/>
              </w:rPr>
            </w:pPr>
            <w:r w:rsidRPr="00FE49D0">
              <w:rPr>
                <w:sz w:val="19"/>
              </w:rPr>
              <w:t>202</w:t>
            </w:r>
            <w:r w:rsidR="00FE49D0">
              <w:rPr>
                <w:sz w:val="19"/>
              </w:rPr>
              <w:t>3</w:t>
            </w:r>
            <w:r w:rsidRPr="00FE49D0">
              <w:rPr>
                <w:sz w:val="19"/>
              </w:rPr>
              <w:t xml:space="preserve"> Birim İç Değerlendirme Raporu (1 Ocak-31 Aralık) 202</w:t>
            </w:r>
            <w:r w:rsidR="00FE49D0">
              <w:rPr>
                <w:sz w:val="19"/>
              </w:rPr>
              <w:t>3</w:t>
            </w:r>
            <w:r w:rsidRPr="00FE49D0">
              <w:rPr>
                <w:sz w:val="19"/>
              </w:rPr>
              <w:t xml:space="preserve"> dönemini kapsamalı ve en geç 202</w:t>
            </w:r>
            <w:r w:rsidR="00FE49D0">
              <w:rPr>
                <w:sz w:val="19"/>
              </w:rPr>
              <w:t>4</w:t>
            </w:r>
            <w:r w:rsidRPr="00FE49D0">
              <w:rPr>
                <w:sz w:val="19"/>
              </w:rPr>
              <w:t xml:space="preserve"> yılı ilk 8 ayı içerisinde hazırlanmış olmalıdır.</w:t>
            </w:r>
          </w:p>
          <w:p w14:paraId="274EC3CC" w14:textId="77777777" w:rsidR="00804EA7" w:rsidRPr="00FE49D0" w:rsidRDefault="00804EA7" w:rsidP="005F636B">
            <w:pPr>
              <w:pStyle w:val="TableParagraph"/>
              <w:spacing w:line="360" w:lineRule="auto"/>
              <w:ind w:left="144" w:right="96"/>
              <w:jc w:val="both"/>
              <w:rPr>
                <w:sz w:val="19"/>
              </w:rPr>
            </w:pPr>
            <w:r w:rsidRPr="00FE49D0">
              <w:rPr>
                <w:sz w:val="19"/>
              </w:rPr>
              <w:t>Birim Kalite Güvence Komisyonu tarafından hazırlanan Birim İç Değerlendirme Raporu (KİDR) Eylül ayından önce ilgili birim yönetimine eksiksiz teslim edilmiş olmalıdır.</w:t>
            </w:r>
          </w:p>
          <w:p w14:paraId="13BA347E" w14:textId="77777777" w:rsidR="00804EA7" w:rsidRPr="00FE49D0" w:rsidRDefault="00804EA7" w:rsidP="005F636B">
            <w:pPr>
              <w:pStyle w:val="TableParagraph"/>
              <w:spacing w:line="360" w:lineRule="auto"/>
              <w:ind w:left="144" w:right="96"/>
              <w:jc w:val="both"/>
              <w:rPr>
                <w:sz w:val="19"/>
              </w:rPr>
            </w:pPr>
            <w:r w:rsidRPr="00FE49D0">
              <w:rPr>
                <w:sz w:val="19"/>
              </w:rPr>
              <w:t>Rapordaki bilgiler Üniversitemizin güncel bilgileriyle uyumlu olmalıdır.</w:t>
            </w:r>
          </w:p>
          <w:p w14:paraId="697C6EE8" w14:textId="77777777" w:rsidR="00804EA7" w:rsidRPr="00FE49D0" w:rsidRDefault="00804EA7" w:rsidP="005F636B">
            <w:pPr>
              <w:pStyle w:val="TableParagraph"/>
              <w:spacing w:line="360" w:lineRule="auto"/>
              <w:ind w:left="144" w:right="96"/>
              <w:jc w:val="both"/>
              <w:rPr>
                <w:sz w:val="19"/>
              </w:rPr>
            </w:pPr>
            <w:r w:rsidRPr="00FE49D0">
              <w:rPr>
                <w:sz w:val="19"/>
              </w:rPr>
              <w:t>Her ana ölçüt için en az bir her alt ölçüt için en az iki kanıt yüklenmiş olmalıdır.</w:t>
            </w:r>
          </w:p>
          <w:p w14:paraId="65B7AFC4" w14:textId="77777777" w:rsidR="00804EA7" w:rsidRPr="00FE49D0" w:rsidRDefault="00804EA7" w:rsidP="005F636B">
            <w:pPr>
              <w:pStyle w:val="TableParagraph"/>
              <w:spacing w:line="360" w:lineRule="auto"/>
              <w:ind w:left="144" w:right="96"/>
              <w:jc w:val="both"/>
              <w:rPr>
                <w:sz w:val="19"/>
              </w:rPr>
            </w:pPr>
            <w:r w:rsidRPr="00FE49D0">
              <w:rPr>
                <w:sz w:val="19"/>
              </w:rPr>
              <w:t>Kanıtlar alakasız başlık ve ölçütlerde kullanılmamalıdır. Aynı kanıt farklı ölçüt ve başlıklarda gereksiz yere birden</w:t>
            </w:r>
          </w:p>
          <w:p w14:paraId="52DEEB36" w14:textId="77777777" w:rsidR="00804EA7" w:rsidRPr="00FE49D0" w:rsidRDefault="00804EA7" w:rsidP="005F636B">
            <w:pPr>
              <w:pStyle w:val="TableParagraph"/>
              <w:spacing w:line="360" w:lineRule="auto"/>
              <w:ind w:left="144" w:right="96"/>
              <w:jc w:val="both"/>
              <w:rPr>
                <w:sz w:val="19"/>
              </w:rPr>
            </w:pPr>
            <w:r w:rsidRPr="00FE49D0">
              <w:rPr>
                <w:sz w:val="19"/>
              </w:rPr>
              <w:t>çok kez kullanılmalıdır.</w:t>
            </w:r>
          </w:p>
          <w:p w14:paraId="4CF25DDE" w14:textId="77777777" w:rsidR="00804EA7" w:rsidRPr="00FE49D0" w:rsidRDefault="00804EA7" w:rsidP="005F636B">
            <w:pPr>
              <w:pStyle w:val="TableParagraph"/>
              <w:spacing w:line="360" w:lineRule="auto"/>
              <w:ind w:left="144" w:right="96"/>
              <w:jc w:val="both"/>
              <w:rPr>
                <w:sz w:val="19"/>
              </w:rPr>
            </w:pPr>
            <w:r w:rsidRPr="00FE49D0">
              <w:rPr>
                <w:sz w:val="19"/>
              </w:rPr>
              <w:t>Farklı ana ve alt ölçütlerde o ölçüt ve başlıklar ile ilgili alakasız kanıtlar verilmemelidir.</w:t>
            </w:r>
          </w:p>
          <w:p w14:paraId="0907F308" w14:textId="77777777" w:rsidR="00804EA7" w:rsidRPr="00FE49D0" w:rsidRDefault="00804EA7" w:rsidP="005F636B">
            <w:pPr>
              <w:pStyle w:val="TableParagraph"/>
              <w:spacing w:line="360" w:lineRule="auto"/>
              <w:ind w:left="144" w:right="96"/>
              <w:jc w:val="both"/>
              <w:rPr>
                <w:sz w:val="19"/>
              </w:rPr>
            </w:pPr>
            <w:r w:rsidRPr="00FE49D0">
              <w:rPr>
                <w:sz w:val="19"/>
              </w:rPr>
              <w:t>KİDR A4 kâğıda basılabilecek şekilde PDF formatında hazırlanmalı ve KİDR Değerlendirme Raporu ile birlikte Üniversitemiz Kalite Güvence Komisyonuna ÜBYS üzerinden elektronik ortamda gönderilmelidir.</w:t>
            </w:r>
          </w:p>
        </w:tc>
        <w:tc>
          <w:tcPr>
            <w:tcW w:w="1558" w:type="dxa"/>
          </w:tcPr>
          <w:p w14:paraId="1103242B" w14:textId="77777777" w:rsidR="0021159D" w:rsidRDefault="0021159D">
            <w:pPr>
              <w:pStyle w:val="TableParagraph"/>
              <w:rPr>
                <w:b/>
                <w:sz w:val="19"/>
              </w:rPr>
            </w:pPr>
          </w:p>
          <w:p w14:paraId="408F4A2E" w14:textId="77777777" w:rsidR="0021159D" w:rsidRDefault="0021159D">
            <w:pPr>
              <w:pStyle w:val="TableParagraph"/>
              <w:rPr>
                <w:b/>
                <w:sz w:val="19"/>
              </w:rPr>
            </w:pPr>
          </w:p>
          <w:p w14:paraId="541DA844" w14:textId="77777777" w:rsidR="0021159D" w:rsidRDefault="0021159D">
            <w:pPr>
              <w:pStyle w:val="TableParagraph"/>
              <w:rPr>
                <w:b/>
                <w:sz w:val="19"/>
              </w:rPr>
            </w:pPr>
          </w:p>
          <w:p w14:paraId="10CD2594" w14:textId="77777777" w:rsidR="0021159D" w:rsidRDefault="0021159D">
            <w:pPr>
              <w:pStyle w:val="TableParagraph"/>
              <w:rPr>
                <w:b/>
                <w:sz w:val="19"/>
              </w:rPr>
            </w:pPr>
          </w:p>
          <w:p w14:paraId="29274F52" w14:textId="77777777" w:rsidR="0021159D" w:rsidRDefault="0021159D">
            <w:pPr>
              <w:pStyle w:val="TableParagraph"/>
              <w:rPr>
                <w:b/>
                <w:sz w:val="19"/>
              </w:rPr>
            </w:pPr>
          </w:p>
          <w:p w14:paraId="641ACB3D" w14:textId="77777777" w:rsidR="0021159D" w:rsidRDefault="0021159D">
            <w:pPr>
              <w:pStyle w:val="TableParagraph"/>
              <w:rPr>
                <w:b/>
                <w:sz w:val="19"/>
              </w:rPr>
            </w:pPr>
          </w:p>
          <w:p w14:paraId="72F3C3D1" w14:textId="77777777" w:rsidR="0021159D" w:rsidRDefault="0021159D">
            <w:pPr>
              <w:pStyle w:val="TableParagraph"/>
              <w:rPr>
                <w:b/>
                <w:sz w:val="19"/>
              </w:rPr>
            </w:pPr>
          </w:p>
          <w:p w14:paraId="0CAC0EE8" w14:textId="77777777" w:rsidR="0021159D" w:rsidRDefault="0021159D">
            <w:pPr>
              <w:pStyle w:val="TableParagraph"/>
              <w:rPr>
                <w:b/>
                <w:sz w:val="19"/>
              </w:rPr>
            </w:pPr>
          </w:p>
          <w:p w14:paraId="3FC49600" w14:textId="77777777" w:rsidR="0021159D" w:rsidRDefault="0021159D">
            <w:pPr>
              <w:pStyle w:val="TableParagraph"/>
              <w:rPr>
                <w:b/>
                <w:sz w:val="19"/>
              </w:rPr>
            </w:pPr>
          </w:p>
          <w:p w14:paraId="73BB4EEB" w14:textId="77777777" w:rsidR="0021159D" w:rsidRDefault="0021159D">
            <w:pPr>
              <w:pStyle w:val="TableParagraph"/>
              <w:rPr>
                <w:b/>
                <w:sz w:val="19"/>
              </w:rPr>
            </w:pPr>
          </w:p>
          <w:p w14:paraId="73CF942A" w14:textId="77777777" w:rsidR="0021159D" w:rsidRDefault="0021159D">
            <w:pPr>
              <w:pStyle w:val="TableParagraph"/>
              <w:rPr>
                <w:b/>
                <w:sz w:val="19"/>
              </w:rPr>
            </w:pPr>
          </w:p>
          <w:p w14:paraId="7D7406C4" w14:textId="77777777" w:rsidR="0021159D" w:rsidRDefault="0021159D">
            <w:pPr>
              <w:pStyle w:val="TableParagraph"/>
              <w:rPr>
                <w:b/>
                <w:sz w:val="19"/>
              </w:rPr>
            </w:pPr>
          </w:p>
          <w:p w14:paraId="6734829D" w14:textId="77777777" w:rsidR="0021159D" w:rsidRDefault="0021159D">
            <w:pPr>
              <w:pStyle w:val="TableParagraph"/>
              <w:rPr>
                <w:b/>
                <w:sz w:val="19"/>
              </w:rPr>
            </w:pPr>
          </w:p>
          <w:p w14:paraId="6483B326" w14:textId="77777777" w:rsidR="0021159D" w:rsidRDefault="0021159D">
            <w:pPr>
              <w:pStyle w:val="TableParagraph"/>
              <w:rPr>
                <w:b/>
                <w:sz w:val="19"/>
              </w:rPr>
            </w:pPr>
          </w:p>
          <w:p w14:paraId="2B7CAB26" w14:textId="77777777" w:rsidR="0021159D" w:rsidRDefault="0021159D">
            <w:pPr>
              <w:pStyle w:val="TableParagraph"/>
              <w:rPr>
                <w:b/>
                <w:sz w:val="19"/>
              </w:rPr>
            </w:pPr>
          </w:p>
          <w:p w14:paraId="68BE8B52" w14:textId="77777777" w:rsidR="0021159D" w:rsidRDefault="0021159D">
            <w:pPr>
              <w:pStyle w:val="TableParagraph"/>
              <w:rPr>
                <w:b/>
                <w:sz w:val="19"/>
              </w:rPr>
            </w:pPr>
          </w:p>
          <w:p w14:paraId="70F3C3AB" w14:textId="77777777" w:rsidR="0021159D" w:rsidRDefault="0021159D">
            <w:pPr>
              <w:pStyle w:val="TableParagraph"/>
              <w:rPr>
                <w:b/>
                <w:sz w:val="19"/>
              </w:rPr>
            </w:pPr>
          </w:p>
          <w:p w14:paraId="52A67320" w14:textId="77777777" w:rsidR="0021159D" w:rsidRDefault="0021159D">
            <w:pPr>
              <w:pStyle w:val="TableParagraph"/>
              <w:rPr>
                <w:b/>
                <w:sz w:val="19"/>
              </w:rPr>
            </w:pPr>
          </w:p>
          <w:p w14:paraId="569B8424" w14:textId="77777777" w:rsidR="0021159D" w:rsidRDefault="0021159D">
            <w:pPr>
              <w:pStyle w:val="TableParagraph"/>
              <w:rPr>
                <w:b/>
                <w:sz w:val="19"/>
              </w:rPr>
            </w:pPr>
          </w:p>
          <w:p w14:paraId="27293A0A" w14:textId="77777777" w:rsidR="0021159D" w:rsidRDefault="0021159D">
            <w:pPr>
              <w:pStyle w:val="TableParagraph"/>
              <w:spacing w:before="210"/>
              <w:rPr>
                <w:b/>
                <w:sz w:val="19"/>
              </w:rPr>
            </w:pPr>
          </w:p>
          <w:p w14:paraId="73A446C1" w14:textId="77777777" w:rsidR="0021159D" w:rsidRDefault="00804EA7">
            <w:pPr>
              <w:pStyle w:val="TableParagraph"/>
              <w:ind w:left="107"/>
              <w:rPr>
                <w:b/>
                <w:sz w:val="19"/>
              </w:rPr>
            </w:pPr>
            <w:r>
              <w:rPr>
                <w:b/>
                <w:sz w:val="19"/>
                <w:u w:val="single"/>
              </w:rPr>
              <w:t>X</w:t>
            </w:r>
            <w:r>
              <w:rPr>
                <w:b/>
                <w:spacing w:val="-4"/>
                <w:sz w:val="19"/>
                <w:u w:val="single"/>
              </w:rPr>
              <w:t xml:space="preserve"> Uygun</w:t>
            </w:r>
          </w:p>
          <w:p w14:paraId="003B5201" w14:textId="77777777" w:rsidR="0021159D" w:rsidRDefault="00804EA7">
            <w:pPr>
              <w:pStyle w:val="TableParagraph"/>
              <w:numPr>
                <w:ilvl w:val="0"/>
                <w:numId w:val="1"/>
              </w:numPr>
              <w:tabs>
                <w:tab w:val="left" w:pos="317"/>
              </w:tabs>
              <w:spacing w:before="31"/>
              <w:ind w:left="317" w:hanging="210"/>
              <w:rPr>
                <w:sz w:val="19"/>
              </w:rPr>
            </w:pPr>
            <w:r>
              <w:rPr>
                <w:spacing w:val="-2"/>
                <w:sz w:val="19"/>
              </w:rPr>
              <w:t>Eksik</w:t>
            </w:r>
          </w:p>
          <w:p w14:paraId="7EC59573" w14:textId="77777777" w:rsidR="0021159D" w:rsidRDefault="00804EA7">
            <w:pPr>
              <w:pStyle w:val="TableParagraph"/>
              <w:numPr>
                <w:ilvl w:val="0"/>
                <w:numId w:val="1"/>
              </w:numPr>
              <w:tabs>
                <w:tab w:val="left" w:pos="317"/>
              </w:tabs>
              <w:spacing w:before="34"/>
              <w:ind w:left="317" w:hanging="210"/>
              <w:rPr>
                <w:sz w:val="19"/>
              </w:rPr>
            </w:pPr>
            <w:r>
              <w:rPr>
                <w:sz w:val="19"/>
              </w:rPr>
              <w:t>Uygun</w:t>
            </w:r>
            <w:r>
              <w:rPr>
                <w:spacing w:val="-9"/>
                <w:sz w:val="19"/>
              </w:rPr>
              <w:t xml:space="preserve"> </w:t>
            </w:r>
            <w:r>
              <w:rPr>
                <w:spacing w:val="-2"/>
                <w:sz w:val="19"/>
              </w:rPr>
              <w:t>Değil</w:t>
            </w:r>
          </w:p>
        </w:tc>
        <w:tc>
          <w:tcPr>
            <w:tcW w:w="2525" w:type="dxa"/>
          </w:tcPr>
          <w:p w14:paraId="7D03599B" w14:textId="77777777" w:rsidR="0021159D" w:rsidRDefault="0021159D">
            <w:pPr>
              <w:pStyle w:val="TableParagraph"/>
              <w:rPr>
                <w:sz w:val="18"/>
              </w:rPr>
            </w:pPr>
          </w:p>
        </w:tc>
      </w:tr>
      <w:tr w:rsidR="0021159D" w14:paraId="5E8564DC" w14:textId="77777777" w:rsidTr="006852FA">
        <w:trPr>
          <w:trHeight w:val="1221"/>
        </w:trPr>
        <w:tc>
          <w:tcPr>
            <w:tcW w:w="4681" w:type="dxa"/>
          </w:tcPr>
          <w:p w14:paraId="5F2A271C" w14:textId="77777777" w:rsidR="0021159D" w:rsidRDefault="0021159D">
            <w:pPr>
              <w:pStyle w:val="TableParagraph"/>
              <w:spacing w:before="172"/>
              <w:rPr>
                <w:b/>
                <w:sz w:val="19"/>
              </w:rPr>
            </w:pPr>
          </w:p>
          <w:p w14:paraId="6F2B5641" w14:textId="77777777" w:rsidR="00804EA7" w:rsidRPr="005F636B" w:rsidRDefault="00804EA7" w:rsidP="00804EA7">
            <w:pPr>
              <w:pStyle w:val="TableParagraph"/>
              <w:ind w:left="110"/>
              <w:rPr>
                <w:b/>
                <w:sz w:val="19"/>
              </w:rPr>
            </w:pPr>
            <w:r w:rsidRPr="005F636B">
              <w:rPr>
                <w:b/>
                <w:sz w:val="19"/>
              </w:rPr>
              <w:t>Birim İç Değerlendirme (KİDR) Raporunun şeklen,</w:t>
            </w:r>
          </w:p>
          <w:p w14:paraId="6C98E9D5" w14:textId="77777777" w:rsidR="00804EA7" w:rsidRDefault="00804EA7" w:rsidP="00804EA7">
            <w:pPr>
              <w:pStyle w:val="TableParagraph"/>
              <w:ind w:left="110"/>
              <w:rPr>
                <w:b/>
                <w:sz w:val="19"/>
              </w:rPr>
            </w:pPr>
            <w:r w:rsidRPr="005F636B">
              <w:rPr>
                <w:b/>
                <w:sz w:val="19"/>
              </w:rPr>
              <w:t>nitelik ve içerik olarak tutarlılığı</w:t>
            </w:r>
          </w:p>
        </w:tc>
        <w:tc>
          <w:tcPr>
            <w:tcW w:w="1558" w:type="dxa"/>
          </w:tcPr>
          <w:p w14:paraId="414F71B6" w14:textId="77777777" w:rsidR="0021159D" w:rsidRDefault="00804EA7">
            <w:pPr>
              <w:pStyle w:val="TableParagraph"/>
              <w:spacing w:before="45"/>
              <w:ind w:left="107"/>
              <w:rPr>
                <w:b/>
                <w:sz w:val="19"/>
              </w:rPr>
            </w:pPr>
            <w:r>
              <w:rPr>
                <w:b/>
                <w:sz w:val="19"/>
                <w:u w:val="single"/>
              </w:rPr>
              <w:t>X</w:t>
            </w:r>
            <w:r>
              <w:rPr>
                <w:b/>
                <w:spacing w:val="43"/>
                <w:sz w:val="19"/>
                <w:u w:val="single"/>
              </w:rPr>
              <w:t xml:space="preserve"> </w:t>
            </w:r>
            <w:r>
              <w:rPr>
                <w:b/>
                <w:spacing w:val="-2"/>
                <w:sz w:val="19"/>
                <w:u w:val="single"/>
              </w:rPr>
              <w:t>Uygun</w:t>
            </w:r>
          </w:p>
          <w:p w14:paraId="1FCA2B29" w14:textId="77777777" w:rsidR="0021159D" w:rsidRDefault="00804EA7">
            <w:pPr>
              <w:pStyle w:val="TableParagraph"/>
              <w:numPr>
                <w:ilvl w:val="0"/>
                <w:numId w:val="1"/>
              </w:numPr>
              <w:tabs>
                <w:tab w:val="left" w:pos="317"/>
              </w:tabs>
              <w:spacing w:before="29"/>
              <w:ind w:left="317" w:hanging="210"/>
              <w:rPr>
                <w:sz w:val="19"/>
              </w:rPr>
            </w:pPr>
            <w:r>
              <w:rPr>
                <w:spacing w:val="-2"/>
                <w:sz w:val="19"/>
              </w:rPr>
              <w:t>Kısmen</w:t>
            </w:r>
          </w:p>
          <w:p w14:paraId="29E687C8" w14:textId="77777777" w:rsidR="0021159D" w:rsidRDefault="00804EA7">
            <w:pPr>
              <w:pStyle w:val="TableParagraph"/>
              <w:spacing w:before="34"/>
              <w:ind w:left="107"/>
              <w:rPr>
                <w:sz w:val="19"/>
              </w:rPr>
            </w:pPr>
            <w:r>
              <w:rPr>
                <w:spacing w:val="-4"/>
                <w:sz w:val="19"/>
              </w:rPr>
              <w:t>Uygun</w:t>
            </w:r>
          </w:p>
          <w:p w14:paraId="0BF3CCDD" w14:textId="77777777" w:rsidR="0021159D" w:rsidRDefault="00804EA7">
            <w:pPr>
              <w:pStyle w:val="TableParagraph"/>
              <w:numPr>
                <w:ilvl w:val="0"/>
                <w:numId w:val="1"/>
              </w:numPr>
              <w:tabs>
                <w:tab w:val="left" w:pos="317"/>
              </w:tabs>
              <w:spacing w:before="33"/>
              <w:ind w:left="317" w:hanging="210"/>
              <w:rPr>
                <w:sz w:val="19"/>
              </w:rPr>
            </w:pPr>
            <w:r>
              <w:rPr>
                <w:sz w:val="19"/>
              </w:rPr>
              <w:t>Uygun</w:t>
            </w:r>
            <w:r>
              <w:rPr>
                <w:spacing w:val="-9"/>
                <w:sz w:val="19"/>
              </w:rPr>
              <w:t xml:space="preserve"> </w:t>
            </w:r>
            <w:r>
              <w:rPr>
                <w:spacing w:val="-2"/>
                <w:sz w:val="19"/>
              </w:rPr>
              <w:t>Değil</w:t>
            </w:r>
          </w:p>
        </w:tc>
        <w:tc>
          <w:tcPr>
            <w:tcW w:w="2525" w:type="dxa"/>
          </w:tcPr>
          <w:p w14:paraId="2306FF85" w14:textId="77777777" w:rsidR="0021159D" w:rsidRDefault="0021159D">
            <w:pPr>
              <w:pStyle w:val="TableParagraph"/>
              <w:rPr>
                <w:sz w:val="18"/>
              </w:rPr>
            </w:pPr>
          </w:p>
        </w:tc>
      </w:tr>
    </w:tbl>
    <w:p w14:paraId="3E7B3A11" w14:textId="77777777" w:rsidR="00804EA7" w:rsidRPr="005F636B" w:rsidRDefault="00804EA7" w:rsidP="00804EA7">
      <w:pPr>
        <w:pStyle w:val="ListeParagraf"/>
        <w:numPr>
          <w:ilvl w:val="0"/>
          <w:numId w:val="4"/>
        </w:numPr>
        <w:tabs>
          <w:tab w:val="left" w:pos="813"/>
        </w:tabs>
        <w:spacing w:before="117"/>
        <w:ind w:right="738"/>
        <w:rPr>
          <w:b/>
          <w:sz w:val="19"/>
        </w:rPr>
      </w:pPr>
      <w:r w:rsidRPr="005F636B">
        <w:rPr>
          <w:b/>
          <w:sz w:val="19"/>
        </w:rPr>
        <w:t>Eksik veya Uygun Değil ise açıklama bölümünü ilgili yönetim ve kalite güvence komisyonuna geribildirim formatında doldurunuz gerekçe talep ediniz.</w:t>
      </w:r>
    </w:p>
    <w:p w14:paraId="186F7878" w14:textId="77777777" w:rsidR="0021159D" w:rsidRPr="00804EA7" w:rsidRDefault="00804EA7" w:rsidP="00804EA7">
      <w:pPr>
        <w:tabs>
          <w:tab w:val="left" w:pos="2354"/>
        </w:tabs>
        <w:rPr>
          <w:sz w:val="19"/>
        </w:rPr>
      </w:pPr>
      <w:r w:rsidRPr="00804EA7">
        <w:rPr>
          <w:sz w:val="19"/>
        </w:rPr>
        <w:tab/>
      </w:r>
    </w:p>
    <w:p w14:paraId="076D425A" w14:textId="77777777" w:rsidR="00804EA7" w:rsidRDefault="00804EA7">
      <w:pPr>
        <w:rPr>
          <w:sz w:val="19"/>
        </w:rPr>
      </w:pPr>
    </w:p>
    <w:p w14:paraId="0597375D" w14:textId="77777777" w:rsidR="00804EA7" w:rsidRDefault="00804EA7">
      <w:pPr>
        <w:rPr>
          <w:sz w:val="19"/>
        </w:rPr>
        <w:sectPr w:rsidR="00804EA7" w:rsidSect="00BB4608">
          <w:pgSz w:w="11910" w:h="16840"/>
          <w:pgMar w:top="1417" w:right="1417" w:bottom="1417" w:left="1417" w:header="0" w:footer="745" w:gutter="0"/>
          <w:cols w:space="708"/>
        </w:sectPr>
      </w:pPr>
    </w:p>
    <w:p w14:paraId="153394E6" w14:textId="77777777" w:rsidR="0021159D" w:rsidRDefault="00804EA7" w:rsidP="00ED7866">
      <w:pPr>
        <w:spacing w:before="240" w:after="160" w:line="360" w:lineRule="auto"/>
        <w:ind w:left="42" w:right="42"/>
        <w:jc w:val="center"/>
        <w:rPr>
          <w:b/>
          <w:sz w:val="28"/>
        </w:rPr>
      </w:pPr>
      <w:r>
        <w:rPr>
          <w:b/>
          <w:sz w:val="28"/>
        </w:rPr>
        <w:lastRenderedPageBreak/>
        <w:t>Birim</w:t>
      </w:r>
      <w:r>
        <w:rPr>
          <w:b/>
          <w:spacing w:val="-10"/>
          <w:sz w:val="28"/>
        </w:rPr>
        <w:t xml:space="preserve"> </w:t>
      </w:r>
      <w:r>
        <w:rPr>
          <w:b/>
          <w:sz w:val="28"/>
        </w:rPr>
        <w:t>İç</w:t>
      </w:r>
      <w:r>
        <w:rPr>
          <w:b/>
          <w:spacing w:val="-7"/>
          <w:sz w:val="28"/>
        </w:rPr>
        <w:t xml:space="preserve"> </w:t>
      </w:r>
      <w:r>
        <w:rPr>
          <w:b/>
          <w:sz w:val="28"/>
        </w:rPr>
        <w:t>Değerlendirme</w:t>
      </w:r>
      <w:r>
        <w:rPr>
          <w:b/>
          <w:spacing w:val="-6"/>
          <w:sz w:val="28"/>
        </w:rPr>
        <w:t xml:space="preserve"> </w:t>
      </w:r>
      <w:r>
        <w:rPr>
          <w:b/>
          <w:sz w:val="28"/>
        </w:rPr>
        <w:t>Raporu</w:t>
      </w:r>
      <w:r>
        <w:rPr>
          <w:b/>
          <w:spacing w:val="-6"/>
          <w:sz w:val="28"/>
        </w:rPr>
        <w:t xml:space="preserve"> </w:t>
      </w:r>
      <w:r>
        <w:rPr>
          <w:b/>
          <w:sz w:val="28"/>
        </w:rPr>
        <w:t>(KİDR)</w:t>
      </w:r>
      <w:r>
        <w:rPr>
          <w:b/>
          <w:spacing w:val="-6"/>
          <w:sz w:val="28"/>
        </w:rPr>
        <w:t xml:space="preserve"> </w:t>
      </w:r>
      <w:r>
        <w:rPr>
          <w:b/>
          <w:sz w:val="28"/>
        </w:rPr>
        <w:t>Değerlendirme</w:t>
      </w:r>
      <w:r>
        <w:rPr>
          <w:b/>
          <w:spacing w:val="-6"/>
          <w:sz w:val="28"/>
        </w:rPr>
        <w:t xml:space="preserve"> </w:t>
      </w:r>
      <w:r>
        <w:rPr>
          <w:b/>
          <w:spacing w:val="-2"/>
          <w:sz w:val="28"/>
        </w:rPr>
        <w:t>Raporu</w:t>
      </w:r>
    </w:p>
    <w:p w14:paraId="76E3F22D" w14:textId="77777777" w:rsidR="0021159D" w:rsidRDefault="00804EA7" w:rsidP="00ED7866">
      <w:pPr>
        <w:spacing w:before="240" w:after="160" w:line="360" w:lineRule="auto"/>
        <w:ind w:left="2698" w:right="2698"/>
        <w:jc w:val="center"/>
        <w:rPr>
          <w:b/>
          <w:sz w:val="28"/>
        </w:rPr>
      </w:pPr>
      <w:r>
        <w:rPr>
          <w:b/>
          <w:sz w:val="28"/>
        </w:rPr>
        <w:t>Kontrol</w:t>
      </w:r>
      <w:r>
        <w:rPr>
          <w:b/>
          <w:spacing w:val="-4"/>
          <w:sz w:val="28"/>
        </w:rPr>
        <w:t xml:space="preserve"> </w:t>
      </w:r>
      <w:r>
        <w:rPr>
          <w:b/>
          <w:spacing w:val="-2"/>
          <w:sz w:val="28"/>
        </w:rPr>
        <w:t>Listesi</w:t>
      </w:r>
    </w:p>
    <w:p w14:paraId="21CE9226" w14:textId="77777777" w:rsidR="0021159D" w:rsidRDefault="0021159D">
      <w:pPr>
        <w:pStyle w:val="GvdeMetni"/>
        <w:spacing w:before="111"/>
        <w:rPr>
          <w:b/>
          <w:sz w:val="28"/>
        </w:rPr>
      </w:pPr>
    </w:p>
    <w:p w14:paraId="2F3169CE" w14:textId="77DDE43E" w:rsidR="00ED7866" w:rsidRDefault="00842B1E" w:rsidP="00ED7866">
      <w:pPr>
        <w:pStyle w:val="ListeParagraf"/>
        <w:numPr>
          <w:ilvl w:val="0"/>
          <w:numId w:val="3"/>
        </w:numPr>
        <w:spacing w:line="360" w:lineRule="auto"/>
        <w:ind w:left="567" w:right="4" w:hanging="567"/>
        <w:jc w:val="both"/>
        <w:rPr>
          <w:sz w:val="24"/>
        </w:rPr>
      </w:pPr>
      <w:r w:rsidRPr="00ED7866">
        <w:rPr>
          <w:sz w:val="24"/>
        </w:rPr>
        <w:t>Birim Organizasyon Şeması, 202</w:t>
      </w:r>
      <w:r w:rsidR="00452CC8">
        <w:rPr>
          <w:sz w:val="24"/>
        </w:rPr>
        <w:t>1</w:t>
      </w:r>
      <w:r w:rsidRPr="00ED7866">
        <w:rPr>
          <w:sz w:val="24"/>
        </w:rPr>
        <w:t>-2025 Stratejik Planı, Stratejik Plan Performans Göstergeleri ve Değerlendirme Anketleri, Birim SWOT Analizi, Birim PUKÖ Döngüsü, birimdeki programların hazırladığı Program Stratejik Planları, birimdeki programların hazırladığı ÖDR Raporları, Birim ÖDR Değerlendirme Raporları, Birim Görev Tanımı, Birim Personel Görev Tanımları, Birim İ</w:t>
      </w:r>
      <w:r w:rsidR="00ED7866">
        <w:rPr>
          <w:sz w:val="24"/>
        </w:rPr>
        <w:t>ş</w:t>
      </w:r>
      <w:r w:rsidRPr="00ED7866">
        <w:rPr>
          <w:sz w:val="24"/>
        </w:rPr>
        <w:t xml:space="preserve"> Akı</w:t>
      </w:r>
      <w:r w:rsidR="00ED7866">
        <w:rPr>
          <w:sz w:val="24"/>
        </w:rPr>
        <w:t>ş</w:t>
      </w:r>
      <w:r w:rsidRPr="00ED7866">
        <w:rPr>
          <w:sz w:val="24"/>
        </w:rPr>
        <w:t xml:space="preserve"> Şemaları, Birim Kamu Hizmet Standartları Tablosu, Birim İç Kontrol Standartları Eylem Planları birim Kalite Güvence Komisyonu’nun hazırladığı KİDR raporunda kanıt olarak yer almış mı?</w:t>
      </w:r>
    </w:p>
    <w:p w14:paraId="54394395" w14:textId="77777777" w:rsidR="00ED7866" w:rsidRDefault="00ED7866" w:rsidP="00ED7866">
      <w:pPr>
        <w:pStyle w:val="ListeParagraf"/>
        <w:spacing w:line="360" w:lineRule="auto"/>
        <w:ind w:left="567" w:right="4" w:firstLine="0"/>
        <w:rPr>
          <w:sz w:val="24"/>
        </w:rPr>
      </w:pPr>
    </w:p>
    <w:p w14:paraId="2CD55927" w14:textId="77777777" w:rsidR="00ED7866" w:rsidRPr="00ED7866" w:rsidRDefault="00ED7866" w:rsidP="00ED7866">
      <w:pPr>
        <w:pStyle w:val="ListeParagraf"/>
        <w:spacing w:line="360" w:lineRule="auto"/>
        <w:ind w:left="567" w:right="4" w:firstLine="0"/>
        <w:jc w:val="center"/>
        <w:rPr>
          <w:sz w:val="24"/>
        </w:rPr>
      </w:pPr>
      <w:r w:rsidRPr="00ED7866">
        <w:rPr>
          <w:b/>
          <w:bCs/>
          <w:sz w:val="24"/>
        </w:rPr>
        <w:t>X Var</w:t>
      </w:r>
      <w:r w:rsidRPr="00ED7866">
        <w:rPr>
          <w:sz w:val="24"/>
        </w:rPr>
        <w:t xml:space="preserve"> </w:t>
      </w:r>
      <w:r w:rsidR="00804EA7" w:rsidRPr="00ED7866">
        <w:rPr>
          <w:sz w:val="24"/>
        </w:rPr>
        <w:t>□</w:t>
      </w:r>
      <w:r w:rsidR="00804EA7" w:rsidRPr="00ED7866">
        <w:rPr>
          <w:spacing w:val="57"/>
          <w:sz w:val="24"/>
        </w:rPr>
        <w:t xml:space="preserve"> </w:t>
      </w:r>
      <w:r w:rsidR="00804EA7" w:rsidRPr="00ED7866">
        <w:rPr>
          <w:sz w:val="24"/>
        </w:rPr>
        <w:t>Yok</w:t>
      </w:r>
      <w:r w:rsidR="00804EA7" w:rsidRPr="00ED7866">
        <w:rPr>
          <w:spacing w:val="57"/>
          <w:sz w:val="24"/>
        </w:rPr>
        <w:t xml:space="preserve"> </w:t>
      </w:r>
      <w:r w:rsidRPr="00ED7866">
        <w:rPr>
          <w:sz w:val="24"/>
        </w:rPr>
        <w:t>□ Eksik</w:t>
      </w:r>
      <w:r w:rsidRPr="00ED7866">
        <w:rPr>
          <w:b/>
          <w:sz w:val="24"/>
          <w:u w:val="thick"/>
        </w:rPr>
        <w:t xml:space="preserve"> </w:t>
      </w:r>
      <w:r w:rsidR="00804EA7" w:rsidRPr="00ED7866">
        <w:rPr>
          <w:sz w:val="20"/>
        </w:rPr>
        <w:t>□</w:t>
      </w:r>
      <w:r w:rsidR="00804EA7" w:rsidRPr="00ED7866">
        <w:rPr>
          <w:spacing w:val="49"/>
          <w:sz w:val="20"/>
        </w:rPr>
        <w:t xml:space="preserve"> </w:t>
      </w:r>
      <w:r w:rsidR="00804EA7" w:rsidRPr="00ED7866">
        <w:rPr>
          <w:sz w:val="24"/>
        </w:rPr>
        <w:t>Uygun</w:t>
      </w:r>
      <w:r w:rsidR="00804EA7" w:rsidRPr="00ED7866">
        <w:rPr>
          <w:spacing w:val="-1"/>
          <w:sz w:val="24"/>
        </w:rPr>
        <w:t xml:space="preserve"> </w:t>
      </w:r>
      <w:r w:rsidR="00804EA7" w:rsidRPr="00ED7866">
        <w:rPr>
          <w:spacing w:val="-4"/>
          <w:sz w:val="24"/>
        </w:rPr>
        <w:t>Değil</w:t>
      </w:r>
    </w:p>
    <w:p w14:paraId="52DDBC05" w14:textId="77777777" w:rsidR="00ED7866" w:rsidRPr="00ED7866" w:rsidRDefault="00ED7866" w:rsidP="00ED7866">
      <w:pPr>
        <w:pStyle w:val="ListeParagraf"/>
        <w:spacing w:line="360" w:lineRule="auto"/>
        <w:ind w:left="567" w:right="4" w:firstLine="0"/>
        <w:rPr>
          <w:sz w:val="24"/>
        </w:rPr>
      </w:pPr>
    </w:p>
    <w:p w14:paraId="19CED768" w14:textId="77777777" w:rsidR="00FC07E3" w:rsidRPr="00F176D6" w:rsidRDefault="00842B1E" w:rsidP="00FC07E3">
      <w:pPr>
        <w:pStyle w:val="ListeParagraf"/>
        <w:numPr>
          <w:ilvl w:val="0"/>
          <w:numId w:val="3"/>
        </w:numPr>
        <w:spacing w:line="360" w:lineRule="auto"/>
        <w:ind w:left="567" w:right="4" w:hanging="567"/>
        <w:jc w:val="both"/>
        <w:rPr>
          <w:sz w:val="24"/>
        </w:rPr>
      </w:pPr>
      <w:r w:rsidRPr="00F176D6">
        <w:rPr>
          <w:sz w:val="24"/>
        </w:rPr>
        <w:t>Birim Organizasyon Şeması, Birim Görev Tanımı, Birim Personel Görev Tanımları, Birim İş Akış Şemaları, Birim Kamu Hizmet Standartları Tablosu, Birim İç Kontrol Standartları Eylem Planları ilgili birim sekreteri tarafından ÇOMÜ Kalite Güvence Ofisi standartlarına uygun biçimde hazırlanmış ve bu dokümanların güncelliği kontrol edilmi` mi?</w:t>
      </w:r>
      <w:bookmarkStart w:id="4" w:name="_Hlk160110862"/>
    </w:p>
    <w:p w14:paraId="185D750E" w14:textId="77777777" w:rsidR="00FC07E3" w:rsidRPr="00F176D6" w:rsidRDefault="00804EA7" w:rsidP="00F176D6">
      <w:pPr>
        <w:pStyle w:val="ListeParagraf"/>
        <w:spacing w:line="360" w:lineRule="auto"/>
        <w:ind w:left="567" w:right="4" w:firstLine="0"/>
        <w:jc w:val="center"/>
        <w:rPr>
          <w:sz w:val="24"/>
        </w:rPr>
      </w:pPr>
      <w:r w:rsidRPr="00F176D6">
        <w:rPr>
          <w:b/>
          <w:sz w:val="24"/>
          <w:u w:val="thick"/>
        </w:rPr>
        <w:t>X</w:t>
      </w:r>
      <w:r w:rsidRPr="00F176D6">
        <w:rPr>
          <w:b/>
          <w:spacing w:val="58"/>
          <w:sz w:val="24"/>
          <w:u w:val="thick"/>
        </w:rPr>
        <w:t xml:space="preserve"> </w:t>
      </w:r>
      <w:r w:rsidRPr="00F176D6">
        <w:rPr>
          <w:b/>
          <w:sz w:val="24"/>
          <w:u w:val="thick"/>
        </w:rPr>
        <w:t>Var</w:t>
      </w:r>
      <w:bookmarkEnd w:id="4"/>
      <w:r w:rsidRPr="00F176D6">
        <w:rPr>
          <w:b/>
          <w:spacing w:val="28"/>
          <w:sz w:val="24"/>
        </w:rPr>
        <w:t xml:space="preserve">  </w:t>
      </w:r>
      <w:r w:rsidRPr="00F176D6">
        <w:rPr>
          <w:sz w:val="24"/>
        </w:rPr>
        <w:t>□</w:t>
      </w:r>
      <w:r w:rsidRPr="00F176D6">
        <w:rPr>
          <w:spacing w:val="59"/>
          <w:sz w:val="24"/>
        </w:rPr>
        <w:t xml:space="preserve"> </w:t>
      </w:r>
      <w:r w:rsidRPr="00F176D6">
        <w:rPr>
          <w:sz w:val="24"/>
        </w:rPr>
        <w:t>Yok</w:t>
      </w:r>
      <w:r w:rsidRPr="00F176D6">
        <w:rPr>
          <w:spacing w:val="60"/>
          <w:sz w:val="24"/>
        </w:rPr>
        <w:t xml:space="preserve"> </w:t>
      </w:r>
      <w:bookmarkStart w:id="5" w:name="_Hlk160110878"/>
      <w:r w:rsidRPr="00F176D6">
        <w:rPr>
          <w:sz w:val="24"/>
        </w:rPr>
        <w:t>□</w:t>
      </w:r>
      <w:r w:rsidRPr="00F176D6">
        <w:rPr>
          <w:spacing w:val="58"/>
          <w:sz w:val="24"/>
        </w:rPr>
        <w:t xml:space="preserve"> </w:t>
      </w:r>
      <w:r w:rsidRPr="00F176D6">
        <w:rPr>
          <w:sz w:val="24"/>
        </w:rPr>
        <w:t>Eksik</w:t>
      </w:r>
      <w:r w:rsidRPr="00F176D6">
        <w:rPr>
          <w:spacing w:val="70"/>
          <w:w w:val="150"/>
          <w:sz w:val="24"/>
        </w:rPr>
        <w:t xml:space="preserve"> </w:t>
      </w:r>
      <w:bookmarkEnd w:id="5"/>
      <w:r w:rsidRPr="00F176D6">
        <w:rPr>
          <w:sz w:val="20"/>
        </w:rPr>
        <w:t>□</w:t>
      </w:r>
      <w:r w:rsidRPr="00F176D6">
        <w:rPr>
          <w:spacing w:val="49"/>
          <w:sz w:val="20"/>
        </w:rPr>
        <w:t xml:space="preserve"> </w:t>
      </w:r>
      <w:r w:rsidRPr="00F176D6">
        <w:rPr>
          <w:sz w:val="24"/>
        </w:rPr>
        <w:t xml:space="preserve">Uygun </w:t>
      </w:r>
      <w:r w:rsidRPr="00F176D6">
        <w:rPr>
          <w:spacing w:val="-4"/>
          <w:sz w:val="24"/>
        </w:rPr>
        <w:t>Değil</w:t>
      </w:r>
    </w:p>
    <w:p w14:paraId="12188A9C" w14:textId="77777777" w:rsidR="00FC07E3" w:rsidRPr="00F176D6" w:rsidRDefault="00FC07E3" w:rsidP="00F176D6">
      <w:pPr>
        <w:pStyle w:val="ListeParagraf"/>
        <w:spacing w:line="360" w:lineRule="auto"/>
        <w:ind w:left="567" w:right="4" w:firstLine="0"/>
        <w:rPr>
          <w:sz w:val="24"/>
        </w:rPr>
      </w:pPr>
    </w:p>
    <w:p w14:paraId="51C50447" w14:textId="77777777" w:rsidR="00FC07E3" w:rsidRPr="00F176D6" w:rsidRDefault="00842B1E" w:rsidP="00FC07E3">
      <w:pPr>
        <w:pStyle w:val="ListeParagraf"/>
        <w:numPr>
          <w:ilvl w:val="0"/>
          <w:numId w:val="3"/>
        </w:numPr>
        <w:spacing w:line="360" w:lineRule="auto"/>
        <w:ind w:left="567" w:right="4" w:hanging="567"/>
        <w:jc w:val="both"/>
        <w:rPr>
          <w:sz w:val="24"/>
        </w:rPr>
      </w:pPr>
      <w:r w:rsidRPr="00F176D6">
        <w:rPr>
          <w:sz w:val="24"/>
        </w:rPr>
        <w:t>Birim 2021-2025 Stratejik Plan Performans Göstergeleri Tablosu KİDR raporunda yer almakta mı?</w:t>
      </w:r>
    </w:p>
    <w:p w14:paraId="46F57EE5" w14:textId="77777777" w:rsidR="00FC07E3" w:rsidRDefault="00804EA7" w:rsidP="00F176D6">
      <w:pPr>
        <w:pStyle w:val="ListeParagraf"/>
        <w:spacing w:line="360" w:lineRule="auto"/>
        <w:ind w:left="567" w:right="4" w:firstLine="0"/>
        <w:jc w:val="center"/>
        <w:rPr>
          <w:spacing w:val="-4"/>
          <w:sz w:val="24"/>
        </w:rPr>
      </w:pPr>
      <w:r w:rsidRPr="00F176D6">
        <w:rPr>
          <w:b/>
          <w:sz w:val="24"/>
          <w:u w:val="thick"/>
        </w:rPr>
        <w:t>X</w:t>
      </w:r>
      <w:r w:rsidRPr="00F176D6">
        <w:rPr>
          <w:b/>
          <w:spacing w:val="58"/>
          <w:sz w:val="24"/>
          <w:u w:val="thick"/>
        </w:rPr>
        <w:t xml:space="preserve"> </w:t>
      </w:r>
      <w:r w:rsidRPr="00F176D6">
        <w:rPr>
          <w:b/>
          <w:sz w:val="24"/>
          <w:u w:val="thick"/>
        </w:rPr>
        <w:t>Var</w:t>
      </w:r>
      <w:r w:rsidRPr="00F176D6">
        <w:rPr>
          <w:b/>
          <w:spacing w:val="28"/>
          <w:sz w:val="24"/>
        </w:rPr>
        <w:t xml:space="preserve">  </w:t>
      </w:r>
      <w:bookmarkStart w:id="6" w:name="_Hlk160113470"/>
      <w:r w:rsidRPr="00F176D6">
        <w:rPr>
          <w:sz w:val="24"/>
        </w:rPr>
        <w:t>□</w:t>
      </w:r>
      <w:r w:rsidRPr="00F176D6">
        <w:rPr>
          <w:spacing w:val="59"/>
          <w:sz w:val="24"/>
        </w:rPr>
        <w:t xml:space="preserve"> </w:t>
      </w:r>
      <w:r w:rsidRPr="00F176D6">
        <w:rPr>
          <w:sz w:val="24"/>
        </w:rPr>
        <w:t>Yok</w:t>
      </w:r>
      <w:r w:rsidRPr="00F176D6">
        <w:rPr>
          <w:spacing w:val="60"/>
          <w:sz w:val="24"/>
        </w:rPr>
        <w:t xml:space="preserve"> </w:t>
      </w:r>
      <w:bookmarkEnd w:id="6"/>
      <w:r w:rsidRPr="00F176D6">
        <w:rPr>
          <w:sz w:val="24"/>
        </w:rPr>
        <w:t>□</w:t>
      </w:r>
      <w:r w:rsidRPr="00F176D6">
        <w:rPr>
          <w:spacing w:val="58"/>
          <w:sz w:val="24"/>
        </w:rPr>
        <w:t xml:space="preserve"> </w:t>
      </w:r>
      <w:r w:rsidRPr="00F176D6">
        <w:rPr>
          <w:sz w:val="24"/>
        </w:rPr>
        <w:t>Eksik</w:t>
      </w:r>
      <w:r w:rsidRPr="00F176D6">
        <w:rPr>
          <w:spacing w:val="70"/>
          <w:w w:val="150"/>
          <w:sz w:val="24"/>
        </w:rPr>
        <w:t xml:space="preserve"> </w:t>
      </w:r>
      <w:r w:rsidRPr="00F176D6">
        <w:rPr>
          <w:sz w:val="20"/>
        </w:rPr>
        <w:t>□</w:t>
      </w:r>
      <w:r w:rsidRPr="00F176D6">
        <w:rPr>
          <w:spacing w:val="49"/>
          <w:sz w:val="20"/>
        </w:rPr>
        <w:t xml:space="preserve"> </w:t>
      </w:r>
      <w:r w:rsidRPr="00F176D6">
        <w:rPr>
          <w:sz w:val="24"/>
        </w:rPr>
        <w:t xml:space="preserve">Uygun </w:t>
      </w:r>
      <w:r w:rsidRPr="00F176D6">
        <w:rPr>
          <w:spacing w:val="-4"/>
          <w:sz w:val="24"/>
        </w:rPr>
        <w:t>Değil</w:t>
      </w:r>
    </w:p>
    <w:p w14:paraId="2B252215" w14:textId="77777777" w:rsidR="000C31E9" w:rsidRPr="00F176D6" w:rsidRDefault="000C31E9" w:rsidP="00F176D6">
      <w:pPr>
        <w:pStyle w:val="ListeParagraf"/>
        <w:spacing w:line="360" w:lineRule="auto"/>
        <w:ind w:left="567" w:right="4" w:firstLine="0"/>
        <w:jc w:val="center"/>
        <w:rPr>
          <w:sz w:val="24"/>
        </w:rPr>
      </w:pPr>
    </w:p>
    <w:p w14:paraId="1C6EC845" w14:textId="4FDD09E9" w:rsidR="00FC07E3" w:rsidRPr="00F176D6" w:rsidRDefault="00842B1E" w:rsidP="00FC07E3">
      <w:pPr>
        <w:pStyle w:val="ListeParagraf"/>
        <w:numPr>
          <w:ilvl w:val="0"/>
          <w:numId w:val="3"/>
        </w:numPr>
        <w:spacing w:line="360" w:lineRule="auto"/>
        <w:ind w:left="567" w:right="4" w:hanging="567"/>
        <w:jc w:val="both"/>
        <w:rPr>
          <w:sz w:val="24"/>
        </w:rPr>
      </w:pPr>
      <w:r w:rsidRPr="00F176D6">
        <w:rPr>
          <w:sz w:val="24"/>
        </w:rPr>
        <w:t>Birim 2022-2025 Stratejik Plan Performans Göstergeleri tablosunda 202</w:t>
      </w:r>
      <w:r w:rsidR="00BA2815">
        <w:rPr>
          <w:sz w:val="24"/>
        </w:rPr>
        <w:t>3</w:t>
      </w:r>
      <w:r w:rsidRPr="00F176D6">
        <w:rPr>
          <w:sz w:val="24"/>
        </w:rPr>
        <w:t xml:space="preserve"> yılına ait veriler ile 2021 ile 2025 yılları arası hedefler tabloda yer almakta mı?</w:t>
      </w:r>
    </w:p>
    <w:p w14:paraId="35AE46C8" w14:textId="1182ECD7" w:rsidR="00FC07E3" w:rsidRPr="00F176D6" w:rsidRDefault="00BA2815" w:rsidP="000C31E9">
      <w:pPr>
        <w:pStyle w:val="ListeParagraf"/>
        <w:spacing w:line="360" w:lineRule="auto"/>
        <w:ind w:left="567" w:right="4" w:firstLine="0"/>
        <w:jc w:val="center"/>
        <w:rPr>
          <w:sz w:val="24"/>
        </w:rPr>
      </w:pPr>
      <w:r w:rsidRPr="00BA2815">
        <w:rPr>
          <w:b/>
          <w:bCs/>
          <w:sz w:val="24"/>
          <w:u w:val="single"/>
        </w:rPr>
        <w:t>X Var</w:t>
      </w:r>
      <w:r w:rsidRPr="00BA2815">
        <w:rPr>
          <w:sz w:val="24"/>
        </w:rPr>
        <w:t xml:space="preserve">  </w:t>
      </w:r>
      <w:r w:rsidRPr="00BA2815">
        <w:rPr>
          <w:bCs/>
          <w:sz w:val="24"/>
        </w:rPr>
        <w:t xml:space="preserve">□ Yok </w:t>
      </w:r>
      <w:r w:rsidR="00804EA7" w:rsidRPr="00F176D6">
        <w:rPr>
          <w:sz w:val="24"/>
        </w:rPr>
        <w:t>□</w:t>
      </w:r>
      <w:r w:rsidR="00804EA7" w:rsidRPr="00F176D6">
        <w:rPr>
          <w:spacing w:val="58"/>
          <w:sz w:val="24"/>
        </w:rPr>
        <w:t xml:space="preserve"> </w:t>
      </w:r>
      <w:r w:rsidR="00804EA7" w:rsidRPr="00F176D6">
        <w:rPr>
          <w:sz w:val="24"/>
        </w:rPr>
        <w:t>Eksik</w:t>
      </w:r>
      <w:r w:rsidR="00804EA7" w:rsidRPr="00F176D6">
        <w:rPr>
          <w:spacing w:val="69"/>
          <w:w w:val="150"/>
          <w:sz w:val="24"/>
        </w:rPr>
        <w:t xml:space="preserve"> </w:t>
      </w:r>
      <w:r w:rsidR="00804EA7" w:rsidRPr="00F176D6">
        <w:rPr>
          <w:sz w:val="20"/>
        </w:rPr>
        <w:t>□</w:t>
      </w:r>
      <w:r w:rsidR="00804EA7" w:rsidRPr="00F176D6">
        <w:rPr>
          <w:spacing w:val="48"/>
          <w:sz w:val="20"/>
        </w:rPr>
        <w:t xml:space="preserve"> </w:t>
      </w:r>
      <w:r w:rsidR="00804EA7" w:rsidRPr="00F176D6">
        <w:rPr>
          <w:sz w:val="24"/>
        </w:rPr>
        <w:t xml:space="preserve">Uygun </w:t>
      </w:r>
      <w:r w:rsidR="00804EA7" w:rsidRPr="00F176D6">
        <w:rPr>
          <w:spacing w:val="-4"/>
          <w:sz w:val="24"/>
        </w:rPr>
        <w:t>Değil</w:t>
      </w:r>
    </w:p>
    <w:p w14:paraId="736417CE" w14:textId="77777777" w:rsidR="000C31E9" w:rsidRPr="00F176D6" w:rsidRDefault="000C31E9" w:rsidP="000C31E9">
      <w:pPr>
        <w:pStyle w:val="ListeParagraf"/>
        <w:spacing w:line="360" w:lineRule="auto"/>
        <w:ind w:left="567" w:right="4" w:firstLine="0"/>
        <w:rPr>
          <w:sz w:val="24"/>
        </w:rPr>
      </w:pPr>
    </w:p>
    <w:p w14:paraId="77C3CB8C" w14:textId="77777777" w:rsidR="00FC07E3" w:rsidRPr="00F176D6" w:rsidRDefault="00842B1E" w:rsidP="00FC07E3">
      <w:pPr>
        <w:pStyle w:val="ListeParagraf"/>
        <w:numPr>
          <w:ilvl w:val="0"/>
          <w:numId w:val="3"/>
        </w:numPr>
        <w:spacing w:line="360" w:lineRule="auto"/>
        <w:ind w:left="567" w:right="4" w:hanging="567"/>
        <w:jc w:val="both"/>
        <w:rPr>
          <w:sz w:val="24"/>
        </w:rPr>
      </w:pPr>
      <w:r w:rsidRPr="00F176D6">
        <w:rPr>
          <w:sz w:val="24"/>
        </w:rPr>
        <w:t>İlgili yıla ait birim stratejik plan hedefleri tutturulmuş mu? Tutturulan hedeflere yönelik kanıtlar sunulmuş mu? Tutturulmayan hedeflerle ilgili gerekçeler aktarılmış mı?</w:t>
      </w:r>
    </w:p>
    <w:p w14:paraId="51432C9C" w14:textId="44AC7A8D" w:rsidR="00FC07E3" w:rsidRDefault="00452CC8" w:rsidP="000C31E9">
      <w:pPr>
        <w:pStyle w:val="ListeParagraf"/>
        <w:spacing w:line="360" w:lineRule="auto"/>
        <w:ind w:left="567" w:right="4" w:firstLine="0"/>
        <w:jc w:val="center"/>
        <w:rPr>
          <w:spacing w:val="-4"/>
          <w:sz w:val="24"/>
        </w:rPr>
      </w:pPr>
      <w:r w:rsidRPr="00BA2815">
        <w:rPr>
          <w:b/>
          <w:bCs/>
          <w:sz w:val="24"/>
          <w:u w:val="single"/>
        </w:rPr>
        <w:t>X Var</w:t>
      </w:r>
      <w:r w:rsidRPr="00BA2815">
        <w:rPr>
          <w:sz w:val="24"/>
        </w:rPr>
        <w:t xml:space="preserve">  </w:t>
      </w:r>
      <w:r w:rsidRPr="00452CC8">
        <w:rPr>
          <w:bCs/>
          <w:sz w:val="24"/>
        </w:rPr>
        <w:t xml:space="preserve">□ Yok </w:t>
      </w:r>
      <w:r w:rsidR="00804EA7" w:rsidRPr="00F176D6">
        <w:rPr>
          <w:sz w:val="24"/>
        </w:rPr>
        <w:t>□</w:t>
      </w:r>
      <w:r w:rsidR="00804EA7" w:rsidRPr="00F176D6">
        <w:rPr>
          <w:spacing w:val="58"/>
          <w:sz w:val="24"/>
        </w:rPr>
        <w:t xml:space="preserve"> </w:t>
      </w:r>
      <w:r w:rsidR="00804EA7" w:rsidRPr="00F176D6">
        <w:rPr>
          <w:sz w:val="24"/>
        </w:rPr>
        <w:t>Eksik</w:t>
      </w:r>
      <w:r w:rsidR="00804EA7" w:rsidRPr="00F176D6">
        <w:rPr>
          <w:spacing w:val="69"/>
          <w:w w:val="150"/>
          <w:sz w:val="24"/>
        </w:rPr>
        <w:t xml:space="preserve"> </w:t>
      </w:r>
      <w:r w:rsidR="00804EA7" w:rsidRPr="00F176D6">
        <w:rPr>
          <w:sz w:val="20"/>
        </w:rPr>
        <w:t>□</w:t>
      </w:r>
      <w:r w:rsidR="00804EA7" w:rsidRPr="00F176D6">
        <w:rPr>
          <w:spacing w:val="48"/>
          <w:sz w:val="20"/>
        </w:rPr>
        <w:t xml:space="preserve"> </w:t>
      </w:r>
      <w:r w:rsidR="00804EA7" w:rsidRPr="00F176D6">
        <w:rPr>
          <w:sz w:val="24"/>
        </w:rPr>
        <w:t xml:space="preserve">Uygun </w:t>
      </w:r>
      <w:r w:rsidR="00804EA7" w:rsidRPr="00F176D6">
        <w:rPr>
          <w:spacing w:val="-4"/>
          <w:sz w:val="24"/>
        </w:rPr>
        <w:t>Değil</w:t>
      </w:r>
    </w:p>
    <w:p w14:paraId="480F4241" w14:textId="77777777" w:rsidR="00452CC8" w:rsidRPr="00F176D6" w:rsidRDefault="00452CC8" w:rsidP="000C31E9">
      <w:pPr>
        <w:pStyle w:val="ListeParagraf"/>
        <w:spacing w:line="360" w:lineRule="auto"/>
        <w:ind w:left="567" w:right="4" w:firstLine="0"/>
        <w:jc w:val="center"/>
        <w:rPr>
          <w:sz w:val="24"/>
        </w:rPr>
      </w:pPr>
    </w:p>
    <w:p w14:paraId="5295A4F4" w14:textId="77777777" w:rsidR="00FC07E3" w:rsidRPr="00F176D6" w:rsidRDefault="00842B1E" w:rsidP="00FC07E3">
      <w:pPr>
        <w:pStyle w:val="ListeParagraf"/>
        <w:numPr>
          <w:ilvl w:val="0"/>
          <w:numId w:val="3"/>
        </w:numPr>
        <w:spacing w:line="360" w:lineRule="auto"/>
        <w:ind w:left="567" w:right="4" w:hanging="567"/>
        <w:jc w:val="both"/>
        <w:rPr>
          <w:sz w:val="24"/>
        </w:rPr>
      </w:pPr>
      <w:r w:rsidRPr="00F176D6">
        <w:rPr>
          <w:sz w:val="24"/>
        </w:rPr>
        <w:lastRenderedPageBreak/>
        <w:t>İlgili yıl birimdeki öğrencilere oryantasyon programı gerçekleştirilmiş mi?</w:t>
      </w:r>
    </w:p>
    <w:p w14:paraId="11A12B69" w14:textId="460C602D" w:rsidR="00FC07E3" w:rsidRDefault="00452CC8" w:rsidP="000C31E9">
      <w:pPr>
        <w:pStyle w:val="ListeParagraf"/>
        <w:spacing w:line="360" w:lineRule="auto"/>
        <w:ind w:left="567" w:right="4" w:firstLine="0"/>
        <w:jc w:val="center"/>
        <w:rPr>
          <w:spacing w:val="-4"/>
          <w:sz w:val="24"/>
        </w:rPr>
      </w:pPr>
      <w:r w:rsidRPr="00452CC8">
        <w:rPr>
          <w:b/>
          <w:bCs/>
          <w:sz w:val="24"/>
          <w:u w:val="single"/>
        </w:rPr>
        <w:t>X Var</w:t>
      </w:r>
      <w:r w:rsidR="00804EA7" w:rsidRPr="00F176D6">
        <w:rPr>
          <w:spacing w:val="29"/>
          <w:sz w:val="24"/>
        </w:rPr>
        <w:t xml:space="preserve">  </w:t>
      </w:r>
      <w:r w:rsidRPr="00452CC8">
        <w:rPr>
          <w:bCs/>
          <w:sz w:val="24"/>
          <w:u w:val="single"/>
        </w:rPr>
        <w:t>□</w:t>
      </w:r>
      <w:r w:rsidRPr="00452CC8">
        <w:rPr>
          <w:bCs/>
          <w:sz w:val="24"/>
        </w:rPr>
        <w:t xml:space="preserve"> Yok </w:t>
      </w:r>
      <w:r w:rsidR="00804EA7" w:rsidRPr="00F176D6">
        <w:rPr>
          <w:sz w:val="24"/>
        </w:rPr>
        <w:t>□</w:t>
      </w:r>
      <w:r w:rsidR="00804EA7" w:rsidRPr="00F176D6">
        <w:rPr>
          <w:spacing w:val="57"/>
          <w:sz w:val="24"/>
        </w:rPr>
        <w:t xml:space="preserve"> </w:t>
      </w:r>
      <w:r w:rsidR="00804EA7" w:rsidRPr="00F176D6">
        <w:rPr>
          <w:sz w:val="24"/>
        </w:rPr>
        <w:t>Eksik</w:t>
      </w:r>
      <w:r w:rsidR="00804EA7" w:rsidRPr="00F176D6">
        <w:rPr>
          <w:spacing w:val="71"/>
          <w:w w:val="150"/>
          <w:sz w:val="24"/>
        </w:rPr>
        <w:t xml:space="preserve"> </w:t>
      </w:r>
      <w:r w:rsidR="00804EA7" w:rsidRPr="00F176D6">
        <w:rPr>
          <w:sz w:val="20"/>
        </w:rPr>
        <w:t>□</w:t>
      </w:r>
      <w:r w:rsidR="00804EA7" w:rsidRPr="00F176D6">
        <w:rPr>
          <w:spacing w:val="49"/>
          <w:sz w:val="20"/>
        </w:rPr>
        <w:t xml:space="preserve"> </w:t>
      </w:r>
      <w:r w:rsidR="00804EA7" w:rsidRPr="00F176D6">
        <w:rPr>
          <w:sz w:val="24"/>
        </w:rPr>
        <w:t>Uygun</w:t>
      </w:r>
      <w:r w:rsidR="00804EA7" w:rsidRPr="00F176D6">
        <w:rPr>
          <w:spacing w:val="-1"/>
          <w:sz w:val="24"/>
        </w:rPr>
        <w:t xml:space="preserve"> </w:t>
      </w:r>
      <w:r w:rsidR="00804EA7" w:rsidRPr="00F176D6">
        <w:rPr>
          <w:spacing w:val="-4"/>
          <w:sz w:val="24"/>
        </w:rPr>
        <w:t>Değil</w:t>
      </w:r>
    </w:p>
    <w:p w14:paraId="0EC71128" w14:textId="77777777" w:rsidR="00452CC8" w:rsidRPr="00F176D6" w:rsidRDefault="00452CC8" w:rsidP="000C31E9">
      <w:pPr>
        <w:pStyle w:val="ListeParagraf"/>
        <w:spacing w:line="360" w:lineRule="auto"/>
        <w:ind w:left="567" w:right="4" w:firstLine="0"/>
        <w:jc w:val="center"/>
        <w:rPr>
          <w:sz w:val="24"/>
        </w:rPr>
      </w:pPr>
    </w:p>
    <w:p w14:paraId="539F462D" w14:textId="77777777" w:rsidR="00FC07E3" w:rsidRPr="00F176D6" w:rsidRDefault="00842B1E" w:rsidP="00FC07E3">
      <w:pPr>
        <w:pStyle w:val="ListeParagraf"/>
        <w:numPr>
          <w:ilvl w:val="0"/>
          <w:numId w:val="3"/>
        </w:numPr>
        <w:spacing w:line="360" w:lineRule="auto"/>
        <w:ind w:left="567" w:right="4" w:hanging="567"/>
        <w:jc w:val="both"/>
        <w:rPr>
          <w:sz w:val="24"/>
        </w:rPr>
      </w:pPr>
      <w:r w:rsidRPr="00F176D6">
        <w:t>Öğrencilere, akademik ve idari personele zaman zaman iş sağlığı ve güvenliği ile ilgili</w:t>
      </w:r>
      <w:r w:rsidR="00FC07E3" w:rsidRPr="00F176D6">
        <w:t xml:space="preserve"> </w:t>
      </w:r>
      <w:r w:rsidRPr="00F176D6">
        <w:t>eğitimler verilmekte mi?</w:t>
      </w:r>
    </w:p>
    <w:p w14:paraId="63AC83DA" w14:textId="77777777" w:rsidR="00F176D6" w:rsidRDefault="00804EA7" w:rsidP="000C31E9">
      <w:pPr>
        <w:pStyle w:val="ListeParagraf"/>
        <w:spacing w:line="360" w:lineRule="auto"/>
        <w:ind w:left="567" w:right="4" w:firstLine="0"/>
        <w:jc w:val="center"/>
        <w:rPr>
          <w:spacing w:val="-4"/>
          <w:sz w:val="24"/>
        </w:rPr>
      </w:pPr>
      <w:bookmarkStart w:id="7" w:name="_Hlk160113658"/>
      <w:r w:rsidRPr="00F176D6">
        <w:rPr>
          <w:b/>
          <w:sz w:val="24"/>
          <w:u w:val="thick"/>
        </w:rPr>
        <w:t>X</w:t>
      </w:r>
      <w:r w:rsidRPr="00F176D6">
        <w:rPr>
          <w:b/>
          <w:spacing w:val="58"/>
          <w:sz w:val="24"/>
          <w:u w:val="thick"/>
        </w:rPr>
        <w:t xml:space="preserve"> </w:t>
      </w:r>
      <w:r w:rsidRPr="00F176D6">
        <w:rPr>
          <w:b/>
          <w:sz w:val="24"/>
          <w:u w:val="thick"/>
        </w:rPr>
        <w:t>Var</w:t>
      </w:r>
      <w:r w:rsidRPr="00F176D6">
        <w:rPr>
          <w:b/>
          <w:spacing w:val="28"/>
          <w:sz w:val="24"/>
        </w:rPr>
        <w:t xml:space="preserve">  </w:t>
      </w:r>
      <w:bookmarkEnd w:id="7"/>
      <w:r w:rsidRPr="00F176D6">
        <w:rPr>
          <w:sz w:val="24"/>
        </w:rPr>
        <w:t>□</w:t>
      </w:r>
      <w:r w:rsidRPr="00F176D6">
        <w:rPr>
          <w:spacing w:val="59"/>
          <w:sz w:val="24"/>
        </w:rPr>
        <w:t xml:space="preserve"> </w:t>
      </w:r>
      <w:r w:rsidRPr="00F176D6">
        <w:rPr>
          <w:sz w:val="24"/>
        </w:rPr>
        <w:t>Yok</w:t>
      </w:r>
      <w:r w:rsidRPr="00F176D6">
        <w:rPr>
          <w:spacing w:val="60"/>
          <w:sz w:val="24"/>
        </w:rPr>
        <w:t xml:space="preserve"> </w:t>
      </w:r>
      <w:r w:rsidRPr="00F176D6">
        <w:rPr>
          <w:sz w:val="24"/>
        </w:rPr>
        <w:t>□</w:t>
      </w:r>
      <w:r w:rsidRPr="00F176D6">
        <w:rPr>
          <w:spacing w:val="58"/>
          <w:sz w:val="24"/>
        </w:rPr>
        <w:t xml:space="preserve"> </w:t>
      </w:r>
      <w:r w:rsidRPr="00F176D6">
        <w:rPr>
          <w:sz w:val="24"/>
        </w:rPr>
        <w:t>Eksik</w:t>
      </w:r>
      <w:r w:rsidRPr="00F176D6">
        <w:rPr>
          <w:spacing w:val="70"/>
          <w:w w:val="150"/>
          <w:sz w:val="24"/>
        </w:rPr>
        <w:t xml:space="preserve"> </w:t>
      </w:r>
      <w:r w:rsidRPr="00F176D6">
        <w:rPr>
          <w:sz w:val="20"/>
        </w:rPr>
        <w:t>□</w:t>
      </w:r>
      <w:r w:rsidRPr="00F176D6">
        <w:rPr>
          <w:spacing w:val="49"/>
          <w:sz w:val="20"/>
        </w:rPr>
        <w:t xml:space="preserve"> </w:t>
      </w:r>
      <w:r w:rsidRPr="00F176D6">
        <w:rPr>
          <w:sz w:val="24"/>
        </w:rPr>
        <w:t xml:space="preserve">Uygun </w:t>
      </w:r>
      <w:r w:rsidRPr="00F176D6">
        <w:rPr>
          <w:spacing w:val="-4"/>
          <w:sz w:val="24"/>
        </w:rPr>
        <w:t>Değil</w:t>
      </w:r>
    </w:p>
    <w:p w14:paraId="3715CEC2" w14:textId="77777777" w:rsidR="000C31E9" w:rsidRPr="00F176D6" w:rsidRDefault="000C31E9" w:rsidP="000C31E9">
      <w:pPr>
        <w:pStyle w:val="ListeParagraf"/>
        <w:spacing w:line="360" w:lineRule="auto"/>
        <w:ind w:left="567" w:right="4" w:firstLine="0"/>
        <w:rPr>
          <w:sz w:val="24"/>
        </w:rPr>
      </w:pPr>
    </w:p>
    <w:p w14:paraId="7AE2263A" w14:textId="77777777" w:rsidR="00F176D6" w:rsidRPr="00F176D6" w:rsidRDefault="00842B1E" w:rsidP="00F176D6">
      <w:pPr>
        <w:pStyle w:val="ListeParagraf"/>
        <w:numPr>
          <w:ilvl w:val="0"/>
          <w:numId w:val="3"/>
        </w:numPr>
        <w:spacing w:line="360" w:lineRule="auto"/>
        <w:ind w:left="567" w:right="4" w:hanging="567"/>
        <w:jc w:val="both"/>
        <w:rPr>
          <w:sz w:val="24"/>
        </w:rPr>
      </w:pPr>
      <w:r w:rsidRPr="00F176D6">
        <w:rPr>
          <w:sz w:val="24"/>
        </w:rPr>
        <w:t>İlgili yıl en az bir defa mezun öğrencilerle bir etkinlik gerçekleştirilmiş mi?</w:t>
      </w:r>
    </w:p>
    <w:p w14:paraId="28DB2120" w14:textId="600270EF" w:rsidR="00F176D6" w:rsidRDefault="00452CC8" w:rsidP="000C31E9">
      <w:pPr>
        <w:pStyle w:val="ListeParagraf"/>
        <w:spacing w:line="360" w:lineRule="auto"/>
        <w:ind w:left="567" w:right="4" w:firstLine="0"/>
        <w:jc w:val="center"/>
        <w:rPr>
          <w:spacing w:val="-4"/>
          <w:sz w:val="24"/>
        </w:rPr>
      </w:pPr>
      <w:r w:rsidRPr="00452CC8">
        <w:rPr>
          <w:b/>
          <w:bCs/>
          <w:sz w:val="24"/>
          <w:u w:val="single"/>
        </w:rPr>
        <w:t>X Var</w:t>
      </w:r>
      <w:r w:rsidRPr="00452CC8">
        <w:rPr>
          <w:sz w:val="24"/>
        </w:rPr>
        <w:t xml:space="preserve">  </w:t>
      </w:r>
      <w:r w:rsidRPr="00452CC8">
        <w:rPr>
          <w:bCs/>
          <w:sz w:val="24"/>
        </w:rPr>
        <w:t xml:space="preserve">□ Yok </w:t>
      </w:r>
      <w:r w:rsidR="00804EA7" w:rsidRPr="00F176D6">
        <w:rPr>
          <w:sz w:val="24"/>
        </w:rPr>
        <w:t>□</w:t>
      </w:r>
      <w:r w:rsidR="00804EA7" w:rsidRPr="00F176D6">
        <w:rPr>
          <w:spacing w:val="57"/>
          <w:sz w:val="24"/>
        </w:rPr>
        <w:t xml:space="preserve"> </w:t>
      </w:r>
      <w:r w:rsidR="00804EA7" w:rsidRPr="00F176D6">
        <w:rPr>
          <w:sz w:val="24"/>
        </w:rPr>
        <w:t>Eksik</w:t>
      </w:r>
      <w:r w:rsidR="00804EA7" w:rsidRPr="00F176D6">
        <w:rPr>
          <w:spacing w:val="71"/>
          <w:w w:val="150"/>
          <w:sz w:val="24"/>
        </w:rPr>
        <w:t xml:space="preserve"> </w:t>
      </w:r>
      <w:r w:rsidR="00804EA7" w:rsidRPr="00F176D6">
        <w:rPr>
          <w:sz w:val="20"/>
        </w:rPr>
        <w:t>□</w:t>
      </w:r>
      <w:r w:rsidR="00804EA7" w:rsidRPr="00F176D6">
        <w:rPr>
          <w:spacing w:val="49"/>
          <w:sz w:val="20"/>
        </w:rPr>
        <w:t xml:space="preserve"> </w:t>
      </w:r>
      <w:r w:rsidR="00804EA7" w:rsidRPr="00F176D6">
        <w:rPr>
          <w:sz w:val="24"/>
        </w:rPr>
        <w:t>Uygun</w:t>
      </w:r>
      <w:r w:rsidR="00804EA7" w:rsidRPr="00F176D6">
        <w:rPr>
          <w:spacing w:val="-1"/>
          <w:sz w:val="24"/>
        </w:rPr>
        <w:t xml:space="preserve"> </w:t>
      </w:r>
      <w:r w:rsidR="00804EA7" w:rsidRPr="00F176D6">
        <w:rPr>
          <w:spacing w:val="-4"/>
          <w:sz w:val="24"/>
        </w:rPr>
        <w:t>Değil</w:t>
      </w:r>
    </w:p>
    <w:p w14:paraId="19E9D72D" w14:textId="77777777" w:rsidR="00452CC8" w:rsidRPr="00F176D6" w:rsidRDefault="00452CC8" w:rsidP="000C31E9">
      <w:pPr>
        <w:pStyle w:val="ListeParagraf"/>
        <w:spacing w:line="360" w:lineRule="auto"/>
        <w:ind w:left="567" w:right="4" w:firstLine="0"/>
        <w:jc w:val="center"/>
        <w:rPr>
          <w:sz w:val="24"/>
        </w:rPr>
      </w:pPr>
    </w:p>
    <w:p w14:paraId="3871DD49" w14:textId="77777777" w:rsidR="00F176D6" w:rsidRPr="00F176D6" w:rsidRDefault="00842B1E" w:rsidP="00F176D6">
      <w:pPr>
        <w:pStyle w:val="ListeParagraf"/>
        <w:numPr>
          <w:ilvl w:val="0"/>
          <w:numId w:val="3"/>
        </w:numPr>
        <w:spacing w:line="360" w:lineRule="auto"/>
        <w:ind w:left="567" w:right="4" w:hanging="567"/>
        <w:jc w:val="both"/>
        <w:rPr>
          <w:sz w:val="24"/>
        </w:rPr>
      </w:pPr>
      <w:r w:rsidRPr="00F176D6">
        <w:rPr>
          <w:sz w:val="24"/>
        </w:rPr>
        <w:t>İlgili yıl en az bir defa iç ve bir defa dış paydaş toplantısı gerçekleştirilmiş mi?</w:t>
      </w:r>
    </w:p>
    <w:p w14:paraId="03C944B6" w14:textId="77777777" w:rsidR="00F176D6" w:rsidRDefault="00804EA7" w:rsidP="000C31E9">
      <w:pPr>
        <w:pStyle w:val="ListeParagraf"/>
        <w:spacing w:line="360" w:lineRule="auto"/>
        <w:ind w:left="567" w:right="4" w:firstLine="0"/>
        <w:jc w:val="center"/>
        <w:rPr>
          <w:spacing w:val="-4"/>
          <w:sz w:val="24"/>
        </w:rPr>
      </w:pPr>
      <w:r w:rsidRPr="00F176D6">
        <w:rPr>
          <w:b/>
          <w:sz w:val="24"/>
          <w:u w:val="thick"/>
        </w:rPr>
        <w:t>X</w:t>
      </w:r>
      <w:r w:rsidRPr="00F176D6">
        <w:rPr>
          <w:b/>
          <w:spacing w:val="57"/>
          <w:sz w:val="24"/>
          <w:u w:val="thick"/>
        </w:rPr>
        <w:t xml:space="preserve"> </w:t>
      </w:r>
      <w:r w:rsidRPr="00F176D6">
        <w:rPr>
          <w:b/>
          <w:sz w:val="24"/>
          <w:u w:val="thick"/>
        </w:rPr>
        <w:t>Var</w:t>
      </w:r>
      <w:r w:rsidRPr="00F176D6">
        <w:rPr>
          <w:b/>
          <w:spacing w:val="29"/>
          <w:sz w:val="24"/>
        </w:rPr>
        <w:t xml:space="preserve">  </w:t>
      </w:r>
      <w:r w:rsidRPr="00F176D6">
        <w:rPr>
          <w:sz w:val="24"/>
        </w:rPr>
        <w:t>□</w:t>
      </w:r>
      <w:r w:rsidRPr="00F176D6">
        <w:rPr>
          <w:spacing w:val="57"/>
          <w:sz w:val="24"/>
        </w:rPr>
        <w:t xml:space="preserve"> </w:t>
      </w:r>
      <w:r w:rsidRPr="00F176D6">
        <w:rPr>
          <w:sz w:val="24"/>
        </w:rPr>
        <w:t>Yok</w:t>
      </w:r>
      <w:r w:rsidRPr="00F176D6">
        <w:rPr>
          <w:spacing w:val="60"/>
          <w:sz w:val="24"/>
        </w:rPr>
        <w:t xml:space="preserve"> </w:t>
      </w:r>
      <w:r w:rsidRPr="00F176D6">
        <w:rPr>
          <w:sz w:val="24"/>
        </w:rPr>
        <w:t>□</w:t>
      </w:r>
      <w:r w:rsidRPr="00F176D6">
        <w:rPr>
          <w:spacing w:val="58"/>
          <w:sz w:val="24"/>
        </w:rPr>
        <w:t xml:space="preserve"> </w:t>
      </w:r>
      <w:r w:rsidRPr="00F176D6">
        <w:rPr>
          <w:sz w:val="24"/>
        </w:rPr>
        <w:t>Eksik</w:t>
      </w:r>
      <w:r w:rsidRPr="00F176D6">
        <w:rPr>
          <w:spacing w:val="70"/>
          <w:w w:val="150"/>
          <w:sz w:val="24"/>
        </w:rPr>
        <w:t xml:space="preserve"> </w:t>
      </w:r>
      <w:r w:rsidRPr="00F176D6">
        <w:rPr>
          <w:sz w:val="20"/>
        </w:rPr>
        <w:t>□</w:t>
      </w:r>
      <w:r w:rsidRPr="00F176D6">
        <w:rPr>
          <w:spacing w:val="49"/>
          <w:sz w:val="20"/>
        </w:rPr>
        <w:t xml:space="preserve"> </w:t>
      </w:r>
      <w:r w:rsidRPr="00F176D6">
        <w:rPr>
          <w:sz w:val="24"/>
        </w:rPr>
        <w:t>Uygun</w:t>
      </w:r>
      <w:r w:rsidRPr="00F176D6">
        <w:rPr>
          <w:spacing w:val="-1"/>
          <w:sz w:val="24"/>
        </w:rPr>
        <w:t xml:space="preserve"> </w:t>
      </w:r>
      <w:r w:rsidRPr="00F176D6">
        <w:rPr>
          <w:spacing w:val="-4"/>
          <w:sz w:val="24"/>
        </w:rPr>
        <w:t>Değil</w:t>
      </w:r>
    </w:p>
    <w:p w14:paraId="3F6BC541" w14:textId="77777777" w:rsidR="000C31E9" w:rsidRPr="00F176D6" w:rsidRDefault="000C31E9" w:rsidP="000C31E9">
      <w:pPr>
        <w:pStyle w:val="ListeParagraf"/>
        <w:spacing w:line="360" w:lineRule="auto"/>
        <w:ind w:left="567" w:right="4" w:firstLine="0"/>
        <w:jc w:val="center"/>
        <w:rPr>
          <w:sz w:val="24"/>
        </w:rPr>
      </w:pPr>
    </w:p>
    <w:p w14:paraId="256AC421" w14:textId="77777777" w:rsidR="00F176D6" w:rsidRPr="00F176D6" w:rsidRDefault="00842B1E" w:rsidP="00F176D6">
      <w:pPr>
        <w:pStyle w:val="ListeParagraf"/>
        <w:numPr>
          <w:ilvl w:val="0"/>
          <w:numId w:val="3"/>
        </w:numPr>
        <w:spacing w:line="360" w:lineRule="auto"/>
        <w:ind w:left="567" w:right="4" w:hanging="567"/>
        <w:jc w:val="both"/>
        <w:rPr>
          <w:sz w:val="24"/>
        </w:rPr>
      </w:pPr>
      <w:r w:rsidRPr="00F176D6">
        <w:rPr>
          <w:sz w:val="24"/>
        </w:rPr>
        <w:t>Birimde yeni göreve başlayan akademik ve idari personele yönelik oryantasyon gerçekleştirilmekte mi?</w:t>
      </w:r>
    </w:p>
    <w:p w14:paraId="4E1823ED" w14:textId="022EEABE" w:rsidR="00F176D6" w:rsidRPr="00F176D6" w:rsidRDefault="00452CC8" w:rsidP="000C31E9">
      <w:pPr>
        <w:pStyle w:val="ListeParagraf"/>
        <w:spacing w:line="360" w:lineRule="auto"/>
        <w:ind w:left="567" w:right="4" w:firstLine="0"/>
        <w:jc w:val="center"/>
        <w:rPr>
          <w:sz w:val="24"/>
        </w:rPr>
      </w:pPr>
      <w:r w:rsidRPr="00452CC8">
        <w:rPr>
          <w:b/>
          <w:bCs/>
          <w:sz w:val="24"/>
        </w:rPr>
        <w:t>X Var</w:t>
      </w:r>
      <w:r w:rsidRPr="00452CC8">
        <w:rPr>
          <w:sz w:val="24"/>
        </w:rPr>
        <w:t xml:space="preserve">  </w:t>
      </w:r>
      <w:r w:rsidRPr="00F176D6">
        <w:rPr>
          <w:sz w:val="24"/>
        </w:rPr>
        <w:t>□</w:t>
      </w:r>
      <w:r w:rsidRPr="00F176D6">
        <w:rPr>
          <w:spacing w:val="57"/>
          <w:sz w:val="24"/>
        </w:rPr>
        <w:t xml:space="preserve"> </w:t>
      </w:r>
      <w:r w:rsidRPr="00F176D6">
        <w:rPr>
          <w:sz w:val="24"/>
        </w:rPr>
        <w:t>Yok</w:t>
      </w:r>
      <w:r w:rsidRPr="00F176D6">
        <w:rPr>
          <w:spacing w:val="60"/>
          <w:sz w:val="24"/>
        </w:rPr>
        <w:t xml:space="preserve"> </w:t>
      </w:r>
      <w:r w:rsidR="00804EA7" w:rsidRPr="00F176D6">
        <w:rPr>
          <w:sz w:val="24"/>
        </w:rPr>
        <w:t>□</w:t>
      </w:r>
      <w:r w:rsidR="00804EA7" w:rsidRPr="00F176D6">
        <w:rPr>
          <w:spacing w:val="58"/>
          <w:sz w:val="24"/>
        </w:rPr>
        <w:t xml:space="preserve"> </w:t>
      </w:r>
      <w:r w:rsidR="00804EA7" w:rsidRPr="00F176D6">
        <w:rPr>
          <w:sz w:val="24"/>
        </w:rPr>
        <w:t>Eksik</w:t>
      </w:r>
      <w:r w:rsidR="00804EA7" w:rsidRPr="00F176D6">
        <w:rPr>
          <w:spacing w:val="69"/>
          <w:w w:val="150"/>
          <w:sz w:val="24"/>
        </w:rPr>
        <w:t xml:space="preserve"> </w:t>
      </w:r>
      <w:r w:rsidR="00804EA7" w:rsidRPr="00F176D6">
        <w:rPr>
          <w:sz w:val="20"/>
        </w:rPr>
        <w:t>□</w:t>
      </w:r>
      <w:r w:rsidR="00804EA7" w:rsidRPr="00F176D6">
        <w:rPr>
          <w:spacing w:val="48"/>
          <w:sz w:val="20"/>
        </w:rPr>
        <w:t xml:space="preserve"> </w:t>
      </w:r>
      <w:r w:rsidR="00804EA7" w:rsidRPr="00F176D6">
        <w:rPr>
          <w:sz w:val="24"/>
        </w:rPr>
        <w:t xml:space="preserve">Uygun </w:t>
      </w:r>
      <w:r w:rsidR="00804EA7" w:rsidRPr="00F176D6">
        <w:rPr>
          <w:spacing w:val="-4"/>
          <w:sz w:val="24"/>
        </w:rPr>
        <w:t>Değil</w:t>
      </w:r>
    </w:p>
    <w:p w14:paraId="3593B870" w14:textId="77777777" w:rsidR="000C31E9" w:rsidRPr="00F176D6" w:rsidRDefault="000C31E9" w:rsidP="000C31E9">
      <w:pPr>
        <w:pStyle w:val="ListeParagraf"/>
        <w:spacing w:line="360" w:lineRule="auto"/>
        <w:ind w:left="567" w:right="4" w:firstLine="0"/>
        <w:rPr>
          <w:sz w:val="24"/>
        </w:rPr>
      </w:pPr>
    </w:p>
    <w:p w14:paraId="11F98C83" w14:textId="77777777" w:rsidR="00F176D6" w:rsidRPr="000C31E9" w:rsidRDefault="00612EF8" w:rsidP="00F176D6">
      <w:pPr>
        <w:pStyle w:val="ListeParagraf"/>
        <w:numPr>
          <w:ilvl w:val="0"/>
          <w:numId w:val="3"/>
        </w:numPr>
        <w:spacing w:line="360" w:lineRule="auto"/>
        <w:ind w:left="567" w:right="4" w:hanging="567"/>
        <w:jc w:val="both"/>
        <w:rPr>
          <w:sz w:val="24"/>
        </w:rPr>
      </w:pPr>
      <w:r w:rsidRPr="000C31E9">
        <w:rPr>
          <w:sz w:val="24"/>
        </w:rPr>
        <w:t>Birimde iç-dış paydaş değerlendirme anketleri gerçekleştirilmekte mi?</w:t>
      </w:r>
    </w:p>
    <w:p w14:paraId="4CBAC346" w14:textId="77777777" w:rsidR="00F176D6" w:rsidRDefault="00804EA7" w:rsidP="000C31E9">
      <w:pPr>
        <w:pStyle w:val="ListeParagraf"/>
        <w:spacing w:line="360" w:lineRule="auto"/>
        <w:ind w:left="567" w:right="4" w:firstLine="0"/>
        <w:jc w:val="center"/>
        <w:rPr>
          <w:spacing w:val="-4"/>
          <w:sz w:val="24"/>
        </w:rPr>
      </w:pPr>
      <w:r w:rsidRPr="00F176D6">
        <w:rPr>
          <w:sz w:val="24"/>
        </w:rPr>
        <w:t>□</w:t>
      </w:r>
      <w:r w:rsidRPr="00F176D6">
        <w:rPr>
          <w:spacing w:val="57"/>
          <w:sz w:val="24"/>
        </w:rPr>
        <w:t xml:space="preserve"> </w:t>
      </w:r>
      <w:r w:rsidRPr="00F176D6">
        <w:rPr>
          <w:sz w:val="24"/>
        </w:rPr>
        <w:t>Var</w:t>
      </w:r>
      <w:r w:rsidRPr="00F176D6">
        <w:rPr>
          <w:spacing w:val="29"/>
          <w:sz w:val="24"/>
        </w:rPr>
        <w:t xml:space="preserve">  </w:t>
      </w:r>
      <w:r w:rsidRPr="00F176D6">
        <w:rPr>
          <w:b/>
          <w:sz w:val="24"/>
          <w:u w:val="thick"/>
        </w:rPr>
        <w:t>X</w:t>
      </w:r>
      <w:r w:rsidRPr="00F176D6">
        <w:rPr>
          <w:b/>
          <w:spacing w:val="58"/>
          <w:sz w:val="24"/>
          <w:u w:val="thick"/>
        </w:rPr>
        <w:t xml:space="preserve"> </w:t>
      </w:r>
      <w:r w:rsidRPr="00F176D6">
        <w:rPr>
          <w:b/>
          <w:sz w:val="24"/>
          <w:u w:val="thick"/>
        </w:rPr>
        <w:t>Yok</w:t>
      </w:r>
      <w:r w:rsidRPr="00F176D6">
        <w:rPr>
          <w:b/>
          <w:spacing w:val="58"/>
          <w:sz w:val="24"/>
        </w:rPr>
        <w:t xml:space="preserve"> </w:t>
      </w:r>
      <w:r w:rsidRPr="00F176D6">
        <w:rPr>
          <w:sz w:val="24"/>
        </w:rPr>
        <w:t>□</w:t>
      </w:r>
      <w:r w:rsidRPr="00F176D6">
        <w:rPr>
          <w:spacing w:val="58"/>
          <w:sz w:val="24"/>
        </w:rPr>
        <w:t xml:space="preserve"> </w:t>
      </w:r>
      <w:r w:rsidRPr="00F176D6">
        <w:rPr>
          <w:sz w:val="24"/>
        </w:rPr>
        <w:t>Eksik</w:t>
      </w:r>
      <w:r w:rsidRPr="00F176D6">
        <w:rPr>
          <w:spacing w:val="69"/>
          <w:w w:val="150"/>
          <w:sz w:val="24"/>
        </w:rPr>
        <w:t xml:space="preserve"> </w:t>
      </w:r>
      <w:r w:rsidRPr="00F176D6">
        <w:rPr>
          <w:sz w:val="20"/>
        </w:rPr>
        <w:t>□</w:t>
      </w:r>
      <w:r w:rsidRPr="00F176D6">
        <w:rPr>
          <w:spacing w:val="48"/>
          <w:sz w:val="20"/>
        </w:rPr>
        <w:t xml:space="preserve"> </w:t>
      </w:r>
      <w:r w:rsidRPr="00F176D6">
        <w:rPr>
          <w:sz w:val="24"/>
        </w:rPr>
        <w:t xml:space="preserve">Uygun </w:t>
      </w:r>
      <w:r w:rsidRPr="00F176D6">
        <w:rPr>
          <w:spacing w:val="-4"/>
          <w:sz w:val="24"/>
        </w:rPr>
        <w:t>Değil</w:t>
      </w:r>
    </w:p>
    <w:p w14:paraId="23CBBBD1" w14:textId="77777777" w:rsidR="000C31E9" w:rsidRPr="00F176D6" w:rsidRDefault="000C31E9" w:rsidP="000C31E9">
      <w:pPr>
        <w:pStyle w:val="ListeParagraf"/>
        <w:spacing w:line="360" w:lineRule="auto"/>
        <w:ind w:left="567" w:right="4" w:firstLine="0"/>
        <w:jc w:val="center"/>
        <w:rPr>
          <w:sz w:val="24"/>
        </w:rPr>
      </w:pPr>
    </w:p>
    <w:p w14:paraId="7070481B" w14:textId="77777777" w:rsidR="00F176D6" w:rsidRPr="00F176D6" w:rsidRDefault="00612EF8" w:rsidP="00F176D6">
      <w:pPr>
        <w:pStyle w:val="ListeParagraf"/>
        <w:numPr>
          <w:ilvl w:val="0"/>
          <w:numId w:val="3"/>
        </w:numPr>
        <w:spacing w:line="360" w:lineRule="auto"/>
        <w:ind w:left="567" w:right="4" w:hanging="567"/>
        <w:jc w:val="both"/>
        <w:rPr>
          <w:sz w:val="24"/>
        </w:rPr>
      </w:pPr>
      <w:r w:rsidRPr="00F176D6">
        <w:rPr>
          <w:sz w:val="24"/>
        </w:rPr>
        <w:t>Birimdeki programlar ÖDR raporlarını yıllık olarak hazırlamakta mı? Hazırlanan rapor sayısı KİDR’de belirtilmiş raporlar kanıt olarak eklenmiş mi?</w:t>
      </w:r>
    </w:p>
    <w:p w14:paraId="1763E568" w14:textId="77777777" w:rsidR="00F176D6" w:rsidRDefault="00804EA7" w:rsidP="000C31E9">
      <w:pPr>
        <w:pStyle w:val="ListeParagraf"/>
        <w:spacing w:line="360" w:lineRule="auto"/>
        <w:ind w:left="567" w:right="4" w:firstLine="0"/>
        <w:jc w:val="center"/>
        <w:rPr>
          <w:spacing w:val="-4"/>
          <w:sz w:val="24"/>
        </w:rPr>
      </w:pPr>
      <w:r w:rsidRPr="00F176D6">
        <w:rPr>
          <w:b/>
          <w:sz w:val="24"/>
          <w:u w:val="thick"/>
        </w:rPr>
        <w:t>X</w:t>
      </w:r>
      <w:r w:rsidRPr="00F176D6">
        <w:rPr>
          <w:b/>
          <w:spacing w:val="58"/>
          <w:sz w:val="24"/>
          <w:u w:val="thick"/>
        </w:rPr>
        <w:t xml:space="preserve"> </w:t>
      </w:r>
      <w:r w:rsidRPr="00F176D6">
        <w:rPr>
          <w:b/>
          <w:sz w:val="24"/>
          <w:u w:val="thick"/>
        </w:rPr>
        <w:t>Var</w:t>
      </w:r>
      <w:r w:rsidRPr="00F176D6">
        <w:rPr>
          <w:b/>
          <w:spacing w:val="28"/>
          <w:sz w:val="24"/>
        </w:rPr>
        <w:t xml:space="preserve">  </w:t>
      </w:r>
      <w:r w:rsidRPr="00F176D6">
        <w:rPr>
          <w:sz w:val="24"/>
        </w:rPr>
        <w:t>□</w:t>
      </w:r>
      <w:r w:rsidRPr="00F176D6">
        <w:rPr>
          <w:spacing w:val="59"/>
          <w:sz w:val="24"/>
        </w:rPr>
        <w:t xml:space="preserve"> </w:t>
      </w:r>
      <w:r w:rsidRPr="00F176D6">
        <w:rPr>
          <w:sz w:val="24"/>
        </w:rPr>
        <w:t>Yok</w:t>
      </w:r>
      <w:r w:rsidRPr="00F176D6">
        <w:rPr>
          <w:spacing w:val="60"/>
          <w:sz w:val="24"/>
        </w:rPr>
        <w:t xml:space="preserve"> </w:t>
      </w:r>
      <w:r w:rsidRPr="00F176D6">
        <w:rPr>
          <w:sz w:val="24"/>
        </w:rPr>
        <w:t>□</w:t>
      </w:r>
      <w:r w:rsidRPr="00F176D6">
        <w:rPr>
          <w:spacing w:val="58"/>
          <w:sz w:val="24"/>
        </w:rPr>
        <w:t xml:space="preserve"> </w:t>
      </w:r>
      <w:r w:rsidRPr="00F176D6">
        <w:rPr>
          <w:sz w:val="24"/>
        </w:rPr>
        <w:t>Eksik</w:t>
      </w:r>
      <w:r w:rsidRPr="00F176D6">
        <w:rPr>
          <w:spacing w:val="70"/>
          <w:w w:val="150"/>
          <w:sz w:val="24"/>
        </w:rPr>
        <w:t xml:space="preserve"> </w:t>
      </w:r>
      <w:r w:rsidRPr="00F176D6">
        <w:rPr>
          <w:sz w:val="20"/>
        </w:rPr>
        <w:t>□</w:t>
      </w:r>
      <w:r w:rsidRPr="00F176D6">
        <w:rPr>
          <w:spacing w:val="49"/>
          <w:sz w:val="20"/>
        </w:rPr>
        <w:t xml:space="preserve"> </w:t>
      </w:r>
      <w:r w:rsidRPr="00F176D6">
        <w:rPr>
          <w:sz w:val="24"/>
        </w:rPr>
        <w:t xml:space="preserve">Uygun </w:t>
      </w:r>
      <w:r w:rsidRPr="00F176D6">
        <w:rPr>
          <w:spacing w:val="-4"/>
          <w:sz w:val="24"/>
        </w:rPr>
        <w:t>Değil</w:t>
      </w:r>
    </w:p>
    <w:p w14:paraId="0BCBA5DF" w14:textId="77777777" w:rsidR="000C31E9" w:rsidRPr="00F176D6" w:rsidRDefault="000C31E9" w:rsidP="000C31E9">
      <w:pPr>
        <w:pStyle w:val="ListeParagraf"/>
        <w:spacing w:line="360" w:lineRule="auto"/>
        <w:ind w:left="567" w:right="4" w:firstLine="0"/>
        <w:jc w:val="center"/>
        <w:rPr>
          <w:sz w:val="24"/>
        </w:rPr>
      </w:pPr>
    </w:p>
    <w:p w14:paraId="37BBA2E7" w14:textId="77777777" w:rsidR="00F176D6" w:rsidRPr="00F176D6" w:rsidRDefault="00612EF8" w:rsidP="00F176D6">
      <w:pPr>
        <w:pStyle w:val="ListeParagraf"/>
        <w:numPr>
          <w:ilvl w:val="0"/>
          <w:numId w:val="3"/>
        </w:numPr>
        <w:spacing w:line="360" w:lineRule="auto"/>
        <w:ind w:left="567" w:right="4" w:hanging="567"/>
        <w:jc w:val="both"/>
        <w:rPr>
          <w:sz w:val="24"/>
        </w:rPr>
      </w:pPr>
      <w:r w:rsidRPr="00F176D6">
        <w:rPr>
          <w:sz w:val="24"/>
        </w:rPr>
        <w:t>İlgili yıl Birim PUKÖ döngüsünü işletmek ve k</w:t>
      </w:r>
      <w:r w:rsidR="00DD5970" w:rsidRPr="00F176D6">
        <w:rPr>
          <w:sz w:val="24"/>
        </w:rPr>
        <w:t xml:space="preserve">apatmak doğrultusunda birimdeki </w:t>
      </w:r>
      <w:r w:rsidRPr="00F176D6">
        <w:rPr>
          <w:sz w:val="24"/>
        </w:rPr>
        <w:t>programların ÖDR raporları ÖDR Değerlendirme Raporları ile kontrol edilmiş mi?</w:t>
      </w:r>
    </w:p>
    <w:p w14:paraId="2A8AED07" w14:textId="77777777" w:rsidR="00F176D6" w:rsidRDefault="00804EA7" w:rsidP="000C31E9">
      <w:pPr>
        <w:pStyle w:val="ListeParagraf"/>
        <w:spacing w:line="360" w:lineRule="auto"/>
        <w:ind w:left="567" w:right="4" w:firstLine="0"/>
        <w:jc w:val="center"/>
        <w:rPr>
          <w:spacing w:val="-4"/>
          <w:sz w:val="24"/>
        </w:rPr>
      </w:pPr>
      <w:r w:rsidRPr="000C31E9">
        <w:rPr>
          <w:b/>
          <w:sz w:val="24"/>
          <w:u w:val="thick"/>
        </w:rPr>
        <w:t>X</w:t>
      </w:r>
      <w:r w:rsidRPr="000C31E9">
        <w:rPr>
          <w:b/>
          <w:spacing w:val="58"/>
          <w:sz w:val="24"/>
          <w:u w:val="thick"/>
        </w:rPr>
        <w:t xml:space="preserve"> </w:t>
      </w:r>
      <w:r w:rsidRPr="000C31E9">
        <w:rPr>
          <w:b/>
          <w:sz w:val="24"/>
          <w:u w:val="thick"/>
        </w:rPr>
        <w:t>Var</w:t>
      </w:r>
      <w:r w:rsidRPr="000C31E9">
        <w:rPr>
          <w:b/>
          <w:spacing w:val="28"/>
          <w:sz w:val="24"/>
        </w:rPr>
        <w:t xml:space="preserve">  </w:t>
      </w:r>
      <w:r w:rsidRPr="000C31E9">
        <w:rPr>
          <w:sz w:val="24"/>
        </w:rPr>
        <w:t>□</w:t>
      </w:r>
      <w:r w:rsidRPr="000C31E9">
        <w:rPr>
          <w:spacing w:val="59"/>
          <w:sz w:val="24"/>
        </w:rPr>
        <w:t xml:space="preserve"> </w:t>
      </w:r>
      <w:r w:rsidRPr="000C31E9">
        <w:rPr>
          <w:sz w:val="24"/>
        </w:rPr>
        <w:t>Yok</w:t>
      </w:r>
      <w:r w:rsidRPr="000C31E9">
        <w:rPr>
          <w:spacing w:val="60"/>
          <w:sz w:val="24"/>
        </w:rPr>
        <w:t xml:space="preserve"> </w:t>
      </w:r>
      <w:r w:rsidRPr="000C31E9">
        <w:rPr>
          <w:sz w:val="24"/>
        </w:rPr>
        <w:t>□</w:t>
      </w:r>
      <w:r w:rsidRPr="000C31E9">
        <w:rPr>
          <w:spacing w:val="58"/>
          <w:sz w:val="24"/>
        </w:rPr>
        <w:t xml:space="preserve"> </w:t>
      </w:r>
      <w:r w:rsidRPr="000C31E9">
        <w:rPr>
          <w:sz w:val="24"/>
        </w:rPr>
        <w:t>Eksik</w:t>
      </w:r>
      <w:r w:rsidRPr="000C31E9">
        <w:rPr>
          <w:spacing w:val="70"/>
          <w:w w:val="150"/>
          <w:sz w:val="24"/>
        </w:rPr>
        <w:t xml:space="preserve"> </w:t>
      </w:r>
      <w:r w:rsidRPr="000C31E9">
        <w:rPr>
          <w:sz w:val="20"/>
        </w:rPr>
        <w:t>□</w:t>
      </w:r>
      <w:r w:rsidRPr="000C31E9">
        <w:rPr>
          <w:spacing w:val="49"/>
          <w:sz w:val="20"/>
        </w:rPr>
        <w:t xml:space="preserve"> </w:t>
      </w:r>
      <w:r w:rsidRPr="000C31E9">
        <w:rPr>
          <w:sz w:val="24"/>
        </w:rPr>
        <w:t xml:space="preserve">Uygun </w:t>
      </w:r>
      <w:r w:rsidRPr="000C31E9">
        <w:rPr>
          <w:spacing w:val="-4"/>
          <w:sz w:val="24"/>
        </w:rPr>
        <w:t>Değil</w:t>
      </w:r>
    </w:p>
    <w:p w14:paraId="07231FEF" w14:textId="77777777" w:rsidR="00452CC8" w:rsidRDefault="00452CC8" w:rsidP="000C31E9">
      <w:pPr>
        <w:pStyle w:val="ListeParagraf"/>
        <w:spacing w:line="360" w:lineRule="auto"/>
        <w:ind w:left="567" w:right="4" w:firstLine="0"/>
        <w:jc w:val="center"/>
        <w:rPr>
          <w:spacing w:val="-4"/>
          <w:sz w:val="24"/>
        </w:rPr>
      </w:pPr>
    </w:p>
    <w:p w14:paraId="0AB45FAB" w14:textId="77777777" w:rsidR="00F176D6" w:rsidRPr="00F176D6" w:rsidRDefault="00612EF8" w:rsidP="00F176D6">
      <w:pPr>
        <w:pStyle w:val="ListeParagraf"/>
        <w:numPr>
          <w:ilvl w:val="0"/>
          <w:numId w:val="3"/>
        </w:numPr>
        <w:spacing w:line="360" w:lineRule="auto"/>
        <w:ind w:left="567" w:right="4" w:hanging="567"/>
        <w:jc w:val="both"/>
        <w:rPr>
          <w:sz w:val="24"/>
        </w:rPr>
      </w:pPr>
      <w:r w:rsidRPr="00F176D6">
        <w:rPr>
          <w:sz w:val="24"/>
        </w:rPr>
        <w:t>Madde ders görevlendirmeleriyle ilgili tanımlı süreçler var mı birim web sitesinde yayınlanmış mı?</w:t>
      </w:r>
    </w:p>
    <w:p w14:paraId="61D6631C" w14:textId="77777777" w:rsidR="00F176D6" w:rsidRDefault="00804EA7" w:rsidP="000C31E9">
      <w:pPr>
        <w:pStyle w:val="ListeParagraf"/>
        <w:spacing w:line="360" w:lineRule="auto"/>
        <w:ind w:left="567" w:right="4" w:firstLine="0"/>
        <w:jc w:val="center"/>
        <w:rPr>
          <w:spacing w:val="-4"/>
          <w:sz w:val="24"/>
        </w:rPr>
      </w:pPr>
      <w:r w:rsidRPr="00F176D6">
        <w:rPr>
          <w:b/>
          <w:sz w:val="24"/>
          <w:u w:val="thick"/>
        </w:rPr>
        <w:t>X</w:t>
      </w:r>
      <w:r w:rsidRPr="00F176D6">
        <w:rPr>
          <w:b/>
          <w:spacing w:val="58"/>
          <w:sz w:val="24"/>
          <w:u w:val="thick"/>
        </w:rPr>
        <w:t xml:space="preserve"> </w:t>
      </w:r>
      <w:r w:rsidRPr="00F176D6">
        <w:rPr>
          <w:b/>
          <w:sz w:val="24"/>
          <w:u w:val="thick"/>
        </w:rPr>
        <w:t>Var</w:t>
      </w:r>
      <w:r w:rsidRPr="00F176D6">
        <w:rPr>
          <w:b/>
          <w:spacing w:val="28"/>
          <w:sz w:val="24"/>
        </w:rPr>
        <w:t xml:space="preserve">  </w:t>
      </w:r>
      <w:r w:rsidRPr="00F176D6">
        <w:rPr>
          <w:sz w:val="24"/>
        </w:rPr>
        <w:t>□</w:t>
      </w:r>
      <w:r w:rsidRPr="00F176D6">
        <w:rPr>
          <w:spacing w:val="59"/>
          <w:sz w:val="24"/>
        </w:rPr>
        <w:t xml:space="preserve"> </w:t>
      </w:r>
      <w:r w:rsidRPr="00F176D6">
        <w:rPr>
          <w:sz w:val="24"/>
        </w:rPr>
        <w:t>Yok</w:t>
      </w:r>
      <w:r w:rsidRPr="00F176D6">
        <w:rPr>
          <w:spacing w:val="60"/>
          <w:sz w:val="24"/>
        </w:rPr>
        <w:t xml:space="preserve"> </w:t>
      </w:r>
      <w:r w:rsidRPr="00F176D6">
        <w:rPr>
          <w:sz w:val="24"/>
        </w:rPr>
        <w:t>□</w:t>
      </w:r>
      <w:r w:rsidRPr="00F176D6">
        <w:rPr>
          <w:spacing w:val="58"/>
          <w:sz w:val="24"/>
        </w:rPr>
        <w:t xml:space="preserve"> </w:t>
      </w:r>
      <w:r w:rsidRPr="00F176D6">
        <w:rPr>
          <w:sz w:val="24"/>
        </w:rPr>
        <w:t>Eksik</w:t>
      </w:r>
      <w:r w:rsidRPr="00F176D6">
        <w:rPr>
          <w:spacing w:val="70"/>
          <w:w w:val="150"/>
          <w:sz w:val="24"/>
        </w:rPr>
        <w:t xml:space="preserve"> </w:t>
      </w:r>
      <w:r w:rsidRPr="00F176D6">
        <w:rPr>
          <w:sz w:val="20"/>
        </w:rPr>
        <w:t>□</w:t>
      </w:r>
      <w:r w:rsidRPr="00F176D6">
        <w:rPr>
          <w:spacing w:val="49"/>
          <w:sz w:val="20"/>
        </w:rPr>
        <w:t xml:space="preserve"> </w:t>
      </w:r>
      <w:r w:rsidRPr="00F176D6">
        <w:rPr>
          <w:sz w:val="24"/>
        </w:rPr>
        <w:t xml:space="preserve">Uygun </w:t>
      </w:r>
      <w:r w:rsidRPr="00F176D6">
        <w:rPr>
          <w:spacing w:val="-4"/>
          <w:sz w:val="24"/>
        </w:rPr>
        <w:t>Değil</w:t>
      </w:r>
    </w:p>
    <w:p w14:paraId="27864AEC" w14:textId="77777777" w:rsidR="000C31E9" w:rsidRPr="00F176D6" w:rsidRDefault="000C31E9" w:rsidP="000C31E9">
      <w:pPr>
        <w:pStyle w:val="ListeParagraf"/>
        <w:spacing w:line="360" w:lineRule="auto"/>
        <w:ind w:left="567" w:right="4" w:firstLine="0"/>
        <w:jc w:val="center"/>
        <w:rPr>
          <w:sz w:val="24"/>
        </w:rPr>
      </w:pPr>
    </w:p>
    <w:p w14:paraId="1AB439E6" w14:textId="77777777" w:rsidR="00F176D6" w:rsidRPr="00F176D6" w:rsidRDefault="00612EF8" w:rsidP="00F176D6">
      <w:pPr>
        <w:pStyle w:val="ListeParagraf"/>
        <w:numPr>
          <w:ilvl w:val="0"/>
          <w:numId w:val="3"/>
        </w:numPr>
        <w:spacing w:line="360" w:lineRule="auto"/>
        <w:ind w:left="567" w:right="4" w:hanging="567"/>
        <w:jc w:val="both"/>
        <w:rPr>
          <w:sz w:val="24"/>
        </w:rPr>
      </w:pPr>
      <w:r w:rsidRPr="00F176D6">
        <w:rPr>
          <w:sz w:val="24"/>
        </w:rPr>
        <w:t xml:space="preserve">Yemekhane, güvenlik vb. destek hizmetlerinin takibi yapıldığına dair kanıtlar var mı? Bu destek hizmetleriyle ilgili süreçler tanımlı, kontrol edilebilir ve önlem alınabilir durum da </w:t>
      </w:r>
      <w:r w:rsidRPr="00F176D6">
        <w:rPr>
          <w:sz w:val="24"/>
        </w:rPr>
        <w:lastRenderedPageBreak/>
        <w:t>mı?</w:t>
      </w:r>
    </w:p>
    <w:p w14:paraId="344F0896" w14:textId="77777777" w:rsidR="00F176D6" w:rsidRDefault="00804EA7" w:rsidP="000C31E9">
      <w:pPr>
        <w:pStyle w:val="ListeParagraf"/>
        <w:spacing w:line="360" w:lineRule="auto"/>
        <w:ind w:left="567" w:right="4" w:firstLine="0"/>
        <w:jc w:val="center"/>
        <w:rPr>
          <w:spacing w:val="-4"/>
          <w:sz w:val="24"/>
        </w:rPr>
      </w:pPr>
      <w:r w:rsidRPr="00F176D6">
        <w:rPr>
          <w:b/>
          <w:sz w:val="24"/>
          <w:u w:val="thick"/>
        </w:rPr>
        <w:t>X</w:t>
      </w:r>
      <w:r w:rsidRPr="00F176D6">
        <w:rPr>
          <w:b/>
          <w:spacing w:val="58"/>
          <w:sz w:val="24"/>
          <w:u w:val="thick"/>
        </w:rPr>
        <w:t xml:space="preserve"> </w:t>
      </w:r>
      <w:r w:rsidRPr="00F176D6">
        <w:rPr>
          <w:b/>
          <w:sz w:val="24"/>
          <w:u w:val="thick"/>
        </w:rPr>
        <w:t>Var</w:t>
      </w:r>
      <w:r w:rsidRPr="00F176D6">
        <w:rPr>
          <w:b/>
          <w:spacing w:val="28"/>
          <w:sz w:val="24"/>
        </w:rPr>
        <w:t xml:space="preserve">  </w:t>
      </w:r>
      <w:r w:rsidRPr="00F176D6">
        <w:rPr>
          <w:sz w:val="24"/>
        </w:rPr>
        <w:t>□</w:t>
      </w:r>
      <w:r w:rsidRPr="00F176D6">
        <w:rPr>
          <w:spacing w:val="59"/>
          <w:sz w:val="24"/>
        </w:rPr>
        <w:t xml:space="preserve"> </w:t>
      </w:r>
      <w:r w:rsidRPr="00F176D6">
        <w:rPr>
          <w:sz w:val="24"/>
        </w:rPr>
        <w:t>Yok</w:t>
      </w:r>
      <w:r w:rsidRPr="00F176D6">
        <w:rPr>
          <w:spacing w:val="60"/>
          <w:sz w:val="24"/>
        </w:rPr>
        <w:t xml:space="preserve"> </w:t>
      </w:r>
      <w:r w:rsidRPr="00F176D6">
        <w:rPr>
          <w:sz w:val="24"/>
        </w:rPr>
        <w:t>□</w:t>
      </w:r>
      <w:r w:rsidRPr="00F176D6">
        <w:rPr>
          <w:spacing w:val="58"/>
          <w:sz w:val="24"/>
        </w:rPr>
        <w:t xml:space="preserve"> </w:t>
      </w:r>
      <w:r w:rsidRPr="00F176D6">
        <w:rPr>
          <w:sz w:val="24"/>
        </w:rPr>
        <w:t>Eksik</w:t>
      </w:r>
      <w:r w:rsidRPr="00F176D6">
        <w:rPr>
          <w:spacing w:val="70"/>
          <w:w w:val="150"/>
          <w:sz w:val="24"/>
        </w:rPr>
        <w:t xml:space="preserve"> </w:t>
      </w:r>
      <w:r w:rsidRPr="00F176D6">
        <w:rPr>
          <w:sz w:val="20"/>
        </w:rPr>
        <w:t>□</w:t>
      </w:r>
      <w:r w:rsidRPr="00F176D6">
        <w:rPr>
          <w:spacing w:val="49"/>
          <w:sz w:val="20"/>
        </w:rPr>
        <w:t xml:space="preserve"> </w:t>
      </w:r>
      <w:r w:rsidRPr="00F176D6">
        <w:rPr>
          <w:sz w:val="24"/>
        </w:rPr>
        <w:t xml:space="preserve">Uygun </w:t>
      </w:r>
      <w:r w:rsidRPr="00F176D6">
        <w:rPr>
          <w:spacing w:val="-4"/>
          <w:sz w:val="24"/>
        </w:rPr>
        <w:t>Değil</w:t>
      </w:r>
    </w:p>
    <w:p w14:paraId="0641F552" w14:textId="77777777" w:rsidR="000C31E9" w:rsidRPr="00F176D6" w:rsidRDefault="000C31E9" w:rsidP="000C31E9">
      <w:pPr>
        <w:pStyle w:val="ListeParagraf"/>
        <w:spacing w:line="360" w:lineRule="auto"/>
        <w:ind w:left="567" w:right="4" w:firstLine="0"/>
        <w:rPr>
          <w:sz w:val="24"/>
        </w:rPr>
      </w:pPr>
    </w:p>
    <w:p w14:paraId="28823157" w14:textId="77777777" w:rsidR="00F176D6" w:rsidRPr="00F176D6" w:rsidRDefault="00612EF8" w:rsidP="00F176D6">
      <w:pPr>
        <w:pStyle w:val="ListeParagraf"/>
        <w:numPr>
          <w:ilvl w:val="0"/>
          <w:numId w:val="3"/>
        </w:numPr>
        <w:spacing w:line="360" w:lineRule="auto"/>
        <w:ind w:left="567" w:right="4" w:hanging="567"/>
        <w:jc w:val="both"/>
        <w:rPr>
          <w:sz w:val="24"/>
        </w:rPr>
      </w:pPr>
      <w:r w:rsidRPr="00F176D6">
        <w:rPr>
          <w:sz w:val="24"/>
        </w:rPr>
        <w:t>Birim Yönetimi programlar için gereken altyapıyı temin etmeye, bakımını yapmaya ve işletmeye yetecek mali kaynak desteğinin üst yönetim tarafından sağlanması için çabalıyor ve yetmediği yerde sponsor, ikili iş birliği, protokol, BAP, TÜBİTAK vb. tekniklerle bu kaynakların geliştirilmesini sağlıyor mu?</w:t>
      </w:r>
    </w:p>
    <w:p w14:paraId="462E7D8B" w14:textId="77777777" w:rsidR="00F176D6" w:rsidRDefault="00804EA7" w:rsidP="000C31E9">
      <w:pPr>
        <w:pStyle w:val="ListeParagraf"/>
        <w:spacing w:line="360" w:lineRule="auto"/>
        <w:ind w:left="567" w:right="4" w:firstLine="0"/>
        <w:jc w:val="center"/>
        <w:rPr>
          <w:spacing w:val="-4"/>
          <w:sz w:val="24"/>
        </w:rPr>
      </w:pPr>
      <w:r w:rsidRPr="00F176D6">
        <w:rPr>
          <w:b/>
          <w:sz w:val="24"/>
          <w:u w:val="thick"/>
        </w:rPr>
        <w:t>X</w:t>
      </w:r>
      <w:r w:rsidRPr="00F176D6">
        <w:rPr>
          <w:b/>
          <w:spacing w:val="58"/>
          <w:sz w:val="24"/>
          <w:u w:val="thick"/>
        </w:rPr>
        <w:t xml:space="preserve"> </w:t>
      </w:r>
      <w:r w:rsidRPr="00F176D6">
        <w:rPr>
          <w:b/>
          <w:sz w:val="24"/>
          <w:u w:val="thick"/>
        </w:rPr>
        <w:t>Var</w:t>
      </w:r>
      <w:r w:rsidRPr="00F176D6">
        <w:rPr>
          <w:b/>
          <w:spacing w:val="28"/>
          <w:sz w:val="24"/>
        </w:rPr>
        <w:t xml:space="preserve">  </w:t>
      </w:r>
      <w:r w:rsidRPr="00F176D6">
        <w:rPr>
          <w:sz w:val="24"/>
        </w:rPr>
        <w:t>□</w:t>
      </w:r>
      <w:r w:rsidRPr="00F176D6">
        <w:rPr>
          <w:spacing w:val="59"/>
          <w:sz w:val="24"/>
        </w:rPr>
        <w:t xml:space="preserve"> </w:t>
      </w:r>
      <w:r w:rsidRPr="00F176D6">
        <w:rPr>
          <w:sz w:val="24"/>
        </w:rPr>
        <w:t>Yok</w:t>
      </w:r>
      <w:r w:rsidRPr="00F176D6">
        <w:rPr>
          <w:spacing w:val="60"/>
          <w:sz w:val="24"/>
        </w:rPr>
        <w:t xml:space="preserve"> </w:t>
      </w:r>
      <w:r w:rsidRPr="00F176D6">
        <w:rPr>
          <w:sz w:val="24"/>
        </w:rPr>
        <w:t>□</w:t>
      </w:r>
      <w:r w:rsidRPr="00F176D6">
        <w:rPr>
          <w:spacing w:val="58"/>
          <w:sz w:val="24"/>
        </w:rPr>
        <w:t xml:space="preserve"> </w:t>
      </w:r>
      <w:r w:rsidRPr="00F176D6">
        <w:rPr>
          <w:sz w:val="24"/>
        </w:rPr>
        <w:t>Eksik</w:t>
      </w:r>
      <w:r w:rsidRPr="00F176D6">
        <w:rPr>
          <w:spacing w:val="70"/>
          <w:w w:val="150"/>
          <w:sz w:val="24"/>
        </w:rPr>
        <w:t xml:space="preserve"> </w:t>
      </w:r>
      <w:r w:rsidRPr="00F176D6">
        <w:rPr>
          <w:sz w:val="20"/>
        </w:rPr>
        <w:t>□</w:t>
      </w:r>
      <w:r w:rsidRPr="00F176D6">
        <w:rPr>
          <w:spacing w:val="49"/>
          <w:sz w:val="20"/>
        </w:rPr>
        <w:t xml:space="preserve"> </w:t>
      </w:r>
      <w:r w:rsidRPr="00F176D6">
        <w:rPr>
          <w:sz w:val="24"/>
        </w:rPr>
        <w:t xml:space="preserve">Uygun </w:t>
      </w:r>
      <w:r w:rsidRPr="00F176D6">
        <w:rPr>
          <w:spacing w:val="-4"/>
          <w:sz w:val="24"/>
        </w:rPr>
        <w:t>Değil</w:t>
      </w:r>
    </w:p>
    <w:p w14:paraId="0F69081F" w14:textId="77777777" w:rsidR="000C31E9" w:rsidRPr="00F176D6" w:rsidRDefault="000C31E9" w:rsidP="000C31E9">
      <w:pPr>
        <w:pStyle w:val="ListeParagraf"/>
        <w:spacing w:line="360" w:lineRule="auto"/>
        <w:ind w:left="567" w:right="4" w:firstLine="0"/>
        <w:jc w:val="center"/>
        <w:rPr>
          <w:sz w:val="24"/>
        </w:rPr>
      </w:pPr>
    </w:p>
    <w:p w14:paraId="1B2379B8" w14:textId="77777777" w:rsidR="00F176D6" w:rsidRPr="00F176D6" w:rsidRDefault="00612EF8" w:rsidP="00F176D6">
      <w:pPr>
        <w:pStyle w:val="ListeParagraf"/>
        <w:numPr>
          <w:ilvl w:val="0"/>
          <w:numId w:val="3"/>
        </w:numPr>
        <w:spacing w:line="360" w:lineRule="auto"/>
        <w:ind w:left="567" w:right="4" w:hanging="567"/>
        <w:jc w:val="both"/>
        <w:rPr>
          <w:sz w:val="24"/>
        </w:rPr>
      </w:pPr>
      <w:r w:rsidRPr="00F176D6">
        <w:rPr>
          <w:sz w:val="24"/>
        </w:rPr>
        <w:t>Birim akademik personelinin ilgili yıla ait her tür proje, her tür yurt içi yurt dışı yayın sayısı, atıf sayısı, SCI yayın ve atıf sayısı verilmiş mi?</w:t>
      </w:r>
    </w:p>
    <w:p w14:paraId="78282943" w14:textId="77777777" w:rsidR="00F176D6" w:rsidRDefault="00804EA7" w:rsidP="000C31E9">
      <w:pPr>
        <w:pStyle w:val="ListeParagraf"/>
        <w:spacing w:line="360" w:lineRule="auto"/>
        <w:ind w:left="567" w:right="4" w:firstLine="0"/>
        <w:jc w:val="center"/>
        <w:rPr>
          <w:spacing w:val="-4"/>
          <w:sz w:val="24"/>
        </w:rPr>
      </w:pPr>
      <w:r w:rsidRPr="00F176D6">
        <w:rPr>
          <w:b/>
          <w:sz w:val="24"/>
          <w:u w:val="thick"/>
        </w:rPr>
        <w:t>X</w:t>
      </w:r>
      <w:r w:rsidRPr="00F176D6">
        <w:rPr>
          <w:b/>
          <w:spacing w:val="58"/>
          <w:sz w:val="24"/>
          <w:u w:val="thick"/>
        </w:rPr>
        <w:t xml:space="preserve"> </w:t>
      </w:r>
      <w:r w:rsidRPr="00F176D6">
        <w:rPr>
          <w:b/>
          <w:sz w:val="24"/>
          <w:u w:val="thick"/>
        </w:rPr>
        <w:t>Var</w:t>
      </w:r>
      <w:r w:rsidRPr="00F176D6">
        <w:rPr>
          <w:b/>
          <w:spacing w:val="28"/>
          <w:sz w:val="24"/>
        </w:rPr>
        <w:t xml:space="preserve">  </w:t>
      </w:r>
      <w:r w:rsidRPr="00F176D6">
        <w:rPr>
          <w:sz w:val="24"/>
        </w:rPr>
        <w:t>□</w:t>
      </w:r>
      <w:r w:rsidRPr="00F176D6">
        <w:rPr>
          <w:spacing w:val="59"/>
          <w:sz w:val="24"/>
        </w:rPr>
        <w:t xml:space="preserve"> </w:t>
      </w:r>
      <w:r w:rsidRPr="00F176D6">
        <w:rPr>
          <w:sz w:val="24"/>
        </w:rPr>
        <w:t>Yok</w:t>
      </w:r>
      <w:r w:rsidRPr="00F176D6">
        <w:rPr>
          <w:spacing w:val="60"/>
          <w:sz w:val="24"/>
        </w:rPr>
        <w:t xml:space="preserve"> </w:t>
      </w:r>
      <w:r w:rsidRPr="00F176D6">
        <w:rPr>
          <w:sz w:val="24"/>
        </w:rPr>
        <w:t>□</w:t>
      </w:r>
      <w:r w:rsidRPr="00F176D6">
        <w:rPr>
          <w:spacing w:val="58"/>
          <w:sz w:val="24"/>
        </w:rPr>
        <w:t xml:space="preserve"> </w:t>
      </w:r>
      <w:r w:rsidRPr="00F176D6">
        <w:rPr>
          <w:sz w:val="24"/>
        </w:rPr>
        <w:t>Eksik</w:t>
      </w:r>
      <w:r w:rsidRPr="00F176D6">
        <w:rPr>
          <w:spacing w:val="70"/>
          <w:w w:val="150"/>
          <w:sz w:val="24"/>
        </w:rPr>
        <w:t xml:space="preserve"> </w:t>
      </w:r>
      <w:r w:rsidRPr="00F176D6">
        <w:rPr>
          <w:sz w:val="20"/>
        </w:rPr>
        <w:t>□</w:t>
      </w:r>
      <w:r w:rsidRPr="00F176D6">
        <w:rPr>
          <w:spacing w:val="49"/>
          <w:sz w:val="20"/>
        </w:rPr>
        <w:t xml:space="preserve"> </w:t>
      </w:r>
      <w:r w:rsidRPr="00F176D6">
        <w:rPr>
          <w:sz w:val="24"/>
        </w:rPr>
        <w:t xml:space="preserve">Uygun </w:t>
      </w:r>
      <w:r w:rsidRPr="00F176D6">
        <w:rPr>
          <w:spacing w:val="-4"/>
          <w:sz w:val="24"/>
        </w:rPr>
        <w:t>Değil</w:t>
      </w:r>
    </w:p>
    <w:p w14:paraId="1E97F356" w14:textId="77777777" w:rsidR="000C31E9" w:rsidRPr="00F176D6" w:rsidRDefault="000C31E9" w:rsidP="000C31E9">
      <w:pPr>
        <w:pStyle w:val="ListeParagraf"/>
        <w:spacing w:line="360" w:lineRule="auto"/>
        <w:ind w:left="567" w:right="4" w:firstLine="0"/>
        <w:rPr>
          <w:sz w:val="24"/>
        </w:rPr>
      </w:pPr>
    </w:p>
    <w:p w14:paraId="018D707E" w14:textId="77777777" w:rsidR="00F176D6" w:rsidRPr="00F176D6" w:rsidRDefault="00612EF8" w:rsidP="00F176D6">
      <w:pPr>
        <w:pStyle w:val="ListeParagraf"/>
        <w:numPr>
          <w:ilvl w:val="0"/>
          <w:numId w:val="3"/>
        </w:numPr>
        <w:spacing w:line="360" w:lineRule="auto"/>
        <w:ind w:left="567" w:right="4" w:hanging="567"/>
        <w:jc w:val="both"/>
        <w:rPr>
          <w:sz w:val="24"/>
        </w:rPr>
      </w:pPr>
      <w:r w:rsidRPr="00F176D6">
        <w:rPr>
          <w:sz w:val="24"/>
        </w:rPr>
        <w:t>Birimdeki akademik personelin doktora yapması sağlanıyor mu?</w:t>
      </w:r>
    </w:p>
    <w:p w14:paraId="7DC83CB1" w14:textId="77777777" w:rsidR="00F176D6" w:rsidRDefault="00804EA7" w:rsidP="000C31E9">
      <w:pPr>
        <w:pStyle w:val="ListeParagraf"/>
        <w:spacing w:line="360" w:lineRule="auto"/>
        <w:ind w:left="567" w:right="4" w:firstLine="0"/>
        <w:jc w:val="center"/>
        <w:rPr>
          <w:spacing w:val="-4"/>
          <w:sz w:val="24"/>
        </w:rPr>
      </w:pPr>
      <w:r w:rsidRPr="00F176D6">
        <w:rPr>
          <w:b/>
          <w:sz w:val="24"/>
          <w:u w:val="thick"/>
        </w:rPr>
        <w:t>X</w:t>
      </w:r>
      <w:r w:rsidRPr="00F176D6">
        <w:rPr>
          <w:b/>
          <w:spacing w:val="58"/>
          <w:sz w:val="24"/>
          <w:u w:val="thick"/>
        </w:rPr>
        <w:t xml:space="preserve"> </w:t>
      </w:r>
      <w:r w:rsidRPr="00F176D6">
        <w:rPr>
          <w:b/>
          <w:sz w:val="24"/>
          <w:u w:val="thick"/>
        </w:rPr>
        <w:t>Var</w:t>
      </w:r>
      <w:r w:rsidRPr="00F176D6">
        <w:rPr>
          <w:b/>
          <w:spacing w:val="28"/>
          <w:sz w:val="24"/>
        </w:rPr>
        <w:t xml:space="preserve">  </w:t>
      </w:r>
      <w:r w:rsidRPr="00F176D6">
        <w:rPr>
          <w:sz w:val="24"/>
        </w:rPr>
        <w:t>□</w:t>
      </w:r>
      <w:r w:rsidRPr="00F176D6">
        <w:rPr>
          <w:spacing w:val="59"/>
          <w:sz w:val="24"/>
        </w:rPr>
        <w:t xml:space="preserve"> </w:t>
      </w:r>
      <w:r w:rsidRPr="00F176D6">
        <w:rPr>
          <w:sz w:val="24"/>
        </w:rPr>
        <w:t>Yok</w:t>
      </w:r>
      <w:r w:rsidRPr="00F176D6">
        <w:rPr>
          <w:spacing w:val="60"/>
          <w:sz w:val="24"/>
        </w:rPr>
        <w:t xml:space="preserve"> </w:t>
      </w:r>
      <w:r w:rsidRPr="00F176D6">
        <w:rPr>
          <w:sz w:val="24"/>
        </w:rPr>
        <w:t>□</w:t>
      </w:r>
      <w:r w:rsidRPr="00F176D6">
        <w:rPr>
          <w:spacing w:val="58"/>
          <w:sz w:val="24"/>
        </w:rPr>
        <w:t xml:space="preserve"> </w:t>
      </w:r>
      <w:r w:rsidRPr="00F176D6">
        <w:rPr>
          <w:sz w:val="24"/>
        </w:rPr>
        <w:t>Eksik</w:t>
      </w:r>
      <w:r w:rsidRPr="00F176D6">
        <w:rPr>
          <w:spacing w:val="70"/>
          <w:w w:val="150"/>
          <w:sz w:val="24"/>
        </w:rPr>
        <w:t xml:space="preserve"> </w:t>
      </w:r>
      <w:r w:rsidRPr="00F176D6">
        <w:rPr>
          <w:sz w:val="20"/>
        </w:rPr>
        <w:t>□</w:t>
      </w:r>
      <w:r w:rsidRPr="00F176D6">
        <w:rPr>
          <w:spacing w:val="49"/>
          <w:sz w:val="20"/>
        </w:rPr>
        <w:t xml:space="preserve"> </w:t>
      </w:r>
      <w:r w:rsidRPr="00F176D6">
        <w:rPr>
          <w:sz w:val="24"/>
        </w:rPr>
        <w:t xml:space="preserve">Uygun </w:t>
      </w:r>
      <w:r w:rsidRPr="00F176D6">
        <w:rPr>
          <w:spacing w:val="-4"/>
          <w:sz w:val="24"/>
        </w:rPr>
        <w:t>Değil</w:t>
      </w:r>
    </w:p>
    <w:p w14:paraId="4301CFC5" w14:textId="77777777" w:rsidR="000C31E9" w:rsidRPr="00F176D6" w:rsidRDefault="000C31E9" w:rsidP="000C31E9">
      <w:pPr>
        <w:pStyle w:val="ListeParagraf"/>
        <w:spacing w:line="360" w:lineRule="auto"/>
        <w:ind w:left="567" w:right="4" w:firstLine="0"/>
        <w:jc w:val="center"/>
        <w:rPr>
          <w:sz w:val="24"/>
        </w:rPr>
      </w:pPr>
    </w:p>
    <w:p w14:paraId="0802C336" w14:textId="77777777" w:rsidR="00F176D6" w:rsidRPr="00F176D6" w:rsidRDefault="002D28B4" w:rsidP="00F176D6">
      <w:pPr>
        <w:pStyle w:val="ListeParagraf"/>
        <w:numPr>
          <w:ilvl w:val="0"/>
          <w:numId w:val="3"/>
        </w:numPr>
        <w:spacing w:line="360" w:lineRule="auto"/>
        <w:ind w:left="567" w:right="4" w:hanging="567"/>
        <w:jc w:val="both"/>
        <w:rPr>
          <w:sz w:val="24"/>
        </w:rPr>
      </w:pPr>
      <w:r w:rsidRPr="00F176D6">
        <w:rPr>
          <w:sz w:val="24"/>
        </w:rPr>
        <w:t>Birimdeki akademik personelin uzaktan eğitim, eğiticinin eğitimi, araştırma yöntemleri ve istatistiksel analiz eğitimleri alması sağlanıyor mu? Eğer sağlanıyorsa bu eğitimleri alan personelin sayısı rapor da verilmiş mi? Sağlanmıyorsa gerekçeleri rapora eklenmiş mi? (Bkz Kanıt olarak SEM, ÇOMÜZEM, Bilgi İşlem Daire Başkanlığı, Proje Koordinasyon Merkezi, ÇOBİLTUM web sayfaları)</w:t>
      </w:r>
    </w:p>
    <w:p w14:paraId="140D985F" w14:textId="77777777" w:rsidR="00F176D6" w:rsidRDefault="00804EA7" w:rsidP="000C31E9">
      <w:pPr>
        <w:pStyle w:val="ListeParagraf"/>
        <w:spacing w:line="360" w:lineRule="auto"/>
        <w:ind w:left="567" w:right="4" w:firstLine="0"/>
        <w:jc w:val="center"/>
        <w:rPr>
          <w:spacing w:val="-4"/>
          <w:sz w:val="24"/>
        </w:rPr>
      </w:pPr>
      <w:r w:rsidRPr="00F176D6">
        <w:rPr>
          <w:b/>
          <w:sz w:val="24"/>
          <w:u w:val="thick"/>
        </w:rPr>
        <w:t>X</w:t>
      </w:r>
      <w:r w:rsidRPr="00F176D6">
        <w:rPr>
          <w:b/>
          <w:spacing w:val="58"/>
          <w:sz w:val="24"/>
          <w:u w:val="thick"/>
        </w:rPr>
        <w:t xml:space="preserve"> </w:t>
      </w:r>
      <w:r w:rsidRPr="00F176D6">
        <w:rPr>
          <w:b/>
          <w:sz w:val="24"/>
          <w:u w:val="thick"/>
        </w:rPr>
        <w:t>Var</w:t>
      </w:r>
      <w:r w:rsidRPr="00F176D6">
        <w:rPr>
          <w:b/>
          <w:spacing w:val="28"/>
          <w:sz w:val="24"/>
        </w:rPr>
        <w:t xml:space="preserve">  </w:t>
      </w:r>
      <w:r w:rsidRPr="00F176D6">
        <w:rPr>
          <w:sz w:val="24"/>
        </w:rPr>
        <w:t>□</w:t>
      </w:r>
      <w:r w:rsidRPr="00F176D6">
        <w:rPr>
          <w:spacing w:val="59"/>
          <w:sz w:val="24"/>
        </w:rPr>
        <w:t xml:space="preserve"> </w:t>
      </w:r>
      <w:r w:rsidRPr="00F176D6">
        <w:rPr>
          <w:sz w:val="24"/>
        </w:rPr>
        <w:t>Yok</w:t>
      </w:r>
      <w:r w:rsidRPr="00F176D6">
        <w:rPr>
          <w:spacing w:val="60"/>
          <w:sz w:val="24"/>
        </w:rPr>
        <w:t xml:space="preserve"> </w:t>
      </w:r>
      <w:r w:rsidRPr="00F176D6">
        <w:rPr>
          <w:sz w:val="24"/>
        </w:rPr>
        <w:t>□</w:t>
      </w:r>
      <w:r w:rsidRPr="00F176D6">
        <w:rPr>
          <w:spacing w:val="58"/>
          <w:sz w:val="24"/>
        </w:rPr>
        <w:t xml:space="preserve"> </w:t>
      </w:r>
      <w:r w:rsidRPr="00F176D6">
        <w:rPr>
          <w:sz w:val="24"/>
        </w:rPr>
        <w:t>Eksik</w:t>
      </w:r>
      <w:r w:rsidRPr="00F176D6">
        <w:rPr>
          <w:spacing w:val="70"/>
          <w:w w:val="150"/>
          <w:sz w:val="24"/>
        </w:rPr>
        <w:t xml:space="preserve"> </w:t>
      </w:r>
      <w:r w:rsidRPr="00F176D6">
        <w:rPr>
          <w:sz w:val="20"/>
        </w:rPr>
        <w:t>□</w:t>
      </w:r>
      <w:r w:rsidRPr="00F176D6">
        <w:rPr>
          <w:spacing w:val="49"/>
          <w:sz w:val="20"/>
        </w:rPr>
        <w:t xml:space="preserve"> </w:t>
      </w:r>
      <w:r w:rsidRPr="00F176D6">
        <w:rPr>
          <w:sz w:val="24"/>
        </w:rPr>
        <w:t xml:space="preserve">Uygun </w:t>
      </w:r>
      <w:r w:rsidRPr="00F176D6">
        <w:rPr>
          <w:spacing w:val="-4"/>
          <w:sz w:val="24"/>
        </w:rPr>
        <w:t>Değil</w:t>
      </w:r>
    </w:p>
    <w:p w14:paraId="28775ED5" w14:textId="77777777" w:rsidR="000C31E9" w:rsidRPr="00F176D6" w:rsidRDefault="000C31E9" w:rsidP="000C31E9">
      <w:pPr>
        <w:pStyle w:val="ListeParagraf"/>
        <w:spacing w:line="360" w:lineRule="auto"/>
        <w:ind w:left="567" w:right="4" w:firstLine="0"/>
        <w:rPr>
          <w:sz w:val="24"/>
        </w:rPr>
      </w:pPr>
    </w:p>
    <w:p w14:paraId="7B59E36E" w14:textId="77777777" w:rsidR="00F176D6" w:rsidRPr="00F176D6" w:rsidRDefault="002D28B4" w:rsidP="00F176D6">
      <w:pPr>
        <w:pStyle w:val="ListeParagraf"/>
        <w:numPr>
          <w:ilvl w:val="0"/>
          <w:numId w:val="3"/>
        </w:numPr>
        <w:spacing w:line="360" w:lineRule="auto"/>
        <w:ind w:left="567" w:right="4" w:hanging="567"/>
        <w:jc w:val="both"/>
        <w:rPr>
          <w:sz w:val="24"/>
        </w:rPr>
      </w:pPr>
      <w:r w:rsidRPr="00F176D6">
        <w:rPr>
          <w:sz w:val="24"/>
          <w:szCs w:val="24"/>
        </w:rPr>
        <w:t>Birim yönetimi program çıktılarının gerçekleştirilmesini ve eğitim amaçlarına ulaşılmasını destekliyor mu? Birimdeki programların Bologna AKTS Eğitim Bilgi Paketi doluluk oranları ile birimdeki programların program amaçlarına ulaştığı, program çıktılarına ulaşıldığı öğrenme çıktıları ve program çıktıları ilişkisi yılda en az bir defa kontrol ediliyor mu? Birim yönetimi, birim kalite güvence komisyonu ve Birim Bologna koordinatörlüğü bu konuda aktif çalışıyor mu kanıtları mevcut mu?</w:t>
      </w:r>
    </w:p>
    <w:p w14:paraId="4545864E" w14:textId="77777777" w:rsidR="00F176D6" w:rsidRDefault="00804EA7" w:rsidP="000C31E9">
      <w:pPr>
        <w:pStyle w:val="ListeParagraf"/>
        <w:spacing w:line="360" w:lineRule="auto"/>
        <w:ind w:left="567" w:right="4" w:firstLine="0"/>
        <w:jc w:val="center"/>
        <w:rPr>
          <w:spacing w:val="-4"/>
          <w:sz w:val="24"/>
        </w:rPr>
      </w:pPr>
      <w:r w:rsidRPr="00F176D6">
        <w:rPr>
          <w:b/>
          <w:sz w:val="24"/>
          <w:u w:val="thick"/>
        </w:rPr>
        <w:t>X</w:t>
      </w:r>
      <w:r w:rsidRPr="00F176D6">
        <w:rPr>
          <w:b/>
          <w:spacing w:val="58"/>
          <w:sz w:val="24"/>
          <w:u w:val="thick"/>
        </w:rPr>
        <w:t xml:space="preserve"> </w:t>
      </w:r>
      <w:r w:rsidRPr="00F176D6">
        <w:rPr>
          <w:b/>
          <w:sz w:val="24"/>
          <w:u w:val="thick"/>
        </w:rPr>
        <w:t>Var</w:t>
      </w:r>
      <w:r w:rsidRPr="00F176D6">
        <w:rPr>
          <w:b/>
          <w:spacing w:val="28"/>
          <w:sz w:val="24"/>
        </w:rPr>
        <w:t xml:space="preserve">  </w:t>
      </w:r>
      <w:r w:rsidRPr="00F176D6">
        <w:rPr>
          <w:sz w:val="24"/>
        </w:rPr>
        <w:t>□</w:t>
      </w:r>
      <w:r w:rsidRPr="00F176D6">
        <w:rPr>
          <w:spacing w:val="59"/>
          <w:sz w:val="24"/>
        </w:rPr>
        <w:t xml:space="preserve"> </w:t>
      </w:r>
      <w:r w:rsidRPr="00F176D6">
        <w:rPr>
          <w:sz w:val="24"/>
        </w:rPr>
        <w:t>Yok</w:t>
      </w:r>
      <w:r w:rsidRPr="00F176D6">
        <w:rPr>
          <w:spacing w:val="60"/>
          <w:sz w:val="24"/>
        </w:rPr>
        <w:t xml:space="preserve"> </w:t>
      </w:r>
      <w:r w:rsidRPr="00F176D6">
        <w:rPr>
          <w:sz w:val="24"/>
        </w:rPr>
        <w:t>□</w:t>
      </w:r>
      <w:r w:rsidRPr="00F176D6">
        <w:rPr>
          <w:spacing w:val="58"/>
          <w:sz w:val="24"/>
        </w:rPr>
        <w:t xml:space="preserve"> </w:t>
      </w:r>
      <w:r w:rsidRPr="00F176D6">
        <w:rPr>
          <w:sz w:val="24"/>
        </w:rPr>
        <w:t>Eksik</w:t>
      </w:r>
      <w:r w:rsidRPr="00F176D6">
        <w:rPr>
          <w:spacing w:val="70"/>
          <w:w w:val="150"/>
          <w:sz w:val="24"/>
        </w:rPr>
        <w:t xml:space="preserve"> </w:t>
      </w:r>
      <w:r w:rsidRPr="00F176D6">
        <w:rPr>
          <w:sz w:val="20"/>
        </w:rPr>
        <w:t>□</w:t>
      </w:r>
      <w:r w:rsidRPr="00F176D6">
        <w:rPr>
          <w:spacing w:val="49"/>
          <w:sz w:val="20"/>
        </w:rPr>
        <w:t xml:space="preserve"> </w:t>
      </w:r>
      <w:r w:rsidRPr="00F176D6">
        <w:rPr>
          <w:sz w:val="24"/>
        </w:rPr>
        <w:t xml:space="preserve">Uygun </w:t>
      </w:r>
      <w:r w:rsidRPr="00F176D6">
        <w:rPr>
          <w:spacing w:val="-4"/>
          <w:sz w:val="24"/>
        </w:rPr>
        <w:t>Değil</w:t>
      </w:r>
    </w:p>
    <w:p w14:paraId="24F274D5" w14:textId="77777777" w:rsidR="000C31E9" w:rsidRPr="00F176D6" w:rsidRDefault="000C31E9" w:rsidP="000C31E9">
      <w:pPr>
        <w:pStyle w:val="ListeParagraf"/>
        <w:spacing w:line="360" w:lineRule="auto"/>
        <w:ind w:left="567" w:right="4" w:firstLine="0"/>
        <w:rPr>
          <w:sz w:val="24"/>
        </w:rPr>
      </w:pPr>
    </w:p>
    <w:p w14:paraId="5CD03AE0" w14:textId="77777777" w:rsidR="00F176D6" w:rsidRPr="00F176D6" w:rsidRDefault="002D28B4" w:rsidP="00F176D6">
      <w:pPr>
        <w:pStyle w:val="ListeParagraf"/>
        <w:numPr>
          <w:ilvl w:val="0"/>
          <w:numId w:val="3"/>
        </w:numPr>
        <w:spacing w:line="360" w:lineRule="auto"/>
        <w:ind w:left="567" w:right="4" w:hanging="567"/>
        <w:jc w:val="both"/>
        <w:rPr>
          <w:sz w:val="24"/>
        </w:rPr>
      </w:pPr>
      <w:r w:rsidRPr="00F176D6">
        <w:rPr>
          <w:sz w:val="24"/>
        </w:rPr>
        <w:t>Birim Öğrenci Yaşam Kariyer ve Mezun İlişkileri Koordinatörlüğü aktif çalışıyor mu kanıtları sunulmuş mu?</w:t>
      </w:r>
    </w:p>
    <w:p w14:paraId="58FA07C2" w14:textId="77777777" w:rsidR="00F176D6" w:rsidRDefault="00804EA7" w:rsidP="000C31E9">
      <w:pPr>
        <w:pStyle w:val="ListeParagraf"/>
        <w:spacing w:line="360" w:lineRule="auto"/>
        <w:ind w:left="567" w:right="4" w:firstLine="0"/>
        <w:jc w:val="center"/>
        <w:rPr>
          <w:spacing w:val="-4"/>
          <w:sz w:val="24"/>
        </w:rPr>
      </w:pPr>
      <w:r w:rsidRPr="00F176D6">
        <w:rPr>
          <w:b/>
          <w:sz w:val="24"/>
          <w:u w:val="thick"/>
        </w:rPr>
        <w:t>X</w:t>
      </w:r>
      <w:r w:rsidRPr="00F176D6">
        <w:rPr>
          <w:b/>
          <w:spacing w:val="58"/>
          <w:sz w:val="24"/>
          <w:u w:val="thick"/>
        </w:rPr>
        <w:t xml:space="preserve"> </w:t>
      </w:r>
      <w:r w:rsidRPr="00F176D6">
        <w:rPr>
          <w:b/>
          <w:sz w:val="24"/>
          <w:u w:val="thick"/>
        </w:rPr>
        <w:t>Var</w:t>
      </w:r>
      <w:r w:rsidRPr="00F176D6">
        <w:rPr>
          <w:b/>
          <w:spacing w:val="28"/>
          <w:sz w:val="24"/>
        </w:rPr>
        <w:t xml:space="preserve">  </w:t>
      </w:r>
      <w:r w:rsidRPr="00F176D6">
        <w:rPr>
          <w:sz w:val="24"/>
        </w:rPr>
        <w:t>□</w:t>
      </w:r>
      <w:r w:rsidRPr="00F176D6">
        <w:rPr>
          <w:spacing w:val="59"/>
          <w:sz w:val="24"/>
        </w:rPr>
        <w:t xml:space="preserve"> </w:t>
      </w:r>
      <w:r w:rsidRPr="00F176D6">
        <w:rPr>
          <w:sz w:val="24"/>
        </w:rPr>
        <w:t>Yok</w:t>
      </w:r>
      <w:r w:rsidRPr="00F176D6">
        <w:rPr>
          <w:spacing w:val="60"/>
          <w:sz w:val="24"/>
        </w:rPr>
        <w:t xml:space="preserve"> </w:t>
      </w:r>
      <w:r w:rsidRPr="00F176D6">
        <w:rPr>
          <w:sz w:val="24"/>
        </w:rPr>
        <w:t>□</w:t>
      </w:r>
      <w:r w:rsidRPr="00F176D6">
        <w:rPr>
          <w:spacing w:val="58"/>
          <w:sz w:val="24"/>
        </w:rPr>
        <w:t xml:space="preserve"> </w:t>
      </w:r>
      <w:r w:rsidRPr="00F176D6">
        <w:rPr>
          <w:sz w:val="24"/>
        </w:rPr>
        <w:t>Eksik</w:t>
      </w:r>
      <w:r w:rsidRPr="00F176D6">
        <w:rPr>
          <w:spacing w:val="70"/>
          <w:w w:val="150"/>
          <w:sz w:val="24"/>
        </w:rPr>
        <w:t xml:space="preserve"> </w:t>
      </w:r>
      <w:r w:rsidRPr="00F176D6">
        <w:rPr>
          <w:sz w:val="20"/>
        </w:rPr>
        <w:t>□</w:t>
      </w:r>
      <w:r w:rsidRPr="00F176D6">
        <w:rPr>
          <w:spacing w:val="49"/>
          <w:sz w:val="20"/>
        </w:rPr>
        <w:t xml:space="preserve"> </w:t>
      </w:r>
      <w:r w:rsidRPr="00F176D6">
        <w:rPr>
          <w:sz w:val="24"/>
        </w:rPr>
        <w:t xml:space="preserve">Uygun </w:t>
      </w:r>
      <w:r w:rsidRPr="00F176D6">
        <w:rPr>
          <w:spacing w:val="-4"/>
          <w:sz w:val="24"/>
        </w:rPr>
        <w:t>Değil</w:t>
      </w:r>
    </w:p>
    <w:p w14:paraId="2A3981D1" w14:textId="77777777" w:rsidR="000C31E9" w:rsidRPr="00F176D6" w:rsidRDefault="000C31E9" w:rsidP="000C31E9">
      <w:pPr>
        <w:pStyle w:val="ListeParagraf"/>
        <w:spacing w:line="360" w:lineRule="auto"/>
        <w:ind w:left="567" w:right="4" w:firstLine="0"/>
        <w:rPr>
          <w:sz w:val="24"/>
        </w:rPr>
      </w:pPr>
    </w:p>
    <w:p w14:paraId="61025838" w14:textId="77777777" w:rsidR="00F176D6" w:rsidRPr="00F176D6" w:rsidRDefault="002D28B4" w:rsidP="00F176D6">
      <w:pPr>
        <w:pStyle w:val="ListeParagraf"/>
        <w:numPr>
          <w:ilvl w:val="0"/>
          <w:numId w:val="3"/>
        </w:numPr>
        <w:spacing w:line="360" w:lineRule="auto"/>
        <w:ind w:left="567" w:right="4" w:hanging="567"/>
        <w:jc w:val="both"/>
        <w:rPr>
          <w:sz w:val="24"/>
        </w:rPr>
      </w:pPr>
      <w:r w:rsidRPr="00F176D6">
        <w:rPr>
          <w:sz w:val="24"/>
        </w:rPr>
        <w:t>Öğretim elemanlarının eğitim, araştırma ve akademik danışmanlık faaliyetlerini yeterli düzeyde gerçekleştirebileceği altyapı ve olanaklar sağlanmış mı?</w:t>
      </w:r>
    </w:p>
    <w:p w14:paraId="5FD1D2D2" w14:textId="77777777" w:rsidR="00F176D6" w:rsidRPr="00F176D6" w:rsidRDefault="00804EA7" w:rsidP="000C31E9">
      <w:pPr>
        <w:pStyle w:val="ListeParagraf"/>
        <w:spacing w:line="360" w:lineRule="auto"/>
        <w:ind w:left="567" w:right="4" w:firstLine="0"/>
        <w:jc w:val="center"/>
        <w:rPr>
          <w:sz w:val="24"/>
        </w:rPr>
      </w:pPr>
      <w:r w:rsidRPr="00F176D6">
        <w:rPr>
          <w:sz w:val="24"/>
        </w:rPr>
        <w:t>□</w:t>
      </w:r>
      <w:r w:rsidRPr="00F176D6">
        <w:rPr>
          <w:spacing w:val="57"/>
          <w:sz w:val="24"/>
        </w:rPr>
        <w:t xml:space="preserve"> </w:t>
      </w:r>
      <w:r w:rsidRPr="00F176D6">
        <w:rPr>
          <w:sz w:val="24"/>
        </w:rPr>
        <w:t>Var</w:t>
      </w:r>
      <w:r w:rsidRPr="00F176D6">
        <w:rPr>
          <w:spacing w:val="29"/>
          <w:sz w:val="24"/>
        </w:rPr>
        <w:t xml:space="preserve">  </w:t>
      </w:r>
      <w:r w:rsidRPr="00F176D6">
        <w:rPr>
          <w:sz w:val="24"/>
        </w:rPr>
        <w:t>□</w:t>
      </w:r>
      <w:r w:rsidRPr="00F176D6">
        <w:rPr>
          <w:spacing w:val="57"/>
          <w:sz w:val="24"/>
        </w:rPr>
        <w:t xml:space="preserve"> </w:t>
      </w:r>
      <w:r w:rsidRPr="00F176D6">
        <w:rPr>
          <w:sz w:val="24"/>
        </w:rPr>
        <w:t>Yok</w:t>
      </w:r>
      <w:r w:rsidRPr="00F176D6">
        <w:rPr>
          <w:spacing w:val="57"/>
          <w:sz w:val="24"/>
        </w:rPr>
        <w:t xml:space="preserve"> </w:t>
      </w:r>
      <w:r w:rsidRPr="00F176D6">
        <w:rPr>
          <w:b/>
          <w:sz w:val="24"/>
          <w:u w:val="thick"/>
        </w:rPr>
        <w:t>X</w:t>
      </w:r>
      <w:r w:rsidRPr="00F176D6">
        <w:rPr>
          <w:b/>
          <w:spacing w:val="57"/>
          <w:sz w:val="24"/>
          <w:u w:val="thick"/>
        </w:rPr>
        <w:t xml:space="preserve"> </w:t>
      </w:r>
      <w:r w:rsidRPr="00F176D6">
        <w:rPr>
          <w:b/>
          <w:sz w:val="24"/>
          <w:u w:val="thick"/>
        </w:rPr>
        <w:t>Eksik</w:t>
      </w:r>
      <w:r w:rsidRPr="00F176D6">
        <w:rPr>
          <w:b/>
          <w:spacing w:val="71"/>
          <w:w w:val="150"/>
          <w:sz w:val="24"/>
        </w:rPr>
        <w:t xml:space="preserve"> </w:t>
      </w:r>
      <w:r w:rsidRPr="00F176D6">
        <w:rPr>
          <w:sz w:val="20"/>
        </w:rPr>
        <w:t>□</w:t>
      </w:r>
      <w:r w:rsidRPr="00F176D6">
        <w:rPr>
          <w:spacing w:val="48"/>
          <w:sz w:val="20"/>
        </w:rPr>
        <w:t xml:space="preserve"> </w:t>
      </w:r>
      <w:r w:rsidRPr="00F176D6">
        <w:rPr>
          <w:sz w:val="24"/>
        </w:rPr>
        <w:t xml:space="preserve">Uygun </w:t>
      </w:r>
      <w:r w:rsidRPr="00F176D6">
        <w:rPr>
          <w:spacing w:val="-4"/>
          <w:sz w:val="24"/>
        </w:rPr>
        <w:t>Değil</w:t>
      </w:r>
    </w:p>
    <w:p w14:paraId="5DA6D829" w14:textId="77777777" w:rsidR="00F176D6" w:rsidRDefault="002D28B4" w:rsidP="000C31E9">
      <w:pPr>
        <w:pStyle w:val="ListeParagraf"/>
        <w:spacing w:line="360" w:lineRule="auto"/>
        <w:ind w:left="567" w:right="4" w:firstLine="0"/>
      </w:pPr>
      <w:r w:rsidRPr="00F176D6">
        <w:rPr>
          <w:b/>
        </w:rPr>
        <w:t>Açıklama:</w:t>
      </w:r>
      <w:r w:rsidRPr="00F176D6">
        <w:t xml:space="preserve"> Uygulama laboratuvarlarının alt yapısı ile ilgili çalışmalar devam etmektedir.</w:t>
      </w:r>
    </w:p>
    <w:p w14:paraId="0975D666" w14:textId="77777777" w:rsidR="000C31E9" w:rsidRPr="00F176D6" w:rsidRDefault="000C31E9" w:rsidP="000C31E9">
      <w:pPr>
        <w:pStyle w:val="ListeParagraf"/>
        <w:spacing w:line="360" w:lineRule="auto"/>
        <w:ind w:left="567" w:right="4" w:firstLine="0"/>
        <w:rPr>
          <w:sz w:val="24"/>
        </w:rPr>
      </w:pPr>
    </w:p>
    <w:p w14:paraId="31A66B4F" w14:textId="77777777" w:rsidR="00F176D6" w:rsidRPr="00F176D6" w:rsidRDefault="002D28B4" w:rsidP="00F176D6">
      <w:pPr>
        <w:pStyle w:val="ListeParagraf"/>
        <w:numPr>
          <w:ilvl w:val="0"/>
          <w:numId w:val="3"/>
        </w:numPr>
        <w:spacing w:line="360" w:lineRule="auto"/>
        <w:ind w:left="567" w:right="4" w:hanging="567"/>
        <w:jc w:val="both"/>
        <w:rPr>
          <w:sz w:val="24"/>
        </w:rPr>
      </w:pPr>
      <w:r w:rsidRPr="00F176D6">
        <w:rPr>
          <w:sz w:val="24"/>
        </w:rPr>
        <w:t>Gereksinimleri doğrultusunda, dezavantajlı bireylerin altyapı, donanım ve olanaklara erişimlerini sağlayacak düzenlemeler yapılıyor mu?</w:t>
      </w:r>
    </w:p>
    <w:p w14:paraId="7EC2347A" w14:textId="77777777" w:rsidR="00F176D6" w:rsidRPr="000C31E9" w:rsidRDefault="00804EA7" w:rsidP="000C31E9">
      <w:pPr>
        <w:pStyle w:val="ListeParagraf"/>
        <w:spacing w:line="360" w:lineRule="auto"/>
        <w:ind w:left="567" w:right="4" w:firstLine="0"/>
        <w:jc w:val="center"/>
        <w:rPr>
          <w:sz w:val="24"/>
        </w:rPr>
      </w:pPr>
      <w:r w:rsidRPr="00F176D6">
        <w:rPr>
          <w:b/>
          <w:sz w:val="24"/>
          <w:u w:val="thick"/>
        </w:rPr>
        <w:t>X</w:t>
      </w:r>
      <w:r w:rsidRPr="00F176D6">
        <w:rPr>
          <w:b/>
          <w:spacing w:val="58"/>
          <w:sz w:val="24"/>
          <w:u w:val="thick"/>
        </w:rPr>
        <w:t xml:space="preserve"> </w:t>
      </w:r>
      <w:r w:rsidRPr="00F176D6">
        <w:rPr>
          <w:b/>
          <w:sz w:val="24"/>
          <w:u w:val="thick"/>
        </w:rPr>
        <w:t>Var</w:t>
      </w:r>
      <w:r w:rsidRPr="00F176D6">
        <w:rPr>
          <w:b/>
          <w:spacing w:val="28"/>
          <w:sz w:val="24"/>
        </w:rPr>
        <w:t xml:space="preserve">  </w:t>
      </w:r>
      <w:r w:rsidRPr="00F176D6">
        <w:rPr>
          <w:sz w:val="24"/>
        </w:rPr>
        <w:t>□</w:t>
      </w:r>
      <w:r w:rsidRPr="00F176D6">
        <w:rPr>
          <w:spacing w:val="59"/>
          <w:sz w:val="24"/>
        </w:rPr>
        <w:t xml:space="preserve"> </w:t>
      </w:r>
      <w:r w:rsidRPr="00F176D6">
        <w:rPr>
          <w:sz w:val="24"/>
        </w:rPr>
        <w:t>Yok</w:t>
      </w:r>
      <w:r w:rsidRPr="00F176D6">
        <w:rPr>
          <w:spacing w:val="60"/>
          <w:sz w:val="24"/>
        </w:rPr>
        <w:t xml:space="preserve"> </w:t>
      </w:r>
      <w:r w:rsidRPr="00F176D6">
        <w:rPr>
          <w:sz w:val="24"/>
        </w:rPr>
        <w:t>□</w:t>
      </w:r>
      <w:r w:rsidRPr="00F176D6">
        <w:rPr>
          <w:spacing w:val="58"/>
          <w:sz w:val="24"/>
        </w:rPr>
        <w:t xml:space="preserve"> </w:t>
      </w:r>
      <w:r w:rsidRPr="00F176D6">
        <w:rPr>
          <w:sz w:val="24"/>
        </w:rPr>
        <w:t>Eksik</w:t>
      </w:r>
      <w:r w:rsidRPr="00F176D6">
        <w:rPr>
          <w:spacing w:val="70"/>
          <w:w w:val="150"/>
          <w:sz w:val="24"/>
        </w:rPr>
        <w:t xml:space="preserve"> </w:t>
      </w:r>
      <w:r w:rsidRPr="00F176D6">
        <w:rPr>
          <w:sz w:val="20"/>
        </w:rPr>
        <w:t>□</w:t>
      </w:r>
      <w:r w:rsidRPr="00F176D6">
        <w:rPr>
          <w:spacing w:val="49"/>
          <w:sz w:val="20"/>
        </w:rPr>
        <w:t xml:space="preserve"> </w:t>
      </w:r>
      <w:r w:rsidRPr="00F176D6">
        <w:rPr>
          <w:sz w:val="24"/>
        </w:rPr>
        <w:t xml:space="preserve">Uygun </w:t>
      </w:r>
      <w:r w:rsidRPr="00F176D6">
        <w:rPr>
          <w:spacing w:val="-4"/>
          <w:sz w:val="24"/>
        </w:rPr>
        <w:t>Değil</w:t>
      </w:r>
    </w:p>
    <w:p w14:paraId="34F9E544" w14:textId="77777777" w:rsidR="000C31E9" w:rsidRPr="00F176D6" w:rsidRDefault="000C31E9" w:rsidP="000C31E9">
      <w:pPr>
        <w:pStyle w:val="ListeParagraf"/>
        <w:spacing w:line="360" w:lineRule="auto"/>
        <w:ind w:left="567" w:right="4" w:firstLine="0"/>
        <w:rPr>
          <w:sz w:val="24"/>
        </w:rPr>
      </w:pPr>
    </w:p>
    <w:p w14:paraId="6580152F" w14:textId="77777777" w:rsidR="00F176D6" w:rsidRPr="00F176D6" w:rsidRDefault="002D28B4" w:rsidP="00F176D6">
      <w:pPr>
        <w:pStyle w:val="ListeParagraf"/>
        <w:numPr>
          <w:ilvl w:val="0"/>
          <w:numId w:val="3"/>
        </w:numPr>
        <w:spacing w:line="360" w:lineRule="auto"/>
        <w:ind w:left="567" w:right="4" w:hanging="567"/>
        <w:jc w:val="both"/>
        <w:rPr>
          <w:sz w:val="24"/>
        </w:rPr>
      </w:pPr>
      <w:r w:rsidRPr="00F176D6">
        <w:rPr>
          <w:sz w:val="24"/>
        </w:rPr>
        <w:t>Öğrencilerin sosyal, kültürel, sanatsal ve sportif gereksinimlerini karşılayan ve bu yöndeki gelişimlerini destekleyen ortam yaratılıyor mu?</w:t>
      </w:r>
    </w:p>
    <w:p w14:paraId="7E273E46" w14:textId="77777777" w:rsidR="00F176D6" w:rsidRDefault="00804EA7" w:rsidP="000C31E9">
      <w:pPr>
        <w:pStyle w:val="ListeParagraf"/>
        <w:spacing w:line="360" w:lineRule="auto"/>
        <w:ind w:left="567" w:right="4" w:firstLine="0"/>
        <w:jc w:val="center"/>
        <w:rPr>
          <w:spacing w:val="-4"/>
          <w:sz w:val="24"/>
        </w:rPr>
      </w:pPr>
      <w:r w:rsidRPr="00F176D6">
        <w:rPr>
          <w:b/>
          <w:sz w:val="24"/>
          <w:u w:val="thick"/>
        </w:rPr>
        <w:t>X</w:t>
      </w:r>
      <w:r w:rsidRPr="00F176D6">
        <w:rPr>
          <w:b/>
          <w:spacing w:val="58"/>
          <w:sz w:val="24"/>
          <w:u w:val="thick"/>
        </w:rPr>
        <w:t xml:space="preserve"> </w:t>
      </w:r>
      <w:r w:rsidRPr="00F176D6">
        <w:rPr>
          <w:b/>
          <w:sz w:val="24"/>
          <w:u w:val="thick"/>
        </w:rPr>
        <w:t>Var</w:t>
      </w:r>
      <w:r w:rsidRPr="00F176D6">
        <w:rPr>
          <w:b/>
          <w:spacing w:val="28"/>
          <w:sz w:val="24"/>
        </w:rPr>
        <w:t xml:space="preserve">  </w:t>
      </w:r>
      <w:r w:rsidRPr="00F176D6">
        <w:rPr>
          <w:sz w:val="24"/>
        </w:rPr>
        <w:t>□</w:t>
      </w:r>
      <w:r w:rsidRPr="00F176D6">
        <w:rPr>
          <w:spacing w:val="59"/>
          <w:sz w:val="24"/>
        </w:rPr>
        <w:t xml:space="preserve"> </w:t>
      </w:r>
      <w:r w:rsidRPr="00F176D6">
        <w:rPr>
          <w:sz w:val="24"/>
        </w:rPr>
        <w:t>Yok</w:t>
      </w:r>
      <w:r w:rsidRPr="00F176D6">
        <w:rPr>
          <w:spacing w:val="60"/>
          <w:sz w:val="24"/>
        </w:rPr>
        <w:t xml:space="preserve"> </w:t>
      </w:r>
      <w:r w:rsidRPr="00F176D6">
        <w:rPr>
          <w:sz w:val="24"/>
        </w:rPr>
        <w:t>□</w:t>
      </w:r>
      <w:r w:rsidRPr="00F176D6">
        <w:rPr>
          <w:spacing w:val="58"/>
          <w:sz w:val="24"/>
        </w:rPr>
        <w:t xml:space="preserve"> </w:t>
      </w:r>
      <w:r w:rsidRPr="00F176D6">
        <w:rPr>
          <w:sz w:val="24"/>
        </w:rPr>
        <w:t>Eksik</w:t>
      </w:r>
      <w:r w:rsidRPr="00F176D6">
        <w:rPr>
          <w:spacing w:val="70"/>
          <w:w w:val="150"/>
          <w:sz w:val="24"/>
        </w:rPr>
        <w:t xml:space="preserve"> </w:t>
      </w:r>
      <w:r w:rsidRPr="00F176D6">
        <w:rPr>
          <w:sz w:val="20"/>
        </w:rPr>
        <w:t>□</w:t>
      </w:r>
      <w:r w:rsidRPr="00F176D6">
        <w:rPr>
          <w:spacing w:val="49"/>
          <w:sz w:val="20"/>
        </w:rPr>
        <w:t xml:space="preserve"> </w:t>
      </w:r>
      <w:r w:rsidRPr="00F176D6">
        <w:rPr>
          <w:sz w:val="24"/>
        </w:rPr>
        <w:t xml:space="preserve">Uygun </w:t>
      </w:r>
      <w:r w:rsidRPr="00F176D6">
        <w:rPr>
          <w:spacing w:val="-4"/>
          <w:sz w:val="24"/>
        </w:rPr>
        <w:t>Değil</w:t>
      </w:r>
    </w:p>
    <w:p w14:paraId="4CBE3223" w14:textId="77777777" w:rsidR="000C31E9" w:rsidRPr="00F176D6" w:rsidRDefault="000C31E9" w:rsidP="000C31E9">
      <w:pPr>
        <w:pStyle w:val="ListeParagraf"/>
        <w:spacing w:line="360" w:lineRule="auto"/>
        <w:ind w:left="567" w:right="4" w:firstLine="0"/>
        <w:rPr>
          <w:sz w:val="24"/>
        </w:rPr>
      </w:pPr>
    </w:p>
    <w:p w14:paraId="08E7F4C7" w14:textId="77777777" w:rsidR="00F176D6" w:rsidRPr="00F176D6" w:rsidRDefault="002D28B4" w:rsidP="00F176D6">
      <w:pPr>
        <w:pStyle w:val="ListeParagraf"/>
        <w:numPr>
          <w:ilvl w:val="0"/>
          <w:numId w:val="3"/>
        </w:numPr>
        <w:spacing w:line="360" w:lineRule="auto"/>
        <w:ind w:left="567" w:right="4" w:hanging="567"/>
        <w:jc w:val="both"/>
        <w:rPr>
          <w:sz w:val="24"/>
        </w:rPr>
      </w:pPr>
      <w:r w:rsidRPr="00F176D6">
        <w:rPr>
          <w:sz w:val="24"/>
        </w:rPr>
        <w:t>Kütüphane ve internet ya da diğer elektronik ortamlar üzerinden bilgiye erişim olanakları birim web sitesinde sunulmuş mu?</w:t>
      </w:r>
    </w:p>
    <w:p w14:paraId="15D7859C" w14:textId="77777777" w:rsidR="00F176D6" w:rsidRDefault="00804EA7" w:rsidP="000C31E9">
      <w:pPr>
        <w:pStyle w:val="ListeParagraf"/>
        <w:spacing w:line="360" w:lineRule="auto"/>
        <w:ind w:left="567" w:right="4" w:firstLine="0"/>
        <w:jc w:val="center"/>
        <w:rPr>
          <w:spacing w:val="-4"/>
          <w:sz w:val="24"/>
        </w:rPr>
      </w:pPr>
      <w:r w:rsidRPr="00F176D6">
        <w:rPr>
          <w:b/>
          <w:sz w:val="24"/>
          <w:u w:val="thick"/>
        </w:rPr>
        <w:t>X</w:t>
      </w:r>
      <w:r w:rsidRPr="00F176D6">
        <w:rPr>
          <w:b/>
          <w:spacing w:val="58"/>
          <w:sz w:val="24"/>
          <w:u w:val="thick"/>
        </w:rPr>
        <w:t xml:space="preserve"> </w:t>
      </w:r>
      <w:r w:rsidRPr="00F176D6">
        <w:rPr>
          <w:b/>
          <w:sz w:val="24"/>
          <w:u w:val="thick"/>
        </w:rPr>
        <w:t>Var</w:t>
      </w:r>
      <w:r w:rsidRPr="00F176D6">
        <w:rPr>
          <w:b/>
          <w:spacing w:val="28"/>
          <w:sz w:val="24"/>
        </w:rPr>
        <w:t xml:space="preserve">  </w:t>
      </w:r>
      <w:r w:rsidRPr="00F176D6">
        <w:rPr>
          <w:sz w:val="24"/>
        </w:rPr>
        <w:t>□</w:t>
      </w:r>
      <w:r w:rsidRPr="00F176D6">
        <w:rPr>
          <w:spacing w:val="59"/>
          <w:sz w:val="24"/>
        </w:rPr>
        <w:t xml:space="preserve"> </w:t>
      </w:r>
      <w:r w:rsidRPr="00F176D6">
        <w:rPr>
          <w:sz w:val="24"/>
        </w:rPr>
        <w:t>Yok</w:t>
      </w:r>
      <w:r w:rsidRPr="00F176D6">
        <w:rPr>
          <w:spacing w:val="60"/>
          <w:sz w:val="24"/>
        </w:rPr>
        <w:t xml:space="preserve"> </w:t>
      </w:r>
      <w:r w:rsidRPr="00F176D6">
        <w:rPr>
          <w:sz w:val="24"/>
        </w:rPr>
        <w:t>□</w:t>
      </w:r>
      <w:r w:rsidRPr="00F176D6">
        <w:rPr>
          <w:spacing w:val="58"/>
          <w:sz w:val="24"/>
        </w:rPr>
        <w:t xml:space="preserve"> </w:t>
      </w:r>
      <w:r w:rsidRPr="00F176D6">
        <w:rPr>
          <w:sz w:val="24"/>
        </w:rPr>
        <w:t>Eksik</w:t>
      </w:r>
      <w:r w:rsidRPr="00F176D6">
        <w:rPr>
          <w:spacing w:val="70"/>
          <w:w w:val="150"/>
          <w:sz w:val="24"/>
        </w:rPr>
        <w:t xml:space="preserve"> </w:t>
      </w:r>
      <w:r w:rsidRPr="00F176D6">
        <w:rPr>
          <w:sz w:val="20"/>
        </w:rPr>
        <w:t>□</w:t>
      </w:r>
      <w:r w:rsidRPr="00F176D6">
        <w:rPr>
          <w:spacing w:val="49"/>
          <w:sz w:val="20"/>
        </w:rPr>
        <w:t xml:space="preserve"> </w:t>
      </w:r>
      <w:r w:rsidRPr="00F176D6">
        <w:rPr>
          <w:sz w:val="24"/>
        </w:rPr>
        <w:t xml:space="preserve">Uygun </w:t>
      </w:r>
      <w:r w:rsidRPr="00F176D6">
        <w:rPr>
          <w:spacing w:val="-4"/>
          <w:sz w:val="24"/>
        </w:rPr>
        <w:t>Değil</w:t>
      </w:r>
    </w:p>
    <w:p w14:paraId="2E14B275" w14:textId="77777777" w:rsidR="002F63B5" w:rsidRPr="00F176D6" w:rsidRDefault="002F63B5" w:rsidP="000C31E9">
      <w:pPr>
        <w:pStyle w:val="ListeParagraf"/>
        <w:spacing w:line="360" w:lineRule="auto"/>
        <w:ind w:left="567" w:right="4" w:firstLine="0"/>
        <w:jc w:val="center"/>
        <w:rPr>
          <w:sz w:val="24"/>
        </w:rPr>
      </w:pPr>
    </w:p>
    <w:p w14:paraId="605FB84D" w14:textId="77777777" w:rsidR="00F176D6" w:rsidRPr="00F176D6" w:rsidRDefault="002D28B4" w:rsidP="00F176D6">
      <w:pPr>
        <w:pStyle w:val="ListeParagraf"/>
        <w:numPr>
          <w:ilvl w:val="0"/>
          <w:numId w:val="3"/>
        </w:numPr>
        <w:spacing w:line="360" w:lineRule="auto"/>
        <w:ind w:left="567" w:right="4" w:hanging="567"/>
        <w:jc w:val="both"/>
        <w:rPr>
          <w:sz w:val="24"/>
        </w:rPr>
      </w:pPr>
      <w:r w:rsidRPr="00F176D6">
        <w:rPr>
          <w:sz w:val="24"/>
        </w:rPr>
        <w:t>Büyük ve küçük gruplarla yapılan eğitim-öğretim etkinlikleri için sınıflar, amfiler, laboratuvarlar ve diğer donanım, eğitim amaçlarına ve program çıktılarına ulaşmak için yeterli mi yeterli olması için gerekli bakım, onarım yatırım çalışmalarının yapılması doğrultusunda birim çalışmalar yürütüyor mu kanıtları yüklenmiş mi?</w:t>
      </w:r>
    </w:p>
    <w:p w14:paraId="4DEF2E3F" w14:textId="77777777" w:rsidR="00F176D6" w:rsidRDefault="00804EA7" w:rsidP="000C31E9">
      <w:pPr>
        <w:pStyle w:val="ListeParagraf"/>
        <w:spacing w:line="360" w:lineRule="auto"/>
        <w:ind w:left="567" w:right="4" w:firstLine="0"/>
        <w:jc w:val="center"/>
        <w:rPr>
          <w:spacing w:val="-4"/>
          <w:sz w:val="24"/>
        </w:rPr>
      </w:pPr>
      <w:r w:rsidRPr="00F176D6">
        <w:rPr>
          <w:b/>
          <w:sz w:val="24"/>
          <w:u w:val="thick"/>
        </w:rPr>
        <w:t>X</w:t>
      </w:r>
      <w:r w:rsidRPr="00F176D6">
        <w:rPr>
          <w:b/>
          <w:spacing w:val="58"/>
          <w:sz w:val="24"/>
          <w:u w:val="thick"/>
        </w:rPr>
        <w:t xml:space="preserve"> </w:t>
      </w:r>
      <w:r w:rsidRPr="00F176D6">
        <w:rPr>
          <w:b/>
          <w:sz w:val="24"/>
          <w:u w:val="thick"/>
        </w:rPr>
        <w:t>Var</w:t>
      </w:r>
      <w:r w:rsidRPr="00F176D6">
        <w:rPr>
          <w:b/>
          <w:spacing w:val="28"/>
          <w:sz w:val="24"/>
        </w:rPr>
        <w:t xml:space="preserve">  </w:t>
      </w:r>
      <w:r w:rsidRPr="00F176D6">
        <w:rPr>
          <w:sz w:val="24"/>
        </w:rPr>
        <w:t>□</w:t>
      </w:r>
      <w:r w:rsidRPr="00F176D6">
        <w:rPr>
          <w:spacing w:val="59"/>
          <w:sz w:val="24"/>
        </w:rPr>
        <w:t xml:space="preserve"> </w:t>
      </w:r>
      <w:r w:rsidRPr="00F176D6">
        <w:rPr>
          <w:sz w:val="24"/>
        </w:rPr>
        <w:t>Yok</w:t>
      </w:r>
      <w:r w:rsidRPr="00F176D6">
        <w:rPr>
          <w:spacing w:val="60"/>
          <w:sz w:val="24"/>
        </w:rPr>
        <w:t xml:space="preserve"> </w:t>
      </w:r>
      <w:r w:rsidRPr="00F176D6">
        <w:rPr>
          <w:sz w:val="24"/>
        </w:rPr>
        <w:t>□</w:t>
      </w:r>
      <w:r w:rsidRPr="00F176D6">
        <w:rPr>
          <w:spacing w:val="58"/>
          <w:sz w:val="24"/>
        </w:rPr>
        <w:t xml:space="preserve"> </w:t>
      </w:r>
      <w:r w:rsidRPr="00F176D6">
        <w:rPr>
          <w:sz w:val="24"/>
        </w:rPr>
        <w:t>Eksik</w:t>
      </w:r>
      <w:r w:rsidRPr="00F176D6">
        <w:rPr>
          <w:spacing w:val="70"/>
          <w:w w:val="150"/>
          <w:sz w:val="24"/>
        </w:rPr>
        <w:t xml:space="preserve"> </w:t>
      </w:r>
      <w:r w:rsidRPr="00F176D6">
        <w:rPr>
          <w:sz w:val="20"/>
        </w:rPr>
        <w:t>□</w:t>
      </w:r>
      <w:r w:rsidRPr="00F176D6">
        <w:rPr>
          <w:spacing w:val="49"/>
          <w:sz w:val="20"/>
        </w:rPr>
        <w:t xml:space="preserve"> </w:t>
      </w:r>
      <w:r w:rsidRPr="00F176D6">
        <w:rPr>
          <w:sz w:val="24"/>
        </w:rPr>
        <w:t xml:space="preserve">Uygun </w:t>
      </w:r>
      <w:r w:rsidRPr="00F176D6">
        <w:rPr>
          <w:spacing w:val="-4"/>
          <w:sz w:val="24"/>
        </w:rPr>
        <w:t>Değil</w:t>
      </w:r>
    </w:p>
    <w:p w14:paraId="1AD48FA4" w14:textId="77777777" w:rsidR="000C31E9" w:rsidRPr="00F176D6" w:rsidRDefault="000C31E9" w:rsidP="000C31E9">
      <w:pPr>
        <w:pStyle w:val="ListeParagraf"/>
        <w:spacing w:line="360" w:lineRule="auto"/>
        <w:ind w:left="567" w:right="4" w:firstLine="0"/>
        <w:rPr>
          <w:sz w:val="24"/>
        </w:rPr>
      </w:pPr>
    </w:p>
    <w:p w14:paraId="1D5E90B3" w14:textId="77777777" w:rsidR="00F176D6" w:rsidRPr="00F176D6" w:rsidRDefault="002D28B4" w:rsidP="00F176D6">
      <w:pPr>
        <w:pStyle w:val="ListeParagraf"/>
        <w:numPr>
          <w:ilvl w:val="0"/>
          <w:numId w:val="3"/>
        </w:numPr>
        <w:spacing w:line="360" w:lineRule="auto"/>
        <w:ind w:left="567" w:right="4" w:hanging="567"/>
        <w:jc w:val="both"/>
        <w:rPr>
          <w:sz w:val="24"/>
        </w:rPr>
      </w:pPr>
      <w:r w:rsidRPr="00F176D6">
        <w:rPr>
          <w:sz w:val="24"/>
        </w:rPr>
        <w:t>Ölçütlerin Üniversitemizde işletildiğine yönelik Üniversitemiz yönetmelik ve yönergeleri kanıt olarak sunulmuş mu? (Bkz. Kanıt olarak ÇOMÜ Mevzuat Bilgi Sistemi, Öğrenci İşleri Daire Başkanlığı, Personel Daire Başkanlığı vb. web sayfaları)</w:t>
      </w:r>
    </w:p>
    <w:p w14:paraId="674077D5" w14:textId="77777777" w:rsidR="00F176D6" w:rsidRDefault="00804EA7" w:rsidP="000C31E9">
      <w:pPr>
        <w:pStyle w:val="ListeParagraf"/>
        <w:spacing w:line="360" w:lineRule="auto"/>
        <w:ind w:left="567" w:right="4" w:firstLine="0"/>
        <w:jc w:val="center"/>
        <w:rPr>
          <w:spacing w:val="-4"/>
          <w:sz w:val="24"/>
        </w:rPr>
      </w:pPr>
      <w:r w:rsidRPr="00F176D6">
        <w:rPr>
          <w:b/>
          <w:sz w:val="24"/>
          <w:u w:val="thick"/>
        </w:rPr>
        <w:t>X</w:t>
      </w:r>
      <w:r w:rsidRPr="00F176D6">
        <w:rPr>
          <w:b/>
          <w:spacing w:val="57"/>
          <w:sz w:val="24"/>
          <w:u w:val="thick"/>
        </w:rPr>
        <w:t xml:space="preserve"> </w:t>
      </w:r>
      <w:r w:rsidRPr="00F176D6">
        <w:rPr>
          <w:b/>
          <w:sz w:val="24"/>
          <w:u w:val="thick"/>
        </w:rPr>
        <w:t>Var</w:t>
      </w:r>
      <w:r w:rsidRPr="00F176D6">
        <w:rPr>
          <w:b/>
          <w:spacing w:val="28"/>
          <w:sz w:val="24"/>
        </w:rPr>
        <w:t xml:space="preserve">  </w:t>
      </w:r>
      <w:r w:rsidRPr="00F176D6">
        <w:rPr>
          <w:sz w:val="24"/>
        </w:rPr>
        <w:t>□</w:t>
      </w:r>
      <w:r w:rsidRPr="00F176D6">
        <w:rPr>
          <w:spacing w:val="59"/>
          <w:sz w:val="24"/>
        </w:rPr>
        <w:t xml:space="preserve"> </w:t>
      </w:r>
      <w:r w:rsidRPr="00F176D6">
        <w:rPr>
          <w:sz w:val="24"/>
        </w:rPr>
        <w:t>Yok</w:t>
      </w:r>
      <w:r w:rsidRPr="00F176D6">
        <w:rPr>
          <w:spacing w:val="60"/>
          <w:sz w:val="24"/>
        </w:rPr>
        <w:t xml:space="preserve"> </w:t>
      </w:r>
      <w:r w:rsidRPr="00F176D6">
        <w:rPr>
          <w:sz w:val="24"/>
        </w:rPr>
        <w:t>□</w:t>
      </w:r>
      <w:r w:rsidRPr="00F176D6">
        <w:rPr>
          <w:spacing w:val="58"/>
          <w:sz w:val="24"/>
        </w:rPr>
        <w:t xml:space="preserve"> </w:t>
      </w:r>
      <w:r w:rsidRPr="00F176D6">
        <w:rPr>
          <w:sz w:val="24"/>
        </w:rPr>
        <w:t>Eksik</w:t>
      </w:r>
      <w:r w:rsidRPr="00F176D6">
        <w:rPr>
          <w:spacing w:val="70"/>
          <w:w w:val="150"/>
          <w:sz w:val="24"/>
        </w:rPr>
        <w:t xml:space="preserve"> </w:t>
      </w:r>
      <w:r w:rsidRPr="00F176D6">
        <w:rPr>
          <w:sz w:val="20"/>
        </w:rPr>
        <w:t>□</w:t>
      </w:r>
      <w:r w:rsidRPr="00F176D6">
        <w:rPr>
          <w:spacing w:val="49"/>
          <w:sz w:val="20"/>
        </w:rPr>
        <w:t xml:space="preserve"> </w:t>
      </w:r>
      <w:r w:rsidRPr="00F176D6">
        <w:rPr>
          <w:sz w:val="24"/>
        </w:rPr>
        <w:t>Uygun</w:t>
      </w:r>
      <w:r w:rsidRPr="00F176D6">
        <w:rPr>
          <w:spacing w:val="-1"/>
          <w:sz w:val="24"/>
        </w:rPr>
        <w:t xml:space="preserve"> </w:t>
      </w:r>
      <w:r w:rsidRPr="00F176D6">
        <w:rPr>
          <w:spacing w:val="-4"/>
          <w:sz w:val="24"/>
        </w:rPr>
        <w:t>Değil</w:t>
      </w:r>
    </w:p>
    <w:p w14:paraId="2F7E3E0D" w14:textId="77777777" w:rsidR="000C31E9" w:rsidRPr="00F176D6" w:rsidRDefault="000C31E9" w:rsidP="000C31E9">
      <w:pPr>
        <w:pStyle w:val="ListeParagraf"/>
        <w:spacing w:line="360" w:lineRule="auto"/>
        <w:ind w:left="567" w:right="4" w:firstLine="0"/>
        <w:jc w:val="center"/>
        <w:rPr>
          <w:sz w:val="24"/>
        </w:rPr>
      </w:pPr>
    </w:p>
    <w:p w14:paraId="43200FB0" w14:textId="77777777" w:rsidR="00F176D6" w:rsidRPr="00F176D6" w:rsidRDefault="002D28B4" w:rsidP="00F176D6">
      <w:pPr>
        <w:pStyle w:val="ListeParagraf"/>
        <w:numPr>
          <w:ilvl w:val="0"/>
          <w:numId w:val="3"/>
        </w:numPr>
        <w:spacing w:line="360" w:lineRule="auto"/>
        <w:ind w:left="567" w:right="4" w:hanging="567"/>
        <w:jc w:val="both"/>
        <w:rPr>
          <w:sz w:val="24"/>
        </w:rPr>
      </w:pPr>
      <w:r w:rsidRPr="00F176D6">
        <w:t>Kurum ve birim stratejik planı ile KİDR raporu hakkında birim personeli bilgi sahibi</w:t>
      </w:r>
      <w:r w:rsidRPr="00F176D6">
        <w:rPr>
          <w:spacing w:val="-5"/>
        </w:rPr>
        <w:t xml:space="preserve"> </w:t>
      </w:r>
      <w:r w:rsidRPr="00F176D6">
        <w:t>mi?</w:t>
      </w:r>
    </w:p>
    <w:p w14:paraId="3EB31380" w14:textId="77777777" w:rsidR="00F176D6" w:rsidRDefault="00804EA7" w:rsidP="000C31E9">
      <w:pPr>
        <w:pStyle w:val="ListeParagraf"/>
        <w:spacing w:line="360" w:lineRule="auto"/>
        <w:ind w:left="567" w:right="4" w:firstLine="0"/>
        <w:jc w:val="center"/>
        <w:rPr>
          <w:spacing w:val="-4"/>
          <w:sz w:val="24"/>
        </w:rPr>
      </w:pPr>
      <w:r w:rsidRPr="00F176D6">
        <w:rPr>
          <w:b/>
          <w:sz w:val="24"/>
          <w:u w:val="thick"/>
        </w:rPr>
        <w:t>X</w:t>
      </w:r>
      <w:r w:rsidRPr="00F176D6">
        <w:rPr>
          <w:b/>
          <w:spacing w:val="58"/>
          <w:sz w:val="24"/>
          <w:u w:val="thick"/>
        </w:rPr>
        <w:t xml:space="preserve"> </w:t>
      </w:r>
      <w:r w:rsidRPr="00F176D6">
        <w:rPr>
          <w:b/>
          <w:sz w:val="24"/>
          <w:u w:val="thick"/>
        </w:rPr>
        <w:t>Var</w:t>
      </w:r>
      <w:r w:rsidRPr="00F176D6">
        <w:rPr>
          <w:b/>
          <w:spacing w:val="28"/>
          <w:sz w:val="24"/>
        </w:rPr>
        <w:t xml:space="preserve">  </w:t>
      </w:r>
      <w:r w:rsidRPr="00F176D6">
        <w:rPr>
          <w:sz w:val="24"/>
        </w:rPr>
        <w:t>□</w:t>
      </w:r>
      <w:r w:rsidRPr="00F176D6">
        <w:rPr>
          <w:spacing w:val="59"/>
          <w:sz w:val="24"/>
        </w:rPr>
        <w:t xml:space="preserve"> </w:t>
      </w:r>
      <w:r w:rsidRPr="00F176D6">
        <w:rPr>
          <w:sz w:val="24"/>
        </w:rPr>
        <w:t>Yok</w:t>
      </w:r>
      <w:r w:rsidRPr="00F176D6">
        <w:rPr>
          <w:spacing w:val="60"/>
          <w:sz w:val="24"/>
        </w:rPr>
        <w:t xml:space="preserve"> </w:t>
      </w:r>
      <w:r w:rsidRPr="00F176D6">
        <w:rPr>
          <w:sz w:val="24"/>
        </w:rPr>
        <w:t>□</w:t>
      </w:r>
      <w:r w:rsidRPr="00F176D6">
        <w:rPr>
          <w:spacing w:val="58"/>
          <w:sz w:val="24"/>
        </w:rPr>
        <w:t xml:space="preserve"> </w:t>
      </w:r>
      <w:r w:rsidRPr="00F176D6">
        <w:rPr>
          <w:sz w:val="24"/>
        </w:rPr>
        <w:t>Eksik</w:t>
      </w:r>
      <w:r w:rsidRPr="00F176D6">
        <w:rPr>
          <w:spacing w:val="70"/>
          <w:w w:val="150"/>
          <w:sz w:val="24"/>
        </w:rPr>
        <w:t xml:space="preserve"> </w:t>
      </w:r>
      <w:r w:rsidRPr="00F176D6">
        <w:rPr>
          <w:sz w:val="20"/>
        </w:rPr>
        <w:t>□</w:t>
      </w:r>
      <w:r w:rsidRPr="00F176D6">
        <w:rPr>
          <w:spacing w:val="49"/>
          <w:sz w:val="20"/>
        </w:rPr>
        <w:t xml:space="preserve"> </w:t>
      </w:r>
      <w:r w:rsidRPr="00F176D6">
        <w:rPr>
          <w:sz w:val="24"/>
        </w:rPr>
        <w:t xml:space="preserve">Uygun </w:t>
      </w:r>
      <w:r w:rsidRPr="00F176D6">
        <w:rPr>
          <w:spacing w:val="-4"/>
          <w:sz w:val="24"/>
        </w:rPr>
        <w:t>Değil</w:t>
      </w:r>
    </w:p>
    <w:p w14:paraId="620B2BD8" w14:textId="77777777" w:rsidR="000C31E9" w:rsidRPr="00F176D6" w:rsidRDefault="000C31E9" w:rsidP="000C31E9">
      <w:pPr>
        <w:pStyle w:val="ListeParagraf"/>
        <w:spacing w:line="360" w:lineRule="auto"/>
        <w:ind w:left="567" w:right="4" w:firstLine="0"/>
        <w:jc w:val="center"/>
        <w:rPr>
          <w:sz w:val="24"/>
        </w:rPr>
      </w:pPr>
    </w:p>
    <w:p w14:paraId="2062F08F" w14:textId="77777777" w:rsidR="00F176D6" w:rsidRPr="00F176D6" w:rsidRDefault="002D28B4" w:rsidP="00F176D6">
      <w:pPr>
        <w:pStyle w:val="ListeParagraf"/>
        <w:numPr>
          <w:ilvl w:val="0"/>
          <w:numId w:val="3"/>
        </w:numPr>
        <w:spacing w:line="360" w:lineRule="auto"/>
        <w:ind w:left="567" w:right="4" w:hanging="567"/>
        <w:jc w:val="both"/>
        <w:rPr>
          <w:sz w:val="24"/>
        </w:rPr>
      </w:pPr>
      <w:r w:rsidRPr="00F176D6">
        <w:rPr>
          <w:sz w:val="24"/>
        </w:rPr>
        <w:t xml:space="preserve">Eğitim programı amaçları, iç ve dış paydaşlarının gereksinimleri doğrultusunda uygun aralıklarla (3-5 yıl) güncelleniyor mu? Seçmeli ders ve öğretim planı değişikliklerinin iç </w:t>
      </w:r>
      <w:r w:rsidRPr="00F176D6">
        <w:rPr>
          <w:sz w:val="24"/>
        </w:rPr>
        <w:lastRenderedPageBreak/>
        <w:t>ve dış paydaş görüşleri alınarak yapıldığına dair kanıtlar sunulmuş mu?</w:t>
      </w:r>
    </w:p>
    <w:p w14:paraId="366F4564" w14:textId="77777777" w:rsidR="00F176D6" w:rsidRDefault="00804EA7" w:rsidP="000C31E9">
      <w:pPr>
        <w:pStyle w:val="ListeParagraf"/>
        <w:spacing w:line="360" w:lineRule="auto"/>
        <w:ind w:left="567" w:right="4" w:firstLine="0"/>
        <w:jc w:val="center"/>
        <w:rPr>
          <w:spacing w:val="-4"/>
          <w:sz w:val="24"/>
        </w:rPr>
      </w:pPr>
      <w:r w:rsidRPr="00F176D6">
        <w:rPr>
          <w:b/>
          <w:sz w:val="24"/>
          <w:u w:val="thick"/>
        </w:rPr>
        <w:t>X</w:t>
      </w:r>
      <w:r w:rsidRPr="00F176D6">
        <w:rPr>
          <w:b/>
          <w:spacing w:val="58"/>
          <w:sz w:val="24"/>
          <w:u w:val="thick"/>
        </w:rPr>
        <w:t xml:space="preserve"> </w:t>
      </w:r>
      <w:r w:rsidRPr="00F176D6">
        <w:rPr>
          <w:b/>
          <w:sz w:val="24"/>
          <w:u w:val="thick"/>
        </w:rPr>
        <w:t>Var</w:t>
      </w:r>
      <w:r w:rsidRPr="00F176D6">
        <w:rPr>
          <w:b/>
          <w:spacing w:val="28"/>
          <w:sz w:val="24"/>
        </w:rPr>
        <w:t xml:space="preserve">  </w:t>
      </w:r>
      <w:r w:rsidRPr="00F176D6">
        <w:rPr>
          <w:sz w:val="24"/>
        </w:rPr>
        <w:t>□</w:t>
      </w:r>
      <w:r w:rsidRPr="00F176D6">
        <w:rPr>
          <w:spacing w:val="59"/>
          <w:sz w:val="24"/>
        </w:rPr>
        <w:t xml:space="preserve"> </w:t>
      </w:r>
      <w:r w:rsidRPr="00F176D6">
        <w:rPr>
          <w:sz w:val="24"/>
        </w:rPr>
        <w:t>Yok</w:t>
      </w:r>
      <w:r w:rsidRPr="00F176D6">
        <w:rPr>
          <w:spacing w:val="60"/>
          <w:sz w:val="24"/>
        </w:rPr>
        <w:t xml:space="preserve"> </w:t>
      </w:r>
      <w:r w:rsidRPr="00F176D6">
        <w:rPr>
          <w:sz w:val="24"/>
        </w:rPr>
        <w:t>□</w:t>
      </w:r>
      <w:r w:rsidRPr="00F176D6">
        <w:rPr>
          <w:spacing w:val="58"/>
          <w:sz w:val="24"/>
        </w:rPr>
        <w:t xml:space="preserve"> </w:t>
      </w:r>
      <w:r w:rsidRPr="00F176D6">
        <w:rPr>
          <w:sz w:val="24"/>
        </w:rPr>
        <w:t>Eksik</w:t>
      </w:r>
      <w:r w:rsidRPr="00F176D6">
        <w:rPr>
          <w:spacing w:val="70"/>
          <w:w w:val="150"/>
          <w:sz w:val="24"/>
        </w:rPr>
        <w:t xml:space="preserve"> </w:t>
      </w:r>
      <w:r w:rsidRPr="00F176D6">
        <w:rPr>
          <w:sz w:val="20"/>
        </w:rPr>
        <w:t>□</w:t>
      </w:r>
      <w:r w:rsidRPr="00F176D6">
        <w:rPr>
          <w:spacing w:val="49"/>
          <w:sz w:val="20"/>
        </w:rPr>
        <w:t xml:space="preserve"> </w:t>
      </w:r>
      <w:r w:rsidRPr="00F176D6">
        <w:rPr>
          <w:sz w:val="24"/>
        </w:rPr>
        <w:t xml:space="preserve">Uygun </w:t>
      </w:r>
      <w:r w:rsidRPr="00F176D6">
        <w:rPr>
          <w:spacing w:val="-4"/>
          <w:sz w:val="24"/>
        </w:rPr>
        <w:t>Değil</w:t>
      </w:r>
    </w:p>
    <w:p w14:paraId="02845EE8" w14:textId="77777777" w:rsidR="000C31E9" w:rsidRPr="00F176D6" w:rsidRDefault="000C31E9" w:rsidP="000C31E9">
      <w:pPr>
        <w:pStyle w:val="ListeParagraf"/>
        <w:spacing w:line="360" w:lineRule="auto"/>
        <w:ind w:left="567" w:right="4" w:firstLine="0"/>
        <w:rPr>
          <w:sz w:val="24"/>
        </w:rPr>
      </w:pPr>
    </w:p>
    <w:p w14:paraId="1A7CFD4B" w14:textId="77777777" w:rsidR="00F176D6" w:rsidRPr="00F176D6" w:rsidRDefault="002D28B4" w:rsidP="00F176D6">
      <w:pPr>
        <w:pStyle w:val="ListeParagraf"/>
        <w:numPr>
          <w:ilvl w:val="0"/>
          <w:numId w:val="3"/>
        </w:numPr>
        <w:spacing w:line="360" w:lineRule="auto"/>
        <w:ind w:left="567" w:right="4" w:hanging="567"/>
        <w:jc w:val="both"/>
        <w:rPr>
          <w:sz w:val="24"/>
        </w:rPr>
      </w:pPr>
      <w:r w:rsidRPr="00F176D6">
        <w:rPr>
          <w:sz w:val="24"/>
        </w:rPr>
        <w:t>Program çıktıları, Türkiye Yükseköğretim Yeterlilikler Çerçevesi (TYYÇ), varsa ilgili alanın yeterlilikleri ve Ulusal Çekirdek Eğitim Programı (ÇEP) ile uyumlu bilgi, beceri ve yetkinlikler ile endüstri 4.0 yeterliliklerini ve Üniversitemiz 2021-2025 Stratejik Planını kapsayacak şekilde mi?</w:t>
      </w:r>
    </w:p>
    <w:p w14:paraId="6D0FA55F" w14:textId="77777777" w:rsidR="00F176D6" w:rsidRDefault="00804EA7" w:rsidP="000C31E9">
      <w:pPr>
        <w:pStyle w:val="ListeParagraf"/>
        <w:spacing w:line="360" w:lineRule="auto"/>
        <w:ind w:left="567" w:right="4" w:firstLine="0"/>
        <w:jc w:val="center"/>
        <w:rPr>
          <w:spacing w:val="-4"/>
          <w:sz w:val="24"/>
        </w:rPr>
      </w:pPr>
      <w:r w:rsidRPr="00F176D6">
        <w:rPr>
          <w:b/>
          <w:sz w:val="24"/>
          <w:u w:val="thick"/>
        </w:rPr>
        <w:t>X</w:t>
      </w:r>
      <w:r w:rsidRPr="00F176D6">
        <w:rPr>
          <w:b/>
          <w:spacing w:val="58"/>
          <w:sz w:val="24"/>
          <w:u w:val="thick"/>
        </w:rPr>
        <w:t xml:space="preserve"> </w:t>
      </w:r>
      <w:r w:rsidRPr="00F176D6">
        <w:rPr>
          <w:b/>
          <w:sz w:val="24"/>
          <w:u w:val="thick"/>
        </w:rPr>
        <w:t>Var</w:t>
      </w:r>
      <w:r w:rsidRPr="00F176D6">
        <w:rPr>
          <w:b/>
          <w:spacing w:val="28"/>
          <w:sz w:val="24"/>
        </w:rPr>
        <w:t xml:space="preserve">  </w:t>
      </w:r>
      <w:r w:rsidRPr="00F176D6">
        <w:rPr>
          <w:sz w:val="24"/>
        </w:rPr>
        <w:t>□</w:t>
      </w:r>
      <w:r w:rsidRPr="00F176D6">
        <w:rPr>
          <w:spacing w:val="59"/>
          <w:sz w:val="24"/>
        </w:rPr>
        <w:t xml:space="preserve"> </w:t>
      </w:r>
      <w:r w:rsidRPr="00F176D6">
        <w:rPr>
          <w:sz w:val="24"/>
        </w:rPr>
        <w:t>Yok</w:t>
      </w:r>
      <w:r w:rsidRPr="00F176D6">
        <w:rPr>
          <w:spacing w:val="60"/>
          <w:sz w:val="24"/>
        </w:rPr>
        <w:t xml:space="preserve"> </w:t>
      </w:r>
      <w:r w:rsidRPr="00F176D6">
        <w:rPr>
          <w:sz w:val="24"/>
        </w:rPr>
        <w:t>□</w:t>
      </w:r>
      <w:r w:rsidRPr="00F176D6">
        <w:rPr>
          <w:spacing w:val="58"/>
          <w:sz w:val="24"/>
        </w:rPr>
        <w:t xml:space="preserve"> </w:t>
      </w:r>
      <w:r w:rsidRPr="00F176D6">
        <w:rPr>
          <w:sz w:val="24"/>
        </w:rPr>
        <w:t>Eksik</w:t>
      </w:r>
      <w:r w:rsidRPr="00F176D6">
        <w:rPr>
          <w:spacing w:val="70"/>
          <w:w w:val="150"/>
          <w:sz w:val="24"/>
        </w:rPr>
        <w:t xml:space="preserve"> </w:t>
      </w:r>
      <w:r w:rsidRPr="00F176D6">
        <w:rPr>
          <w:sz w:val="20"/>
        </w:rPr>
        <w:t>□</w:t>
      </w:r>
      <w:r w:rsidRPr="00F176D6">
        <w:rPr>
          <w:spacing w:val="49"/>
          <w:sz w:val="20"/>
        </w:rPr>
        <w:t xml:space="preserve"> </w:t>
      </w:r>
      <w:r w:rsidRPr="00F176D6">
        <w:rPr>
          <w:sz w:val="24"/>
        </w:rPr>
        <w:t xml:space="preserve">Uygun </w:t>
      </w:r>
      <w:r w:rsidRPr="00F176D6">
        <w:rPr>
          <w:spacing w:val="-4"/>
          <w:sz w:val="24"/>
        </w:rPr>
        <w:t>Değil</w:t>
      </w:r>
    </w:p>
    <w:p w14:paraId="5AA58153" w14:textId="77777777" w:rsidR="000C31E9" w:rsidRPr="00F176D6" w:rsidRDefault="000C31E9" w:rsidP="000C31E9">
      <w:pPr>
        <w:pStyle w:val="ListeParagraf"/>
        <w:spacing w:line="360" w:lineRule="auto"/>
        <w:ind w:left="567" w:right="4" w:firstLine="0"/>
        <w:jc w:val="center"/>
        <w:rPr>
          <w:sz w:val="24"/>
        </w:rPr>
      </w:pPr>
    </w:p>
    <w:p w14:paraId="13E2EDBF" w14:textId="77777777" w:rsidR="00F176D6" w:rsidRPr="00F176D6" w:rsidRDefault="002D28B4" w:rsidP="00F176D6">
      <w:pPr>
        <w:pStyle w:val="ListeParagraf"/>
        <w:numPr>
          <w:ilvl w:val="0"/>
          <w:numId w:val="3"/>
        </w:numPr>
        <w:spacing w:line="360" w:lineRule="auto"/>
        <w:ind w:left="567" w:right="4" w:hanging="567"/>
        <w:jc w:val="both"/>
        <w:rPr>
          <w:sz w:val="24"/>
        </w:rPr>
      </w:pPr>
      <w:r w:rsidRPr="00F176D6">
        <w:rPr>
          <w:sz w:val="24"/>
        </w:rPr>
        <w:t>Öğrencilerin kabulünde göz önüne alınan gösterge(ler) izlenm</w:t>
      </w:r>
      <w:r w:rsidR="00756BB5" w:rsidRPr="00F176D6">
        <w:rPr>
          <w:sz w:val="24"/>
        </w:rPr>
        <w:t>eli, bunların yıllara göre geliş</w:t>
      </w:r>
      <w:r w:rsidRPr="00F176D6">
        <w:rPr>
          <w:sz w:val="24"/>
        </w:rPr>
        <w:t>imi/deği</w:t>
      </w:r>
      <w:r w:rsidR="00756BB5" w:rsidRPr="00F176D6">
        <w:rPr>
          <w:sz w:val="24"/>
        </w:rPr>
        <w:t>ş</w:t>
      </w:r>
      <w:r w:rsidRPr="00F176D6">
        <w:rPr>
          <w:sz w:val="24"/>
        </w:rPr>
        <w:t>imi değerlendiriliyor ve bu d</w:t>
      </w:r>
      <w:r w:rsidR="00756BB5" w:rsidRPr="00F176D6">
        <w:rPr>
          <w:sz w:val="24"/>
        </w:rPr>
        <w:t>eğerlendirmeler iç ve dış paydaşlar ile paylaş</w:t>
      </w:r>
      <w:r w:rsidRPr="00F176D6">
        <w:rPr>
          <w:sz w:val="24"/>
        </w:rPr>
        <w:t>ılıyor olmalıdır. Merkezi Yerle`tirme Sınavı verileri, YÖK, YÖK Atlası, ÖSYM verileri temelinde göstergelerin (programın kaçıncı sırada tercih edildiği, taban puanı, sıralaması, doluluk oranı vb.) değerlendirildiği</w:t>
      </w:r>
      <w:r w:rsidR="00756BB5" w:rsidRPr="00F176D6">
        <w:rPr>
          <w:sz w:val="24"/>
        </w:rPr>
        <w:t>ni ve en az son be` yıllık değişimin izlendiğini ve paylaş</w:t>
      </w:r>
      <w:r w:rsidRPr="00F176D6">
        <w:rPr>
          <w:sz w:val="24"/>
        </w:rPr>
        <w:t>ıldığını gösteren belgelerin bulunması durumuna y</w:t>
      </w:r>
      <w:r w:rsidR="00756BB5" w:rsidRPr="00F176D6">
        <w:rPr>
          <w:sz w:val="24"/>
        </w:rPr>
        <w:t>önelik kanıtlar KİDR de verilmiş</w:t>
      </w:r>
      <w:r w:rsidRPr="00F176D6">
        <w:rPr>
          <w:sz w:val="24"/>
        </w:rPr>
        <w:t xml:space="preserve"> mi?</w:t>
      </w:r>
    </w:p>
    <w:p w14:paraId="4A1DF9DC" w14:textId="77777777" w:rsidR="00F176D6" w:rsidRDefault="00804EA7" w:rsidP="000C31E9">
      <w:pPr>
        <w:pStyle w:val="ListeParagraf"/>
        <w:spacing w:line="360" w:lineRule="auto"/>
        <w:ind w:left="567" w:right="4" w:firstLine="0"/>
        <w:jc w:val="center"/>
        <w:rPr>
          <w:spacing w:val="-4"/>
          <w:sz w:val="24"/>
        </w:rPr>
      </w:pPr>
      <w:r w:rsidRPr="00F176D6">
        <w:rPr>
          <w:b/>
          <w:sz w:val="24"/>
          <w:u w:val="thick"/>
        </w:rPr>
        <w:t>X</w:t>
      </w:r>
      <w:r w:rsidRPr="00F176D6">
        <w:rPr>
          <w:b/>
          <w:spacing w:val="57"/>
          <w:sz w:val="24"/>
          <w:u w:val="thick"/>
        </w:rPr>
        <w:t xml:space="preserve"> </w:t>
      </w:r>
      <w:r w:rsidRPr="00F176D6">
        <w:rPr>
          <w:b/>
          <w:sz w:val="24"/>
          <w:u w:val="thick"/>
        </w:rPr>
        <w:t>Var</w:t>
      </w:r>
      <w:r w:rsidRPr="00F176D6">
        <w:rPr>
          <w:b/>
          <w:spacing w:val="29"/>
          <w:sz w:val="24"/>
        </w:rPr>
        <w:t xml:space="preserve">  </w:t>
      </w:r>
      <w:r w:rsidRPr="00F176D6">
        <w:rPr>
          <w:sz w:val="24"/>
        </w:rPr>
        <w:t>□</w:t>
      </w:r>
      <w:r w:rsidRPr="00F176D6">
        <w:rPr>
          <w:spacing w:val="57"/>
          <w:sz w:val="24"/>
        </w:rPr>
        <w:t xml:space="preserve"> </w:t>
      </w:r>
      <w:r w:rsidRPr="00F176D6">
        <w:rPr>
          <w:sz w:val="24"/>
        </w:rPr>
        <w:t>Yok</w:t>
      </w:r>
      <w:r w:rsidRPr="00F176D6">
        <w:rPr>
          <w:spacing w:val="60"/>
          <w:sz w:val="24"/>
        </w:rPr>
        <w:t xml:space="preserve"> </w:t>
      </w:r>
      <w:r w:rsidRPr="00F176D6">
        <w:rPr>
          <w:sz w:val="24"/>
        </w:rPr>
        <w:t>□</w:t>
      </w:r>
      <w:r w:rsidRPr="00F176D6">
        <w:rPr>
          <w:spacing w:val="58"/>
          <w:sz w:val="24"/>
        </w:rPr>
        <w:t xml:space="preserve"> </w:t>
      </w:r>
      <w:r w:rsidRPr="00F176D6">
        <w:rPr>
          <w:sz w:val="24"/>
        </w:rPr>
        <w:t>Eksik</w:t>
      </w:r>
      <w:r w:rsidRPr="00F176D6">
        <w:rPr>
          <w:spacing w:val="70"/>
          <w:w w:val="150"/>
          <w:sz w:val="24"/>
        </w:rPr>
        <w:t xml:space="preserve"> </w:t>
      </w:r>
      <w:r w:rsidRPr="00F176D6">
        <w:rPr>
          <w:sz w:val="20"/>
        </w:rPr>
        <w:t>□</w:t>
      </w:r>
      <w:r w:rsidRPr="00F176D6">
        <w:rPr>
          <w:spacing w:val="49"/>
          <w:sz w:val="20"/>
        </w:rPr>
        <w:t xml:space="preserve"> </w:t>
      </w:r>
      <w:r w:rsidRPr="00F176D6">
        <w:rPr>
          <w:sz w:val="24"/>
        </w:rPr>
        <w:t>Uygun</w:t>
      </w:r>
      <w:r w:rsidRPr="00F176D6">
        <w:rPr>
          <w:spacing w:val="-1"/>
          <w:sz w:val="24"/>
        </w:rPr>
        <w:t xml:space="preserve"> </w:t>
      </w:r>
      <w:r w:rsidRPr="00F176D6">
        <w:rPr>
          <w:spacing w:val="-4"/>
          <w:sz w:val="24"/>
        </w:rPr>
        <w:t>Değil</w:t>
      </w:r>
    </w:p>
    <w:p w14:paraId="5164790E" w14:textId="77777777" w:rsidR="000C31E9" w:rsidRPr="00F176D6" w:rsidRDefault="000C31E9" w:rsidP="000C31E9">
      <w:pPr>
        <w:pStyle w:val="ListeParagraf"/>
        <w:spacing w:line="360" w:lineRule="auto"/>
        <w:ind w:left="567" w:right="4" w:firstLine="0"/>
        <w:rPr>
          <w:sz w:val="24"/>
        </w:rPr>
      </w:pPr>
    </w:p>
    <w:p w14:paraId="7D6DB6CC" w14:textId="77777777" w:rsidR="00F176D6" w:rsidRPr="00F176D6" w:rsidRDefault="00756BB5" w:rsidP="00F176D6">
      <w:pPr>
        <w:pStyle w:val="ListeParagraf"/>
        <w:numPr>
          <w:ilvl w:val="0"/>
          <w:numId w:val="3"/>
        </w:numPr>
        <w:spacing w:line="360" w:lineRule="auto"/>
        <w:ind w:left="567" w:right="4" w:hanging="567"/>
        <w:jc w:val="both"/>
        <w:rPr>
          <w:sz w:val="24"/>
        </w:rPr>
      </w:pPr>
      <w:r w:rsidRPr="00F176D6">
        <w:t>Öğrencilerin hak, görev ve sorumluluklarını tanımlayan belgeler birim web sayfasında</w:t>
      </w:r>
      <w:r w:rsidR="00F176D6" w:rsidRPr="00F176D6">
        <w:t xml:space="preserve"> </w:t>
      </w:r>
      <w:r w:rsidRPr="00F176D6">
        <w:t>mevcut mu? Birim ve program web sayfaları kanıt olarak verilebilir.</w:t>
      </w:r>
    </w:p>
    <w:p w14:paraId="14244927" w14:textId="77777777" w:rsidR="00F176D6" w:rsidRDefault="00804EA7" w:rsidP="000C31E9">
      <w:pPr>
        <w:pStyle w:val="ListeParagraf"/>
        <w:spacing w:line="360" w:lineRule="auto"/>
        <w:ind w:left="567" w:right="4" w:firstLine="0"/>
        <w:jc w:val="center"/>
        <w:rPr>
          <w:spacing w:val="-4"/>
          <w:sz w:val="24"/>
        </w:rPr>
      </w:pPr>
      <w:r w:rsidRPr="00F176D6">
        <w:rPr>
          <w:b/>
          <w:sz w:val="24"/>
          <w:u w:val="thick"/>
        </w:rPr>
        <w:t>X</w:t>
      </w:r>
      <w:r w:rsidRPr="00F176D6">
        <w:rPr>
          <w:b/>
          <w:spacing w:val="-2"/>
          <w:sz w:val="24"/>
          <w:u w:val="thick"/>
        </w:rPr>
        <w:t xml:space="preserve"> </w:t>
      </w:r>
      <w:r w:rsidRPr="00F176D6">
        <w:rPr>
          <w:b/>
          <w:sz w:val="24"/>
          <w:u w:val="thick"/>
        </w:rPr>
        <w:t>Var</w:t>
      </w:r>
      <w:r w:rsidRPr="00F176D6">
        <w:rPr>
          <w:b/>
          <w:spacing w:val="28"/>
          <w:sz w:val="24"/>
        </w:rPr>
        <w:t xml:space="preserve">  </w:t>
      </w:r>
      <w:r w:rsidRPr="00F176D6">
        <w:rPr>
          <w:sz w:val="24"/>
        </w:rPr>
        <w:t>□</w:t>
      </w:r>
      <w:r w:rsidRPr="00F176D6">
        <w:rPr>
          <w:spacing w:val="57"/>
          <w:sz w:val="24"/>
        </w:rPr>
        <w:t xml:space="preserve"> </w:t>
      </w:r>
      <w:r w:rsidRPr="00F176D6">
        <w:rPr>
          <w:sz w:val="24"/>
        </w:rPr>
        <w:t>Yok</w:t>
      </w:r>
      <w:r w:rsidRPr="00F176D6">
        <w:rPr>
          <w:spacing w:val="61"/>
          <w:sz w:val="24"/>
        </w:rPr>
        <w:t xml:space="preserve"> </w:t>
      </w:r>
      <w:r w:rsidRPr="00F176D6">
        <w:rPr>
          <w:sz w:val="24"/>
        </w:rPr>
        <w:t>□</w:t>
      </w:r>
      <w:r w:rsidRPr="00F176D6">
        <w:rPr>
          <w:spacing w:val="57"/>
          <w:sz w:val="24"/>
        </w:rPr>
        <w:t xml:space="preserve"> </w:t>
      </w:r>
      <w:r w:rsidRPr="00F176D6">
        <w:rPr>
          <w:sz w:val="24"/>
        </w:rPr>
        <w:t>Eksik</w:t>
      </w:r>
      <w:r w:rsidRPr="00F176D6">
        <w:rPr>
          <w:spacing w:val="72"/>
          <w:w w:val="150"/>
          <w:sz w:val="24"/>
        </w:rPr>
        <w:t xml:space="preserve"> </w:t>
      </w:r>
      <w:r w:rsidRPr="00F176D6">
        <w:rPr>
          <w:sz w:val="20"/>
        </w:rPr>
        <w:t>□</w:t>
      </w:r>
      <w:r w:rsidRPr="00F176D6">
        <w:rPr>
          <w:spacing w:val="49"/>
          <w:sz w:val="20"/>
        </w:rPr>
        <w:t xml:space="preserve"> </w:t>
      </w:r>
      <w:r w:rsidRPr="00F176D6">
        <w:rPr>
          <w:sz w:val="24"/>
        </w:rPr>
        <w:t>Uygun</w:t>
      </w:r>
      <w:r w:rsidRPr="00F176D6">
        <w:rPr>
          <w:spacing w:val="-1"/>
          <w:sz w:val="24"/>
        </w:rPr>
        <w:t xml:space="preserve"> </w:t>
      </w:r>
      <w:r w:rsidRPr="00F176D6">
        <w:rPr>
          <w:spacing w:val="-4"/>
          <w:sz w:val="24"/>
        </w:rPr>
        <w:t>Değil</w:t>
      </w:r>
    </w:p>
    <w:p w14:paraId="039CE274" w14:textId="77777777" w:rsidR="000C31E9" w:rsidRPr="00F176D6" w:rsidRDefault="000C31E9" w:rsidP="000C31E9">
      <w:pPr>
        <w:pStyle w:val="ListeParagraf"/>
        <w:spacing w:line="360" w:lineRule="auto"/>
        <w:ind w:left="567" w:right="4" w:firstLine="0"/>
        <w:jc w:val="center"/>
        <w:rPr>
          <w:sz w:val="24"/>
        </w:rPr>
      </w:pPr>
    </w:p>
    <w:p w14:paraId="68873557" w14:textId="77777777" w:rsidR="00F176D6" w:rsidRPr="00F176D6" w:rsidRDefault="00756BB5" w:rsidP="00F176D6">
      <w:pPr>
        <w:pStyle w:val="ListeParagraf"/>
        <w:numPr>
          <w:ilvl w:val="0"/>
          <w:numId w:val="3"/>
        </w:numPr>
        <w:spacing w:line="360" w:lineRule="auto"/>
        <w:ind w:left="567" w:right="4" w:hanging="567"/>
        <w:jc w:val="both"/>
        <w:rPr>
          <w:sz w:val="24"/>
        </w:rPr>
      </w:pPr>
      <w:r w:rsidRPr="00F176D6">
        <w:rPr>
          <w:sz w:val="24"/>
        </w:rPr>
        <w:t>Uluslararasılaşma ile ilgili ÇOMÜ Dış İlişkiler Koordinatörlüğü verileri ve web sayfası kanıt olarak gösterilmiş mi? Birim uluslararasılaşma konusunda ayrıca aktif çalışıyor mu kanıları sunulmuş mu? Değişim olanakları konusunda duyurular yapılıyor mu kanıtları var mı?</w:t>
      </w:r>
    </w:p>
    <w:p w14:paraId="540748AB" w14:textId="77777777" w:rsidR="00F176D6" w:rsidRDefault="00804EA7" w:rsidP="000C31E9">
      <w:pPr>
        <w:pStyle w:val="ListeParagraf"/>
        <w:spacing w:line="360" w:lineRule="auto"/>
        <w:ind w:left="567" w:right="4" w:firstLine="0"/>
        <w:jc w:val="center"/>
        <w:rPr>
          <w:spacing w:val="-4"/>
          <w:sz w:val="24"/>
        </w:rPr>
      </w:pPr>
      <w:r w:rsidRPr="00F176D6">
        <w:rPr>
          <w:b/>
          <w:sz w:val="24"/>
          <w:u w:val="thick"/>
        </w:rPr>
        <w:t>X</w:t>
      </w:r>
      <w:r w:rsidRPr="00F176D6">
        <w:rPr>
          <w:b/>
          <w:spacing w:val="58"/>
          <w:sz w:val="24"/>
          <w:u w:val="thick"/>
        </w:rPr>
        <w:t xml:space="preserve"> </w:t>
      </w:r>
      <w:r w:rsidRPr="00F176D6">
        <w:rPr>
          <w:b/>
          <w:sz w:val="24"/>
          <w:u w:val="thick"/>
        </w:rPr>
        <w:t>Var</w:t>
      </w:r>
      <w:r w:rsidRPr="00F176D6">
        <w:rPr>
          <w:b/>
          <w:spacing w:val="28"/>
          <w:sz w:val="24"/>
        </w:rPr>
        <w:t xml:space="preserve">  </w:t>
      </w:r>
      <w:r w:rsidRPr="00F176D6">
        <w:rPr>
          <w:sz w:val="24"/>
        </w:rPr>
        <w:t>□</w:t>
      </w:r>
      <w:r w:rsidRPr="00F176D6">
        <w:rPr>
          <w:spacing w:val="59"/>
          <w:sz w:val="24"/>
        </w:rPr>
        <w:t xml:space="preserve"> </w:t>
      </w:r>
      <w:r w:rsidRPr="00F176D6">
        <w:rPr>
          <w:sz w:val="24"/>
        </w:rPr>
        <w:t>Yok</w:t>
      </w:r>
      <w:r w:rsidRPr="00F176D6">
        <w:rPr>
          <w:spacing w:val="60"/>
          <w:sz w:val="24"/>
        </w:rPr>
        <w:t xml:space="preserve"> </w:t>
      </w:r>
      <w:bookmarkStart w:id="8" w:name="_Hlk160114175"/>
      <w:r w:rsidRPr="00F176D6">
        <w:rPr>
          <w:sz w:val="24"/>
        </w:rPr>
        <w:t>□</w:t>
      </w:r>
      <w:r w:rsidRPr="00F176D6">
        <w:rPr>
          <w:spacing w:val="58"/>
          <w:sz w:val="24"/>
        </w:rPr>
        <w:t xml:space="preserve"> </w:t>
      </w:r>
      <w:r w:rsidRPr="00F176D6">
        <w:rPr>
          <w:sz w:val="24"/>
        </w:rPr>
        <w:t>Eksik</w:t>
      </w:r>
      <w:r w:rsidRPr="00F176D6">
        <w:rPr>
          <w:spacing w:val="70"/>
          <w:w w:val="150"/>
          <w:sz w:val="24"/>
        </w:rPr>
        <w:t xml:space="preserve"> </w:t>
      </w:r>
      <w:bookmarkEnd w:id="8"/>
      <w:r w:rsidRPr="00F176D6">
        <w:rPr>
          <w:sz w:val="20"/>
        </w:rPr>
        <w:t>□</w:t>
      </w:r>
      <w:r w:rsidRPr="00F176D6">
        <w:rPr>
          <w:spacing w:val="49"/>
          <w:sz w:val="20"/>
        </w:rPr>
        <w:t xml:space="preserve"> </w:t>
      </w:r>
      <w:r w:rsidRPr="00F176D6">
        <w:rPr>
          <w:sz w:val="24"/>
        </w:rPr>
        <w:t xml:space="preserve">Uygun </w:t>
      </w:r>
      <w:r w:rsidRPr="00F176D6">
        <w:rPr>
          <w:spacing w:val="-4"/>
          <w:sz w:val="24"/>
        </w:rPr>
        <w:t>Değil</w:t>
      </w:r>
    </w:p>
    <w:p w14:paraId="356DD898" w14:textId="77777777" w:rsidR="000C31E9" w:rsidRPr="00F176D6" w:rsidRDefault="000C31E9" w:rsidP="000C31E9">
      <w:pPr>
        <w:pStyle w:val="ListeParagraf"/>
        <w:spacing w:line="360" w:lineRule="auto"/>
        <w:ind w:left="567" w:right="4" w:firstLine="0"/>
        <w:jc w:val="center"/>
        <w:rPr>
          <w:sz w:val="24"/>
        </w:rPr>
      </w:pPr>
    </w:p>
    <w:p w14:paraId="1DD46F16" w14:textId="77777777" w:rsidR="00F176D6" w:rsidRPr="00F176D6" w:rsidRDefault="00756BB5" w:rsidP="00F176D6">
      <w:pPr>
        <w:pStyle w:val="ListeParagraf"/>
        <w:numPr>
          <w:ilvl w:val="0"/>
          <w:numId w:val="3"/>
        </w:numPr>
        <w:spacing w:line="360" w:lineRule="auto"/>
        <w:ind w:left="567" w:right="4" w:hanging="567"/>
        <w:jc w:val="both"/>
        <w:rPr>
          <w:sz w:val="24"/>
        </w:rPr>
      </w:pPr>
      <w:r w:rsidRPr="00F176D6">
        <w:rPr>
          <w:sz w:val="24"/>
        </w:rPr>
        <w:t>Öğrencilerin eğitsel, mesleki ve kişisel-sosyal gelişimlerini destekleyen faaliyetler kanıt olarak yüklenmiş mi?</w:t>
      </w:r>
    </w:p>
    <w:p w14:paraId="739D51A1" w14:textId="603C2592" w:rsidR="000C31E9" w:rsidRPr="00F176D6" w:rsidRDefault="002F63B5" w:rsidP="000C31E9">
      <w:pPr>
        <w:pStyle w:val="ListeParagraf"/>
        <w:spacing w:line="360" w:lineRule="auto"/>
        <w:ind w:left="567" w:right="4" w:firstLine="0"/>
        <w:jc w:val="center"/>
        <w:rPr>
          <w:sz w:val="24"/>
        </w:rPr>
      </w:pPr>
      <w:r w:rsidRPr="002F63B5">
        <w:rPr>
          <w:b/>
          <w:bCs/>
          <w:sz w:val="24"/>
          <w:u w:val="single"/>
        </w:rPr>
        <w:t>X Var</w:t>
      </w:r>
      <w:r w:rsidRPr="002F63B5">
        <w:rPr>
          <w:sz w:val="24"/>
        </w:rPr>
        <w:t xml:space="preserve">  </w:t>
      </w:r>
      <w:r w:rsidR="00804EA7" w:rsidRPr="00F176D6">
        <w:rPr>
          <w:sz w:val="24"/>
        </w:rPr>
        <w:t>□</w:t>
      </w:r>
      <w:r w:rsidR="00804EA7" w:rsidRPr="00F176D6">
        <w:rPr>
          <w:spacing w:val="59"/>
          <w:sz w:val="24"/>
        </w:rPr>
        <w:t xml:space="preserve"> </w:t>
      </w:r>
      <w:r w:rsidR="00804EA7" w:rsidRPr="00F176D6">
        <w:rPr>
          <w:sz w:val="24"/>
        </w:rPr>
        <w:t>Yok</w:t>
      </w:r>
      <w:r w:rsidR="00804EA7" w:rsidRPr="00F176D6">
        <w:rPr>
          <w:spacing w:val="57"/>
          <w:sz w:val="24"/>
        </w:rPr>
        <w:t xml:space="preserve"> </w:t>
      </w:r>
      <w:r w:rsidRPr="002F63B5">
        <w:rPr>
          <w:bCs/>
          <w:sz w:val="24"/>
        </w:rPr>
        <w:t xml:space="preserve">□ Eksik </w:t>
      </w:r>
      <w:r w:rsidR="00804EA7" w:rsidRPr="00F176D6">
        <w:rPr>
          <w:sz w:val="24"/>
        </w:rPr>
        <w:t>□</w:t>
      </w:r>
      <w:r w:rsidR="00804EA7" w:rsidRPr="00F176D6">
        <w:rPr>
          <w:spacing w:val="57"/>
          <w:sz w:val="24"/>
        </w:rPr>
        <w:t xml:space="preserve"> </w:t>
      </w:r>
      <w:r w:rsidR="00804EA7" w:rsidRPr="00F176D6">
        <w:rPr>
          <w:sz w:val="24"/>
        </w:rPr>
        <w:t xml:space="preserve">Uygun </w:t>
      </w:r>
      <w:r w:rsidR="00804EA7" w:rsidRPr="00F176D6">
        <w:rPr>
          <w:spacing w:val="-4"/>
          <w:sz w:val="24"/>
        </w:rPr>
        <w:t>Değil</w:t>
      </w:r>
    </w:p>
    <w:p w14:paraId="52FDED2D" w14:textId="77777777" w:rsidR="000C31E9" w:rsidRPr="00F176D6" w:rsidRDefault="000C31E9" w:rsidP="000C31E9">
      <w:pPr>
        <w:pStyle w:val="ListeParagraf"/>
        <w:spacing w:line="360" w:lineRule="auto"/>
        <w:ind w:left="567" w:right="4" w:firstLine="0"/>
        <w:rPr>
          <w:sz w:val="24"/>
        </w:rPr>
      </w:pPr>
    </w:p>
    <w:p w14:paraId="7A8C639A" w14:textId="317636F4" w:rsidR="000C31E9" w:rsidRDefault="00756BB5" w:rsidP="000C31E9">
      <w:pPr>
        <w:pStyle w:val="ListeParagraf"/>
        <w:numPr>
          <w:ilvl w:val="0"/>
          <w:numId w:val="3"/>
        </w:numPr>
        <w:spacing w:line="360" w:lineRule="auto"/>
        <w:ind w:left="567" w:right="4" w:hanging="567"/>
        <w:jc w:val="both"/>
        <w:rPr>
          <w:sz w:val="24"/>
        </w:rPr>
      </w:pPr>
      <w:r w:rsidRPr="00F176D6">
        <w:rPr>
          <w:sz w:val="24"/>
        </w:rPr>
        <w:t>Öğrencilerle iletişim sağlayan yüz yüze ya da elektronik haberleşme yöntemlerinin kullanıldığını, kurumsallaştırıldığını ve sürekliliğinin sağlandığını gösteren belgelerin</w:t>
      </w:r>
      <w:r w:rsidR="002F63B5">
        <w:rPr>
          <w:sz w:val="24"/>
        </w:rPr>
        <w:t xml:space="preserve"> </w:t>
      </w:r>
      <w:r w:rsidRPr="00F176D6">
        <w:rPr>
          <w:sz w:val="24"/>
        </w:rPr>
        <w:lastRenderedPageBreak/>
        <w:t>bulunması durumu.</w:t>
      </w:r>
    </w:p>
    <w:p w14:paraId="4D0C8552" w14:textId="77777777" w:rsidR="000C31E9" w:rsidRDefault="00804EA7" w:rsidP="000C31E9">
      <w:pPr>
        <w:pStyle w:val="ListeParagraf"/>
        <w:spacing w:line="360" w:lineRule="auto"/>
        <w:ind w:left="567" w:right="4" w:firstLine="0"/>
        <w:jc w:val="center"/>
        <w:rPr>
          <w:spacing w:val="-4"/>
          <w:sz w:val="24"/>
        </w:rPr>
      </w:pPr>
      <w:r w:rsidRPr="000C31E9">
        <w:rPr>
          <w:b/>
          <w:sz w:val="24"/>
          <w:u w:val="thick"/>
        </w:rPr>
        <w:t>X</w:t>
      </w:r>
      <w:r w:rsidRPr="000C31E9">
        <w:rPr>
          <w:b/>
          <w:spacing w:val="58"/>
          <w:sz w:val="24"/>
          <w:u w:val="thick"/>
        </w:rPr>
        <w:t xml:space="preserve"> </w:t>
      </w:r>
      <w:r w:rsidRPr="000C31E9">
        <w:rPr>
          <w:b/>
          <w:sz w:val="24"/>
          <w:u w:val="thick"/>
        </w:rPr>
        <w:t>Var</w:t>
      </w:r>
      <w:r w:rsidRPr="000C31E9">
        <w:rPr>
          <w:b/>
          <w:spacing w:val="28"/>
          <w:sz w:val="24"/>
        </w:rPr>
        <w:t xml:space="preserve">  </w:t>
      </w:r>
      <w:r w:rsidRPr="000C31E9">
        <w:rPr>
          <w:sz w:val="24"/>
        </w:rPr>
        <w:t>□</w:t>
      </w:r>
      <w:r w:rsidRPr="000C31E9">
        <w:rPr>
          <w:spacing w:val="59"/>
          <w:sz w:val="24"/>
        </w:rPr>
        <w:t xml:space="preserve"> </w:t>
      </w:r>
      <w:r w:rsidRPr="000C31E9">
        <w:rPr>
          <w:sz w:val="24"/>
        </w:rPr>
        <w:t>Yok</w:t>
      </w:r>
      <w:r w:rsidRPr="000C31E9">
        <w:rPr>
          <w:spacing w:val="60"/>
          <w:sz w:val="24"/>
        </w:rPr>
        <w:t xml:space="preserve"> </w:t>
      </w:r>
      <w:r w:rsidRPr="000C31E9">
        <w:rPr>
          <w:sz w:val="24"/>
        </w:rPr>
        <w:t>□</w:t>
      </w:r>
      <w:r w:rsidRPr="000C31E9">
        <w:rPr>
          <w:spacing w:val="58"/>
          <w:sz w:val="24"/>
        </w:rPr>
        <w:t xml:space="preserve"> </w:t>
      </w:r>
      <w:r w:rsidRPr="000C31E9">
        <w:rPr>
          <w:sz w:val="24"/>
        </w:rPr>
        <w:t>Eksik</w:t>
      </w:r>
      <w:r w:rsidRPr="000C31E9">
        <w:rPr>
          <w:spacing w:val="70"/>
          <w:w w:val="150"/>
          <w:sz w:val="24"/>
        </w:rPr>
        <w:t xml:space="preserve"> </w:t>
      </w:r>
      <w:r w:rsidRPr="000C31E9">
        <w:rPr>
          <w:sz w:val="20"/>
        </w:rPr>
        <w:t>□</w:t>
      </w:r>
      <w:r w:rsidRPr="000C31E9">
        <w:rPr>
          <w:spacing w:val="49"/>
          <w:sz w:val="20"/>
        </w:rPr>
        <w:t xml:space="preserve"> </w:t>
      </w:r>
      <w:r w:rsidRPr="000C31E9">
        <w:rPr>
          <w:sz w:val="24"/>
        </w:rPr>
        <w:t xml:space="preserve">Uygun </w:t>
      </w:r>
      <w:r w:rsidRPr="000C31E9">
        <w:rPr>
          <w:spacing w:val="-4"/>
          <w:sz w:val="24"/>
        </w:rPr>
        <w:t>Değil</w:t>
      </w:r>
    </w:p>
    <w:p w14:paraId="254D63DF" w14:textId="77777777" w:rsidR="000C31E9" w:rsidRPr="000C31E9" w:rsidRDefault="000C31E9" w:rsidP="000C31E9">
      <w:pPr>
        <w:pStyle w:val="ListeParagraf"/>
        <w:spacing w:line="360" w:lineRule="auto"/>
        <w:ind w:left="567" w:right="4" w:firstLine="0"/>
        <w:jc w:val="center"/>
        <w:rPr>
          <w:sz w:val="24"/>
        </w:rPr>
      </w:pPr>
    </w:p>
    <w:p w14:paraId="1C8267A5" w14:textId="6F272D94" w:rsidR="00F176D6" w:rsidRPr="000C31E9" w:rsidRDefault="00756BB5" w:rsidP="000C31E9">
      <w:pPr>
        <w:pStyle w:val="ListeParagraf"/>
        <w:numPr>
          <w:ilvl w:val="0"/>
          <w:numId w:val="3"/>
        </w:numPr>
        <w:spacing w:line="360" w:lineRule="auto"/>
        <w:ind w:left="567" w:right="4" w:hanging="567"/>
        <w:jc w:val="both"/>
        <w:rPr>
          <w:sz w:val="24"/>
        </w:rPr>
      </w:pPr>
      <w:r w:rsidRPr="000C31E9">
        <w:rPr>
          <w:sz w:val="24"/>
        </w:rPr>
        <w:t>Öğrencilerin mezuniyetlerine karar vermek ve programın gerektirdiği tüm koşulları yerine getirdiklerini belirlemek için kullanılan kriterleri ve bu kriterlerin güvenilir olduğunu gösteren belgelerin bulunması durumu.</w:t>
      </w:r>
    </w:p>
    <w:p w14:paraId="63D083E0" w14:textId="77777777" w:rsidR="00F176D6" w:rsidRDefault="00804EA7" w:rsidP="000C31E9">
      <w:pPr>
        <w:pStyle w:val="ListeParagraf"/>
        <w:spacing w:line="360" w:lineRule="auto"/>
        <w:ind w:left="567" w:right="4" w:firstLine="0"/>
        <w:jc w:val="center"/>
        <w:rPr>
          <w:spacing w:val="-4"/>
          <w:sz w:val="24"/>
        </w:rPr>
      </w:pPr>
      <w:r w:rsidRPr="00F176D6">
        <w:rPr>
          <w:b/>
          <w:sz w:val="24"/>
          <w:u w:val="thick"/>
        </w:rPr>
        <w:t>X</w:t>
      </w:r>
      <w:r w:rsidRPr="00F176D6">
        <w:rPr>
          <w:b/>
          <w:spacing w:val="58"/>
          <w:sz w:val="24"/>
          <w:u w:val="thick"/>
        </w:rPr>
        <w:t xml:space="preserve"> </w:t>
      </w:r>
      <w:r w:rsidRPr="00F176D6">
        <w:rPr>
          <w:b/>
          <w:sz w:val="24"/>
          <w:u w:val="thick"/>
        </w:rPr>
        <w:t>Var</w:t>
      </w:r>
      <w:r w:rsidRPr="00F176D6">
        <w:rPr>
          <w:b/>
          <w:spacing w:val="28"/>
          <w:sz w:val="24"/>
        </w:rPr>
        <w:t xml:space="preserve">  </w:t>
      </w:r>
      <w:r w:rsidRPr="00F176D6">
        <w:rPr>
          <w:sz w:val="24"/>
        </w:rPr>
        <w:t>□</w:t>
      </w:r>
      <w:r w:rsidRPr="00F176D6">
        <w:rPr>
          <w:spacing w:val="59"/>
          <w:sz w:val="24"/>
        </w:rPr>
        <w:t xml:space="preserve"> </w:t>
      </w:r>
      <w:r w:rsidRPr="00F176D6">
        <w:rPr>
          <w:sz w:val="24"/>
        </w:rPr>
        <w:t>Yok</w:t>
      </w:r>
      <w:r w:rsidRPr="00F176D6">
        <w:rPr>
          <w:spacing w:val="60"/>
          <w:sz w:val="24"/>
        </w:rPr>
        <w:t xml:space="preserve"> </w:t>
      </w:r>
      <w:r w:rsidRPr="00F176D6">
        <w:rPr>
          <w:sz w:val="24"/>
        </w:rPr>
        <w:t>□</w:t>
      </w:r>
      <w:r w:rsidRPr="00F176D6">
        <w:rPr>
          <w:spacing w:val="58"/>
          <w:sz w:val="24"/>
        </w:rPr>
        <w:t xml:space="preserve"> </w:t>
      </w:r>
      <w:r w:rsidRPr="00F176D6">
        <w:rPr>
          <w:sz w:val="24"/>
        </w:rPr>
        <w:t>Eksik</w:t>
      </w:r>
      <w:r w:rsidRPr="00F176D6">
        <w:rPr>
          <w:spacing w:val="70"/>
          <w:w w:val="150"/>
          <w:sz w:val="24"/>
        </w:rPr>
        <w:t xml:space="preserve"> </w:t>
      </w:r>
      <w:r w:rsidRPr="00F176D6">
        <w:rPr>
          <w:sz w:val="20"/>
        </w:rPr>
        <w:t>□</w:t>
      </w:r>
      <w:r w:rsidRPr="00F176D6">
        <w:rPr>
          <w:spacing w:val="49"/>
          <w:sz w:val="20"/>
        </w:rPr>
        <w:t xml:space="preserve"> </w:t>
      </w:r>
      <w:r w:rsidRPr="00F176D6">
        <w:rPr>
          <w:sz w:val="24"/>
        </w:rPr>
        <w:t xml:space="preserve">Uygun </w:t>
      </w:r>
      <w:r w:rsidRPr="00F176D6">
        <w:rPr>
          <w:spacing w:val="-4"/>
          <w:sz w:val="24"/>
        </w:rPr>
        <w:t>Değil</w:t>
      </w:r>
    </w:p>
    <w:p w14:paraId="1E561541" w14:textId="77777777" w:rsidR="000C31E9" w:rsidRPr="00F176D6" w:rsidRDefault="000C31E9" w:rsidP="000C31E9">
      <w:pPr>
        <w:pStyle w:val="ListeParagraf"/>
        <w:spacing w:line="360" w:lineRule="auto"/>
        <w:ind w:left="567" w:right="4" w:firstLine="0"/>
        <w:jc w:val="center"/>
        <w:rPr>
          <w:sz w:val="24"/>
        </w:rPr>
      </w:pPr>
    </w:p>
    <w:p w14:paraId="5E9862F4" w14:textId="77777777" w:rsidR="00F176D6" w:rsidRPr="00F176D6" w:rsidRDefault="00756BB5" w:rsidP="00F176D6">
      <w:pPr>
        <w:pStyle w:val="ListeParagraf"/>
        <w:numPr>
          <w:ilvl w:val="0"/>
          <w:numId w:val="3"/>
        </w:numPr>
        <w:spacing w:line="360" w:lineRule="auto"/>
        <w:ind w:left="567" w:right="4" w:hanging="567"/>
        <w:jc w:val="both"/>
        <w:rPr>
          <w:sz w:val="24"/>
        </w:rPr>
      </w:pPr>
      <w:r w:rsidRPr="00F176D6">
        <w:rPr>
          <w:sz w:val="24"/>
        </w:rPr>
        <w:t>Öğretim kadrosu iş yükü aktarılmış mı? Öğretim elemanı atama ve yükseltmelerinde fırsat eşitliği sağlayan ve akademik liyakati gözeten yöntem ve ölçütler bulunuyor mu? Yürütüldüğü birimde son beş yılda yapılan atama ve yükseltme süreçlerinde kurumun atama ve yükseltme yöntem ve ölçütlerinin nasıl kullanıldığına dair kanıtlar yüklenmiş mi?</w:t>
      </w:r>
    </w:p>
    <w:p w14:paraId="1D5CEF4B" w14:textId="77777777" w:rsidR="00F176D6" w:rsidRDefault="00804EA7" w:rsidP="000C31E9">
      <w:pPr>
        <w:pStyle w:val="ListeParagraf"/>
        <w:spacing w:line="360" w:lineRule="auto"/>
        <w:ind w:left="567" w:right="4" w:firstLine="0"/>
        <w:jc w:val="center"/>
        <w:rPr>
          <w:spacing w:val="-4"/>
          <w:sz w:val="24"/>
        </w:rPr>
      </w:pPr>
      <w:r w:rsidRPr="00F176D6">
        <w:rPr>
          <w:b/>
          <w:sz w:val="24"/>
          <w:u w:val="thick"/>
        </w:rPr>
        <w:t>X</w:t>
      </w:r>
      <w:r w:rsidRPr="00F176D6">
        <w:rPr>
          <w:b/>
          <w:spacing w:val="58"/>
          <w:sz w:val="24"/>
          <w:u w:val="thick"/>
        </w:rPr>
        <w:t xml:space="preserve"> </w:t>
      </w:r>
      <w:r w:rsidRPr="00F176D6">
        <w:rPr>
          <w:b/>
          <w:sz w:val="24"/>
          <w:u w:val="thick"/>
        </w:rPr>
        <w:t>Var</w:t>
      </w:r>
      <w:r w:rsidRPr="00F176D6">
        <w:rPr>
          <w:b/>
          <w:spacing w:val="28"/>
          <w:sz w:val="24"/>
        </w:rPr>
        <w:t xml:space="preserve">  </w:t>
      </w:r>
      <w:r w:rsidRPr="00F176D6">
        <w:rPr>
          <w:sz w:val="24"/>
        </w:rPr>
        <w:t>□</w:t>
      </w:r>
      <w:r w:rsidRPr="00F176D6">
        <w:rPr>
          <w:spacing w:val="59"/>
          <w:sz w:val="24"/>
        </w:rPr>
        <w:t xml:space="preserve"> </w:t>
      </w:r>
      <w:r w:rsidRPr="00F176D6">
        <w:rPr>
          <w:sz w:val="24"/>
        </w:rPr>
        <w:t>Yok</w:t>
      </w:r>
      <w:r w:rsidRPr="00F176D6">
        <w:rPr>
          <w:spacing w:val="60"/>
          <w:sz w:val="24"/>
        </w:rPr>
        <w:t xml:space="preserve"> </w:t>
      </w:r>
      <w:r w:rsidRPr="00F176D6">
        <w:rPr>
          <w:sz w:val="24"/>
        </w:rPr>
        <w:t>□</w:t>
      </w:r>
      <w:r w:rsidRPr="00F176D6">
        <w:rPr>
          <w:spacing w:val="58"/>
          <w:sz w:val="24"/>
        </w:rPr>
        <w:t xml:space="preserve"> </w:t>
      </w:r>
      <w:r w:rsidRPr="00F176D6">
        <w:rPr>
          <w:sz w:val="24"/>
        </w:rPr>
        <w:t>Eksik</w:t>
      </w:r>
      <w:r w:rsidRPr="00F176D6">
        <w:rPr>
          <w:spacing w:val="70"/>
          <w:w w:val="150"/>
          <w:sz w:val="24"/>
        </w:rPr>
        <w:t xml:space="preserve"> </w:t>
      </w:r>
      <w:r w:rsidRPr="00F176D6">
        <w:rPr>
          <w:sz w:val="20"/>
        </w:rPr>
        <w:t>□</w:t>
      </w:r>
      <w:r w:rsidRPr="00F176D6">
        <w:rPr>
          <w:spacing w:val="49"/>
          <w:sz w:val="20"/>
        </w:rPr>
        <w:t xml:space="preserve"> </w:t>
      </w:r>
      <w:r w:rsidRPr="00F176D6">
        <w:rPr>
          <w:sz w:val="24"/>
        </w:rPr>
        <w:t xml:space="preserve">Uygun </w:t>
      </w:r>
      <w:r w:rsidRPr="00F176D6">
        <w:rPr>
          <w:spacing w:val="-4"/>
          <w:sz w:val="24"/>
        </w:rPr>
        <w:t>Değil</w:t>
      </w:r>
    </w:p>
    <w:p w14:paraId="532B75F9" w14:textId="77777777" w:rsidR="000C31E9" w:rsidRPr="00F176D6" w:rsidRDefault="000C31E9" w:rsidP="000C31E9">
      <w:pPr>
        <w:pStyle w:val="ListeParagraf"/>
        <w:spacing w:line="360" w:lineRule="auto"/>
        <w:ind w:left="567" w:right="4" w:firstLine="0"/>
        <w:jc w:val="center"/>
        <w:rPr>
          <w:sz w:val="24"/>
        </w:rPr>
      </w:pPr>
    </w:p>
    <w:p w14:paraId="1A114A56" w14:textId="51D768E0" w:rsidR="00F176D6" w:rsidRPr="00F176D6" w:rsidRDefault="00756BB5" w:rsidP="00F176D6">
      <w:pPr>
        <w:pStyle w:val="ListeParagraf"/>
        <w:numPr>
          <w:ilvl w:val="0"/>
          <w:numId w:val="3"/>
        </w:numPr>
        <w:spacing w:line="360" w:lineRule="auto"/>
        <w:ind w:left="567" w:right="4" w:hanging="567"/>
        <w:jc w:val="both"/>
        <w:rPr>
          <w:sz w:val="24"/>
        </w:rPr>
      </w:pPr>
      <w:r w:rsidRPr="00F176D6">
        <w:rPr>
          <w:sz w:val="24"/>
        </w:rPr>
        <w:t>Birim gereksinimlerini kar</w:t>
      </w:r>
      <w:r w:rsidR="002F63B5">
        <w:rPr>
          <w:sz w:val="24"/>
        </w:rPr>
        <w:t>ş</w:t>
      </w:r>
      <w:r w:rsidRPr="00F176D6">
        <w:rPr>
          <w:sz w:val="24"/>
        </w:rPr>
        <w:t>ılayacak akademik, idari, teknik ve destek personeli ile kurumsal hizmetler yeterli düzeyde sağlanıyor mu personel ihtiyaçları tablosu gerekçeleriyle birlikte eklenmi</w:t>
      </w:r>
      <w:r w:rsidR="002F63B5">
        <w:rPr>
          <w:sz w:val="24"/>
        </w:rPr>
        <w:t>ş</w:t>
      </w:r>
      <w:r w:rsidRPr="00F176D6">
        <w:rPr>
          <w:sz w:val="24"/>
        </w:rPr>
        <w:t xml:space="preserve"> mi?</w:t>
      </w:r>
    </w:p>
    <w:p w14:paraId="3EA02EAA" w14:textId="77777777" w:rsidR="00F176D6" w:rsidRDefault="00804EA7" w:rsidP="000C31E9">
      <w:pPr>
        <w:pStyle w:val="ListeParagraf"/>
        <w:spacing w:line="360" w:lineRule="auto"/>
        <w:ind w:left="567" w:right="4" w:firstLine="0"/>
        <w:jc w:val="center"/>
        <w:rPr>
          <w:spacing w:val="-4"/>
          <w:sz w:val="24"/>
        </w:rPr>
      </w:pPr>
      <w:r w:rsidRPr="00F176D6">
        <w:rPr>
          <w:sz w:val="24"/>
        </w:rPr>
        <w:t>□</w:t>
      </w:r>
      <w:r w:rsidRPr="00F176D6">
        <w:rPr>
          <w:spacing w:val="57"/>
          <w:sz w:val="24"/>
        </w:rPr>
        <w:t xml:space="preserve"> </w:t>
      </w:r>
      <w:r w:rsidRPr="00F176D6">
        <w:rPr>
          <w:sz w:val="24"/>
        </w:rPr>
        <w:t>Var</w:t>
      </w:r>
      <w:r w:rsidRPr="00F176D6">
        <w:rPr>
          <w:spacing w:val="29"/>
          <w:sz w:val="24"/>
        </w:rPr>
        <w:t xml:space="preserve">  </w:t>
      </w:r>
      <w:r w:rsidRPr="00F176D6">
        <w:rPr>
          <w:sz w:val="24"/>
        </w:rPr>
        <w:t>□</w:t>
      </w:r>
      <w:r w:rsidRPr="00F176D6">
        <w:rPr>
          <w:spacing w:val="57"/>
          <w:sz w:val="24"/>
        </w:rPr>
        <w:t xml:space="preserve"> </w:t>
      </w:r>
      <w:r w:rsidRPr="00F176D6">
        <w:rPr>
          <w:sz w:val="24"/>
        </w:rPr>
        <w:t>Yok</w:t>
      </w:r>
      <w:r w:rsidRPr="00F176D6">
        <w:rPr>
          <w:spacing w:val="57"/>
          <w:sz w:val="24"/>
        </w:rPr>
        <w:t xml:space="preserve"> </w:t>
      </w:r>
      <w:r w:rsidRPr="00F176D6">
        <w:rPr>
          <w:b/>
          <w:sz w:val="24"/>
          <w:u w:val="thick"/>
        </w:rPr>
        <w:t>X</w:t>
      </w:r>
      <w:r w:rsidRPr="00F176D6">
        <w:rPr>
          <w:b/>
          <w:spacing w:val="57"/>
          <w:sz w:val="24"/>
          <w:u w:val="thick"/>
        </w:rPr>
        <w:t xml:space="preserve"> </w:t>
      </w:r>
      <w:r w:rsidRPr="00F176D6">
        <w:rPr>
          <w:b/>
          <w:sz w:val="24"/>
          <w:u w:val="thick"/>
        </w:rPr>
        <w:t>Eksik</w:t>
      </w:r>
      <w:r w:rsidRPr="00F176D6">
        <w:rPr>
          <w:b/>
          <w:spacing w:val="71"/>
          <w:w w:val="150"/>
          <w:sz w:val="24"/>
        </w:rPr>
        <w:t xml:space="preserve"> </w:t>
      </w:r>
      <w:r w:rsidRPr="00F176D6">
        <w:rPr>
          <w:sz w:val="20"/>
        </w:rPr>
        <w:t>□</w:t>
      </w:r>
      <w:r w:rsidRPr="00F176D6">
        <w:rPr>
          <w:spacing w:val="48"/>
          <w:sz w:val="20"/>
        </w:rPr>
        <w:t xml:space="preserve"> </w:t>
      </w:r>
      <w:r w:rsidRPr="00F176D6">
        <w:rPr>
          <w:sz w:val="24"/>
        </w:rPr>
        <w:t xml:space="preserve">Uygun </w:t>
      </w:r>
      <w:r w:rsidRPr="00F176D6">
        <w:rPr>
          <w:spacing w:val="-4"/>
          <w:sz w:val="24"/>
        </w:rPr>
        <w:t>Değil</w:t>
      </w:r>
    </w:p>
    <w:p w14:paraId="55C5B28D" w14:textId="77777777" w:rsidR="00F176D6" w:rsidRDefault="00756BB5" w:rsidP="000C31E9">
      <w:pPr>
        <w:pStyle w:val="ListeParagraf"/>
        <w:spacing w:line="360" w:lineRule="auto"/>
        <w:ind w:left="567" w:right="4" w:firstLine="0"/>
        <w:rPr>
          <w:sz w:val="24"/>
          <w:szCs w:val="24"/>
        </w:rPr>
      </w:pPr>
      <w:r w:rsidRPr="00F176D6">
        <w:rPr>
          <w:b/>
          <w:sz w:val="24"/>
          <w:szCs w:val="24"/>
        </w:rPr>
        <w:t>Açıklama:</w:t>
      </w:r>
      <w:r w:rsidRPr="00F176D6">
        <w:rPr>
          <w:sz w:val="24"/>
          <w:szCs w:val="24"/>
        </w:rPr>
        <w:t xml:space="preserve"> Birimimiz bünyesinde teknik ve akademik personel eksiği bulunmaktadır.</w:t>
      </w:r>
    </w:p>
    <w:p w14:paraId="0B9634E6" w14:textId="77777777" w:rsidR="000C31E9" w:rsidRPr="00F176D6" w:rsidRDefault="000C31E9" w:rsidP="000C31E9">
      <w:pPr>
        <w:pStyle w:val="ListeParagraf"/>
        <w:spacing w:line="360" w:lineRule="auto"/>
        <w:ind w:left="567" w:right="4" w:firstLine="0"/>
        <w:rPr>
          <w:sz w:val="24"/>
        </w:rPr>
      </w:pPr>
    </w:p>
    <w:p w14:paraId="1DB7A284" w14:textId="77777777" w:rsidR="00F176D6" w:rsidRPr="00F176D6" w:rsidRDefault="00756BB5" w:rsidP="00F176D6">
      <w:pPr>
        <w:pStyle w:val="ListeParagraf"/>
        <w:numPr>
          <w:ilvl w:val="0"/>
          <w:numId w:val="3"/>
        </w:numPr>
        <w:spacing w:line="360" w:lineRule="auto"/>
        <w:ind w:left="567" w:right="4" w:hanging="567"/>
        <w:jc w:val="both"/>
        <w:rPr>
          <w:sz w:val="24"/>
        </w:rPr>
      </w:pPr>
      <w:r w:rsidRPr="00F176D6">
        <w:t>Birimde öğrencilere yönelik teknik gezi-gözlem, staj anlaşmaları, 3+1 &amp; 7+1 vb.</w:t>
      </w:r>
      <w:r w:rsidR="00F176D6" w:rsidRPr="00F176D6">
        <w:t xml:space="preserve"> </w:t>
      </w:r>
      <w:r w:rsidRPr="00F176D6">
        <w:t>karşılayan kurumsal hizmetlerin var ise kanıtları yüklenmiş mi?</w:t>
      </w:r>
    </w:p>
    <w:p w14:paraId="6C750B3C" w14:textId="77777777" w:rsidR="00F176D6" w:rsidRDefault="00804EA7" w:rsidP="000C31E9">
      <w:pPr>
        <w:pStyle w:val="ListeParagraf"/>
        <w:spacing w:line="360" w:lineRule="auto"/>
        <w:ind w:left="567" w:right="4" w:firstLine="0"/>
        <w:jc w:val="center"/>
        <w:rPr>
          <w:spacing w:val="-4"/>
          <w:sz w:val="24"/>
        </w:rPr>
      </w:pPr>
      <w:r w:rsidRPr="00F176D6">
        <w:rPr>
          <w:sz w:val="24"/>
        </w:rPr>
        <w:t>□</w:t>
      </w:r>
      <w:r w:rsidRPr="00F176D6">
        <w:rPr>
          <w:spacing w:val="57"/>
          <w:sz w:val="24"/>
        </w:rPr>
        <w:t xml:space="preserve"> </w:t>
      </w:r>
      <w:r w:rsidRPr="00F176D6">
        <w:rPr>
          <w:sz w:val="24"/>
        </w:rPr>
        <w:t>Var</w:t>
      </w:r>
      <w:r w:rsidRPr="00F176D6">
        <w:rPr>
          <w:spacing w:val="29"/>
          <w:sz w:val="24"/>
        </w:rPr>
        <w:t xml:space="preserve">  </w:t>
      </w:r>
      <w:r w:rsidRPr="00F176D6">
        <w:rPr>
          <w:b/>
          <w:sz w:val="24"/>
          <w:u w:val="thick"/>
        </w:rPr>
        <w:t>X</w:t>
      </w:r>
      <w:r w:rsidRPr="00F176D6">
        <w:rPr>
          <w:b/>
          <w:spacing w:val="58"/>
          <w:sz w:val="24"/>
          <w:u w:val="thick"/>
        </w:rPr>
        <w:t xml:space="preserve"> </w:t>
      </w:r>
      <w:r w:rsidRPr="00F176D6">
        <w:rPr>
          <w:b/>
          <w:sz w:val="24"/>
          <w:u w:val="thick"/>
        </w:rPr>
        <w:t>Yok</w:t>
      </w:r>
      <w:r w:rsidRPr="00F176D6">
        <w:rPr>
          <w:b/>
          <w:spacing w:val="58"/>
          <w:sz w:val="24"/>
        </w:rPr>
        <w:t xml:space="preserve"> </w:t>
      </w:r>
      <w:r w:rsidRPr="00F176D6">
        <w:rPr>
          <w:sz w:val="24"/>
        </w:rPr>
        <w:t>□</w:t>
      </w:r>
      <w:r w:rsidRPr="00F176D6">
        <w:rPr>
          <w:spacing w:val="58"/>
          <w:sz w:val="24"/>
        </w:rPr>
        <w:t xml:space="preserve"> </w:t>
      </w:r>
      <w:r w:rsidRPr="00F176D6">
        <w:rPr>
          <w:sz w:val="24"/>
        </w:rPr>
        <w:t>Eksik</w:t>
      </w:r>
      <w:r w:rsidRPr="00F176D6">
        <w:rPr>
          <w:spacing w:val="69"/>
          <w:w w:val="150"/>
          <w:sz w:val="24"/>
        </w:rPr>
        <w:t xml:space="preserve"> </w:t>
      </w:r>
      <w:r w:rsidRPr="00F176D6">
        <w:rPr>
          <w:sz w:val="20"/>
        </w:rPr>
        <w:t>□</w:t>
      </w:r>
      <w:r w:rsidRPr="00F176D6">
        <w:rPr>
          <w:spacing w:val="48"/>
          <w:sz w:val="20"/>
        </w:rPr>
        <w:t xml:space="preserve"> </w:t>
      </w:r>
      <w:r w:rsidRPr="00F176D6">
        <w:rPr>
          <w:sz w:val="24"/>
        </w:rPr>
        <w:t xml:space="preserve">Uygun </w:t>
      </w:r>
      <w:r w:rsidRPr="00F176D6">
        <w:rPr>
          <w:spacing w:val="-4"/>
          <w:sz w:val="24"/>
        </w:rPr>
        <w:t>Değil</w:t>
      </w:r>
    </w:p>
    <w:p w14:paraId="466C65FD" w14:textId="0B98C1FE" w:rsidR="000C31E9" w:rsidRDefault="000C31E9" w:rsidP="000C31E9">
      <w:pPr>
        <w:pStyle w:val="ListeParagraf"/>
        <w:spacing w:line="360" w:lineRule="auto"/>
        <w:ind w:left="567" w:right="4" w:firstLine="0"/>
        <w:jc w:val="both"/>
        <w:rPr>
          <w:sz w:val="24"/>
        </w:rPr>
      </w:pPr>
      <w:r w:rsidRPr="00F36E0F">
        <w:rPr>
          <w:b/>
          <w:bCs/>
          <w:sz w:val="24"/>
        </w:rPr>
        <w:t>Açıklama:</w:t>
      </w:r>
      <w:r>
        <w:rPr>
          <w:sz w:val="24"/>
        </w:rPr>
        <w:t xml:space="preserve"> Birimde sadece bir program mezun vermiştir ve o program için </w:t>
      </w:r>
      <w:r w:rsidR="00F36E0F">
        <w:rPr>
          <w:sz w:val="24"/>
        </w:rPr>
        <w:t xml:space="preserve">3+1 ile ilgili </w:t>
      </w:r>
      <w:r w:rsidR="002F63B5">
        <w:rPr>
          <w:sz w:val="24"/>
        </w:rPr>
        <w:t xml:space="preserve">henüz </w:t>
      </w:r>
      <w:r w:rsidR="00F36E0F">
        <w:rPr>
          <w:sz w:val="24"/>
        </w:rPr>
        <w:t>bir çalışma yapılmamıştır.</w:t>
      </w:r>
    </w:p>
    <w:p w14:paraId="47942D76" w14:textId="77777777" w:rsidR="00F36E0F" w:rsidRPr="00F176D6" w:rsidRDefault="00F36E0F" w:rsidP="000C31E9">
      <w:pPr>
        <w:pStyle w:val="ListeParagraf"/>
        <w:spacing w:line="360" w:lineRule="auto"/>
        <w:ind w:left="567" w:right="4" w:firstLine="0"/>
        <w:jc w:val="both"/>
        <w:rPr>
          <w:sz w:val="24"/>
        </w:rPr>
      </w:pPr>
    </w:p>
    <w:p w14:paraId="1E575CEA" w14:textId="0658B826" w:rsidR="00F176D6" w:rsidRPr="00F176D6" w:rsidRDefault="00756BB5" w:rsidP="00F176D6">
      <w:pPr>
        <w:pStyle w:val="ListeParagraf"/>
        <w:numPr>
          <w:ilvl w:val="0"/>
          <w:numId w:val="3"/>
        </w:numPr>
        <w:spacing w:line="360" w:lineRule="auto"/>
        <w:ind w:left="567" w:right="4" w:hanging="567"/>
        <w:jc w:val="both"/>
        <w:rPr>
          <w:sz w:val="24"/>
        </w:rPr>
      </w:pPr>
      <w:r w:rsidRPr="00F176D6">
        <w:rPr>
          <w:sz w:val="24"/>
        </w:rPr>
        <w:t xml:space="preserve">Birim akademik personeli ve öğrencileriyle birlikte planlı bir </w:t>
      </w:r>
      <w:r w:rsidR="00F36E0F">
        <w:rPr>
          <w:sz w:val="24"/>
        </w:rPr>
        <w:t>ş</w:t>
      </w:r>
      <w:r w:rsidRPr="00F176D6">
        <w:rPr>
          <w:sz w:val="24"/>
        </w:rPr>
        <w:t>ekilde bütçeli bütçesiz toplumsal katkı faaliyetleri, sosyal sorumluluk projeleri, faaliyetleri ve etkinlikleri gerçekleştiriyor mu bu etkinlik ve projelerin yıllık sayıları KİDR raporunda verilmi</w:t>
      </w:r>
      <w:r w:rsidR="00F36E0F">
        <w:rPr>
          <w:sz w:val="24"/>
        </w:rPr>
        <w:t>ş</w:t>
      </w:r>
      <w:r w:rsidRPr="00F176D6">
        <w:rPr>
          <w:sz w:val="24"/>
        </w:rPr>
        <w:t xml:space="preserve"> ve örnek kanıtlar sunulmu</w:t>
      </w:r>
      <w:r w:rsidR="00F36E0F">
        <w:rPr>
          <w:sz w:val="24"/>
        </w:rPr>
        <w:t xml:space="preserve">ş </w:t>
      </w:r>
      <w:r w:rsidRPr="00F176D6">
        <w:rPr>
          <w:sz w:val="24"/>
        </w:rPr>
        <w:t>mu?</w:t>
      </w:r>
    </w:p>
    <w:p w14:paraId="197D7367" w14:textId="77777777" w:rsidR="00F176D6" w:rsidRDefault="00804EA7" w:rsidP="00F36E0F">
      <w:pPr>
        <w:pStyle w:val="ListeParagraf"/>
        <w:spacing w:line="360" w:lineRule="auto"/>
        <w:ind w:left="567" w:right="4" w:firstLine="0"/>
        <w:jc w:val="center"/>
        <w:rPr>
          <w:spacing w:val="-4"/>
          <w:sz w:val="24"/>
        </w:rPr>
      </w:pPr>
      <w:r w:rsidRPr="00F176D6">
        <w:rPr>
          <w:b/>
          <w:sz w:val="24"/>
          <w:u w:val="thick"/>
        </w:rPr>
        <w:t>X</w:t>
      </w:r>
      <w:r w:rsidRPr="00F176D6">
        <w:rPr>
          <w:b/>
          <w:spacing w:val="58"/>
          <w:sz w:val="24"/>
          <w:u w:val="thick"/>
        </w:rPr>
        <w:t xml:space="preserve"> </w:t>
      </w:r>
      <w:r w:rsidRPr="00F176D6">
        <w:rPr>
          <w:b/>
          <w:sz w:val="24"/>
          <w:u w:val="thick"/>
        </w:rPr>
        <w:t>Var</w:t>
      </w:r>
      <w:r w:rsidRPr="00F176D6">
        <w:rPr>
          <w:b/>
          <w:spacing w:val="28"/>
          <w:sz w:val="24"/>
        </w:rPr>
        <w:t xml:space="preserve">  </w:t>
      </w:r>
      <w:r w:rsidRPr="00F176D6">
        <w:rPr>
          <w:sz w:val="24"/>
        </w:rPr>
        <w:t>□</w:t>
      </w:r>
      <w:r w:rsidRPr="00F176D6">
        <w:rPr>
          <w:spacing w:val="59"/>
          <w:sz w:val="24"/>
        </w:rPr>
        <w:t xml:space="preserve"> </w:t>
      </w:r>
      <w:r w:rsidRPr="00F176D6">
        <w:rPr>
          <w:sz w:val="24"/>
        </w:rPr>
        <w:t>Yok</w:t>
      </w:r>
      <w:r w:rsidRPr="00F176D6">
        <w:rPr>
          <w:spacing w:val="60"/>
          <w:sz w:val="24"/>
        </w:rPr>
        <w:t xml:space="preserve"> </w:t>
      </w:r>
      <w:r w:rsidRPr="00F176D6">
        <w:rPr>
          <w:sz w:val="24"/>
        </w:rPr>
        <w:t>□</w:t>
      </w:r>
      <w:r w:rsidRPr="00F176D6">
        <w:rPr>
          <w:spacing w:val="58"/>
          <w:sz w:val="24"/>
        </w:rPr>
        <w:t xml:space="preserve"> </w:t>
      </w:r>
      <w:r w:rsidRPr="00F176D6">
        <w:rPr>
          <w:sz w:val="24"/>
        </w:rPr>
        <w:t>Eksik</w:t>
      </w:r>
      <w:r w:rsidRPr="00F176D6">
        <w:rPr>
          <w:spacing w:val="70"/>
          <w:w w:val="150"/>
          <w:sz w:val="24"/>
        </w:rPr>
        <w:t xml:space="preserve"> </w:t>
      </w:r>
      <w:r w:rsidRPr="00F176D6">
        <w:rPr>
          <w:sz w:val="20"/>
        </w:rPr>
        <w:t>□</w:t>
      </w:r>
      <w:r w:rsidRPr="00F176D6">
        <w:rPr>
          <w:spacing w:val="49"/>
          <w:sz w:val="20"/>
        </w:rPr>
        <w:t xml:space="preserve"> </w:t>
      </w:r>
      <w:r w:rsidRPr="00F176D6">
        <w:rPr>
          <w:sz w:val="24"/>
        </w:rPr>
        <w:t xml:space="preserve">Uygun </w:t>
      </w:r>
      <w:r w:rsidRPr="00F176D6">
        <w:rPr>
          <w:spacing w:val="-4"/>
          <w:sz w:val="24"/>
        </w:rPr>
        <w:t>Değil</w:t>
      </w:r>
    </w:p>
    <w:p w14:paraId="6E0E52CB" w14:textId="77777777" w:rsidR="00F36E0F" w:rsidRPr="00F176D6" w:rsidRDefault="00F36E0F" w:rsidP="00F36E0F">
      <w:pPr>
        <w:pStyle w:val="ListeParagraf"/>
        <w:spacing w:line="360" w:lineRule="auto"/>
        <w:ind w:left="567" w:right="4" w:firstLine="0"/>
        <w:jc w:val="center"/>
        <w:rPr>
          <w:sz w:val="24"/>
        </w:rPr>
      </w:pPr>
    </w:p>
    <w:p w14:paraId="75F85956" w14:textId="368B2637" w:rsidR="00F176D6" w:rsidRPr="00F176D6" w:rsidRDefault="00756BB5" w:rsidP="00F176D6">
      <w:pPr>
        <w:pStyle w:val="ListeParagraf"/>
        <w:numPr>
          <w:ilvl w:val="0"/>
          <w:numId w:val="3"/>
        </w:numPr>
        <w:spacing w:line="360" w:lineRule="auto"/>
        <w:ind w:left="567" w:right="4" w:hanging="567"/>
        <w:jc w:val="both"/>
        <w:rPr>
          <w:sz w:val="24"/>
        </w:rPr>
      </w:pPr>
      <w:r w:rsidRPr="00F176D6">
        <w:rPr>
          <w:sz w:val="24"/>
        </w:rPr>
        <w:t xml:space="preserve">Teknopark da şirketi olan ve Araştırma Merkezi Müdürü olan personel sayısı ve bu </w:t>
      </w:r>
      <w:r w:rsidRPr="00F176D6">
        <w:rPr>
          <w:sz w:val="24"/>
        </w:rPr>
        <w:lastRenderedPageBreak/>
        <w:t>merkezlerin listesi raporda sunulmuş mu?</w:t>
      </w:r>
    </w:p>
    <w:p w14:paraId="7728ABD9" w14:textId="77777777" w:rsidR="00F176D6" w:rsidRDefault="00804EA7" w:rsidP="00F36E0F">
      <w:pPr>
        <w:pStyle w:val="ListeParagraf"/>
        <w:spacing w:line="360" w:lineRule="auto"/>
        <w:ind w:left="567" w:right="4" w:firstLine="0"/>
        <w:jc w:val="center"/>
        <w:rPr>
          <w:spacing w:val="-4"/>
          <w:sz w:val="24"/>
        </w:rPr>
      </w:pPr>
      <w:r w:rsidRPr="00F176D6">
        <w:rPr>
          <w:sz w:val="24"/>
        </w:rPr>
        <w:t>□</w:t>
      </w:r>
      <w:r w:rsidRPr="00F176D6">
        <w:rPr>
          <w:spacing w:val="57"/>
          <w:sz w:val="24"/>
        </w:rPr>
        <w:t xml:space="preserve"> </w:t>
      </w:r>
      <w:r w:rsidRPr="00F176D6">
        <w:rPr>
          <w:sz w:val="24"/>
        </w:rPr>
        <w:t>Var</w:t>
      </w:r>
      <w:r w:rsidRPr="00F176D6">
        <w:rPr>
          <w:spacing w:val="29"/>
          <w:sz w:val="24"/>
        </w:rPr>
        <w:t xml:space="preserve">  </w:t>
      </w:r>
      <w:r w:rsidRPr="00F176D6">
        <w:rPr>
          <w:b/>
          <w:sz w:val="24"/>
          <w:u w:val="thick"/>
        </w:rPr>
        <w:t>X</w:t>
      </w:r>
      <w:r w:rsidRPr="00F176D6">
        <w:rPr>
          <w:b/>
          <w:spacing w:val="-2"/>
          <w:sz w:val="24"/>
          <w:u w:val="thick"/>
        </w:rPr>
        <w:t xml:space="preserve"> </w:t>
      </w:r>
      <w:r w:rsidRPr="00F176D6">
        <w:rPr>
          <w:b/>
          <w:sz w:val="24"/>
          <w:u w:val="thick"/>
        </w:rPr>
        <w:t>Yok</w:t>
      </w:r>
      <w:r w:rsidRPr="00F176D6">
        <w:rPr>
          <w:b/>
          <w:spacing w:val="58"/>
          <w:sz w:val="24"/>
        </w:rPr>
        <w:t xml:space="preserve"> </w:t>
      </w:r>
      <w:r w:rsidRPr="00F176D6">
        <w:rPr>
          <w:sz w:val="24"/>
        </w:rPr>
        <w:t>□</w:t>
      </w:r>
      <w:r w:rsidRPr="00F176D6">
        <w:rPr>
          <w:spacing w:val="57"/>
          <w:sz w:val="24"/>
        </w:rPr>
        <w:t xml:space="preserve"> </w:t>
      </w:r>
      <w:r w:rsidRPr="00F176D6">
        <w:rPr>
          <w:sz w:val="24"/>
        </w:rPr>
        <w:t>Eksik</w:t>
      </w:r>
      <w:r w:rsidRPr="00F176D6">
        <w:rPr>
          <w:spacing w:val="71"/>
          <w:w w:val="150"/>
          <w:sz w:val="24"/>
        </w:rPr>
        <w:t xml:space="preserve"> </w:t>
      </w:r>
      <w:r w:rsidRPr="00F176D6">
        <w:rPr>
          <w:sz w:val="20"/>
        </w:rPr>
        <w:t>□</w:t>
      </w:r>
      <w:r w:rsidRPr="00F176D6">
        <w:rPr>
          <w:spacing w:val="49"/>
          <w:sz w:val="20"/>
        </w:rPr>
        <w:t xml:space="preserve"> </w:t>
      </w:r>
      <w:r w:rsidRPr="00F176D6">
        <w:rPr>
          <w:sz w:val="24"/>
        </w:rPr>
        <w:t>Uygun</w:t>
      </w:r>
      <w:r w:rsidRPr="00F176D6">
        <w:rPr>
          <w:spacing w:val="-1"/>
          <w:sz w:val="24"/>
        </w:rPr>
        <w:t xml:space="preserve"> </w:t>
      </w:r>
      <w:r w:rsidRPr="00F176D6">
        <w:rPr>
          <w:spacing w:val="-4"/>
          <w:sz w:val="24"/>
        </w:rPr>
        <w:t>Değil</w:t>
      </w:r>
    </w:p>
    <w:p w14:paraId="7983527F" w14:textId="25FE08D7" w:rsidR="00F36E0F" w:rsidRDefault="002F63B5" w:rsidP="00F36E0F">
      <w:pPr>
        <w:pStyle w:val="ListeParagraf"/>
        <w:spacing w:line="360" w:lineRule="auto"/>
        <w:ind w:left="567" w:right="4" w:firstLine="0"/>
        <w:rPr>
          <w:sz w:val="24"/>
        </w:rPr>
      </w:pPr>
      <w:r w:rsidRPr="002F63B5">
        <w:rPr>
          <w:b/>
          <w:bCs/>
          <w:sz w:val="24"/>
        </w:rPr>
        <w:t>Açıklama:</w:t>
      </w:r>
      <w:r w:rsidRPr="002F63B5">
        <w:rPr>
          <w:sz w:val="24"/>
        </w:rPr>
        <w:t xml:space="preserve"> </w:t>
      </w:r>
      <w:r>
        <w:rPr>
          <w:sz w:val="24"/>
        </w:rPr>
        <w:t>Henüz Teknoparkta veya Araştırma Merkezlerinde görev alan personelimiz bulunmamaktadır.</w:t>
      </w:r>
    </w:p>
    <w:p w14:paraId="7E39E6B8" w14:textId="77777777" w:rsidR="002F63B5" w:rsidRPr="00F176D6" w:rsidRDefault="002F63B5" w:rsidP="00F36E0F">
      <w:pPr>
        <w:pStyle w:val="ListeParagraf"/>
        <w:spacing w:line="360" w:lineRule="auto"/>
        <w:ind w:left="567" w:right="4" w:firstLine="0"/>
        <w:rPr>
          <w:sz w:val="24"/>
        </w:rPr>
      </w:pPr>
    </w:p>
    <w:p w14:paraId="4DEC8B7F" w14:textId="77777777" w:rsidR="00F176D6" w:rsidRPr="00F176D6" w:rsidRDefault="00756BB5" w:rsidP="00F176D6">
      <w:pPr>
        <w:pStyle w:val="ListeParagraf"/>
        <w:numPr>
          <w:ilvl w:val="0"/>
          <w:numId w:val="3"/>
        </w:numPr>
        <w:spacing w:line="360" w:lineRule="auto"/>
        <w:ind w:left="567" w:right="4" w:hanging="567"/>
        <w:jc w:val="both"/>
        <w:rPr>
          <w:sz w:val="24"/>
        </w:rPr>
      </w:pPr>
      <w:r w:rsidRPr="00F176D6">
        <w:rPr>
          <w:sz w:val="24"/>
        </w:rPr>
        <w:t>Öğrencilerin rehberlik ve psikolojik danışmanlık faaliyetlerine yönelik ihtiyaçlarına yönelik Üniversitemiz Psikolojik Danışmanlık ve Rehberlik biriminden katkı alınmaktadır?</w:t>
      </w:r>
    </w:p>
    <w:p w14:paraId="6B9DF6B1" w14:textId="72DE1C31" w:rsidR="0021159D" w:rsidRDefault="00804EA7" w:rsidP="00F36E0F">
      <w:pPr>
        <w:pStyle w:val="ListeParagraf"/>
        <w:spacing w:line="360" w:lineRule="auto"/>
        <w:ind w:left="567" w:right="4" w:firstLine="0"/>
        <w:jc w:val="center"/>
        <w:rPr>
          <w:spacing w:val="-4"/>
          <w:sz w:val="24"/>
        </w:rPr>
      </w:pPr>
      <w:r w:rsidRPr="00F176D6">
        <w:rPr>
          <w:b/>
          <w:sz w:val="24"/>
          <w:u w:val="thick"/>
        </w:rPr>
        <w:t>X</w:t>
      </w:r>
      <w:r w:rsidRPr="00F176D6">
        <w:rPr>
          <w:b/>
          <w:spacing w:val="58"/>
          <w:sz w:val="24"/>
          <w:u w:val="thick"/>
        </w:rPr>
        <w:t xml:space="preserve"> </w:t>
      </w:r>
      <w:r w:rsidRPr="00F176D6">
        <w:rPr>
          <w:b/>
          <w:sz w:val="24"/>
          <w:u w:val="thick"/>
        </w:rPr>
        <w:t>Var</w:t>
      </w:r>
      <w:r w:rsidRPr="00F176D6">
        <w:rPr>
          <w:b/>
          <w:spacing w:val="28"/>
          <w:sz w:val="24"/>
        </w:rPr>
        <w:t xml:space="preserve">  </w:t>
      </w:r>
      <w:r w:rsidRPr="00F176D6">
        <w:rPr>
          <w:sz w:val="24"/>
        </w:rPr>
        <w:t>□</w:t>
      </w:r>
      <w:r w:rsidRPr="00F176D6">
        <w:rPr>
          <w:spacing w:val="59"/>
          <w:sz w:val="24"/>
        </w:rPr>
        <w:t xml:space="preserve"> </w:t>
      </w:r>
      <w:r w:rsidRPr="00F176D6">
        <w:rPr>
          <w:sz w:val="24"/>
        </w:rPr>
        <w:t>Yok</w:t>
      </w:r>
      <w:r w:rsidRPr="00F176D6">
        <w:rPr>
          <w:spacing w:val="60"/>
          <w:sz w:val="24"/>
        </w:rPr>
        <w:t xml:space="preserve"> </w:t>
      </w:r>
      <w:r w:rsidRPr="00F176D6">
        <w:rPr>
          <w:sz w:val="24"/>
        </w:rPr>
        <w:t>□</w:t>
      </w:r>
      <w:r w:rsidRPr="00F176D6">
        <w:rPr>
          <w:spacing w:val="58"/>
          <w:sz w:val="24"/>
        </w:rPr>
        <w:t xml:space="preserve"> </w:t>
      </w:r>
      <w:r w:rsidRPr="00F176D6">
        <w:rPr>
          <w:sz w:val="24"/>
        </w:rPr>
        <w:t>Eksik</w:t>
      </w:r>
      <w:r w:rsidRPr="00F176D6">
        <w:rPr>
          <w:spacing w:val="70"/>
          <w:w w:val="150"/>
          <w:sz w:val="24"/>
        </w:rPr>
        <w:t xml:space="preserve"> </w:t>
      </w:r>
      <w:r w:rsidRPr="00F176D6">
        <w:rPr>
          <w:sz w:val="20"/>
        </w:rPr>
        <w:t>□</w:t>
      </w:r>
      <w:r w:rsidRPr="00F176D6">
        <w:rPr>
          <w:spacing w:val="49"/>
          <w:sz w:val="20"/>
        </w:rPr>
        <w:t xml:space="preserve"> </w:t>
      </w:r>
      <w:r w:rsidRPr="00F176D6">
        <w:rPr>
          <w:sz w:val="24"/>
        </w:rPr>
        <w:t xml:space="preserve">Uygun </w:t>
      </w:r>
      <w:r w:rsidRPr="00F176D6">
        <w:rPr>
          <w:spacing w:val="-4"/>
          <w:sz w:val="24"/>
        </w:rPr>
        <w:t>Değil</w:t>
      </w:r>
    </w:p>
    <w:p w14:paraId="3DEBC3E0" w14:textId="77777777" w:rsidR="00F36E0F" w:rsidRPr="00F176D6" w:rsidRDefault="00F36E0F" w:rsidP="00F36E0F">
      <w:pPr>
        <w:pStyle w:val="ListeParagraf"/>
        <w:spacing w:line="360" w:lineRule="auto"/>
        <w:ind w:left="567" w:right="4" w:firstLine="0"/>
        <w:jc w:val="center"/>
        <w:rPr>
          <w:sz w:val="24"/>
        </w:rPr>
      </w:pPr>
    </w:p>
    <w:p w14:paraId="260DD0E0" w14:textId="77777777" w:rsidR="0021159D" w:rsidRDefault="0021159D">
      <w:pPr>
        <w:spacing w:line="275" w:lineRule="exact"/>
        <w:jc w:val="center"/>
        <w:rPr>
          <w:sz w:val="24"/>
        </w:rPr>
        <w:sectPr w:rsidR="0021159D" w:rsidSect="00BB4608">
          <w:pgSz w:w="11910" w:h="16840"/>
          <w:pgMar w:top="1417" w:right="1417" w:bottom="1417" w:left="1417" w:header="0" w:footer="745" w:gutter="0"/>
          <w:cols w:space="708"/>
        </w:sectPr>
      </w:pPr>
    </w:p>
    <w:tbl>
      <w:tblPr>
        <w:tblStyle w:val="TableNormal"/>
        <w:tblW w:w="9070"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1"/>
        <w:gridCol w:w="3415"/>
        <w:gridCol w:w="2334"/>
      </w:tblGrid>
      <w:tr w:rsidR="0021159D" w14:paraId="1DA1B3AE" w14:textId="77777777" w:rsidTr="00F36E0F">
        <w:trPr>
          <w:trHeight w:val="583"/>
        </w:trPr>
        <w:tc>
          <w:tcPr>
            <w:tcW w:w="9070" w:type="dxa"/>
            <w:gridSpan w:val="3"/>
          </w:tcPr>
          <w:p w14:paraId="7B12DC7D" w14:textId="77777777" w:rsidR="0021159D" w:rsidRDefault="00804EA7" w:rsidP="00F36E0F">
            <w:pPr>
              <w:pStyle w:val="TableParagraph"/>
              <w:spacing w:before="239"/>
              <w:ind w:left="9"/>
              <w:jc w:val="center"/>
              <w:rPr>
                <w:b/>
                <w:sz w:val="24"/>
              </w:rPr>
            </w:pPr>
            <w:r>
              <w:rPr>
                <w:b/>
                <w:spacing w:val="-2"/>
                <w:sz w:val="24"/>
              </w:rPr>
              <w:lastRenderedPageBreak/>
              <w:t>SONUÇ</w:t>
            </w:r>
          </w:p>
        </w:tc>
      </w:tr>
      <w:tr w:rsidR="0021159D" w14:paraId="3DCB68ED" w14:textId="77777777" w:rsidTr="00F36E0F">
        <w:trPr>
          <w:trHeight w:val="1247"/>
        </w:trPr>
        <w:tc>
          <w:tcPr>
            <w:tcW w:w="3321" w:type="dxa"/>
          </w:tcPr>
          <w:p w14:paraId="5F76CEE2" w14:textId="77777777" w:rsidR="0021159D" w:rsidRDefault="0021159D">
            <w:pPr>
              <w:pStyle w:val="TableParagraph"/>
              <w:spacing w:before="113"/>
              <w:rPr>
                <w:sz w:val="20"/>
              </w:rPr>
            </w:pPr>
          </w:p>
          <w:p w14:paraId="6BEBA88A" w14:textId="77777777" w:rsidR="0021159D" w:rsidRDefault="00804EA7">
            <w:pPr>
              <w:pStyle w:val="TableParagraph"/>
              <w:spacing w:line="360" w:lineRule="auto"/>
              <w:ind w:left="333" w:right="317" w:firstLine="684"/>
              <w:rPr>
                <w:b/>
                <w:sz w:val="20"/>
              </w:rPr>
            </w:pPr>
            <w:r>
              <w:rPr>
                <w:b/>
                <w:sz w:val="20"/>
              </w:rPr>
              <w:t>BİRİM KİDR GENEL</w:t>
            </w:r>
            <w:r>
              <w:rPr>
                <w:b/>
                <w:spacing w:val="-13"/>
                <w:sz w:val="20"/>
              </w:rPr>
              <w:t xml:space="preserve"> </w:t>
            </w:r>
            <w:r>
              <w:rPr>
                <w:b/>
                <w:sz w:val="20"/>
              </w:rPr>
              <w:t>DEĞERLENDİRME</w:t>
            </w:r>
          </w:p>
        </w:tc>
        <w:tc>
          <w:tcPr>
            <w:tcW w:w="3415" w:type="dxa"/>
          </w:tcPr>
          <w:p w14:paraId="4AAD9A50" w14:textId="77777777" w:rsidR="0021159D" w:rsidRDefault="0021159D">
            <w:pPr>
              <w:pStyle w:val="TableParagraph"/>
              <w:spacing w:before="113"/>
              <w:rPr>
                <w:sz w:val="20"/>
              </w:rPr>
            </w:pPr>
          </w:p>
          <w:p w14:paraId="0105C35C" w14:textId="77777777" w:rsidR="0021159D" w:rsidRDefault="00804EA7">
            <w:pPr>
              <w:pStyle w:val="TableParagraph"/>
              <w:ind w:left="9"/>
              <w:jc w:val="center"/>
              <w:rPr>
                <w:b/>
                <w:sz w:val="20"/>
              </w:rPr>
            </w:pPr>
            <w:r>
              <w:rPr>
                <w:b/>
                <w:sz w:val="20"/>
              </w:rPr>
              <w:t>GENEL</w:t>
            </w:r>
            <w:r>
              <w:rPr>
                <w:b/>
                <w:spacing w:val="-8"/>
                <w:sz w:val="20"/>
              </w:rPr>
              <w:t xml:space="preserve"> </w:t>
            </w:r>
            <w:r>
              <w:rPr>
                <w:b/>
                <w:sz w:val="20"/>
              </w:rPr>
              <w:t>YORUM</w:t>
            </w:r>
            <w:r>
              <w:rPr>
                <w:b/>
                <w:spacing w:val="-3"/>
                <w:sz w:val="20"/>
              </w:rPr>
              <w:t xml:space="preserve"> </w:t>
            </w:r>
            <w:r>
              <w:rPr>
                <w:b/>
                <w:spacing w:val="-5"/>
                <w:sz w:val="20"/>
              </w:rPr>
              <w:t>VE</w:t>
            </w:r>
          </w:p>
          <w:p w14:paraId="55246129" w14:textId="77777777" w:rsidR="0021159D" w:rsidRDefault="00804EA7">
            <w:pPr>
              <w:pStyle w:val="TableParagraph"/>
              <w:spacing w:before="116"/>
              <w:ind w:left="9" w:right="3"/>
              <w:jc w:val="center"/>
              <w:rPr>
                <w:b/>
                <w:sz w:val="20"/>
              </w:rPr>
            </w:pPr>
            <w:r>
              <w:rPr>
                <w:b/>
                <w:spacing w:val="-2"/>
                <w:sz w:val="20"/>
              </w:rPr>
              <w:t>ÖNERİLER</w:t>
            </w:r>
          </w:p>
        </w:tc>
        <w:tc>
          <w:tcPr>
            <w:tcW w:w="2333" w:type="dxa"/>
          </w:tcPr>
          <w:p w14:paraId="6FB03956" w14:textId="77777777" w:rsidR="0021159D" w:rsidRDefault="0021159D">
            <w:pPr>
              <w:pStyle w:val="TableParagraph"/>
              <w:rPr>
                <w:sz w:val="20"/>
              </w:rPr>
            </w:pPr>
          </w:p>
          <w:p w14:paraId="56947C92" w14:textId="77777777" w:rsidR="0021159D" w:rsidRDefault="0021159D">
            <w:pPr>
              <w:pStyle w:val="TableParagraph"/>
              <w:spacing w:before="56"/>
              <w:rPr>
                <w:sz w:val="20"/>
              </w:rPr>
            </w:pPr>
          </w:p>
          <w:p w14:paraId="197BCF46" w14:textId="77777777" w:rsidR="0021159D" w:rsidRDefault="00804EA7">
            <w:pPr>
              <w:pStyle w:val="TableParagraph"/>
              <w:ind w:left="4"/>
              <w:jc w:val="center"/>
              <w:rPr>
                <w:b/>
                <w:sz w:val="20"/>
              </w:rPr>
            </w:pPr>
            <w:r>
              <w:rPr>
                <w:b/>
                <w:spacing w:val="-2"/>
                <w:sz w:val="20"/>
              </w:rPr>
              <w:t>GEREKÇE</w:t>
            </w:r>
          </w:p>
        </w:tc>
      </w:tr>
      <w:tr w:rsidR="0021159D" w14:paraId="6506C0E4" w14:textId="77777777" w:rsidTr="00F36E0F">
        <w:trPr>
          <w:trHeight w:val="10710"/>
        </w:trPr>
        <w:tc>
          <w:tcPr>
            <w:tcW w:w="3321" w:type="dxa"/>
          </w:tcPr>
          <w:p w14:paraId="3F85244A" w14:textId="77777777" w:rsidR="0021159D" w:rsidRDefault="0021159D">
            <w:pPr>
              <w:pStyle w:val="TableParagraph"/>
              <w:rPr>
                <w:sz w:val="20"/>
              </w:rPr>
            </w:pPr>
          </w:p>
          <w:p w14:paraId="71CDFCB4" w14:textId="77777777" w:rsidR="0021159D" w:rsidRDefault="0021159D">
            <w:pPr>
              <w:pStyle w:val="TableParagraph"/>
              <w:rPr>
                <w:sz w:val="20"/>
              </w:rPr>
            </w:pPr>
          </w:p>
          <w:p w14:paraId="06646CB8" w14:textId="77777777" w:rsidR="0021159D" w:rsidRDefault="0021159D">
            <w:pPr>
              <w:pStyle w:val="TableParagraph"/>
              <w:rPr>
                <w:sz w:val="20"/>
              </w:rPr>
            </w:pPr>
          </w:p>
          <w:p w14:paraId="55AB94E7" w14:textId="77777777" w:rsidR="0021159D" w:rsidRDefault="0021159D">
            <w:pPr>
              <w:pStyle w:val="TableParagraph"/>
              <w:rPr>
                <w:sz w:val="20"/>
              </w:rPr>
            </w:pPr>
          </w:p>
          <w:p w14:paraId="327C3564" w14:textId="77777777" w:rsidR="0021159D" w:rsidRDefault="0021159D">
            <w:pPr>
              <w:pStyle w:val="TableParagraph"/>
              <w:rPr>
                <w:sz w:val="20"/>
              </w:rPr>
            </w:pPr>
          </w:p>
          <w:p w14:paraId="6218FE24" w14:textId="77777777" w:rsidR="0021159D" w:rsidRDefault="0021159D">
            <w:pPr>
              <w:pStyle w:val="TableParagraph"/>
              <w:rPr>
                <w:sz w:val="20"/>
              </w:rPr>
            </w:pPr>
          </w:p>
          <w:p w14:paraId="73DA897C" w14:textId="77777777" w:rsidR="0021159D" w:rsidRDefault="0021159D">
            <w:pPr>
              <w:pStyle w:val="TableParagraph"/>
              <w:rPr>
                <w:sz w:val="20"/>
              </w:rPr>
            </w:pPr>
          </w:p>
          <w:p w14:paraId="21D95528" w14:textId="77777777" w:rsidR="0021159D" w:rsidRDefault="0021159D">
            <w:pPr>
              <w:pStyle w:val="TableParagraph"/>
              <w:rPr>
                <w:sz w:val="20"/>
              </w:rPr>
            </w:pPr>
          </w:p>
          <w:p w14:paraId="29A4A3CB" w14:textId="77777777" w:rsidR="0021159D" w:rsidRDefault="0021159D">
            <w:pPr>
              <w:pStyle w:val="TableParagraph"/>
              <w:rPr>
                <w:sz w:val="20"/>
              </w:rPr>
            </w:pPr>
          </w:p>
          <w:p w14:paraId="2C2C686E" w14:textId="77777777" w:rsidR="0021159D" w:rsidRDefault="0021159D">
            <w:pPr>
              <w:pStyle w:val="TableParagraph"/>
              <w:rPr>
                <w:sz w:val="20"/>
              </w:rPr>
            </w:pPr>
          </w:p>
          <w:p w14:paraId="3EAF1AF4" w14:textId="77777777" w:rsidR="0021159D" w:rsidRDefault="0021159D">
            <w:pPr>
              <w:pStyle w:val="TableParagraph"/>
              <w:rPr>
                <w:sz w:val="20"/>
              </w:rPr>
            </w:pPr>
          </w:p>
          <w:p w14:paraId="5EA9D80F" w14:textId="77777777" w:rsidR="0021159D" w:rsidRDefault="0021159D">
            <w:pPr>
              <w:pStyle w:val="TableParagraph"/>
              <w:rPr>
                <w:sz w:val="20"/>
              </w:rPr>
            </w:pPr>
          </w:p>
          <w:p w14:paraId="34D293FD" w14:textId="77777777" w:rsidR="0021159D" w:rsidRDefault="0021159D">
            <w:pPr>
              <w:pStyle w:val="TableParagraph"/>
              <w:rPr>
                <w:sz w:val="20"/>
              </w:rPr>
            </w:pPr>
          </w:p>
          <w:p w14:paraId="0D8410E7" w14:textId="77777777" w:rsidR="0021159D" w:rsidRDefault="0021159D">
            <w:pPr>
              <w:pStyle w:val="TableParagraph"/>
              <w:rPr>
                <w:sz w:val="20"/>
              </w:rPr>
            </w:pPr>
          </w:p>
          <w:p w14:paraId="39C9F6ED" w14:textId="77777777" w:rsidR="0021159D" w:rsidRDefault="00804EA7">
            <w:pPr>
              <w:pStyle w:val="TableParagraph"/>
              <w:numPr>
                <w:ilvl w:val="0"/>
                <w:numId w:val="2"/>
              </w:numPr>
              <w:tabs>
                <w:tab w:val="left" w:pos="330"/>
              </w:tabs>
              <w:ind w:hanging="220"/>
              <w:rPr>
                <w:sz w:val="20"/>
              </w:rPr>
            </w:pPr>
            <w:r>
              <w:rPr>
                <w:spacing w:val="-2"/>
                <w:sz w:val="20"/>
              </w:rPr>
              <w:t>Uygun</w:t>
            </w:r>
          </w:p>
          <w:p w14:paraId="1412A46A" w14:textId="77777777" w:rsidR="0021159D" w:rsidRDefault="0021159D">
            <w:pPr>
              <w:pStyle w:val="TableParagraph"/>
              <w:spacing w:before="75"/>
              <w:rPr>
                <w:sz w:val="20"/>
              </w:rPr>
            </w:pPr>
          </w:p>
          <w:p w14:paraId="2A3A2078" w14:textId="77777777" w:rsidR="0021159D" w:rsidRDefault="00804EA7">
            <w:pPr>
              <w:pStyle w:val="TableParagraph"/>
              <w:ind w:left="110"/>
              <w:rPr>
                <w:b/>
                <w:sz w:val="20"/>
              </w:rPr>
            </w:pPr>
            <w:r>
              <w:rPr>
                <w:b/>
                <w:sz w:val="20"/>
                <w:u w:val="single"/>
              </w:rPr>
              <w:t>X</w:t>
            </w:r>
            <w:r>
              <w:rPr>
                <w:b/>
                <w:spacing w:val="40"/>
                <w:sz w:val="20"/>
                <w:u w:val="single"/>
              </w:rPr>
              <w:t xml:space="preserve"> </w:t>
            </w:r>
            <w:r>
              <w:rPr>
                <w:b/>
                <w:sz w:val="20"/>
                <w:u w:val="single"/>
              </w:rPr>
              <w:t>Kısmen</w:t>
            </w:r>
            <w:r>
              <w:rPr>
                <w:b/>
                <w:spacing w:val="-3"/>
                <w:sz w:val="20"/>
                <w:u w:val="single"/>
              </w:rPr>
              <w:t xml:space="preserve"> </w:t>
            </w:r>
            <w:r>
              <w:rPr>
                <w:b/>
                <w:spacing w:val="-2"/>
                <w:sz w:val="20"/>
                <w:u w:val="single"/>
              </w:rPr>
              <w:t>Uygun</w:t>
            </w:r>
          </w:p>
          <w:p w14:paraId="12FC6AA5" w14:textId="77777777" w:rsidR="0021159D" w:rsidRDefault="0021159D">
            <w:pPr>
              <w:pStyle w:val="TableParagraph"/>
              <w:spacing w:before="61"/>
              <w:rPr>
                <w:sz w:val="20"/>
              </w:rPr>
            </w:pPr>
          </w:p>
          <w:p w14:paraId="7894079E" w14:textId="77777777" w:rsidR="0021159D" w:rsidRDefault="00804EA7">
            <w:pPr>
              <w:pStyle w:val="TableParagraph"/>
              <w:ind w:left="110"/>
              <w:rPr>
                <w:sz w:val="20"/>
              </w:rPr>
            </w:pPr>
            <w:r>
              <w:rPr>
                <w:sz w:val="20"/>
              </w:rPr>
              <w:t>□</w:t>
            </w:r>
            <w:r>
              <w:rPr>
                <w:spacing w:val="44"/>
                <w:sz w:val="20"/>
              </w:rPr>
              <w:t xml:space="preserve"> </w:t>
            </w:r>
            <w:r>
              <w:rPr>
                <w:sz w:val="20"/>
              </w:rPr>
              <w:t>Uygun</w:t>
            </w:r>
            <w:r>
              <w:rPr>
                <w:spacing w:val="-2"/>
                <w:sz w:val="20"/>
              </w:rPr>
              <w:t xml:space="preserve"> Değil</w:t>
            </w:r>
          </w:p>
        </w:tc>
        <w:tc>
          <w:tcPr>
            <w:tcW w:w="3415" w:type="dxa"/>
          </w:tcPr>
          <w:p w14:paraId="61F523C5" w14:textId="77777777" w:rsidR="0021159D" w:rsidRPr="00F36E0F" w:rsidRDefault="0021159D">
            <w:pPr>
              <w:pStyle w:val="TableParagraph"/>
              <w:rPr>
                <w:sz w:val="20"/>
              </w:rPr>
            </w:pPr>
          </w:p>
          <w:p w14:paraId="146A21A6" w14:textId="77777777" w:rsidR="0021159D" w:rsidRPr="00F36E0F" w:rsidRDefault="0021159D">
            <w:pPr>
              <w:pStyle w:val="TableParagraph"/>
              <w:rPr>
                <w:sz w:val="20"/>
              </w:rPr>
            </w:pPr>
          </w:p>
          <w:p w14:paraId="4699920E" w14:textId="77777777" w:rsidR="0021159D" w:rsidRPr="00F36E0F" w:rsidRDefault="0021159D">
            <w:pPr>
              <w:pStyle w:val="TableParagraph"/>
              <w:rPr>
                <w:sz w:val="20"/>
              </w:rPr>
            </w:pPr>
          </w:p>
          <w:p w14:paraId="0C84F822" w14:textId="77777777" w:rsidR="0021159D" w:rsidRPr="00F36E0F" w:rsidRDefault="0021159D">
            <w:pPr>
              <w:pStyle w:val="TableParagraph"/>
              <w:rPr>
                <w:sz w:val="20"/>
              </w:rPr>
            </w:pPr>
          </w:p>
          <w:p w14:paraId="642FEA0B" w14:textId="77777777" w:rsidR="0021159D" w:rsidRPr="00F36E0F" w:rsidRDefault="0021159D">
            <w:pPr>
              <w:pStyle w:val="TableParagraph"/>
              <w:rPr>
                <w:sz w:val="20"/>
              </w:rPr>
            </w:pPr>
          </w:p>
          <w:p w14:paraId="1D32A2F5" w14:textId="77777777" w:rsidR="0021159D" w:rsidRPr="00F36E0F" w:rsidRDefault="0021159D">
            <w:pPr>
              <w:pStyle w:val="TableParagraph"/>
              <w:rPr>
                <w:sz w:val="20"/>
              </w:rPr>
            </w:pPr>
          </w:p>
          <w:p w14:paraId="3AA24741" w14:textId="77777777" w:rsidR="0021159D" w:rsidRPr="00F36E0F" w:rsidRDefault="0021159D">
            <w:pPr>
              <w:pStyle w:val="TableParagraph"/>
              <w:rPr>
                <w:sz w:val="20"/>
              </w:rPr>
            </w:pPr>
          </w:p>
          <w:p w14:paraId="7E944F91" w14:textId="77777777" w:rsidR="0021159D" w:rsidRPr="00F36E0F" w:rsidRDefault="0021159D">
            <w:pPr>
              <w:pStyle w:val="TableParagraph"/>
              <w:rPr>
                <w:sz w:val="20"/>
              </w:rPr>
            </w:pPr>
          </w:p>
          <w:p w14:paraId="1ABD6E68" w14:textId="77777777" w:rsidR="0021159D" w:rsidRPr="00F36E0F" w:rsidRDefault="0021159D">
            <w:pPr>
              <w:pStyle w:val="TableParagraph"/>
              <w:rPr>
                <w:sz w:val="20"/>
              </w:rPr>
            </w:pPr>
          </w:p>
          <w:p w14:paraId="16B764DF" w14:textId="77777777" w:rsidR="00756BB5" w:rsidRPr="00F36E0F" w:rsidRDefault="00756BB5" w:rsidP="00AE3EC0">
            <w:pPr>
              <w:pStyle w:val="TableParagraph"/>
              <w:spacing w:line="360" w:lineRule="auto"/>
              <w:ind w:left="107" w:right="134"/>
              <w:jc w:val="both"/>
              <w:rPr>
                <w:sz w:val="20"/>
              </w:rPr>
            </w:pPr>
            <w:r w:rsidRPr="00F36E0F">
              <w:rPr>
                <w:sz w:val="20"/>
              </w:rPr>
              <w:t>Rapor incelendikten sonra, görülen eksikliklerin, meslek yüksekokulumuzun akademik ve idari yapılanmasının devam etmesinden kaynaklandığı düşünülmüştür. İlgili eksikliklerin giderilmesi mümkün olanlar konusunda gerekli adımların atılacağı ilgili raporda belirtilmiştir. Bu adımların alınmasıyla birlikte, meslek yüksekokulumuzun daha etkin ve verimli bir şekilde faaliyet gösterebilmesi hedeflenmektedir.</w:t>
            </w:r>
          </w:p>
          <w:p w14:paraId="14A56FCB" w14:textId="77777777" w:rsidR="00756BB5" w:rsidRPr="00F36E0F" w:rsidRDefault="00756BB5" w:rsidP="00756BB5">
            <w:pPr>
              <w:pStyle w:val="TableParagraph"/>
              <w:ind w:left="107" w:right="134"/>
              <w:rPr>
                <w:sz w:val="20"/>
              </w:rPr>
            </w:pPr>
          </w:p>
          <w:p w14:paraId="29BE7BBD" w14:textId="77777777" w:rsidR="00756BB5" w:rsidRPr="00F36E0F" w:rsidRDefault="00756BB5" w:rsidP="00756BB5">
            <w:pPr>
              <w:pStyle w:val="TableParagraph"/>
              <w:ind w:left="107" w:right="134"/>
              <w:rPr>
                <w:strike/>
                <w:sz w:val="20"/>
              </w:rPr>
            </w:pPr>
          </w:p>
          <w:p w14:paraId="0B9DD5F5" w14:textId="77777777" w:rsidR="00756BB5" w:rsidRPr="00F36E0F" w:rsidRDefault="00756BB5" w:rsidP="00756BB5">
            <w:pPr>
              <w:pStyle w:val="TableParagraph"/>
              <w:ind w:left="107" w:right="134"/>
              <w:rPr>
                <w:strike/>
                <w:sz w:val="20"/>
              </w:rPr>
            </w:pPr>
          </w:p>
          <w:p w14:paraId="4125D8BE" w14:textId="77777777" w:rsidR="00756BB5" w:rsidRPr="00F36E0F" w:rsidRDefault="00756BB5" w:rsidP="00756BB5">
            <w:pPr>
              <w:pStyle w:val="TableParagraph"/>
              <w:ind w:left="107" w:right="134"/>
              <w:rPr>
                <w:strike/>
                <w:sz w:val="20"/>
              </w:rPr>
            </w:pPr>
          </w:p>
          <w:p w14:paraId="63F8C876" w14:textId="77777777" w:rsidR="00756BB5" w:rsidRPr="00F36E0F" w:rsidRDefault="00756BB5" w:rsidP="00C36DE1">
            <w:pPr>
              <w:pStyle w:val="TableParagraph"/>
              <w:keepNext/>
              <w:keepLines/>
              <w:pageBreakBefore/>
              <w:widowControl/>
              <w:ind w:left="108" w:right="136"/>
              <w:rPr>
                <w:strike/>
                <w:sz w:val="20"/>
              </w:rPr>
            </w:pPr>
          </w:p>
        </w:tc>
        <w:tc>
          <w:tcPr>
            <w:tcW w:w="2333" w:type="dxa"/>
          </w:tcPr>
          <w:p w14:paraId="5A2F5618" w14:textId="77777777" w:rsidR="0021159D" w:rsidRDefault="0021159D">
            <w:pPr>
              <w:pStyle w:val="TableParagraph"/>
              <w:rPr>
                <w:sz w:val="20"/>
              </w:rPr>
            </w:pPr>
          </w:p>
        </w:tc>
      </w:tr>
    </w:tbl>
    <w:p w14:paraId="0615EC52" w14:textId="77777777" w:rsidR="0021159D" w:rsidRDefault="0021159D" w:rsidP="00C36DE1">
      <w:pPr>
        <w:pStyle w:val="GvdeMetni"/>
        <w:spacing w:before="4"/>
        <w:rPr>
          <w:sz w:val="17"/>
        </w:rPr>
      </w:pPr>
    </w:p>
    <w:sectPr w:rsidR="0021159D" w:rsidSect="00BB4608">
      <w:pgSz w:w="11910" w:h="16840"/>
      <w:pgMar w:top="1417" w:right="1417" w:bottom="1417" w:left="1417" w:header="0" w:footer="74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9AEEC" w14:textId="77777777" w:rsidR="00BB4608" w:rsidRDefault="00BB4608">
      <w:r>
        <w:separator/>
      </w:r>
    </w:p>
  </w:endnote>
  <w:endnote w:type="continuationSeparator" w:id="0">
    <w:p w14:paraId="7FA6A9F0" w14:textId="77777777" w:rsidR="00BB4608" w:rsidRDefault="00BB4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484834"/>
      <w:docPartObj>
        <w:docPartGallery w:val="Page Numbers (Bottom of Page)"/>
        <w:docPartUnique/>
      </w:docPartObj>
    </w:sdtPr>
    <w:sdtContent>
      <w:p w14:paraId="3FDBD4BE" w14:textId="0CA8AD96" w:rsidR="00C36DE1" w:rsidRDefault="00C36DE1">
        <w:pPr>
          <w:pStyle w:val="AltBilgi"/>
          <w:jc w:val="center"/>
        </w:pPr>
        <w:r>
          <w:fldChar w:fldCharType="begin"/>
        </w:r>
        <w:r>
          <w:instrText>PAGE   \* MERGEFORMAT</w:instrText>
        </w:r>
        <w:r>
          <w:fldChar w:fldCharType="separate"/>
        </w:r>
        <w:r>
          <w:t>2</w:t>
        </w:r>
        <w:r>
          <w:fldChar w:fldCharType="end"/>
        </w:r>
      </w:p>
    </w:sdtContent>
  </w:sdt>
  <w:p w14:paraId="220DCBEF" w14:textId="3F306D3F" w:rsidR="00804EA7" w:rsidRDefault="00804EA7">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9DED7" w14:textId="77777777" w:rsidR="00BB4608" w:rsidRDefault="00BB4608">
      <w:r>
        <w:separator/>
      </w:r>
    </w:p>
  </w:footnote>
  <w:footnote w:type="continuationSeparator" w:id="0">
    <w:p w14:paraId="012AFD82" w14:textId="77777777" w:rsidR="00BB4608" w:rsidRDefault="00BB4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6BB2"/>
    <w:multiLevelType w:val="hybridMultilevel"/>
    <w:tmpl w:val="BB00923A"/>
    <w:lvl w:ilvl="0" w:tplc="673865B2">
      <w:numFmt w:val="bullet"/>
      <w:lvlText w:val="□"/>
      <w:lvlJc w:val="left"/>
      <w:pPr>
        <w:ind w:left="318" w:hanging="211"/>
      </w:pPr>
      <w:rPr>
        <w:rFonts w:ascii="Times New Roman" w:eastAsia="Times New Roman" w:hAnsi="Times New Roman" w:cs="Times New Roman" w:hint="default"/>
        <w:b w:val="0"/>
        <w:bCs w:val="0"/>
        <w:i w:val="0"/>
        <w:iCs w:val="0"/>
        <w:spacing w:val="0"/>
        <w:w w:val="99"/>
        <w:sz w:val="19"/>
        <w:szCs w:val="19"/>
        <w:lang w:val="tr-TR" w:eastAsia="en-US" w:bidi="ar-SA"/>
      </w:rPr>
    </w:lvl>
    <w:lvl w:ilvl="1" w:tplc="F6363C66">
      <w:numFmt w:val="bullet"/>
      <w:lvlText w:val="•"/>
      <w:lvlJc w:val="left"/>
      <w:pPr>
        <w:ind w:left="442" w:hanging="211"/>
      </w:pPr>
      <w:rPr>
        <w:rFonts w:hint="default"/>
        <w:lang w:val="tr-TR" w:eastAsia="en-US" w:bidi="ar-SA"/>
      </w:rPr>
    </w:lvl>
    <w:lvl w:ilvl="2" w:tplc="6EECB7F6">
      <w:numFmt w:val="bullet"/>
      <w:lvlText w:val="•"/>
      <w:lvlJc w:val="left"/>
      <w:pPr>
        <w:ind w:left="565" w:hanging="211"/>
      </w:pPr>
      <w:rPr>
        <w:rFonts w:hint="default"/>
        <w:lang w:val="tr-TR" w:eastAsia="en-US" w:bidi="ar-SA"/>
      </w:rPr>
    </w:lvl>
    <w:lvl w:ilvl="3" w:tplc="D8C6BCFC">
      <w:numFmt w:val="bullet"/>
      <w:lvlText w:val="•"/>
      <w:lvlJc w:val="left"/>
      <w:pPr>
        <w:ind w:left="688" w:hanging="211"/>
      </w:pPr>
      <w:rPr>
        <w:rFonts w:hint="default"/>
        <w:lang w:val="tr-TR" w:eastAsia="en-US" w:bidi="ar-SA"/>
      </w:rPr>
    </w:lvl>
    <w:lvl w:ilvl="4" w:tplc="A15853B8">
      <w:numFmt w:val="bullet"/>
      <w:lvlText w:val="•"/>
      <w:lvlJc w:val="left"/>
      <w:pPr>
        <w:ind w:left="811" w:hanging="211"/>
      </w:pPr>
      <w:rPr>
        <w:rFonts w:hint="default"/>
        <w:lang w:val="tr-TR" w:eastAsia="en-US" w:bidi="ar-SA"/>
      </w:rPr>
    </w:lvl>
    <w:lvl w:ilvl="5" w:tplc="1BCE13DC">
      <w:numFmt w:val="bullet"/>
      <w:lvlText w:val="•"/>
      <w:lvlJc w:val="left"/>
      <w:pPr>
        <w:ind w:left="934" w:hanging="211"/>
      </w:pPr>
      <w:rPr>
        <w:rFonts w:hint="default"/>
        <w:lang w:val="tr-TR" w:eastAsia="en-US" w:bidi="ar-SA"/>
      </w:rPr>
    </w:lvl>
    <w:lvl w:ilvl="6" w:tplc="655A8470">
      <w:numFmt w:val="bullet"/>
      <w:lvlText w:val="•"/>
      <w:lvlJc w:val="left"/>
      <w:pPr>
        <w:ind w:left="1056" w:hanging="211"/>
      </w:pPr>
      <w:rPr>
        <w:rFonts w:hint="default"/>
        <w:lang w:val="tr-TR" w:eastAsia="en-US" w:bidi="ar-SA"/>
      </w:rPr>
    </w:lvl>
    <w:lvl w:ilvl="7" w:tplc="4E709F06">
      <w:numFmt w:val="bullet"/>
      <w:lvlText w:val="•"/>
      <w:lvlJc w:val="left"/>
      <w:pPr>
        <w:ind w:left="1179" w:hanging="211"/>
      </w:pPr>
      <w:rPr>
        <w:rFonts w:hint="default"/>
        <w:lang w:val="tr-TR" w:eastAsia="en-US" w:bidi="ar-SA"/>
      </w:rPr>
    </w:lvl>
    <w:lvl w:ilvl="8" w:tplc="2F345004">
      <w:numFmt w:val="bullet"/>
      <w:lvlText w:val="•"/>
      <w:lvlJc w:val="left"/>
      <w:pPr>
        <w:ind w:left="1302" w:hanging="211"/>
      </w:pPr>
      <w:rPr>
        <w:rFonts w:hint="default"/>
        <w:lang w:val="tr-TR" w:eastAsia="en-US" w:bidi="ar-SA"/>
      </w:rPr>
    </w:lvl>
  </w:abstractNum>
  <w:abstractNum w:abstractNumId="1" w15:restartNumberingAfterBreak="0">
    <w:nsid w:val="0FA26769"/>
    <w:multiLevelType w:val="hybridMultilevel"/>
    <w:tmpl w:val="FA66A308"/>
    <w:lvl w:ilvl="0" w:tplc="1BA63420">
      <w:numFmt w:val="bullet"/>
      <w:lvlText w:val="□"/>
      <w:lvlJc w:val="left"/>
      <w:pPr>
        <w:ind w:left="330" w:hanging="221"/>
      </w:pPr>
      <w:rPr>
        <w:rFonts w:ascii="Times New Roman" w:eastAsia="Times New Roman" w:hAnsi="Times New Roman" w:cs="Times New Roman" w:hint="default"/>
        <w:b w:val="0"/>
        <w:bCs w:val="0"/>
        <w:i w:val="0"/>
        <w:iCs w:val="0"/>
        <w:spacing w:val="0"/>
        <w:w w:val="99"/>
        <w:sz w:val="20"/>
        <w:szCs w:val="20"/>
        <w:lang w:val="tr-TR" w:eastAsia="en-US" w:bidi="ar-SA"/>
      </w:rPr>
    </w:lvl>
    <w:lvl w:ilvl="1" w:tplc="1E82B0C6">
      <w:numFmt w:val="bullet"/>
      <w:lvlText w:val="•"/>
      <w:lvlJc w:val="left"/>
      <w:pPr>
        <w:ind w:left="627" w:hanging="221"/>
      </w:pPr>
      <w:rPr>
        <w:rFonts w:hint="default"/>
        <w:lang w:val="tr-TR" w:eastAsia="en-US" w:bidi="ar-SA"/>
      </w:rPr>
    </w:lvl>
    <w:lvl w:ilvl="2" w:tplc="0C102724">
      <w:numFmt w:val="bullet"/>
      <w:lvlText w:val="•"/>
      <w:lvlJc w:val="left"/>
      <w:pPr>
        <w:ind w:left="915" w:hanging="221"/>
      </w:pPr>
      <w:rPr>
        <w:rFonts w:hint="default"/>
        <w:lang w:val="tr-TR" w:eastAsia="en-US" w:bidi="ar-SA"/>
      </w:rPr>
    </w:lvl>
    <w:lvl w:ilvl="3" w:tplc="07F20DF8">
      <w:numFmt w:val="bullet"/>
      <w:lvlText w:val="•"/>
      <w:lvlJc w:val="left"/>
      <w:pPr>
        <w:ind w:left="1203" w:hanging="221"/>
      </w:pPr>
      <w:rPr>
        <w:rFonts w:hint="default"/>
        <w:lang w:val="tr-TR" w:eastAsia="en-US" w:bidi="ar-SA"/>
      </w:rPr>
    </w:lvl>
    <w:lvl w:ilvl="4" w:tplc="516ABDCC">
      <w:numFmt w:val="bullet"/>
      <w:lvlText w:val="•"/>
      <w:lvlJc w:val="left"/>
      <w:pPr>
        <w:ind w:left="1491" w:hanging="221"/>
      </w:pPr>
      <w:rPr>
        <w:rFonts w:hint="default"/>
        <w:lang w:val="tr-TR" w:eastAsia="en-US" w:bidi="ar-SA"/>
      </w:rPr>
    </w:lvl>
    <w:lvl w:ilvl="5" w:tplc="EAEAC70C">
      <w:numFmt w:val="bullet"/>
      <w:lvlText w:val="•"/>
      <w:lvlJc w:val="left"/>
      <w:pPr>
        <w:ind w:left="1779" w:hanging="221"/>
      </w:pPr>
      <w:rPr>
        <w:rFonts w:hint="default"/>
        <w:lang w:val="tr-TR" w:eastAsia="en-US" w:bidi="ar-SA"/>
      </w:rPr>
    </w:lvl>
    <w:lvl w:ilvl="6" w:tplc="BE98483C">
      <w:numFmt w:val="bullet"/>
      <w:lvlText w:val="•"/>
      <w:lvlJc w:val="left"/>
      <w:pPr>
        <w:ind w:left="2067" w:hanging="221"/>
      </w:pPr>
      <w:rPr>
        <w:rFonts w:hint="default"/>
        <w:lang w:val="tr-TR" w:eastAsia="en-US" w:bidi="ar-SA"/>
      </w:rPr>
    </w:lvl>
    <w:lvl w:ilvl="7" w:tplc="A2D06C98">
      <w:numFmt w:val="bullet"/>
      <w:lvlText w:val="•"/>
      <w:lvlJc w:val="left"/>
      <w:pPr>
        <w:ind w:left="2355" w:hanging="221"/>
      </w:pPr>
      <w:rPr>
        <w:rFonts w:hint="default"/>
        <w:lang w:val="tr-TR" w:eastAsia="en-US" w:bidi="ar-SA"/>
      </w:rPr>
    </w:lvl>
    <w:lvl w:ilvl="8" w:tplc="A4EC5A5C">
      <w:numFmt w:val="bullet"/>
      <w:lvlText w:val="•"/>
      <w:lvlJc w:val="left"/>
      <w:pPr>
        <w:ind w:left="2643" w:hanging="221"/>
      </w:pPr>
      <w:rPr>
        <w:rFonts w:hint="default"/>
        <w:lang w:val="tr-TR" w:eastAsia="en-US" w:bidi="ar-SA"/>
      </w:rPr>
    </w:lvl>
  </w:abstractNum>
  <w:abstractNum w:abstractNumId="2" w15:restartNumberingAfterBreak="0">
    <w:nsid w:val="534B184A"/>
    <w:multiLevelType w:val="hybridMultilevel"/>
    <w:tmpl w:val="18D86ABA"/>
    <w:lvl w:ilvl="0" w:tplc="E422996C">
      <w:numFmt w:val="bullet"/>
      <w:lvlText w:val=""/>
      <w:lvlJc w:val="left"/>
      <w:pPr>
        <w:ind w:left="813" w:hanging="360"/>
      </w:pPr>
      <w:rPr>
        <w:rFonts w:ascii="Symbol" w:eastAsia="Symbol" w:hAnsi="Symbol" w:cs="Symbol" w:hint="default"/>
        <w:b w:val="0"/>
        <w:bCs w:val="0"/>
        <w:i w:val="0"/>
        <w:iCs w:val="0"/>
        <w:spacing w:val="0"/>
        <w:w w:val="99"/>
        <w:sz w:val="19"/>
        <w:szCs w:val="19"/>
        <w:lang w:val="tr-TR" w:eastAsia="en-US" w:bidi="ar-SA"/>
      </w:rPr>
    </w:lvl>
    <w:lvl w:ilvl="1" w:tplc="59E05692">
      <w:numFmt w:val="bullet"/>
      <w:lvlText w:val="•"/>
      <w:lvlJc w:val="left"/>
      <w:pPr>
        <w:ind w:left="1792" w:hanging="360"/>
      </w:pPr>
      <w:rPr>
        <w:rFonts w:hint="default"/>
        <w:lang w:val="tr-TR" w:eastAsia="en-US" w:bidi="ar-SA"/>
      </w:rPr>
    </w:lvl>
    <w:lvl w:ilvl="2" w:tplc="70B2FB9C">
      <w:numFmt w:val="bullet"/>
      <w:lvlText w:val="•"/>
      <w:lvlJc w:val="left"/>
      <w:pPr>
        <w:ind w:left="2765" w:hanging="360"/>
      </w:pPr>
      <w:rPr>
        <w:rFonts w:hint="default"/>
        <w:lang w:val="tr-TR" w:eastAsia="en-US" w:bidi="ar-SA"/>
      </w:rPr>
    </w:lvl>
    <w:lvl w:ilvl="3" w:tplc="45CCFF9E">
      <w:numFmt w:val="bullet"/>
      <w:lvlText w:val="•"/>
      <w:lvlJc w:val="left"/>
      <w:pPr>
        <w:ind w:left="3737" w:hanging="360"/>
      </w:pPr>
      <w:rPr>
        <w:rFonts w:hint="default"/>
        <w:lang w:val="tr-TR" w:eastAsia="en-US" w:bidi="ar-SA"/>
      </w:rPr>
    </w:lvl>
    <w:lvl w:ilvl="4" w:tplc="0250F3A6">
      <w:numFmt w:val="bullet"/>
      <w:lvlText w:val="•"/>
      <w:lvlJc w:val="left"/>
      <w:pPr>
        <w:ind w:left="4710" w:hanging="360"/>
      </w:pPr>
      <w:rPr>
        <w:rFonts w:hint="default"/>
        <w:lang w:val="tr-TR" w:eastAsia="en-US" w:bidi="ar-SA"/>
      </w:rPr>
    </w:lvl>
    <w:lvl w:ilvl="5" w:tplc="E50C7F0E">
      <w:numFmt w:val="bullet"/>
      <w:lvlText w:val="•"/>
      <w:lvlJc w:val="left"/>
      <w:pPr>
        <w:ind w:left="5683" w:hanging="360"/>
      </w:pPr>
      <w:rPr>
        <w:rFonts w:hint="default"/>
        <w:lang w:val="tr-TR" w:eastAsia="en-US" w:bidi="ar-SA"/>
      </w:rPr>
    </w:lvl>
    <w:lvl w:ilvl="6" w:tplc="B38697CA">
      <w:numFmt w:val="bullet"/>
      <w:lvlText w:val="•"/>
      <w:lvlJc w:val="left"/>
      <w:pPr>
        <w:ind w:left="6655" w:hanging="360"/>
      </w:pPr>
      <w:rPr>
        <w:rFonts w:hint="default"/>
        <w:lang w:val="tr-TR" w:eastAsia="en-US" w:bidi="ar-SA"/>
      </w:rPr>
    </w:lvl>
    <w:lvl w:ilvl="7" w:tplc="CC8EE19E">
      <w:numFmt w:val="bullet"/>
      <w:lvlText w:val="•"/>
      <w:lvlJc w:val="left"/>
      <w:pPr>
        <w:ind w:left="7628" w:hanging="360"/>
      </w:pPr>
      <w:rPr>
        <w:rFonts w:hint="default"/>
        <w:lang w:val="tr-TR" w:eastAsia="en-US" w:bidi="ar-SA"/>
      </w:rPr>
    </w:lvl>
    <w:lvl w:ilvl="8" w:tplc="28DCEA4C">
      <w:numFmt w:val="bullet"/>
      <w:lvlText w:val="•"/>
      <w:lvlJc w:val="left"/>
      <w:pPr>
        <w:ind w:left="8601" w:hanging="360"/>
      </w:pPr>
      <w:rPr>
        <w:rFonts w:hint="default"/>
        <w:lang w:val="tr-TR" w:eastAsia="en-US" w:bidi="ar-SA"/>
      </w:rPr>
    </w:lvl>
  </w:abstractNum>
  <w:abstractNum w:abstractNumId="3" w15:restartNumberingAfterBreak="0">
    <w:nsid w:val="79160CD3"/>
    <w:multiLevelType w:val="hybridMultilevel"/>
    <w:tmpl w:val="7C7AF878"/>
    <w:lvl w:ilvl="0" w:tplc="BB869E0E">
      <w:start w:val="1"/>
      <w:numFmt w:val="decimal"/>
      <w:lvlText w:val="%1."/>
      <w:lvlJc w:val="left"/>
      <w:pPr>
        <w:ind w:left="1456" w:hanging="36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1D300D30">
      <w:numFmt w:val="bullet"/>
      <w:lvlText w:val="•"/>
      <w:lvlJc w:val="left"/>
      <w:pPr>
        <w:ind w:left="2368" w:hanging="360"/>
      </w:pPr>
      <w:rPr>
        <w:rFonts w:hint="default"/>
        <w:lang w:val="tr-TR" w:eastAsia="en-US" w:bidi="ar-SA"/>
      </w:rPr>
    </w:lvl>
    <w:lvl w:ilvl="2" w:tplc="3EBE6B7A">
      <w:numFmt w:val="bullet"/>
      <w:lvlText w:val="•"/>
      <w:lvlJc w:val="left"/>
      <w:pPr>
        <w:ind w:left="3277" w:hanging="360"/>
      </w:pPr>
      <w:rPr>
        <w:rFonts w:hint="default"/>
        <w:lang w:val="tr-TR" w:eastAsia="en-US" w:bidi="ar-SA"/>
      </w:rPr>
    </w:lvl>
    <w:lvl w:ilvl="3" w:tplc="C2781284">
      <w:numFmt w:val="bullet"/>
      <w:lvlText w:val="•"/>
      <w:lvlJc w:val="left"/>
      <w:pPr>
        <w:ind w:left="4185" w:hanging="360"/>
      </w:pPr>
      <w:rPr>
        <w:rFonts w:hint="default"/>
        <w:lang w:val="tr-TR" w:eastAsia="en-US" w:bidi="ar-SA"/>
      </w:rPr>
    </w:lvl>
    <w:lvl w:ilvl="4" w:tplc="BA06079C">
      <w:numFmt w:val="bullet"/>
      <w:lvlText w:val="•"/>
      <w:lvlJc w:val="left"/>
      <w:pPr>
        <w:ind w:left="5094" w:hanging="360"/>
      </w:pPr>
      <w:rPr>
        <w:rFonts w:hint="default"/>
        <w:lang w:val="tr-TR" w:eastAsia="en-US" w:bidi="ar-SA"/>
      </w:rPr>
    </w:lvl>
    <w:lvl w:ilvl="5" w:tplc="35E60BC8">
      <w:numFmt w:val="bullet"/>
      <w:lvlText w:val="•"/>
      <w:lvlJc w:val="left"/>
      <w:pPr>
        <w:ind w:left="6003" w:hanging="360"/>
      </w:pPr>
      <w:rPr>
        <w:rFonts w:hint="default"/>
        <w:lang w:val="tr-TR" w:eastAsia="en-US" w:bidi="ar-SA"/>
      </w:rPr>
    </w:lvl>
    <w:lvl w:ilvl="6" w:tplc="610ED4EE">
      <w:numFmt w:val="bullet"/>
      <w:lvlText w:val="•"/>
      <w:lvlJc w:val="left"/>
      <w:pPr>
        <w:ind w:left="6911" w:hanging="360"/>
      </w:pPr>
      <w:rPr>
        <w:rFonts w:hint="default"/>
        <w:lang w:val="tr-TR" w:eastAsia="en-US" w:bidi="ar-SA"/>
      </w:rPr>
    </w:lvl>
    <w:lvl w:ilvl="7" w:tplc="683894FA">
      <w:numFmt w:val="bullet"/>
      <w:lvlText w:val="•"/>
      <w:lvlJc w:val="left"/>
      <w:pPr>
        <w:ind w:left="7820" w:hanging="360"/>
      </w:pPr>
      <w:rPr>
        <w:rFonts w:hint="default"/>
        <w:lang w:val="tr-TR" w:eastAsia="en-US" w:bidi="ar-SA"/>
      </w:rPr>
    </w:lvl>
    <w:lvl w:ilvl="8" w:tplc="DAA2FB70">
      <w:numFmt w:val="bullet"/>
      <w:lvlText w:val="•"/>
      <w:lvlJc w:val="left"/>
      <w:pPr>
        <w:ind w:left="8729" w:hanging="360"/>
      </w:pPr>
      <w:rPr>
        <w:rFonts w:hint="default"/>
        <w:lang w:val="tr-TR" w:eastAsia="en-US" w:bidi="ar-SA"/>
      </w:rPr>
    </w:lvl>
  </w:abstractNum>
  <w:num w:numId="1" w16cid:durableId="1347321803">
    <w:abstractNumId w:val="0"/>
  </w:num>
  <w:num w:numId="2" w16cid:durableId="502742418">
    <w:abstractNumId w:val="1"/>
  </w:num>
  <w:num w:numId="3" w16cid:durableId="522548718">
    <w:abstractNumId w:val="3"/>
  </w:num>
  <w:num w:numId="4" w16cid:durableId="11793904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59D"/>
    <w:rsid w:val="00070A2F"/>
    <w:rsid w:val="000C31E9"/>
    <w:rsid w:val="001123D8"/>
    <w:rsid w:val="00136D66"/>
    <w:rsid w:val="001C11DB"/>
    <w:rsid w:val="001D2E62"/>
    <w:rsid w:val="001D524A"/>
    <w:rsid w:val="0021159D"/>
    <w:rsid w:val="002D28B4"/>
    <w:rsid w:val="002F63B5"/>
    <w:rsid w:val="0039455C"/>
    <w:rsid w:val="004128FC"/>
    <w:rsid w:val="00452CC8"/>
    <w:rsid w:val="00551157"/>
    <w:rsid w:val="005F636B"/>
    <w:rsid w:val="00612EF8"/>
    <w:rsid w:val="006852FA"/>
    <w:rsid w:val="00756BB5"/>
    <w:rsid w:val="00804EA7"/>
    <w:rsid w:val="00842B1E"/>
    <w:rsid w:val="00A254C2"/>
    <w:rsid w:val="00A96688"/>
    <w:rsid w:val="00AE3EC0"/>
    <w:rsid w:val="00AF2175"/>
    <w:rsid w:val="00B45F69"/>
    <w:rsid w:val="00BA2815"/>
    <w:rsid w:val="00BB4608"/>
    <w:rsid w:val="00BC1E7E"/>
    <w:rsid w:val="00C36DE1"/>
    <w:rsid w:val="00C503BD"/>
    <w:rsid w:val="00CD7A03"/>
    <w:rsid w:val="00CE2153"/>
    <w:rsid w:val="00D24056"/>
    <w:rsid w:val="00D8351F"/>
    <w:rsid w:val="00DD5970"/>
    <w:rsid w:val="00E0076C"/>
    <w:rsid w:val="00ED7866"/>
    <w:rsid w:val="00F176D6"/>
    <w:rsid w:val="00F36E0F"/>
    <w:rsid w:val="00FC07E3"/>
    <w:rsid w:val="00FE49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50D59"/>
  <w15:docId w15:val="{EA720120-E5D7-4287-8E68-EFEAF6D92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444"/>
      <w:outlineLvl w:val="0"/>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37"/>
      <w:ind w:left="736"/>
    </w:pPr>
    <w:rPr>
      <w:b/>
      <w:bCs/>
      <w:sz w:val="24"/>
      <w:szCs w:val="24"/>
    </w:rPr>
  </w:style>
  <w:style w:type="paragraph" w:styleId="T2">
    <w:name w:val="toc 2"/>
    <w:basedOn w:val="Normal"/>
    <w:uiPriority w:val="1"/>
    <w:qFormat/>
    <w:pPr>
      <w:spacing w:before="139"/>
      <w:ind w:left="736"/>
    </w:pPr>
    <w:rPr>
      <w:b/>
      <w:bCs/>
      <w:i/>
      <w:iCs/>
    </w:r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456"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D24056"/>
    <w:rPr>
      <w:rFonts w:ascii="Tahoma" w:hAnsi="Tahoma" w:cs="Tahoma"/>
      <w:sz w:val="16"/>
      <w:szCs w:val="16"/>
    </w:rPr>
  </w:style>
  <w:style w:type="character" w:customStyle="1" w:styleId="BalonMetniChar">
    <w:name w:val="Balon Metni Char"/>
    <w:basedOn w:val="VarsaylanParagrafYazTipi"/>
    <w:link w:val="BalonMetni"/>
    <w:uiPriority w:val="99"/>
    <w:semiHidden/>
    <w:rsid w:val="00D24056"/>
    <w:rPr>
      <w:rFonts w:ascii="Tahoma" w:eastAsia="Times New Roman" w:hAnsi="Tahoma" w:cs="Tahoma"/>
      <w:sz w:val="16"/>
      <w:szCs w:val="16"/>
      <w:lang w:val="tr-TR"/>
    </w:rPr>
  </w:style>
  <w:style w:type="paragraph" w:styleId="stBilgi">
    <w:name w:val="header"/>
    <w:basedOn w:val="Normal"/>
    <w:link w:val="stBilgiChar"/>
    <w:uiPriority w:val="99"/>
    <w:unhideWhenUsed/>
    <w:rsid w:val="002F63B5"/>
    <w:pPr>
      <w:tabs>
        <w:tab w:val="center" w:pos="4536"/>
        <w:tab w:val="right" w:pos="9072"/>
      </w:tabs>
    </w:pPr>
  </w:style>
  <w:style w:type="character" w:customStyle="1" w:styleId="stBilgiChar">
    <w:name w:val="Üst Bilgi Char"/>
    <w:basedOn w:val="VarsaylanParagrafYazTipi"/>
    <w:link w:val="stBilgi"/>
    <w:uiPriority w:val="99"/>
    <w:rsid w:val="002F63B5"/>
    <w:rPr>
      <w:rFonts w:ascii="Times New Roman" w:eastAsia="Times New Roman" w:hAnsi="Times New Roman" w:cs="Times New Roman"/>
      <w:lang w:val="tr-TR"/>
    </w:rPr>
  </w:style>
  <w:style w:type="paragraph" w:styleId="AltBilgi">
    <w:name w:val="footer"/>
    <w:basedOn w:val="Normal"/>
    <w:link w:val="AltBilgiChar"/>
    <w:uiPriority w:val="99"/>
    <w:unhideWhenUsed/>
    <w:rsid w:val="002F63B5"/>
    <w:pPr>
      <w:tabs>
        <w:tab w:val="center" w:pos="4536"/>
        <w:tab w:val="right" w:pos="9072"/>
      </w:tabs>
    </w:pPr>
  </w:style>
  <w:style w:type="character" w:customStyle="1" w:styleId="AltBilgiChar">
    <w:name w:val="Alt Bilgi Char"/>
    <w:basedOn w:val="VarsaylanParagrafYazTipi"/>
    <w:link w:val="AltBilgi"/>
    <w:uiPriority w:val="99"/>
    <w:rsid w:val="002F63B5"/>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alcintore@comu.edu.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vasgurcay@comu.edu.tr" TargetMode="External"/><Relationship Id="rId5" Type="http://schemas.openxmlformats.org/officeDocument/2006/relationships/webSettings" Target="webSettings.xml"/><Relationship Id="rId10" Type="http://schemas.openxmlformats.org/officeDocument/2006/relationships/hyperlink" Target="mailto:serpilodabasi@comu.edu.tr" TargetMode="External"/><Relationship Id="rId4" Type="http://schemas.openxmlformats.org/officeDocument/2006/relationships/settings" Target="settings.xml"/><Relationship Id="rId9" Type="http://schemas.openxmlformats.org/officeDocument/2006/relationships/hyperlink" Target="mailto:halit@comu.edu.t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FACC0-7CAD-44B1-ABC1-745C23C14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3027</Words>
  <Characters>17254</Characters>
  <Application>Microsoft Office Word</Application>
  <DocSecurity>0</DocSecurity>
  <Lines>143</Lines>
  <Paragraphs>40</Paragraphs>
  <ScaleCrop>false</ScaleCrop>
  <HeadingPairs>
    <vt:vector size="2" baseType="variant">
      <vt:variant>
        <vt:lpstr>Konu Başlığı</vt:lpstr>
      </vt:variant>
      <vt:variant>
        <vt:i4>1</vt:i4>
      </vt:variant>
    </vt:vector>
  </HeadingPairs>
  <TitlesOfParts>
    <vt:vector size="1" baseType="lpstr">
      <vt:lpstr>Untitled</vt:lpstr>
    </vt:vector>
  </TitlesOfParts>
  <Company>Progressive</Company>
  <LinksUpToDate>false</LinksUpToDate>
  <CharactersWithSpaces>20241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COMU</dc:creator>
  <cp:lastModifiedBy>Yalçın Töre</cp:lastModifiedBy>
  <cp:revision>3</cp:revision>
  <dcterms:created xsi:type="dcterms:W3CDTF">2024-02-29T13:02:00Z</dcterms:created>
  <dcterms:modified xsi:type="dcterms:W3CDTF">2024-02-29T13:05:00Z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2023-05-24T00:00:00Z</vt:filetime>
  </property>
  <property fmtid="{D5CDD505-2E9C-101B-9397-08002B2CF9AE}" pid="3" name="Creator">
    <vt:lpwstr>PDF24 Creator</vt:lpwstr>
  </property>
  <property fmtid="{D5CDD505-2E9C-101B-9397-08002B2CF9AE}" pid="4" name="LastSaved">
    <vt:filetime>2024-02-29T00:00:00Z</vt:filetime>
  </property>
  <property fmtid="{D5CDD505-2E9C-101B-9397-08002B2CF9AE}" pid="5" name="Producer">
    <vt:lpwstr>3-Heights(TM) PDF Security Shell 4.8.25.2 (http://www.pdf-tools.com)</vt:lpwstr>
  </property>
</Properties>
</file>