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5A" w:rsidRDefault="002F5E5A"/>
    <w:p w:rsidR="00076069" w:rsidRDefault="00076069"/>
    <w:p w:rsidR="00076069" w:rsidRDefault="00076069" w:rsidP="007A346E">
      <w:pPr>
        <w:jc w:val="center"/>
        <w:rPr>
          <w:rFonts w:ascii="Arial" w:hAnsi="Arial" w:cs="Arial"/>
          <w:color w:val="222222"/>
          <w:u w:val="single"/>
          <w:shd w:val="clear" w:color="auto" w:fill="FFFFFF"/>
        </w:rPr>
      </w:pPr>
      <w:r w:rsidRPr="00076069">
        <w:rPr>
          <w:rFonts w:ascii="Arial" w:hAnsi="Arial" w:cs="Arial"/>
          <w:color w:val="222222"/>
          <w:u w:val="single"/>
          <w:shd w:val="clear" w:color="auto" w:fill="FFFFFF"/>
        </w:rPr>
        <w:t>SUALTI TEKNOLOJİSİ VE SUALTI KAYNAK TEKNOLOJİSİ PROGRAMLARINA</w:t>
      </w:r>
      <w:r w:rsidRPr="00076069">
        <w:rPr>
          <w:rFonts w:ascii="Arial" w:hAnsi="Arial" w:cs="Arial"/>
          <w:color w:val="222222"/>
          <w:u w:val="single"/>
        </w:rPr>
        <w:br/>
      </w:r>
      <w:r w:rsidRPr="00076069">
        <w:rPr>
          <w:rFonts w:ascii="Arial" w:hAnsi="Arial" w:cs="Arial"/>
          <w:color w:val="222222"/>
          <w:u w:val="single"/>
        </w:rPr>
        <w:br/>
      </w:r>
      <w:r w:rsidRPr="00076069">
        <w:rPr>
          <w:rFonts w:ascii="Arial" w:hAnsi="Arial" w:cs="Arial"/>
          <w:color w:val="222222"/>
          <w:u w:val="single"/>
          <w:shd w:val="clear" w:color="auto" w:fill="FFFFFF"/>
        </w:rPr>
        <w:t>KAYIT YAPTIRACAK ÖĞRENCİLERİN DİKKATİNE!</w:t>
      </w:r>
      <w:r w:rsidRPr="00076069">
        <w:rPr>
          <w:rFonts w:ascii="Arial" w:hAnsi="Arial" w:cs="Arial"/>
          <w:color w:val="222222"/>
          <w:u w:val="single"/>
        </w:rPr>
        <w:br/>
      </w:r>
      <w:r w:rsidRPr="00076069">
        <w:rPr>
          <w:rFonts w:ascii="Arial" w:hAnsi="Arial" w:cs="Arial"/>
          <w:color w:val="222222"/>
          <w:u w:val="single"/>
        </w:rPr>
        <w:br/>
      </w:r>
      <w:r w:rsidRPr="00076069">
        <w:rPr>
          <w:rFonts w:ascii="Arial" w:hAnsi="Arial" w:cs="Arial"/>
          <w:color w:val="222222"/>
          <w:u w:val="single"/>
          <w:shd w:val="clear" w:color="auto" w:fill="FFFFFF"/>
        </w:rPr>
        <w:t>SAĞLIK RAPORU HAKKINDA</w:t>
      </w:r>
    </w:p>
    <w:p w:rsidR="00C803BA" w:rsidRPr="007A346E" w:rsidRDefault="00076069" w:rsidP="007A346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7AB7"/>
          <w:sz w:val="24"/>
          <w:szCs w:val="24"/>
          <w:u w:val="single"/>
          <w:lang w:eastAsia="tr-TR"/>
        </w:rPr>
      </w:pPr>
      <w:r w:rsidRPr="00076069">
        <w:rPr>
          <w:rFonts w:ascii="Arial" w:hAnsi="Arial" w:cs="Arial"/>
          <w:color w:val="222222"/>
        </w:rPr>
        <w:br/>
      </w:r>
      <w:proofErr w:type="gramStart"/>
      <w:r w:rsidR="00C803BA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1) 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Meslek Yüksek Okulumuz,  Sualtı Teknolojisi ve Sualtı Kaynak T</w:t>
      </w:r>
      <w:r w:rsidR="00CB1B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eknolojisi Programlarına 202</w:t>
      </w:r>
      <w:r w:rsidR="00C25C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CB1B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-</w:t>
      </w:r>
      <w:r w:rsidR="00C25C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2027 </w:t>
      </w:r>
      <w:r w:rsidR="007A346E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Eğitim-Öğretim Yılı Güz </w:t>
      </w:r>
      <w:proofErr w:type="spellStart"/>
      <w:r w:rsidR="007A346E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Yarıyılunda</w:t>
      </w:r>
      <w:proofErr w:type="spellEnd"/>
      <w:r w:rsidR="007A346E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kesin kayıt yaptıracak öğrencilerin, bünyesinde basınç (tazyik) odası ve sualtı hekimi bulunduran resmî kuruluşlara veya Sağlık Bakanlığı tarafından yetkilendirilen bünyesinde tazyik odası ile sualtı hekimi bulunduran özel sağlık kuruluşlarından </w:t>
      </w:r>
      <w:r w:rsidRPr="007A346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"Profesyonel Sualtı Adamları </w:t>
      </w:r>
      <w:proofErr w:type="spellStart"/>
      <w:r w:rsidRPr="007A346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Yönetmeliği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"nde</w:t>
      </w:r>
      <w:proofErr w:type="spellEnd"/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yazılı sağlık hükümlerine göre muayene olarak sağlık raporlarını </w:t>
      </w:r>
      <w:r w:rsidRPr="007A346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(‘’Profesyonel olarak donanımlı dalış yapmasında engel bir durum yoktur’’)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almaları ve kesin kayıtta öğrenci işlerine teslim etmeleri</w:t>
      </w:r>
      <w:r w:rsidR="007A346E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gerekmektedir.</w:t>
      </w:r>
      <w:proofErr w:type="gramEnd"/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Sağlık raporu kesin kayıtta verilmesi gerekmektedir. Sağlık raporu olmayan aday öğrencilerin kesin kayıtları yapılmayacaktır.</w:t>
      </w:r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Aşağıda Profesyonel dalgıç sağlık </w:t>
      </w:r>
      <w:proofErr w:type="spellStart"/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</w:t>
      </w:r>
      <w:r w:rsidR="00867105"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</w:t>
      </w:r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eşi</w:t>
      </w:r>
      <w:proofErr w:type="spellEnd"/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alınabilecek, </w:t>
      </w:r>
      <w:proofErr w:type="spellStart"/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Hiperbarik</w:t>
      </w:r>
      <w:proofErr w:type="spellEnd"/>
      <w:r w:rsidRPr="007A34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Tıp Merkezlerinin listesi verilmiştir, tıp merkezi ile iletişime geçilerek sağlık belgeleri alınabilir.</w:t>
      </w:r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A346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C803BA"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Sağlık raporu alınabilecek kurumlar için tıklayınız: </w:t>
      </w:r>
      <w:hyperlink r:id="rId4" w:history="1">
        <w:r w:rsidR="00C803BA" w:rsidRPr="007A346E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tr-TR"/>
          </w:rPr>
          <w:t>https://tssf.gov.tr/basinc-odalari/ </w:t>
        </w:r>
      </w:hyperlink>
    </w:p>
    <w:p w:rsidR="007A346E" w:rsidRPr="007A346E" w:rsidRDefault="007A346E" w:rsidP="007A3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2) Öğrenciler kendi kişisel dalış malzemelerini eğitim-öğretim dönem başında kendileri tamamlamakla yükümlüdür. Bu yükümlülüğü tamamlamayanlar </w:t>
      </w:r>
      <w:r w:rsidRPr="007A3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uygulama eğitimlerine katılamazlar</w:t>
      </w:r>
      <w:r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tbl>
      <w:tblPr>
        <w:tblW w:w="4453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3969"/>
      </w:tblGrid>
      <w:tr w:rsidR="007A346E" w:rsidRPr="007A346E" w:rsidTr="00937B1C">
        <w:tc>
          <w:tcPr>
            <w:tcW w:w="8080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A82D29" w:rsidRDefault="007A346E" w:rsidP="00DA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tr-TR"/>
              </w:rPr>
            </w:pPr>
            <w:r w:rsidRPr="00A82D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tr-TR"/>
              </w:rPr>
              <w:t>Malzeme Listesi</w:t>
            </w:r>
          </w:p>
          <w:p w:rsidR="007A346E" w:rsidRPr="007A346E" w:rsidRDefault="007A346E" w:rsidP="00DA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</w:tc>
      </w:tr>
      <w:tr w:rsidR="007A346E" w:rsidRPr="007A346E" w:rsidTr="00937B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1. Maske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937B1C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6. Dalış R</w:t>
            </w:r>
            <w:r w:rsidR="007A346E"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egülatörü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11. Patik</w:t>
            </w:r>
          </w:p>
        </w:tc>
      </w:tr>
      <w:tr w:rsidR="007A346E" w:rsidRPr="007A346E" w:rsidTr="00937B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2. Palet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7. BC- denge yeleği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12. Eldiven</w:t>
            </w:r>
          </w:p>
        </w:tc>
      </w:tr>
      <w:tr w:rsidR="007A346E" w:rsidRPr="007A346E" w:rsidTr="00937B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3. Şnorkel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937B1C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 </w:t>
            </w:r>
            <w:r w:rsidR="007A346E"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8. Konsol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13. Dalış çantası</w:t>
            </w:r>
          </w:p>
        </w:tc>
      </w:tr>
      <w:tr w:rsidR="007A346E" w:rsidRPr="007A346E" w:rsidTr="00937B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4A1605" w:rsidP="004A1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4. Dalış Feneri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937B1C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 </w:t>
            </w:r>
            <w:r w:rsidR="007A346E"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9. Kurşun ağırlık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46E" w:rsidRPr="007A346E" w:rsidRDefault="007A346E" w:rsidP="00DA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  <w:r w:rsidR="00937B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14. </w:t>
            </w:r>
            <w:r w:rsidR="00B70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Dalış tüpü (15 L.</w:t>
            </w:r>
            <w:bookmarkStart w:id="0" w:name="_GoBack"/>
            <w:bookmarkEnd w:id="0"/>
            <w:r w:rsidR="00B70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T</w:t>
            </w:r>
            <w:r w:rsidR="00937B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) (</w:t>
            </w:r>
            <w:r w:rsidR="00937B1C" w:rsidRPr="009941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Z</w:t>
            </w:r>
            <w:r w:rsidR="00937B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orunlu</w:t>
            </w:r>
            <w:r w:rsidR="009941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="00937B1C" w:rsidRPr="004A16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Değil</w:t>
            </w:r>
            <w:r w:rsidR="00937B1C"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  <w:r w:rsidR="00937B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)</w:t>
            </w:r>
          </w:p>
        </w:tc>
      </w:tr>
      <w:tr w:rsidR="00937B1C" w:rsidRPr="007A346E" w:rsidTr="00937B1C">
        <w:trPr>
          <w:trHeight w:val="4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B1C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5. Dalış elbisesi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B1C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7A34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10. Ağırlık kemeri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    </w:t>
            </w:r>
          </w:p>
          <w:p w:rsidR="00937B1C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        </w:t>
            </w:r>
          </w:p>
          <w:p w:rsidR="00937B1C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  <w:p w:rsidR="00937B1C" w:rsidRPr="007A346E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B1C" w:rsidRPr="007A346E" w:rsidRDefault="00937B1C" w:rsidP="00937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</w:tc>
      </w:tr>
    </w:tbl>
    <w:p w:rsidR="007A346E" w:rsidRPr="007A346E" w:rsidRDefault="007A346E" w:rsidP="007A3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:rsidR="00C803BA" w:rsidRPr="007A346E" w:rsidRDefault="00C803BA" w:rsidP="00C803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3) Öğrenciler, her yıl Üniversite tarafından düzenlenecek eğitim gezilerindeki konaklama ve tekne dalış masraflarını kendileri karşılayacaklardır.</w:t>
      </w:r>
    </w:p>
    <w:p w:rsidR="00C803BA" w:rsidRPr="007A346E" w:rsidRDefault="00C803BA" w:rsidP="00C803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4) Türkiye Cumhuriyeti karasuları ile iç sularında profesyonel sualtı adamı olarak mesleğini icra edebilmek için; 18 yaşını bitirmiş ve mesleğe yeni başlayacaklar için </w:t>
      </w:r>
      <w:r w:rsidRPr="007A3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40 yaşından gün almamış olmak</w:t>
      </w:r>
      <w:r w:rsidRPr="007A346E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</w:t>
      </w:r>
    </w:p>
    <w:p w:rsidR="00C803BA" w:rsidRPr="007A346E" w:rsidRDefault="00C803BA" w:rsidP="002F5E5A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3BA" w:rsidRDefault="00C803BA" w:rsidP="002F5E5A">
      <w:pPr>
        <w:rPr>
          <w:rFonts w:ascii="Arial" w:hAnsi="Arial" w:cs="Arial"/>
          <w:color w:val="222222"/>
          <w:shd w:val="clear" w:color="auto" w:fill="FFFFFF"/>
        </w:rPr>
      </w:pPr>
    </w:p>
    <w:sectPr w:rsidR="00C803BA" w:rsidSect="00C30FD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9F"/>
    <w:rsid w:val="00076069"/>
    <w:rsid w:val="002F5E5A"/>
    <w:rsid w:val="004A1605"/>
    <w:rsid w:val="00571B30"/>
    <w:rsid w:val="007A346E"/>
    <w:rsid w:val="007D7BA5"/>
    <w:rsid w:val="00867105"/>
    <w:rsid w:val="00937B1C"/>
    <w:rsid w:val="009941B7"/>
    <w:rsid w:val="00A82D29"/>
    <w:rsid w:val="00B702FF"/>
    <w:rsid w:val="00BC7F9F"/>
    <w:rsid w:val="00C25C08"/>
    <w:rsid w:val="00C30FD2"/>
    <w:rsid w:val="00C63C14"/>
    <w:rsid w:val="00C803BA"/>
    <w:rsid w:val="00CB1B63"/>
    <w:rsid w:val="00E0748C"/>
    <w:rsid w:val="00F2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7108"/>
  <w15:chartTrackingRefBased/>
  <w15:docId w15:val="{BBC377BA-8AB0-4A89-BF74-76D612A7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C7F9F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BC7F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ssf.gov.tr/basinc-odalar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COMU</cp:lastModifiedBy>
  <cp:revision>9</cp:revision>
  <dcterms:created xsi:type="dcterms:W3CDTF">2026-08-07T12:21:00Z</dcterms:created>
  <dcterms:modified xsi:type="dcterms:W3CDTF">2026-08-19T10:08:00Z</dcterms:modified>
</cp:coreProperties>
</file>