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4" w:rsidRPr="00A35B78" w:rsidRDefault="00614C79" w:rsidP="00614C79">
      <w:pPr>
        <w:pStyle w:val="AralkYok"/>
        <w:jc w:val="center"/>
        <w:rPr>
          <w:rFonts w:ascii="Times New Roman" w:hAnsi="Times New Roman" w:cs="Times New Roman"/>
          <w:b/>
        </w:rPr>
      </w:pPr>
      <w:r w:rsidRPr="00A35B78">
        <w:rPr>
          <w:rFonts w:ascii="Times New Roman" w:hAnsi="Times New Roman" w:cs="Times New Roman"/>
          <w:b/>
        </w:rPr>
        <w:t>DENİZ TEKNOLOJİLERİ MESLEK YÜKSEKOKULU</w:t>
      </w:r>
    </w:p>
    <w:p w:rsidR="00614C79" w:rsidRPr="00A35B78" w:rsidRDefault="00614C79" w:rsidP="00614C79">
      <w:pPr>
        <w:pStyle w:val="AralkYok"/>
        <w:jc w:val="center"/>
        <w:rPr>
          <w:rFonts w:ascii="Times New Roman" w:hAnsi="Times New Roman" w:cs="Times New Roman"/>
          <w:b/>
        </w:rPr>
      </w:pPr>
      <w:r w:rsidRPr="00A35B78">
        <w:rPr>
          <w:rFonts w:ascii="Times New Roman" w:hAnsi="Times New Roman" w:cs="Times New Roman"/>
          <w:b/>
        </w:rPr>
        <w:t>TEK DERS VE ÜÇ DERS SINAVLARI</w:t>
      </w:r>
    </w:p>
    <w:p w:rsidR="00614C79" w:rsidRPr="00A35B78" w:rsidRDefault="00614C79" w:rsidP="00614C79">
      <w:pPr>
        <w:pStyle w:val="AralkYok"/>
        <w:jc w:val="center"/>
        <w:rPr>
          <w:rFonts w:ascii="Times New Roman" w:hAnsi="Times New Roman" w:cs="Times New Roman"/>
        </w:rPr>
      </w:pPr>
    </w:p>
    <w:p w:rsidR="00614C79" w:rsidRPr="00A35B78" w:rsidRDefault="00EB2246" w:rsidP="001B5016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 w:rsidRPr="00A35B78">
        <w:rPr>
          <w:rFonts w:ascii="Times New Roman" w:hAnsi="Times New Roman" w:cs="Times New Roman"/>
        </w:rPr>
        <w:t xml:space="preserve">Çanakkale </w:t>
      </w:r>
      <w:proofErr w:type="spellStart"/>
      <w:r w:rsidRPr="00A35B78">
        <w:rPr>
          <w:rFonts w:ascii="Times New Roman" w:hAnsi="Times New Roman" w:cs="Times New Roman"/>
        </w:rPr>
        <w:t>Onsekiz</w:t>
      </w:r>
      <w:proofErr w:type="spellEnd"/>
      <w:r w:rsidRPr="00A35B78">
        <w:rPr>
          <w:rFonts w:ascii="Times New Roman" w:hAnsi="Times New Roman" w:cs="Times New Roman"/>
        </w:rPr>
        <w:t xml:space="preserve"> Mart Üniversitesi </w:t>
      </w:r>
      <w:proofErr w:type="spellStart"/>
      <w:r w:rsidRPr="00A35B78">
        <w:rPr>
          <w:rFonts w:ascii="Times New Roman" w:hAnsi="Times New Roman" w:cs="Times New Roman"/>
        </w:rPr>
        <w:t>Önlisans</w:t>
      </w:r>
      <w:proofErr w:type="spellEnd"/>
      <w:r w:rsidRPr="00A35B78">
        <w:rPr>
          <w:rFonts w:ascii="Times New Roman" w:hAnsi="Times New Roman" w:cs="Times New Roman"/>
        </w:rPr>
        <w:t xml:space="preserve"> – Lisans Eğitim Öğretim ve Sınav Yönetmeliğinin (2014)</w:t>
      </w:r>
      <w:r w:rsidR="00CB2B96" w:rsidRPr="00A35B78">
        <w:rPr>
          <w:rFonts w:ascii="Times New Roman" w:hAnsi="Times New Roman" w:cs="Times New Roman"/>
        </w:rPr>
        <w:t xml:space="preserve"> 23. Maddesi (d) fıkrasındaki öngörüldüğü şekliyle kabulüne dair Üniversitemiz Senatosunun 10.02.2015 tarih ve 02/02 sayılı kararı gereğince, Meslek Yüksekokulumuza </w:t>
      </w:r>
      <w:r w:rsidR="00CB2B96" w:rsidRPr="003504D2">
        <w:rPr>
          <w:rFonts w:ascii="Times New Roman" w:hAnsi="Times New Roman" w:cs="Times New Roman"/>
          <w:b/>
        </w:rPr>
        <w:t>2011-2013 yılları arasında kayıt yaptırmış olan öğrencilerin,</w:t>
      </w:r>
      <w:r w:rsidR="00CB2B96" w:rsidRPr="00A35B78">
        <w:rPr>
          <w:rFonts w:ascii="Times New Roman" w:hAnsi="Times New Roman" w:cs="Times New Roman"/>
        </w:rPr>
        <w:t xml:space="preserve"> </w:t>
      </w:r>
      <w:r w:rsidR="002F3A8A" w:rsidRPr="00E064C7">
        <w:rPr>
          <w:rFonts w:ascii="Times New Roman" w:hAnsi="Times New Roman" w:cs="Times New Roman"/>
          <w:b/>
        </w:rPr>
        <w:t>03-04-05</w:t>
      </w:r>
      <w:r w:rsidR="00CB2B96" w:rsidRPr="00E064C7">
        <w:rPr>
          <w:rFonts w:ascii="Times New Roman" w:hAnsi="Times New Roman" w:cs="Times New Roman"/>
          <w:b/>
        </w:rPr>
        <w:t xml:space="preserve"> </w:t>
      </w:r>
      <w:r w:rsidR="009D64B1" w:rsidRPr="00E064C7">
        <w:rPr>
          <w:rFonts w:ascii="Times New Roman" w:hAnsi="Times New Roman" w:cs="Times New Roman"/>
          <w:b/>
        </w:rPr>
        <w:t>Temmuz</w:t>
      </w:r>
      <w:r w:rsidR="00CB2B96" w:rsidRPr="00E064C7">
        <w:rPr>
          <w:rFonts w:ascii="Times New Roman" w:hAnsi="Times New Roman" w:cs="Times New Roman"/>
          <w:b/>
        </w:rPr>
        <w:t xml:space="preserve"> 2017 tarihleri arasında </w:t>
      </w:r>
      <w:r w:rsidR="00704A68" w:rsidRPr="00E064C7">
        <w:rPr>
          <w:rFonts w:ascii="Times New Roman" w:hAnsi="Times New Roman" w:cs="Times New Roman"/>
          <w:b/>
        </w:rPr>
        <w:t>Meslek Yüksekokulumuza</w:t>
      </w:r>
      <w:r w:rsidR="00CB2B96" w:rsidRPr="00E064C7">
        <w:rPr>
          <w:rFonts w:ascii="Times New Roman" w:hAnsi="Times New Roman" w:cs="Times New Roman"/>
          <w:b/>
        </w:rPr>
        <w:t xml:space="preserve"> müracaat etmelerine 0</w:t>
      </w:r>
      <w:r w:rsidR="002F3A8A" w:rsidRPr="00E064C7">
        <w:rPr>
          <w:rFonts w:ascii="Times New Roman" w:hAnsi="Times New Roman" w:cs="Times New Roman"/>
          <w:b/>
        </w:rPr>
        <w:t>6</w:t>
      </w:r>
      <w:r w:rsidR="000C152B" w:rsidRPr="00E064C7">
        <w:rPr>
          <w:rFonts w:ascii="Times New Roman" w:hAnsi="Times New Roman" w:cs="Times New Roman"/>
          <w:b/>
        </w:rPr>
        <w:t xml:space="preserve"> Temmuz</w:t>
      </w:r>
      <w:r w:rsidR="00CB2B96" w:rsidRPr="00E064C7">
        <w:rPr>
          <w:rFonts w:ascii="Times New Roman" w:hAnsi="Times New Roman" w:cs="Times New Roman"/>
          <w:b/>
        </w:rPr>
        <w:t xml:space="preserve"> 2017 </w:t>
      </w:r>
      <w:r w:rsidR="00221B9B" w:rsidRPr="00E064C7">
        <w:rPr>
          <w:rFonts w:ascii="Times New Roman" w:hAnsi="Times New Roman" w:cs="Times New Roman"/>
          <w:b/>
        </w:rPr>
        <w:t>tarihinde de tek ders sınavlarının</w:t>
      </w:r>
      <w:r w:rsidR="00221B9B" w:rsidRPr="00A35B78">
        <w:rPr>
          <w:rFonts w:ascii="Times New Roman" w:hAnsi="Times New Roman" w:cs="Times New Roman"/>
        </w:rPr>
        <w:t xml:space="preserve"> yapılmasına karar verilmi</w:t>
      </w:r>
      <w:r w:rsidR="001B5016" w:rsidRPr="00A35B78">
        <w:rPr>
          <w:rFonts w:ascii="Times New Roman" w:hAnsi="Times New Roman" w:cs="Times New Roman"/>
        </w:rPr>
        <w:t>ş</w:t>
      </w:r>
      <w:r w:rsidR="00221B9B" w:rsidRPr="00A35B78">
        <w:rPr>
          <w:rFonts w:ascii="Times New Roman" w:hAnsi="Times New Roman" w:cs="Times New Roman"/>
        </w:rPr>
        <w:t>tir.</w:t>
      </w:r>
      <w:proofErr w:type="gramEnd"/>
    </w:p>
    <w:p w:rsidR="000C152B" w:rsidRPr="00A35B78" w:rsidRDefault="000C152B" w:rsidP="0008519A">
      <w:pPr>
        <w:ind w:firstLine="708"/>
        <w:jc w:val="both"/>
        <w:rPr>
          <w:rFonts w:ascii="Times New Roman" w:hAnsi="Times New Roman" w:cs="Times New Roman"/>
        </w:rPr>
      </w:pPr>
    </w:p>
    <w:p w:rsidR="001B5016" w:rsidRPr="00A35B78" w:rsidRDefault="001B5016" w:rsidP="0008519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35B78">
        <w:rPr>
          <w:rFonts w:ascii="Times New Roman" w:hAnsi="Times New Roman" w:cs="Times New Roman"/>
        </w:rPr>
        <w:t>01/08/2011</w:t>
      </w:r>
      <w:r w:rsidR="00861B49" w:rsidRPr="00A35B78">
        <w:rPr>
          <w:rFonts w:ascii="Times New Roman" w:hAnsi="Times New Roman" w:cs="Times New Roman"/>
        </w:rPr>
        <w:t xml:space="preserve"> </w:t>
      </w:r>
      <w:r w:rsidRPr="00A35B78">
        <w:rPr>
          <w:rFonts w:ascii="Times New Roman" w:hAnsi="Times New Roman" w:cs="Times New Roman"/>
        </w:rPr>
        <w:t>tarihinde Resmi Gazetede yayınlanarak yürü</w:t>
      </w:r>
      <w:r w:rsidR="00861B49" w:rsidRPr="00A35B78">
        <w:rPr>
          <w:rFonts w:ascii="Times New Roman" w:hAnsi="Times New Roman" w:cs="Times New Roman"/>
        </w:rPr>
        <w:t>r</w:t>
      </w:r>
      <w:r w:rsidRPr="00A35B78">
        <w:rPr>
          <w:rFonts w:ascii="Times New Roman" w:hAnsi="Times New Roman" w:cs="Times New Roman"/>
        </w:rPr>
        <w:t xml:space="preserve">lüğe giren Üniversitemiz Eğitim Öğretim ve Sınav Yönetmeliği’nden önceki yönetmeliğe tabi olan </w:t>
      </w:r>
      <w:r w:rsidRPr="003504D2">
        <w:rPr>
          <w:rFonts w:ascii="Times New Roman" w:hAnsi="Times New Roman" w:cs="Times New Roman"/>
          <w:b/>
        </w:rPr>
        <w:t>2010 ve öncesi, girişli öğrenciler</w:t>
      </w:r>
      <w:r w:rsidRPr="00A35B78">
        <w:rPr>
          <w:rFonts w:ascii="Times New Roman" w:hAnsi="Times New Roman" w:cs="Times New Roman"/>
        </w:rPr>
        <w:t xml:space="preserve"> için Üniversitemiz Senatosu’nun 13/11/2012 tarih 11 sayılı </w:t>
      </w:r>
      <w:r w:rsidR="004D4098" w:rsidRPr="00A35B78">
        <w:rPr>
          <w:rFonts w:ascii="Times New Roman" w:hAnsi="Times New Roman" w:cs="Times New Roman"/>
        </w:rPr>
        <w:t>Kararı gereği</w:t>
      </w:r>
      <w:r w:rsidR="00861B49" w:rsidRPr="00A35B78">
        <w:rPr>
          <w:rFonts w:ascii="Times New Roman" w:hAnsi="Times New Roman" w:cs="Times New Roman"/>
        </w:rPr>
        <w:t xml:space="preserve">, </w:t>
      </w:r>
      <w:r w:rsidR="004D4098" w:rsidRPr="00A35B78">
        <w:rPr>
          <w:rFonts w:ascii="Times New Roman" w:hAnsi="Times New Roman" w:cs="Times New Roman"/>
        </w:rPr>
        <w:t xml:space="preserve"> eski Yönetmeliğin 21. </w:t>
      </w:r>
      <w:r w:rsidR="00861B49" w:rsidRPr="00A35B78">
        <w:rPr>
          <w:rFonts w:ascii="Times New Roman" w:hAnsi="Times New Roman" w:cs="Times New Roman"/>
        </w:rPr>
        <w:t>m</w:t>
      </w:r>
      <w:r w:rsidR="004D4098" w:rsidRPr="00A35B78">
        <w:rPr>
          <w:rFonts w:ascii="Times New Roman" w:hAnsi="Times New Roman" w:cs="Times New Roman"/>
        </w:rPr>
        <w:t xml:space="preserve">addesi </w:t>
      </w:r>
      <w:r w:rsidR="00B83397" w:rsidRPr="00A35B78">
        <w:rPr>
          <w:rFonts w:ascii="Times New Roman" w:hAnsi="Times New Roman" w:cs="Times New Roman"/>
        </w:rPr>
        <w:t xml:space="preserve">(e) ve (f) bentlerine istinaden; </w:t>
      </w:r>
      <w:r w:rsidR="00B83397" w:rsidRPr="00E064C7">
        <w:rPr>
          <w:rFonts w:ascii="Times New Roman" w:hAnsi="Times New Roman" w:cs="Times New Roman"/>
          <w:b/>
        </w:rPr>
        <w:t>0</w:t>
      </w:r>
      <w:r w:rsidR="000C152B" w:rsidRPr="00E064C7">
        <w:rPr>
          <w:rFonts w:ascii="Times New Roman" w:hAnsi="Times New Roman" w:cs="Times New Roman"/>
          <w:b/>
        </w:rPr>
        <w:t>3</w:t>
      </w:r>
      <w:r w:rsidR="00B83397" w:rsidRPr="00E064C7">
        <w:rPr>
          <w:rFonts w:ascii="Times New Roman" w:hAnsi="Times New Roman" w:cs="Times New Roman"/>
          <w:b/>
        </w:rPr>
        <w:t>-0</w:t>
      </w:r>
      <w:r w:rsidR="000C152B" w:rsidRPr="00E064C7">
        <w:rPr>
          <w:rFonts w:ascii="Times New Roman" w:hAnsi="Times New Roman" w:cs="Times New Roman"/>
          <w:b/>
        </w:rPr>
        <w:t xml:space="preserve">4-05- Temmuz </w:t>
      </w:r>
      <w:r w:rsidR="00B83397" w:rsidRPr="00E064C7">
        <w:rPr>
          <w:rFonts w:ascii="Times New Roman" w:hAnsi="Times New Roman" w:cs="Times New Roman"/>
          <w:b/>
        </w:rPr>
        <w:t>201</w:t>
      </w:r>
      <w:r w:rsidR="00861B49" w:rsidRPr="00E064C7">
        <w:rPr>
          <w:rFonts w:ascii="Times New Roman" w:hAnsi="Times New Roman" w:cs="Times New Roman"/>
          <w:b/>
        </w:rPr>
        <w:t>7</w:t>
      </w:r>
      <w:r w:rsidR="00B83397" w:rsidRPr="00E064C7">
        <w:rPr>
          <w:rFonts w:ascii="Times New Roman" w:hAnsi="Times New Roman" w:cs="Times New Roman"/>
          <w:b/>
        </w:rPr>
        <w:t xml:space="preserve"> tarihleri arasında öğrenci işleri bürosuna müracaat etmelerine 0</w:t>
      </w:r>
      <w:r w:rsidR="000C152B" w:rsidRPr="00E064C7">
        <w:rPr>
          <w:rFonts w:ascii="Times New Roman" w:hAnsi="Times New Roman" w:cs="Times New Roman"/>
          <w:b/>
        </w:rPr>
        <w:t>6</w:t>
      </w:r>
      <w:r w:rsidR="00B83397" w:rsidRPr="00E064C7">
        <w:rPr>
          <w:rFonts w:ascii="Times New Roman" w:hAnsi="Times New Roman" w:cs="Times New Roman"/>
          <w:b/>
        </w:rPr>
        <w:t xml:space="preserve"> </w:t>
      </w:r>
      <w:r w:rsidR="000C152B" w:rsidRPr="00E064C7">
        <w:rPr>
          <w:rFonts w:ascii="Times New Roman" w:hAnsi="Times New Roman" w:cs="Times New Roman"/>
          <w:b/>
        </w:rPr>
        <w:t>Temmuz</w:t>
      </w:r>
      <w:r w:rsidR="00B83397" w:rsidRPr="00E064C7">
        <w:rPr>
          <w:rFonts w:ascii="Times New Roman" w:hAnsi="Times New Roman" w:cs="Times New Roman"/>
          <w:b/>
        </w:rPr>
        <w:t xml:space="preserve"> 201</w:t>
      </w:r>
      <w:r w:rsidR="00861B49" w:rsidRPr="00E064C7">
        <w:rPr>
          <w:rFonts w:ascii="Times New Roman" w:hAnsi="Times New Roman" w:cs="Times New Roman"/>
          <w:b/>
        </w:rPr>
        <w:t>7</w:t>
      </w:r>
      <w:r w:rsidR="00B83397" w:rsidRPr="00E064C7">
        <w:rPr>
          <w:rFonts w:ascii="Times New Roman" w:hAnsi="Times New Roman" w:cs="Times New Roman"/>
          <w:b/>
        </w:rPr>
        <w:t xml:space="preserve"> tarihinde de üç ders sınavlarının</w:t>
      </w:r>
      <w:r w:rsidR="00B83397" w:rsidRPr="00A35B78">
        <w:rPr>
          <w:rFonts w:ascii="Times New Roman" w:hAnsi="Times New Roman" w:cs="Times New Roman"/>
        </w:rPr>
        <w:t xml:space="preserve"> yapılmasına karar verilmiştir. </w:t>
      </w:r>
      <w:proofErr w:type="gramEnd"/>
    </w:p>
    <w:p w:rsidR="00FE64A2" w:rsidRPr="00E064C7" w:rsidRDefault="00FE64A2" w:rsidP="00881C06">
      <w:pPr>
        <w:ind w:firstLine="708"/>
        <w:jc w:val="both"/>
        <w:rPr>
          <w:rFonts w:ascii="Times New Roman" w:hAnsi="Times New Roman" w:cs="Times New Roman"/>
          <w:b/>
        </w:rPr>
      </w:pPr>
      <w:r w:rsidRPr="00E064C7">
        <w:rPr>
          <w:rFonts w:ascii="Times New Roman" w:hAnsi="Times New Roman" w:cs="Times New Roman"/>
          <w:b/>
        </w:rPr>
        <w:t xml:space="preserve">2014 ve sonrası kayıtlı öğrenciler için Üniversitemiz </w:t>
      </w:r>
      <w:proofErr w:type="spellStart"/>
      <w:r w:rsidRPr="00E064C7">
        <w:rPr>
          <w:rFonts w:ascii="Times New Roman" w:hAnsi="Times New Roman" w:cs="Times New Roman"/>
          <w:b/>
        </w:rPr>
        <w:t>Önlisans</w:t>
      </w:r>
      <w:proofErr w:type="spellEnd"/>
      <w:r w:rsidRPr="00E064C7">
        <w:rPr>
          <w:rFonts w:ascii="Times New Roman" w:hAnsi="Times New Roman" w:cs="Times New Roman"/>
          <w:b/>
        </w:rPr>
        <w:t>- Lisans Eğitim Öğretim ve Sınav Yönetmeliği’nin 23. Maddesi d bendine istinaden; 201</w:t>
      </w:r>
      <w:r w:rsidR="00881C06" w:rsidRPr="00E064C7">
        <w:rPr>
          <w:rFonts w:ascii="Times New Roman" w:hAnsi="Times New Roman" w:cs="Times New Roman"/>
          <w:b/>
        </w:rPr>
        <w:t>4</w:t>
      </w:r>
      <w:r w:rsidRPr="00E064C7">
        <w:rPr>
          <w:rFonts w:ascii="Times New Roman" w:hAnsi="Times New Roman" w:cs="Times New Roman"/>
          <w:b/>
        </w:rPr>
        <w:t xml:space="preserve"> girişli öğrencilerimiz için; </w:t>
      </w:r>
    </w:p>
    <w:p w:rsidR="00004ADD" w:rsidRDefault="00004ADD" w:rsidP="00863131">
      <w:pPr>
        <w:pStyle w:val="AralkYok"/>
        <w:rPr>
          <w:rFonts w:ascii="Times New Roman" w:hAnsi="Times New Roman" w:cs="Times New Roman"/>
          <w:b/>
          <w:u w:val="single"/>
        </w:rPr>
      </w:pPr>
    </w:p>
    <w:p w:rsidR="00FE64A2" w:rsidRPr="00A35B78" w:rsidRDefault="00682BBF" w:rsidP="00863131">
      <w:pPr>
        <w:pStyle w:val="AralkYok"/>
        <w:rPr>
          <w:rFonts w:ascii="Times New Roman" w:hAnsi="Times New Roman" w:cs="Times New Roman"/>
          <w:b/>
          <w:u w:val="single"/>
        </w:rPr>
      </w:pPr>
      <w:r w:rsidRPr="00A35B78">
        <w:rPr>
          <w:rFonts w:ascii="Times New Roman" w:hAnsi="Times New Roman" w:cs="Times New Roman"/>
          <w:b/>
          <w:u w:val="single"/>
        </w:rPr>
        <w:t xml:space="preserve">2016-2017 Eğitim Öğretim yılı </w:t>
      </w:r>
      <w:r w:rsidR="000C152B" w:rsidRPr="00A35B78">
        <w:rPr>
          <w:rFonts w:ascii="Times New Roman" w:hAnsi="Times New Roman" w:cs="Times New Roman"/>
          <w:b/>
          <w:u w:val="single"/>
        </w:rPr>
        <w:t>Bahar</w:t>
      </w:r>
      <w:r w:rsidRPr="00A35B78">
        <w:rPr>
          <w:rFonts w:ascii="Times New Roman" w:hAnsi="Times New Roman" w:cs="Times New Roman"/>
          <w:b/>
          <w:u w:val="single"/>
        </w:rPr>
        <w:t xml:space="preserve"> Yarıyılı Tek Ders Sınavı</w:t>
      </w:r>
    </w:p>
    <w:p w:rsidR="00682BBF" w:rsidRPr="00A35B78" w:rsidRDefault="00682BBF" w:rsidP="00863131">
      <w:pPr>
        <w:pStyle w:val="AralkYok"/>
        <w:rPr>
          <w:rFonts w:ascii="Times New Roman" w:hAnsi="Times New Roman" w:cs="Times New Roman"/>
        </w:rPr>
      </w:pPr>
      <w:r w:rsidRPr="00A35B78">
        <w:rPr>
          <w:rFonts w:ascii="Times New Roman" w:hAnsi="Times New Roman" w:cs="Times New Roman"/>
        </w:rPr>
        <w:t>Başvuru Tarihi</w:t>
      </w:r>
      <w:r w:rsidRPr="00A35B78">
        <w:rPr>
          <w:rFonts w:ascii="Times New Roman" w:hAnsi="Times New Roman" w:cs="Times New Roman"/>
        </w:rPr>
        <w:tab/>
        <w:t>: 0</w:t>
      </w:r>
      <w:r w:rsidR="000C152B" w:rsidRPr="00A35B78">
        <w:rPr>
          <w:rFonts w:ascii="Times New Roman" w:hAnsi="Times New Roman" w:cs="Times New Roman"/>
        </w:rPr>
        <w:t>3-04-05 Temmuz</w:t>
      </w:r>
      <w:r w:rsidRPr="00A35B78">
        <w:rPr>
          <w:rFonts w:ascii="Times New Roman" w:hAnsi="Times New Roman" w:cs="Times New Roman"/>
        </w:rPr>
        <w:t xml:space="preserve"> 2017</w:t>
      </w:r>
    </w:p>
    <w:p w:rsidR="00682BBF" w:rsidRPr="00A35B78" w:rsidRDefault="000C152B" w:rsidP="00863131">
      <w:pPr>
        <w:pStyle w:val="AralkYok"/>
        <w:rPr>
          <w:rFonts w:ascii="Times New Roman" w:hAnsi="Times New Roman" w:cs="Times New Roman"/>
        </w:rPr>
      </w:pPr>
      <w:r w:rsidRPr="00A35B78">
        <w:rPr>
          <w:rFonts w:ascii="Times New Roman" w:hAnsi="Times New Roman" w:cs="Times New Roman"/>
        </w:rPr>
        <w:t xml:space="preserve">Sınav Tarihi </w:t>
      </w:r>
      <w:r w:rsidRPr="00A35B78">
        <w:rPr>
          <w:rFonts w:ascii="Times New Roman" w:hAnsi="Times New Roman" w:cs="Times New Roman"/>
        </w:rPr>
        <w:tab/>
        <w:t>: 06</w:t>
      </w:r>
      <w:r w:rsidR="00682BBF" w:rsidRPr="00A35B78">
        <w:rPr>
          <w:rFonts w:ascii="Times New Roman" w:hAnsi="Times New Roman" w:cs="Times New Roman"/>
        </w:rPr>
        <w:t xml:space="preserve"> </w:t>
      </w:r>
      <w:r w:rsidRPr="00A35B78">
        <w:rPr>
          <w:rFonts w:ascii="Times New Roman" w:hAnsi="Times New Roman" w:cs="Times New Roman"/>
        </w:rPr>
        <w:t>Temmuz</w:t>
      </w:r>
      <w:r w:rsidR="00682BBF" w:rsidRPr="00A35B78">
        <w:rPr>
          <w:rFonts w:ascii="Times New Roman" w:hAnsi="Times New Roman" w:cs="Times New Roman"/>
        </w:rPr>
        <w:t xml:space="preserve"> 2017</w:t>
      </w:r>
    </w:p>
    <w:p w:rsidR="00004ADD" w:rsidRDefault="00004ADD" w:rsidP="00704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004ADD" w:rsidRDefault="00004ADD" w:rsidP="00704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1B0E7C" w:rsidRDefault="00851535" w:rsidP="00704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35B78">
        <w:rPr>
          <w:rFonts w:ascii="Times New Roman" w:eastAsia="Times New Roman" w:hAnsi="Times New Roman" w:cs="Times New Roman"/>
          <w:b/>
          <w:bCs/>
          <w:color w:val="222222"/>
        </w:rPr>
        <w:t>SINAVLARA GİRMEK İÇİN GEREKLİ ŞARTLAR</w:t>
      </w:r>
      <w:r w:rsidRPr="00A35B78">
        <w:rPr>
          <w:rFonts w:ascii="Times New Roman" w:eastAsia="Times New Roman" w:hAnsi="Times New Roman" w:cs="Times New Roman"/>
          <w:color w:val="222222"/>
        </w:rPr>
        <w:br/>
      </w:r>
      <w:r w:rsidRPr="00A35B78">
        <w:rPr>
          <w:rFonts w:ascii="Times New Roman" w:eastAsia="Times New Roman" w:hAnsi="Times New Roman" w:cs="Times New Roman"/>
          <w:color w:val="222222"/>
        </w:rPr>
        <w:br/>
      </w:r>
      <w:r w:rsidRPr="00A35B78">
        <w:rPr>
          <w:rFonts w:ascii="Times New Roman" w:eastAsia="Times New Roman" w:hAnsi="Times New Roman" w:cs="Times New Roman"/>
          <w:color w:val="222222"/>
          <w:shd w:val="clear" w:color="auto" w:fill="FFFFFF"/>
        </w:rPr>
        <w:t>1- Toplam 4 yarıyılda eğitim öğretim planında yer alan tüm dersleri alarak devam koşulunu yerine getirmiş olmak (Mezun olabilecek durumda olmak)</w:t>
      </w:r>
    </w:p>
    <w:p w:rsidR="001B0E7C" w:rsidRDefault="00851535" w:rsidP="00704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35B78">
        <w:rPr>
          <w:rFonts w:ascii="Times New Roman" w:eastAsia="Times New Roman" w:hAnsi="Times New Roman" w:cs="Times New Roman"/>
          <w:color w:val="222222"/>
        </w:rPr>
        <w:br/>
      </w:r>
      <w:r w:rsidRPr="00A35B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2- Sınavlara başvuru tarihlerinde toplam 4 </w:t>
      </w:r>
      <w:proofErr w:type="spellStart"/>
      <w:r w:rsidRPr="00A35B78">
        <w:rPr>
          <w:rFonts w:ascii="Times New Roman" w:eastAsia="Times New Roman" w:hAnsi="Times New Roman" w:cs="Times New Roman"/>
          <w:color w:val="222222"/>
          <w:shd w:val="clear" w:color="auto" w:fill="FFFFFF"/>
        </w:rPr>
        <w:t>y.y</w:t>
      </w:r>
      <w:proofErr w:type="spellEnd"/>
      <w:r w:rsidRPr="00A35B78">
        <w:rPr>
          <w:rFonts w:ascii="Times New Roman" w:eastAsia="Times New Roman" w:hAnsi="Times New Roman" w:cs="Times New Roman"/>
          <w:color w:val="222222"/>
          <w:shd w:val="clear" w:color="auto" w:fill="FFFFFF"/>
        </w:rPr>
        <w:t>. da Üç Ders sınavı için en fazla 3, Tek Ders sınavı için en fazla 1 dersi olmak.</w:t>
      </w:r>
    </w:p>
    <w:p w:rsidR="00851535" w:rsidRPr="00A35B78" w:rsidRDefault="00851535" w:rsidP="00704A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35B78">
        <w:rPr>
          <w:rFonts w:ascii="Times New Roman" w:eastAsia="Times New Roman" w:hAnsi="Times New Roman" w:cs="Times New Roman"/>
          <w:color w:val="222222"/>
        </w:rPr>
        <w:br/>
      </w:r>
      <w:r w:rsidRPr="00A35B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3- Tüm derslerden geçer not aldığı halde Genel Not Ortalaması (GNO) 2.00' </w:t>
      </w:r>
      <w:proofErr w:type="spellStart"/>
      <w:r w:rsidRPr="00A35B78">
        <w:rPr>
          <w:rFonts w:ascii="Times New Roman" w:eastAsia="Times New Roman" w:hAnsi="Times New Roman" w:cs="Times New Roman"/>
          <w:color w:val="222222"/>
          <w:shd w:val="clear" w:color="auto" w:fill="FFFFFF"/>
        </w:rPr>
        <w:t>ın</w:t>
      </w:r>
      <w:proofErr w:type="spellEnd"/>
      <w:r w:rsidRPr="00A35B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altında olduğundan mezun olamayan öğrencilerimiz şartlı (notu DD veya DC olan) derslerinden üç ders (Sadece 2010 ve öncesi kayıtlı öğrenciler için ) veya tek ders sınavına girebilir.</w:t>
      </w:r>
    </w:p>
    <w:p w:rsidR="00863131" w:rsidRPr="00A35B78" w:rsidRDefault="00863131" w:rsidP="00CA68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CA6840" w:rsidRPr="00A35B78" w:rsidRDefault="00CA6840" w:rsidP="00863131">
      <w:pPr>
        <w:pStyle w:val="AralkYok"/>
        <w:rPr>
          <w:rFonts w:ascii="Times New Roman" w:hAnsi="Times New Roman" w:cs="Times New Roman"/>
          <w:b/>
          <w:u w:val="single"/>
        </w:rPr>
      </w:pPr>
      <w:r w:rsidRPr="00A35B78">
        <w:rPr>
          <w:rFonts w:ascii="Times New Roman" w:hAnsi="Times New Roman" w:cs="Times New Roman"/>
          <w:b/>
          <w:u w:val="single"/>
        </w:rPr>
        <w:t>ÖNEMLİ NOT</w:t>
      </w:r>
    </w:p>
    <w:p w:rsidR="00CA6840" w:rsidRPr="00A35B78" w:rsidRDefault="00CA6840" w:rsidP="00863131">
      <w:pPr>
        <w:pStyle w:val="AralkYok"/>
        <w:rPr>
          <w:rFonts w:ascii="Times New Roman" w:hAnsi="Times New Roman" w:cs="Times New Roman"/>
        </w:rPr>
      </w:pPr>
    </w:p>
    <w:p w:rsidR="00CA6840" w:rsidRPr="007A685E" w:rsidRDefault="00CA6840" w:rsidP="007A68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A685E">
        <w:rPr>
          <w:rFonts w:ascii="Times New Roman" w:hAnsi="Times New Roman" w:cs="Times New Roman"/>
          <w:sz w:val="24"/>
          <w:szCs w:val="24"/>
        </w:rPr>
        <w:t>Bir yarıyıl içerisinde tek ders sınavına giren öğrenci başarısız olduğu aynı ders için üç ders sınavına giremez. (2010 ve öncesi öğrencilerimiz için.)</w:t>
      </w:r>
    </w:p>
    <w:p w:rsidR="00891576" w:rsidRPr="007A685E" w:rsidRDefault="00891576" w:rsidP="007A685E">
      <w:pPr>
        <w:pStyle w:val="AralkYok"/>
        <w:jc w:val="both"/>
        <w:rPr>
          <w:rStyle w:val="Gl"/>
          <w:rFonts w:ascii="Arial" w:hAnsi="Arial" w:cs="Arial"/>
          <w:b w:val="0"/>
          <w:color w:val="333333"/>
          <w:sz w:val="24"/>
          <w:szCs w:val="24"/>
        </w:rPr>
      </w:pPr>
    </w:p>
    <w:p w:rsidR="00CA6840" w:rsidRDefault="009D741A" w:rsidP="007A68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685E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</w:rPr>
        <w:t xml:space="preserve">2011-2013 yılları arasında, 2014 ve sonrasında kayıt yaptırmış olan öğrencilerin 2016-2017 </w:t>
      </w:r>
      <w:r w:rsidR="00891576" w:rsidRPr="007A685E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</w:rPr>
        <w:t>E</w:t>
      </w:r>
      <w:r w:rsidRPr="007A685E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</w:rPr>
        <w:t>ğitim Öğretim yılı Güz-Bahar yarıyılı sonunda yapılacak olan tek ders sınavına girebilmeleri için, Güz-Bahar</w:t>
      </w:r>
      <w:r w:rsidR="007A685E" w:rsidRPr="007A685E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7A685E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</w:rPr>
        <w:t>yarıyılı harç ücretlerini ödemeleri gerekmektedir.</w:t>
      </w:r>
      <w:r w:rsidRPr="007A685E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CA6840" w:rsidRPr="007A685E" w:rsidRDefault="00CA6840" w:rsidP="008915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bookmarkStart w:id="0" w:name="_GoBack"/>
      <w:bookmarkEnd w:id="0"/>
    </w:p>
    <w:p w:rsidR="00682BBF" w:rsidRPr="00A35B78" w:rsidRDefault="00CA6840" w:rsidP="00A3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35B7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BU DUYURU TEBLİĞ NİTELİĞİNDEDİR. AYRICA YAZILI BİR TEBLİGAT YAPILMAYACAKTIR.</w:t>
      </w:r>
    </w:p>
    <w:p w:rsidR="003504D2" w:rsidRDefault="003504D2" w:rsidP="0072307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504D2" w:rsidRDefault="003504D2" w:rsidP="00B83397">
      <w:pPr>
        <w:jc w:val="both"/>
      </w:pPr>
    </w:p>
    <w:sectPr w:rsidR="0035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1B5D"/>
    <w:multiLevelType w:val="hybridMultilevel"/>
    <w:tmpl w:val="A89CE6A2"/>
    <w:lvl w:ilvl="0" w:tplc="8A7423A4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90"/>
    <w:rsid w:val="00004ADD"/>
    <w:rsid w:val="0008519A"/>
    <w:rsid w:val="00085D90"/>
    <w:rsid w:val="000C152B"/>
    <w:rsid w:val="001B0E7C"/>
    <w:rsid w:val="001B5016"/>
    <w:rsid w:val="00221B9B"/>
    <w:rsid w:val="002F3A8A"/>
    <w:rsid w:val="00343664"/>
    <w:rsid w:val="003504D2"/>
    <w:rsid w:val="004D4098"/>
    <w:rsid w:val="00560B83"/>
    <w:rsid w:val="00604962"/>
    <w:rsid w:val="00614C79"/>
    <w:rsid w:val="00682BBF"/>
    <w:rsid w:val="00704A68"/>
    <w:rsid w:val="00723076"/>
    <w:rsid w:val="00752A7B"/>
    <w:rsid w:val="007A685E"/>
    <w:rsid w:val="00851535"/>
    <w:rsid w:val="00861B49"/>
    <w:rsid w:val="00863131"/>
    <w:rsid w:val="00881C06"/>
    <w:rsid w:val="00891576"/>
    <w:rsid w:val="009D64B1"/>
    <w:rsid w:val="009D741A"/>
    <w:rsid w:val="00A1426F"/>
    <w:rsid w:val="00A35B78"/>
    <w:rsid w:val="00A43093"/>
    <w:rsid w:val="00B3487C"/>
    <w:rsid w:val="00B70B31"/>
    <w:rsid w:val="00B83397"/>
    <w:rsid w:val="00C937E7"/>
    <w:rsid w:val="00CA04F2"/>
    <w:rsid w:val="00CA6840"/>
    <w:rsid w:val="00CB2B96"/>
    <w:rsid w:val="00D06D0B"/>
    <w:rsid w:val="00DE711B"/>
    <w:rsid w:val="00E064C7"/>
    <w:rsid w:val="00E72947"/>
    <w:rsid w:val="00EB2246"/>
    <w:rsid w:val="00F10E7C"/>
    <w:rsid w:val="00FC5A0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AAA1-515B-4879-A834-4925DE1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79"/>
    <w:pPr>
      <w:spacing w:after="0" w:line="240" w:lineRule="auto"/>
    </w:pPr>
  </w:style>
  <w:style w:type="paragraph" w:customStyle="1" w:styleId="Default">
    <w:name w:val="Default"/>
    <w:rsid w:val="008515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A6840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35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04D2"/>
  </w:style>
  <w:style w:type="character" w:styleId="Gl">
    <w:name w:val="Strong"/>
    <w:basedOn w:val="VarsaylanParagrafYazTipi"/>
    <w:uiPriority w:val="22"/>
    <w:qFormat/>
    <w:rsid w:val="00350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fbasak</dc:creator>
  <cp:keywords/>
  <dc:description/>
  <cp:lastModifiedBy>Dell</cp:lastModifiedBy>
  <cp:revision>17</cp:revision>
  <dcterms:created xsi:type="dcterms:W3CDTF">2017-06-09T12:09:00Z</dcterms:created>
  <dcterms:modified xsi:type="dcterms:W3CDTF">2017-06-15T14:35:00Z</dcterms:modified>
</cp:coreProperties>
</file>