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683D6D" w14:textId="77777777" w:rsidR="005825A3" w:rsidRPr="00895375" w:rsidRDefault="005825A3" w:rsidP="00895375">
      <w:pPr>
        <w:jc w:val="both"/>
        <w:rPr>
          <w:rFonts w:ascii="Times New Roman" w:hAnsi="Times New Roman" w:cs="Times New Roman"/>
        </w:rPr>
      </w:pPr>
      <w:bookmarkStart w:id="0" w:name="_Hlk162361133"/>
      <w:bookmarkStart w:id="1" w:name="_Hlk162609437"/>
    </w:p>
    <w:p w14:paraId="270951C5" w14:textId="7519EFC5" w:rsidR="005825A3" w:rsidRPr="00895375" w:rsidRDefault="00F17245" w:rsidP="00895375">
      <w:pPr>
        <w:jc w:val="both"/>
        <w:rPr>
          <w:rFonts w:ascii="Times New Roman" w:eastAsia="Times New Roman" w:hAnsi="Times New Roman" w:cs="Times New Roman"/>
          <w:sz w:val="21"/>
          <w:szCs w:val="21"/>
        </w:rPr>
      </w:pPr>
      <w:r>
        <w:rPr>
          <w:noProof/>
        </w:rPr>
        <w:drawing>
          <wp:anchor distT="0" distB="0" distL="0" distR="0" simplePos="0" relativeHeight="251659264" behindDoc="0" locked="0" layoutInCell="1" allowOverlap="1" wp14:anchorId="129F5247" wp14:editId="03DB34E9">
            <wp:simplePos x="0" y="0"/>
            <wp:positionH relativeFrom="margin">
              <wp:posOffset>1292225</wp:posOffset>
            </wp:positionH>
            <wp:positionV relativeFrom="paragraph">
              <wp:posOffset>185420</wp:posOffset>
            </wp:positionV>
            <wp:extent cx="3533775" cy="3248025"/>
            <wp:effectExtent l="0" t="0" r="9525" b="9525"/>
            <wp:wrapTopAndBottom/>
            <wp:docPr id="1" name="image1.jpeg" descr="logo, ticari marka, metin, simge, sembol içeren bir res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descr="logo, ticari marka, metin, simge, sembol içeren bir resim"/>
                    <pic:cNvPicPr/>
                  </pic:nvPicPr>
                  <pic:blipFill>
                    <a:blip r:embed="rId9" cstate="print"/>
                    <a:stretch>
                      <a:fillRect/>
                    </a:stretch>
                  </pic:blipFill>
                  <pic:spPr>
                    <a:xfrm>
                      <a:off x="0" y="0"/>
                      <a:ext cx="3533775" cy="3248025"/>
                    </a:xfrm>
                    <a:prstGeom prst="rect">
                      <a:avLst/>
                    </a:prstGeom>
                  </pic:spPr>
                </pic:pic>
              </a:graphicData>
            </a:graphic>
            <wp14:sizeRelH relativeFrom="margin">
              <wp14:pctWidth>0</wp14:pctWidth>
            </wp14:sizeRelH>
            <wp14:sizeRelV relativeFrom="margin">
              <wp14:pctHeight>0</wp14:pctHeight>
            </wp14:sizeRelV>
          </wp:anchor>
        </w:drawing>
      </w:r>
    </w:p>
    <w:p w14:paraId="2B92BDDF" w14:textId="61F452D0" w:rsidR="005825A3" w:rsidRPr="00895375" w:rsidRDefault="005825A3" w:rsidP="00895375">
      <w:pPr>
        <w:jc w:val="both"/>
        <w:rPr>
          <w:rFonts w:ascii="Times New Roman" w:eastAsia="Times New Roman" w:hAnsi="Times New Roman" w:cs="Times New Roman"/>
          <w:sz w:val="20"/>
          <w:szCs w:val="20"/>
        </w:rPr>
      </w:pPr>
    </w:p>
    <w:p w14:paraId="1F225F54" w14:textId="77777777" w:rsidR="005825A3" w:rsidRPr="00895375" w:rsidRDefault="005825A3" w:rsidP="00895375">
      <w:pPr>
        <w:jc w:val="both"/>
        <w:rPr>
          <w:rFonts w:ascii="Times New Roman" w:eastAsia="Times New Roman" w:hAnsi="Times New Roman" w:cs="Times New Roman"/>
          <w:sz w:val="20"/>
          <w:szCs w:val="20"/>
        </w:rPr>
      </w:pPr>
    </w:p>
    <w:p w14:paraId="04AFD9F5" w14:textId="77777777" w:rsidR="005825A3" w:rsidRPr="00895375" w:rsidRDefault="005825A3" w:rsidP="00895375">
      <w:pPr>
        <w:jc w:val="both"/>
        <w:rPr>
          <w:rFonts w:ascii="Times New Roman" w:eastAsia="Times New Roman" w:hAnsi="Times New Roman" w:cs="Times New Roman"/>
          <w:sz w:val="21"/>
          <w:szCs w:val="21"/>
        </w:rPr>
      </w:pPr>
    </w:p>
    <w:p w14:paraId="3B4B9564" w14:textId="5701096D" w:rsidR="005825A3" w:rsidRPr="00895375" w:rsidRDefault="00585656" w:rsidP="006D29DB">
      <w:pPr>
        <w:jc w:val="center"/>
        <w:rPr>
          <w:rFonts w:ascii="Times New Roman" w:eastAsia="Times New Roman" w:hAnsi="Times New Roman" w:cs="Times New Roman"/>
          <w:b/>
          <w:sz w:val="24"/>
          <w:szCs w:val="24"/>
        </w:rPr>
      </w:pPr>
      <w:bookmarkStart w:id="2" w:name="_Hlk162361217"/>
      <w:r w:rsidRPr="00895375">
        <w:rPr>
          <w:rFonts w:ascii="Times New Roman" w:eastAsia="Times New Roman" w:hAnsi="Times New Roman" w:cs="Times New Roman"/>
          <w:b/>
          <w:sz w:val="24"/>
          <w:szCs w:val="24"/>
        </w:rPr>
        <w:t>T.C.</w:t>
      </w:r>
    </w:p>
    <w:p w14:paraId="5DAEDFA3" w14:textId="5DD370EA" w:rsidR="005825A3" w:rsidRPr="00895375" w:rsidRDefault="00585656" w:rsidP="006D29DB">
      <w:pPr>
        <w:jc w:val="center"/>
        <w:rPr>
          <w:rFonts w:ascii="Times New Roman" w:eastAsia="Times New Roman" w:hAnsi="Times New Roman" w:cs="Times New Roman"/>
          <w:b/>
          <w:sz w:val="24"/>
          <w:szCs w:val="24"/>
        </w:rPr>
      </w:pPr>
      <w:bookmarkStart w:id="3" w:name="_heading=h.gjdgxs" w:colFirst="0" w:colLast="0"/>
      <w:bookmarkEnd w:id="3"/>
      <w:r w:rsidRPr="00895375">
        <w:rPr>
          <w:rFonts w:ascii="Times New Roman" w:eastAsia="Times New Roman" w:hAnsi="Times New Roman" w:cs="Times New Roman"/>
          <w:b/>
          <w:sz w:val="24"/>
          <w:szCs w:val="24"/>
        </w:rPr>
        <w:t>ÇANAKKALE ONSEKİZ MART ÜNİVERSİTESİ</w:t>
      </w:r>
    </w:p>
    <w:p w14:paraId="0E667AF8" w14:textId="139FA471" w:rsidR="005825A3" w:rsidRPr="00895375" w:rsidRDefault="00585656" w:rsidP="006D29DB">
      <w:pPr>
        <w:jc w:val="center"/>
        <w:rPr>
          <w:rFonts w:ascii="Times New Roman" w:eastAsia="Times New Roman" w:hAnsi="Times New Roman" w:cs="Times New Roman"/>
          <w:b/>
          <w:sz w:val="24"/>
          <w:szCs w:val="24"/>
        </w:rPr>
      </w:pPr>
      <w:r w:rsidRPr="00895375">
        <w:rPr>
          <w:rFonts w:ascii="Times New Roman" w:eastAsia="Times New Roman" w:hAnsi="Times New Roman" w:cs="Times New Roman"/>
          <w:b/>
          <w:sz w:val="24"/>
          <w:szCs w:val="24"/>
        </w:rPr>
        <w:t>AĞIZ VE DİŞ SAĞLIĞI UYGULAMA VE ARAŞTIRMA MERKEZİ</w:t>
      </w:r>
    </w:p>
    <w:p w14:paraId="37E99191" w14:textId="6E7437F3" w:rsidR="005825A3" w:rsidRPr="00895375" w:rsidRDefault="00585656" w:rsidP="006D29DB">
      <w:pPr>
        <w:jc w:val="center"/>
        <w:rPr>
          <w:rFonts w:ascii="Times New Roman" w:eastAsia="Times New Roman" w:hAnsi="Times New Roman" w:cs="Times New Roman"/>
          <w:b/>
          <w:sz w:val="24"/>
          <w:szCs w:val="24"/>
        </w:rPr>
      </w:pPr>
      <w:r w:rsidRPr="00895375">
        <w:rPr>
          <w:rFonts w:ascii="Times New Roman" w:eastAsia="Times New Roman" w:hAnsi="Times New Roman" w:cs="Times New Roman"/>
          <w:b/>
          <w:sz w:val="24"/>
          <w:szCs w:val="24"/>
        </w:rPr>
        <w:t>2024-2028 STRATEJİK PLAN</w:t>
      </w:r>
    </w:p>
    <w:bookmarkEnd w:id="2"/>
    <w:p w14:paraId="1B3E177A" w14:textId="77777777" w:rsidR="00902C59" w:rsidRPr="00895375" w:rsidRDefault="00902C59" w:rsidP="006D29DB">
      <w:pPr>
        <w:jc w:val="center"/>
        <w:rPr>
          <w:rFonts w:ascii="Times New Roman" w:eastAsia="Times New Roman" w:hAnsi="Times New Roman" w:cs="Times New Roman"/>
          <w:b/>
          <w:sz w:val="24"/>
          <w:szCs w:val="24"/>
        </w:rPr>
      </w:pPr>
    </w:p>
    <w:p w14:paraId="0C8847C6" w14:textId="7C206587" w:rsidR="00902C59" w:rsidRPr="00895375" w:rsidRDefault="00902C59" w:rsidP="00895375">
      <w:pPr>
        <w:jc w:val="both"/>
        <w:rPr>
          <w:rFonts w:ascii="Times New Roman" w:eastAsia="Times New Roman" w:hAnsi="Times New Roman" w:cs="Times New Roman"/>
          <w:b/>
          <w:sz w:val="24"/>
          <w:szCs w:val="24"/>
        </w:rPr>
        <w:sectPr w:rsidR="00902C59" w:rsidRPr="00895375" w:rsidSect="000A1092">
          <w:headerReference w:type="default" r:id="rId10"/>
          <w:pgSz w:w="11910" w:h="16840"/>
          <w:pgMar w:top="1580" w:right="1260" w:bottom="280" w:left="1280" w:header="708" w:footer="708" w:gutter="0"/>
          <w:pgNumType w:start="1"/>
          <w:cols w:space="708"/>
        </w:sectPr>
      </w:pPr>
    </w:p>
    <w:p w14:paraId="63363BF0" w14:textId="097A480D" w:rsidR="005825A3" w:rsidRPr="009D1A0B" w:rsidRDefault="00D1466E" w:rsidP="00A87EDE">
      <w:pPr>
        <w:jc w:val="center"/>
        <w:rPr>
          <w:rFonts w:ascii="Times New Roman" w:eastAsia="Times New Roman" w:hAnsi="Times New Roman" w:cs="Times New Roman"/>
          <w:b/>
          <w:iCs/>
          <w:sz w:val="24"/>
          <w:szCs w:val="24"/>
          <w:u w:val="single"/>
        </w:rPr>
      </w:pPr>
      <w:r w:rsidRPr="00921336">
        <w:rPr>
          <w:rFonts w:ascii="Times New Roman" w:eastAsia="Times New Roman" w:hAnsi="Times New Roman" w:cs="Times New Roman"/>
          <w:b/>
          <w:iCs/>
          <w:sz w:val="24"/>
          <w:szCs w:val="24"/>
          <w:u w:val="single"/>
        </w:rPr>
        <w:lastRenderedPageBreak/>
        <w:t>İÇİNDEKİLER</w:t>
      </w:r>
    </w:p>
    <w:p w14:paraId="25418CBA" w14:textId="77777777" w:rsidR="005825A3" w:rsidRPr="00895375" w:rsidRDefault="005825A3" w:rsidP="00A87EDE">
      <w:pPr>
        <w:jc w:val="center"/>
        <w:rPr>
          <w:rFonts w:ascii="Times New Roman" w:eastAsia="Times New Roman" w:hAnsi="Times New Roman" w:cs="Times New Roman"/>
          <w:b/>
          <w:sz w:val="20"/>
          <w:szCs w:val="20"/>
        </w:rPr>
      </w:pPr>
    </w:p>
    <w:p w14:paraId="09F75A3E" w14:textId="063ADEB4" w:rsidR="002E39B5" w:rsidRPr="00F17245" w:rsidRDefault="00585656" w:rsidP="00F17245">
      <w:pPr>
        <w:pStyle w:val="ListeParagraf"/>
        <w:spacing w:after="100" w:afterAutospacing="1"/>
        <w:ind w:left="0"/>
        <w:rPr>
          <w:rFonts w:ascii="Times New Roman" w:eastAsia="Times New Roman" w:hAnsi="Times New Roman" w:cs="Times New Roman"/>
          <w:b/>
          <w:iCs/>
          <w:sz w:val="24"/>
          <w:szCs w:val="24"/>
        </w:rPr>
      </w:pPr>
      <w:bookmarkStart w:id="4" w:name="_Hlk162361275"/>
      <w:r w:rsidRPr="00F17245">
        <w:rPr>
          <w:rFonts w:ascii="Times New Roman" w:eastAsia="Times New Roman" w:hAnsi="Times New Roman" w:cs="Times New Roman"/>
          <w:b/>
          <w:iCs/>
          <w:sz w:val="24"/>
          <w:szCs w:val="24"/>
        </w:rPr>
        <w:t>İÇİNDEKİLER</w:t>
      </w:r>
      <w:r w:rsidR="002E39B5" w:rsidRPr="00F17245">
        <w:rPr>
          <w:rFonts w:ascii="Times New Roman" w:eastAsia="Times New Roman" w:hAnsi="Times New Roman" w:cs="Times New Roman"/>
          <w:b/>
          <w:iCs/>
          <w:sz w:val="24"/>
          <w:szCs w:val="24"/>
        </w:rPr>
        <w:t>………………………………………………</w:t>
      </w:r>
      <w:r w:rsidR="00F17245">
        <w:rPr>
          <w:rFonts w:ascii="Times New Roman" w:eastAsia="Times New Roman" w:hAnsi="Times New Roman" w:cs="Times New Roman"/>
          <w:b/>
          <w:iCs/>
          <w:sz w:val="24"/>
          <w:szCs w:val="24"/>
        </w:rPr>
        <w:t>……………………………….</w:t>
      </w:r>
      <w:r w:rsidR="00E6145C" w:rsidRPr="00F17245">
        <w:rPr>
          <w:rFonts w:ascii="Times New Roman" w:eastAsia="Times New Roman" w:hAnsi="Times New Roman" w:cs="Times New Roman"/>
          <w:b/>
          <w:iCs/>
          <w:sz w:val="24"/>
          <w:szCs w:val="24"/>
        </w:rPr>
        <w:t>2</w:t>
      </w:r>
    </w:p>
    <w:p w14:paraId="4243552D" w14:textId="6BCCA3D9" w:rsidR="002E39B5" w:rsidRPr="00F17245" w:rsidRDefault="002E39B5" w:rsidP="00F17245">
      <w:pPr>
        <w:pStyle w:val="ListeParagraf"/>
        <w:spacing w:after="100" w:afterAutospacing="1"/>
        <w:ind w:left="0"/>
        <w:rPr>
          <w:rFonts w:ascii="Times New Roman" w:eastAsia="Times New Roman" w:hAnsi="Times New Roman" w:cs="Times New Roman"/>
          <w:b/>
          <w:color w:val="000000"/>
          <w:sz w:val="24"/>
          <w:szCs w:val="24"/>
        </w:rPr>
      </w:pPr>
      <w:r w:rsidRPr="00F17245">
        <w:rPr>
          <w:rFonts w:ascii="Times New Roman" w:eastAsia="Times New Roman" w:hAnsi="Times New Roman" w:cs="Times New Roman"/>
          <w:b/>
          <w:sz w:val="24"/>
          <w:szCs w:val="24"/>
        </w:rPr>
        <w:t>STRATEJİK PLAN HAZIRLAMA VE GELİŞTİRME KOMİSYONU……………</w:t>
      </w:r>
      <w:r w:rsidR="00F17245">
        <w:rPr>
          <w:rFonts w:ascii="Times New Roman" w:eastAsia="Times New Roman" w:hAnsi="Times New Roman" w:cs="Times New Roman"/>
          <w:b/>
          <w:sz w:val="24"/>
          <w:szCs w:val="24"/>
        </w:rPr>
        <w:t>……</w:t>
      </w:r>
      <w:r w:rsidR="00E6145C" w:rsidRPr="00F17245">
        <w:rPr>
          <w:rFonts w:ascii="Times New Roman" w:eastAsia="Times New Roman" w:hAnsi="Times New Roman" w:cs="Times New Roman"/>
          <w:b/>
          <w:sz w:val="24"/>
          <w:szCs w:val="24"/>
        </w:rPr>
        <w:t>3</w:t>
      </w:r>
    </w:p>
    <w:p w14:paraId="35E10CC9" w14:textId="295E0C6C" w:rsidR="00B07B08" w:rsidRPr="00F17245" w:rsidRDefault="00D96C7B" w:rsidP="00F17245">
      <w:pPr>
        <w:pStyle w:val="ListeParagraf"/>
        <w:spacing w:after="100" w:afterAutospacing="1"/>
        <w:ind w:left="0"/>
        <w:rPr>
          <w:rFonts w:ascii="Times New Roman" w:eastAsia="Times New Roman" w:hAnsi="Times New Roman" w:cs="Times New Roman"/>
          <w:b/>
          <w:color w:val="000000"/>
          <w:sz w:val="24"/>
          <w:szCs w:val="24"/>
        </w:rPr>
      </w:pPr>
      <w:r w:rsidRPr="00F17245">
        <w:rPr>
          <w:rFonts w:ascii="Times New Roman" w:eastAsia="Times New Roman" w:hAnsi="Times New Roman" w:cs="Times New Roman"/>
          <w:b/>
          <w:color w:val="000000"/>
          <w:sz w:val="24"/>
          <w:szCs w:val="24"/>
        </w:rPr>
        <w:t>BİRİM/ ÜST YÖNETİCİ SUNUŞU</w:t>
      </w:r>
      <w:r w:rsidR="002E39B5" w:rsidRPr="00F17245">
        <w:rPr>
          <w:rFonts w:ascii="Times New Roman" w:eastAsia="Times New Roman" w:hAnsi="Times New Roman" w:cs="Times New Roman"/>
          <w:b/>
          <w:color w:val="000000"/>
          <w:sz w:val="24"/>
          <w:szCs w:val="24"/>
        </w:rPr>
        <w:t>………………………………………………………</w:t>
      </w:r>
      <w:r w:rsidR="00F17245">
        <w:rPr>
          <w:rFonts w:ascii="Times New Roman" w:eastAsia="Times New Roman" w:hAnsi="Times New Roman" w:cs="Times New Roman"/>
          <w:b/>
          <w:color w:val="000000"/>
          <w:sz w:val="24"/>
          <w:szCs w:val="24"/>
        </w:rPr>
        <w:t>…</w:t>
      </w:r>
      <w:r w:rsidR="0055097E" w:rsidRPr="00F17245">
        <w:rPr>
          <w:rFonts w:ascii="Times New Roman" w:eastAsia="Times New Roman" w:hAnsi="Times New Roman" w:cs="Times New Roman"/>
          <w:b/>
          <w:color w:val="000000"/>
          <w:sz w:val="24"/>
          <w:szCs w:val="24"/>
        </w:rPr>
        <w:t>4</w:t>
      </w:r>
    </w:p>
    <w:p w14:paraId="6DA64009" w14:textId="77777777" w:rsidR="00A50654" w:rsidRDefault="00D96C7B" w:rsidP="00F17245">
      <w:pPr>
        <w:pStyle w:val="ListeParagraf"/>
        <w:spacing w:after="100" w:afterAutospacing="1"/>
        <w:ind w:left="0"/>
        <w:rPr>
          <w:rFonts w:ascii="Times New Roman" w:eastAsia="Times New Roman" w:hAnsi="Times New Roman" w:cs="Times New Roman"/>
          <w:b/>
          <w:sz w:val="24"/>
          <w:szCs w:val="24"/>
        </w:rPr>
      </w:pPr>
      <w:r w:rsidRPr="00F17245">
        <w:rPr>
          <w:rFonts w:ascii="Times New Roman" w:eastAsia="Times New Roman" w:hAnsi="Times New Roman" w:cs="Times New Roman"/>
          <w:b/>
          <w:sz w:val="24"/>
          <w:szCs w:val="24"/>
        </w:rPr>
        <w:t>BİR BAKIŞTA STRATEJİK PLAN</w:t>
      </w:r>
    </w:p>
    <w:p w14:paraId="71E75395" w14:textId="7CBA12A1" w:rsidR="00915988" w:rsidRPr="00F17245" w:rsidRDefault="00A50654" w:rsidP="00F17245">
      <w:pPr>
        <w:pStyle w:val="ListeParagraf"/>
        <w:spacing w:after="100" w:afterAutospacing="1"/>
        <w:ind w:left="0"/>
        <w:rPr>
          <w:rFonts w:ascii="Times New Roman" w:eastAsia="Times New Roman" w:hAnsi="Times New Roman" w:cs="Times New Roman"/>
          <w:b/>
          <w:sz w:val="24"/>
          <w:szCs w:val="24"/>
        </w:rPr>
      </w:pPr>
      <w:r>
        <w:rPr>
          <w:rFonts w:ascii="Times New Roman" w:eastAsia="Times New Roman" w:hAnsi="Times New Roman" w:cs="Times New Roman"/>
          <w:b/>
          <w:sz w:val="24"/>
          <w:szCs w:val="24"/>
        </w:rPr>
        <w:t>(Misyon, Vizyon, Temel Değerler, Amaç ve Hedefler)……………………………………..</w:t>
      </w:r>
      <w:r w:rsidR="00C05BE7" w:rsidRPr="00F17245">
        <w:rPr>
          <w:rFonts w:ascii="Times New Roman" w:eastAsia="Times New Roman" w:hAnsi="Times New Roman" w:cs="Times New Roman"/>
          <w:b/>
          <w:sz w:val="24"/>
          <w:szCs w:val="24"/>
        </w:rPr>
        <w:t>5</w:t>
      </w:r>
    </w:p>
    <w:p w14:paraId="7F2EEEFD" w14:textId="2C25B8E0" w:rsidR="00D96C7B" w:rsidRPr="00F17245" w:rsidRDefault="00D96C7B" w:rsidP="00F17245">
      <w:pPr>
        <w:pStyle w:val="ListeParagraf"/>
        <w:spacing w:after="100" w:afterAutospacing="1"/>
        <w:ind w:left="0"/>
        <w:rPr>
          <w:rFonts w:ascii="Times New Roman" w:eastAsia="Times New Roman" w:hAnsi="Times New Roman" w:cs="Times New Roman"/>
          <w:b/>
          <w:sz w:val="24"/>
          <w:szCs w:val="24"/>
        </w:rPr>
      </w:pPr>
      <w:r w:rsidRPr="00F17245">
        <w:rPr>
          <w:rFonts w:ascii="Times New Roman" w:eastAsia="Times New Roman" w:hAnsi="Times New Roman" w:cs="Times New Roman"/>
          <w:b/>
          <w:sz w:val="24"/>
          <w:szCs w:val="24"/>
        </w:rPr>
        <w:t>STRATEJİK PLAN HAZIRLAMA SÜRECİ</w:t>
      </w:r>
      <w:r w:rsidR="00915988" w:rsidRPr="00F17245">
        <w:rPr>
          <w:rFonts w:ascii="Times New Roman" w:eastAsia="Times New Roman" w:hAnsi="Times New Roman" w:cs="Times New Roman"/>
          <w:b/>
          <w:sz w:val="24"/>
          <w:szCs w:val="24"/>
        </w:rPr>
        <w:t>…………………………………………</w:t>
      </w:r>
      <w:r w:rsidR="00C05BE7" w:rsidRPr="00F17245">
        <w:rPr>
          <w:rFonts w:ascii="Times New Roman" w:eastAsia="Times New Roman" w:hAnsi="Times New Roman" w:cs="Times New Roman"/>
          <w:b/>
          <w:sz w:val="24"/>
          <w:szCs w:val="24"/>
        </w:rPr>
        <w:t>…</w:t>
      </w:r>
      <w:r w:rsidR="00590428" w:rsidRPr="00F17245">
        <w:rPr>
          <w:rFonts w:ascii="Times New Roman" w:eastAsia="Times New Roman" w:hAnsi="Times New Roman" w:cs="Times New Roman"/>
          <w:b/>
          <w:sz w:val="24"/>
          <w:szCs w:val="24"/>
        </w:rPr>
        <w:t>…</w:t>
      </w:r>
      <w:r w:rsidR="00BF2096">
        <w:rPr>
          <w:rFonts w:ascii="Times New Roman" w:eastAsia="Times New Roman" w:hAnsi="Times New Roman" w:cs="Times New Roman"/>
          <w:b/>
          <w:sz w:val="24"/>
          <w:szCs w:val="24"/>
        </w:rPr>
        <w:t>6</w:t>
      </w:r>
    </w:p>
    <w:p w14:paraId="609C1E89" w14:textId="29D92030" w:rsidR="00D96C7B" w:rsidRPr="00F17245" w:rsidRDefault="00D96C7B" w:rsidP="00E06318">
      <w:pPr>
        <w:pStyle w:val="ListeParagraf"/>
        <w:spacing w:after="100" w:afterAutospacing="1"/>
        <w:ind w:left="0"/>
        <w:jc w:val="center"/>
        <w:rPr>
          <w:rFonts w:ascii="Times New Roman" w:eastAsia="Times New Roman" w:hAnsi="Times New Roman" w:cs="Times New Roman"/>
          <w:b/>
          <w:sz w:val="24"/>
          <w:szCs w:val="24"/>
        </w:rPr>
      </w:pPr>
      <w:r w:rsidRPr="00F17245">
        <w:rPr>
          <w:rFonts w:ascii="Times New Roman" w:eastAsia="Times New Roman" w:hAnsi="Times New Roman" w:cs="Times New Roman"/>
          <w:b/>
          <w:sz w:val="24"/>
          <w:szCs w:val="24"/>
        </w:rPr>
        <w:t>YASAL YÜKÜMLÜLÜKLER VE MEVZUAT</w:t>
      </w:r>
      <w:r w:rsidR="00915988" w:rsidRPr="00F17245">
        <w:rPr>
          <w:rFonts w:ascii="Times New Roman" w:eastAsia="Times New Roman" w:hAnsi="Times New Roman" w:cs="Times New Roman"/>
          <w:b/>
          <w:sz w:val="24"/>
          <w:szCs w:val="24"/>
        </w:rPr>
        <w:t>………………………………………</w:t>
      </w:r>
      <w:r w:rsidR="00C05BE7" w:rsidRPr="00F17245">
        <w:rPr>
          <w:rFonts w:ascii="Times New Roman" w:eastAsia="Times New Roman" w:hAnsi="Times New Roman" w:cs="Times New Roman"/>
          <w:b/>
          <w:sz w:val="24"/>
          <w:szCs w:val="24"/>
        </w:rPr>
        <w:t>…</w:t>
      </w:r>
      <w:r w:rsidR="00F17245">
        <w:rPr>
          <w:rFonts w:ascii="Times New Roman" w:eastAsia="Times New Roman" w:hAnsi="Times New Roman" w:cs="Times New Roman"/>
          <w:b/>
          <w:sz w:val="24"/>
          <w:szCs w:val="24"/>
        </w:rPr>
        <w:t>…</w:t>
      </w:r>
      <w:r w:rsidR="00BF2096">
        <w:rPr>
          <w:rFonts w:ascii="Times New Roman" w:eastAsia="Times New Roman" w:hAnsi="Times New Roman" w:cs="Times New Roman"/>
          <w:b/>
          <w:sz w:val="24"/>
          <w:szCs w:val="24"/>
        </w:rPr>
        <w:t>7</w:t>
      </w:r>
    </w:p>
    <w:p w14:paraId="0A6115B2" w14:textId="70E82DCF" w:rsidR="00D96C7B" w:rsidRPr="00F17245" w:rsidRDefault="00D96C7B" w:rsidP="00F17245">
      <w:pPr>
        <w:pStyle w:val="ListeParagraf"/>
        <w:spacing w:after="100" w:afterAutospacing="1"/>
        <w:ind w:left="0"/>
        <w:rPr>
          <w:rFonts w:ascii="Times New Roman" w:eastAsia="Times New Roman" w:hAnsi="Times New Roman" w:cs="Times New Roman"/>
          <w:b/>
          <w:sz w:val="24"/>
          <w:szCs w:val="24"/>
        </w:rPr>
      </w:pPr>
      <w:r w:rsidRPr="00F17245">
        <w:rPr>
          <w:rFonts w:ascii="Times New Roman" w:eastAsia="Times New Roman" w:hAnsi="Times New Roman" w:cs="Times New Roman"/>
          <w:b/>
          <w:sz w:val="24"/>
          <w:szCs w:val="24"/>
        </w:rPr>
        <w:t>AĞIZ VE DİŞ SAĞLIĞI UYGULAMA VE ARAŞTIRMA MERKEZİ TANITIM</w:t>
      </w:r>
      <w:r w:rsidR="00C05BE7" w:rsidRPr="00F17245">
        <w:rPr>
          <w:rFonts w:ascii="Times New Roman" w:eastAsia="Times New Roman" w:hAnsi="Times New Roman" w:cs="Times New Roman"/>
          <w:b/>
          <w:sz w:val="24"/>
          <w:szCs w:val="24"/>
        </w:rPr>
        <w:t>......</w:t>
      </w:r>
      <w:r w:rsidR="00590428" w:rsidRPr="00F17245">
        <w:rPr>
          <w:rFonts w:ascii="Times New Roman" w:eastAsia="Times New Roman" w:hAnsi="Times New Roman" w:cs="Times New Roman"/>
          <w:b/>
          <w:sz w:val="24"/>
          <w:szCs w:val="24"/>
        </w:rPr>
        <w:t>....</w:t>
      </w:r>
      <w:r w:rsidR="00BF2096">
        <w:rPr>
          <w:rFonts w:ascii="Times New Roman" w:eastAsia="Times New Roman" w:hAnsi="Times New Roman" w:cs="Times New Roman"/>
          <w:b/>
          <w:sz w:val="24"/>
          <w:szCs w:val="24"/>
        </w:rPr>
        <w:t>8</w:t>
      </w:r>
    </w:p>
    <w:p w14:paraId="626BCFBA" w14:textId="28195D38" w:rsidR="00D96C7B" w:rsidRPr="00F17245" w:rsidRDefault="00D96C7B" w:rsidP="00E06318">
      <w:pPr>
        <w:pStyle w:val="ListeParagraf"/>
        <w:spacing w:after="100" w:afterAutospacing="1"/>
        <w:ind w:left="0"/>
        <w:jc w:val="center"/>
        <w:rPr>
          <w:rFonts w:ascii="Times New Roman" w:eastAsia="Times New Roman" w:hAnsi="Times New Roman" w:cs="Times New Roman"/>
          <w:b/>
          <w:sz w:val="24"/>
          <w:szCs w:val="24"/>
        </w:rPr>
      </w:pPr>
      <w:r w:rsidRPr="00F17245">
        <w:rPr>
          <w:rFonts w:ascii="Times New Roman" w:eastAsia="Times New Roman" w:hAnsi="Times New Roman" w:cs="Times New Roman"/>
          <w:b/>
          <w:sz w:val="24"/>
          <w:szCs w:val="24"/>
        </w:rPr>
        <w:t>BİRİM PAYDAŞ ANALİZİ</w:t>
      </w:r>
      <w:r w:rsidR="00915988" w:rsidRPr="00F17245">
        <w:rPr>
          <w:rFonts w:ascii="Times New Roman" w:eastAsia="Times New Roman" w:hAnsi="Times New Roman" w:cs="Times New Roman"/>
          <w:b/>
          <w:sz w:val="24"/>
          <w:szCs w:val="24"/>
        </w:rPr>
        <w:t>……………………………………………………………</w:t>
      </w:r>
      <w:r w:rsidR="00C05BE7" w:rsidRPr="00F17245">
        <w:rPr>
          <w:rFonts w:ascii="Times New Roman" w:eastAsia="Times New Roman" w:hAnsi="Times New Roman" w:cs="Times New Roman"/>
          <w:b/>
          <w:sz w:val="24"/>
          <w:szCs w:val="24"/>
        </w:rPr>
        <w:t>.....</w:t>
      </w:r>
      <w:r w:rsidR="00590428" w:rsidRPr="00F17245">
        <w:rPr>
          <w:rFonts w:ascii="Times New Roman" w:eastAsia="Times New Roman" w:hAnsi="Times New Roman" w:cs="Times New Roman"/>
          <w:b/>
          <w:sz w:val="24"/>
          <w:szCs w:val="24"/>
        </w:rPr>
        <w:t>..</w:t>
      </w:r>
      <w:r w:rsidR="00F17245">
        <w:rPr>
          <w:rFonts w:ascii="Times New Roman" w:eastAsia="Times New Roman" w:hAnsi="Times New Roman" w:cs="Times New Roman"/>
          <w:b/>
          <w:sz w:val="24"/>
          <w:szCs w:val="24"/>
        </w:rPr>
        <w:t>..</w:t>
      </w:r>
      <w:r w:rsidR="00D833DD" w:rsidRPr="00F17245">
        <w:rPr>
          <w:rFonts w:ascii="Times New Roman" w:eastAsia="Times New Roman" w:hAnsi="Times New Roman" w:cs="Times New Roman"/>
          <w:b/>
          <w:sz w:val="24"/>
          <w:szCs w:val="24"/>
        </w:rPr>
        <w:t>9</w:t>
      </w:r>
    </w:p>
    <w:p w14:paraId="12E22717" w14:textId="40EDA41C" w:rsidR="00D96C7B" w:rsidRPr="00F17245" w:rsidRDefault="00D96C7B" w:rsidP="00E06318">
      <w:pPr>
        <w:pStyle w:val="ListeParagraf"/>
        <w:spacing w:after="100" w:afterAutospacing="1"/>
        <w:ind w:left="0"/>
        <w:jc w:val="center"/>
        <w:rPr>
          <w:rFonts w:ascii="Times New Roman" w:eastAsia="Times New Roman" w:hAnsi="Times New Roman" w:cs="Times New Roman"/>
          <w:b/>
          <w:sz w:val="24"/>
          <w:szCs w:val="24"/>
        </w:rPr>
      </w:pPr>
      <w:r w:rsidRPr="00F17245">
        <w:rPr>
          <w:rFonts w:ascii="Times New Roman" w:eastAsia="Times New Roman" w:hAnsi="Times New Roman" w:cs="Times New Roman"/>
          <w:b/>
          <w:sz w:val="24"/>
          <w:szCs w:val="24"/>
        </w:rPr>
        <w:t>İÇ VE DIŞ PAYDAŞLAR</w:t>
      </w:r>
      <w:r w:rsidR="00915988" w:rsidRPr="00F17245">
        <w:rPr>
          <w:rFonts w:ascii="Times New Roman" w:eastAsia="Times New Roman" w:hAnsi="Times New Roman" w:cs="Times New Roman"/>
          <w:b/>
          <w:sz w:val="24"/>
          <w:szCs w:val="24"/>
        </w:rPr>
        <w:t>……………………………………………………………</w:t>
      </w:r>
      <w:r w:rsidR="00F17245">
        <w:rPr>
          <w:rFonts w:ascii="Times New Roman" w:eastAsia="Times New Roman" w:hAnsi="Times New Roman" w:cs="Times New Roman"/>
          <w:b/>
          <w:sz w:val="24"/>
          <w:szCs w:val="24"/>
        </w:rPr>
        <w:t>……..</w:t>
      </w:r>
      <w:r w:rsidR="00BF2096">
        <w:rPr>
          <w:rFonts w:ascii="Times New Roman" w:eastAsia="Times New Roman" w:hAnsi="Times New Roman" w:cs="Times New Roman"/>
          <w:b/>
          <w:sz w:val="24"/>
          <w:szCs w:val="24"/>
        </w:rPr>
        <w:t>10</w:t>
      </w:r>
    </w:p>
    <w:p w14:paraId="76D547F0" w14:textId="04F81A42" w:rsidR="00915988" w:rsidRPr="00F17245" w:rsidRDefault="00915988" w:rsidP="00E06318">
      <w:pPr>
        <w:pStyle w:val="ListeParagraf"/>
        <w:spacing w:after="100" w:afterAutospacing="1"/>
        <w:ind w:left="0"/>
        <w:jc w:val="center"/>
        <w:rPr>
          <w:rFonts w:ascii="Times New Roman" w:eastAsia="Times New Roman" w:hAnsi="Times New Roman" w:cs="Times New Roman"/>
          <w:b/>
          <w:sz w:val="24"/>
          <w:szCs w:val="24"/>
        </w:rPr>
      </w:pPr>
      <w:r w:rsidRPr="00F17245">
        <w:rPr>
          <w:rFonts w:ascii="Times New Roman" w:eastAsia="Times New Roman" w:hAnsi="Times New Roman" w:cs="Times New Roman"/>
          <w:b/>
          <w:sz w:val="24"/>
          <w:szCs w:val="24"/>
        </w:rPr>
        <w:t>İDARİ ALT YAPI………………………………………………………………………</w:t>
      </w:r>
      <w:r w:rsidR="00C05BE7" w:rsidRPr="00F17245">
        <w:rPr>
          <w:rFonts w:ascii="Times New Roman" w:eastAsia="Times New Roman" w:hAnsi="Times New Roman" w:cs="Times New Roman"/>
          <w:b/>
          <w:sz w:val="24"/>
          <w:szCs w:val="24"/>
        </w:rPr>
        <w:t>…</w:t>
      </w:r>
      <w:r w:rsidR="00F17245">
        <w:rPr>
          <w:rFonts w:ascii="Times New Roman" w:eastAsia="Times New Roman" w:hAnsi="Times New Roman" w:cs="Times New Roman"/>
          <w:b/>
          <w:sz w:val="24"/>
          <w:szCs w:val="24"/>
        </w:rPr>
        <w:t>...</w:t>
      </w:r>
      <w:r w:rsidR="00C05BE7" w:rsidRPr="00F17245">
        <w:rPr>
          <w:rFonts w:ascii="Times New Roman" w:eastAsia="Times New Roman" w:hAnsi="Times New Roman" w:cs="Times New Roman"/>
          <w:b/>
          <w:sz w:val="24"/>
          <w:szCs w:val="24"/>
        </w:rPr>
        <w:t>1</w:t>
      </w:r>
      <w:r w:rsidR="00D833DD" w:rsidRPr="00F17245">
        <w:rPr>
          <w:rFonts w:ascii="Times New Roman" w:eastAsia="Times New Roman" w:hAnsi="Times New Roman" w:cs="Times New Roman"/>
          <w:b/>
          <w:sz w:val="24"/>
          <w:szCs w:val="24"/>
        </w:rPr>
        <w:t>1</w:t>
      </w:r>
    </w:p>
    <w:p w14:paraId="58B5D534" w14:textId="1D4F2154" w:rsidR="00915988" w:rsidRPr="00F17245" w:rsidRDefault="00915988" w:rsidP="00E06318">
      <w:pPr>
        <w:pStyle w:val="ListeParagraf"/>
        <w:spacing w:after="100" w:afterAutospacing="1"/>
        <w:ind w:left="0"/>
        <w:jc w:val="center"/>
        <w:rPr>
          <w:rFonts w:ascii="Times New Roman" w:eastAsia="Times New Roman" w:hAnsi="Times New Roman" w:cs="Times New Roman"/>
          <w:b/>
          <w:sz w:val="24"/>
          <w:szCs w:val="24"/>
        </w:rPr>
      </w:pPr>
      <w:r w:rsidRPr="00F17245">
        <w:rPr>
          <w:rFonts w:ascii="Times New Roman" w:eastAsia="Times New Roman" w:hAnsi="Times New Roman" w:cs="Times New Roman"/>
          <w:b/>
          <w:sz w:val="24"/>
          <w:szCs w:val="24"/>
        </w:rPr>
        <w:t>AKADEMİK ALT YAPI………………………………………………………………</w:t>
      </w:r>
      <w:r w:rsidR="00C05BE7" w:rsidRPr="00F17245">
        <w:rPr>
          <w:rFonts w:ascii="Times New Roman" w:eastAsia="Times New Roman" w:hAnsi="Times New Roman" w:cs="Times New Roman"/>
          <w:b/>
          <w:sz w:val="24"/>
          <w:szCs w:val="24"/>
        </w:rPr>
        <w:t>…</w:t>
      </w:r>
      <w:r w:rsidR="00590428" w:rsidRPr="00F17245">
        <w:rPr>
          <w:rFonts w:ascii="Times New Roman" w:eastAsia="Times New Roman" w:hAnsi="Times New Roman" w:cs="Times New Roman"/>
          <w:b/>
          <w:sz w:val="24"/>
          <w:szCs w:val="24"/>
        </w:rPr>
        <w:t>…</w:t>
      </w:r>
      <w:r w:rsidR="00C05BE7" w:rsidRPr="00F17245">
        <w:rPr>
          <w:rFonts w:ascii="Times New Roman" w:eastAsia="Times New Roman" w:hAnsi="Times New Roman" w:cs="Times New Roman"/>
          <w:b/>
          <w:sz w:val="24"/>
          <w:szCs w:val="24"/>
        </w:rPr>
        <w:t>1</w:t>
      </w:r>
      <w:r w:rsidR="00D833DD" w:rsidRPr="00F17245">
        <w:rPr>
          <w:rFonts w:ascii="Times New Roman" w:eastAsia="Times New Roman" w:hAnsi="Times New Roman" w:cs="Times New Roman"/>
          <w:b/>
          <w:sz w:val="24"/>
          <w:szCs w:val="24"/>
        </w:rPr>
        <w:t>2</w:t>
      </w:r>
    </w:p>
    <w:p w14:paraId="40AE775F" w14:textId="3EC8B680" w:rsidR="00915988" w:rsidRPr="00F17245" w:rsidRDefault="00915988" w:rsidP="00E06318">
      <w:pPr>
        <w:pStyle w:val="ListeParagraf"/>
        <w:spacing w:after="100" w:afterAutospacing="1"/>
        <w:ind w:left="0"/>
        <w:jc w:val="center"/>
        <w:rPr>
          <w:rFonts w:ascii="Times New Roman" w:eastAsia="Times New Roman" w:hAnsi="Times New Roman" w:cs="Times New Roman"/>
          <w:b/>
          <w:sz w:val="24"/>
          <w:szCs w:val="24"/>
        </w:rPr>
      </w:pPr>
      <w:r w:rsidRPr="00F17245">
        <w:rPr>
          <w:rFonts w:ascii="Times New Roman" w:eastAsia="Times New Roman" w:hAnsi="Times New Roman" w:cs="Times New Roman"/>
          <w:b/>
          <w:sz w:val="24"/>
          <w:szCs w:val="24"/>
        </w:rPr>
        <w:t>YILLARA GÖRE İDARİ PERSONEL SAYISI………………………………………</w:t>
      </w:r>
      <w:r w:rsidR="00590428" w:rsidRPr="00F17245">
        <w:rPr>
          <w:rFonts w:ascii="Times New Roman" w:eastAsia="Times New Roman" w:hAnsi="Times New Roman" w:cs="Times New Roman"/>
          <w:b/>
          <w:sz w:val="24"/>
          <w:szCs w:val="24"/>
        </w:rPr>
        <w:t>......1</w:t>
      </w:r>
      <w:r w:rsidR="00D833DD" w:rsidRPr="00F17245">
        <w:rPr>
          <w:rFonts w:ascii="Times New Roman" w:eastAsia="Times New Roman" w:hAnsi="Times New Roman" w:cs="Times New Roman"/>
          <w:b/>
          <w:sz w:val="24"/>
          <w:szCs w:val="24"/>
        </w:rPr>
        <w:t>2</w:t>
      </w:r>
    </w:p>
    <w:p w14:paraId="6E7981D5" w14:textId="740B10D3" w:rsidR="00915988" w:rsidRPr="00F17245" w:rsidRDefault="00915988" w:rsidP="00E06318">
      <w:pPr>
        <w:pStyle w:val="ListeParagraf"/>
        <w:spacing w:after="100" w:afterAutospacing="1"/>
        <w:ind w:left="0"/>
        <w:jc w:val="center"/>
        <w:rPr>
          <w:rFonts w:ascii="Times New Roman" w:eastAsia="Times New Roman" w:hAnsi="Times New Roman" w:cs="Times New Roman"/>
          <w:b/>
          <w:sz w:val="24"/>
          <w:szCs w:val="24"/>
        </w:rPr>
      </w:pPr>
      <w:r w:rsidRPr="00F17245">
        <w:rPr>
          <w:rFonts w:ascii="Times New Roman" w:eastAsia="Times New Roman" w:hAnsi="Times New Roman" w:cs="Times New Roman"/>
          <w:b/>
          <w:sz w:val="24"/>
          <w:szCs w:val="24"/>
        </w:rPr>
        <w:t>YILLARA GÖRE BAŞVURAN HASTA SAYISI………………………………………</w:t>
      </w:r>
      <w:r w:rsidR="00F17245">
        <w:rPr>
          <w:rFonts w:ascii="Times New Roman" w:eastAsia="Times New Roman" w:hAnsi="Times New Roman" w:cs="Times New Roman"/>
          <w:b/>
          <w:sz w:val="24"/>
          <w:szCs w:val="24"/>
        </w:rPr>
        <w:t>...</w:t>
      </w:r>
      <w:r w:rsidR="00590428" w:rsidRPr="00F17245">
        <w:rPr>
          <w:rFonts w:ascii="Times New Roman" w:eastAsia="Times New Roman" w:hAnsi="Times New Roman" w:cs="Times New Roman"/>
          <w:b/>
          <w:sz w:val="24"/>
          <w:szCs w:val="24"/>
        </w:rPr>
        <w:t>1</w:t>
      </w:r>
      <w:r w:rsidR="00D833DD" w:rsidRPr="00F17245">
        <w:rPr>
          <w:rFonts w:ascii="Times New Roman" w:eastAsia="Times New Roman" w:hAnsi="Times New Roman" w:cs="Times New Roman"/>
          <w:b/>
          <w:sz w:val="24"/>
          <w:szCs w:val="24"/>
        </w:rPr>
        <w:t>4</w:t>
      </w:r>
    </w:p>
    <w:p w14:paraId="294CBBD8" w14:textId="3F29765A" w:rsidR="00915988" w:rsidRPr="00F17245" w:rsidRDefault="00915988" w:rsidP="00E06318">
      <w:pPr>
        <w:pStyle w:val="ListeParagraf"/>
        <w:spacing w:after="100" w:afterAutospacing="1"/>
        <w:ind w:left="0"/>
        <w:jc w:val="center"/>
        <w:rPr>
          <w:rFonts w:ascii="Times New Roman" w:eastAsia="Times New Roman" w:hAnsi="Times New Roman" w:cs="Times New Roman"/>
          <w:b/>
          <w:sz w:val="24"/>
          <w:szCs w:val="24"/>
        </w:rPr>
      </w:pPr>
      <w:r w:rsidRPr="00F17245">
        <w:rPr>
          <w:rFonts w:ascii="Times New Roman" w:eastAsia="Times New Roman" w:hAnsi="Times New Roman" w:cs="Times New Roman"/>
          <w:b/>
          <w:sz w:val="24"/>
          <w:szCs w:val="24"/>
        </w:rPr>
        <w:t>FİZİKİ ALTYAPI VE İMKANLAR……………………………………………………</w:t>
      </w:r>
      <w:r w:rsidR="00590428" w:rsidRPr="00F17245">
        <w:rPr>
          <w:rFonts w:ascii="Times New Roman" w:eastAsia="Times New Roman" w:hAnsi="Times New Roman" w:cs="Times New Roman"/>
          <w:b/>
          <w:sz w:val="24"/>
          <w:szCs w:val="24"/>
        </w:rPr>
        <w:t>…</w:t>
      </w:r>
      <w:r w:rsidR="00F17245">
        <w:rPr>
          <w:rFonts w:ascii="Times New Roman" w:eastAsia="Times New Roman" w:hAnsi="Times New Roman" w:cs="Times New Roman"/>
          <w:b/>
          <w:sz w:val="24"/>
          <w:szCs w:val="24"/>
        </w:rPr>
        <w:t>.</w:t>
      </w:r>
      <w:r w:rsidR="00590428" w:rsidRPr="00F17245">
        <w:rPr>
          <w:rFonts w:ascii="Times New Roman" w:eastAsia="Times New Roman" w:hAnsi="Times New Roman" w:cs="Times New Roman"/>
          <w:b/>
          <w:sz w:val="24"/>
          <w:szCs w:val="24"/>
        </w:rPr>
        <w:t>1</w:t>
      </w:r>
      <w:r w:rsidR="00BF2096">
        <w:rPr>
          <w:rFonts w:ascii="Times New Roman" w:eastAsia="Times New Roman" w:hAnsi="Times New Roman" w:cs="Times New Roman"/>
          <w:b/>
          <w:sz w:val="24"/>
          <w:szCs w:val="24"/>
        </w:rPr>
        <w:t>5</w:t>
      </w:r>
    </w:p>
    <w:p w14:paraId="0B586168" w14:textId="17D7D7D4" w:rsidR="00915988" w:rsidRPr="00F17245" w:rsidRDefault="00915988" w:rsidP="00E06318">
      <w:pPr>
        <w:pStyle w:val="ListeParagraf"/>
        <w:spacing w:after="100" w:afterAutospacing="1"/>
        <w:ind w:left="0"/>
        <w:jc w:val="center"/>
        <w:rPr>
          <w:rFonts w:ascii="Times New Roman" w:eastAsia="Times New Roman" w:hAnsi="Times New Roman" w:cs="Times New Roman"/>
          <w:b/>
          <w:sz w:val="24"/>
          <w:szCs w:val="24"/>
        </w:rPr>
      </w:pPr>
      <w:r w:rsidRPr="00F17245">
        <w:rPr>
          <w:rFonts w:ascii="Times New Roman" w:eastAsia="Times New Roman" w:hAnsi="Times New Roman" w:cs="Times New Roman"/>
          <w:b/>
          <w:sz w:val="24"/>
          <w:szCs w:val="24"/>
        </w:rPr>
        <w:t>MALİ KAYNAK ANALİZİ……………………………………………………………</w:t>
      </w:r>
      <w:r w:rsidR="00590428" w:rsidRPr="00F17245">
        <w:rPr>
          <w:rFonts w:ascii="Times New Roman" w:eastAsia="Times New Roman" w:hAnsi="Times New Roman" w:cs="Times New Roman"/>
          <w:b/>
          <w:sz w:val="24"/>
          <w:szCs w:val="24"/>
        </w:rPr>
        <w:t>.......1</w:t>
      </w:r>
      <w:r w:rsidR="00BF2096">
        <w:rPr>
          <w:rFonts w:ascii="Times New Roman" w:eastAsia="Times New Roman" w:hAnsi="Times New Roman" w:cs="Times New Roman"/>
          <w:b/>
          <w:sz w:val="24"/>
          <w:szCs w:val="24"/>
        </w:rPr>
        <w:t>7</w:t>
      </w:r>
    </w:p>
    <w:p w14:paraId="1D05A838" w14:textId="0EBA60EA" w:rsidR="00915988" w:rsidRPr="00F17245" w:rsidRDefault="00915988" w:rsidP="00E06318">
      <w:pPr>
        <w:pStyle w:val="ListeParagraf"/>
        <w:spacing w:after="100" w:afterAutospacing="1"/>
        <w:ind w:left="0"/>
        <w:jc w:val="center"/>
        <w:rPr>
          <w:rFonts w:ascii="Times New Roman" w:eastAsia="Times New Roman" w:hAnsi="Times New Roman" w:cs="Times New Roman"/>
          <w:b/>
          <w:sz w:val="24"/>
          <w:szCs w:val="24"/>
        </w:rPr>
      </w:pPr>
      <w:r w:rsidRPr="00F17245">
        <w:rPr>
          <w:rFonts w:ascii="Times New Roman" w:eastAsia="Times New Roman" w:hAnsi="Times New Roman" w:cs="Times New Roman"/>
          <w:b/>
          <w:sz w:val="24"/>
          <w:szCs w:val="24"/>
        </w:rPr>
        <w:t>GZFT ANALİZİ…………………………………………………………………………</w:t>
      </w:r>
      <w:r w:rsidR="00F17245">
        <w:rPr>
          <w:rFonts w:ascii="Times New Roman" w:eastAsia="Times New Roman" w:hAnsi="Times New Roman" w:cs="Times New Roman"/>
          <w:b/>
          <w:sz w:val="24"/>
          <w:szCs w:val="24"/>
        </w:rPr>
        <w:t>…..</w:t>
      </w:r>
      <w:r w:rsidR="00590428" w:rsidRPr="00F17245">
        <w:rPr>
          <w:rFonts w:ascii="Times New Roman" w:eastAsia="Times New Roman" w:hAnsi="Times New Roman" w:cs="Times New Roman"/>
          <w:b/>
          <w:sz w:val="24"/>
          <w:szCs w:val="24"/>
        </w:rPr>
        <w:t>1</w:t>
      </w:r>
      <w:r w:rsidR="00BF2096">
        <w:rPr>
          <w:rFonts w:ascii="Times New Roman" w:eastAsia="Times New Roman" w:hAnsi="Times New Roman" w:cs="Times New Roman"/>
          <w:b/>
          <w:sz w:val="24"/>
          <w:szCs w:val="24"/>
        </w:rPr>
        <w:t>9</w:t>
      </w:r>
    </w:p>
    <w:p w14:paraId="6F9786C0" w14:textId="5372F755" w:rsidR="00921336" w:rsidRDefault="00915988" w:rsidP="00921336">
      <w:pPr>
        <w:pStyle w:val="ListeParagraf"/>
        <w:spacing w:after="100" w:afterAutospacing="1"/>
        <w:ind w:left="0"/>
        <w:jc w:val="center"/>
        <w:rPr>
          <w:rFonts w:ascii="Times New Roman" w:eastAsia="Times New Roman" w:hAnsi="Times New Roman" w:cs="Times New Roman"/>
          <w:b/>
          <w:sz w:val="24"/>
          <w:szCs w:val="24"/>
        </w:rPr>
      </w:pPr>
      <w:r w:rsidRPr="00F17245">
        <w:rPr>
          <w:rFonts w:ascii="Times New Roman" w:eastAsia="Times New Roman" w:hAnsi="Times New Roman" w:cs="Times New Roman"/>
          <w:b/>
          <w:sz w:val="24"/>
          <w:szCs w:val="24"/>
        </w:rPr>
        <w:t>STRATEJİ GELİŞTİRME………………………………………………………………</w:t>
      </w:r>
      <w:r w:rsidR="00590428" w:rsidRPr="00F17245">
        <w:rPr>
          <w:rFonts w:ascii="Times New Roman" w:eastAsia="Times New Roman" w:hAnsi="Times New Roman" w:cs="Times New Roman"/>
          <w:b/>
          <w:sz w:val="24"/>
          <w:szCs w:val="24"/>
        </w:rPr>
        <w:t>…</w:t>
      </w:r>
      <w:r w:rsidR="00BF2096">
        <w:rPr>
          <w:rFonts w:ascii="Times New Roman" w:eastAsia="Times New Roman" w:hAnsi="Times New Roman" w:cs="Times New Roman"/>
          <w:b/>
          <w:sz w:val="24"/>
          <w:szCs w:val="24"/>
        </w:rPr>
        <w:t>20</w:t>
      </w:r>
    </w:p>
    <w:p w14:paraId="42820820" w14:textId="6CDB6296" w:rsidR="00915988" w:rsidRPr="00F17245" w:rsidRDefault="00915988" w:rsidP="00E06318">
      <w:pPr>
        <w:pStyle w:val="ListeParagraf"/>
        <w:spacing w:after="100" w:afterAutospacing="1"/>
        <w:ind w:left="0"/>
        <w:jc w:val="center"/>
        <w:rPr>
          <w:rFonts w:ascii="Times New Roman" w:eastAsia="Times New Roman" w:hAnsi="Times New Roman" w:cs="Times New Roman"/>
          <w:b/>
          <w:sz w:val="24"/>
          <w:szCs w:val="24"/>
        </w:rPr>
      </w:pPr>
      <w:r w:rsidRPr="00F17245">
        <w:rPr>
          <w:rFonts w:ascii="Times New Roman" w:eastAsia="Times New Roman" w:hAnsi="Times New Roman" w:cs="Times New Roman"/>
          <w:b/>
          <w:sz w:val="24"/>
          <w:szCs w:val="24"/>
        </w:rPr>
        <w:t>İZLEME VE DEĞERLENDİRME</w:t>
      </w:r>
      <w:r w:rsidR="00C05BE7" w:rsidRPr="00F17245">
        <w:rPr>
          <w:rFonts w:ascii="Times New Roman" w:eastAsia="Times New Roman" w:hAnsi="Times New Roman" w:cs="Times New Roman"/>
          <w:b/>
          <w:sz w:val="24"/>
          <w:szCs w:val="24"/>
        </w:rPr>
        <w:t>………………………………………………………</w:t>
      </w:r>
      <w:r w:rsidR="00921336">
        <w:rPr>
          <w:rFonts w:ascii="Times New Roman" w:eastAsia="Times New Roman" w:hAnsi="Times New Roman" w:cs="Times New Roman"/>
          <w:b/>
          <w:sz w:val="24"/>
          <w:szCs w:val="24"/>
        </w:rPr>
        <w:t>...</w:t>
      </w:r>
      <w:r w:rsidR="00590428" w:rsidRPr="00F17245">
        <w:rPr>
          <w:rFonts w:ascii="Times New Roman" w:eastAsia="Times New Roman" w:hAnsi="Times New Roman" w:cs="Times New Roman"/>
          <w:b/>
          <w:sz w:val="24"/>
          <w:szCs w:val="24"/>
        </w:rPr>
        <w:t>2</w:t>
      </w:r>
      <w:r w:rsidR="00BF2096">
        <w:rPr>
          <w:rFonts w:ascii="Times New Roman" w:eastAsia="Times New Roman" w:hAnsi="Times New Roman" w:cs="Times New Roman"/>
          <w:b/>
          <w:sz w:val="24"/>
          <w:szCs w:val="24"/>
        </w:rPr>
        <w:t>3</w:t>
      </w:r>
    </w:p>
    <w:p w14:paraId="29C9217D" w14:textId="19395774" w:rsidR="005825A3" w:rsidRPr="00895375" w:rsidRDefault="005825A3" w:rsidP="00A87EDE">
      <w:pPr>
        <w:spacing w:after="100" w:afterAutospacing="1"/>
        <w:jc w:val="center"/>
        <w:rPr>
          <w:rFonts w:ascii="Times New Roman" w:eastAsia="Times New Roman" w:hAnsi="Times New Roman" w:cs="Times New Roman"/>
          <w:sz w:val="21"/>
          <w:szCs w:val="21"/>
        </w:rPr>
      </w:pPr>
    </w:p>
    <w:bookmarkEnd w:id="4"/>
    <w:p w14:paraId="5D5BA6F2" w14:textId="77777777" w:rsidR="005825A3" w:rsidRPr="00895375" w:rsidRDefault="005825A3" w:rsidP="00A87EDE">
      <w:pPr>
        <w:jc w:val="center"/>
        <w:rPr>
          <w:rFonts w:ascii="Times New Roman" w:eastAsia="Times New Roman" w:hAnsi="Times New Roman" w:cs="Times New Roman"/>
        </w:rPr>
      </w:pPr>
    </w:p>
    <w:p w14:paraId="2020774B" w14:textId="77777777" w:rsidR="005825A3" w:rsidRPr="00895375" w:rsidRDefault="005825A3" w:rsidP="00895375">
      <w:pPr>
        <w:jc w:val="both"/>
        <w:rPr>
          <w:rFonts w:ascii="Times New Roman" w:eastAsia="Times New Roman" w:hAnsi="Times New Roman" w:cs="Times New Roman"/>
        </w:rPr>
      </w:pPr>
    </w:p>
    <w:p w14:paraId="188D48DF" w14:textId="77777777" w:rsidR="005825A3" w:rsidRPr="00895375" w:rsidRDefault="005825A3" w:rsidP="00895375">
      <w:pPr>
        <w:jc w:val="both"/>
        <w:rPr>
          <w:rFonts w:ascii="Times New Roman" w:eastAsia="Times New Roman" w:hAnsi="Times New Roman" w:cs="Times New Roman"/>
        </w:rPr>
      </w:pPr>
    </w:p>
    <w:p w14:paraId="7F315791" w14:textId="77777777" w:rsidR="005825A3" w:rsidRPr="00895375" w:rsidRDefault="005825A3" w:rsidP="00895375">
      <w:pPr>
        <w:jc w:val="both"/>
        <w:rPr>
          <w:rFonts w:ascii="Times New Roman" w:eastAsia="Times New Roman" w:hAnsi="Times New Roman" w:cs="Times New Roman"/>
        </w:rPr>
      </w:pPr>
    </w:p>
    <w:p w14:paraId="22F95D99" w14:textId="77777777" w:rsidR="005825A3" w:rsidRPr="00895375" w:rsidRDefault="005825A3" w:rsidP="00895375">
      <w:pPr>
        <w:jc w:val="both"/>
        <w:rPr>
          <w:rFonts w:ascii="Times New Roman" w:eastAsia="Times New Roman" w:hAnsi="Times New Roman" w:cs="Times New Roman"/>
        </w:rPr>
      </w:pPr>
    </w:p>
    <w:p w14:paraId="53887D3D" w14:textId="77777777" w:rsidR="005825A3" w:rsidRPr="00895375" w:rsidRDefault="005825A3" w:rsidP="00895375">
      <w:pPr>
        <w:jc w:val="both"/>
        <w:rPr>
          <w:rFonts w:ascii="Times New Roman" w:eastAsia="Times New Roman" w:hAnsi="Times New Roman" w:cs="Times New Roman"/>
        </w:rPr>
      </w:pPr>
    </w:p>
    <w:p w14:paraId="36397204" w14:textId="77777777" w:rsidR="005825A3" w:rsidRPr="00895375" w:rsidRDefault="005825A3" w:rsidP="00895375">
      <w:pPr>
        <w:jc w:val="both"/>
        <w:rPr>
          <w:rFonts w:ascii="Times New Roman" w:eastAsia="Times New Roman" w:hAnsi="Times New Roman" w:cs="Times New Roman"/>
        </w:rPr>
      </w:pPr>
    </w:p>
    <w:p w14:paraId="54D7C9A9" w14:textId="77777777" w:rsidR="005825A3" w:rsidRPr="00895375" w:rsidRDefault="005825A3" w:rsidP="00895375">
      <w:pPr>
        <w:jc w:val="both"/>
        <w:rPr>
          <w:rFonts w:ascii="Times New Roman" w:eastAsia="Times New Roman" w:hAnsi="Times New Roman" w:cs="Times New Roman"/>
        </w:rPr>
      </w:pPr>
    </w:p>
    <w:p w14:paraId="756039CC" w14:textId="77777777" w:rsidR="005825A3" w:rsidRPr="00895375" w:rsidRDefault="005825A3" w:rsidP="00895375">
      <w:pPr>
        <w:jc w:val="both"/>
        <w:rPr>
          <w:rFonts w:ascii="Times New Roman" w:eastAsia="Times New Roman" w:hAnsi="Times New Roman" w:cs="Times New Roman"/>
        </w:rPr>
      </w:pPr>
    </w:p>
    <w:p w14:paraId="07964C69" w14:textId="77777777" w:rsidR="005825A3" w:rsidRPr="00895375" w:rsidRDefault="005825A3" w:rsidP="00895375">
      <w:pPr>
        <w:jc w:val="both"/>
        <w:rPr>
          <w:rFonts w:ascii="Times New Roman" w:eastAsia="Times New Roman" w:hAnsi="Times New Roman" w:cs="Times New Roman"/>
        </w:rPr>
      </w:pPr>
    </w:p>
    <w:p w14:paraId="2BFE1104" w14:textId="77777777" w:rsidR="005825A3" w:rsidRPr="00895375" w:rsidRDefault="005825A3" w:rsidP="00895375">
      <w:pPr>
        <w:jc w:val="both"/>
        <w:rPr>
          <w:rFonts w:ascii="Times New Roman" w:eastAsia="Times New Roman" w:hAnsi="Times New Roman" w:cs="Times New Roman"/>
        </w:rPr>
      </w:pPr>
    </w:p>
    <w:p w14:paraId="4CDF9B1F" w14:textId="77777777" w:rsidR="005825A3" w:rsidRPr="00895375" w:rsidRDefault="005825A3" w:rsidP="00895375">
      <w:pPr>
        <w:jc w:val="both"/>
        <w:rPr>
          <w:rFonts w:ascii="Times New Roman" w:eastAsia="Times New Roman" w:hAnsi="Times New Roman" w:cs="Times New Roman"/>
        </w:rPr>
      </w:pPr>
    </w:p>
    <w:p w14:paraId="394ED7D8" w14:textId="77777777" w:rsidR="005825A3" w:rsidRPr="00895375" w:rsidRDefault="005825A3" w:rsidP="00895375">
      <w:pPr>
        <w:jc w:val="both"/>
        <w:rPr>
          <w:rFonts w:ascii="Times New Roman" w:eastAsia="Times New Roman" w:hAnsi="Times New Roman" w:cs="Times New Roman"/>
        </w:rPr>
      </w:pPr>
    </w:p>
    <w:p w14:paraId="20BB3C4F" w14:textId="77777777" w:rsidR="005825A3" w:rsidRPr="00895375" w:rsidRDefault="005825A3" w:rsidP="00895375">
      <w:pPr>
        <w:jc w:val="both"/>
        <w:rPr>
          <w:rFonts w:ascii="Times New Roman" w:eastAsia="Times New Roman" w:hAnsi="Times New Roman" w:cs="Times New Roman"/>
        </w:rPr>
      </w:pPr>
    </w:p>
    <w:p w14:paraId="4A055713" w14:textId="77777777" w:rsidR="005825A3" w:rsidRPr="00895375" w:rsidRDefault="005825A3" w:rsidP="00895375">
      <w:pPr>
        <w:jc w:val="both"/>
        <w:rPr>
          <w:rFonts w:ascii="Times New Roman" w:eastAsia="Times New Roman" w:hAnsi="Times New Roman" w:cs="Times New Roman"/>
        </w:rPr>
      </w:pPr>
    </w:p>
    <w:p w14:paraId="49EA4C78" w14:textId="77777777" w:rsidR="005825A3" w:rsidRPr="00895375" w:rsidRDefault="005825A3" w:rsidP="00895375">
      <w:pPr>
        <w:jc w:val="both"/>
        <w:rPr>
          <w:rFonts w:ascii="Times New Roman" w:eastAsia="Times New Roman" w:hAnsi="Times New Roman" w:cs="Times New Roman"/>
        </w:rPr>
      </w:pPr>
    </w:p>
    <w:sdt>
      <w:sdtPr>
        <w:rPr>
          <w:rFonts w:ascii="Times New Roman" w:hAnsi="Times New Roman" w:cs="Times New Roman"/>
        </w:rPr>
        <w:tag w:val="goog_rdk_1"/>
        <w:id w:val="4887455"/>
        <w:showingPlcHdr/>
      </w:sdtPr>
      <w:sdtContent>
        <w:p w14:paraId="1805DCDE" w14:textId="1FA3EDD9" w:rsidR="005825A3" w:rsidRPr="00895375" w:rsidRDefault="00902C59" w:rsidP="00895375">
          <w:pPr>
            <w:jc w:val="both"/>
            <w:rPr>
              <w:rFonts w:ascii="Times New Roman" w:eastAsia="Times New Roman" w:hAnsi="Times New Roman" w:cs="Times New Roman"/>
            </w:rPr>
          </w:pPr>
          <w:r w:rsidRPr="00895375">
            <w:rPr>
              <w:rFonts w:ascii="Times New Roman" w:hAnsi="Times New Roman" w:cs="Times New Roman"/>
            </w:rPr>
            <w:t xml:space="preserve">     </w:t>
          </w:r>
        </w:p>
      </w:sdtContent>
    </w:sdt>
    <w:p w14:paraId="33F6EB8B" w14:textId="77777777" w:rsidR="005825A3" w:rsidRPr="00895375" w:rsidRDefault="005825A3" w:rsidP="00895375">
      <w:pPr>
        <w:jc w:val="both"/>
        <w:rPr>
          <w:rFonts w:ascii="Times New Roman" w:eastAsia="Times New Roman" w:hAnsi="Times New Roman" w:cs="Times New Roman"/>
        </w:rPr>
      </w:pPr>
    </w:p>
    <w:p w14:paraId="22B7047F" w14:textId="77777777" w:rsidR="005825A3" w:rsidRPr="00921336" w:rsidRDefault="00585656" w:rsidP="00895375">
      <w:pPr>
        <w:jc w:val="both"/>
        <w:rPr>
          <w:rFonts w:ascii="Times New Roman" w:eastAsia="Times New Roman" w:hAnsi="Times New Roman" w:cs="Times New Roman"/>
          <w:b/>
          <w:sz w:val="24"/>
          <w:szCs w:val="24"/>
        </w:rPr>
      </w:pPr>
      <w:bookmarkStart w:id="5" w:name="_Hlk162361314"/>
      <w:r w:rsidRPr="00921336">
        <w:rPr>
          <w:rFonts w:ascii="Times New Roman" w:eastAsia="Times New Roman" w:hAnsi="Times New Roman" w:cs="Times New Roman"/>
          <w:b/>
          <w:sz w:val="24"/>
          <w:szCs w:val="24"/>
        </w:rPr>
        <w:t xml:space="preserve">  ÇANAKKALE ONSEKİZ MART ÜNİVERSİTESİ DİŞ HEKİMLİĞİ FAKÜLTESİ</w:t>
      </w:r>
    </w:p>
    <w:p w14:paraId="62343D2C" w14:textId="77777777" w:rsidR="005825A3" w:rsidRPr="00921336" w:rsidRDefault="00585656" w:rsidP="00895375">
      <w:pPr>
        <w:jc w:val="both"/>
        <w:rPr>
          <w:rFonts w:ascii="Times New Roman" w:eastAsia="Times New Roman" w:hAnsi="Times New Roman" w:cs="Times New Roman"/>
          <w:b/>
          <w:sz w:val="24"/>
          <w:szCs w:val="24"/>
        </w:rPr>
      </w:pPr>
      <w:r w:rsidRPr="00921336">
        <w:rPr>
          <w:rFonts w:ascii="Times New Roman" w:eastAsia="Times New Roman" w:hAnsi="Times New Roman" w:cs="Times New Roman"/>
          <w:b/>
          <w:sz w:val="24"/>
          <w:szCs w:val="24"/>
        </w:rPr>
        <w:t xml:space="preserve">            AĞIZ VE DİŞ SAĞLIĞI UYGULAMA VE ARAŞTIRMA MERKEZİ             </w:t>
      </w:r>
    </w:p>
    <w:p w14:paraId="091BB44D" w14:textId="77777777" w:rsidR="005825A3" w:rsidRPr="00921336" w:rsidRDefault="00585656" w:rsidP="00895375">
      <w:pPr>
        <w:jc w:val="both"/>
        <w:rPr>
          <w:rFonts w:ascii="Times New Roman" w:eastAsia="Times New Roman" w:hAnsi="Times New Roman" w:cs="Times New Roman"/>
          <w:b/>
          <w:sz w:val="24"/>
          <w:szCs w:val="24"/>
        </w:rPr>
      </w:pPr>
      <w:r w:rsidRPr="00921336">
        <w:rPr>
          <w:rFonts w:ascii="Times New Roman" w:eastAsia="Times New Roman" w:hAnsi="Times New Roman" w:cs="Times New Roman"/>
          <w:b/>
          <w:sz w:val="24"/>
          <w:szCs w:val="24"/>
        </w:rPr>
        <w:t xml:space="preserve">             STRATEJİK PLAN HAZIRLAMA VE GELİŞTİRME KOMİSYONU </w:t>
      </w:r>
    </w:p>
    <w:p w14:paraId="06E0B65B" w14:textId="77777777" w:rsidR="005825A3" w:rsidRPr="00921336" w:rsidRDefault="005825A3" w:rsidP="00895375">
      <w:pPr>
        <w:jc w:val="both"/>
        <w:rPr>
          <w:rFonts w:ascii="Times New Roman" w:eastAsia="Times New Roman" w:hAnsi="Times New Roman" w:cs="Times New Roman"/>
          <w:b/>
          <w:sz w:val="24"/>
          <w:szCs w:val="24"/>
        </w:rPr>
      </w:pPr>
    </w:p>
    <w:p w14:paraId="5BD69004" w14:textId="77777777" w:rsidR="00D833DD" w:rsidRPr="00921336" w:rsidRDefault="00D833DD" w:rsidP="00895375">
      <w:pPr>
        <w:jc w:val="both"/>
        <w:rPr>
          <w:rFonts w:ascii="Times New Roman" w:eastAsia="Times New Roman" w:hAnsi="Times New Roman" w:cs="Times New Roman"/>
          <w:b/>
          <w:sz w:val="24"/>
          <w:szCs w:val="24"/>
        </w:rPr>
      </w:pPr>
    </w:p>
    <w:p w14:paraId="62975D1F" w14:textId="77777777" w:rsidR="00D833DD" w:rsidRPr="00921336" w:rsidRDefault="00D833DD" w:rsidP="00895375">
      <w:pPr>
        <w:jc w:val="both"/>
        <w:rPr>
          <w:rFonts w:ascii="Times New Roman" w:eastAsia="Times New Roman" w:hAnsi="Times New Roman" w:cs="Times New Roman"/>
          <w:b/>
          <w:sz w:val="24"/>
          <w:szCs w:val="24"/>
        </w:rPr>
      </w:pPr>
    </w:p>
    <w:tbl>
      <w:tblPr>
        <w:tblStyle w:val="a"/>
        <w:tblW w:w="8930" w:type="dxa"/>
        <w:tblInd w:w="276" w:type="dxa"/>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4910"/>
        <w:gridCol w:w="4020"/>
      </w:tblGrid>
      <w:tr w:rsidR="005825A3" w:rsidRPr="00921336" w14:paraId="04A6A36C" w14:textId="77777777" w:rsidTr="00F17245">
        <w:trPr>
          <w:trHeight w:val="567"/>
        </w:trPr>
        <w:tc>
          <w:tcPr>
            <w:tcW w:w="491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0ABF110B" w14:textId="77777777" w:rsidR="009117B1" w:rsidRPr="00921336" w:rsidRDefault="009117B1" w:rsidP="00895375">
            <w:pPr>
              <w:jc w:val="both"/>
              <w:rPr>
                <w:rFonts w:ascii="Times New Roman" w:hAnsi="Times New Roman" w:cs="Times New Roman"/>
                <w:color w:val="000000" w:themeColor="text1"/>
                <w:sz w:val="24"/>
                <w:szCs w:val="24"/>
                <w:lang w:val="tr-TR"/>
              </w:rPr>
            </w:pPr>
          </w:p>
          <w:p w14:paraId="75C0865D" w14:textId="52FCB8F4" w:rsidR="005825A3" w:rsidRPr="00921336" w:rsidRDefault="00000000" w:rsidP="00895375">
            <w:pPr>
              <w:jc w:val="both"/>
              <w:rPr>
                <w:rFonts w:ascii="Times New Roman" w:eastAsia="Times New Roman" w:hAnsi="Times New Roman" w:cs="Times New Roman"/>
                <w:color w:val="000000" w:themeColor="text1"/>
                <w:sz w:val="24"/>
                <w:szCs w:val="24"/>
              </w:rPr>
            </w:pPr>
            <w:hyperlink r:id="rId11" w:history="1">
              <w:r w:rsidR="009117B1" w:rsidRPr="00921336">
                <w:rPr>
                  <w:rFonts w:ascii="Times New Roman" w:hAnsi="Times New Roman" w:cs="Times New Roman"/>
                  <w:color w:val="000000" w:themeColor="text1"/>
                  <w:sz w:val="24"/>
                  <w:szCs w:val="24"/>
                  <w:u w:val="single"/>
                  <w:shd w:val="clear" w:color="auto" w:fill="FFFFFF"/>
                  <w:lang w:val="tr-TR"/>
                </w:rPr>
                <w:t>Dr. Öğr. Üyesi Celal GENÇ</w:t>
              </w:r>
            </w:hyperlink>
          </w:p>
        </w:tc>
        <w:tc>
          <w:tcPr>
            <w:tcW w:w="402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75EF9EA9" w14:textId="77777777" w:rsidR="005825A3" w:rsidRPr="00921336" w:rsidRDefault="00585656" w:rsidP="00895375">
            <w:pPr>
              <w:jc w:val="both"/>
              <w:rPr>
                <w:rFonts w:ascii="Times New Roman" w:eastAsia="Times New Roman" w:hAnsi="Times New Roman" w:cs="Times New Roman"/>
                <w:bCs/>
                <w:sz w:val="24"/>
                <w:szCs w:val="24"/>
              </w:rPr>
            </w:pPr>
            <w:r w:rsidRPr="00921336">
              <w:rPr>
                <w:rFonts w:ascii="Times New Roman" w:eastAsia="Times New Roman" w:hAnsi="Times New Roman" w:cs="Times New Roman"/>
                <w:bCs/>
                <w:sz w:val="24"/>
                <w:szCs w:val="24"/>
              </w:rPr>
              <w:t>Başkan</w:t>
            </w:r>
          </w:p>
        </w:tc>
      </w:tr>
      <w:tr w:rsidR="009117B1" w:rsidRPr="00921336" w14:paraId="021FD0BC" w14:textId="77777777" w:rsidTr="009117B1">
        <w:trPr>
          <w:trHeight w:val="596"/>
        </w:trPr>
        <w:tc>
          <w:tcPr>
            <w:tcW w:w="491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42193F3A" w14:textId="77777777" w:rsidR="009117B1" w:rsidRPr="00921336" w:rsidRDefault="009117B1" w:rsidP="00895375">
            <w:pPr>
              <w:jc w:val="both"/>
              <w:rPr>
                <w:rFonts w:ascii="Times New Roman" w:hAnsi="Times New Roman" w:cs="Times New Roman"/>
                <w:color w:val="000000" w:themeColor="text1"/>
                <w:sz w:val="24"/>
                <w:szCs w:val="24"/>
                <w:lang w:val="tr-TR"/>
              </w:rPr>
            </w:pPr>
          </w:p>
          <w:p w14:paraId="0CECBEDF" w14:textId="5EFD9A67" w:rsidR="009117B1" w:rsidRPr="00921336" w:rsidRDefault="00000000" w:rsidP="00895375">
            <w:pPr>
              <w:jc w:val="both"/>
              <w:rPr>
                <w:rFonts w:ascii="Times New Roman" w:eastAsia="Times New Roman" w:hAnsi="Times New Roman" w:cs="Times New Roman"/>
                <w:color w:val="000000" w:themeColor="text1"/>
                <w:sz w:val="24"/>
                <w:szCs w:val="24"/>
              </w:rPr>
            </w:pPr>
            <w:hyperlink r:id="rId12" w:history="1">
              <w:r w:rsidR="009117B1" w:rsidRPr="00921336">
                <w:rPr>
                  <w:rFonts w:ascii="Times New Roman" w:hAnsi="Times New Roman" w:cs="Times New Roman"/>
                  <w:color w:val="000000" w:themeColor="text1"/>
                  <w:sz w:val="24"/>
                  <w:szCs w:val="24"/>
                  <w:u w:val="single"/>
                  <w:shd w:val="clear" w:color="auto" w:fill="FFFFFF"/>
                  <w:lang w:val="tr-TR"/>
                </w:rPr>
                <w:t>Prof. Dr. Hakan EREN</w:t>
              </w:r>
            </w:hyperlink>
          </w:p>
        </w:tc>
        <w:tc>
          <w:tcPr>
            <w:tcW w:w="402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71631B6B" w14:textId="2D585231" w:rsidR="009117B1" w:rsidRPr="00921336" w:rsidRDefault="009117B1" w:rsidP="00895375">
            <w:pPr>
              <w:jc w:val="both"/>
              <w:rPr>
                <w:rFonts w:ascii="Times New Roman" w:eastAsia="Times New Roman" w:hAnsi="Times New Roman" w:cs="Times New Roman"/>
                <w:bCs/>
                <w:sz w:val="24"/>
                <w:szCs w:val="24"/>
              </w:rPr>
            </w:pPr>
            <w:r w:rsidRPr="00921336">
              <w:rPr>
                <w:rFonts w:ascii="Times New Roman" w:eastAsia="Times New Roman" w:hAnsi="Times New Roman" w:cs="Times New Roman"/>
                <w:bCs/>
                <w:sz w:val="24"/>
                <w:szCs w:val="24"/>
              </w:rPr>
              <w:t>Üye</w:t>
            </w:r>
          </w:p>
        </w:tc>
      </w:tr>
      <w:tr w:rsidR="009117B1" w:rsidRPr="00921336" w14:paraId="087B1A83" w14:textId="77777777" w:rsidTr="009117B1">
        <w:trPr>
          <w:trHeight w:val="462"/>
        </w:trPr>
        <w:tc>
          <w:tcPr>
            <w:tcW w:w="491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3135B9E7" w14:textId="77777777" w:rsidR="009117B1" w:rsidRPr="00921336" w:rsidRDefault="009117B1" w:rsidP="00895375">
            <w:pPr>
              <w:jc w:val="both"/>
              <w:rPr>
                <w:rFonts w:ascii="Times New Roman" w:hAnsi="Times New Roman" w:cs="Times New Roman"/>
                <w:color w:val="000000" w:themeColor="text1"/>
                <w:sz w:val="24"/>
                <w:szCs w:val="24"/>
                <w:lang w:val="tr-TR"/>
              </w:rPr>
            </w:pPr>
          </w:p>
          <w:p w14:paraId="6D0599EC" w14:textId="5D9B7DCB" w:rsidR="009117B1" w:rsidRPr="00921336" w:rsidRDefault="00000000" w:rsidP="00895375">
            <w:pPr>
              <w:jc w:val="both"/>
              <w:rPr>
                <w:rFonts w:ascii="Times New Roman" w:hAnsi="Times New Roman" w:cs="Times New Roman"/>
                <w:color w:val="000000" w:themeColor="text1"/>
                <w:sz w:val="24"/>
                <w:szCs w:val="24"/>
              </w:rPr>
            </w:pPr>
            <w:hyperlink r:id="rId13" w:history="1">
              <w:r w:rsidR="009117B1" w:rsidRPr="00921336">
                <w:rPr>
                  <w:rFonts w:ascii="Times New Roman" w:hAnsi="Times New Roman" w:cs="Times New Roman"/>
                  <w:color w:val="000000" w:themeColor="text1"/>
                  <w:sz w:val="24"/>
                  <w:szCs w:val="24"/>
                  <w:u w:val="single"/>
                  <w:shd w:val="clear" w:color="auto" w:fill="FFFFFF"/>
                  <w:lang w:val="tr-TR"/>
                </w:rPr>
                <w:t>Doç.Dr. Evren SARIYILMAZ</w:t>
              </w:r>
            </w:hyperlink>
          </w:p>
        </w:tc>
        <w:tc>
          <w:tcPr>
            <w:tcW w:w="402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0AEEDC03" w14:textId="3055E6A9" w:rsidR="009117B1" w:rsidRPr="00921336" w:rsidRDefault="009117B1" w:rsidP="00895375">
            <w:pPr>
              <w:jc w:val="both"/>
              <w:rPr>
                <w:rFonts w:ascii="Times New Roman" w:eastAsia="Times New Roman" w:hAnsi="Times New Roman" w:cs="Times New Roman"/>
                <w:bCs/>
                <w:sz w:val="24"/>
                <w:szCs w:val="24"/>
              </w:rPr>
            </w:pPr>
            <w:r w:rsidRPr="00921336">
              <w:rPr>
                <w:rFonts w:ascii="Times New Roman" w:eastAsia="Times New Roman" w:hAnsi="Times New Roman" w:cs="Times New Roman"/>
                <w:bCs/>
                <w:sz w:val="24"/>
                <w:szCs w:val="24"/>
              </w:rPr>
              <w:t>Üye</w:t>
            </w:r>
          </w:p>
        </w:tc>
      </w:tr>
      <w:tr w:rsidR="005825A3" w:rsidRPr="00921336" w14:paraId="71931175" w14:textId="77777777" w:rsidTr="00F17245">
        <w:trPr>
          <w:trHeight w:val="507"/>
        </w:trPr>
        <w:tc>
          <w:tcPr>
            <w:tcW w:w="491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5651D423" w14:textId="77777777" w:rsidR="009117B1" w:rsidRPr="00921336" w:rsidRDefault="009117B1" w:rsidP="00895375">
            <w:pPr>
              <w:jc w:val="both"/>
              <w:rPr>
                <w:rFonts w:ascii="Times New Roman" w:hAnsi="Times New Roman" w:cs="Times New Roman"/>
                <w:color w:val="000000" w:themeColor="text1"/>
                <w:sz w:val="24"/>
                <w:szCs w:val="24"/>
                <w:lang w:val="tr-TR"/>
              </w:rPr>
            </w:pPr>
          </w:p>
          <w:p w14:paraId="07D81A9D" w14:textId="75298EA2" w:rsidR="005825A3" w:rsidRPr="00921336" w:rsidRDefault="00000000" w:rsidP="00895375">
            <w:pPr>
              <w:jc w:val="both"/>
              <w:rPr>
                <w:rFonts w:ascii="Times New Roman" w:eastAsia="Times New Roman" w:hAnsi="Times New Roman" w:cs="Times New Roman"/>
                <w:color w:val="000000" w:themeColor="text1"/>
                <w:sz w:val="24"/>
                <w:szCs w:val="24"/>
              </w:rPr>
            </w:pPr>
            <w:hyperlink r:id="rId14" w:tgtFrame="_blank" w:history="1">
              <w:r w:rsidR="009117B1" w:rsidRPr="00921336">
                <w:rPr>
                  <w:rFonts w:ascii="Times New Roman" w:hAnsi="Times New Roman" w:cs="Times New Roman"/>
                  <w:color w:val="000000" w:themeColor="text1"/>
                  <w:sz w:val="24"/>
                  <w:szCs w:val="24"/>
                  <w:u w:val="single"/>
                  <w:shd w:val="clear" w:color="auto" w:fill="FFFFFF"/>
                  <w:lang w:val="tr-TR"/>
                </w:rPr>
                <w:t>Dr. Öğr. Üyesi Çiğdem ÇETİN GENÇ</w:t>
              </w:r>
            </w:hyperlink>
            <w:r w:rsidR="009117B1" w:rsidRPr="00921336">
              <w:rPr>
                <w:rFonts w:ascii="Times New Roman" w:hAnsi="Times New Roman" w:cs="Times New Roman"/>
                <w:color w:val="000000" w:themeColor="text1"/>
                <w:sz w:val="24"/>
                <w:szCs w:val="24"/>
                <w:shd w:val="clear" w:color="auto" w:fill="FFFFFF"/>
                <w:lang w:val="tr-TR"/>
              </w:rPr>
              <w:t> </w:t>
            </w:r>
          </w:p>
        </w:tc>
        <w:tc>
          <w:tcPr>
            <w:tcW w:w="402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0881AB3E" w14:textId="77777777" w:rsidR="005825A3" w:rsidRPr="00921336" w:rsidRDefault="00585656" w:rsidP="00895375">
            <w:pPr>
              <w:jc w:val="both"/>
              <w:rPr>
                <w:rFonts w:ascii="Times New Roman" w:eastAsia="Times New Roman" w:hAnsi="Times New Roman" w:cs="Times New Roman"/>
                <w:bCs/>
                <w:sz w:val="24"/>
                <w:szCs w:val="24"/>
              </w:rPr>
            </w:pPr>
            <w:r w:rsidRPr="00921336">
              <w:rPr>
                <w:rFonts w:ascii="Times New Roman" w:eastAsia="Times New Roman" w:hAnsi="Times New Roman" w:cs="Times New Roman"/>
                <w:bCs/>
                <w:sz w:val="24"/>
                <w:szCs w:val="24"/>
              </w:rPr>
              <w:t>Üye</w:t>
            </w:r>
          </w:p>
        </w:tc>
      </w:tr>
      <w:tr w:rsidR="005825A3" w:rsidRPr="00921336" w14:paraId="67CC8D5F" w14:textId="77777777" w:rsidTr="00F17245">
        <w:trPr>
          <w:trHeight w:val="459"/>
        </w:trPr>
        <w:tc>
          <w:tcPr>
            <w:tcW w:w="491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7D0539E0" w14:textId="77777777" w:rsidR="009117B1" w:rsidRPr="00921336" w:rsidRDefault="009117B1" w:rsidP="00895375">
            <w:pPr>
              <w:jc w:val="both"/>
              <w:rPr>
                <w:rFonts w:ascii="Times New Roman" w:hAnsi="Times New Roman" w:cs="Times New Roman"/>
                <w:color w:val="000000" w:themeColor="text1"/>
                <w:sz w:val="24"/>
                <w:szCs w:val="24"/>
                <w:lang w:val="tr-TR"/>
              </w:rPr>
            </w:pPr>
          </w:p>
          <w:p w14:paraId="3211AE97" w14:textId="1C442326" w:rsidR="005825A3" w:rsidRPr="00921336" w:rsidRDefault="00000000" w:rsidP="00895375">
            <w:pPr>
              <w:jc w:val="both"/>
              <w:rPr>
                <w:rFonts w:ascii="Times New Roman" w:eastAsia="Times New Roman" w:hAnsi="Times New Roman" w:cs="Times New Roman"/>
                <w:color w:val="000000" w:themeColor="text1"/>
                <w:sz w:val="24"/>
                <w:szCs w:val="24"/>
              </w:rPr>
            </w:pPr>
            <w:hyperlink r:id="rId15" w:history="1">
              <w:r w:rsidR="009117B1" w:rsidRPr="00921336">
                <w:rPr>
                  <w:rFonts w:ascii="Times New Roman" w:hAnsi="Times New Roman" w:cs="Times New Roman"/>
                  <w:color w:val="000000" w:themeColor="text1"/>
                  <w:sz w:val="24"/>
                  <w:szCs w:val="24"/>
                  <w:u w:val="single"/>
                  <w:shd w:val="clear" w:color="auto" w:fill="FFFFFF"/>
                  <w:lang w:val="tr-TR"/>
                </w:rPr>
                <w:t>Dr. Öğr. Üyesi Rüya SESSİZ</w:t>
              </w:r>
            </w:hyperlink>
          </w:p>
        </w:tc>
        <w:tc>
          <w:tcPr>
            <w:tcW w:w="402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6B639EB6" w14:textId="77777777" w:rsidR="005825A3" w:rsidRPr="00921336" w:rsidRDefault="00585656" w:rsidP="00895375">
            <w:pPr>
              <w:jc w:val="both"/>
              <w:rPr>
                <w:rFonts w:ascii="Times New Roman" w:eastAsia="Times New Roman" w:hAnsi="Times New Roman" w:cs="Times New Roman"/>
                <w:bCs/>
                <w:sz w:val="24"/>
                <w:szCs w:val="24"/>
              </w:rPr>
            </w:pPr>
            <w:r w:rsidRPr="00921336">
              <w:rPr>
                <w:rFonts w:ascii="Times New Roman" w:eastAsia="Times New Roman" w:hAnsi="Times New Roman" w:cs="Times New Roman"/>
                <w:bCs/>
                <w:sz w:val="24"/>
                <w:szCs w:val="24"/>
              </w:rPr>
              <w:t>Üye</w:t>
            </w:r>
          </w:p>
        </w:tc>
      </w:tr>
      <w:tr w:rsidR="005825A3" w:rsidRPr="00921336" w14:paraId="2DD2193E" w14:textId="77777777" w:rsidTr="009117B1">
        <w:trPr>
          <w:trHeight w:val="544"/>
        </w:trPr>
        <w:tc>
          <w:tcPr>
            <w:tcW w:w="491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6D164C4A" w14:textId="77777777" w:rsidR="009117B1" w:rsidRPr="00921336" w:rsidRDefault="009117B1" w:rsidP="00895375">
            <w:pPr>
              <w:jc w:val="both"/>
              <w:rPr>
                <w:rFonts w:ascii="Times New Roman" w:hAnsi="Times New Roman" w:cs="Times New Roman"/>
                <w:color w:val="000000" w:themeColor="text1"/>
                <w:sz w:val="24"/>
                <w:szCs w:val="24"/>
                <w:lang w:val="tr-TR"/>
              </w:rPr>
            </w:pPr>
          </w:p>
          <w:p w14:paraId="2D586D06" w14:textId="4C8A34BE" w:rsidR="005825A3" w:rsidRPr="00921336" w:rsidRDefault="00000000" w:rsidP="00895375">
            <w:pPr>
              <w:jc w:val="both"/>
              <w:rPr>
                <w:rFonts w:ascii="Times New Roman" w:eastAsia="Times New Roman" w:hAnsi="Times New Roman" w:cs="Times New Roman"/>
                <w:color w:val="000000" w:themeColor="text1"/>
                <w:sz w:val="24"/>
                <w:szCs w:val="24"/>
              </w:rPr>
            </w:pPr>
            <w:hyperlink r:id="rId16" w:history="1">
              <w:r w:rsidR="009117B1" w:rsidRPr="00921336">
                <w:rPr>
                  <w:rFonts w:ascii="Times New Roman" w:hAnsi="Times New Roman" w:cs="Times New Roman"/>
                  <w:color w:val="000000" w:themeColor="text1"/>
                  <w:sz w:val="24"/>
                  <w:szCs w:val="24"/>
                  <w:u w:val="single"/>
                  <w:shd w:val="clear" w:color="auto" w:fill="FFFFFF"/>
                  <w:lang w:val="tr-TR"/>
                </w:rPr>
                <w:t>Dr. Öğr. Üyesi Hasan Murat AYDOĞDU</w:t>
              </w:r>
            </w:hyperlink>
          </w:p>
        </w:tc>
        <w:tc>
          <w:tcPr>
            <w:tcW w:w="402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345B4E28" w14:textId="77777777" w:rsidR="005825A3" w:rsidRPr="00921336" w:rsidRDefault="00585656" w:rsidP="00895375">
            <w:pPr>
              <w:jc w:val="both"/>
              <w:rPr>
                <w:rFonts w:ascii="Times New Roman" w:eastAsia="Times New Roman" w:hAnsi="Times New Roman" w:cs="Times New Roman"/>
                <w:bCs/>
                <w:sz w:val="24"/>
                <w:szCs w:val="24"/>
              </w:rPr>
            </w:pPr>
            <w:r w:rsidRPr="00921336">
              <w:rPr>
                <w:rFonts w:ascii="Times New Roman" w:eastAsia="Times New Roman" w:hAnsi="Times New Roman" w:cs="Times New Roman"/>
                <w:bCs/>
                <w:sz w:val="24"/>
                <w:szCs w:val="24"/>
              </w:rPr>
              <w:t>Üye</w:t>
            </w:r>
          </w:p>
        </w:tc>
      </w:tr>
      <w:tr w:rsidR="005825A3" w:rsidRPr="00921336" w14:paraId="79BF0259" w14:textId="77777777" w:rsidTr="009117B1">
        <w:trPr>
          <w:trHeight w:val="410"/>
        </w:trPr>
        <w:tc>
          <w:tcPr>
            <w:tcW w:w="491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5554161F" w14:textId="77777777" w:rsidR="009117B1" w:rsidRPr="00921336" w:rsidRDefault="009117B1" w:rsidP="00895375">
            <w:pPr>
              <w:jc w:val="both"/>
              <w:rPr>
                <w:rFonts w:ascii="Times New Roman" w:hAnsi="Times New Roman" w:cs="Times New Roman"/>
                <w:color w:val="000000" w:themeColor="text1"/>
                <w:sz w:val="24"/>
                <w:szCs w:val="24"/>
                <w:lang w:val="tr-TR"/>
              </w:rPr>
            </w:pPr>
          </w:p>
          <w:p w14:paraId="701F28A7" w14:textId="0B79A8F9" w:rsidR="005825A3" w:rsidRPr="00921336" w:rsidRDefault="00000000" w:rsidP="00895375">
            <w:pPr>
              <w:jc w:val="both"/>
              <w:rPr>
                <w:rFonts w:ascii="Times New Roman" w:eastAsia="Times New Roman" w:hAnsi="Times New Roman" w:cs="Times New Roman"/>
                <w:color w:val="000000" w:themeColor="text1"/>
                <w:sz w:val="24"/>
                <w:szCs w:val="24"/>
              </w:rPr>
            </w:pPr>
            <w:hyperlink r:id="rId17" w:history="1">
              <w:r w:rsidR="009117B1" w:rsidRPr="00921336">
                <w:rPr>
                  <w:rFonts w:ascii="Times New Roman" w:hAnsi="Times New Roman" w:cs="Times New Roman"/>
                  <w:color w:val="000000" w:themeColor="text1"/>
                  <w:sz w:val="24"/>
                  <w:szCs w:val="24"/>
                  <w:u w:val="single"/>
                  <w:shd w:val="clear" w:color="auto" w:fill="FFFFFF"/>
                  <w:lang w:val="tr-TR"/>
                </w:rPr>
                <w:t>Dr. Öğr. Üyesi Mehmet BULDUR</w:t>
              </w:r>
            </w:hyperlink>
          </w:p>
        </w:tc>
        <w:tc>
          <w:tcPr>
            <w:tcW w:w="402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7667734B" w14:textId="7B9106FC" w:rsidR="005825A3" w:rsidRPr="00921336" w:rsidRDefault="00585656" w:rsidP="00895375">
            <w:pPr>
              <w:jc w:val="both"/>
              <w:rPr>
                <w:rFonts w:ascii="Times New Roman" w:eastAsia="Times New Roman" w:hAnsi="Times New Roman" w:cs="Times New Roman"/>
                <w:bCs/>
                <w:sz w:val="24"/>
                <w:szCs w:val="24"/>
              </w:rPr>
            </w:pPr>
            <w:r w:rsidRPr="00921336">
              <w:rPr>
                <w:rFonts w:ascii="Times New Roman" w:eastAsia="Times New Roman" w:hAnsi="Times New Roman" w:cs="Times New Roman"/>
                <w:bCs/>
                <w:sz w:val="24"/>
                <w:szCs w:val="24"/>
              </w:rPr>
              <w:t>Üye</w:t>
            </w:r>
          </w:p>
        </w:tc>
      </w:tr>
      <w:bookmarkEnd w:id="5"/>
    </w:tbl>
    <w:p w14:paraId="2FCA0526" w14:textId="77777777" w:rsidR="005825A3" w:rsidRPr="00895375" w:rsidRDefault="005825A3" w:rsidP="00895375">
      <w:pPr>
        <w:jc w:val="both"/>
        <w:rPr>
          <w:rFonts w:ascii="Times New Roman" w:eastAsia="Times New Roman" w:hAnsi="Times New Roman" w:cs="Times New Roman"/>
        </w:rPr>
        <w:sectPr w:rsidR="005825A3" w:rsidRPr="00895375" w:rsidSect="000A1092">
          <w:footerReference w:type="default" r:id="rId18"/>
          <w:pgSz w:w="11910" w:h="16840"/>
          <w:pgMar w:top="1418" w:right="1418" w:bottom="1418" w:left="1418" w:header="0" w:footer="1681" w:gutter="0"/>
          <w:cols w:space="708"/>
          <w:docGrid w:linePitch="299"/>
        </w:sectPr>
      </w:pPr>
    </w:p>
    <w:p w14:paraId="74343D2C" w14:textId="77777777" w:rsidR="005825A3" w:rsidRPr="00895375" w:rsidRDefault="005825A3" w:rsidP="00895375">
      <w:pPr>
        <w:jc w:val="both"/>
        <w:rPr>
          <w:rFonts w:ascii="Times New Roman" w:eastAsia="Times New Roman" w:hAnsi="Times New Roman" w:cs="Times New Roman"/>
          <w:b/>
          <w:sz w:val="24"/>
          <w:szCs w:val="24"/>
        </w:rPr>
      </w:pPr>
    </w:p>
    <w:p w14:paraId="131BADEF" w14:textId="77777777" w:rsidR="005825A3" w:rsidRPr="00895375" w:rsidRDefault="005825A3" w:rsidP="00895375">
      <w:pPr>
        <w:jc w:val="both"/>
        <w:rPr>
          <w:rFonts w:ascii="Times New Roman" w:eastAsia="Times New Roman" w:hAnsi="Times New Roman" w:cs="Times New Roman"/>
          <w:b/>
          <w:sz w:val="24"/>
          <w:szCs w:val="24"/>
        </w:rPr>
      </w:pPr>
    </w:p>
    <w:p w14:paraId="27EC617F" w14:textId="77777777" w:rsidR="005825A3" w:rsidRPr="00895375" w:rsidRDefault="005825A3" w:rsidP="00895375">
      <w:pPr>
        <w:jc w:val="both"/>
        <w:rPr>
          <w:rFonts w:ascii="Times New Roman" w:eastAsia="Times New Roman" w:hAnsi="Times New Roman" w:cs="Times New Roman"/>
          <w:b/>
          <w:sz w:val="32"/>
          <w:szCs w:val="32"/>
        </w:rPr>
      </w:pPr>
    </w:p>
    <w:p w14:paraId="32651D67" w14:textId="77777777" w:rsidR="005825A3" w:rsidRPr="00895375" w:rsidRDefault="00585656" w:rsidP="00895375">
      <w:pPr>
        <w:jc w:val="both"/>
        <w:rPr>
          <w:rFonts w:ascii="Times New Roman" w:eastAsia="Times New Roman" w:hAnsi="Times New Roman" w:cs="Times New Roman"/>
          <w:b/>
          <w:color w:val="000000"/>
          <w:sz w:val="24"/>
          <w:szCs w:val="24"/>
        </w:rPr>
      </w:pPr>
      <w:bookmarkStart w:id="6" w:name="_heading=h.30j0zll" w:colFirst="0" w:colLast="0"/>
      <w:bookmarkStart w:id="7" w:name="_Hlk162361347"/>
      <w:bookmarkEnd w:id="6"/>
      <w:r w:rsidRPr="00895375">
        <w:rPr>
          <w:rFonts w:ascii="Times New Roman" w:eastAsia="Times New Roman" w:hAnsi="Times New Roman" w:cs="Times New Roman"/>
          <w:b/>
          <w:color w:val="000000"/>
          <w:sz w:val="24"/>
          <w:szCs w:val="24"/>
        </w:rPr>
        <w:t>BİRİM/ ÜST YÖNETİCİ SUNUŞU</w:t>
      </w:r>
    </w:p>
    <w:p w14:paraId="6C25D135" w14:textId="77777777" w:rsidR="005825A3" w:rsidRPr="00895375" w:rsidRDefault="005825A3" w:rsidP="00895375">
      <w:pPr>
        <w:jc w:val="both"/>
        <w:rPr>
          <w:rFonts w:ascii="Times New Roman" w:eastAsia="Times New Roman" w:hAnsi="Times New Roman" w:cs="Times New Roman"/>
          <w:b/>
          <w:sz w:val="24"/>
          <w:szCs w:val="24"/>
        </w:rPr>
      </w:pPr>
    </w:p>
    <w:p w14:paraId="01D7C177" w14:textId="527F57CD" w:rsidR="005825A3" w:rsidRPr="00895375" w:rsidRDefault="00585656" w:rsidP="00921336">
      <w:pPr>
        <w:ind w:firstLine="720"/>
        <w:jc w:val="both"/>
        <w:rPr>
          <w:rFonts w:ascii="Times New Roman" w:eastAsia="Times New Roman" w:hAnsi="Times New Roman" w:cs="Times New Roman"/>
          <w:sz w:val="24"/>
          <w:szCs w:val="24"/>
        </w:rPr>
      </w:pPr>
      <w:r w:rsidRPr="00895375">
        <w:rPr>
          <w:rFonts w:ascii="Times New Roman" w:eastAsia="Times New Roman" w:hAnsi="Times New Roman" w:cs="Times New Roman"/>
          <w:sz w:val="24"/>
          <w:szCs w:val="24"/>
        </w:rPr>
        <w:t>Çanakkale ilimizin ülkemizin tarihi açısından önemi büyüktür. Kurtuluş mücadelemizdeki yeri çok büyük olan şehrimizde aziz şehitlerimizin hatıraları halen kendini hissettirmekte ve “</w:t>
      </w:r>
      <w:r w:rsidRPr="00895375">
        <w:rPr>
          <w:rFonts w:ascii="Times New Roman" w:eastAsia="Times New Roman" w:hAnsi="Times New Roman" w:cs="Times New Roman"/>
          <w:b/>
          <w:i/>
          <w:sz w:val="24"/>
          <w:szCs w:val="24"/>
        </w:rPr>
        <w:t>Çanakkale Ruhu</w:t>
      </w:r>
      <w:r w:rsidRPr="00895375">
        <w:rPr>
          <w:rFonts w:ascii="Times New Roman" w:eastAsia="Times New Roman" w:hAnsi="Times New Roman" w:cs="Times New Roman"/>
          <w:sz w:val="24"/>
          <w:szCs w:val="24"/>
        </w:rPr>
        <w:t xml:space="preserve">” </w:t>
      </w:r>
      <w:r w:rsidR="00921336">
        <w:rPr>
          <w:rFonts w:ascii="Times New Roman" w:eastAsia="Times New Roman" w:hAnsi="Times New Roman" w:cs="Times New Roman"/>
          <w:sz w:val="24"/>
          <w:szCs w:val="24"/>
        </w:rPr>
        <w:t xml:space="preserve">nun </w:t>
      </w:r>
      <w:r w:rsidRPr="00895375">
        <w:rPr>
          <w:rFonts w:ascii="Times New Roman" w:eastAsia="Times New Roman" w:hAnsi="Times New Roman" w:cs="Times New Roman"/>
          <w:sz w:val="24"/>
          <w:szCs w:val="24"/>
        </w:rPr>
        <w:t>temelini oluşturmaktadır. Bu ruha sahip olmak ve hangi alanda hizmet veriyor olursa olsun bu bilinçle hareket etmek bu ülkenin tüm vatandaşlarının esas motivasyonu olmalıdır. Biz de Çanakkale Onsekiz Mart Üniversitesi, Diş Hekimliği Fakültesi, Ağız ve Diş Sağlığı Uygulama ve Araştırma Merkezi olarak bu bilinç ve ruhla bu topraklarda ağız ve diş sağlığı hizmeti vermekteyiz. Bu yolda gerek sağlık hizmeti uygulamalarında gerekse bilimsel araştırmalarımızın niteliği ve niceliği ile de en önde olmak için çalışmaktayız.</w:t>
      </w:r>
    </w:p>
    <w:p w14:paraId="4D259239" w14:textId="77777777" w:rsidR="005825A3" w:rsidRPr="00895375" w:rsidRDefault="00585656" w:rsidP="001E4716">
      <w:pPr>
        <w:ind w:firstLine="720"/>
        <w:jc w:val="both"/>
        <w:rPr>
          <w:rFonts w:ascii="Times New Roman" w:eastAsia="Times New Roman" w:hAnsi="Times New Roman" w:cs="Times New Roman"/>
          <w:sz w:val="24"/>
          <w:szCs w:val="24"/>
        </w:rPr>
      </w:pPr>
      <w:r w:rsidRPr="00895375">
        <w:rPr>
          <w:rFonts w:ascii="Times New Roman" w:eastAsia="Times New Roman" w:hAnsi="Times New Roman" w:cs="Times New Roman"/>
          <w:sz w:val="24"/>
          <w:szCs w:val="24"/>
        </w:rPr>
        <w:t>Üniversitemizin, ülkemizdeki önde gelen araştırma üniversitesi olma yolunda katkı sağlamayı hedefleyen merkezimizde aynı zamanda bölge halkından başlayarak, komşu iller ve hatta komşu ülkelere en üst düzey ağız ve diş sağlığı hizmeti vermeyi önceliğimiz olarak görmekteyiz. Bu amaç doğrultusunda ulusal ve uluslararası akreditasyon çalışmalarına öncelik vererek önde gelen sağlık turizmi merkezlerinden biri haline gelerek ülkemize ekonomik katkı sağlamayı da hedeflemekteyiz.</w:t>
      </w:r>
    </w:p>
    <w:p w14:paraId="3567840E" w14:textId="637C9BC7" w:rsidR="005825A3" w:rsidRPr="00895375" w:rsidRDefault="00585656" w:rsidP="001E4716">
      <w:pPr>
        <w:ind w:firstLine="720"/>
        <w:jc w:val="both"/>
        <w:rPr>
          <w:rFonts w:ascii="Times New Roman" w:eastAsia="Times New Roman" w:hAnsi="Times New Roman" w:cs="Times New Roman"/>
          <w:sz w:val="24"/>
          <w:szCs w:val="24"/>
        </w:rPr>
      </w:pPr>
      <w:r w:rsidRPr="00895375">
        <w:rPr>
          <w:rFonts w:ascii="Times New Roman" w:eastAsia="Times New Roman" w:hAnsi="Times New Roman" w:cs="Times New Roman"/>
          <w:sz w:val="24"/>
          <w:szCs w:val="24"/>
        </w:rPr>
        <w:t xml:space="preserve">Her biri alanında uzman, genç ve dinamik öğretim üyesi kadromuzla, tüm diş hekimliği uzmanlık branşlarında hizmet veren </w:t>
      </w:r>
      <w:r w:rsidR="00921336" w:rsidRPr="00895375">
        <w:rPr>
          <w:rFonts w:ascii="Times New Roman" w:eastAsia="Times New Roman" w:hAnsi="Times New Roman" w:cs="Times New Roman"/>
          <w:sz w:val="24"/>
          <w:szCs w:val="24"/>
        </w:rPr>
        <w:t>merkezimizde</w:t>
      </w:r>
      <w:r w:rsidRPr="00895375">
        <w:rPr>
          <w:rFonts w:ascii="Times New Roman" w:eastAsia="Times New Roman" w:hAnsi="Times New Roman" w:cs="Times New Roman"/>
          <w:sz w:val="24"/>
          <w:szCs w:val="24"/>
        </w:rPr>
        <w:t xml:space="preserve"> hem diş hekimliği hem de uzmanlık öğrencilerini geleceğin saygın ve yetkin hekimleri olarak yetiştirmekteyiz.</w:t>
      </w:r>
    </w:p>
    <w:p w14:paraId="5F41D46B" w14:textId="0F5C3928" w:rsidR="005825A3" w:rsidRPr="00895375" w:rsidRDefault="00585656" w:rsidP="001E4716">
      <w:pPr>
        <w:ind w:firstLine="720"/>
        <w:jc w:val="both"/>
        <w:rPr>
          <w:rFonts w:ascii="Times New Roman" w:eastAsia="Times New Roman" w:hAnsi="Times New Roman" w:cs="Times New Roman"/>
          <w:sz w:val="24"/>
          <w:szCs w:val="24"/>
        </w:rPr>
      </w:pPr>
      <w:r w:rsidRPr="00895375">
        <w:rPr>
          <w:rFonts w:ascii="Times New Roman" w:eastAsia="Times New Roman" w:hAnsi="Times New Roman" w:cs="Times New Roman"/>
          <w:sz w:val="24"/>
          <w:szCs w:val="24"/>
        </w:rPr>
        <w:t xml:space="preserve">Her geçen gün büyüyen kadromuzla bölgenin tercih edilen gözde eğitim ve uygulama merkezlerinden biri hale gelmek amacıyla </w:t>
      </w:r>
      <w:r w:rsidR="00921336" w:rsidRPr="00895375">
        <w:rPr>
          <w:rFonts w:ascii="Times New Roman" w:eastAsia="Times New Roman" w:hAnsi="Times New Roman" w:cs="Times New Roman"/>
          <w:sz w:val="24"/>
          <w:szCs w:val="24"/>
        </w:rPr>
        <w:t>mekân</w:t>
      </w:r>
      <w:r w:rsidRPr="00895375">
        <w:rPr>
          <w:rFonts w:ascii="Times New Roman" w:eastAsia="Times New Roman" w:hAnsi="Times New Roman" w:cs="Times New Roman"/>
          <w:sz w:val="24"/>
          <w:szCs w:val="24"/>
        </w:rPr>
        <w:t xml:space="preserve"> ve donanım alt yapımızı geliştirmek için çalışmaya devam ediyor ve kaliteden ödün vermeden hizmet kapasitemizi artırmaya gayret ediyoruz.</w:t>
      </w:r>
    </w:p>
    <w:p w14:paraId="2C6EE75F" w14:textId="77777777" w:rsidR="00853E59" w:rsidRPr="00895375" w:rsidRDefault="00853E59" w:rsidP="00895375">
      <w:pPr>
        <w:jc w:val="both"/>
        <w:rPr>
          <w:rFonts w:ascii="Times New Roman" w:eastAsia="Times New Roman" w:hAnsi="Times New Roman" w:cs="Times New Roman"/>
          <w:sz w:val="24"/>
          <w:szCs w:val="24"/>
        </w:rPr>
      </w:pPr>
    </w:p>
    <w:p w14:paraId="1EE9454E" w14:textId="2A62D415" w:rsidR="00853E59" w:rsidRPr="00895375" w:rsidRDefault="00585656" w:rsidP="00895375">
      <w:pPr>
        <w:ind w:left="5040" w:firstLine="720"/>
        <w:jc w:val="both"/>
        <w:rPr>
          <w:rFonts w:ascii="Times New Roman" w:eastAsia="Times New Roman" w:hAnsi="Times New Roman" w:cs="Times New Roman"/>
          <w:sz w:val="24"/>
          <w:szCs w:val="24"/>
        </w:rPr>
      </w:pPr>
      <w:r w:rsidRPr="00895375">
        <w:rPr>
          <w:rFonts w:ascii="Times New Roman" w:eastAsia="Times New Roman" w:hAnsi="Times New Roman" w:cs="Times New Roman"/>
          <w:sz w:val="24"/>
          <w:szCs w:val="24"/>
        </w:rPr>
        <w:t>Dr.</w:t>
      </w:r>
      <w:r w:rsidR="00853E59" w:rsidRPr="00895375">
        <w:rPr>
          <w:rFonts w:ascii="Times New Roman" w:eastAsia="Times New Roman" w:hAnsi="Times New Roman" w:cs="Times New Roman"/>
          <w:sz w:val="24"/>
          <w:szCs w:val="24"/>
        </w:rPr>
        <w:t xml:space="preserve"> Öğr. Üyesi</w:t>
      </w:r>
      <w:r w:rsidRPr="00895375">
        <w:rPr>
          <w:rFonts w:ascii="Times New Roman" w:eastAsia="Times New Roman" w:hAnsi="Times New Roman" w:cs="Times New Roman"/>
          <w:sz w:val="24"/>
          <w:szCs w:val="24"/>
        </w:rPr>
        <w:t xml:space="preserve"> Celal GENÇ </w:t>
      </w:r>
    </w:p>
    <w:p w14:paraId="4DF2AAF6" w14:textId="09FD3F4C" w:rsidR="005825A3" w:rsidRPr="00895375" w:rsidRDefault="00853E59" w:rsidP="00895375">
      <w:pPr>
        <w:ind w:left="6480"/>
        <w:jc w:val="both"/>
        <w:rPr>
          <w:rFonts w:ascii="Times New Roman" w:eastAsia="Times New Roman" w:hAnsi="Times New Roman" w:cs="Times New Roman"/>
          <w:sz w:val="24"/>
          <w:szCs w:val="24"/>
        </w:rPr>
      </w:pPr>
      <w:r w:rsidRPr="00895375">
        <w:rPr>
          <w:rFonts w:ascii="Times New Roman" w:eastAsia="Times New Roman" w:hAnsi="Times New Roman" w:cs="Times New Roman"/>
          <w:sz w:val="24"/>
          <w:szCs w:val="24"/>
        </w:rPr>
        <w:t xml:space="preserve">  </w:t>
      </w:r>
      <w:r w:rsidR="00585656" w:rsidRPr="00895375">
        <w:rPr>
          <w:rFonts w:ascii="Times New Roman" w:eastAsia="Times New Roman" w:hAnsi="Times New Roman" w:cs="Times New Roman"/>
          <w:sz w:val="24"/>
          <w:szCs w:val="24"/>
        </w:rPr>
        <w:t>Başhekim</w:t>
      </w:r>
    </w:p>
    <w:bookmarkEnd w:id="7"/>
    <w:p w14:paraId="7195844B" w14:textId="77777777" w:rsidR="005825A3" w:rsidRPr="00895375" w:rsidRDefault="005825A3" w:rsidP="00895375">
      <w:pPr>
        <w:jc w:val="both"/>
        <w:rPr>
          <w:rFonts w:ascii="Times New Roman" w:eastAsia="Times New Roman" w:hAnsi="Times New Roman" w:cs="Times New Roman"/>
          <w:sz w:val="21"/>
          <w:szCs w:val="21"/>
        </w:rPr>
      </w:pPr>
    </w:p>
    <w:p w14:paraId="100124CA" w14:textId="77777777" w:rsidR="005825A3" w:rsidRPr="00895375" w:rsidRDefault="005825A3" w:rsidP="00895375">
      <w:pPr>
        <w:jc w:val="both"/>
        <w:rPr>
          <w:rFonts w:ascii="Times New Roman" w:eastAsia="Times New Roman" w:hAnsi="Times New Roman" w:cs="Times New Roman"/>
          <w:sz w:val="21"/>
          <w:szCs w:val="21"/>
        </w:rPr>
      </w:pPr>
    </w:p>
    <w:p w14:paraId="16ED1075" w14:textId="77777777" w:rsidR="005825A3" w:rsidRPr="00895375" w:rsidRDefault="005825A3" w:rsidP="00895375">
      <w:pPr>
        <w:jc w:val="both"/>
        <w:rPr>
          <w:rFonts w:ascii="Times New Roman" w:eastAsia="Times New Roman" w:hAnsi="Times New Roman" w:cs="Times New Roman"/>
          <w:sz w:val="21"/>
          <w:szCs w:val="21"/>
        </w:rPr>
      </w:pPr>
    </w:p>
    <w:p w14:paraId="1F9D1F63" w14:textId="77777777" w:rsidR="005825A3" w:rsidRPr="00895375" w:rsidRDefault="005825A3" w:rsidP="00895375">
      <w:pPr>
        <w:jc w:val="both"/>
        <w:rPr>
          <w:rFonts w:ascii="Times New Roman" w:eastAsia="Times New Roman" w:hAnsi="Times New Roman" w:cs="Times New Roman"/>
          <w:sz w:val="21"/>
          <w:szCs w:val="21"/>
        </w:rPr>
      </w:pPr>
    </w:p>
    <w:p w14:paraId="69C9EC5C" w14:textId="77777777" w:rsidR="005825A3" w:rsidRPr="00895375" w:rsidRDefault="005825A3" w:rsidP="00895375">
      <w:pPr>
        <w:jc w:val="both"/>
        <w:rPr>
          <w:rFonts w:ascii="Times New Roman" w:eastAsia="Times New Roman" w:hAnsi="Times New Roman" w:cs="Times New Roman"/>
          <w:sz w:val="21"/>
          <w:szCs w:val="21"/>
        </w:rPr>
      </w:pPr>
    </w:p>
    <w:p w14:paraId="04EBF7FA" w14:textId="77777777" w:rsidR="00902C59" w:rsidRDefault="00902C59" w:rsidP="00895375">
      <w:pPr>
        <w:jc w:val="both"/>
        <w:rPr>
          <w:rFonts w:ascii="Times New Roman" w:eastAsia="Times New Roman" w:hAnsi="Times New Roman" w:cs="Times New Roman"/>
          <w:sz w:val="21"/>
          <w:szCs w:val="21"/>
        </w:rPr>
      </w:pPr>
    </w:p>
    <w:p w14:paraId="55242A76" w14:textId="77777777" w:rsidR="00B3511D" w:rsidRPr="00895375" w:rsidRDefault="00B3511D" w:rsidP="00895375">
      <w:pPr>
        <w:jc w:val="both"/>
        <w:rPr>
          <w:rFonts w:ascii="Times New Roman" w:eastAsia="Times New Roman" w:hAnsi="Times New Roman" w:cs="Times New Roman"/>
          <w:b/>
          <w:sz w:val="31"/>
          <w:szCs w:val="31"/>
        </w:rPr>
      </w:pPr>
    </w:p>
    <w:p w14:paraId="58F6F830" w14:textId="6D12D2EC" w:rsidR="005825A3" w:rsidRPr="00EF5943" w:rsidRDefault="00D96C7B" w:rsidP="00895375">
      <w:pPr>
        <w:pStyle w:val="ListeParagraf"/>
        <w:ind w:left="480"/>
        <w:jc w:val="both"/>
        <w:rPr>
          <w:rFonts w:ascii="Times New Roman" w:eastAsia="Times New Roman" w:hAnsi="Times New Roman" w:cs="Times New Roman"/>
          <w:b/>
          <w:sz w:val="24"/>
          <w:szCs w:val="24"/>
        </w:rPr>
      </w:pPr>
      <w:bookmarkStart w:id="8" w:name="_Hlk162361388"/>
      <w:r w:rsidRPr="00EF5943">
        <w:rPr>
          <w:rFonts w:ascii="Times New Roman" w:eastAsia="Times New Roman" w:hAnsi="Times New Roman" w:cs="Times New Roman"/>
          <w:b/>
          <w:sz w:val="24"/>
          <w:szCs w:val="24"/>
        </w:rPr>
        <w:lastRenderedPageBreak/>
        <w:t>1.</w:t>
      </w:r>
      <w:r w:rsidR="00585656" w:rsidRPr="00EF5943">
        <w:rPr>
          <w:rFonts w:ascii="Times New Roman" w:eastAsia="Times New Roman" w:hAnsi="Times New Roman" w:cs="Times New Roman"/>
          <w:b/>
          <w:sz w:val="24"/>
          <w:szCs w:val="24"/>
        </w:rPr>
        <w:t>BİR BAKIŞTA STRATEJİK PLAN</w:t>
      </w:r>
    </w:p>
    <w:p w14:paraId="22BD0410" w14:textId="73B4B919" w:rsidR="005825A3" w:rsidRPr="00EF5943" w:rsidRDefault="00DF61A5" w:rsidP="00BF2096">
      <w:pPr>
        <w:spacing w:line="276" w:lineRule="auto"/>
        <w:ind w:firstLine="48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00585656" w:rsidRPr="00EF5943">
        <w:rPr>
          <w:rFonts w:ascii="Times New Roman" w:eastAsia="Times New Roman" w:hAnsi="Times New Roman" w:cs="Times New Roman"/>
          <w:b/>
          <w:sz w:val="24"/>
          <w:szCs w:val="24"/>
        </w:rPr>
        <w:t>Misyonumuz</w:t>
      </w:r>
    </w:p>
    <w:p w14:paraId="7BAEC12A" w14:textId="0654E28A" w:rsidR="005825A3" w:rsidRPr="00EF5943" w:rsidRDefault="00585656" w:rsidP="00BE37CF">
      <w:pPr>
        <w:spacing w:line="276" w:lineRule="auto"/>
        <w:ind w:firstLine="720"/>
        <w:jc w:val="both"/>
        <w:rPr>
          <w:rFonts w:ascii="Times New Roman" w:eastAsia="Times New Roman" w:hAnsi="Times New Roman" w:cs="Times New Roman"/>
          <w:sz w:val="24"/>
          <w:szCs w:val="24"/>
        </w:rPr>
      </w:pPr>
      <w:r w:rsidRPr="00EF5943">
        <w:rPr>
          <w:rFonts w:ascii="Times New Roman" w:eastAsia="Times New Roman" w:hAnsi="Times New Roman" w:cs="Times New Roman"/>
          <w:sz w:val="24"/>
          <w:szCs w:val="24"/>
        </w:rPr>
        <w:t>Bilimsel ve etik değerler doğrultusunda üst düzey ağız ve diş sağlığı hizmeti vermek ve ülkemizde önde gelen sağlık uygulama ve araştırma merkezlerinden biri haline gelmektir.</w:t>
      </w:r>
    </w:p>
    <w:p w14:paraId="6C09BEA7" w14:textId="12136455" w:rsidR="005825A3" w:rsidRPr="00EF5943" w:rsidRDefault="00585656" w:rsidP="00BF2096">
      <w:pPr>
        <w:spacing w:line="276" w:lineRule="auto"/>
        <w:ind w:firstLine="720"/>
        <w:rPr>
          <w:rFonts w:ascii="Times New Roman" w:eastAsia="Times New Roman" w:hAnsi="Times New Roman" w:cs="Times New Roman"/>
          <w:b/>
          <w:sz w:val="24"/>
          <w:szCs w:val="24"/>
        </w:rPr>
      </w:pPr>
      <w:r w:rsidRPr="00EF5943">
        <w:rPr>
          <w:rFonts w:ascii="Times New Roman" w:eastAsia="Times New Roman" w:hAnsi="Times New Roman" w:cs="Times New Roman"/>
          <w:b/>
          <w:sz w:val="24"/>
          <w:szCs w:val="24"/>
        </w:rPr>
        <w:t>Vizyonumuz</w:t>
      </w:r>
    </w:p>
    <w:p w14:paraId="3D8F7EB3" w14:textId="66A417A0" w:rsidR="005825A3" w:rsidRPr="00EF5943" w:rsidRDefault="00585656" w:rsidP="00BE37CF">
      <w:pPr>
        <w:spacing w:line="276" w:lineRule="auto"/>
        <w:ind w:firstLine="720"/>
        <w:jc w:val="both"/>
        <w:rPr>
          <w:rFonts w:ascii="Times New Roman" w:eastAsia="Times New Roman" w:hAnsi="Times New Roman" w:cs="Times New Roman"/>
          <w:sz w:val="24"/>
          <w:szCs w:val="24"/>
        </w:rPr>
      </w:pPr>
      <w:r w:rsidRPr="00EF5943">
        <w:rPr>
          <w:rFonts w:ascii="Times New Roman" w:eastAsia="Times New Roman" w:hAnsi="Times New Roman" w:cs="Times New Roman"/>
          <w:color w:val="333333"/>
          <w:sz w:val="24"/>
          <w:szCs w:val="24"/>
          <w:highlight w:val="white"/>
        </w:rPr>
        <w:t xml:space="preserve">Diş </w:t>
      </w:r>
      <w:r w:rsidR="00BE37CF">
        <w:rPr>
          <w:rFonts w:ascii="Times New Roman" w:eastAsia="Times New Roman" w:hAnsi="Times New Roman" w:cs="Times New Roman"/>
          <w:color w:val="333333"/>
          <w:sz w:val="24"/>
          <w:szCs w:val="24"/>
          <w:highlight w:val="white"/>
        </w:rPr>
        <w:t>H</w:t>
      </w:r>
      <w:r w:rsidRPr="00EF5943">
        <w:rPr>
          <w:rFonts w:ascii="Times New Roman" w:eastAsia="Times New Roman" w:hAnsi="Times New Roman" w:cs="Times New Roman"/>
          <w:color w:val="333333"/>
          <w:sz w:val="24"/>
          <w:szCs w:val="24"/>
          <w:highlight w:val="white"/>
        </w:rPr>
        <w:t>ekimliği uygulamalarında dünya standartlarında hizmet veren, ülkemizin kaynaklarını etkili bir şekilde kullanarak bu alanda yüksek başarıya sahip bir</w:t>
      </w:r>
      <w:r w:rsidRPr="00EF5943">
        <w:rPr>
          <w:rFonts w:ascii="Times New Roman" w:eastAsia="Source Sans Pro" w:hAnsi="Times New Roman" w:cs="Times New Roman"/>
          <w:color w:val="333333"/>
          <w:sz w:val="24"/>
          <w:szCs w:val="24"/>
          <w:highlight w:val="white"/>
        </w:rPr>
        <w:t xml:space="preserve"> Ağız</w:t>
      </w:r>
      <w:r w:rsidRPr="00EF5943">
        <w:rPr>
          <w:rFonts w:ascii="Times New Roman" w:eastAsia="Times New Roman" w:hAnsi="Times New Roman" w:cs="Times New Roman"/>
          <w:sz w:val="24"/>
          <w:szCs w:val="24"/>
        </w:rPr>
        <w:t xml:space="preserve"> ve Diş Sağlığı Uygulama ve Araştırma Merkezi olmaktır</w:t>
      </w:r>
    </w:p>
    <w:p w14:paraId="2048E8EE" w14:textId="35A18FB8" w:rsidR="005825A3" w:rsidRPr="00EF5943" w:rsidRDefault="00585656" w:rsidP="00BF2096">
      <w:pPr>
        <w:spacing w:line="276" w:lineRule="auto"/>
        <w:ind w:firstLine="720"/>
        <w:rPr>
          <w:rFonts w:ascii="Times New Roman" w:eastAsia="Times New Roman" w:hAnsi="Times New Roman" w:cs="Times New Roman"/>
          <w:b/>
          <w:sz w:val="24"/>
          <w:szCs w:val="24"/>
        </w:rPr>
      </w:pPr>
      <w:r w:rsidRPr="00EF5943">
        <w:rPr>
          <w:rFonts w:ascii="Times New Roman" w:eastAsia="Times New Roman" w:hAnsi="Times New Roman" w:cs="Times New Roman"/>
          <w:b/>
          <w:sz w:val="24"/>
          <w:szCs w:val="24"/>
        </w:rPr>
        <w:t>Temel Değerlerimiz</w:t>
      </w:r>
    </w:p>
    <w:p w14:paraId="1F2DFBFA" w14:textId="77777777" w:rsidR="009F25B8" w:rsidRPr="00EF5943" w:rsidRDefault="009F25B8" w:rsidP="00B3511D">
      <w:pPr>
        <w:spacing w:line="276" w:lineRule="auto"/>
        <w:jc w:val="both"/>
        <w:rPr>
          <w:rFonts w:ascii="Times New Roman" w:eastAsia="Times New Roman" w:hAnsi="Times New Roman" w:cs="Times New Roman"/>
          <w:bCs/>
          <w:sz w:val="24"/>
          <w:szCs w:val="24"/>
        </w:rPr>
      </w:pPr>
      <w:r w:rsidRPr="00EF5943">
        <w:rPr>
          <w:rFonts w:ascii="Times New Roman" w:eastAsia="Times New Roman" w:hAnsi="Times New Roman" w:cs="Times New Roman"/>
          <w:bCs/>
          <w:sz w:val="24"/>
          <w:szCs w:val="24"/>
        </w:rPr>
        <w:t>Bilimsel ve etik değerlere bağlı olmak.</w:t>
      </w:r>
    </w:p>
    <w:p w14:paraId="4228613D" w14:textId="77777777" w:rsidR="009F25B8" w:rsidRPr="00EF5943" w:rsidRDefault="009F25B8" w:rsidP="00B3511D">
      <w:pPr>
        <w:spacing w:line="276" w:lineRule="auto"/>
        <w:jc w:val="both"/>
        <w:rPr>
          <w:rFonts w:ascii="Times New Roman" w:eastAsia="Times New Roman" w:hAnsi="Times New Roman" w:cs="Times New Roman"/>
          <w:bCs/>
          <w:sz w:val="24"/>
          <w:szCs w:val="24"/>
        </w:rPr>
      </w:pPr>
      <w:r w:rsidRPr="00EF5943">
        <w:rPr>
          <w:rFonts w:ascii="Times New Roman" w:eastAsia="Times New Roman" w:hAnsi="Times New Roman" w:cs="Times New Roman"/>
          <w:bCs/>
          <w:sz w:val="24"/>
          <w:szCs w:val="24"/>
        </w:rPr>
        <w:t xml:space="preserve">Cumhuriyetimizin temel değerlerine, </w:t>
      </w:r>
    </w:p>
    <w:p w14:paraId="22273C93" w14:textId="77777777" w:rsidR="009F25B8" w:rsidRPr="00EF5943" w:rsidRDefault="009F25B8" w:rsidP="00B3511D">
      <w:pPr>
        <w:spacing w:line="276" w:lineRule="auto"/>
        <w:jc w:val="both"/>
        <w:rPr>
          <w:rFonts w:ascii="Times New Roman" w:eastAsia="Times New Roman" w:hAnsi="Times New Roman" w:cs="Times New Roman"/>
          <w:bCs/>
          <w:sz w:val="24"/>
          <w:szCs w:val="24"/>
        </w:rPr>
      </w:pPr>
      <w:r w:rsidRPr="00EF5943">
        <w:rPr>
          <w:rFonts w:ascii="Times New Roman" w:eastAsia="Times New Roman" w:hAnsi="Times New Roman" w:cs="Times New Roman"/>
          <w:bCs/>
          <w:sz w:val="24"/>
          <w:szCs w:val="24"/>
        </w:rPr>
        <w:t xml:space="preserve">Mustafa Kemal Atatürk’ ün ilke ve inkılaplarına bağlı olmak. </w:t>
      </w:r>
    </w:p>
    <w:p w14:paraId="564B9DF4" w14:textId="77777777" w:rsidR="009F25B8" w:rsidRPr="00EF5943" w:rsidRDefault="009F25B8" w:rsidP="00B3511D">
      <w:pPr>
        <w:spacing w:line="276" w:lineRule="auto"/>
        <w:jc w:val="both"/>
        <w:rPr>
          <w:rFonts w:ascii="Times New Roman" w:eastAsia="Times New Roman" w:hAnsi="Times New Roman" w:cs="Times New Roman"/>
          <w:bCs/>
          <w:sz w:val="24"/>
          <w:szCs w:val="24"/>
        </w:rPr>
      </w:pPr>
      <w:r w:rsidRPr="00EF5943">
        <w:rPr>
          <w:rFonts w:ascii="Times New Roman" w:eastAsia="Times New Roman" w:hAnsi="Times New Roman" w:cs="Times New Roman"/>
          <w:bCs/>
          <w:sz w:val="24"/>
          <w:szCs w:val="24"/>
        </w:rPr>
        <w:t>Millî değerlere sahip olarak vatan sevgisi duygusuyla çalışmak.</w:t>
      </w:r>
    </w:p>
    <w:p w14:paraId="6055E9A8" w14:textId="77777777" w:rsidR="009F25B8" w:rsidRPr="00EF5943" w:rsidRDefault="009F25B8" w:rsidP="00B3511D">
      <w:pPr>
        <w:spacing w:line="276" w:lineRule="auto"/>
        <w:jc w:val="both"/>
        <w:rPr>
          <w:rFonts w:ascii="Times New Roman" w:eastAsia="Times New Roman" w:hAnsi="Times New Roman" w:cs="Times New Roman"/>
          <w:bCs/>
          <w:sz w:val="24"/>
          <w:szCs w:val="24"/>
        </w:rPr>
      </w:pPr>
      <w:r w:rsidRPr="00EF5943">
        <w:rPr>
          <w:rFonts w:ascii="Times New Roman" w:eastAsia="Times New Roman" w:hAnsi="Times New Roman" w:cs="Times New Roman"/>
          <w:bCs/>
          <w:sz w:val="24"/>
          <w:szCs w:val="24"/>
        </w:rPr>
        <w:t>Din, dil, ırk ve cinsiyet ayrımı yapmadan herkese eşit hizmet vermek.</w:t>
      </w:r>
    </w:p>
    <w:p w14:paraId="0D4BF6DD" w14:textId="31F95BA1" w:rsidR="009F25B8" w:rsidRPr="00EF5943" w:rsidRDefault="009F25B8" w:rsidP="00B3511D">
      <w:pPr>
        <w:spacing w:line="276" w:lineRule="auto"/>
        <w:jc w:val="both"/>
        <w:rPr>
          <w:rFonts w:ascii="Times New Roman" w:eastAsia="Times New Roman" w:hAnsi="Times New Roman" w:cs="Times New Roman"/>
          <w:bCs/>
          <w:sz w:val="24"/>
          <w:szCs w:val="24"/>
        </w:rPr>
      </w:pPr>
      <w:r w:rsidRPr="00EF5943">
        <w:rPr>
          <w:rFonts w:ascii="Times New Roman" w:eastAsia="Times New Roman" w:hAnsi="Times New Roman" w:cs="Times New Roman"/>
          <w:bCs/>
          <w:sz w:val="24"/>
          <w:szCs w:val="24"/>
        </w:rPr>
        <w:t xml:space="preserve">Hasta ve çalışan haklarına saygılı olmak. </w:t>
      </w:r>
    </w:p>
    <w:p w14:paraId="364A2473" w14:textId="77777777" w:rsidR="009F25B8" w:rsidRPr="00EF5943" w:rsidRDefault="009F25B8" w:rsidP="00B3511D">
      <w:pPr>
        <w:spacing w:line="276" w:lineRule="auto"/>
        <w:jc w:val="both"/>
        <w:rPr>
          <w:rFonts w:ascii="Times New Roman" w:eastAsia="Times New Roman" w:hAnsi="Times New Roman" w:cs="Times New Roman"/>
          <w:bCs/>
          <w:sz w:val="24"/>
          <w:szCs w:val="24"/>
        </w:rPr>
      </w:pPr>
      <w:r w:rsidRPr="00EF5943">
        <w:rPr>
          <w:rFonts w:ascii="Times New Roman" w:eastAsia="Times New Roman" w:hAnsi="Times New Roman" w:cs="Times New Roman"/>
          <w:bCs/>
          <w:sz w:val="24"/>
          <w:szCs w:val="24"/>
        </w:rPr>
        <w:t xml:space="preserve">Bilimsel ve teknolojik gelişmeleri sürekli olarak takip etmek. </w:t>
      </w:r>
    </w:p>
    <w:p w14:paraId="09044604" w14:textId="60AED31A" w:rsidR="009F25B8" w:rsidRPr="00EF5943" w:rsidRDefault="009F25B8" w:rsidP="00B3511D">
      <w:pPr>
        <w:spacing w:line="276" w:lineRule="auto"/>
        <w:jc w:val="both"/>
        <w:rPr>
          <w:rFonts w:ascii="Times New Roman" w:eastAsia="Times New Roman" w:hAnsi="Times New Roman" w:cs="Times New Roman"/>
          <w:bCs/>
          <w:sz w:val="24"/>
          <w:szCs w:val="24"/>
        </w:rPr>
      </w:pPr>
      <w:r w:rsidRPr="00EF5943">
        <w:rPr>
          <w:rFonts w:ascii="Times New Roman" w:eastAsia="Times New Roman" w:hAnsi="Times New Roman" w:cs="Times New Roman"/>
          <w:bCs/>
          <w:sz w:val="24"/>
          <w:szCs w:val="24"/>
        </w:rPr>
        <w:t xml:space="preserve">Çevreye duyarlı olmak. </w:t>
      </w:r>
    </w:p>
    <w:p w14:paraId="5F691857" w14:textId="243BBB99" w:rsidR="00B3511D" w:rsidRPr="00EF5943" w:rsidRDefault="009F25B8" w:rsidP="006012E0">
      <w:pPr>
        <w:spacing w:line="276" w:lineRule="auto"/>
        <w:jc w:val="both"/>
        <w:rPr>
          <w:rFonts w:ascii="Times New Roman" w:eastAsia="Times New Roman" w:hAnsi="Times New Roman" w:cs="Times New Roman"/>
          <w:bCs/>
          <w:sz w:val="24"/>
          <w:szCs w:val="24"/>
        </w:rPr>
      </w:pPr>
      <w:r w:rsidRPr="00EF5943">
        <w:rPr>
          <w:rFonts w:ascii="Times New Roman" w:eastAsia="Times New Roman" w:hAnsi="Times New Roman" w:cs="Times New Roman"/>
          <w:bCs/>
          <w:sz w:val="24"/>
          <w:szCs w:val="24"/>
        </w:rPr>
        <w:t>Sosyal sorumluluk bilincinde olmaktır.</w:t>
      </w:r>
    </w:p>
    <w:p w14:paraId="4F92D8A8" w14:textId="77777777" w:rsidR="00A50654" w:rsidRDefault="00A50654" w:rsidP="00A50654">
      <w:pPr>
        <w:ind w:firstLine="720"/>
        <w:rPr>
          <w:rFonts w:ascii="Times New Roman" w:eastAsia="Times New Roman" w:hAnsi="Times New Roman" w:cs="Times New Roman"/>
          <w:b/>
          <w:sz w:val="24"/>
          <w:szCs w:val="24"/>
        </w:rPr>
      </w:pPr>
    </w:p>
    <w:p w14:paraId="6D52DBF0" w14:textId="1463B13B" w:rsidR="00B3511D" w:rsidRPr="00A50654" w:rsidRDefault="00B3511D" w:rsidP="00A50654">
      <w:pPr>
        <w:ind w:firstLine="720"/>
        <w:rPr>
          <w:rFonts w:ascii="Times New Roman" w:eastAsia="Times New Roman" w:hAnsi="Times New Roman" w:cs="Times New Roman"/>
          <w:b/>
          <w:sz w:val="24"/>
          <w:szCs w:val="24"/>
        </w:rPr>
      </w:pPr>
      <w:r w:rsidRPr="00EF5943">
        <w:rPr>
          <w:rFonts w:ascii="Times New Roman" w:eastAsia="Times New Roman" w:hAnsi="Times New Roman" w:cs="Times New Roman"/>
          <w:b/>
          <w:sz w:val="24"/>
          <w:szCs w:val="24"/>
        </w:rPr>
        <w:t>Amaç ve Hedeflerimiz</w:t>
      </w:r>
    </w:p>
    <w:p w14:paraId="237E07D8" w14:textId="7F744FF4" w:rsidR="00B3511D" w:rsidRPr="00EF5943" w:rsidRDefault="00B3511D" w:rsidP="00895375">
      <w:pPr>
        <w:jc w:val="both"/>
        <w:rPr>
          <w:rFonts w:ascii="Times New Roman" w:eastAsia="Times New Roman" w:hAnsi="Times New Roman" w:cs="Times New Roman"/>
          <w:bCs/>
          <w:sz w:val="24"/>
          <w:szCs w:val="24"/>
        </w:rPr>
      </w:pPr>
      <w:r w:rsidRPr="00EF5943">
        <w:rPr>
          <w:rFonts w:ascii="Times New Roman" w:hAnsi="Times New Roman" w:cs="Times New Roman"/>
          <w:b/>
          <w:sz w:val="24"/>
          <w:szCs w:val="24"/>
        </w:rPr>
        <w:t>A.1.</w:t>
      </w:r>
      <w:r w:rsidRPr="00EF5943">
        <w:rPr>
          <w:rFonts w:ascii="Times New Roman" w:hAnsi="Times New Roman" w:cs="Times New Roman"/>
          <w:bCs/>
          <w:sz w:val="24"/>
          <w:szCs w:val="24"/>
        </w:rPr>
        <w:t xml:space="preserve"> </w:t>
      </w:r>
      <w:r w:rsidRPr="00EF5943">
        <w:rPr>
          <w:rFonts w:ascii="Times New Roman" w:eastAsia="Times New Roman" w:hAnsi="Times New Roman" w:cs="Times New Roman"/>
          <w:bCs/>
          <w:sz w:val="24"/>
          <w:szCs w:val="24"/>
        </w:rPr>
        <w:t>Hasta ve çalışan memnuniyetinin en üst düzeyde tutulduğu bir merkez olması.</w:t>
      </w:r>
    </w:p>
    <w:p w14:paraId="425BDA56" w14:textId="6625020D" w:rsidR="006012E0" w:rsidRPr="00EF5943" w:rsidRDefault="006012E0" w:rsidP="006012E0">
      <w:pPr>
        <w:ind w:left="720"/>
        <w:jc w:val="both"/>
        <w:rPr>
          <w:rFonts w:ascii="Times New Roman" w:eastAsia="Times New Roman" w:hAnsi="Times New Roman" w:cs="Times New Roman"/>
          <w:bCs/>
          <w:color w:val="000000"/>
          <w:sz w:val="24"/>
          <w:szCs w:val="24"/>
        </w:rPr>
      </w:pPr>
      <w:r w:rsidRPr="00EF5943">
        <w:rPr>
          <w:rFonts w:ascii="Times New Roman" w:eastAsia="Times New Roman" w:hAnsi="Times New Roman" w:cs="Times New Roman"/>
          <w:b/>
          <w:color w:val="000000"/>
          <w:sz w:val="24"/>
          <w:szCs w:val="24"/>
        </w:rPr>
        <w:t>H.1.1.</w:t>
      </w:r>
      <w:r w:rsidRPr="00EF5943">
        <w:rPr>
          <w:rFonts w:ascii="Times New Roman" w:eastAsia="Times New Roman" w:hAnsi="Times New Roman" w:cs="Times New Roman"/>
          <w:bCs/>
          <w:color w:val="000000"/>
          <w:sz w:val="24"/>
          <w:szCs w:val="24"/>
        </w:rPr>
        <w:t xml:space="preserve"> </w:t>
      </w:r>
      <w:r w:rsidRPr="00EF5943">
        <w:rPr>
          <w:rFonts w:ascii="Times New Roman" w:eastAsia="Times New Roman" w:hAnsi="Times New Roman" w:cs="Times New Roman"/>
          <w:bCs/>
          <w:sz w:val="24"/>
          <w:szCs w:val="24"/>
        </w:rPr>
        <w:t>Başvuru ile tedavi randevu tarihi arasındaki sürenin kısaltılması</w:t>
      </w:r>
    </w:p>
    <w:p w14:paraId="58D3EE1B" w14:textId="34CCA7C2" w:rsidR="006012E0" w:rsidRPr="00EF5943" w:rsidRDefault="006012E0" w:rsidP="006012E0">
      <w:pPr>
        <w:ind w:left="720"/>
        <w:jc w:val="both"/>
        <w:rPr>
          <w:rFonts w:ascii="Times New Roman" w:eastAsia="Times New Roman" w:hAnsi="Times New Roman" w:cs="Times New Roman"/>
          <w:bCs/>
          <w:sz w:val="24"/>
          <w:szCs w:val="24"/>
        </w:rPr>
      </w:pPr>
      <w:r w:rsidRPr="00EF5943">
        <w:rPr>
          <w:rFonts w:ascii="Times New Roman" w:eastAsia="Times New Roman" w:hAnsi="Times New Roman" w:cs="Times New Roman"/>
          <w:b/>
          <w:sz w:val="24"/>
          <w:szCs w:val="24"/>
        </w:rPr>
        <w:t>H.1.2.</w:t>
      </w:r>
      <w:r w:rsidRPr="00EF5943">
        <w:rPr>
          <w:rFonts w:ascii="Times New Roman" w:eastAsia="Times New Roman" w:hAnsi="Times New Roman" w:cs="Times New Roman"/>
          <w:bCs/>
          <w:sz w:val="24"/>
          <w:szCs w:val="24"/>
        </w:rPr>
        <w:t xml:space="preserve"> Şikâyet amaçlı başvuru sayısının azaltılması</w:t>
      </w:r>
    </w:p>
    <w:p w14:paraId="4F87C6D1" w14:textId="2A4C7AB2" w:rsidR="00B3511D" w:rsidRPr="00EF5943" w:rsidRDefault="00B3511D" w:rsidP="00B3511D">
      <w:pPr>
        <w:ind w:firstLine="720"/>
        <w:jc w:val="both"/>
        <w:rPr>
          <w:rFonts w:ascii="Times New Roman" w:eastAsia="Times New Roman" w:hAnsi="Times New Roman" w:cs="Times New Roman"/>
          <w:bCs/>
          <w:sz w:val="24"/>
          <w:szCs w:val="24"/>
        </w:rPr>
      </w:pPr>
      <w:r w:rsidRPr="00EF5943">
        <w:rPr>
          <w:rFonts w:ascii="Times New Roman" w:eastAsia="Times New Roman" w:hAnsi="Times New Roman" w:cs="Times New Roman"/>
          <w:b/>
          <w:sz w:val="24"/>
          <w:szCs w:val="24"/>
        </w:rPr>
        <w:t>H.1.3.</w:t>
      </w:r>
      <w:r w:rsidRPr="00EF5943">
        <w:rPr>
          <w:rFonts w:ascii="Times New Roman" w:eastAsia="Times New Roman" w:hAnsi="Times New Roman" w:cs="Times New Roman"/>
          <w:bCs/>
          <w:sz w:val="24"/>
          <w:szCs w:val="24"/>
        </w:rPr>
        <w:t xml:space="preserve"> Memnuniyet amaçlı başvuru sayısının artırılması</w:t>
      </w:r>
    </w:p>
    <w:p w14:paraId="3BA24443" w14:textId="046545B3" w:rsidR="006012E0" w:rsidRPr="00EF5943" w:rsidRDefault="006012E0" w:rsidP="006012E0">
      <w:pPr>
        <w:jc w:val="both"/>
        <w:rPr>
          <w:rFonts w:ascii="Times New Roman" w:eastAsia="Times New Roman" w:hAnsi="Times New Roman" w:cs="Times New Roman"/>
          <w:bCs/>
          <w:sz w:val="24"/>
          <w:szCs w:val="24"/>
        </w:rPr>
      </w:pPr>
      <w:r w:rsidRPr="00EF5943">
        <w:rPr>
          <w:rFonts w:ascii="Times New Roman" w:hAnsi="Times New Roman" w:cs="Times New Roman"/>
          <w:b/>
          <w:sz w:val="24"/>
          <w:szCs w:val="24"/>
        </w:rPr>
        <w:t>A.2.</w:t>
      </w:r>
      <w:r w:rsidRPr="00EF5943">
        <w:rPr>
          <w:rFonts w:ascii="Times New Roman" w:hAnsi="Times New Roman" w:cs="Times New Roman"/>
          <w:bCs/>
          <w:sz w:val="24"/>
          <w:szCs w:val="24"/>
        </w:rPr>
        <w:t xml:space="preserve"> </w:t>
      </w:r>
      <w:r w:rsidRPr="00EF5943">
        <w:rPr>
          <w:rFonts w:ascii="Times New Roman" w:eastAsia="Times New Roman" w:hAnsi="Times New Roman" w:cs="Times New Roman"/>
          <w:bCs/>
          <w:sz w:val="24"/>
          <w:szCs w:val="24"/>
        </w:rPr>
        <w:t>Ağız ve diş sağlığı hizmetlerinde dijital uygulamaların yaygın kullanılması, hizmet</w:t>
      </w:r>
    </w:p>
    <w:p w14:paraId="5B219C99" w14:textId="77777777" w:rsidR="006012E0" w:rsidRPr="00EF5943" w:rsidRDefault="006012E0" w:rsidP="006012E0">
      <w:pPr>
        <w:jc w:val="both"/>
        <w:rPr>
          <w:rFonts w:ascii="Times New Roman" w:eastAsia="Times New Roman" w:hAnsi="Times New Roman" w:cs="Times New Roman"/>
          <w:bCs/>
          <w:sz w:val="24"/>
          <w:szCs w:val="24"/>
        </w:rPr>
      </w:pPr>
      <w:r w:rsidRPr="00EF5943">
        <w:rPr>
          <w:rFonts w:ascii="Times New Roman" w:eastAsia="Times New Roman" w:hAnsi="Times New Roman" w:cs="Times New Roman"/>
          <w:bCs/>
          <w:sz w:val="24"/>
          <w:szCs w:val="24"/>
        </w:rPr>
        <w:t>kalitesinin ve hızının artırılması</w:t>
      </w:r>
    </w:p>
    <w:p w14:paraId="6FF3364C" w14:textId="530BC180" w:rsidR="00B3511D" w:rsidRPr="00EF5943" w:rsidRDefault="006012E0" w:rsidP="006012E0">
      <w:pPr>
        <w:ind w:left="720"/>
        <w:jc w:val="both"/>
        <w:rPr>
          <w:rFonts w:ascii="Times New Roman" w:eastAsia="Times New Roman" w:hAnsi="Times New Roman" w:cs="Times New Roman"/>
          <w:bCs/>
          <w:sz w:val="24"/>
          <w:szCs w:val="24"/>
        </w:rPr>
      </w:pPr>
      <w:r w:rsidRPr="00EF5943">
        <w:rPr>
          <w:rFonts w:ascii="Times New Roman" w:eastAsia="Times New Roman" w:hAnsi="Times New Roman" w:cs="Times New Roman"/>
          <w:b/>
          <w:sz w:val="24"/>
          <w:szCs w:val="24"/>
        </w:rPr>
        <w:t>H.2.3</w:t>
      </w:r>
      <w:r w:rsidRPr="00EF5943">
        <w:rPr>
          <w:rFonts w:ascii="Times New Roman" w:eastAsia="Times New Roman" w:hAnsi="Times New Roman" w:cs="Times New Roman"/>
          <w:bCs/>
          <w:sz w:val="24"/>
          <w:szCs w:val="24"/>
        </w:rPr>
        <w:t>. Dijital tasarım ve üretim ile ilgili eğitimlerin verilmesi</w:t>
      </w:r>
    </w:p>
    <w:p w14:paraId="4053D53E" w14:textId="050B263E" w:rsidR="006012E0" w:rsidRPr="00EF5943" w:rsidRDefault="006012E0" w:rsidP="006012E0">
      <w:pPr>
        <w:ind w:left="720"/>
        <w:jc w:val="both"/>
        <w:rPr>
          <w:rFonts w:ascii="Times New Roman" w:eastAsia="Times New Roman" w:hAnsi="Times New Roman" w:cs="Times New Roman"/>
          <w:bCs/>
          <w:sz w:val="24"/>
          <w:szCs w:val="24"/>
        </w:rPr>
      </w:pPr>
      <w:r w:rsidRPr="00EF5943">
        <w:rPr>
          <w:rFonts w:ascii="Times New Roman" w:eastAsia="Times New Roman" w:hAnsi="Times New Roman" w:cs="Times New Roman"/>
          <w:b/>
          <w:sz w:val="24"/>
          <w:szCs w:val="24"/>
        </w:rPr>
        <w:t>H.2.1.</w:t>
      </w:r>
      <w:r w:rsidRPr="00EF5943">
        <w:rPr>
          <w:rFonts w:ascii="Times New Roman" w:eastAsia="Times New Roman" w:hAnsi="Times New Roman" w:cs="Times New Roman"/>
          <w:bCs/>
          <w:sz w:val="24"/>
          <w:szCs w:val="24"/>
        </w:rPr>
        <w:t xml:space="preserve"> Cad-Cam kazıyıcı sisteminin kurulması </w:t>
      </w:r>
    </w:p>
    <w:p w14:paraId="6B2888CF" w14:textId="17C6CABA" w:rsidR="006012E0" w:rsidRPr="00EF5943" w:rsidRDefault="006012E0" w:rsidP="006012E0">
      <w:pPr>
        <w:ind w:left="720"/>
        <w:jc w:val="both"/>
        <w:rPr>
          <w:rFonts w:ascii="Times New Roman" w:eastAsia="Times New Roman" w:hAnsi="Times New Roman" w:cs="Times New Roman"/>
          <w:bCs/>
          <w:sz w:val="24"/>
          <w:szCs w:val="24"/>
        </w:rPr>
      </w:pPr>
      <w:r w:rsidRPr="00EF5943">
        <w:rPr>
          <w:rFonts w:ascii="Times New Roman" w:eastAsia="Times New Roman" w:hAnsi="Times New Roman" w:cs="Times New Roman"/>
          <w:b/>
          <w:sz w:val="24"/>
          <w:szCs w:val="24"/>
        </w:rPr>
        <w:t>H.2.2</w:t>
      </w:r>
      <w:r w:rsidRPr="00EF5943">
        <w:rPr>
          <w:rFonts w:ascii="Times New Roman" w:eastAsia="Times New Roman" w:hAnsi="Times New Roman" w:cs="Times New Roman"/>
          <w:bCs/>
          <w:sz w:val="24"/>
          <w:szCs w:val="24"/>
        </w:rPr>
        <w:t>. 3 Boyutlu yazıcı alınması</w:t>
      </w:r>
    </w:p>
    <w:p w14:paraId="3682931F" w14:textId="64BA9CFA" w:rsidR="00806BFB" w:rsidRPr="00EF5943" w:rsidRDefault="00806BFB" w:rsidP="00806BFB">
      <w:pPr>
        <w:jc w:val="both"/>
        <w:rPr>
          <w:rFonts w:ascii="Times New Roman" w:hAnsi="Times New Roman" w:cs="Times New Roman"/>
          <w:bCs/>
          <w:sz w:val="24"/>
          <w:szCs w:val="24"/>
        </w:rPr>
      </w:pPr>
      <w:r w:rsidRPr="00EF5943">
        <w:rPr>
          <w:rFonts w:ascii="Times New Roman" w:hAnsi="Times New Roman" w:cs="Times New Roman"/>
          <w:b/>
          <w:sz w:val="24"/>
          <w:szCs w:val="24"/>
        </w:rPr>
        <w:t>A.3.</w:t>
      </w:r>
      <w:r w:rsidRPr="00EF5943">
        <w:rPr>
          <w:rFonts w:ascii="Times New Roman" w:hAnsi="Times New Roman" w:cs="Times New Roman"/>
          <w:bCs/>
          <w:sz w:val="24"/>
          <w:szCs w:val="24"/>
        </w:rPr>
        <w:t xml:space="preserve"> Diş Hekimliği literatürüne yüksek nitelikte katkıda bulunan bir merkez olmak</w:t>
      </w:r>
    </w:p>
    <w:p w14:paraId="489E00BC" w14:textId="405C0FDF" w:rsidR="00806BFB" w:rsidRPr="00EF5943" w:rsidRDefault="00806BFB" w:rsidP="00806BFB">
      <w:pPr>
        <w:ind w:left="720"/>
        <w:rPr>
          <w:rFonts w:ascii="Times New Roman" w:eastAsia="Times New Roman" w:hAnsi="Times New Roman" w:cs="Times New Roman"/>
          <w:bCs/>
          <w:sz w:val="24"/>
          <w:szCs w:val="24"/>
        </w:rPr>
      </w:pPr>
      <w:r w:rsidRPr="00EF5943">
        <w:rPr>
          <w:rFonts w:ascii="Times New Roman" w:eastAsia="Times New Roman" w:hAnsi="Times New Roman" w:cs="Times New Roman"/>
          <w:b/>
          <w:sz w:val="24"/>
          <w:szCs w:val="24"/>
        </w:rPr>
        <w:lastRenderedPageBreak/>
        <w:t>H.3.1.</w:t>
      </w:r>
      <w:r w:rsidRPr="00EF5943">
        <w:rPr>
          <w:rFonts w:ascii="Times New Roman" w:eastAsia="Times New Roman" w:hAnsi="Times New Roman" w:cs="Times New Roman"/>
          <w:bCs/>
          <w:sz w:val="24"/>
          <w:szCs w:val="24"/>
        </w:rPr>
        <w:t xml:space="preserve"> Merkezde üretilen araştırma kalitesinin ve sayısının arttırılması</w:t>
      </w:r>
    </w:p>
    <w:p w14:paraId="0D6A4751" w14:textId="26D9B0BC" w:rsidR="009117B1" w:rsidRPr="00EF5943" w:rsidRDefault="00806BFB" w:rsidP="00806BFB">
      <w:pPr>
        <w:ind w:left="720"/>
        <w:rPr>
          <w:rFonts w:ascii="Times New Roman" w:eastAsia="Times New Roman" w:hAnsi="Times New Roman" w:cs="Times New Roman"/>
          <w:bCs/>
          <w:sz w:val="24"/>
          <w:szCs w:val="24"/>
        </w:rPr>
      </w:pPr>
      <w:r w:rsidRPr="00EF5943">
        <w:rPr>
          <w:rFonts w:ascii="Times New Roman" w:eastAsia="Times New Roman" w:hAnsi="Times New Roman" w:cs="Times New Roman"/>
          <w:b/>
          <w:sz w:val="24"/>
          <w:szCs w:val="24"/>
        </w:rPr>
        <w:t>H.3.2.</w:t>
      </w:r>
      <w:r w:rsidRPr="00EF5943">
        <w:rPr>
          <w:rFonts w:ascii="Times New Roman" w:eastAsia="Times New Roman" w:hAnsi="Times New Roman" w:cs="Times New Roman"/>
          <w:bCs/>
          <w:sz w:val="24"/>
          <w:szCs w:val="24"/>
        </w:rPr>
        <w:t xml:space="preserve"> Farklı kurumlarla </w:t>
      </w:r>
      <w:r w:rsidR="000A5BAE" w:rsidRPr="00EF5943">
        <w:rPr>
          <w:rFonts w:ascii="Times New Roman" w:eastAsia="Times New Roman" w:hAnsi="Times New Roman" w:cs="Times New Roman"/>
          <w:bCs/>
          <w:sz w:val="24"/>
          <w:szCs w:val="24"/>
        </w:rPr>
        <w:t>iş birliği</w:t>
      </w:r>
      <w:r w:rsidRPr="00EF5943">
        <w:rPr>
          <w:rFonts w:ascii="Times New Roman" w:eastAsia="Times New Roman" w:hAnsi="Times New Roman" w:cs="Times New Roman"/>
          <w:bCs/>
          <w:sz w:val="24"/>
          <w:szCs w:val="24"/>
        </w:rPr>
        <w:t xml:space="preserve"> sayısının arttırılması</w:t>
      </w:r>
    </w:p>
    <w:p w14:paraId="2F01542B" w14:textId="77777777" w:rsidR="005825A3" w:rsidRPr="00895375" w:rsidRDefault="00585656" w:rsidP="00895375">
      <w:pPr>
        <w:jc w:val="both"/>
        <w:rPr>
          <w:rFonts w:ascii="Times New Roman" w:eastAsia="Times New Roman" w:hAnsi="Times New Roman" w:cs="Times New Roman"/>
          <w:b/>
          <w:color w:val="333333"/>
          <w:sz w:val="24"/>
          <w:szCs w:val="24"/>
        </w:rPr>
      </w:pPr>
      <w:bookmarkStart w:id="9" w:name="_Hlk162434296"/>
      <w:r w:rsidRPr="00895375">
        <w:rPr>
          <w:rFonts w:ascii="Times New Roman" w:eastAsia="Times New Roman" w:hAnsi="Times New Roman" w:cs="Times New Roman"/>
          <w:b/>
          <w:color w:val="333333"/>
          <w:sz w:val="24"/>
          <w:szCs w:val="24"/>
        </w:rPr>
        <w:t>2. STRATEJİK PLAN HAZIRLAMA SÜRECİ:</w:t>
      </w:r>
    </w:p>
    <w:p w14:paraId="6106B130" w14:textId="5EBA9AA5" w:rsidR="005825A3" w:rsidRPr="00895375" w:rsidRDefault="00585656" w:rsidP="000A5BAE">
      <w:pPr>
        <w:ind w:firstLine="720"/>
        <w:jc w:val="both"/>
        <w:rPr>
          <w:rFonts w:ascii="Times New Roman" w:eastAsia="Times New Roman" w:hAnsi="Times New Roman" w:cs="Times New Roman"/>
          <w:sz w:val="24"/>
          <w:szCs w:val="24"/>
        </w:rPr>
      </w:pPr>
      <w:bookmarkStart w:id="10" w:name="_heading=h.1fob9te" w:colFirst="0" w:colLast="0"/>
      <w:bookmarkEnd w:id="9"/>
      <w:bookmarkEnd w:id="10"/>
      <w:r w:rsidRPr="00895375">
        <w:rPr>
          <w:rFonts w:ascii="Times New Roman" w:eastAsia="Times New Roman" w:hAnsi="Times New Roman" w:cs="Times New Roman"/>
          <w:sz w:val="24"/>
          <w:szCs w:val="24"/>
        </w:rPr>
        <w:t xml:space="preserve">Çanakkale Onsekiz Mart Üniversitesi Ağız ve Diş sağlığı Uygulama ve Araştırma Merkezi Stratejik Planlama çalışmalarına, Çanakkale Onsekiz Mart Üniversitesi Rektörlüğü tarafından hazırlanan Stratejik Plan </w:t>
      </w:r>
      <w:r w:rsidR="00B8198A" w:rsidRPr="00895375">
        <w:rPr>
          <w:rFonts w:ascii="Times New Roman" w:eastAsia="Times New Roman" w:hAnsi="Times New Roman" w:cs="Times New Roman"/>
          <w:sz w:val="24"/>
          <w:szCs w:val="24"/>
        </w:rPr>
        <w:t>belgelerinden</w:t>
      </w:r>
      <w:r w:rsidRPr="00895375">
        <w:rPr>
          <w:rFonts w:ascii="Times New Roman" w:eastAsia="Times New Roman" w:hAnsi="Times New Roman" w:cs="Times New Roman"/>
          <w:sz w:val="24"/>
          <w:szCs w:val="24"/>
        </w:rPr>
        <w:t xml:space="preserve"> faydalanılarak “Kamu Kuruluşları için Stratejik Planlama Kılavuzu” rehberliğinde bu çalışma yapılmıştır. “Kamu idarelerinde Stratejik Planlamaya ilişkin Usul ve Esaslar Hakkında Yönetmelik” ile “Yükseköğretim Kurumlarında Akademik Değerlendirme ve Kalite Geliştirme Yönetmeliği” de diğer göz önünde bulundurduğumuz yasal dayanaklarımız olmuştur.</w:t>
      </w:r>
    </w:p>
    <w:p w14:paraId="58C867C9" w14:textId="77777777" w:rsidR="005825A3" w:rsidRPr="00895375" w:rsidRDefault="00585656" w:rsidP="00BE37CF">
      <w:pPr>
        <w:ind w:firstLine="720"/>
        <w:jc w:val="both"/>
        <w:rPr>
          <w:rFonts w:ascii="Times New Roman" w:eastAsia="Times New Roman" w:hAnsi="Times New Roman" w:cs="Times New Roman"/>
          <w:sz w:val="24"/>
          <w:szCs w:val="24"/>
        </w:rPr>
      </w:pPr>
      <w:r w:rsidRPr="00895375">
        <w:rPr>
          <w:rFonts w:ascii="Times New Roman" w:eastAsia="Times New Roman" w:hAnsi="Times New Roman" w:cs="Times New Roman"/>
          <w:sz w:val="24"/>
          <w:szCs w:val="24"/>
        </w:rPr>
        <w:t>Bu arada Çanakkale Onsekiz Mart Üniversitesinin genel politikasına uygun ve onun planlama bütünlüğünü bozmayacak şekilde merkezimizin kendisine has misyon, vizyon, değerler, paydaşlar analizi, güçlü-zayıf yönler, fırsatlar ve tehditler analizleri yapılmıştır.</w:t>
      </w:r>
    </w:p>
    <w:p w14:paraId="1B4272B2" w14:textId="77777777" w:rsidR="005825A3" w:rsidRPr="00895375" w:rsidRDefault="00585656" w:rsidP="00BE37CF">
      <w:pPr>
        <w:ind w:firstLine="720"/>
        <w:jc w:val="both"/>
        <w:rPr>
          <w:rFonts w:ascii="Times New Roman" w:eastAsia="Times New Roman" w:hAnsi="Times New Roman" w:cs="Times New Roman"/>
          <w:sz w:val="24"/>
          <w:szCs w:val="24"/>
        </w:rPr>
      </w:pPr>
      <w:r w:rsidRPr="00895375">
        <w:rPr>
          <w:rFonts w:ascii="Times New Roman" w:eastAsia="Times New Roman" w:hAnsi="Times New Roman" w:cs="Times New Roman"/>
          <w:sz w:val="24"/>
          <w:szCs w:val="24"/>
        </w:rPr>
        <w:t>Bu stratejik plan merkezimizin faaliyetlerinin ve hedeflerinin belirlenmesini, bunların hayata geçirilmesini sağlayacak eylem planlarının hazırlanmasını; nihayetinde hem birimlerimizin hem de toplamda Merkezimizin performanslarının izlenmesi ve değerlendirilmesini kapsamaktadır.</w:t>
      </w:r>
    </w:p>
    <w:p w14:paraId="5F36E6FC" w14:textId="77777777" w:rsidR="005825A3" w:rsidRPr="00895375" w:rsidRDefault="00585656" w:rsidP="00BE37CF">
      <w:pPr>
        <w:ind w:firstLine="720"/>
        <w:jc w:val="both"/>
        <w:rPr>
          <w:rFonts w:ascii="Times New Roman" w:eastAsia="Times New Roman" w:hAnsi="Times New Roman" w:cs="Times New Roman"/>
          <w:sz w:val="24"/>
          <w:szCs w:val="24"/>
        </w:rPr>
      </w:pPr>
      <w:r w:rsidRPr="00895375">
        <w:rPr>
          <w:rFonts w:ascii="Times New Roman" w:eastAsia="Times New Roman" w:hAnsi="Times New Roman" w:cs="Times New Roman"/>
          <w:sz w:val="24"/>
          <w:szCs w:val="24"/>
        </w:rPr>
        <w:t>Çalışmanın planlama, yönetimi ve yürütülmesi Ağız ve Diş sağlığı Uygulama ve Araştırma Merkezi Kalite Komisyonu tarafından gerçekleştirilmiştir.</w:t>
      </w:r>
    </w:p>
    <w:p w14:paraId="584846F5" w14:textId="77777777" w:rsidR="005825A3" w:rsidRPr="00895375" w:rsidRDefault="00585656" w:rsidP="00BE37CF">
      <w:pPr>
        <w:ind w:firstLine="720"/>
        <w:jc w:val="both"/>
        <w:rPr>
          <w:rFonts w:ascii="Times New Roman" w:eastAsia="Times New Roman" w:hAnsi="Times New Roman" w:cs="Times New Roman"/>
          <w:sz w:val="24"/>
          <w:szCs w:val="24"/>
        </w:rPr>
      </w:pPr>
      <w:bookmarkStart w:id="11" w:name="_Hlk162361428"/>
      <w:bookmarkEnd w:id="8"/>
      <w:r w:rsidRPr="00895375">
        <w:rPr>
          <w:rFonts w:ascii="Times New Roman" w:eastAsia="Times New Roman" w:hAnsi="Times New Roman" w:cs="Times New Roman"/>
          <w:sz w:val="24"/>
          <w:szCs w:val="24"/>
        </w:rPr>
        <w:t>Hazırlıkların 7 adımda tamamlanması planlanmıştır:</w:t>
      </w:r>
    </w:p>
    <w:p w14:paraId="67D7170B" w14:textId="77777777" w:rsidR="005825A3" w:rsidRPr="00895375" w:rsidRDefault="00585656" w:rsidP="00895375">
      <w:pPr>
        <w:jc w:val="both"/>
        <w:rPr>
          <w:rFonts w:ascii="Times New Roman" w:eastAsia="Times New Roman" w:hAnsi="Times New Roman" w:cs="Times New Roman"/>
          <w:sz w:val="24"/>
          <w:szCs w:val="24"/>
        </w:rPr>
      </w:pPr>
      <w:r w:rsidRPr="00895375">
        <w:rPr>
          <w:rFonts w:ascii="Times New Roman" w:eastAsia="Times New Roman" w:hAnsi="Times New Roman" w:cs="Times New Roman"/>
          <w:b/>
          <w:sz w:val="24"/>
          <w:szCs w:val="24"/>
        </w:rPr>
        <w:t>1. Adım:</w:t>
      </w:r>
      <w:r w:rsidRPr="00895375">
        <w:rPr>
          <w:rFonts w:ascii="Times New Roman" w:eastAsia="Times New Roman" w:hAnsi="Times New Roman" w:cs="Times New Roman"/>
          <w:sz w:val="24"/>
          <w:szCs w:val="24"/>
        </w:rPr>
        <w:t xml:space="preserve"> Çalışma Planının Oluşturulması</w:t>
      </w:r>
    </w:p>
    <w:p w14:paraId="419BEC5E" w14:textId="77777777" w:rsidR="005825A3" w:rsidRPr="00895375" w:rsidRDefault="00585656" w:rsidP="00895375">
      <w:pPr>
        <w:jc w:val="both"/>
        <w:rPr>
          <w:rFonts w:ascii="Times New Roman" w:eastAsia="Times New Roman" w:hAnsi="Times New Roman" w:cs="Times New Roman"/>
          <w:sz w:val="24"/>
          <w:szCs w:val="24"/>
        </w:rPr>
      </w:pPr>
      <w:r w:rsidRPr="00895375">
        <w:rPr>
          <w:rFonts w:ascii="Times New Roman" w:eastAsia="Times New Roman" w:hAnsi="Times New Roman" w:cs="Times New Roman"/>
          <w:sz w:val="24"/>
          <w:szCs w:val="24"/>
        </w:rPr>
        <w:t>Çalışmanın yürütülmesi için planlamanın ve ilgili görevlendirmelerin yapılması</w:t>
      </w:r>
    </w:p>
    <w:p w14:paraId="15C7B728" w14:textId="77777777" w:rsidR="005825A3" w:rsidRPr="00895375" w:rsidRDefault="00585656" w:rsidP="00895375">
      <w:pPr>
        <w:jc w:val="both"/>
        <w:rPr>
          <w:rFonts w:ascii="Times New Roman" w:eastAsia="Times New Roman" w:hAnsi="Times New Roman" w:cs="Times New Roman"/>
          <w:sz w:val="24"/>
          <w:szCs w:val="24"/>
        </w:rPr>
      </w:pPr>
      <w:r w:rsidRPr="00895375">
        <w:rPr>
          <w:rFonts w:ascii="Times New Roman" w:eastAsia="Times New Roman" w:hAnsi="Times New Roman" w:cs="Times New Roman"/>
          <w:b/>
          <w:sz w:val="24"/>
          <w:szCs w:val="24"/>
        </w:rPr>
        <w:t>2. Adım:</w:t>
      </w:r>
      <w:r w:rsidRPr="00895375">
        <w:rPr>
          <w:rFonts w:ascii="Times New Roman" w:eastAsia="Times New Roman" w:hAnsi="Times New Roman" w:cs="Times New Roman"/>
          <w:sz w:val="24"/>
          <w:szCs w:val="24"/>
        </w:rPr>
        <w:t xml:space="preserve"> Değerlendirme ve Güncelleme Grup Çalışmaları</w:t>
      </w:r>
    </w:p>
    <w:p w14:paraId="29CA2750" w14:textId="77777777" w:rsidR="005825A3" w:rsidRPr="00895375" w:rsidRDefault="00585656" w:rsidP="00BE37CF">
      <w:pPr>
        <w:jc w:val="both"/>
        <w:rPr>
          <w:rFonts w:ascii="Times New Roman" w:eastAsia="Times New Roman" w:hAnsi="Times New Roman" w:cs="Times New Roman"/>
          <w:sz w:val="24"/>
          <w:szCs w:val="24"/>
        </w:rPr>
      </w:pPr>
      <w:r w:rsidRPr="00895375">
        <w:rPr>
          <w:rFonts w:ascii="Times New Roman" w:eastAsia="Times New Roman" w:hAnsi="Times New Roman" w:cs="Times New Roman"/>
          <w:sz w:val="24"/>
          <w:szCs w:val="24"/>
        </w:rPr>
        <w:t>Vizyon, misyon ve değerlerin gözden geçirilerek güncellenmesine yönelik çalışmaların gerçekleştirilmesi ve paydaş görüşlerinin alınması</w:t>
      </w:r>
    </w:p>
    <w:p w14:paraId="4B53013A" w14:textId="77777777" w:rsidR="005825A3" w:rsidRPr="00895375" w:rsidRDefault="00585656" w:rsidP="00895375">
      <w:pPr>
        <w:jc w:val="both"/>
        <w:rPr>
          <w:rFonts w:ascii="Times New Roman" w:eastAsia="Times New Roman" w:hAnsi="Times New Roman" w:cs="Times New Roman"/>
          <w:sz w:val="24"/>
          <w:szCs w:val="24"/>
        </w:rPr>
      </w:pPr>
      <w:r w:rsidRPr="00895375">
        <w:rPr>
          <w:rFonts w:ascii="Times New Roman" w:eastAsia="Times New Roman" w:hAnsi="Times New Roman" w:cs="Times New Roman"/>
          <w:b/>
          <w:sz w:val="24"/>
          <w:szCs w:val="24"/>
        </w:rPr>
        <w:t>3. Adım:</w:t>
      </w:r>
      <w:r w:rsidRPr="00895375">
        <w:rPr>
          <w:rFonts w:ascii="Times New Roman" w:eastAsia="Times New Roman" w:hAnsi="Times New Roman" w:cs="Times New Roman"/>
          <w:sz w:val="24"/>
          <w:szCs w:val="24"/>
        </w:rPr>
        <w:t xml:space="preserve"> Stratejik Plan ile İlgili Paydaş Görüşlerinin Alınması</w:t>
      </w:r>
    </w:p>
    <w:p w14:paraId="4A62EDC1" w14:textId="77777777" w:rsidR="005825A3" w:rsidRPr="00895375" w:rsidRDefault="00585656" w:rsidP="00895375">
      <w:pPr>
        <w:jc w:val="both"/>
        <w:rPr>
          <w:rFonts w:ascii="Times New Roman" w:eastAsia="Times New Roman" w:hAnsi="Times New Roman" w:cs="Times New Roman"/>
          <w:sz w:val="24"/>
          <w:szCs w:val="24"/>
        </w:rPr>
      </w:pPr>
      <w:r w:rsidRPr="00895375">
        <w:rPr>
          <w:rFonts w:ascii="Times New Roman" w:eastAsia="Times New Roman" w:hAnsi="Times New Roman" w:cs="Times New Roman"/>
          <w:sz w:val="24"/>
          <w:szCs w:val="24"/>
        </w:rPr>
        <w:t>Paydaş görüş ve değerlendirmelerinin alınmasına yönelik çalışmalar</w:t>
      </w:r>
    </w:p>
    <w:p w14:paraId="5047DD3A" w14:textId="59112416" w:rsidR="005825A3" w:rsidRPr="00895375" w:rsidRDefault="00585656" w:rsidP="00895375">
      <w:pPr>
        <w:jc w:val="both"/>
        <w:rPr>
          <w:rFonts w:ascii="Times New Roman" w:eastAsia="Times New Roman" w:hAnsi="Times New Roman" w:cs="Times New Roman"/>
          <w:sz w:val="24"/>
          <w:szCs w:val="24"/>
        </w:rPr>
      </w:pPr>
      <w:r w:rsidRPr="00895375">
        <w:rPr>
          <w:rFonts w:ascii="Times New Roman" w:eastAsia="Times New Roman" w:hAnsi="Times New Roman" w:cs="Times New Roman"/>
          <w:b/>
          <w:sz w:val="24"/>
          <w:szCs w:val="24"/>
        </w:rPr>
        <w:t>4. Adım:</w:t>
      </w:r>
      <w:r w:rsidRPr="00895375">
        <w:rPr>
          <w:rFonts w:ascii="Times New Roman" w:eastAsia="Times New Roman" w:hAnsi="Times New Roman" w:cs="Times New Roman"/>
          <w:sz w:val="24"/>
          <w:szCs w:val="24"/>
        </w:rPr>
        <w:t xml:space="preserve"> </w:t>
      </w:r>
      <w:r w:rsidR="00F56AF1">
        <w:rPr>
          <w:rFonts w:ascii="Times New Roman" w:eastAsia="Times New Roman" w:hAnsi="Times New Roman" w:cs="Times New Roman"/>
          <w:sz w:val="24"/>
          <w:szCs w:val="24"/>
        </w:rPr>
        <w:t>GZF</w:t>
      </w:r>
      <w:r w:rsidRPr="00895375">
        <w:rPr>
          <w:rFonts w:ascii="Times New Roman" w:eastAsia="Times New Roman" w:hAnsi="Times New Roman" w:cs="Times New Roman"/>
          <w:sz w:val="24"/>
          <w:szCs w:val="24"/>
        </w:rPr>
        <w:t>T Analizi</w:t>
      </w:r>
    </w:p>
    <w:p w14:paraId="6FFEEB49" w14:textId="19419DFA" w:rsidR="005825A3" w:rsidRPr="00895375" w:rsidRDefault="00585656" w:rsidP="00BE37CF">
      <w:pPr>
        <w:jc w:val="both"/>
        <w:rPr>
          <w:rFonts w:ascii="Times New Roman" w:eastAsia="Times New Roman" w:hAnsi="Times New Roman" w:cs="Times New Roman"/>
          <w:sz w:val="24"/>
          <w:szCs w:val="24"/>
        </w:rPr>
      </w:pPr>
      <w:r w:rsidRPr="00895375">
        <w:rPr>
          <w:rFonts w:ascii="Times New Roman" w:eastAsia="Times New Roman" w:hAnsi="Times New Roman" w:cs="Times New Roman"/>
          <w:sz w:val="24"/>
          <w:szCs w:val="24"/>
        </w:rPr>
        <w:t xml:space="preserve">Stratejik Plan çalışmasına dayanak oluşturacak </w:t>
      </w:r>
      <w:r w:rsidR="00F56AF1">
        <w:rPr>
          <w:rFonts w:ascii="Times New Roman" w:eastAsia="Times New Roman" w:hAnsi="Times New Roman" w:cs="Times New Roman"/>
          <w:sz w:val="24"/>
          <w:szCs w:val="24"/>
        </w:rPr>
        <w:t>GZF</w:t>
      </w:r>
      <w:r w:rsidRPr="00895375">
        <w:rPr>
          <w:rFonts w:ascii="Times New Roman" w:eastAsia="Times New Roman" w:hAnsi="Times New Roman" w:cs="Times New Roman"/>
          <w:sz w:val="24"/>
          <w:szCs w:val="24"/>
        </w:rPr>
        <w:t>T Analizi çalışmasının yürütülmesi</w:t>
      </w:r>
    </w:p>
    <w:p w14:paraId="21953AF8" w14:textId="77777777" w:rsidR="005825A3" w:rsidRPr="00895375" w:rsidRDefault="00585656" w:rsidP="00895375">
      <w:pPr>
        <w:jc w:val="both"/>
        <w:rPr>
          <w:rFonts w:ascii="Times New Roman" w:eastAsia="Times New Roman" w:hAnsi="Times New Roman" w:cs="Times New Roman"/>
          <w:sz w:val="24"/>
          <w:szCs w:val="24"/>
        </w:rPr>
      </w:pPr>
      <w:r w:rsidRPr="00895375">
        <w:rPr>
          <w:rFonts w:ascii="Times New Roman" w:eastAsia="Times New Roman" w:hAnsi="Times New Roman" w:cs="Times New Roman"/>
          <w:b/>
          <w:sz w:val="24"/>
          <w:szCs w:val="24"/>
        </w:rPr>
        <w:t>5. Adım:</w:t>
      </w:r>
      <w:r w:rsidRPr="00895375">
        <w:rPr>
          <w:rFonts w:ascii="Times New Roman" w:eastAsia="Times New Roman" w:hAnsi="Times New Roman" w:cs="Times New Roman"/>
          <w:sz w:val="24"/>
          <w:szCs w:val="24"/>
        </w:rPr>
        <w:t xml:space="preserve"> Stratejik Hedefler ile İlgili Paydaş Görüşlerinin Alınması</w:t>
      </w:r>
    </w:p>
    <w:p w14:paraId="750401D9" w14:textId="77777777" w:rsidR="005825A3" w:rsidRPr="00895375" w:rsidRDefault="00585656" w:rsidP="00BE37CF">
      <w:pPr>
        <w:jc w:val="both"/>
        <w:rPr>
          <w:rFonts w:ascii="Times New Roman" w:eastAsia="Times New Roman" w:hAnsi="Times New Roman" w:cs="Times New Roman"/>
          <w:sz w:val="24"/>
          <w:szCs w:val="24"/>
        </w:rPr>
      </w:pPr>
      <w:r w:rsidRPr="00895375">
        <w:rPr>
          <w:rFonts w:ascii="Times New Roman" w:eastAsia="Times New Roman" w:hAnsi="Times New Roman" w:cs="Times New Roman"/>
          <w:sz w:val="24"/>
          <w:szCs w:val="24"/>
        </w:rPr>
        <w:t>Tüm iç paydaşların stratejik hedefler ile ilgili kendi birimlerinde yaptıkları değerlendirme toplantılarına dayanarak belirledikleri görüşlerinin alınması.</w:t>
      </w:r>
    </w:p>
    <w:p w14:paraId="35C7E628" w14:textId="77777777" w:rsidR="005825A3" w:rsidRPr="00895375" w:rsidRDefault="00585656" w:rsidP="00895375">
      <w:pPr>
        <w:jc w:val="both"/>
        <w:rPr>
          <w:rFonts w:ascii="Times New Roman" w:eastAsia="Times New Roman" w:hAnsi="Times New Roman" w:cs="Times New Roman"/>
          <w:sz w:val="24"/>
          <w:szCs w:val="24"/>
        </w:rPr>
      </w:pPr>
      <w:r w:rsidRPr="00895375">
        <w:rPr>
          <w:rFonts w:ascii="Times New Roman" w:eastAsia="Times New Roman" w:hAnsi="Times New Roman" w:cs="Times New Roman"/>
          <w:b/>
          <w:sz w:val="24"/>
          <w:szCs w:val="24"/>
        </w:rPr>
        <w:t>6. Adım:</w:t>
      </w:r>
      <w:r w:rsidRPr="00895375">
        <w:rPr>
          <w:rFonts w:ascii="Times New Roman" w:eastAsia="Times New Roman" w:hAnsi="Times New Roman" w:cs="Times New Roman"/>
          <w:sz w:val="24"/>
          <w:szCs w:val="24"/>
        </w:rPr>
        <w:t xml:space="preserve"> Kalite Komisyonu Değerlendirme Toplantısı</w:t>
      </w:r>
    </w:p>
    <w:p w14:paraId="50D55DFA" w14:textId="77777777" w:rsidR="005825A3" w:rsidRPr="00895375" w:rsidRDefault="00585656" w:rsidP="00ED5311">
      <w:pPr>
        <w:ind w:firstLine="720"/>
        <w:jc w:val="both"/>
        <w:rPr>
          <w:rFonts w:ascii="Times New Roman" w:eastAsia="Times New Roman" w:hAnsi="Times New Roman" w:cs="Times New Roman"/>
          <w:sz w:val="24"/>
          <w:szCs w:val="24"/>
        </w:rPr>
      </w:pPr>
      <w:r w:rsidRPr="00895375">
        <w:rPr>
          <w:rFonts w:ascii="Times New Roman" w:eastAsia="Times New Roman" w:hAnsi="Times New Roman" w:cs="Times New Roman"/>
          <w:sz w:val="24"/>
          <w:szCs w:val="24"/>
        </w:rPr>
        <w:t>Çalışmalardan elde edilen veriler ve iç ve dış paydaşların görüş ve önerileri doğrultusunda Stratejik Planın son haline getirilmesi.</w:t>
      </w:r>
    </w:p>
    <w:p w14:paraId="0C0375E1" w14:textId="21D6D5AD" w:rsidR="00806BFB" w:rsidRPr="00ED5311" w:rsidRDefault="00585656" w:rsidP="00895375">
      <w:pPr>
        <w:jc w:val="both"/>
        <w:rPr>
          <w:rFonts w:ascii="Times New Roman" w:hAnsi="Times New Roman" w:cs="Times New Roman"/>
        </w:rPr>
      </w:pPr>
      <w:r w:rsidRPr="00895375">
        <w:rPr>
          <w:rFonts w:ascii="Times New Roman" w:eastAsia="Times New Roman" w:hAnsi="Times New Roman" w:cs="Times New Roman"/>
          <w:b/>
          <w:sz w:val="24"/>
          <w:szCs w:val="24"/>
        </w:rPr>
        <w:lastRenderedPageBreak/>
        <w:t xml:space="preserve">7. Adım: </w:t>
      </w:r>
      <w:r w:rsidRPr="00895375">
        <w:rPr>
          <w:rFonts w:ascii="Times New Roman" w:eastAsia="Times New Roman" w:hAnsi="Times New Roman" w:cs="Times New Roman"/>
          <w:sz w:val="24"/>
          <w:szCs w:val="24"/>
        </w:rPr>
        <w:t>Onaylanma ve Uygulama Planının Oluşturulması</w:t>
      </w:r>
    </w:p>
    <w:p w14:paraId="053C5CC0" w14:textId="4701975A" w:rsidR="005825A3" w:rsidRPr="000A5BAE" w:rsidRDefault="00D96C7B" w:rsidP="000A5BAE">
      <w:pPr>
        <w:rPr>
          <w:rFonts w:ascii="Times New Roman" w:hAnsi="Times New Roman" w:cs="Times New Roman"/>
          <w:b/>
          <w:bCs/>
          <w:sz w:val="24"/>
          <w:szCs w:val="24"/>
        </w:rPr>
      </w:pPr>
      <w:r w:rsidRPr="000A5BAE">
        <w:rPr>
          <w:rFonts w:ascii="Times New Roman" w:hAnsi="Times New Roman" w:cs="Times New Roman"/>
          <w:b/>
          <w:bCs/>
          <w:sz w:val="24"/>
          <w:szCs w:val="24"/>
        </w:rPr>
        <w:t>3. YASAL</w:t>
      </w:r>
      <w:r w:rsidR="00585656" w:rsidRPr="000A5BAE">
        <w:rPr>
          <w:rFonts w:ascii="Times New Roman" w:hAnsi="Times New Roman" w:cs="Times New Roman"/>
          <w:b/>
          <w:bCs/>
          <w:sz w:val="24"/>
          <w:szCs w:val="24"/>
        </w:rPr>
        <w:t xml:space="preserve"> YÜKÜMLÜLÜKLER VE MEVZUAT</w:t>
      </w:r>
    </w:p>
    <w:p w14:paraId="70EE396E" w14:textId="5EBCAEEF" w:rsidR="005825A3" w:rsidRPr="00895375" w:rsidRDefault="00585656" w:rsidP="000A5BAE">
      <w:pPr>
        <w:ind w:firstLine="720"/>
        <w:jc w:val="both"/>
        <w:rPr>
          <w:rFonts w:ascii="Times New Roman" w:eastAsia="Times New Roman" w:hAnsi="Times New Roman" w:cs="Times New Roman"/>
          <w:sz w:val="24"/>
          <w:szCs w:val="24"/>
        </w:rPr>
      </w:pPr>
      <w:r w:rsidRPr="00895375">
        <w:rPr>
          <w:rFonts w:ascii="Times New Roman" w:eastAsia="Times New Roman" w:hAnsi="Times New Roman" w:cs="Times New Roman"/>
          <w:sz w:val="24"/>
          <w:szCs w:val="24"/>
        </w:rPr>
        <w:t>Yükseköğretim kurumlarının yasal sınırlarını belirleyen temel mevzuat, Anayasa ve çerçeve yasa niteliğini taşıyan 2547 Sayılı Yükseköğretim Kanunu’dur</w:t>
      </w:r>
      <w:r w:rsidRPr="00895375">
        <w:rPr>
          <w:rFonts w:ascii="Times New Roman" w:eastAsia="Times New Roman" w:hAnsi="Times New Roman" w:cs="Times New Roman"/>
          <w:b/>
          <w:sz w:val="24"/>
          <w:szCs w:val="24"/>
        </w:rPr>
        <w:t xml:space="preserve">    </w:t>
      </w:r>
    </w:p>
    <w:p w14:paraId="7E1E265F" w14:textId="29816F9D" w:rsidR="005825A3" w:rsidRPr="00895375" w:rsidRDefault="00585656" w:rsidP="00895375">
      <w:pPr>
        <w:jc w:val="both"/>
        <w:rPr>
          <w:rFonts w:ascii="Times New Roman" w:eastAsia="Times New Roman" w:hAnsi="Times New Roman" w:cs="Times New Roman"/>
          <w:b/>
          <w:sz w:val="24"/>
          <w:szCs w:val="24"/>
        </w:rPr>
      </w:pPr>
      <w:r w:rsidRPr="00895375">
        <w:rPr>
          <w:rFonts w:ascii="Times New Roman" w:eastAsia="Times New Roman" w:hAnsi="Times New Roman" w:cs="Times New Roman"/>
          <w:b/>
          <w:sz w:val="24"/>
          <w:szCs w:val="24"/>
        </w:rPr>
        <w:t>Kanunlar:</w:t>
      </w:r>
    </w:p>
    <w:p w14:paraId="65B2FCA0" w14:textId="77777777" w:rsidR="005825A3" w:rsidRPr="00895375" w:rsidRDefault="00585656" w:rsidP="00895375">
      <w:pPr>
        <w:jc w:val="both"/>
        <w:rPr>
          <w:rFonts w:ascii="Times New Roman" w:eastAsia="Times New Roman" w:hAnsi="Times New Roman" w:cs="Times New Roman"/>
          <w:sz w:val="24"/>
          <w:szCs w:val="24"/>
        </w:rPr>
      </w:pPr>
      <w:r w:rsidRPr="00895375">
        <w:rPr>
          <w:rFonts w:ascii="Times New Roman" w:eastAsia="Times New Roman" w:hAnsi="Times New Roman" w:cs="Times New Roman"/>
          <w:sz w:val="24"/>
          <w:szCs w:val="24"/>
        </w:rPr>
        <w:t>2809 Sayılı Yükseköğretim Kurumları Teşkilatı Kanunu</w:t>
      </w:r>
    </w:p>
    <w:p w14:paraId="1E92788B" w14:textId="77777777" w:rsidR="005825A3" w:rsidRPr="00895375" w:rsidRDefault="00585656" w:rsidP="00895375">
      <w:pPr>
        <w:jc w:val="both"/>
        <w:rPr>
          <w:rFonts w:ascii="Times New Roman" w:eastAsia="Times New Roman" w:hAnsi="Times New Roman" w:cs="Times New Roman"/>
          <w:sz w:val="24"/>
          <w:szCs w:val="24"/>
        </w:rPr>
      </w:pPr>
      <w:r w:rsidRPr="00895375">
        <w:rPr>
          <w:rFonts w:ascii="Times New Roman" w:eastAsia="Times New Roman" w:hAnsi="Times New Roman" w:cs="Times New Roman"/>
          <w:sz w:val="24"/>
          <w:szCs w:val="24"/>
        </w:rPr>
        <w:t>2914 Sayılı Yükseköğretim Personel Kanunu</w:t>
      </w:r>
    </w:p>
    <w:p w14:paraId="74272DFB" w14:textId="77777777" w:rsidR="005825A3" w:rsidRPr="00895375" w:rsidRDefault="00585656" w:rsidP="00895375">
      <w:pPr>
        <w:jc w:val="both"/>
        <w:rPr>
          <w:rFonts w:ascii="Times New Roman" w:eastAsia="Times New Roman" w:hAnsi="Times New Roman" w:cs="Times New Roman"/>
          <w:sz w:val="24"/>
          <w:szCs w:val="24"/>
        </w:rPr>
      </w:pPr>
      <w:r w:rsidRPr="00895375">
        <w:rPr>
          <w:rFonts w:ascii="Times New Roman" w:eastAsia="Times New Roman" w:hAnsi="Times New Roman" w:cs="Times New Roman"/>
          <w:sz w:val="24"/>
          <w:szCs w:val="24"/>
        </w:rPr>
        <w:t>2547 Sayılı Yükseköğretim Kanunu</w:t>
      </w:r>
    </w:p>
    <w:p w14:paraId="1E1BECF3" w14:textId="77777777" w:rsidR="005825A3" w:rsidRPr="00895375" w:rsidRDefault="00585656" w:rsidP="00895375">
      <w:pPr>
        <w:jc w:val="both"/>
        <w:rPr>
          <w:rFonts w:ascii="Times New Roman" w:eastAsia="Times New Roman" w:hAnsi="Times New Roman" w:cs="Times New Roman"/>
          <w:sz w:val="24"/>
          <w:szCs w:val="24"/>
        </w:rPr>
      </w:pPr>
      <w:r w:rsidRPr="00895375">
        <w:rPr>
          <w:rFonts w:ascii="Times New Roman" w:eastAsia="Times New Roman" w:hAnsi="Times New Roman" w:cs="Times New Roman"/>
          <w:sz w:val="24"/>
          <w:szCs w:val="24"/>
        </w:rPr>
        <w:t>657 Sayılı Devlet Memurları Kanunu</w:t>
      </w:r>
    </w:p>
    <w:p w14:paraId="305DD602" w14:textId="77777777" w:rsidR="005825A3" w:rsidRPr="00895375" w:rsidRDefault="00585656" w:rsidP="00895375">
      <w:pPr>
        <w:jc w:val="both"/>
        <w:rPr>
          <w:rFonts w:ascii="Times New Roman" w:eastAsia="Times New Roman" w:hAnsi="Times New Roman" w:cs="Times New Roman"/>
          <w:sz w:val="24"/>
          <w:szCs w:val="24"/>
        </w:rPr>
      </w:pPr>
      <w:r w:rsidRPr="00895375">
        <w:rPr>
          <w:rFonts w:ascii="Times New Roman" w:eastAsia="Times New Roman" w:hAnsi="Times New Roman" w:cs="Times New Roman"/>
          <w:sz w:val="24"/>
          <w:szCs w:val="24"/>
        </w:rPr>
        <w:t>4982 Sayılı Bilgi Edinme Hakkı Kanunu</w:t>
      </w:r>
    </w:p>
    <w:p w14:paraId="1AE7D941" w14:textId="77777777" w:rsidR="005825A3" w:rsidRPr="00895375" w:rsidRDefault="00585656" w:rsidP="00895375">
      <w:pPr>
        <w:jc w:val="both"/>
        <w:rPr>
          <w:rFonts w:ascii="Times New Roman" w:eastAsia="Times New Roman" w:hAnsi="Times New Roman" w:cs="Times New Roman"/>
          <w:sz w:val="24"/>
          <w:szCs w:val="24"/>
        </w:rPr>
      </w:pPr>
      <w:r w:rsidRPr="00895375">
        <w:rPr>
          <w:rFonts w:ascii="Times New Roman" w:eastAsia="Times New Roman" w:hAnsi="Times New Roman" w:cs="Times New Roman"/>
          <w:sz w:val="24"/>
          <w:szCs w:val="24"/>
        </w:rPr>
        <w:t>5018 Sayılı Kamu Mali Yönetim ve Kontrol Kanunu</w:t>
      </w:r>
    </w:p>
    <w:p w14:paraId="4B8653E0" w14:textId="77777777" w:rsidR="005825A3" w:rsidRPr="00895375" w:rsidRDefault="00585656" w:rsidP="00895375">
      <w:pPr>
        <w:jc w:val="both"/>
        <w:rPr>
          <w:rFonts w:ascii="Times New Roman" w:eastAsia="Times New Roman" w:hAnsi="Times New Roman" w:cs="Times New Roman"/>
          <w:sz w:val="24"/>
          <w:szCs w:val="24"/>
        </w:rPr>
      </w:pPr>
      <w:r w:rsidRPr="00895375">
        <w:rPr>
          <w:rFonts w:ascii="Times New Roman" w:eastAsia="Times New Roman" w:hAnsi="Times New Roman" w:cs="Times New Roman"/>
          <w:sz w:val="24"/>
          <w:szCs w:val="24"/>
        </w:rPr>
        <w:t>6245 Sayılı Harcırah Kanunu</w:t>
      </w:r>
    </w:p>
    <w:p w14:paraId="7B4C9A3A" w14:textId="77777777" w:rsidR="005825A3" w:rsidRPr="00895375" w:rsidRDefault="00585656" w:rsidP="00895375">
      <w:pPr>
        <w:jc w:val="both"/>
        <w:rPr>
          <w:rFonts w:ascii="Times New Roman" w:eastAsia="Times New Roman" w:hAnsi="Times New Roman" w:cs="Times New Roman"/>
          <w:sz w:val="24"/>
          <w:szCs w:val="24"/>
        </w:rPr>
      </w:pPr>
      <w:r w:rsidRPr="00895375">
        <w:rPr>
          <w:rFonts w:ascii="Times New Roman" w:eastAsia="Times New Roman" w:hAnsi="Times New Roman" w:cs="Times New Roman"/>
          <w:sz w:val="24"/>
          <w:szCs w:val="24"/>
        </w:rPr>
        <w:t>5434 Sayılı Türkiye Cumhuriyeti Emekli Sandığı Kanunu</w:t>
      </w:r>
    </w:p>
    <w:p w14:paraId="44C5ABD1" w14:textId="77777777" w:rsidR="005825A3" w:rsidRPr="00895375" w:rsidRDefault="00585656" w:rsidP="00895375">
      <w:pPr>
        <w:jc w:val="both"/>
        <w:rPr>
          <w:rFonts w:ascii="Times New Roman" w:eastAsia="Times New Roman" w:hAnsi="Times New Roman" w:cs="Times New Roman"/>
          <w:sz w:val="24"/>
          <w:szCs w:val="24"/>
        </w:rPr>
      </w:pPr>
      <w:r w:rsidRPr="00895375">
        <w:rPr>
          <w:rFonts w:ascii="Times New Roman" w:eastAsia="Times New Roman" w:hAnsi="Times New Roman" w:cs="Times New Roman"/>
          <w:sz w:val="24"/>
          <w:szCs w:val="24"/>
        </w:rPr>
        <w:t>5510 Sayılı Sosyal Sigortalar ve Genel Sağlık Sigortası Kanunu</w:t>
      </w:r>
    </w:p>
    <w:p w14:paraId="6E5D376E" w14:textId="77777777" w:rsidR="005825A3" w:rsidRPr="00895375" w:rsidRDefault="00585656" w:rsidP="00895375">
      <w:pPr>
        <w:jc w:val="both"/>
        <w:rPr>
          <w:rFonts w:ascii="Times New Roman" w:eastAsia="Times New Roman" w:hAnsi="Times New Roman" w:cs="Times New Roman"/>
          <w:sz w:val="24"/>
          <w:szCs w:val="24"/>
        </w:rPr>
      </w:pPr>
      <w:r w:rsidRPr="00895375">
        <w:rPr>
          <w:rFonts w:ascii="Times New Roman" w:eastAsia="Times New Roman" w:hAnsi="Times New Roman" w:cs="Times New Roman"/>
          <w:sz w:val="24"/>
          <w:szCs w:val="24"/>
        </w:rPr>
        <w:t>4735 Sayılı Kamu İhale Sözleşmeleri Kanunu</w:t>
      </w:r>
    </w:p>
    <w:p w14:paraId="0924743F" w14:textId="77777777" w:rsidR="005825A3" w:rsidRPr="00895375" w:rsidRDefault="00585656" w:rsidP="00895375">
      <w:pPr>
        <w:jc w:val="both"/>
        <w:rPr>
          <w:rFonts w:ascii="Times New Roman" w:eastAsia="Times New Roman" w:hAnsi="Times New Roman" w:cs="Times New Roman"/>
          <w:sz w:val="24"/>
          <w:szCs w:val="24"/>
        </w:rPr>
      </w:pPr>
      <w:r w:rsidRPr="00895375">
        <w:rPr>
          <w:rFonts w:ascii="Times New Roman" w:eastAsia="Times New Roman" w:hAnsi="Times New Roman" w:cs="Times New Roman"/>
          <w:sz w:val="24"/>
          <w:szCs w:val="24"/>
        </w:rPr>
        <w:t>4734 Sayılı Kamu İhale Kanunu</w:t>
      </w:r>
    </w:p>
    <w:p w14:paraId="568C3CF9" w14:textId="77777777" w:rsidR="005825A3" w:rsidRPr="00895375" w:rsidRDefault="00585656" w:rsidP="00895375">
      <w:pPr>
        <w:jc w:val="both"/>
        <w:rPr>
          <w:rFonts w:ascii="Times New Roman" w:eastAsia="Times New Roman" w:hAnsi="Times New Roman" w:cs="Times New Roman"/>
          <w:sz w:val="24"/>
          <w:szCs w:val="24"/>
        </w:rPr>
      </w:pPr>
      <w:bookmarkStart w:id="12" w:name="_Hlk162361477"/>
      <w:bookmarkEnd w:id="11"/>
      <w:r w:rsidRPr="00895375">
        <w:rPr>
          <w:rFonts w:ascii="Times New Roman" w:eastAsia="Times New Roman" w:hAnsi="Times New Roman" w:cs="Times New Roman"/>
          <w:sz w:val="24"/>
          <w:szCs w:val="24"/>
        </w:rPr>
        <w:t>6183 Sayılı Amme Alacaklarının Tahsil Usulü Hakkında Kanun</w:t>
      </w:r>
    </w:p>
    <w:p w14:paraId="5D0BFD1D" w14:textId="77777777" w:rsidR="005825A3" w:rsidRPr="00895375" w:rsidRDefault="00585656" w:rsidP="00895375">
      <w:pPr>
        <w:jc w:val="both"/>
        <w:rPr>
          <w:rFonts w:ascii="Times New Roman" w:eastAsia="Times New Roman" w:hAnsi="Times New Roman" w:cs="Times New Roman"/>
          <w:sz w:val="24"/>
          <w:szCs w:val="24"/>
        </w:rPr>
      </w:pPr>
      <w:r w:rsidRPr="00895375">
        <w:rPr>
          <w:rFonts w:ascii="Times New Roman" w:eastAsia="Times New Roman" w:hAnsi="Times New Roman" w:cs="Times New Roman"/>
          <w:sz w:val="24"/>
          <w:szCs w:val="24"/>
        </w:rPr>
        <w:t>Cari Yıl Merkezi Yönetim Bütçe Kanunu</w:t>
      </w:r>
    </w:p>
    <w:p w14:paraId="2FFA2784" w14:textId="77777777" w:rsidR="005825A3" w:rsidRPr="00895375" w:rsidRDefault="00585656" w:rsidP="00895375">
      <w:pPr>
        <w:jc w:val="both"/>
        <w:rPr>
          <w:rFonts w:ascii="Times New Roman" w:eastAsia="Times New Roman" w:hAnsi="Times New Roman" w:cs="Times New Roman"/>
          <w:sz w:val="24"/>
          <w:szCs w:val="24"/>
        </w:rPr>
      </w:pPr>
      <w:r w:rsidRPr="00895375">
        <w:rPr>
          <w:rFonts w:ascii="Times New Roman" w:eastAsia="Times New Roman" w:hAnsi="Times New Roman" w:cs="Times New Roman"/>
          <w:sz w:val="24"/>
          <w:szCs w:val="24"/>
        </w:rPr>
        <w:t>2886 Sayılı Devlet İhale Kanunu</w:t>
      </w:r>
    </w:p>
    <w:p w14:paraId="2ACAAE99" w14:textId="77777777" w:rsidR="005825A3" w:rsidRPr="00895375" w:rsidRDefault="00585656" w:rsidP="00895375">
      <w:pPr>
        <w:jc w:val="both"/>
        <w:rPr>
          <w:rFonts w:ascii="Times New Roman" w:eastAsia="Times New Roman" w:hAnsi="Times New Roman" w:cs="Times New Roman"/>
          <w:sz w:val="24"/>
          <w:szCs w:val="24"/>
        </w:rPr>
      </w:pPr>
      <w:r w:rsidRPr="00895375">
        <w:rPr>
          <w:rFonts w:ascii="Times New Roman" w:eastAsia="Times New Roman" w:hAnsi="Times New Roman" w:cs="Times New Roman"/>
          <w:sz w:val="24"/>
          <w:szCs w:val="24"/>
        </w:rPr>
        <w:t>6085 Sayılı Sayıştay Kanunu</w:t>
      </w:r>
    </w:p>
    <w:p w14:paraId="3C98ED89" w14:textId="77777777" w:rsidR="005825A3" w:rsidRPr="00895375" w:rsidRDefault="00585656" w:rsidP="00895375">
      <w:pPr>
        <w:jc w:val="both"/>
        <w:rPr>
          <w:rFonts w:ascii="Times New Roman" w:eastAsia="Times New Roman" w:hAnsi="Times New Roman" w:cs="Times New Roman"/>
          <w:sz w:val="24"/>
          <w:szCs w:val="24"/>
        </w:rPr>
      </w:pPr>
      <w:r w:rsidRPr="00895375">
        <w:rPr>
          <w:rFonts w:ascii="Times New Roman" w:eastAsia="Times New Roman" w:hAnsi="Times New Roman" w:cs="Times New Roman"/>
          <w:sz w:val="24"/>
          <w:szCs w:val="24"/>
        </w:rPr>
        <w:t>213 Sayılı Vergi Usul Kanunu</w:t>
      </w:r>
    </w:p>
    <w:p w14:paraId="51DD8553" w14:textId="77777777" w:rsidR="005825A3" w:rsidRPr="00895375" w:rsidRDefault="00585656" w:rsidP="00895375">
      <w:pPr>
        <w:jc w:val="both"/>
        <w:rPr>
          <w:rFonts w:ascii="Times New Roman" w:eastAsia="Times New Roman" w:hAnsi="Times New Roman" w:cs="Times New Roman"/>
          <w:sz w:val="24"/>
          <w:szCs w:val="24"/>
        </w:rPr>
      </w:pPr>
      <w:r w:rsidRPr="00895375">
        <w:rPr>
          <w:rFonts w:ascii="Times New Roman" w:eastAsia="Times New Roman" w:hAnsi="Times New Roman" w:cs="Times New Roman"/>
          <w:sz w:val="24"/>
          <w:szCs w:val="24"/>
        </w:rPr>
        <w:t>2489 Sayılı Kefalet Kanunu</w:t>
      </w:r>
    </w:p>
    <w:p w14:paraId="3A5091DA" w14:textId="77777777" w:rsidR="005825A3" w:rsidRPr="00895375" w:rsidRDefault="00585656" w:rsidP="00895375">
      <w:pPr>
        <w:jc w:val="both"/>
        <w:rPr>
          <w:rFonts w:ascii="Times New Roman" w:eastAsia="Times New Roman" w:hAnsi="Times New Roman" w:cs="Times New Roman"/>
          <w:sz w:val="24"/>
          <w:szCs w:val="24"/>
        </w:rPr>
      </w:pPr>
      <w:r w:rsidRPr="00895375">
        <w:rPr>
          <w:rFonts w:ascii="Times New Roman" w:eastAsia="Times New Roman" w:hAnsi="Times New Roman" w:cs="Times New Roman"/>
          <w:sz w:val="24"/>
          <w:szCs w:val="24"/>
        </w:rPr>
        <w:t>193 Sayılı Gelir Vergisi Kanunu</w:t>
      </w:r>
    </w:p>
    <w:p w14:paraId="3FF823B9" w14:textId="77777777" w:rsidR="005825A3" w:rsidRPr="00895375" w:rsidRDefault="00585656" w:rsidP="00895375">
      <w:pPr>
        <w:jc w:val="both"/>
        <w:rPr>
          <w:rFonts w:ascii="Times New Roman" w:eastAsia="Times New Roman" w:hAnsi="Times New Roman" w:cs="Times New Roman"/>
          <w:sz w:val="24"/>
          <w:szCs w:val="24"/>
        </w:rPr>
      </w:pPr>
      <w:r w:rsidRPr="00895375">
        <w:rPr>
          <w:rFonts w:ascii="Times New Roman" w:eastAsia="Times New Roman" w:hAnsi="Times New Roman" w:cs="Times New Roman"/>
          <w:sz w:val="24"/>
          <w:szCs w:val="24"/>
        </w:rPr>
        <w:t>3065 Sayılı KDV Kanunu</w:t>
      </w:r>
    </w:p>
    <w:p w14:paraId="2D7F4DA5" w14:textId="77777777" w:rsidR="005825A3" w:rsidRPr="00895375" w:rsidRDefault="00585656" w:rsidP="00895375">
      <w:pPr>
        <w:jc w:val="both"/>
        <w:rPr>
          <w:rFonts w:ascii="Times New Roman" w:eastAsia="Times New Roman" w:hAnsi="Times New Roman" w:cs="Times New Roman"/>
          <w:sz w:val="24"/>
          <w:szCs w:val="24"/>
        </w:rPr>
      </w:pPr>
      <w:r w:rsidRPr="00895375">
        <w:rPr>
          <w:rFonts w:ascii="Times New Roman" w:eastAsia="Times New Roman" w:hAnsi="Times New Roman" w:cs="Times New Roman"/>
          <w:sz w:val="24"/>
          <w:szCs w:val="24"/>
        </w:rPr>
        <w:t>488 Sayılı Damga Vergisi Kanunu</w:t>
      </w:r>
    </w:p>
    <w:p w14:paraId="3098670C" w14:textId="5283C52A" w:rsidR="005825A3" w:rsidRPr="00895375" w:rsidRDefault="00585656" w:rsidP="00895375">
      <w:pPr>
        <w:jc w:val="both"/>
        <w:rPr>
          <w:rFonts w:ascii="Times New Roman" w:eastAsia="Times New Roman" w:hAnsi="Times New Roman" w:cs="Times New Roman"/>
          <w:sz w:val="24"/>
          <w:szCs w:val="24"/>
        </w:rPr>
      </w:pPr>
      <w:r w:rsidRPr="00895375">
        <w:rPr>
          <w:rFonts w:ascii="Times New Roman" w:eastAsia="Times New Roman" w:hAnsi="Times New Roman" w:cs="Times New Roman"/>
          <w:sz w:val="24"/>
          <w:szCs w:val="24"/>
        </w:rPr>
        <w:t>5746 Sayılı Araştırma ve Geliştirme Faaliyetlerinin Desteklenmesi Hakkında Kanun</w:t>
      </w:r>
    </w:p>
    <w:p w14:paraId="21B2F835" w14:textId="27F237BE" w:rsidR="005825A3" w:rsidRPr="00895375" w:rsidRDefault="00585656" w:rsidP="00895375">
      <w:pPr>
        <w:jc w:val="both"/>
        <w:rPr>
          <w:rFonts w:ascii="Times New Roman" w:eastAsia="Times New Roman" w:hAnsi="Times New Roman" w:cs="Times New Roman"/>
          <w:b/>
          <w:sz w:val="24"/>
          <w:szCs w:val="24"/>
        </w:rPr>
      </w:pPr>
      <w:r w:rsidRPr="00895375">
        <w:rPr>
          <w:rFonts w:ascii="Times New Roman" w:eastAsia="Times New Roman" w:hAnsi="Times New Roman" w:cs="Times New Roman"/>
          <w:b/>
          <w:sz w:val="24"/>
          <w:szCs w:val="24"/>
        </w:rPr>
        <w:t>Yönetmelikler</w:t>
      </w:r>
    </w:p>
    <w:p w14:paraId="65DF3E54" w14:textId="4CE35E8E" w:rsidR="00D64D25" w:rsidRPr="0062594A" w:rsidRDefault="00585656" w:rsidP="00BE37CF">
      <w:pPr>
        <w:ind w:firstLine="720"/>
        <w:jc w:val="both"/>
        <w:rPr>
          <w:rFonts w:ascii="Times New Roman" w:eastAsia="Times New Roman" w:hAnsi="Times New Roman" w:cs="Times New Roman"/>
          <w:sz w:val="24"/>
          <w:szCs w:val="24"/>
        </w:rPr>
      </w:pPr>
      <w:r w:rsidRPr="00895375">
        <w:rPr>
          <w:rFonts w:ascii="Times New Roman" w:eastAsia="Times New Roman" w:hAnsi="Times New Roman" w:cs="Times New Roman"/>
          <w:sz w:val="24"/>
          <w:szCs w:val="24"/>
        </w:rPr>
        <w:t>Çanakkale Onsekiz Mart Üniversitesi Ağız ve Diş Sağlığı Uygulama ve Araştırma Merkezi Yönetmeli</w:t>
      </w:r>
      <w:r w:rsidR="00902C59" w:rsidRPr="00895375">
        <w:rPr>
          <w:rFonts w:ascii="Times New Roman" w:eastAsia="Times New Roman" w:hAnsi="Times New Roman" w:cs="Times New Roman"/>
          <w:sz w:val="24"/>
          <w:szCs w:val="24"/>
        </w:rPr>
        <w:t>ği</w:t>
      </w:r>
      <w:r w:rsidR="009D1A0B">
        <w:rPr>
          <w:rFonts w:ascii="Times New Roman" w:eastAsia="Times New Roman" w:hAnsi="Times New Roman" w:cs="Times New Roman"/>
          <w:sz w:val="24"/>
          <w:szCs w:val="24"/>
        </w:rPr>
        <w:t xml:space="preserve">   </w:t>
      </w:r>
      <w:r w:rsidR="0062594A" w:rsidRPr="0062594A">
        <w:rPr>
          <w:rFonts w:ascii="Times New Roman" w:eastAsia="Times New Roman" w:hAnsi="Times New Roman" w:cs="Times New Roman"/>
          <w:sz w:val="24"/>
          <w:szCs w:val="24"/>
        </w:rPr>
        <w:t xml:space="preserve">2 Kasım 2022 </w:t>
      </w:r>
      <w:r w:rsidR="0062594A">
        <w:rPr>
          <w:rFonts w:ascii="Times New Roman" w:eastAsia="Times New Roman" w:hAnsi="Times New Roman" w:cs="Times New Roman"/>
          <w:sz w:val="24"/>
          <w:szCs w:val="24"/>
        </w:rPr>
        <w:t xml:space="preserve">Çarşamba </w:t>
      </w:r>
      <w:r w:rsidR="00E04C40">
        <w:rPr>
          <w:rFonts w:ascii="Times New Roman" w:eastAsia="Times New Roman" w:hAnsi="Times New Roman" w:cs="Times New Roman"/>
          <w:sz w:val="24"/>
          <w:szCs w:val="24"/>
        </w:rPr>
        <w:t>tarihli</w:t>
      </w:r>
      <w:r w:rsidR="00BE37CF">
        <w:rPr>
          <w:rFonts w:ascii="Times New Roman" w:eastAsia="Times New Roman" w:hAnsi="Times New Roman" w:cs="Times New Roman"/>
          <w:sz w:val="24"/>
          <w:szCs w:val="24"/>
        </w:rPr>
        <w:t xml:space="preserve">, </w:t>
      </w:r>
      <w:r w:rsidR="0062594A" w:rsidRPr="0062594A">
        <w:rPr>
          <w:rFonts w:ascii="Times New Roman" w:eastAsia="Times New Roman" w:hAnsi="Times New Roman" w:cs="Times New Roman"/>
          <w:sz w:val="24"/>
          <w:szCs w:val="24"/>
        </w:rPr>
        <w:t>32001</w:t>
      </w:r>
      <w:r w:rsidR="00BE37CF">
        <w:rPr>
          <w:rFonts w:ascii="Times New Roman" w:eastAsia="Times New Roman" w:hAnsi="Times New Roman" w:cs="Times New Roman"/>
          <w:sz w:val="24"/>
          <w:szCs w:val="24"/>
        </w:rPr>
        <w:t xml:space="preserve"> sayılı, </w:t>
      </w:r>
      <w:r w:rsidR="00BE37CF" w:rsidRPr="0062594A">
        <w:rPr>
          <w:rFonts w:ascii="Times New Roman" w:eastAsia="Times New Roman" w:hAnsi="Times New Roman" w:cs="Times New Roman"/>
          <w:sz w:val="24"/>
          <w:szCs w:val="24"/>
        </w:rPr>
        <w:t xml:space="preserve">Resmî </w:t>
      </w:r>
      <w:r w:rsidR="00BE37CF" w:rsidRPr="00E04C40">
        <w:rPr>
          <w:rFonts w:ascii="Times New Roman" w:eastAsia="Times New Roman" w:hAnsi="Times New Roman" w:cs="Times New Roman"/>
          <w:sz w:val="24"/>
          <w:szCs w:val="24"/>
        </w:rPr>
        <w:t>Gazete</w:t>
      </w:r>
      <w:r w:rsidR="00BE37CF">
        <w:rPr>
          <w:rFonts w:ascii="Times New Roman" w:eastAsia="Times New Roman" w:hAnsi="Times New Roman" w:cs="Times New Roman"/>
          <w:sz w:val="24"/>
          <w:szCs w:val="24"/>
        </w:rPr>
        <w:t xml:space="preserve"> de yayınlanmıştır.</w:t>
      </w:r>
    </w:p>
    <w:p w14:paraId="01541A3C" w14:textId="77777777" w:rsidR="00D833DD" w:rsidRDefault="00D833DD" w:rsidP="00895375">
      <w:pPr>
        <w:jc w:val="both"/>
        <w:rPr>
          <w:rFonts w:ascii="Times New Roman" w:eastAsia="Times New Roman" w:hAnsi="Times New Roman" w:cs="Times New Roman"/>
          <w:b/>
          <w:sz w:val="24"/>
          <w:szCs w:val="24"/>
        </w:rPr>
      </w:pPr>
    </w:p>
    <w:p w14:paraId="19F0C7EB" w14:textId="77777777" w:rsidR="00806BFB" w:rsidRDefault="00806BFB" w:rsidP="00895375">
      <w:pPr>
        <w:jc w:val="both"/>
        <w:rPr>
          <w:rFonts w:ascii="Times New Roman" w:eastAsia="Times New Roman" w:hAnsi="Times New Roman" w:cs="Times New Roman"/>
          <w:b/>
          <w:sz w:val="24"/>
          <w:szCs w:val="24"/>
        </w:rPr>
      </w:pPr>
    </w:p>
    <w:p w14:paraId="36000CB3" w14:textId="77777777" w:rsidR="00806BFB" w:rsidRDefault="00806BFB" w:rsidP="00895375">
      <w:pPr>
        <w:jc w:val="both"/>
        <w:rPr>
          <w:rFonts w:ascii="Times New Roman" w:eastAsia="Times New Roman" w:hAnsi="Times New Roman" w:cs="Times New Roman"/>
          <w:b/>
          <w:sz w:val="24"/>
          <w:szCs w:val="24"/>
        </w:rPr>
      </w:pPr>
    </w:p>
    <w:p w14:paraId="1B92A990" w14:textId="04B07A65" w:rsidR="00902C59" w:rsidRPr="00895375" w:rsidRDefault="00902C59" w:rsidP="00895375">
      <w:pPr>
        <w:jc w:val="both"/>
        <w:rPr>
          <w:rFonts w:ascii="Times New Roman" w:eastAsia="Times New Roman" w:hAnsi="Times New Roman" w:cs="Times New Roman"/>
          <w:b/>
          <w:sz w:val="24"/>
          <w:szCs w:val="24"/>
        </w:rPr>
      </w:pPr>
      <w:r w:rsidRPr="00895375">
        <w:rPr>
          <w:rFonts w:ascii="Times New Roman" w:eastAsia="Times New Roman" w:hAnsi="Times New Roman" w:cs="Times New Roman"/>
          <w:b/>
          <w:sz w:val="24"/>
          <w:szCs w:val="24"/>
        </w:rPr>
        <w:t>4. AĞIZ VE DİŞ SAĞLIĞI UYGULAMA VE ARAŞTIRMA MERKEZİ TANITIM</w:t>
      </w:r>
    </w:p>
    <w:p w14:paraId="647FA7C5" w14:textId="0207840F" w:rsidR="00902C59" w:rsidRPr="00895375" w:rsidRDefault="00902C59" w:rsidP="000A5BAE">
      <w:pPr>
        <w:ind w:firstLine="720"/>
        <w:jc w:val="both"/>
        <w:rPr>
          <w:rFonts w:ascii="Times New Roman" w:eastAsia="Times New Roman" w:hAnsi="Times New Roman" w:cs="Times New Roman"/>
          <w:sz w:val="24"/>
          <w:szCs w:val="24"/>
        </w:rPr>
      </w:pPr>
      <w:r w:rsidRPr="00895375">
        <w:rPr>
          <w:rFonts w:ascii="Times New Roman" w:eastAsia="Times New Roman" w:hAnsi="Times New Roman" w:cs="Times New Roman"/>
          <w:sz w:val="24"/>
          <w:szCs w:val="24"/>
        </w:rPr>
        <w:t>Çanakkale Onsekiz Mart Üniversitesi Ağız ve Diş Sağlığı Uygulama ve Araştırma Merkezimiz, Diş Hekimliği Fakültemizin bünyesinde 12 Mart 2019 tarih ve 30712 sayılı Resmî Gazetede yayınlanan yönetmelikle kurulmuştur. Çanakkale’ ye bağlı Kepez Belde’ sinde yer alan bina 8.642,46 m² toplam açık alan; 1.810 m² taban üzerinde 7.470 m² toplam hizmet alanına sahip olarak 1 adet engelsiz klinik, 1 adet Cad/Cam kliniği ve 53 adet klinik olmak üzere toplamda 55 adet ünite bulunmakta olup, Diş Hekimliği Fakültesi bünyesinde 5 profesör, 4 doçent, 12 doktor öğretim üyesi olmak üzere toplam 21 öğretim üyesi kadrosu, 436 öğrenci ile eğitim öğretime devam edilmektedir. Ağız ve Diş Sağlığı Uygulama ve Araştırma Merkezi 01.11.2021 tarihi itibariyle hasta kabulüne başlamış olup</w:t>
      </w:r>
      <w:r w:rsidR="009D1A0B">
        <w:rPr>
          <w:rFonts w:ascii="Times New Roman" w:eastAsia="Times New Roman" w:hAnsi="Times New Roman" w:cs="Times New Roman"/>
          <w:sz w:val="24"/>
          <w:szCs w:val="24"/>
        </w:rPr>
        <w:t>;</w:t>
      </w:r>
      <w:r w:rsidRPr="00895375">
        <w:rPr>
          <w:rFonts w:ascii="Times New Roman" w:eastAsia="Times New Roman" w:hAnsi="Times New Roman" w:cs="Times New Roman"/>
          <w:sz w:val="24"/>
          <w:szCs w:val="24"/>
        </w:rPr>
        <w:t xml:space="preserve"> Ortodonti Kliniği, </w:t>
      </w:r>
      <w:r w:rsidR="009D1A0B" w:rsidRPr="009D1A0B">
        <w:rPr>
          <w:rFonts w:ascii="Times New Roman" w:eastAsia="Times New Roman" w:hAnsi="Times New Roman" w:cs="Times New Roman"/>
          <w:sz w:val="24"/>
          <w:szCs w:val="24"/>
        </w:rPr>
        <w:t>Çocuk Diş Hekimliği (Pedodonti) Anabilim Dalı</w:t>
      </w:r>
      <w:r w:rsidRPr="00895375">
        <w:rPr>
          <w:rFonts w:ascii="Times New Roman" w:eastAsia="Times New Roman" w:hAnsi="Times New Roman" w:cs="Times New Roman"/>
          <w:sz w:val="24"/>
          <w:szCs w:val="24"/>
        </w:rPr>
        <w:t xml:space="preserve"> Kliniği, Protetik Diş Tedavisi Kliniği, Periodontoloji Kliniği, Ağız, Diş ve Çene Cerrahisi Kliniği, Endodonti Kliniği ve Restoratif Diş Tedavisi Kliniği, Ağız, Diş ve Çene Radyoloji Kliniği 8 (sekiz) klinik ile hizmet vermektedir. Fakültemizin öğretim üyeleri tarafından kamu yararı ve hizmet kalitesi gözetilerek titizlikle değerlendirilip ihalesi yapılan son teknoloji makine ve teçhizatlar, merkezimizde dünya standartlarında yüksek kaliteli ağız-diş sağlığı hizmeti verilmesi amacı güdülerek alınmış ve kurulumları gerçekleştirilmiştir. Merkezimiz de 8 adet anabilim dalı ve bunların klinikleri bulunmaktadır. Bunlar:</w:t>
      </w:r>
    </w:p>
    <w:p w14:paraId="105412BA" w14:textId="1DA0DD90" w:rsidR="00902C59" w:rsidRPr="00895375" w:rsidRDefault="00310955" w:rsidP="00895375">
      <w:pPr>
        <w:jc w:val="both"/>
        <w:rPr>
          <w:rFonts w:ascii="Times New Roman" w:eastAsia="Times New Roman" w:hAnsi="Times New Roman" w:cs="Times New Roman"/>
          <w:sz w:val="24"/>
          <w:szCs w:val="24"/>
        </w:rPr>
      </w:pPr>
      <w:r w:rsidRPr="00895375">
        <w:rPr>
          <w:rFonts w:ascii="Times New Roman" w:eastAsia="Times New Roman" w:hAnsi="Times New Roman" w:cs="Times New Roman"/>
          <w:b/>
          <w:sz w:val="24"/>
          <w:szCs w:val="24"/>
        </w:rPr>
        <w:t xml:space="preserve">4.1. </w:t>
      </w:r>
      <w:r w:rsidR="00902C59" w:rsidRPr="00895375">
        <w:rPr>
          <w:rFonts w:ascii="Times New Roman" w:eastAsia="Times New Roman" w:hAnsi="Times New Roman" w:cs="Times New Roman"/>
          <w:b/>
          <w:sz w:val="24"/>
          <w:szCs w:val="24"/>
        </w:rPr>
        <w:t xml:space="preserve">Ağız, Diş ve Çene Cerrahisi Anabilim Dalı Kliniği: </w:t>
      </w:r>
      <w:r w:rsidR="00902C59" w:rsidRPr="00895375">
        <w:rPr>
          <w:rFonts w:ascii="Times New Roman" w:eastAsia="Times New Roman" w:hAnsi="Times New Roman" w:cs="Times New Roman"/>
          <w:sz w:val="24"/>
          <w:szCs w:val="24"/>
        </w:rPr>
        <w:t>Bu kliniğimizde diş çekimi, implant uygulamaları, çene kırıkları, temporomandibuler eklem cerrahisi, çene düzeltilmesi, ağız ve çene bölgesi tümörleri gibi ağız ve çene bölgesinin tüm cerrahi müdahaleleri yapılmaktadır. Lokal anestezi altında yapılacak girişimler için merkezimizde 2 adet 25’ er m</w:t>
      </w:r>
      <w:r w:rsidR="00902C59" w:rsidRPr="00895375">
        <w:rPr>
          <w:rFonts w:ascii="Times New Roman" w:eastAsia="Times New Roman" w:hAnsi="Times New Roman" w:cs="Times New Roman"/>
          <w:sz w:val="24"/>
          <w:szCs w:val="24"/>
          <w:vertAlign w:val="superscript"/>
        </w:rPr>
        <w:t>2</w:t>
      </w:r>
      <w:r w:rsidR="00902C59" w:rsidRPr="00895375">
        <w:rPr>
          <w:rFonts w:ascii="Times New Roman" w:eastAsia="Times New Roman" w:hAnsi="Times New Roman" w:cs="Times New Roman"/>
          <w:sz w:val="24"/>
          <w:szCs w:val="24"/>
        </w:rPr>
        <w:t>’ lik Cerrahi Lokal Müdahale Odası bulunmaktadır. Genel anestezi altında yapılacak müdahaleler, Mehmet Akif Ersoy Devlet Hastanesinde yapılacaktır.</w:t>
      </w:r>
    </w:p>
    <w:p w14:paraId="045F1B1A" w14:textId="468FD5F6" w:rsidR="00902C59" w:rsidRPr="00895375" w:rsidRDefault="00310955" w:rsidP="00895375">
      <w:pPr>
        <w:jc w:val="both"/>
        <w:rPr>
          <w:rFonts w:ascii="Times New Roman" w:eastAsia="Times New Roman" w:hAnsi="Times New Roman" w:cs="Times New Roman"/>
          <w:sz w:val="24"/>
          <w:szCs w:val="24"/>
        </w:rPr>
      </w:pPr>
      <w:r w:rsidRPr="00895375">
        <w:rPr>
          <w:rFonts w:ascii="Times New Roman" w:eastAsia="Times New Roman" w:hAnsi="Times New Roman" w:cs="Times New Roman"/>
          <w:b/>
          <w:sz w:val="24"/>
          <w:szCs w:val="24"/>
        </w:rPr>
        <w:t xml:space="preserve">4.2 </w:t>
      </w:r>
      <w:r w:rsidR="00902C59" w:rsidRPr="00895375">
        <w:rPr>
          <w:rFonts w:ascii="Times New Roman" w:eastAsia="Times New Roman" w:hAnsi="Times New Roman" w:cs="Times New Roman"/>
          <w:b/>
          <w:sz w:val="24"/>
          <w:szCs w:val="24"/>
        </w:rPr>
        <w:t xml:space="preserve">Ağız, Diş ve Çene Radyolojisi Anabilim Dalı Kliniği: </w:t>
      </w:r>
      <w:r w:rsidR="00902C59" w:rsidRPr="00895375">
        <w:rPr>
          <w:rFonts w:ascii="Times New Roman" w:eastAsia="Times New Roman" w:hAnsi="Times New Roman" w:cs="Times New Roman"/>
          <w:sz w:val="24"/>
          <w:szCs w:val="24"/>
        </w:rPr>
        <w:t>Merkezimize tedavi amacıyla ilk defa başvuran hastalarımızın ilk muayeneleri bu kliniğimizde yapılacak ve ilgili kliniklere yönlendirmeleri gerçekleştirilecektir. Ayrıca merkezimizde yapılacak tüm radyolojik görüntüleme ve raporlama işlemleri de bu birim tarafından gerçekleştirilecektir. Klinik bünyesinde ileri görüntüleme amacıyla kullanılan konik ışınlı bilgisayarlı tomografi ve ultrasonografik görüntüleme ve raporlama hizmeti de verilmektedir.</w:t>
      </w:r>
    </w:p>
    <w:p w14:paraId="4F9F6A65" w14:textId="59D11830" w:rsidR="00902C59" w:rsidRPr="00895375" w:rsidRDefault="00310955" w:rsidP="00895375">
      <w:pPr>
        <w:jc w:val="both"/>
        <w:rPr>
          <w:rFonts w:ascii="Times New Roman" w:eastAsia="Times New Roman" w:hAnsi="Times New Roman" w:cs="Times New Roman"/>
          <w:sz w:val="24"/>
          <w:szCs w:val="24"/>
        </w:rPr>
      </w:pPr>
      <w:r w:rsidRPr="00895375">
        <w:rPr>
          <w:rFonts w:ascii="Times New Roman" w:eastAsia="Times New Roman" w:hAnsi="Times New Roman" w:cs="Times New Roman"/>
          <w:b/>
          <w:sz w:val="24"/>
          <w:szCs w:val="24"/>
        </w:rPr>
        <w:t xml:space="preserve">4.3. </w:t>
      </w:r>
      <w:r w:rsidR="00902C59" w:rsidRPr="00895375">
        <w:rPr>
          <w:rFonts w:ascii="Times New Roman" w:eastAsia="Times New Roman" w:hAnsi="Times New Roman" w:cs="Times New Roman"/>
          <w:b/>
          <w:sz w:val="24"/>
          <w:szCs w:val="24"/>
        </w:rPr>
        <w:t xml:space="preserve">Endodonti Anabilim Dalı Kliniği: </w:t>
      </w:r>
      <w:r w:rsidR="00902C59" w:rsidRPr="00895375">
        <w:rPr>
          <w:rFonts w:ascii="Times New Roman" w:eastAsia="Times New Roman" w:hAnsi="Times New Roman" w:cs="Times New Roman"/>
          <w:sz w:val="24"/>
          <w:szCs w:val="24"/>
        </w:rPr>
        <w:t>Bu kliniğimizde dişlerin kök-kanal tedavileri, kök ucu lezyonlarının tedavisi işlemleri gerçekleştirilmektedir.</w:t>
      </w:r>
    </w:p>
    <w:p w14:paraId="31C17624" w14:textId="42F6AE60" w:rsidR="00902C59" w:rsidRPr="00895375" w:rsidRDefault="00310955" w:rsidP="00895375">
      <w:pPr>
        <w:jc w:val="both"/>
        <w:rPr>
          <w:rFonts w:ascii="Times New Roman" w:eastAsia="Times New Roman" w:hAnsi="Times New Roman" w:cs="Times New Roman"/>
          <w:sz w:val="24"/>
          <w:szCs w:val="24"/>
        </w:rPr>
      </w:pPr>
      <w:r w:rsidRPr="00895375">
        <w:rPr>
          <w:rFonts w:ascii="Times New Roman" w:eastAsia="Times New Roman" w:hAnsi="Times New Roman" w:cs="Times New Roman"/>
          <w:b/>
          <w:sz w:val="24"/>
          <w:szCs w:val="24"/>
        </w:rPr>
        <w:t xml:space="preserve">4.4. </w:t>
      </w:r>
      <w:r w:rsidR="00902C59" w:rsidRPr="00895375">
        <w:rPr>
          <w:rFonts w:ascii="Times New Roman" w:eastAsia="Times New Roman" w:hAnsi="Times New Roman" w:cs="Times New Roman"/>
          <w:b/>
          <w:sz w:val="24"/>
          <w:szCs w:val="24"/>
        </w:rPr>
        <w:t xml:space="preserve">Ortodonti Anabilim Dalı Kliniği: </w:t>
      </w:r>
      <w:r w:rsidR="00902C59" w:rsidRPr="00895375">
        <w:rPr>
          <w:rFonts w:ascii="Times New Roman" w:eastAsia="Times New Roman" w:hAnsi="Times New Roman" w:cs="Times New Roman"/>
          <w:sz w:val="24"/>
          <w:szCs w:val="24"/>
        </w:rPr>
        <w:t>Çeneler ve dişler ile ilgili düzensizliklerin, dişlerin kapanış bozukluklarının düzeltilmesi, dudak damak yarıklı bebeklerin beslenme plaklarının yapılması gibi işlemler bu kliniğimizde yapılmaktadır.</w:t>
      </w:r>
    </w:p>
    <w:p w14:paraId="02226F6B" w14:textId="73DB77EA" w:rsidR="00902C59" w:rsidRPr="00895375" w:rsidRDefault="00310955" w:rsidP="00895375">
      <w:pPr>
        <w:jc w:val="both"/>
        <w:rPr>
          <w:rFonts w:ascii="Times New Roman" w:eastAsia="Times New Roman" w:hAnsi="Times New Roman" w:cs="Times New Roman"/>
          <w:sz w:val="24"/>
          <w:szCs w:val="24"/>
        </w:rPr>
      </w:pPr>
      <w:r w:rsidRPr="00895375">
        <w:rPr>
          <w:rFonts w:ascii="Times New Roman" w:eastAsia="Times New Roman" w:hAnsi="Times New Roman" w:cs="Times New Roman"/>
          <w:b/>
          <w:sz w:val="24"/>
          <w:szCs w:val="24"/>
        </w:rPr>
        <w:t xml:space="preserve">4.5. </w:t>
      </w:r>
      <w:bookmarkStart w:id="13" w:name="_Hlk162601264"/>
      <w:r w:rsidR="009D1A0B" w:rsidRPr="00895375">
        <w:rPr>
          <w:rFonts w:ascii="Times New Roman" w:eastAsia="Times New Roman" w:hAnsi="Times New Roman" w:cs="Times New Roman"/>
          <w:b/>
          <w:sz w:val="24"/>
          <w:szCs w:val="24"/>
        </w:rPr>
        <w:t xml:space="preserve">Çocuk Diş Hekimliği </w:t>
      </w:r>
      <w:r w:rsidR="009D1A0B">
        <w:rPr>
          <w:rFonts w:ascii="Times New Roman" w:eastAsia="Times New Roman" w:hAnsi="Times New Roman" w:cs="Times New Roman"/>
          <w:b/>
          <w:sz w:val="24"/>
          <w:szCs w:val="24"/>
        </w:rPr>
        <w:t>(</w:t>
      </w:r>
      <w:r w:rsidR="00902C59" w:rsidRPr="00895375">
        <w:rPr>
          <w:rFonts w:ascii="Times New Roman" w:eastAsia="Times New Roman" w:hAnsi="Times New Roman" w:cs="Times New Roman"/>
          <w:b/>
          <w:sz w:val="24"/>
          <w:szCs w:val="24"/>
        </w:rPr>
        <w:t xml:space="preserve">Pedodonti) Anabilim Dalı </w:t>
      </w:r>
      <w:bookmarkEnd w:id="13"/>
      <w:r w:rsidR="00902C59" w:rsidRPr="00895375">
        <w:rPr>
          <w:rFonts w:ascii="Times New Roman" w:eastAsia="Times New Roman" w:hAnsi="Times New Roman" w:cs="Times New Roman"/>
          <w:b/>
          <w:sz w:val="24"/>
          <w:szCs w:val="24"/>
        </w:rPr>
        <w:t xml:space="preserve">Kliniği: </w:t>
      </w:r>
      <w:r w:rsidR="00902C59" w:rsidRPr="00895375">
        <w:rPr>
          <w:rFonts w:ascii="Times New Roman" w:eastAsia="Times New Roman" w:hAnsi="Times New Roman" w:cs="Times New Roman"/>
          <w:sz w:val="24"/>
          <w:szCs w:val="24"/>
        </w:rPr>
        <w:t>Bu kliniğimizde çocuk hastaların ve zihinsel engelli hastalarımızın tedavileri yapılmaktadır. Kooperasyon sorunu olan hastalarımızın genel anestezi altında yapılacak işlemler Mehmet Akif Ersoy Devlet Hastanesinde yapılacaktır</w:t>
      </w:r>
    </w:p>
    <w:p w14:paraId="17EDFA7F" w14:textId="7E54BE05" w:rsidR="00902C59" w:rsidRPr="00895375" w:rsidRDefault="00310955" w:rsidP="00895375">
      <w:pPr>
        <w:jc w:val="both"/>
        <w:rPr>
          <w:rFonts w:ascii="Times New Roman" w:eastAsia="Times New Roman" w:hAnsi="Times New Roman" w:cs="Times New Roman"/>
          <w:sz w:val="24"/>
          <w:szCs w:val="24"/>
        </w:rPr>
      </w:pPr>
      <w:r w:rsidRPr="00895375">
        <w:rPr>
          <w:rFonts w:ascii="Times New Roman" w:eastAsia="Times New Roman" w:hAnsi="Times New Roman" w:cs="Times New Roman"/>
          <w:b/>
          <w:sz w:val="24"/>
          <w:szCs w:val="24"/>
        </w:rPr>
        <w:lastRenderedPageBreak/>
        <w:t xml:space="preserve">4.6. </w:t>
      </w:r>
      <w:r w:rsidR="00902C59" w:rsidRPr="00895375">
        <w:rPr>
          <w:rFonts w:ascii="Times New Roman" w:eastAsia="Times New Roman" w:hAnsi="Times New Roman" w:cs="Times New Roman"/>
          <w:b/>
          <w:sz w:val="24"/>
          <w:szCs w:val="24"/>
        </w:rPr>
        <w:t xml:space="preserve">Periodontoloji Anabilim Dalı Kliniği: </w:t>
      </w:r>
      <w:r w:rsidR="00902C59" w:rsidRPr="00895375">
        <w:rPr>
          <w:rFonts w:ascii="Times New Roman" w:eastAsia="Times New Roman" w:hAnsi="Times New Roman" w:cs="Times New Roman"/>
          <w:sz w:val="24"/>
          <w:szCs w:val="24"/>
        </w:rPr>
        <w:t>Bu kliniğimizde dişleri çevreleyen dokuların ve</w:t>
      </w:r>
      <w:r w:rsidR="009D1A0B">
        <w:rPr>
          <w:rFonts w:ascii="Times New Roman" w:eastAsia="Times New Roman" w:hAnsi="Times New Roman" w:cs="Times New Roman"/>
          <w:sz w:val="24"/>
          <w:szCs w:val="24"/>
        </w:rPr>
        <w:t xml:space="preserve"> </w:t>
      </w:r>
      <w:r w:rsidR="00902C59" w:rsidRPr="00895375">
        <w:rPr>
          <w:rFonts w:ascii="Times New Roman" w:eastAsia="Times New Roman" w:hAnsi="Times New Roman" w:cs="Times New Roman"/>
          <w:sz w:val="24"/>
          <w:szCs w:val="24"/>
        </w:rPr>
        <w:t>dişetlerinin tedavisi ve cerrahi girişimleri, implant uygulamaları yapılmaktadır. Bu kliniğimizde lokal cerrahi müdahaleler için 2 adet 25’er m</w:t>
      </w:r>
      <w:r w:rsidR="00902C59" w:rsidRPr="00895375">
        <w:rPr>
          <w:rFonts w:ascii="Times New Roman" w:eastAsia="Times New Roman" w:hAnsi="Times New Roman" w:cs="Times New Roman"/>
          <w:sz w:val="24"/>
          <w:szCs w:val="24"/>
          <w:vertAlign w:val="superscript"/>
        </w:rPr>
        <w:t>2</w:t>
      </w:r>
      <w:r w:rsidR="00902C59" w:rsidRPr="00895375">
        <w:rPr>
          <w:rFonts w:ascii="Times New Roman" w:eastAsia="Times New Roman" w:hAnsi="Times New Roman" w:cs="Times New Roman"/>
          <w:sz w:val="24"/>
          <w:szCs w:val="24"/>
        </w:rPr>
        <w:t>’ lik Lokal Müdahale Odası bulunmaktadır.</w:t>
      </w:r>
    </w:p>
    <w:p w14:paraId="1FAF9555" w14:textId="236F2555" w:rsidR="00902C59" w:rsidRPr="00895375" w:rsidRDefault="00310955" w:rsidP="00895375">
      <w:pPr>
        <w:jc w:val="both"/>
        <w:rPr>
          <w:rFonts w:ascii="Times New Roman" w:eastAsia="Times New Roman" w:hAnsi="Times New Roman" w:cs="Times New Roman"/>
          <w:sz w:val="24"/>
          <w:szCs w:val="24"/>
        </w:rPr>
      </w:pPr>
      <w:r w:rsidRPr="00895375">
        <w:rPr>
          <w:rFonts w:ascii="Times New Roman" w:eastAsia="Times New Roman" w:hAnsi="Times New Roman" w:cs="Times New Roman"/>
          <w:b/>
          <w:sz w:val="24"/>
          <w:szCs w:val="24"/>
        </w:rPr>
        <w:t>4.7.</w:t>
      </w:r>
      <w:r w:rsidR="00902C59" w:rsidRPr="00895375">
        <w:rPr>
          <w:rFonts w:ascii="Times New Roman" w:eastAsia="Times New Roman" w:hAnsi="Times New Roman" w:cs="Times New Roman"/>
          <w:b/>
          <w:sz w:val="24"/>
          <w:szCs w:val="24"/>
        </w:rPr>
        <w:t xml:space="preserve">Protetik Diş Tedavisi Anabilim Dalı Kliniği: </w:t>
      </w:r>
      <w:r w:rsidR="00902C59" w:rsidRPr="00895375">
        <w:rPr>
          <w:rFonts w:ascii="Times New Roman" w:eastAsia="Times New Roman" w:hAnsi="Times New Roman" w:cs="Times New Roman"/>
          <w:sz w:val="24"/>
          <w:szCs w:val="24"/>
        </w:rPr>
        <w:t xml:space="preserve">Bu kliniğimizde diş eksikliği bulunan   hastalarımızın her türlü protetik restorasyonları yapılmaktadır. Ayrıca bu kliniğimizde ayrı bir bölümde dijital ölçü ve protez yapımı uygulamalarının da yapılabileceği bir adet CadCam kliniği bulunmaktadır. </w:t>
      </w:r>
    </w:p>
    <w:p w14:paraId="19C69825" w14:textId="790DD9F3" w:rsidR="004F00B7" w:rsidRPr="00895375" w:rsidRDefault="00902C59" w:rsidP="00895375">
      <w:pPr>
        <w:jc w:val="both"/>
        <w:rPr>
          <w:rFonts w:ascii="Times New Roman" w:eastAsia="Times New Roman" w:hAnsi="Times New Roman" w:cs="Times New Roman"/>
          <w:sz w:val="24"/>
          <w:szCs w:val="24"/>
        </w:rPr>
      </w:pPr>
      <w:r w:rsidRPr="00895375">
        <w:rPr>
          <w:rFonts w:ascii="Times New Roman" w:eastAsia="Times New Roman" w:hAnsi="Times New Roman" w:cs="Times New Roman"/>
          <w:sz w:val="24"/>
          <w:szCs w:val="24"/>
        </w:rPr>
        <w:t xml:space="preserve"> </w:t>
      </w:r>
      <w:r w:rsidR="00310955" w:rsidRPr="009D1A0B">
        <w:rPr>
          <w:rFonts w:ascii="Times New Roman" w:eastAsia="Times New Roman" w:hAnsi="Times New Roman" w:cs="Times New Roman"/>
          <w:b/>
          <w:bCs/>
          <w:color w:val="000000" w:themeColor="text1"/>
          <w:sz w:val="24"/>
          <w:szCs w:val="24"/>
        </w:rPr>
        <w:t>4.8</w:t>
      </w:r>
      <w:r w:rsidR="00310955" w:rsidRPr="00895375">
        <w:rPr>
          <w:rFonts w:ascii="Times New Roman" w:eastAsia="Times New Roman" w:hAnsi="Times New Roman" w:cs="Times New Roman"/>
          <w:sz w:val="24"/>
          <w:szCs w:val="24"/>
        </w:rPr>
        <w:t>.</w:t>
      </w:r>
      <w:r w:rsidRPr="00895375">
        <w:rPr>
          <w:rFonts w:ascii="Times New Roman" w:eastAsia="Times New Roman" w:hAnsi="Times New Roman" w:cs="Times New Roman"/>
          <w:b/>
          <w:sz w:val="24"/>
          <w:szCs w:val="24"/>
        </w:rPr>
        <w:t xml:space="preserve">Restoratif Diş Tedavisi Anabilim Dalı Kliniği: </w:t>
      </w:r>
      <w:r w:rsidRPr="00895375">
        <w:rPr>
          <w:rFonts w:ascii="Times New Roman" w:eastAsia="Times New Roman" w:hAnsi="Times New Roman" w:cs="Times New Roman"/>
          <w:sz w:val="24"/>
          <w:szCs w:val="24"/>
        </w:rPr>
        <w:t>Bu kliniğimizde çürük dişlerin dolguları, estetik diş hekimliği uygulamaları ve diş beyazlatma gibi işlemler yapılmaktadır.</w:t>
      </w:r>
    </w:p>
    <w:p w14:paraId="71E3E6D7" w14:textId="4E6BD491" w:rsidR="004F00B7" w:rsidRPr="00895375" w:rsidRDefault="00902C59" w:rsidP="00BE37CF">
      <w:pPr>
        <w:ind w:firstLine="720"/>
        <w:jc w:val="both"/>
        <w:rPr>
          <w:rFonts w:ascii="Times New Roman" w:eastAsia="Times New Roman" w:hAnsi="Times New Roman" w:cs="Times New Roman"/>
          <w:sz w:val="24"/>
          <w:szCs w:val="24"/>
        </w:rPr>
      </w:pPr>
      <w:r w:rsidRPr="00895375">
        <w:rPr>
          <w:rFonts w:ascii="Times New Roman" w:eastAsia="Times New Roman" w:hAnsi="Times New Roman" w:cs="Times New Roman"/>
          <w:sz w:val="24"/>
          <w:szCs w:val="24"/>
        </w:rPr>
        <w:t>Merkezimizde ayrıca giriş katta bulunan 32 m2’ lik bir adet Engelsiz klinik bulunmaktadır. Lokal Müdahale Odalarının bulunduğu alanda tam donanımlı bir adet hasta müşahede odası bulunmaktadır.</w:t>
      </w:r>
    </w:p>
    <w:p w14:paraId="0577BDE2" w14:textId="1E313DA9" w:rsidR="00902C59" w:rsidRPr="00895375" w:rsidRDefault="00902C59" w:rsidP="00BE37CF">
      <w:pPr>
        <w:ind w:firstLine="720"/>
        <w:jc w:val="both"/>
        <w:rPr>
          <w:rFonts w:ascii="Times New Roman" w:eastAsia="Times New Roman" w:hAnsi="Times New Roman" w:cs="Times New Roman"/>
          <w:sz w:val="24"/>
          <w:szCs w:val="24"/>
        </w:rPr>
      </w:pPr>
      <w:r w:rsidRPr="00895375">
        <w:rPr>
          <w:rFonts w:ascii="Times New Roman" w:eastAsia="Times New Roman" w:hAnsi="Times New Roman" w:cs="Times New Roman"/>
          <w:sz w:val="24"/>
          <w:szCs w:val="24"/>
        </w:rPr>
        <w:t xml:space="preserve">Kliniklerimiz de </w:t>
      </w:r>
      <w:r w:rsidR="00B27FB3">
        <w:rPr>
          <w:rFonts w:ascii="Times New Roman" w:eastAsia="Times New Roman" w:hAnsi="Times New Roman" w:cs="Times New Roman"/>
          <w:sz w:val="24"/>
          <w:szCs w:val="24"/>
        </w:rPr>
        <w:t>ü</w:t>
      </w:r>
      <w:r w:rsidRPr="00895375">
        <w:rPr>
          <w:rFonts w:ascii="Times New Roman" w:eastAsia="Times New Roman" w:hAnsi="Times New Roman" w:cs="Times New Roman"/>
          <w:sz w:val="24"/>
          <w:szCs w:val="24"/>
        </w:rPr>
        <w:t>nitler birbirinden bölmelerle ayrılmıştır. Bu düzenleme ve alacağımız ek önlemlerle kliniklerimizde bulaş riski en aza indirgenmiş olarak Çanakkale halkına hizmet vermektedir</w:t>
      </w:r>
      <w:r w:rsidRPr="00895375">
        <w:rPr>
          <w:rFonts w:ascii="Times New Roman" w:eastAsia="Times New Roman" w:hAnsi="Times New Roman" w:cs="Times New Roman"/>
          <w:b/>
          <w:sz w:val="24"/>
          <w:szCs w:val="24"/>
        </w:rPr>
        <w:t xml:space="preserve">        </w:t>
      </w:r>
    </w:p>
    <w:p w14:paraId="01BC789B" w14:textId="77777777" w:rsidR="00223B50" w:rsidRPr="00895375" w:rsidRDefault="00223B50" w:rsidP="00895375">
      <w:pPr>
        <w:jc w:val="both"/>
        <w:rPr>
          <w:rFonts w:ascii="Times New Roman" w:eastAsia="Times New Roman" w:hAnsi="Times New Roman" w:cs="Times New Roman"/>
          <w:b/>
          <w:sz w:val="24"/>
          <w:szCs w:val="24"/>
        </w:rPr>
      </w:pPr>
    </w:p>
    <w:p w14:paraId="162ECCE5" w14:textId="71A98501" w:rsidR="00902C59" w:rsidRPr="00D8641A" w:rsidRDefault="00902C59" w:rsidP="00895375">
      <w:pPr>
        <w:jc w:val="both"/>
        <w:rPr>
          <w:rFonts w:ascii="Times New Roman" w:eastAsia="Times New Roman" w:hAnsi="Times New Roman" w:cs="Times New Roman"/>
          <w:b/>
          <w:sz w:val="24"/>
          <w:szCs w:val="24"/>
        </w:rPr>
      </w:pPr>
      <w:r w:rsidRPr="00D8641A">
        <w:rPr>
          <w:rFonts w:ascii="Times New Roman" w:eastAsia="Times New Roman" w:hAnsi="Times New Roman" w:cs="Times New Roman"/>
          <w:b/>
          <w:sz w:val="24"/>
          <w:szCs w:val="24"/>
        </w:rPr>
        <w:t>ÇOMÜ Diş Hekimliği Fakültesi Ağız ve Diş Sağlığı Uygulama ve Araştırma Merkezi</w:t>
      </w:r>
      <w:r w:rsidR="00D8641A" w:rsidRPr="00D8641A">
        <w:rPr>
          <w:rFonts w:ascii="Times New Roman" w:eastAsia="Times New Roman" w:hAnsi="Times New Roman" w:cs="Times New Roman"/>
          <w:b/>
          <w:sz w:val="24"/>
          <w:szCs w:val="24"/>
        </w:rPr>
        <w:t xml:space="preserve"> </w:t>
      </w:r>
      <w:r w:rsidRPr="00D8641A">
        <w:rPr>
          <w:rFonts w:ascii="Times New Roman" w:eastAsia="Times New Roman" w:hAnsi="Times New Roman" w:cs="Times New Roman"/>
          <w:b/>
          <w:sz w:val="24"/>
          <w:szCs w:val="24"/>
        </w:rPr>
        <w:t xml:space="preserve">Tanıtım Videosu </w:t>
      </w:r>
      <w:r w:rsidRPr="00D8641A">
        <w:rPr>
          <w:rFonts w:ascii="Times New Roman" w:eastAsia="Times New Roman" w:hAnsi="Times New Roman" w:cs="Times New Roman"/>
          <w:sz w:val="24"/>
          <w:szCs w:val="24"/>
        </w:rPr>
        <w:t>:</w:t>
      </w:r>
      <w:r w:rsidR="00D8641A">
        <w:rPr>
          <w:rFonts w:ascii="Times New Roman" w:eastAsia="Times New Roman" w:hAnsi="Times New Roman" w:cs="Times New Roman"/>
          <w:sz w:val="24"/>
          <w:szCs w:val="24"/>
        </w:rPr>
        <w:t xml:space="preserve"> </w:t>
      </w:r>
      <w:r w:rsidRPr="00D8641A">
        <w:rPr>
          <w:rFonts w:ascii="Times New Roman" w:eastAsia="Times New Roman" w:hAnsi="Times New Roman" w:cs="Times New Roman"/>
          <w:sz w:val="24"/>
          <w:szCs w:val="24"/>
        </w:rPr>
        <w:t xml:space="preserve"> </w:t>
      </w:r>
      <w:hyperlink r:id="rId19">
        <w:r w:rsidRPr="00D8641A">
          <w:rPr>
            <w:rFonts w:ascii="Times New Roman" w:eastAsia="Times New Roman" w:hAnsi="Times New Roman" w:cs="Times New Roman"/>
            <w:color w:val="0000FF"/>
            <w:sz w:val="24"/>
            <w:szCs w:val="24"/>
            <w:u w:val="single"/>
          </w:rPr>
          <w:t>https://youtu.be/jx55ldz4Ifo?si=FdfjUo71LBNQW5U5</w:t>
        </w:r>
      </w:hyperlink>
    </w:p>
    <w:p w14:paraId="426410A4" w14:textId="77777777" w:rsidR="00D833DD" w:rsidRDefault="00D833DD" w:rsidP="00895375">
      <w:pPr>
        <w:jc w:val="both"/>
        <w:rPr>
          <w:rFonts w:ascii="Times New Roman" w:eastAsia="Times New Roman" w:hAnsi="Times New Roman" w:cs="Times New Roman"/>
          <w:b/>
          <w:sz w:val="24"/>
          <w:szCs w:val="24"/>
        </w:rPr>
      </w:pPr>
    </w:p>
    <w:p w14:paraId="2E4527E6" w14:textId="2712BEE3" w:rsidR="00D64D25" w:rsidRPr="00895375" w:rsidRDefault="00310955" w:rsidP="00895375">
      <w:pPr>
        <w:jc w:val="both"/>
        <w:rPr>
          <w:rFonts w:ascii="Times New Roman" w:eastAsia="Times New Roman" w:hAnsi="Times New Roman" w:cs="Times New Roman"/>
          <w:b/>
          <w:sz w:val="24"/>
          <w:szCs w:val="24"/>
        </w:rPr>
      </w:pPr>
      <w:r w:rsidRPr="00895375">
        <w:rPr>
          <w:rFonts w:ascii="Times New Roman" w:eastAsia="Times New Roman" w:hAnsi="Times New Roman" w:cs="Times New Roman"/>
          <w:b/>
          <w:sz w:val="24"/>
          <w:szCs w:val="24"/>
        </w:rPr>
        <w:t>5</w:t>
      </w:r>
      <w:r w:rsidR="00D64D25" w:rsidRPr="00895375">
        <w:rPr>
          <w:rFonts w:ascii="Times New Roman" w:eastAsia="Times New Roman" w:hAnsi="Times New Roman" w:cs="Times New Roman"/>
          <w:b/>
          <w:sz w:val="24"/>
          <w:szCs w:val="24"/>
        </w:rPr>
        <w:t>.</w:t>
      </w:r>
      <w:r w:rsidR="00B27FB3">
        <w:rPr>
          <w:rFonts w:ascii="Times New Roman" w:eastAsia="Times New Roman" w:hAnsi="Times New Roman" w:cs="Times New Roman"/>
          <w:b/>
          <w:sz w:val="24"/>
          <w:szCs w:val="24"/>
        </w:rPr>
        <w:t xml:space="preserve"> </w:t>
      </w:r>
      <w:r w:rsidR="00D64D25" w:rsidRPr="00895375">
        <w:rPr>
          <w:rFonts w:ascii="Times New Roman" w:eastAsia="Times New Roman" w:hAnsi="Times New Roman" w:cs="Times New Roman"/>
          <w:b/>
          <w:sz w:val="24"/>
          <w:szCs w:val="24"/>
        </w:rPr>
        <w:t>BİRİM PAYDAŞ ANALİZİ</w:t>
      </w:r>
    </w:p>
    <w:p w14:paraId="2E186850" w14:textId="1ABEDC36" w:rsidR="00D64D25" w:rsidRPr="00895375" w:rsidRDefault="00D64D25" w:rsidP="00B27FB3">
      <w:pPr>
        <w:ind w:firstLine="720"/>
        <w:jc w:val="both"/>
        <w:rPr>
          <w:rFonts w:ascii="Times New Roman" w:eastAsia="Times New Roman" w:hAnsi="Times New Roman" w:cs="Times New Roman"/>
          <w:color w:val="333333"/>
          <w:sz w:val="24"/>
          <w:szCs w:val="24"/>
          <w:highlight w:val="white"/>
        </w:rPr>
      </w:pPr>
      <w:bookmarkStart w:id="14" w:name="_heading=h.tyjcwt" w:colFirst="0" w:colLast="0"/>
      <w:bookmarkEnd w:id="14"/>
      <w:r w:rsidRPr="00895375">
        <w:rPr>
          <w:rFonts w:ascii="Times New Roman" w:eastAsia="Times New Roman" w:hAnsi="Times New Roman" w:cs="Times New Roman"/>
          <w:color w:val="333333"/>
          <w:sz w:val="24"/>
          <w:szCs w:val="24"/>
          <w:highlight w:val="white"/>
        </w:rPr>
        <w:t>Diş Hekimliği Fakültesi ile Ağız ve Diş Sağlığı Uygulama ve Araştırma Merkezi bünyesinde Dekan Prof. Dr. İlgi Tosun başkanlığında “İç Paydaş Toplantısı” yapıldı. Toplantıda kalite güvence süreçleri kapsamında yapılan çalışmalar, etkinlik ve faaliyetler ile Fakültemize ve Merkezimize yönelik</w:t>
      </w:r>
      <w:r w:rsidR="00B27FB3">
        <w:rPr>
          <w:rFonts w:ascii="Times New Roman" w:eastAsia="Times New Roman" w:hAnsi="Times New Roman" w:cs="Times New Roman"/>
          <w:color w:val="333333"/>
          <w:sz w:val="24"/>
          <w:szCs w:val="24"/>
          <w:highlight w:val="white"/>
        </w:rPr>
        <w:t xml:space="preserve"> GZF</w:t>
      </w:r>
      <w:r w:rsidRPr="00895375">
        <w:rPr>
          <w:rFonts w:ascii="Times New Roman" w:eastAsia="Times New Roman" w:hAnsi="Times New Roman" w:cs="Times New Roman"/>
          <w:color w:val="333333"/>
          <w:sz w:val="24"/>
          <w:szCs w:val="24"/>
          <w:highlight w:val="white"/>
        </w:rPr>
        <w:t>T Analizi (Güçlü ve zayıf yönler, fırsatlar ve tehditler) değerlendirildi. Geleceğe yönelik düzenlenmesi planlanan projeler hakkında fikir alışverişi sağlandı.</w:t>
      </w:r>
    </w:p>
    <w:p w14:paraId="7188EE79" w14:textId="6FB3726A" w:rsidR="00D64D25" w:rsidRPr="00895375" w:rsidRDefault="00D64D25" w:rsidP="00B27FB3">
      <w:pPr>
        <w:ind w:firstLine="720"/>
        <w:jc w:val="both"/>
        <w:rPr>
          <w:rFonts w:ascii="Times New Roman" w:eastAsia="Times New Roman" w:hAnsi="Times New Roman" w:cs="Times New Roman"/>
          <w:sz w:val="24"/>
          <w:szCs w:val="24"/>
        </w:rPr>
      </w:pPr>
      <w:r w:rsidRPr="00895375">
        <w:rPr>
          <w:rFonts w:ascii="Times New Roman" w:eastAsia="Times New Roman" w:hAnsi="Times New Roman" w:cs="Times New Roman"/>
          <w:sz w:val="24"/>
          <w:szCs w:val="24"/>
        </w:rPr>
        <w:t xml:space="preserve">Merkezimizin sürekli olarak gelişebilmesi, öneri ve desteklerle kendini yenileyebilmesi tüm paydaşlarının desteği ile mümkün olabilecektir. Bu amaçla desteğini her zaman yanımızda hissettiğimiz iç paydaşlarımız akademik personel, idari personel ve öğrencilerimiz ilgili mevzuat ve kanunlar çerçevesinde değerlendirilmektedirler. Dış paydaşlarımız olan İl Sağlık Kurulu ve diğer resmî kuruluşlar, Diğer Üniversiteler (Yurt İçi), Diğer Üniversiteler (Yurt Dışı), Hasta ve yakınları, Tedarikçiler, Özel Hastaneler, </w:t>
      </w:r>
      <w:r w:rsidR="00D8641A" w:rsidRPr="00895375">
        <w:rPr>
          <w:rFonts w:ascii="Times New Roman" w:eastAsia="Times New Roman" w:hAnsi="Times New Roman" w:cs="Times New Roman"/>
          <w:sz w:val="24"/>
          <w:szCs w:val="24"/>
        </w:rPr>
        <w:t>ile</w:t>
      </w:r>
      <w:r w:rsidRPr="00895375">
        <w:rPr>
          <w:rFonts w:ascii="Times New Roman" w:eastAsia="Times New Roman" w:hAnsi="Times New Roman" w:cs="Times New Roman"/>
          <w:sz w:val="24"/>
          <w:szCs w:val="24"/>
        </w:rPr>
        <w:t xml:space="preserve"> ilgili mevzuat ve kanunlar çerçevesinde çalışmalar sürdürülmektedir. </w:t>
      </w:r>
    </w:p>
    <w:p w14:paraId="2D319B4F" w14:textId="64AE5D49" w:rsidR="00D64D25" w:rsidRPr="00D8641A" w:rsidRDefault="00000000" w:rsidP="00D8641A">
      <w:pPr>
        <w:ind w:firstLine="720"/>
        <w:jc w:val="both"/>
        <w:rPr>
          <w:rFonts w:ascii="Times New Roman" w:eastAsia="Times New Roman" w:hAnsi="Times New Roman" w:cs="Times New Roman"/>
          <w:color w:val="0000FF"/>
          <w:sz w:val="24"/>
          <w:szCs w:val="24"/>
          <w:u w:val="single"/>
        </w:rPr>
      </w:pPr>
      <w:hyperlink r:id="rId20" w:history="1">
        <w:r w:rsidR="00D8641A" w:rsidRPr="00D8641A">
          <w:rPr>
            <w:rStyle w:val="Kpr"/>
            <w:rFonts w:ascii="Times New Roman" w:eastAsia="Times New Roman" w:hAnsi="Times New Roman" w:cs="Times New Roman"/>
            <w:sz w:val="24"/>
            <w:szCs w:val="24"/>
          </w:rPr>
          <w:t>https://dismer.comu.edu.tr/arsiv/haberler/ic-paydas-toplantisi-yapildi-r49.html</w:t>
        </w:r>
      </w:hyperlink>
    </w:p>
    <w:p w14:paraId="7757F720" w14:textId="77777777" w:rsidR="00D833DD" w:rsidRDefault="00D833DD" w:rsidP="00895375">
      <w:pPr>
        <w:jc w:val="both"/>
        <w:rPr>
          <w:rFonts w:ascii="Times New Roman" w:eastAsia="Times New Roman" w:hAnsi="Times New Roman" w:cs="Times New Roman"/>
          <w:b/>
          <w:sz w:val="24"/>
          <w:szCs w:val="24"/>
        </w:rPr>
      </w:pPr>
    </w:p>
    <w:p w14:paraId="3BC083F4" w14:textId="77777777" w:rsidR="00806BFB" w:rsidRDefault="00806BFB" w:rsidP="00895375">
      <w:pPr>
        <w:jc w:val="both"/>
        <w:rPr>
          <w:rFonts w:ascii="Times New Roman" w:eastAsia="Times New Roman" w:hAnsi="Times New Roman" w:cs="Times New Roman"/>
          <w:b/>
          <w:sz w:val="24"/>
          <w:szCs w:val="24"/>
        </w:rPr>
      </w:pPr>
    </w:p>
    <w:p w14:paraId="1B19ACEF" w14:textId="77777777" w:rsidR="00806BFB" w:rsidRDefault="00806BFB" w:rsidP="00895375">
      <w:pPr>
        <w:jc w:val="both"/>
        <w:rPr>
          <w:rFonts w:ascii="Times New Roman" w:eastAsia="Times New Roman" w:hAnsi="Times New Roman" w:cs="Times New Roman"/>
          <w:b/>
          <w:sz w:val="24"/>
          <w:szCs w:val="24"/>
        </w:rPr>
      </w:pPr>
    </w:p>
    <w:p w14:paraId="407124C1" w14:textId="77777777" w:rsidR="00806BFB" w:rsidRDefault="00806BFB" w:rsidP="00895375">
      <w:pPr>
        <w:jc w:val="both"/>
        <w:rPr>
          <w:rFonts w:ascii="Times New Roman" w:eastAsia="Times New Roman" w:hAnsi="Times New Roman" w:cs="Times New Roman"/>
          <w:b/>
          <w:sz w:val="24"/>
          <w:szCs w:val="24"/>
        </w:rPr>
      </w:pPr>
    </w:p>
    <w:p w14:paraId="28DFD8FF" w14:textId="77777777" w:rsidR="00806BFB" w:rsidRDefault="00806BFB" w:rsidP="00895375">
      <w:pPr>
        <w:jc w:val="both"/>
        <w:rPr>
          <w:rFonts w:ascii="Times New Roman" w:eastAsia="Times New Roman" w:hAnsi="Times New Roman" w:cs="Times New Roman"/>
          <w:b/>
          <w:sz w:val="24"/>
          <w:szCs w:val="24"/>
        </w:rPr>
      </w:pPr>
    </w:p>
    <w:p w14:paraId="0FBB0ABC" w14:textId="77777777" w:rsidR="00806BFB" w:rsidRDefault="00806BFB" w:rsidP="00895375">
      <w:pPr>
        <w:jc w:val="both"/>
        <w:rPr>
          <w:rFonts w:ascii="Times New Roman" w:eastAsia="Times New Roman" w:hAnsi="Times New Roman" w:cs="Times New Roman"/>
          <w:b/>
          <w:sz w:val="24"/>
          <w:szCs w:val="24"/>
        </w:rPr>
      </w:pPr>
    </w:p>
    <w:p w14:paraId="1DCCA9D1" w14:textId="13DF449D" w:rsidR="00D64D25" w:rsidRPr="00895375" w:rsidRDefault="0096232A" w:rsidP="00895375">
      <w:pPr>
        <w:jc w:val="both"/>
        <w:rPr>
          <w:rFonts w:ascii="Times New Roman" w:eastAsia="Times New Roman" w:hAnsi="Times New Roman" w:cs="Times New Roman"/>
          <w:color w:val="0000FF"/>
          <w:sz w:val="24"/>
          <w:szCs w:val="24"/>
          <w:u w:val="single"/>
        </w:rPr>
      </w:pPr>
      <w:r w:rsidRPr="00895375">
        <w:rPr>
          <w:rFonts w:ascii="Times New Roman" w:eastAsia="Times New Roman" w:hAnsi="Times New Roman" w:cs="Times New Roman"/>
          <w:b/>
          <w:sz w:val="24"/>
          <w:szCs w:val="24"/>
        </w:rPr>
        <w:t xml:space="preserve">6. </w:t>
      </w:r>
      <w:r w:rsidR="00D96C7B" w:rsidRPr="00895375">
        <w:rPr>
          <w:rFonts w:ascii="Times New Roman" w:eastAsia="Times New Roman" w:hAnsi="Times New Roman" w:cs="Times New Roman"/>
          <w:b/>
          <w:sz w:val="24"/>
          <w:szCs w:val="24"/>
        </w:rPr>
        <w:t>İÇ VE DIŞ PAYDAŞLAR</w:t>
      </w:r>
    </w:p>
    <w:p w14:paraId="4F9B6A07" w14:textId="77777777" w:rsidR="00D64D25" w:rsidRDefault="00D64D25" w:rsidP="00B27FB3">
      <w:pPr>
        <w:ind w:firstLine="720"/>
        <w:jc w:val="both"/>
        <w:rPr>
          <w:rFonts w:ascii="Times New Roman" w:eastAsia="Times New Roman" w:hAnsi="Times New Roman" w:cs="Times New Roman"/>
          <w:sz w:val="24"/>
          <w:szCs w:val="24"/>
        </w:rPr>
      </w:pPr>
      <w:r w:rsidRPr="00895375">
        <w:rPr>
          <w:rFonts w:ascii="Times New Roman" w:eastAsia="Times New Roman" w:hAnsi="Times New Roman" w:cs="Times New Roman"/>
          <w:sz w:val="24"/>
          <w:szCs w:val="24"/>
        </w:rPr>
        <w:t>Paydaş tespit çalışmaları kapsamında iç ve dış paydaşların tespiti ve paydaşların üniversitemiz ile olan etkileşimi belirlenmiştir.</w:t>
      </w:r>
    </w:p>
    <w:p w14:paraId="5BB537C0" w14:textId="77777777" w:rsidR="00D833DD" w:rsidRPr="00895375" w:rsidRDefault="00D833DD" w:rsidP="00895375">
      <w:pPr>
        <w:jc w:val="both"/>
        <w:rPr>
          <w:rFonts w:ascii="Times New Roman" w:eastAsia="Times New Roman" w:hAnsi="Times New Roman" w:cs="Times New Roman"/>
          <w:color w:val="0000FF"/>
          <w:sz w:val="24"/>
          <w:szCs w:val="24"/>
          <w:u w:val="single"/>
        </w:rPr>
      </w:pPr>
    </w:p>
    <w:tbl>
      <w:tblPr>
        <w:tblStyle w:val="a1"/>
        <w:tblW w:w="949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014"/>
        <w:gridCol w:w="2993"/>
        <w:gridCol w:w="2491"/>
      </w:tblGrid>
      <w:tr w:rsidR="00D64D25" w:rsidRPr="00806BFB" w14:paraId="52E2114A" w14:textId="77777777" w:rsidTr="00BD626B">
        <w:trPr>
          <w:trHeight w:val="412"/>
        </w:trPr>
        <w:tc>
          <w:tcPr>
            <w:tcW w:w="9498" w:type="dxa"/>
            <w:gridSpan w:val="3"/>
          </w:tcPr>
          <w:p w14:paraId="183F63BD" w14:textId="77777777" w:rsidR="00D64D25" w:rsidRPr="00D8641A" w:rsidRDefault="00D64D25" w:rsidP="00895375">
            <w:pPr>
              <w:jc w:val="both"/>
              <w:rPr>
                <w:rFonts w:ascii="Times New Roman" w:eastAsia="Times New Roman" w:hAnsi="Times New Roman" w:cs="Times New Roman"/>
                <w:b/>
                <w:sz w:val="24"/>
                <w:szCs w:val="24"/>
              </w:rPr>
            </w:pPr>
            <w:bookmarkStart w:id="15" w:name="_Hlk162361508"/>
            <w:bookmarkEnd w:id="12"/>
            <w:r w:rsidRPr="00D8641A">
              <w:rPr>
                <w:rFonts w:ascii="Times New Roman" w:eastAsia="Times New Roman" w:hAnsi="Times New Roman" w:cs="Times New Roman"/>
                <w:b/>
                <w:color w:val="333333"/>
                <w:sz w:val="24"/>
                <w:szCs w:val="24"/>
                <w:highlight w:val="white"/>
              </w:rPr>
              <w:t xml:space="preserve">Ağız ve Diş Sağlığı Uygulama ve Araştırma Merkezi </w:t>
            </w:r>
            <w:r w:rsidRPr="00D8641A">
              <w:rPr>
                <w:rFonts w:ascii="Times New Roman" w:eastAsia="Times New Roman" w:hAnsi="Times New Roman" w:cs="Times New Roman"/>
                <w:b/>
                <w:sz w:val="24"/>
                <w:szCs w:val="24"/>
              </w:rPr>
              <w:t>Paydaş Listesi</w:t>
            </w:r>
          </w:p>
        </w:tc>
      </w:tr>
      <w:tr w:rsidR="00D64D25" w:rsidRPr="00806BFB" w14:paraId="2C8F5B89" w14:textId="77777777" w:rsidTr="00BD626B">
        <w:trPr>
          <w:trHeight w:val="489"/>
        </w:trPr>
        <w:tc>
          <w:tcPr>
            <w:tcW w:w="4014" w:type="dxa"/>
          </w:tcPr>
          <w:p w14:paraId="45BE3699" w14:textId="77777777" w:rsidR="00D64D25" w:rsidRPr="00D8641A" w:rsidRDefault="00D64D25" w:rsidP="00895375">
            <w:pPr>
              <w:jc w:val="both"/>
              <w:rPr>
                <w:rFonts w:ascii="Times New Roman" w:eastAsia="Times New Roman" w:hAnsi="Times New Roman" w:cs="Times New Roman"/>
                <w:b/>
                <w:sz w:val="24"/>
                <w:szCs w:val="24"/>
              </w:rPr>
            </w:pPr>
            <w:r w:rsidRPr="00D8641A">
              <w:rPr>
                <w:rFonts w:ascii="Times New Roman" w:eastAsia="Times New Roman" w:hAnsi="Times New Roman" w:cs="Times New Roman"/>
                <w:b/>
                <w:sz w:val="24"/>
                <w:szCs w:val="24"/>
              </w:rPr>
              <w:t>Paydaşlarımız</w:t>
            </w:r>
          </w:p>
        </w:tc>
        <w:tc>
          <w:tcPr>
            <w:tcW w:w="2993" w:type="dxa"/>
          </w:tcPr>
          <w:p w14:paraId="2D4168F2" w14:textId="77777777" w:rsidR="00D64D25" w:rsidRPr="00D8641A" w:rsidRDefault="00D64D25" w:rsidP="00895375">
            <w:pPr>
              <w:jc w:val="both"/>
              <w:rPr>
                <w:rFonts w:ascii="Times New Roman" w:eastAsia="Times New Roman" w:hAnsi="Times New Roman" w:cs="Times New Roman"/>
                <w:b/>
                <w:sz w:val="24"/>
                <w:szCs w:val="24"/>
              </w:rPr>
            </w:pPr>
            <w:r w:rsidRPr="00D8641A">
              <w:rPr>
                <w:rFonts w:ascii="Times New Roman" w:eastAsia="Times New Roman" w:hAnsi="Times New Roman" w:cs="Times New Roman"/>
                <w:b/>
                <w:sz w:val="24"/>
                <w:szCs w:val="24"/>
              </w:rPr>
              <w:t>İç Paydaş</w:t>
            </w:r>
          </w:p>
        </w:tc>
        <w:tc>
          <w:tcPr>
            <w:tcW w:w="2491" w:type="dxa"/>
          </w:tcPr>
          <w:p w14:paraId="4163CBD4" w14:textId="77777777" w:rsidR="00D64D25" w:rsidRPr="00D8641A" w:rsidRDefault="00D64D25" w:rsidP="00895375">
            <w:pPr>
              <w:jc w:val="both"/>
              <w:rPr>
                <w:rFonts w:ascii="Times New Roman" w:eastAsia="Times New Roman" w:hAnsi="Times New Roman" w:cs="Times New Roman"/>
                <w:b/>
                <w:sz w:val="24"/>
                <w:szCs w:val="24"/>
              </w:rPr>
            </w:pPr>
            <w:r w:rsidRPr="00D8641A">
              <w:rPr>
                <w:rFonts w:ascii="Times New Roman" w:eastAsia="Times New Roman" w:hAnsi="Times New Roman" w:cs="Times New Roman"/>
                <w:b/>
                <w:sz w:val="24"/>
                <w:szCs w:val="24"/>
              </w:rPr>
              <w:t>Dış Paydaş</w:t>
            </w:r>
          </w:p>
        </w:tc>
      </w:tr>
      <w:tr w:rsidR="00D64D25" w:rsidRPr="00806BFB" w14:paraId="1D8E1A37" w14:textId="77777777" w:rsidTr="00BD626B">
        <w:trPr>
          <w:trHeight w:val="414"/>
        </w:trPr>
        <w:tc>
          <w:tcPr>
            <w:tcW w:w="9498" w:type="dxa"/>
            <w:gridSpan w:val="3"/>
          </w:tcPr>
          <w:p w14:paraId="12B7503E" w14:textId="77777777" w:rsidR="00D64D25" w:rsidRPr="00D8641A" w:rsidRDefault="00D64D25" w:rsidP="00895375">
            <w:pPr>
              <w:jc w:val="both"/>
              <w:rPr>
                <w:rFonts w:ascii="Times New Roman" w:eastAsia="Times New Roman" w:hAnsi="Times New Roman" w:cs="Times New Roman"/>
                <w:b/>
                <w:sz w:val="24"/>
                <w:szCs w:val="24"/>
              </w:rPr>
            </w:pPr>
            <w:r w:rsidRPr="00D8641A">
              <w:rPr>
                <w:rFonts w:ascii="Times New Roman" w:eastAsia="Times New Roman" w:hAnsi="Times New Roman" w:cs="Times New Roman"/>
                <w:b/>
                <w:sz w:val="24"/>
                <w:szCs w:val="24"/>
              </w:rPr>
              <w:t>ÜNİVERSİTE</w:t>
            </w:r>
          </w:p>
        </w:tc>
      </w:tr>
      <w:tr w:rsidR="00D64D25" w:rsidRPr="00806BFB" w14:paraId="6158DDD8" w14:textId="77777777" w:rsidTr="00BD626B">
        <w:trPr>
          <w:trHeight w:val="414"/>
        </w:trPr>
        <w:tc>
          <w:tcPr>
            <w:tcW w:w="4014" w:type="dxa"/>
          </w:tcPr>
          <w:p w14:paraId="6F907297" w14:textId="77777777" w:rsidR="00D64D25" w:rsidRPr="00D8641A" w:rsidRDefault="00D64D25" w:rsidP="00895375">
            <w:pPr>
              <w:jc w:val="both"/>
              <w:rPr>
                <w:rFonts w:ascii="Times New Roman" w:eastAsia="Times New Roman" w:hAnsi="Times New Roman" w:cs="Times New Roman"/>
                <w:b/>
                <w:sz w:val="24"/>
                <w:szCs w:val="24"/>
              </w:rPr>
            </w:pPr>
            <w:r w:rsidRPr="00D8641A">
              <w:rPr>
                <w:rFonts w:ascii="Times New Roman" w:eastAsia="Times New Roman" w:hAnsi="Times New Roman" w:cs="Times New Roman"/>
                <w:b/>
                <w:sz w:val="24"/>
                <w:szCs w:val="24"/>
              </w:rPr>
              <w:t>Akademik Personel</w:t>
            </w:r>
          </w:p>
        </w:tc>
        <w:tc>
          <w:tcPr>
            <w:tcW w:w="2993" w:type="dxa"/>
          </w:tcPr>
          <w:p w14:paraId="1388F70E" w14:textId="77777777" w:rsidR="00D64D25" w:rsidRPr="00D8641A" w:rsidRDefault="00D64D25" w:rsidP="00895375">
            <w:pPr>
              <w:jc w:val="both"/>
              <w:rPr>
                <w:rFonts w:ascii="Times New Roman" w:eastAsia="Times New Roman" w:hAnsi="Times New Roman" w:cs="Times New Roman"/>
                <w:sz w:val="24"/>
                <w:szCs w:val="24"/>
              </w:rPr>
            </w:pPr>
            <w:r w:rsidRPr="00D8641A">
              <w:rPr>
                <w:rFonts w:ascii="Times New Roman" w:eastAsia="Times New Roman" w:hAnsi="Times New Roman" w:cs="Times New Roman"/>
                <w:sz w:val="24"/>
                <w:szCs w:val="24"/>
              </w:rPr>
              <w:t>X</w:t>
            </w:r>
          </w:p>
        </w:tc>
        <w:tc>
          <w:tcPr>
            <w:tcW w:w="2491" w:type="dxa"/>
          </w:tcPr>
          <w:p w14:paraId="087A92A8" w14:textId="77777777" w:rsidR="00D64D25" w:rsidRPr="00D8641A" w:rsidRDefault="00D64D25" w:rsidP="00895375">
            <w:pPr>
              <w:jc w:val="both"/>
              <w:rPr>
                <w:rFonts w:ascii="Times New Roman" w:eastAsia="Times New Roman" w:hAnsi="Times New Roman" w:cs="Times New Roman"/>
                <w:sz w:val="24"/>
                <w:szCs w:val="24"/>
              </w:rPr>
            </w:pPr>
          </w:p>
        </w:tc>
      </w:tr>
      <w:tr w:rsidR="00D64D25" w:rsidRPr="00806BFB" w14:paraId="4157E378" w14:textId="77777777" w:rsidTr="00BD626B">
        <w:trPr>
          <w:trHeight w:val="412"/>
        </w:trPr>
        <w:tc>
          <w:tcPr>
            <w:tcW w:w="4014" w:type="dxa"/>
          </w:tcPr>
          <w:p w14:paraId="294384C2" w14:textId="77777777" w:rsidR="00D64D25" w:rsidRPr="00D8641A" w:rsidRDefault="00D64D25" w:rsidP="00895375">
            <w:pPr>
              <w:jc w:val="both"/>
              <w:rPr>
                <w:rFonts w:ascii="Times New Roman" w:eastAsia="Times New Roman" w:hAnsi="Times New Roman" w:cs="Times New Roman"/>
                <w:b/>
                <w:sz w:val="24"/>
                <w:szCs w:val="24"/>
              </w:rPr>
            </w:pPr>
            <w:r w:rsidRPr="00D8641A">
              <w:rPr>
                <w:rFonts w:ascii="Times New Roman" w:eastAsia="Times New Roman" w:hAnsi="Times New Roman" w:cs="Times New Roman"/>
                <w:b/>
                <w:sz w:val="24"/>
                <w:szCs w:val="24"/>
              </w:rPr>
              <w:t>İdari Personel</w:t>
            </w:r>
          </w:p>
        </w:tc>
        <w:tc>
          <w:tcPr>
            <w:tcW w:w="2993" w:type="dxa"/>
          </w:tcPr>
          <w:p w14:paraId="1E48BF6D" w14:textId="77777777" w:rsidR="00D64D25" w:rsidRPr="00D8641A" w:rsidRDefault="00D64D25" w:rsidP="00895375">
            <w:pPr>
              <w:jc w:val="both"/>
              <w:rPr>
                <w:rFonts w:ascii="Times New Roman" w:eastAsia="Times New Roman" w:hAnsi="Times New Roman" w:cs="Times New Roman"/>
                <w:sz w:val="24"/>
                <w:szCs w:val="24"/>
              </w:rPr>
            </w:pPr>
            <w:r w:rsidRPr="00D8641A">
              <w:rPr>
                <w:rFonts w:ascii="Times New Roman" w:eastAsia="Times New Roman" w:hAnsi="Times New Roman" w:cs="Times New Roman"/>
                <w:sz w:val="24"/>
                <w:szCs w:val="24"/>
              </w:rPr>
              <w:t>X</w:t>
            </w:r>
          </w:p>
        </w:tc>
        <w:tc>
          <w:tcPr>
            <w:tcW w:w="2491" w:type="dxa"/>
          </w:tcPr>
          <w:p w14:paraId="67E46DDF" w14:textId="77777777" w:rsidR="00D64D25" w:rsidRPr="00D8641A" w:rsidRDefault="00D64D25" w:rsidP="00895375">
            <w:pPr>
              <w:jc w:val="both"/>
              <w:rPr>
                <w:rFonts w:ascii="Times New Roman" w:eastAsia="Times New Roman" w:hAnsi="Times New Roman" w:cs="Times New Roman"/>
                <w:sz w:val="24"/>
                <w:szCs w:val="24"/>
              </w:rPr>
            </w:pPr>
          </w:p>
        </w:tc>
      </w:tr>
      <w:tr w:rsidR="00D64D25" w:rsidRPr="00806BFB" w14:paraId="5CB23C59" w14:textId="77777777" w:rsidTr="00BD626B">
        <w:trPr>
          <w:trHeight w:val="414"/>
        </w:trPr>
        <w:tc>
          <w:tcPr>
            <w:tcW w:w="4014" w:type="dxa"/>
          </w:tcPr>
          <w:p w14:paraId="63BE5C2A" w14:textId="77777777" w:rsidR="00D64D25" w:rsidRPr="00D8641A" w:rsidRDefault="00D64D25" w:rsidP="00895375">
            <w:pPr>
              <w:jc w:val="both"/>
              <w:rPr>
                <w:rFonts w:ascii="Times New Roman" w:eastAsia="Times New Roman" w:hAnsi="Times New Roman" w:cs="Times New Roman"/>
                <w:b/>
                <w:sz w:val="24"/>
                <w:szCs w:val="24"/>
              </w:rPr>
            </w:pPr>
            <w:r w:rsidRPr="00D8641A">
              <w:rPr>
                <w:rFonts w:ascii="Times New Roman" w:eastAsia="Times New Roman" w:hAnsi="Times New Roman" w:cs="Times New Roman"/>
                <w:b/>
                <w:sz w:val="24"/>
                <w:szCs w:val="24"/>
              </w:rPr>
              <w:t>Öğrenciler</w:t>
            </w:r>
          </w:p>
        </w:tc>
        <w:tc>
          <w:tcPr>
            <w:tcW w:w="2993" w:type="dxa"/>
          </w:tcPr>
          <w:p w14:paraId="18E2B4D7" w14:textId="77777777" w:rsidR="00D64D25" w:rsidRPr="00D8641A" w:rsidRDefault="00D64D25" w:rsidP="00895375">
            <w:pPr>
              <w:jc w:val="both"/>
              <w:rPr>
                <w:rFonts w:ascii="Times New Roman" w:eastAsia="Times New Roman" w:hAnsi="Times New Roman" w:cs="Times New Roman"/>
                <w:sz w:val="24"/>
                <w:szCs w:val="24"/>
              </w:rPr>
            </w:pPr>
            <w:r w:rsidRPr="00D8641A">
              <w:rPr>
                <w:rFonts w:ascii="Times New Roman" w:eastAsia="Times New Roman" w:hAnsi="Times New Roman" w:cs="Times New Roman"/>
                <w:sz w:val="24"/>
                <w:szCs w:val="24"/>
              </w:rPr>
              <w:t>X</w:t>
            </w:r>
          </w:p>
        </w:tc>
        <w:tc>
          <w:tcPr>
            <w:tcW w:w="2491" w:type="dxa"/>
          </w:tcPr>
          <w:p w14:paraId="4C406011" w14:textId="77777777" w:rsidR="00D64D25" w:rsidRPr="00D8641A" w:rsidRDefault="00D64D25" w:rsidP="00895375">
            <w:pPr>
              <w:jc w:val="both"/>
              <w:rPr>
                <w:rFonts w:ascii="Times New Roman" w:eastAsia="Times New Roman" w:hAnsi="Times New Roman" w:cs="Times New Roman"/>
                <w:sz w:val="24"/>
                <w:szCs w:val="24"/>
              </w:rPr>
            </w:pPr>
          </w:p>
        </w:tc>
      </w:tr>
      <w:tr w:rsidR="00D64D25" w:rsidRPr="00806BFB" w14:paraId="537E8D70" w14:textId="77777777" w:rsidTr="00BD626B">
        <w:trPr>
          <w:trHeight w:val="412"/>
        </w:trPr>
        <w:tc>
          <w:tcPr>
            <w:tcW w:w="4014" w:type="dxa"/>
          </w:tcPr>
          <w:p w14:paraId="3CC209CF" w14:textId="77777777" w:rsidR="00D64D25" w:rsidRPr="00D8641A" w:rsidRDefault="00D64D25" w:rsidP="00895375">
            <w:pPr>
              <w:jc w:val="both"/>
              <w:rPr>
                <w:rFonts w:ascii="Times New Roman" w:eastAsia="Times New Roman" w:hAnsi="Times New Roman" w:cs="Times New Roman"/>
                <w:b/>
                <w:sz w:val="24"/>
                <w:szCs w:val="24"/>
              </w:rPr>
            </w:pPr>
            <w:r w:rsidRPr="00D8641A">
              <w:rPr>
                <w:rFonts w:ascii="Times New Roman" w:eastAsia="Times New Roman" w:hAnsi="Times New Roman" w:cs="Times New Roman"/>
                <w:b/>
                <w:sz w:val="24"/>
                <w:szCs w:val="24"/>
              </w:rPr>
              <w:t>Öğrenci Aileleri</w:t>
            </w:r>
          </w:p>
        </w:tc>
        <w:tc>
          <w:tcPr>
            <w:tcW w:w="2993" w:type="dxa"/>
          </w:tcPr>
          <w:p w14:paraId="7AFF1E1E" w14:textId="77777777" w:rsidR="00D64D25" w:rsidRPr="00D8641A" w:rsidRDefault="00D64D25" w:rsidP="00895375">
            <w:pPr>
              <w:jc w:val="both"/>
              <w:rPr>
                <w:rFonts w:ascii="Times New Roman" w:eastAsia="Times New Roman" w:hAnsi="Times New Roman" w:cs="Times New Roman"/>
                <w:sz w:val="24"/>
                <w:szCs w:val="24"/>
              </w:rPr>
            </w:pPr>
          </w:p>
        </w:tc>
        <w:tc>
          <w:tcPr>
            <w:tcW w:w="2491" w:type="dxa"/>
          </w:tcPr>
          <w:p w14:paraId="28334F86" w14:textId="77777777" w:rsidR="00D64D25" w:rsidRPr="00D8641A" w:rsidRDefault="00D64D25" w:rsidP="00895375">
            <w:pPr>
              <w:jc w:val="both"/>
              <w:rPr>
                <w:rFonts w:ascii="Times New Roman" w:eastAsia="Times New Roman" w:hAnsi="Times New Roman" w:cs="Times New Roman"/>
                <w:sz w:val="24"/>
                <w:szCs w:val="24"/>
              </w:rPr>
            </w:pPr>
            <w:r w:rsidRPr="00D8641A">
              <w:rPr>
                <w:rFonts w:ascii="Times New Roman" w:eastAsia="Times New Roman" w:hAnsi="Times New Roman" w:cs="Times New Roman"/>
                <w:sz w:val="24"/>
                <w:szCs w:val="24"/>
              </w:rPr>
              <w:t>X</w:t>
            </w:r>
          </w:p>
        </w:tc>
      </w:tr>
      <w:tr w:rsidR="00D64D25" w:rsidRPr="00806BFB" w14:paraId="38713864" w14:textId="77777777" w:rsidTr="00BD626B">
        <w:trPr>
          <w:trHeight w:val="419"/>
        </w:trPr>
        <w:tc>
          <w:tcPr>
            <w:tcW w:w="4014" w:type="dxa"/>
          </w:tcPr>
          <w:p w14:paraId="3904DFA6" w14:textId="77777777" w:rsidR="00D64D25" w:rsidRPr="00D8641A" w:rsidRDefault="00D64D25" w:rsidP="00895375">
            <w:pPr>
              <w:jc w:val="both"/>
              <w:rPr>
                <w:rFonts w:ascii="Times New Roman" w:eastAsia="Times New Roman" w:hAnsi="Times New Roman" w:cs="Times New Roman"/>
                <w:b/>
                <w:sz w:val="24"/>
                <w:szCs w:val="24"/>
              </w:rPr>
            </w:pPr>
            <w:r w:rsidRPr="00D8641A">
              <w:rPr>
                <w:rFonts w:ascii="Times New Roman" w:eastAsia="Times New Roman" w:hAnsi="Times New Roman" w:cs="Times New Roman"/>
                <w:b/>
                <w:sz w:val="24"/>
                <w:szCs w:val="24"/>
              </w:rPr>
              <w:t>Mezunlar</w:t>
            </w:r>
          </w:p>
        </w:tc>
        <w:tc>
          <w:tcPr>
            <w:tcW w:w="2993" w:type="dxa"/>
          </w:tcPr>
          <w:p w14:paraId="0B04B49B" w14:textId="77777777" w:rsidR="00D64D25" w:rsidRPr="00D8641A" w:rsidRDefault="00D64D25" w:rsidP="00895375">
            <w:pPr>
              <w:jc w:val="both"/>
              <w:rPr>
                <w:rFonts w:ascii="Times New Roman" w:eastAsia="Times New Roman" w:hAnsi="Times New Roman" w:cs="Times New Roman"/>
                <w:sz w:val="24"/>
                <w:szCs w:val="24"/>
              </w:rPr>
            </w:pPr>
          </w:p>
        </w:tc>
        <w:tc>
          <w:tcPr>
            <w:tcW w:w="2491" w:type="dxa"/>
          </w:tcPr>
          <w:p w14:paraId="4E9154DB" w14:textId="77777777" w:rsidR="00D64D25" w:rsidRPr="00D8641A" w:rsidRDefault="00D64D25" w:rsidP="00895375">
            <w:pPr>
              <w:jc w:val="both"/>
              <w:rPr>
                <w:rFonts w:ascii="Times New Roman" w:eastAsia="Times New Roman" w:hAnsi="Times New Roman" w:cs="Times New Roman"/>
                <w:sz w:val="24"/>
                <w:szCs w:val="24"/>
              </w:rPr>
            </w:pPr>
            <w:r w:rsidRPr="00D8641A">
              <w:rPr>
                <w:rFonts w:ascii="Times New Roman" w:eastAsia="Times New Roman" w:hAnsi="Times New Roman" w:cs="Times New Roman"/>
                <w:sz w:val="24"/>
                <w:szCs w:val="24"/>
              </w:rPr>
              <w:t>X</w:t>
            </w:r>
          </w:p>
        </w:tc>
      </w:tr>
      <w:tr w:rsidR="00D64D25" w:rsidRPr="00806BFB" w14:paraId="09F2FF41" w14:textId="77777777" w:rsidTr="00BD626B">
        <w:trPr>
          <w:trHeight w:val="453"/>
        </w:trPr>
        <w:tc>
          <w:tcPr>
            <w:tcW w:w="4014" w:type="dxa"/>
          </w:tcPr>
          <w:p w14:paraId="6A8D1E35" w14:textId="77777777" w:rsidR="00D64D25" w:rsidRPr="00D8641A" w:rsidRDefault="00D64D25" w:rsidP="00895375">
            <w:pPr>
              <w:jc w:val="both"/>
              <w:rPr>
                <w:rFonts w:ascii="Times New Roman" w:eastAsia="Times New Roman" w:hAnsi="Times New Roman" w:cs="Times New Roman"/>
                <w:b/>
                <w:sz w:val="24"/>
                <w:szCs w:val="24"/>
              </w:rPr>
            </w:pPr>
            <w:r w:rsidRPr="00D8641A">
              <w:rPr>
                <w:rFonts w:ascii="Times New Roman" w:eastAsia="Times New Roman" w:hAnsi="Times New Roman" w:cs="Times New Roman"/>
                <w:b/>
                <w:sz w:val="24"/>
                <w:szCs w:val="24"/>
              </w:rPr>
              <w:t>Diğer Üniversiteler (Yurt İçi)</w:t>
            </w:r>
          </w:p>
        </w:tc>
        <w:tc>
          <w:tcPr>
            <w:tcW w:w="2993" w:type="dxa"/>
          </w:tcPr>
          <w:p w14:paraId="42CCB4D7" w14:textId="77777777" w:rsidR="00D64D25" w:rsidRPr="00D8641A" w:rsidRDefault="00D64D25" w:rsidP="00895375">
            <w:pPr>
              <w:jc w:val="both"/>
              <w:rPr>
                <w:rFonts w:ascii="Times New Roman" w:eastAsia="Times New Roman" w:hAnsi="Times New Roman" w:cs="Times New Roman"/>
                <w:sz w:val="24"/>
                <w:szCs w:val="24"/>
              </w:rPr>
            </w:pPr>
          </w:p>
        </w:tc>
        <w:tc>
          <w:tcPr>
            <w:tcW w:w="2491" w:type="dxa"/>
          </w:tcPr>
          <w:p w14:paraId="424270ED" w14:textId="77777777" w:rsidR="00D64D25" w:rsidRPr="00D8641A" w:rsidRDefault="00D64D25" w:rsidP="00895375">
            <w:pPr>
              <w:jc w:val="both"/>
              <w:rPr>
                <w:rFonts w:ascii="Times New Roman" w:eastAsia="Times New Roman" w:hAnsi="Times New Roman" w:cs="Times New Roman"/>
                <w:sz w:val="24"/>
                <w:szCs w:val="24"/>
              </w:rPr>
            </w:pPr>
            <w:r w:rsidRPr="00D8641A">
              <w:rPr>
                <w:rFonts w:ascii="Times New Roman" w:eastAsia="Times New Roman" w:hAnsi="Times New Roman" w:cs="Times New Roman"/>
                <w:sz w:val="24"/>
                <w:szCs w:val="24"/>
              </w:rPr>
              <w:t>X</w:t>
            </w:r>
          </w:p>
        </w:tc>
      </w:tr>
      <w:tr w:rsidR="00D64D25" w:rsidRPr="00806BFB" w14:paraId="2D395B50" w14:textId="77777777" w:rsidTr="00BD626B">
        <w:trPr>
          <w:trHeight w:val="535"/>
        </w:trPr>
        <w:tc>
          <w:tcPr>
            <w:tcW w:w="4014" w:type="dxa"/>
          </w:tcPr>
          <w:p w14:paraId="4A371B35" w14:textId="77777777" w:rsidR="00D64D25" w:rsidRPr="00D8641A" w:rsidRDefault="00D64D25" w:rsidP="00895375">
            <w:pPr>
              <w:jc w:val="both"/>
              <w:rPr>
                <w:rFonts w:ascii="Times New Roman" w:eastAsia="Times New Roman" w:hAnsi="Times New Roman" w:cs="Times New Roman"/>
                <w:b/>
                <w:sz w:val="24"/>
                <w:szCs w:val="24"/>
              </w:rPr>
            </w:pPr>
            <w:r w:rsidRPr="00D8641A">
              <w:rPr>
                <w:rFonts w:ascii="Times New Roman" w:eastAsia="Times New Roman" w:hAnsi="Times New Roman" w:cs="Times New Roman"/>
                <w:b/>
                <w:sz w:val="24"/>
                <w:szCs w:val="24"/>
              </w:rPr>
              <w:t>Diğer Üniversiteler (Yurt Dışı)</w:t>
            </w:r>
          </w:p>
        </w:tc>
        <w:tc>
          <w:tcPr>
            <w:tcW w:w="2993" w:type="dxa"/>
          </w:tcPr>
          <w:p w14:paraId="3F1B9BBE" w14:textId="77777777" w:rsidR="00D64D25" w:rsidRPr="00D8641A" w:rsidRDefault="00D64D25" w:rsidP="00895375">
            <w:pPr>
              <w:jc w:val="both"/>
              <w:rPr>
                <w:rFonts w:ascii="Times New Roman" w:eastAsia="Times New Roman" w:hAnsi="Times New Roman" w:cs="Times New Roman"/>
                <w:sz w:val="24"/>
                <w:szCs w:val="24"/>
              </w:rPr>
            </w:pPr>
          </w:p>
        </w:tc>
        <w:tc>
          <w:tcPr>
            <w:tcW w:w="2491" w:type="dxa"/>
          </w:tcPr>
          <w:p w14:paraId="2132998C" w14:textId="77777777" w:rsidR="00D64D25" w:rsidRPr="00D8641A" w:rsidRDefault="00D64D25" w:rsidP="00895375">
            <w:pPr>
              <w:jc w:val="both"/>
              <w:rPr>
                <w:rFonts w:ascii="Times New Roman" w:eastAsia="Times New Roman" w:hAnsi="Times New Roman" w:cs="Times New Roman"/>
                <w:sz w:val="24"/>
                <w:szCs w:val="24"/>
              </w:rPr>
            </w:pPr>
            <w:r w:rsidRPr="00D8641A">
              <w:rPr>
                <w:rFonts w:ascii="Times New Roman" w:eastAsia="Times New Roman" w:hAnsi="Times New Roman" w:cs="Times New Roman"/>
                <w:sz w:val="24"/>
                <w:szCs w:val="24"/>
              </w:rPr>
              <w:t>X</w:t>
            </w:r>
          </w:p>
        </w:tc>
      </w:tr>
      <w:tr w:rsidR="00D64D25" w:rsidRPr="00806BFB" w14:paraId="04F917FE" w14:textId="77777777" w:rsidTr="00BD626B">
        <w:trPr>
          <w:trHeight w:val="414"/>
        </w:trPr>
        <w:tc>
          <w:tcPr>
            <w:tcW w:w="4014" w:type="dxa"/>
          </w:tcPr>
          <w:p w14:paraId="0C70E289" w14:textId="77777777" w:rsidR="00D64D25" w:rsidRPr="00D8641A" w:rsidRDefault="00D64D25" w:rsidP="00895375">
            <w:pPr>
              <w:jc w:val="both"/>
              <w:rPr>
                <w:rFonts w:ascii="Times New Roman" w:eastAsia="Times New Roman" w:hAnsi="Times New Roman" w:cs="Times New Roman"/>
                <w:b/>
                <w:sz w:val="24"/>
                <w:szCs w:val="24"/>
              </w:rPr>
            </w:pPr>
            <w:r w:rsidRPr="00D8641A">
              <w:rPr>
                <w:rFonts w:ascii="Times New Roman" w:eastAsia="Times New Roman" w:hAnsi="Times New Roman" w:cs="Times New Roman"/>
                <w:b/>
                <w:sz w:val="24"/>
                <w:szCs w:val="24"/>
              </w:rPr>
              <w:t>Hasta ve yakınları</w:t>
            </w:r>
          </w:p>
        </w:tc>
        <w:tc>
          <w:tcPr>
            <w:tcW w:w="2993" w:type="dxa"/>
          </w:tcPr>
          <w:p w14:paraId="61AF4668" w14:textId="77777777" w:rsidR="00D64D25" w:rsidRPr="00D8641A" w:rsidRDefault="00D64D25" w:rsidP="00895375">
            <w:pPr>
              <w:jc w:val="both"/>
              <w:rPr>
                <w:rFonts w:ascii="Times New Roman" w:eastAsia="Times New Roman" w:hAnsi="Times New Roman" w:cs="Times New Roman"/>
                <w:sz w:val="24"/>
                <w:szCs w:val="24"/>
              </w:rPr>
            </w:pPr>
          </w:p>
        </w:tc>
        <w:tc>
          <w:tcPr>
            <w:tcW w:w="2491" w:type="dxa"/>
          </w:tcPr>
          <w:p w14:paraId="1C2CFD2B" w14:textId="77777777" w:rsidR="00D64D25" w:rsidRPr="00D8641A" w:rsidRDefault="00D64D25" w:rsidP="00895375">
            <w:pPr>
              <w:jc w:val="both"/>
              <w:rPr>
                <w:rFonts w:ascii="Times New Roman" w:eastAsia="Times New Roman" w:hAnsi="Times New Roman" w:cs="Times New Roman"/>
                <w:sz w:val="24"/>
                <w:szCs w:val="24"/>
              </w:rPr>
            </w:pPr>
            <w:r w:rsidRPr="00D8641A">
              <w:rPr>
                <w:rFonts w:ascii="Times New Roman" w:eastAsia="Times New Roman" w:hAnsi="Times New Roman" w:cs="Times New Roman"/>
                <w:sz w:val="24"/>
                <w:szCs w:val="24"/>
              </w:rPr>
              <w:t>X</w:t>
            </w:r>
          </w:p>
        </w:tc>
      </w:tr>
      <w:tr w:rsidR="00D64D25" w:rsidRPr="00806BFB" w14:paraId="76E3ECD0" w14:textId="77777777" w:rsidTr="00BD626B">
        <w:trPr>
          <w:trHeight w:val="414"/>
        </w:trPr>
        <w:tc>
          <w:tcPr>
            <w:tcW w:w="4014" w:type="dxa"/>
          </w:tcPr>
          <w:p w14:paraId="631A15AE" w14:textId="77777777" w:rsidR="00D64D25" w:rsidRPr="00D8641A" w:rsidRDefault="00D64D25" w:rsidP="00895375">
            <w:pPr>
              <w:jc w:val="both"/>
              <w:rPr>
                <w:rFonts w:ascii="Times New Roman" w:eastAsia="Times New Roman" w:hAnsi="Times New Roman" w:cs="Times New Roman"/>
                <w:b/>
                <w:sz w:val="24"/>
                <w:szCs w:val="24"/>
              </w:rPr>
            </w:pPr>
            <w:r w:rsidRPr="00D8641A">
              <w:rPr>
                <w:rFonts w:ascii="Times New Roman" w:eastAsia="Times New Roman" w:hAnsi="Times New Roman" w:cs="Times New Roman"/>
                <w:b/>
                <w:sz w:val="24"/>
                <w:szCs w:val="24"/>
              </w:rPr>
              <w:t>Tedarikçiler</w:t>
            </w:r>
          </w:p>
        </w:tc>
        <w:tc>
          <w:tcPr>
            <w:tcW w:w="2993" w:type="dxa"/>
          </w:tcPr>
          <w:p w14:paraId="7ABEAD11" w14:textId="77777777" w:rsidR="00D64D25" w:rsidRPr="00D8641A" w:rsidRDefault="00D64D25" w:rsidP="00895375">
            <w:pPr>
              <w:jc w:val="both"/>
              <w:rPr>
                <w:rFonts w:ascii="Times New Roman" w:eastAsia="Times New Roman" w:hAnsi="Times New Roman" w:cs="Times New Roman"/>
                <w:sz w:val="24"/>
                <w:szCs w:val="24"/>
              </w:rPr>
            </w:pPr>
          </w:p>
        </w:tc>
        <w:tc>
          <w:tcPr>
            <w:tcW w:w="2491" w:type="dxa"/>
          </w:tcPr>
          <w:p w14:paraId="000264DC" w14:textId="77777777" w:rsidR="00D64D25" w:rsidRPr="00D8641A" w:rsidRDefault="00D64D25" w:rsidP="00895375">
            <w:pPr>
              <w:jc w:val="both"/>
              <w:rPr>
                <w:rFonts w:ascii="Times New Roman" w:eastAsia="Times New Roman" w:hAnsi="Times New Roman" w:cs="Times New Roman"/>
                <w:sz w:val="24"/>
                <w:szCs w:val="24"/>
              </w:rPr>
            </w:pPr>
            <w:r w:rsidRPr="00D8641A">
              <w:rPr>
                <w:rFonts w:ascii="Times New Roman" w:eastAsia="Times New Roman" w:hAnsi="Times New Roman" w:cs="Times New Roman"/>
                <w:sz w:val="24"/>
                <w:szCs w:val="24"/>
              </w:rPr>
              <w:t>X</w:t>
            </w:r>
          </w:p>
        </w:tc>
      </w:tr>
      <w:tr w:rsidR="00D64D25" w:rsidRPr="00806BFB" w14:paraId="3949DB03" w14:textId="77777777" w:rsidTr="00BD626B">
        <w:trPr>
          <w:trHeight w:val="726"/>
        </w:trPr>
        <w:tc>
          <w:tcPr>
            <w:tcW w:w="9498" w:type="dxa"/>
            <w:gridSpan w:val="3"/>
          </w:tcPr>
          <w:p w14:paraId="2100DDCE" w14:textId="77777777" w:rsidR="00D64D25" w:rsidRPr="00D8641A" w:rsidRDefault="00D64D25" w:rsidP="00895375">
            <w:pPr>
              <w:jc w:val="both"/>
              <w:rPr>
                <w:rFonts w:ascii="Times New Roman" w:eastAsia="Times New Roman" w:hAnsi="Times New Roman" w:cs="Times New Roman"/>
                <w:b/>
                <w:i/>
                <w:sz w:val="24"/>
                <w:szCs w:val="24"/>
              </w:rPr>
            </w:pPr>
            <w:r w:rsidRPr="00D8641A">
              <w:rPr>
                <w:rFonts w:ascii="Times New Roman" w:eastAsia="Times New Roman" w:hAnsi="Times New Roman" w:cs="Times New Roman"/>
                <w:b/>
                <w:sz w:val="24"/>
                <w:szCs w:val="24"/>
              </w:rPr>
              <w:t xml:space="preserve">KAMU KURULUŞLARI </w:t>
            </w:r>
            <w:r w:rsidRPr="00D8641A">
              <w:rPr>
                <w:rFonts w:ascii="Times New Roman" w:eastAsia="Times New Roman" w:hAnsi="Times New Roman" w:cs="Times New Roman"/>
                <w:b/>
                <w:i/>
                <w:sz w:val="24"/>
                <w:szCs w:val="24"/>
              </w:rPr>
              <w:t>(</w:t>
            </w:r>
            <w:r w:rsidRPr="00D8641A">
              <w:rPr>
                <w:rFonts w:ascii="Times New Roman" w:eastAsia="Times New Roman" w:hAnsi="Times New Roman" w:cs="Times New Roman"/>
                <w:i/>
                <w:sz w:val="24"/>
                <w:szCs w:val="24"/>
              </w:rPr>
              <w:t>Başbakanlık, bakanlıklar, Valilik, Sayıştay, TÜBİTAK-TÜBA, KOSGEB, Türk Patent Enstitüsü, Vb. Biriminizle İlgili Olan Kurumları Belirtiniz</w:t>
            </w:r>
            <w:r w:rsidRPr="00D8641A">
              <w:rPr>
                <w:rFonts w:ascii="Times New Roman" w:eastAsia="Times New Roman" w:hAnsi="Times New Roman" w:cs="Times New Roman"/>
                <w:b/>
                <w:i/>
                <w:sz w:val="24"/>
                <w:szCs w:val="24"/>
              </w:rPr>
              <w:t>.)</w:t>
            </w:r>
          </w:p>
        </w:tc>
      </w:tr>
      <w:tr w:rsidR="00D64D25" w:rsidRPr="00806BFB" w14:paraId="145A2D8A" w14:textId="77777777" w:rsidTr="00BD626B">
        <w:trPr>
          <w:trHeight w:val="414"/>
        </w:trPr>
        <w:tc>
          <w:tcPr>
            <w:tcW w:w="4014" w:type="dxa"/>
          </w:tcPr>
          <w:p w14:paraId="6163DE40" w14:textId="77777777" w:rsidR="00D64D25" w:rsidRPr="00D8641A" w:rsidRDefault="00D64D25" w:rsidP="00895375">
            <w:pPr>
              <w:jc w:val="both"/>
              <w:rPr>
                <w:rFonts w:ascii="Times New Roman" w:eastAsia="Times New Roman" w:hAnsi="Times New Roman" w:cs="Times New Roman"/>
                <w:b/>
                <w:sz w:val="24"/>
                <w:szCs w:val="24"/>
              </w:rPr>
            </w:pPr>
            <w:r w:rsidRPr="00D8641A">
              <w:rPr>
                <w:rFonts w:ascii="Times New Roman" w:eastAsia="Times New Roman" w:hAnsi="Times New Roman" w:cs="Times New Roman"/>
                <w:b/>
                <w:sz w:val="24"/>
                <w:szCs w:val="24"/>
              </w:rPr>
              <w:t>Sağlık Bakanlığı</w:t>
            </w:r>
          </w:p>
        </w:tc>
        <w:tc>
          <w:tcPr>
            <w:tcW w:w="2993" w:type="dxa"/>
          </w:tcPr>
          <w:p w14:paraId="4F522720" w14:textId="77777777" w:rsidR="00D64D25" w:rsidRPr="00D8641A" w:rsidRDefault="00D64D25" w:rsidP="00895375">
            <w:pPr>
              <w:jc w:val="both"/>
              <w:rPr>
                <w:rFonts w:ascii="Times New Roman" w:eastAsia="Times New Roman" w:hAnsi="Times New Roman" w:cs="Times New Roman"/>
                <w:sz w:val="24"/>
                <w:szCs w:val="24"/>
              </w:rPr>
            </w:pPr>
          </w:p>
        </w:tc>
        <w:tc>
          <w:tcPr>
            <w:tcW w:w="2491" w:type="dxa"/>
          </w:tcPr>
          <w:p w14:paraId="1DB3C35B" w14:textId="77777777" w:rsidR="00D64D25" w:rsidRPr="00D8641A" w:rsidRDefault="00D64D25" w:rsidP="00895375">
            <w:pPr>
              <w:jc w:val="both"/>
              <w:rPr>
                <w:rFonts w:ascii="Times New Roman" w:eastAsia="Times New Roman" w:hAnsi="Times New Roman" w:cs="Times New Roman"/>
                <w:sz w:val="24"/>
                <w:szCs w:val="24"/>
              </w:rPr>
            </w:pPr>
            <w:r w:rsidRPr="00D8641A">
              <w:rPr>
                <w:rFonts w:ascii="Times New Roman" w:eastAsia="Times New Roman" w:hAnsi="Times New Roman" w:cs="Times New Roman"/>
                <w:sz w:val="24"/>
                <w:szCs w:val="24"/>
              </w:rPr>
              <w:t>X</w:t>
            </w:r>
          </w:p>
        </w:tc>
      </w:tr>
      <w:tr w:rsidR="00D64D25" w:rsidRPr="00806BFB" w14:paraId="53E59A8B" w14:textId="77777777" w:rsidTr="00BD626B">
        <w:trPr>
          <w:trHeight w:val="412"/>
        </w:trPr>
        <w:tc>
          <w:tcPr>
            <w:tcW w:w="4014" w:type="dxa"/>
          </w:tcPr>
          <w:p w14:paraId="6291B271" w14:textId="77777777" w:rsidR="00D64D25" w:rsidRPr="00D8641A" w:rsidRDefault="00D64D25" w:rsidP="00895375">
            <w:pPr>
              <w:jc w:val="both"/>
              <w:rPr>
                <w:rFonts w:ascii="Times New Roman" w:eastAsia="Times New Roman" w:hAnsi="Times New Roman" w:cs="Times New Roman"/>
                <w:b/>
                <w:sz w:val="24"/>
                <w:szCs w:val="24"/>
              </w:rPr>
            </w:pPr>
            <w:r w:rsidRPr="00D8641A">
              <w:rPr>
                <w:rFonts w:ascii="Times New Roman" w:eastAsia="Times New Roman" w:hAnsi="Times New Roman" w:cs="Times New Roman"/>
                <w:b/>
                <w:sz w:val="24"/>
                <w:szCs w:val="24"/>
              </w:rPr>
              <w:t>TÜBİTAK-TÜBA</w:t>
            </w:r>
          </w:p>
        </w:tc>
        <w:tc>
          <w:tcPr>
            <w:tcW w:w="2993" w:type="dxa"/>
          </w:tcPr>
          <w:p w14:paraId="0A777272" w14:textId="77777777" w:rsidR="00D64D25" w:rsidRPr="00D8641A" w:rsidRDefault="00D64D25" w:rsidP="00895375">
            <w:pPr>
              <w:jc w:val="both"/>
              <w:rPr>
                <w:rFonts w:ascii="Times New Roman" w:eastAsia="Times New Roman" w:hAnsi="Times New Roman" w:cs="Times New Roman"/>
                <w:sz w:val="24"/>
                <w:szCs w:val="24"/>
              </w:rPr>
            </w:pPr>
          </w:p>
        </w:tc>
        <w:tc>
          <w:tcPr>
            <w:tcW w:w="2491" w:type="dxa"/>
          </w:tcPr>
          <w:p w14:paraId="236E2747" w14:textId="77777777" w:rsidR="00D64D25" w:rsidRPr="00D8641A" w:rsidRDefault="00D64D25" w:rsidP="00895375">
            <w:pPr>
              <w:jc w:val="both"/>
              <w:rPr>
                <w:rFonts w:ascii="Times New Roman" w:eastAsia="Times New Roman" w:hAnsi="Times New Roman" w:cs="Times New Roman"/>
                <w:sz w:val="24"/>
                <w:szCs w:val="24"/>
              </w:rPr>
            </w:pPr>
            <w:r w:rsidRPr="00D8641A">
              <w:rPr>
                <w:rFonts w:ascii="Times New Roman" w:eastAsia="Times New Roman" w:hAnsi="Times New Roman" w:cs="Times New Roman"/>
                <w:sz w:val="24"/>
                <w:szCs w:val="24"/>
              </w:rPr>
              <w:t>X</w:t>
            </w:r>
          </w:p>
        </w:tc>
      </w:tr>
      <w:tr w:rsidR="00D64D25" w:rsidRPr="00806BFB" w14:paraId="3CCDFF96" w14:textId="77777777" w:rsidTr="00BD626B">
        <w:trPr>
          <w:trHeight w:val="414"/>
        </w:trPr>
        <w:tc>
          <w:tcPr>
            <w:tcW w:w="4014" w:type="dxa"/>
          </w:tcPr>
          <w:p w14:paraId="2A66B8D7" w14:textId="77777777" w:rsidR="00D64D25" w:rsidRPr="00D8641A" w:rsidRDefault="00D64D25" w:rsidP="00895375">
            <w:pPr>
              <w:jc w:val="both"/>
              <w:rPr>
                <w:rFonts w:ascii="Times New Roman" w:eastAsia="Times New Roman" w:hAnsi="Times New Roman" w:cs="Times New Roman"/>
                <w:b/>
                <w:sz w:val="24"/>
                <w:szCs w:val="24"/>
              </w:rPr>
            </w:pPr>
            <w:r w:rsidRPr="00D8641A">
              <w:rPr>
                <w:rFonts w:ascii="Times New Roman" w:eastAsia="Times New Roman" w:hAnsi="Times New Roman" w:cs="Times New Roman"/>
                <w:b/>
                <w:sz w:val="24"/>
                <w:szCs w:val="24"/>
              </w:rPr>
              <w:t>YÖK</w:t>
            </w:r>
          </w:p>
        </w:tc>
        <w:tc>
          <w:tcPr>
            <w:tcW w:w="2993" w:type="dxa"/>
          </w:tcPr>
          <w:p w14:paraId="41CDCAA0" w14:textId="77777777" w:rsidR="00D64D25" w:rsidRPr="00D8641A" w:rsidRDefault="00D64D25" w:rsidP="00895375">
            <w:pPr>
              <w:jc w:val="both"/>
              <w:rPr>
                <w:rFonts w:ascii="Times New Roman" w:eastAsia="Times New Roman" w:hAnsi="Times New Roman" w:cs="Times New Roman"/>
                <w:sz w:val="24"/>
                <w:szCs w:val="24"/>
              </w:rPr>
            </w:pPr>
            <w:r w:rsidRPr="00D8641A">
              <w:rPr>
                <w:rFonts w:ascii="Times New Roman" w:eastAsia="Times New Roman" w:hAnsi="Times New Roman" w:cs="Times New Roman"/>
                <w:sz w:val="24"/>
                <w:szCs w:val="24"/>
              </w:rPr>
              <w:t>X</w:t>
            </w:r>
          </w:p>
        </w:tc>
        <w:tc>
          <w:tcPr>
            <w:tcW w:w="2491" w:type="dxa"/>
          </w:tcPr>
          <w:p w14:paraId="0EE330A6" w14:textId="77777777" w:rsidR="00D64D25" w:rsidRPr="00D8641A" w:rsidRDefault="00D64D25" w:rsidP="00895375">
            <w:pPr>
              <w:jc w:val="both"/>
              <w:rPr>
                <w:rFonts w:ascii="Times New Roman" w:eastAsia="Times New Roman" w:hAnsi="Times New Roman" w:cs="Times New Roman"/>
                <w:sz w:val="24"/>
                <w:szCs w:val="24"/>
              </w:rPr>
            </w:pPr>
          </w:p>
        </w:tc>
      </w:tr>
      <w:tr w:rsidR="00D64D25" w:rsidRPr="00806BFB" w14:paraId="51DBC051" w14:textId="77777777" w:rsidTr="00BD626B">
        <w:trPr>
          <w:trHeight w:val="414"/>
        </w:trPr>
        <w:tc>
          <w:tcPr>
            <w:tcW w:w="4014" w:type="dxa"/>
          </w:tcPr>
          <w:p w14:paraId="45D2E892" w14:textId="77777777" w:rsidR="00D64D25" w:rsidRPr="00D8641A" w:rsidRDefault="00D64D25" w:rsidP="00895375">
            <w:pPr>
              <w:jc w:val="both"/>
              <w:rPr>
                <w:rFonts w:ascii="Times New Roman" w:eastAsia="Times New Roman" w:hAnsi="Times New Roman" w:cs="Times New Roman"/>
                <w:b/>
                <w:sz w:val="24"/>
                <w:szCs w:val="24"/>
              </w:rPr>
            </w:pPr>
            <w:r w:rsidRPr="00D8641A">
              <w:rPr>
                <w:rFonts w:ascii="Times New Roman" w:eastAsia="Times New Roman" w:hAnsi="Times New Roman" w:cs="Times New Roman"/>
                <w:b/>
                <w:sz w:val="24"/>
                <w:szCs w:val="24"/>
              </w:rPr>
              <w:t>SGK</w:t>
            </w:r>
          </w:p>
        </w:tc>
        <w:tc>
          <w:tcPr>
            <w:tcW w:w="2993" w:type="dxa"/>
          </w:tcPr>
          <w:p w14:paraId="47310307" w14:textId="77777777" w:rsidR="00D64D25" w:rsidRPr="00D8641A" w:rsidRDefault="00D64D25" w:rsidP="00895375">
            <w:pPr>
              <w:jc w:val="both"/>
              <w:rPr>
                <w:rFonts w:ascii="Times New Roman" w:eastAsia="Times New Roman" w:hAnsi="Times New Roman" w:cs="Times New Roman"/>
                <w:sz w:val="24"/>
                <w:szCs w:val="24"/>
              </w:rPr>
            </w:pPr>
          </w:p>
        </w:tc>
        <w:tc>
          <w:tcPr>
            <w:tcW w:w="2491" w:type="dxa"/>
          </w:tcPr>
          <w:p w14:paraId="3E4E0327" w14:textId="77777777" w:rsidR="00D64D25" w:rsidRPr="00D8641A" w:rsidRDefault="00D64D25" w:rsidP="00895375">
            <w:pPr>
              <w:jc w:val="both"/>
              <w:rPr>
                <w:rFonts w:ascii="Times New Roman" w:eastAsia="Times New Roman" w:hAnsi="Times New Roman" w:cs="Times New Roman"/>
                <w:sz w:val="24"/>
                <w:szCs w:val="24"/>
              </w:rPr>
            </w:pPr>
            <w:r w:rsidRPr="00D8641A">
              <w:rPr>
                <w:rFonts w:ascii="Times New Roman" w:eastAsia="Times New Roman" w:hAnsi="Times New Roman" w:cs="Times New Roman"/>
                <w:sz w:val="24"/>
                <w:szCs w:val="24"/>
              </w:rPr>
              <w:t>X</w:t>
            </w:r>
          </w:p>
        </w:tc>
      </w:tr>
      <w:tr w:rsidR="00D64D25" w:rsidRPr="00806BFB" w14:paraId="33048066" w14:textId="77777777" w:rsidTr="00BD626B">
        <w:trPr>
          <w:trHeight w:val="412"/>
        </w:trPr>
        <w:tc>
          <w:tcPr>
            <w:tcW w:w="4014" w:type="dxa"/>
          </w:tcPr>
          <w:p w14:paraId="766DB266" w14:textId="77777777" w:rsidR="00D64D25" w:rsidRPr="00D8641A" w:rsidRDefault="00D64D25" w:rsidP="00895375">
            <w:pPr>
              <w:jc w:val="both"/>
              <w:rPr>
                <w:rFonts w:ascii="Times New Roman" w:eastAsia="Times New Roman" w:hAnsi="Times New Roman" w:cs="Times New Roman"/>
                <w:b/>
                <w:sz w:val="24"/>
                <w:szCs w:val="24"/>
              </w:rPr>
            </w:pPr>
            <w:r w:rsidRPr="00D8641A">
              <w:rPr>
                <w:rFonts w:ascii="Times New Roman" w:eastAsia="Times New Roman" w:hAnsi="Times New Roman" w:cs="Times New Roman"/>
                <w:b/>
                <w:sz w:val="24"/>
                <w:szCs w:val="24"/>
              </w:rPr>
              <w:t>ÖSYM</w:t>
            </w:r>
          </w:p>
        </w:tc>
        <w:tc>
          <w:tcPr>
            <w:tcW w:w="2993" w:type="dxa"/>
          </w:tcPr>
          <w:p w14:paraId="6961DE20" w14:textId="77777777" w:rsidR="00D64D25" w:rsidRPr="00D8641A" w:rsidRDefault="00D64D25" w:rsidP="00895375">
            <w:pPr>
              <w:jc w:val="both"/>
              <w:rPr>
                <w:rFonts w:ascii="Times New Roman" w:eastAsia="Times New Roman" w:hAnsi="Times New Roman" w:cs="Times New Roman"/>
                <w:sz w:val="24"/>
                <w:szCs w:val="24"/>
              </w:rPr>
            </w:pPr>
          </w:p>
        </w:tc>
        <w:tc>
          <w:tcPr>
            <w:tcW w:w="2491" w:type="dxa"/>
          </w:tcPr>
          <w:p w14:paraId="6A936131" w14:textId="77777777" w:rsidR="00D64D25" w:rsidRPr="00D8641A" w:rsidRDefault="00D64D25" w:rsidP="00895375">
            <w:pPr>
              <w:jc w:val="both"/>
              <w:rPr>
                <w:rFonts w:ascii="Times New Roman" w:eastAsia="Times New Roman" w:hAnsi="Times New Roman" w:cs="Times New Roman"/>
                <w:sz w:val="24"/>
                <w:szCs w:val="24"/>
              </w:rPr>
            </w:pPr>
            <w:r w:rsidRPr="00D8641A">
              <w:rPr>
                <w:rFonts w:ascii="Times New Roman" w:eastAsia="Times New Roman" w:hAnsi="Times New Roman" w:cs="Times New Roman"/>
                <w:sz w:val="24"/>
                <w:szCs w:val="24"/>
              </w:rPr>
              <w:t>X</w:t>
            </w:r>
          </w:p>
        </w:tc>
      </w:tr>
      <w:tr w:rsidR="00D64D25" w:rsidRPr="00806BFB" w14:paraId="018A87BB" w14:textId="77777777" w:rsidTr="00BD626B">
        <w:trPr>
          <w:trHeight w:val="599"/>
        </w:trPr>
        <w:tc>
          <w:tcPr>
            <w:tcW w:w="9498" w:type="dxa"/>
            <w:gridSpan w:val="3"/>
          </w:tcPr>
          <w:p w14:paraId="4EBE9C99" w14:textId="03EB8974" w:rsidR="00D8641A" w:rsidRPr="00D8641A" w:rsidRDefault="00D64D25" w:rsidP="00895375">
            <w:pPr>
              <w:jc w:val="both"/>
              <w:rPr>
                <w:rFonts w:ascii="Times New Roman" w:eastAsia="Times New Roman" w:hAnsi="Times New Roman" w:cs="Times New Roman"/>
                <w:b/>
                <w:i/>
                <w:sz w:val="24"/>
                <w:szCs w:val="24"/>
              </w:rPr>
            </w:pPr>
            <w:r w:rsidRPr="00D8641A">
              <w:rPr>
                <w:rFonts w:ascii="Times New Roman" w:eastAsia="Times New Roman" w:hAnsi="Times New Roman" w:cs="Times New Roman"/>
                <w:b/>
                <w:sz w:val="24"/>
                <w:szCs w:val="24"/>
              </w:rPr>
              <w:t xml:space="preserve">SİVİL TOPLUM KURULUŞLARI </w:t>
            </w:r>
            <w:r w:rsidRPr="00D8641A">
              <w:rPr>
                <w:rFonts w:ascii="Times New Roman" w:eastAsia="Times New Roman" w:hAnsi="Times New Roman" w:cs="Times New Roman"/>
                <w:i/>
                <w:sz w:val="24"/>
                <w:szCs w:val="24"/>
              </w:rPr>
              <w:t>(Yerel Yönetimler, Dernekler, Medya, Genel Toplum, Vb. Biriminizle İlgili Olan Kurumları Belirtiniz</w:t>
            </w:r>
            <w:r w:rsidRPr="00D8641A">
              <w:rPr>
                <w:rFonts w:ascii="Times New Roman" w:eastAsia="Times New Roman" w:hAnsi="Times New Roman" w:cs="Times New Roman"/>
                <w:b/>
                <w:i/>
                <w:sz w:val="24"/>
                <w:szCs w:val="24"/>
              </w:rPr>
              <w:t>.)</w:t>
            </w:r>
          </w:p>
        </w:tc>
      </w:tr>
      <w:tr w:rsidR="00D64D25" w:rsidRPr="00806BFB" w14:paraId="6048C714" w14:textId="77777777" w:rsidTr="00BD626B">
        <w:trPr>
          <w:trHeight w:val="412"/>
        </w:trPr>
        <w:tc>
          <w:tcPr>
            <w:tcW w:w="4014" w:type="dxa"/>
          </w:tcPr>
          <w:p w14:paraId="3A85C4DC" w14:textId="77777777" w:rsidR="00D64D25" w:rsidRPr="00D8641A" w:rsidRDefault="00D64D25" w:rsidP="00895375">
            <w:pPr>
              <w:jc w:val="both"/>
              <w:rPr>
                <w:rFonts w:ascii="Times New Roman" w:eastAsia="Times New Roman" w:hAnsi="Times New Roman" w:cs="Times New Roman"/>
                <w:b/>
                <w:sz w:val="24"/>
                <w:szCs w:val="24"/>
              </w:rPr>
            </w:pPr>
            <w:r w:rsidRPr="00D8641A">
              <w:rPr>
                <w:rFonts w:ascii="Times New Roman" w:eastAsia="Times New Roman" w:hAnsi="Times New Roman" w:cs="Times New Roman"/>
                <w:b/>
                <w:sz w:val="24"/>
                <w:szCs w:val="24"/>
              </w:rPr>
              <w:t>Diş Hekimleri Odaları</w:t>
            </w:r>
          </w:p>
        </w:tc>
        <w:tc>
          <w:tcPr>
            <w:tcW w:w="2993" w:type="dxa"/>
          </w:tcPr>
          <w:p w14:paraId="38DE010B" w14:textId="77777777" w:rsidR="00D64D25" w:rsidRPr="00D8641A" w:rsidRDefault="00D64D25" w:rsidP="00895375">
            <w:pPr>
              <w:jc w:val="both"/>
              <w:rPr>
                <w:rFonts w:ascii="Times New Roman" w:eastAsia="Times New Roman" w:hAnsi="Times New Roman" w:cs="Times New Roman"/>
                <w:sz w:val="24"/>
                <w:szCs w:val="24"/>
              </w:rPr>
            </w:pPr>
          </w:p>
        </w:tc>
        <w:tc>
          <w:tcPr>
            <w:tcW w:w="2491" w:type="dxa"/>
          </w:tcPr>
          <w:p w14:paraId="37DACF20" w14:textId="77777777" w:rsidR="00D64D25" w:rsidRPr="00D8641A" w:rsidRDefault="00D64D25" w:rsidP="00895375">
            <w:pPr>
              <w:jc w:val="both"/>
              <w:rPr>
                <w:rFonts w:ascii="Times New Roman" w:eastAsia="Times New Roman" w:hAnsi="Times New Roman" w:cs="Times New Roman"/>
                <w:sz w:val="24"/>
                <w:szCs w:val="24"/>
              </w:rPr>
            </w:pPr>
            <w:r w:rsidRPr="00D8641A">
              <w:rPr>
                <w:rFonts w:ascii="Times New Roman" w:eastAsia="Times New Roman" w:hAnsi="Times New Roman" w:cs="Times New Roman"/>
                <w:sz w:val="24"/>
                <w:szCs w:val="24"/>
              </w:rPr>
              <w:t>X</w:t>
            </w:r>
          </w:p>
        </w:tc>
      </w:tr>
      <w:tr w:rsidR="00D64D25" w:rsidRPr="00806BFB" w14:paraId="21A2BEE2" w14:textId="77777777" w:rsidTr="00BD626B">
        <w:trPr>
          <w:trHeight w:val="843"/>
        </w:trPr>
        <w:tc>
          <w:tcPr>
            <w:tcW w:w="9498" w:type="dxa"/>
            <w:gridSpan w:val="3"/>
          </w:tcPr>
          <w:p w14:paraId="630A3CE7" w14:textId="77777777" w:rsidR="00D64D25" w:rsidRPr="00D8641A" w:rsidRDefault="00D64D25" w:rsidP="00895375">
            <w:pPr>
              <w:jc w:val="both"/>
              <w:rPr>
                <w:rFonts w:ascii="Times New Roman" w:eastAsia="Times New Roman" w:hAnsi="Times New Roman" w:cs="Times New Roman"/>
                <w:i/>
                <w:sz w:val="24"/>
                <w:szCs w:val="24"/>
              </w:rPr>
            </w:pPr>
            <w:r w:rsidRPr="00D8641A">
              <w:rPr>
                <w:rFonts w:ascii="Times New Roman" w:eastAsia="Times New Roman" w:hAnsi="Times New Roman" w:cs="Times New Roman"/>
                <w:b/>
                <w:sz w:val="24"/>
                <w:szCs w:val="24"/>
              </w:rPr>
              <w:t xml:space="preserve">ÖZEL SEKTÖR </w:t>
            </w:r>
            <w:r w:rsidRPr="00D8641A">
              <w:rPr>
                <w:rFonts w:ascii="Times New Roman" w:eastAsia="Times New Roman" w:hAnsi="Times New Roman" w:cs="Times New Roman"/>
                <w:b/>
                <w:i/>
                <w:sz w:val="24"/>
                <w:szCs w:val="24"/>
              </w:rPr>
              <w:t>(</w:t>
            </w:r>
            <w:r w:rsidRPr="00D8641A">
              <w:rPr>
                <w:rFonts w:ascii="Times New Roman" w:eastAsia="Times New Roman" w:hAnsi="Times New Roman" w:cs="Times New Roman"/>
                <w:i/>
                <w:sz w:val="24"/>
                <w:szCs w:val="24"/>
              </w:rPr>
              <w:t>İşverenler, Ticari Kurum Ve Kuruluşlar, Piyasa Araştırma</w:t>
            </w:r>
          </w:p>
          <w:p w14:paraId="1ACF66AD" w14:textId="77777777" w:rsidR="00D64D25" w:rsidRPr="00D8641A" w:rsidRDefault="00D64D25" w:rsidP="00895375">
            <w:pPr>
              <w:jc w:val="both"/>
              <w:rPr>
                <w:rFonts w:ascii="Times New Roman" w:eastAsia="Times New Roman" w:hAnsi="Times New Roman" w:cs="Times New Roman"/>
                <w:b/>
                <w:i/>
                <w:sz w:val="24"/>
                <w:szCs w:val="24"/>
              </w:rPr>
            </w:pPr>
            <w:r w:rsidRPr="00D8641A">
              <w:rPr>
                <w:rFonts w:ascii="Times New Roman" w:eastAsia="Times New Roman" w:hAnsi="Times New Roman" w:cs="Times New Roman"/>
                <w:i/>
                <w:sz w:val="24"/>
                <w:szCs w:val="24"/>
              </w:rPr>
              <w:t>Departmanları, Vb. Biriminizle İlgili Olan Kurum Ve Kuruluşları Belirtiniz</w:t>
            </w:r>
            <w:r w:rsidRPr="00D8641A">
              <w:rPr>
                <w:rFonts w:ascii="Times New Roman" w:eastAsia="Times New Roman" w:hAnsi="Times New Roman" w:cs="Times New Roman"/>
                <w:b/>
                <w:i/>
                <w:sz w:val="24"/>
                <w:szCs w:val="24"/>
              </w:rPr>
              <w:t>)</w:t>
            </w:r>
          </w:p>
        </w:tc>
      </w:tr>
      <w:tr w:rsidR="00D64D25" w:rsidRPr="00806BFB" w14:paraId="7F07B1BF" w14:textId="77777777" w:rsidTr="00BD626B">
        <w:trPr>
          <w:trHeight w:val="406"/>
        </w:trPr>
        <w:tc>
          <w:tcPr>
            <w:tcW w:w="4014" w:type="dxa"/>
          </w:tcPr>
          <w:p w14:paraId="7B81BB3D" w14:textId="77777777" w:rsidR="00D64D25" w:rsidRPr="00D8641A" w:rsidRDefault="00D64D25" w:rsidP="00895375">
            <w:pPr>
              <w:jc w:val="both"/>
              <w:rPr>
                <w:rFonts w:ascii="Times New Roman" w:eastAsia="Times New Roman" w:hAnsi="Times New Roman" w:cs="Times New Roman"/>
                <w:b/>
                <w:sz w:val="24"/>
                <w:szCs w:val="24"/>
              </w:rPr>
            </w:pPr>
            <w:r w:rsidRPr="00D8641A">
              <w:rPr>
                <w:rFonts w:ascii="Times New Roman" w:eastAsia="Times New Roman" w:hAnsi="Times New Roman" w:cs="Times New Roman"/>
                <w:b/>
                <w:sz w:val="24"/>
                <w:szCs w:val="24"/>
              </w:rPr>
              <w:t>Özel Hastaneler</w:t>
            </w:r>
          </w:p>
        </w:tc>
        <w:tc>
          <w:tcPr>
            <w:tcW w:w="2993" w:type="dxa"/>
          </w:tcPr>
          <w:p w14:paraId="3AF91CE1" w14:textId="77777777" w:rsidR="00D64D25" w:rsidRPr="00D8641A" w:rsidRDefault="00D64D25" w:rsidP="00895375">
            <w:pPr>
              <w:jc w:val="both"/>
              <w:rPr>
                <w:rFonts w:ascii="Times New Roman" w:eastAsia="Times New Roman" w:hAnsi="Times New Roman" w:cs="Times New Roman"/>
                <w:sz w:val="24"/>
                <w:szCs w:val="24"/>
              </w:rPr>
            </w:pPr>
          </w:p>
        </w:tc>
        <w:tc>
          <w:tcPr>
            <w:tcW w:w="2491" w:type="dxa"/>
          </w:tcPr>
          <w:p w14:paraId="01D5B830" w14:textId="77777777" w:rsidR="00D64D25" w:rsidRPr="00D8641A" w:rsidRDefault="00D64D25" w:rsidP="00895375">
            <w:pPr>
              <w:jc w:val="both"/>
              <w:rPr>
                <w:rFonts w:ascii="Times New Roman" w:eastAsia="Times New Roman" w:hAnsi="Times New Roman" w:cs="Times New Roman"/>
                <w:sz w:val="24"/>
                <w:szCs w:val="24"/>
              </w:rPr>
            </w:pPr>
            <w:r w:rsidRPr="00D8641A">
              <w:rPr>
                <w:rFonts w:ascii="Times New Roman" w:eastAsia="Times New Roman" w:hAnsi="Times New Roman" w:cs="Times New Roman"/>
                <w:sz w:val="24"/>
                <w:szCs w:val="24"/>
              </w:rPr>
              <w:t>X</w:t>
            </w:r>
          </w:p>
        </w:tc>
      </w:tr>
      <w:tr w:rsidR="00D64D25" w:rsidRPr="00806BFB" w14:paraId="57BB5230" w14:textId="77777777" w:rsidTr="00BD626B">
        <w:trPr>
          <w:trHeight w:val="495"/>
        </w:trPr>
        <w:tc>
          <w:tcPr>
            <w:tcW w:w="4014" w:type="dxa"/>
          </w:tcPr>
          <w:p w14:paraId="653AE1F3" w14:textId="77777777" w:rsidR="00D64D25" w:rsidRPr="00D8641A" w:rsidRDefault="00D64D25" w:rsidP="00895375">
            <w:pPr>
              <w:jc w:val="both"/>
              <w:rPr>
                <w:rFonts w:ascii="Times New Roman" w:eastAsia="Times New Roman" w:hAnsi="Times New Roman" w:cs="Times New Roman"/>
                <w:b/>
                <w:sz w:val="24"/>
                <w:szCs w:val="24"/>
              </w:rPr>
            </w:pPr>
            <w:r w:rsidRPr="00D8641A">
              <w:rPr>
                <w:rFonts w:ascii="Times New Roman" w:eastAsia="Times New Roman" w:hAnsi="Times New Roman" w:cs="Times New Roman"/>
                <w:b/>
                <w:sz w:val="24"/>
                <w:szCs w:val="24"/>
              </w:rPr>
              <w:t>Serbest Diş Hekimi Muayenehaneleri</w:t>
            </w:r>
          </w:p>
        </w:tc>
        <w:tc>
          <w:tcPr>
            <w:tcW w:w="2993" w:type="dxa"/>
          </w:tcPr>
          <w:p w14:paraId="1EFB17E6" w14:textId="77777777" w:rsidR="00D64D25" w:rsidRPr="00D8641A" w:rsidRDefault="00D64D25" w:rsidP="00895375">
            <w:pPr>
              <w:jc w:val="both"/>
              <w:rPr>
                <w:rFonts w:ascii="Times New Roman" w:eastAsia="Times New Roman" w:hAnsi="Times New Roman" w:cs="Times New Roman"/>
                <w:sz w:val="24"/>
                <w:szCs w:val="24"/>
              </w:rPr>
            </w:pPr>
          </w:p>
        </w:tc>
        <w:tc>
          <w:tcPr>
            <w:tcW w:w="2491" w:type="dxa"/>
          </w:tcPr>
          <w:p w14:paraId="21D08642" w14:textId="77777777" w:rsidR="00D64D25" w:rsidRPr="00D8641A" w:rsidRDefault="00D64D25" w:rsidP="00895375">
            <w:pPr>
              <w:jc w:val="both"/>
              <w:rPr>
                <w:rFonts w:ascii="Times New Roman" w:eastAsia="Times New Roman" w:hAnsi="Times New Roman" w:cs="Times New Roman"/>
                <w:sz w:val="24"/>
                <w:szCs w:val="24"/>
              </w:rPr>
            </w:pPr>
            <w:r w:rsidRPr="00D8641A">
              <w:rPr>
                <w:rFonts w:ascii="Times New Roman" w:eastAsia="Times New Roman" w:hAnsi="Times New Roman" w:cs="Times New Roman"/>
                <w:sz w:val="24"/>
                <w:szCs w:val="24"/>
              </w:rPr>
              <w:t>X</w:t>
            </w:r>
          </w:p>
        </w:tc>
      </w:tr>
    </w:tbl>
    <w:p w14:paraId="3D24EAAB" w14:textId="77777777" w:rsidR="00223B50" w:rsidRPr="00895375" w:rsidRDefault="00223B50" w:rsidP="00895375">
      <w:pPr>
        <w:jc w:val="both"/>
        <w:rPr>
          <w:rFonts w:ascii="Times New Roman" w:eastAsia="Times New Roman" w:hAnsi="Times New Roman" w:cs="Times New Roman"/>
          <w:b/>
          <w:sz w:val="24"/>
          <w:szCs w:val="24"/>
        </w:rPr>
      </w:pPr>
      <w:bookmarkStart w:id="16" w:name="_Hlk162361534"/>
      <w:bookmarkEnd w:id="15"/>
    </w:p>
    <w:p w14:paraId="4E298577" w14:textId="77777777" w:rsidR="00E66FD1" w:rsidRPr="00895375" w:rsidRDefault="00E66FD1" w:rsidP="00895375">
      <w:pPr>
        <w:jc w:val="both"/>
        <w:rPr>
          <w:rFonts w:ascii="Times New Roman" w:eastAsia="Times New Roman" w:hAnsi="Times New Roman" w:cs="Times New Roman"/>
          <w:b/>
          <w:sz w:val="24"/>
          <w:szCs w:val="24"/>
        </w:rPr>
      </w:pPr>
    </w:p>
    <w:p w14:paraId="4DA2274A" w14:textId="1531D7F2" w:rsidR="00402F98" w:rsidRPr="00895375" w:rsidRDefault="0096232A" w:rsidP="00895375">
      <w:pPr>
        <w:jc w:val="both"/>
        <w:rPr>
          <w:rFonts w:ascii="Times New Roman" w:eastAsia="Times New Roman" w:hAnsi="Times New Roman" w:cs="Times New Roman"/>
          <w:b/>
          <w:sz w:val="24"/>
          <w:szCs w:val="24"/>
        </w:rPr>
      </w:pPr>
      <w:r w:rsidRPr="00895375">
        <w:rPr>
          <w:rFonts w:ascii="Times New Roman" w:eastAsia="Times New Roman" w:hAnsi="Times New Roman" w:cs="Times New Roman"/>
          <w:b/>
          <w:sz w:val="24"/>
          <w:szCs w:val="24"/>
        </w:rPr>
        <w:t xml:space="preserve">7 </w:t>
      </w:r>
      <w:r w:rsidR="00402F98" w:rsidRPr="00895375">
        <w:rPr>
          <w:rFonts w:ascii="Times New Roman" w:eastAsia="Times New Roman" w:hAnsi="Times New Roman" w:cs="Times New Roman"/>
          <w:b/>
          <w:sz w:val="24"/>
          <w:szCs w:val="24"/>
        </w:rPr>
        <w:t>.</w:t>
      </w:r>
      <w:r w:rsidR="00B27FB3">
        <w:rPr>
          <w:rFonts w:ascii="Times New Roman" w:eastAsia="Times New Roman" w:hAnsi="Times New Roman" w:cs="Times New Roman"/>
          <w:b/>
          <w:sz w:val="24"/>
          <w:szCs w:val="24"/>
        </w:rPr>
        <w:t xml:space="preserve"> </w:t>
      </w:r>
      <w:r w:rsidR="00402F98" w:rsidRPr="00895375">
        <w:rPr>
          <w:rFonts w:ascii="Times New Roman" w:eastAsia="Times New Roman" w:hAnsi="Times New Roman" w:cs="Times New Roman"/>
          <w:b/>
          <w:sz w:val="24"/>
          <w:szCs w:val="24"/>
        </w:rPr>
        <w:t>İDARİ ALT YAPI</w:t>
      </w:r>
    </w:p>
    <w:p w14:paraId="2191AD45" w14:textId="0573A329" w:rsidR="00902C59" w:rsidRPr="00895375" w:rsidRDefault="00402F98" w:rsidP="00895375">
      <w:pPr>
        <w:jc w:val="both"/>
        <w:rPr>
          <w:rFonts w:ascii="Times New Roman" w:eastAsia="Times New Roman" w:hAnsi="Times New Roman" w:cs="Times New Roman"/>
          <w:b/>
          <w:sz w:val="24"/>
          <w:szCs w:val="24"/>
        </w:rPr>
      </w:pPr>
      <w:r w:rsidRPr="00895375">
        <w:rPr>
          <w:rFonts w:ascii="Times New Roman" w:eastAsia="Times New Roman" w:hAnsi="Times New Roman" w:cs="Times New Roman"/>
          <w:b/>
          <w:sz w:val="24"/>
          <w:szCs w:val="24"/>
        </w:rPr>
        <w:t xml:space="preserve">   Organizasyon Şeması:</w:t>
      </w:r>
      <w:bookmarkEnd w:id="16"/>
    </w:p>
    <w:p w14:paraId="1AF1BC7D" w14:textId="4A164B9F" w:rsidR="00902C59" w:rsidRPr="00895375" w:rsidRDefault="00402F98" w:rsidP="00895375">
      <w:pPr>
        <w:jc w:val="both"/>
        <w:rPr>
          <w:rFonts w:ascii="Times New Roman" w:eastAsia="Times New Roman" w:hAnsi="Times New Roman" w:cs="Times New Roman"/>
          <w:sz w:val="21"/>
          <w:szCs w:val="21"/>
        </w:rPr>
        <w:sectPr w:rsidR="00902C59" w:rsidRPr="00895375" w:rsidSect="000A1092">
          <w:pgSz w:w="11910" w:h="16840"/>
          <w:pgMar w:top="1160" w:right="1260" w:bottom="1880" w:left="1280" w:header="0" w:footer="1681" w:gutter="0"/>
          <w:pgNumType w:start="4"/>
          <w:cols w:space="708"/>
        </w:sectPr>
      </w:pPr>
      <w:r w:rsidRPr="00895375">
        <w:rPr>
          <w:rFonts w:ascii="Times New Roman" w:eastAsia="Times New Roman" w:hAnsi="Times New Roman" w:cs="Times New Roman"/>
          <w:noProof/>
          <w:sz w:val="21"/>
          <w:szCs w:val="21"/>
        </w:rPr>
        <w:drawing>
          <wp:inline distT="0" distB="0" distL="0" distR="0" wp14:anchorId="545FF67E" wp14:editId="56058698">
            <wp:extent cx="5949950" cy="7054215"/>
            <wp:effectExtent l="0" t="0" r="0" b="0"/>
            <wp:docPr id="1885592050" name="image3.png" descr="metin, ekran görüntüsü, yazı tipi, sayı, numara içeren bir resim&#10;&#10;Açıklama otomatik olarak oluşturuldu"/>
            <wp:cNvGraphicFramePr/>
            <a:graphic xmlns:a="http://schemas.openxmlformats.org/drawingml/2006/main">
              <a:graphicData uri="http://schemas.openxmlformats.org/drawingml/2006/picture">
                <pic:pic xmlns:pic="http://schemas.openxmlformats.org/drawingml/2006/picture">
                  <pic:nvPicPr>
                    <pic:cNvPr id="0" name="image3.png" descr="metin, ekran görüntüsü, yazı tipi, sayı, numara içeren bir resim&#10;&#10;Açıklama otomatik olarak oluşturuldu"/>
                    <pic:cNvPicPr preferRelativeResize="0"/>
                  </pic:nvPicPr>
                  <pic:blipFill>
                    <a:blip r:embed="rId21" cstate="print"/>
                    <a:srcRect/>
                    <a:stretch>
                      <a:fillRect/>
                    </a:stretch>
                  </pic:blipFill>
                  <pic:spPr>
                    <a:xfrm>
                      <a:off x="0" y="0"/>
                      <a:ext cx="5949950" cy="7054215"/>
                    </a:xfrm>
                    <a:prstGeom prst="rect">
                      <a:avLst/>
                    </a:prstGeom>
                    <a:ln/>
                  </pic:spPr>
                </pic:pic>
              </a:graphicData>
            </a:graphic>
          </wp:inline>
        </w:drawing>
      </w:r>
    </w:p>
    <w:p w14:paraId="148E799B" w14:textId="2B2116C3" w:rsidR="001779F2" w:rsidRPr="00D8641A" w:rsidRDefault="0096232A" w:rsidP="00895375">
      <w:pPr>
        <w:jc w:val="both"/>
        <w:rPr>
          <w:rFonts w:ascii="Times New Roman" w:eastAsia="Times New Roman" w:hAnsi="Times New Roman" w:cs="Times New Roman"/>
          <w:b/>
          <w:sz w:val="24"/>
          <w:szCs w:val="24"/>
        </w:rPr>
      </w:pPr>
      <w:bookmarkStart w:id="17" w:name="_Hlk162361585"/>
      <w:r w:rsidRPr="00D8641A">
        <w:rPr>
          <w:rFonts w:ascii="Times New Roman" w:eastAsia="Times New Roman" w:hAnsi="Times New Roman" w:cs="Times New Roman"/>
          <w:b/>
          <w:sz w:val="24"/>
          <w:szCs w:val="24"/>
        </w:rPr>
        <w:lastRenderedPageBreak/>
        <w:t>8</w:t>
      </w:r>
      <w:r w:rsidR="001779F2" w:rsidRPr="00D8641A">
        <w:rPr>
          <w:rFonts w:ascii="Times New Roman" w:eastAsia="Times New Roman" w:hAnsi="Times New Roman" w:cs="Times New Roman"/>
          <w:b/>
          <w:sz w:val="24"/>
          <w:szCs w:val="24"/>
        </w:rPr>
        <w:t>.</w:t>
      </w:r>
      <w:r w:rsidR="00114F73" w:rsidRPr="00D8641A">
        <w:rPr>
          <w:rFonts w:ascii="Times New Roman" w:eastAsia="Times New Roman" w:hAnsi="Times New Roman" w:cs="Times New Roman"/>
          <w:b/>
          <w:sz w:val="24"/>
          <w:szCs w:val="24"/>
        </w:rPr>
        <w:t xml:space="preserve"> </w:t>
      </w:r>
      <w:r w:rsidR="001779F2" w:rsidRPr="00D8641A">
        <w:rPr>
          <w:rFonts w:ascii="Times New Roman" w:eastAsia="Times New Roman" w:hAnsi="Times New Roman" w:cs="Times New Roman"/>
          <w:b/>
          <w:sz w:val="24"/>
          <w:szCs w:val="24"/>
        </w:rPr>
        <w:t>AKADEMİK ALT YAPI</w:t>
      </w:r>
    </w:p>
    <w:p w14:paraId="38DBEA5A" w14:textId="47D2556D" w:rsidR="001779F2" w:rsidRPr="00D8641A" w:rsidRDefault="001779F2" w:rsidP="00895375">
      <w:pPr>
        <w:jc w:val="both"/>
        <w:rPr>
          <w:rFonts w:ascii="Times New Roman" w:eastAsia="Times New Roman" w:hAnsi="Times New Roman" w:cs="Times New Roman"/>
          <w:b/>
          <w:sz w:val="24"/>
          <w:szCs w:val="24"/>
        </w:rPr>
      </w:pPr>
      <w:r w:rsidRPr="00D8641A">
        <w:rPr>
          <w:rFonts w:ascii="Times New Roman" w:eastAsia="Times New Roman" w:hAnsi="Times New Roman" w:cs="Times New Roman"/>
          <w:b/>
          <w:sz w:val="24"/>
          <w:szCs w:val="24"/>
        </w:rPr>
        <w:t xml:space="preserve">    Mevcut öğretim üyeleri sayıları şu şekildedir:</w:t>
      </w:r>
    </w:p>
    <w:tbl>
      <w:tblPr>
        <w:tblStyle w:val="a2"/>
        <w:tblW w:w="9487"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07"/>
        <w:gridCol w:w="1014"/>
        <w:gridCol w:w="1039"/>
        <w:gridCol w:w="1809"/>
        <w:gridCol w:w="1418"/>
      </w:tblGrid>
      <w:tr w:rsidR="001779F2" w:rsidRPr="00D8641A" w14:paraId="372C4C24" w14:textId="77777777" w:rsidTr="00BD626B">
        <w:trPr>
          <w:trHeight w:val="373"/>
        </w:trPr>
        <w:tc>
          <w:tcPr>
            <w:tcW w:w="4207" w:type="dxa"/>
            <w:vMerge w:val="restart"/>
            <w:shd w:val="clear" w:color="auto" w:fill="DBE5F1"/>
          </w:tcPr>
          <w:p w14:paraId="67BA5DA1" w14:textId="77777777" w:rsidR="001779F2" w:rsidRPr="00D8641A" w:rsidRDefault="001779F2" w:rsidP="00895375">
            <w:pPr>
              <w:jc w:val="both"/>
              <w:rPr>
                <w:rFonts w:ascii="Times New Roman" w:eastAsia="Times New Roman" w:hAnsi="Times New Roman" w:cs="Times New Roman"/>
                <w:b/>
                <w:sz w:val="24"/>
                <w:szCs w:val="24"/>
              </w:rPr>
            </w:pPr>
            <w:bookmarkStart w:id="18" w:name="_heading=h.3dy6vkm" w:colFirst="0" w:colLast="0"/>
            <w:bookmarkEnd w:id="18"/>
          </w:p>
          <w:p w14:paraId="73A6C8A5" w14:textId="77777777" w:rsidR="001779F2" w:rsidRPr="00D8641A" w:rsidRDefault="001779F2" w:rsidP="00895375">
            <w:pPr>
              <w:jc w:val="both"/>
              <w:rPr>
                <w:rFonts w:ascii="Times New Roman" w:eastAsia="Times New Roman" w:hAnsi="Times New Roman" w:cs="Times New Roman"/>
                <w:b/>
                <w:sz w:val="24"/>
                <w:szCs w:val="24"/>
              </w:rPr>
            </w:pPr>
            <w:r w:rsidRPr="00D8641A">
              <w:rPr>
                <w:rFonts w:ascii="Times New Roman" w:eastAsia="Times New Roman" w:hAnsi="Times New Roman" w:cs="Times New Roman"/>
                <w:b/>
                <w:sz w:val="24"/>
                <w:szCs w:val="24"/>
              </w:rPr>
              <w:t>Anabilim Dalı</w:t>
            </w:r>
          </w:p>
        </w:tc>
        <w:tc>
          <w:tcPr>
            <w:tcW w:w="5280" w:type="dxa"/>
            <w:gridSpan w:val="4"/>
            <w:shd w:val="clear" w:color="auto" w:fill="DBE5F1"/>
          </w:tcPr>
          <w:p w14:paraId="606C5601" w14:textId="77777777" w:rsidR="001779F2" w:rsidRPr="00D8641A" w:rsidRDefault="001779F2" w:rsidP="00895375">
            <w:pPr>
              <w:jc w:val="both"/>
              <w:rPr>
                <w:rFonts w:ascii="Times New Roman" w:eastAsia="Times New Roman" w:hAnsi="Times New Roman" w:cs="Times New Roman"/>
                <w:b/>
                <w:sz w:val="24"/>
                <w:szCs w:val="24"/>
              </w:rPr>
            </w:pPr>
            <w:r w:rsidRPr="00D8641A">
              <w:rPr>
                <w:rFonts w:ascii="Times New Roman" w:eastAsia="Times New Roman" w:hAnsi="Times New Roman" w:cs="Times New Roman"/>
                <w:b/>
                <w:sz w:val="24"/>
                <w:szCs w:val="24"/>
              </w:rPr>
              <w:t>Akademik Personel Sayıları</w:t>
            </w:r>
          </w:p>
        </w:tc>
      </w:tr>
      <w:tr w:rsidR="001779F2" w:rsidRPr="00D8641A" w14:paraId="2FC6F80E" w14:textId="77777777" w:rsidTr="00BD626B">
        <w:trPr>
          <w:trHeight w:val="377"/>
        </w:trPr>
        <w:tc>
          <w:tcPr>
            <w:tcW w:w="4207" w:type="dxa"/>
            <w:vMerge/>
            <w:shd w:val="clear" w:color="auto" w:fill="DBE5F1"/>
          </w:tcPr>
          <w:p w14:paraId="3971CA82" w14:textId="77777777" w:rsidR="001779F2" w:rsidRPr="00D8641A" w:rsidRDefault="001779F2" w:rsidP="00895375">
            <w:pPr>
              <w:jc w:val="both"/>
              <w:rPr>
                <w:rFonts w:ascii="Times New Roman" w:eastAsia="Times New Roman" w:hAnsi="Times New Roman" w:cs="Times New Roman"/>
                <w:b/>
                <w:sz w:val="24"/>
                <w:szCs w:val="24"/>
              </w:rPr>
            </w:pPr>
          </w:p>
        </w:tc>
        <w:tc>
          <w:tcPr>
            <w:tcW w:w="1014" w:type="dxa"/>
            <w:shd w:val="clear" w:color="auto" w:fill="F2DBDB"/>
          </w:tcPr>
          <w:p w14:paraId="5D72B75D" w14:textId="77777777" w:rsidR="001779F2" w:rsidRPr="00D8641A" w:rsidRDefault="001779F2" w:rsidP="00895375">
            <w:pPr>
              <w:jc w:val="both"/>
              <w:rPr>
                <w:rFonts w:ascii="Times New Roman" w:eastAsia="Times New Roman" w:hAnsi="Times New Roman" w:cs="Times New Roman"/>
                <w:b/>
                <w:sz w:val="24"/>
                <w:szCs w:val="24"/>
              </w:rPr>
            </w:pPr>
            <w:r w:rsidRPr="00D8641A">
              <w:rPr>
                <w:rFonts w:ascii="Times New Roman" w:eastAsia="Times New Roman" w:hAnsi="Times New Roman" w:cs="Times New Roman"/>
                <w:b/>
                <w:sz w:val="24"/>
                <w:szCs w:val="24"/>
              </w:rPr>
              <w:t>Prof.</w:t>
            </w:r>
          </w:p>
        </w:tc>
        <w:tc>
          <w:tcPr>
            <w:tcW w:w="1039" w:type="dxa"/>
            <w:shd w:val="clear" w:color="auto" w:fill="F2DBDB"/>
          </w:tcPr>
          <w:p w14:paraId="14F15855" w14:textId="77777777" w:rsidR="001779F2" w:rsidRPr="00D8641A" w:rsidRDefault="001779F2" w:rsidP="00895375">
            <w:pPr>
              <w:jc w:val="both"/>
              <w:rPr>
                <w:rFonts w:ascii="Times New Roman" w:eastAsia="Times New Roman" w:hAnsi="Times New Roman" w:cs="Times New Roman"/>
                <w:b/>
                <w:sz w:val="24"/>
                <w:szCs w:val="24"/>
              </w:rPr>
            </w:pPr>
            <w:r w:rsidRPr="00D8641A">
              <w:rPr>
                <w:rFonts w:ascii="Times New Roman" w:eastAsia="Times New Roman" w:hAnsi="Times New Roman" w:cs="Times New Roman"/>
                <w:b/>
                <w:sz w:val="24"/>
                <w:szCs w:val="24"/>
              </w:rPr>
              <w:t>Doç.</w:t>
            </w:r>
          </w:p>
        </w:tc>
        <w:tc>
          <w:tcPr>
            <w:tcW w:w="1809" w:type="dxa"/>
            <w:shd w:val="clear" w:color="auto" w:fill="F2DBDB"/>
          </w:tcPr>
          <w:p w14:paraId="09D67DCA" w14:textId="77777777" w:rsidR="001779F2" w:rsidRPr="00D8641A" w:rsidRDefault="001779F2" w:rsidP="00895375">
            <w:pPr>
              <w:jc w:val="both"/>
              <w:rPr>
                <w:rFonts w:ascii="Times New Roman" w:eastAsia="Times New Roman" w:hAnsi="Times New Roman" w:cs="Times New Roman"/>
                <w:b/>
                <w:sz w:val="24"/>
                <w:szCs w:val="24"/>
              </w:rPr>
            </w:pPr>
            <w:r w:rsidRPr="00D8641A">
              <w:rPr>
                <w:rFonts w:ascii="Times New Roman" w:eastAsia="Times New Roman" w:hAnsi="Times New Roman" w:cs="Times New Roman"/>
                <w:b/>
                <w:sz w:val="24"/>
                <w:szCs w:val="24"/>
              </w:rPr>
              <w:t>Dr. Öğr. Üyesi</w:t>
            </w:r>
          </w:p>
        </w:tc>
        <w:tc>
          <w:tcPr>
            <w:tcW w:w="1418" w:type="dxa"/>
            <w:shd w:val="clear" w:color="auto" w:fill="F2DBDB"/>
          </w:tcPr>
          <w:p w14:paraId="04A457BF" w14:textId="77777777" w:rsidR="001779F2" w:rsidRPr="00D8641A" w:rsidRDefault="001779F2" w:rsidP="00895375">
            <w:pPr>
              <w:jc w:val="both"/>
              <w:rPr>
                <w:rFonts w:ascii="Times New Roman" w:eastAsia="Times New Roman" w:hAnsi="Times New Roman" w:cs="Times New Roman"/>
                <w:b/>
                <w:sz w:val="24"/>
                <w:szCs w:val="24"/>
              </w:rPr>
            </w:pPr>
            <w:r w:rsidRPr="00D8641A">
              <w:rPr>
                <w:rFonts w:ascii="Times New Roman" w:eastAsia="Times New Roman" w:hAnsi="Times New Roman" w:cs="Times New Roman"/>
                <w:b/>
                <w:sz w:val="24"/>
                <w:szCs w:val="24"/>
              </w:rPr>
              <w:t>Arş. Gör.</w:t>
            </w:r>
          </w:p>
        </w:tc>
      </w:tr>
      <w:tr w:rsidR="0069469C" w:rsidRPr="00D8641A" w14:paraId="0DA7380A" w14:textId="77777777" w:rsidTr="00BD626B">
        <w:trPr>
          <w:trHeight w:val="272"/>
        </w:trPr>
        <w:tc>
          <w:tcPr>
            <w:tcW w:w="4207" w:type="dxa"/>
            <w:shd w:val="clear" w:color="auto" w:fill="F2DBDB"/>
          </w:tcPr>
          <w:p w14:paraId="7F26F75D" w14:textId="77777777" w:rsidR="001779F2" w:rsidRPr="00D8641A" w:rsidRDefault="001779F2" w:rsidP="00895375">
            <w:pPr>
              <w:jc w:val="both"/>
              <w:rPr>
                <w:rFonts w:ascii="Times New Roman" w:eastAsia="Times New Roman" w:hAnsi="Times New Roman" w:cs="Times New Roman"/>
                <w:b/>
                <w:sz w:val="24"/>
                <w:szCs w:val="24"/>
              </w:rPr>
            </w:pPr>
            <w:r w:rsidRPr="00D8641A">
              <w:rPr>
                <w:rFonts w:ascii="Times New Roman" w:eastAsia="Times New Roman" w:hAnsi="Times New Roman" w:cs="Times New Roman"/>
                <w:b/>
                <w:sz w:val="24"/>
                <w:szCs w:val="24"/>
              </w:rPr>
              <w:t>Ağız, Diş ve Çene Radyolojisi</w:t>
            </w:r>
          </w:p>
        </w:tc>
        <w:tc>
          <w:tcPr>
            <w:tcW w:w="1014" w:type="dxa"/>
          </w:tcPr>
          <w:p w14:paraId="14ECB987" w14:textId="77777777" w:rsidR="001779F2" w:rsidRPr="00D8641A" w:rsidRDefault="001779F2" w:rsidP="00895375">
            <w:pPr>
              <w:jc w:val="both"/>
              <w:rPr>
                <w:rFonts w:ascii="Times New Roman" w:eastAsia="Times New Roman" w:hAnsi="Times New Roman" w:cs="Times New Roman"/>
                <w:b/>
                <w:sz w:val="24"/>
                <w:szCs w:val="24"/>
              </w:rPr>
            </w:pPr>
            <w:r w:rsidRPr="00D8641A">
              <w:rPr>
                <w:rFonts w:ascii="Times New Roman" w:eastAsia="Times New Roman" w:hAnsi="Times New Roman" w:cs="Times New Roman"/>
                <w:b/>
                <w:sz w:val="24"/>
                <w:szCs w:val="24"/>
              </w:rPr>
              <w:t>1</w:t>
            </w:r>
          </w:p>
        </w:tc>
        <w:tc>
          <w:tcPr>
            <w:tcW w:w="1039" w:type="dxa"/>
          </w:tcPr>
          <w:p w14:paraId="58962491" w14:textId="77777777" w:rsidR="001779F2" w:rsidRPr="00D8641A" w:rsidRDefault="001779F2" w:rsidP="00895375">
            <w:pPr>
              <w:jc w:val="both"/>
              <w:rPr>
                <w:rFonts w:ascii="Times New Roman" w:eastAsia="Times New Roman" w:hAnsi="Times New Roman" w:cs="Times New Roman"/>
                <w:b/>
                <w:sz w:val="24"/>
                <w:szCs w:val="24"/>
              </w:rPr>
            </w:pPr>
            <w:r w:rsidRPr="00D8641A">
              <w:rPr>
                <w:rFonts w:ascii="Times New Roman" w:eastAsia="Times New Roman" w:hAnsi="Times New Roman" w:cs="Times New Roman"/>
                <w:b/>
                <w:sz w:val="24"/>
                <w:szCs w:val="24"/>
              </w:rPr>
              <w:t>1</w:t>
            </w:r>
          </w:p>
        </w:tc>
        <w:tc>
          <w:tcPr>
            <w:tcW w:w="1809" w:type="dxa"/>
          </w:tcPr>
          <w:p w14:paraId="1305B52E" w14:textId="77777777" w:rsidR="001779F2" w:rsidRPr="00D8641A" w:rsidRDefault="001779F2" w:rsidP="00895375">
            <w:pPr>
              <w:jc w:val="both"/>
              <w:rPr>
                <w:rFonts w:ascii="Times New Roman" w:eastAsia="Times New Roman" w:hAnsi="Times New Roman" w:cs="Times New Roman"/>
                <w:b/>
                <w:sz w:val="24"/>
                <w:szCs w:val="24"/>
              </w:rPr>
            </w:pPr>
            <w:r w:rsidRPr="00D8641A">
              <w:rPr>
                <w:rFonts w:ascii="Times New Roman" w:eastAsia="Times New Roman" w:hAnsi="Times New Roman" w:cs="Times New Roman"/>
                <w:b/>
                <w:sz w:val="24"/>
                <w:szCs w:val="24"/>
              </w:rPr>
              <w:t>2</w:t>
            </w:r>
          </w:p>
        </w:tc>
        <w:tc>
          <w:tcPr>
            <w:tcW w:w="1418" w:type="dxa"/>
          </w:tcPr>
          <w:p w14:paraId="5D046BC4" w14:textId="77777777" w:rsidR="001779F2" w:rsidRPr="00D8641A" w:rsidRDefault="001779F2" w:rsidP="00895375">
            <w:pPr>
              <w:jc w:val="both"/>
              <w:rPr>
                <w:rFonts w:ascii="Times New Roman" w:eastAsia="Times New Roman" w:hAnsi="Times New Roman" w:cs="Times New Roman"/>
                <w:b/>
                <w:sz w:val="24"/>
                <w:szCs w:val="24"/>
              </w:rPr>
            </w:pPr>
            <w:r w:rsidRPr="00D8641A">
              <w:rPr>
                <w:rFonts w:ascii="Times New Roman" w:eastAsia="Times New Roman" w:hAnsi="Times New Roman" w:cs="Times New Roman"/>
                <w:b/>
                <w:sz w:val="24"/>
                <w:szCs w:val="24"/>
              </w:rPr>
              <w:t>2</w:t>
            </w:r>
          </w:p>
        </w:tc>
      </w:tr>
      <w:tr w:rsidR="0069469C" w:rsidRPr="00D8641A" w14:paraId="53BB7F5B" w14:textId="77777777" w:rsidTr="00BD626B">
        <w:trPr>
          <w:trHeight w:val="263"/>
        </w:trPr>
        <w:tc>
          <w:tcPr>
            <w:tcW w:w="4207" w:type="dxa"/>
            <w:shd w:val="clear" w:color="auto" w:fill="F2DBDB"/>
          </w:tcPr>
          <w:p w14:paraId="631D9872" w14:textId="77777777" w:rsidR="001779F2" w:rsidRPr="00D8641A" w:rsidRDefault="001779F2" w:rsidP="00895375">
            <w:pPr>
              <w:jc w:val="both"/>
              <w:rPr>
                <w:rFonts w:ascii="Times New Roman" w:eastAsia="Times New Roman" w:hAnsi="Times New Roman" w:cs="Times New Roman"/>
                <w:b/>
                <w:sz w:val="24"/>
                <w:szCs w:val="24"/>
              </w:rPr>
            </w:pPr>
            <w:r w:rsidRPr="00D8641A">
              <w:rPr>
                <w:rFonts w:ascii="Times New Roman" w:eastAsia="Times New Roman" w:hAnsi="Times New Roman" w:cs="Times New Roman"/>
                <w:b/>
                <w:sz w:val="24"/>
                <w:szCs w:val="24"/>
              </w:rPr>
              <w:t>Ağız, Diş ve Çene Cerrahisi</w:t>
            </w:r>
          </w:p>
        </w:tc>
        <w:tc>
          <w:tcPr>
            <w:tcW w:w="1014" w:type="dxa"/>
          </w:tcPr>
          <w:p w14:paraId="016E2BD4" w14:textId="77777777" w:rsidR="001779F2" w:rsidRPr="00D8641A" w:rsidRDefault="001779F2" w:rsidP="00895375">
            <w:pPr>
              <w:jc w:val="both"/>
              <w:rPr>
                <w:rFonts w:ascii="Times New Roman" w:eastAsia="Times New Roman" w:hAnsi="Times New Roman" w:cs="Times New Roman"/>
                <w:b/>
                <w:sz w:val="24"/>
                <w:szCs w:val="24"/>
              </w:rPr>
            </w:pPr>
          </w:p>
        </w:tc>
        <w:tc>
          <w:tcPr>
            <w:tcW w:w="1039" w:type="dxa"/>
          </w:tcPr>
          <w:p w14:paraId="7A941265" w14:textId="77777777" w:rsidR="001779F2" w:rsidRPr="00D8641A" w:rsidRDefault="001779F2" w:rsidP="00895375">
            <w:pPr>
              <w:jc w:val="both"/>
              <w:rPr>
                <w:rFonts w:ascii="Times New Roman" w:eastAsia="Times New Roman" w:hAnsi="Times New Roman" w:cs="Times New Roman"/>
                <w:b/>
                <w:sz w:val="24"/>
                <w:szCs w:val="24"/>
              </w:rPr>
            </w:pPr>
            <w:r w:rsidRPr="00D8641A">
              <w:rPr>
                <w:rFonts w:ascii="Times New Roman" w:eastAsia="Times New Roman" w:hAnsi="Times New Roman" w:cs="Times New Roman"/>
                <w:b/>
                <w:sz w:val="24"/>
                <w:szCs w:val="24"/>
              </w:rPr>
              <w:t>-</w:t>
            </w:r>
          </w:p>
        </w:tc>
        <w:tc>
          <w:tcPr>
            <w:tcW w:w="1809" w:type="dxa"/>
          </w:tcPr>
          <w:p w14:paraId="1D92973E" w14:textId="77777777" w:rsidR="001779F2" w:rsidRPr="00D8641A" w:rsidRDefault="001779F2" w:rsidP="00895375">
            <w:pPr>
              <w:jc w:val="both"/>
              <w:rPr>
                <w:rFonts w:ascii="Times New Roman" w:eastAsia="Times New Roman" w:hAnsi="Times New Roman" w:cs="Times New Roman"/>
                <w:b/>
                <w:sz w:val="24"/>
                <w:szCs w:val="24"/>
              </w:rPr>
            </w:pPr>
            <w:r w:rsidRPr="00D8641A">
              <w:rPr>
                <w:rFonts w:ascii="Times New Roman" w:eastAsia="Times New Roman" w:hAnsi="Times New Roman" w:cs="Times New Roman"/>
                <w:b/>
                <w:sz w:val="24"/>
                <w:szCs w:val="24"/>
              </w:rPr>
              <w:t>2</w:t>
            </w:r>
          </w:p>
        </w:tc>
        <w:tc>
          <w:tcPr>
            <w:tcW w:w="1418" w:type="dxa"/>
          </w:tcPr>
          <w:p w14:paraId="1BC0EFC8" w14:textId="77777777" w:rsidR="001779F2" w:rsidRPr="00D8641A" w:rsidRDefault="001779F2" w:rsidP="00895375">
            <w:pPr>
              <w:jc w:val="both"/>
              <w:rPr>
                <w:rFonts w:ascii="Times New Roman" w:eastAsia="Times New Roman" w:hAnsi="Times New Roman" w:cs="Times New Roman"/>
                <w:b/>
                <w:sz w:val="24"/>
                <w:szCs w:val="24"/>
              </w:rPr>
            </w:pPr>
            <w:r w:rsidRPr="00D8641A">
              <w:rPr>
                <w:rFonts w:ascii="Times New Roman" w:eastAsia="Times New Roman" w:hAnsi="Times New Roman" w:cs="Times New Roman"/>
                <w:b/>
                <w:sz w:val="24"/>
                <w:szCs w:val="24"/>
              </w:rPr>
              <w:t>-</w:t>
            </w:r>
          </w:p>
        </w:tc>
      </w:tr>
      <w:tr w:rsidR="0069469C" w:rsidRPr="00D8641A" w14:paraId="46565307" w14:textId="77777777" w:rsidTr="00BD626B">
        <w:trPr>
          <w:trHeight w:val="243"/>
        </w:trPr>
        <w:tc>
          <w:tcPr>
            <w:tcW w:w="4207" w:type="dxa"/>
            <w:shd w:val="clear" w:color="auto" w:fill="F2DBDB"/>
          </w:tcPr>
          <w:p w14:paraId="5B11ACA2" w14:textId="77777777" w:rsidR="001779F2" w:rsidRPr="00D8641A" w:rsidRDefault="001779F2" w:rsidP="00895375">
            <w:pPr>
              <w:jc w:val="both"/>
              <w:rPr>
                <w:rFonts w:ascii="Times New Roman" w:eastAsia="Times New Roman" w:hAnsi="Times New Roman" w:cs="Times New Roman"/>
                <w:b/>
                <w:sz w:val="24"/>
                <w:szCs w:val="24"/>
              </w:rPr>
            </w:pPr>
            <w:r w:rsidRPr="00D8641A">
              <w:rPr>
                <w:rFonts w:ascii="Times New Roman" w:eastAsia="Times New Roman" w:hAnsi="Times New Roman" w:cs="Times New Roman"/>
                <w:b/>
                <w:sz w:val="24"/>
                <w:szCs w:val="24"/>
              </w:rPr>
              <w:t>Endodonti</w:t>
            </w:r>
          </w:p>
        </w:tc>
        <w:tc>
          <w:tcPr>
            <w:tcW w:w="1014" w:type="dxa"/>
          </w:tcPr>
          <w:p w14:paraId="5018B63E" w14:textId="77777777" w:rsidR="001779F2" w:rsidRPr="00D8641A" w:rsidRDefault="001779F2" w:rsidP="00895375">
            <w:pPr>
              <w:jc w:val="both"/>
              <w:rPr>
                <w:rFonts w:ascii="Times New Roman" w:eastAsia="Times New Roman" w:hAnsi="Times New Roman" w:cs="Times New Roman"/>
                <w:b/>
                <w:sz w:val="24"/>
                <w:szCs w:val="24"/>
              </w:rPr>
            </w:pPr>
            <w:r w:rsidRPr="00D8641A">
              <w:rPr>
                <w:rFonts w:ascii="Times New Roman" w:eastAsia="Times New Roman" w:hAnsi="Times New Roman" w:cs="Times New Roman"/>
                <w:b/>
                <w:sz w:val="24"/>
                <w:szCs w:val="24"/>
              </w:rPr>
              <w:t>-</w:t>
            </w:r>
          </w:p>
        </w:tc>
        <w:tc>
          <w:tcPr>
            <w:tcW w:w="1039" w:type="dxa"/>
          </w:tcPr>
          <w:p w14:paraId="5F1437DF" w14:textId="77777777" w:rsidR="001779F2" w:rsidRPr="00D8641A" w:rsidRDefault="001779F2" w:rsidP="00895375">
            <w:pPr>
              <w:jc w:val="both"/>
              <w:rPr>
                <w:rFonts w:ascii="Times New Roman" w:eastAsia="Times New Roman" w:hAnsi="Times New Roman" w:cs="Times New Roman"/>
                <w:b/>
                <w:sz w:val="24"/>
                <w:szCs w:val="24"/>
              </w:rPr>
            </w:pPr>
            <w:r w:rsidRPr="00D8641A">
              <w:rPr>
                <w:rFonts w:ascii="Times New Roman" w:eastAsia="Times New Roman" w:hAnsi="Times New Roman" w:cs="Times New Roman"/>
                <w:b/>
                <w:sz w:val="24"/>
                <w:szCs w:val="24"/>
              </w:rPr>
              <w:t>1</w:t>
            </w:r>
          </w:p>
        </w:tc>
        <w:tc>
          <w:tcPr>
            <w:tcW w:w="1809" w:type="dxa"/>
          </w:tcPr>
          <w:p w14:paraId="25B04D91" w14:textId="77777777" w:rsidR="001779F2" w:rsidRPr="00D8641A" w:rsidRDefault="001779F2" w:rsidP="00895375">
            <w:pPr>
              <w:jc w:val="both"/>
              <w:rPr>
                <w:rFonts w:ascii="Times New Roman" w:eastAsia="Times New Roman" w:hAnsi="Times New Roman" w:cs="Times New Roman"/>
                <w:b/>
                <w:sz w:val="24"/>
                <w:szCs w:val="24"/>
              </w:rPr>
            </w:pPr>
            <w:r w:rsidRPr="00D8641A">
              <w:rPr>
                <w:rFonts w:ascii="Times New Roman" w:eastAsia="Times New Roman" w:hAnsi="Times New Roman" w:cs="Times New Roman"/>
                <w:b/>
                <w:sz w:val="24"/>
                <w:szCs w:val="24"/>
              </w:rPr>
              <w:t>2</w:t>
            </w:r>
          </w:p>
        </w:tc>
        <w:tc>
          <w:tcPr>
            <w:tcW w:w="1418" w:type="dxa"/>
          </w:tcPr>
          <w:p w14:paraId="779C6833" w14:textId="77777777" w:rsidR="001779F2" w:rsidRPr="00D8641A" w:rsidRDefault="001779F2" w:rsidP="00895375">
            <w:pPr>
              <w:jc w:val="both"/>
              <w:rPr>
                <w:rFonts w:ascii="Times New Roman" w:eastAsia="Times New Roman" w:hAnsi="Times New Roman" w:cs="Times New Roman"/>
                <w:b/>
                <w:sz w:val="24"/>
                <w:szCs w:val="24"/>
              </w:rPr>
            </w:pPr>
            <w:r w:rsidRPr="00D8641A">
              <w:rPr>
                <w:rFonts w:ascii="Times New Roman" w:eastAsia="Times New Roman" w:hAnsi="Times New Roman" w:cs="Times New Roman"/>
                <w:b/>
                <w:sz w:val="24"/>
                <w:szCs w:val="24"/>
              </w:rPr>
              <w:t>8</w:t>
            </w:r>
          </w:p>
        </w:tc>
      </w:tr>
      <w:tr w:rsidR="0069469C" w:rsidRPr="00D8641A" w14:paraId="618DC202" w14:textId="77777777" w:rsidTr="00BD626B">
        <w:trPr>
          <w:trHeight w:val="232"/>
        </w:trPr>
        <w:tc>
          <w:tcPr>
            <w:tcW w:w="4207" w:type="dxa"/>
            <w:shd w:val="clear" w:color="auto" w:fill="F2DBDB"/>
          </w:tcPr>
          <w:p w14:paraId="78BC1FF6" w14:textId="77777777" w:rsidR="001779F2" w:rsidRPr="00D8641A" w:rsidRDefault="001779F2" w:rsidP="00895375">
            <w:pPr>
              <w:jc w:val="both"/>
              <w:rPr>
                <w:rFonts w:ascii="Times New Roman" w:eastAsia="Times New Roman" w:hAnsi="Times New Roman" w:cs="Times New Roman"/>
                <w:b/>
                <w:sz w:val="24"/>
                <w:szCs w:val="24"/>
              </w:rPr>
            </w:pPr>
            <w:r w:rsidRPr="00D8641A">
              <w:rPr>
                <w:rFonts w:ascii="Times New Roman" w:eastAsia="Times New Roman" w:hAnsi="Times New Roman" w:cs="Times New Roman"/>
                <w:b/>
                <w:sz w:val="24"/>
                <w:szCs w:val="24"/>
              </w:rPr>
              <w:t>Ortodonti</w:t>
            </w:r>
          </w:p>
        </w:tc>
        <w:tc>
          <w:tcPr>
            <w:tcW w:w="1014" w:type="dxa"/>
          </w:tcPr>
          <w:p w14:paraId="64231A33" w14:textId="77777777" w:rsidR="001779F2" w:rsidRPr="00D8641A" w:rsidRDefault="001779F2" w:rsidP="00895375">
            <w:pPr>
              <w:jc w:val="both"/>
              <w:rPr>
                <w:rFonts w:ascii="Times New Roman" w:eastAsia="Times New Roman" w:hAnsi="Times New Roman" w:cs="Times New Roman"/>
                <w:b/>
                <w:sz w:val="24"/>
                <w:szCs w:val="24"/>
              </w:rPr>
            </w:pPr>
            <w:r w:rsidRPr="00D8641A">
              <w:rPr>
                <w:rFonts w:ascii="Times New Roman" w:eastAsia="Times New Roman" w:hAnsi="Times New Roman" w:cs="Times New Roman"/>
                <w:b/>
                <w:sz w:val="24"/>
                <w:szCs w:val="24"/>
              </w:rPr>
              <w:t>-</w:t>
            </w:r>
          </w:p>
        </w:tc>
        <w:tc>
          <w:tcPr>
            <w:tcW w:w="1039" w:type="dxa"/>
          </w:tcPr>
          <w:p w14:paraId="31B0FDDB" w14:textId="77777777" w:rsidR="001779F2" w:rsidRPr="00D8641A" w:rsidRDefault="001779F2" w:rsidP="00895375">
            <w:pPr>
              <w:jc w:val="both"/>
              <w:rPr>
                <w:rFonts w:ascii="Times New Roman" w:eastAsia="Times New Roman" w:hAnsi="Times New Roman" w:cs="Times New Roman"/>
                <w:b/>
                <w:sz w:val="24"/>
                <w:szCs w:val="24"/>
              </w:rPr>
            </w:pPr>
            <w:r w:rsidRPr="00D8641A">
              <w:rPr>
                <w:rFonts w:ascii="Times New Roman" w:eastAsia="Times New Roman" w:hAnsi="Times New Roman" w:cs="Times New Roman"/>
                <w:b/>
                <w:sz w:val="24"/>
                <w:szCs w:val="24"/>
              </w:rPr>
              <w:t>1</w:t>
            </w:r>
          </w:p>
        </w:tc>
        <w:tc>
          <w:tcPr>
            <w:tcW w:w="1809" w:type="dxa"/>
          </w:tcPr>
          <w:p w14:paraId="6E07808A" w14:textId="77777777" w:rsidR="001779F2" w:rsidRPr="00D8641A" w:rsidRDefault="001779F2" w:rsidP="00895375">
            <w:pPr>
              <w:jc w:val="both"/>
              <w:rPr>
                <w:rFonts w:ascii="Times New Roman" w:eastAsia="Times New Roman" w:hAnsi="Times New Roman" w:cs="Times New Roman"/>
                <w:b/>
                <w:sz w:val="24"/>
                <w:szCs w:val="24"/>
              </w:rPr>
            </w:pPr>
            <w:r w:rsidRPr="00D8641A">
              <w:rPr>
                <w:rFonts w:ascii="Times New Roman" w:eastAsia="Times New Roman" w:hAnsi="Times New Roman" w:cs="Times New Roman"/>
                <w:b/>
                <w:sz w:val="24"/>
                <w:szCs w:val="24"/>
              </w:rPr>
              <w:t>1</w:t>
            </w:r>
          </w:p>
        </w:tc>
        <w:tc>
          <w:tcPr>
            <w:tcW w:w="1418" w:type="dxa"/>
          </w:tcPr>
          <w:p w14:paraId="30DB2100" w14:textId="77777777" w:rsidR="001779F2" w:rsidRPr="00D8641A" w:rsidRDefault="001779F2" w:rsidP="00895375">
            <w:pPr>
              <w:jc w:val="both"/>
              <w:rPr>
                <w:rFonts w:ascii="Times New Roman" w:eastAsia="Times New Roman" w:hAnsi="Times New Roman" w:cs="Times New Roman"/>
                <w:b/>
                <w:sz w:val="24"/>
                <w:szCs w:val="24"/>
              </w:rPr>
            </w:pPr>
            <w:r w:rsidRPr="00D8641A">
              <w:rPr>
                <w:rFonts w:ascii="Times New Roman" w:eastAsia="Times New Roman" w:hAnsi="Times New Roman" w:cs="Times New Roman"/>
                <w:b/>
                <w:sz w:val="24"/>
                <w:szCs w:val="24"/>
              </w:rPr>
              <w:t>4</w:t>
            </w:r>
          </w:p>
        </w:tc>
      </w:tr>
      <w:tr w:rsidR="0069469C" w:rsidRPr="00D8641A" w14:paraId="3A66084E" w14:textId="77777777" w:rsidTr="00BD626B">
        <w:trPr>
          <w:trHeight w:val="223"/>
        </w:trPr>
        <w:tc>
          <w:tcPr>
            <w:tcW w:w="4207" w:type="dxa"/>
            <w:shd w:val="clear" w:color="auto" w:fill="F2DBDB"/>
          </w:tcPr>
          <w:p w14:paraId="1658ABBC" w14:textId="77777777" w:rsidR="001779F2" w:rsidRPr="00D8641A" w:rsidRDefault="001779F2" w:rsidP="00895375">
            <w:pPr>
              <w:jc w:val="both"/>
              <w:rPr>
                <w:rFonts w:ascii="Times New Roman" w:eastAsia="Times New Roman" w:hAnsi="Times New Roman" w:cs="Times New Roman"/>
                <w:b/>
                <w:sz w:val="24"/>
                <w:szCs w:val="24"/>
              </w:rPr>
            </w:pPr>
            <w:r w:rsidRPr="00D8641A">
              <w:rPr>
                <w:rFonts w:ascii="Times New Roman" w:eastAsia="Times New Roman" w:hAnsi="Times New Roman" w:cs="Times New Roman"/>
                <w:b/>
                <w:sz w:val="24"/>
                <w:szCs w:val="24"/>
              </w:rPr>
              <w:t>Pedodonti</w:t>
            </w:r>
          </w:p>
        </w:tc>
        <w:tc>
          <w:tcPr>
            <w:tcW w:w="1014" w:type="dxa"/>
          </w:tcPr>
          <w:p w14:paraId="62C0F914" w14:textId="77777777" w:rsidR="001779F2" w:rsidRPr="00D8641A" w:rsidRDefault="001779F2" w:rsidP="00895375">
            <w:pPr>
              <w:jc w:val="both"/>
              <w:rPr>
                <w:rFonts w:ascii="Times New Roman" w:eastAsia="Times New Roman" w:hAnsi="Times New Roman" w:cs="Times New Roman"/>
                <w:b/>
                <w:sz w:val="24"/>
                <w:szCs w:val="24"/>
              </w:rPr>
            </w:pPr>
            <w:r w:rsidRPr="00D8641A">
              <w:rPr>
                <w:rFonts w:ascii="Times New Roman" w:eastAsia="Times New Roman" w:hAnsi="Times New Roman" w:cs="Times New Roman"/>
                <w:b/>
                <w:sz w:val="24"/>
                <w:szCs w:val="24"/>
              </w:rPr>
              <w:t>-</w:t>
            </w:r>
          </w:p>
        </w:tc>
        <w:tc>
          <w:tcPr>
            <w:tcW w:w="1039" w:type="dxa"/>
          </w:tcPr>
          <w:p w14:paraId="20204D6F" w14:textId="77777777" w:rsidR="001779F2" w:rsidRPr="00D8641A" w:rsidRDefault="001779F2" w:rsidP="00895375">
            <w:pPr>
              <w:jc w:val="both"/>
              <w:rPr>
                <w:rFonts w:ascii="Times New Roman" w:eastAsia="Times New Roman" w:hAnsi="Times New Roman" w:cs="Times New Roman"/>
                <w:b/>
                <w:sz w:val="24"/>
                <w:szCs w:val="24"/>
              </w:rPr>
            </w:pPr>
            <w:r w:rsidRPr="00D8641A">
              <w:rPr>
                <w:rFonts w:ascii="Times New Roman" w:eastAsia="Times New Roman" w:hAnsi="Times New Roman" w:cs="Times New Roman"/>
                <w:b/>
                <w:sz w:val="24"/>
                <w:szCs w:val="24"/>
              </w:rPr>
              <w:t>2</w:t>
            </w:r>
          </w:p>
        </w:tc>
        <w:tc>
          <w:tcPr>
            <w:tcW w:w="1809" w:type="dxa"/>
          </w:tcPr>
          <w:p w14:paraId="124754A6" w14:textId="77777777" w:rsidR="001779F2" w:rsidRPr="00D8641A" w:rsidRDefault="001779F2" w:rsidP="00895375">
            <w:pPr>
              <w:jc w:val="both"/>
              <w:rPr>
                <w:rFonts w:ascii="Times New Roman" w:eastAsia="Times New Roman" w:hAnsi="Times New Roman" w:cs="Times New Roman"/>
                <w:b/>
                <w:sz w:val="24"/>
                <w:szCs w:val="24"/>
              </w:rPr>
            </w:pPr>
            <w:r w:rsidRPr="00D8641A">
              <w:rPr>
                <w:rFonts w:ascii="Times New Roman" w:eastAsia="Times New Roman" w:hAnsi="Times New Roman" w:cs="Times New Roman"/>
                <w:b/>
                <w:sz w:val="24"/>
                <w:szCs w:val="24"/>
              </w:rPr>
              <w:t>-</w:t>
            </w:r>
          </w:p>
        </w:tc>
        <w:tc>
          <w:tcPr>
            <w:tcW w:w="1418" w:type="dxa"/>
          </w:tcPr>
          <w:p w14:paraId="5587160E" w14:textId="77777777" w:rsidR="001779F2" w:rsidRPr="00D8641A" w:rsidRDefault="001779F2" w:rsidP="00895375">
            <w:pPr>
              <w:jc w:val="both"/>
              <w:rPr>
                <w:rFonts w:ascii="Times New Roman" w:eastAsia="Times New Roman" w:hAnsi="Times New Roman" w:cs="Times New Roman"/>
                <w:b/>
                <w:sz w:val="24"/>
                <w:szCs w:val="24"/>
              </w:rPr>
            </w:pPr>
            <w:r w:rsidRPr="00D8641A">
              <w:rPr>
                <w:rFonts w:ascii="Times New Roman" w:eastAsia="Times New Roman" w:hAnsi="Times New Roman" w:cs="Times New Roman"/>
                <w:b/>
                <w:sz w:val="24"/>
                <w:szCs w:val="24"/>
              </w:rPr>
              <w:t>8</w:t>
            </w:r>
          </w:p>
        </w:tc>
      </w:tr>
      <w:tr w:rsidR="0069469C" w:rsidRPr="00D8641A" w14:paraId="3F3F9FC9" w14:textId="77777777" w:rsidTr="00BD626B">
        <w:trPr>
          <w:trHeight w:val="226"/>
        </w:trPr>
        <w:tc>
          <w:tcPr>
            <w:tcW w:w="4207" w:type="dxa"/>
            <w:shd w:val="clear" w:color="auto" w:fill="F2DBDB"/>
          </w:tcPr>
          <w:p w14:paraId="77595D6B" w14:textId="77777777" w:rsidR="001779F2" w:rsidRPr="00D8641A" w:rsidRDefault="001779F2" w:rsidP="00895375">
            <w:pPr>
              <w:jc w:val="both"/>
              <w:rPr>
                <w:rFonts w:ascii="Times New Roman" w:eastAsia="Times New Roman" w:hAnsi="Times New Roman" w:cs="Times New Roman"/>
                <w:b/>
                <w:sz w:val="24"/>
                <w:szCs w:val="24"/>
              </w:rPr>
            </w:pPr>
            <w:r w:rsidRPr="00D8641A">
              <w:rPr>
                <w:rFonts w:ascii="Times New Roman" w:eastAsia="Times New Roman" w:hAnsi="Times New Roman" w:cs="Times New Roman"/>
                <w:b/>
                <w:sz w:val="24"/>
                <w:szCs w:val="24"/>
              </w:rPr>
              <w:t>Periodontoloji</w:t>
            </w:r>
          </w:p>
        </w:tc>
        <w:tc>
          <w:tcPr>
            <w:tcW w:w="1014" w:type="dxa"/>
          </w:tcPr>
          <w:p w14:paraId="3A61BDD8" w14:textId="77777777" w:rsidR="001779F2" w:rsidRPr="00D8641A" w:rsidRDefault="001779F2" w:rsidP="00895375">
            <w:pPr>
              <w:jc w:val="both"/>
              <w:rPr>
                <w:rFonts w:ascii="Times New Roman" w:eastAsia="Times New Roman" w:hAnsi="Times New Roman" w:cs="Times New Roman"/>
                <w:b/>
                <w:sz w:val="24"/>
                <w:szCs w:val="24"/>
              </w:rPr>
            </w:pPr>
            <w:r w:rsidRPr="00D8641A">
              <w:rPr>
                <w:rFonts w:ascii="Times New Roman" w:eastAsia="Times New Roman" w:hAnsi="Times New Roman" w:cs="Times New Roman"/>
                <w:b/>
                <w:sz w:val="24"/>
                <w:szCs w:val="24"/>
              </w:rPr>
              <w:t>2</w:t>
            </w:r>
          </w:p>
        </w:tc>
        <w:tc>
          <w:tcPr>
            <w:tcW w:w="1039" w:type="dxa"/>
          </w:tcPr>
          <w:p w14:paraId="52BCD791" w14:textId="77777777" w:rsidR="001779F2" w:rsidRPr="00D8641A" w:rsidRDefault="001779F2" w:rsidP="00895375">
            <w:pPr>
              <w:jc w:val="both"/>
              <w:rPr>
                <w:rFonts w:ascii="Times New Roman" w:eastAsia="Times New Roman" w:hAnsi="Times New Roman" w:cs="Times New Roman"/>
                <w:b/>
                <w:sz w:val="24"/>
                <w:szCs w:val="24"/>
              </w:rPr>
            </w:pPr>
            <w:r w:rsidRPr="00D8641A">
              <w:rPr>
                <w:rFonts w:ascii="Times New Roman" w:eastAsia="Times New Roman" w:hAnsi="Times New Roman" w:cs="Times New Roman"/>
                <w:b/>
                <w:sz w:val="24"/>
                <w:szCs w:val="24"/>
              </w:rPr>
              <w:t>1</w:t>
            </w:r>
          </w:p>
        </w:tc>
        <w:tc>
          <w:tcPr>
            <w:tcW w:w="1809" w:type="dxa"/>
          </w:tcPr>
          <w:p w14:paraId="31A6B62F" w14:textId="77777777" w:rsidR="001779F2" w:rsidRPr="00D8641A" w:rsidRDefault="001779F2" w:rsidP="00895375">
            <w:pPr>
              <w:jc w:val="both"/>
              <w:rPr>
                <w:rFonts w:ascii="Times New Roman" w:eastAsia="Times New Roman" w:hAnsi="Times New Roman" w:cs="Times New Roman"/>
                <w:b/>
                <w:sz w:val="24"/>
                <w:szCs w:val="24"/>
              </w:rPr>
            </w:pPr>
            <w:r w:rsidRPr="00D8641A">
              <w:rPr>
                <w:rFonts w:ascii="Times New Roman" w:eastAsia="Times New Roman" w:hAnsi="Times New Roman" w:cs="Times New Roman"/>
                <w:b/>
                <w:sz w:val="24"/>
                <w:szCs w:val="24"/>
              </w:rPr>
              <w:t>-</w:t>
            </w:r>
          </w:p>
        </w:tc>
        <w:tc>
          <w:tcPr>
            <w:tcW w:w="1418" w:type="dxa"/>
          </w:tcPr>
          <w:p w14:paraId="63A8011D" w14:textId="77777777" w:rsidR="001779F2" w:rsidRPr="00D8641A" w:rsidRDefault="001779F2" w:rsidP="00895375">
            <w:pPr>
              <w:jc w:val="both"/>
              <w:rPr>
                <w:rFonts w:ascii="Times New Roman" w:eastAsia="Times New Roman" w:hAnsi="Times New Roman" w:cs="Times New Roman"/>
                <w:b/>
                <w:sz w:val="24"/>
                <w:szCs w:val="24"/>
              </w:rPr>
            </w:pPr>
            <w:r w:rsidRPr="00D8641A">
              <w:rPr>
                <w:rFonts w:ascii="Times New Roman" w:eastAsia="Times New Roman" w:hAnsi="Times New Roman" w:cs="Times New Roman"/>
                <w:b/>
                <w:sz w:val="24"/>
                <w:szCs w:val="24"/>
              </w:rPr>
              <w:t>6</w:t>
            </w:r>
          </w:p>
        </w:tc>
      </w:tr>
      <w:tr w:rsidR="0069469C" w:rsidRPr="00D8641A" w14:paraId="45266A72" w14:textId="77777777" w:rsidTr="00BD626B">
        <w:trPr>
          <w:trHeight w:val="231"/>
        </w:trPr>
        <w:tc>
          <w:tcPr>
            <w:tcW w:w="4207" w:type="dxa"/>
            <w:shd w:val="clear" w:color="auto" w:fill="F2DBDB"/>
          </w:tcPr>
          <w:p w14:paraId="06E1AB3A" w14:textId="77777777" w:rsidR="001779F2" w:rsidRPr="00D8641A" w:rsidRDefault="001779F2" w:rsidP="00895375">
            <w:pPr>
              <w:jc w:val="both"/>
              <w:rPr>
                <w:rFonts w:ascii="Times New Roman" w:eastAsia="Times New Roman" w:hAnsi="Times New Roman" w:cs="Times New Roman"/>
                <w:b/>
                <w:sz w:val="24"/>
                <w:szCs w:val="24"/>
              </w:rPr>
            </w:pPr>
            <w:r w:rsidRPr="00D8641A">
              <w:rPr>
                <w:rFonts w:ascii="Times New Roman" w:eastAsia="Times New Roman" w:hAnsi="Times New Roman" w:cs="Times New Roman"/>
                <w:b/>
                <w:sz w:val="24"/>
                <w:szCs w:val="24"/>
              </w:rPr>
              <w:t>Protetik Diş Tedavisi</w:t>
            </w:r>
          </w:p>
        </w:tc>
        <w:tc>
          <w:tcPr>
            <w:tcW w:w="1014" w:type="dxa"/>
          </w:tcPr>
          <w:p w14:paraId="1A72954F" w14:textId="77777777" w:rsidR="001779F2" w:rsidRPr="00D8641A" w:rsidRDefault="001779F2" w:rsidP="00895375">
            <w:pPr>
              <w:jc w:val="both"/>
              <w:rPr>
                <w:rFonts w:ascii="Times New Roman" w:eastAsia="Times New Roman" w:hAnsi="Times New Roman" w:cs="Times New Roman"/>
                <w:b/>
                <w:sz w:val="24"/>
                <w:szCs w:val="24"/>
              </w:rPr>
            </w:pPr>
            <w:r w:rsidRPr="00D8641A">
              <w:rPr>
                <w:rFonts w:ascii="Times New Roman" w:eastAsia="Times New Roman" w:hAnsi="Times New Roman" w:cs="Times New Roman"/>
                <w:b/>
                <w:sz w:val="24"/>
                <w:szCs w:val="24"/>
              </w:rPr>
              <w:t>1</w:t>
            </w:r>
          </w:p>
        </w:tc>
        <w:tc>
          <w:tcPr>
            <w:tcW w:w="1039" w:type="dxa"/>
          </w:tcPr>
          <w:p w14:paraId="38D6A4E2" w14:textId="77777777" w:rsidR="001779F2" w:rsidRPr="00D8641A" w:rsidRDefault="001779F2" w:rsidP="00895375">
            <w:pPr>
              <w:jc w:val="both"/>
              <w:rPr>
                <w:rFonts w:ascii="Times New Roman" w:eastAsia="Times New Roman" w:hAnsi="Times New Roman" w:cs="Times New Roman"/>
                <w:b/>
                <w:sz w:val="24"/>
                <w:szCs w:val="24"/>
              </w:rPr>
            </w:pPr>
            <w:r w:rsidRPr="00D8641A">
              <w:rPr>
                <w:rFonts w:ascii="Times New Roman" w:eastAsia="Times New Roman" w:hAnsi="Times New Roman" w:cs="Times New Roman"/>
                <w:b/>
                <w:sz w:val="24"/>
                <w:szCs w:val="24"/>
              </w:rPr>
              <w:t>-</w:t>
            </w:r>
          </w:p>
        </w:tc>
        <w:tc>
          <w:tcPr>
            <w:tcW w:w="1809" w:type="dxa"/>
          </w:tcPr>
          <w:p w14:paraId="1D8039E3" w14:textId="77777777" w:rsidR="001779F2" w:rsidRPr="00D8641A" w:rsidRDefault="001779F2" w:rsidP="00895375">
            <w:pPr>
              <w:jc w:val="both"/>
              <w:rPr>
                <w:rFonts w:ascii="Times New Roman" w:eastAsia="Times New Roman" w:hAnsi="Times New Roman" w:cs="Times New Roman"/>
                <w:b/>
                <w:sz w:val="24"/>
                <w:szCs w:val="24"/>
              </w:rPr>
            </w:pPr>
            <w:r w:rsidRPr="00D8641A">
              <w:rPr>
                <w:rFonts w:ascii="Times New Roman" w:eastAsia="Times New Roman" w:hAnsi="Times New Roman" w:cs="Times New Roman"/>
                <w:b/>
                <w:sz w:val="24"/>
                <w:szCs w:val="24"/>
              </w:rPr>
              <w:t>2</w:t>
            </w:r>
          </w:p>
        </w:tc>
        <w:tc>
          <w:tcPr>
            <w:tcW w:w="1418" w:type="dxa"/>
          </w:tcPr>
          <w:p w14:paraId="5B396D64" w14:textId="77777777" w:rsidR="001779F2" w:rsidRPr="00D8641A" w:rsidRDefault="001779F2" w:rsidP="00895375">
            <w:pPr>
              <w:jc w:val="both"/>
              <w:rPr>
                <w:rFonts w:ascii="Times New Roman" w:eastAsia="Times New Roman" w:hAnsi="Times New Roman" w:cs="Times New Roman"/>
                <w:b/>
                <w:sz w:val="24"/>
                <w:szCs w:val="24"/>
              </w:rPr>
            </w:pPr>
            <w:r w:rsidRPr="00D8641A">
              <w:rPr>
                <w:rFonts w:ascii="Times New Roman" w:eastAsia="Times New Roman" w:hAnsi="Times New Roman" w:cs="Times New Roman"/>
                <w:b/>
                <w:sz w:val="24"/>
                <w:szCs w:val="24"/>
              </w:rPr>
              <w:t>13</w:t>
            </w:r>
          </w:p>
        </w:tc>
      </w:tr>
      <w:tr w:rsidR="0069469C" w:rsidRPr="00D8641A" w14:paraId="68BB2A31" w14:textId="77777777" w:rsidTr="00BD626B">
        <w:trPr>
          <w:trHeight w:val="180"/>
        </w:trPr>
        <w:tc>
          <w:tcPr>
            <w:tcW w:w="4207" w:type="dxa"/>
            <w:shd w:val="clear" w:color="auto" w:fill="F2DBDB"/>
          </w:tcPr>
          <w:p w14:paraId="6DCE7E70" w14:textId="77777777" w:rsidR="001779F2" w:rsidRPr="00D8641A" w:rsidRDefault="001779F2" w:rsidP="00895375">
            <w:pPr>
              <w:jc w:val="both"/>
              <w:rPr>
                <w:rFonts w:ascii="Times New Roman" w:eastAsia="Times New Roman" w:hAnsi="Times New Roman" w:cs="Times New Roman"/>
                <w:b/>
                <w:sz w:val="24"/>
                <w:szCs w:val="24"/>
              </w:rPr>
            </w:pPr>
            <w:r w:rsidRPr="00D8641A">
              <w:rPr>
                <w:rFonts w:ascii="Times New Roman" w:eastAsia="Times New Roman" w:hAnsi="Times New Roman" w:cs="Times New Roman"/>
                <w:b/>
                <w:sz w:val="24"/>
                <w:szCs w:val="24"/>
              </w:rPr>
              <w:t>Restoratif Diş Tedavisi</w:t>
            </w:r>
          </w:p>
        </w:tc>
        <w:tc>
          <w:tcPr>
            <w:tcW w:w="1014" w:type="dxa"/>
          </w:tcPr>
          <w:p w14:paraId="25D58587" w14:textId="77777777" w:rsidR="001779F2" w:rsidRPr="00D8641A" w:rsidRDefault="001779F2" w:rsidP="00895375">
            <w:pPr>
              <w:jc w:val="both"/>
              <w:rPr>
                <w:rFonts w:ascii="Times New Roman" w:eastAsia="Times New Roman" w:hAnsi="Times New Roman" w:cs="Times New Roman"/>
                <w:b/>
                <w:sz w:val="24"/>
                <w:szCs w:val="24"/>
              </w:rPr>
            </w:pPr>
            <w:r w:rsidRPr="00D8641A">
              <w:rPr>
                <w:rFonts w:ascii="Times New Roman" w:eastAsia="Times New Roman" w:hAnsi="Times New Roman" w:cs="Times New Roman"/>
                <w:b/>
                <w:sz w:val="24"/>
                <w:szCs w:val="24"/>
              </w:rPr>
              <w:t>-</w:t>
            </w:r>
          </w:p>
        </w:tc>
        <w:tc>
          <w:tcPr>
            <w:tcW w:w="1039" w:type="dxa"/>
          </w:tcPr>
          <w:p w14:paraId="0B7042D2" w14:textId="77777777" w:rsidR="001779F2" w:rsidRPr="00D8641A" w:rsidRDefault="001779F2" w:rsidP="00895375">
            <w:pPr>
              <w:jc w:val="both"/>
              <w:rPr>
                <w:rFonts w:ascii="Times New Roman" w:eastAsia="Times New Roman" w:hAnsi="Times New Roman" w:cs="Times New Roman"/>
                <w:b/>
                <w:sz w:val="24"/>
                <w:szCs w:val="24"/>
              </w:rPr>
            </w:pPr>
            <w:r w:rsidRPr="00D8641A">
              <w:rPr>
                <w:rFonts w:ascii="Times New Roman" w:eastAsia="Times New Roman" w:hAnsi="Times New Roman" w:cs="Times New Roman"/>
                <w:b/>
                <w:sz w:val="24"/>
                <w:szCs w:val="24"/>
              </w:rPr>
              <w:t>1</w:t>
            </w:r>
          </w:p>
        </w:tc>
        <w:tc>
          <w:tcPr>
            <w:tcW w:w="1809" w:type="dxa"/>
          </w:tcPr>
          <w:p w14:paraId="6CC01D4C" w14:textId="77777777" w:rsidR="001779F2" w:rsidRPr="00D8641A" w:rsidRDefault="001779F2" w:rsidP="00895375">
            <w:pPr>
              <w:jc w:val="both"/>
              <w:rPr>
                <w:rFonts w:ascii="Times New Roman" w:eastAsia="Times New Roman" w:hAnsi="Times New Roman" w:cs="Times New Roman"/>
                <w:b/>
                <w:sz w:val="24"/>
                <w:szCs w:val="24"/>
              </w:rPr>
            </w:pPr>
            <w:r w:rsidRPr="00D8641A">
              <w:rPr>
                <w:rFonts w:ascii="Times New Roman" w:eastAsia="Times New Roman" w:hAnsi="Times New Roman" w:cs="Times New Roman"/>
                <w:b/>
                <w:sz w:val="24"/>
                <w:szCs w:val="24"/>
              </w:rPr>
              <w:t>2</w:t>
            </w:r>
          </w:p>
        </w:tc>
        <w:tc>
          <w:tcPr>
            <w:tcW w:w="1418" w:type="dxa"/>
          </w:tcPr>
          <w:p w14:paraId="2130D07E" w14:textId="77777777" w:rsidR="001779F2" w:rsidRPr="00D8641A" w:rsidRDefault="001779F2" w:rsidP="00895375">
            <w:pPr>
              <w:jc w:val="both"/>
              <w:rPr>
                <w:rFonts w:ascii="Times New Roman" w:eastAsia="Times New Roman" w:hAnsi="Times New Roman" w:cs="Times New Roman"/>
                <w:b/>
                <w:sz w:val="24"/>
                <w:szCs w:val="24"/>
              </w:rPr>
            </w:pPr>
            <w:r w:rsidRPr="00D8641A">
              <w:rPr>
                <w:rFonts w:ascii="Times New Roman" w:eastAsia="Times New Roman" w:hAnsi="Times New Roman" w:cs="Times New Roman"/>
                <w:b/>
                <w:sz w:val="24"/>
                <w:szCs w:val="24"/>
              </w:rPr>
              <w:t>-</w:t>
            </w:r>
          </w:p>
        </w:tc>
      </w:tr>
      <w:tr w:rsidR="0069469C" w:rsidRPr="00D8641A" w14:paraId="0D4385E5" w14:textId="77777777" w:rsidTr="00BD626B">
        <w:trPr>
          <w:trHeight w:val="227"/>
        </w:trPr>
        <w:tc>
          <w:tcPr>
            <w:tcW w:w="4207" w:type="dxa"/>
            <w:shd w:val="clear" w:color="auto" w:fill="F2DBDB"/>
          </w:tcPr>
          <w:p w14:paraId="6F4E9162" w14:textId="77777777" w:rsidR="001779F2" w:rsidRPr="00D8641A" w:rsidRDefault="001779F2" w:rsidP="00895375">
            <w:pPr>
              <w:jc w:val="both"/>
              <w:rPr>
                <w:rFonts w:ascii="Times New Roman" w:eastAsia="Times New Roman" w:hAnsi="Times New Roman" w:cs="Times New Roman"/>
                <w:b/>
                <w:sz w:val="24"/>
                <w:szCs w:val="24"/>
              </w:rPr>
            </w:pPr>
            <w:r w:rsidRPr="00D8641A">
              <w:rPr>
                <w:rFonts w:ascii="Times New Roman" w:eastAsia="Times New Roman" w:hAnsi="Times New Roman" w:cs="Times New Roman"/>
                <w:b/>
                <w:sz w:val="24"/>
                <w:szCs w:val="24"/>
              </w:rPr>
              <w:t>TOPLAM</w:t>
            </w:r>
          </w:p>
        </w:tc>
        <w:tc>
          <w:tcPr>
            <w:tcW w:w="1014" w:type="dxa"/>
          </w:tcPr>
          <w:p w14:paraId="342C58E9" w14:textId="77777777" w:rsidR="001779F2" w:rsidRPr="00D8641A" w:rsidRDefault="001779F2" w:rsidP="00895375">
            <w:pPr>
              <w:jc w:val="both"/>
              <w:rPr>
                <w:rFonts w:ascii="Times New Roman" w:eastAsia="Times New Roman" w:hAnsi="Times New Roman" w:cs="Times New Roman"/>
                <w:b/>
                <w:sz w:val="24"/>
                <w:szCs w:val="24"/>
              </w:rPr>
            </w:pPr>
            <w:r w:rsidRPr="00D8641A">
              <w:rPr>
                <w:rFonts w:ascii="Times New Roman" w:eastAsia="Times New Roman" w:hAnsi="Times New Roman" w:cs="Times New Roman"/>
                <w:b/>
                <w:sz w:val="24"/>
                <w:szCs w:val="24"/>
              </w:rPr>
              <w:t>5</w:t>
            </w:r>
          </w:p>
        </w:tc>
        <w:tc>
          <w:tcPr>
            <w:tcW w:w="1039" w:type="dxa"/>
          </w:tcPr>
          <w:p w14:paraId="245BA34F" w14:textId="77777777" w:rsidR="001779F2" w:rsidRPr="00D8641A" w:rsidRDefault="001779F2" w:rsidP="00895375">
            <w:pPr>
              <w:jc w:val="both"/>
              <w:rPr>
                <w:rFonts w:ascii="Times New Roman" w:eastAsia="Times New Roman" w:hAnsi="Times New Roman" w:cs="Times New Roman"/>
                <w:b/>
                <w:sz w:val="24"/>
                <w:szCs w:val="24"/>
              </w:rPr>
            </w:pPr>
            <w:r w:rsidRPr="00D8641A">
              <w:rPr>
                <w:rFonts w:ascii="Times New Roman" w:eastAsia="Times New Roman" w:hAnsi="Times New Roman" w:cs="Times New Roman"/>
                <w:b/>
                <w:sz w:val="24"/>
                <w:szCs w:val="24"/>
              </w:rPr>
              <w:t>6</w:t>
            </w:r>
          </w:p>
        </w:tc>
        <w:tc>
          <w:tcPr>
            <w:tcW w:w="1809" w:type="dxa"/>
          </w:tcPr>
          <w:p w14:paraId="6A94DE2C" w14:textId="77777777" w:rsidR="001779F2" w:rsidRPr="00D8641A" w:rsidRDefault="001779F2" w:rsidP="00895375">
            <w:pPr>
              <w:jc w:val="both"/>
              <w:rPr>
                <w:rFonts w:ascii="Times New Roman" w:eastAsia="Times New Roman" w:hAnsi="Times New Roman" w:cs="Times New Roman"/>
                <w:b/>
                <w:sz w:val="24"/>
                <w:szCs w:val="24"/>
              </w:rPr>
            </w:pPr>
            <w:r w:rsidRPr="00D8641A">
              <w:rPr>
                <w:rFonts w:ascii="Times New Roman" w:eastAsia="Times New Roman" w:hAnsi="Times New Roman" w:cs="Times New Roman"/>
                <w:b/>
                <w:sz w:val="24"/>
                <w:szCs w:val="24"/>
              </w:rPr>
              <w:t>11</w:t>
            </w:r>
          </w:p>
        </w:tc>
        <w:tc>
          <w:tcPr>
            <w:tcW w:w="1418" w:type="dxa"/>
          </w:tcPr>
          <w:p w14:paraId="6C1C1AF8" w14:textId="77777777" w:rsidR="001779F2" w:rsidRPr="00D8641A" w:rsidRDefault="001779F2" w:rsidP="00895375">
            <w:pPr>
              <w:jc w:val="both"/>
              <w:rPr>
                <w:rFonts w:ascii="Times New Roman" w:eastAsia="Times New Roman" w:hAnsi="Times New Roman" w:cs="Times New Roman"/>
                <w:b/>
                <w:sz w:val="24"/>
                <w:szCs w:val="24"/>
              </w:rPr>
            </w:pPr>
            <w:r w:rsidRPr="00D8641A">
              <w:rPr>
                <w:rFonts w:ascii="Times New Roman" w:eastAsia="Times New Roman" w:hAnsi="Times New Roman" w:cs="Times New Roman"/>
                <w:b/>
                <w:sz w:val="24"/>
                <w:szCs w:val="24"/>
              </w:rPr>
              <w:t>41</w:t>
            </w:r>
          </w:p>
        </w:tc>
      </w:tr>
    </w:tbl>
    <w:p w14:paraId="4CE267A5" w14:textId="77777777" w:rsidR="00FE4CC4" w:rsidRPr="00895375" w:rsidRDefault="00FE4CC4" w:rsidP="00895375">
      <w:pPr>
        <w:jc w:val="both"/>
        <w:rPr>
          <w:rFonts w:ascii="Times New Roman" w:eastAsia="Times New Roman" w:hAnsi="Times New Roman" w:cs="Times New Roman"/>
          <w:b/>
          <w:sz w:val="24"/>
          <w:szCs w:val="24"/>
        </w:rPr>
      </w:pPr>
    </w:p>
    <w:p w14:paraId="64E5191B" w14:textId="2EEF1090" w:rsidR="00402F98" w:rsidRPr="00D8641A" w:rsidRDefault="00402F98" w:rsidP="00D8641A">
      <w:pPr>
        <w:ind w:firstLine="720"/>
        <w:jc w:val="both"/>
        <w:rPr>
          <w:rFonts w:ascii="Times New Roman" w:eastAsia="Times New Roman" w:hAnsi="Times New Roman" w:cs="Times New Roman"/>
          <w:b/>
          <w:sz w:val="24"/>
          <w:szCs w:val="24"/>
        </w:rPr>
      </w:pPr>
      <w:r w:rsidRPr="00D8641A">
        <w:rPr>
          <w:rFonts w:ascii="Times New Roman" w:eastAsia="Times New Roman" w:hAnsi="Times New Roman" w:cs="Times New Roman"/>
          <w:b/>
          <w:sz w:val="24"/>
          <w:szCs w:val="24"/>
        </w:rPr>
        <w:t>Ağız ve Diş Sağlığı Uygulama ve Araştırma Merkezi’ nin Güncel Eğitim,</w:t>
      </w:r>
      <w:r w:rsidR="00D8641A" w:rsidRPr="00D8641A">
        <w:rPr>
          <w:rFonts w:ascii="Times New Roman" w:eastAsia="Times New Roman" w:hAnsi="Times New Roman" w:cs="Times New Roman"/>
          <w:b/>
          <w:sz w:val="24"/>
          <w:szCs w:val="24"/>
        </w:rPr>
        <w:t xml:space="preserve"> </w:t>
      </w:r>
      <w:r w:rsidRPr="00D8641A">
        <w:rPr>
          <w:rFonts w:ascii="Times New Roman" w:eastAsia="Times New Roman" w:hAnsi="Times New Roman" w:cs="Times New Roman"/>
          <w:b/>
          <w:sz w:val="24"/>
          <w:szCs w:val="24"/>
        </w:rPr>
        <w:t>Bilimsel</w:t>
      </w:r>
      <w:r w:rsidR="00FE4CC4" w:rsidRPr="00D8641A">
        <w:rPr>
          <w:rFonts w:ascii="Times New Roman" w:eastAsia="Times New Roman" w:hAnsi="Times New Roman" w:cs="Times New Roman"/>
          <w:b/>
          <w:sz w:val="24"/>
          <w:szCs w:val="24"/>
        </w:rPr>
        <w:t xml:space="preserve"> </w:t>
      </w:r>
      <w:r w:rsidRPr="00D8641A">
        <w:rPr>
          <w:rFonts w:ascii="Times New Roman" w:eastAsia="Times New Roman" w:hAnsi="Times New Roman" w:cs="Times New Roman"/>
          <w:b/>
          <w:sz w:val="24"/>
          <w:szCs w:val="24"/>
        </w:rPr>
        <w:t>Araştırma ve Modern Sağlık Hizmetleri Verme Yönündeki Amaçları İçin Gerekli Kaynak İhtiyacı</w:t>
      </w:r>
    </w:p>
    <w:p w14:paraId="440107D6" w14:textId="77777777" w:rsidR="00402F98" w:rsidRPr="00D8641A" w:rsidRDefault="00402F98" w:rsidP="00895375">
      <w:pPr>
        <w:jc w:val="both"/>
        <w:rPr>
          <w:rFonts w:ascii="Times New Roman" w:eastAsia="Times New Roman" w:hAnsi="Times New Roman" w:cs="Times New Roman"/>
          <w:b/>
          <w:sz w:val="24"/>
          <w:szCs w:val="24"/>
        </w:rPr>
      </w:pPr>
      <w:r w:rsidRPr="00D8641A">
        <w:rPr>
          <w:rFonts w:ascii="Times New Roman" w:eastAsia="Times New Roman" w:hAnsi="Times New Roman" w:cs="Times New Roman"/>
          <w:b/>
          <w:sz w:val="24"/>
          <w:szCs w:val="24"/>
        </w:rPr>
        <w:t>Akademik Personel İhtiyacı:</w:t>
      </w:r>
    </w:p>
    <w:p w14:paraId="580936FA" w14:textId="34360B59" w:rsidR="001779F2" w:rsidRPr="00D8641A" w:rsidRDefault="00402F98" w:rsidP="00D8641A">
      <w:pPr>
        <w:ind w:right="-1563" w:firstLine="720"/>
        <w:jc w:val="both"/>
        <w:rPr>
          <w:rFonts w:ascii="Times New Roman" w:eastAsia="Times New Roman" w:hAnsi="Times New Roman" w:cs="Times New Roman"/>
          <w:sz w:val="24"/>
          <w:szCs w:val="24"/>
        </w:rPr>
      </w:pPr>
      <w:bookmarkStart w:id="19" w:name="_heading=h.2s8eyo1" w:colFirst="0" w:colLast="0"/>
      <w:bookmarkEnd w:id="19"/>
      <w:r w:rsidRPr="00D8641A">
        <w:rPr>
          <w:rFonts w:ascii="Times New Roman" w:eastAsia="Times New Roman" w:hAnsi="Times New Roman" w:cs="Times New Roman"/>
          <w:sz w:val="24"/>
          <w:szCs w:val="24"/>
        </w:rPr>
        <w:t>Diş Hekimliği Fakültesi, Eğitim öğretim ve akademik faaliyetlerinin yanı sıra ağız ve diş sağlığı klinik hizmeti de vermektedir. Bir anabilim dalındaki öğretim üyesi; lisans dersleri vermek, uzmanlık öğrencisi yetiştirmek, akademik çalışmalar yapmak ve branşıyla ilgili klinik hizmet görevlerini yürütmektedir. Bunlara ek olarak çeşitli idari görevlerin de eklendiği düşünülürse bir anabilim dalındaki öğretim üyesi sayısının en az üç olması yukarıda bahsi geçen tüm hizmetlerin daha etkin verilebilmesini sağlayacaktır. Ayrıca Tıpta Uzmanlık Kurulu’nun Diş Hekimliğinde Uzmanlık öğrencisi alabilmek için eğitici standartları gereği akademik personel sayısının arttırılması gerekmektedir.</w:t>
      </w:r>
    </w:p>
    <w:p w14:paraId="2EC1E8E4" w14:textId="1AE9CB7D" w:rsidR="001779F2" w:rsidRPr="00D8641A" w:rsidRDefault="00114F73" w:rsidP="00895375">
      <w:pPr>
        <w:jc w:val="both"/>
        <w:rPr>
          <w:rFonts w:ascii="Times New Roman" w:eastAsia="Times New Roman" w:hAnsi="Times New Roman" w:cs="Times New Roman"/>
          <w:b/>
          <w:bCs/>
          <w:sz w:val="24"/>
          <w:szCs w:val="24"/>
        </w:rPr>
      </w:pPr>
      <w:r w:rsidRPr="00D8641A">
        <w:rPr>
          <w:rFonts w:ascii="Times New Roman" w:eastAsia="Times New Roman" w:hAnsi="Times New Roman" w:cs="Times New Roman"/>
          <w:b/>
          <w:bCs/>
          <w:sz w:val="24"/>
          <w:szCs w:val="24"/>
        </w:rPr>
        <w:t xml:space="preserve">9. </w:t>
      </w:r>
      <w:r w:rsidR="00915988" w:rsidRPr="00D8641A">
        <w:rPr>
          <w:rFonts w:ascii="Times New Roman" w:eastAsia="Times New Roman" w:hAnsi="Times New Roman" w:cs="Times New Roman"/>
          <w:b/>
          <w:bCs/>
          <w:sz w:val="24"/>
          <w:szCs w:val="24"/>
        </w:rPr>
        <w:t>YILLARA GÖRE İDARİ PERSONEL SAYISI</w:t>
      </w:r>
      <w:r w:rsidR="00D8641A">
        <w:rPr>
          <w:rFonts w:ascii="Times New Roman" w:eastAsia="Times New Roman" w:hAnsi="Times New Roman" w:cs="Times New Roman"/>
          <w:b/>
          <w:bCs/>
          <w:sz w:val="24"/>
          <w:szCs w:val="24"/>
        </w:rPr>
        <w:t>:</w:t>
      </w:r>
    </w:p>
    <w:p w14:paraId="68663B50" w14:textId="44E6BAE9" w:rsidR="001779F2" w:rsidRPr="00895375" w:rsidRDefault="001779F2" w:rsidP="00895375">
      <w:pPr>
        <w:jc w:val="both"/>
        <w:rPr>
          <w:rFonts w:ascii="Times New Roman" w:eastAsia="Times New Roman" w:hAnsi="Times New Roman" w:cs="Times New Roman"/>
          <w:sz w:val="24"/>
          <w:szCs w:val="24"/>
        </w:rPr>
      </w:pPr>
      <w:r w:rsidRPr="00895375">
        <w:rPr>
          <w:rFonts w:ascii="Times New Roman" w:hAnsi="Times New Roman" w:cs="Times New Roman"/>
          <w:noProof/>
        </w:rPr>
        <w:drawing>
          <wp:inline distT="0" distB="0" distL="0" distR="0" wp14:anchorId="629D5B5A" wp14:editId="45907542">
            <wp:extent cx="6446520" cy="1743075"/>
            <wp:effectExtent l="0" t="0" r="0" b="9525"/>
            <wp:docPr id="1885592052" name="image1.png" descr="ekran görüntüsü, metin, diyagram, tasarım içeren bir resim&#10;&#10;Açıklama otomatik olarak oluşturuldu"/>
            <wp:cNvGraphicFramePr/>
            <a:graphic xmlns:a="http://schemas.openxmlformats.org/drawingml/2006/main">
              <a:graphicData uri="http://schemas.openxmlformats.org/drawingml/2006/picture">
                <pic:pic xmlns:pic="http://schemas.openxmlformats.org/drawingml/2006/picture">
                  <pic:nvPicPr>
                    <pic:cNvPr id="1885592052" name="image1.png" descr="ekran görüntüsü, metin, diyagram, tasarım içeren bir resim&#10;&#10;Açıklama otomatik olarak oluşturuldu"/>
                    <pic:cNvPicPr preferRelativeResize="0"/>
                  </pic:nvPicPr>
                  <pic:blipFill rotWithShape="1">
                    <a:blip r:embed="rId22" cstate="print"/>
                    <a:srcRect l="4441" t="32667" r="26305" b="5028"/>
                    <a:stretch/>
                  </pic:blipFill>
                  <pic:spPr bwMode="auto">
                    <a:xfrm>
                      <a:off x="0" y="0"/>
                      <a:ext cx="6472181" cy="1750013"/>
                    </a:xfrm>
                    <a:prstGeom prst="rect">
                      <a:avLst/>
                    </a:prstGeom>
                    <a:ln>
                      <a:noFill/>
                    </a:ln>
                    <a:extLst>
                      <a:ext uri="{53640926-AAD7-44D8-BBD7-CCE9431645EC}">
                        <a14:shadowObscured xmlns:a14="http://schemas.microsoft.com/office/drawing/2010/main"/>
                      </a:ext>
                    </a:extLst>
                  </pic:spPr>
                </pic:pic>
              </a:graphicData>
            </a:graphic>
          </wp:inline>
        </w:drawing>
      </w:r>
    </w:p>
    <w:tbl>
      <w:tblPr>
        <w:tblW w:w="910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96"/>
        <w:gridCol w:w="1009"/>
        <w:gridCol w:w="1121"/>
        <w:gridCol w:w="768"/>
        <w:gridCol w:w="994"/>
        <w:gridCol w:w="1273"/>
        <w:gridCol w:w="985"/>
        <w:gridCol w:w="1134"/>
        <w:gridCol w:w="1021"/>
      </w:tblGrid>
      <w:tr w:rsidR="0069469C" w:rsidRPr="00895375" w14:paraId="655FF8ED" w14:textId="77777777" w:rsidTr="00BD626B">
        <w:trPr>
          <w:trHeight w:val="212"/>
        </w:trPr>
        <w:tc>
          <w:tcPr>
            <w:tcW w:w="2926" w:type="dxa"/>
            <w:gridSpan w:val="3"/>
            <w:shd w:val="clear" w:color="auto" w:fill="DAE9F7"/>
          </w:tcPr>
          <w:p w14:paraId="757AF460" w14:textId="77777777" w:rsidR="0069469C" w:rsidRPr="00895375" w:rsidRDefault="0069469C" w:rsidP="00895375">
            <w:pPr>
              <w:jc w:val="both"/>
              <w:rPr>
                <w:rFonts w:ascii="Times New Roman" w:eastAsia="Times New Roman" w:hAnsi="Times New Roman" w:cs="Times New Roman"/>
                <w:b/>
                <w:sz w:val="20"/>
                <w:szCs w:val="20"/>
              </w:rPr>
            </w:pPr>
            <w:r w:rsidRPr="00895375">
              <w:rPr>
                <w:rFonts w:ascii="Times New Roman" w:eastAsia="Times New Roman" w:hAnsi="Times New Roman" w:cs="Times New Roman"/>
                <w:b/>
                <w:sz w:val="20"/>
                <w:szCs w:val="20"/>
              </w:rPr>
              <w:t xml:space="preserve">         İDARİ PERSONEL </w:t>
            </w:r>
          </w:p>
        </w:tc>
        <w:tc>
          <w:tcPr>
            <w:tcW w:w="3035" w:type="dxa"/>
            <w:gridSpan w:val="3"/>
            <w:shd w:val="clear" w:color="auto" w:fill="DAE9F7"/>
          </w:tcPr>
          <w:p w14:paraId="08FE049C" w14:textId="77777777" w:rsidR="0069469C" w:rsidRPr="00895375" w:rsidRDefault="0069469C" w:rsidP="00895375">
            <w:pPr>
              <w:jc w:val="both"/>
              <w:rPr>
                <w:rFonts w:ascii="Times New Roman" w:eastAsia="Times New Roman" w:hAnsi="Times New Roman" w:cs="Times New Roman"/>
                <w:b/>
                <w:sz w:val="20"/>
                <w:szCs w:val="20"/>
              </w:rPr>
            </w:pPr>
            <w:r w:rsidRPr="00895375">
              <w:rPr>
                <w:rFonts w:ascii="Times New Roman" w:eastAsia="Times New Roman" w:hAnsi="Times New Roman" w:cs="Times New Roman"/>
                <w:b/>
                <w:sz w:val="20"/>
                <w:szCs w:val="20"/>
              </w:rPr>
              <w:t xml:space="preserve">      SAĞLIK PERSONELİ</w:t>
            </w:r>
          </w:p>
        </w:tc>
        <w:tc>
          <w:tcPr>
            <w:tcW w:w="3140" w:type="dxa"/>
            <w:gridSpan w:val="3"/>
            <w:shd w:val="clear" w:color="auto" w:fill="DAE9F7"/>
          </w:tcPr>
          <w:p w14:paraId="1403805C" w14:textId="77777777" w:rsidR="0069469C" w:rsidRPr="00895375" w:rsidRDefault="0069469C" w:rsidP="00895375">
            <w:pPr>
              <w:jc w:val="both"/>
              <w:rPr>
                <w:rFonts w:ascii="Times New Roman" w:eastAsia="Times New Roman" w:hAnsi="Times New Roman" w:cs="Times New Roman"/>
                <w:b/>
                <w:sz w:val="20"/>
                <w:szCs w:val="20"/>
              </w:rPr>
            </w:pPr>
            <w:r w:rsidRPr="00895375">
              <w:rPr>
                <w:rFonts w:ascii="Times New Roman" w:eastAsia="Times New Roman" w:hAnsi="Times New Roman" w:cs="Times New Roman"/>
                <w:b/>
                <w:sz w:val="20"/>
                <w:szCs w:val="20"/>
              </w:rPr>
              <w:t xml:space="preserve">       DESTEK PERSONELİ</w:t>
            </w:r>
          </w:p>
        </w:tc>
      </w:tr>
      <w:tr w:rsidR="0069469C" w:rsidRPr="00895375" w14:paraId="416FE648" w14:textId="77777777" w:rsidTr="00BD626B">
        <w:trPr>
          <w:trHeight w:val="328"/>
        </w:trPr>
        <w:tc>
          <w:tcPr>
            <w:tcW w:w="796" w:type="dxa"/>
          </w:tcPr>
          <w:p w14:paraId="2DDD7C15" w14:textId="77777777" w:rsidR="0069469C" w:rsidRPr="00895375" w:rsidRDefault="0069469C" w:rsidP="00895375">
            <w:pPr>
              <w:jc w:val="both"/>
              <w:rPr>
                <w:rFonts w:ascii="Times New Roman" w:eastAsia="Times New Roman" w:hAnsi="Times New Roman" w:cs="Times New Roman"/>
                <w:b/>
                <w:sz w:val="20"/>
                <w:szCs w:val="20"/>
              </w:rPr>
            </w:pPr>
            <w:r w:rsidRPr="00895375">
              <w:rPr>
                <w:rFonts w:ascii="Times New Roman" w:eastAsia="Times New Roman" w:hAnsi="Times New Roman" w:cs="Times New Roman"/>
                <w:b/>
                <w:sz w:val="20"/>
                <w:szCs w:val="20"/>
              </w:rPr>
              <w:t>2021</w:t>
            </w:r>
          </w:p>
        </w:tc>
        <w:tc>
          <w:tcPr>
            <w:tcW w:w="1009" w:type="dxa"/>
          </w:tcPr>
          <w:p w14:paraId="24EDFF42" w14:textId="77777777" w:rsidR="0069469C" w:rsidRPr="00895375" w:rsidRDefault="0069469C" w:rsidP="00895375">
            <w:pPr>
              <w:jc w:val="both"/>
              <w:rPr>
                <w:rFonts w:ascii="Times New Roman" w:eastAsia="Times New Roman" w:hAnsi="Times New Roman" w:cs="Times New Roman"/>
                <w:b/>
                <w:sz w:val="20"/>
                <w:szCs w:val="20"/>
              </w:rPr>
            </w:pPr>
            <w:r w:rsidRPr="00895375">
              <w:rPr>
                <w:rFonts w:ascii="Times New Roman" w:eastAsia="Times New Roman" w:hAnsi="Times New Roman" w:cs="Times New Roman"/>
                <w:b/>
                <w:sz w:val="20"/>
                <w:szCs w:val="20"/>
              </w:rPr>
              <w:t>2022</w:t>
            </w:r>
          </w:p>
        </w:tc>
        <w:tc>
          <w:tcPr>
            <w:tcW w:w="1121" w:type="dxa"/>
          </w:tcPr>
          <w:p w14:paraId="59664158" w14:textId="77777777" w:rsidR="0069469C" w:rsidRPr="00895375" w:rsidRDefault="0069469C" w:rsidP="00895375">
            <w:pPr>
              <w:jc w:val="both"/>
              <w:rPr>
                <w:rFonts w:ascii="Times New Roman" w:eastAsia="Times New Roman" w:hAnsi="Times New Roman" w:cs="Times New Roman"/>
                <w:b/>
                <w:sz w:val="20"/>
                <w:szCs w:val="20"/>
              </w:rPr>
            </w:pPr>
            <w:r w:rsidRPr="00895375">
              <w:rPr>
                <w:rFonts w:ascii="Times New Roman" w:eastAsia="Times New Roman" w:hAnsi="Times New Roman" w:cs="Times New Roman"/>
                <w:b/>
                <w:sz w:val="20"/>
                <w:szCs w:val="20"/>
              </w:rPr>
              <w:t>2023</w:t>
            </w:r>
          </w:p>
        </w:tc>
        <w:tc>
          <w:tcPr>
            <w:tcW w:w="768" w:type="dxa"/>
          </w:tcPr>
          <w:p w14:paraId="42E5B9EA" w14:textId="77777777" w:rsidR="0069469C" w:rsidRPr="00895375" w:rsidRDefault="0069469C" w:rsidP="00895375">
            <w:pPr>
              <w:jc w:val="both"/>
              <w:rPr>
                <w:rFonts w:ascii="Times New Roman" w:eastAsia="Times New Roman" w:hAnsi="Times New Roman" w:cs="Times New Roman"/>
                <w:b/>
                <w:sz w:val="20"/>
                <w:szCs w:val="20"/>
              </w:rPr>
            </w:pPr>
            <w:r w:rsidRPr="00895375">
              <w:rPr>
                <w:rFonts w:ascii="Times New Roman" w:eastAsia="Times New Roman" w:hAnsi="Times New Roman" w:cs="Times New Roman"/>
                <w:b/>
                <w:sz w:val="20"/>
                <w:szCs w:val="20"/>
              </w:rPr>
              <w:t>2021</w:t>
            </w:r>
          </w:p>
        </w:tc>
        <w:tc>
          <w:tcPr>
            <w:tcW w:w="994" w:type="dxa"/>
          </w:tcPr>
          <w:p w14:paraId="021A23E6" w14:textId="77777777" w:rsidR="0069469C" w:rsidRPr="00895375" w:rsidRDefault="0069469C" w:rsidP="00895375">
            <w:pPr>
              <w:jc w:val="both"/>
              <w:rPr>
                <w:rFonts w:ascii="Times New Roman" w:eastAsia="Times New Roman" w:hAnsi="Times New Roman" w:cs="Times New Roman"/>
                <w:b/>
                <w:sz w:val="20"/>
                <w:szCs w:val="20"/>
              </w:rPr>
            </w:pPr>
            <w:r w:rsidRPr="00895375">
              <w:rPr>
                <w:rFonts w:ascii="Times New Roman" w:eastAsia="Times New Roman" w:hAnsi="Times New Roman" w:cs="Times New Roman"/>
                <w:b/>
                <w:sz w:val="20"/>
                <w:szCs w:val="20"/>
              </w:rPr>
              <w:t>2022</w:t>
            </w:r>
          </w:p>
        </w:tc>
        <w:tc>
          <w:tcPr>
            <w:tcW w:w="1273" w:type="dxa"/>
          </w:tcPr>
          <w:p w14:paraId="3FDFD285" w14:textId="77777777" w:rsidR="0069469C" w:rsidRPr="00895375" w:rsidRDefault="0069469C" w:rsidP="00895375">
            <w:pPr>
              <w:jc w:val="both"/>
              <w:rPr>
                <w:rFonts w:ascii="Times New Roman" w:eastAsia="Times New Roman" w:hAnsi="Times New Roman" w:cs="Times New Roman"/>
                <w:b/>
                <w:sz w:val="20"/>
                <w:szCs w:val="20"/>
              </w:rPr>
            </w:pPr>
            <w:r w:rsidRPr="00895375">
              <w:rPr>
                <w:rFonts w:ascii="Times New Roman" w:eastAsia="Times New Roman" w:hAnsi="Times New Roman" w:cs="Times New Roman"/>
                <w:b/>
                <w:sz w:val="20"/>
                <w:szCs w:val="20"/>
              </w:rPr>
              <w:t>2023</w:t>
            </w:r>
          </w:p>
        </w:tc>
        <w:tc>
          <w:tcPr>
            <w:tcW w:w="985" w:type="dxa"/>
          </w:tcPr>
          <w:p w14:paraId="089C195B" w14:textId="77777777" w:rsidR="0069469C" w:rsidRPr="00895375" w:rsidRDefault="0069469C" w:rsidP="00895375">
            <w:pPr>
              <w:jc w:val="both"/>
              <w:rPr>
                <w:rFonts w:ascii="Times New Roman" w:eastAsia="Times New Roman" w:hAnsi="Times New Roman" w:cs="Times New Roman"/>
                <w:b/>
                <w:sz w:val="20"/>
                <w:szCs w:val="20"/>
              </w:rPr>
            </w:pPr>
            <w:r w:rsidRPr="00895375">
              <w:rPr>
                <w:rFonts w:ascii="Times New Roman" w:eastAsia="Times New Roman" w:hAnsi="Times New Roman" w:cs="Times New Roman"/>
                <w:b/>
                <w:sz w:val="20"/>
                <w:szCs w:val="20"/>
              </w:rPr>
              <w:t>2021</w:t>
            </w:r>
          </w:p>
        </w:tc>
        <w:tc>
          <w:tcPr>
            <w:tcW w:w="1134" w:type="dxa"/>
          </w:tcPr>
          <w:p w14:paraId="678564CA" w14:textId="77777777" w:rsidR="0069469C" w:rsidRPr="00895375" w:rsidRDefault="0069469C" w:rsidP="00895375">
            <w:pPr>
              <w:jc w:val="both"/>
              <w:rPr>
                <w:rFonts w:ascii="Times New Roman" w:eastAsia="Times New Roman" w:hAnsi="Times New Roman" w:cs="Times New Roman"/>
                <w:b/>
                <w:sz w:val="20"/>
                <w:szCs w:val="20"/>
              </w:rPr>
            </w:pPr>
            <w:r w:rsidRPr="00895375">
              <w:rPr>
                <w:rFonts w:ascii="Times New Roman" w:eastAsia="Times New Roman" w:hAnsi="Times New Roman" w:cs="Times New Roman"/>
                <w:b/>
                <w:sz w:val="20"/>
                <w:szCs w:val="20"/>
              </w:rPr>
              <w:t>2022</w:t>
            </w:r>
          </w:p>
        </w:tc>
        <w:tc>
          <w:tcPr>
            <w:tcW w:w="1021" w:type="dxa"/>
          </w:tcPr>
          <w:p w14:paraId="03788416" w14:textId="77777777" w:rsidR="0069469C" w:rsidRPr="00895375" w:rsidRDefault="0069469C" w:rsidP="00895375">
            <w:pPr>
              <w:jc w:val="both"/>
              <w:rPr>
                <w:rFonts w:ascii="Times New Roman" w:eastAsia="Times New Roman" w:hAnsi="Times New Roman" w:cs="Times New Roman"/>
                <w:b/>
                <w:sz w:val="20"/>
                <w:szCs w:val="20"/>
              </w:rPr>
            </w:pPr>
            <w:r w:rsidRPr="00895375">
              <w:rPr>
                <w:rFonts w:ascii="Times New Roman" w:eastAsia="Times New Roman" w:hAnsi="Times New Roman" w:cs="Times New Roman"/>
                <w:b/>
                <w:sz w:val="20"/>
                <w:szCs w:val="20"/>
              </w:rPr>
              <w:t>2023</w:t>
            </w:r>
          </w:p>
        </w:tc>
      </w:tr>
      <w:tr w:rsidR="0069469C" w:rsidRPr="00895375" w14:paraId="2D4C6245" w14:textId="77777777" w:rsidTr="00BD626B">
        <w:trPr>
          <w:trHeight w:val="292"/>
        </w:trPr>
        <w:tc>
          <w:tcPr>
            <w:tcW w:w="796" w:type="dxa"/>
          </w:tcPr>
          <w:p w14:paraId="7CE22B06" w14:textId="77777777" w:rsidR="0069469C" w:rsidRPr="00895375" w:rsidRDefault="0069469C" w:rsidP="00895375">
            <w:pPr>
              <w:jc w:val="both"/>
              <w:rPr>
                <w:rFonts w:ascii="Times New Roman" w:eastAsia="Times New Roman" w:hAnsi="Times New Roman" w:cs="Times New Roman"/>
                <w:sz w:val="20"/>
                <w:szCs w:val="20"/>
              </w:rPr>
            </w:pPr>
            <w:r w:rsidRPr="00895375">
              <w:rPr>
                <w:rFonts w:ascii="Times New Roman" w:eastAsia="Times New Roman" w:hAnsi="Times New Roman" w:cs="Times New Roman"/>
                <w:sz w:val="20"/>
                <w:szCs w:val="20"/>
              </w:rPr>
              <w:t>8</w:t>
            </w:r>
          </w:p>
        </w:tc>
        <w:tc>
          <w:tcPr>
            <w:tcW w:w="1009" w:type="dxa"/>
          </w:tcPr>
          <w:p w14:paraId="0B998157" w14:textId="77777777" w:rsidR="0069469C" w:rsidRPr="00895375" w:rsidRDefault="0069469C" w:rsidP="00895375">
            <w:pPr>
              <w:jc w:val="both"/>
              <w:rPr>
                <w:rFonts w:ascii="Times New Roman" w:eastAsia="Times New Roman" w:hAnsi="Times New Roman" w:cs="Times New Roman"/>
                <w:sz w:val="20"/>
                <w:szCs w:val="20"/>
              </w:rPr>
            </w:pPr>
            <w:r w:rsidRPr="00895375">
              <w:rPr>
                <w:rFonts w:ascii="Times New Roman" w:eastAsia="Times New Roman" w:hAnsi="Times New Roman" w:cs="Times New Roman"/>
                <w:sz w:val="20"/>
                <w:szCs w:val="20"/>
              </w:rPr>
              <w:t>13</w:t>
            </w:r>
          </w:p>
        </w:tc>
        <w:tc>
          <w:tcPr>
            <w:tcW w:w="1121" w:type="dxa"/>
          </w:tcPr>
          <w:p w14:paraId="1B039956" w14:textId="77777777" w:rsidR="0069469C" w:rsidRPr="00895375" w:rsidRDefault="0069469C" w:rsidP="00895375">
            <w:pPr>
              <w:jc w:val="both"/>
              <w:rPr>
                <w:rFonts w:ascii="Times New Roman" w:eastAsia="Times New Roman" w:hAnsi="Times New Roman" w:cs="Times New Roman"/>
                <w:sz w:val="20"/>
                <w:szCs w:val="20"/>
              </w:rPr>
            </w:pPr>
            <w:r w:rsidRPr="00895375">
              <w:rPr>
                <w:rFonts w:ascii="Times New Roman" w:eastAsia="Times New Roman" w:hAnsi="Times New Roman" w:cs="Times New Roman"/>
                <w:sz w:val="20"/>
                <w:szCs w:val="20"/>
              </w:rPr>
              <w:t>19</w:t>
            </w:r>
          </w:p>
        </w:tc>
        <w:tc>
          <w:tcPr>
            <w:tcW w:w="768" w:type="dxa"/>
          </w:tcPr>
          <w:p w14:paraId="741E2A97" w14:textId="77777777" w:rsidR="0069469C" w:rsidRPr="00895375" w:rsidRDefault="0069469C" w:rsidP="00895375">
            <w:pPr>
              <w:jc w:val="both"/>
              <w:rPr>
                <w:rFonts w:ascii="Times New Roman" w:eastAsia="Times New Roman" w:hAnsi="Times New Roman" w:cs="Times New Roman"/>
                <w:sz w:val="20"/>
                <w:szCs w:val="20"/>
              </w:rPr>
            </w:pPr>
            <w:r w:rsidRPr="00895375">
              <w:rPr>
                <w:rFonts w:ascii="Times New Roman" w:eastAsia="Times New Roman" w:hAnsi="Times New Roman" w:cs="Times New Roman"/>
                <w:sz w:val="20"/>
                <w:szCs w:val="20"/>
              </w:rPr>
              <w:t>15</w:t>
            </w:r>
          </w:p>
        </w:tc>
        <w:tc>
          <w:tcPr>
            <w:tcW w:w="994" w:type="dxa"/>
          </w:tcPr>
          <w:p w14:paraId="4454E575" w14:textId="77777777" w:rsidR="0069469C" w:rsidRPr="00895375" w:rsidRDefault="0069469C" w:rsidP="00895375">
            <w:pPr>
              <w:jc w:val="both"/>
              <w:rPr>
                <w:rFonts w:ascii="Times New Roman" w:eastAsia="Times New Roman" w:hAnsi="Times New Roman" w:cs="Times New Roman"/>
                <w:sz w:val="20"/>
                <w:szCs w:val="20"/>
              </w:rPr>
            </w:pPr>
            <w:r w:rsidRPr="00895375">
              <w:rPr>
                <w:rFonts w:ascii="Times New Roman" w:eastAsia="Times New Roman" w:hAnsi="Times New Roman" w:cs="Times New Roman"/>
                <w:sz w:val="20"/>
                <w:szCs w:val="20"/>
              </w:rPr>
              <w:t>18</w:t>
            </w:r>
          </w:p>
        </w:tc>
        <w:tc>
          <w:tcPr>
            <w:tcW w:w="1273" w:type="dxa"/>
          </w:tcPr>
          <w:p w14:paraId="07F38410" w14:textId="77777777" w:rsidR="0069469C" w:rsidRPr="00895375" w:rsidRDefault="0069469C" w:rsidP="00895375">
            <w:pPr>
              <w:jc w:val="both"/>
              <w:rPr>
                <w:rFonts w:ascii="Times New Roman" w:eastAsia="Times New Roman" w:hAnsi="Times New Roman" w:cs="Times New Roman"/>
                <w:sz w:val="20"/>
                <w:szCs w:val="20"/>
              </w:rPr>
            </w:pPr>
            <w:r w:rsidRPr="00895375">
              <w:rPr>
                <w:rFonts w:ascii="Times New Roman" w:eastAsia="Times New Roman" w:hAnsi="Times New Roman" w:cs="Times New Roman"/>
                <w:sz w:val="20"/>
                <w:szCs w:val="20"/>
              </w:rPr>
              <w:t>24</w:t>
            </w:r>
          </w:p>
        </w:tc>
        <w:tc>
          <w:tcPr>
            <w:tcW w:w="985" w:type="dxa"/>
          </w:tcPr>
          <w:p w14:paraId="241E0306" w14:textId="77777777" w:rsidR="0069469C" w:rsidRPr="00895375" w:rsidRDefault="0069469C" w:rsidP="00895375">
            <w:pPr>
              <w:jc w:val="both"/>
              <w:rPr>
                <w:rFonts w:ascii="Times New Roman" w:eastAsia="Times New Roman" w:hAnsi="Times New Roman" w:cs="Times New Roman"/>
                <w:sz w:val="20"/>
                <w:szCs w:val="20"/>
              </w:rPr>
            </w:pPr>
            <w:r w:rsidRPr="00895375">
              <w:rPr>
                <w:rFonts w:ascii="Times New Roman" w:eastAsia="Times New Roman" w:hAnsi="Times New Roman" w:cs="Times New Roman"/>
                <w:sz w:val="20"/>
                <w:szCs w:val="20"/>
              </w:rPr>
              <w:t>2</w:t>
            </w:r>
          </w:p>
        </w:tc>
        <w:tc>
          <w:tcPr>
            <w:tcW w:w="1134" w:type="dxa"/>
          </w:tcPr>
          <w:p w14:paraId="2E66D346" w14:textId="77777777" w:rsidR="0069469C" w:rsidRPr="00895375" w:rsidRDefault="0069469C" w:rsidP="00895375">
            <w:pPr>
              <w:jc w:val="both"/>
              <w:rPr>
                <w:rFonts w:ascii="Times New Roman" w:eastAsia="Times New Roman" w:hAnsi="Times New Roman" w:cs="Times New Roman"/>
                <w:sz w:val="20"/>
                <w:szCs w:val="20"/>
              </w:rPr>
            </w:pPr>
            <w:r w:rsidRPr="00895375">
              <w:rPr>
                <w:rFonts w:ascii="Times New Roman" w:eastAsia="Times New Roman" w:hAnsi="Times New Roman" w:cs="Times New Roman"/>
                <w:sz w:val="20"/>
                <w:szCs w:val="20"/>
              </w:rPr>
              <w:t>6</w:t>
            </w:r>
          </w:p>
        </w:tc>
        <w:tc>
          <w:tcPr>
            <w:tcW w:w="1021" w:type="dxa"/>
          </w:tcPr>
          <w:p w14:paraId="39C3F2F5" w14:textId="77777777" w:rsidR="0069469C" w:rsidRPr="00895375" w:rsidRDefault="0069469C" w:rsidP="00895375">
            <w:pPr>
              <w:jc w:val="both"/>
              <w:rPr>
                <w:rFonts w:ascii="Times New Roman" w:eastAsia="Times New Roman" w:hAnsi="Times New Roman" w:cs="Times New Roman"/>
                <w:sz w:val="20"/>
                <w:szCs w:val="20"/>
              </w:rPr>
            </w:pPr>
            <w:r w:rsidRPr="00895375">
              <w:rPr>
                <w:rFonts w:ascii="Times New Roman" w:eastAsia="Times New Roman" w:hAnsi="Times New Roman" w:cs="Times New Roman"/>
                <w:sz w:val="20"/>
                <w:szCs w:val="20"/>
              </w:rPr>
              <w:t>12</w:t>
            </w:r>
          </w:p>
        </w:tc>
      </w:tr>
    </w:tbl>
    <w:p w14:paraId="15AB68AE" w14:textId="77777777" w:rsidR="00B27FB3" w:rsidRDefault="00B27FB3" w:rsidP="00895375">
      <w:pPr>
        <w:jc w:val="both"/>
        <w:rPr>
          <w:rFonts w:ascii="Times New Roman" w:eastAsia="Times New Roman" w:hAnsi="Times New Roman" w:cs="Times New Roman"/>
          <w:b/>
          <w:sz w:val="24"/>
          <w:szCs w:val="24"/>
        </w:rPr>
      </w:pPr>
      <w:bookmarkStart w:id="20" w:name="_Hlk162361623"/>
      <w:bookmarkEnd w:id="17"/>
    </w:p>
    <w:p w14:paraId="55DC09F5" w14:textId="339C7E70" w:rsidR="001779F2" w:rsidRPr="00895375" w:rsidRDefault="00402F98" w:rsidP="00895375">
      <w:pPr>
        <w:jc w:val="both"/>
        <w:rPr>
          <w:rFonts w:ascii="Times New Roman" w:eastAsia="Times New Roman" w:hAnsi="Times New Roman" w:cs="Times New Roman"/>
          <w:b/>
          <w:sz w:val="24"/>
          <w:szCs w:val="24"/>
        </w:rPr>
      </w:pPr>
      <w:r w:rsidRPr="00895375">
        <w:rPr>
          <w:rFonts w:ascii="Times New Roman" w:eastAsia="Times New Roman" w:hAnsi="Times New Roman" w:cs="Times New Roman"/>
          <w:b/>
          <w:sz w:val="24"/>
          <w:szCs w:val="24"/>
        </w:rPr>
        <w:lastRenderedPageBreak/>
        <w:t>İdari ve Destek Personeli ihtiyacı:</w:t>
      </w:r>
    </w:p>
    <w:p w14:paraId="6A40DD75" w14:textId="575BA169" w:rsidR="001779F2" w:rsidRPr="00895375" w:rsidRDefault="00402F98" w:rsidP="00B27FB3">
      <w:pPr>
        <w:ind w:left="-284" w:right="-996" w:firstLine="720"/>
        <w:jc w:val="both"/>
        <w:rPr>
          <w:rFonts w:ascii="Times New Roman" w:eastAsia="Times New Roman" w:hAnsi="Times New Roman" w:cs="Times New Roman"/>
          <w:sz w:val="24"/>
          <w:szCs w:val="24"/>
        </w:rPr>
      </w:pPr>
      <w:r w:rsidRPr="00895375">
        <w:rPr>
          <w:rFonts w:ascii="Times New Roman" w:eastAsia="Times New Roman" w:hAnsi="Times New Roman" w:cs="Times New Roman"/>
          <w:sz w:val="24"/>
          <w:szCs w:val="24"/>
        </w:rPr>
        <w:t>Mevcut akademik personel sayımız 22, uzmanlık öğrencisi sayımız 41 olup ilerleyen</w:t>
      </w:r>
      <w:r w:rsidR="00D27933" w:rsidRPr="00895375">
        <w:rPr>
          <w:rFonts w:ascii="Times New Roman" w:eastAsia="Times New Roman" w:hAnsi="Times New Roman" w:cs="Times New Roman"/>
          <w:sz w:val="24"/>
          <w:szCs w:val="24"/>
        </w:rPr>
        <w:t xml:space="preserve"> </w:t>
      </w:r>
      <w:r w:rsidRPr="00895375">
        <w:rPr>
          <w:rFonts w:ascii="Times New Roman" w:eastAsia="Times New Roman" w:hAnsi="Times New Roman" w:cs="Times New Roman"/>
          <w:sz w:val="24"/>
          <w:szCs w:val="24"/>
        </w:rPr>
        <w:t>dönemlerde akademik personel sayısının ve uzmanlık öğrencisi sayısının artması ile  tedavi hizmeti yürüten hekim sayısının 2028 yılına kadar 80 civarında olması öngörülmektedir. Bu sebeple merkezimizde aşağıdaki tabloda sayıları ve nitelikleri belirtilen personellere ihtiyaç duyulmaktadır.</w:t>
      </w:r>
    </w:p>
    <w:p w14:paraId="23F3C5CD" w14:textId="77777777" w:rsidR="001779F2" w:rsidRPr="00895375" w:rsidRDefault="001779F2" w:rsidP="00895375">
      <w:pPr>
        <w:jc w:val="both"/>
        <w:rPr>
          <w:rFonts w:ascii="Times New Roman" w:eastAsia="Times New Roman" w:hAnsi="Times New Roman" w:cs="Times New Roman"/>
          <w:sz w:val="24"/>
          <w:szCs w:val="24"/>
        </w:rPr>
      </w:pPr>
      <w:r w:rsidRPr="00895375">
        <w:rPr>
          <w:rFonts w:ascii="Times New Roman" w:eastAsia="Times New Roman" w:hAnsi="Times New Roman" w:cs="Times New Roman"/>
          <w:b/>
          <w:bCs/>
          <w:sz w:val="24"/>
          <w:szCs w:val="24"/>
        </w:rPr>
        <w:t xml:space="preserve">İdari </w:t>
      </w:r>
      <w:r w:rsidRPr="00895375">
        <w:rPr>
          <w:rFonts w:ascii="Times New Roman" w:eastAsia="Times New Roman" w:hAnsi="Times New Roman" w:cs="Times New Roman"/>
          <w:b/>
          <w:sz w:val="24"/>
          <w:szCs w:val="24"/>
        </w:rPr>
        <w:t xml:space="preserve"> Personel İhtiyaç Tablosu:</w:t>
      </w:r>
    </w:p>
    <w:tbl>
      <w:tblPr>
        <w:tblStyle w:val="a5"/>
        <w:tblW w:w="9640"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76"/>
        <w:gridCol w:w="1701"/>
        <w:gridCol w:w="567"/>
        <w:gridCol w:w="6096"/>
      </w:tblGrid>
      <w:tr w:rsidR="001779F2" w:rsidRPr="00FF41F2" w14:paraId="1E7B30BB" w14:textId="77777777" w:rsidTr="00FF41F2">
        <w:trPr>
          <w:trHeight w:val="375"/>
        </w:trPr>
        <w:tc>
          <w:tcPr>
            <w:tcW w:w="9640" w:type="dxa"/>
            <w:gridSpan w:val="4"/>
          </w:tcPr>
          <w:p w14:paraId="59F81CF1" w14:textId="77777777" w:rsidR="001779F2" w:rsidRPr="00FF41F2" w:rsidRDefault="001779F2" w:rsidP="00895375">
            <w:pPr>
              <w:jc w:val="both"/>
              <w:rPr>
                <w:rFonts w:ascii="Times New Roman" w:eastAsia="Times New Roman" w:hAnsi="Times New Roman" w:cs="Times New Roman"/>
                <w:b/>
                <w:sz w:val="24"/>
                <w:szCs w:val="24"/>
              </w:rPr>
            </w:pPr>
            <w:bookmarkStart w:id="21" w:name="_Hlk162607524"/>
            <w:r w:rsidRPr="00FF41F2">
              <w:rPr>
                <w:rFonts w:ascii="Times New Roman" w:eastAsia="Times New Roman" w:hAnsi="Times New Roman" w:cs="Times New Roman"/>
                <w:b/>
                <w:sz w:val="24"/>
                <w:szCs w:val="24"/>
              </w:rPr>
              <w:t xml:space="preserve">                      Ağız ve Diş Sağlığı Uygulama ve Araştırma Merkezi   Personel İhtiyaç Tablosu</w:t>
            </w:r>
          </w:p>
        </w:tc>
      </w:tr>
      <w:tr w:rsidR="001779F2" w:rsidRPr="00FF41F2" w14:paraId="3AB217D2" w14:textId="77777777" w:rsidTr="00FF41F2">
        <w:trPr>
          <w:trHeight w:val="286"/>
        </w:trPr>
        <w:tc>
          <w:tcPr>
            <w:tcW w:w="1276" w:type="dxa"/>
          </w:tcPr>
          <w:p w14:paraId="77092DFA" w14:textId="77777777" w:rsidR="001779F2" w:rsidRPr="00FF41F2" w:rsidRDefault="001779F2" w:rsidP="00895375">
            <w:pPr>
              <w:jc w:val="both"/>
              <w:rPr>
                <w:rFonts w:ascii="Times New Roman" w:eastAsia="Times New Roman" w:hAnsi="Times New Roman" w:cs="Times New Roman"/>
                <w:b/>
                <w:sz w:val="24"/>
                <w:szCs w:val="24"/>
              </w:rPr>
            </w:pPr>
            <w:r w:rsidRPr="00FF41F2">
              <w:rPr>
                <w:rFonts w:ascii="Times New Roman" w:eastAsia="Times New Roman" w:hAnsi="Times New Roman" w:cs="Times New Roman"/>
                <w:b/>
                <w:sz w:val="24"/>
                <w:szCs w:val="24"/>
              </w:rPr>
              <w:t>İdari birim</w:t>
            </w:r>
          </w:p>
        </w:tc>
        <w:tc>
          <w:tcPr>
            <w:tcW w:w="1701" w:type="dxa"/>
          </w:tcPr>
          <w:p w14:paraId="3635CAEE" w14:textId="77777777" w:rsidR="001779F2" w:rsidRPr="00FF41F2" w:rsidRDefault="001779F2" w:rsidP="00895375">
            <w:pPr>
              <w:jc w:val="both"/>
              <w:rPr>
                <w:rFonts w:ascii="Times New Roman" w:eastAsia="Times New Roman" w:hAnsi="Times New Roman" w:cs="Times New Roman"/>
                <w:b/>
                <w:sz w:val="24"/>
                <w:szCs w:val="24"/>
              </w:rPr>
            </w:pPr>
            <w:r w:rsidRPr="00FF41F2">
              <w:rPr>
                <w:rFonts w:ascii="Times New Roman" w:eastAsia="Times New Roman" w:hAnsi="Times New Roman" w:cs="Times New Roman"/>
                <w:b/>
                <w:sz w:val="24"/>
                <w:szCs w:val="24"/>
              </w:rPr>
              <w:t>Görev tanımı</w:t>
            </w:r>
          </w:p>
        </w:tc>
        <w:tc>
          <w:tcPr>
            <w:tcW w:w="567" w:type="dxa"/>
          </w:tcPr>
          <w:p w14:paraId="48B6D0B8" w14:textId="77777777" w:rsidR="001779F2" w:rsidRPr="00FF41F2" w:rsidRDefault="001779F2" w:rsidP="00895375">
            <w:pPr>
              <w:jc w:val="both"/>
              <w:rPr>
                <w:rFonts w:ascii="Times New Roman" w:eastAsia="Times New Roman" w:hAnsi="Times New Roman" w:cs="Times New Roman"/>
                <w:b/>
                <w:sz w:val="24"/>
                <w:szCs w:val="24"/>
              </w:rPr>
            </w:pPr>
            <w:r w:rsidRPr="00FF41F2">
              <w:rPr>
                <w:rFonts w:ascii="Times New Roman" w:eastAsia="Times New Roman" w:hAnsi="Times New Roman" w:cs="Times New Roman"/>
                <w:b/>
                <w:sz w:val="24"/>
                <w:szCs w:val="24"/>
              </w:rPr>
              <w:t>Sayı</w:t>
            </w:r>
          </w:p>
        </w:tc>
        <w:tc>
          <w:tcPr>
            <w:tcW w:w="6096" w:type="dxa"/>
          </w:tcPr>
          <w:p w14:paraId="28720EE4" w14:textId="77777777" w:rsidR="001779F2" w:rsidRPr="00FF41F2" w:rsidRDefault="001779F2" w:rsidP="00895375">
            <w:pPr>
              <w:jc w:val="both"/>
              <w:rPr>
                <w:rFonts w:ascii="Times New Roman" w:eastAsia="Times New Roman" w:hAnsi="Times New Roman" w:cs="Times New Roman"/>
                <w:b/>
                <w:sz w:val="24"/>
                <w:szCs w:val="24"/>
              </w:rPr>
            </w:pPr>
            <w:r w:rsidRPr="00FF41F2">
              <w:rPr>
                <w:rFonts w:ascii="Times New Roman" w:eastAsia="Times New Roman" w:hAnsi="Times New Roman" w:cs="Times New Roman"/>
                <w:b/>
                <w:sz w:val="24"/>
                <w:szCs w:val="24"/>
              </w:rPr>
              <w:t>Açıklama</w:t>
            </w:r>
          </w:p>
        </w:tc>
      </w:tr>
      <w:tr w:rsidR="001779F2" w:rsidRPr="00FF41F2" w14:paraId="34F3775B" w14:textId="77777777" w:rsidTr="00FF41F2">
        <w:trPr>
          <w:trHeight w:val="428"/>
        </w:trPr>
        <w:tc>
          <w:tcPr>
            <w:tcW w:w="1276" w:type="dxa"/>
          </w:tcPr>
          <w:p w14:paraId="3CBA890E" w14:textId="77777777" w:rsidR="00FF41F2" w:rsidRDefault="001779F2" w:rsidP="00895375">
            <w:pPr>
              <w:jc w:val="both"/>
              <w:rPr>
                <w:rFonts w:ascii="Times New Roman" w:eastAsia="Times New Roman" w:hAnsi="Times New Roman" w:cs="Times New Roman"/>
                <w:sz w:val="24"/>
                <w:szCs w:val="24"/>
              </w:rPr>
            </w:pPr>
            <w:r w:rsidRPr="00FF41F2">
              <w:rPr>
                <w:rFonts w:ascii="Times New Roman" w:eastAsia="Times New Roman" w:hAnsi="Times New Roman" w:cs="Times New Roman"/>
                <w:sz w:val="24"/>
                <w:szCs w:val="24"/>
              </w:rPr>
              <w:t>Anabilim</w:t>
            </w:r>
          </w:p>
          <w:p w14:paraId="5D48A8B5" w14:textId="45B26B62" w:rsidR="001779F2" w:rsidRPr="00FF41F2" w:rsidRDefault="001779F2" w:rsidP="00895375">
            <w:pPr>
              <w:jc w:val="both"/>
              <w:rPr>
                <w:rFonts w:ascii="Times New Roman" w:eastAsia="Times New Roman" w:hAnsi="Times New Roman" w:cs="Times New Roman"/>
                <w:sz w:val="24"/>
                <w:szCs w:val="24"/>
              </w:rPr>
            </w:pPr>
            <w:r w:rsidRPr="00FF41F2">
              <w:rPr>
                <w:rFonts w:ascii="Times New Roman" w:eastAsia="Times New Roman" w:hAnsi="Times New Roman" w:cs="Times New Roman"/>
                <w:sz w:val="24"/>
                <w:szCs w:val="24"/>
              </w:rPr>
              <w:t>Dalı Sekreterliği</w:t>
            </w:r>
          </w:p>
        </w:tc>
        <w:tc>
          <w:tcPr>
            <w:tcW w:w="1701" w:type="dxa"/>
          </w:tcPr>
          <w:p w14:paraId="221A713D" w14:textId="2A362A33" w:rsidR="001779F2" w:rsidRPr="00FF41F2" w:rsidRDefault="00FF41F2" w:rsidP="00895375">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1779F2" w:rsidRPr="00FF41F2">
              <w:rPr>
                <w:rFonts w:ascii="Times New Roman" w:eastAsia="Times New Roman" w:hAnsi="Times New Roman" w:cs="Times New Roman"/>
                <w:sz w:val="24"/>
                <w:szCs w:val="24"/>
              </w:rPr>
              <w:t>Sekreter</w:t>
            </w:r>
          </w:p>
        </w:tc>
        <w:tc>
          <w:tcPr>
            <w:tcW w:w="567" w:type="dxa"/>
          </w:tcPr>
          <w:p w14:paraId="6B76E947" w14:textId="77777777" w:rsidR="001779F2" w:rsidRPr="00FF41F2" w:rsidRDefault="001779F2" w:rsidP="00895375">
            <w:pPr>
              <w:jc w:val="both"/>
              <w:rPr>
                <w:rFonts w:ascii="Times New Roman" w:eastAsia="Times New Roman" w:hAnsi="Times New Roman" w:cs="Times New Roman"/>
                <w:sz w:val="24"/>
                <w:szCs w:val="24"/>
              </w:rPr>
            </w:pPr>
          </w:p>
          <w:p w14:paraId="4BE04ADE" w14:textId="77777777" w:rsidR="001779F2" w:rsidRPr="00FF41F2" w:rsidRDefault="001779F2" w:rsidP="00895375">
            <w:pPr>
              <w:jc w:val="both"/>
              <w:rPr>
                <w:rFonts w:ascii="Times New Roman" w:eastAsia="Times New Roman" w:hAnsi="Times New Roman" w:cs="Times New Roman"/>
                <w:sz w:val="24"/>
                <w:szCs w:val="24"/>
              </w:rPr>
            </w:pPr>
            <w:r w:rsidRPr="00FF41F2">
              <w:rPr>
                <w:rFonts w:ascii="Times New Roman" w:eastAsia="Times New Roman" w:hAnsi="Times New Roman" w:cs="Times New Roman"/>
                <w:sz w:val="24"/>
                <w:szCs w:val="24"/>
              </w:rPr>
              <w:t>8</w:t>
            </w:r>
          </w:p>
        </w:tc>
        <w:tc>
          <w:tcPr>
            <w:tcW w:w="6096" w:type="dxa"/>
          </w:tcPr>
          <w:p w14:paraId="277763A3" w14:textId="77777777" w:rsidR="001779F2" w:rsidRDefault="001779F2" w:rsidP="00895375">
            <w:pPr>
              <w:jc w:val="both"/>
              <w:rPr>
                <w:rFonts w:ascii="Times New Roman" w:eastAsia="Times New Roman" w:hAnsi="Times New Roman" w:cs="Times New Roman"/>
                <w:sz w:val="24"/>
                <w:szCs w:val="24"/>
              </w:rPr>
            </w:pPr>
            <w:r w:rsidRPr="00FF41F2">
              <w:rPr>
                <w:rFonts w:ascii="Times New Roman" w:eastAsia="Times New Roman" w:hAnsi="Times New Roman" w:cs="Times New Roman"/>
                <w:sz w:val="24"/>
                <w:szCs w:val="24"/>
              </w:rPr>
              <w:t>Anabilim dalı kliniklerinin işleyişi ve yazışmalar ile ilgili görevleri yerine getirir.</w:t>
            </w:r>
          </w:p>
          <w:p w14:paraId="76A50D13" w14:textId="77777777" w:rsidR="00FF41F2" w:rsidRPr="00FF41F2" w:rsidRDefault="00FF41F2" w:rsidP="00895375">
            <w:pPr>
              <w:jc w:val="both"/>
              <w:rPr>
                <w:rFonts w:ascii="Times New Roman" w:eastAsia="Times New Roman" w:hAnsi="Times New Roman" w:cs="Times New Roman"/>
                <w:sz w:val="24"/>
                <w:szCs w:val="24"/>
              </w:rPr>
            </w:pPr>
          </w:p>
        </w:tc>
      </w:tr>
      <w:tr w:rsidR="001779F2" w:rsidRPr="00FF41F2" w14:paraId="5EB620CA" w14:textId="77777777" w:rsidTr="00FF41F2">
        <w:trPr>
          <w:trHeight w:val="245"/>
        </w:trPr>
        <w:tc>
          <w:tcPr>
            <w:tcW w:w="1276" w:type="dxa"/>
          </w:tcPr>
          <w:p w14:paraId="566AA87F" w14:textId="77777777" w:rsidR="00FF41F2" w:rsidRDefault="001779F2" w:rsidP="00895375">
            <w:pPr>
              <w:jc w:val="both"/>
              <w:rPr>
                <w:rFonts w:ascii="Times New Roman" w:eastAsia="Times New Roman" w:hAnsi="Times New Roman" w:cs="Times New Roman"/>
                <w:sz w:val="24"/>
                <w:szCs w:val="24"/>
              </w:rPr>
            </w:pPr>
            <w:r w:rsidRPr="00FF41F2">
              <w:rPr>
                <w:rFonts w:ascii="Times New Roman" w:eastAsia="Times New Roman" w:hAnsi="Times New Roman" w:cs="Times New Roman"/>
                <w:sz w:val="24"/>
                <w:szCs w:val="24"/>
              </w:rPr>
              <w:t xml:space="preserve">Personel </w:t>
            </w:r>
          </w:p>
          <w:p w14:paraId="7B36B5CC" w14:textId="7AB6EB37" w:rsidR="001779F2" w:rsidRPr="00FF41F2" w:rsidRDefault="001779F2" w:rsidP="00895375">
            <w:pPr>
              <w:jc w:val="both"/>
              <w:rPr>
                <w:rFonts w:ascii="Times New Roman" w:eastAsia="Times New Roman" w:hAnsi="Times New Roman" w:cs="Times New Roman"/>
                <w:sz w:val="24"/>
                <w:szCs w:val="24"/>
              </w:rPr>
            </w:pPr>
            <w:r w:rsidRPr="00FF41F2">
              <w:rPr>
                <w:rFonts w:ascii="Times New Roman" w:eastAsia="Times New Roman" w:hAnsi="Times New Roman" w:cs="Times New Roman"/>
                <w:sz w:val="24"/>
                <w:szCs w:val="24"/>
              </w:rPr>
              <w:t>işleri</w:t>
            </w:r>
          </w:p>
        </w:tc>
        <w:tc>
          <w:tcPr>
            <w:tcW w:w="1701" w:type="dxa"/>
          </w:tcPr>
          <w:p w14:paraId="7CE947D8" w14:textId="7AFDB307" w:rsidR="001779F2" w:rsidRPr="00FF41F2" w:rsidRDefault="00FF41F2" w:rsidP="00895375">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1779F2" w:rsidRPr="00FF41F2">
              <w:rPr>
                <w:rFonts w:ascii="Times New Roman" w:eastAsia="Times New Roman" w:hAnsi="Times New Roman" w:cs="Times New Roman"/>
                <w:sz w:val="24"/>
                <w:szCs w:val="24"/>
              </w:rPr>
              <w:t>Şef</w:t>
            </w:r>
          </w:p>
        </w:tc>
        <w:tc>
          <w:tcPr>
            <w:tcW w:w="567" w:type="dxa"/>
          </w:tcPr>
          <w:p w14:paraId="1C7629AC" w14:textId="77777777" w:rsidR="001779F2" w:rsidRPr="00FF41F2" w:rsidRDefault="001779F2" w:rsidP="00895375">
            <w:pPr>
              <w:jc w:val="both"/>
              <w:rPr>
                <w:rFonts w:ascii="Times New Roman" w:eastAsia="Times New Roman" w:hAnsi="Times New Roman" w:cs="Times New Roman"/>
                <w:sz w:val="24"/>
                <w:szCs w:val="24"/>
              </w:rPr>
            </w:pPr>
            <w:r w:rsidRPr="00FF41F2">
              <w:rPr>
                <w:rFonts w:ascii="Times New Roman" w:eastAsia="Times New Roman" w:hAnsi="Times New Roman" w:cs="Times New Roman"/>
                <w:sz w:val="24"/>
                <w:szCs w:val="24"/>
              </w:rPr>
              <w:t>1</w:t>
            </w:r>
          </w:p>
        </w:tc>
        <w:tc>
          <w:tcPr>
            <w:tcW w:w="6096" w:type="dxa"/>
          </w:tcPr>
          <w:p w14:paraId="7C297D3A" w14:textId="68CE7A59" w:rsidR="00FF41F2" w:rsidRPr="00FF41F2" w:rsidRDefault="001779F2" w:rsidP="00895375">
            <w:pPr>
              <w:jc w:val="both"/>
              <w:rPr>
                <w:rFonts w:ascii="Times New Roman" w:eastAsia="Times New Roman" w:hAnsi="Times New Roman" w:cs="Times New Roman"/>
                <w:sz w:val="24"/>
                <w:szCs w:val="24"/>
              </w:rPr>
            </w:pPr>
            <w:r w:rsidRPr="00FF41F2">
              <w:rPr>
                <w:rFonts w:ascii="Times New Roman" w:eastAsia="Times New Roman" w:hAnsi="Times New Roman" w:cs="Times New Roman"/>
                <w:sz w:val="24"/>
                <w:szCs w:val="24"/>
              </w:rPr>
              <w:t>Destek hizmetlerinden ve bunları yürüten personelden sorumludur.</w:t>
            </w:r>
          </w:p>
        </w:tc>
      </w:tr>
      <w:tr w:rsidR="001779F2" w:rsidRPr="00FF41F2" w14:paraId="342C4C68" w14:textId="77777777" w:rsidTr="00FF41F2">
        <w:trPr>
          <w:trHeight w:val="326"/>
        </w:trPr>
        <w:tc>
          <w:tcPr>
            <w:tcW w:w="1276" w:type="dxa"/>
            <w:vMerge w:val="restart"/>
          </w:tcPr>
          <w:p w14:paraId="0C14D601" w14:textId="77777777" w:rsidR="001779F2" w:rsidRPr="00FF41F2" w:rsidRDefault="001779F2" w:rsidP="00895375">
            <w:pPr>
              <w:jc w:val="both"/>
              <w:rPr>
                <w:rFonts w:ascii="Times New Roman" w:eastAsia="Times New Roman" w:hAnsi="Times New Roman" w:cs="Times New Roman"/>
                <w:sz w:val="24"/>
                <w:szCs w:val="24"/>
              </w:rPr>
            </w:pPr>
          </w:p>
          <w:p w14:paraId="458D818B" w14:textId="77777777" w:rsidR="00FF41F2" w:rsidRDefault="001779F2" w:rsidP="00895375">
            <w:pPr>
              <w:jc w:val="both"/>
              <w:rPr>
                <w:rFonts w:ascii="Times New Roman" w:eastAsia="Times New Roman" w:hAnsi="Times New Roman" w:cs="Times New Roman"/>
                <w:sz w:val="24"/>
                <w:szCs w:val="24"/>
              </w:rPr>
            </w:pPr>
            <w:r w:rsidRPr="00FF41F2">
              <w:rPr>
                <w:rFonts w:ascii="Times New Roman" w:eastAsia="Times New Roman" w:hAnsi="Times New Roman" w:cs="Times New Roman"/>
                <w:sz w:val="24"/>
                <w:szCs w:val="24"/>
              </w:rPr>
              <w:t xml:space="preserve">Yazı </w:t>
            </w:r>
          </w:p>
          <w:p w14:paraId="16629811" w14:textId="47F60E40" w:rsidR="001779F2" w:rsidRPr="00FF41F2" w:rsidRDefault="001779F2" w:rsidP="00895375">
            <w:pPr>
              <w:jc w:val="both"/>
              <w:rPr>
                <w:rFonts w:ascii="Times New Roman" w:eastAsia="Times New Roman" w:hAnsi="Times New Roman" w:cs="Times New Roman"/>
                <w:sz w:val="24"/>
                <w:szCs w:val="24"/>
              </w:rPr>
            </w:pPr>
            <w:r w:rsidRPr="00FF41F2">
              <w:rPr>
                <w:rFonts w:ascii="Times New Roman" w:eastAsia="Times New Roman" w:hAnsi="Times New Roman" w:cs="Times New Roman"/>
                <w:sz w:val="24"/>
                <w:szCs w:val="24"/>
              </w:rPr>
              <w:t>işleri</w:t>
            </w:r>
          </w:p>
        </w:tc>
        <w:tc>
          <w:tcPr>
            <w:tcW w:w="1701" w:type="dxa"/>
          </w:tcPr>
          <w:p w14:paraId="616541B8" w14:textId="77777777" w:rsidR="00FF41F2" w:rsidRDefault="001779F2" w:rsidP="00895375">
            <w:pPr>
              <w:jc w:val="both"/>
              <w:rPr>
                <w:rFonts w:ascii="Times New Roman" w:eastAsia="Times New Roman" w:hAnsi="Times New Roman" w:cs="Times New Roman"/>
                <w:sz w:val="24"/>
                <w:szCs w:val="24"/>
              </w:rPr>
            </w:pPr>
            <w:r w:rsidRPr="00FF41F2">
              <w:rPr>
                <w:rFonts w:ascii="Times New Roman" w:eastAsia="Times New Roman" w:hAnsi="Times New Roman" w:cs="Times New Roman"/>
                <w:sz w:val="24"/>
                <w:szCs w:val="24"/>
              </w:rPr>
              <w:t>Bilgisayar</w:t>
            </w:r>
          </w:p>
          <w:p w14:paraId="5F708463" w14:textId="4A8B69C3" w:rsidR="001779F2" w:rsidRPr="00FF41F2" w:rsidRDefault="001779F2" w:rsidP="00895375">
            <w:pPr>
              <w:jc w:val="both"/>
              <w:rPr>
                <w:rFonts w:ascii="Times New Roman" w:eastAsia="Times New Roman" w:hAnsi="Times New Roman" w:cs="Times New Roman"/>
                <w:sz w:val="24"/>
                <w:szCs w:val="24"/>
              </w:rPr>
            </w:pPr>
            <w:r w:rsidRPr="00FF41F2">
              <w:rPr>
                <w:rFonts w:ascii="Times New Roman" w:eastAsia="Times New Roman" w:hAnsi="Times New Roman" w:cs="Times New Roman"/>
                <w:sz w:val="24"/>
                <w:szCs w:val="24"/>
              </w:rPr>
              <w:t xml:space="preserve"> İşletmeni</w:t>
            </w:r>
          </w:p>
        </w:tc>
        <w:tc>
          <w:tcPr>
            <w:tcW w:w="567" w:type="dxa"/>
          </w:tcPr>
          <w:p w14:paraId="7A93BD5A" w14:textId="77777777" w:rsidR="001779F2" w:rsidRPr="00FF41F2" w:rsidRDefault="001779F2" w:rsidP="00895375">
            <w:pPr>
              <w:jc w:val="both"/>
              <w:rPr>
                <w:rFonts w:ascii="Times New Roman" w:eastAsia="Times New Roman" w:hAnsi="Times New Roman" w:cs="Times New Roman"/>
                <w:sz w:val="24"/>
                <w:szCs w:val="24"/>
              </w:rPr>
            </w:pPr>
            <w:r w:rsidRPr="00FF41F2">
              <w:rPr>
                <w:rFonts w:ascii="Times New Roman" w:eastAsia="Times New Roman" w:hAnsi="Times New Roman" w:cs="Times New Roman"/>
                <w:sz w:val="24"/>
                <w:szCs w:val="24"/>
              </w:rPr>
              <w:t>1</w:t>
            </w:r>
          </w:p>
        </w:tc>
        <w:tc>
          <w:tcPr>
            <w:tcW w:w="6096" w:type="dxa"/>
          </w:tcPr>
          <w:p w14:paraId="10D41B69" w14:textId="77777777" w:rsidR="001779F2" w:rsidRPr="00FF41F2" w:rsidRDefault="001779F2" w:rsidP="00895375">
            <w:pPr>
              <w:jc w:val="both"/>
              <w:rPr>
                <w:rFonts w:ascii="Times New Roman" w:eastAsia="Times New Roman" w:hAnsi="Times New Roman" w:cs="Times New Roman"/>
                <w:sz w:val="24"/>
                <w:szCs w:val="24"/>
              </w:rPr>
            </w:pPr>
            <w:r w:rsidRPr="00FF41F2">
              <w:rPr>
                <w:rFonts w:ascii="Times New Roman" w:eastAsia="Times New Roman" w:hAnsi="Times New Roman" w:cs="Times New Roman"/>
                <w:sz w:val="24"/>
                <w:szCs w:val="24"/>
              </w:rPr>
              <w:t>Yazışmalarla ilgili görevleri yerine getirir.</w:t>
            </w:r>
          </w:p>
        </w:tc>
      </w:tr>
      <w:tr w:rsidR="001779F2" w:rsidRPr="00FF41F2" w14:paraId="20E0C8FE" w14:textId="77777777" w:rsidTr="00FF41F2">
        <w:trPr>
          <w:trHeight w:val="331"/>
        </w:trPr>
        <w:tc>
          <w:tcPr>
            <w:tcW w:w="1276" w:type="dxa"/>
            <w:vMerge/>
          </w:tcPr>
          <w:p w14:paraId="227C13A4" w14:textId="77777777" w:rsidR="001779F2" w:rsidRPr="00FF41F2" w:rsidRDefault="001779F2" w:rsidP="00895375">
            <w:pPr>
              <w:jc w:val="both"/>
              <w:rPr>
                <w:rFonts w:ascii="Times New Roman" w:eastAsia="Times New Roman" w:hAnsi="Times New Roman" w:cs="Times New Roman"/>
                <w:sz w:val="24"/>
                <w:szCs w:val="24"/>
              </w:rPr>
            </w:pPr>
          </w:p>
        </w:tc>
        <w:tc>
          <w:tcPr>
            <w:tcW w:w="1701" w:type="dxa"/>
          </w:tcPr>
          <w:p w14:paraId="321627D7" w14:textId="77777777" w:rsidR="00FF41F2" w:rsidRDefault="001779F2" w:rsidP="00895375">
            <w:pPr>
              <w:jc w:val="both"/>
              <w:rPr>
                <w:rFonts w:ascii="Times New Roman" w:eastAsia="Times New Roman" w:hAnsi="Times New Roman" w:cs="Times New Roman"/>
                <w:sz w:val="24"/>
                <w:szCs w:val="24"/>
              </w:rPr>
            </w:pPr>
            <w:r w:rsidRPr="00FF41F2">
              <w:rPr>
                <w:rFonts w:ascii="Times New Roman" w:eastAsia="Times New Roman" w:hAnsi="Times New Roman" w:cs="Times New Roman"/>
                <w:sz w:val="24"/>
                <w:szCs w:val="24"/>
              </w:rPr>
              <w:t>Başhekim</w:t>
            </w:r>
          </w:p>
          <w:p w14:paraId="0D0A3699" w14:textId="04970E8F" w:rsidR="001779F2" w:rsidRPr="00FF41F2" w:rsidRDefault="001779F2" w:rsidP="00895375">
            <w:pPr>
              <w:jc w:val="both"/>
              <w:rPr>
                <w:rFonts w:ascii="Times New Roman" w:eastAsia="Times New Roman" w:hAnsi="Times New Roman" w:cs="Times New Roman"/>
                <w:sz w:val="24"/>
                <w:szCs w:val="24"/>
              </w:rPr>
            </w:pPr>
            <w:r w:rsidRPr="00FF41F2">
              <w:rPr>
                <w:rFonts w:ascii="Times New Roman" w:eastAsia="Times New Roman" w:hAnsi="Times New Roman" w:cs="Times New Roman"/>
                <w:sz w:val="24"/>
                <w:szCs w:val="24"/>
              </w:rPr>
              <w:t xml:space="preserve"> Sekreteri</w:t>
            </w:r>
          </w:p>
        </w:tc>
        <w:tc>
          <w:tcPr>
            <w:tcW w:w="567" w:type="dxa"/>
          </w:tcPr>
          <w:p w14:paraId="5BDD5203" w14:textId="77777777" w:rsidR="001779F2" w:rsidRPr="00FF41F2" w:rsidRDefault="001779F2" w:rsidP="00895375">
            <w:pPr>
              <w:jc w:val="both"/>
              <w:rPr>
                <w:rFonts w:ascii="Times New Roman" w:eastAsia="Times New Roman" w:hAnsi="Times New Roman" w:cs="Times New Roman"/>
                <w:sz w:val="24"/>
                <w:szCs w:val="24"/>
              </w:rPr>
            </w:pPr>
            <w:r w:rsidRPr="00FF41F2">
              <w:rPr>
                <w:rFonts w:ascii="Times New Roman" w:eastAsia="Times New Roman" w:hAnsi="Times New Roman" w:cs="Times New Roman"/>
                <w:sz w:val="24"/>
                <w:szCs w:val="24"/>
              </w:rPr>
              <w:t>1</w:t>
            </w:r>
          </w:p>
        </w:tc>
        <w:tc>
          <w:tcPr>
            <w:tcW w:w="6096" w:type="dxa"/>
          </w:tcPr>
          <w:p w14:paraId="54A03367" w14:textId="77777777" w:rsidR="001779F2" w:rsidRPr="00FF41F2" w:rsidRDefault="001779F2" w:rsidP="00895375">
            <w:pPr>
              <w:jc w:val="both"/>
              <w:rPr>
                <w:rFonts w:ascii="Times New Roman" w:eastAsia="Times New Roman" w:hAnsi="Times New Roman" w:cs="Times New Roman"/>
                <w:sz w:val="24"/>
                <w:szCs w:val="24"/>
              </w:rPr>
            </w:pPr>
            <w:r w:rsidRPr="00FF41F2">
              <w:rPr>
                <w:rFonts w:ascii="Times New Roman" w:eastAsia="Times New Roman" w:hAnsi="Times New Roman" w:cs="Times New Roman"/>
                <w:sz w:val="24"/>
                <w:szCs w:val="24"/>
              </w:rPr>
              <w:t>Başhekimlik ile ilgili kendisine verilen görevleri yürütür.</w:t>
            </w:r>
          </w:p>
        </w:tc>
      </w:tr>
      <w:tr w:rsidR="001779F2" w:rsidRPr="00FF41F2" w14:paraId="6D2617B6" w14:textId="77777777" w:rsidTr="00FF41F2">
        <w:trPr>
          <w:trHeight w:val="377"/>
        </w:trPr>
        <w:tc>
          <w:tcPr>
            <w:tcW w:w="1276" w:type="dxa"/>
            <w:vMerge w:val="restart"/>
          </w:tcPr>
          <w:p w14:paraId="6A8B7231" w14:textId="77777777" w:rsidR="001779F2" w:rsidRPr="00FF41F2" w:rsidRDefault="001779F2" w:rsidP="00895375">
            <w:pPr>
              <w:jc w:val="both"/>
              <w:rPr>
                <w:rFonts w:ascii="Times New Roman" w:eastAsia="Times New Roman" w:hAnsi="Times New Roman" w:cs="Times New Roman"/>
                <w:sz w:val="24"/>
                <w:szCs w:val="24"/>
              </w:rPr>
            </w:pPr>
          </w:p>
          <w:p w14:paraId="02A8AB4E" w14:textId="77777777" w:rsidR="001779F2" w:rsidRPr="00FF41F2" w:rsidRDefault="001779F2" w:rsidP="00895375">
            <w:pPr>
              <w:jc w:val="both"/>
              <w:rPr>
                <w:rFonts w:ascii="Times New Roman" w:eastAsia="Times New Roman" w:hAnsi="Times New Roman" w:cs="Times New Roman"/>
                <w:sz w:val="24"/>
                <w:szCs w:val="24"/>
              </w:rPr>
            </w:pPr>
          </w:p>
          <w:p w14:paraId="2234DF03" w14:textId="77777777" w:rsidR="00FF41F2" w:rsidRDefault="001779F2" w:rsidP="00895375">
            <w:pPr>
              <w:jc w:val="both"/>
              <w:rPr>
                <w:rFonts w:ascii="Times New Roman" w:eastAsia="Times New Roman" w:hAnsi="Times New Roman" w:cs="Times New Roman"/>
                <w:sz w:val="24"/>
                <w:szCs w:val="24"/>
              </w:rPr>
            </w:pPr>
            <w:r w:rsidRPr="00FF41F2">
              <w:rPr>
                <w:rFonts w:ascii="Times New Roman" w:eastAsia="Times New Roman" w:hAnsi="Times New Roman" w:cs="Times New Roman"/>
                <w:sz w:val="24"/>
                <w:szCs w:val="24"/>
              </w:rPr>
              <w:t>Döner</w:t>
            </w:r>
          </w:p>
          <w:p w14:paraId="1BC07939" w14:textId="54353CC9" w:rsidR="001779F2" w:rsidRPr="00FF41F2" w:rsidRDefault="001779F2" w:rsidP="00895375">
            <w:pPr>
              <w:jc w:val="both"/>
              <w:rPr>
                <w:rFonts w:ascii="Times New Roman" w:eastAsia="Times New Roman" w:hAnsi="Times New Roman" w:cs="Times New Roman"/>
                <w:sz w:val="24"/>
                <w:szCs w:val="24"/>
              </w:rPr>
            </w:pPr>
            <w:r w:rsidRPr="00FF41F2">
              <w:rPr>
                <w:rFonts w:ascii="Times New Roman" w:eastAsia="Times New Roman" w:hAnsi="Times New Roman" w:cs="Times New Roman"/>
                <w:sz w:val="24"/>
                <w:szCs w:val="24"/>
              </w:rPr>
              <w:t>Sermaye</w:t>
            </w:r>
          </w:p>
        </w:tc>
        <w:tc>
          <w:tcPr>
            <w:tcW w:w="1701" w:type="dxa"/>
          </w:tcPr>
          <w:p w14:paraId="724E8132" w14:textId="12A0F461" w:rsidR="00FF41F2" w:rsidRDefault="00FF41F2" w:rsidP="00895375">
            <w:pPr>
              <w:jc w:val="both"/>
              <w:rPr>
                <w:rFonts w:ascii="Times New Roman" w:eastAsia="Times New Roman" w:hAnsi="Times New Roman" w:cs="Times New Roman"/>
                <w:sz w:val="24"/>
                <w:szCs w:val="24"/>
              </w:rPr>
            </w:pPr>
            <w:r w:rsidRPr="00FF41F2">
              <w:rPr>
                <w:rFonts w:ascii="Times New Roman" w:eastAsia="Times New Roman" w:hAnsi="Times New Roman" w:cs="Times New Roman"/>
                <w:sz w:val="24"/>
                <w:szCs w:val="24"/>
              </w:rPr>
              <w:t>Taşınır</w:t>
            </w:r>
            <w:r>
              <w:rPr>
                <w:rFonts w:ascii="Times New Roman" w:eastAsia="Times New Roman" w:hAnsi="Times New Roman" w:cs="Times New Roman"/>
                <w:sz w:val="24"/>
                <w:szCs w:val="24"/>
              </w:rPr>
              <w:t xml:space="preserve"> </w:t>
            </w:r>
          </w:p>
          <w:p w14:paraId="6E356CEF" w14:textId="77777777" w:rsidR="00FF41F2" w:rsidRDefault="00FF41F2" w:rsidP="00895375">
            <w:pPr>
              <w:jc w:val="both"/>
              <w:rPr>
                <w:rFonts w:ascii="Times New Roman" w:eastAsia="Times New Roman" w:hAnsi="Times New Roman" w:cs="Times New Roman"/>
                <w:sz w:val="24"/>
                <w:szCs w:val="24"/>
              </w:rPr>
            </w:pPr>
            <w:r w:rsidRPr="00FF41F2">
              <w:rPr>
                <w:rFonts w:ascii="Times New Roman" w:eastAsia="Times New Roman" w:hAnsi="Times New Roman" w:cs="Times New Roman"/>
                <w:sz w:val="24"/>
                <w:szCs w:val="24"/>
              </w:rPr>
              <w:t>Kay</w:t>
            </w:r>
            <w:r>
              <w:rPr>
                <w:rFonts w:ascii="Times New Roman" w:eastAsia="Times New Roman" w:hAnsi="Times New Roman" w:cs="Times New Roman"/>
                <w:sz w:val="24"/>
                <w:szCs w:val="24"/>
              </w:rPr>
              <w:t xml:space="preserve">ıt          </w:t>
            </w:r>
          </w:p>
          <w:p w14:paraId="41F747CA" w14:textId="48BF4E8E" w:rsidR="001779F2" w:rsidRPr="00FF41F2" w:rsidRDefault="00FF41F2" w:rsidP="00895375">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1779F2" w:rsidRPr="00FF41F2">
              <w:rPr>
                <w:rFonts w:ascii="Times New Roman" w:eastAsia="Times New Roman" w:hAnsi="Times New Roman" w:cs="Times New Roman"/>
                <w:sz w:val="24"/>
                <w:szCs w:val="24"/>
              </w:rPr>
              <w:t>Görevlis</w:t>
            </w:r>
            <w:r>
              <w:rPr>
                <w:rFonts w:ascii="Times New Roman" w:eastAsia="Times New Roman" w:hAnsi="Times New Roman" w:cs="Times New Roman"/>
                <w:sz w:val="24"/>
                <w:szCs w:val="24"/>
              </w:rPr>
              <w:t>i</w:t>
            </w:r>
          </w:p>
        </w:tc>
        <w:tc>
          <w:tcPr>
            <w:tcW w:w="567" w:type="dxa"/>
          </w:tcPr>
          <w:p w14:paraId="4689F72F" w14:textId="77777777" w:rsidR="001779F2" w:rsidRPr="00FF41F2" w:rsidRDefault="001779F2" w:rsidP="00895375">
            <w:pPr>
              <w:jc w:val="both"/>
              <w:rPr>
                <w:rFonts w:ascii="Times New Roman" w:eastAsia="Times New Roman" w:hAnsi="Times New Roman" w:cs="Times New Roman"/>
                <w:sz w:val="24"/>
                <w:szCs w:val="24"/>
              </w:rPr>
            </w:pPr>
            <w:r w:rsidRPr="00FF41F2">
              <w:rPr>
                <w:rFonts w:ascii="Times New Roman" w:eastAsia="Times New Roman" w:hAnsi="Times New Roman" w:cs="Times New Roman"/>
                <w:sz w:val="24"/>
                <w:szCs w:val="24"/>
              </w:rPr>
              <w:t>1</w:t>
            </w:r>
          </w:p>
        </w:tc>
        <w:tc>
          <w:tcPr>
            <w:tcW w:w="6096" w:type="dxa"/>
          </w:tcPr>
          <w:p w14:paraId="180BD678" w14:textId="77777777" w:rsidR="00FF41F2" w:rsidRDefault="00FF41F2" w:rsidP="00895375">
            <w:pPr>
              <w:jc w:val="both"/>
              <w:rPr>
                <w:rFonts w:ascii="Times New Roman" w:eastAsia="Times New Roman" w:hAnsi="Times New Roman" w:cs="Times New Roman"/>
                <w:sz w:val="24"/>
                <w:szCs w:val="24"/>
              </w:rPr>
            </w:pPr>
          </w:p>
          <w:p w14:paraId="35DCA802" w14:textId="543889D0" w:rsidR="001779F2" w:rsidRPr="00FF41F2" w:rsidRDefault="001779F2" w:rsidP="00895375">
            <w:pPr>
              <w:jc w:val="both"/>
              <w:rPr>
                <w:rFonts w:ascii="Times New Roman" w:eastAsia="Times New Roman" w:hAnsi="Times New Roman" w:cs="Times New Roman"/>
                <w:sz w:val="24"/>
                <w:szCs w:val="24"/>
              </w:rPr>
            </w:pPr>
            <w:r w:rsidRPr="00FF41F2">
              <w:rPr>
                <w:rFonts w:ascii="Times New Roman" w:eastAsia="Times New Roman" w:hAnsi="Times New Roman" w:cs="Times New Roman"/>
                <w:sz w:val="24"/>
                <w:szCs w:val="24"/>
              </w:rPr>
              <w:t>Taşınır kayıtları ile ilgili işleri yapar</w:t>
            </w:r>
          </w:p>
        </w:tc>
      </w:tr>
      <w:tr w:rsidR="001779F2" w:rsidRPr="00FF41F2" w14:paraId="2CEC26FC" w14:textId="77777777" w:rsidTr="00FF41F2">
        <w:trPr>
          <w:trHeight w:val="328"/>
        </w:trPr>
        <w:tc>
          <w:tcPr>
            <w:tcW w:w="1276" w:type="dxa"/>
            <w:vMerge/>
          </w:tcPr>
          <w:p w14:paraId="696889CA" w14:textId="77777777" w:rsidR="001779F2" w:rsidRPr="00FF41F2" w:rsidRDefault="001779F2" w:rsidP="00895375">
            <w:pPr>
              <w:jc w:val="both"/>
              <w:rPr>
                <w:rFonts w:ascii="Times New Roman" w:eastAsia="Times New Roman" w:hAnsi="Times New Roman" w:cs="Times New Roman"/>
                <w:sz w:val="24"/>
                <w:szCs w:val="24"/>
              </w:rPr>
            </w:pPr>
          </w:p>
        </w:tc>
        <w:tc>
          <w:tcPr>
            <w:tcW w:w="1701" w:type="dxa"/>
          </w:tcPr>
          <w:p w14:paraId="6A7B0124" w14:textId="77777777" w:rsidR="001779F2" w:rsidRPr="00FF41F2" w:rsidRDefault="001779F2" w:rsidP="00895375">
            <w:pPr>
              <w:jc w:val="both"/>
              <w:rPr>
                <w:rFonts w:ascii="Times New Roman" w:eastAsia="Times New Roman" w:hAnsi="Times New Roman" w:cs="Times New Roman"/>
                <w:sz w:val="24"/>
                <w:szCs w:val="24"/>
              </w:rPr>
            </w:pPr>
            <w:r w:rsidRPr="00FF41F2">
              <w:rPr>
                <w:rFonts w:ascii="Times New Roman" w:eastAsia="Times New Roman" w:hAnsi="Times New Roman" w:cs="Times New Roman"/>
                <w:sz w:val="24"/>
                <w:szCs w:val="24"/>
              </w:rPr>
              <w:t>Mutemet</w:t>
            </w:r>
          </w:p>
        </w:tc>
        <w:tc>
          <w:tcPr>
            <w:tcW w:w="567" w:type="dxa"/>
          </w:tcPr>
          <w:p w14:paraId="0BE7BE76" w14:textId="77777777" w:rsidR="001779F2" w:rsidRPr="00FF41F2" w:rsidRDefault="001779F2" w:rsidP="00895375">
            <w:pPr>
              <w:jc w:val="both"/>
              <w:rPr>
                <w:rFonts w:ascii="Times New Roman" w:eastAsia="Times New Roman" w:hAnsi="Times New Roman" w:cs="Times New Roman"/>
                <w:sz w:val="24"/>
                <w:szCs w:val="24"/>
              </w:rPr>
            </w:pPr>
            <w:r w:rsidRPr="00FF41F2">
              <w:rPr>
                <w:rFonts w:ascii="Times New Roman" w:eastAsia="Times New Roman" w:hAnsi="Times New Roman" w:cs="Times New Roman"/>
                <w:sz w:val="24"/>
                <w:szCs w:val="24"/>
              </w:rPr>
              <w:t>1</w:t>
            </w:r>
          </w:p>
        </w:tc>
        <w:tc>
          <w:tcPr>
            <w:tcW w:w="6096" w:type="dxa"/>
          </w:tcPr>
          <w:p w14:paraId="54827C6C" w14:textId="77777777" w:rsidR="001779F2" w:rsidRPr="00FF41F2" w:rsidRDefault="001779F2" w:rsidP="00895375">
            <w:pPr>
              <w:jc w:val="both"/>
              <w:rPr>
                <w:rFonts w:ascii="Times New Roman" w:eastAsia="Times New Roman" w:hAnsi="Times New Roman" w:cs="Times New Roman"/>
                <w:sz w:val="24"/>
                <w:szCs w:val="24"/>
              </w:rPr>
            </w:pPr>
            <w:r w:rsidRPr="00FF41F2">
              <w:rPr>
                <w:rFonts w:ascii="Times New Roman" w:eastAsia="Times New Roman" w:hAnsi="Times New Roman" w:cs="Times New Roman"/>
                <w:sz w:val="24"/>
                <w:szCs w:val="24"/>
              </w:rPr>
              <w:t>Maaş ve satın alma ile ilgili işleri yürütür</w:t>
            </w:r>
          </w:p>
        </w:tc>
      </w:tr>
      <w:tr w:rsidR="001779F2" w:rsidRPr="00FF41F2" w14:paraId="10CAC22F" w14:textId="77777777" w:rsidTr="00FF41F2">
        <w:trPr>
          <w:trHeight w:val="309"/>
        </w:trPr>
        <w:tc>
          <w:tcPr>
            <w:tcW w:w="1276" w:type="dxa"/>
            <w:vMerge/>
          </w:tcPr>
          <w:p w14:paraId="7AA04CA9" w14:textId="77777777" w:rsidR="001779F2" w:rsidRPr="00FF41F2" w:rsidRDefault="001779F2" w:rsidP="00895375">
            <w:pPr>
              <w:jc w:val="both"/>
              <w:rPr>
                <w:rFonts w:ascii="Times New Roman" w:eastAsia="Times New Roman" w:hAnsi="Times New Roman" w:cs="Times New Roman"/>
                <w:sz w:val="24"/>
                <w:szCs w:val="24"/>
              </w:rPr>
            </w:pPr>
          </w:p>
        </w:tc>
        <w:tc>
          <w:tcPr>
            <w:tcW w:w="1701" w:type="dxa"/>
          </w:tcPr>
          <w:p w14:paraId="7FA69C14" w14:textId="77777777" w:rsidR="00FF41F2" w:rsidRDefault="001779F2" w:rsidP="00895375">
            <w:pPr>
              <w:jc w:val="both"/>
              <w:rPr>
                <w:rFonts w:ascii="Times New Roman" w:eastAsia="Times New Roman" w:hAnsi="Times New Roman" w:cs="Times New Roman"/>
                <w:sz w:val="24"/>
                <w:szCs w:val="24"/>
              </w:rPr>
            </w:pPr>
            <w:r w:rsidRPr="00FF41F2">
              <w:rPr>
                <w:rFonts w:ascii="Times New Roman" w:eastAsia="Times New Roman" w:hAnsi="Times New Roman" w:cs="Times New Roman"/>
                <w:sz w:val="24"/>
                <w:szCs w:val="24"/>
              </w:rPr>
              <w:t>Vezne</w:t>
            </w:r>
          </w:p>
          <w:p w14:paraId="72A9FBA8" w14:textId="43CBE1EA" w:rsidR="001779F2" w:rsidRPr="00FF41F2" w:rsidRDefault="001779F2" w:rsidP="00895375">
            <w:pPr>
              <w:jc w:val="both"/>
              <w:rPr>
                <w:rFonts w:ascii="Times New Roman" w:eastAsia="Times New Roman" w:hAnsi="Times New Roman" w:cs="Times New Roman"/>
                <w:sz w:val="24"/>
                <w:szCs w:val="24"/>
              </w:rPr>
            </w:pPr>
            <w:r w:rsidRPr="00FF41F2">
              <w:rPr>
                <w:rFonts w:ascii="Times New Roman" w:eastAsia="Times New Roman" w:hAnsi="Times New Roman" w:cs="Times New Roman"/>
                <w:sz w:val="24"/>
                <w:szCs w:val="24"/>
              </w:rPr>
              <w:t xml:space="preserve"> Memuru</w:t>
            </w:r>
          </w:p>
        </w:tc>
        <w:tc>
          <w:tcPr>
            <w:tcW w:w="567" w:type="dxa"/>
          </w:tcPr>
          <w:p w14:paraId="7E285D6E" w14:textId="77777777" w:rsidR="001779F2" w:rsidRPr="00FF41F2" w:rsidRDefault="001779F2" w:rsidP="00895375">
            <w:pPr>
              <w:jc w:val="both"/>
              <w:rPr>
                <w:rFonts w:ascii="Times New Roman" w:eastAsia="Times New Roman" w:hAnsi="Times New Roman" w:cs="Times New Roman"/>
                <w:sz w:val="24"/>
                <w:szCs w:val="24"/>
              </w:rPr>
            </w:pPr>
            <w:r w:rsidRPr="00FF41F2">
              <w:rPr>
                <w:rFonts w:ascii="Times New Roman" w:eastAsia="Times New Roman" w:hAnsi="Times New Roman" w:cs="Times New Roman"/>
                <w:sz w:val="24"/>
                <w:szCs w:val="24"/>
              </w:rPr>
              <w:t>4</w:t>
            </w:r>
          </w:p>
        </w:tc>
        <w:tc>
          <w:tcPr>
            <w:tcW w:w="6096" w:type="dxa"/>
          </w:tcPr>
          <w:p w14:paraId="6D953979" w14:textId="77777777" w:rsidR="001779F2" w:rsidRPr="00FF41F2" w:rsidRDefault="001779F2" w:rsidP="00895375">
            <w:pPr>
              <w:jc w:val="both"/>
              <w:rPr>
                <w:rFonts w:ascii="Times New Roman" w:eastAsia="Times New Roman" w:hAnsi="Times New Roman" w:cs="Times New Roman"/>
                <w:sz w:val="24"/>
                <w:szCs w:val="24"/>
              </w:rPr>
            </w:pPr>
            <w:r w:rsidRPr="00FF41F2">
              <w:rPr>
                <w:rFonts w:ascii="Times New Roman" w:eastAsia="Times New Roman" w:hAnsi="Times New Roman" w:cs="Times New Roman"/>
                <w:sz w:val="24"/>
                <w:szCs w:val="24"/>
              </w:rPr>
              <w:t>Hasta ödemeleri ile ilgili işleri yürütür</w:t>
            </w:r>
          </w:p>
        </w:tc>
      </w:tr>
      <w:tr w:rsidR="001779F2" w:rsidRPr="00FF41F2" w14:paraId="1830A891" w14:textId="77777777" w:rsidTr="00FF41F2">
        <w:trPr>
          <w:trHeight w:val="669"/>
        </w:trPr>
        <w:tc>
          <w:tcPr>
            <w:tcW w:w="1276" w:type="dxa"/>
            <w:vMerge w:val="restart"/>
          </w:tcPr>
          <w:p w14:paraId="4D8835DA" w14:textId="77777777" w:rsidR="001779F2" w:rsidRPr="00FF41F2" w:rsidRDefault="001779F2" w:rsidP="00895375">
            <w:pPr>
              <w:jc w:val="both"/>
              <w:rPr>
                <w:rFonts w:ascii="Times New Roman" w:eastAsia="Times New Roman" w:hAnsi="Times New Roman" w:cs="Times New Roman"/>
                <w:sz w:val="24"/>
                <w:szCs w:val="24"/>
              </w:rPr>
            </w:pPr>
          </w:p>
          <w:p w14:paraId="7D86CF8C" w14:textId="77777777" w:rsidR="001779F2" w:rsidRPr="00FF41F2" w:rsidRDefault="001779F2" w:rsidP="00895375">
            <w:pPr>
              <w:jc w:val="both"/>
              <w:rPr>
                <w:rFonts w:ascii="Times New Roman" w:eastAsia="Times New Roman" w:hAnsi="Times New Roman" w:cs="Times New Roman"/>
                <w:sz w:val="24"/>
                <w:szCs w:val="24"/>
              </w:rPr>
            </w:pPr>
          </w:p>
          <w:p w14:paraId="4B7DFD06" w14:textId="77777777" w:rsidR="00FF41F2" w:rsidRDefault="001779F2" w:rsidP="00895375">
            <w:pPr>
              <w:jc w:val="both"/>
              <w:rPr>
                <w:rFonts w:ascii="Times New Roman" w:eastAsia="Times New Roman" w:hAnsi="Times New Roman" w:cs="Times New Roman"/>
                <w:sz w:val="24"/>
                <w:szCs w:val="24"/>
              </w:rPr>
            </w:pPr>
            <w:r w:rsidRPr="00FF41F2">
              <w:rPr>
                <w:rFonts w:ascii="Times New Roman" w:eastAsia="Times New Roman" w:hAnsi="Times New Roman" w:cs="Times New Roman"/>
                <w:sz w:val="24"/>
                <w:szCs w:val="24"/>
              </w:rPr>
              <w:t xml:space="preserve">Bilgi </w:t>
            </w:r>
          </w:p>
          <w:p w14:paraId="27743432" w14:textId="77777777" w:rsidR="00FF41F2" w:rsidRDefault="001779F2" w:rsidP="00895375">
            <w:pPr>
              <w:jc w:val="both"/>
              <w:rPr>
                <w:rFonts w:ascii="Times New Roman" w:eastAsia="Times New Roman" w:hAnsi="Times New Roman" w:cs="Times New Roman"/>
                <w:sz w:val="24"/>
                <w:szCs w:val="24"/>
              </w:rPr>
            </w:pPr>
            <w:r w:rsidRPr="00FF41F2">
              <w:rPr>
                <w:rFonts w:ascii="Times New Roman" w:eastAsia="Times New Roman" w:hAnsi="Times New Roman" w:cs="Times New Roman"/>
                <w:sz w:val="24"/>
                <w:szCs w:val="24"/>
              </w:rPr>
              <w:t>İşlem</w:t>
            </w:r>
          </w:p>
          <w:p w14:paraId="37D52885" w14:textId="1969BB6C" w:rsidR="001779F2" w:rsidRPr="00FF41F2" w:rsidRDefault="001779F2" w:rsidP="00895375">
            <w:pPr>
              <w:jc w:val="both"/>
              <w:rPr>
                <w:rFonts w:ascii="Times New Roman" w:eastAsia="Times New Roman" w:hAnsi="Times New Roman" w:cs="Times New Roman"/>
                <w:sz w:val="24"/>
                <w:szCs w:val="24"/>
              </w:rPr>
            </w:pPr>
            <w:r w:rsidRPr="00FF41F2">
              <w:rPr>
                <w:rFonts w:ascii="Times New Roman" w:eastAsia="Times New Roman" w:hAnsi="Times New Roman" w:cs="Times New Roman"/>
                <w:sz w:val="24"/>
                <w:szCs w:val="24"/>
              </w:rPr>
              <w:t>Ünitesi</w:t>
            </w:r>
          </w:p>
        </w:tc>
        <w:tc>
          <w:tcPr>
            <w:tcW w:w="1701" w:type="dxa"/>
          </w:tcPr>
          <w:p w14:paraId="07803722" w14:textId="77777777" w:rsidR="001779F2" w:rsidRPr="00FF41F2" w:rsidRDefault="001779F2" w:rsidP="00895375">
            <w:pPr>
              <w:jc w:val="both"/>
              <w:rPr>
                <w:rFonts w:ascii="Times New Roman" w:eastAsia="Times New Roman" w:hAnsi="Times New Roman" w:cs="Times New Roman"/>
                <w:sz w:val="24"/>
                <w:szCs w:val="24"/>
              </w:rPr>
            </w:pPr>
          </w:p>
          <w:p w14:paraId="76703AC4" w14:textId="77777777" w:rsidR="00FF41F2" w:rsidRDefault="001779F2" w:rsidP="00895375">
            <w:pPr>
              <w:jc w:val="both"/>
              <w:rPr>
                <w:rFonts w:ascii="Times New Roman" w:eastAsia="Times New Roman" w:hAnsi="Times New Roman" w:cs="Times New Roman"/>
                <w:sz w:val="24"/>
                <w:szCs w:val="24"/>
              </w:rPr>
            </w:pPr>
            <w:r w:rsidRPr="00FF41F2">
              <w:rPr>
                <w:rFonts w:ascii="Times New Roman" w:eastAsia="Times New Roman" w:hAnsi="Times New Roman" w:cs="Times New Roman"/>
                <w:sz w:val="24"/>
                <w:szCs w:val="24"/>
              </w:rPr>
              <w:t>Bilgisayar</w:t>
            </w:r>
          </w:p>
          <w:p w14:paraId="5CCFCB66" w14:textId="6EF2DF5F" w:rsidR="001779F2" w:rsidRPr="00FF41F2" w:rsidRDefault="001779F2" w:rsidP="00895375">
            <w:pPr>
              <w:jc w:val="both"/>
              <w:rPr>
                <w:rFonts w:ascii="Times New Roman" w:eastAsia="Times New Roman" w:hAnsi="Times New Roman" w:cs="Times New Roman"/>
                <w:sz w:val="24"/>
                <w:szCs w:val="24"/>
              </w:rPr>
            </w:pPr>
            <w:r w:rsidRPr="00FF41F2">
              <w:rPr>
                <w:rFonts w:ascii="Times New Roman" w:eastAsia="Times New Roman" w:hAnsi="Times New Roman" w:cs="Times New Roman"/>
                <w:sz w:val="24"/>
                <w:szCs w:val="24"/>
              </w:rPr>
              <w:t xml:space="preserve"> Teknikeri</w:t>
            </w:r>
          </w:p>
        </w:tc>
        <w:tc>
          <w:tcPr>
            <w:tcW w:w="567" w:type="dxa"/>
          </w:tcPr>
          <w:p w14:paraId="2ABADCCD" w14:textId="77777777" w:rsidR="001779F2" w:rsidRPr="00FF41F2" w:rsidRDefault="001779F2" w:rsidP="00895375">
            <w:pPr>
              <w:jc w:val="both"/>
              <w:rPr>
                <w:rFonts w:ascii="Times New Roman" w:eastAsia="Times New Roman" w:hAnsi="Times New Roman" w:cs="Times New Roman"/>
                <w:sz w:val="24"/>
                <w:szCs w:val="24"/>
              </w:rPr>
            </w:pPr>
          </w:p>
          <w:p w14:paraId="5DB568A8" w14:textId="77777777" w:rsidR="001779F2" w:rsidRPr="00FF41F2" w:rsidRDefault="001779F2" w:rsidP="00895375">
            <w:pPr>
              <w:jc w:val="both"/>
              <w:rPr>
                <w:rFonts w:ascii="Times New Roman" w:eastAsia="Times New Roman" w:hAnsi="Times New Roman" w:cs="Times New Roman"/>
                <w:sz w:val="24"/>
                <w:szCs w:val="24"/>
              </w:rPr>
            </w:pPr>
            <w:r w:rsidRPr="00FF41F2">
              <w:rPr>
                <w:rFonts w:ascii="Times New Roman" w:eastAsia="Times New Roman" w:hAnsi="Times New Roman" w:cs="Times New Roman"/>
                <w:sz w:val="24"/>
                <w:szCs w:val="24"/>
              </w:rPr>
              <w:t>1</w:t>
            </w:r>
          </w:p>
        </w:tc>
        <w:tc>
          <w:tcPr>
            <w:tcW w:w="6096" w:type="dxa"/>
          </w:tcPr>
          <w:p w14:paraId="1AB79487" w14:textId="77777777" w:rsidR="00EF1BCA" w:rsidRPr="00FF41F2" w:rsidRDefault="001779F2" w:rsidP="00895375">
            <w:pPr>
              <w:jc w:val="both"/>
              <w:rPr>
                <w:rFonts w:ascii="Times New Roman" w:eastAsia="Times New Roman" w:hAnsi="Times New Roman" w:cs="Times New Roman"/>
                <w:sz w:val="24"/>
                <w:szCs w:val="24"/>
              </w:rPr>
            </w:pPr>
            <w:r w:rsidRPr="00FF41F2">
              <w:rPr>
                <w:rFonts w:ascii="Times New Roman" w:eastAsia="Times New Roman" w:hAnsi="Times New Roman" w:cs="Times New Roman"/>
                <w:sz w:val="24"/>
                <w:szCs w:val="24"/>
              </w:rPr>
              <w:t>Merkezde bulunan bilgisayar, yazıcı, projeksiyon cihazı vb teknolojik makine</w:t>
            </w:r>
          </w:p>
          <w:p w14:paraId="754CA41C" w14:textId="77777777" w:rsidR="001779F2" w:rsidRDefault="001779F2" w:rsidP="00895375">
            <w:pPr>
              <w:jc w:val="both"/>
              <w:rPr>
                <w:rFonts w:ascii="Times New Roman" w:eastAsia="Times New Roman" w:hAnsi="Times New Roman" w:cs="Times New Roman"/>
                <w:sz w:val="24"/>
                <w:szCs w:val="24"/>
              </w:rPr>
            </w:pPr>
            <w:r w:rsidRPr="00FF41F2">
              <w:rPr>
                <w:rFonts w:ascii="Times New Roman" w:eastAsia="Times New Roman" w:hAnsi="Times New Roman" w:cs="Times New Roman"/>
                <w:sz w:val="24"/>
                <w:szCs w:val="24"/>
              </w:rPr>
              <w:t xml:space="preserve"> ve teçhizatların düzenli çalışması veyazılımla ilgili sorunların giderilmesinden sorumludur.</w:t>
            </w:r>
          </w:p>
          <w:p w14:paraId="37C83F49" w14:textId="05294137" w:rsidR="00FF41F2" w:rsidRPr="00FF41F2" w:rsidRDefault="00FF41F2" w:rsidP="00895375">
            <w:pPr>
              <w:jc w:val="both"/>
              <w:rPr>
                <w:rFonts w:ascii="Times New Roman" w:eastAsia="Times New Roman" w:hAnsi="Times New Roman" w:cs="Times New Roman"/>
                <w:sz w:val="24"/>
                <w:szCs w:val="24"/>
              </w:rPr>
            </w:pPr>
          </w:p>
        </w:tc>
      </w:tr>
      <w:tr w:rsidR="001779F2" w:rsidRPr="00FF41F2" w14:paraId="18B3492B" w14:textId="77777777" w:rsidTr="00FF41F2">
        <w:trPr>
          <w:trHeight w:val="410"/>
        </w:trPr>
        <w:tc>
          <w:tcPr>
            <w:tcW w:w="1276" w:type="dxa"/>
            <w:vMerge/>
          </w:tcPr>
          <w:p w14:paraId="1DBF7C5F" w14:textId="77777777" w:rsidR="001779F2" w:rsidRPr="00FF41F2" w:rsidRDefault="001779F2" w:rsidP="00895375">
            <w:pPr>
              <w:jc w:val="both"/>
              <w:rPr>
                <w:rFonts w:ascii="Times New Roman" w:eastAsia="Times New Roman" w:hAnsi="Times New Roman" w:cs="Times New Roman"/>
                <w:sz w:val="24"/>
                <w:szCs w:val="24"/>
              </w:rPr>
            </w:pPr>
          </w:p>
        </w:tc>
        <w:tc>
          <w:tcPr>
            <w:tcW w:w="1701" w:type="dxa"/>
          </w:tcPr>
          <w:p w14:paraId="56131D1B" w14:textId="77777777" w:rsidR="001779F2" w:rsidRPr="00FF41F2" w:rsidRDefault="001779F2" w:rsidP="00895375">
            <w:pPr>
              <w:jc w:val="both"/>
              <w:rPr>
                <w:rFonts w:ascii="Times New Roman" w:eastAsia="Times New Roman" w:hAnsi="Times New Roman" w:cs="Times New Roman"/>
                <w:sz w:val="24"/>
                <w:szCs w:val="24"/>
              </w:rPr>
            </w:pPr>
            <w:r w:rsidRPr="00FF41F2">
              <w:rPr>
                <w:rFonts w:ascii="Times New Roman" w:eastAsia="Times New Roman" w:hAnsi="Times New Roman" w:cs="Times New Roman"/>
                <w:sz w:val="24"/>
                <w:szCs w:val="24"/>
              </w:rPr>
              <w:t>Otomasyon Teknikeri</w:t>
            </w:r>
          </w:p>
        </w:tc>
        <w:tc>
          <w:tcPr>
            <w:tcW w:w="567" w:type="dxa"/>
          </w:tcPr>
          <w:p w14:paraId="3650716C" w14:textId="77777777" w:rsidR="001779F2" w:rsidRPr="00FF41F2" w:rsidRDefault="001779F2" w:rsidP="00895375">
            <w:pPr>
              <w:jc w:val="both"/>
              <w:rPr>
                <w:rFonts w:ascii="Times New Roman" w:eastAsia="Times New Roman" w:hAnsi="Times New Roman" w:cs="Times New Roman"/>
                <w:sz w:val="24"/>
                <w:szCs w:val="24"/>
              </w:rPr>
            </w:pPr>
            <w:r w:rsidRPr="00FF41F2">
              <w:rPr>
                <w:rFonts w:ascii="Times New Roman" w:eastAsia="Times New Roman" w:hAnsi="Times New Roman" w:cs="Times New Roman"/>
                <w:sz w:val="24"/>
                <w:szCs w:val="24"/>
              </w:rPr>
              <w:t>2</w:t>
            </w:r>
          </w:p>
        </w:tc>
        <w:tc>
          <w:tcPr>
            <w:tcW w:w="6096" w:type="dxa"/>
          </w:tcPr>
          <w:p w14:paraId="75C5A5CD" w14:textId="77777777" w:rsidR="001779F2" w:rsidRDefault="001779F2" w:rsidP="00895375">
            <w:pPr>
              <w:jc w:val="both"/>
              <w:rPr>
                <w:rFonts w:ascii="Times New Roman" w:eastAsia="Times New Roman" w:hAnsi="Times New Roman" w:cs="Times New Roman"/>
                <w:sz w:val="24"/>
                <w:szCs w:val="24"/>
              </w:rPr>
            </w:pPr>
            <w:r w:rsidRPr="00FF41F2">
              <w:rPr>
                <w:rFonts w:ascii="Times New Roman" w:eastAsia="Times New Roman" w:hAnsi="Times New Roman" w:cs="Times New Roman"/>
                <w:sz w:val="24"/>
                <w:szCs w:val="24"/>
              </w:rPr>
              <w:t>Merkezde kurulacak otomasyon yazılımının düzenli işleyişinden sorumludur.</w:t>
            </w:r>
          </w:p>
          <w:p w14:paraId="471C0331" w14:textId="77777777" w:rsidR="00FF41F2" w:rsidRPr="00FF41F2" w:rsidRDefault="00FF41F2" w:rsidP="00895375">
            <w:pPr>
              <w:jc w:val="both"/>
              <w:rPr>
                <w:rFonts w:ascii="Times New Roman" w:eastAsia="Times New Roman" w:hAnsi="Times New Roman" w:cs="Times New Roman"/>
                <w:sz w:val="24"/>
                <w:szCs w:val="24"/>
              </w:rPr>
            </w:pPr>
          </w:p>
        </w:tc>
      </w:tr>
      <w:tr w:rsidR="001779F2" w:rsidRPr="00FF41F2" w14:paraId="75096837" w14:textId="77777777" w:rsidTr="00FF41F2">
        <w:trPr>
          <w:trHeight w:val="455"/>
        </w:trPr>
        <w:tc>
          <w:tcPr>
            <w:tcW w:w="1276" w:type="dxa"/>
            <w:vMerge w:val="restart"/>
          </w:tcPr>
          <w:p w14:paraId="310AAC59" w14:textId="77777777" w:rsidR="001779F2" w:rsidRPr="00FF41F2" w:rsidRDefault="001779F2" w:rsidP="00895375">
            <w:pPr>
              <w:jc w:val="both"/>
              <w:rPr>
                <w:rFonts w:ascii="Times New Roman" w:eastAsia="Times New Roman" w:hAnsi="Times New Roman" w:cs="Times New Roman"/>
                <w:sz w:val="24"/>
                <w:szCs w:val="24"/>
              </w:rPr>
            </w:pPr>
          </w:p>
          <w:p w14:paraId="01828EE1" w14:textId="77777777" w:rsidR="001779F2" w:rsidRPr="00FF41F2" w:rsidRDefault="001779F2" w:rsidP="00895375">
            <w:pPr>
              <w:jc w:val="both"/>
              <w:rPr>
                <w:rFonts w:ascii="Times New Roman" w:eastAsia="Times New Roman" w:hAnsi="Times New Roman" w:cs="Times New Roman"/>
                <w:sz w:val="24"/>
                <w:szCs w:val="24"/>
              </w:rPr>
            </w:pPr>
          </w:p>
          <w:p w14:paraId="03676EFA" w14:textId="77777777" w:rsidR="00FF41F2" w:rsidRDefault="001779F2" w:rsidP="00895375">
            <w:pPr>
              <w:jc w:val="both"/>
              <w:rPr>
                <w:rFonts w:ascii="Times New Roman" w:eastAsia="Times New Roman" w:hAnsi="Times New Roman" w:cs="Times New Roman"/>
                <w:sz w:val="24"/>
                <w:szCs w:val="24"/>
              </w:rPr>
            </w:pPr>
            <w:r w:rsidRPr="00FF41F2">
              <w:rPr>
                <w:rFonts w:ascii="Times New Roman" w:eastAsia="Times New Roman" w:hAnsi="Times New Roman" w:cs="Times New Roman"/>
                <w:sz w:val="24"/>
                <w:szCs w:val="24"/>
              </w:rPr>
              <w:t xml:space="preserve">Teknik </w:t>
            </w:r>
          </w:p>
          <w:p w14:paraId="061B982C" w14:textId="30032321" w:rsidR="00FF41F2" w:rsidRDefault="001779F2" w:rsidP="00895375">
            <w:pPr>
              <w:jc w:val="both"/>
              <w:rPr>
                <w:rFonts w:ascii="Times New Roman" w:eastAsia="Times New Roman" w:hAnsi="Times New Roman" w:cs="Times New Roman"/>
                <w:sz w:val="24"/>
                <w:szCs w:val="24"/>
              </w:rPr>
            </w:pPr>
            <w:r w:rsidRPr="00FF41F2">
              <w:rPr>
                <w:rFonts w:ascii="Times New Roman" w:eastAsia="Times New Roman" w:hAnsi="Times New Roman" w:cs="Times New Roman"/>
                <w:sz w:val="24"/>
                <w:szCs w:val="24"/>
              </w:rPr>
              <w:t>Destek</w:t>
            </w:r>
          </w:p>
          <w:p w14:paraId="08AFF83A" w14:textId="0847CDE4" w:rsidR="001779F2" w:rsidRPr="00FF41F2" w:rsidRDefault="001779F2" w:rsidP="00895375">
            <w:pPr>
              <w:jc w:val="both"/>
              <w:rPr>
                <w:rFonts w:ascii="Times New Roman" w:eastAsia="Times New Roman" w:hAnsi="Times New Roman" w:cs="Times New Roman"/>
                <w:sz w:val="24"/>
                <w:szCs w:val="24"/>
              </w:rPr>
            </w:pPr>
            <w:r w:rsidRPr="00FF41F2">
              <w:rPr>
                <w:rFonts w:ascii="Times New Roman" w:eastAsia="Times New Roman" w:hAnsi="Times New Roman" w:cs="Times New Roman"/>
                <w:sz w:val="24"/>
                <w:szCs w:val="24"/>
              </w:rPr>
              <w:t>İşleri</w:t>
            </w:r>
          </w:p>
        </w:tc>
        <w:tc>
          <w:tcPr>
            <w:tcW w:w="1701" w:type="dxa"/>
          </w:tcPr>
          <w:p w14:paraId="61D27C2C" w14:textId="77777777" w:rsidR="001779F2" w:rsidRPr="00FF41F2" w:rsidRDefault="001779F2" w:rsidP="00895375">
            <w:pPr>
              <w:jc w:val="both"/>
              <w:rPr>
                <w:rFonts w:ascii="Times New Roman" w:eastAsia="Times New Roman" w:hAnsi="Times New Roman" w:cs="Times New Roman"/>
                <w:sz w:val="24"/>
                <w:szCs w:val="24"/>
              </w:rPr>
            </w:pPr>
            <w:r w:rsidRPr="00FF41F2">
              <w:rPr>
                <w:rFonts w:ascii="Times New Roman" w:eastAsia="Times New Roman" w:hAnsi="Times New Roman" w:cs="Times New Roman"/>
                <w:sz w:val="24"/>
                <w:szCs w:val="24"/>
              </w:rPr>
              <w:t>Şef</w:t>
            </w:r>
          </w:p>
        </w:tc>
        <w:tc>
          <w:tcPr>
            <w:tcW w:w="567" w:type="dxa"/>
          </w:tcPr>
          <w:p w14:paraId="62F284AD" w14:textId="77777777" w:rsidR="001779F2" w:rsidRPr="00FF41F2" w:rsidRDefault="001779F2" w:rsidP="00895375">
            <w:pPr>
              <w:jc w:val="both"/>
              <w:rPr>
                <w:rFonts w:ascii="Times New Roman" w:eastAsia="Times New Roman" w:hAnsi="Times New Roman" w:cs="Times New Roman"/>
                <w:sz w:val="24"/>
                <w:szCs w:val="24"/>
              </w:rPr>
            </w:pPr>
            <w:r w:rsidRPr="00FF41F2">
              <w:rPr>
                <w:rFonts w:ascii="Times New Roman" w:eastAsia="Times New Roman" w:hAnsi="Times New Roman" w:cs="Times New Roman"/>
                <w:sz w:val="24"/>
                <w:szCs w:val="24"/>
              </w:rPr>
              <w:t>1</w:t>
            </w:r>
          </w:p>
        </w:tc>
        <w:tc>
          <w:tcPr>
            <w:tcW w:w="6096" w:type="dxa"/>
          </w:tcPr>
          <w:p w14:paraId="48D4A13B" w14:textId="77777777" w:rsidR="001779F2" w:rsidRDefault="001779F2" w:rsidP="00895375">
            <w:pPr>
              <w:jc w:val="both"/>
              <w:rPr>
                <w:rFonts w:ascii="Times New Roman" w:eastAsia="Times New Roman" w:hAnsi="Times New Roman" w:cs="Times New Roman"/>
                <w:sz w:val="24"/>
                <w:szCs w:val="24"/>
              </w:rPr>
            </w:pPr>
            <w:r w:rsidRPr="00FF41F2">
              <w:rPr>
                <w:rFonts w:ascii="Times New Roman" w:eastAsia="Times New Roman" w:hAnsi="Times New Roman" w:cs="Times New Roman"/>
                <w:sz w:val="24"/>
                <w:szCs w:val="24"/>
              </w:rPr>
              <w:t>Bina ve binada bulunan cihaz, tesisat ve makinelerin bakım</w:t>
            </w:r>
            <w:r w:rsidR="00FF41F2">
              <w:rPr>
                <w:rFonts w:ascii="Times New Roman" w:eastAsia="Times New Roman" w:hAnsi="Times New Roman" w:cs="Times New Roman"/>
                <w:sz w:val="24"/>
                <w:szCs w:val="24"/>
              </w:rPr>
              <w:t xml:space="preserve"> </w:t>
            </w:r>
            <w:r w:rsidRPr="00FF41F2">
              <w:rPr>
                <w:rFonts w:ascii="Times New Roman" w:eastAsia="Times New Roman" w:hAnsi="Times New Roman" w:cs="Times New Roman"/>
                <w:sz w:val="24"/>
                <w:szCs w:val="24"/>
              </w:rPr>
              <w:t>onarım işlerini koordine eder.</w:t>
            </w:r>
          </w:p>
          <w:p w14:paraId="76B76778" w14:textId="1C19C356" w:rsidR="00FF41F2" w:rsidRPr="00FF41F2" w:rsidRDefault="00FF41F2" w:rsidP="00895375">
            <w:pPr>
              <w:jc w:val="both"/>
              <w:rPr>
                <w:rFonts w:ascii="Times New Roman" w:eastAsia="Times New Roman" w:hAnsi="Times New Roman" w:cs="Times New Roman"/>
                <w:sz w:val="24"/>
                <w:szCs w:val="24"/>
              </w:rPr>
            </w:pPr>
          </w:p>
        </w:tc>
      </w:tr>
      <w:tr w:rsidR="001779F2" w:rsidRPr="00FF41F2" w14:paraId="395AE607" w14:textId="77777777" w:rsidTr="00FF41F2">
        <w:trPr>
          <w:trHeight w:val="625"/>
        </w:trPr>
        <w:tc>
          <w:tcPr>
            <w:tcW w:w="1276" w:type="dxa"/>
            <w:vMerge/>
          </w:tcPr>
          <w:p w14:paraId="04F00F7A" w14:textId="77777777" w:rsidR="001779F2" w:rsidRPr="00FF41F2" w:rsidRDefault="001779F2" w:rsidP="00895375">
            <w:pPr>
              <w:jc w:val="both"/>
              <w:rPr>
                <w:rFonts w:ascii="Times New Roman" w:eastAsia="Times New Roman" w:hAnsi="Times New Roman" w:cs="Times New Roman"/>
                <w:sz w:val="24"/>
                <w:szCs w:val="24"/>
              </w:rPr>
            </w:pPr>
          </w:p>
        </w:tc>
        <w:tc>
          <w:tcPr>
            <w:tcW w:w="1701" w:type="dxa"/>
          </w:tcPr>
          <w:p w14:paraId="361DBB8F" w14:textId="77777777" w:rsidR="00FF41F2" w:rsidRDefault="001779F2" w:rsidP="00895375">
            <w:pPr>
              <w:jc w:val="both"/>
              <w:rPr>
                <w:rFonts w:ascii="Times New Roman" w:eastAsia="Times New Roman" w:hAnsi="Times New Roman" w:cs="Times New Roman"/>
                <w:sz w:val="24"/>
                <w:szCs w:val="24"/>
              </w:rPr>
            </w:pPr>
            <w:r w:rsidRPr="00FF41F2">
              <w:rPr>
                <w:rFonts w:ascii="Times New Roman" w:eastAsia="Times New Roman" w:hAnsi="Times New Roman" w:cs="Times New Roman"/>
                <w:sz w:val="24"/>
                <w:szCs w:val="24"/>
              </w:rPr>
              <w:t>Di</w:t>
            </w:r>
            <w:r w:rsidR="00FF41F2">
              <w:rPr>
                <w:rFonts w:ascii="Times New Roman" w:eastAsia="Times New Roman" w:hAnsi="Times New Roman" w:cs="Times New Roman"/>
                <w:sz w:val="24"/>
                <w:szCs w:val="24"/>
              </w:rPr>
              <w:t xml:space="preserve">ş </w:t>
            </w:r>
            <w:r w:rsidRPr="00FF41F2">
              <w:rPr>
                <w:rFonts w:ascii="Times New Roman" w:eastAsia="Times New Roman" w:hAnsi="Times New Roman" w:cs="Times New Roman"/>
                <w:sz w:val="24"/>
                <w:szCs w:val="24"/>
              </w:rPr>
              <w:t>Üniti</w:t>
            </w:r>
          </w:p>
          <w:p w14:paraId="088E7ACA" w14:textId="38FBFCCB" w:rsidR="001779F2" w:rsidRPr="00FF41F2" w:rsidRDefault="001779F2" w:rsidP="00895375">
            <w:pPr>
              <w:jc w:val="both"/>
              <w:rPr>
                <w:rFonts w:ascii="Times New Roman" w:eastAsia="Times New Roman" w:hAnsi="Times New Roman" w:cs="Times New Roman"/>
                <w:sz w:val="24"/>
                <w:szCs w:val="24"/>
              </w:rPr>
            </w:pPr>
            <w:r w:rsidRPr="00FF41F2">
              <w:rPr>
                <w:rFonts w:ascii="Times New Roman" w:eastAsia="Times New Roman" w:hAnsi="Times New Roman" w:cs="Times New Roman"/>
                <w:sz w:val="24"/>
                <w:szCs w:val="24"/>
              </w:rPr>
              <w:t xml:space="preserve"> Bakım Onarım</w:t>
            </w:r>
          </w:p>
        </w:tc>
        <w:tc>
          <w:tcPr>
            <w:tcW w:w="567" w:type="dxa"/>
          </w:tcPr>
          <w:p w14:paraId="5D094516" w14:textId="77777777" w:rsidR="001779F2" w:rsidRPr="00FF41F2" w:rsidRDefault="001779F2" w:rsidP="00895375">
            <w:pPr>
              <w:jc w:val="both"/>
              <w:rPr>
                <w:rFonts w:ascii="Times New Roman" w:eastAsia="Times New Roman" w:hAnsi="Times New Roman" w:cs="Times New Roman"/>
                <w:sz w:val="24"/>
                <w:szCs w:val="24"/>
              </w:rPr>
            </w:pPr>
            <w:r w:rsidRPr="00FF41F2">
              <w:rPr>
                <w:rFonts w:ascii="Times New Roman" w:eastAsia="Times New Roman" w:hAnsi="Times New Roman" w:cs="Times New Roman"/>
                <w:sz w:val="24"/>
                <w:szCs w:val="24"/>
              </w:rPr>
              <w:t>2</w:t>
            </w:r>
          </w:p>
        </w:tc>
        <w:tc>
          <w:tcPr>
            <w:tcW w:w="6096" w:type="dxa"/>
          </w:tcPr>
          <w:p w14:paraId="47AC558D" w14:textId="0A14A225" w:rsidR="001779F2" w:rsidRPr="00FF41F2" w:rsidRDefault="001779F2" w:rsidP="00895375">
            <w:pPr>
              <w:jc w:val="both"/>
              <w:rPr>
                <w:rFonts w:ascii="Times New Roman" w:eastAsia="Times New Roman" w:hAnsi="Times New Roman" w:cs="Times New Roman"/>
                <w:sz w:val="24"/>
                <w:szCs w:val="24"/>
              </w:rPr>
            </w:pPr>
            <w:r w:rsidRPr="00FF41F2">
              <w:rPr>
                <w:rFonts w:ascii="Times New Roman" w:eastAsia="Times New Roman" w:hAnsi="Times New Roman" w:cs="Times New Roman"/>
                <w:sz w:val="24"/>
                <w:szCs w:val="24"/>
              </w:rPr>
              <w:t>Diş Ünitleri ile ilgili teknik arıza tespit ve bakımları yapar.</w:t>
            </w:r>
          </w:p>
        </w:tc>
      </w:tr>
      <w:tr w:rsidR="001779F2" w:rsidRPr="00FF41F2" w14:paraId="252FFAD5" w14:textId="77777777" w:rsidTr="00FF41F2">
        <w:trPr>
          <w:trHeight w:val="385"/>
        </w:trPr>
        <w:tc>
          <w:tcPr>
            <w:tcW w:w="1276" w:type="dxa"/>
            <w:vMerge/>
          </w:tcPr>
          <w:p w14:paraId="6F377248" w14:textId="77777777" w:rsidR="001779F2" w:rsidRPr="00FF41F2" w:rsidRDefault="001779F2" w:rsidP="00895375">
            <w:pPr>
              <w:jc w:val="both"/>
              <w:rPr>
                <w:rFonts w:ascii="Times New Roman" w:eastAsia="Times New Roman" w:hAnsi="Times New Roman" w:cs="Times New Roman"/>
                <w:sz w:val="24"/>
                <w:szCs w:val="24"/>
              </w:rPr>
            </w:pPr>
          </w:p>
        </w:tc>
        <w:tc>
          <w:tcPr>
            <w:tcW w:w="1701" w:type="dxa"/>
          </w:tcPr>
          <w:p w14:paraId="3D2828E5" w14:textId="2DB13631" w:rsidR="001779F2" w:rsidRPr="00FF41F2" w:rsidRDefault="001779F2" w:rsidP="00895375">
            <w:pPr>
              <w:jc w:val="both"/>
              <w:rPr>
                <w:rFonts w:ascii="Times New Roman" w:eastAsia="Times New Roman" w:hAnsi="Times New Roman" w:cs="Times New Roman"/>
                <w:sz w:val="24"/>
                <w:szCs w:val="24"/>
              </w:rPr>
            </w:pPr>
            <w:r w:rsidRPr="00FF41F2">
              <w:rPr>
                <w:rFonts w:ascii="Times New Roman" w:eastAsia="Times New Roman" w:hAnsi="Times New Roman" w:cs="Times New Roman"/>
                <w:sz w:val="24"/>
                <w:szCs w:val="24"/>
              </w:rPr>
              <w:t>Tekniker</w:t>
            </w:r>
            <w:r w:rsidR="00FF41F2">
              <w:rPr>
                <w:rFonts w:ascii="Times New Roman" w:eastAsia="Times New Roman" w:hAnsi="Times New Roman" w:cs="Times New Roman"/>
                <w:sz w:val="24"/>
                <w:szCs w:val="24"/>
              </w:rPr>
              <w:t>i</w:t>
            </w:r>
          </w:p>
        </w:tc>
        <w:tc>
          <w:tcPr>
            <w:tcW w:w="567" w:type="dxa"/>
          </w:tcPr>
          <w:p w14:paraId="48B5B308" w14:textId="77777777" w:rsidR="001779F2" w:rsidRPr="00FF41F2" w:rsidRDefault="001779F2" w:rsidP="00895375">
            <w:pPr>
              <w:jc w:val="both"/>
              <w:rPr>
                <w:rFonts w:ascii="Times New Roman" w:eastAsia="Times New Roman" w:hAnsi="Times New Roman" w:cs="Times New Roman"/>
                <w:sz w:val="24"/>
                <w:szCs w:val="24"/>
              </w:rPr>
            </w:pPr>
            <w:r w:rsidRPr="00FF41F2">
              <w:rPr>
                <w:rFonts w:ascii="Times New Roman" w:eastAsia="Times New Roman" w:hAnsi="Times New Roman" w:cs="Times New Roman"/>
                <w:sz w:val="24"/>
                <w:szCs w:val="24"/>
              </w:rPr>
              <w:t>2</w:t>
            </w:r>
          </w:p>
        </w:tc>
        <w:tc>
          <w:tcPr>
            <w:tcW w:w="6096" w:type="dxa"/>
          </w:tcPr>
          <w:p w14:paraId="7DA20B93" w14:textId="77777777" w:rsidR="001779F2" w:rsidRPr="00FF41F2" w:rsidRDefault="001779F2" w:rsidP="00895375">
            <w:pPr>
              <w:jc w:val="both"/>
              <w:rPr>
                <w:rFonts w:ascii="Times New Roman" w:eastAsia="Times New Roman" w:hAnsi="Times New Roman" w:cs="Times New Roman"/>
                <w:sz w:val="24"/>
                <w:szCs w:val="24"/>
              </w:rPr>
            </w:pPr>
            <w:r w:rsidRPr="00FF41F2">
              <w:rPr>
                <w:rFonts w:ascii="Times New Roman" w:eastAsia="Times New Roman" w:hAnsi="Times New Roman" w:cs="Times New Roman"/>
                <w:sz w:val="24"/>
                <w:szCs w:val="24"/>
              </w:rPr>
              <w:t>Binada bulunan teknik arızalarla ilgili kendisine verilen</w:t>
            </w:r>
          </w:p>
          <w:p w14:paraId="4CA30628" w14:textId="77777777" w:rsidR="001779F2" w:rsidRPr="00FF41F2" w:rsidRDefault="001779F2" w:rsidP="00895375">
            <w:pPr>
              <w:jc w:val="both"/>
              <w:rPr>
                <w:rFonts w:ascii="Times New Roman" w:eastAsia="Times New Roman" w:hAnsi="Times New Roman" w:cs="Times New Roman"/>
                <w:sz w:val="24"/>
                <w:szCs w:val="24"/>
              </w:rPr>
            </w:pPr>
            <w:r w:rsidRPr="00FF41F2">
              <w:rPr>
                <w:rFonts w:ascii="Times New Roman" w:eastAsia="Times New Roman" w:hAnsi="Times New Roman" w:cs="Times New Roman"/>
                <w:sz w:val="24"/>
                <w:szCs w:val="24"/>
              </w:rPr>
              <w:t>görevleri yapar.</w:t>
            </w:r>
          </w:p>
        </w:tc>
      </w:tr>
      <w:tr w:rsidR="001779F2" w:rsidRPr="00FF41F2" w14:paraId="4B903FBC" w14:textId="77777777" w:rsidTr="00FF41F2">
        <w:trPr>
          <w:trHeight w:val="327"/>
        </w:trPr>
        <w:tc>
          <w:tcPr>
            <w:tcW w:w="1276" w:type="dxa"/>
            <w:vMerge w:val="restart"/>
          </w:tcPr>
          <w:p w14:paraId="3CB6901A" w14:textId="77777777" w:rsidR="001779F2" w:rsidRPr="00FF41F2" w:rsidRDefault="001779F2" w:rsidP="00895375">
            <w:pPr>
              <w:jc w:val="both"/>
              <w:rPr>
                <w:rFonts w:ascii="Times New Roman" w:eastAsia="Times New Roman" w:hAnsi="Times New Roman" w:cs="Times New Roman"/>
                <w:sz w:val="24"/>
                <w:szCs w:val="24"/>
              </w:rPr>
            </w:pPr>
          </w:p>
          <w:p w14:paraId="42C2FD4D" w14:textId="77777777" w:rsidR="001779F2" w:rsidRPr="00FF41F2" w:rsidRDefault="001779F2" w:rsidP="00895375">
            <w:pPr>
              <w:jc w:val="both"/>
              <w:rPr>
                <w:rFonts w:ascii="Times New Roman" w:eastAsia="Times New Roman" w:hAnsi="Times New Roman" w:cs="Times New Roman"/>
                <w:sz w:val="24"/>
                <w:szCs w:val="24"/>
              </w:rPr>
            </w:pPr>
            <w:r w:rsidRPr="00FF41F2">
              <w:rPr>
                <w:rFonts w:ascii="Times New Roman" w:eastAsia="Times New Roman" w:hAnsi="Times New Roman" w:cs="Times New Roman"/>
                <w:sz w:val="24"/>
                <w:szCs w:val="24"/>
              </w:rPr>
              <w:t>Destek Hizmetler</w:t>
            </w:r>
          </w:p>
        </w:tc>
        <w:tc>
          <w:tcPr>
            <w:tcW w:w="1701" w:type="dxa"/>
          </w:tcPr>
          <w:p w14:paraId="2A1F9E53" w14:textId="77777777" w:rsidR="00FF41F2" w:rsidRDefault="001779F2" w:rsidP="00895375">
            <w:pPr>
              <w:jc w:val="both"/>
              <w:rPr>
                <w:rFonts w:ascii="Times New Roman" w:eastAsia="Times New Roman" w:hAnsi="Times New Roman" w:cs="Times New Roman"/>
                <w:sz w:val="24"/>
                <w:szCs w:val="24"/>
              </w:rPr>
            </w:pPr>
            <w:r w:rsidRPr="00FF41F2">
              <w:rPr>
                <w:rFonts w:ascii="Times New Roman" w:eastAsia="Times New Roman" w:hAnsi="Times New Roman" w:cs="Times New Roman"/>
                <w:sz w:val="24"/>
                <w:szCs w:val="24"/>
              </w:rPr>
              <w:t xml:space="preserve">Temizlik </w:t>
            </w:r>
          </w:p>
          <w:p w14:paraId="4D7C543B" w14:textId="1AA0E937" w:rsidR="001779F2" w:rsidRPr="00FF41F2" w:rsidRDefault="001779F2" w:rsidP="00895375">
            <w:pPr>
              <w:jc w:val="both"/>
              <w:rPr>
                <w:rFonts w:ascii="Times New Roman" w:eastAsia="Times New Roman" w:hAnsi="Times New Roman" w:cs="Times New Roman"/>
                <w:sz w:val="24"/>
                <w:szCs w:val="24"/>
              </w:rPr>
            </w:pPr>
            <w:r w:rsidRPr="00FF41F2">
              <w:rPr>
                <w:rFonts w:ascii="Times New Roman" w:eastAsia="Times New Roman" w:hAnsi="Times New Roman" w:cs="Times New Roman"/>
                <w:sz w:val="24"/>
                <w:szCs w:val="24"/>
              </w:rPr>
              <w:t>Personeli</w:t>
            </w:r>
          </w:p>
        </w:tc>
        <w:tc>
          <w:tcPr>
            <w:tcW w:w="567" w:type="dxa"/>
          </w:tcPr>
          <w:p w14:paraId="35B82C6F" w14:textId="77777777" w:rsidR="001779F2" w:rsidRPr="00FF41F2" w:rsidRDefault="001779F2" w:rsidP="00895375">
            <w:pPr>
              <w:jc w:val="both"/>
              <w:rPr>
                <w:rFonts w:ascii="Times New Roman" w:eastAsia="Times New Roman" w:hAnsi="Times New Roman" w:cs="Times New Roman"/>
                <w:sz w:val="24"/>
                <w:szCs w:val="24"/>
              </w:rPr>
            </w:pPr>
            <w:r w:rsidRPr="00FF41F2">
              <w:rPr>
                <w:rFonts w:ascii="Times New Roman" w:eastAsia="Times New Roman" w:hAnsi="Times New Roman" w:cs="Times New Roman"/>
                <w:sz w:val="24"/>
                <w:szCs w:val="24"/>
              </w:rPr>
              <w:t>10</w:t>
            </w:r>
          </w:p>
        </w:tc>
        <w:tc>
          <w:tcPr>
            <w:tcW w:w="6096" w:type="dxa"/>
          </w:tcPr>
          <w:p w14:paraId="758D5F5C" w14:textId="77777777" w:rsidR="001779F2" w:rsidRPr="00FF41F2" w:rsidRDefault="001779F2" w:rsidP="00895375">
            <w:pPr>
              <w:jc w:val="both"/>
              <w:rPr>
                <w:rFonts w:ascii="Times New Roman" w:eastAsia="Times New Roman" w:hAnsi="Times New Roman" w:cs="Times New Roman"/>
                <w:sz w:val="24"/>
                <w:szCs w:val="24"/>
              </w:rPr>
            </w:pPr>
            <w:r w:rsidRPr="00FF41F2">
              <w:rPr>
                <w:rFonts w:ascii="Times New Roman" w:eastAsia="Times New Roman" w:hAnsi="Times New Roman" w:cs="Times New Roman"/>
                <w:sz w:val="24"/>
                <w:szCs w:val="24"/>
              </w:rPr>
              <w:t>Bina içi ve çevresinin temizlik ve düzeni ile ilgili işleri yapar.</w:t>
            </w:r>
          </w:p>
        </w:tc>
      </w:tr>
      <w:tr w:rsidR="001779F2" w:rsidRPr="00FF41F2" w14:paraId="3D711C5F" w14:textId="77777777" w:rsidTr="00FF41F2">
        <w:trPr>
          <w:trHeight w:val="327"/>
        </w:trPr>
        <w:tc>
          <w:tcPr>
            <w:tcW w:w="1276" w:type="dxa"/>
            <w:vMerge/>
          </w:tcPr>
          <w:p w14:paraId="77E9FE1D" w14:textId="77777777" w:rsidR="001779F2" w:rsidRPr="00FF41F2" w:rsidRDefault="001779F2" w:rsidP="00895375">
            <w:pPr>
              <w:jc w:val="both"/>
              <w:rPr>
                <w:rFonts w:ascii="Times New Roman" w:eastAsia="Times New Roman" w:hAnsi="Times New Roman" w:cs="Times New Roman"/>
                <w:sz w:val="24"/>
                <w:szCs w:val="24"/>
              </w:rPr>
            </w:pPr>
          </w:p>
        </w:tc>
        <w:tc>
          <w:tcPr>
            <w:tcW w:w="1701" w:type="dxa"/>
          </w:tcPr>
          <w:p w14:paraId="66C6912C" w14:textId="77777777" w:rsidR="001779F2" w:rsidRPr="00FF41F2" w:rsidRDefault="001779F2" w:rsidP="00895375">
            <w:pPr>
              <w:jc w:val="both"/>
              <w:rPr>
                <w:rFonts w:ascii="Times New Roman" w:eastAsia="Times New Roman" w:hAnsi="Times New Roman" w:cs="Times New Roman"/>
                <w:sz w:val="24"/>
                <w:szCs w:val="24"/>
              </w:rPr>
            </w:pPr>
            <w:r w:rsidRPr="00FF41F2">
              <w:rPr>
                <w:rFonts w:ascii="Times New Roman" w:eastAsia="Times New Roman" w:hAnsi="Times New Roman" w:cs="Times New Roman"/>
                <w:sz w:val="24"/>
                <w:szCs w:val="24"/>
              </w:rPr>
              <w:t>Çamaşırhane Personeli</w:t>
            </w:r>
          </w:p>
        </w:tc>
        <w:tc>
          <w:tcPr>
            <w:tcW w:w="567" w:type="dxa"/>
          </w:tcPr>
          <w:p w14:paraId="6ABC41E3" w14:textId="77777777" w:rsidR="001779F2" w:rsidRPr="00FF41F2" w:rsidRDefault="001779F2" w:rsidP="00895375">
            <w:pPr>
              <w:jc w:val="both"/>
              <w:rPr>
                <w:rFonts w:ascii="Times New Roman" w:eastAsia="Times New Roman" w:hAnsi="Times New Roman" w:cs="Times New Roman"/>
                <w:sz w:val="24"/>
                <w:szCs w:val="24"/>
              </w:rPr>
            </w:pPr>
            <w:r w:rsidRPr="00FF41F2">
              <w:rPr>
                <w:rFonts w:ascii="Times New Roman" w:eastAsia="Times New Roman" w:hAnsi="Times New Roman" w:cs="Times New Roman"/>
                <w:sz w:val="24"/>
                <w:szCs w:val="24"/>
              </w:rPr>
              <w:t>2</w:t>
            </w:r>
          </w:p>
        </w:tc>
        <w:tc>
          <w:tcPr>
            <w:tcW w:w="6096" w:type="dxa"/>
          </w:tcPr>
          <w:p w14:paraId="533899CD" w14:textId="77777777" w:rsidR="001779F2" w:rsidRPr="00FF41F2" w:rsidRDefault="001779F2" w:rsidP="00895375">
            <w:pPr>
              <w:jc w:val="both"/>
              <w:rPr>
                <w:rFonts w:ascii="Times New Roman" w:eastAsia="Times New Roman" w:hAnsi="Times New Roman" w:cs="Times New Roman"/>
                <w:sz w:val="24"/>
                <w:szCs w:val="24"/>
              </w:rPr>
            </w:pPr>
            <w:r w:rsidRPr="00FF41F2">
              <w:rPr>
                <w:rFonts w:ascii="Times New Roman" w:eastAsia="Times New Roman" w:hAnsi="Times New Roman" w:cs="Times New Roman"/>
                <w:sz w:val="24"/>
                <w:szCs w:val="24"/>
              </w:rPr>
              <w:t>Çamaşır hizmetlerini yürütür.</w:t>
            </w:r>
          </w:p>
        </w:tc>
      </w:tr>
      <w:tr w:rsidR="001779F2" w:rsidRPr="00FF41F2" w14:paraId="168B4883" w14:textId="77777777" w:rsidTr="00FF41F2">
        <w:trPr>
          <w:trHeight w:val="325"/>
        </w:trPr>
        <w:tc>
          <w:tcPr>
            <w:tcW w:w="1276" w:type="dxa"/>
            <w:vMerge w:val="restart"/>
          </w:tcPr>
          <w:p w14:paraId="375A4C9E" w14:textId="77777777" w:rsidR="001779F2" w:rsidRPr="00FF41F2" w:rsidRDefault="001779F2" w:rsidP="00895375">
            <w:pPr>
              <w:jc w:val="both"/>
              <w:rPr>
                <w:rFonts w:ascii="Times New Roman" w:eastAsia="Times New Roman" w:hAnsi="Times New Roman" w:cs="Times New Roman"/>
                <w:sz w:val="24"/>
                <w:szCs w:val="24"/>
              </w:rPr>
            </w:pPr>
          </w:p>
          <w:p w14:paraId="1E3A16A7" w14:textId="77777777" w:rsidR="001779F2" w:rsidRPr="00FF41F2" w:rsidRDefault="001779F2" w:rsidP="00895375">
            <w:pPr>
              <w:jc w:val="both"/>
              <w:rPr>
                <w:rFonts w:ascii="Times New Roman" w:eastAsia="Times New Roman" w:hAnsi="Times New Roman" w:cs="Times New Roman"/>
                <w:sz w:val="24"/>
                <w:szCs w:val="24"/>
              </w:rPr>
            </w:pPr>
            <w:r w:rsidRPr="00FF41F2">
              <w:rPr>
                <w:rFonts w:ascii="Times New Roman" w:eastAsia="Times New Roman" w:hAnsi="Times New Roman" w:cs="Times New Roman"/>
                <w:sz w:val="24"/>
                <w:szCs w:val="24"/>
              </w:rPr>
              <w:t>Lokal Müdahale Odası</w:t>
            </w:r>
          </w:p>
        </w:tc>
        <w:tc>
          <w:tcPr>
            <w:tcW w:w="1701" w:type="dxa"/>
          </w:tcPr>
          <w:p w14:paraId="3583C28F" w14:textId="77777777" w:rsidR="001779F2" w:rsidRPr="00FF41F2" w:rsidRDefault="001779F2" w:rsidP="00895375">
            <w:pPr>
              <w:jc w:val="both"/>
              <w:rPr>
                <w:rFonts w:ascii="Times New Roman" w:eastAsia="Times New Roman" w:hAnsi="Times New Roman" w:cs="Times New Roman"/>
                <w:sz w:val="24"/>
                <w:szCs w:val="24"/>
              </w:rPr>
            </w:pPr>
            <w:r w:rsidRPr="00FF41F2">
              <w:rPr>
                <w:rFonts w:ascii="Times New Roman" w:eastAsia="Times New Roman" w:hAnsi="Times New Roman" w:cs="Times New Roman"/>
                <w:sz w:val="24"/>
                <w:szCs w:val="24"/>
              </w:rPr>
              <w:t>Hemşire</w:t>
            </w:r>
          </w:p>
        </w:tc>
        <w:tc>
          <w:tcPr>
            <w:tcW w:w="567" w:type="dxa"/>
          </w:tcPr>
          <w:p w14:paraId="1ACBC324" w14:textId="77777777" w:rsidR="001779F2" w:rsidRPr="00FF41F2" w:rsidRDefault="001779F2" w:rsidP="00895375">
            <w:pPr>
              <w:jc w:val="both"/>
              <w:rPr>
                <w:rFonts w:ascii="Times New Roman" w:eastAsia="Times New Roman" w:hAnsi="Times New Roman" w:cs="Times New Roman"/>
                <w:sz w:val="24"/>
                <w:szCs w:val="24"/>
              </w:rPr>
            </w:pPr>
            <w:r w:rsidRPr="00FF41F2">
              <w:rPr>
                <w:rFonts w:ascii="Times New Roman" w:eastAsia="Times New Roman" w:hAnsi="Times New Roman" w:cs="Times New Roman"/>
                <w:sz w:val="24"/>
                <w:szCs w:val="24"/>
              </w:rPr>
              <w:t>2</w:t>
            </w:r>
          </w:p>
        </w:tc>
        <w:tc>
          <w:tcPr>
            <w:tcW w:w="6096" w:type="dxa"/>
          </w:tcPr>
          <w:p w14:paraId="0E6DE35F" w14:textId="77777777" w:rsidR="001779F2" w:rsidRDefault="001779F2" w:rsidP="00895375">
            <w:pPr>
              <w:jc w:val="both"/>
              <w:rPr>
                <w:rFonts w:ascii="Times New Roman" w:eastAsia="Times New Roman" w:hAnsi="Times New Roman" w:cs="Times New Roman"/>
                <w:sz w:val="24"/>
                <w:szCs w:val="24"/>
              </w:rPr>
            </w:pPr>
            <w:r w:rsidRPr="00FF41F2">
              <w:rPr>
                <w:rFonts w:ascii="Times New Roman" w:eastAsia="Times New Roman" w:hAnsi="Times New Roman" w:cs="Times New Roman"/>
                <w:sz w:val="24"/>
                <w:szCs w:val="24"/>
              </w:rPr>
              <w:t>Lokal Müdahale Odası birimindeki işleri yürütür.</w:t>
            </w:r>
          </w:p>
          <w:p w14:paraId="1609F1BB" w14:textId="77777777" w:rsidR="00FF41F2" w:rsidRPr="00FF41F2" w:rsidRDefault="00FF41F2" w:rsidP="00895375">
            <w:pPr>
              <w:jc w:val="both"/>
              <w:rPr>
                <w:rFonts w:ascii="Times New Roman" w:eastAsia="Times New Roman" w:hAnsi="Times New Roman" w:cs="Times New Roman"/>
                <w:sz w:val="24"/>
                <w:szCs w:val="24"/>
              </w:rPr>
            </w:pPr>
          </w:p>
        </w:tc>
      </w:tr>
      <w:tr w:rsidR="001779F2" w:rsidRPr="00FF41F2" w14:paraId="4478593D" w14:textId="77777777" w:rsidTr="00FF41F2">
        <w:trPr>
          <w:trHeight w:val="488"/>
        </w:trPr>
        <w:tc>
          <w:tcPr>
            <w:tcW w:w="1276" w:type="dxa"/>
            <w:vMerge/>
          </w:tcPr>
          <w:p w14:paraId="78697831" w14:textId="77777777" w:rsidR="001779F2" w:rsidRPr="00FF41F2" w:rsidRDefault="001779F2" w:rsidP="00895375">
            <w:pPr>
              <w:jc w:val="both"/>
              <w:rPr>
                <w:rFonts w:ascii="Times New Roman" w:eastAsia="Times New Roman" w:hAnsi="Times New Roman" w:cs="Times New Roman"/>
                <w:sz w:val="24"/>
                <w:szCs w:val="24"/>
              </w:rPr>
            </w:pPr>
          </w:p>
        </w:tc>
        <w:tc>
          <w:tcPr>
            <w:tcW w:w="1701" w:type="dxa"/>
          </w:tcPr>
          <w:p w14:paraId="0134EF42" w14:textId="77777777" w:rsidR="001779F2" w:rsidRPr="00FF41F2" w:rsidRDefault="001779F2" w:rsidP="00895375">
            <w:pPr>
              <w:jc w:val="both"/>
              <w:rPr>
                <w:rFonts w:ascii="Times New Roman" w:eastAsia="Times New Roman" w:hAnsi="Times New Roman" w:cs="Times New Roman"/>
                <w:sz w:val="24"/>
                <w:szCs w:val="24"/>
              </w:rPr>
            </w:pPr>
            <w:r w:rsidRPr="00FF41F2">
              <w:rPr>
                <w:rFonts w:ascii="Times New Roman" w:eastAsia="Times New Roman" w:hAnsi="Times New Roman" w:cs="Times New Roman"/>
                <w:sz w:val="24"/>
                <w:szCs w:val="24"/>
              </w:rPr>
              <w:t>Tekniker</w:t>
            </w:r>
          </w:p>
        </w:tc>
        <w:tc>
          <w:tcPr>
            <w:tcW w:w="567" w:type="dxa"/>
          </w:tcPr>
          <w:p w14:paraId="66CB6967" w14:textId="77777777" w:rsidR="001779F2" w:rsidRPr="00FF41F2" w:rsidRDefault="001779F2" w:rsidP="00895375">
            <w:pPr>
              <w:jc w:val="both"/>
              <w:rPr>
                <w:rFonts w:ascii="Times New Roman" w:eastAsia="Times New Roman" w:hAnsi="Times New Roman" w:cs="Times New Roman"/>
                <w:sz w:val="24"/>
                <w:szCs w:val="24"/>
              </w:rPr>
            </w:pPr>
            <w:r w:rsidRPr="00FF41F2">
              <w:rPr>
                <w:rFonts w:ascii="Times New Roman" w:eastAsia="Times New Roman" w:hAnsi="Times New Roman" w:cs="Times New Roman"/>
                <w:sz w:val="24"/>
                <w:szCs w:val="24"/>
              </w:rPr>
              <w:t>2</w:t>
            </w:r>
          </w:p>
        </w:tc>
        <w:tc>
          <w:tcPr>
            <w:tcW w:w="6096" w:type="dxa"/>
          </w:tcPr>
          <w:p w14:paraId="61D506F2" w14:textId="4E2E0F68" w:rsidR="001779F2" w:rsidRPr="00FF41F2" w:rsidRDefault="001779F2" w:rsidP="00895375">
            <w:pPr>
              <w:jc w:val="both"/>
              <w:rPr>
                <w:rFonts w:ascii="Times New Roman" w:eastAsia="Times New Roman" w:hAnsi="Times New Roman" w:cs="Times New Roman"/>
                <w:sz w:val="24"/>
                <w:szCs w:val="24"/>
              </w:rPr>
            </w:pPr>
            <w:r w:rsidRPr="00FF41F2">
              <w:rPr>
                <w:rFonts w:ascii="Times New Roman" w:eastAsia="Times New Roman" w:hAnsi="Times New Roman" w:cs="Times New Roman"/>
                <w:sz w:val="24"/>
                <w:szCs w:val="24"/>
              </w:rPr>
              <w:t>Lokal Müdahale Odası birimindeki işlerin sağlıklı bir şekilde</w:t>
            </w:r>
            <w:r w:rsidR="00FF41F2">
              <w:rPr>
                <w:rFonts w:ascii="Times New Roman" w:eastAsia="Times New Roman" w:hAnsi="Times New Roman" w:cs="Times New Roman"/>
                <w:sz w:val="24"/>
                <w:szCs w:val="24"/>
              </w:rPr>
              <w:t xml:space="preserve"> </w:t>
            </w:r>
            <w:r w:rsidRPr="00FF41F2">
              <w:rPr>
                <w:rFonts w:ascii="Times New Roman" w:eastAsia="Times New Roman" w:hAnsi="Times New Roman" w:cs="Times New Roman"/>
                <w:sz w:val="24"/>
                <w:szCs w:val="24"/>
              </w:rPr>
              <w:t>yürütülmesi için kendisine verilen görevleri yapar</w:t>
            </w:r>
          </w:p>
        </w:tc>
      </w:tr>
      <w:tr w:rsidR="001779F2" w:rsidRPr="00FF41F2" w14:paraId="72940869" w14:textId="77777777" w:rsidTr="00FF41F2">
        <w:trPr>
          <w:trHeight w:val="622"/>
        </w:trPr>
        <w:tc>
          <w:tcPr>
            <w:tcW w:w="1276" w:type="dxa"/>
            <w:vMerge w:val="restart"/>
            <w:tcBorders>
              <w:top w:val="single" w:sz="4" w:space="0" w:color="000000"/>
            </w:tcBorders>
          </w:tcPr>
          <w:p w14:paraId="58046581" w14:textId="77777777" w:rsidR="001779F2" w:rsidRPr="00FF41F2" w:rsidRDefault="001779F2" w:rsidP="00895375">
            <w:pPr>
              <w:jc w:val="both"/>
              <w:rPr>
                <w:rFonts w:ascii="Times New Roman" w:eastAsia="Times New Roman" w:hAnsi="Times New Roman" w:cs="Times New Roman"/>
                <w:sz w:val="24"/>
                <w:szCs w:val="24"/>
              </w:rPr>
            </w:pPr>
          </w:p>
          <w:p w14:paraId="3BB6F8BB" w14:textId="77777777" w:rsidR="001779F2" w:rsidRPr="00FF41F2" w:rsidRDefault="001779F2" w:rsidP="00895375">
            <w:pPr>
              <w:jc w:val="both"/>
              <w:rPr>
                <w:rFonts w:ascii="Times New Roman" w:eastAsia="Times New Roman" w:hAnsi="Times New Roman" w:cs="Times New Roman"/>
                <w:sz w:val="24"/>
                <w:szCs w:val="24"/>
              </w:rPr>
            </w:pPr>
          </w:p>
          <w:p w14:paraId="7570E2DD" w14:textId="77777777" w:rsidR="001779F2" w:rsidRPr="00FF41F2" w:rsidRDefault="001779F2" w:rsidP="00895375">
            <w:pPr>
              <w:jc w:val="both"/>
              <w:rPr>
                <w:rFonts w:ascii="Times New Roman" w:eastAsia="Times New Roman" w:hAnsi="Times New Roman" w:cs="Times New Roman"/>
                <w:sz w:val="24"/>
                <w:szCs w:val="24"/>
              </w:rPr>
            </w:pPr>
            <w:r w:rsidRPr="00FF41F2">
              <w:rPr>
                <w:rFonts w:ascii="Times New Roman" w:eastAsia="Times New Roman" w:hAnsi="Times New Roman" w:cs="Times New Roman"/>
                <w:sz w:val="24"/>
                <w:szCs w:val="24"/>
              </w:rPr>
              <w:t>Klinik İşleri</w:t>
            </w:r>
          </w:p>
        </w:tc>
        <w:tc>
          <w:tcPr>
            <w:tcW w:w="1701" w:type="dxa"/>
          </w:tcPr>
          <w:p w14:paraId="3BF8DB03" w14:textId="77777777" w:rsidR="00DF61A5" w:rsidRPr="00FF41F2" w:rsidRDefault="00DF61A5" w:rsidP="00DF61A5">
            <w:pPr>
              <w:jc w:val="both"/>
              <w:rPr>
                <w:rFonts w:ascii="Times New Roman" w:eastAsia="Times New Roman" w:hAnsi="Times New Roman" w:cs="Times New Roman"/>
                <w:sz w:val="24"/>
                <w:szCs w:val="24"/>
              </w:rPr>
            </w:pPr>
            <w:r w:rsidRPr="00FF41F2">
              <w:rPr>
                <w:rFonts w:ascii="Times New Roman" w:eastAsia="Times New Roman" w:hAnsi="Times New Roman" w:cs="Times New Roman"/>
                <w:sz w:val="24"/>
                <w:szCs w:val="24"/>
              </w:rPr>
              <w:t>DişHekimi Yardımcı</w:t>
            </w:r>
          </w:p>
          <w:p w14:paraId="54F6DE40" w14:textId="77777777" w:rsidR="00DF61A5" w:rsidRDefault="00DF61A5" w:rsidP="00DF61A5">
            <w:pPr>
              <w:jc w:val="both"/>
              <w:rPr>
                <w:rFonts w:ascii="Times New Roman" w:eastAsia="Times New Roman" w:hAnsi="Times New Roman" w:cs="Times New Roman"/>
                <w:sz w:val="24"/>
                <w:szCs w:val="24"/>
              </w:rPr>
            </w:pPr>
            <w:r w:rsidRPr="00FF41F2">
              <w:rPr>
                <w:rFonts w:ascii="Times New Roman" w:eastAsia="Times New Roman" w:hAnsi="Times New Roman" w:cs="Times New Roman"/>
                <w:sz w:val="24"/>
                <w:szCs w:val="24"/>
              </w:rPr>
              <w:t>Personeli</w:t>
            </w:r>
          </w:p>
          <w:p w14:paraId="7E70DDE9" w14:textId="1DB92720" w:rsidR="001779F2" w:rsidRPr="00FF41F2" w:rsidRDefault="00DF61A5" w:rsidP="00DF61A5">
            <w:pPr>
              <w:jc w:val="both"/>
              <w:rPr>
                <w:rFonts w:ascii="Times New Roman" w:eastAsia="Times New Roman" w:hAnsi="Times New Roman" w:cs="Times New Roman"/>
                <w:sz w:val="24"/>
                <w:szCs w:val="24"/>
              </w:rPr>
            </w:pPr>
            <w:r w:rsidRPr="00FF41F2">
              <w:rPr>
                <w:rFonts w:ascii="Times New Roman" w:eastAsia="Times New Roman" w:hAnsi="Times New Roman" w:cs="Times New Roman"/>
                <w:sz w:val="24"/>
                <w:szCs w:val="24"/>
              </w:rPr>
              <w:t>(Ağız</w:t>
            </w:r>
            <w:r>
              <w:rPr>
                <w:rFonts w:ascii="Times New Roman" w:eastAsia="Times New Roman" w:hAnsi="Times New Roman" w:cs="Times New Roman"/>
                <w:sz w:val="24"/>
                <w:szCs w:val="24"/>
              </w:rPr>
              <w:t xml:space="preserve"> </w:t>
            </w:r>
            <w:r w:rsidRPr="00FF41F2">
              <w:rPr>
                <w:rFonts w:ascii="Times New Roman" w:eastAsia="Times New Roman" w:hAnsi="Times New Roman" w:cs="Times New Roman"/>
                <w:sz w:val="24"/>
                <w:szCs w:val="24"/>
              </w:rPr>
              <w:t>ve</w:t>
            </w:r>
            <w:r>
              <w:rPr>
                <w:rFonts w:ascii="Times New Roman" w:eastAsia="Times New Roman" w:hAnsi="Times New Roman" w:cs="Times New Roman"/>
                <w:sz w:val="24"/>
                <w:szCs w:val="24"/>
              </w:rPr>
              <w:t xml:space="preserve"> </w:t>
            </w:r>
            <w:r w:rsidRPr="00FF41F2">
              <w:rPr>
                <w:rFonts w:ascii="Times New Roman" w:eastAsia="Times New Roman" w:hAnsi="Times New Roman" w:cs="Times New Roman"/>
                <w:sz w:val="24"/>
                <w:szCs w:val="24"/>
              </w:rPr>
              <w:t>Diş Sağlığı Bölümü Mezunu)</w:t>
            </w:r>
          </w:p>
        </w:tc>
        <w:tc>
          <w:tcPr>
            <w:tcW w:w="567" w:type="dxa"/>
          </w:tcPr>
          <w:p w14:paraId="4AFE39C4" w14:textId="77777777" w:rsidR="001779F2" w:rsidRPr="00FF41F2" w:rsidRDefault="001779F2" w:rsidP="00895375">
            <w:pPr>
              <w:jc w:val="both"/>
              <w:rPr>
                <w:rFonts w:ascii="Times New Roman" w:eastAsia="Times New Roman" w:hAnsi="Times New Roman" w:cs="Times New Roman"/>
                <w:sz w:val="24"/>
                <w:szCs w:val="24"/>
              </w:rPr>
            </w:pPr>
          </w:p>
          <w:p w14:paraId="15FAF371" w14:textId="77777777" w:rsidR="001779F2" w:rsidRPr="00FF41F2" w:rsidRDefault="001779F2" w:rsidP="00895375">
            <w:pPr>
              <w:jc w:val="both"/>
              <w:rPr>
                <w:rFonts w:ascii="Times New Roman" w:eastAsia="Times New Roman" w:hAnsi="Times New Roman" w:cs="Times New Roman"/>
                <w:sz w:val="24"/>
                <w:szCs w:val="24"/>
              </w:rPr>
            </w:pPr>
            <w:r w:rsidRPr="00FF41F2">
              <w:rPr>
                <w:rFonts w:ascii="Times New Roman" w:eastAsia="Times New Roman" w:hAnsi="Times New Roman" w:cs="Times New Roman"/>
                <w:sz w:val="24"/>
                <w:szCs w:val="24"/>
              </w:rPr>
              <w:t>8</w:t>
            </w:r>
          </w:p>
        </w:tc>
        <w:tc>
          <w:tcPr>
            <w:tcW w:w="6096" w:type="dxa"/>
          </w:tcPr>
          <w:p w14:paraId="5759E45B" w14:textId="77777777" w:rsidR="001779F2" w:rsidRPr="00FF41F2" w:rsidRDefault="001779F2" w:rsidP="00895375">
            <w:pPr>
              <w:jc w:val="both"/>
              <w:rPr>
                <w:rFonts w:ascii="Times New Roman" w:eastAsia="Times New Roman" w:hAnsi="Times New Roman" w:cs="Times New Roman"/>
                <w:sz w:val="24"/>
                <w:szCs w:val="24"/>
              </w:rPr>
            </w:pPr>
          </w:p>
          <w:p w14:paraId="2E9A5AA4" w14:textId="77777777" w:rsidR="001779F2" w:rsidRPr="00FF41F2" w:rsidRDefault="001779F2" w:rsidP="00895375">
            <w:pPr>
              <w:jc w:val="both"/>
              <w:rPr>
                <w:rFonts w:ascii="Times New Roman" w:eastAsia="Times New Roman" w:hAnsi="Times New Roman" w:cs="Times New Roman"/>
                <w:sz w:val="24"/>
                <w:szCs w:val="24"/>
              </w:rPr>
            </w:pPr>
            <w:r w:rsidRPr="00FF41F2">
              <w:rPr>
                <w:rFonts w:ascii="Times New Roman" w:eastAsia="Times New Roman" w:hAnsi="Times New Roman" w:cs="Times New Roman"/>
                <w:sz w:val="24"/>
                <w:szCs w:val="24"/>
              </w:rPr>
              <w:t>Diş tedavileri sırasında Hekime yardımcı olur</w:t>
            </w:r>
          </w:p>
        </w:tc>
      </w:tr>
      <w:tr w:rsidR="001779F2" w:rsidRPr="00FF41F2" w14:paraId="6DF972BA" w14:textId="77777777" w:rsidTr="00FF41F2">
        <w:trPr>
          <w:trHeight w:val="248"/>
        </w:trPr>
        <w:tc>
          <w:tcPr>
            <w:tcW w:w="1276" w:type="dxa"/>
            <w:vMerge/>
            <w:tcBorders>
              <w:top w:val="single" w:sz="4" w:space="0" w:color="000000"/>
              <w:bottom w:val="single" w:sz="4" w:space="0" w:color="000000"/>
            </w:tcBorders>
          </w:tcPr>
          <w:p w14:paraId="3413A53F" w14:textId="77777777" w:rsidR="001779F2" w:rsidRPr="00FF41F2" w:rsidRDefault="001779F2" w:rsidP="00895375">
            <w:pPr>
              <w:jc w:val="both"/>
              <w:rPr>
                <w:rFonts w:ascii="Times New Roman" w:eastAsia="Times New Roman" w:hAnsi="Times New Roman" w:cs="Times New Roman"/>
                <w:sz w:val="24"/>
                <w:szCs w:val="24"/>
              </w:rPr>
            </w:pPr>
          </w:p>
        </w:tc>
        <w:tc>
          <w:tcPr>
            <w:tcW w:w="1701" w:type="dxa"/>
          </w:tcPr>
          <w:p w14:paraId="69A99B6B" w14:textId="77777777" w:rsidR="00FF41F2" w:rsidRDefault="001779F2" w:rsidP="00895375">
            <w:pPr>
              <w:jc w:val="both"/>
              <w:rPr>
                <w:rFonts w:ascii="Times New Roman" w:eastAsia="Times New Roman" w:hAnsi="Times New Roman" w:cs="Times New Roman"/>
                <w:sz w:val="24"/>
                <w:szCs w:val="24"/>
              </w:rPr>
            </w:pPr>
            <w:r w:rsidRPr="00FF41F2">
              <w:rPr>
                <w:rFonts w:ascii="Times New Roman" w:eastAsia="Times New Roman" w:hAnsi="Times New Roman" w:cs="Times New Roman"/>
                <w:sz w:val="24"/>
                <w:szCs w:val="24"/>
              </w:rPr>
              <w:t xml:space="preserve">Banko </w:t>
            </w:r>
          </w:p>
          <w:p w14:paraId="70B73A86" w14:textId="37E1BA01" w:rsidR="001779F2" w:rsidRPr="00FF41F2" w:rsidRDefault="001779F2" w:rsidP="00895375">
            <w:pPr>
              <w:jc w:val="both"/>
              <w:rPr>
                <w:rFonts w:ascii="Times New Roman" w:eastAsia="Times New Roman" w:hAnsi="Times New Roman" w:cs="Times New Roman"/>
                <w:sz w:val="24"/>
                <w:szCs w:val="24"/>
              </w:rPr>
            </w:pPr>
            <w:r w:rsidRPr="00FF41F2">
              <w:rPr>
                <w:rFonts w:ascii="Times New Roman" w:eastAsia="Times New Roman" w:hAnsi="Times New Roman" w:cs="Times New Roman"/>
                <w:sz w:val="24"/>
                <w:szCs w:val="24"/>
              </w:rPr>
              <w:t>Görevlisi</w:t>
            </w:r>
          </w:p>
        </w:tc>
        <w:tc>
          <w:tcPr>
            <w:tcW w:w="567" w:type="dxa"/>
          </w:tcPr>
          <w:p w14:paraId="404D2250" w14:textId="77777777" w:rsidR="001779F2" w:rsidRPr="00FF41F2" w:rsidRDefault="001779F2" w:rsidP="00895375">
            <w:pPr>
              <w:jc w:val="both"/>
              <w:rPr>
                <w:rFonts w:ascii="Times New Roman" w:eastAsia="Times New Roman" w:hAnsi="Times New Roman" w:cs="Times New Roman"/>
                <w:sz w:val="24"/>
                <w:szCs w:val="24"/>
              </w:rPr>
            </w:pPr>
            <w:r w:rsidRPr="00FF41F2">
              <w:rPr>
                <w:rFonts w:ascii="Times New Roman" w:eastAsia="Times New Roman" w:hAnsi="Times New Roman" w:cs="Times New Roman"/>
                <w:sz w:val="24"/>
                <w:szCs w:val="24"/>
              </w:rPr>
              <w:t>10</w:t>
            </w:r>
          </w:p>
        </w:tc>
        <w:tc>
          <w:tcPr>
            <w:tcW w:w="6096" w:type="dxa"/>
          </w:tcPr>
          <w:p w14:paraId="40104C5E" w14:textId="77777777" w:rsidR="001779F2" w:rsidRDefault="001779F2" w:rsidP="00895375">
            <w:pPr>
              <w:jc w:val="both"/>
              <w:rPr>
                <w:rFonts w:ascii="Times New Roman" w:eastAsia="Times New Roman" w:hAnsi="Times New Roman" w:cs="Times New Roman"/>
                <w:sz w:val="24"/>
                <w:szCs w:val="24"/>
              </w:rPr>
            </w:pPr>
            <w:r w:rsidRPr="00FF41F2">
              <w:rPr>
                <w:rFonts w:ascii="Times New Roman" w:eastAsia="Times New Roman" w:hAnsi="Times New Roman" w:cs="Times New Roman"/>
                <w:sz w:val="24"/>
                <w:szCs w:val="24"/>
              </w:rPr>
              <w:t>Gelen hasta kayıt ve yönlendirmelerini yapar.</w:t>
            </w:r>
          </w:p>
          <w:p w14:paraId="6A2A25CF" w14:textId="77777777" w:rsidR="00FF41F2" w:rsidRPr="00FF41F2" w:rsidRDefault="00FF41F2" w:rsidP="00895375">
            <w:pPr>
              <w:jc w:val="both"/>
              <w:rPr>
                <w:rFonts w:ascii="Times New Roman" w:eastAsia="Times New Roman" w:hAnsi="Times New Roman" w:cs="Times New Roman"/>
                <w:sz w:val="24"/>
                <w:szCs w:val="24"/>
              </w:rPr>
            </w:pPr>
          </w:p>
        </w:tc>
      </w:tr>
      <w:tr w:rsidR="001779F2" w:rsidRPr="00FF41F2" w14:paraId="288E581B" w14:textId="77777777" w:rsidTr="00FF41F2">
        <w:trPr>
          <w:trHeight w:val="248"/>
        </w:trPr>
        <w:tc>
          <w:tcPr>
            <w:tcW w:w="1276" w:type="dxa"/>
          </w:tcPr>
          <w:p w14:paraId="15B3456E" w14:textId="77777777" w:rsidR="001779F2" w:rsidRPr="00FF41F2" w:rsidRDefault="001779F2" w:rsidP="00895375">
            <w:pPr>
              <w:jc w:val="both"/>
              <w:rPr>
                <w:rFonts w:ascii="Times New Roman" w:eastAsia="Times New Roman" w:hAnsi="Times New Roman" w:cs="Times New Roman"/>
                <w:sz w:val="24"/>
                <w:szCs w:val="24"/>
              </w:rPr>
            </w:pPr>
            <w:r w:rsidRPr="00FF41F2">
              <w:rPr>
                <w:rFonts w:ascii="Times New Roman" w:eastAsia="Times New Roman" w:hAnsi="Times New Roman" w:cs="Times New Roman"/>
                <w:sz w:val="24"/>
                <w:szCs w:val="24"/>
              </w:rPr>
              <w:t>Hasta Hakları</w:t>
            </w:r>
          </w:p>
        </w:tc>
        <w:tc>
          <w:tcPr>
            <w:tcW w:w="1701" w:type="dxa"/>
          </w:tcPr>
          <w:p w14:paraId="197B4A2E" w14:textId="77777777" w:rsidR="001779F2" w:rsidRPr="00FF41F2" w:rsidRDefault="001779F2" w:rsidP="00895375">
            <w:pPr>
              <w:jc w:val="both"/>
              <w:rPr>
                <w:rFonts w:ascii="Times New Roman" w:eastAsia="Times New Roman" w:hAnsi="Times New Roman" w:cs="Times New Roman"/>
                <w:sz w:val="24"/>
                <w:szCs w:val="24"/>
              </w:rPr>
            </w:pPr>
            <w:r w:rsidRPr="00FF41F2">
              <w:rPr>
                <w:rFonts w:ascii="Times New Roman" w:eastAsia="Times New Roman" w:hAnsi="Times New Roman" w:cs="Times New Roman"/>
                <w:sz w:val="24"/>
                <w:szCs w:val="24"/>
              </w:rPr>
              <w:t>Memur</w:t>
            </w:r>
          </w:p>
        </w:tc>
        <w:tc>
          <w:tcPr>
            <w:tcW w:w="567" w:type="dxa"/>
          </w:tcPr>
          <w:p w14:paraId="29D9898C" w14:textId="77777777" w:rsidR="001779F2" w:rsidRPr="00FF41F2" w:rsidRDefault="001779F2" w:rsidP="00895375">
            <w:pPr>
              <w:jc w:val="both"/>
              <w:rPr>
                <w:rFonts w:ascii="Times New Roman" w:eastAsia="Times New Roman" w:hAnsi="Times New Roman" w:cs="Times New Roman"/>
                <w:sz w:val="24"/>
                <w:szCs w:val="24"/>
              </w:rPr>
            </w:pPr>
            <w:r w:rsidRPr="00FF41F2">
              <w:rPr>
                <w:rFonts w:ascii="Times New Roman" w:eastAsia="Times New Roman" w:hAnsi="Times New Roman" w:cs="Times New Roman"/>
                <w:sz w:val="24"/>
                <w:szCs w:val="24"/>
              </w:rPr>
              <w:t>2</w:t>
            </w:r>
          </w:p>
        </w:tc>
        <w:tc>
          <w:tcPr>
            <w:tcW w:w="6096" w:type="dxa"/>
          </w:tcPr>
          <w:p w14:paraId="197E9A9A" w14:textId="77777777" w:rsidR="001779F2" w:rsidRPr="00FF41F2" w:rsidRDefault="001779F2" w:rsidP="00895375">
            <w:pPr>
              <w:jc w:val="both"/>
              <w:rPr>
                <w:rFonts w:ascii="Times New Roman" w:eastAsia="Times New Roman" w:hAnsi="Times New Roman" w:cs="Times New Roman"/>
                <w:sz w:val="24"/>
                <w:szCs w:val="24"/>
              </w:rPr>
            </w:pPr>
            <w:r w:rsidRPr="00FF41F2">
              <w:rPr>
                <w:rFonts w:ascii="Times New Roman" w:eastAsia="Times New Roman" w:hAnsi="Times New Roman" w:cs="Times New Roman"/>
                <w:sz w:val="24"/>
                <w:szCs w:val="24"/>
              </w:rPr>
              <w:t>Hasta hakları biriminde hastalarla iletişimi sağlama görevini</w:t>
            </w:r>
          </w:p>
          <w:p w14:paraId="2BA036CD" w14:textId="3F141A5B" w:rsidR="001779F2" w:rsidRDefault="00FF41F2" w:rsidP="00895375">
            <w:pPr>
              <w:jc w:val="both"/>
              <w:rPr>
                <w:rFonts w:ascii="Times New Roman" w:eastAsia="Times New Roman" w:hAnsi="Times New Roman" w:cs="Times New Roman"/>
                <w:sz w:val="24"/>
                <w:szCs w:val="24"/>
              </w:rPr>
            </w:pPr>
            <w:r w:rsidRPr="00FF41F2">
              <w:rPr>
                <w:rFonts w:ascii="Times New Roman" w:eastAsia="Times New Roman" w:hAnsi="Times New Roman" w:cs="Times New Roman"/>
                <w:sz w:val="24"/>
                <w:szCs w:val="24"/>
              </w:rPr>
              <w:t>Y</w:t>
            </w:r>
            <w:r w:rsidR="001779F2" w:rsidRPr="00FF41F2">
              <w:rPr>
                <w:rFonts w:ascii="Times New Roman" w:eastAsia="Times New Roman" w:hAnsi="Times New Roman" w:cs="Times New Roman"/>
                <w:sz w:val="24"/>
                <w:szCs w:val="24"/>
              </w:rPr>
              <w:t>ürütür</w:t>
            </w:r>
          </w:p>
          <w:p w14:paraId="28FDB826" w14:textId="77777777" w:rsidR="00FF41F2" w:rsidRPr="00FF41F2" w:rsidRDefault="00FF41F2" w:rsidP="00895375">
            <w:pPr>
              <w:jc w:val="both"/>
              <w:rPr>
                <w:rFonts w:ascii="Times New Roman" w:eastAsia="Times New Roman" w:hAnsi="Times New Roman" w:cs="Times New Roman"/>
                <w:sz w:val="24"/>
                <w:szCs w:val="24"/>
              </w:rPr>
            </w:pPr>
          </w:p>
        </w:tc>
      </w:tr>
      <w:tr w:rsidR="001779F2" w:rsidRPr="00FF41F2" w14:paraId="0C3A8BC7" w14:textId="77777777" w:rsidTr="00FF41F2">
        <w:trPr>
          <w:trHeight w:val="473"/>
        </w:trPr>
        <w:tc>
          <w:tcPr>
            <w:tcW w:w="1276" w:type="dxa"/>
          </w:tcPr>
          <w:p w14:paraId="77D6D687" w14:textId="77777777" w:rsidR="001779F2" w:rsidRPr="00FF41F2" w:rsidRDefault="001779F2" w:rsidP="00895375">
            <w:pPr>
              <w:jc w:val="both"/>
              <w:rPr>
                <w:rFonts w:ascii="Times New Roman" w:eastAsia="Times New Roman" w:hAnsi="Times New Roman" w:cs="Times New Roman"/>
                <w:sz w:val="24"/>
                <w:szCs w:val="24"/>
              </w:rPr>
            </w:pPr>
            <w:r w:rsidRPr="00FF41F2">
              <w:rPr>
                <w:rFonts w:ascii="Times New Roman" w:eastAsia="Times New Roman" w:hAnsi="Times New Roman" w:cs="Times New Roman"/>
                <w:sz w:val="24"/>
                <w:szCs w:val="24"/>
              </w:rPr>
              <w:t>Laboratuvar</w:t>
            </w:r>
          </w:p>
        </w:tc>
        <w:tc>
          <w:tcPr>
            <w:tcW w:w="1701" w:type="dxa"/>
          </w:tcPr>
          <w:p w14:paraId="62E3FEB3" w14:textId="77777777" w:rsidR="00FF41F2" w:rsidRDefault="001779F2" w:rsidP="00895375">
            <w:pPr>
              <w:jc w:val="both"/>
              <w:rPr>
                <w:rFonts w:ascii="Times New Roman" w:eastAsia="Times New Roman" w:hAnsi="Times New Roman" w:cs="Times New Roman"/>
                <w:sz w:val="24"/>
                <w:szCs w:val="24"/>
              </w:rPr>
            </w:pPr>
            <w:r w:rsidRPr="00FF41F2">
              <w:rPr>
                <w:rFonts w:ascii="Times New Roman" w:eastAsia="Times New Roman" w:hAnsi="Times New Roman" w:cs="Times New Roman"/>
                <w:sz w:val="24"/>
                <w:szCs w:val="24"/>
              </w:rPr>
              <w:t>Diş</w:t>
            </w:r>
            <w:r w:rsidR="00FF41F2">
              <w:rPr>
                <w:rFonts w:ascii="Times New Roman" w:eastAsia="Times New Roman" w:hAnsi="Times New Roman" w:cs="Times New Roman"/>
                <w:sz w:val="24"/>
                <w:szCs w:val="24"/>
              </w:rPr>
              <w:t xml:space="preserve"> </w:t>
            </w:r>
          </w:p>
          <w:p w14:paraId="07F0E744" w14:textId="181B1AE8" w:rsidR="001779F2" w:rsidRPr="00FF41F2" w:rsidRDefault="001779F2" w:rsidP="00895375">
            <w:pPr>
              <w:jc w:val="both"/>
              <w:rPr>
                <w:rFonts w:ascii="Times New Roman" w:eastAsia="Times New Roman" w:hAnsi="Times New Roman" w:cs="Times New Roman"/>
                <w:sz w:val="24"/>
                <w:szCs w:val="24"/>
              </w:rPr>
            </w:pPr>
            <w:r w:rsidRPr="00FF41F2">
              <w:rPr>
                <w:rFonts w:ascii="Times New Roman" w:eastAsia="Times New Roman" w:hAnsi="Times New Roman" w:cs="Times New Roman"/>
                <w:sz w:val="24"/>
                <w:szCs w:val="24"/>
              </w:rPr>
              <w:t>Protez Teknikeri</w:t>
            </w:r>
          </w:p>
        </w:tc>
        <w:tc>
          <w:tcPr>
            <w:tcW w:w="567" w:type="dxa"/>
          </w:tcPr>
          <w:p w14:paraId="3FE4D6AC" w14:textId="77777777" w:rsidR="001779F2" w:rsidRPr="00FF41F2" w:rsidRDefault="001779F2" w:rsidP="00895375">
            <w:pPr>
              <w:jc w:val="both"/>
              <w:rPr>
                <w:rFonts w:ascii="Times New Roman" w:eastAsia="Times New Roman" w:hAnsi="Times New Roman" w:cs="Times New Roman"/>
                <w:sz w:val="24"/>
                <w:szCs w:val="24"/>
              </w:rPr>
            </w:pPr>
            <w:r w:rsidRPr="00FF41F2">
              <w:rPr>
                <w:rFonts w:ascii="Times New Roman" w:eastAsia="Times New Roman" w:hAnsi="Times New Roman" w:cs="Times New Roman"/>
                <w:sz w:val="24"/>
                <w:szCs w:val="24"/>
              </w:rPr>
              <w:t>2</w:t>
            </w:r>
          </w:p>
        </w:tc>
        <w:tc>
          <w:tcPr>
            <w:tcW w:w="6096" w:type="dxa"/>
          </w:tcPr>
          <w:p w14:paraId="7A438B0E" w14:textId="24A24F4C" w:rsidR="001779F2" w:rsidRPr="00FF41F2" w:rsidRDefault="001779F2" w:rsidP="00895375">
            <w:pPr>
              <w:jc w:val="both"/>
              <w:rPr>
                <w:rFonts w:ascii="Times New Roman" w:eastAsia="Times New Roman" w:hAnsi="Times New Roman" w:cs="Times New Roman"/>
                <w:sz w:val="24"/>
                <w:szCs w:val="24"/>
              </w:rPr>
            </w:pPr>
            <w:r w:rsidRPr="00FF41F2">
              <w:rPr>
                <w:rFonts w:ascii="Times New Roman" w:eastAsia="Times New Roman" w:hAnsi="Times New Roman" w:cs="Times New Roman"/>
                <w:sz w:val="24"/>
                <w:szCs w:val="24"/>
              </w:rPr>
              <w:t>Protez, Ortodonti ve Pedodonti Laboratuvarlarında işlemlerin yürütülmesinden sorumludur</w:t>
            </w:r>
          </w:p>
        </w:tc>
      </w:tr>
      <w:tr w:rsidR="001779F2" w:rsidRPr="00FF41F2" w14:paraId="4530ADC1" w14:textId="77777777" w:rsidTr="00FF41F2">
        <w:trPr>
          <w:trHeight w:val="471"/>
        </w:trPr>
        <w:tc>
          <w:tcPr>
            <w:tcW w:w="1276" w:type="dxa"/>
            <w:vMerge w:val="restart"/>
          </w:tcPr>
          <w:p w14:paraId="3D111627" w14:textId="77777777" w:rsidR="001779F2" w:rsidRPr="00FF41F2" w:rsidRDefault="001779F2" w:rsidP="00895375">
            <w:pPr>
              <w:jc w:val="both"/>
              <w:rPr>
                <w:rFonts w:ascii="Times New Roman" w:eastAsia="Times New Roman" w:hAnsi="Times New Roman" w:cs="Times New Roman"/>
                <w:sz w:val="24"/>
                <w:szCs w:val="24"/>
              </w:rPr>
            </w:pPr>
          </w:p>
          <w:p w14:paraId="538BAD3C" w14:textId="77777777" w:rsidR="001779F2" w:rsidRPr="00FF41F2" w:rsidRDefault="001779F2" w:rsidP="00895375">
            <w:pPr>
              <w:jc w:val="both"/>
              <w:rPr>
                <w:rFonts w:ascii="Times New Roman" w:eastAsia="Times New Roman" w:hAnsi="Times New Roman" w:cs="Times New Roman"/>
                <w:sz w:val="24"/>
                <w:szCs w:val="24"/>
              </w:rPr>
            </w:pPr>
            <w:r w:rsidRPr="00FF41F2">
              <w:rPr>
                <w:rFonts w:ascii="Times New Roman" w:eastAsia="Times New Roman" w:hAnsi="Times New Roman" w:cs="Times New Roman"/>
                <w:sz w:val="24"/>
                <w:szCs w:val="24"/>
              </w:rPr>
              <w:t>Kalite Birimi</w:t>
            </w:r>
          </w:p>
        </w:tc>
        <w:tc>
          <w:tcPr>
            <w:tcW w:w="1701" w:type="dxa"/>
          </w:tcPr>
          <w:p w14:paraId="3081B32F" w14:textId="77777777" w:rsidR="001779F2" w:rsidRPr="00FF41F2" w:rsidRDefault="001779F2" w:rsidP="00895375">
            <w:pPr>
              <w:jc w:val="both"/>
              <w:rPr>
                <w:rFonts w:ascii="Times New Roman" w:eastAsia="Times New Roman" w:hAnsi="Times New Roman" w:cs="Times New Roman"/>
                <w:sz w:val="24"/>
                <w:szCs w:val="24"/>
              </w:rPr>
            </w:pPr>
            <w:r w:rsidRPr="00FF41F2">
              <w:rPr>
                <w:rFonts w:ascii="Times New Roman" w:eastAsia="Times New Roman" w:hAnsi="Times New Roman" w:cs="Times New Roman"/>
                <w:sz w:val="24"/>
                <w:szCs w:val="24"/>
              </w:rPr>
              <w:t>Kalite Direktörü</w:t>
            </w:r>
          </w:p>
        </w:tc>
        <w:tc>
          <w:tcPr>
            <w:tcW w:w="567" w:type="dxa"/>
          </w:tcPr>
          <w:p w14:paraId="7AC3EA7D" w14:textId="77777777" w:rsidR="001779F2" w:rsidRPr="00FF41F2" w:rsidRDefault="001779F2" w:rsidP="00895375">
            <w:pPr>
              <w:jc w:val="both"/>
              <w:rPr>
                <w:rFonts w:ascii="Times New Roman" w:eastAsia="Times New Roman" w:hAnsi="Times New Roman" w:cs="Times New Roman"/>
                <w:sz w:val="24"/>
                <w:szCs w:val="24"/>
              </w:rPr>
            </w:pPr>
            <w:r w:rsidRPr="00FF41F2">
              <w:rPr>
                <w:rFonts w:ascii="Times New Roman" w:eastAsia="Times New Roman" w:hAnsi="Times New Roman" w:cs="Times New Roman"/>
                <w:sz w:val="24"/>
                <w:szCs w:val="24"/>
              </w:rPr>
              <w:t>1</w:t>
            </w:r>
          </w:p>
        </w:tc>
        <w:tc>
          <w:tcPr>
            <w:tcW w:w="6096" w:type="dxa"/>
          </w:tcPr>
          <w:p w14:paraId="4907A423" w14:textId="77777777" w:rsidR="001779F2" w:rsidRPr="00FF41F2" w:rsidRDefault="001779F2" w:rsidP="00895375">
            <w:pPr>
              <w:jc w:val="both"/>
              <w:rPr>
                <w:rFonts w:ascii="Times New Roman" w:eastAsia="Times New Roman" w:hAnsi="Times New Roman" w:cs="Times New Roman"/>
                <w:sz w:val="24"/>
                <w:szCs w:val="24"/>
              </w:rPr>
            </w:pPr>
            <w:r w:rsidRPr="00FF41F2">
              <w:rPr>
                <w:rFonts w:ascii="Times New Roman" w:eastAsia="Times New Roman" w:hAnsi="Times New Roman" w:cs="Times New Roman"/>
                <w:sz w:val="24"/>
                <w:szCs w:val="24"/>
              </w:rPr>
              <w:t>Kalite çalışmaları ile ilgili işlerin koordinasyonu ve  denetlemesinden sorumludur.</w:t>
            </w:r>
          </w:p>
        </w:tc>
      </w:tr>
      <w:tr w:rsidR="001779F2" w:rsidRPr="00FF41F2" w14:paraId="7552A052" w14:textId="77777777" w:rsidTr="00FF41F2">
        <w:trPr>
          <w:trHeight w:val="248"/>
        </w:trPr>
        <w:tc>
          <w:tcPr>
            <w:tcW w:w="1276" w:type="dxa"/>
            <w:vMerge/>
          </w:tcPr>
          <w:p w14:paraId="7786932F" w14:textId="77777777" w:rsidR="001779F2" w:rsidRPr="00FF41F2" w:rsidRDefault="001779F2" w:rsidP="00895375">
            <w:pPr>
              <w:jc w:val="both"/>
              <w:rPr>
                <w:rFonts w:ascii="Times New Roman" w:eastAsia="Times New Roman" w:hAnsi="Times New Roman" w:cs="Times New Roman"/>
                <w:sz w:val="24"/>
                <w:szCs w:val="24"/>
              </w:rPr>
            </w:pPr>
          </w:p>
        </w:tc>
        <w:tc>
          <w:tcPr>
            <w:tcW w:w="1701" w:type="dxa"/>
          </w:tcPr>
          <w:p w14:paraId="00C97C9F" w14:textId="77777777" w:rsidR="001779F2" w:rsidRPr="00FF41F2" w:rsidRDefault="001779F2" w:rsidP="00895375">
            <w:pPr>
              <w:jc w:val="both"/>
              <w:rPr>
                <w:rFonts w:ascii="Times New Roman" w:eastAsia="Times New Roman" w:hAnsi="Times New Roman" w:cs="Times New Roman"/>
                <w:sz w:val="24"/>
                <w:szCs w:val="24"/>
              </w:rPr>
            </w:pPr>
            <w:r w:rsidRPr="00FF41F2">
              <w:rPr>
                <w:rFonts w:ascii="Times New Roman" w:eastAsia="Times New Roman" w:hAnsi="Times New Roman" w:cs="Times New Roman"/>
                <w:sz w:val="24"/>
                <w:szCs w:val="24"/>
              </w:rPr>
              <w:t>Memur (İstatistik bilen)</w:t>
            </w:r>
          </w:p>
        </w:tc>
        <w:tc>
          <w:tcPr>
            <w:tcW w:w="567" w:type="dxa"/>
          </w:tcPr>
          <w:p w14:paraId="4CBE8DB1" w14:textId="77777777" w:rsidR="001779F2" w:rsidRPr="00FF41F2" w:rsidRDefault="001779F2" w:rsidP="00895375">
            <w:pPr>
              <w:jc w:val="both"/>
              <w:rPr>
                <w:rFonts w:ascii="Times New Roman" w:eastAsia="Times New Roman" w:hAnsi="Times New Roman" w:cs="Times New Roman"/>
                <w:sz w:val="24"/>
                <w:szCs w:val="24"/>
              </w:rPr>
            </w:pPr>
            <w:r w:rsidRPr="00FF41F2">
              <w:rPr>
                <w:rFonts w:ascii="Times New Roman" w:eastAsia="Times New Roman" w:hAnsi="Times New Roman" w:cs="Times New Roman"/>
                <w:sz w:val="24"/>
                <w:szCs w:val="24"/>
              </w:rPr>
              <w:t>1</w:t>
            </w:r>
          </w:p>
        </w:tc>
        <w:tc>
          <w:tcPr>
            <w:tcW w:w="6096" w:type="dxa"/>
          </w:tcPr>
          <w:p w14:paraId="454EA667" w14:textId="77777777" w:rsidR="001779F2" w:rsidRPr="00FF41F2" w:rsidRDefault="001779F2" w:rsidP="00895375">
            <w:pPr>
              <w:jc w:val="both"/>
              <w:rPr>
                <w:rFonts w:ascii="Times New Roman" w:eastAsia="Times New Roman" w:hAnsi="Times New Roman" w:cs="Times New Roman"/>
                <w:sz w:val="24"/>
                <w:szCs w:val="24"/>
              </w:rPr>
            </w:pPr>
            <w:r w:rsidRPr="00FF41F2">
              <w:rPr>
                <w:rFonts w:ascii="Times New Roman" w:eastAsia="Times New Roman" w:hAnsi="Times New Roman" w:cs="Times New Roman"/>
                <w:sz w:val="24"/>
                <w:szCs w:val="24"/>
              </w:rPr>
              <w:t>Kalite çalışmalarında kendisine verilen görevleri yapar</w:t>
            </w:r>
          </w:p>
        </w:tc>
      </w:tr>
      <w:tr w:rsidR="001779F2" w:rsidRPr="00FF41F2" w14:paraId="5CAACF07" w14:textId="77777777" w:rsidTr="00FF41F2">
        <w:trPr>
          <w:trHeight w:val="248"/>
        </w:trPr>
        <w:tc>
          <w:tcPr>
            <w:tcW w:w="1276" w:type="dxa"/>
          </w:tcPr>
          <w:p w14:paraId="7DDD60FF" w14:textId="77777777" w:rsidR="001779F2" w:rsidRPr="00FF41F2" w:rsidRDefault="001779F2" w:rsidP="00895375">
            <w:pPr>
              <w:jc w:val="both"/>
              <w:rPr>
                <w:rFonts w:ascii="Times New Roman" w:eastAsia="Times New Roman" w:hAnsi="Times New Roman" w:cs="Times New Roman"/>
                <w:sz w:val="24"/>
                <w:szCs w:val="24"/>
              </w:rPr>
            </w:pPr>
            <w:r w:rsidRPr="00FF41F2">
              <w:rPr>
                <w:rFonts w:ascii="Times New Roman" w:eastAsia="Times New Roman" w:hAnsi="Times New Roman" w:cs="Times New Roman"/>
                <w:sz w:val="24"/>
                <w:szCs w:val="24"/>
              </w:rPr>
              <w:t>Radyoloji Bölümü</w:t>
            </w:r>
          </w:p>
        </w:tc>
        <w:tc>
          <w:tcPr>
            <w:tcW w:w="1701" w:type="dxa"/>
          </w:tcPr>
          <w:p w14:paraId="30DF168A" w14:textId="405062E4" w:rsidR="001779F2" w:rsidRPr="00FF41F2" w:rsidRDefault="001779F2" w:rsidP="00895375">
            <w:pPr>
              <w:jc w:val="both"/>
              <w:rPr>
                <w:rFonts w:ascii="Times New Roman" w:eastAsia="Times New Roman" w:hAnsi="Times New Roman" w:cs="Times New Roman"/>
                <w:sz w:val="24"/>
                <w:szCs w:val="24"/>
              </w:rPr>
            </w:pPr>
            <w:r w:rsidRPr="00FF41F2">
              <w:rPr>
                <w:rFonts w:ascii="Times New Roman" w:eastAsia="Times New Roman" w:hAnsi="Times New Roman" w:cs="Times New Roman"/>
                <w:sz w:val="24"/>
                <w:szCs w:val="24"/>
              </w:rPr>
              <w:t>Röntgen Tekn</w:t>
            </w:r>
            <w:r w:rsidR="00FF41F2">
              <w:rPr>
                <w:rFonts w:ascii="Times New Roman" w:eastAsia="Times New Roman" w:hAnsi="Times New Roman" w:cs="Times New Roman"/>
                <w:sz w:val="24"/>
                <w:szCs w:val="24"/>
              </w:rPr>
              <w:t>ikeri</w:t>
            </w:r>
          </w:p>
        </w:tc>
        <w:tc>
          <w:tcPr>
            <w:tcW w:w="567" w:type="dxa"/>
          </w:tcPr>
          <w:p w14:paraId="7970885E" w14:textId="77777777" w:rsidR="001779F2" w:rsidRPr="00FF41F2" w:rsidRDefault="001779F2" w:rsidP="00895375">
            <w:pPr>
              <w:jc w:val="both"/>
              <w:rPr>
                <w:rFonts w:ascii="Times New Roman" w:eastAsia="Times New Roman" w:hAnsi="Times New Roman" w:cs="Times New Roman"/>
                <w:sz w:val="24"/>
                <w:szCs w:val="24"/>
              </w:rPr>
            </w:pPr>
            <w:r w:rsidRPr="00FF41F2">
              <w:rPr>
                <w:rFonts w:ascii="Times New Roman" w:eastAsia="Times New Roman" w:hAnsi="Times New Roman" w:cs="Times New Roman"/>
                <w:sz w:val="24"/>
                <w:szCs w:val="24"/>
              </w:rPr>
              <w:t>3</w:t>
            </w:r>
          </w:p>
        </w:tc>
        <w:tc>
          <w:tcPr>
            <w:tcW w:w="6096" w:type="dxa"/>
          </w:tcPr>
          <w:p w14:paraId="6D2C6EFD" w14:textId="77777777" w:rsidR="001779F2" w:rsidRPr="00FF41F2" w:rsidRDefault="001779F2" w:rsidP="00895375">
            <w:pPr>
              <w:jc w:val="both"/>
              <w:rPr>
                <w:rFonts w:ascii="Times New Roman" w:eastAsia="Times New Roman" w:hAnsi="Times New Roman" w:cs="Times New Roman"/>
                <w:sz w:val="24"/>
                <w:szCs w:val="24"/>
              </w:rPr>
            </w:pPr>
            <w:r w:rsidRPr="00FF41F2">
              <w:rPr>
                <w:rFonts w:ascii="Times New Roman" w:eastAsia="Times New Roman" w:hAnsi="Times New Roman" w:cs="Times New Roman"/>
                <w:sz w:val="24"/>
                <w:szCs w:val="24"/>
              </w:rPr>
              <w:t>Röntgen çekimlerini yapar</w:t>
            </w:r>
          </w:p>
        </w:tc>
      </w:tr>
    </w:tbl>
    <w:p w14:paraId="0E82DA2B" w14:textId="77777777" w:rsidR="00FF41F2" w:rsidRDefault="00FF41F2" w:rsidP="00895375">
      <w:pPr>
        <w:tabs>
          <w:tab w:val="left" w:pos="1980"/>
        </w:tabs>
        <w:jc w:val="both"/>
        <w:rPr>
          <w:rFonts w:ascii="Times New Roman" w:hAnsi="Times New Roman" w:cs="Times New Roman"/>
          <w:b/>
          <w:bCs/>
          <w:noProof/>
          <w:sz w:val="24"/>
          <w:szCs w:val="24"/>
        </w:rPr>
      </w:pPr>
      <w:bookmarkStart w:id="22" w:name="_Hlk162361733"/>
      <w:bookmarkEnd w:id="20"/>
      <w:bookmarkEnd w:id="21"/>
    </w:p>
    <w:p w14:paraId="40AAF18D" w14:textId="1703E972" w:rsidR="001779F2" w:rsidRPr="00895375" w:rsidRDefault="00114F73" w:rsidP="00895375">
      <w:pPr>
        <w:tabs>
          <w:tab w:val="left" w:pos="1980"/>
        </w:tabs>
        <w:jc w:val="both"/>
        <w:rPr>
          <w:rFonts w:ascii="Times New Roman" w:hAnsi="Times New Roman" w:cs="Times New Roman"/>
          <w:b/>
          <w:bCs/>
          <w:noProof/>
          <w:sz w:val="24"/>
          <w:szCs w:val="24"/>
        </w:rPr>
      </w:pPr>
      <w:r w:rsidRPr="00895375">
        <w:rPr>
          <w:rFonts w:ascii="Times New Roman" w:hAnsi="Times New Roman" w:cs="Times New Roman"/>
          <w:b/>
          <w:bCs/>
          <w:noProof/>
          <w:sz w:val="24"/>
          <w:szCs w:val="24"/>
        </w:rPr>
        <w:t xml:space="preserve">10. </w:t>
      </w:r>
      <w:r w:rsidR="00915988" w:rsidRPr="00895375">
        <w:rPr>
          <w:rFonts w:ascii="Times New Roman" w:hAnsi="Times New Roman" w:cs="Times New Roman"/>
          <w:b/>
          <w:bCs/>
          <w:noProof/>
          <w:sz w:val="24"/>
          <w:szCs w:val="24"/>
        </w:rPr>
        <w:t>YILLARA GÖRE BAŞVURAN HASTA SAYISI</w:t>
      </w:r>
    </w:p>
    <w:p w14:paraId="0739F5FD" w14:textId="7EC8DF2C" w:rsidR="0069469C" w:rsidRPr="00895375" w:rsidRDefault="0069469C" w:rsidP="00895375">
      <w:pPr>
        <w:tabs>
          <w:tab w:val="left" w:pos="1980"/>
        </w:tabs>
        <w:jc w:val="both"/>
        <w:rPr>
          <w:rFonts w:ascii="Times New Roman" w:hAnsi="Times New Roman" w:cs="Times New Roman"/>
          <w:b/>
          <w:bCs/>
          <w:noProof/>
          <w:sz w:val="24"/>
          <w:szCs w:val="24"/>
        </w:rPr>
      </w:pPr>
      <w:r w:rsidRPr="00895375">
        <w:rPr>
          <w:rFonts w:ascii="Times New Roman" w:hAnsi="Times New Roman" w:cs="Times New Roman"/>
          <w:noProof/>
        </w:rPr>
        <w:drawing>
          <wp:inline distT="0" distB="0" distL="0" distR="0" wp14:anchorId="7B269617" wp14:editId="711F35FD">
            <wp:extent cx="6391275" cy="3019425"/>
            <wp:effectExtent l="0" t="0" r="9525" b="9525"/>
            <wp:docPr id="1885592051" name="image2.png" descr="metin, ekran görüntüsü, diyagram, çizgi içeren bir resim&#10;&#10;Açıklama otomatik olarak oluşturuldu"/>
            <wp:cNvGraphicFramePr/>
            <a:graphic xmlns:a="http://schemas.openxmlformats.org/drawingml/2006/main">
              <a:graphicData uri="http://schemas.openxmlformats.org/drawingml/2006/picture">
                <pic:pic xmlns:pic="http://schemas.openxmlformats.org/drawingml/2006/picture">
                  <pic:nvPicPr>
                    <pic:cNvPr id="0" name="image2.png" descr="metin, ekran görüntüsü, diyagram, çizgi içeren bir resim&#10;&#10;Açıklama otomatik olarak oluşturuldu"/>
                    <pic:cNvPicPr preferRelativeResize="0"/>
                  </pic:nvPicPr>
                  <pic:blipFill rotWithShape="1">
                    <a:blip r:embed="rId23" cstate="print"/>
                    <a:srcRect l="5492" t="32162" r="25144" b="7780"/>
                    <a:stretch/>
                  </pic:blipFill>
                  <pic:spPr bwMode="auto">
                    <a:xfrm>
                      <a:off x="0" y="0"/>
                      <a:ext cx="6392069" cy="3019800"/>
                    </a:xfrm>
                    <a:prstGeom prst="rect">
                      <a:avLst/>
                    </a:prstGeom>
                    <a:ln>
                      <a:noFill/>
                    </a:ln>
                    <a:extLst>
                      <a:ext uri="{53640926-AAD7-44D8-BBD7-CCE9431645EC}">
                        <a14:shadowObscured xmlns:a14="http://schemas.microsoft.com/office/drawing/2010/main"/>
                      </a:ext>
                    </a:extLst>
                  </pic:spPr>
                </pic:pic>
              </a:graphicData>
            </a:graphic>
          </wp:inline>
        </w:drawing>
      </w:r>
    </w:p>
    <w:tbl>
      <w:tblPr>
        <w:tblStyle w:val="a4"/>
        <w:tblW w:w="945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71"/>
        <w:gridCol w:w="8188"/>
      </w:tblGrid>
      <w:tr w:rsidR="0069469C" w:rsidRPr="00895375" w14:paraId="79D384D6" w14:textId="77777777" w:rsidTr="004F00B7">
        <w:tc>
          <w:tcPr>
            <w:tcW w:w="1271" w:type="dxa"/>
            <w:shd w:val="clear" w:color="auto" w:fill="DAE9F7"/>
          </w:tcPr>
          <w:p w14:paraId="177749E7" w14:textId="77777777" w:rsidR="0069469C" w:rsidRPr="00895375" w:rsidRDefault="0069469C" w:rsidP="00895375">
            <w:pPr>
              <w:jc w:val="both"/>
              <w:rPr>
                <w:rFonts w:ascii="Times New Roman" w:eastAsia="Times New Roman" w:hAnsi="Times New Roman" w:cs="Times New Roman"/>
                <w:b/>
                <w:sz w:val="24"/>
                <w:szCs w:val="24"/>
              </w:rPr>
            </w:pPr>
            <w:r w:rsidRPr="00895375">
              <w:rPr>
                <w:rFonts w:ascii="Times New Roman" w:eastAsia="Times New Roman" w:hAnsi="Times New Roman" w:cs="Times New Roman"/>
                <w:b/>
                <w:sz w:val="24"/>
                <w:szCs w:val="24"/>
              </w:rPr>
              <w:t>YIL</w:t>
            </w:r>
          </w:p>
        </w:tc>
        <w:tc>
          <w:tcPr>
            <w:tcW w:w="8188" w:type="dxa"/>
            <w:shd w:val="clear" w:color="auto" w:fill="DAE9F7"/>
          </w:tcPr>
          <w:p w14:paraId="565AF0C4" w14:textId="77777777" w:rsidR="0069469C" w:rsidRPr="00895375" w:rsidRDefault="0069469C" w:rsidP="00895375">
            <w:pPr>
              <w:jc w:val="both"/>
              <w:rPr>
                <w:rFonts w:ascii="Times New Roman" w:eastAsia="Times New Roman" w:hAnsi="Times New Roman" w:cs="Times New Roman"/>
                <w:b/>
                <w:sz w:val="24"/>
                <w:szCs w:val="24"/>
              </w:rPr>
            </w:pPr>
            <w:r w:rsidRPr="00895375">
              <w:rPr>
                <w:rFonts w:ascii="Times New Roman" w:eastAsia="Times New Roman" w:hAnsi="Times New Roman" w:cs="Times New Roman"/>
                <w:b/>
                <w:sz w:val="24"/>
                <w:szCs w:val="24"/>
              </w:rPr>
              <w:t>HASTA SAYILARI</w:t>
            </w:r>
          </w:p>
        </w:tc>
      </w:tr>
      <w:tr w:rsidR="0069469C" w:rsidRPr="00895375" w14:paraId="410AFBEA" w14:textId="77777777" w:rsidTr="004F00B7">
        <w:tc>
          <w:tcPr>
            <w:tcW w:w="1271" w:type="dxa"/>
          </w:tcPr>
          <w:p w14:paraId="429C0CB0" w14:textId="77777777" w:rsidR="0069469C" w:rsidRPr="00895375" w:rsidRDefault="0069469C" w:rsidP="00895375">
            <w:pPr>
              <w:jc w:val="both"/>
              <w:rPr>
                <w:rFonts w:ascii="Times New Roman" w:eastAsia="Times New Roman" w:hAnsi="Times New Roman" w:cs="Times New Roman"/>
                <w:b/>
                <w:sz w:val="24"/>
                <w:szCs w:val="24"/>
              </w:rPr>
            </w:pPr>
            <w:r w:rsidRPr="00895375">
              <w:rPr>
                <w:rFonts w:ascii="Times New Roman" w:eastAsia="Times New Roman" w:hAnsi="Times New Roman" w:cs="Times New Roman"/>
                <w:b/>
                <w:sz w:val="24"/>
                <w:szCs w:val="24"/>
              </w:rPr>
              <w:t>2021</w:t>
            </w:r>
          </w:p>
        </w:tc>
        <w:tc>
          <w:tcPr>
            <w:tcW w:w="8188" w:type="dxa"/>
          </w:tcPr>
          <w:p w14:paraId="779F9B05" w14:textId="77777777" w:rsidR="0069469C" w:rsidRPr="00895375" w:rsidRDefault="0069469C" w:rsidP="00895375">
            <w:pPr>
              <w:jc w:val="both"/>
              <w:rPr>
                <w:rFonts w:ascii="Times New Roman" w:eastAsia="Times New Roman" w:hAnsi="Times New Roman" w:cs="Times New Roman"/>
                <w:sz w:val="24"/>
                <w:szCs w:val="24"/>
              </w:rPr>
            </w:pPr>
            <w:r w:rsidRPr="00895375">
              <w:rPr>
                <w:rFonts w:ascii="Times New Roman" w:eastAsia="Times New Roman" w:hAnsi="Times New Roman" w:cs="Times New Roman"/>
                <w:sz w:val="24"/>
                <w:szCs w:val="24"/>
              </w:rPr>
              <w:t>4662</w:t>
            </w:r>
          </w:p>
        </w:tc>
      </w:tr>
      <w:tr w:rsidR="0069469C" w:rsidRPr="00895375" w14:paraId="133B8AFF" w14:textId="77777777" w:rsidTr="004F00B7">
        <w:tc>
          <w:tcPr>
            <w:tcW w:w="1271" w:type="dxa"/>
          </w:tcPr>
          <w:p w14:paraId="5D6F0577" w14:textId="77777777" w:rsidR="0069469C" w:rsidRPr="00895375" w:rsidRDefault="0069469C" w:rsidP="00895375">
            <w:pPr>
              <w:jc w:val="both"/>
              <w:rPr>
                <w:rFonts w:ascii="Times New Roman" w:eastAsia="Times New Roman" w:hAnsi="Times New Roman" w:cs="Times New Roman"/>
                <w:b/>
                <w:sz w:val="24"/>
                <w:szCs w:val="24"/>
              </w:rPr>
            </w:pPr>
            <w:r w:rsidRPr="00895375">
              <w:rPr>
                <w:rFonts w:ascii="Times New Roman" w:eastAsia="Times New Roman" w:hAnsi="Times New Roman" w:cs="Times New Roman"/>
                <w:b/>
                <w:sz w:val="24"/>
                <w:szCs w:val="24"/>
              </w:rPr>
              <w:t>2022</w:t>
            </w:r>
          </w:p>
        </w:tc>
        <w:tc>
          <w:tcPr>
            <w:tcW w:w="8188" w:type="dxa"/>
          </w:tcPr>
          <w:p w14:paraId="07318EAF" w14:textId="77777777" w:rsidR="0069469C" w:rsidRPr="00895375" w:rsidRDefault="0069469C" w:rsidP="00895375">
            <w:pPr>
              <w:jc w:val="both"/>
              <w:rPr>
                <w:rFonts w:ascii="Times New Roman" w:eastAsia="Times New Roman" w:hAnsi="Times New Roman" w:cs="Times New Roman"/>
                <w:sz w:val="24"/>
                <w:szCs w:val="24"/>
              </w:rPr>
            </w:pPr>
            <w:r w:rsidRPr="00895375">
              <w:rPr>
                <w:rFonts w:ascii="Times New Roman" w:eastAsia="Times New Roman" w:hAnsi="Times New Roman" w:cs="Times New Roman"/>
                <w:sz w:val="24"/>
                <w:szCs w:val="24"/>
              </w:rPr>
              <w:t>38226</w:t>
            </w:r>
          </w:p>
        </w:tc>
      </w:tr>
      <w:tr w:rsidR="0069469C" w:rsidRPr="00895375" w14:paraId="3209286C" w14:textId="77777777" w:rsidTr="004F00B7">
        <w:tc>
          <w:tcPr>
            <w:tcW w:w="1271" w:type="dxa"/>
          </w:tcPr>
          <w:p w14:paraId="6E500DAF" w14:textId="77777777" w:rsidR="0069469C" w:rsidRPr="00895375" w:rsidRDefault="0069469C" w:rsidP="00895375">
            <w:pPr>
              <w:jc w:val="both"/>
              <w:rPr>
                <w:rFonts w:ascii="Times New Roman" w:eastAsia="Times New Roman" w:hAnsi="Times New Roman" w:cs="Times New Roman"/>
                <w:b/>
                <w:sz w:val="24"/>
                <w:szCs w:val="24"/>
              </w:rPr>
            </w:pPr>
            <w:r w:rsidRPr="00895375">
              <w:rPr>
                <w:rFonts w:ascii="Times New Roman" w:eastAsia="Times New Roman" w:hAnsi="Times New Roman" w:cs="Times New Roman"/>
                <w:b/>
                <w:sz w:val="24"/>
                <w:szCs w:val="24"/>
              </w:rPr>
              <w:t>2023</w:t>
            </w:r>
          </w:p>
        </w:tc>
        <w:tc>
          <w:tcPr>
            <w:tcW w:w="8188" w:type="dxa"/>
          </w:tcPr>
          <w:p w14:paraId="1029E37F" w14:textId="77777777" w:rsidR="0069469C" w:rsidRPr="00895375" w:rsidRDefault="0069469C" w:rsidP="00895375">
            <w:pPr>
              <w:jc w:val="both"/>
              <w:rPr>
                <w:rFonts w:ascii="Times New Roman" w:eastAsia="Times New Roman" w:hAnsi="Times New Roman" w:cs="Times New Roman"/>
                <w:sz w:val="24"/>
                <w:szCs w:val="24"/>
              </w:rPr>
            </w:pPr>
            <w:r w:rsidRPr="00895375">
              <w:rPr>
                <w:rFonts w:ascii="Times New Roman" w:eastAsia="Times New Roman" w:hAnsi="Times New Roman" w:cs="Times New Roman"/>
                <w:sz w:val="24"/>
                <w:szCs w:val="24"/>
              </w:rPr>
              <w:t>52365</w:t>
            </w:r>
          </w:p>
        </w:tc>
      </w:tr>
    </w:tbl>
    <w:p w14:paraId="43C640B1" w14:textId="77777777" w:rsidR="00AD5E7C" w:rsidRPr="00895375" w:rsidRDefault="00AD5E7C" w:rsidP="00895375">
      <w:pPr>
        <w:jc w:val="both"/>
        <w:rPr>
          <w:rFonts w:ascii="Times New Roman" w:eastAsia="Times New Roman" w:hAnsi="Times New Roman" w:cs="Times New Roman"/>
          <w:b/>
          <w:sz w:val="24"/>
          <w:szCs w:val="24"/>
        </w:rPr>
      </w:pPr>
    </w:p>
    <w:p w14:paraId="1EDDD8C9" w14:textId="77777777" w:rsidR="00ED5311" w:rsidRDefault="00ED5311" w:rsidP="00895375">
      <w:pPr>
        <w:jc w:val="both"/>
        <w:rPr>
          <w:rFonts w:ascii="Times New Roman" w:eastAsia="Times New Roman" w:hAnsi="Times New Roman" w:cs="Times New Roman"/>
          <w:b/>
          <w:sz w:val="24"/>
          <w:szCs w:val="24"/>
        </w:rPr>
      </w:pPr>
    </w:p>
    <w:p w14:paraId="068E419E" w14:textId="77777777" w:rsidR="00ED5311" w:rsidRDefault="00ED5311" w:rsidP="00895375">
      <w:pPr>
        <w:jc w:val="both"/>
        <w:rPr>
          <w:rFonts w:ascii="Times New Roman" w:eastAsia="Times New Roman" w:hAnsi="Times New Roman" w:cs="Times New Roman"/>
          <w:b/>
          <w:sz w:val="24"/>
          <w:szCs w:val="24"/>
        </w:rPr>
      </w:pPr>
    </w:p>
    <w:p w14:paraId="064DE354" w14:textId="77777777" w:rsidR="00ED5311" w:rsidRDefault="00ED5311" w:rsidP="00895375">
      <w:pPr>
        <w:jc w:val="both"/>
        <w:rPr>
          <w:rFonts w:ascii="Times New Roman" w:eastAsia="Times New Roman" w:hAnsi="Times New Roman" w:cs="Times New Roman"/>
          <w:b/>
          <w:sz w:val="24"/>
          <w:szCs w:val="24"/>
        </w:rPr>
      </w:pPr>
    </w:p>
    <w:p w14:paraId="06D3CC7B" w14:textId="77777777" w:rsidR="00ED5311" w:rsidRDefault="00ED5311" w:rsidP="00895375">
      <w:pPr>
        <w:jc w:val="both"/>
        <w:rPr>
          <w:rFonts w:ascii="Times New Roman" w:eastAsia="Times New Roman" w:hAnsi="Times New Roman" w:cs="Times New Roman"/>
          <w:b/>
          <w:sz w:val="24"/>
          <w:szCs w:val="24"/>
        </w:rPr>
      </w:pPr>
    </w:p>
    <w:p w14:paraId="44464D6E" w14:textId="7516CD6D" w:rsidR="00AD5E7C" w:rsidRPr="00BD626B" w:rsidRDefault="00AD5E7C" w:rsidP="00895375">
      <w:pPr>
        <w:jc w:val="both"/>
        <w:rPr>
          <w:rFonts w:ascii="Times New Roman" w:eastAsia="Times New Roman" w:hAnsi="Times New Roman" w:cs="Times New Roman"/>
          <w:sz w:val="24"/>
          <w:szCs w:val="24"/>
        </w:rPr>
      </w:pPr>
      <w:r w:rsidRPr="00BD626B">
        <w:rPr>
          <w:rFonts w:ascii="Times New Roman" w:eastAsia="Times New Roman" w:hAnsi="Times New Roman" w:cs="Times New Roman"/>
          <w:b/>
          <w:sz w:val="24"/>
          <w:szCs w:val="24"/>
        </w:rPr>
        <w:t>11. FİZİKİ ALTYAPI VE İMKANLAR</w:t>
      </w:r>
    </w:p>
    <w:p w14:paraId="58155A43" w14:textId="77777777" w:rsidR="00AD5E7C" w:rsidRPr="00BD626B" w:rsidRDefault="00AD5E7C" w:rsidP="00895375">
      <w:pPr>
        <w:jc w:val="both"/>
        <w:rPr>
          <w:rFonts w:ascii="Times New Roman" w:eastAsia="Times New Roman" w:hAnsi="Times New Roman" w:cs="Times New Roman"/>
          <w:b/>
          <w:sz w:val="24"/>
          <w:szCs w:val="24"/>
        </w:rPr>
      </w:pPr>
      <w:r w:rsidRPr="00BD626B">
        <w:rPr>
          <w:rFonts w:ascii="Times New Roman" w:eastAsia="Times New Roman" w:hAnsi="Times New Roman" w:cs="Times New Roman"/>
          <w:b/>
          <w:sz w:val="24"/>
          <w:szCs w:val="24"/>
        </w:rPr>
        <w:t xml:space="preserve"> Fiziksel Yapı:</w:t>
      </w:r>
    </w:p>
    <w:p w14:paraId="4634AC5C" w14:textId="77777777" w:rsidR="00AD5E7C" w:rsidRPr="00BD626B" w:rsidRDefault="00AD5E7C" w:rsidP="00B27FB3">
      <w:pPr>
        <w:ind w:right="-996"/>
        <w:jc w:val="both"/>
        <w:rPr>
          <w:rFonts w:ascii="Times New Roman" w:eastAsia="Times New Roman" w:hAnsi="Times New Roman" w:cs="Times New Roman"/>
          <w:sz w:val="24"/>
          <w:szCs w:val="24"/>
        </w:rPr>
      </w:pPr>
      <w:r w:rsidRPr="00BD626B">
        <w:rPr>
          <w:rFonts w:ascii="Times New Roman" w:eastAsia="Times New Roman" w:hAnsi="Times New Roman" w:cs="Times New Roman"/>
          <w:sz w:val="24"/>
          <w:szCs w:val="24"/>
        </w:rPr>
        <w:t>Ağız ve Diş Sağlığı Uygulama ve Araştırma Merkezimiz Kepez Beldesinde yer almaktadır. Yaklaşık 8500 m2 alana sahip olan binamızda 1 adet engelsiz klinikte, 1 adet Cad /Cam kliniğinde ve 53 adet diğer kliniklerde olmak üzere toplamda 55 ünit bulunmaktadır. Binamızda aynı zamanda Diş Hekimliği öğrencilerinin eğitimleri de verilmekte olup kat planlarımız şu şekildedir:</w:t>
      </w:r>
    </w:p>
    <w:p w14:paraId="6DC50E1A" w14:textId="77777777" w:rsidR="00AD5E7C" w:rsidRPr="00BD626B" w:rsidRDefault="00AD5E7C" w:rsidP="00B27FB3">
      <w:pPr>
        <w:ind w:right="-854"/>
        <w:jc w:val="both"/>
        <w:rPr>
          <w:rFonts w:ascii="Times New Roman" w:eastAsia="Times New Roman" w:hAnsi="Times New Roman" w:cs="Times New Roman"/>
          <w:sz w:val="24"/>
          <w:szCs w:val="24"/>
        </w:rPr>
      </w:pPr>
      <w:r w:rsidRPr="00BD626B">
        <w:rPr>
          <w:rFonts w:ascii="Times New Roman" w:eastAsia="Times New Roman" w:hAnsi="Times New Roman" w:cs="Times New Roman"/>
          <w:b/>
          <w:sz w:val="24"/>
          <w:szCs w:val="24"/>
        </w:rPr>
        <w:t>Bodrum -2. Kat</w:t>
      </w:r>
      <w:r w:rsidRPr="00BD626B">
        <w:rPr>
          <w:rFonts w:ascii="Times New Roman" w:eastAsia="Times New Roman" w:hAnsi="Times New Roman" w:cs="Times New Roman"/>
          <w:sz w:val="24"/>
          <w:szCs w:val="24"/>
        </w:rPr>
        <w:t>: Bu katta Diş Hekimliği fakültesi öğrencilerinin klinik öncesi uygulama eğitimlerini alacakları, 93 öğrenci ve 1 eğitmen kapasiteli preklinik uygulama laboratuvarı, öğrenci 13 kullanımını için alçı odası ve yine öğrenci eğitiminde kullanılan 1 adet periapikal röntgen odası bulunmaktadır.</w:t>
      </w:r>
    </w:p>
    <w:p w14:paraId="3BBADCA1" w14:textId="77777777" w:rsidR="00AD5E7C" w:rsidRPr="00BD626B" w:rsidRDefault="00AD5E7C" w:rsidP="00B27FB3">
      <w:pPr>
        <w:ind w:right="-854"/>
        <w:jc w:val="both"/>
        <w:rPr>
          <w:rFonts w:ascii="Times New Roman" w:eastAsia="Times New Roman" w:hAnsi="Times New Roman" w:cs="Times New Roman"/>
          <w:sz w:val="24"/>
          <w:szCs w:val="24"/>
        </w:rPr>
      </w:pPr>
      <w:r w:rsidRPr="00BD626B">
        <w:rPr>
          <w:rFonts w:ascii="Times New Roman" w:eastAsia="Times New Roman" w:hAnsi="Times New Roman" w:cs="Times New Roman"/>
          <w:b/>
          <w:sz w:val="24"/>
          <w:szCs w:val="24"/>
        </w:rPr>
        <w:t>Bodrum -1. Kat:</w:t>
      </w:r>
      <w:r w:rsidRPr="00BD626B">
        <w:rPr>
          <w:rFonts w:ascii="Times New Roman" w:eastAsia="Times New Roman" w:hAnsi="Times New Roman" w:cs="Times New Roman"/>
          <w:sz w:val="24"/>
          <w:szCs w:val="24"/>
        </w:rPr>
        <w:t xml:space="preserve"> Bu katta Diş Hekimliği öğrencilerinin klinikte uygulayacakları tedavilerin bir kısmının eğitimini aldıkları, 62 öğrenci ve 1 eğitmen kapasiteli Fantom Simulasyon Laboratuvarı (Resim 2) bulunmaktadır. Yine bu katta, hasta ve çalışanlarımızın kullanabileceği, kadın-erkek abdesthane ve mescitler bulunmaktadır (Resim 3). Ayrıca merkezimizde bulunan ünitlerin çalışması için kullanılan dental kompresör ve aspirasyon cihazlarının bulunduğu bir oda (Resim 4), 60 m2’lik bir alana sahip duş WC (Resim 5), 8 adet birbirinden bağımsız odadan oluşan toplamda yaklaşık 180 m2 ’lik depo alanı (Resim 6) ve merkezi ısıtma sisteminin kazan dairesi bulunmaktadır.</w:t>
      </w:r>
    </w:p>
    <w:p w14:paraId="0AAED699" w14:textId="77777777" w:rsidR="00AD5E7C" w:rsidRPr="00BD626B" w:rsidRDefault="00AD5E7C" w:rsidP="00B27FB3">
      <w:pPr>
        <w:ind w:right="-854"/>
        <w:jc w:val="both"/>
        <w:rPr>
          <w:rFonts w:ascii="Times New Roman" w:eastAsia="Times New Roman" w:hAnsi="Times New Roman" w:cs="Times New Roman"/>
          <w:sz w:val="24"/>
          <w:szCs w:val="24"/>
        </w:rPr>
      </w:pPr>
      <w:r w:rsidRPr="00BD626B">
        <w:rPr>
          <w:rFonts w:ascii="Times New Roman" w:eastAsia="Times New Roman" w:hAnsi="Times New Roman" w:cs="Times New Roman"/>
          <w:b/>
          <w:sz w:val="24"/>
          <w:szCs w:val="24"/>
        </w:rPr>
        <w:t>Zemin kat:</w:t>
      </w:r>
      <w:r w:rsidRPr="00BD626B">
        <w:rPr>
          <w:rFonts w:ascii="Times New Roman" w:eastAsia="Times New Roman" w:hAnsi="Times New Roman" w:cs="Times New Roman"/>
          <w:sz w:val="24"/>
          <w:szCs w:val="24"/>
        </w:rPr>
        <w:t xml:space="preserve"> Merkezimiz girişinde sağ tarafta engelli hastalarımız için rampa bulunmaktadır. Görme engelli hastalarımız için bina girişinden başlayarak sırasıyla; hasta kayıt bankosuna, vezneye, engelli tuvaletine, merdiven başlangıcına, asansöre ve son olarak da radyoloji bankosuna kadar zemin kabartma uygulanmış olup aynı zamanda bina girişinde sol tarafta </w:t>
      </w:r>
      <w:bookmarkStart w:id="23" w:name="_Hlk162361802"/>
      <w:bookmarkEnd w:id="22"/>
      <w:r w:rsidRPr="00BD626B">
        <w:rPr>
          <w:rFonts w:ascii="Times New Roman" w:eastAsia="Times New Roman" w:hAnsi="Times New Roman" w:cs="Times New Roman"/>
          <w:sz w:val="24"/>
          <w:szCs w:val="24"/>
        </w:rPr>
        <w:t>Braille alfabesiyle hazırlanmış bina planı bulunmaktadır. Girişte sol tarafta 32 m2 ’lik bir alana sahip bağımsız bir Engelsiz Kliniği bulunmakta olup, engelli hastalarımızın neredeyse tüm tedavileri burada gerçekleştirilebilecektir (Resim7). Sağ tarafta; 4 ünit kapasiteli İlk Muayene Polikliniği, Restoratif Diş Tedavisi ve Endodonti anabilim dallarının ortak kullanacakları 13 ünit kapasiteli bir Poliklinik yer almaktadır</w:t>
      </w:r>
    </w:p>
    <w:p w14:paraId="706B5158" w14:textId="77777777" w:rsidR="00AD5E7C" w:rsidRPr="00BD626B" w:rsidRDefault="00AD5E7C" w:rsidP="00B27FB3">
      <w:pPr>
        <w:ind w:right="-854"/>
        <w:jc w:val="both"/>
        <w:rPr>
          <w:rFonts w:ascii="Times New Roman" w:eastAsia="Times New Roman" w:hAnsi="Times New Roman" w:cs="Times New Roman"/>
          <w:sz w:val="24"/>
          <w:szCs w:val="24"/>
        </w:rPr>
      </w:pPr>
      <w:r w:rsidRPr="00BD626B">
        <w:rPr>
          <w:rFonts w:ascii="Times New Roman" w:eastAsia="Times New Roman" w:hAnsi="Times New Roman" w:cs="Times New Roman"/>
          <w:sz w:val="24"/>
          <w:szCs w:val="24"/>
        </w:rPr>
        <w:t>Bu katta bulunan Radyoloji birimimizde hastalarımız radyolojik görüntülemeleri ve raporlamaları yapılmaktadır. Radyoloji birimimizde bulunan cihazlarımız şunlardır:</w:t>
      </w:r>
    </w:p>
    <w:p w14:paraId="601C8BC9" w14:textId="77777777" w:rsidR="00AD5E7C" w:rsidRPr="00BD626B" w:rsidRDefault="00AD5E7C" w:rsidP="00B27FB3">
      <w:pPr>
        <w:ind w:right="-854"/>
        <w:jc w:val="both"/>
        <w:rPr>
          <w:rFonts w:ascii="Times New Roman" w:eastAsia="Times New Roman" w:hAnsi="Times New Roman" w:cs="Times New Roman"/>
          <w:sz w:val="24"/>
          <w:szCs w:val="24"/>
        </w:rPr>
      </w:pPr>
      <w:r w:rsidRPr="00BD626B">
        <w:rPr>
          <w:rFonts w:ascii="Times New Roman" w:eastAsia="Times New Roman" w:hAnsi="Times New Roman" w:cs="Times New Roman"/>
          <w:sz w:val="24"/>
          <w:szCs w:val="24"/>
        </w:rPr>
        <w:t>• 1 adet Konik Işınlı Bilgisayarlı Tomografi cihazı,</w:t>
      </w:r>
    </w:p>
    <w:p w14:paraId="422B90BC" w14:textId="77777777" w:rsidR="00AD5E7C" w:rsidRPr="00BD626B" w:rsidRDefault="00AD5E7C" w:rsidP="00B27FB3">
      <w:pPr>
        <w:ind w:right="-854"/>
        <w:jc w:val="both"/>
        <w:rPr>
          <w:rFonts w:ascii="Times New Roman" w:eastAsia="Times New Roman" w:hAnsi="Times New Roman" w:cs="Times New Roman"/>
          <w:sz w:val="24"/>
          <w:szCs w:val="24"/>
        </w:rPr>
      </w:pPr>
      <w:r w:rsidRPr="00BD626B">
        <w:rPr>
          <w:rFonts w:ascii="Times New Roman" w:eastAsia="Times New Roman" w:hAnsi="Times New Roman" w:cs="Times New Roman"/>
          <w:sz w:val="24"/>
          <w:szCs w:val="24"/>
        </w:rPr>
        <w:t>• 1 adet Panoramik- Sefalometrik Röntgen cihazı,</w:t>
      </w:r>
    </w:p>
    <w:p w14:paraId="1C5C59A9" w14:textId="77777777" w:rsidR="00AD5E7C" w:rsidRPr="00BD626B" w:rsidRDefault="00AD5E7C" w:rsidP="00B27FB3">
      <w:pPr>
        <w:ind w:right="-854"/>
        <w:jc w:val="both"/>
        <w:rPr>
          <w:rFonts w:ascii="Times New Roman" w:eastAsia="Times New Roman" w:hAnsi="Times New Roman" w:cs="Times New Roman"/>
          <w:sz w:val="24"/>
          <w:szCs w:val="24"/>
        </w:rPr>
      </w:pPr>
      <w:r w:rsidRPr="00BD626B">
        <w:rPr>
          <w:rFonts w:ascii="Times New Roman" w:eastAsia="Times New Roman" w:hAnsi="Times New Roman" w:cs="Times New Roman"/>
          <w:sz w:val="24"/>
          <w:szCs w:val="24"/>
        </w:rPr>
        <w:t>• 2 adet Periapikal Röntgen cihazı,</w:t>
      </w:r>
    </w:p>
    <w:p w14:paraId="1DE86850" w14:textId="77777777" w:rsidR="00AD5E7C" w:rsidRPr="00BD626B" w:rsidRDefault="00AD5E7C" w:rsidP="00B27FB3">
      <w:pPr>
        <w:ind w:right="-854"/>
        <w:jc w:val="both"/>
        <w:rPr>
          <w:rFonts w:ascii="Times New Roman" w:eastAsia="Times New Roman" w:hAnsi="Times New Roman" w:cs="Times New Roman"/>
          <w:sz w:val="24"/>
          <w:szCs w:val="24"/>
        </w:rPr>
      </w:pPr>
      <w:r w:rsidRPr="00BD626B">
        <w:rPr>
          <w:rFonts w:ascii="Times New Roman" w:eastAsia="Times New Roman" w:hAnsi="Times New Roman" w:cs="Times New Roman"/>
          <w:sz w:val="24"/>
          <w:szCs w:val="24"/>
        </w:rPr>
        <w:t>• 2 Adet Fosfor Plak Tarayıcı,</w:t>
      </w:r>
    </w:p>
    <w:p w14:paraId="15EC8FE4" w14:textId="5418CC66" w:rsidR="00AD5E7C" w:rsidRPr="00BD626B" w:rsidRDefault="00AD5E7C" w:rsidP="00B27FB3">
      <w:pPr>
        <w:ind w:right="-854"/>
        <w:jc w:val="both"/>
        <w:rPr>
          <w:rFonts w:ascii="Times New Roman" w:eastAsia="Times New Roman" w:hAnsi="Times New Roman" w:cs="Times New Roman"/>
          <w:sz w:val="24"/>
          <w:szCs w:val="24"/>
        </w:rPr>
      </w:pPr>
      <w:r w:rsidRPr="00BD626B">
        <w:rPr>
          <w:rFonts w:ascii="Times New Roman" w:eastAsia="Times New Roman" w:hAnsi="Times New Roman" w:cs="Times New Roman"/>
          <w:sz w:val="24"/>
          <w:szCs w:val="24"/>
        </w:rPr>
        <w:t>• 1 adet Renkli Doppler Ultrasonografi cihazı.</w:t>
      </w:r>
    </w:p>
    <w:p w14:paraId="7AF7CF3C" w14:textId="77777777" w:rsidR="00AD5E7C" w:rsidRPr="00BD626B" w:rsidRDefault="00AD5E7C" w:rsidP="00B27FB3">
      <w:pPr>
        <w:ind w:right="-854"/>
        <w:jc w:val="both"/>
        <w:rPr>
          <w:rFonts w:ascii="Times New Roman" w:eastAsia="Times New Roman" w:hAnsi="Times New Roman" w:cs="Times New Roman"/>
          <w:sz w:val="24"/>
          <w:szCs w:val="24"/>
        </w:rPr>
      </w:pPr>
      <w:r w:rsidRPr="00BD626B">
        <w:rPr>
          <w:rFonts w:ascii="Times New Roman" w:eastAsia="Times New Roman" w:hAnsi="Times New Roman" w:cs="Times New Roman"/>
          <w:sz w:val="24"/>
          <w:szCs w:val="24"/>
        </w:rPr>
        <w:lastRenderedPageBreak/>
        <w:t>Ayrıca ilerleyen dönemde ihtiyaç duyulması halinde cihaz sayısının artırılabileceği de düşünülerek, TAEK standartlarına uygun kurşun bariyerli odalar hazır hale getirilmiştir.</w:t>
      </w:r>
    </w:p>
    <w:p w14:paraId="0FD62191" w14:textId="77777777" w:rsidR="00AD5E7C" w:rsidRPr="00BD626B" w:rsidRDefault="00AD5E7C" w:rsidP="00B27FB3">
      <w:pPr>
        <w:ind w:right="-854" w:firstLine="720"/>
        <w:jc w:val="both"/>
        <w:rPr>
          <w:rFonts w:ascii="Times New Roman" w:eastAsia="Times New Roman" w:hAnsi="Times New Roman" w:cs="Times New Roman"/>
          <w:sz w:val="24"/>
          <w:szCs w:val="24"/>
        </w:rPr>
      </w:pPr>
      <w:r w:rsidRPr="00BD626B">
        <w:rPr>
          <w:rFonts w:ascii="Times New Roman" w:eastAsia="Times New Roman" w:hAnsi="Times New Roman" w:cs="Times New Roman"/>
          <w:sz w:val="24"/>
          <w:szCs w:val="24"/>
        </w:rPr>
        <w:t>Katta yaklaşık 280 m2 ’lik bekleme alanı bulunmakta olup ,4 adet kayıt bankosu (İlk başvuru için hasta kayıt bankosu, Restoratif Diş Tedavisi bankosu, Endodonti bankosu ve Radyoloji bankosu), Hasta Hakları birimi, • Vezne, • Kadın-Erkek ve Engelli WC, • Bebek Bakım Odası, • 2 adet öğrenci dersliği ve sistem odası bulunmaktadır.</w:t>
      </w:r>
    </w:p>
    <w:p w14:paraId="24D27964" w14:textId="77777777" w:rsidR="00AD5E7C" w:rsidRPr="00BD626B" w:rsidRDefault="00AD5E7C" w:rsidP="00B27FB3">
      <w:pPr>
        <w:ind w:right="-854"/>
        <w:jc w:val="both"/>
        <w:rPr>
          <w:rFonts w:ascii="Times New Roman" w:eastAsia="Times New Roman" w:hAnsi="Times New Roman" w:cs="Times New Roman"/>
          <w:sz w:val="24"/>
          <w:szCs w:val="24"/>
        </w:rPr>
      </w:pPr>
      <w:r w:rsidRPr="00BD626B">
        <w:rPr>
          <w:rFonts w:ascii="Times New Roman" w:eastAsia="Times New Roman" w:hAnsi="Times New Roman" w:cs="Times New Roman"/>
          <w:b/>
          <w:sz w:val="24"/>
          <w:szCs w:val="24"/>
        </w:rPr>
        <w:t>Birinci Kat:</w:t>
      </w:r>
      <w:r w:rsidRPr="00BD626B">
        <w:rPr>
          <w:rFonts w:ascii="Times New Roman" w:eastAsia="Times New Roman" w:hAnsi="Times New Roman" w:cs="Times New Roman"/>
          <w:sz w:val="24"/>
          <w:szCs w:val="24"/>
        </w:rPr>
        <w:t xml:space="preserve"> Sol tarafta 10 ünit kapasiteli Protetik Diş Tedavisi Anabilim Dalı Kliniği ve 65 m2 ’lik Protez Laboratuvarı bulunmaktadır (Resim 10). Ayrıca 7 ünit (5’i poliklinik ve 2’si Lokal Müdahale Odasında olmak üzere) kapasiteli Ağız Diş ve Çene Cerrahisi Anabilim Dalı Polikliniği, 7 ünit (5’i poliklinik ve 2’si Lokal Müdahale Odasında olmak üzere) kapasiteli Periodontoloji Anabilim Dalı Polikliniği ve Dijital Diş Hekimliği uygulamalarının yapılacağı 1 ünit kapasiteli Cad/Cam odası bulunmaktadır</w:t>
      </w:r>
    </w:p>
    <w:p w14:paraId="3987B045" w14:textId="77777777" w:rsidR="00AD5E7C" w:rsidRPr="00BD626B" w:rsidRDefault="00AD5E7C" w:rsidP="00B27FB3">
      <w:pPr>
        <w:ind w:right="-854"/>
        <w:jc w:val="both"/>
        <w:rPr>
          <w:rFonts w:ascii="Times New Roman" w:eastAsia="Times New Roman" w:hAnsi="Times New Roman" w:cs="Times New Roman"/>
          <w:sz w:val="24"/>
          <w:szCs w:val="24"/>
        </w:rPr>
      </w:pPr>
      <w:r w:rsidRPr="00BD626B">
        <w:rPr>
          <w:rFonts w:ascii="Times New Roman" w:eastAsia="Times New Roman" w:hAnsi="Times New Roman" w:cs="Times New Roman"/>
          <w:sz w:val="24"/>
          <w:szCs w:val="24"/>
        </w:rPr>
        <w:t>Merkezimizdeki tüm tıbbi malzemelerin sterilizasyonunun yapılacağı Merkezi Sterilizasyon Birimi de bu katta yer almaktadır. Merkezi Sterilizasyon Birimimiz, kirli alet girişinden steril alet çıkışına kadar tek yönlü olarak çalışacak şekilde planlanmış ve havalandırma sistemi diğer birimlerden ayrı, standartlara uygun olarak HEPA filtreli ve hava akım yönü steril alandan kirli alana olacak şekilde planlanmıştır</w:t>
      </w:r>
    </w:p>
    <w:p w14:paraId="258210B9" w14:textId="77777777" w:rsidR="00AD5E7C" w:rsidRPr="00BD626B" w:rsidRDefault="00AD5E7C" w:rsidP="00B27FB3">
      <w:pPr>
        <w:ind w:right="-854"/>
        <w:jc w:val="both"/>
        <w:rPr>
          <w:rFonts w:ascii="Times New Roman" w:eastAsia="Times New Roman" w:hAnsi="Times New Roman" w:cs="Times New Roman"/>
          <w:sz w:val="24"/>
          <w:szCs w:val="24"/>
        </w:rPr>
      </w:pPr>
      <w:r w:rsidRPr="00BD626B">
        <w:rPr>
          <w:rFonts w:ascii="Times New Roman" w:eastAsia="Times New Roman" w:hAnsi="Times New Roman" w:cs="Times New Roman"/>
          <w:sz w:val="24"/>
          <w:szCs w:val="24"/>
        </w:rPr>
        <w:t>Bu birimde bulunan cihazlarımız şunlardır: 1 adet 260 lt kapasiteli Yıkama-Dezenfeksiyon cihazı,  2 adet 550’şer lt kapasiteli Buharlı Sterilizatör cihazı,1 adet manyetik kilit mekanizmalı ve ultraviyole ışık tertibatlı transfer penceresi. bulunmaktadır.</w:t>
      </w:r>
    </w:p>
    <w:p w14:paraId="09C851E4" w14:textId="77777777" w:rsidR="00AD5E7C" w:rsidRPr="00BD626B" w:rsidRDefault="00AD5E7C" w:rsidP="00B27FB3">
      <w:pPr>
        <w:ind w:right="-854"/>
        <w:jc w:val="both"/>
        <w:rPr>
          <w:rFonts w:ascii="Times New Roman" w:eastAsia="Times New Roman" w:hAnsi="Times New Roman" w:cs="Times New Roman"/>
          <w:sz w:val="24"/>
          <w:szCs w:val="24"/>
        </w:rPr>
      </w:pPr>
      <w:r w:rsidRPr="00BD626B">
        <w:rPr>
          <w:rFonts w:ascii="Times New Roman" w:eastAsia="Times New Roman" w:hAnsi="Times New Roman" w:cs="Times New Roman"/>
          <w:sz w:val="24"/>
          <w:szCs w:val="24"/>
        </w:rPr>
        <w:t xml:space="preserve"> Bu katta ayrıca, Hasta kullanımına yönelik kadın-erkek WC’ ler 150 m2 ’lik ve 20 kişilik hasta bekleme alanı, 2 adet banko (Protetik Diş Tedavisi bankosu ile Ağız, Diş ve Çene Cerrahisi ve Periodontoloji kliniklerinin ortak bankosu) Öğretim Üyesi Odaları  Personel Kadın-Erkek WC , Araştırma Görevlileri Odası ,Kalite Birimi Odası bulunmaktadır.</w:t>
      </w:r>
    </w:p>
    <w:p w14:paraId="64FA52A5" w14:textId="77777777" w:rsidR="00AD5E7C" w:rsidRPr="00BD626B" w:rsidRDefault="00AD5E7C" w:rsidP="00B27FB3">
      <w:pPr>
        <w:ind w:right="-854"/>
        <w:jc w:val="both"/>
        <w:rPr>
          <w:rFonts w:ascii="Times New Roman" w:eastAsia="Times New Roman" w:hAnsi="Times New Roman" w:cs="Times New Roman"/>
          <w:sz w:val="24"/>
          <w:szCs w:val="24"/>
        </w:rPr>
      </w:pPr>
      <w:r w:rsidRPr="00BD626B">
        <w:rPr>
          <w:rFonts w:ascii="Times New Roman" w:eastAsia="Times New Roman" w:hAnsi="Times New Roman" w:cs="Times New Roman"/>
          <w:b/>
          <w:sz w:val="24"/>
          <w:szCs w:val="24"/>
        </w:rPr>
        <w:t>İkinci Kat:</w:t>
      </w:r>
      <w:r w:rsidRPr="00BD626B">
        <w:rPr>
          <w:rFonts w:ascii="Times New Roman" w:eastAsia="Times New Roman" w:hAnsi="Times New Roman" w:cs="Times New Roman"/>
          <w:sz w:val="24"/>
          <w:szCs w:val="24"/>
        </w:rPr>
        <w:t xml:space="preserve"> Binanın ikinci katında 5 ünit kapasiteli Ortodonti Anabilim Dalı Polikliniği ve 18 m2 ’lik Ortodonti-Pedodonti Laboratuvarı, 7 ünit kapasiteli Pedodonti Anabilim Dalı Polikliniği yer almaktadır. Bu katta ayrıca:, 100 m2 ’lik ve 20 kişilik hasta bekleme alanı, Çocuk oyun alanı, Ortodonti Polikliniğine ait fotoğraf odası ve arşiv odası,  Öğretim üyesi odaları, Personel Kadın-Erkek WC, Araştırma Görevlileri Odası </w:t>
      </w:r>
    </w:p>
    <w:p w14:paraId="0B07540E" w14:textId="3CB2726F" w:rsidR="00AD5E7C" w:rsidRPr="00BD626B" w:rsidRDefault="00AD5E7C" w:rsidP="00B27FB3">
      <w:pPr>
        <w:ind w:right="-854"/>
        <w:jc w:val="both"/>
        <w:rPr>
          <w:rFonts w:ascii="Times New Roman" w:eastAsia="Times New Roman" w:hAnsi="Times New Roman" w:cs="Times New Roman"/>
          <w:sz w:val="24"/>
          <w:szCs w:val="24"/>
        </w:rPr>
      </w:pPr>
      <w:r w:rsidRPr="00BD626B">
        <w:rPr>
          <w:rFonts w:ascii="Times New Roman" w:eastAsia="Times New Roman" w:hAnsi="Times New Roman" w:cs="Times New Roman"/>
          <w:b/>
          <w:sz w:val="24"/>
          <w:szCs w:val="24"/>
        </w:rPr>
        <w:t>Üçüncü Kat:</w:t>
      </w:r>
      <w:r w:rsidRPr="00BD626B">
        <w:rPr>
          <w:rFonts w:ascii="Times New Roman" w:eastAsia="Times New Roman" w:hAnsi="Times New Roman" w:cs="Times New Roman"/>
          <w:sz w:val="24"/>
          <w:szCs w:val="24"/>
        </w:rPr>
        <w:t xml:space="preserve"> Başhekimlik, Müdür odası, Sorumlu hemşire odası, Yazı işleri odası Satın alma odası,Bilgi İşlem odası, , Fatura Birimi, yer almaktadır. Aynı zamanda Anatomi laboratuvarı, Toplantı odası ve 2 adet öğrenci dersliği bulunmaktadır. Binamızda 3 adet asansör bulunmaktadır. Biri hasta kullanımı, biri personel kullanımı ve biri de sadece görevli personelin kullanacağı kirli alet ve tıbbi atık taşıma amaçlı asansörlerdir. Asansörlerin bakımları yapılmış olup üçü de yeşil etiket almıştır. Binamızın her iki tarafında da yangın merdivenleri ve push-bar’lı yangın kapıları mevcuttur.</w:t>
      </w:r>
    </w:p>
    <w:p w14:paraId="60DFC6DA" w14:textId="24DCDE5F" w:rsidR="00AD5E7C" w:rsidRPr="00BD626B" w:rsidRDefault="00AD5E7C" w:rsidP="00B27FB3">
      <w:pPr>
        <w:ind w:right="-854"/>
        <w:jc w:val="both"/>
        <w:rPr>
          <w:rFonts w:ascii="Times New Roman" w:eastAsia="Times New Roman" w:hAnsi="Times New Roman" w:cs="Times New Roman"/>
          <w:sz w:val="24"/>
          <w:szCs w:val="24"/>
        </w:rPr>
      </w:pPr>
      <w:r w:rsidRPr="00BD626B">
        <w:rPr>
          <w:rFonts w:ascii="Times New Roman" w:eastAsia="Times New Roman" w:hAnsi="Times New Roman" w:cs="Times New Roman"/>
          <w:sz w:val="24"/>
          <w:szCs w:val="24"/>
        </w:rPr>
        <w:t>Ayrıca binamızda biri yangın hidroforuna bağlı 50’şer ton kapasiteli iki adet su deposu bulunmaktadır.</w:t>
      </w:r>
    </w:p>
    <w:p w14:paraId="54305508" w14:textId="77777777" w:rsidR="00ED5311" w:rsidRDefault="00ED5311" w:rsidP="00B27FB3">
      <w:pPr>
        <w:ind w:right="-854"/>
        <w:jc w:val="both"/>
        <w:rPr>
          <w:rFonts w:ascii="Times New Roman" w:eastAsia="Times New Roman" w:hAnsi="Times New Roman" w:cs="Times New Roman"/>
          <w:b/>
          <w:sz w:val="24"/>
          <w:szCs w:val="24"/>
        </w:rPr>
      </w:pPr>
    </w:p>
    <w:p w14:paraId="396C024D" w14:textId="77777777" w:rsidR="00ED5311" w:rsidRDefault="00ED5311" w:rsidP="00B27FB3">
      <w:pPr>
        <w:ind w:right="-854"/>
        <w:jc w:val="both"/>
        <w:rPr>
          <w:rFonts w:ascii="Times New Roman" w:eastAsia="Times New Roman" w:hAnsi="Times New Roman" w:cs="Times New Roman"/>
          <w:b/>
          <w:sz w:val="24"/>
          <w:szCs w:val="24"/>
        </w:rPr>
      </w:pPr>
    </w:p>
    <w:p w14:paraId="03DC8326" w14:textId="5D3AF23D" w:rsidR="00AD5E7C" w:rsidRPr="00BD626B" w:rsidRDefault="00AD5E7C" w:rsidP="00B27FB3">
      <w:pPr>
        <w:ind w:right="-854"/>
        <w:jc w:val="both"/>
        <w:rPr>
          <w:rFonts w:ascii="Times New Roman" w:eastAsia="Times New Roman" w:hAnsi="Times New Roman" w:cs="Times New Roman"/>
          <w:sz w:val="24"/>
          <w:szCs w:val="24"/>
        </w:rPr>
      </w:pPr>
      <w:r w:rsidRPr="00BD626B">
        <w:rPr>
          <w:rFonts w:ascii="Times New Roman" w:eastAsia="Times New Roman" w:hAnsi="Times New Roman" w:cs="Times New Roman"/>
          <w:b/>
          <w:sz w:val="24"/>
          <w:szCs w:val="24"/>
        </w:rPr>
        <w:lastRenderedPageBreak/>
        <w:t xml:space="preserve"> Bilgi ve Teknolojik Alt Yapı</w:t>
      </w:r>
    </w:p>
    <w:p w14:paraId="0A7712EB" w14:textId="29A7DE7E" w:rsidR="00AD5E7C" w:rsidRPr="00895375" w:rsidRDefault="00AD5E7C" w:rsidP="00B27FB3">
      <w:pPr>
        <w:ind w:right="-854" w:firstLine="720"/>
        <w:jc w:val="both"/>
        <w:rPr>
          <w:rFonts w:ascii="Times New Roman" w:eastAsia="Times New Roman" w:hAnsi="Times New Roman" w:cs="Times New Roman"/>
          <w:sz w:val="24"/>
          <w:szCs w:val="24"/>
        </w:rPr>
      </w:pPr>
      <w:r w:rsidRPr="00BD626B">
        <w:rPr>
          <w:rFonts w:ascii="Times New Roman" w:eastAsia="Times New Roman" w:hAnsi="Times New Roman" w:cs="Times New Roman"/>
          <w:sz w:val="24"/>
          <w:szCs w:val="24"/>
        </w:rPr>
        <w:t xml:space="preserve">Merkezimizde 18 m²’lik bir alana sahip sistem odası bulunmaktadır. Bu oda yangına dayanıklı özel zemin kaplaması, yangına dayanıklı boya, duvar ve tavan kaplamaları, yangına dayanıklı ve kartlı geçiş sistemli kapı ile donatıldı. Yangın söndürücü sistemli, kartlı kapı geçişi, kamera, duman dedektörü, ısı ve nem sensörleri, kendi içerisinde koruyucu güç kaynağı ve kliması olan, server kabini içerisinde kurulmuş, 3 fiziksel sunucu üzerinde toplam 6 fiziksel CPU, 144 Core, 768 GB RAM kapasiteli ve toplam 25 TB depolama alanı ile yapılandırılmış sanallaştırma sistemi kurulmuştur. Sunucular kendi içinde 10 Gb’lik network altyapısına sahiptir. 16 TB tekilleştirme ve sıkıştırma yapabilen yedekleme cihazı (üretici verilerine göre 800 TB’a kadar veri yazılabilir nitelikte) bulunmaktadır. Ayrıca kurum içinde ve dışında (üniversitenin sistem odasında) yedekleme sistemi kurulmuştur. 3.1. Yazılım Merkezimizde </w:t>
      </w:r>
      <w:r w:rsidRPr="00895375">
        <w:rPr>
          <w:rFonts w:ascii="Times New Roman" w:eastAsia="Times New Roman" w:hAnsi="Times New Roman" w:cs="Times New Roman"/>
          <w:sz w:val="24"/>
          <w:szCs w:val="24"/>
        </w:rPr>
        <w:t>alımı yapılan ağız içi ve model tarayıcılarla birlikte kullanılmak üzere 5’er yıl lisanslı Ortodontik ve Protetik planlama ve tasarım yazılımları mevcuttur.</w:t>
      </w:r>
    </w:p>
    <w:p w14:paraId="151D7A2B" w14:textId="77777777" w:rsidR="00AD5E7C" w:rsidRPr="00B27FB3" w:rsidRDefault="00AD5E7C" w:rsidP="00B27FB3">
      <w:pPr>
        <w:ind w:right="-854"/>
        <w:jc w:val="both"/>
        <w:rPr>
          <w:rFonts w:ascii="Times New Roman" w:eastAsia="Times New Roman" w:hAnsi="Times New Roman" w:cs="Times New Roman"/>
          <w:b/>
          <w:sz w:val="24"/>
          <w:szCs w:val="24"/>
        </w:rPr>
      </w:pPr>
      <w:r w:rsidRPr="00B27FB3">
        <w:rPr>
          <w:rFonts w:ascii="Times New Roman" w:eastAsia="Times New Roman" w:hAnsi="Times New Roman" w:cs="Times New Roman"/>
          <w:b/>
          <w:sz w:val="24"/>
          <w:szCs w:val="24"/>
        </w:rPr>
        <w:t>Fiziki Mekan İhtiyacı:</w:t>
      </w:r>
    </w:p>
    <w:p w14:paraId="26E49153" w14:textId="6D9FBE0E" w:rsidR="00AD5E7C" w:rsidRPr="00895375" w:rsidRDefault="00AD5E7C" w:rsidP="00B27FB3">
      <w:pPr>
        <w:ind w:right="-854" w:firstLine="720"/>
        <w:jc w:val="both"/>
        <w:rPr>
          <w:rFonts w:ascii="Times New Roman" w:eastAsia="Times New Roman" w:hAnsi="Times New Roman" w:cs="Times New Roman"/>
          <w:sz w:val="24"/>
          <w:szCs w:val="24"/>
        </w:rPr>
      </w:pPr>
      <w:r w:rsidRPr="00895375">
        <w:rPr>
          <w:rFonts w:ascii="Times New Roman" w:eastAsia="Times New Roman" w:hAnsi="Times New Roman" w:cs="Times New Roman"/>
          <w:sz w:val="24"/>
          <w:szCs w:val="24"/>
        </w:rPr>
        <w:t>Diş Hekimliği eğitiminin 4. ve 5. yılında öğrenciler klinik uygulama yapmaktadırlar. Şu anda mevcut öğrenci sayısının toplam 491 olduğu düşünüldüğünde 2-3 yıl sonrasında daha fazla öğrenci klinik eğitim aşamasına geçecektir. Bu sebeple ilerleyen yıllarda mevcut akademisyen ve uzmanlık öğrencisi sayısının da artacağı düşünüldüğünde aynı anda klinik hizmet veren diş üniti sayısını arttırma ihtiyacı kaçınılmazdır. Mevcut 7 bin m² lik binamızın 55 adetlik diş üniti kapasitesini bina içinde arttırmak da yasal mevzuatlar ve binanın fiziki şartları düşünüldüğünde sınırlı kalmaktadır.</w:t>
      </w:r>
    </w:p>
    <w:p w14:paraId="43CACB3D" w14:textId="664EC8EA" w:rsidR="00AD5E7C" w:rsidRPr="00895375" w:rsidRDefault="00114F73" w:rsidP="00895375">
      <w:pPr>
        <w:jc w:val="both"/>
        <w:rPr>
          <w:rFonts w:ascii="Times New Roman" w:eastAsia="Times New Roman" w:hAnsi="Times New Roman" w:cs="Times New Roman"/>
          <w:b/>
          <w:color w:val="000000"/>
          <w:sz w:val="24"/>
          <w:szCs w:val="24"/>
        </w:rPr>
      </w:pPr>
      <w:r w:rsidRPr="00895375">
        <w:rPr>
          <w:rFonts w:ascii="Times New Roman" w:eastAsia="Times New Roman" w:hAnsi="Times New Roman" w:cs="Times New Roman"/>
          <w:b/>
          <w:color w:val="000000"/>
          <w:sz w:val="24"/>
          <w:szCs w:val="24"/>
        </w:rPr>
        <w:t xml:space="preserve">12. </w:t>
      </w:r>
      <w:r w:rsidR="00AD5E7C" w:rsidRPr="00895375">
        <w:rPr>
          <w:rFonts w:ascii="Times New Roman" w:eastAsia="Times New Roman" w:hAnsi="Times New Roman" w:cs="Times New Roman"/>
          <w:b/>
          <w:color w:val="000000"/>
          <w:sz w:val="24"/>
          <w:szCs w:val="24"/>
        </w:rPr>
        <w:t>MALİ KAYNAK ANALİZİ</w:t>
      </w:r>
    </w:p>
    <w:p w14:paraId="55E3ABC4" w14:textId="024C0138" w:rsidR="00AD5E7C" w:rsidRPr="00895375" w:rsidRDefault="00AD5E7C" w:rsidP="00ED5311">
      <w:pPr>
        <w:ind w:right="-854" w:firstLine="720"/>
        <w:jc w:val="both"/>
        <w:rPr>
          <w:rFonts w:ascii="Times New Roman" w:eastAsia="Times New Roman" w:hAnsi="Times New Roman" w:cs="Times New Roman"/>
          <w:sz w:val="24"/>
          <w:szCs w:val="24"/>
        </w:rPr>
      </w:pPr>
      <w:r w:rsidRPr="00895375">
        <w:rPr>
          <w:rFonts w:ascii="Times New Roman" w:eastAsia="Times New Roman" w:hAnsi="Times New Roman" w:cs="Times New Roman"/>
          <w:sz w:val="24"/>
          <w:szCs w:val="24"/>
        </w:rPr>
        <w:t xml:space="preserve">Harcama yetkilileri, gerçekleştirme görevlisini ödeme emri belgesi düzenlemekle görevlendirirler. Yapılan bu görevlendirmeler Üniversitemiz Strateji Geliştirme Daire Başkanlığına bir yazı ile bildirilir. Ödeme emri belgesini düzenlemekle görevlendirilen gerçekleştirme görevlileri, Ödeme Emri Belgesi ve eki belgeler üzerinde mevzuata uygunluk ve belgelerin tamam olup olmadığı hususları ile daha önceki işlemlerin kontrolünü de kapsayacak şekilde ön mali kontrol yaparlar. Bu görevliler yaptıkları kontrol sonucunda, işlemleri uygun görmeleri halinde, ödeme emri belgesi üzerine “Kontrol edilmiş ve uygun görülmüştür” şerhini düşerek onaylarlar. Onaylanan evraklar ödenmesi için Strateji Geliştirme Daire Başkanlığı’na gönderilir. (Mali Yönetim ve Harcama Öncesi Kontrol Sistemi) Mali Yönetim ve Harcama Öncesi Kontrol Sistemi eksiksiz bir şekilde yürütülmektedir. Bu süreç; İdarenin gelir, gider, varlık ve yükümlülüklerine ilişkin mali karar ve işlemlerinin, Fakülte bütçesi, bütçe tertibi, kullanılabilir ödenek tutarı, harcama programı, merkezi yönetim bütçe kanunu ve diğer mali mevzuat hükümlerine uygunluğu ve kaynakların etkili, ekonomik ve verimli bir şekilde kullanılması yönlerinden yapılan kontrolünü içermektedir. </w:t>
      </w:r>
    </w:p>
    <w:p w14:paraId="7EBFAF08" w14:textId="77777777" w:rsidR="00ED5311" w:rsidRDefault="00AD5E7C" w:rsidP="00ED5311">
      <w:pPr>
        <w:ind w:right="-1138" w:firstLine="720"/>
        <w:jc w:val="both"/>
        <w:rPr>
          <w:rFonts w:ascii="Times New Roman" w:eastAsia="Times New Roman" w:hAnsi="Times New Roman" w:cs="Times New Roman"/>
          <w:sz w:val="24"/>
          <w:szCs w:val="24"/>
        </w:rPr>
      </w:pPr>
      <w:r w:rsidRPr="00895375">
        <w:rPr>
          <w:rFonts w:ascii="Times New Roman" w:eastAsia="Times New Roman" w:hAnsi="Times New Roman" w:cs="Times New Roman"/>
          <w:sz w:val="24"/>
          <w:szCs w:val="24"/>
        </w:rPr>
        <w:t>Harcama birimleri tarafından yapılacak ön mali kontrol, idarenin bütçesi, bütçe tertibi, kullanılabilir ödenek tutarı, ayrıntılı harcama programı, merkezi yönetim bütçe kanunu ve diğer mali mevzuat hükümlerine uygunluk yönlerinden yerine getirilir. İdare bütçesi ve bütçe tertibine uygunluk yönünden yapılacak kontrol, ödeneğin bütçeye konulma amacına uygun olarak harcamanın yerinde yapılıp yapılmadığı, ihtiyaçların karşılanmasında idarenin önceliklerine uyum, etkinlik değerlendirmesi ile harcamalarda verimlilik ve tutumluluğun sağlanması hususlarını da kapsar.</w:t>
      </w:r>
    </w:p>
    <w:p w14:paraId="3FB7DDF7" w14:textId="511070AE" w:rsidR="00AD5E7C" w:rsidRPr="00895375" w:rsidRDefault="00AD5E7C" w:rsidP="00ED5311">
      <w:pPr>
        <w:ind w:right="-1138" w:firstLine="720"/>
        <w:jc w:val="both"/>
        <w:rPr>
          <w:rFonts w:ascii="Times New Roman" w:eastAsia="Times New Roman" w:hAnsi="Times New Roman" w:cs="Times New Roman"/>
          <w:sz w:val="24"/>
          <w:szCs w:val="24"/>
        </w:rPr>
      </w:pPr>
      <w:r w:rsidRPr="00895375">
        <w:rPr>
          <w:rFonts w:ascii="Times New Roman" w:eastAsia="Times New Roman" w:hAnsi="Times New Roman" w:cs="Times New Roman"/>
          <w:sz w:val="24"/>
          <w:szCs w:val="24"/>
        </w:rPr>
        <w:lastRenderedPageBreak/>
        <w:t xml:space="preserve"> Bu hususların tam sağlanması açısında İç Kontrol sisteminin etkin olarak kurulması ve İşlevselliğinin sağlanması esastır. İyi işleyen bir iç kontrol sisteminin kurulması faaliyetlerde etkinlik ve verimliliği arttıracak, güvenilir bilginin zamanında elde edilmesini sağlayacak, küçük hataların büyük problemlere dönüşmeden önce fark edilmesine yardımcı olacak, hesap verme mekanizmasını etkin hale getirerek daha kurumsal ve daha güçlü bir Merkez olma yolunda önemli katkı sağlayacaktır.</w:t>
      </w:r>
    </w:p>
    <w:p w14:paraId="0BCB1CD5" w14:textId="6C9C273B" w:rsidR="00AD5E7C" w:rsidRPr="00895375" w:rsidRDefault="00AD5E7C" w:rsidP="00B27FB3">
      <w:pPr>
        <w:ind w:right="-1138"/>
        <w:jc w:val="both"/>
        <w:rPr>
          <w:rFonts w:ascii="Times New Roman" w:eastAsia="Times New Roman" w:hAnsi="Times New Roman" w:cs="Times New Roman"/>
          <w:sz w:val="24"/>
          <w:szCs w:val="24"/>
        </w:rPr>
      </w:pPr>
      <w:r w:rsidRPr="00895375">
        <w:rPr>
          <w:rFonts w:ascii="Times New Roman" w:eastAsia="Times New Roman" w:hAnsi="Times New Roman" w:cs="Times New Roman"/>
          <w:sz w:val="24"/>
          <w:szCs w:val="24"/>
        </w:rPr>
        <w:t xml:space="preserve"> </w:t>
      </w:r>
      <w:r w:rsidR="00ED5311">
        <w:rPr>
          <w:rFonts w:ascii="Times New Roman" w:eastAsia="Times New Roman" w:hAnsi="Times New Roman" w:cs="Times New Roman"/>
          <w:sz w:val="24"/>
          <w:szCs w:val="24"/>
        </w:rPr>
        <w:tab/>
      </w:r>
      <w:r w:rsidRPr="00895375">
        <w:rPr>
          <w:rFonts w:ascii="Times New Roman" w:eastAsia="Times New Roman" w:hAnsi="Times New Roman" w:cs="Times New Roman"/>
          <w:sz w:val="24"/>
          <w:szCs w:val="24"/>
        </w:rPr>
        <w:t>Bu kapsamda eylem planının yürürlüğe girmesinin ardından değerlendirme toplantısı yapılmıştır. Bu Toplantıda; yeni eylem planı kapsamında İç kontrol sistemini oluşturacak ve takip edecek olan komisyon kurulmasına, Eylem Planı kapsamında yer alan eylemlerin zamanında yapılmasına ve Merkezde İç Kontrol Sisteminin etkin bir şekilde uygulanmasına, Ayrıca; daha önce gerçekleştirilmiş olan eylemlerin gözden geçirilmesine, güncellenmiş eylemlerin Web sayfasında yayınlanmasına, bu iş ve işlemlerin Kalite Yönetim Sistemiyle birlikte yürütülmesine karar verilmiştir.</w:t>
      </w:r>
    </w:p>
    <w:p w14:paraId="0A1DD187" w14:textId="487F753B" w:rsidR="00AD5E7C" w:rsidRPr="00895375" w:rsidRDefault="00AD5E7C" w:rsidP="00B27FB3">
      <w:pPr>
        <w:ind w:right="-1138"/>
        <w:jc w:val="both"/>
        <w:rPr>
          <w:rFonts w:ascii="Times New Roman" w:eastAsia="Times New Roman" w:hAnsi="Times New Roman" w:cs="Times New Roman"/>
          <w:sz w:val="24"/>
          <w:szCs w:val="24"/>
        </w:rPr>
      </w:pPr>
      <w:r w:rsidRPr="00895375">
        <w:rPr>
          <w:rFonts w:ascii="Times New Roman" w:eastAsia="Times New Roman" w:hAnsi="Times New Roman" w:cs="Times New Roman"/>
          <w:sz w:val="24"/>
          <w:szCs w:val="24"/>
        </w:rPr>
        <w:t xml:space="preserve"> </w:t>
      </w:r>
      <w:r w:rsidR="00ED5311">
        <w:rPr>
          <w:rFonts w:ascii="Times New Roman" w:eastAsia="Times New Roman" w:hAnsi="Times New Roman" w:cs="Times New Roman"/>
          <w:sz w:val="24"/>
          <w:szCs w:val="24"/>
        </w:rPr>
        <w:tab/>
      </w:r>
      <w:r w:rsidRPr="00895375">
        <w:rPr>
          <w:rFonts w:ascii="Times New Roman" w:eastAsia="Times New Roman" w:hAnsi="Times New Roman" w:cs="Times New Roman"/>
          <w:sz w:val="24"/>
          <w:szCs w:val="24"/>
        </w:rPr>
        <w:t>Bu aşamalardan sonra ilk olarak Merkezimizin İç Kontrol komisyonu kurulmuş ve organizasyon şemaları güncellenmiş, merkezde çalışmakta olan personellerin görev tanımları hazırlanmış, imzalatılmış ve dosyalarına konulmuştur. Etik ilke ve Değerler, Merkezin Misyon ve Vizyonu, görev ve sorumlulukları belirlenmiş ve Web ortamına aktarılmıştır. Diğer eylemlerin çalışmaları devam etmektedir. Ancak personel yetersizliği sebebiyle ilerleme çok yavaş olmaktadır.</w:t>
      </w:r>
    </w:p>
    <w:p w14:paraId="34FBD9B9" w14:textId="3EA5DCB0" w:rsidR="00AD5E7C" w:rsidRPr="00895375" w:rsidRDefault="00AD5E7C" w:rsidP="00B27FB3">
      <w:pPr>
        <w:ind w:right="-1138"/>
        <w:jc w:val="both"/>
        <w:rPr>
          <w:rFonts w:ascii="Times New Roman" w:eastAsia="Times New Roman" w:hAnsi="Times New Roman" w:cs="Times New Roman"/>
          <w:sz w:val="24"/>
          <w:szCs w:val="24"/>
        </w:rPr>
      </w:pPr>
      <w:r w:rsidRPr="00895375">
        <w:rPr>
          <w:rFonts w:ascii="Times New Roman" w:eastAsia="Times New Roman" w:hAnsi="Times New Roman" w:cs="Times New Roman"/>
          <w:sz w:val="24"/>
          <w:szCs w:val="24"/>
        </w:rPr>
        <w:t xml:space="preserve"> </w:t>
      </w:r>
      <w:r w:rsidR="00ED5311">
        <w:rPr>
          <w:rFonts w:ascii="Times New Roman" w:eastAsia="Times New Roman" w:hAnsi="Times New Roman" w:cs="Times New Roman"/>
          <w:sz w:val="24"/>
          <w:szCs w:val="24"/>
        </w:rPr>
        <w:tab/>
      </w:r>
      <w:r w:rsidRPr="00895375">
        <w:rPr>
          <w:rFonts w:ascii="Times New Roman" w:eastAsia="Times New Roman" w:hAnsi="Times New Roman" w:cs="Times New Roman"/>
          <w:sz w:val="24"/>
          <w:szCs w:val="24"/>
        </w:rPr>
        <w:t>Yapılan eylemlerle ilgili bilgilendirmeler Strateji Geliştirme Daire Başkanlığına yapılmakta ve İç Denetim Birimine bilgi verilmektedir. Hasta ve çalışan güvenliği ile memnuniyetinin sağlanmasını esas alan Sağlıkta Kalite Standartları ile bu standartların uygulanmasına ilişkin usul ve esasları düzenleyen “Sağlıkta Kalitenin Geliştirilmesi ve Değerlendirilmesine Dair Yönetmelik” kapsamında Merkezimizde Sağlıkta Kalite Sistemine yönelik çalışmalar başlatılmıştır. Nitelikli ve etkili bir sağlık hizmeti için Kalite ve Akreditasyon hedefi ile yürütülen çalışmalar kapsamında;</w:t>
      </w:r>
    </w:p>
    <w:p w14:paraId="3CDC5218" w14:textId="3D1F9395" w:rsidR="00AD5E7C" w:rsidRPr="00895375" w:rsidRDefault="00AD5E7C" w:rsidP="00B27FB3">
      <w:pPr>
        <w:ind w:right="-1138"/>
        <w:jc w:val="both"/>
        <w:rPr>
          <w:rFonts w:ascii="Times New Roman" w:eastAsia="Times New Roman" w:hAnsi="Times New Roman" w:cs="Times New Roman"/>
          <w:sz w:val="24"/>
          <w:szCs w:val="24"/>
        </w:rPr>
      </w:pPr>
      <w:r w:rsidRPr="00895375">
        <w:rPr>
          <w:rFonts w:ascii="Times New Roman" w:eastAsia="Times New Roman" w:hAnsi="Times New Roman" w:cs="Times New Roman"/>
          <w:sz w:val="24"/>
          <w:szCs w:val="24"/>
        </w:rPr>
        <w:t>•</w:t>
      </w:r>
      <w:r w:rsidR="00DF61A5">
        <w:rPr>
          <w:rFonts w:ascii="Times New Roman" w:eastAsia="Times New Roman" w:hAnsi="Times New Roman" w:cs="Times New Roman"/>
          <w:sz w:val="24"/>
          <w:szCs w:val="24"/>
        </w:rPr>
        <w:t xml:space="preserve"> </w:t>
      </w:r>
      <w:r w:rsidRPr="00895375">
        <w:rPr>
          <w:rFonts w:ascii="Times New Roman" w:eastAsia="Times New Roman" w:hAnsi="Times New Roman" w:cs="Times New Roman"/>
          <w:sz w:val="24"/>
          <w:szCs w:val="24"/>
        </w:rPr>
        <w:t xml:space="preserve"> Kalite Direktörlüğü kurulmuş ve çalışmalarına başlamıştır.</w:t>
      </w:r>
    </w:p>
    <w:p w14:paraId="6B462BEC" w14:textId="7F6D9FAE" w:rsidR="00AD5E7C" w:rsidRPr="00895375" w:rsidRDefault="00AD5E7C" w:rsidP="00B27FB3">
      <w:pPr>
        <w:ind w:right="-1138"/>
        <w:jc w:val="both"/>
        <w:rPr>
          <w:rFonts w:ascii="Times New Roman" w:eastAsia="Times New Roman" w:hAnsi="Times New Roman" w:cs="Times New Roman"/>
          <w:sz w:val="24"/>
          <w:szCs w:val="24"/>
        </w:rPr>
      </w:pPr>
      <w:r w:rsidRPr="00895375">
        <w:rPr>
          <w:rFonts w:ascii="Times New Roman" w:eastAsia="Times New Roman" w:hAnsi="Times New Roman" w:cs="Times New Roman"/>
          <w:sz w:val="24"/>
          <w:szCs w:val="24"/>
        </w:rPr>
        <w:t>•</w:t>
      </w:r>
      <w:r w:rsidR="00DF61A5">
        <w:rPr>
          <w:rFonts w:ascii="Times New Roman" w:eastAsia="Times New Roman" w:hAnsi="Times New Roman" w:cs="Times New Roman"/>
          <w:sz w:val="24"/>
          <w:szCs w:val="24"/>
        </w:rPr>
        <w:t xml:space="preserve"> </w:t>
      </w:r>
      <w:r w:rsidRPr="00895375">
        <w:rPr>
          <w:rFonts w:ascii="Times New Roman" w:eastAsia="Times New Roman" w:hAnsi="Times New Roman" w:cs="Times New Roman"/>
          <w:sz w:val="24"/>
          <w:szCs w:val="24"/>
        </w:rPr>
        <w:t xml:space="preserve"> Komite ve Ekipler kurulmuştur.</w:t>
      </w:r>
    </w:p>
    <w:p w14:paraId="7E0FE854" w14:textId="2B93CD46" w:rsidR="00AD5E7C" w:rsidRPr="00895375" w:rsidRDefault="00AD5E7C" w:rsidP="00B27FB3">
      <w:pPr>
        <w:ind w:right="-1138"/>
        <w:jc w:val="both"/>
        <w:rPr>
          <w:rFonts w:ascii="Times New Roman" w:eastAsia="Times New Roman" w:hAnsi="Times New Roman" w:cs="Times New Roman"/>
          <w:sz w:val="24"/>
          <w:szCs w:val="24"/>
        </w:rPr>
      </w:pPr>
      <w:r w:rsidRPr="00895375">
        <w:rPr>
          <w:rFonts w:ascii="Times New Roman" w:eastAsia="Times New Roman" w:hAnsi="Times New Roman" w:cs="Times New Roman"/>
          <w:sz w:val="24"/>
          <w:szCs w:val="24"/>
        </w:rPr>
        <w:t xml:space="preserve">• </w:t>
      </w:r>
      <w:r w:rsidR="00DF61A5">
        <w:rPr>
          <w:rFonts w:ascii="Times New Roman" w:eastAsia="Times New Roman" w:hAnsi="Times New Roman" w:cs="Times New Roman"/>
          <w:sz w:val="24"/>
          <w:szCs w:val="24"/>
        </w:rPr>
        <w:t xml:space="preserve"> </w:t>
      </w:r>
      <w:r w:rsidRPr="00895375">
        <w:rPr>
          <w:rFonts w:ascii="Times New Roman" w:eastAsia="Times New Roman" w:hAnsi="Times New Roman" w:cs="Times New Roman"/>
          <w:sz w:val="24"/>
          <w:szCs w:val="24"/>
        </w:rPr>
        <w:t>Sağlıkta Kalite Politikamız ve değerlerimiz belirlenmiştir.</w:t>
      </w:r>
    </w:p>
    <w:p w14:paraId="4350D86D" w14:textId="6036C208" w:rsidR="00AD5E7C" w:rsidRPr="00895375" w:rsidRDefault="00AD5E7C" w:rsidP="00B27FB3">
      <w:pPr>
        <w:ind w:right="-1138"/>
        <w:jc w:val="both"/>
        <w:rPr>
          <w:rFonts w:ascii="Times New Roman" w:eastAsia="Times New Roman" w:hAnsi="Times New Roman" w:cs="Times New Roman"/>
          <w:sz w:val="24"/>
          <w:szCs w:val="24"/>
        </w:rPr>
      </w:pPr>
      <w:r w:rsidRPr="00895375">
        <w:rPr>
          <w:rFonts w:ascii="Times New Roman" w:eastAsia="Times New Roman" w:hAnsi="Times New Roman" w:cs="Times New Roman"/>
          <w:sz w:val="24"/>
          <w:szCs w:val="24"/>
        </w:rPr>
        <w:t xml:space="preserve">• </w:t>
      </w:r>
      <w:r w:rsidR="00DF61A5">
        <w:rPr>
          <w:rFonts w:ascii="Times New Roman" w:eastAsia="Times New Roman" w:hAnsi="Times New Roman" w:cs="Times New Roman"/>
          <w:sz w:val="24"/>
          <w:szCs w:val="24"/>
        </w:rPr>
        <w:t xml:space="preserve"> </w:t>
      </w:r>
      <w:r w:rsidRPr="00895375">
        <w:rPr>
          <w:rFonts w:ascii="Times New Roman" w:eastAsia="Times New Roman" w:hAnsi="Times New Roman" w:cs="Times New Roman"/>
          <w:sz w:val="24"/>
          <w:szCs w:val="24"/>
        </w:rPr>
        <w:t>Birim Web sitesi Sağlıkta Kalite Standartları Kapsamında yeniden güncellenmiştir.</w:t>
      </w:r>
    </w:p>
    <w:p w14:paraId="0F8B9575" w14:textId="2FBE9150" w:rsidR="00AD5E7C" w:rsidRPr="00895375" w:rsidRDefault="00AD5E7C" w:rsidP="00B27FB3">
      <w:pPr>
        <w:ind w:right="-1138"/>
        <w:jc w:val="both"/>
        <w:rPr>
          <w:rFonts w:ascii="Times New Roman" w:eastAsia="Times New Roman" w:hAnsi="Times New Roman" w:cs="Times New Roman"/>
          <w:sz w:val="24"/>
          <w:szCs w:val="24"/>
        </w:rPr>
      </w:pPr>
      <w:r w:rsidRPr="00895375">
        <w:rPr>
          <w:rFonts w:ascii="Times New Roman" w:eastAsia="Times New Roman" w:hAnsi="Times New Roman" w:cs="Times New Roman"/>
          <w:sz w:val="24"/>
          <w:szCs w:val="24"/>
        </w:rPr>
        <w:t xml:space="preserve">• </w:t>
      </w:r>
      <w:r w:rsidR="00DF61A5">
        <w:rPr>
          <w:rFonts w:ascii="Times New Roman" w:eastAsia="Times New Roman" w:hAnsi="Times New Roman" w:cs="Times New Roman"/>
          <w:sz w:val="24"/>
          <w:szCs w:val="24"/>
        </w:rPr>
        <w:t xml:space="preserve"> </w:t>
      </w:r>
      <w:r w:rsidRPr="00895375">
        <w:rPr>
          <w:rFonts w:ascii="Times New Roman" w:eastAsia="Times New Roman" w:hAnsi="Times New Roman" w:cs="Times New Roman"/>
          <w:sz w:val="24"/>
          <w:szCs w:val="24"/>
        </w:rPr>
        <w:t>Kalite Hedefleri Stratejik planları belirlenmiş ve uygulamaya konmuştur.</w:t>
      </w:r>
    </w:p>
    <w:p w14:paraId="78F16465" w14:textId="3CD96CD3" w:rsidR="00AD5E7C" w:rsidRPr="00895375" w:rsidRDefault="00AD5E7C" w:rsidP="00B27FB3">
      <w:pPr>
        <w:ind w:right="-1138"/>
        <w:jc w:val="both"/>
        <w:rPr>
          <w:rFonts w:ascii="Times New Roman" w:eastAsia="Times New Roman" w:hAnsi="Times New Roman" w:cs="Times New Roman"/>
          <w:sz w:val="24"/>
          <w:szCs w:val="24"/>
        </w:rPr>
      </w:pPr>
      <w:r w:rsidRPr="00895375">
        <w:rPr>
          <w:rFonts w:ascii="Times New Roman" w:eastAsia="Times New Roman" w:hAnsi="Times New Roman" w:cs="Times New Roman"/>
          <w:sz w:val="24"/>
          <w:szCs w:val="24"/>
        </w:rPr>
        <w:t xml:space="preserve">• </w:t>
      </w:r>
      <w:r w:rsidR="00DF61A5">
        <w:rPr>
          <w:rFonts w:ascii="Times New Roman" w:eastAsia="Times New Roman" w:hAnsi="Times New Roman" w:cs="Times New Roman"/>
          <w:sz w:val="24"/>
          <w:szCs w:val="24"/>
        </w:rPr>
        <w:t xml:space="preserve"> </w:t>
      </w:r>
      <w:r w:rsidRPr="00895375">
        <w:rPr>
          <w:rFonts w:ascii="Times New Roman" w:eastAsia="Times New Roman" w:hAnsi="Times New Roman" w:cs="Times New Roman"/>
          <w:sz w:val="24"/>
          <w:szCs w:val="24"/>
        </w:rPr>
        <w:t>Hasta iletişim birimi oluşturulmuştur.</w:t>
      </w:r>
    </w:p>
    <w:p w14:paraId="5FA56E0D" w14:textId="7C30AE6B" w:rsidR="00AD5E7C" w:rsidRPr="00895375" w:rsidRDefault="00AD5E7C" w:rsidP="00B27FB3">
      <w:pPr>
        <w:ind w:right="-1138"/>
        <w:jc w:val="both"/>
        <w:rPr>
          <w:rFonts w:ascii="Times New Roman" w:eastAsia="Times New Roman" w:hAnsi="Times New Roman" w:cs="Times New Roman"/>
          <w:sz w:val="24"/>
          <w:szCs w:val="24"/>
        </w:rPr>
      </w:pPr>
      <w:r w:rsidRPr="00895375">
        <w:rPr>
          <w:rFonts w:ascii="Times New Roman" w:eastAsia="Times New Roman" w:hAnsi="Times New Roman" w:cs="Times New Roman"/>
          <w:sz w:val="24"/>
          <w:szCs w:val="24"/>
        </w:rPr>
        <w:t>•</w:t>
      </w:r>
      <w:r w:rsidR="00DF61A5">
        <w:rPr>
          <w:rFonts w:ascii="Times New Roman" w:eastAsia="Times New Roman" w:hAnsi="Times New Roman" w:cs="Times New Roman"/>
          <w:sz w:val="24"/>
          <w:szCs w:val="24"/>
        </w:rPr>
        <w:t xml:space="preserve"> </w:t>
      </w:r>
      <w:r w:rsidRPr="00895375">
        <w:rPr>
          <w:rFonts w:ascii="Times New Roman" w:eastAsia="Times New Roman" w:hAnsi="Times New Roman" w:cs="Times New Roman"/>
          <w:sz w:val="24"/>
          <w:szCs w:val="24"/>
        </w:rPr>
        <w:t xml:space="preserve"> Kalite hedefleri doğrultusunda Prosedürler, Talimatlar, Rehber/Planlar, Çizelgeler, Formların bir kısmı oluşturulmuş ve uygulamaya konulmuştur.</w:t>
      </w:r>
    </w:p>
    <w:p w14:paraId="70EF0872" w14:textId="72A041EB" w:rsidR="00AD5E7C" w:rsidRDefault="00AD5E7C" w:rsidP="00B27FB3">
      <w:pPr>
        <w:ind w:right="-1138"/>
        <w:jc w:val="both"/>
        <w:rPr>
          <w:rFonts w:ascii="Times New Roman" w:eastAsia="Times New Roman" w:hAnsi="Times New Roman" w:cs="Times New Roman"/>
          <w:sz w:val="24"/>
          <w:szCs w:val="24"/>
        </w:rPr>
      </w:pPr>
      <w:r w:rsidRPr="00895375">
        <w:rPr>
          <w:rFonts w:ascii="Times New Roman" w:eastAsia="Times New Roman" w:hAnsi="Times New Roman" w:cs="Times New Roman"/>
          <w:sz w:val="24"/>
          <w:szCs w:val="24"/>
        </w:rPr>
        <w:t xml:space="preserve">• </w:t>
      </w:r>
      <w:r w:rsidR="00DF61A5">
        <w:rPr>
          <w:rFonts w:ascii="Times New Roman" w:eastAsia="Times New Roman" w:hAnsi="Times New Roman" w:cs="Times New Roman"/>
          <w:sz w:val="24"/>
          <w:szCs w:val="24"/>
        </w:rPr>
        <w:t xml:space="preserve"> </w:t>
      </w:r>
      <w:r w:rsidRPr="00895375">
        <w:rPr>
          <w:rFonts w:ascii="Times New Roman" w:eastAsia="Times New Roman" w:hAnsi="Times New Roman" w:cs="Times New Roman"/>
          <w:sz w:val="24"/>
          <w:szCs w:val="24"/>
        </w:rPr>
        <w:t>Merkezde görev yapan tüm birim ve çalışanların görev ve sorumlulukları belirlenmiştir. Ayrıca</w:t>
      </w:r>
      <w:bookmarkStart w:id="24" w:name="_heading=h.1t3h5sf" w:colFirst="0" w:colLast="0"/>
      <w:bookmarkEnd w:id="24"/>
      <w:r w:rsidR="00FE4CC4" w:rsidRPr="00895375">
        <w:rPr>
          <w:rFonts w:ascii="Times New Roman" w:eastAsia="Times New Roman" w:hAnsi="Times New Roman" w:cs="Times New Roman"/>
          <w:sz w:val="24"/>
          <w:szCs w:val="24"/>
        </w:rPr>
        <w:t xml:space="preserve"> </w:t>
      </w:r>
      <w:r w:rsidRPr="00895375">
        <w:rPr>
          <w:rFonts w:ascii="Times New Roman" w:eastAsia="Times New Roman" w:hAnsi="Times New Roman" w:cs="Times New Roman"/>
          <w:sz w:val="24"/>
          <w:szCs w:val="24"/>
        </w:rPr>
        <w:t>Tüm Komite ve Ekiplerin görevleri belirlenmiş ve Web sitesinde yayınlanmıştır.</w:t>
      </w:r>
      <w:bookmarkStart w:id="25" w:name="_heading=h.4d34og8" w:colFirst="0" w:colLast="0"/>
      <w:bookmarkEnd w:id="25"/>
    </w:p>
    <w:p w14:paraId="4226089C" w14:textId="77777777" w:rsidR="00806BFB" w:rsidRDefault="00806BFB" w:rsidP="00895375">
      <w:pPr>
        <w:jc w:val="both"/>
        <w:rPr>
          <w:rFonts w:ascii="Times New Roman" w:eastAsia="Times New Roman" w:hAnsi="Times New Roman" w:cs="Times New Roman"/>
          <w:sz w:val="24"/>
          <w:szCs w:val="24"/>
        </w:rPr>
      </w:pPr>
    </w:p>
    <w:p w14:paraId="13C5269D" w14:textId="77777777" w:rsidR="00ED5311" w:rsidRPr="00895375" w:rsidRDefault="00ED5311" w:rsidP="00895375">
      <w:pPr>
        <w:jc w:val="both"/>
        <w:rPr>
          <w:rFonts w:ascii="Times New Roman" w:eastAsia="Times New Roman" w:hAnsi="Times New Roman" w:cs="Times New Roman"/>
          <w:sz w:val="24"/>
          <w:szCs w:val="24"/>
        </w:rPr>
      </w:pPr>
    </w:p>
    <w:p w14:paraId="1D23E80A" w14:textId="52287E55" w:rsidR="00AD5E7C" w:rsidRPr="00895375" w:rsidRDefault="00114F73" w:rsidP="00895375">
      <w:pPr>
        <w:jc w:val="both"/>
        <w:rPr>
          <w:rFonts w:ascii="Times New Roman" w:eastAsia="Times New Roman" w:hAnsi="Times New Roman" w:cs="Times New Roman"/>
          <w:b/>
          <w:color w:val="000000"/>
          <w:sz w:val="24"/>
          <w:szCs w:val="24"/>
        </w:rPr>
      </w:pPr>
      <w:bookmarkStart w:id="26" w:name="_heading=h.17dp8vu" w:colFirst="0" w:colLast="0"/>
      <w:bookmarkEnd w:id="26"/>
      <w:r w:rsidRPr="00895375">
        <w:rPr>
          <w:rFonts w:ascii="Times New Roman" w:eastAsia="Times New Roman" w:hAnsi="Times New Roman" w:cs="Times New Roman"/>
          <w:b/>
          <w:sz w:val="24"/>
          <w:szCs w:val="24"/>
        </w:rPr>
        <w:lastRenderedPageBreak/>
        <w:t xml:space="preserve">13. </w:t>
      </w:r>
      <w:r w:rsidR="00AD5E7C" w:rsidRPr="00895375">
        <w:rPr>
          <w:rFonts w:ascii="Times New Roman" w:eastAsia="Times New Roman" w:hAnsi="Times New Roman" w:cs="Times New Roman"/>
          <w:b/>
          <w:sz w:val="24"/>
          <w:szCs w:val="24"/>
        </w:rPr>
        <w:t>GZFT</w:t>
      </w:r>
      <w:r w:rsidR="00AD5E7C" w:rsidRPr="00895375">
        <w:rPr>
          <w:rFonts w:ascii="Times New Roman" w:eastAsia="Times New Roman" w:hAnsi="Times New Roman" w:cs="Times New Roman"/>
          <w:b/>
          <w:color w:val="000000"/>
          <w:sz w:val="24"/>
          <w:szCs w:val="24"/>
        </w:rPr>
        <w:t xml:space="preserve"> ANALİZİ</w:t>
      </w:r>
    </w:p>
    <w:p w14:paraId="05898D65" w14:textId="77777777" w:rsidR="00AD5E7C" w:rsidRPr="00895375" w:rsidRDefault="00AD5E7C" w:rsidP="00895375">
      <w:pPr>
        <w:jc w:val="both"/>
        <w:rPr>
          <w:rFonts w:ascii="Times New Roman" w:eastAsia="Times New Roman" w:hAnsi="Times New Roman" w:cs="Times New Roman"/>
          <w:sz w:val="24"/>
          <w:szCs w:val="24"/>
        </w:rPr>
      </w:pPr>
      <w:r w:rsidRPr="00895375">
        <w:rPr>
          <w:rFonts w:ascii="Times New Roman" w:eastAsia="Times New Roman" w:hAnsi="Times New Roman" w:cs="Times New Roman"/>
          <w:b/>
          <w:sz w:val="24"/>
          <w:szCs w:val="24"/>
        </w:rPr>
        <w:t>Güçlü Yönler</w:t>
      </w:r>
      <w:r w:rsidRPr="00895375">
        <w:rPr>
          <w:rFonts w:ascii="Times New Roman" w:eastAsia="Times New Roman" w:hAnsi="Times New Roman" w:cs="Times New Roman"/>
          <w:sz w:val="24"/>
          <w:szCs w:val="24"/>
        </w:rPr>
        <w:t xml:space="preserve"> :</w:t>
      </w:r>
    </w:p>
    <w:p w14:paraId="0902134B" w14:textId="77777777" w:rsidR="00AD5E7C" w:rsidRPr="006E5D38" w:rsidRDefault="00AD5E7C" w:rsidP="006E5D38">
      <w:pPr>
        <w:pStyle w:val="ListeParagraf"/>
        <w:numPr>
          <w:ilvl w:val="0"/>
          <w:numId w:val="25"/>
        </w:numPr>
        <w:jc w:val="both"/>
        <w:rPr>
          <w:rFonts w:ascii="Times New Roman" w:eastAsia="Times New Roman" w:hAnsi="Times New Roman" w:cs="Times New Roman"/>
          <w:sz w:val="24"/>
          <w:szCs w:val="24"/>
        </w:rPr>
      </w:pPr>
      <w:r w:rsidRPr="006E5D38">
        <w:rPr>
          <w:rFonts w:ascii="Times New Roman" w:eastAsia="Times New Roman" w:hAnsi="Times New Roman" w:cs="Times New Roman"/>
          <w:sz w:val="24"/>
          <w:szCs w:val="24"/>
        </w:rPr>
        <w:t xml:space="preserve">Her diş hekimliği uzmanlık dalında hekim bulunması, </w:t>
      </w:r>
    </w:p>
    <w:p w14:paraId="2FAACF2E" w14:textId="77777777" w:rsidR="00AD5E7C" w:rsidRPr="006E5D38" w:rsidRDefault="00AD5E7C" w:rsidP="006E5D38">
      <w:pPr>
        <w:pStyle w:val="ListeParagraf"/>
        <w:numPr>
          <w:ilvl w:val="0"/>
          <w:numId w:val="25"/>
        </w:numPr>
        <w:jc w:val="both"/>
        <w:rPr>
          <w:rFonts w:ascii="Times New Roman" w:eastAsia="Times New Roman" w:hAnsi="Times New Roman" w:cs="Times New Roman"/>
          <w:sz w:val="24"/>
          <w:szCs w:val="24"/>
        </w:rPr>
      </w:pPr>
      <w:r w:rsidRPr="006E5D38">
        <w:rPr>
          <w:rFonts w:ascii="Times New Roman" w:eastAsia="Times New Roman" w:hAnsi="Times New Roman" w:cs="Times New Roman"/>
          <w:sz w:val="24"/>
          <w:szCs w:val="24"/>
        </w:rPr>
        <w:t>Teknolojik gelişim ve yenilikleri, güncel diş hekimliği uygulamalarını takip eden bir merkez olması, Erişim güçlüğü yaşayan (engelli, yaşlı vb) bireylerin merkez binasına kolaylıkla erişiminin göstergeli olan erişilebilirlik belgesine sahip olması,</w:t>
      </w:r>
    </w:p>
    <w:p w14:paraId="46DAF49F" w14:textId="3D6A0430" w:rsidR="00AD5E7C" w:rsidRPr="006E5D38" w:rsidRDefault="00AD5E7C" w:rsidP="006E5D38">
      <w:pPr>
        <w:pStyle w:val="ListeParagraf"/>
        <w:numPr>
          <w:ilvl w:val="0"/>
          <w:numId w:val="25"/>
        </w:numPr>
        <w:jc w:val="both"/>
        <w:rPr>
          <w:rFonts w:ascii="Times New Roman" w:eastAsia="Times New Roman" w:hAnsi="Times New Roman" w:cs="Times New Roman"/>
          <w:sz w:val="24"/>
          <w:szCs w:val="24"/>
        </w:rPr>
      </w:pPr>
      <w:r w:rsidRPr="006E5D38">
        <w:rPr>
          <w:rFonts w:ascii="Times New Roman" w:eastAsia="Times New Roman" w:hAnsi="Times New Roman" w:cs="Times New Roman"/>
          <w:sz w:val="24"/>
          <w:szCs w:val="24"/>
        </w:rPr>
        <w:t>Nitelikli ve donanımlı kliniklerin bulunması, Merkezimize ulaşımın kolay olması ve park alanı sorununun bulunmaması</w:t>
      </w:r>
    </w:p>
    <w:p w14:paraId="58E75A97" w14:textId="77777777" w:rsidR="00AD5E7C" w:rsidRPr="00895375" w:rsidRDefault="00AD5E7C" w:rsidP="00895375">
      <w:pPr>
        <w:jc w:val="both"/>
        <w:rPr>
          <w:rFonts w:ascii="Times New Roman" w:eastAsia="Times New Roman" w:hAnsi="Times New Roman" w:cs="Times New Roman"/>
          <w:sz w:val="24"/>
          <w:szCs w:val="24"/>
        </w:rPr>
      </w:pPr>
      <w:r w:rsidRPr="00895375">
        <w:rPr>
          <w:rFonts w:ascii="Times New Roman" w:eastAsia="Times New Roman" w:hAnsi="Times New Roman" w:cs="Times New Roman"/>
          <w:sz w:val="24"/>
          <w:szCs w:val="24"/>
        </w:rPr>
        <w:t xml:space="preserve"> </w:t>
      </w:r>
      <w:r w:rsidRPr="00895375">
        <w:rPr>
          <w:rFonts w:ascii="Times New Roman" w:eastAsia="Times New Roman" w:hAnsi="Times New Roman" w:cs="Times New Roman"/>
          <w:b/>
          <w:sz w:val="24"/>
          <w:szCs w:val="24"/>
        </w:rPr>
        <w:t>Zayıf Yönler</w:t>
      </w:r>
      <w:r w:rsidRPr="00895375">
        <w:rPr>
          <w:rFonts w:ascii="Times New Roman" w:eastAsia="Times New Roman" w:hAnsi="Times New Roman" w:cs="Times New Roman"/>
          <w:sz w:val="24"/>
          <w:szCs w:val="24"/>
        </w:rPr>
        <w:t>:</w:t>
      </w:r>
    </w:p>
    <w:p w14:paraId="3E8B4319" w14:textId="77777777" w:rsidR="00AD5E7C" w:rsidRPr="006E5D38" w:rsidRDefault="00AD5E7C" w:rsidP="006E5D38">
      <w:pPr>
        <w:pStyle w:val="ListeParagraf"/>
        <w:numPr>
          <w:ilvl w:val="0"/>
          <w:numId w:val="26"/>
        </w:numPr>
        <w:jc w:val="both"/>
        <w:rPr>
          <w:rFonts w:ascii="Times New Roman" w:eastAsia="Times New Roman" w:hAnsi="Times New Roman" w:cs="Times New Roman"/>
          <w:color w:val="000000"/>
          <w:sz w:val="24"/>
          <w:szCs w:val="24"/>
        </w:rPr>
      </w:pPr>
      <w:r w:rsidRPr="006E5D38">
        <w:rPr>
          <w:rFonts w:ascii="Times New Roman" w:eastAsia="Times New Roman" w:hAnsi="Times New Roman" w:cs="Times New Roman"/>
          <w:color w:val="000000"/>
          <w:sz w:val="24"/>
          <w:szCs w:val="24"/>
        </w:rPr>
        <w:t xml:space="preserve">Merkezimiz artan hasta sayısı sebebiyle kliniklerin yetersiz kalması, </w:t>
      </w:r>
    </w:p>
    <w:p w14:paraId="7F99F3AA" w14:textId="77777777" w:rsidR="00AD5E7C" w:rsidRPr="006E5D38" w:rsidRDefault="00AD5E7C" w:rsidP="006E5D38">
      <w:pPr>
        <w:pStyle w:val="ListeParagraf"/>
        <w:numPr>
          <w:ilvl w:val="0"/>
          <w:numId w:val="26"/>
        </w:numPr>
        <w:jc w:val="both"/>
        <w:rPr>
          <w:rFonts w:ascii="Times New Roman" w:eastAsia="Times New Roman" w:hAnsi="Times New Roman" w:cs="Times New Roman"/>
          <w:sz w:val="24"/>
          <w:szCs w:val="24"/>
        </w:rPr>
      </w:pPr>
      <w:r w:rsidRPr="006E5D38">
        <w:rPr>
          <w:rFonts w:ascii="Times New Roman" w:eastAsia="Times New Roman" w:hAnsi="Times New Roman" w:cs="Times New Roman"/>
          <w:sz w:val="24"/>
          <w:szCs w:val="24"/>
        </w:rPr>
        <w:t xml:space="preserve">Yeterli sayıda idari kadronun bulunmaması, </w:t>
      </w:r>
    </w:p>
    <w:p w14:paraId="5025BBF0" w14:textId="77777777" w:rsidR="00AD5E7C" w:rsidRPr="006E5D38" w:rsidRDefault="00AD5E7C" w:rsidP="006E5D38">
      <w:pPr>
        <w:pStyle w:val="ListeParagraf"/>
        <w:numPr>
          <w:ilvl w:val="0"/>
          <w:numId w:val="26"/>
        </w:numPr>
        <w:jc w:val="both"/>
        <w:rPr>
          <w:rFonts w:ascii="Times New Roman" w:eastAsia="Times New Roman" w:hAnsi="Times New Roman" w:cs="Times New Roman"/>
          <w:sz w:val="24"/>
          <w:szCs w:val="24"/>
        </w:rPr>
      </w:pPr>
      <w:r w:rsidRPr="006E5D38">
        <w:rPr>
          <w:rFonts w:ascii="Times New Roman" w:eastAsia="Times New Roman" w:hAnsi="Times New Roman" w:cs="Times New Roman"/>
          <w:sz w:val="24"/>
          <w:szCs w:val="24"/>
        </w:rPr>
        <w:t xml:space="preserve">Mevcut binanın eski ve dönüştürülerek kullanılması nedeniyle Diş Hekimliği merkezi binası özelliklerini taşımaması, </w:t>
      </w:r>
    </w:p>
    <w:p w14:paraId="52A7D7B4" w14:textId="77777777" w:rsidR="00AD5E7C" w:rsidRPr="006E5D38" w:rsidRDefault="00AD5E7C" w:rsidP="006E5D38">
      <w:pPr>
        <w:pStyle w:val="ListeParagraf"/>
        <w:numPr>
          <w:ilvl w:val="0"/>
          <w:numId w:val="26"/>
        </w:numPr>
        <w:jc w:val="both"/>
        <w:rPr>
          <w:rFonts w:ascii="Times New Roman" w:eastAsia="Times New Roman" w:hAnsi="Times New Roman" w:cs="Times New Roman"/>
          <w:sz w:val="24"/>
          <w:szCs w:val="24"/>
        </w:rPr>
      </w:pPr>
      <w:r w:rsidRPr="006E5D38">
        <w:rPr>
          <w:rFonts w:ascii="Times New Roman" w:eastAsia="Times New Roman" w:hAnsi="Times New Roman" w:cs="Times New Roman"/>
          <w:sz w:val="24"/>
          <w:szCs w:val="24"/>
        </w:rPr>
        <w:t xml:space="preserve">Kliniklerde kullanılan diş üniti sayılarının artan kadroya göre oldukça yetersiz kalması, </w:t>
      </w:r>
    </w:p>
    <w:p w14:paraId="348ECB25" w14:textId="09611404" w:rsidR="006A26F9" w:rsidRPr="006E5D38" w:rsidRDefault="00AD5E7C" w:rsidP="006E5D38">
      <w:pPr>
        <w:pStyle w:val="ListeParagraf"/>
        <w:numPr>
          <w:ilvl w:val="0"/>
          <w:numId w:val="26"/>
        </w:numPr>
        <w:jc w:val="both"/>
        <w:rPr>
          <w:rFonts w:ascii="Times New Roman" w:eastAsia="Times New Roman" w:hAnsi="Times New Roman" w:cs="Times New Roman"/>
          <w:sz w:val="24"/>
          <w:szCs w:val="24"/>
        </w:rPr>
      </w:pPr>
      <w:r w:rsidRPr="006E5D38">
        <w:rPr>
          <w:rFonts w:ascii="Times New Roman" w:eastAsia="Times New Roman" w:hAnsi="Times New Roman" w:cs="Times New Roman"/>
          <w:sz w:val="24"/>
          <w:szCs w:val="24"/>
        </w:rPr>
        <w:t>Hizmet vermede gerekli idari personelin (banko görevlisi) bulunmaması mevcut idari kadroların (sağlık teknikeri ve destek personeli ) az sayıda olması</w:t>
      </w:r>
    </w:p>
    <w:p w14:paraId="1B7332D2" w14:textId="3F8A37E3" w:rsidR="00AD5E7C" w:rsidRPr="00895375" w:rsidRDefault="00AD5E7C" w:rsidP="00895375">
      <w:pPr>
        <w:jc w:val="both"/>
        <w:rPr>
          <w:rFonts w:ascii="Times New Roman" w:eastAsia="Times New Roman" w:hAnsi="Times New Roman" w:cs="Times New Roman"/>
          <w:b/>
          <w:sz w:val="24"/>
          <w:szCs w:val="24"/>
        </w:rPr>
      </w:pPr>
      <w:r w:rsidRPr="00895375">
        <w:rPr>
          <w:rFonts w:ascii="Times New Roman" w:eastAsia="Times New Roman" w:hAnsi="Times New Roman" w:cs="Times New Roman"/>
          <w:sz w:val="24"/>
          <w:szCs w:val="24"/>
        </w:rPr>
        <w:t xml:space="preserve"> </w:t>
      </w:r>
      <w:r w:rsidRPr="00895375">
        <w:rPr>
          <w:rFonts w:ascii="Times New Roman" w:eastAsia="Times New Roman" w:hAnsi="Times New Roman" w:cs="Times New Roman"/>
          <w:b/>
          <w:sz w:val="24"/>
          <w:szCs w:val="24"/>
        </w:rPr>
        <w:t xml:space="preserve">Fırsatlar: </w:t>
      </w:r>
    </w:p>
    <w:p w14:paraId="2D7173D0" w14:textId="77777777" w:rsidR="00AD5E7C" w:rsidRPr="006E5D38" w:rsidRDefault="00AD5E7C" w:rsidP="006E5D38">
      <w:pPr>
        <w:pStyle w:val="ListeParagraf"/>
        <w:numPr>
          <w:ilvl w:val="0"/>
          <w:numId w:val="27"/>
        </w:numPr>
        <w:jc w:val="both"/>
        <w:rPr>
          <w:rFonts w:ascii="Times New Roman" w:eastAsia="Times New Roman" w:hAnsi="Times New Roman" w:cs="Times New Roman"/>
          <w:sz w:val="24"/>
          <w:szCs w:val="24"/>
        </w:rPr>
      </w:pPr>
      <w:r w:rsidRPr="006E5D38">
        <w:rPr>
          <w:rFonts w:ascii="Times New Roman" w:eastAsia="Times New Roman" w:hAnsi="Times New Roman" w:cs="Times New Roman"/>
          <w:sz w:val="24"/>
          <w:szCs w:val="24"/>
        </w:rPr>
        <w:t xml:space="preserve">Sağlık Bakanlığı’na bağlı Ağız ve Diş Sağlığı Merkezi ile yan yana olması, </w:t>
      </w:r>
    </w:p>
    <w:p w14:paraId="7474BE03" w14:textId="77777777" w:rsidR="00AD5E7C" w:rsidRPr="006E5D38" w:rsidRDefault="00AD5E7C" w:rsidP="006E5D38">
      <w:pPr>
        <w:pStyle w:val="ListeParagraf"/>
        <w:numPr>
          <w:ilvl w:val="0"/>
          <w:numId w:val="27"/>
        </w:numPr>
        <w:jc w:val="both"/>
        <w:rPr>
          <w:rFonts w:ascii="Times New Roman" w:eastAsia="Times New Roman" w:hAnsi="Times New Roman" w:cs="Times New Roman"/>
          <w:sz w:val="24"/>
          <w:szCs w:val="24"/>
        </w:rPr>
      </w:pPr>
      <w:r w:rsidRPr="006E5D38">
        <w:rPr>
          <w:rFonts w:ascii="Times New Roman" w:eastAsia="Times New Roman" w:hAnsi="Times New Roman" w:cs="Times New Roman"/>
          <w:sz w:val="24"/>
          <w:szCs w:val="24"/>
        </w:rPr>
        <w:t xml:space="preserve">Çanakkale ili ve çevresinde üçüncü basamak ağız ve diş sağlığı hizmetlerine duyulan ihtiyaç Fakülte binasının bulunduğu alanın ek bina yapımına imkan tanıyor olması, </w:t>
      </w:r>
    </w:p>
    <w:p w14:paraId="3DAA75EC" w14:textId="77777777" w:rsidR="00AD5E7C" w:rsidRPr="006E5D38" w:rsidRDefault="00AD5E7C" w:rsidP="006E5D38">
      <w:pPr>
        <w:pStyle w:val="ListeParagraf"/>
        <w:numPr>
          <w:ilvl w:val="0"/>
          <w:numId w:val="27"/>
        </w:numPr>
        <w:jc w:val="both"/>
        <w:rPr>
          <w:rFonts w:ascii="Times New Roman" w:eastAsia="Times New Roman" w:hAnsi="Times New Roman" w:cs="Times New Roman"/>
          <w:sz w:val="24"/>
          <w:szCs w:val="24"/>
        </w:rPr>
      </w:pPr>
      <w:r w:rsidRPr="006E5D38">
        <w:rPr>
          <w:rFonts w:ascii="Times New Roman" w:eastAsia="Times New Roman" w:hAnsi="Times New Roman" w:cs="Times New Roman"/>
          <w:sz w:val="24"/>
          <w:szCs w:val="24"/>
        </w:rPr>
        <w:t xml:space="preserve">Çanakkale ilinin doğal ve kültürel turizm potansiyelinin yüksek olması sebebiyle sağlık turizmi alanında tercih edilecek bir bölge olması, </w:t>
      </w:r>
    </w:p>
    <w:p w14:paraId="47FAF1BB" w14:textId="56D3270D" w:rsidR="006E5D38" w:rsidRPr="00806BFB" w:rsidRDefault="00AD5E7C" w:rsidP="006E5D38">
      <w:pPr>
        <w:pStyle w:val="ListeParagraf"/>
        <w:numPr>
          <w:ilvl w:val="0"/>
          <w:numId w:val="27"/>
        </w:numPr>
        <w:jc w:val="both"/>
        <w:rPr>
          <w:rFonts w:ascii="Times New Roman" w:eastAsia="Times New Roman" w:hAnsi="Times New Roman" w:cs="Times New Roman"/>
          <w:sz w:val="24"/>
          <w:szCs w:val="24"/>
        </w:rPr>
      </w:pPr>
      <w:r w:rsidRPr="006E5D38">
        <w:rPr>
          <w:rFonts w:ascii="Times New Roman" w:eastAsia="Times New Roman" w:hAnsi="Times New Roman" w:cs="Times New Roman"/>
          <w:sz w:val="24"/>
          <w:szCs w:val="24"/>
        </w:rPr>
        <w:t>Merkez gelirlerinin artması durumunda uzman doktorlar tarafında tercih edilecek bir kurum olması.</w:t>
      </w:r>
    </w:p>
    <w:p w14:paraId="2FD44A6C" w14:textId="19734558" w:rsidR="00AD5E7C" w:rsidRPr="00BD626B" w:rsidRDefault="00AD5E7C" w:rsidP="00BD626B">
      <w:pPr>
        <w:rPr>
          <w:rFonts w:ascii="Times New Roman" w:eastAsia="Times New Roman" w:hAnsi="Times New Roman" w:cs="Times New Roman"/>
          <w:b/>
          <w:sz w:val="24"/>
          <w:szCs w:val="24"/>
        </w:rPr>
      </w:pPr>
      <w:r w:rsidRPr="00895375">
        <w:rPr>
          <w:rFonts w:ascii="Times New Roman" w:eastAsia="Times New Roman" w:hAnsi="Times New Roman" w:cs="Times New Roman"/>
          <w:b/>
          <w:sz w:val="24"/>
          <w:szCs w:val="24"/>
        </w:rPr>
        <w:t>Tehditler</w:t>
      </w:r>
      <w:r w:rsidRPr="00895375">
        <w:rPr>
          <w:rFonts w:ascii="Times New Roman" w:eastAsia="Times New Roman" w:hAnsi="Times New Roman" w:cs="Times New Roman"/>
          <w:sz w:val="24"/>
          <w:szCs w:val="24"/>
        </w:rPr>
        <w:t xml:space="preserve"> :</w:t>
      </w:r>
    </w:p>
    <w:p w14:paraId="7E37ECB8" w14:textId="77777777" w:rsidR="00AD5E7C" w:rsidRPr="006E5D38" w:rsidRDefault="00AD5E7C" w:rsidP="006E5D38">
      <w:pPr>
        <w:pStyle w:val="ListeParagraf"/>
        <w:numPr>
          <w:ilvl w:val="0"/>
          <w:numId w:val="28"/>
        </w:numPr>
        <w:jc w:val="both"/>
        <w:rPr>
          <w:rFonts w:ascii="Times New Roman" w:eastAsia="Times New Roman" w:hAnsi="Times New Roman" w:cs="Times New Roman"/>
          <w:sz w:val="24"/>
          <w:szCs w:val="24"/>
        </w:rPr>
      </w:pPr>
      <w:r w:rsidRPr="006E5D38">
        <w:rPr>
          <w:rFonts w:ascii="Times New Roman" w:eastAsia="Times New Roman" w:hAnsi="Times New Roman" w:cs="Times New Roman"/>
          <w:sz w:val="24"/>
          <w:szCs w:val="24"/>
        </w:rPr>
        <w:t>Hasta yükünün artması ile klinik ve ünit sayısının yetersiz kalması sebebiyle tercih edilebilirliğin düşmesi,</w:t>
      </w:r>
    </w:p>
    <w:p w14:paraId="428146BB" w14:textId="77777777" w:rsidR="00AD5E7C" w:rsidRPr="006E5D38" w:rsidRDefault="00AD5E7C" w:rsidP="006E5D38">
      <w:pPr>
        <w:pStyle w:val="ListeParagraf"/>
        <w:numPr>
          <w:ilvl w:val="0"/>
          <w:numId w:val="28"/>
        </w:numPr>
        <w:jc w:val="both"/>
        <w:rPr>
          <w:rFonts w:ascii="Times New Roman" w:eastAsia="Times New Roman" w:hAnsi="Times New Roman" w:cs="Times New Roman"/>
          <w:sz w:val="24"/>
          <w:szCs w:val="24"/>
        </w:rPr>
      </w:pPr>
      <w:r w:rsidRPr="006E5D38">
        <w:rPr>
          <w:rFonts w:ascii="Times New Roman" w:eastAsia="Times New Roman" w:hAnsi="Times New Roman" w:cs="Times New Roman"/>
          <w:sz w:val="24"/>
          <w:szCs w:val="24"/>
        </w:rPr>
        <w:t xml:space="preserve">Fakülte binasının bulunduğu alanın Sağlık Bakanlığı’ndan tahsisli olması, </w:t>
      </w:r>
    </w:p>
    <w:p w14:paraId="74833F62" w14:textId="77777777" w:rsidR="00AD5E7C" w:rsidRPr="006E5D38" w:rsidRDefault="00AD5E7C" w:rsidP="006E5D38">
      <w:pPr>
        <w:pStyle w:val="ListeParagraf"/>
        <w:numPr>
          <w:ilvl w:val="0"/>
          <w:numId w:val="28"/>
        </w:numPr>
        <w:jc w:val="both"/>
        <w:rPr>
          <w:rFonts w:ascii="Times New Roman" w:eastAsia="Times New Roman" w:hAnsi="Times New Roman" w:cs="Times New Roman"/>
          <w:sz w:val="24"/>
          <w:szCs w:val="24"/>
        </w:rPr>
      </w:pPr>
      <w:r w:rsidRPr="006E5D38">
        <w:rPr>
          <w:rFonts w:ascii="Times New Roman" w:eastAsia="Times New Roman" w:hAnsi="Times New Roman" w:cs="Times New Roman"/>
          <w:sz w:val="24"/>
          <w:szCs w:val="24"/>
        </w:rPr>
        <w:t xml:space="preserve">Bütçenin giderlerimizi karşılamıyor oluşu, Klinik eğitimlerde kullanılan sarf malzemelerinin fiyatlarının artıyor olması, </w:t>
      </w:r>
    </w:p>
    <w:p w14:paraId="7142607A" w14:textId="7DE38878" w:rsidR="00AD5E7C" w:rsidRDefault="00AD5E7C" w:rsidP="006E5D38">
      <w:pPr>
        <w:pStyle w:val="ListeParagraf"/>
        <w:numPr>
          <w:ilvl w:val="0"/>
          <w:numId w:val="28"/>
        </w:numPr>
        <w:jc w:val="both"/>
        <w:rPr>
          <w:rFonts w:ascii="Times New Roman" w:eastAsia="Times New Roman" w:hAnsi="Times New Roman" w:cs="Times New Roman"/>
          <w:sz w:val="24"/>
          <w:szCs w:val="24"/>
        </w:rPr>
      </w:pPr>
      <w:r w:rsidRPr="006E5D38">
        <w:rPr>
          <w:rFonts w:ascii="Times New Roman" w:eastAsia="Times New Roman" w:hAnsi="Times New Roman" w:cs="Times New Roman"/>
          <w:sz w:val="24"/>
          <w:szCs w:val="24"/>
        </w:rPr>
        <w:t>Kanun ve yönetmeliklerin hızlı değişmesi, Sağlık hizmetleri maliyetindeki artış ve SGK ücretlendirme tarifesinin bu artışla doğru orantılı olarak güncellenmemesi.</w:t>
      </w:r>
    </w:p>
    <w:p w14:paraId="182DA339" w14:textId="77777777" w:rsidR="00806BFB" w:rsidRDefault="00806BFB" w:rsidP="00806BFB">
      <w:pPr>
        <w:pStyle w:val="ListeParagraf"/>
        <w:jc w:val="both"/>
        <w:rPr>
          <w:rFonts w:ascii="Times New Roman" w:eastAsia="Times New Roman" w:hAnsi="Times New Roman" w:cs="Times New Roman"/>
          <w:sz w:val="24"/>
          <w:szCs w:val="24"/>
        </w:rPr>
      </w:pPr>
    </w:p>
    <w:p w14:paraId="452016DD" w14:textId="77777777" w:rsidR="00ED5311" w:rsidRDefault="00ED5311" w:rsidP="00806BFB">
      <w:pPr>
        <w:pStyle w:val="ListeParagraf"/>
        <w:jc w:val="both"/>
        <w:rPr>
          <w:rFonts w:ascii="Times New Roman" w:eastAsia="Times New Roman" w:hAnsi="Times New Roman" w:cs="Times New Roman"/>
          <w:sz w:val="24"/>
          <w:szCs w:val="24"/>
        </w:rPr>
      </w:pPr>
    </w:p>
    <w:p w14:paraId="2FF2650E" w14:textId="77777777" w:rsidR="00ED5311" w:rsidRDefault="00ED5311" w:rsidP="00806BFB">
      <w:pPr>
        <w:pStyle w:val="ListeParagraf"/>
        <w:jc w:val="both"/>
        <w:rPr>
          <w:rFonts w:ascii="Times New Roman" w:eastAsia="Times New Roman" w:hAnsi="Times New Roman" w:cs="Times New Roman"/>
          <w:sz w:val="24"/>
          <w:szCs w:val="24"/>
        </w:rPr>
      </w:pPr>
    </w:p>
    <w:p w14:paraId="19A3ACD8" w14:textId="77777777" w:rsidR="00ED5311" w:rsidRPr="006E5D38" w:rsidRDefault="00ED5311" w:rsidP="00806BFB">
      <w:pPr>
        <w:pStyle w:val="ListeParagraf"/>
        <w:jc w:val="both"/>
        <w:rPr>
          <w:rFonts w:ascii="Times New Roman" w:eastAsia="Times New Roman" w:hAnsi="Times New Roman" w:cs="Times New Roman"/>
          <w:sz w:val="24"/>
          <w:szCs w:val="24"/>
        </w:rPr>
      </w:pPr>
    </w:p>
    <w:p w14:paraId="1A7C0948" w14:textId="73D0ED38" w:rsidR="00AD5E7C" w:rsidRPr="00895375" w:rsidRDefault="00114F73" w:rsidP="00895375">
      <w:pPr>
        <w:jc w:val="both"/>
        <w:rPr>
          <w:rFonts w:ascii="Times New Roman" w:eastAsia="Times New Roman" w:hAnsi="Times New Roman" w:cs="Times New Roman"/>
          <w:b/>
          <w:color w:val="000000"/>
          <w:sz w:val="24"/>
          <w:szCs w:val="24"/>
        </w:rPr>
      </w:pPr>
      <w:r w:rsidRPr="00895375">
        <w:rPr>
          <w:rFonts w:ascii="Times New Roman" w:eastAsia="Times New Roman" w:hAnsi="Times New Roman" w:cs="Times New Roman"/>
          <w:b/>
          <w:color w:val="000000"/>
          <w:sz w:val="24"/>
          <w:szCs w:val="24"/>
        </w:rPr>
        <w:lastRenderedPageBreak/>
        <w:t xml:space="preserve">14. </w:t>
      </w:r>
      <w:r w:rsidR="00AD5E7C" w:rsidRPr="00895375">
        <w:rPr>
          <w:rFonts w:ascii="Times New Roman" w:eastAsia="Times New Roman" w:hAnsi="Times New Roman" w:cs="Times New Roman"/>
          <w:b/>
          <w:color w:val="000000"/>
          <w:sz w:val="24"/>
          <w:szCs w:val="24"/>
        </w:rPr>
        <w:t>STRATEJİ GELİŞTİRME:</w:t>
      </w:r>
    </w:p>
    <w:p w14:paraId="76284A87" w14:textId="164F9D90" w:rsidR="00806BFB" w:rsidRPr="00806BFB" w:rsidRDefault="00AD5E7C" w:rsidP="0017158E">
      <w:pPr>
        <w:jc w:val="both"/>
        <w:rPr>
          <w:rFonts w:ascii="Times New Roman" w:eastAsia="Times New Roman" w:hAnsi="Times New Roman" w:cs="Times New Roman"/>
          <w:b/>
          <w:sz w:val="24"/>
          <w:szCs w:val="24"/>
        </w:rPr>
      </w:pPr>
      <w:r w:rsidRPr="00895375">
        <w:rPr>
          <w:rFonts w:ascii="Times New Roman" w:eastAsia="Times New Roman" w:hAnsi="Times New Roman" w:cs="Times New Roman"/>
          <w:b/>
          <w:sz w:val="24"/>
          <w:szCs w:val="24"/>
        </w:rPr>
        <w:t>1.AMAÇ ve HEDEFLER</w:t>
      </w:r>
      <w:bookmarkEnd w:id="23"/>
    </w:p>
    <w:p w14:paraId="02C00F50" w14:textId="77777777" w:rsidR="00806BFB" w:rsidRPr="00806BFB" w:rsidRDefault="00806BFB" w:rsidP="0017158E">
      <w:pPr>
        <w:jc w:val="both"/>
        <w:rPr>
          <w:rFonts w:ascii="Times New Roman" w:eastAsia="Times New Roman" w:hAnsi="Times New Roman" w:cs="Times New Roman"/>
          <w:bCs/>
          <w:sz w:val="24"/>
          <w:szCs w:val="24"/>
        </w:rPr>
      </w:pPr>
      <w:r w:rsidRPr="00806BFB">
        <w:rPr>
          <w:rFonts w:ascii="Times New Roman" w:hAnsi="Times New Roman" w:cs="Times New Roman"/>
          <w:b/>
          <w:sz w:val="24"/>
          <w:szCs w:val="24"/>
        </w:rPr>
        <w:t>A.1.</w:t>
      </w:r>
      <w:r w:rsidRPr="00806BFB">
        <w:rPr>
          <w:rFonts w:ascii="Times New Roman" w:hAnsi="Times New Roman" w:cs="Times New Roman"/>
          <w:bCs/>
          <w:sz w:val="24"/>
          <w:szCs w:val="24"/>
        </w:rPr>
        <w:t xml:space="preserve"> </w:t>
      </w:r>
      <w:r w:rsidRPr="00806BFB">
        <w:rPr>
          <w:rFonts w:ascii="Times New Roman" w:eastAsia="Times New Roman" w:hAnsi="Times New Roman" w:cs="Times New Roman"/>
          <w:bCs/>
          <w:sz w:val="24"/>
          <w:szCs w:val="24"/>
        </w:rPr>
        <w:t>Hasta ve çalışan memnuniyetinin en üst düzeyde tutulduğu bir merkez olması.</w:t>
      </w:r>
    </w:p>
    <w:p w14:paraId="1D1823B1" w14:textId="35C5C6F6" w:rsidR="00806BFB" w:rsidRPr="00806BFB" w:rsidRDefault="00806BFB" w:rsidP="0017158E">
      <w:pPr>
        <w:ind w:left="720"/>
        <w:jc w:val="both"/>
        <w:rPr>
          <w:rFonts w:ascii="Times New Roman" w:eastAsia="Times New Roman" w:hAnsi="Times New Roman" w:cs="Times New Roman"/>
          <w:bCs/>
          <w:color w:val="000000"/>
          <w:sz w:val="24"/>
          <w:szCs w:val="24"/>
        </w:rPr>
      </w:pPr>
      <w:r w:rsidRPr="00806BFB">
        <w:rPr>
          <w:rFonts w:ascii="Times New Roman" w:eastAsia="Times New Roman" w:hAnsi="Times New Roman" w:cs="Times New Roman"/>
          <w:b/>
          <w:color w:val="000000"/>
          <w:sz w:val="24"/>
          <w:szCs w:val="24"/>
        </w:rPr>
        <w:t>H.1.1.</w:t>
      </w:r>
      <w:r w:rsidRPr="00806BFB">
        <w:rPr>
          <w:rFonts w:ascii="Times New Roman" w:eastAsia="Times New Roman" w:hAnsi="Times New Roman" w:cs="Times New Roman"/>
          <w:bCs/>
          <w:color w:val="000000"/>
          <w:sz w:val="24"/>
          <w:szCs w:val="24"/>
        </w:rPr>
        <w:t xml:space="preserve"> </w:t>
      </w:r>
      <w:r w:rsidRPr="00806BFB">
        <w:rPr>
          <w:rFonts w:ascii="Times New Roman" w:eastAsia="Times New Roman" w:hAnsi="Times New Roman" w:cs="Times New Roman"/>
          <w:bCs/>
          <w:sz w:val="24"/>
          <w:szCs w:val="24"/>
        </w:rPr>
        <w:t>Başvuru ile tedavi randevu tarihi arasındaki sürenin kısaltılması</w:t>
      </w:r>
    </w:p>
    <w:p w14:paraId="421DF68C" w14:textId="7F6E8A27" w:rsidR="00806BFB" w:rsidRPr="00806BFB" w:rsidRDefault="00806BFB" w:rsidP="0017158E">
      <w:pPr>
        <w:ind w:left="720"/>
        <w:jc w:val="both"/>
        <w:rPr>
          <w:rFonts w:ascii="Times New Roman" w:eastAsia="Times New Roman" w:hAnsi="Times New Roman" w:cs="Times New Roman"/>
          <w:bCs/>
          <w:sz w:val="24"/>
          <w:szCs w:val="24"/>
        </w:rPr>
      </w:pPr>
      <w:r w:rsidRPr="00806BFB">
        <w:rPr>
          <w:rFonts w:ascii="Times New Roman" w:eastAsia="Times New Roman" w:hAnsi="Times New Roman" w:cs="Times New Roman"/>
          <w:b/>
          <w:sz w:val="24"/>
          <w:szCs w:val="24"/>
        </w:rPr>
        <w:t>H.1.2.</w:t>
      </w:r>
      <w:r w:rsidRPr="00806BFB">
        <w:rPr>
          <w:rFonts w:ascii="Times New Roman" w:eastAsia="Times New Roman" w:hAnsi="Times New Roman" w:cs="Times New Roman"/>
          <w:bCs/>
          <w:sz w:val="24"/>
          <w:szCs w:val="24"/>
        </w:rPr>
        <w:t xml:space="preserve"> Şikâyet amaçlı başvuru sayısının azaltılması</w:t>
      </w:r>
    </w:p>
    <w:p w14:paraId="12884103" w14:textId="4EB7029D" w:rsidR="00806BFB" w:rsidRPr="00806BFB" w:rsidRDefault="00806BFB" w:rsidP="0017158E">
      <w:pPr>
        <w:ind w:firstLine="720"/>
        <w:jc w:val="both"/>
        <w:rPr>
          <w:rFonts w:ascii="Times New Roman" w:eastAsia="Times New Roman" w:hAnsi="Times New Roman" w:cs="Times New Roman"/>
          <w:bCs/>
          <w:sz w:val="24"/>
          <w:szCs w:val="24"/>
        </w:rPr>
      </w:pPr>
      <w:r w:rsidRPr="00806BFB">
        <w:rPr>
          <w:rFonts w:ascii="Times New Roman" w:eastAsia="Times New Roman" w:hAnsi="Times New Roman" w:cs="Times New Roman"/>
          <w:b/>
          <w:sz w:val="24"/>
          <w:szCs w:val="24"/>
        </w:rPr>
        <w:t>H.1.3.</w:t>
      </w:r>
      <w:r w:rsidRPr="00806BFB">
        <w:rPr>
          <w:rFonts w:ascii="Times New Roman" w:eastAsia="Times New Roman" w:hAnsi="Times New Roman" w:cs="Times New Roman"/>
          <w:bCs/>
          <w:sz w:val="24"/>
          <w:szCs w:val="24"/>
        </w:rPr>
        <w:t xml:space="preserve"> Memnuniyet amaçlı başvuru sayısının artırılması</w:t>
      </w:r>
    </w:p>
    <w:p w14:paraId="0948838A" w14:textId="447CA44F" w:rsidR="00806BFB" w:rsidRPr="00806BFB" w:rsidRDefault="00806BFB" w:rsidP="0017158E">
      <w:pPr>
        <w:jc w:val="both"/>
        <w:rPr>
          <w:rFonts w:ascii="Times New Roman" w:eastAsia="Times New Roman" w:hAnsi="Times New Roman" w:cs="Times New Roman"/>
          <w:bCs/>
          <w:sz w:val="24"/>
          <w:szCs w:val="24"/>
        </w:rPr>
      </w:pPr>
      <w:r w:rsidRPr="00806BFB">
        <w:rPr>
          <w:rFonts w:ascii="Times New Roman" w:hAnsi="Times New Roman" w:cs="Times New Roman"/>
          <w:b/>
          <w:sz w:val="24"/>
          <w:szCs w:val="24"/>
        </w:rPr>
        <w:t>A.2.</w:t>
      </w:r>
      <w:r w:rsidRPr="00806BFB">
        <w:rPr>
          <w:rFonts w:ascii="Times New Roman" w:hAnsi="Times New Roman" w:cs="Times New Roman"/>
          <w:bCs/>
          <w:sz w:val="24"/>
          <w:szCs w:val="24"/>
        </w:rPr>
        <w:t xml:space="preserve"> </w:t>
      </w:r>
      <w:r w:rsidRPr="00806BFB">
        <w:rPr>
          <w:rFonts w:ascii="Times New Roman" w:eastAsia="Times New Roman" w:hAnsi="Times New Roman" w:cs="Times New Roman"/>
          <w:bCs/>
          <w:sz w:val="24"/>
          <w:szCs w:val="24"/>
        </w:rPr>
        <w:t>Ağız ve diş sağlığı hizmetlerinde dijital uygulamaların yaygın kullanılması, hizmet</w:t>
      </w:r>
      <w:r>
        <w:rPr>
          <w:rFonts w:ascii="Times New Roman" w:eastAsia="Times New Roman" w:hAnsi="Times New Roman" w:cs="Times New Roman"/>
          <w:bCs/>
          <w:sz w:val="24"/>
          <w:szCs w:val="24"/>
        </w:rPr>
        <w:t xml:space="preserve"> </w:t>
      </w:r>
      <w:r w:rsidRPr="00806BFB">
        <w:rPr>
          <w:rFonts w:ascii="Times New Roman" w:eastAsia="Times New Roman" w:hAnsi="Times New Roman" w:cs="Times New Roman"/>
          <w:bCs/>
          <w:sz w:val="24"/>
          <w:szCs w:val="24"/>
        </w:rPr>
        <w:t>kalitesinin ve hızının artırılması</w:t>
      </w:r>
    </w:p>
    <w:p w14:paraId="3DEAE7D3" w14:textId="5DEC1208" w:rsidR="00806BFB" w:rsidRPr="00806BFB" w:rsidRDefault="00806BFB" w:rsidP="0017158E">
      <w:pPr>
        <w:ind w:left="720"/>
        <w:jc w:val="both"/>
        <w:rPr>
          <w:rFonts w:ascii="Times New Roman" w:eastAsia="Times New Roman" w:hAnsi="Times New Roman" w:cs="Times New Roman"/>
          <w:bCs/>
          <w:sz w:val="24"/>
          <w:szCs w:val="24"/>
        </w:rPr>
      </w:pPr>
      <w:r w:rsidRPr="00806BFB">
        <w:rPr>
          <w:rFonts w:ascii="Times New Roman" w:eastAsia="Times New Roman" w:hAnsi="Times New Roman" w:cs="Times New Roman"/>
          <w:b/>
          <w:sz w:val="24"/>
          <w:szCs w:val="24"/>
        </w:rPr>
        <w:t>H.2.3</w:t>
      </w:r>
      <w:r w:rsidRPr="00806BFB">
        <w:rPr>
          <w:rFonts w:ascii="Times New Roman" w:eastAsia="Times New Roman" w:hAnsi="Times New Roman" w:cs="Times New Roman"/>
          <w:bCs/>
          <w:sz w:val="24"/>
          <w:szCs w:val="24"/>
        </w:rPr>
        <w:t>. Dijital tasarım ve üretim ile ilgili eğitimlerin verilmesi</w:t>
      </w:r>
    </w:p>
    <w:p w14:paraId="4653F656" w14:textId="372AA613" w:rsidR="00BD626B" w:rsidRPr="00ED5311" w:rsidRDefault="00806BFB" w:rsidP="00ED5311">
      <w:pPr>
        <w:ind w:left="720"/>
        <w:jc w:val="both"/>
        <w:rPr>
          <w:rFonts w:ascii="Times New Roman" w:eastAsia="Times New Roman" w:hAnsi="Times New Roman" w:cs="Times New Roman"/>
          <w:bCs/>
          <w:sz w:val="24"/>
          <w:szCs w:val="24"/>
        </w:rPr>
      </w:pPr>
      <w:r w:rsidRPr="00806BFB">
        <w:rPr>
          <w:rFonts w:ascii="Times New Roman" w:eastAsia="Times New Roman" w:hAnsi="Times New Roman" w:cs="Times New Roman"/>
          <w:b/>
          <w:sz w:val="24"/>
          <w:szCs w:val="24"/>
        </w:rPr>
        <w:t>H.2.1.</w:t>
      </w:r>
      <w:r w:rsidRPr="00806BFB">
        <w:rPr>
          <w:rFonts w:ascii="Times New Roman" w:eastAsia="Times New Roman" w:hAnsi="Times New Roman" w:cs="Times New Roman"/>
          <w:bCs/>
          <w:sz w:val="24"/>
          <w:szCs w:val="24"/>
        </w:rPr>
        <w:t xml:space="preserve"> Cad-Cam kazıyıcı sisteminin kurulması </w:t>
      </w:r>
    </w:p>
    <w:p w14:paraId="77A443D9" w14:textId="32F04356" w:rsidR="00806BFB" w:rsidRPr="00806BFB" w:rsidRDefault="00806BFB" w:rsidP="0017158E">
      <w:pPr>
        <w:ind w:left="720"/>
        <w:jc w:val="both"/>
        <w:rPr>
          <w:rFonts w:ascii="Times New Roman" w:eastAsia="Times New Roman" w:hAnsi="Times New Roman" w:cs="Times New Roman"/>
          <w:bCs/>
          <w:sz w:val="24"/>
          <w:szCs w:val="24"/>
        </w:rPr>
      </w:pPr>
      <w:r w:rsidRPr="00806BFB">
        <w:rPr>
          <w:rFonts w:ascii="Times New Roman" w:eastAsia="Times New Roman" w:hAnsi="Times New Roman" w:cs="Times New Roman"/>
          <w:b/>
          <w:sz w:val="24"/>
          <w:szCs w:val="24"/>
        </w:rPr>
        <w:t>H.2.2</w:t>
      </w:r>
      <w:r w:rsidRPr="00806BFB">
        <w:rPr>
          <w:rFonts w:ascii="Times New Roman" w:eastAsia="Times New Roman" w:hAnsi="Times New Roman" w:cs="Times New Roman"/>
          <w:bCs/>
          <w:sz w:val="24"/>
          <w:szCs w:val="24"/>
        </w:rPr>
        <w:t>. 3 Boyutlu yazıcı alınması</w:t>
      </w:r>
    </w:p>
    <w:p w14:paraId="73CBC94D" w14:textId="0AC31A2F" w:rsidR="00806BFB" w:rsidRPr="00806BFB" w:rsidRDefault="00806BFB" w:rsidP="0017158E">
      <w:pPr>
        <w:jc w:val="both"/>
        <w:rPr>
          <w:rFonts w:ascii="Times New Roman" w:hAnsi="Times New Roman" w:cs="Times New Roman"/>
          <w:bCs/>
          <w:sz w:val="24"/>
          <w:szCs w:val="24"/>
        </w:rPr>
      </w:pPr>
      <w:r w:rsidRPr="00806BFB">
        <w:rPr>
          <w:rFonts w:ascii="Times New Roman" w:hAnsi="Times New Roman" w:cs="Times New Roman"/>
          <w:b/>
          <w:sz w:val="24"/>
          <w:szCs w:val="24"/>
        </w:rPr>
        <w:t>A.3.</w:t>
      </w:r>
      <w:r w:rsidRPr="00806BFB">
        <w:rPr>
          <w:rFonts w:ascii="Times New Roman" w:hAnsi="Times New Roman" w:cs="Times New Roman"/>
          <w:bCs/>
          <w:sz w:val="24"/>
          <w:szCs w:val="24"/>
        </w:rPr>
        <w:t xml:space="preserve"> Diş Hekimliği literatürüne yüksek nitelikte katkıda bulunan bir merkez olmak</w:t>
      </w:r>
    </w:p>
    <w:p w14:paraId="6BF67758" w14:textId="79D03F28" w:rsidR="00806BFB" w:rsidRPr="00806BFB" w:rsidRDefault="00806BFB" w:rsidP="0017158E">
      <w:pPr>
        <w:ind w:left="720"/>
        <w:rPr>
          <w:rFonts w:ascii="Times New Roman" w:eastAsia="Times New Roman" w:hAnsi="Times New Roman" w:cs="Times New Roman"/>
          <w:bCs/>
          <w:sz w:val="24"/>
          <w:szCs w:val="24"/>
        </w:rPr>
      </w:pPr>
      <w:r w:rsidRPr="00806BFB">
        <w:rPr>
          <w:rFonts w:ascii="Times New Roman" w:eastAsia="Times New Roman" w:hAnsi="Times New Roman" w:cs="Times New Roman"/>
          <w:b/>
          <w:sz w:val="24"/>
          <w:szCs w:val="24"/>
        </w:rPr>
        <w:t>H.3.1.</w:t>
      </w:r>
      <w:r w:rsidRPr="00806BFB">
        <w:rPr>
          <w:rFonts w:ascii="Times New Roman" w:eastAsia="Times New Roman" w:hAnsi="Times New Roman" w:cs="Times New Roman"/>
          <w:bCs/>
          <w:sz w:val="24"/>
          <w:szCs w:val="24"/>
        </w:rPr>
        <w:t xml:space="preserve"> Merkezde üretilen araştırma kalitesinin ve sayısının arttırılması</w:t>
      </w:r>
    </w:p>
    <w:p w14:paraId="694D6C38" w14:textId="5178A783" w:rsidR="00806BFB" w:rsidRDefault="00806BFB" w:rsidP="00806BFB">
      <w:pPr>
        <w:ind w:left="720"/>
        <w:rPr>
          <w:rFonts w:ascii="Times New Roman" w:eastAsia="Times New Roman" w:hAnsi="Times New Roman" w:cs="Times New Roman"/>
          <w:bCs/>
          <w:sz w:val="24"/>
          <w:szCs w:val="24"/>
        </w:rPr>
      </w:pPr>
      <w:r w:rsidRPr="00806BFB">
        <w:rPr>
          <w:rFonts w:ascii="Times New Roman" w:eastAsia="Times New Roman" w:hAnsi="Times New Roman" w:cs="Times New Roman"/>
          <w:b/>
          <w:sz w:val="24"/>
          <w:szCs w:val="24"/>
        </w:rPr>
        <w:t>H.3.2.</w:t>
      </w:r>
      <w:r w:rsidRPr="00806BFB">
        <w:rPr>
          <w:rFonts w:ascii="Times New Roman" w:eastAsia="Times New Roman" w:hAnsi="Times New Roman" w:cs="Times New Roman"/>
          <w:bCs/>
          <w:sz w:val="24"/>
          <w:szCs w:val="24"/>
        </w:rPr>
        <w:t xml:space="preserve"> Farklı kurumlarla </w:t>
      </w:r>
      <w:r w:rsidR="00BD626B" w:rsidRPr="00806BFB">
        <w:rPr>
          <w:rFonts w:ascii="Times New Roman" w:eastAsia="Times New Roman" w:hAnsi="Times New Roman" w:cs="Times New Roman"/>
          <w:bCs/>
          <w:sz w:val="24"/>
          <w:szCs w:val="24"/>
        </w:rPr>
        <w:t>iş birliği</w:t>
      </w:r>
      <w:r w:rsidRPr="00806BFB">
        <w:rPr>
          <w:rFonts w:ascii="Times New Roman" w:eastAsia="Times New Roman" w:hAnsi="Times New Roman" w:cs="Times New Roman"/>
          <w:bCs/>
          <w:sz w:val="24"/>
          <w:szCs w:val="24"/>
        </w:rPr>
        <w:t xml:space="preserve"> sayısının arttırılması</w:t>
      </w:r>
    </w:p>
    <w:p w14:paraId="14F0EE25" w14:textId="77777777" w:rsidR="00BF2096" w:rsidRPr="00806BFB" w:rsidRDefault="00BF2096" w:rsidP="00806BFB">
      <w:pPr>
        <w:ind w:left="720"/>
        <w:rPr>
          <w:rFonts w:ascii="Times New Roman" w:eastAsia="Times New Roman" w:hAnsi="Times New Roman" w:cs="Times New Roman"/>
          <w:bCs/>
          <w:sz w:val="24"/>
          <w:szCs w:val="24"/>
        </w:rPr>
      </w:pPr>
    </w:p>
    <w:tbl>
      <w:tblPr>
        <w:tblStyle w:val="a7"/>
        <w:tblpPr w:leftFromText="141" w:rightFromText="141" w:vertAnchor="page" w:horzAnchor="margin" w:tblpY="1006"/>
        <w:tblW w:w="95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66"/>
        <w:gridCol w:w="1199"/>
        <w:gridCol w:w="1200"/>
        <w:gridCol w:w="1200"/>
        <w:gridCol w:w="1199"/>
        <w:gridCol w:w="1200"/>
        <w:gridCol w:w="1200"/>
        <w:gridCol w:w="773"/>
      </w:tblGrid>
      <w:tr w:rsidR="006012E0" w:rsidRPr="00895375" w14:paraId="4D54E657" w14:textId="77777777" w:rsidTr="00BF2096">
        <w:trPr>
          <w:trHeight w:val="239"/>
        </w:trPr>
        <w:tc>
          <w:tcPr>
            <w:tcW w:w="9537" w:type="dxa"/>
            <w:gridSpan w:val="8"/>
            <w:tcBorders>
              <w:top w:val="single" w:sz="4" w:space="0" w:color="000000"/>
              <w:left w:val="single" w:sz="4" w:space="0" w:color="000000"/>
              <w:bottom w:val="single" w:sz="4" w:space="0" w:color="000000"/>
              <w:right w:val="single" w:sz="4" w:space="0" w:color="000000"/>
            </w:tcBorders>
            <w:vAlign w:val="center"/>
          </w:tcPr>
          <w:p w14:paraId="69FDEC08" w14:textId="5CE95CE1" w:rsidR="006012E0" w:rsidRPr="00BD626B" w:rsidRDefault="006012E0" w:rsidP="00BD626B">
            <w:pPr>
              <w:rPr>
                <w:rFonts w:ascii="Times New Roman" w:eastAsia="Times New Roman" w:hAnsi="Times New Roman" w:cs="Times New Roman"/>
                <w:bCs/>
                <w:sz w:val="24"/>
                <w:szCs w:val="24"/>
              </w:rPr>
            </w:pPr>
            <w:bookmarkStart w:id="27" w:name="_heading=h.3znysh7" w:colFirst="0" w:colLast="0"/>
            <w:bookmarkEnd w:id="27"/>
            <w:r w:rsidRPr="00BD626B">
              <w:rPr>
                <w:rFonts w:ascii="Times New Roman" w:hAnsi="Times New Roman" w:cs="Times New Roman"/>
                <w:b/>
                <w:sz w:val="24"/>
                <w:szCs w:val="24"/>
              </w:rPr>
              <w:lastRenderedPageBreak/>
              <w:t>A</w:t>
            </w:r>
            <w:r w:rsidR="00A50654">
              <w:rPr>
                <w:rFonts w:ascii="Times New Roman" w:hAnsi="Times New Roman" w:cs="Times New Roman"/>
                <w:b/>
                <w:sz w:val="24"/>
                <w:szCs w:val="24"/>
              </w:rPr>
              <w:t>maç</w:t>
            </w:r>
            <w:r w:rsidRPr="00BD626B">
              <w:rPr>
                <w:rFonts w:ascii="Times New Roman" w:hAnsi="Times New Roman" w:cs="Times New Roman"/>
                <w:b/>
                <w:sz w:val="24"/>
                <w:szCs w:val="24"/>
              </w:rPr>
              <w:t>.1.</w:t>
            </w:r>
            <w:r w:rsidRPr="00BD626B">
              <w:rPr>
                <w:rFonts w:ascii="Times New Roman" w:hAnsi="Times New Roman" w:cs="Times New Roman"/>
                <w:bCs/>
                <w:sz w:val="24"/>
                <w:szCs w:val="24"/>
              </w:rPr>
              <w:t xml:space="preserve"> </w:t>
            </w:r>
            <w:r w:rsidRPr="00BD626B">
              <w:rPr>
                <w:rFonts w:ascii="Times New Roman" w:eastAsia="Times New Roman" w:hAnsi="Times New Roman" w:cs="Times New Roman"/>
                <w:bCs/>
                <w:sz w:val="24"/>
                <w:szCs w:val="24"/>
              </w:rPr>
              <w:t>Hasta ve çalışan memnuniyetinin en üst düzeyde tutulduğu bir merkez olması.</w:t>
            </w:r>
          </w:p>
        </w:tc>
      </w:tr>
      <w:tr w:rsidR="006012E0" w:rsidRPr="00895375" w14:paraId="78DD5A62" w14:textId="77777777" w:rsidTr="00BF2096">
        <w:trPr>
          <w:trHeight w:val="417"/>
        </w:trPr>
        <w:tc>
          <w:tcPr>
            <w:tcW w:w="9537" w:type="dxa"/>
            <w:gridSpan w:val="8"/>
            <w:tcBorders>
              <w:top w:val="single" w:sz="4" w:space="0" w:color="000000"/>
              <w:left w:val="single" w:sz="4" w:space="0" w:color="000000"/>
              <w:bottom w:val="single" w:sz="4" w:space="0" w:color="000000"/>
              <w:right w:val="single" w:sz="4" w:space="0" w:color="000000"/>
            </w:tcBorders>
            <w:vAlign w:val="center"/>
          </w:tcPr>
          <w:p w14:paraId="4D1585F9" w14:textId="5CED1B78" w:rsidR="006012E0" w:rsidRPr="00BD626B" w:rsidRDefault="006012E0" w:rsidP="00BD626B">
            <w:pPr>
              <w:rPr>
                <w:rFonts w:ascii="Times New Roman" w:eastAsia="Times New Roman" w:hAnsi="Times New Roman" w:cs="Times New Roman"/>
                <w:bCs/>
                <w:color w:val="000000"/>
                <w:sz w:val="24"/>
                <w:szCs w:val="24"/>
              </w:rPr>
            </w:pPr>
            <w:bookmarkStart w:id="28" w:name="_Hlk162613249"/>
            <w:r w:rsidRPr="00BD626B">
              <w:rPr>
                <w:rFonts w:ascii="Times New Roman" w:eastAsia="Times New Roman" w:hAnsi="Times New Roman" w:cs="Times New Roman"/>
                <w:b/>
                <w:color w:val="000000"/>
                <w:sz w:val="24"/>
                <w:szCs w:val="24"/>
              </w:rPr>
              <w:t>H</w:t>
            </w:r>
            <w:r w:rsidR="00A50654">
              <w:rPr>
                <w:rFonts w:ascii="Times New Roman" w:eastAsia="Times New Roman" w:hAnsi="Times New Roman" w:cs="Times New Roman"/>
                <w:b/>
                <w:color w:val="000000"/>
                <w:sz w:val="24"/>
                <w:szCs w:val="24"/>
              </w:rPr>
              <w:t>edef.</w:t>
            </w:r>
            <w:r w:rsidRPr="00BD626B">
              <w:rPr>
                <w:rFonts w:ascii="Times New Roman" w:eastAsia="Times New Roman" w:hAnsi="Times New Roman" w:cs="Times New Roman"/>
                <w:b/>
                <w:color w:val="000000"/>
                <w:sz w:val="24"/>
                <w:szCs w:val="24"/>
              </w:rPr>
              <w:t>1.1.</w:t>
            </w:r>
            <w:r w:rsidRPr="00BD626B">
              <w:rPr>
                <w:rFonts w:ascii="Times New Roman" w:eastAsia="Times New Roman" w:hAnsi="Times New Roman" w:cs="Times New Roman"/>
                <w:bCs/>
                <w:color w:val="000000"/>
                <w:sz w:val="24"/>
                <w:szCs w:val="24"/>
              </w:rPr>
              <w:t xml:space="preserve"> </w:t>
            </w:r>
            <w:r w:rsidRPr="00BD626B">
              <w:rPr>
                <w:rFonts w:ascii="Times New Roman" w:eastAsia="Times New Roman" w:hAnsi="Times New Roman" w:cs="Times New Roman"/>
                <w:bCs/>
                <w:sz w:val="24"/>
                <w:szCs w:val="24"/>
              </w:rPr>
              <w:t>Başvuru ile tedavi randevu tarihi arasındaki sürenin kısaltılması</w:t>
            </w:r>
          </w:p>
          <w:p w14:paraId="4DC190A6" w14:textId="0A19E7BC" w:rsidR="006012E0" w:rsidRPr="00BD626B" w:rsidRDefault="006012E0" w:rsidP="00BD626B">
            <w:pPr>
              <w:rPr>
                <w:rFonts w:ascii="Times New Roman" w:eastAsia="Times New Roman" w:hAnsi="Times New Roman" w:cs="Times New Roman"/>
                <w:bCs/>
                <w:sz w:val="24"/>
                <w:szCs w:val="24"/>
              </w:rPr>
            </w:pPr>
            <w:r w:rsidRPr="00BD626B">
              <w:rPr>
                <w:rFonts w:ascii="Times New Roman" w:eastAsia="Times New Roman" w:hAnsi="Times New Roman" w:cs="Times New Roman"/>
                <w:b/>
                <w:sz w:val="24"/>
                <w:szCs w:val="24"/>
              </w:rPr>
              <w:t>H</w:t>
            </w:r>
            <w:r w:rsidR="00A50654">
              <w:rPr>
                <w:rFonts w:ascii="Times New Roman" w:eastAsia="Times New Roman" w:hAnsi="Times New Roman" w:cs="Times New Roman"/>
                <w:b/>
                <w:sz w:val="24"/>
                <w:szCs w:val="24"/>
              </w:rPr>
              <w:t>edef.</w:t>
            </w:r>
            <w:r w:rsidRPr="00BD626B">
              <w:rPr>
                <w:rFonts w:ascii="Times New Roman" w:eastAsia="Times New Roman" w:hAnsi="Times New Roman" w:cs="Times New Roman"/>
                <w:b/>
                <w:sz w:val="24"/>
                <w:szCs w:val="24"/>
              </w:rPr>
              <w:t>1.2.</w:t>
            </w:r>
            <w:r w:rsidRPr="00BD626B">
              <w:rPr>
                <w:rFonts w:ascii="Times New Roman" w:eastAsia="Times New Roman" w:hAnsi="Times New Roman" w:cs="Times New Roman"/>
                <w:bCs/>
                <w:sz w:val="24"/>
                <w:szCs w:val="24"/>
              </w:rPr>
              <w:t xml:space="preserve"> Şikayet amaçlı başvuru sayısının azaltılması</w:t>
            </w:r>
          </w:p>
          <w:p w14:paraId="15D71F6D" w14:textId="667953BE" w:rsidR="006012E0" w:rsidRPr="00BD626B" w:rsidRDefault="006012E0" w:rsidP="00BD626B">
            <w:pPr>
              <w:rPr>
                <w:rFonts w:ascii="Times New Roman" w:eastAsia="Times New Roman" w:hAnsi="Times New Roman" w:cs="Times New Roman"/>
                <w:bCs/>
                <w:sz w:val="24"/>
                <w:szCs w:val="24"/>
              </w:rPr>
            </w:pPr>
            <w:r w:rsidRPr="00BD626B">
              <w:rPr>
                <w:rFonts w:ascii="Times New Roman" w:eastAsia="Times New Roman" w:hAnsi="Times New Roman" w:cs="Times New Roman"/>
                <w:b/>
                <w:sz w:val="24"/>
                <w:szCs w:val="24"/>
              </w:rPr>
              <w:t>H</w:t>
            </w:r>
            <w:r w:rsidR="00A50654">
              <w:rPr>
                <w:rFonts w:ascii="Times New Roman" w:eastAsia="Times New Roman" w:hAnsi="Times New Roman" w:cs="Times New Roman"/>
                <w:b/>
                <w:sz w:val="24"/>
                <w:szCs w:val="24"/>
              </w:rPr>
              <w:t>edef.</w:t>
            </w:r>
            <w:r w:rsidRPr="00BD626B">
              <w:rPr>
                <w:rFonts w:ascii="Times New Roman" w:eastAsia="Times New Roman" w:hAnsi="Times New Roman" w:cs="Times New Roman"/>
                <w:b/>
                <w:sz w:val="24"/>
                <w:szCs w:val="24"/>
              </w:rPr>
              <w:t>1.3.</w:t>
            </w:r>
            <w:r w:rsidRPr="00BD626B">
              <w:rPr>
                <w:rFonts w:ascii="Times New Roman" w:eastAsia="Times New Roman" w:hAnsi="Times New Roman" w:cs="Times New Roman"/>
                <w:bCs/>
                <w:sz w:val="24"/>
                <w:szCs w:val="24"/>
              </w:rPr>
              <w:t xml:space="preserve"> Memnuniyet amaçlı başvuru sayısının artırılması</w:t>
            </w:r>
          </w:p>
        </w:tc>
      </w:tr>
      <w:tr w:rsidR="006012E0" w:rsidRPr="00895375" w14:paraId="5B448101" w14:textId="77777777" w:rsidTr="00BF2096">
        <w:trPr>
          <w:trHeight w:val="417"/>
        </w:trPr>
        <w:tc>
          <w:tcPr>
            <w:tcW w:w="1566" w:type="dxa"/>
            <w:tcBorders>
              <w:top w:val="single" w:sz="4" w:space="0" w:color="000000"/>
              <w:left w:val="single" w:sz="4" w:space="0" w:color="000000"/>
              <w:bottom w:val="single" w:sz="4" w:space="0" w:color="000000"/>
              <w:right w:val="single" w:sz="4" w:space="0" w:color="000000"/>
            </w:tcBorders>
            <w:vAlign w:val="center"/>
          </w:tcPr>
          <w:p w14:paraId="5EE14DDF" w14:textId="77777777" w:rsidR="006012E0" w:rsidRPr="00BD626B" w:rsidRDefault="006012E0" w:rsidP="00BD626B">
            <w:pPr>
              <w:jc w:val="center"/>
              <w:rPr>
                <w:rFonts w:ascii="Times New Roman" w:eastAsia="Times New Roman" w:hAnsi="Times New Roman" w:cs="Times New Roman"/>
                <w:bCs/>
                <w:color w:val="000000"/>
                <w:sz w:val="24"/>
                <w:szCs w:val="24"/>
              </w:rPr>
            </w:pPr>
          </w:p>
        </w:tc>
        <w:tc>
          <w:tcPr>
            <w:tcW w:w="1199" w:type="dxa"/>
            <w:tcBorders>
              <w:top w:val="single" w:sz="4" w:space="0" w:color="000000"/>
              <w:left w:val="single" w:sz="4" w:space="0" w:color="000000"/>
              <w:bottom w:val="single" w:sz="4" w:space="0" w:color="000000"/>
              <w:right w:val="single" w:sz="4" w:space="0" w:color="000000"/>
            </w:tcBorders>
            <w:vAlign w:val="center"/>
          </w:tcPr>
          <w:p w14:paraId="04754FFD" w14:textId="77777777" w:rsidR="006012E0" w:rsidRPr="00BD626B" w:rsidRDefault="006012E0" w:rsidP="00BD626B">
            <w:pPr>
              <w:jc w:val="center"/>
              <w:rPr>
                <w:rFonts w:ascii="Times New Roman" w:eastAsia="Times New Roman" w:hAnsi="Times New Roman" w:cs="Times New Roman"/>
                <w:bCs/>
                <w:color w:val="000000"/>
                <w:sz w:val="24"/>
                <w:szCs w:val="24"/>
              </w:rPr>
            </w:pPr>
            <w:r w:rsidRPr="00BD626B">
              <w:rPr>
                <w:rFonts w:ascii="Times New Roman" w:eastAsia="Times New Roman" w:hAnsi="Times New Roman" w:cs="Times New Roman"/>
                <w:bCs/>
                <w:color w:val="000000"/>
                <w:sz w:val="24"/>
                <w:szCs w:val="24"/>
              </w:rPr>
              <w:t>Hedefe Etkisi (%)</w:t>
            </w:r>
          </w:p>
        </w:tc>
        <w:tc>
          <w:tcPr>
            <w:tcW w:w="1200" w:type="dxa"/>
            <w:tcBorders>
              <w:top w:val="single" w:sz="4" w:space="0" w:color="000000"/>
              <w:left w:val="single" w:sz="4" w:space="0" w:color="000000"/>
              <w:bottom w:val="single" w:sz="4" w:space="0" w:color="000000"/>
              <w:right w:val="single" w:sz="4" w:space="0" w:color="000000"/>
            </w:tcBorders>
            <w:vAlign w:val="center"/>
          </w:tcPr>
          <w:p w14:paraId="238A4693" w14:textId="77777777" w:rsidR="006012E0" w:rsidRPr="00BD626B" w:rsidRDefault="006012E0" w:rsidP="00BD626B">
            <w:pPr>
              <w:jc w:val="center"/>
              <w:rPr>
                <w:rFonts w:ascii="Times New Roman" w:eastAsia="Times New Roman" w:hAnsi="Times New Roman" w:cs="Times New Roman"/>
                <w:bCs/>
                <w:color w:val="000000"/>
                <w:sz w:val="24"/>
                <w:szCs w:val="24"/>
              </w:rPr>
            </w:pPr>
            <w:r w:rsidRPr="00BD626B">
              <w:rPr>
                <w:rFonts w:ascii="Times New Roman" w:eastAsia="Times New Roman" w:hAnsi="Times New Roman" w:cs="Times New Roman"/>
                <w:bCs/>
                <w:color w:val="000000"/>
                <w:sz w:val="24"/>
                <w:szCs w:val="24"/>
              </w:rPr>
              <w:t>Plan Başlangıç Değeri</w:t>
            </w:r>
          </w:p>
        </w:tc>
        <w:tc>
          <w:tcPr>
            <w:tcW w:w="1200" w:type="dxa"/>
            <w:tcBorders>
              <w:top w:val="single" w:sz="4" w:space="0" w:color="000000"/>
              <w:left w:val="single" w:sz="4" w:space="0" w:color="000000"/>
              <w:bottom w:val="single" w:sz="4" w:space="0" w:color="000000"/>
              <w:right w:val="single" w:sz="4" w:space="0" w:color="000000"/>
            </w:tcBorders>
            <w:vAlign w:val="center"/>
          </w:tcPr>
          <w:p w14:paraId="0AC22895" w14:textId="77777777" w:rsidR="006012E0" w:rsidRPr="00BD626B" w:rsidRDefault="006012E0" w:rsidP="00BD626B">
            <w:pPr>
              <w:jc w:val="center"/>
              <w:rPr>
                <w:rFonts w:ascii="Times New Roman" w:eastAsia="Times New Roman" w:hAnsi="Times New Roman" w:cs="Times New Roman"/>
                <w:bCs/>
                <w:color w:val="000000"/>
                <w:sz w:val="24"/>
                <w:szCs w:val="24"/>
              </w:rPr>
            </w:pPr>
            <w:r w:rsidRPr="00BD626B">
              <w:rPr>
                <w:rFonts w:ascii="Times New Roman" w:eastAsia="Times New Roman" w:hAnsi="Times New Roman" w:cs="Times New Roman"/>
                <w:bCs/>
                <w:color w:val="000000"/>
                <w:sz w:val="24"/>
                <w:szCs w:val="24"/>
              </w:rPr>
              <w:t>2024</w:t>
            </w:r>
          </w:p>
          <w:p w14:paraId="559B91ED" w14:textId="77777777" w:rsidR="006012E0" w:rsidRPr="00BD626B" w:rsidRDefault="006012E0" w:rsidP="00BD626B">
            <w:pPr>
              <w:jc w:val="center"/>
              <w:rPr>
                <w:rFonts w:ascii="Times New Roman" w:eastAsia="Times New Roman" w:hAnsi="Times New Roman" w:cs="Times New Roman"/>
                <w:bCs/>
                <w:color w:val="000000"/>
                <w:sz w:val="24"/>
                <w:szCs w:val="24"/>
              </w:rPr>
            </w:pPr>
            <w:r w:rsidRPr="00BD626B">
              <w:rPr>
                <w:rFonts w:ascii="Times New Roman" w:eastAsia="Times New Roman" w:hAnsi="Times New Roman" w:cs="Times New Roman"/>
                <w:bCs/>
                <w:color w:val="000000"/>
                <w:sz w:val="24"/>
                <w:szCs w:val="24"/>
              </w:rPr>
              <w:t>Hedef</w:t>
            </w:r>
          </w:p>
        </w:tc>
        <w:tc>
          <w:tcPr>
            <w:tcW w:w="1199" w:type="dxa"/>
            <w:tcBorders>
              <w:top w:val="single" w:sz="4" w:space="0" w:color="000000"/>
              <w:left w:val="single" w:sz="4" w:space="0" w:color="000000"/>
              <w:bottom w:val="single" w:sz="4" w:space="0" w:color="000000"/>
              <w:right w:val="single" w:sz="4" w:space="0" w:color="000000"/>
            </w:tcBorders>
            <w:vAlign w:val="center"/>
          </w:tcPr>
          <w:p w14:paraId="4C3A1AF9" w14:textId="77777777" w:rsidR="006012E0" w:rsidRPr="00BD626B" w:rsidRDefault="006012E0" w:rsidP="00BD626B">
            <w:pPr>
              <w:jc w:val="center"/>
              <w:rPr>
                <w:rFonts w:ascii="Times New Roman" w:eastAsia="Times New Roman" w:hAnsi="Times New Roman" w:cs="Times New Roman"/>
                <w:bCs/>
                <w:color w:val="000000"/>
                <w:sz w:val="24"/>
                <w:szCs w:val="24"/>
              </w:rPr>
            </w:pPr>
            <w:r w:rsidRPr="00BD626B">
              <w:rPr>
                <w:rFonts w:ascii="Times New Roman" w:eastAsia="Times New Roman" w:hAnsi="Times New Roman" w:cs="Times New Roman"/>
                <w:bCs/>
                <w:color w:val="000000"/>
                <w:sz w:val="24"/>
                <w:szCs w:val="24"/>
              </w:rPr>
              <w:t>2025</w:t>
            </w:r>
          </w:p>
          <w:p w14:paraId="6C298F2E" w14:textId="77777777" w:rsidR="006012E0" w:rsidRPr="00BD626B" w:rsidRDefault="006012E0" w:rsidP="00BD626B">
            <w:pPr>
              <w:jc w:val="center"/>
              <w:rPr>
                <w:rFonts w:ascii="Times New Roman" w:eastAsia="Times New Roman" w:hAnsi="Times New Roman" w:cs="Times New Roman"/>
                <w:bCs/>
                <w:color w:val="000000"/>
                <w:sz w:val="24"/>
                <w:szCs w:val="24"/>
              </w:rPr>
            </w:pPr>
            <w:r w:rsidRPr="00BD626B">
              <w:rPr>
                <w:rFonts w:ascii="Times New Roman" w:eastAsia="Times New Roman" w:hAnsi="Times New Roman" w:cs="Times New Roman"/>
                <w:bCs/>
                <w:color w:val="000000"/>
                <w:sz w:val="24"/>
                <w:szCs w:val="24"/>
              </w:rPr>
              <w:t>Hedef</w:t>
            </w:r>
          </w:p>
        </w:tc>
        <w:tc>
          <w:tcPr>
            <w:tcW w:w="1200" w:type="dxa"/>
            <w:tcBorders>
              <w:top w:val="single" w:sz="4" w:space="0" w:color="000000"/>
              <w:left w:val="single" w:sz="4" w:space="0" w:color="000000"/>
              <w:bottom w:val="single" w:sz="4" w:space="0" w:color="000000"/>
              <w:right w:val="single" w:sz="4" w:space="0" w:color="000000"/>
            </w:tcBorders>
            <w:vAlign w:val="center"/>
          </w:tcPr>
          <w:p w14:paraId="1166D7EB" w14:textId="77777777" w:rsidR="006012E0" w:rsidRPr="00BD626B" w:rsidRDefault="006012E0" w:rsidP="00BD626B">
            <w:pPr>
              <w:jc w:val="center"/>
              <w:rPr>
                <w:rFonts w:ascii="Times New Roman" w:eastAsia="Times New Roman" w:hAnsi="Times New Roman" w:cs="Times New Roman"/>
                <w:bCs/>
                <w:color w:val="000000"/>
                <w:sz w:val="24"/>
                <w:szCs w:val="24"/>
              </w:rPr>
            </w:pPr>
            <w:r w:rsidRPr="00BD626B">
              <w:rPr>
                <w:rFonts w:ascii="Times New Roman" w:eastAsia="Times New Roman" w:hAnsi="Times New Roman" w:cs="Times New Roman"/>
                <w:bCs/>
                <w:color w:val="000000"/>
                <w:sz w:val="24"/>
                <w:szCs w:val="24"/>
              </w:rPr>
              <w:t>2026</w:t>
            </w:r>
          </w:p>
          <w:p w14:paraId="3175FDC1" w14:textId="77777777" w:rsidR="006012E0" w:rsidRPr="00BD626B" w:rsidRDefault="006012E0" w:rsidP="00BD626B">
            <w:pPr>
              <w:jc w:val="center"/>
              <w:rPr>
                <w:rFonts w:ascii="Times New Roman" w:eastAsia="Times New Roman" w:hAnsi="Times New Roman" w:cs="Times New Roman"/>
                <w:bCs/>
                <w:color w:val="000000"/>
                <w:sz w:val="24"/>
                <w:szCs w:val="24"/>
              </w:rPr>
            </w:pPr>
            <w:r w:rsidRPr="00BD626B">
              <w:rPr>
                <w:rFonts w:ascii="Times New Roman" w:eastAsia="Times New Roman" w:hAnsi="Times New Roman" w:cs="Times New Roman"/>
                <w:bCs/>
                <w:color w:val="000000"/>
                <w:sz w:val="24"/>
                <w:szCs w:val="24"/>
              </w:rPr>
              <w:t>He</w:t>
            </w:r>
            <w:r w:rsidRPr="00BD626B">
              <w:rPr>
                <w:rFonts w:ascii="Times New Roman" w:eastAsia="Times New Roman" w:hAnsi="Times New Roman" w:cs="Times New Roman"/>
                <w:bCs/>
                <w:sz w:val="24"/>
                <w:szCs w:val="24"/>
              </w:rPr>
              <w:t>d</w:t>
            </w:r>
            <w:r w:rsidRPr="00BD626B">
              <w:rPr>
                <w:rFonts w:ascii="Times New Roman" w:eastAsia="Times New Roman" w:hAnsi="Times New Roman" w:cs="Times New Roman"/>
                <w:bCs/>
                <w:color w:val="000000"/>
                <w:sz w:val="24"/>
                <w:szCs w:val="24"/>
              </w:rPr>
              <w:t>ef</w:t>
            </w:r>
          </w:p>
        </w:tc>
        <w:tc>
          <w:tcPr>
            <w:tcW w:w="1200" w:type="dxa"/>
            <w:tcBorders>
              <w:top w:val="single" w:sz="4" w:space="0" w:color="000000"/>
              <w:left w:val="single" w:sz="4" w:space="0" w:color="000000"/>
              <w:bottom w:val="single" w:sz="4" w:space="0" w:color="000000"/>
              <w:right w:val="single" w:sz="4" w:space="0" w:color="000000"/>
            </w:tcBorders>
            <w:vAlign w:val="center"/>
          </w:tcPr>
          <w:p w14:paraId="1694B579" w14:textId="77777777" w:rsidR="006012E0" w:rsidRPr="00BD626B" w:rsidRDefault="006012E0" w:rsidP="00BD626B">
            <w:pPr>
              <w:jc w:val="center"/>
              <w:rPr>
                <w:rFonts w:ascii="Times New Roman" w:eastAsia="Times New Roman" w:hAnsi="Times New Roman" w:cs="Times New Roman"/>
                <w:bCs/>
                <w:color w:val="000000"/>
                <w:sz w:val="24"/>
                <w:szCs w:val="24"/>
              </w:rPr>
            </w:pPr>
            <w:r w:rsidRPr="00BD626B">
              <w:rPr>
                <w:rFonts w:ascii="Times New Roman" w:eastAsia="Times New Roman" w:hAnsi="Times New Roman" w:cs="Times New Roman"/>
                <w:bCs/>
                <w:color w:val="000000"/>
                <w:sz w:val="24"/>
                <w:szCs w:val="24"/>
              </w:rPr>
              <w:t>2027</w:t>
            </w:r>
          </w:p>
          <w:p w14:paraId="6202AD0F" w14:textId="77777777" w:rsidR="006012E0" w:rsidRPr="00BD626B" w:rsidRDefault="006012E0" w:rsidP="00BD626B">
            <w:pPr>
              <w:jc w:val="center"/>
              <w:rPr>
                <w:rFonts w:ascii="Times New Roman" w:eastAsia="Times New Roman" w:hAnsi="Times New Roman" w:cs="Times New Roman"/>
                <w:bCs/>
                <w:color w:val="000000"/>
                <w:sz w:val="24"/>
                <w:szCs w:val="24"/>
              </w:rPr>
            </w:pPr>
            <w:r w:rsidRPr="00BD626B">
              <w:rPr>
                <w:rFonts w:ascii="Times New Roman" w:eastAsia="Times New Roman" w:hAnsi="Times New Roman" w:cs="Times New Roman"/>
                <w:bCs/>
                <w:color w:val="000000"/>
                <w:sz w:val="24"/>
                <w:szCs w:val="24"/>
              </w:rPr>
              <w:t>Hedef</w:t>
            </w:r>
          </w:p>
        </w:tc>
        <w:tc>
          <w:tcPr>
            <w:tcW w:w="771" w:type="dxa"/>
            <w:tcBorders>
              <w:top w:val="single" w:sz="4" w:space="0" w:color="000000"/>
              <w:left w:val="single" w:sz="4" w:space="0" w:color="000000"/>
              <w:bottom w:val="single" w:sz="4" w:space="0" w:color="000000"/>
              <w:right w:val="single" w:sz="4" w:space="0" w:color="000000"/>
            </w:tcBorders>
            <w:vAlign w:val="center"/>
          </w:tcPr>
          <w:p w14:paraId="1BB60AF1" w14:textId="77777777" w:rsidR="006012E0" w:rsidRPr="00BD626B" w:rsidRDefault="006012E0" w:rsidP="00BD626B">
            <w:pPr>
              <w:jc w:val="center"/>
              <w:rPr>
                <w:rFonts w:ascii="Times New Roman" w:eastAsia="Times New Roman" w:hAnsi="Times New Roman" w:cs="Times New Roman"/>
                <w:bCs/>
                <w:color w:val="000000"/>
                <w:sz w:val="24"/>
                <w:szCs w:val="24"/>
              </w:rPr>
            </w:pPr>
            <w:r w:rsidRPr="00BD626B">
              <w:rPr>
                <w:rFonts w:ascii="Times New Roman" w:eastAsia="Times New Roman" w:hAnsi="Times New Roman" w:cs="Times New Roman"/>
                <w:bCs/>
                <w:color w:val="000000"/>
                <w:sz w:val="24"/>
                <w:szCs w:val="24"/>
              </w:rPr>
              <w:t>2028</w:t>
            </w:r>
          </w:p>
          <w:p w14:paraId="31CE8802" w14:textId="77777777" w:rsidR="006012E0" w:rsidRPr="00BD626B" w:rsidRDefault="006012E0" w:rsidP="00BD626B">
            <w:pPr>
              <w:jc w:val="center"/>
              <w:rPr>
                <w:rFonts w:ascii="Times New Roman" w:eastAsia="Times New Roman" w:hAnsi="Times New Roman" w:cs="Times New Roman"/>
                <w:bCs/>
                <w:color w:val="000000"/>
                <w:sz w:val="24"/>
                <w:szCs w:val="24"/>
              </w:rPr>
            </w:pPr>
            <w:r w:rsidRPr="00BD626B">
              <w:rPr>
                <w:rFonts w:ascii="Times New Roman" w:eastAsia="Times New Roman" w:hAnsi="Times New Roman" w:cs="Times New Roman"/>
                <w:bCs/>
                <w:color w:val="000000"/>
                <w:sz w:val="24"/>
                <w:szCs w:val="24"/>
              </w:rPr>
              <w:t>Hedef</w:t>
            </w:r>
          </w:p>
        </w:tc>
      </w:tr>
      <w:tr w:rsidR="006012E0" w:rsidRPr="00895375" w14:paraId="6ED17793" w14:textId="77777777" w:rsidTr="00BF2096">
        <w:trPr>
          <w:trHeight w:val="376"/>
        </w:trPr>
        <w:tc>
          <w:tcPr>
            <w:tcW w:w="1566" w:type="dxa"/>
            <w:tcBorders>
              <w:top w:val="single" w:sz="4" w:space="0" w:color="000000"/>
              <w:left w:val="single" w:sz="4" w:space="0" w:color="000000"/>
              <w:bottom w:val="single" w:sz="4" w:space="0" w:color="000000"/>
              <w:right w:val="single" w:sz="4" w:space="0" w:color="000000"/>
            </w:tcBorders>
            <w:vAlign w:val="center"/>
          </w:tcPr>
          <w:p w14:paraId="516C48B6" w14:textId="77777777" w:rsidR="00BD626B" w:rsidRDefault="006012E0" w:rsidP="00BD626B">
            <w:pPr>
              <w:rPr>
                <w:rFonts w:ascii="Times New Roman" w:eastAsia="Times New Roman" w:hAnsi="Times New Roman" w:cs="Times New Roman"/>
                <w:bCs/>
                <w:sz w:val="24"/>
                <w:szCs w:val="24"/>
              </w:rPr>
            </w:pPr>
            <w:r w:rsidRPr="00BD626B">
              <w:rPr>
                <w:rFonts w:ascii="Times New Roman" w:eastAsia="Times New Roman" w:hAnsi="Times New Roman" w:cs="Times New Roman"/>
                <w:bCs/>
                <w:color w:val="000000"/>
                <w:sz w:val="24"/>
                <w:szCs w:val="24"/>
              </w:rPr>
              <w:t>PG 1.1.1.</w:t>
            </w:r>
          </w:p>
          <w:p w14:paraId="6E15D9C1" w14:textId="6B9515A5" w:rsidR="006012E0" w:rsidRPr="00BD626B" w:rsidRDefault="006012E0" w:rsidP="00BD626B">
            <w:pPr>
              <w:rPr>
                <w:rFonts w:ascii="Times New Roman" w:eastAsia="Times New Roman" w:hAnsi="Times New Roman" w:cs="Times New Roman"/>
                <w:bCs/>
                <w:color w:val="000000"/>
                <w:sz w:val="24"/>
                <w:szCs w:val="24"/>
              </w:rPr>
            </w:pPr>
            <w:r w:rsidRPr="00BD626B">
              <w:rPr>
                <w:rFonts w:ascii="Times New Roman" w:eastAsia="Times New Roman" w:hAnsi="Times New Roman" w:cs="Times New Roman"/>
                <w:bCs/>
                <w:sz w:val="24"/>
                <w:szCs w:val="24"/>
              </w:rPr>
              <w:t>Diş ünit</w:t>
            </w:r>
            <w:r w:rsidR="00BC5F24" w:rsidRPr="00BD626B">
              <w:rPr>
                <w:rFonts w:ascii="Times New Roman" w:eastAsia="Times New Roman" w:hAnsi="Times New Roman" w:cs="Times New Roman"/>
                <w:bCs/>
                <w:sz w:val="24"/>
                <w:szCs w:val="24"/>
              </w:rPr>
              <w:t xml:space="preserve"> </w:t>
            </w:r>
            <w:r w:rsidRPr="00BD626B">
              <w:rPr>
                <w:rFonts w:ascii="Times New Roman" w:eastAsia="Times New Roman" w:hAnsi="Times New Roman" w:cs="Times New Roman"/>
                <w:bCs/>
                <w:sz w:val="24"/>
                <w:szCs w:val="24"/>
              </w:rPr>
              <w:t>sayısının artırılması</w:t>
            </w:r>
          </w:p>
        </w:tc>
        <w:tc>
          <w:tcPr>
            <w:tcW w:w="1199" w:type="dxa"/>
            <w:tcBorders>
              <w:top w:val="single" w:sz="4" w:space="0" w:color="000000"/>
              <w:left w:val="single" w:sz="4" w:space="0" w:color="000000"/>
              <w:bottom w:val="single" w:sz="4" w:space="0" w:color="000000"/>
              <w:right w:val="single" w:sz="4" w:space="0" w:color="000000"/>
            </w:tcBorders>
            <w:vAlign w:val="center"/>
          </w:tcPr>
          <w:p w14:paraId="574FAB83" w14:textId="45F84DEF" w:rsidR="006012E0" w:rsidRPr="00BD626B" w:rsidRDefault="009B7CBD" w:rsidP="00BD626B">
            <w:pPr>
              <w:jc w:val="center"/>
              <w:rPr>
                <w:rFonts w:ascii="Times New Roman" w:eastAsia="Times New Roman" w:hAnsi="Times New Roman" w:cs="Times New Roman"/>
                <w:bCs/>
                <w:color w:val="000000"/>
                <w:sz w:val="24"/>
                <w:szCs w:val="24"/>
              </w:rPr>
            </w:pPr>
            <w:r w:rsidRPr="00BD626B">
              <w:rPr>
                <w:rFonts w:ascii="Times New Roman" w:eastAsia="Times New Roman" w:hAnsi="Times New Roman" w:cs="Times New Roman"/>
                <w:bCs/>
                <w:color w:val="000000"/>
                <w:sz w:val="24"/>
                <w:szCs w:val="24"/>
              </w:rPr>
              <w:t>5</w:t>
            </w:r>
            <w:r w:rsidR="006012E0" w:rsidRPr="00BD626B">
              <w:rPr>
                <w:rFonts w:ascii="Times New Roman" w:eastAsia="Times New Roman" w:hAnsi="Times New Roman" w:cs="Times New Roman"/>
                <w:bCs/>
                <w:color w:val="000000"/>
                <w:sz w:val="24"/>
                <w:szCs w:val="24"/>
              </w:rPr>
              <w:t>0</w:t>
            </w:r>
          </w:p>
        </w:tc>
        <w:tc>
          <w:tcPr>
            <w:tcW w:w="1200" w:type="dxa"/>
            <w:tcBorders>
              <w:top w:val="single" w:sz="4" w:space="0" w:color="000000"/>
              <w:left w:val="single" w:sz="4" w:space="0" w:color="000000"/>
              <w:bottom w:val="single" w:sz="4" w:space="0" w:color="000000"/>
              <w:right w:val="single" w:sz="4" w:space="0" w:color="000000"/>
            </w:tcBorders>
            <w:vAlign w:val="center"/>
          </w:tcPr>
          <w:p w14:paraId="267397BC" w14:textId="77777777" w:rsidR="006012E0" w:rsidRPr="00BD626B" w:rsidRDefault="006012E0" w:rsidP="00BD626B">
            <w:pPr>
              <w:jc w:val="center"/>
              <w:rPr>
                <w:rFonts w:ascii="Times New Roman" w:eastAsia="Times New Roman" w:hAnsi="Times New Roman" w:cs="Times New Roman"/>
                <w:bCs/>
                <w:color w:val="000000"/>
                <w:sz w:val="24"/>
                <w:szCs w:val="24"/>
              </w:rPr>
            </w:pPr>
            <w:r w:rsidRPr="00BD626B">
              <w:rPr>
                <w:rFonts w:ascii="Times New Roman" w:eastAsia="Times New Roman" w:hAnsi="Times New Roman" w:cs="Times New Roman"/>
                <w:bCs/>
                <w:color w:val="000000"/>
                <w:sz w:val="24"/>
                <w:szCs w:val="24"/>
              </w:rPr>
              <w:t>55</w:t>
            </w:r>
          </w:p>
        </w:tc>
        <w:tc>
          <w:tcPr>
            <w:tcW w:w="1200" w:type="dxa"/>
            <w:tcBorders>
              <w:top w:val="single" w:sz="4" w:space="0" w:color="000000"/>
              <w:left w:val="single" w:sz="4" w:space="0" w:color="000000"/>
              <w:bottom w:val="single" w:sz="4" w:space="0" w:color="000000"/>
              <w:right w:val="single" w:sz="4" w:space="0" w:color="000000"/>
            </w:tcBorders>
            <w:vAlign w:val="center"/>
          </w:tcPr>
          <w:p w14:paraId="3B90C44A" w14:textId="77777777" w:rsidR="006012E0" w:rsidRPr="00BD626B" w:rsidRDefault="006012E0" w:rsidP="00BD626B">
            <w:pPr>
              <w:jc w:val="center"/>
              <w:rPr>
                <w:rFonts w:ascii="Times New Roman" w:eastAsia="Times New Roman" w:hAnsi="Times New Roman" w:cs="Times New Roman"/>
                <w:bCs/>
                <w:color w:val="000000"/>
                <w:sz w:val="24"/>
                <w:szCs w:val="24"/>
              </w:rPr>
            </w:pPr>
            <w:r w:rsidRPr="00BD626B">
              <w:rPr>
                <w:rFonts w:ascii="Times New Roman" w:eastAsia="Times New Roman" w:hAnsi="Times New Roman" w:cs="Times New Roman"/>
                <w:bCs/>
                <w:color w:val="000000"/>
                <w:sz w:val="24"/>
                <w:szCs w:val="24"/>
              </w:rPr>
              <w:t>55</w:t>
            </w:r>
          </w:p>
        </w:tc>
        <w:tc>
          <w:tcPr>
            <w:tcW w:w="1199" w:type="dxa"/>
            <w:tcBorders>
              <w:top w:val="single" w:sz="4" w:space="0" w:color="000000"/>
              <w:left w:val="single" w:sz="4" w:space="0" w:color="000000"/>
              <w:bottom w:val="single" w:sz="4" w:space="0" w:color="000000"/>
              <w:right w:val="single" w:sz="4" w:space="0" w:color="000000"/>
            </w:tcBorders>
            <w:vAlign w:val="center"/>
          </w:tcPr>
          <w:p w14:paraId="3BC71F2D" w14:textId="77777777" w:rsidR="006012E0" w:rsidRPr="00BD626B" w:rsidRDefault="006012E0" w:rsidP="00BD626B">
            <w:pPr>
              <w:jc w:val="center"/>
              <w:rPr>
                <w:rFonts w:ascii="Times New Roman" w:eastAsia="Times New Roman" w:hAnsi="Times New Roman" w:cs="Times New Roman"/>
                <w:bCs/>
                <w:color w:val="000000"/>
                <w:sz w:val="24"/>
                <w:szCs w:val="24"/>
              </w:rPr>
            </w:pPr>
            <w:r w:rsidRPr="00BD626B">
              <w:rPr>
                <w:rFonts w:ascii="Times New Roman" w:eastAsia="Times New Roman" w:hAnsi="Times New Roman" w:cs="Times New Roman"/>
                <w:bCs/>
                <w:color w:val="000000"/>
                <w:sz w:val="24"/>
                <w:szCs w:val="24"/>
              </w:rPr>
              <w:t>85</w:t>
            </w:r>
          </w:p>
        </w:tc>
        <w:tc>
          <w:tcPr>
            <w:tcW w:w="1200" w:type="dxa"/>
            <w:tcBorders>
              <w:top w:val="single" w:sz="4" w:space="0" w:color="000000"/>
              <w:left w:val="single" w:sz="4" w:space="0" w:color="000000"/>
              <w:bottom w:val="single" w:sz="4" w:space="0" w:color="000000"/>
              <w:right w:val="single" w:sz="4" w:space="0" w:color="000000"/>
            </w:tcBorders>
            <w:vAlign w:val="center"/>
          </w:tcPr>
          <w:p w14:paraId="6103E873" w14:textId="77777777" w:rsidR="006012E0" w:rsidRPr="00BD626B" w:rsidRDefault="006012E0" w:rsidP="00BD626B">
            <w:pPr>
              <w:jc w:val="center"/>
              <w:rPr>
                <w:rFonts w:ascii="Times New Roman" w:eastAsia="Times New Roman" w:hAnsi="Times New Roman" w:cs="Times New Roman"/>
                <w:bCs/>
                <w:color w:val="000000"/>
                <w:sz w:val="24"/>
                <w:szCs w:val="24"/>
              </w:rPr>
            </w:pPr>
            <w:r w:rsidRPr="00BD626B">
              <w:rPr>
                <w:rFonts w:ascii="Times New Roman" w:eastAsia="Times New Roman" w:hAnsi="Times New Roman" w:cs="Times New Roman"/>
                <w:bCs/>
                <w:color w:val="000000"/>
                <w:sz w:val="24"/>
                <w:szCs w:val="24"/>
              </w:rPr>
              <w:t>115</w:t>
            </w:r>
          </w:p>
        </w:tc>
        <w:tc>
          <w:tcPr>
            <w:tcW w:w="1200" w:type="dxa"/>
            <w:tcBorders>
              <w:top w:val="single" w:sz="4" w:space="0" w:color="000000"/>
              <w:left w:val="single" w:sz="4" w:space="0" w:color="000000"/>
              <w:bottom w:val="single" w:sz="4" w:space="0" w:color="000000"/>
              <w:right w:val="single" w:sz="4" w:space="0" w:color="000000"/>
            </w:tcBorders>
            <w:vAlign w:val="center"/>
          </w:tcPr>
          <w:p w14:paraId="6DF95B37" w14:textId="77777777" w:rsidR="006012E0" w:rsidRPr="00BD626B" w:rsidRDefault="006012E0" w:rsidP="00BD626B">
            <w:pPr>
              <w:jc w:val="center"/>
              <w:rPr>
                <w:rFonts w:ascii="Times New Roman" w:eastAsia="Times New Roman" w:hAnsi="Times New Roman" w:cs="Times New Roman"/>
                <w:bCs/>
                <w:color w:val="000000"/>
                <w:sz w:val="24"/>
                <w:szCs w:val="24"/>
              </w:rPr>
            </w:pPr>
            <w:r w:rsidRPr="00BD626B">
              <w:rPr>
                <w:rFonts w:ascii="Times New Roman" w:eastAsia="Times New Roman" w:hAnsi="Times New Roman" w:cs="Times New Roman"/>
                <w:bCs/>
                <w:color w:val="000000"/>
                <w:sz w:val="24"/>
                <w:szCs w:val="24"/>
              </w:rPr>
              <w:t>130</w:t>
            </w:r>
          </w:p>
        </w:tc>
        <w:tc>
          <w:tcPr>
            <w:tcW w:w="771" w:type="dxa"/>
            <w:tcBorders>
              <w:top w:val="single" w:sz="4" w:space="0" w:color="000000"/>
              <w:left w:val="single" w:sz="4" w:space="0" w:color="000000"/>
              <w:bottom w:val="single" w:sz="4" w:space="0" w:color="000000"/>
              <w:right w:val="single" w:sz="4" w:space="0" w:color="000000"/>
            </w:tcBorders>
            <w:vAlign w:val="center"/>
          </w:tcPr>
          <w:p w14:paraId="122D4C36" w14:textId="77777777" w:rsidR="006012E0" w:rsidRPr="00BD626B" w:rsidRDefault="006012E0" w:rsidP="00BD626B">
            <w:pPr>
              <w:jc w:val="center"/>
              <w:rPr>
                <w:rFonts w:ascii="Times New Roman" w:eastAsia="Times New Roman" w:hAnsi="Times New Roman" w:cs="Times New Roman"/>
                <w:bCs/>
                <w:color w:val="000000"/>
                <w:sz w:val="24"/>
                <w:szCs w:val="24"/>
              </w:rPr>
            </w:pPr>
            <w:r w:rsidRPr="00BD626B">
              <w:rPr>
                <w:rFonts w:ascii="Times New Roman" w:eastAsia="Times New Roman" w:hAnsi="Times New Roman" w:cs="Times New Roman"/>
                <w:bCs/>
                <w:color w:val="000000"/>
                <w:sz w:val="24"/>
                <w:szCs w:val="24"/>
              </w:rPr>
              <w:t>150</w:t>
            </w:r>
          </w:p>
        </w:tc>
      </w:tr>
      <w:tr w:rsidR="006012E0" w:rsidRPr="00895375" w14:paraId="19B3BDFD" w14:textId="77777777" w:rsidTr="00BF2096">
        <w:trPr>
          <w:trHeight w:val="377"/>
        </w:trPr>
        <w:tc>
          <w:tcPr>
            <w:tcW w:w="1566" w:type="dxa"/>
            <w:tcBorders>
              <w:top w:val="single" w:sz="4" w:space="0" w:color="000000"/>
              <w:left w:val="single" w:sz="4" w:space="0" w:color="000000"/>
              <w:bottom w:val="single" w:sz="4" w:space="0" w:color="000000"/>
              <w:right w:val="single" w:sz="4" w:space="0" w:color="000000"/>
            </w:tcBorders>
            <w:vAlign w:val="center"/>
          </w:tcPr>
          <w:p w14:paraId="74E538F0" w14:textId="77777777" w:rsidR="006012E0" w:rsidRPr="00BD626B" w:rsidRDefault="006012E0" w:rsidP="00BD626B">
            <w:pPr>
              <w:rPr>
                <w:rFonts w:ascii="Times New Roman" w:eastAsia="Times New Roman" w:hAnsi="Times New Roman" w:cs="Times New Roman"/>
                <w:bCs/>
                <w:color w:val="000000"/>
                <w:sz w:val="24"/>
                <w:szCs w:val="24"/>
              </w:rPr>
            </w:pPr>
            <w:r w:rsidRPr="00BD626B">
              <w:rPr>
                <w:rFonts w:ascii="Times New Roman" w:eastAsia="Times New Roman" w:hAnsi="Times New Roman" w:cs="Times New Roman"/>
                <w:bCs/>
                <w:color w:val="000000"/>
                <w:sz w:val="24"/>
                <w:szCs w:val="24"/>
              </w:rPr>
              <w:t xml:space="preserve">PG 1.1.2. </w:t>
            </w:r>
            <w:r w:rsidRPr="00BD626B">
              <w:rPr>
                <w:rFonts w:ascii="Times New Roman" w:eastAsia="Times New Roman" w:hAnsi="Times New Roman" w:cs="Times New Roman"/>
                <w:bCs/>
                <w:sz w:val="24"/>
                <w:szCs w:val="24"/>
              </w:rPr>
              <w:t>Hekim sayısının artırılması</w:t>
            </w:r>
          </w:p>
        </w:tc>
        <w:tc>
          <w:tcPr>
            <w:tcW w:w="1199" w:type="dxa"/>
            <w:tcBorders>
              <w:top w:val="single" w:sz="4" w:space="0" w:color="000000"/>
              <w:left w:val="single" w:sz="4" w:space="0" w:color="000000"/>
              <w:bottom w:val="single" w:sz="4" w:space="0" w:color="000000"/>
              <w:right w:val="single" w:sz="4" w:space="0" w:color="000000"/>
            </w:tcBorders>
            <w:vAlign w:val="center"/>
          </w:tcPr>
          <w:p w14:paraId="18C636D1" w14:textId="77777777" w:rsidR="006012E0" w:rsidRPr="00BD626B" w:rsidRDefault="006012E0" w:rsidP="00BD626B">
            <w:pPr>
              <w:jc w:val="center"/>
              <w:rPr>
                <w:rFonts w:ascii="Times New Roman" w:eastAsia="Times New Roman" w:hAnsi="Times New Roman" w:cs="Times New Roman"/>
                <w:bCs/>
                <w:color w:val="000000"/>
                <w:sz w:val="24"/>
                <w:szCs w:val="24"/>
              </w:rPr>
            </w:pPr>
            <w:r w:rsidRPr="00BD626B">
              <w:rPr>
                <w:rFonts w:ascii="Times New Roman" w:eastAsia="Times New Roman" w:hAnsi="Times New Roman" w:cs="Times New Roman"/>
                <w:bCs/>
                <w:color w:val="000000"/>
                <w:sz w:val="24"/>
                <w:szCs w:val="24"/>
              </w:rPr>
              <w:t>2</w:t>
            </w:r>
            <w:sdt>
              <w:sdtPr>
                <w:rPr>
                  <w:rFonts w:ascii="Times New Roman" w:hAnsi="Times New Roman" w:cs="Times New Roman"/>
                  <w:bCs/>
                  <w:sz w:val="24"/>
                  <w:szCs w:val="24"/>
                </w:rPr>
                <w:tag w:val="goog_rdk_6"/>
                <w:id w:val="4887460"/>
              </w:sdtPr>
              <w:sdtContent>
                <w:r w:rsidRPr="00BD626B">
                  <w:rPr>
                    <w:rFonts w:ascii="Times New Roman" w:eastAsia="Times New Roman" w:hAnsi="Times New Roman" w:cs="Times New Roman"/>
                    <w:bCs/>
                    <w:color w:val="000000"/>
                    <w:sz w:val="24"/>
                    <w:szCs w:val="24"/>
                  </w:rPr>
                  <w:t>0</w:t>
                </w:r>
              </w:sdtContent>
            </w:sdt>
            <w:sdt>
              <w:sdtPr>
                <w:rPr>
                  <w:rFonts w:ascii="Times New Roman" w:hAnsi="Times New Roman" w:cs="Times New Roman"/>
                  <w:bCs/>
                  <w:sz w:val="24"/>
                  <w:szCs w:val="24"/>
                </w:rPr>
                <w:tag w:val="goog_rdk_7"/>
                <w:id w:val="4887461"/>
                <w:showingPlcHdr/>
              </w:sdtPr>
              <w:sdtContent>
                <w:r w:rsidRPr="00BD626B">
                  <w:rPr>
                    <w:rFonts w:ascii="Times New Roman" w:hAnsi="Times New Roman" w:cs="Times New Roman"/>
                    <w:bCs/>
                    <w:sz w:val="24"/>
                    <w:szCs w:val="24"/>
                  </w:rPr>
                  <w:t xml:space="preserve">     </w:t>
                </w:r>
              </w:sdtContent>
            </w:sdt>
          </w:p>
        </w:tc>
        <w:tc>
          <w:tcPr>
            <w:tcW w:w="1200" w:type="dxa"/>
            <w:tcBorders>
              <w:top w:val="single" w:sz="4" w:space="0" w:color="000000"/>
              <w:left w:val="single" w:sz="4" w:space="0" w:color="000000"/>
              <w:bottom w:val="single" w:sz="4" w:space="0" w:color="000000"/>
              <w:right w:val="single" w:sz="4" w:space="0" w:color="000000"/>
            </w:tcBorders>
            <w:vAlign w:val="center"/>
          </w:tcPr>
          <w:p w14:paraId="0731AB7F" w14:textId="14B6D45B" w:rsidR="006012E0" w:rsidRPr="00BD626B" w:rsidRDefault="009B7CBD" w:rsidP="00BD626B">
            <w:pPr>
              <w:jc w:val="center"/>
              <w:rPr>
                <w:rFonts w:ascii="Times New Roman" w:eastAsia="Times New Roman" w:hAnsi="Times New Roman" w:cs="Times New Roman"/>
                <w:bCs/>
                <w:color w:val="000000"/>
                <w:sz w:val="24"/>
                <w:szCs w:val="24"/>
              </w:rPr>
            </w:pPr>
            <w:r w:rsidRPr="00BD626B">
              <w:rPr>
                <w:rFonts w:ascii="Times New Roman" w:eastAsia="Times New Roman" w:hAnsi="Times New Roman" w:cs="Times New Roman"/>
                <w:bCs/>
                <w:color w:val="000000"/>
                <w:sz w:val="24"/>
                <w:szCs w:val="24"/>
              </w:rPr>
              <w:t>63</w:t>
            </w:r>
          </w:p>
        </w:tc>
        <w:tc>
          <w:tcPr>
            <w:tcW w:w="1200" w:type="dxa"/>
            <w:tcBorders>
              <w:top w:val="single" w:sz="4" w:space="0" w:color="000000"/>
              <w:left w:val="single" w:sz="4" w:space="0" w:color="000000"/>
              <w:bottom w:val="single" w:sz="4" w:space="0" w:color="000000"/>
              <w:right w:val="single" w:sz="4" w:space="0" w:color="000000"/>
            </w:tcBorders>
            <w:vAlign w:val="center"/>
          </w:tcPr>
          <w:p w14:paraId="178CEA20" w14:textId="259284CE" w:rsidR="006012E0" w:rsidRPr="00BD626B" w:rsidRDefault="009B7CBD" w:rsidP="00BD626B">
            <w:pPr>
              <w:jc w:val="center"/>
              <w:rPr>
                <w:rFonts w:ascii="Times New Roman" w:eastAsia="Times New Roman" w:hAnsi="Times New Roman" w:cs="Times New Roman"/>
                <w:bCs/>
                <w:color w:val="000000"/>
                <w:sz w:val="24"/>
                <w:szCs w:val="24"/>
              </w:rPr>
            </w:pPr>
            <w:r w:rsidRPr="00BD626B">
              <w:rPr>
                <w:rFonts w:ascii="Times New Roman" w:eastAsia="Times New Roman" w:hAnsi="Times New Roman" w:cs="Times New Roman"/>
                <w:bCs/>
                <w:color w:val="000000"/>
                <w:sz w:val="24"/>
                <w:szCs w:val="24"/>
              </w:rPr>
              <w:t>70</w:t>
            </w:r>
          </w:p>
        </w:tc>
        <w:tc>
          <w:tcPr>
            <w:tcW w:w="1199" w:type="dxa"/>
            <w:tcBorders>
              <w:top w:val="single" w:sz="4" w:space="0" w:color="000000"/>
              <w:left w:val="single" w:sz="4" w:space="0" w:color="000000"/>
              <w:bottom w:val="single" w:sz="4" w:space="0" w:color="000000"/>
              <w:right w:val="single" w:sz="4" w:space="0" w:color="000000"/>
            </w:tcBorders>
            <w:vAlign w:val="center"/>
          </w:tcPr>
          <w:p w14:paraId="13FE8FF1" w14:textId="1B04E67E" w:rsidR="006012E0" w:rsidRPr="00BD626B" w:rsidRDefault="009B7CBD" w:rsidP="00BD626B">
            <w:pPr>
              <w:jc w:val="center"/>
              <w:rPr>
                <w:rFonts w:ascii="Times New Roman" w:eastAsia="Times New Roman" w:hAnsi="Times New Roman" w:cs="Times New Roman"/>
                <w:bCs/>
                <w:color w:val="000000"/>
                <w:sz w:val="24"/>
                <w:szCs w:val="24"/>
              </w:rPr>
            </w:pPr>
            <w:r w:rsidRPr="00BD626B">
              <w:rPr>
                <w:rFonts w:ascii="Times New Roman" w:eastAsia="Times New Roman" w:hAnsi="Times New Roman" w:cs="Times New Roman"/>
                <w:bCs/>
                <w:color w:val="000000"/>
                <w:sz w:val="24"/>
                <w:szCs w:val="24"/>
              </w:rPr>
              <w:t>80</w:t>
            </w:r>
          </w:p>
        </w:tc>
        <w:tc>
          <w:tcPr>
            <w:tcW w:w="1200" w:type="dxa"/>
            <w:tcBorders>
              <w:top w:val="single" w:sz="4" w:space="0" w:color="000000"/>
              <w:left w:val="single" w:sz="4" w:space="0" w:color="000000"/>
              <w:bottom w:val="single" w:sz="4" w:space="0" w:color="000000"/>
              <w:right w:val="single" w:sz="4" w:space="0" w:color="000000"/>
            </w:tcBorders>
            <w:vAlign w:val="center"/>
          </w:tcPr>
          <w:p w14:paraId="27E4BA83" w14:textId="1745498B" w:rsidR="006012E0" w:rsidRPr="00BD626B" w:rsidRDefault="009B7CBD" w:rsidP="00BD626B">
            <w:pPr>
              <w:jc w:val="center"/>
              <w:rPr>
                <w:rFonts w:ascii="Times New Roman" w:eastAsia="Times New Roman" w:hAnsi="Times New Roman" w:cs="Times New Roman"/>
                <w:bCs/>
                <w:color w:val="000000"/>
                <w:sz w:val="24"/>
                <w:szCs w:val="24"/>
              </w:rPr>
            </w:pPr>
            <w:r w:rsidRPr="00BD626B">
              <w:rPr>
                <w:rFonts w:ascii="Times New Roman" w:eastAsia="Times New Roman" w:hAnsi="Times New Roman" w:cs="Times New Roman"/>
                <w:bCs/>
                <w:color w:val="000000"/>
                <w:sz w:val="24"/>
                <w:szCs w:val="24"/>
              </w:rPr>
              <w:t>90</w:t>
            </w:r>
          </w:p>
        </w:tc>
        <w:tc>
          <w:tcPr>
            <w:tcW w:w="1200" w:type="dxa"/>
            <w:tcBorders>
              <w:top w:val="single" w:sz="4" w:space="0" w:color="000000"/>
              <w:left w:val="single" w:sz="4" w:space="0" w:color="000000"/>
              <w:bottom w:val="single" w:sz="4" w:space="0" w:color="000000"/>
              <w:right w:val="single" w:sz="4" w:space="0" w:color="000000"/>
            </w:tcBorders>
            <w:vAlign w:val="center"/>
          </w:tcPr>
          <w:p w14:paraId="0CD402A5" w14:textId="0CEE972C" w:rsidR="006012E0" w:rsidRPr="00BD626B" w:rsidRDefault="009B7CBD" w:rsidP="00BD626B">
            <w:pPr>
              <w:jc w:val="center"/>
              <w:rPr>
                <w:rFonts w:ascii="Times New Roman" w:eastAsia="Times New Roman" w:hAnsi="Times New Roman" w:cs="Times New Roman"/>
                <w:bCs/>
                <w:color w:val="000000"/>
                <w:sz w:val="24"/>
                <w:szCs w:val="24"/>
              </w:rPr>
            </w:pPr>
            <w:r w:rsidRPr="00BD626B">
              <w:rPr>
                <w:rFonts w:ascii="Times New Roman" w:eastAsia="Times New Roman" w:hAnsi="Times New Roman" w:cs="Times New Roman"/>
                <w:bCs/>
                <w:color w:val="000000"/>
                <w:sz w:val="24"/>
                <w:szCs w:val="24"/>
              </w:rPr>
              <w:t>90</w:t>
            </w:r>
          </w:p>
        </w:tc>
        <w:tc>
          <w:tcPr>
            <w:tcW w:w="771" w:type="dxa"/>
            <w:tcBorders>
              <w:top w:val="single" w:sz="4" w:space="0" w:color="000000"/>
              <w:left w:val="single" w:sz="4" w:space="0" w:color="000000"/>
              <w:bottom w:val="single" w:sz="4" w:space="0" w:color="000000"/>
              <w:right w:val="single" w:sz="4" w:space="0" w:color="000000"/>
            </w:tcBorders>
            <w:vAlign w:val="center"/>
          </w:tcPr>
          <w:p w14:paraId="3C761942" w14:textId="3279DD1C" w:rsidR="006012E0" w:rsidRPr="00BD626B" w:rsidRDefault="009B7CBD" w:rsidP="00BD626B">
            <w:pPr>
              <w:jc w:val="center"/>
              <w:rPr>
                <w:rFonts w:ascii="Times New Roman" w:eastAsia="Times New Roman" w:hAnsi="Times New Roman" w:cs="Times New Roman"/>
                <w:bCs/>
                <w:color w:val="000000"/>
                <w:sz w:val="24"/>
                <w:szCs w:val="24"/>
              </w:rPr>
            </w:pPr>
            <w:r w:rsidRPr="00BD626B">
              <w:rPr>
                <w:rFonts w:ascii="Times New Roman" w:eastAsia="Times New Roman" w:hAnsi="Times New Roman" w:cs="Times New Roman"/>
                <w:bCs/>
                <w:color w:val="000000"/>
                <w:sz w:val="24"/>
                <w:szCs w:val="24"/>
              </w:rPr>
              <w:t>90</w:t>
            </w:r>
          </w:p>
        </w:tc>
      </w:tr>
      <w:tr w:rsidR="006012E0" w:rsidRPr="00895375" w14:paraId="1D22CE22" w14:textId="77777777" w:rsidTr="00BF2096">
        <w:trPr>
          <w:trHeight w:val="376"/>
        </w:trPr>
        <w:tc>
          <w:tcPr>
            <w:tcW w:w="1566" w:type="dxa"/>
            <w:tcBorders>
              <w:top w:val="single" w:sz="4" w:space="0" w:color="000000"/>
              <w:left w:val="single" w:sz="4" w:space="0" w:color="000000"/>
              <w:bottom w:val="single" w:sz="4" w:space="0" w:color="000000"/>
              <w:right w:val="single" w:sz="4" w:space="0" w:color="000000"/>
            </w:tcBorders>
            <w:vAlign w:val="center"/>
          </w:tcPr>
          <w:p w14:paraId="05268CB2" w14:textId="77777777" w:rsidR="00BD626B" w:rsidRDefault="006012E0" w:rsidP="00BD626B">
            <w:pPr>
              <w:rPr>
                <w:rFonts w:ascii="Times New Roman" w:eastAsia="Times New Roman" w:hAnsi="Times New Roman" w:cs="Times New Roman"/>
                <w:bCs/>
                <w:color w:val="000000"/>
                <w:sz w:val="24"/>
                <w:szCs w:val="24"/>
              </w:rPr>
            </w:pPr>
            <w:r w:rsidRPr="00BD626B">
              <w:rPr>
                <w:rFonts w:ascii="Times New Roman" w:eastAsia="Times New Roman" w:hAnsi="Times New Roman" w:cs="Times New Roman"/>
                <w:bCs/>
                <w:color w:val="000000"/>
                <w:sz w:val="24"/>
                <w:szCs w:val="24"/>
              </w:rPr>
              <w:t>PG</w:t>
            </w:r>
            <w:r w:rsidR="00B27FB3" w:rsidRPr="00BD626B">
              <w:rPr>
                <w:rFonts w:ascii="Times New Roman" w:eastAsia="Times New Roman" w:hAnsi="Times New Roman" w:cs="Times New Roman"/>
                <w:bCs/>
                <w:color w:val="000000"/>
                <w:sz w:val="24"/>
                <w:szCs w:val="24"/>
              </w:rPr>
              <w:t xml:space="preserve"> </w:t>
            </w:r>
            <w:r w:rsidRPr="00BD626B">
              <w:rPr>
                <w:rFonts w:ascii="Times New Roman" w:eastAsia="Times New Roman" w:hAnsi="Times New Roman" w:cs="Times New Roman"/>
                <w:bCs/>
                <w:color w:val="000000"/>
                <w:sz w:val="24"/>
                <w:szCs w:val="24"/>
              </w:rPr>
              <w:t xml:space="preserve">1.1.3. </w:t>
            </w:r>
          </w:p>
          <w:p w14:paraId="6521625D" w14:textId="422E4C01" w:rsidR="006012E0" w:rsidRPr="00BD626B" w:rsidRDefault="006012E0" w:rsidP="00BD626B">
            <w:pPr>
              <w:rPr>
                <w:rFonts w:ascii="Times New Roman" w:eastAsia="Times New Roman" w:hAnsi="Times New Roman" w:cs="Times New Roman"/>
                <w:bCs/>
                <w:color w:val="000000"/>
                <w:sz w:val="24"/>
                <w:szCs w:val="24"/>
              </w:rPr>
            </w:pPr>
            <w:r w:rsidRPr="00BD626B">
              <w:rPr>
                <w:rFonts w:ascii="Times New Roman" w:eastAsia="Times New Roman" w:hAnsi="Times New Roman" w:cs="Times New Roman"/>
                <w:bCs/>
                <w:sz w:val="24"/>
                <w:szCs w:val="24"/>
              </w:rPr>
              <w:t>İdari personel ve destek personeli sayısının artırılması</w:t>
            </w:r>
          </w:p>
        </w:tc>
        <w:tc>
          <w:tcPr>
            <w:tcW w:w="1199" w:type="dxa"/>
            <w:tcBorders>
              <w:top w:val="single" w:sz="4" w:space="0" w:color="000000"/>
              <w:left w:val="single" w:sz="4" w:space="0" w:color="000000"/>
              <w:bottom w:val="single" w:sz="4" w:space="0" w:color="000000"/>
              <w:right w:val="single" w:sz="4" w:space="0" w:color="000000"/>
            </w:tcBorders>
            <w:vAlign w:val="center"/>
          </w:tcPr>
          <w:p w14:paraId="4CC78950" w14:textId="77777777" w:rsidR="006012E0" w:rsidRPr="00BD626B" w:rsidRDefault="006012E0" w:rsidP="00BD626B">
            <w:pPr>
              <w:jc w:val="center"/>
              <w:rPr>
                <w:rFonts w:ascii="Times New Roman" w:eastAsia="Times New Roman" w:hAnsi="Times New Roman" w:cs="Times New Roman"/>
                <w:bCs/>
                <w:color w:val="000000"/>
                <w:sz w:val="24"/>
                <w:szCs w:val="24"/>
              </w:rPr>
            </w:pPr>
            <w:r w:rsidRPr="00BD626B">
              <w:rPr>
                <w:rFonts w:ascii="Times New Roman" w:eastAsia="Times New Roman" w:hAnsi="Times New Roman" w:cs="Times New Roman"/>
                <w:bCs/>
                <w:color w:val="000000"/>
                <w:sz w:val="24"/>
                <w:szCs w:val="24"/>
              </w:rPr>
              <w:t>20</w:t>
            </w:r>
          </w:p>
        </w:tc>
        <w:tc>
          <w:tcPr>
            <w:tcW w:w="1200" w:type="dxa"/>
            <w:tcBorders>
              <w:top w:val="single" w:sz="4" w:space="0" w:color="000000"/>
              <w:left w:val="single" w:sz="4" w:space="0" w:color="000000"/>
              <w:bottom w:val="single" w:sz="4" w:space="0" w:color="000000"/>
              <w:right w:val="single" w:sz="4" w:space="0" w:color="000000"/>
            </w:tcBorders>
            <w:vAlign w:val="center"/>
          </w:tcPr>
          <w:p w14:paraId="1DEBA1C0" w14:textId="3737B8E7" w:rsidR="006012E0" w:rsidRPr="00BD626B" w:rsidRDefault="009B7CBD" w:rsidP="00BD626B">
            <w:pPr>
              <w:jc w:val="center"/>
              <w:rPr>
                <w:rFonts w:ascii="Times New Roman" w:eastAsia="Times New Roman" w:hAnsi="Times New Roman" w:cs="Times New Roman"/>
                <w:bCs/>
                <w:color w:val="000000"/>
                <w:sz w:val="24"/>
                <w:szCs w:val="24"/>
              </w:rPr>
            </w:pPr>
            <w:r w:rsidRPr="00BD626B">
              <w:rPr>
                <w:rFonts w:ascii="Times New Roman" w:eastAsia="Times New Roman" w:hAnsi="Times New Roman" w:cs="Times New Roman"/>
                <w:bCs/>
                <w:color w:val="000000"/>
                <w:sz w:val="24"/>
                <w:szCs w:val="24"/>
              </w:rPr>
              <w:t>31</w:t>
            </w:r>
          </w:p>
        </w:tc>
        <w:tc>
          <w:tcPr>
            <w:tcW w:w="1200" w:type="dxa"/>
            <w:tcBorders>
              <w:top w:val="single" w:sz="4" w:space="0" w:color="000000"/>
              <w:left w:val="single" w:sz="4" w:space="0" w:color="000000"/>
              <w:bottom w:val="single" w:sz="4" w:space="0" w:color="000000"/>
              <w:right w:val="single" w:sz="4" w:space="0" w:color="000000"/>
            </w:tcBorders>
            <w:vAlign w:val="center"/>
          </w:tcPr>
          <w:p w14:paraId="73A8F480" w14:textId="709CB6C6" w:rsidR="006012E0" w:rsidRPr="00BD626B" w:rsidRDefault="009B7CBD" w:rsidP="00BD626B">
            <w:pPr>
              <w:jc w:val="center"/>
              <w:rPr>
                <w:rFonts w:ascii="Times New Roman" w:eastAsia="Times New Roman" w:hAnsi="Times New Roman" w:cs="Times New Roman"/>
                <w:bCs/>
                <w:color w:val="000000"/>
                <w:sz w:val="24"/>
                <w:szCs w:val="24"/>
              </w:rPr>
            </w:pPr>
            <w:r w:rsidRPr="00BD626B">
              <w:rPr>
                <w:rFonts w:ascii="Times New Roman" w:eastAsia="Times New Roman" w:hAnsi="Times New Roman" w:cs="Times New Roman"/>
                <w:bCs/>
                <w:color w:val="000000"/>
                <w:sz w:val="24"/>
                <w:szCs w:val="24"/>
              </w:rPr>
              <w:t>50</w:t>
            </w:r>
          </w:p>
        </w:tc>
        <w:tc>
          <w:tcPr>
            <w:tcW w:w="1199" w:type="dxa"/>
            <w:tcBorders>
              <w:top w:val="single" w:sz="4" w:space="0" w:color="000000"/>
              <w:left w:val="single" w:sz="4" w:space="0" w:color="000000"/>
              <w:bottom w:val="single" w:sz="4" w:space="0" w:color="000000"/>
              <w:right w:val="single" w:sz="4" w:space="0" w:color="000000"/>
            </w:tcBorders>
            <w:vAlign w:val="center"/>
          </w:tcPr>
          <w:p w14:paraId="33B8C3B8" w14:textId="34CB7FF6" w:rsidR="006012E0" w:rsidRPr="00BD626B" w:rsidRDefault="009B7CBD" w:rsidP="00BD626B">
            <w:pPr>
              <w:jc w:val="center"/>
              <w:rPr>
                <w:rFonts w:ascii="Times New Roman" w:eastAsia="Times New Roman" w:hAnsi="Times New Roman" w:cs="Times New Roman"/>
                <w:bCs/>
                <w:color w:val="000000"/>
                <w:sz w:val="24"/>
                <w:szCs w:val="24"/>
              </w:rPr>
            </w:pPr>
            <w:r w:rsidRPr="00BD626B">
              <w:rPr>
                <w:rFonts w:ascii="Times New Roman" w:eastAsia="Times New Roman" w:hAnsi="Times New Roman" w:cs="Times New Roman"/>
                <w:bCs/>
                <w:color w:val="000000"/>
                <w:sz w:val="24"/>
                <w:szCs w:val="24"/>
              </w:rPr>
              <w:t>75</w:t>
            </w:r>
          </w:p>
        </w:tc>
        <w:tc>
          <w:tcPr>
            <w:tcW w:w="1200" w:type="dxa"/>
            <w:tcBorders>
              <w:top w:val="single" w:sz="4" w:space="0" w:color="000000"/>
              <w:left w:val="single" w:sz="4" w:space="0" w:color="000000"/>
              <w:bottom w:val="single" w:sz="4" w:space="0" w:color="000000"/>
              <w:right w:val="single" w:sz="4" w:space="0" w:color="000000"/>
            </w:tcBorders>
            <w:vAlign w:val="center"/>
          </w:tcPr>
          <w:p w14:paraId="52392F00" w14:textId="4D9EA306" w:rsidR="006012E0" w:rsidRPr="00BD626B" w:rsidRDefault="009B7CBD" w:rsidP="00BD626B">
            <w:pPr>
              <w:jc w:val="center"/>
              <w:rPr>
                <w:rFonts w:ascii="Times New Roman" w:eastAsia="Times New Roman" w:hAnsi="Times New Roman" w:cs="Times New Roman"/>
                <w:bCs/>
                <w:color w:val="000000"/>
                <w:sz w:val="24"/>
                <w:szCs w:val="24"/>
              </w:rPr>
            </w:pPr>
            <w:r w:rsidRPr="00BD626B">
              <w:rPr>
                <w:rFonts w:ascii="Times New Roman" w:eastAsia="Times New Roman" w:hAnsi="Times New Roman" w:cs="Times New Roman"/>
                <w:bCs/>
                <w:color w:val="000000"/>
                <w:sz w:val="24"/>
                <w:szCs w:val="24"/>
              </w:rPr>
              <w:t>75</w:t>
            </w:r>
          </w:p>
        </w:tc>
        <w:tc>
          <w:tcPr>
            <w:tcW w:w="1200" w:type="dxa"/>
            <w:tcBorders>
              <w:top w:val="single" w:sz="4" w:space="0" w:color="000000"/>
              <w:left w:val="single" w:sz="4" w:space="0" w:color="000000"/>
              <w:bottom w:val="single" w:sz="4" w:space="0" w:color="000000"/>
              <w:right w:val="single" w:sz="4" w:space="0" w:color="000000"/>
            </w:tcBorders>
            <w:vAlign w:val="center"/>
          </w:tcPr>
          <w:p w14:paraId="76CD05F0" w14:textId="24B6A068" w:rsidR="006012E0" w:rsidRPr="00BD626B" w:rsidRDefault="009B7CBD" w:rsidP="00BD626B">
            <w:pPr>
              <w:jc w:val="center"/>
              <w:rPr>
                <w:rFonts w:ascii="Times New Roman" w:eastAsia="Times New Roman" w:hAnsi="Times New Roman" w:cs="Times New Roman"/>
                <w:bCs/>
                <w:color w:val="000000"/>
                <w:sz w:val="24"/>
                <w:szCs w:val="24"/>
              </w:rPr>
            </w:pPr>
            <w:r w:rsidRPr="00BD626B">
              <w:rPr>
                <w:rFonts w:ascii="Times New Roman" w:eastAsia="Times New Roman" w:hAnsi="Times New Roman" w:cs="Times New Roman"/>
                <w:bCs/>
                <w:color w:val="000000"/>
                <w:sz w:val="24"/>
                <w:szCs w:val="24"/>
              </w:rPr>
              <w:t>75</w:t>
            </w:r>
          </w:p>
        </w:tc>
        <w:tc>
          <w:tcPr>
            <w:tcW w:w="771" w:type="dxa"/>
            <w:tcBorders>
              <w:top w:val="single" w:sz="4" w:space="0" w:color="000000"/>
              <w:left w:val="single" w:sz="4" w:space="0" w:color="000000"/>
              <w:bottom w:val="single" w:sz="4" w:space="0" w:color="000000"/>
              <w:right w:val="single" w:sz="4" w:space="0" w:color="000000"/>
            </w:tcBorders>
            <w:vAlign w:val="center"/>
          </w:tcPr>
          <w:p w14:paraId="3269BA74" w14:textId="31C4B779" w:rsidR="006012E0" w:rsidRPr="00BD626B" w:rsidRDefault="009B7CBD" w:rsidP="00BD626B">
            <w:pPr>
              <w:jc w:val="center"/>
              <w:rPr>
                <w:rFonts w:ascii="Times New Roman" w:eastAsia="Times New Roman" w:hAnsi="Times New Roman" w:cs="Times New Roman"/>
                <w:bCs/>
                <w:color w:val="000000"/>
                <w:sz w:val="24"/>
                <w:szCs w:val="24"/>
              </w:rPr>
            </w:pPr>
            <w:r w:rsidRPr="00BD626B">
              <w:rPr>
                <w:rFonts w:ascii="Times New Roman" w:eastAsia="Times New Roman" w:hAnsi="Times New Roman" w:cs="Times New Roman"/>
                <w:bCs/>
                <w:color w:val="000000"/>
                <w:sz w:val="24"/>
                <w:szCs w:val="24"/>
              </w:rPr>
              <w:t>75</w:t>
            </w:r>
          </w:p>
        </w:tc>
      </w:tr>
      <w:tr w:rsidR="006012E0" w:rsidRPr="00895375" w14:paraId="122DAC44" w14:textId="77777777" w:rsidTr="00BF2096">
        <w:trPr>
          <w:trHeight w:val="135"/>
        </w:trPr>
        <w:tc>
          <w:tcPr>
            <w:tcW w:w="1566" w:type="dxa"/>
            <w:tcBorders>
              <w:top w:val="single" w:sz="4" w:space="0" w:color="000000"/>
              <w:left w:val="single" w:sz="4" w:space="0" w:color="000000"/>
              <w:bottom w:val="single" w:sz="4" w:space="0" w:color="000000"/>
              <w:right w:val="single" w:sz="4" w:space="0" w:color="000000"/>
            </w:tcBorders>
            <w:vAlign w:val="center"/>
          </w:tcPr>
          <w:p w14:paraId="46727DDC" w14:textId="77777777" w:rsidR="009B7CBD" w:rsidRPr="00BD626B" w:rsidRDefault="006012E0" w:rsidP="00BD626B">
            <w:pPr>
              <w:rPr>
                <w:rFonts w:ascii="Times New Roman" w:eastAsia="Times New Roman" w:hAnsi="Times New Roman" w:cs="Times New Roman"/>
                <w:bCs/>
                <w:sz w:val="24"/>
                <w:szCs w:val="24"/>
              </w:rPr>
            </w:pPr>
            <w:r w:rsidRPr="00BD626B">
              <w:rPr>
                <w:rFonts w:ascii="Times New Roman" w:eastAsia="Times New Roman" w:hAnsi="Times New Roman" w:cs="Times New Roman"/>
                <w:bCs/>
                <w:sz w:val="24"/>
                <w:szCs w:val="24"/>
              </w:rPr>
              <w:t>PG</w:t>
            </w:r>
            <w:r w:rsidR="00B27FB3" w:rsidRPr="00BD626B">
              <w:rPr>
                <w:rFonts w:ascii="Times New Roman" w:eastAsia="Times New Roman" w:hAnsi="Times New Roman" w:cs="Times New Roman"/>
                <w:bCs/>
                <w:sz w:val="24"/>
                <w:szCs w:val="24"/>
              </w:rPr>
              <w:t xml:space="preserve"> </w:t>
            </w:r>
            <w:r w:rsidRPr="00BD626B">
              <w:rPr>
                <w:rFonts w:ascii="Times New Roman" w:eastAsia="Times New Roman" w:hAnsi="Times New Roman" w:cs="Times New Roman"/>
                <w:bCs/>
                <w:sz w:val="24"/>
                <w:szCs w:val="24"/>
              </w:rPr>
              <w:t>1.2.1</w:t>
            </w:r>
          </w:p>
          <w:p w14:paraId="2940F9E9" w14:textId="516C652E" w:rsidR="006012E0" w:rsidRPr="00BD626B" w:rsidRDefault="006012E0" w:rsidP="00BD626B">
            <w:pPr>
              <w:rPr>
                <w:rFonts w:ascii="Times New Roman" w:eastAsia="Times New Roman" w:hAnsi="Times New Roman" w:cs="Times New Roman"/>
                <w:bCs/>
                <w:sz w:val="24"/>
                <w:szCs w:val="24"/>
              </w:rPr>
            </w:pPr>
            <w:r w:rsidRPr="00BD626B">
              <w:rPr>
                <w:rFonts w:ascii="Times New Roman" w:eastAsia="Times New Roman" w:hAnsi="Times New Roman" w:cs="Times New Roman"/>
                <w:bCs/>
                <w:sz w:val="24"/>
                <w:szCs w:val="24"/>
              </w:rPr>
              <w:t>Şikayet amaçlı başvuru sayısı</w:t>
            </w:r>
          </w:p>
        </w:tc>
        <w:tc>
          <w:tcPr>
            <w:tcW w:w="1199" w:type="dxa"/>
            <w:tcBorders>
              <w:top w:val="single" w:sz="4" w:space="0" w:color="000000"/>
              <w:left w:val="single" w:sz="4" w:space="0" w:color="000000"/>
              <w:bottom w:val="single" w:sz="4" w:space="0" w:color="000000"/>
              <w:right w:val="single" w:sz="4" w:space="0" w:color="000000"/>
            </w:tcBorders>
            <w:vAlign w:val="center"/>
          </w:tcPr>
          <w:p w14:paraId="3CC0245B" w14:textId="599335C1" w:rsidR="006012E0" w:rsidRPr="00BD626B" w:rsidRDefault="009B7CBD" w:rsidP="00BD626B">
            <w:pPr>
              <w:jc w:val="center"/>
              <w:rPr>
                <w:rFonts w:ascii="Times New Roman" w:eastAsia="Times New Roman" w:hAnsi="Times New Roman" w:cs="Times New Roman"/>
                <w:bCs/>
                <w:color w:val="000000"/>
                <w:sz w:val="24"/>
                <w:szCs w:val="24"/>
              </w:rPr>
            </w:pPr>
            <w:r w:rsidRPr="00BD626B">
              <w:rPr>
                <w:rFonts w:ascii="Times New Roman" w:eastAsia="Times New Roman" w:hAnsi="Times New Roman" w:cs="Times New Roman"/>
                <w:bCs/>
                <w:color w:val="000000"/>
                <w:sz w:val="24"/>
                <w:szCs w:val="24"/>
              </w:rPr>
              <w:t>5</w:t>
            </w:r>
          </w:p>
        </w:tc>
        <w:tc>
          <w:tcPr>
            <w:tcW w:w="1200" w:type="dxa"/>
            <w:tcBorders>
              <w:top w:val="single" w:sz="4" w:space="0" w:color="000000"/>
              <w:left w:val="single" w:sz="4" w:space="0" w:color="000000"/>
              <w:bottom w:val="single" w:sz="4" w:space="0" w:color="000000"/>
              <w:right w:val="single" w:sz="4" w:space="0" w:color="000000"/>
            </w:tcBorders>
            <w:vAlign w:val="center"/>
          </w:tcPr>
          <w:p w14:paraId="323F8031" w14:textId="63F2BC4A" w:rsidR="006012E0" w:rsidRPr="00BD626B" w:rsidRDefault="009B7CBD" w:rsidP="00BD626B">
            <w:pPr>
              <w:jc w:val="center"/>
              <w:rPr>
                <w:rFonts w:ascii="Times New Roman" w:eastAsia="Times New Roman" w:hAnsi="Times New Roman" w:cs="Times New Roman"/>
                <w:bCs/>
                <w:color w:val="000000"/>
                <w:sz w:val="24"/>
                <w:szCs w:val="24"/>
              </w:rPr>
            </w:pPr>
            <w:r w:rsidRPr="00BD626B">
              <w:rPr>
                <w:rFonts w:ascii="Times New Roman" w:eastAsia="Times New Roman" w:hAnsi="Times New Roman" w:cs="Times New Roman"/>
                <w:bCs/>
                <w:color w:val="000000"/>
                <w:sz w:val="24"/>
                <w:szCs w:val="24"/>
              </w:rPr>
              <w:t>254</w:t>
            </w:r>
          </w:p>
        </w:tc>
        <w:tc>
          <w:tcPr>
            <w:tcW w:w="1200" w:type="dxa"/>
            <w:tcBorders>
              <w:top w:val="single" w:sz="4" w:space="0" w:color="000000"/>
              <w:left w:val="single" w:sz="4" w:space="0" w:color="000000"/>
              <w:bottom w:val="single" w:sz="4" w:space="0" w:color="000000"/>
              <w:right w:val="single" w:sz="4" w:space="0" w:color="000000"/>
            </w:tcBorders>
            <w:vAlign w:val="center"/>
          </w:tcPr>
          <w:p w14:paraId="49259611" w14:textId="139F60A2" w:rsidR="006012E0" w:rsidRPr="00BD626B" w:rsidRDefault="009B7CBD" w:rsidP="00BD626B">
            <w:pPr>
              <w:jc w:val="center"/>
              <w:rPr>
                <w:rFonts w:ascii="Times New Roman" w:eastAsia="Times New Roman" w:hAnsi="Times New Roman" w:cs="Times New Roman"/>
                <w:bCs/>
                <w:color w:val="000000"/>
                <w:sz w:val="24"/>
                <w:szCs w:val="24"/>
              </w:rPr>
            </w:pPr>
            <w:r w:rsidRPr="00BD626B">
              <w:rPr>
                <w:rFonts w:ascii="Times New Roman" w:eastAsia="Times New Roman" w:hAnsi="Times New Roman" w:cs="Times New Roman"/>
                <w:bCs/>
                <w:color w:val="000000"/>
                <w:sz w:val="24"/>
                <w:szCs w:val="24"/>
              </w:rPr>
              <w:t>150</w:t>
            </w:r>
          </w:p>
        </w:tc>
        <w:tc>
          <w:tcPr>
            <w:tcW w:w="1199" w:type="dxa"/>
            <w:tcBorders>
              <w:top w:val="single" w:sz="4" w:space="0" w:color="000000"/>
              <w:left w:val="single" w:sz="4" w:space="0" w:color="000000"/>
              <w:bottom w:val="single" w:sz="4" w:space="0" w:color="000000"/>
              <w:right w:val="single" w:sz="4" w:space="0" w:color="000000"/>
            </w:tcBorders>
            <w:vAlign w:val="center"/>
          </w:tcPr>
          <w:p w14:paraId="41FAE1D8" w14:textId="3D02D09C" w:rsidR="006012E0" w:rsidRPr="00BD626B" w:rsidRDefault="009B7CBD" w:rsidP="00BD626B">
            <w:pPr>
              <w:jc w:val="center"/>
              <w:rPr>
                <w:rFonts w:ascii="Times New Roman" w:eastAsia="Times New Roman" w:hAnsi="Times New Roman" w:cs="Times New Roman"/>
                <w:bCs/>
                <w:color w:val="000000"/>
                <w:sz w:val="24"/>
                <w:szCs w:val="24"/>
              </w:rPr>
            </w:pPr>
            <w:r w:rsidRPr="00BD626B">
              <w:rPr>
                <w:rFonts w:ascii="Times New Roman" w:eastAsia="Times New Roman" w:hAnsi="Times New Roman" w:cs="Times New Roman"/>
                <w:bCs/>
                <w:color w:val="000000"/>
                <w:sz w:val="24"/>
                <w:szCs w:val="24"/>
              </w:rPr>
              <w:t>100</w:t>
            </w:r>
          </w:p>
        </w:tc>
        <w:tc>
          <w:tcPr>
            <w:tcW w:w="1200" w:type="dxa"/>
            <w:tcBorders>
              <w:top w:val="single" w:sz="4" w:space="0" w:color="000000"/>
              <w:left w:val="single" w:sz="4" w:space="0" w:color="000000"/>
              <w:bottom w:val="single" w:sz="4" w:space="0" w:color="000000"/>
              <w:right w:val="single" w:sz="4" w:space="0" w:color="000000"/>
            </w:tcBorders>
            <w:vAlign w:val="center"/>
          </w:tcPr>
          <w:p w14:paraId="50B6E2E0" w14:textId="010A0805" w:rsidR="006012E0" w:rsidRPr="00BD626B" w:rsidRDefault="009B7CBD" w:rsidP="00BD626B">
            <w:pPr>
              <w:jc w:val="center"/>
              <w:rPr>
                <w:rFonts w:ascii="Times New Roman" w:eastAsia="Times New Roman" w:hAnsi="Times New Roman" w:cs="Times New Roman"/>
                <w:bCs/>
                <w:color w:val="000000"/>
                <w:sz w:val="24"/>
                <w:szCs w:val="24"/>
              </w:rPr>
            </w:pPr>
            <w:r w:rsidRPr="00BD626B">
              <w:rPr>
                <w:rFonts w:ascii="Times New Roman" w:eastAsia="Times New Roman" w:hAnsi="Times New Roman" w:cs="Times New Roman"/>
                <w:bCs/>
                <w:color w:val="000000"/>
                <w:sz w:val="24"/>
                <w:szCs w:val="24"/>
              </w:rPr>
              <w:t>75</w:t>
            </w:r>
          </w:p>
        </w:tc>
        <w:tc>
          <w:tcPr>
            <w:tcW w:w="1200" w:type="dxa"/>
            <w:tcBorders>
              <w:top w:val="single" w:sz="4" w:space="0" w:color="000000"/>
              <w:left w:val="single" w:sz="4" w:space="0" w:color="000000"/>
              <w:bottom w:val="single" w:sz="4" w:space="0" w:color="000000"/>
              <w:right w:val="single" w:sz="4" w:space="0" w:color="000000"/>
            </w:tcBorders>
            <w:vAlign w:val="center"/>
          </w:tcPr>
          <w:p w14:paraId="132A8930" w14:textId="1C541AC3" w:rsidR="006012E0" w:rsidRPr="00BD626B" w:rsidRDefault="009B7CBD" w:rsidP="00BD626B">
            <w:pPr>
              <w:jc w:val="center"/>
              <w:rPr>
                <w:rFonts w:ascii="Times New Roman" w:eastAsia="Times New Roman" w:hAnsi="Times New Roman" w:cs="Times New Roman"/>
                <w:bCs/>
                <w:color w:val="000000"/>
                <w:sz w:val="24"/>
                <w:szCs w:val="24"/>
              </w:rPr>
            </w:pPr>
            <w:r w:rsidRPr="00BD626B">
              <w:rPr>
                <w:rFonts w:ascii="Times New Roman" w:eastAsia="Times New Roman" w:hAnsi="Times New Roman" w:cs="Times New Roman"/>
                <w:bCs/>
                <w:color w:val="000000"/>
                <w:sz w:val="24"/>
                <w:szCs w:val="24"/>
              </w:rPr>
              <w:t>50</w:t>
            </w:r>
          </w:p>
        </w:tc>
        <w:tc>
          <w:tcPr>
            <w:tcW w:w="771" w:type="dxa"/>
            <w:tcBorders>
              <w:top w:val="single" w:sz="4" w:space="0" w:color="000000"/>
              <w:left w:val="single" w:sz="4" w:space="0" w:color="000000"/>
              <w:bottom w:val="single" w:sz="4" w:space="0" w:color="000000"/>
              <w:right w:val="single" w:sz="4" w:space="0" w:color="000000"/>
            </w:tcBorders>
            <w:vAlign w:val="center"/>
          </w:tcPr>
          <w:p w14:paraId="61DDB9CC" w14:textId="6F004ACD" w:rsidR="006012E0" w:rsidRPr="00BD626B" w:rsidRDefault="009B7CBD" w:rsidP="00BD626B">
            <w:pPr>
              <w:jc w:val="center"/>
              <w:rPr>
                <w:rFonts w:ascii="Times New Roman" w:eastAsia="Times New Roman" w:hAnsi="Times New Roman" w:cs="Times New Roman"/>
                <w:bCs/>
                <w:color w:val="000000"/>
                <w:sz w:val="24"/>
                <w:szCs w:val="24"/>
              </w:rPr>
            </w:pPr>
            <w:r w:rsidRPr="00BD626B">
              <w:rPr>
                <w:rFonts w:ascii="Times New Roman" w:eastAsia="Times New Roman" w:hAnsi="Times New Roman" w:cs="Times New Roman"/>
                <w:bCs/>
                <w:color w:val="000000"/>
                <w:sz w:val="24"/>
                <w:szCs w:val="24"/>
              </w:rPr>
              <w:t>25</w:t>
            </w:r>
          </w:p>
        </w:tc>
      </w:tr>
      <w:tr w:rsidR="006012E0" w:rsidRPr="00895375" w14:paraId="23D8CD50" w14:textId="77777777" w:rsidTr="00BF2096">
        <w:trPr>
          <w:trHeight w:val="135"/>
        </w:trPr>
        <w:tc>
          <w:tcPr>
            <w:tcW w:w="1566" w:type="dxa"/>
            <w:tcBorders>
              <w:top w:val="single" w:sz="4" w:space="0" w:color="000000"/>
              <w:left w:val="single" w:sz="4" w:space="0" w:color="000000"/>
              <w:bottom w:val="single" w:sz="4" w:space="0" w:color="000000"/>
              <w:right w:val="single" w:sz="4" w:space="0" w:color="000000"/>
            </w:tcBorders>
            <w:vAlign w:val="center"/>
          </w:tcPr>
          <w:p w14:paraId="551B86F7" w14:textId="76A656AB" w:rsidR="006012E0" w:rsidRPr="00BD626B" w:rsidRDefault="006012E0" w:rsidP="00BD626B">
            <w:pPr>
              <w:rPr>
                <w:rFonts w:ascii="Times New Roman" w:eastAsia="Times New Roman" w:hAnsi="Times New Roman" w:cs="Times New Roman"/>
                <w:bCs/>
                <w:sz w:val="24"/>
                <w:szCs w:val="24"/>
              </w:rPr>
            </w:pPr>
            <w:r w:rsidRPr="00BD626B">
              <w:rPr>
                <w:rFonts w:ascii="Times New Roman" w:eastAsia="Times New Roman" w:hAnsi="Times New Roman" w:cs="Times New Roman"/>
                <w:bCs/>
                <w:sz w:val="24"/>
                <w:szCs w:val="24"/>
              </w:rPr>
              <w:t>PG</w:t>
            </w:r>
            <w:r w:rsidR="00B27FB3" w:rsidRPr="00BD626B">
              <w:rPr>
                <w:rFonts w:ascii="Times New Roman" w:eastAsia="Times New Roman" w:hAnsi="Times New Roman" w:cs="Times New Roman"/>
                <w:bCs/>
                <w:sz w:val="24"/>
                <w:szCs w:val="24"/>
              </w:rPr>
              <w:t xml:space="preserve"> </w:t>
            </w:r>
            <w:r w:rsidRPr="00BD626B">
              <w:rPr>
                <w:rFonts w:ascii="Times New Roman" w:eastAsia="Times New Roman" w:hAnsi="Times New Roman" w:cs="Times New Roman"/>
                <w:bCs/>
                <w:sz w:val="24"/>
                <w:szCs w:val="24"/>
              </w:rPr>
              <w:t>1.3.1</w:t>
            </w:r>
            <w:r w:rsidR="009B7CBD" w:rsidRPr="00BD626B">
              <w:rPr>
                <w:rFonts w:ascii="Times New Roman" w:eastAsia="Times New Roman" w:hAnsi="Times New Roman" w:cs="Times New Roman"/>
                <w:bCs/>
                <w:sz w:val="24"/>
                <w:szCs w:val="24"/>
              </w:rPr>
              <w:t xml:space="preserve"> </w:t>
            </w:r>
            <w:r w:rsidRPr="00BD626B">
              <w:rPr>
                <w:rFonts w:ascii="Times New Roman" w:eastAsia="Times New Roman" w:hAnsi="Times New Roman" w:cs="Times New Roman"/>
                <w:bCs/>
                <w:sz w:val="24"/>
                <w:szCs w:val="24"/>
              </w:rPr>
              <w:t>Memnuniyet amaçlı başvuru sayısı</w:t>
            </w:r>
          </w:p>
        </w:tc>
        <w:tc>
          <w:tcPr>
            <w:tcW w:w="1199" w:type="dxa"/>
            <w:tcBorders>
              <w:top w:val="single" w:sz="4" w:space="0" w:color="000000"/>
              <w:left w:val="single" w:sz="4" w:space="0" w:color="000000"/>
              <w:bottom w:val="single" w:sz="4" w:space="0" w:color="000000"/>
              <w:right w:val="single" w:sz="4" w:space="0" w:color="000000"/>
            </w:tcBorders>
            <w:vAlign w:val="center"/>
          </w:tcPr>
          <w:p w14:paraId="1C1582CE" w14:textId="7F821FFA" w:rsidR="006012E0" w:rsidRPr="00BD626B" w:rsidRDefault="009B7CBD" w:rsidP="00BD626B">
            <w:pPr>
              <w:jc w:val="center"/>
              <w:rPr>
                <w:rFonts w:ascii="Times New Roman" w:eastAsia="Times New Roman" w:hAnsi="Times New Roman" w:cs="Times New Roman"/>
                <w:bCs/>
                <w:color w:val="000000"/>
                <w:sz w:val="24"/>
                <w:szCs w:val="24"/>
              </w:rPr>
            </w:pPr>
            <w:r w:rsidRPr="00BD626B">
              <w:rPr>
                <w:rFonts w:ascii="Times New Roman" w:eastAsia="Times New Roman" w:hAnsi="Times New Roman" w:cs="Times New Roman"/>
                <w:bCs/>
                <w:color w:val="000000"/>
                <w:sz w:val="24"/>
                <w:szCs w:val="24"/>
              </w:rPr>
              <w:t>5</w:t>
            </w:r>
          </w:p>
        </w:tc>
        <w:tc>
          <w:tcPr>
            <w:tcW w:w="1200" w:type="dxa"/>
            <w:tcBorders>
              <w:top w:val="single" w:sz="4" w:space="0" w:color="000000"/>
              <w:left w:val="single" w:sz="4" w:space="0" w:color="000000"/>
              <w:bottom w:val="single" w:sz="4" w:space="0" w:color="000000"/>
              <w:right w:val="single" w:sz="4" w:space="0" w:color="000000"/>
            </w:tcBorders>
            <w:vAlign w:val="center"/>
          </w:tcPr>
          <w:p w14:paraId="0047E0D9" w14:textId="19DA4D29" w:rsidR="006012E0" w:rsidRPr="00B8198A" w:rsidRDefault="00B8198A" w:rsidP="00BD626B">
            <w:pPr>
              <w:jc w:val="center"/>
              <w:rPr>
                <w:rFonts w:ascii="Times New Roman" w:eastAsia="Times New Roman" w:hAnsi="Times New Roman" w:cs="Times New Roman"/>
                <w:bCs/>
                <w:color w:val="000000"/>
                <w:sz w:val="24"/>
                <w:szCs w:val="24"/>
              </w:rPr>
            </w:pPr>
            <w:r w:rsidRPr="00B8198A">
              <w:rPr>
                <w:rFonts w:ascii="Times New Roman" w:eastAsia="Times New Roman" w:hAnsi="Times New Roman" w:cs="Times New Roman"/>
                <w:bCs/>
                <w:color w:val="000000"/>
                <w:sz w:val="24"/>
                <w:szCs w:val="24"/>
              </w:rPr>
              <w:t>9</w:t>
            </w:r>
          </w:p>
        </w:tc>
        <w:tc>
          <w:tcPr>
            <w:tcW w:w="1200" w:type="dxa"/>
            <w:tcBorders>
              <w:top w:val="single" w:sz="4" w:space="0" w:color="000000"/>
              <w:left w:val="single" w:sz="4" w:space="0" w:color="000000"/>
              <w:bottom w:val="single" w:sz="4" w:space="0" w:color="000000"/>
              <w:right w:val="single" w:sz="4" w:space="0" w:color="000000"/>
            </w:tcBorders>
            <w:vAlign w:val="center"/>
          </w:tcPr>
          <w:p w14:paraId="6089874C" w14:textId="0BB0C3E8" w:rsidR="006012E0" w:rsidRPr="00B8198A" w:rsidRDefault="003F1D34" w:rsidP="00BD626B">
            <w:pPr>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15</w:t>
            </w:r>
          </w:p>
        </w:tc>
        <w:tc>
          <w:tcPr>
            <w:tcW w:w="1199" w:type="dxa"/>
            <w:tcBorders>
              <w:top w:val="single" w:sz="4" w:space="0" w:color="000000"/>
              <w:left w:val="single" w:sz="4" w:space="0" w:color="000000"/>
              <w:bottom w:val="single" w:sz="4" w:space="0" w:color="000000"/>
              <w:right w:val="single" w:sz="4" w:space="0" w:color="000000"/>
            </w:tcBorders>
            <w:vAlign w:val="center"/>
          </w:tcPr>
          <w:p w14:paraId="17185DBB" w14:textId="5D547266" w:rsidR="006012E0" w:rsidRPr="00B8198A" w:rsidRDefault="00B8198A" w:rsidP="00BD626B">
            <w:pPr>
              <w:jc w:val="center"/>
              <w:rPr>
                <w:rFonts w:ascii="Times New Roman" w:eastAsia="Times New Roman" w:hAnsi="Times New Roman" w:cs="Times New Roman"/>
                <w:bCs/>
                <w:color w:val="000000"/>
                <w:sz w:val="24"/>
                <w:szCs w:val="24"/>
              </w:rPr>
            </w:pPr>
            <w:r w:rsidRPr="00B8198A">
              <w:rPr>
                <w:rFonts w:ascii="Times New Roman" w:eastAsia="Times New Roman" w:hAnsi="Times New Roman" w:cs="Times New Roman"/>
                <w:bCs/>
                <w:color w:val="000000"/>
                <w:sz w:val="24"/>
                <w:szCs w:val="24"/>
              </w:rPr>
              <w:t>30</w:t>
            </w:r>
          </w:p>
        </w:tc>
        <w:tc>
          <w:tcPr>
            <w:tcW w:w="1200" w:type="dxa"/>
            <w:tcBorders>
              <w:top w:val="single" w:sz="4" w:space="0" w:color="000000"/>
              <w:left w:val="single" w:sz="4" w:space="0" w:color="000000"/>
              <w:bottom w:val="single" w:sz="4" w:space="0" w:color="000000"/>
              <w:right w:val="single" w:sz="4" w:space="0" w:color="000000"/>
            </w:tcBorders>
            <w:vAlign w:val="center"/>
          </w:tcPr>
          <w:p w14:paraId="1CD09F1C" w14:textId="66750762" w:rsidR="006012E0" w:rsidRPr="00B8198A" w:rsidRDefault="00B8198A" w:rsidP="00BD626B">
            <w:pPr>
              <w:jc w:val="center"/>
              <w:rPr>
                <w:rFonts w:ascii="Times New Roman" w:eastAsia="Times New Roman" w:hAnsi="Times New Roman" w:cs="Times New Roman"/>
                <w:bCs/>
                <w:color w:val="000000"/>
                <w:sz w:val="24"/>
                <w:szCs w:val="24"/>
              </w:rPr>
            </w:pPr>
            <w:r w:rsidRPr="00B8198A">
              <w:rPr>
                <w:rFonts w:ascii="Times New Roman" w:eastAsia="Times New Roman" w:hAnsi="Times New Roman" w:cs="Times New Roman"/>
                <w:bCs/>
                <w:color w:val="000000"/>
                <w:sz w:val="24"/>
                <w:szCs w:val="24"/>
              </w:rPr>
              <w:t>50</w:t>
            </w:r>
          </w:p>
        </w:tc>
        <w:tc>
          <w:tcPr>
            <w:tcW w:w="1200" w:type="dxa"/>
            <w:tcBorders>
              <w:top w:val="single" w:sz="4" w:space="0" w:color="000000"/>
              <w:left w:val="single" w:sz="4" w:space="0" w:color="000000"/>
              <w:bottom w:val="single" w:sz="4" w:space="0" w:color="000000"/>
              <w:right w:val="single" w:sz="4" w:space="0" w:color="000000"/>
            </w:tcBorders>
            <w:vAlign w:val="center"/>
          </w:tcPr>
          <w:p w14:paraId="0A74B64A" w14:textId="69176529" w:rsidR="006012E0" w:rsidRPr="00B8198A" w:rsidRDefault="00B8198A" w:rsidP="00BD626B">
            <w:pPr>
              <w:jc w:val="center"/>
              <w:rPr>
                <w:rFonts w:ascii="Times New Roman" w:eastAsia="Times New Roman" w:hAnsi="Times New Roman" w:cs="Times New Roman"/>
                <w:bCs/>
                <w:color w:val="000000"/>
                <w:sz w:val="24"/>
                <w:szCs w:val="24"/>
              </w:rPr>
            </w:pPr>
            <w:r w:rsidRPr="00B8198A">
              <w:rPr>
                <w:rFonts w:ascii="Times New Roman" w:eastAsia="Times New Roman" w:hAnsi="Times New Roman" w:cs="Times New Roman"/>
                <w:bCs/>
                <w:color w:val="000000"/>
                <w:sz w:val="24"/>
                <w:szCs w:val="24"/>
              </w:rPr>
              <w:t>100</w:t>
            </w:r>
          </w:p>
        </w:tc>
        <w:tc>
          <w:tcPr>
            <w:tcW w:w="771" w:type="dxa"/>
            <w:tcBorders>
              <w:top w:val="single" w:sz="4" w:space="0" w:color="000000"/>
              <w:left w:val="single" w:sz="4" w:space="0" w:color="000000"/>
              <w:bottom w:val="single" w:sz="4" w:space="0" w:color="000000"/>
              <w:right w:val="single" w:sz="4" w:space="0" w:color="000000"/>
            </w:tcBorders>
            <w:vAlign w:val="center"/>
          </w:tcPr>
          <w:p w14:paraId="3A81E271" w14:textId="7FC19426" w:rsidR="006012E0" w:rsidRPr="00B8198A" w:rsidRDefault="00B8198A" w:rsidP="00BD626B">
            <w:pPr>
              <w:jc w:val="center"/>
              <w:rPr>
                <w:rFonts w:ascii="Times New Roman" w:eastAsia="Times New Roman" w:hAnsi="Times New Roman" w:cs="Times New Roman"/>
                <w:bCs/>
                <w:color w:val="000000"/>
                <w:sz w:val="24"/>
                <w:szCs w:val="24"/>
              </w:rPr>
            </w:pPr>
            <w:r w:rsidRPr="00B8198A">
              <w:rPr>
                <w:rFonts w:ascii="Times New Roman" w:eastAsia="Times New Roman" w:hAnsi="Times New Roman" w:cs="Times New Roman"/>
                <w:bCs/>
                <w:color w:val="000000"/>
                <w:sz w:val="24"/>
                <w:szCs w:val="24"/>
              </w:rPr>
              <w:t>150</w:t>
            </w:r>
          </w:p>
        </w:tc>
      </w:tr>
      <w:tr w:rsidR="006012E0" w:rsidRPr="00895375" w14:paraId="1D84DF00" w14:textId="77777777" w:rsidTr="00BF2096">
        <w:trPr>
          <w:trHeight w:val="376"/>
        </w:trPr>
        <w:tc>
          <w:tcPr>
            <w:tcW w:w="1566" w:type="dxa"/>
            <w:tcBorders>
              <w:top w:val="single" w:sz="4" w:space="0" w:color="000000"/>
              <w:left w:val="single" w:sz="4" w:space="0" w:color="000000"/>
              <w:bottom w:val="single" w:sz="4" w:space="0" w:color="000000"/>
              <w:right w:val="single" w:sz="4" w:space="0" w:color="000000"/>
            </w:tcBorders>
            <w:vAlign w:val="center"/>
          </w:tcPr>
          <w:p w14:paraId="46D7F1C9" w14:textId="77777777" w:rsidR="006012E0" w:rsidRPr="00BD626B" w:rsidRDefault="006012E0" w:rsidP="00DF61A5">
            <w:pPr>
              <w:rPr>
                <w:rFonts w:ascii="Times New Roman" w:eastAsia="Times New Roman" w:hAnsi="Times New Roman" w:cs="Times New Roman"/>
                <w:bCs/>
                <w:color w:val="000000"/>
                <w:sz w:val="24"/>
                <w:szCs w:val="24"/>
              </w:rPr>
            </w:pPr>
            <w:r w:rsidRPr="00BD626B">
              <w:rPr>
                <w:rFonts w:ascii="Times New Roman" w:eastAsia="Times New Roman" w:hAnsi="Times New Roman" w:cs="Times New Roman"/>
                <w:bCs/>
                <w:color w:val="000000"/>
                <w:sz w:val="24"/>
                <w:szCs w:val="24"/>
              </w:rPr>
              <w:t>Stratejiler</w:t>
            </w:r>
          </w:p>
        </w:tc>
        <w:tc>
          <w:tcPr>
            <w:tcW w:w="7971" w:type="dxa"/>
            <w:gridSpan w:val="7"/>
            <w:tcBorders>
              <w:top w:val="single" w:sz="4" w:space="0" w:color="000000"/>
              <w:left w:val="single" w:sz="4" w:space="0" w:color="000000"/>
              <w:bottom w:val="single" w:sz="4" w:space="0" w:color="000000"/>
              <w:right w:val="single" w:sz="4" w:space="0" w:color="000000"/>
            </w:tcBorders>
            <w:vAlign w:val="center"/>
          </w:tcPr>
          <w:p w14:paraId="65638E06" w14:textId="52A8E27B" w:rsidR="006012E0" w:rsidRPr="00BD626B" w:rsidRDefault="009B7CBD" w:rsidP="00BD626B">
            <w:pPr>
              <w:pStyle w:val="ListeParagraf"/>
              <w:numPr>
                <w:ilvl w:val="0"/>
                <w:numId w:val="29"/>
              </w:numPr>
              <w:rPr>
                <w:rFonts w:ascii="Times New Roman" w:eastAsia="Times New Roman" w:hAnsi="Times New Roman" w:cs="Times New Roman"/>
                <w:bCs/>
                <w:color w:val="000000"/>
                <w:sz w:val="24"/>
                <w:szCs w:val="24"/>
              </w:rPr>
            </w:pPr>
            <w:r w:rsidRPr="00BD626B">
              <w:rPr>
                <w:rFonts w:ascii="Times New Roman" w:eastAsia="Times New Roman" w:hAnsi="Times New Roman" w:cs="Times New Roman"/>
                <w:bCs/>
                <w:color w:val="000000"/>
                <w:sz w:val="24"/>
                <w:szCs w:val="24"/>
              </w:rPr>
              <w:t>Yerleşke içerisinde derslik binası yapılarak mevcut dersliklerin kliniğe dönüştürülmesi</w:t>
            </w:r>
          </w:p>
          <w:p w14:paraId="4F566CB2" w14:textId="2962E2CB" w:rsidR="009B7CBD" w:rsidRPr="00BD626B" w:rsidRDefault="009B7CBD" w:rsidP="00BD626B">
            <w:pPr>
              <w:pStyle w:val="ListeParagraf"/>
              <w:numPr>
                <w:ilvl w:val="0"/>
                <w:numId w:val="29"/>
              </w:numPr>
              <w:rPr>
                <w:rFonts w:ascii="Times New Roman" w:eastAsia="Times New Roman" w:hAnsi="Times New Roman" w:cs="Times New Roman"/>
                <w:bCs/>
                <w:color w:val="000000"/>
                <w:sz w:val="24"/>
                <w:szCs w:val="24"/>
              </w:rPr>
            </w:pPr>
            <w:r w:rsidRPr="00BD626B">
              <w:rPr>
                <w:rFonts w:ascii="Times New Roman" w:eastAsia="Times New Roman" w:hAnsi="Times New Roman" w:cs="Times New Roman"/>
                <w:bCs/>
                <w:color w:val="000000"/>
                <w:sz w:val="24"/>
                <w:szCs w:val="24"/>
              </w:rPr>
              <w:t>Personel alımı için talepte bulunulması</w:t>
            </w:r>
          </w:p>
          <w:p w14:paraId="09EB28B2" w14:textId="4930CF96" w:rsidR="006012E0" w:rsidRPr="00BD626B" w:rsidRDefault="009B7CBD" w:rsidP="00BD626B">
            <w:pPr>
              <w:pStyle w:val="ListeParagraf"/>
              <w:numPr>
                <w:ilvl w:val="0"/>
                <w:numId w:val="29"/>
              </w:numPr>
              <w:rPr>
                <w:rFonts w:ascii="Times New Roman" w:eastAsia="Times New Roman" w:hAnsi="Times New Roman" w:cs="Times New Roman"/>
                <w:bCs/>
                <w:color w:val="000000"/>
                <w:sz w:val="24"/>
                <w:szCs w:val="24"/>
              </w:rPr>
            </w:pPr>
            <w:r w:rsidRPr="00BD626B">
              <w:rPr>
                <w:rFonts w:ascii="Times New Roman" w:eastAsia="Times New Roman" w:hAnsi="Times New Roman" w:cs="Times New Roman"/>
                <w:bCs/>
                <w:color w:val="000000"/>
                <w:sz w:val="24"/>
                <w:szCs w:val="24"/>
              </w:rPr>
              <w:t>Hasta ve çalışan hakları ile ilgili eğitimlerin ve toplantıların düzenlenmesi</w:t>
            </w:r>
          </w:p>
        </w:tc>
      </w:tr>
      <w:bookmarkEnd w:id="28"/>
    </w:tbl>
    <w:p w14:paraId="3821CE6A" w14:textId="1906CB2A" w:rsidR="005825A3" w:rsidRPr="00895375" w:rsidRDefault="005825A3" w:rsidP="00895375">
      <w:pPr>
        <w:jc w:val="both"/>
        <w:rPr>
          <w:rFonts w:ascii="Times New Roman" w:eastAsia="Times New Roman" w:hAnsi="Times New Roman" w:cs="Times New Roman"/>
          <w:sz w:val="24"/>
          <w:szCs w:val="24"/>
        </w:rPr>
      </w:pPr>
    </w:p>
    <w:p w14:paraId="03F88D8E" w14:textId="77777777" w:rsidR="005825A3" w:rsidRPr="00895375" w:rsidRDefault="005825A3" w:rsidP="00895375">
      <w:pPr>
        <w:jc w:val="both"/>
        <w:rPr>
          <w:rFonts w:ascii="Times New Roman" w:eastAsia="Times New Roman" w:hAnsi="Times New Roman" w:cs="Times New Roman"/>
          <w:b/>
          <w:color w:val="000000"/>
          <w:sz w:val="16"/>
          <w:szCs w:val="16"/>
        </w:rPr>
      </w:pPr>
      <w:bookmarkStart w:id="29" w:name="_Hlk162362069"/>
    </w:p>
    <w:p w14:paraId="05B40396" w14:textId="77777777" w:rsidR="005825A3" w:rsidRPr="00895375" w:rsidRDefault="005825A3" w:rsidP="00895375">
      <w:pPr>
        <w:jc w:val="both"/>
        <w:rPr>
          <w:rFonts w:ascii="Times New Roman" w:eastAsia="Times New Roman" w:hAnsi="Times New Roman" w:cs="Times New Roman"/>
          <w:b/>
          <w:color w:val="000000"/>
          <w:sz w:val="24"/>
          <w:szCs w:val="24"/>
        </w:rPr>
      </w:pPr>
    </w:p>
    <w:bookmarkEnd w:id="29"/>
    <w:p w14:paraId="65FA3887" w14:textId="77777777" w:rsidR="005825A3" w:rsidRPr="00895375" w:rsidRDefault="005825A3" w:rsidP="00895375">
      <w:pPr>
        <w:jc w:val="both"/>
        <w:rPr>
          <w:rFonts w:ascii="Times New Roman" w:eastAsia="Times New Roman" w:hAnsi="Times New Roman" w:cs="Times New Roman"/>
          <w:b/>
          <w:sz w:val="16"/>
          <w:szCs w:val="16"/>
        </w:rPr>
      </w:pPr>
    </w:p>
    <w:tbl>
      <w:tblPr>
        <w:tblStyle w:val="a8"/>
        <w:tblpPr w:leftFromText="141" w:rightFromText="141" w:vertAnchor="page" w:horzAnchor="margin" w:tblpY="751"/>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22"/>
        <w:gridCol w:w="1093"/>
        <w:gridCol w:w="1093"/>
        <w:gridCol w:w="1094"/>
        <w:gridCol w:w="1093"/>
        <w:gridCol w:w="1094"/>
        <w:gridCol w:w="1093"/>
        <w:gridCol w:w="952"/>
      </w:tblGrid>
      <w:tr w:rsidR="006012E0" w:rsidRPr="00895375" w14:paraId="284C7F61" w14:textId="77777777" w:rsidTr="00172C81">
        <w:trPr>
          <w:trHeight w:val="705"/>
        </w:trPr>
        <w:tc>
          <w:tcPr>
            <w:tcW w:w="9634" w:type="dxa"/>
            <w:gridSpan w:val="8"/>
            <w:tcBorders>
              <w:top w:val="single" w:sz="4" w:space="0" w:color="000000"/>
              <w:left w:val="single" w:sz="4" w:space="0" w:color="000000"/>
              <w:bottom w:val="single" w:sz="4" w:space="0" w:color="000000"/>
              <w:right w:val="single" w:sz="4" w:space="0" w:color="000000"/>
            </w:tcBorders>
            <w:vAlign w:val="center"/>
          </w:tcPr>
          <w:p w14:paraId="74004468" w14:textId="77777777" w:rsidR="006012E0" w:rsidRPr="00BD626B" w:rsidRDefault="006012E0" w:rsidP="00172C81">
            <w:pPr>
              <w:rPr>
                <w:rFonts w:ascii="Times New Roman" w:eastAsia="Times New Roman" w:hAnsi="Times New Roman" w:cs="Times New Roman"/>
                <w:bCs/>
                <w:sz w:val="24"/>
                <w:szCs w:val="24"/>
              </w:rPr>
            </w:pPr>
            <w:bookmarkStart w:id="30" w:name="_Hlk162362099"/>
            <w:r w:rsidRPr="00BD626B">
              <w:rPr>
                <w:rFonts w:ascii="Times New Roman" w:hAnsi="Times New Roman" w:cs="Times New Roman"/>
                <w:b/>
                <w:sz w:val="24"/>
                <w:szCs w:val="24"/>
              </w:rPr>
              <w:lastRenderedPageBreak/>
              <w:t>Amaç A.2.</w:t>
            </w:r>
            <w:r w:rsidRPr="00BD626B">
              <w:rPr>
                <w:rFonts w:ascii="Times New Roman" w:hAnsi="Times New Roman" w:cs="Times New Roman"/>
                <w:bCs/>
                <w:sz w:val="24"/>
                <w:szCs w:val="24"/>
              </w:rPr>
              <w:t xml:space="preserve"> </w:t>
            </w:r>
            <w:r w:rsidRPr="00BD626B">
              <w:rPr>
                <w:rFonts w:ascii="Times New Roman" w:eastAsia="Times New Roman" w:hAnsi="Times New Roman" w:cs="Times New Roman"/>
                <w:bCs/>
                <w:sz w:val="24"/>
                <w:szCs w:val="24"/>
              </w:rPr>
              <w:t>Ağız ve diş sağlığı hizmetlerinde dijital uygulamaların yaygın kullanılması, hizmet</w:t>
            </w:r>
          </w:p>
          <w:p w14:paraId="3241FB25" w14:textId="312ADE80" w:rsidR="006012E0" w:rsidRPr="00BD626B" w:rsidRDefault="006012E0" w:rsidP="00172C81">
            <w:pPr>
              <w:rPr>
                <w:rFonts w:ascii="Times New Roman" w:eastAsia="Times New Roman" w:hAnsi="Times New Roman" w:cs="Times New Roman"/>
                <w:bCs/>
                <w:sz w:val="24"/>
                <w:szCs w:val="24"/>
              </w:rPr>
            </w:pPr>
            <w:r w:rsidRPr="00BD626B">
              <w:rPr>
                <w:rFonts w:ascii="Times New Roman" w:eastAsia="Times New Roman" w:hAnsi="Times New Roman" w:cs="Times New Roman"/>
                <w:bCs/>
                <w:sz w:val="24"/>
                <w:szCs w:val="24"/>
              </w:rPr>
              <w:t>kalitesinin ve hızının artırılması</w:t>
            </w:r>
          </w:p>
        </w:tc>
      </w:tr>
      <w:tr w:rsidR="006012E0" w:rsidRPr="00895375" w14:paraId="0A379D88" w14:textId="77777777" w:rsidTr="00172C81">
        <w:trPr>
          <w:trHeight w:val="673"/>
        </w:trPr>
        <w:tc>
          <w:tcPr>
            <w:tcW w:w="9634" w:type="dxa"/>
            <w:gridSpan w:val="8"/>
            <w:tcBorders>
              <w:top w:val="single" w:sz="4" w:space="0" w:color="000000"/>
              <w:left w:val="single" w:sz="4" w:space="0" w:color="000000"/>
              <w:bottom w:val="single" w:sz="4" w:space="0" w:color="000000"/>
              <w:right w:val="single" w:sz="4" w:space="0" w:color="000000"/>
            </w:tcBorders>
            <w:vAlign w:val="center"/>
          </w:tcPr>
          <w:p w14:paraId="19BF63EA" w14:textId="5E2A549F" w:rsidR="006012E0" w:rsidRPr="00BD626B" w:rsidRDefault="006012E0" w:rsidP="00172C81">
            <w:pPr>
              <w:rPr>
                <w:rFonts w:ascii="Times New Roman" w:eastAsia="Times New Roman" w:hAnsi="Times New Roman" w:cs="Times New Roman"/>
                <w:bCs/>
                <w:sz w:val="24"/>
                <w:szCs w:val="24"/>
              </w:rPr>
            </w:pPr>
            <w:r w:rsidRPr="00BD626B">
              <w:rPr>
                <w:rFonts w:ascii="Times New Roman" w:eastAsia="Times New Roman" w:hAnsi="Times New Roman" w:cs="Times New Roman"/>
                <w:b/>
                <w:sz w:val="24"/>
                <w:szCs w:val="24"/>
              </w:rPr>
              <w:t>Hedef H.2.1.</w:t>
            </w:r>
            <w:r w:rsidRPr="00BD626B">
              <w:rPr>
                <w:rFonts w:ascii="Times New Roman" w:eastAsia="Times New Roman" w:hAnsi="Times New Roman" w:cs="Times New Roman"/>
                <w:bCs/>
                <w:sz w:val="24"/>
                <w:szCs w:val="24"/>
              </w:rPr>
              <w:t xml:space="preserve"> Cad-Cam kazıyıcı sisteminin kurulması</w:t>
            </w:r>
          </w:p>
          <w:p w14:paraId="5E68B9E9" w14:textId="77777777" w:rsidR="006012E0" w:rsidRPr="00BD626B" w:rsidRDefault="006012E0" w:rsidP="00172C81">
            <w:pPr>
              <w:rPr>
                <w:rFonts w:ascii="Times New Roman" w:eastAsia="Times New Roman" w:hAnsi="Times New Roman" w:cs="Times New Roman"/>
                <w:bCs/>
                <w:sz w:val="24"/>
                <w:szCs w:val="24"/>
              </w:rPr>
            </w:pPr>
            <w:r w:rsidRPr="00BD626B">
              <w:rPr>
                <w:rFonts w:ascii="Times New Roman" w:eastAsia="Times New Roman" w:hAnsi="Times New Roman" w:cs="Times New Roman"/>
                <w:b/>
                <w:sz w:val="24"/>
                <w:szCs w:val="24"/>
              </w:rPr>
              <w:t>Hedef H.2.2</w:t>
            </w:r>
            <w:r w:rsidRPr="00BD626B">
              <w:rPr>
                <w:rFonts w:ascii="Times New Roman" w:eastAsia="Times New Roman" w:hAnsi="Times New Roman" w:cs="Times New Roman"/>
                <w:bCs/>
                <w:sz w:val="24"/>
                <w:szCs w:val="24"/>
              </w:rPr>
              <w:t>. 3 Boyutlu yazıcı alınması</w:t>
            </w:r>
          </w:p>
          <w:p w14:paraId="72B0F86F" w14:textId="77777777" w:rsidR="006012E0" w:rsidRPr="00BD626B" w:rsidRDefault="006012E0" w:rsidP="00172C81">
            <w:pPr>
              <w:rPr>
                <w:rFonts w:ascii="Times New Roman" w:hAnsi="Times New Roman" w:cs="Times New Roman"/>
                <w:b/>
                <w:sz w:val="24"/>
                <w:szCs w:val="24"/>
              </w:rPr>
            </w:pPr>
            <w:r w:rsidRPr="00BD626B">
              <w:rPr>
                <w:rFonts w:ascii="Times New Roman" w:eastAsia="Times New Roman" w:hAnsi="Times New Roman" w:cs="Times New Roman"/>
                <w:b/>
                <w:sz w:val="24"/>
                <w:szCs w:val="24"/>
              </w:rPr>
              <w:t>Hedef H.2.3</w:t>
            </w:r>
            <w:r w:rsidRPr="00BD626B">
              <w:rPr>
                <w:rFonts w:ascii="Times New Roman" w:eastAsia="Times New Roman" w:hAnsi="Times New Roman" w:cs="Times New Roman"/>
                <w:bCs/>
                <w:sz w:val="24"/>
                <w:szCs w:val="24"/>
              </w:rPr>
              <w:t>. Dijital tasarım ve üretim ile ilgili eğitimlerin verilmesi</w:t>
            </w:r>
          </w:p>
        </w:tc>
      </w:tr>
      <w:tr w:rsidR="006012E0" w:rsidRPr="00895375" w14:paraId="7B8F51BC" w14:textId="77777777" w:rsidTr="00172C81">
        <w:trPr>
          <w:trHeight w:val="571"/>
        </w:trPr>
        <w:tc>
          <w:tcPr>
            <w:tcW w:w="2122" w:type="dxa"/>
            <w:tcBorders>
              <w:top w:val="single" w:sz="4" w:space="0" w:color="000000"/>
              <w:left w:val="single" w:sz="4" w:space="0" w:color="000000"/>
              <w:bottom w:val="single" w:sz="4" w:space="0" w:color="000000"/>
              <w:right w:val="single" w:sz="4" w:space="0" w:color="000000"/>
            </w:tcBorders>
            <w:vAlign w:val="center"/>
          </w:tcPr>
          <w:p w14:paraId="12A330C4" w14:textId="77777777" w:rsidR="006012E0" w:rsidRPr="00BD626B" w:rsidRDefault="006012E0" w:rsidP="00172C81">
            <w:pPr>
              <w:jc w:val="center"/>
              <w:rPr>
                <w:rFonts w:ascii="Times New Roman" w:eastAsia="Times New Roman" w:hAnsi="Times New Roman" w:cs="Times New Roman"/>
                <w:bCs/>
                <w:sz w:val="24"/>
                <w:szCs w:val="24"/>
              </w:rPr>
            </w:pPr>
          </w:p>
        </w:tc>
        <w:tc>
          <w:tcPr>
            <w:tcW w:w="1093" w:type="dxa"/>
            <w:tcBorders>
              <w:top w:val="single" w:sz="4" w:space="0" w:color="000000"/>
              <w:left w:val="single" w:sz="4" w:space="0" w:color="000000"/>
              <w:bottom w:val="single" w:sz="4" w:space="0" w:color="000000"/>
              <w:right w:val="single" w:sz="4" w:space="0" w:color="000000"/>
            </w:tcBorders>
            <w:vAlign w:val="center"/>
          </w:tcPr>
          <w:p w14:paraId="19929830" w14:textId="77777777" w:rsidR="006012E0" w:rsidRPr="00BD626B" w:rsidRDefault="006012E0" w:rsidP="00172C81">
            <w:pPr>
              <w:jc w:val="center"/>
              <w:rPr>
                <w:rFonts w:ascii="Times New Roman" w:eastAsia="Times New Roman" w:hAnsi="Times New Roman" w:cs="Times New Roman"/>
                <w:bCs/>
                <w:sz w:val="24"/>
                <w:szCs w:val="24"/>
              </w:rPr>
            </w:pPr>
            <w:r w:rsidRPr="00BD626B">
              <w:rPr>
                <w:rFonts w:ascii="Times New Roman" w:eastAsia="Times New Roman" w:hAnsi="Times New Roman" w:cs="Times New Roman"/>
                <w:bCs/>
                <w:sz w:val="24"/>
                <w:szCs w:val="24"/>
              </w:rPr>
              <w:t>Hedefe Etkisi (%)</w:t>
            </w:r>
          </w:p>
        </w:tc>
        <w:tc>
          <w:tcPr>
            <w:tcW w:w="1093" w:type="dxa"/>
            <w:tcBorders>
              <w:top w:val="single" w:sz="4" w:space="0" w:color="000000"/>
              <w:left w:val="single" w:sz="4" w:space="0" w:color="000000"/>
              <w:bottom w:val="single" w:sz="4" w:space="0" w:color="000000"/>
              <w:right w:val="single" w:sz="4" w:space="0" w:color="000000"/>
            </w:tcBorders>
            <w:vAlign w:val="center"/>
          </w:tcPr>
          <w:p w14:paraId="27E519C5" w14:textId="77777777" w:rsidR="006012E0" w:rsidRPr="00BD626B" w:rsidRDefault="006012E0" w:rsidP="00172C81">
            <w:pPr>
              <w:jc w:val="center"/>
              <w:rPr>
                <w:rFonts w:ascii="Times New Roman" w:eastAsia="Times New Roman" w:hAnsi="Times New Roman" w:cs="Times New Roman"/>
                <w:bCs/>
                <w:sz w:val="24"/>
                <w:szCs w:val="24"/>
              </w:rPr>
            </w:pPr>
            <w:r w:rsidRPr="00BD626B">
              <w:rPr>
                <w:rFonts w:ascii="Times New Roman" w:eastAsia="Times New Roman" w:hAnsi="Times New Roman" w:cs="Times New Roman"/>
                <w:bCs/>
                <w:sz w:val="24"/>
                <w:szCs w:val="24"/>
              </w:rPr>
              <w:t>Plan Başlangıç Değeri</w:t>
            </w:r>
          </w:p>
        </w:tc>
        <w:tc>
          <w:tcPr>
            <w:tcW w:w="1094" w:type="dxa"/>
            <w:tcBorders>
              <w:top w:val="single" w:sz="4" w:space="0" w:color="000000"/>
              <w:left w:val="single" w:sz="4" w:space="0" w:color="000000"/>
              <w:bottom w:val="single" w:sz="4" w:space="0" w:color="000000"/>
              <w:right w:val="single" w:sz="4" w:space="0" w:color="000000"/>
            </w:tcBorders>
            <w:vAlign w:val="center"/>
          </w:tcPr>
          <w:p w14:paraId="1B1A541D" w14:textId="77777777" w:rsidR="006012E0" w:rsidRPr="00BD626B" w:rsidRDefault="006012E0" w:rsidP="00172C81">
            <w:pPr>
              <w:jc w:val="center"/>
              <w:rPr>
                <w:rFonts w:ascii="Times New Roman" w:eastAsia="Times New Roman" w:hAnsi="Times New Roman" w:cs="Times New Roman"/>
                <w:bCs/>
                <w:sz w:val="24"/>
                <w:szCs w:val="24"/>
              </w:rPr>
            </w:pPr>
            <w:r w:rsidRPr="00BD626B">
              <w:rPr>
                <w:rFonts w:ascii="Times New Roman" w:eastAsia="Times New Roman" w:hAnsi="Times New Roman" w:cs="Times New Roman"/>
                <w:bCs/>
                <w:sz w:val="24"/>
                <w:szCs w:val="24"/>
              </w:rPr>
              <w:t>2024</w:t>
            </w:r>
          </w:p>
          <w:p w14:paraId="5C19A331" w14:textId="77777777" w:rsidR="006012E0" w:rsidRPr="00BD626B" w:rsidRDefault="006012E0" w:rsidP="00172C81">
            <w:pPr>
              <w:jc w:val="center"/>
              <w:rPr>
                <w:rFonts w:ascii="Times New Roman" w:eastAsia="Times New Roman" w:hAnsi="Times New Roman" w:cs="Times New Roman"/>
                <w:bCs/>
                <w:sz w:val="24"/>
                <w:szCs w:val="24"/>
              </w:rPr>
            </w:pPr>
            <w:r w:rsidRPr="00BD626B">
              <w:rPr>
                <w:rFonts w:ascii="Times New Roman" w:eastAsia="Times New Roman" w:hAnsi="Times New Roman" w:cs="Times New Roman"/>
                <w:bCs/>
                <w:sz w:val="24"/>
                <w:szCs w:val="24"/>
              </w:rPr>
              <w:t>Hedef</w:t>
            </w:r>
          </w:p>
        </w:tc>
        <w:tc>
          <w:tcPr>
            <w:tcW w:w="1093" w:type="dxa"/>
            <w:tcBorders>
              <w:top w:val="single" w:sz="4" w:space="0" w:color="000000"/>
              <w:left w:val="single" w:sz="4" w:space="0" w:color="000000"/>
              <w:bottom w:val="single" w:sz="4" w:space="0" w:color="000000"/>
              <w:right w:val="single" w:sz="4" w:space="0" w:color="000000"/>
            </w:tcBorders>
            <w:vAlign w:val="center"/>
          </w:tcPr>
          <w:p w14:paraId="5E9673A7" w14:textId="77777777" w:rsidR="006012E0" w:rsidRPr="00BD626B" w:rsidRDefault="006012E0" w:rsidP="00172C81">
            <w:pPr>
              <w:jc w:val="center"/>
              <w:rPr>
                <w:rFonts w:ascii="Times New Roman" w:eastAsia="Times New Roman" w:hAnsi="Times New Roman" w:cs="Times New Roman"/>
                <w:bCs/>
                <w:sz w:val="24"/>
                <w:szCs w:val="24"/>
              </w:rPr>
            </w:pPr>
            <w:r w:rsidRPr="00BD626B">
              <w:rPr>
                <w:rFonts w:ascii="Times New Roman" w:eastAsia="Times New Roman" w:hAnsi="Times New Roman" w:cs="Times New Roman"/>
                <w:bCs/>
                <w:sz w:val="24"/>
                <w:szCs w:val="24"/>
              </w:rPr>
              <w:t>2025</w:t>
            </w:r>
          </w:p>
          <w:p w14:paraId="4CDFBA3D" w14:textId="77777777" w:rsidR="006012E0" w:rsidRPr="00BD626B" w:rsidRDefault="006012E0" w:rsidP="00172C81">
            <w:pPr>
              <w:jc w:val="center"/>
              <w:rPr>
                <w:rFonts w:ascii="Times New Roman" w:eastAsia="Times New Roman" w:hAnsi="Times New Roman" w:cs="Times New Roman"/>
                <w:bCs/>
                <w:sz w:val="24"/>
                <w:szCs w:val="24"/>
              </w:rPr>
            </w:pPr>
            <w:r w:rsidRPr="00BD626B">
              <w:rPr>
                <w:rFonts w:ascii="Times New Roman" w:eastAsia="Times New Roman" w:hAnsi="Times New Roman" w:cs="Times New Roman"/>
                <w:bCs/>
                <w:sz w:val="24"/>
                <w:szCs w:val="24"/>
              </w:rPr>
              <w:t>Hedef</w:t>
            </w:r>
          </w:p>
        </w:tc>
        <w:tc>
          <w:tcPr>
            <w:tcW w:w="1094" w:type="dxa"/>
            <w:tcBorders>
              <w:top w:val="single" w:sz="4" w:space="0" w:color="000000"/>
              <w:left w:val="single" w:sz="4" w:space="0" w:color="000000"/>
              <w:bottom w:val="single" w:sz="4" w:space="0" w:color="000000"/>
              <w:right w:val="single" w:sz="4" w:space="0" w:color="000000"/>
            </w:tcBorders>
            <w:vAlign w:val="center"/>
          </w:tcPr>
          <w:p w14:paraId="3DF89791" w14:textId="77777777" w:rsidR="006012E0" w:rsidRPr="00BD626B" w:rsidRDefault="006012E0" w:rsidP="00172C81">
            <w:pPr>
              <w:jc w:val="center"/>
              <w:rPr>
                <w:rFonts w:ascii="Times New Roman" w:eastAsia="Times New Roman" w:hAnsi="Times New Roman" w:cs="Times New Roman"/>
                <w:bCs/>
                <w:sz w:val="24"/>
                <w:szCs w:val="24"/>
              </w:rPr>
            </w:pPr>
            <w:r w:rsidRPr="00BD626B">
              <w:rPr>
                <w:rFonts w:ascii="Times New Roman" w:eastAsia="Times New Roman" w:hAnsi="Times New Roman" w:cs="Times New Roman"/>
                <w:bCs/>
                <w:sz w:val="24"/>
                <w:szCs w:val="24"/>
              </w:rPr>
              <w:t>2026</w:t>
            </w:r>
          </w:p>
          <w:p w14:paraId="04DB749D" w14:textId="77777777" w:rsidR="006012E0" w:rsidRPr="00BD626B" w:rsidRDefault="006012E0" w:rsidP="00172C81">
            <w:pPr>
              <w:jc w:val="center"/>
              <w:rPr>
                <w:rFonts w:ascii="Times New Roman" w:eastAsia="Times New Roman" w:hAnsi="Times New Roman" w:cs="Times New Roman"/>
                <w:bCs/>
                <w:sz w:val="24"/>
                <w:szCs w:val="24"/>
              </w:rPr>
            </w:pPr>
            <w:r w:rsidRPr="00BD626B">
              <w:rPr>
                <w:rFonts w:ascii="Times New Roman" w:eastAsia="Times New Roman" w:hAnsi="Times New Roman" w:cs="Times New Roman"/>
                <w:bCs/>
                <w:sz w:val="24"/>
                <w:szCs w:val="24"/>
              </w:rPr>
              <w:t>Hedef</w:t>
            </w:r>
          </w:p>
        </w:tc>
        <w:tc>
          <w:tcPr>
            <w:tcW w:w="1093" w:type="dxa"/>
            <w:tcBorders>
              <w:top w:val="single" w:sz="4" w:space="0" w:color="000000"/>
              <w:left w:val="single" w:sz="4" w:space="0" w:color="000000"/>
              <w:bottom w:val="single" w:sz="4" w:space="0" w:color="000000"/>
              <w:right w:val="single" w:sz="4" w:space="0" w:color="000000"/>
            </w:tcBorders>
            <w:vAlign w:val="center"/>
          </w:tcPr>
          <w:p w14:paraId="721563D4" w14:textId="77777777" w:rsidR="006012E0" w:rsidRPr="00BD626B" w:rsidRDefault="006012E0" w:rsidP="00172C81">
            <w:pPr>
              <w:jc w:val="center"/>
              <w:rPr>
                <w:rFonts w:ascii="Times New Roman" w:eastAsia="Times New Roman" w:hAnsi="Times New Roman" w:cs="Times New Roman"/>
                <w:bCs/>
                <w:sz w:val="24"/>
                <w:szCs w:val="24"/>
              </w:rPr>
            </w:pPr>
            <w:r w:rsidRPr="00BD626B">
              <w:rPr>
                <w:rFonts w:ascii="Times New Roman" w:eastAsia="Times New Roman" w:hAnsi="Times New Roman" w:cs="Times New Roman"/>
                <w:bCs/>
                <w:sz w:val="24"/>
                <w:szCs w:val="24"/>
              </w:rPr>
              <w:t>2027</w:t>
            </w:r>
          </w:p>
          <w:p w14:paraId="39A3B015" w14:textId="77777777" w:rsidR="006012E0" w:rsidRPr="00BD626B" w:rsidRDefault="006012E0" w:rsidP="00172C81">
            <w:pPr>
              <w:jc w:val="center"/>
              <w:rPr>
                <w:rFonts w:ascii="Times New Roman" w:eastAsia="Times New Roman" w:hAnsi="Times New Roman" w:cs="Times New Roman"/>
                <w:bCs/>
                <w:sz w:val="24"/>
                <w:szCs w:val="24"/>
              </w:rPr>
            </w:pPr>
            <w:r w:rsidRPr="00BD626B">
              <w:rPr>
                <w:rFonts w:ascii="Times New Roman" w:eastAsia="Times New Roman" w:hAnsi="Times New Roman" w:cs="Times New Roman"/>
                <w:bCs/>
                <w:sz w:val="24"/>
                <w:szCs w:val="24"/>
              </w:rPr>
              <w:t>Hedef</w:t>
            </w:r>
          </w:p>
        </w:tc>
        <w:tc>
          <w:tcPr>
            <w:tcW w:w="952" w:type="dxa"/>
            <w:tcBorders>
              <w:top w:val="single" w:sz="4" w:space="0" w:color="000000"/>
              <w:left w:val="single" w:sz="4" w:space="0" w:color="000000"/>
              <w:bottom w:val="single" w:sz="4" w:space="0" w:color="000000"/>
              <w:right w:val="single" w:sz="4" w:space="0" w:color="000000"/>
            </w:tcBorders>
            <w:vAlign w:val="center"/>
          </w:tcPr>
          <w:p w14:paraId="57A6D70A" w14:textId="77777777" w:rsidR="006012E0" w:rsidRPr="00BD626B" w:rsidRDefault="006012E0" w:rsidP="00172C81">
            <w:pPr>
              <w:jc w:val="center"/>
              <w:rPr>
                <w:rFonts w:ascii="Times New Roman" w:eastAsia="Times New Roman" w:hAnsi="Times New Roman" w:cs="Times New Roman"/>
                <w:bCs/>
                <w:sz w:val="24"/>
                <w:szCs w:val="24"/>
              </w:rPr>
            </w:pPr>
            <w:r w:rsidRPr="00BD626B">
              <w:rPr>
                <w:rFonts w:ascii="Times New Roman" w:eastAsia="Times New Roman" w:hAnsi="Times New Roman" w:cs="Times New Roman"/>
                <w:bCs/>
                <w:sz w:val="24"/>
                <w:szCs w:val="24"/>
              </w:rPr>
              <w:t>2028</w:t>
            </w:r>
          </w:p>
          <w:p w14:paraId="36948A6D" w14:textId="77777777" w:rsidR="006012E0" w:rsidRPr="00BD626B" w:rsidRDefault="006012E0" w:rsidP="00172C81">
            <w:pPr>
              <w:jc w:val="center"/>
              <w:rPr>
                <w:rFonts w:ascii="Times New Roman" w:eastAsia="Times New Roman" w:hAnsi="Times New Roman" w:cs="Times New Roman"/>
                <w:bCs/>
                <w:sz w:val="24"/>
                <w:szCs w:val="24"/>
              </w:rPr>
            </w:pPr>
            <w:r w:rsidRPr="00BD626B">
              <w:rPr>
                <w:rFonts w:ascii="Times New Roman" w:eastAsia="Times New Roman" w:hAnsi="Times New Roman" w:cs="Times New Roman"/>
                <w:bCs/>
                <w:sz w:val="24"/>
                <w:szCs w:val="24"/>
              </w:rPr>
              <w:t>Hedef</w:t>
            </w:r>
          </w:p>
        </w:tc>
      </w:tr>
      <w:tr w:rsidR="006012E0" w:rsidRPr="00895375" w14:paraId="500C8199" w14:textId="77777777" w:rsidTr="00172C81">
        <w:trPr>
          <w:trHeight w:val="513"/>
        </w:trPr>
        <w:tc>
          <w:tcPr>
            <w:tcW w:w="2122" w:type="dxa"/>
            <w:tcBorders>
              <w:top w:val="single" w:sz="4" w:space="0" w:color="000000"/>
              <w:left w:val="single" w:sz="4" w:space="0" w:color="000000"/>
              <w:bottom w:val="single" w:sz="4" w:space="0" w:color="000000"/>
              <w:right w:val="single" w:sz="4" w:space="0" w:color="000000"/>
            </w:tcBorders>
            <w:vAlign w:val="center"/>
          </w:tcPr>
          <w:p w14:paraId="0C1EAB19" w14:textId="77777777" w:rsidR="00DF61A5" w:rsidRPr="00DF61A5" w:rsidRDefault="00DF61A5" w:rsidP="00DF61A5">
            <w:pPr>
              <w:rPr>
                <w:rFonts w:ascii="Times New Roman" w:eastAsia="Times New Roman" w:hAnsi="Times New Roman" w:cs="Times New Roman"/>
                <w:bCs/>
                <w:sz w:val="24"/>
                <w:szCs w:val="24"/>
              </w:rPr>
            </w:pPr>
            <w:r w:rsidRPr="00DF61A5">
              <w:rPr>
                <w:rFonts w:ascii="Times New Roman" w:eastAsia="Times New Roman" w:hAnsi="Times New Roman" w:cs="Times New Roman"/>
                <w:bCs/>
                <w:sz w:val="24"/>
                <w:szCs w:val="24"/>
              </w:rPr>
              <w:t>PG 2.1.1.</w:t>
            </w:r>
          </w:p>
          <w:p w14:paraId="5424D586" w14:textId="0F9695AF" w:rsidR="006012E0" w:rsidRPr="00DF61A5" w:rsidRDefault="00DF61A5" w:rsidP="00DF61A5">
            <w:pPr>
              <w:rPr>
                <w:rFonts w:ascii="Times New Roman" w:eastAsia="Times New Roman" w:hAnsi="Times New Roman" w:cs="Times New Roman"/>
                <w:bCs/>
                <w:sz w:val="24"/>
                <w:szCs w:val="24"/>
              </w:rPr>
            </w:pPr>
            <w:r w:rsidRPr="00DF61A5">
              <w:rPr>
                <w:rFonts w:ascii="Times New Roman" w:eastAsia="Times New Roman" w:hAnsi="Times New Roman" w:cs="Times New Roman"/>
                <w:bCs/>
                <w:sz w:val="24"/>
                <w:szCs w:val="24"/>
              </w:rPr>
              <w:t>Cad-Cam üretim sistemi ile üretilen üye sayısı</w:t>
            </w:r>
          </w:p>
        </w:tc>
        <w:tc>
          <w:tcPr>
            <w:tcW w:w="1093" w:type="dxa"/>
            <w:tcBorders>
              <w:top w:val="single" w:sz="4" w:space="0" w:color="000000"/>
              <w:left w:val="single" w:sz="4" w:space="0" w:color="000000"/>
              <w:bottom w:val="single" w:sz="4" w:space="0" w:color="000000"/>
              <w:right w:val="single" w:sz="4" w:space="0" w:color="000000"/>
            </w:tcBorders>
            <w:vAlign w:val="center"/>
          </w:tcPr>
          <w:p w14:paraId="24205358" w14:textId="68B4BDC1" w:rsidR="006012E0" w:rsidRPr="00BD626B" w:rsidRDefault="009B7CBD" w:rsidP="00172C81">
            <w:pPr>
              <w:jc w:val="center"/>
              <w:rPr>
                <w:rFonts w:ascii="Times New Roman" w:eastAsia="Times New Roman" w:hAnsi="Times New Roman" w:cs="Times New Roman"/>
                <w:bCs/>
                <w:sz w:val="24"/>
                <w:szCs w:val="24"/>
              </w:rPr>
            </w:pPr>
            <w:r w:rsidRPr="00BD626B">
              <w:rPr>
                <w:rFonts w:ascii="Times New Roman" w:eastAsia="Times New Roman" w:hAnsi="Times New Roman" w:cs="Times New Roman"/>
                <w:bCs/>
                <w:sz w:val="24"/>
                <w:szCs w:val="24"/>
              </w:rPr>
              <w:t>6</w:t>
            </w:r>
            <w:r w:rsidR="006012E0" w:rsidRPr="00BD626B">
              <w:rPr>
                <w:rFonts w:ascii="Times New Roman" w:eastAsia="Times New Roman" w:hAnsi="Times New Roman" w:cs="Times New Roman"/>
                <w:bCs/>
                <w:sz w:val="24"/>
                <w:szCs w:val="24"/>
              </w:rPr>
              <w:t>0</w:t>
            </w:r>
          </w:p>
        </w:tc>
        <w:tc>
          <w:tcPr>
            <w:tcW w:w="1093" w:type="dxa"/>
            <w:tcBorders>
              <w:top w:val="single" w:sz="4" w:space="0" w:color="000000"/>
              <w:left w:val="single" w:sz="4" w:space="0" w:color="000000"/>
              <w:bottom w:val="single" w:sz="4" w:space="0" w:color="000000"/>
              <w:right w:val="single" w:sz="4" w:space="0" w:color="000000"/>
            </w:tcBorders>
            <w:vAlign w:val="center"/>
          </w:tcPr>
          <w:p w14:paraId="072A0C65" w14:textId="77777777" w:rsidR="006012E0" w:rsidRPr="00BD626B" w:rsidRDefault="006012E0" w:rsidP="00172C81">
            <w:pPr>
              <w:jc w:val="center"/>
              <w:rPr>
                <w:rFonts w:ascii="Times New Roman" w:eastAsia="Times New Roman" w:hAnsi="Times New Roman" w:cs="Times New Roman"/>
                <w:bCs/>
                <w:sz w:val="24"/>
                <w:szCs w:val="24"/>
              </w:rPr>
            </w:pPr>
            <w:r w:rsidRPr="00BD626B">
              <w:rPr>
                <w:rFonts w:ascii="Times New Roman" w:eastAsia="Times New Roman" w:hAnsi="Times New Roman" w:cs="Times New Roman"/>
                <w:bCs/>
                <w:sz w:val="24"/>
                <w:szCs w:val="24"/>
              </w:rPr>
              <w:t>0</w:t>
            </w:r>
          </w:p>
        </w:tc>
        <w:tc>
          <w:tcPr>
            <w:tcW w:w="1094" w:type="dxa"/>
            <w:tcBorders>
              <w:top w:val="single" w:sz="4" w:space="0" w:color="000000"/>
              <w:left w:val="single" w:sz="4" w:space="0" w:color="000000"/>
              <w:bottom w:val="single" w:sz="4" w:space="0" w:color="000000"/>
              <w:right w:val="single" w:sz="4" w:space="0" w:color="000000"/>
            </w:tcBorders>
            <w:vAlign w:val="center"/>
          </w:tcPr>
          <w:p w14:paraId="732A45B8" w14:textId="33A2F8C1" w:rsidR="006012E0" w:rsidRPr="00BD626B" w:rsidRDefault="00BC5F24" w:rsidP="00172C81">
            <w:pPr>
              <w:jc w:val="center"/>
              <w:rPr>
                <w:rFonts w:ascii="Times New Roman" w:eastAsia="Times New Roman" w:hAnsi="Times New Roman" w:cs="Times New Roman"/>
                <w:bCs/>
                <w:sz w:val="24"/>
                <w:szCs w:val="24"/>
              </w:rPr>
            </w:pPr>
            <w:r w:rsidRPr="00BD626B">
              <w:rPr>
                <w:rFonts w:ascii="Times New Roman" w:eastAsia="Times New Roman" w:hAnsi="Times New Roman" w:cs="Times New Roman"/>
                <w:bCs/>
                <w:sz w:val="24"/>
                <w:szCs w:val="24"/>
              </w:rPr>
              <w:t>0</w:t>
            </w:r>
          </w:p>
        </w:tc>
        <w:tc>
          <w:tcPr>
            <w:tcW w:w="1093" w:type="dxa"/>
            <w:tcBorders>
              <w:top w:val="single" w:sz="4" w:space="0" w:color="000000"/>
              <w:left w:val="single" w:sz="4" w:space="0" w:color="000000"/>
              <w:bottom w:val="single" w:sz="4" w:space="0" w:color="000000"/>
              <w:right w:val="single" w:sz="4" w:space="0" w:color="000000"/>
            </w:tcBorders>
            <w:vAlign w:val="center"/>
          </w:tcPr>
          <w:p w14:paraId="37C1AB8A" w14:textId="44F2EC77" w:rsidR="006012E0" w:rsidRPr="00BD626B" w:rsidRDefault="00BC5F24" w:rsidP="00172C81">
            <w:pPr>
              <w:jc w:val="center"/>
              <w:rPr>
                <w:rFonts w:ascii="Times New Roman" w:eastAsia="Times New Roman" w:hAnsi="Times New Roman" w:cs="Times New Roman"/>
                <w:bCs/>
                <w:sz w:val="24"/>
                <w:szCs w:val="24"/>
              </w:rPr>
            </w:pPr>
            <w:r w:rsidRPr="00BD626B">
              <w:rPr>
                <w:rFonts w:ascii="Times New Roman" w:eastAsia="Times New Roman" w:hAnsi="Times New Roman" w:cs="Times New Roman"/>
                <w:bCs/>
                <w:sz w:val="24"/>
                <w:szCs w:val="24"/>
              </w:rPr>
              <w:t>500</w:t>
            </w:r>
          </w:p>
        </w:tc>
        <w:tc>
          <w:tcPr>
            <w:tcW w:w="1094" w:type="dxa"/>
            <w:tcBorders>
              <w:top w:val="single" w:sz="4" w:space="0" w:color="000000"/>
              <w:left w:val="single" w:sz="4" w:space="0" w:color="000000"/>
              <w:bottom w:val="single" w:sz="4" w:space="0" w:color="000000"/>
              <w:right w:val="single" w:sz="4" w:space="0" w:color="000000"/>
            </w:tcBorders>
            <w:vAlign w:val="center"/>
          </w:tcPr>
          <w:p w14:paraId="1BDEA52D" w14:textId="468FF858" w:rsidR="006012E0" w:rsidRPr="00BD626B" w:rsidRDefault="00BC5F24" w:rsidP="00172C81">
            <w:pPr>
              <w:jc w:val="center"/>
              <w:rPr>
                <w:rFonts w:ascii="Times New Roman" w:eastAsia="Times New Roman" w:hAnsi="Times New Roman" w:cs="Times New Roman"/>
                <w:bCs/>
                <w:sz w:val="24"/>
                <w:szCs w:val="24"/>
              </w:rPr>
            </w:pPr>
            <w:r w:rsidRPr="00BD626B">
              <w:rPr>
                <w:rFonts w:ascii="Times New Roman" w:eastAsia="Times New Roman" w:hAnsi="Times New Roman" w:cs="Times New Roman"/>
                <w:bCs/>
                <w:sz w:val="24"/>
                <w:szCs w:val="24"/>
              </w:rPr>
              <w:t>600</w:t>
            </w:r>
          </w:p>
        </w:tc>
        <w:tc>
          <w:tcPr>
            <w:tcW w:w="1093" w:type="dxa"/>
            <w:tcBorders>
              <w:top w:val="single" w:sz="4" w:space="0" w:color="000000"/>
              <w:left w:val="single" w:sz="4" w:space="0" w:color="000000"/>
              <w:bottom w:val="single" w:sz="4" w:space="0" w:color="000000"/>
              <w:right w:val="single" w:sz="4" w:space="0" w:color="000000"/>
            </w:tcBorders>
            <w:vAlign w:val="center"/>
          </w:tcPr>
          <w:p w14:paraId="4773733C" w14:textId="2EBDB012" w:rsidR="006012E0" w:rsidRPr="00BD626B" w:rsidRDefault="00BC5F24" w:rsidP="00172C81">
            <w:pPr>
              <w:jc w:val="center"/>
              <w:rPr>
                <w:rFonts w:ascii="Times New Roman" w:eastAsia="Times New Roman" w:hAnsi="Times New Roman" w:cs="Times New Roman"/>
                <w:bCs/>
                <w:sz w:val="24"/>
                <w:szCs w:val="24"/>
              </w:rPr>
            </w:pPr>
            <w:r w:rsidRPr="00BD626B">
              <w:rPr>
                <w:rFonts w:ascii="Times New Roman" w:eastAsia="Times New Roman" w:hAnsi="Times New Roman" w:cs="Times New Roman"/>
                <w:bCs/>
                <w:sz w:val="24"/>
                <w:szCs w:val="24"/>
              </w:rPr>
              <w:t>700</w:t>
            </w:r>
          </w:p>
        </w:tc>
        <w:tc>
          <w:tcPr>
            <w:tcW w:w="952" w:type="dxa"/>
            <w:tcBorders>
              <w:top w:val="single" w:sz="4" w:space="0" w:color="000000"/>
              <w:left w:val="single" w:sz="4" w:space="0" w:color="000000"/>
              <w:bottom w:val="single" w:sz="4" w:space="0" w:color="000000"/>
              <w:right w:val="single" w:sz="4" w:space="0" w:color="000000"/>
            </w:tcBorders>
            <w:vAlign w:val="center"/>
          </w:tcPr>
          <w:p w14:paraId="33188E01" w14:textId="428E5459" w:rsidR="006012E0" w:rsidRPr="00BD626B" w:rsidRDefault="00BC5F24" w:rsidP="00172C81">
            <w:pPr>
              <w:jc w:val="center"/>
              <w:rPr>
                <w:rFonts w:ascii="Times New Roman" w:eastAsia="Times New Roman" w:hAnsi="Times New Roman" w:cs="Times New Roman"/>
                <w:bCs/>
                <w:sz w:val="24"/>
                <w:szCs w:val="24"/>
              </w:rPr>
            </w:pPr>
            <w:r w:rsidRPr="00BD626B">
              <w:rPr>
                <w:rFonts w:ascii="Times New Roman" w:eastAsia="Times New Roman" w:hAnsi="Times New Roman" w:cs="Times New Roman"/>
                <w:bCs/>
                <w:sz w:val="24"/>
                <w:szCs w:val="24"/>
              </w:rPr>
              <w:t>750</w:t>
            </w:r>
          </w:p>
        </w:tc>
      </w:tr>
      <w:tr w:rsidR="006012E0" w:rsidRPr="00895375" w14:paraId="6794C532" w14:textId="77777777" w:rsidTr="00172C81">
        <w:trPr>
          <w:trHeight w:val="514"/>
        </w:trPr>
        <w:tc>
          <w:tcPr>
            <w:tcW w:w="2122" w:type="dxa"/>
            <w:tcBorders>
              <w:top w:val="single" w:sz="4" w:space="0" w:color="000000"/>
              <w:left w:val="single" w:sz="4" w:space="0" w:color="000000"/>
              <w:bottom w:val="single" w:sz="4" w:space="0" w:color="000000"/>
              <w:right w:val="single" w:sz="4" w:space="0" w:color="000000"/>
            </w:tcBorders>
            <w:vAlign w:val="center"/>
          </w:tcPr>
          <w:p w14:paraId="2297A0B9" w14:textId="77777777" w:rsidR="00240A01" w:rsidRDefault="00DF61A5" w:rsidP="00DF61A5">
            <w:pPr>
              <w:rPr>
                <w:rFonts w:ascii="Times New Roman" w:eastAsia="Times New Roman" w:hAnsi="Times New Roman" w:cs="Times New Roman"/>
                <w:bCs/>
                <w:sz w:val="24"/>
                <w:szCs w:val="24"/>
              </w:rPr>
            </w:pPr>
            <w:r w:rsidRPr="00DF61A5">
              <w:rPr>
                <w:rFonts w:ascii="Times New Roman" w:eastAsia="Times New Roman" w:hAnsi="Times New Roman" w:cs="Times New Roman"/>
                <w:bCs/>
                <w:sz w:val="24"/>
                <w:szCs w:val="24"/>
              </w:rPr>
              <w:t>PG 2.1.2.</w:t>
            </w:r>
          </w:p>
          <w:p w14:paraId="0AD49E21" w14:textId="2DFDA5EF" w:rsidR="006012E0" w:rsidRPr="00DF61A5" w:rsidRDefault="00DF61A5" w:rsidP="00DF61A5">
            <w:pPr>
              <w:rPr>
                <w:rFonts w:ascii="Times New Roman" w:eastAsia="Times New Roman" w:hAnsi="Times New Roman" w:cs="Times New Roman"/>
                <w:bCs/>
                <w:sz w:val="24"/>
                <w:szCs w:val="24"/>
              </w:rPr>
            </w:pPr>
            <w:r w:rsidRPr="00DF61A5">
              <w:rPr>
                <w:rFonts w:ascii="Times New Roman" w:eastAsia="Times New Roman" w:hAnsi="Times New Roman" w:cs="Times New Roman"/>
                <w:bCs/>
                <w:sz w:val="24"/>
                <w:szCs w:val="24"/>
              </w:rPr>
              <w:t>Cad-Cam kazıyıcı sisteminde üretilen Endo-Kron sayısı</w:t>
            </w:r>
          </w:p>
        </w:tc>
        <w:tc>
          <w:tcPr>
            <w:tcW w:w="1093" w:type="dxa"/>
            <w:tcBorders>
              <w:top w:val="single" w:sz="4" w:space="0" w:color="000000"/>
              <w:left w:val="single" w:sz="4" w:space="0" w:color="000000"/>
              <w:bottom w:val="single" w:sz="4" w:space="0" w:color="000000"/>
              <w:right w:val="single" w:sz="4" w:space="0" w:color="000000"/>
            </w:tcBorders>
            <w:vAlign w:val="center"/>
          </w:tcPr>
          <w:p w14:paraId="19C31FC6" w14:textId="4DBA4B0C" w:rsidR="006012E0" w:rsidRPr="00BD626B" w:rsidRDefault="009B7CBD" w:rsidP="00172C81">
            <w:pPr>
              <w:jc w:val="center"/>
              <w:rPr>
                <w:rFonts w:ascii="Times New Roman" w:eastAsia="Times New Roman" w:hAnsi="Times New Roman" w:cs="Times New Roman"/>
                <w:bCs/>
                <w:sz w:val="24"/>
                <w:szCs w:val="24"/>
              </w:rPr>
            </w:pPr>
            <w:r w:rsidRPr="00BD626B">
              <w:rPr>
                <w:rFonts w:ascii="Times New Roman" w:eastAsia="Times New Roman" w:hAnsi="Times New Roman" w:cs="Times New Roman"/>
                <w:bCs/>
                <w:sz w:val="24"/>
                <w:szCs w:val="24"/>
              </w:rPr>
              <w:t>20</w:t>
            </w:r>
          </w:p>
        </w:tc>
        <w:tc>
          <w:tcPr>
            <w:tcW w:w="1093" w:type="dxa"/>
            <w:tcBorders>
              <w:top w:val="single" w:sz="4" w:space="0" w:color="000000"/>
              <w:left w:val="single" w:sz="4" w:space="0" w:color="000000"/>
              <w:bottom w:val="single" w:sz="4" w:space="0" w:color="000000"/>
              <w:right w:val="single" w:sz="4" w:space="0" w:color="000000"/>
            </w:tcBorders>
            <w:vAlign w:val="center"/>
          </w:tcPr>
          <w:p w14:paraId="6DA6A2DA" w14:textId="77777777" w:rsidR="006012E0" w:rsidRPr="00BD626B" w:rsidRDefault="006012E0" w:rsidP="00172C81">
            <w:pPr>
              <w:jc w:val="center"/>
              <w:rPr>
                <w:rFonts w:ascii="Times New Roman" w:eastAsia="Times New Roman" w:hAnsi="Times New Roman" w:cs="Times New Roman"/>
                <w:bCs/>
                <w:sz w:val="24"/>
                <w:szCs w:val="24"/>
              </w:rPr>
            </w:pPr>
            <w:r w:rsidRPr="00BD626B">
              <w:rPr>
                <w:rFonts w:ascii="Times New Roman" w:eastAsia="Times New Roman" w:hAnsi="Times New Roman" w:cs="Times New Roman"/>
                <w:bCs/>
                <w:sz w:val="24"/>
                <w:szCs w:val="24"/>
              </w:rPr>
              <w:t>0</w:t>
            </w:r>
          </w:p>
        </w:tc>
        <w:tc>
          <w:tcPr>
            <w:tcW w:w="1094" w:type="dxa"/>
            <w:tcBorders>
              <w:top w:val="single" w:sz="4" w:space="0" w:color="000000"/>
              <w:left w:val="single" w:sz="4" w:space="0" w:color="000000"/>
              <w:bottom w:val="single" w:sz="4" w:space="0" w:color="000000"/>
              <w:right w:val="single" w:sz="4" w:space="0" w:color="000000"/>
            </w:tcBorders>
            <w:vAlign w:val="center"/>
          </w:tcPr>
          <w:p w14:paraId="2CC280AE" w14:textId="0E2DCE12" w:rsidR="006012E0" w:rsidRPr="00BD626B" w:rsidRDefault="00BC5F24" w:rsidP="00172C81">
            <w:pPr>
              <w:jc w:val="center"/>
              <w:rPr>
                <w:rFonts w:ascii="Times New Roman" w:eastAsia="Times New Roman" w:hAnsi="Times New Roman" w:cs="Times New Roman"/>
                <w:bCs/>
                <w:sz w:val="24"/>
                <w:szCs w:val="24"/>
              </w:rPr>
            </w:pPr>
            <w:r w:rsidRPr="00BD626B">
              <w:rPr>
                <w:rFonts w:ascii="Times New Roman" w:eastAsia="Times New Roman" w:hAnsi="Times New Roman" w:cs="Times New Roman"/>
                <w:bCs/>
                <w:sz w:val="24"/>
                <w:szCs w:val="24"/>
              </w:rPr>
              <w:t>0</w:t>
            </w:r>
          </w:p>
        </w:tc>
        <w:tc>
          <w:tcPr>
            <w:tcW w:w="1093" w:type="dxa"/>
            <w:tcBorders>
              <w:top w:val="single" w:sz="4" w:space="0" w:color="000000"/>
              <w:left w:val="single" w:sz="4" w:space="0" w:color="000000"/>
              <w:bottom w:val="single" w:sz="4" w:space="0" w:color="000000"/>
              <w:right w:val="single" w:sz="4" w:space="0" w:color="000000"/>
            </w:tcBorders>
            <w:vAlign w:val="center"/>
          </w:tcPr>
          <w:p w14:paraId="3CCF53E0" w14:textId="1762C662" w:rsidR="006012E0" w:rsidRPr="00BD626B" w:rsidRDefault="00BC5F24" w:rsidP="00172C81">
            <w:pPr>
              <w:jc w:val="center"/>
              <w:rPr>
                <w:rFonts w:ascii="Times New Roman" w:eastAsia="Times New Roman" w:hAnsi="Times New Roman" w:cs="Times New Roman"/>
                <w:bCs/>
                <w:sz w:val="24"/>
                <w:szCs w:val="24"/>
              </w:rPr>
            </w:pPr>
            <w:r w:rsidRPr="00BD626B">
              <w:rPr>
                <w:rFonts w:ascii="Times New Roman" w:eastAsia="Times New Roman" w:hAnsi="Times New Roman" w:cs="Times New Roman"/>
                <w:bCs/>
                <w:sz w:val="24"/>
                <w:szCs w:val="24"/>
              </w:rPr>
              <w:t>50</w:t>
            </w:r>
          </w:p>
        </w:tc>
        <w:tc>
          <w:tcPr>
            <w:tcW w:w="1094" w:type="dxa"/>
            <w:tcBorders>
              <w:top w:val="single" w:sz="4" w:space="0" w:color="000000"/>
              <w:left w:val="single" w:sz="4" w:space="0" w:color="000000"/>
              <w:bottom w:val="single" w:sz="4" w:space="0" w:color="000000"/>
              <w:right w:val="single" w:sz="4" w:space="0" w:color="000000"/>
            </w:tcBorders>
            <w:vAlign w:val="center"/>
          </w:tcPr>
          <w:p w14:paraId="78D188D8" w14:textId="5AD57654" w:rsidR="00BC5F24" w:rsidRPr="00BD626B" w:rsidRDefault="00BC5F24" w:rsidP="00172C81">
            <w:pPr>
              <w:jc w:val="center"/>
              <w:rPr>
                <w:rFonts w:ascii="Times New Roman" w:eastAsia="Times New Roman" w:hAnsi="Times New Roman" w:cs="Times New Roman"/>
                <w:bCs/>
                <w:sz w:val="24"/>
                <w:szCs w:val="24"/>
              </w:rPr>
            </w:pPr>
            <w:r w:rsidRPr="00BD626B">
              <w:rPr>
                <w:rFonts w:ascii="Times New Roman" w:eastAsia="Times New Roman" w:hAnsi="Times New Roman" w:cs="Times New Roman"/>
                <w:bCs/>
                <w:sz w:val="24"/>
                <w:szCs w:val="24"/>
              </w:rPr>
              <w:t>80</w:t>
            </w:r>
          </w:p>
        </w:tc>
        <w:tc>
          <w:tcPr>
            <w:tcW w:w="1093" w:type="dxa"/>
            <w:tcBorders>
              <w:top w:val="single" w:sz="4" w:space="0" w:color="000000"/>
              <w:left w:val="single" w:sz="4" w:space="0" w:color="000000"/>
              <w:bottom w:val="single" w:sz="4" w:space="0" w:color="000000"/>
              <w:right w:val="single" w:sz="4" w:space="0" w:color="000000"/>
            </w:tcBorders>
            <w:vAlign w:val="center"/>
          </w:tcPr>
          <w:p w14:paraId="197BC9D2" w14:textId="150EEDBE" w:rsidR="006012E0" w:rsidRPr="00BD626B" w:rsidRDefault="00BC5F24" w:rsidP="00172C81">
            <w:pPr>
              <w:jc w:val="center"/>
              <w:rPr>
                <w:rFonts w:ascii="Times New Roman" w:eastAsia="Times New Roman" w:hAnsi="Times New Roman" w:cs="Times New Roman"/>
                <w:bCs/>
                <w:sz w:val="24"/>
                <w:szCs w:val="24"/>
              </w:rPr>
            </w:pPr>
            <w:r w:rsidRPr="00BD626B">
              <w:rPr>
                <w:rFonts w:ascii="Times New Roman" w:eastAsia="Times New Roman" w:hAnsi="Times New Roman" w:cs="Times New Roman"/>
                <w:bCs/>
                <w:sz w:val="24"/>
                <w:szCs w:val="24"/>
              </w:rPr>
              <w:t>100</w:t>
            </w:r>
          </w:p>
        </w:tc>
        <w:tc>
          <w:tcPr>
            <w:tcW w:w="952" w:type="dxa"/>
            <w:tcBorders>
              <w:top w:val="single" w:sz="4" w:space="0" w:color="000000"/>
              <w:left w:val="single" w:sz="4" w:space="0" w:color="000000"/>
              <w:bottom w:val="single" w:sz="4" w:space="0" w:color="000000"/>
              <w:right w:val="single" w:sz="4" w:space="0" w:color="000000"/>
            </w:tcBorders>
            <w:vAlign w:val="center"/>
          </w:tcPr>
          <w:p w14:paraId="3CFA40CD" w14:textId="39E16C6E" w:rsidR="006012E0" w:rsidRPr="00BD626B" w:rsidRDefault="00BC5F24" w:rsidP="00172C81">
            <w:pPr>
              <w:jc w:val="center"/>
              <w:rPr>
                <w:rFonts w:ascii="Times New Roman" w:eastAsia="Times New Roman" w:hAnsi="Times New Roman" w:cs="Times New Roman"/>
                <w:bCs/>
                <w:sz w:val="24"/>
                <w:szCs w:val="24"/>
              </w:rPr>
            </w:pPr>
            <w:r w:rsidRPr="00BD626B">
              <w:rPr>
                <w:rFonts w:ascii="Times New Roman" w:eastAsia="Times New Roman" w:hAnsi="Times New Roman" w:cs="Times New Roman"/>
                <w:bCs/>
                <w:sz w:val="24"/>
                <w:szCs w:val="24"/>
              </w:rPr>
              <w:t>120</w:t>
            </w:r>
          </w:p>
        </w:tc>
      </w:tr>
      <w:tr w:rsidR="006012E0" w:rsidRPr="00895375" w14:paraId="66595CD0" w14:textId="77777777" w:rsidTr="00172C81">
        <w:trPr>
          <w:trHeight w:val="513"/>
        </w:trPr>
        <w:tc>
          <w:tcPr>
            <w:tcW w:w="2122" w:type="dxa"/>
            <w:tcBorders>
              <w:top w:val="single" w:sz="4" w:space="0" w:color="000000"/>
              <w:left w:val="single" w:sz="4" w:space="0" w:color="000000"/>
              <w:bottom w:val="single" w:sz="4" w:space="0" w:color="000000"/>
              <w:right w:val="single" w:sz="4" w:space="0" w:color="000000"/>
            </w:tcBorders>
            <w:vAlign w:val="center"/>
          </w:tcPr>
          <w:p w14:paraId="05D61D06" w14:textId="77777777" w:rsidR="00DF61A5" w:rsidRPr="00DF61A5" w:rsidRDefault="00DF61A5" w:rsidP="00DF61A5">
            <w:pPr>
              <w:rPr>
                <w:rFonts w:ascii="Times New Roman" w:eastAsia="Times New Roman" w:hAnsi="Times New Roman" w:cs="Times New Roman"/>
                <w:bCs/>
                <w:sz w:val="24"/>
                <w:szCs w:val="24"/>
              </w:rPr>
            </w:pPr>
            <w:r w:rsidRPr="00DF61A5">
              <w:rPr>
                <w:rFonts w:ascii="Times New Roman" w:eastAsia="Times New Roman" w:hAnsi="Times New Roman" w:cs="Times New Roman"/>
                <w:bCs/>
                <w:sz w:val="24"/>
                <w:szCs w:val="24"/>
              </w:rPr>
              <w:t>PG 2.2.1.</w:t>
            </w:r>
          </w:p>
          <w:p w14:paraId="20805AD3" w14:textId="02241878" w:rsidR="006012E0" w:rsidRPr="00DF61A5" w:rsidRDefault="00DF61A5" w:rsidP="00DF61A5">
            <w:pPr>
              <w:rPr>
                <w:rFonts w:ascii="Times New Roman" w:eastAsia="Times New Roman" w:hAnsi="Times New Roman" w:cs="Times New Roman"/>
                <w:bCs/>
                <w:sz w:val="24"/>
                <w:szCs w:val="24"/>
              </w:rPr>
            </w:pPr>
            <w:r w:rsidRPr="00DF61A5">
              <w:rPr>
                <w:rFonts w:ascii="Times New Roman" w:eastAsia="Times New Roman" w:hAnsi="Times New Roman" w:cs="Times New Roman"/>
                <w:bCs/>
                <w:sz w:val="24"/>
                <w:szCs w:val="24"/>
              </w:rPr>
              <w:t>3 Boyutlu yazıcıdan üretilen aparey sayısı</w:t>
            </w:r>
          </w:p>
        </w:tc>
        <w:tc>
          <w:tcPr>
            <w:tcW w:w="1093" w:type="dxa"/>
            <w:tcBorders>
              <w:top w:val="single" w:sz="4" w:space="0" w:color="000000"/>
              <w:left w:val="single" w:sz="4" w:space="0" w:color="000000"/>
              <w:bottom w:val="single" w:sz="4" w:space="0" w:color="000000"/>
              <w:right w:val="single" w:sz="4" w:space="0" w:color="000000"/>
            </w:tcBorders>
            <w:vAlign w:val="center"/>
          </w:tcPr>
          <w:p w14:paraId="772903AD" w14:textId="77777777" w:rsidR="006012E0" w:rsidRPr="00BD626B" w:rsidRDefault="006012E0" w:rsidP="00172C81">
            <w:pPr>
              <w:jc w:val="center"/>
              <w:rPr>
                <w:rFonts w:ascii="Times New Roman" w:eastAsia="Times New Roman" w:hAnsi="Times New Roman" w:cs="Times New Roman"/>
                <w:bCs/>
                <w:sz w:val="24"/>
                <w:szCs w:val="24"/>
              </w:rPr>
            </w:pPr>
            <w:r w:rsidRPr="00BD626B">
              <w:rPr>
                <w:rFonts w:ascii="Times New Roman" w:eastAsia="Times New Roman" w:hAnsi="Times New Roman" w:cs="Times New Roman"/>
                <w:bCs/>
                <w:sz w:val="24"/>
                <w:szCs w:val="24"/>
              </w:rPr>
              <w:t>10</w:t>
            </w:r>
          </w:p>
        </w:tc>
        <w:tc>
          <w:tcPr>
            <w:tcW w:w="1093" w:type="dxa"/>
            <w:tcBorders>
              <w:top w:val="single" w:sz="4" w:space="0" w:color="000000"/>
              <w:left w:val="single" w:sz="4" w:space="0" w:color="000000"/>
              <w:bottom w:val="single" w:sz="4" w:space="0" w:color="000000"/>
              <w:right w:val="single" w:sz="4" w:space="0" w:color="000000"/>
            </w:tcBorders>
            <w:vAlign w:val="center"/>
          </w:tcPr>
          <w:p w14:paraId="7B7EF86F" w14:textId="77777777" w:rsidR="006012E0" w:rsidRPr="00BD626B" w:rsidRDefault="006012E0" w:rsidP="00172C81">
            <w:pPr>
              <w:jc w:val="center"/>
              <w:rPr>
                <w:rFonts w:ascii="Times New Roman" w:eastAsia="Times New Roman" w:hAnsi="Times New Roman" w:cs="Times New Roman"/>
                <w:bCs/>
                <w:sz w:val="24"/>
                <w:szCs w:val="24"/>
              </w:rPr>
            </w:pPr>
            <w:r w:rsidRPr="00BD626B">
              <w:rPr>
                <w:rFonts w:ascii="Times New Roman" w:eastAsia="Times New Roman" w:hAnsi="Times New Roman" w:cs="Times New Roman"/>
                <w:bCs/>
                <w:sz w:val="24"/>
                <w:szCs w:val="24"/>
              </w:rPr>
              <w:t>0</w:t>
            </w:r>
          </w:p>
        </w:tc>
        <w:tc>
          <w:tcPr>
            <w:tcW w:w="1094" w:type="dxa"/>
            <w:tcBorders>
              <w:top w:val="single" w:sz="4" w:space="0" w:color="000000"/>
              <w:left w:val="single" w:sz="4" w:space="0" w:color="000000"/>
              <w:bottom w:val="single" w:sz="4" w:space="0" w:color="000000"/>
              <w:right w:val="single" w:sz="4" w:space="0" w:color="000000"/>
            </w:tcBorders>
            <w:vAlign w:val="center"/>
          </w:tcPr>
          <w:p w14:paraId="510DAC70" w14:textId="0E4746BC" w:rsidR="006012E0" w:rsidRPr="00BD626B" w:rsidRDefault="00BC5F24" w:rsidP="00172C81">
            <w:pPr>
              <w:jc w:val="center"/>
              <w:rPr>
                <w:rFonts w:ascii="Times New Roman" w:eastAsia="Times New Roman" w:hAnsi="Times New Roman" w:cs="Times New Roman"/>
                <w:bCs/>
                <w:sz w:val="24"/>
                <w:szCs w:val="24"/>
              </w:rPr>
            </w:pPr>
            <w:r w:rsidRPr="00BD626B">
              <w:rPr>
                <w:rFonts w:ascii="Times New Roman" w:eastAsia="Times New Roman" w:hAnsi="Times New Roman" w:cs="Times New Roman"/>
                <w:bCs/>
                <w:sz w:val="24"/>
                <w:szCs w:val="24"/>
              </w:rPr>
              <w:t>0</w:t>
            </w:r>
          </w:p>
        </w:tc>
        <w:tc>
          <w:tcPr>
            <w:tcW w:w="1093" w:type="dxa"/>
            <w:tcBorders>
              <w:top w:val="single" w:sz="4" w:space="0" w:color="000000"/>
              <w:left w:val="single" w:sz="4" w:space="0" w:color="000000"/>
              <w:bottom w:val="single" w:sz="4" w:space="0" w:color="000000"/>
              <w:right w:val="single" w:sz="4" w:space="0" w:color="000000"/>
            </w:tcBorders>
            <w:vAlign w:val="center"/>
          </w:tcPr>
          <w:p w14:paraId="149D371B" w14:textId="31B7BC4E" w:rsidR="006012E0" w:rsidRPr="00BD626B" w:rsidRDefault="00BC5F24" w:rsidP="00172C81">
            <w:pPr>
              <w:jc w:val="center"/>
              <w:rPr>
                <w:rFonts w:ascii="Times New Roman" w:eastAsia="Times New Roman" w:hAnsi="Times New Roman" w:cs="Times New Roman"/>
                <w:bCs/>
                <w:sz w:val="24"/>
                <w:szCs w:val="24"/>
              </w:rPr>
            </w:pPr>
            <w:r w:rsidRPr="00BD626B">
              <w:rPr>
                <w:rFonts w:ascii="Times New Roman" w:eastAsia="Times New Roman" w:hAnsi="Times New Roman" w:cs="Times New Roman"/>
                <w:bCs/>
                <w:sz w:val="24"/>
                <w:szCs w:val="24"/>
              </w:rPr>
              <w:t>10</w:t>
            </w:r>
          </w:p>
        </w:tc>
        <w:tc>
          <w:tcPr>
            <w:tcW w:w="1094" w:type="dxa"/>
            <w:tcBorders>
              <w:top w:val="single" w:sz="4" w:space="0" w:color="000000"/>
              <w:left w:val="single" w:sz="4" w:space="0" w:color="000000"/>
              <w:bottom w:val="single" w:sz="4" w:space="0" w:color="000000"/>
              <w:right w:val="single" w:sz="4" w:space="0" w:color="000000"/>
            </w:tcBorders>
            <w:vAlign w:val="center"/>
          </w:tcPr>
          <w:p w14:paraId="6E57C84B" w14:textId="0738542D" w:rsidR="006012E0" w:rsidRPr="00BD626B" w:rsidRDefault="00BC5F24" w:rsidP="00172C81">
            <w:pPr>
              <w:jc w:val="center"/>
              <w:rPr>
                <w:rFonts w:ascii="Times New Roman" w:eastAsia="Times New Roman" w:hAnsi="Times New Roman" w:cs="Times New Roman"/>
                <w:bCs/>
                <w:sz w:val="24"/>
                <w:szCs w:val="24"/>
              </w:rPr>
            </w:pPr>
            <w:r w:rsidRPr="00BD626B">
              <w:rPr>
                <w:rFonts w:ascii="Times New Roman" w:eastAsia="Times New Roman" w:hAnsi="Times New Roman" w:cs="Times New Roman"/>
                <w:bCs/>
                <w:sz w:val="24"/>
                <w:szCs w:val="24"/>
              </w:rPr>
              <w:t>20</w:t>
            </w:r>
          </w:p>
        </w:tc>
        <w:tc>
          <w:tcPr>
            <w:tcW w:w="1093" w:type="dxa"/>
            <w:tcBorders>
              <w:top w:val="single" w:sz="4" w:space="0" w:color="000000"/>
              <w:left w:val="single" w:sz="4" w:space="0" w:color="000000"/>
              <w:bottom w:val="single" w:sz="4" w:space="0" w:color="000000"/>
              <w:right w:val="single" w:sz="4" w:space="0" w:color="000000"/>
            </w:tcBorders>
            <w:vAlign w:val="center"/>
          </w:tcPr>
          <w:p w14:paraId="38ABDC02" w14:textId="3F690689" w:rsidR="006012E0" w:rsidRPr="00BD626B" w:rsidRDefault="00BC5F24" w:rsidP="00172C81">
            <w:pPr>
              <w:jc w:val="center"/>
              <w:rPr>
                <w:rFonts w:ascii="Times New Roman" w:eastAsia="Times New Roman" w:hAnsi="Times New Roman" w:cs="Times New Roman"/>
                <w:bCs/>
                <w:sz w:val="24"/>
                <w:szCs w:val="24"/>
              </w:rPr>
            </w:pPr>
            <w:r w:rsidRPr="00BD626B">
              <w:rPr>
                <w:rFonts w:ascii="Times New Roman" w:eastAsia="Times New Roman" w:hAnsi="Times New Roman" w:cs="Times New Roman"/>
                <w:bCs/>
                <w:sz w:val="24"/>
                <w:szCs w:val="24"/>
              </w:rPr>
              <w:t>30</w:t>
            </w:r>
          </w:p>
        </w:tc>
        <w:tc>
          <w:tcPr>
            <w:tcW w:w="952" w:type="dxa"/>
            <w:tcBorders>
              <w:top w:val="single" w:sz="4" w:space="0" w:color="000000"/>
              <w:left w:val="single" w:sz="4" w:space="0" w:color="000000"/>
              <w:bottom w:val="single" w:sz="4" w:space="0" w:color="000000"/>
              <w:right w:val="single" w:sz="4" w:space="0" w:color="000000"/>
            </w:tcBorders>
            <w:vAlign w:val="center"/>
          </w:tcPr>
          <w:p w14:paraId="34240ED2" w14:textId="35497F78" w:rsidR="006012E0" w:rsidRPr="00BD626B" w:rsidRDefault="00BC5F24" w:rsidP="00172C81">
            <w:pPr>
              <w:jc w:val="center"/>
              <w:rPr>
                <w:rFonts w:ascii="Times New Roman" w:eastAsia="Times New Roman" w:hAnsi="Times New Roman" w:cs="Times New Roman"/>
                <w:bCs/>
                <w:sz w:val="24"/>
                <w:szCs w:val="24"/>
              </w:rPr>
            </w:pPr>
            <w:r w:rsidRPr="00BD626B">
              <w:rPr>
                <w:rFonts w:ascii="Times New Roman" w:eastAsia="Times New Roman" w:hAnsi="Times New Roman" w:cs="Times New Roman"/>
                <w:bCs/>
                <w:sz w:val="24"/>
                <w:szCs w:val="24"/>
              </w:rPr>
              <w:t>30</w:t>
            </w:r>
          </w:p>
        </w:tc>
      </w:tr>
      <w:tr w:rsidR="006012E0" w:rsidRPr="00895375" w14:paraId="7B8C7377" w14:textId="77777777" w:rsidTr="00172C81">
        <w:trPr>
          <w:trHeight w:val="184"/>
        </w:trPr>
        <w:tc>
          <w:tcPr>
            <w:tcW w:w="2122" w:type="dxa"/>
            <w:tcBorders>
              <w:top w:val="single" w:sz="4" w:space="0" w:color="000000"/>
              <w:left w:val="single" w:sz="4" w:space="0" w:color="000000"/>
              <w:bottom w:val="single" w:sz="4" w:space="0" w:color="000000"/>
              <w:right w:val="single" w:sz="4" w:space="0" w:color="000000"/>
            </w:tcBorders>
            <w:vAlign w:val="center"/>
          </w:tcPr>
          <w:p w14:paraId="6090DBB1" w14:textId="77777777" w:rsidR="00DF61A5" w:rsidRPr="00DF61A5" w:rsidRDefault="00DF61A5" w:rsidP="00DF61A5">
            <w:pPr>
              <w:rPr>
                <w:rFonts w:ascii="Times New Roman" w:eastAsia="Times New Roman" w:hAnsi="Times New Roman" w:cs="Times New Roman"/>
                <w:bCs/>
                <w:sz w:val="24"/>
                <w:szCs w:val="24"/>
              </w:rPr>
            </w:pPr>
            <w:r w:rsidRPr="00DF61A5">
              <w:rPr>
                <w:rFonts w:ascii="Times New Roman" w:eastAsia="Times New Roman" w:hAnsi="Times New Roman" w:cs="Times New Roman"/>
                <w:bCs/>
                <w:sz w:val="24"/>
                <w:szCs w:val="24"/>
              </w:rPr>
              <w:t>PG 2.3.1.</w:t>
            </w:r>
          </w:p>
          <w:p w14:paraId="7DFE364A" w14:textId="304903E5" w:rsidR="006012E0" w:rsidRPr="00DF61A5" w:rsidRDefault="00DF61A5" w:rsidP="00DF61A5">
            <w:pPr>
              <w:rPr>
                <w:rFonts w:ascii="Times New Roman" w:eastAsia="Times New Roman" w:hAnsi="Times New Roman" w:cs="Times New Roman"/>
                <w:bCs/>
                <w:sz w:val="24"/>
                <w:szCs w:val="24"/>
              </w:rPr>
            </w:pPr>
            <w:r w:rsidRPr="00DF61A5">
              <w:rPr>
                <w:rFonts w:ascii="Times New Roman" w:eastAsia="Times New Roman" w:hAnsi="Times New Roman" w:cs="Times New Roman"/>
                <w:bCs/>
                <w:sz w:val="24"/>
                <w:szCs w:val="24"/>
              </w:rPr>
              <w:t>Dijital iş akışı ile ilgili verilen eğitim sayısı</w:t>
            </w:r>
          </w:p>
        </w:tc>
        <w:tc>
          <w:tcPr>
            <w:tcW w:w="1093" w:type="dxa"/>
            <w:tcBorders>
              <w:top w:val="single" w:sz="4" w:space="0" w:color="000000"/>
              <w:left w:val="single" w:sz="4" w:space="0" w:color="000000"/>
              <w:bottom w:val="single" w:sz="4" w:space="0" w:color="000000"/>
              <w:right w:val="single" w:sz="4" w:space="0" w:color="000000"/>
            </w:tcBorders>
            <w:vAlign w:val="center"/>
          </w:tcPr>
          <w:p w14:paraId="1C75BDA1" w14:textId="22E5193C" w:rsidR="006012E0" w:rsidRPr="00BD626B" w:rsidRDefault="009B7CBD" w:rsidP="00172C81">
            <w:pPr>
              <w:jc w:val="center"/>
              <w:rPr>
                <w:rFonts w:ascii="Times New Roman" w:eastAsia="Times New Roman" w:hAnsi="Times New Roman" w:cs="Times New Roman"/>
                <w:bCs/>
                <w:sz w:val="24"/>
                <w:szCs w:val="24"/>
              </w:rPr>
            </w:pPr>
            <w:r w:rsidRPr="00BD626B">
              <w:rPr>
                <w:rFonts w:ascii="Times New Roman" w:eastAsia="Times New Roman" w:hAnsi="Times New Roman" w:cs="Times New Roman"/>
                <w:bCs/>
                <w:sz w:val="24"/>
                <w:szCs w:val="24"/>
              </w:rPr>
              <w:t>10</w:t>
            </w:r>
          </w:p>
        </w:tc>
        <w:tc>
          <w:tcPr>
            <w:tcW w:w="1093" w:type="dxa"/>
            <w:tcBorders>
              <w:top w:val="single" w:sz="4" w:space="0" w:color="000000"/>
              <w:left w:val="single" w:sz="4" w:space="0" w:color="000000"/>
              <w:bottom w:val="single" w:sz="4" w:space="0" w:color="000000"/>
              <w:right w:val="single" w:sz="4" w:space="0" w:color="000000"/>
            </w:tcBorders>
            <w:vAlign w:val="center"/>
          </w:tcPr>
          <w:p w14:paraId="6BF88FFE" w14:textId="4A05D542" w:rsidR="006012E0" w:rsidRPr="00BD626B" w:rsidRDefault="009B7CBD" w:rsidP="00172C81">
            <w:pPr>
              <w:jc w:val="center"/>
              <w:rPr>
                <w:rFonts w:ascii="Times New Roman" w:eastAsia="Times New Roman" w:hAnsi="Times New Roman" w:cs="Times New Roman"/>
                <w:bCs/>
                <w:sz w:val="24"/>
                <w:szCs w:val="24"/>
              </w:rPr>
            </w:pPr>
            <w:r w:rsidRPr="00BD626B">
              <w:rPr>
                <w:rFonts w:ascii="Times New Roman" w:eastAsia="Times New Roman" w:hAnsi="Times New Roman" w:cs="Times New Roman"/>
                <w:bCs/>
                <w:sz w:val="24"/>
                <w:szCs w:val="24"/>
              </w:rPr>
              <w:t>0</w:t>
            </w:r>
          </w:p>
        </w:tc>
        <w:tc>
          <w:tcPr>
            <w:tcW w:w="1094" w:type="dxa"/>
            <w:tcBorders>
              <w:top w:val="single" w:sz="4" w:space="0" w:color="000000"/>
              <w:left w:val="single" w:sz="4" w:space="0" w:color="000000"/>
              <w:bottom w:val="single" w:sz="4" w:space="0" w:color="000000"/>
              <w:right w:val="single" w:sz="4" w:space="0" w:color="000000"/>
            </w:tcBorders>
            <w:vAlign w:val="center"/>
          </w:tcPr>
          <w:p w14:paraId="39B9008E" w14:textId="414BB395" w:rsidR="006012E0" w:rsidRPr="00BD626B" w:rsidRDefault="00BC5F24" w:rsidP="00172C81">
            <w:pPr>
              <w:jc w:val="center"/>
              <w:rPr>
                <w:rFonts w:ascii="Times New Roman" w:eastAsia="Times New Roman" w:hAnsi="Times New Roman" w:cs="Times New Roman"/>
                <w:bCs/>
                <w:sz w:val="24"/>
                <w:szCs w:val="24"/>
              </w:rPr>
            </w:pPr>
            <w:r w:rsidRPr="00BD626B">
              <w:rPr>
                <w:rFonts w:ascii="Times New Roman" w:eastAsia="Times New Roman" w:hAnsi="Times New Roman" w:cs="Times New Roman"/>
                <w:bCs/>
                <w:sz w:val="24"/>
                <w:szCs w:val="24"/>
              </w:rPr>
              <w:t>1</w:t>
            </w:r>
          </w:p>
        </w:tc>
        <w:tc>
          <w:tcPr>
            <w:tcW w:w="1093" w:type="dxa"/>
            <w:tcBorders>
              <w:top w:val="single" w:sz="4" w:space="0" w:color="000000"/>
              <w:left w:val="single" w:sz="4" w:space="0" w:color="000000"/>
              <w:bottom w:val="single" w:sz="4" w:space="0" w:color="000000"/>
              <w:right w:val="single" w:sz="4" w:space="0" w:color="000000"/>
            </w:tcBorders>
            <w:vAlign w:val="center"/>
          </w:tcPr>
          <w:p w14:paraId="0957160A" w14:textId="10353964" w:rsidR="006012E0" w:rsidRPr="00BD626B" w:rsidRDefault="00BC5F24" w:rsidP="00172C81">
            <w:pPr>
              <w:jc w:val="center"/>
              <w:rPr>
                <w:rFonts w:ascii="Times New Roman" w:eastAsia="Times New Roman" w:hAnsi="Times New Roman" w:cs="Times New Roman"/>
                <w:bCs/>
                <w:sz w:val="24"/>
                <w:szCs w:val="24"/>
              </w:rPr>
            </w:pPr>
            <w:r w:rsidRPr="00BD626B">
              <w:rPr>
                <w:rFonts w:ascii="Times New Roman" w:eastAsia="Times New Roman" w:hAnsi="Times New Roman" w:cs="Times New Roman"/>
                <w:bCs/>
                <w:sz w:val="24"/>
                <w:szCs w:val="24"/>
              </w:rPr>
              <w:t>2</w:t>
            </w:r>
          </w:p>
        </w:tc>
        <w:tc>
          <w:tcPr>
            <w:tcW w:w="1094" w:type="dxa"/>
            <w:tcBorders>
              <w:top w:val="single" w:sz="4" w:space="0" w:color="000000"/>
              <w:left w:val="single" w:sz="4" w:space="0" w:color="000000"/>
              <w:bottom w:val="single" w:sz="4" w:space="0" w:color="000000"/>
              <w:right w:val="single" w:sz="4" w:space="0" w:color="000000"/>
            </w:tcBorders>
            <w:vAlign w:val="center"/>
          </w:tcPr>
          <w:p w14:paraId="6CF537ED" w14:textId="64E77822" w:rsidR="006012E0" w:rsidRPr="00BD626B" w:rsidRDefault="00BC5F24" w:rsidP="00172C81">
            <w:pPr>
              <w:jc w:val="center"/>
              <w:rPr>
                <w:rFonts w:ascii="Times New Roman" w:eastAsia="Times New Roman" w:hAnsi="Times New Roman" w:cs="Times New Roman"/>
                <w:bCs/>
                <w:sz w:val="24"/>
                <w:szCs w:val="24"/>
              </w:rPr>
            </w:pPr>
            <w:r w:rsidRPr="00BD626B">
              <w:rPr>
                <w:rFonts w:ascii="Times New Roman" w:eastAsia="Times New Roman" w:hAnsi="Times New Roman" w:cs="Times New Roman"/>
                <w:bCs/>
                <w:sz w:val="24"/>
                <w:szCs w:val="24"/>
              </w:rPr>
              <w:t>2</w:t>
            </w:r>
          </w:p>
        </w:tc>
        <w:tc>
          <w:tcPr>
            <w:tcW w:w="1093" w:type="dxa"/>
            <w:tcBorders>
              <w:top w:val="single" w:sz="4" w:space="0" w:color="000000"/>
              <w:left w:val="single" w:sz="4" w:space="0" w:color="000000"/>
              <w:bottom w:val="single" w:sz="4" w:space="0" w:color="000000"/>
              <w:right w:val="single" w:sz="4" w:space="0" w:color="000000"/>
            </w:tcBorders>
            <w:vAlign w:val="center"/>
          </w:tcPr>
          <w:p w14:paraId="166F6514" w14:textId="1EF8A325" w:rsidR="006012E0" w:rsidRPr="00BD626B" w:rsidRDefault="00BC5F24" w:rsidP="00172C81">
            <w:pPr>
              <w:jc w:val="center"/>
              <w:rPr>
                <w:rFonts w:ascii="Times New Roman" w:eastAsia="Times New Roman" w:hAnsi="Times New Roman" w:cs="Times New Roman"/>
                <w:bCs/>
                <w:sz w:val="24"/>
                <w:szCs w:val="24"/>
              </w:rPr>
            </w:pPr>
            <w:r w:rsidRPr="00BD626B">
              <w:rPr>
                <w:rFonts w:ascii="Times New Roman" w:eastAsia="Times New Roman" w:hAnsi="Times New Roman" w:cs="Times New Roman"/>
                <w:bCs/>
                <w:sz w:val="24"/>
                <w:szCs w:val="24"/>
              </w:rPr>
              <w:t>2</w:t>
            </w:r>
          </w:p>
        </w:tc>
        <w:tc>
          <w:tcPr>
            <w:tcW w:w="952" w:type="dxa"/>
            <w:tcBorders>
              <w:top w:val="single" w:sz="4" w:space="0" w:color="000000"/>
              <w:left w:val="single" w:sz="4" w:space="0" w:color="000000"/>
              <w:bottom w:val="single" w:sz="4" w:space="0" w:color="000000"/>
              <w:right w:val="single" w:sz="4" w:space="0" w:color="000000"/>
            </w:tcBorders>
            <w:vAlign w:val="center"/>
          </w:tcPr>
          <w:p w14:paraId="4A856BFC" w14:textId="43978068" w:rsidR="006012E0" w:rsidRPr="00BD626B" w:rsidRDefault="00BC5F24" w:rsidP="00172C81">
            <w:pPr>
              <w:jc w:val="center"/>
              <w:rPr>
                <w:rFonts w:ascii="Times New Roman" w:eastAsia="Times New Roman" w:hAnsi="Times New Roman" w:cs="Times New Roman"/>
                <w:bCs/>
                <w:sz w:val="24"/>
                <w:szCs w:val="24"/>
              </w:rPr>
            </w:pPr>
            <w:r w:rsidRPr="00BD626B">
              <w:rPr>
                <w:rFonts w:ascii="Times New Roman" w:eastAsia="Times New Roman" w:hAnsi="Times New Roman" w:cs="Times New Roman"/>
                <w:bCs/>
                <w:sz w:val="24"/>
                <w:szCs w:val="24"/>
              </w:rPr>
              <w:t>2</w:t>
            </w:r>
          </w:p>
        </w:tc>
      </w:tr>
      <w:tr w:rsidR="006012E0" w:rsidRPr="00895375" w14:paraId="2EDE211D" w14:textId="77777777" w:rsidTr="00172C81">
        <w:trPr>
          <w:trHeight w:val="513"/>
        </w:trPr>
        <w:tc>
          <w:tcPr>
            <w:tcW w:w="2122" w:type="dxa"/>
            <w:tcBorders>
              <w:top w:val="single" w:sz="4" w:space="0" w:color="000000"/>
              <w:left w:val="single" w:sz="4" w:space="0" w:color="000000"/>
              <w:bottom w:val="single" w:sz="4" w:space="0" w:color="000000"/>
              <w:right w:val="single" w:sz="4" w:space="0" w:color="000000"/>
            </w:tcBorders>
            <w:vAlign w:val="center"/>
          </w:tcPr>
          <w:p w14:paraId="15023111" w14:textId="77777777" w:rsidR="006012E0" w:rsidRPr="00DF61A5" w:rsidRDefault="006012E0" w:rsidP="00DF61A5">
            <w:pPr>
              <w:rPr>
                <w:rFonts w:ascii="Times New Roman" w:eastAsia="Times New Roman" w:hAnsi="Times New Roman" w:cs="Times New Roman"/>
                <w:bCs/>
                <w:sz w:val="24"/>
                <w:szCs w:val="24"/>
              </w:rPr>
            </w:pPr>
            <w:r w:rsidRPr="00DF61A5">
              <w:rPr>
                <w:rFonts w:ascii="Times New Roman" w:eastAsia="Times New Roman" w:hAnsi="Times New Roman" w:cs="Times New Roman"/>
                <w:bCs/>
                <w:sz w:val="24"/>
                <w:szCs w:val="24"/>
              </w:rPr>
              <w:t>Stratejiler</w:t>
            </w:r>
          </w:p>
        </w:tc>
        <w:tc>
          <w:tcPr>
            <w:tcW w:w="7512" w:type="dxa"/>
            <w:gridSpan w:val="7"/>
            <w:tcBorders>
              <w:top w:val="single" w:sz="4" w:space="0" w:color="000000"/>
              <w:left w:val="single" w:sz="4" w:space="0" w:color="000000"/>
              <w:bottom w:val="single" w:sz="4" w:space="0" w:color="000000"/>
              <w:right w:val="single" w:sz="4" w:space="0" w:color="000000"/>
            </w:tcBorders>
            <w:vAlign w:val="center"/>
          </w:tcPr>
          <w:p w14:paraId="14DFDE34" w14:textId="77777777" w:rsidR="006012E0" w:rsidRPr="00BD626B" w:rsidRDefault="009B7CBD" w:rsidP="00172C81">
            <w:pPr>
              <w:pStyle w:val="ListeParagraf"/>
              <w:numPr>
                <w:ilvl w:val="0"/>
                <w:numId w:val="30"/>
              </w:numPr>
              <w:rPr>
                <w:rFonts w:ascii="Times New Roman" w:hAnsi="Times New Roman" w:cs="Times New Roman"/>
                <w:bCs/>
                <w:sz w:val="24"/>
                <w:szCs w:val="24"/>
              </w:rPr>
            </w:pPr>
            <w:r w:rsidRPr="00BD626B">
              <w:rPr>
                <w:rFonts w:ascii="Times New Roman" w:eastAsia="Times New Roman" w:hAnsi="Times New Roman" w:cs="Times New Roman"/>
                <w:bCs/>
                <w:sz w:val="24"/>
                <w:szCs w:val="24"/>
              </w:rPr>
              <w:t>Cad-Cam ve 3 boyutlu yazıcılarının alınması</w:t>
            </w:r>
          </w:p>
          <w:p w14:paraId="5828C36D" w14:textId="7A4602EA" w:rsidR="009B7CBD" w:rsidRPr="00BD626B" w:rsidRDefault="009B7CBD" w:rsidP="00172C81">
            <w:pPr>
              <w:pStyle w:val="ListeParagraf"/>
              <w:numPr>
                <w:ilvl w:val="0"/>
                <w:numId w:val="30"/>
              </w:numPr>
              <w:rPr>
                <w:rFonts w:ascii="Times New Roman" w:hAnsi="Times New Roman" w:cs="Times New Roman"/>
                <w:bCs/>
                <w:sz w:val="24"/>
                <w:szCs w:val="24"/>
              </w:rPr>
            </w:pPr>
            <w:r w:rsidRPr="00BD626B">
              <w:rPr>
                <w:rFonts w:ascii="Times New Roman" w:eastAsia="Times New Roman" w:hAnsi="Times New Roman" w:cs="Times New Roman"/>
                <w:bCs/>
                <w:sz w:val="24"/>
                <w:szCs w:val="24"/>
              </w:rPr>
              <w:t>Dijital diş hekimliği ile ilgili eğitimler düzenlemek</w:t>
            </w:r>
          </w:p>
        </w:tc>
      </w:tr>
    </w:tbl>
    <w:tbl>
      <w:tblPr>
        <w:tblStyle w:val="a9"/>
        <w:tblpPr w:leftFromText="141" w:rightFromText="141" w:vertAnchor="page" w:horzAnchor="margin" w:tblpY="8671"/>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37"/>
        <w:gridCol w:w="850"/>
        <w:gridCol w:w="1119"/>
        <w:gridCol w:w="986"/>
        <w:gridCol w:w="1184"/>
        <w:gridCol w:w="1179"/>
        <w:gridCol w:w="1184"/>
        <w:gridCol w:w="995"/>
      </w:tblGrid>
      <w:tr w:rsidR="006012E0" w:rsidRPr="00895375" w14:paraId="09424184" w14:textId="77777777" w:rsidTr="00172C81">
        <w:trPr>
          <w:trHeight w:val="557"/>
        </w:trPr>
        <w:tc>
          <w:tcPr>
            <w:tcW w:w="9634" w:type="dxa"/>
            <w:gridSpan w:val="8"/>
            <w:tcBorders>
              <w:top w:val="single" w:sz="4" w:space="0" w:color="000000"/>
              <w:left w:val="single" w:sz="4" w:space="0" w:color="000000"/>
              <w:bottom w:val="single" w:sz="4" w:space="0" w:color="000000"/>
              <w:right w:val="single" w:sz="4" w:space="0" w:color="000000"/>
            </w:tcBorders>
            <w:vAlign w:val="center"/>
          </w:tcPr>
          <w:bookmarkEnd w:id="30"/>
          <w:p w14:paraId="512B6804" w14:textId="77777777" w:rsidR="006012E0" w:rsidRPr="00895375" w:rsidRDefault="006012E0" w:rsidP="00172C81">
            <w:pPr>
              <w:rPr>
                <w:rFonts w:ascii="Times New Roman" w:eastAsia="Times New Roman" w:hAnsi="Times New Roman" w:cs="Times New Roman"/>
                <w:bCs/>
                <w:sz w:val="24"/>
                <w:szCs w:val="24"/>
              </w:rPr>
            </w:pPr>
            <w:r w:rsidRPr="006E5D38">
              <w:rPr>
                <w:rFonts w:ascii="Times New Roman" w:hAnsi="Times New Roman" w:cs="Times New Roman"/>
                <w:b/>
                <w:sz w:val="24"/>
                <w:szCs w:val="24"/>
              </w:rPr>
              <w:t>Amaç A.3.</w:t>
            </w:r>
            <w:r w:rsidRPr="00895375">
              <w:rPr>
                <w:rFonts w:ascii="Times New Roman" w:hAnsi="Times New Roman" w:cs="Times New Roman"/>
                <w:bCs/>
                <w:sz w:val="24"/>
                <w:szCs w:val="24"/>
              </w:rPr>
              <w:t xml:space="preserve">  Diş Hekimliği literatürüne yüksek nitelikte katkıda bulunan bir merkez olmak</w:t>
            </w:r>
          </w:p>
        </w:tc>
      </w:tr>
      <w:tr w:rsidR="006012E0" w:rsidRPr="00895375" w14:paraId="1247B7A2" w14:textId="77777777" w:rsidTr="00172C81">
        <w:trPr>
          <w:trHeight w:val="697"/>
        </w:trPr>
        <w:tc>
          <w:tcPr>
            <w:tcW w:w="9634" w:type="dxa"/>
            <w:gridSpan w:val="8"/>
            <w:tcBorders>
              <w:top w:val="single" w:sz="4" w:space="0" w:color="000000"/>
              <w:left w:val="single" w:sz="4" w:space="0" w:color="000000"/>
              <w:bottom w:val="single" w:sz="4" w:space="0" w:color="000000"/>
              <w:right w:val="single" w:sz="4" w:space="0" w:color="000000"/>
            </w:tcBorders>
            <w:vAlign w:val="center"/>
          </w:tcPr>
          <w:p w14:paraId="4DD8132F" w14:textId="77777777" w:rsidR="006012E0" w:rsidRPr="00895375" w:rsidRDefault="006012E0" w:rsidP="00172C81">
            <w:pPr>
              <w:rPr>
                <w:rFonts w:ascii="Times New Roman" w:eastAsia="Times New Roman" w:hAnsi="Times New Roman" w:cs="Times New Roman"/>
                <w:bCs/>
                <w:sz w:val="24"/>
                <w:szCs w:val="24"/>
              </w:rPr>
            </w:pPr>
            <w:r w:rsidRPr="00806BFB">
              <w:rPr>
                <w:rFonts w:ascii="Times New Roman" w:eastAsia="Times New Roman" w:hAnsi="Times New Roman" w:cs="Times New Roman"/>
                <w:b/>
                <w:sz w:val="24"/>
                <w:szCs w:val="24"/>
              </w:rPr>
              <w:t>Hedef H.3.1.</w:t>
            </w:r>
            <w:r w:rsidRPr="00895375">
              <w:rPr>
                <w:rFonts w:ascii="Times New Roman" w:eastAsia="Times New Roman" w:hAnsi="Times New Roman" w:cs="Times New Roman"/>
                <w:bCs/>
                <w:sz w:val="24"/>
                <w:szCs w:val="24"/>
              </w:rPr>
              <w:t xml:space="preserve"> Merkezde üretilen araştırma kalitesinin ve sayısının arttırılması</w:t>
            </w:r>
          </w:p>
          <w:p w14:paraId="3759FCE5" w14:textId="172A22B9" w:rsidR="006012E0" w:rsidRPr="00895375" w:rsidRDefault="006012E0" w:rsidP="00172C81">
            <w:pPr>
              <w:rPr>
                <w:rFonts w:ascii="Times New Roman" w:eastAsia="Times New Roman" w:hAnsi="Times New Roman" w:cs="Times New Roman"/>
                <w:bCs/>
                <w:sz w:val="24"/>
                <w:szCs w:val="24"/>
              </w:rPr>
            </w:pPr>
            <w:r w:rsidRPr="00806BFB">
              <w:rPr>
                <w:rFonts w:ascii="Times New Roman" w:eastAsia="Times New Roman" w:hAnsi="Times New Roman" w:cs="Times New Roman"/>
                <w:b/>
                <w:sz w:val="24"/>
                <w:szCs w:val="24"/>
              </w:rPr>
              <w:t>Hedef H.3.2.</w:t>
            </w:r>
            <w:r w:rsidRPr="00895375">
              <w:rPr>
                <w:rFonts w:ascii="Times New Roman" w:eastAsia="Times New Roman" w:hAnsi="Times New Roman" w:cs="Times New Roman"/>
                <w:bCs/>
                <w:sz w:val="24"/>
                <w:szCs w:val="24"/>
              </w:rPr>
              <w:t xml:space="preserve"> Farklı kurumlarla işbirliği sayısının arttırılması</w:t>
            </w:r>
          </w:p>
        </w:tc>
      </w:tr>
      <w:tr w:rsidR="006012E0" w:rsidRPr="00895375" w14:paraId="035DA5B9" w14:textId="77777777" w:rsidTr="00172C81">
        <w:trPr>
          <w:trHeight w:val="918"/>
        </w:trPr>
        <w:tc>
          <w:tcPr>
            <w:tcW w:w="2137" w:type="dxa"/>
            <w:tcBorders>
              <w:top w:val="single" w:sz="4" w:space="0" w:color="000000"/>
              <w:left w:val="single" w:sz="4" w:space="0" w:color="000000"/>
              <w:bottom w:val="single" w:sz="4" w:space="0" w:color="000000"/>
              <w:right w:val="single" w:sz="4" w:space="0" w:color="000000"/>
            </w:tcBorders>
            <w:vAlign w:val="center"/>
          </w:tcPr>
          <w:p w14:paraId="645C7E8B" w14:textId="77777777" w:rsidR="006012E0" w:rsidRPr="00895375" w:rsidRDefault="006012E0" w:rsidP="00172C81">
            <w:pPr>
              <w:jc w:val="center"/>
              <w:rPr>
                <w:rFonts w:ascii="Times New Roman" w:eastAsia="Times New Roman" w:hAnsi="Times New Roman" w:cs="Times New Roman"/>
                <w:bCs/>
                <w:sz w:val="24"/>
                <w:szCs w:val="24"/>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4B6F7948" w14:textId="77777777" w:rsidR="006012E0" w:rsidRPr="00895375" w:rsidRDefault="006012E0" w:rsidP="00172C81">
            <w:pPr>
              <w:jc w:val="center"/>
              <w:rPr>
                <w:rFonts w:ascii="Times New Roman" w:eastAsia="Times New Roman" w:hAnsi="Times New Roman" w:cs="Times New Roman"/>
                <w:bCs/>
                <w:sz w:val="24"/>
                <w:szCs w:val="24"/>
              </w:rPr>
            </w:pPr>
            <w:r w:rsidRPr="00895375">
              <w:rPr>
                <w:rFonts w:ascii="Times New Roman" w:eastAsia="Times New Roman" w:hAnsi="Times New Roman" w:cs="Times New Roman"/>
                <w:bCs/>
                <w:sz w:val="24"/>
                <w:szCs w:val="24"/>
              </w:rPr>
              <w:t>Hedefe Etkisi (%)</w:t>
            </w:r>
          </w:p>
        </w:tc>
        <w:tc>
          <w:tcPr>
            <w:tcW w:w="1119" w:type="dxa"/>
            <w:tcBorders>
              <w:top w:val="single" w:sz="4" w:space="0" w:color="000000"/>
              <w:left w:val="single" w:sz="4" w:space="0" w:color="000000"/>
              <w:bottom w:val="single" w:sz="4" w:space="0" w:color="000000"/>
              <w:right w:val="single" w:sz="4" w:space="0" w:color="000000"/>
            </w:tcBorders>
            <w:vAlign w:val="center"/>
          </w:tcPr>
          <w:p w14:paraId="0E8C9062" w14:textId="77777777" w:rsidR="006012E0" w:rsidRPr="00895375" w:rsidRDefault="006012E0" w:rsidP="00172C81">
            <w:pPr>
              <w:jc w:val="center"/>
              <w:rPr>
                <w:rFonts w:ascii="Times New Roman" w:eastAsia="Times New Roman" w:hAnsi="Times New Roman" w:cs="Times New Roman"/>
                <w:bCs/>
                <w:sz w:val="24"/>
                <w:szCs w:val="24"/>
              </w:rPr>
            </w:pPr>
            <w:r w:rsidRPr="00895375">
              <w:rPr>
                <w:rFonts w:ascii="Times New Roman" w:eastAsia="Times New Roman" w:hAnsi="Times New Roman" w:cs="Times New Roman"/>
                <w:bCs/>
                <w:sz w:val="24"/>
                <w:szCs w:val="24"/>
              </w:rPr>
              <w:t>Plan Başlangıç Değeri</w:t>
            </w:r>
          </w:p>
        </w:tc>
        <w:tc>
          <w:tcPr>
            <w:tcW w:w="986" w:type="dxa"/>
            <w:tcBorders>
              <w:top w:val="single" w:sz="4" w:space="0" w:color="000000"/>
              <w:left w:val="single" w:sz="4" w:space="0" w:color="000000"/>
              <w:bottom w:val="single" w:sz="4" w:space="0" w:color="000000"/>
              <w:right w:val="single" w:sz="4" w:space="0" w:color="000000"/>
            </w:tcBorders>
            <w:vAlign w:val="center"/>
          </w:tcPr>
          <w:p w14:paraId="418BAF2E" w14:textId="77777777" w:rsidR="006012E0" w:rsidRPr="00895375" w:rsidRDefault="006012E0" w:rsidP="00172C81">
            <w:pPr>
              <w:jc w:val="center"/>
              <w:rPr>
                <w:rFonts w:ascii="Times New Roman" w:eastAsia="Times New Roman" w:hAnsi="Times New Roman" w:cs="Times New Roman"/>
                <w:bCs/>
                <w:sz w:val="24"/>
                <w:szCs w:val="24"/>
              </w:rPr>
            </w:pPr>
            <w:r w:rsidRPr="00895375">
              <w:rPr>
                <w:rFonts w:ascii="Times New Roman" w:eastAsia="Times New Roman" w:hAnsi="Times New Roman" w:cs="Times New Roman"/>
                <w:bCs/>
                <w:sz w:val="24"/>
                <w:szCs w:val="24"/>
              </w:rPr>
              <w:t>2024</w:t>
            </w:r>
          </w:p>
          <w:p w14:paraId="26CC5EAA" w14:textId="77777777" w:rsidR="006012E0" w:rsidRPr="00895375" w:rsidRDefault="006012E0" w:rsidP="00172C81">
            <w:pPr>
              <w:jc w:val="center"/>
              <w:rPr>
                <w:rFonts w:ascii="Times New Roman" w:eastAsia="Times New Roman" w:hAnsi="Times New Roman" w:cs="Times New Roman"/>
                <w:bCs/>
                <w:sz w:val="24"/>
                <w:szCs w:val="24"/>
              </w:rPr>
            </w:pPr>
            <w:r w:rsidRPr="00895375">
              <w:rPr>
                <w:rFonts w:ascii="Times New Roman" w:eastAsia="Times New Roman" w:hAnsi="Times New Roman" w:cs="Times New Roman"/>
                <w:bCs/>
                <w:sz w:val="24"/>
                <w:szCs w:val="24"/>
              </w:rPr>
              <w:t>Hedef</w:t>
            </w:r>
          </w:p>
        </w:tc>
        <w:tc>
          <w:tcPr>
            <w:tcW w:w="1184" w:type="dxa"/>
            <w:tcBorders>
              <w:top w:val="single" w:sz="4" w:space="0" w:color="000000"/>
              <w:left w:val="single" w:sz="4" w:space="0" w:color="000000"/>
              <w:bottom w:val="single" w:sz="4" w:space="0" w:color="000000"/>
              <w:right w:val="single" w:sz="4" w:space="0" w:color="000000"/>
            </w:tcBorders>
            <w:vAlign w:val="center"/>
          </w:tcPr>
          <w:p w14:paraId="09586944" w14:textId="77777777" w:rsidR="006012E0" w:rsidRPr="00895375" w:rsidRDefault="006012E0" w:rsidP="00172C81">
            <w:pPr>
              <w:jc w:val="center"/>
              <w:rPr>
                <w:rFonts w:ascii="Times New Roman" w:eastAsia="Times New Roman" w:hAnsi="Times New Roman" w:cs="Times New Roman"/>
                <w:bCs/>
                <w:sz w:val="24"/>
                <w:szCs w:val="24"/>
              </w:rPr>
            </w:pPr>
            <w:r w:rsidRPr="00895375">
              <w:rPr>
                <w:rFonts w:ascii="Times New Roman" w:eastAsia="Times New Roman" w:hAnsi="Times New Roman" w:cs="Times New Roman"/>
                <w:bCs/>
                <w:sz w:val="24"/>
                <w:szCs w:val="24"/>
              </w:rPr>
              <w:t>2025</w:t>
            </w:r>
          </w:p>
          <w:p w14:paraId="1FCB1073" w14:textId="77777777" w:rsidR="006012E0" w:rsidRPr="00895375" w:rsidRDefault="006012E0" w:rsidP="00172C81">
            <w:pPr>
              <w:jc w:val="center"/>
              <w:rPr>
                <w:rFonts w:ascii="Times New Roman" w:eastAsia="Times New Roman" w:hAnsi="Times New Roman" w:cs="Times New Roman"/>
                <w:bCs/>
                <w:sz w:val="24"/>
                <w:szCs w:val="24"/>
              </w:rPr>
            </w:pPr>
            <w:r w:rsidRPr="00895375">
              <w:rPr>
                <w:rFonts w:ascii="Times New Roman" w:eastAsia="Times New Roman" w:hAnsi="Times New Roman" w:cs="Times New Roman"/>
                <w:bCs/>
                <w:sz w:val="24"/>
                <w:szCs w:val="24"/>
              </w:rPr>
              <w:t>Hedef</w:t>
            </w:r>
          </w:p>
        </w:tc>
        <w:tc>
          <w:tcPr>
            <w:tcW w:w="1179" w:type="dxa"/>
            <w:tcBorders>
              <w:top w:val="single" w:sz="4" w:space="0" w:color="000000"/>
              <w:left w:val="single" w:sz="4" w:space="0" w:color="000000"/>
              <w:bottom w:val="single" w:sz="4" w:space="0" w:color="000000"/>
              <w:right w:val="single" w:sz="4" w:space="0" w:color="000000"/>
            </w:tcBorders>
            <w:vAlign w:val="center"/>
          </w:tcPr>
          <w:p w14:paraId="4C42CED6" w14:textId="77777777" w:rsidR="006012E0" w:rsidRPr="00895375" w:rsidRDefault="006012E0" w:rsidP="00172C81">
            <w:pPr>
              <w:jc w:val="center"/>
              <w:rPr>
                <w:rFonts w:ascii="Times New Roman" w:eastAsia="Times New Roman" w:hAnsi="Times New Roman" w:cs="Times New Roman"/>
                <w:bCs/>
                <w:sz w:val="24"/>
                <w:szCs w:val="24"/>
              </w:rPr>
            </w:pPr>
            <w:r w:rsidRPr="00895375">
              <w:rPr>
                <w:rFonts w:ascii="Times New Roman" w:eastAsia="Times New Roman" w:hAnsi="Times New Roman" w:cs="Times New Roman"/>
                <w:bCs/>
                <w:sz w:val="24"/>
                <w:szCs w:val="24"/>
              </w:rPr>
              <w:t>2026</w:t>
            </w:r>
          </w:p>
          <w:p w14:paraId="3A05D763" w14:textId="77777777" w:rsidR="006012E0" w:rsidRPr="00895375" w:rsidRDefault="006012E0" w:rsidP="00172C81">
            <w:pPr>
              <w:jc w:val="center"/>
              <w:rPr>
                <w:rFonts w:ascii="Times New Roman" w:eastAsia="Times New Roman" w:hAnsi="Times New Roman" w:cs="Times New Roman"/>
                <w:bCs/>
                <w:sz w:val="24"/>
                <w:szCs w:val="24"/>
              </w:rPr>
            </w:pPr>
            <w:r w:rsidRPr="00895375">
              <w:rPr>
                <w:rFonts w:ascii="Times New Roman" w:eastAsia="Times New Roman" w:hAnsi="Times New Roman" w:cs="Times New Roman"/>
                <w:bCs/>
                <w:sz w:val="24"/>
                <w:szCs w:val="24"/>
              </w:rPr>
              <w:t>Hedef</w:t>
            </w:r>
          </w:p>
        </w:tc>
        <w:tc>
          <w:tcPr>
            <w:tcW w:w="1184" w:type="dxa"/>
            <w:tcBorders>
              <w:top w:val="single" w:sz="4" w:space="0" w:color="000000"/>
              <w:left w:val="single" w:sz="4" w:space="0" w:color="000000"/>
              <w:bottom w:val="single" w:sz="4" w:space="0" w:color="000000"/>
              <w:right w:val="single" w:sz="4" w:space="0" w:color="000000"/>
            </w:tcBorders>
            <w:vAlign w:val="center"/>
          </w:tcPr>
          <w:p w14:paraId="0D24BD2C" w14:textId="77777777" w:rsidR="006012E0" w:rsidRPr="00895375" w:rsidRDefault="006012E0" w:rsidP="00172C81">
            <w:pPr>
              <w:jc w:val="center"/>
              <w:rPr>
                <w:rFonts w:ascii="Times New Roman" w:eastAsia="Times New Roman" w:hAnsi="Times New Roman" w:cs="Times New Roman"/>
                <w:bCs/>
                <w:sz w:val="24"/>
                <w:szCs w:val="24"/>
              </w:rPr>
            </w:pPr>
            <w:r w:rsidRPr="00895375">
              <w:rPr>
                <w:rFonts w:ascii="Times New Roman" w:eastAsia="Times New Roman" w:hAnsi="Times New Roman" w:cs="Times New Roman"/>
                <w:bCs/>
                <w:sz w:val="24"/>
                <w:szCs w:val="24"/>
              </w:rPr>
              <w:t>2027</w:t>
            </w:r>
          </w:p>
          <w:p w14:paraId="5579EA0B" w14:textId="77777777" w:rsidR="006012E0" w:rsidRPr="00895375" w:rsidRDefault="006012E0" w:rsidP="00172C81">
            <w:pPr>
              <w:jc w:val="center"/>
              <w:rPr>
                <w:rFonts w:ascii="Times New Roman" w:eastAsia="Times New Roman" w:hAnsi="Times New Roman" w:cs="Times New Roman"/>
                <w:bCs/>
                <w:sz w:val="24"/>
                <w:szCs w:val="24"/>
              </w:rPr>
            </w:pPr>
            <w:r w:rsidRPr="00895375">
              <w:rPr>
                <w:rFonts w:ascii="Times New Roman" w:eastAsia="Times New Roman" w:hAnsi="Times New Roman" w:cs="Times New Roman"/>
                <w:bCs/>
                <w:sz w:val="24"/>
                <w:szCs w:val="24"/>
              </w:rPr>
              <w:t>Hedef</w:t>
            </w:r>
          </w:p>
        </w:tc>
        <w:tc>
          <w:tcPr>
            <w:tcW w:w="995" w:type="dxa"/>
            <w:tcBorders>
              <w:top w:val="single" w:sz="4" w:space="0" w:color="000000"/>
              <w:left w:val="single" w:sz="4" w:space="0" w:color="000000"/>
              <w:bottom w:val="single" w:sz="4" w:space="0" w:color="000000"/>
              <w:right w:val="single" w:sz="4" w:space="0" w:color="000000"/>
            </w:tcBorders>
            <w:vAlign w:val="center"/>
          </w:tcPr>
          <w:p w14:paraId="41149684" w14:textId="77777777" w:rsidR="006012E0" w:rsidRPr="00895375" w:rsidRDefault="006012E0" w:rsidP="00172C81">
            <w:pPr>
              <w:jc w:val="center"/>
              <w:rPr>
                <w:rFonts w:ascii="Times New Roman" w:eastAsia="Times New Roman" w:hAnsi="Times New Roman" w:cs="Times New Roman"/>
                <w:bCs/>
                <w:sz w:val="24"/>
                <w:szCs w:val="24"/>
              </w:rPr>
            </w:pPr>
            <w:r w:rsidRPr="00895375">
              <w:rPr>
                <w:rFonts w:ascii="Times New Roman" w:eastAsia="Times New Roman" w:hAnsi="Times New Roman" w:cs="Times New Roman"/>
                <w:bCs/>
                <w:sz w:val="24"/>
                <w:szCs w:val="24"/>
              </w:rPr>
              <w:t>2028</w:t>
            </w:r>
          </w:p>
          <w:p w14:paraId="4DDF1CB8" w14:textId="77777777" w:rsidR="006012E0" w:rsidRPr="00895375" w:rsidRDefault="006012E0" w:rsidP="00172C81">
            <w:pPr>
              <w:jc w:val="center"/>
              <w:rPr>
                <w:rFonts w:ascii="Times New Roman" w:eastAsia="Times New Roman" w:hAnsi="Times New Roman" w:cs="Times New Roman"/>
                <w:bCs/>
                <w:sz w:val="24"/>
                <w:szCs w:val="24"/>
              </w:rPr>
            </w:pPr>
            <w:r w:rsidRPr="00895375">
              <w:rPr>
                <w:rFonts w:ascii="Times New Roman" w:eastAsia="Times New Roman" w:hAnsi="Times New Roman" w:cs="Times New Roman"/>
                <w:bCs/>
                <w:sz w:val="24"/>
                <w:szCs w:val="24"/>
              </w:rPr>
              <w:t>Hedef</w:t>
            </w:r>
          </w:p>
        </w:tc>
      </w:tr>
      <w:tr w:rsidR="006012E0" w:rsidRPr="00895375" w14:paraId="58505A76" w14:textId="77777777" w:rsidTr="00172C81">
        <w:trPr>
          <w:trHeight w:val="621"/>
        </w:trPr>
        <w:tc>
          <w:tcPr>
            <w:tcW w:w="2137" w:type="dxa"/>
            <w:tcBorders>
              <w:top w:val="single" w:sz="4" w:space="0" w:color="000000"/>
              <w:left w:val="single" w:sz="4" w:space="0" w:color="000000"/>
              <w:bottom w:val="single" w:sz="4" w:space="0" w:color="000000"/>
              <w:right w:val="single" w:sz="4" w:space="0" w:color="000000"/>
            </w:tcBorders>
            <w:vAlign w:val="center"/>
          </w:tcPr>
          <w:p w14:paraId="74EDA9BB" w14:textId="77777777" w:rsidR="00240A01" w:rsidRDefault="006012E0" w:rsidP="00240A01">
            <w:pPr>
              <w:rPr>
                <w:rFonts w:ascii="Times New Roman" w:eastAsia="Times New Roman" w:hAnsi="Times New Roman" w:cs="Times New Roman"/>
                <w:bCs/>
                <w:sz w:val="24"/>
                <w:szCs w:val="24"/>
              </w:rPr>
            </w:pPr>
            <w:r w:rsidRPr="00895375">
              <w:rPr>
                <w:rFonts w:ascii="Times New Roman" w:eastAsia="Times New Roman" w:hAnsi="Times New Roman" w:cs="Times New Roman"/>
                <w:bCs/>
                <w:sz w:val="24"/>
                <w:szCs w:val="24"/>
              </w:rPr>
              <w:t xml:space="preserve">PG 3.1.1. SCI </w:t>
            </w:r>
          </w:p>
          <w:p w14:paraId="5D779A40" w14:textId="0949F2A0" w:rsidR="006012E0" w:rsidRPr="00895375" w:rsidRDefault="006012E0" w:rsidP="00240A01">
            <w:pPr>
              <w:rPr>
                <w:rFonts w:ascii="Times New Roman" w:eastAsia="Times New Roman" w:hAnsi="Times New Roman" w:cs="Times New Roman"/>
                <w:bCs/>
                <w:sz w:val="24"/>
                <w:szCs w:val="24"/>
              </w:rPr>
            </w:pPr>
            <w:r w:rsidRPr="00895375">
              <w:rPr>
                <w:rFonts w:ascii="Times New Roman" w:eastAsia="Times New Roman" w:hAnsi="Times New Roman" w:cs="Times New Roman"/>
                <w:bCs/>
                <w:sz w:val="24"/>
                <w:szCs w:val="24"/>
              </w:rPr>
              <w:t>yayın sayısı</w:t>
            </w:r>
          </w:p>
        </w:tc>
        <w:tc>
          <w:tcPr>
            <w:tcW w:w="850" w:type="dxa"/>
            <w:tcBorders>
              <w:top w:val="single" w:sz="4" w:space="0" w:color="000000"/>
              <w:left w:val="single" w:sz="4" w:space="0" w:color="000000"/>
              <w:bottom w:val="single" w:sz="4" w:space="0" w:color="000000"/>
              <w:right w:val="single" w:sz="4" w:space="0" w:color="000000"/>
            </w:tcBorders>
            <w:vAlign w:val="center"/>
          </w:tcPr>
          <w:p w14:paraId="5065724C" w14:textId="77777777" w:rsidR="006012E0" w:rsidRPr="00895375" w:rsidRDefault="006012E0" w:rsidP="00172C81">
            <w:pPr>
              <w:jc w:val="center"/>
              <w:rPr>
                <w:rFonts w:ascii="Times New Roman" w:eastAsia="Times New Roman" w:hAnsi="Times New Roman" w:cs="Times New Roman"/>
                <w:bCs/>
                <w:sz w:val="24"/>
                <w:szCs w:val="24"/>
              </w:rPr>
            </w:pPr>
            <w:r w:rsidRPr="00895375">
              <w:rPr>
                <w:rFonts w:ascii="Times New Roman" w:eastAsia="Times New Roman" w:hAnsi="Times New Roman" w:cs="Times New Roman"/>
                <w:bCs/>
                <w:sz w:val="24"/>
                <w:szCs w:val="24"/>
              </w:rPr>
              <w:t>60</w:t>
            </w:r>
          </w:p>
        </w:tc>
        <w:tc>
          <w:tcPr>
            <w:tcW w:w="1119" w:type="dxa"/>
            <w:tcBorders>
              <w:top w:val="single" w:sz="4" w:space="0" w:color="000000"/>
              <w:left w:val="single" w:sz="4" w:space="0" w:color="000000"/>
              <w:bottom w:val="single" w:sz="4" w:space="0" w:color="000000"/>
              <w:right w:val="single" w:sz="4" w:space="0" w:color="000000"/>
            </w:tcBorders>
            <w:vAlign w:val="center"/>
          </w:tcPr>
          <w:p w14:paraId="5EDEC0C6" w14:textId="7A00E3AC" w:rsidR="006012E0" w:rsidRPr="00895375" w:rsidRDefault="00172C81" w:rsidP="00172C81">
            <w:pPr>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72</w:t>
            </w:r>
          </w:p>
        </w:tc>
        <w:tc>
          <w:tcPr>
            <w:tcW w:w="986" w:type="dxa"/>
            <w:tcBorders>
              <w:top w:val="single" w:sz="4" w:space="0" w:color="000000"/>
              <w:left w:val="single" w:sz="4" w:space="0" w:color="000000"/>
              <w:bottom w:val="single" w:sz="4" w:space="0" w:color="000000"/>
              <w:right w:val="single" w:sz="4" w:space="0" w:color="000000"/>
            </w:tcBorders>
            <w:vAlign w:val="center"/>
          </w:tcPr>
          <w:p w14:paraId="22964CBD" w14:textId="5E2DDD34" w:rsidR="006012E0" w:rsidRPr="00895375" w:rsidRDefault="00BF2096" w:rsidP="00172C81">
            <w:pPr>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20</w:t>
            </w:r>
          </w:p>
        </w:tc>
        <w:tc>
          <w:tcPr>
            <w:tcW w:w="1184" w:type="dxa"/>
            <w:tcBorders>
              <w:top w:val="single" w:sz="4" w:space="0" w:color="000000"/>
              <w:left w:val="single" w:sz="4" w:space="0" w:color="000000"/>
              <w:bottom w:val="single" w:sz="4" w:space="0" w:color="000000"/>
              <w:right w:val="single" w:sz="4" w:space="0" w:color="000000"/>
            </w:tcBorders>
            <w:vAlign w:val="center"/>
          </w:tcPr>
          <w:p w14:paraId="7B0ABC35" w14:textId="2C5979F3" w:rsidR="006012E0" w:rsidRPr="00895375" w:rsidRDefault="00BF2096" w:rsidP="00172C81">
            <w:pPr>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23</w:t>
            </w:r>
          </w:p>
        </w:tc>
        <w:tc>
          <w:tcPr>
            <w:tcW w:w="1179" w:type="dxa"/>
            <w:tcBorders>
              <w:top w:val="single" w:sz="4" w:space="0" w:color="000000"/>
              <w:left w:val="single" w:sz="4" w:space="0" w:color="000000"/>
              <w:bottom w:val="single" w:sz="4" w:space="0" w:color="000000"/>
              <w:right w:val="single" w:sz="4" w:space="0" w:color="000000"/>
            </w:tcBorders>
            <w:vAlign w:val="center"/>
          </w:tcPr>
          <w:p w14:paraId="65E33D61" w14:textId="24EF4551" w:rsidR="006012E0" w:rsidRPr="00895375" w:rsidRDefault="00BF2096" w:rsidP="00172C81">
            <w:pPr>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25</w:t>
            </w:r>
          </w:p>
        </w:tc>
        <w:tc>
          <w:tcPr>
            <w:tcW w:w="1184" w:type="dxa"/>
            <w:tcBorders>
              <w:top w:val="single" w:sz="4" w:space="0" w:color="000000"/>
              <w:left w:val="single" w:sz="4" w:space="0" w:color="000000"/>
              <w:bottom w:val="single" w:sz="4" w:space="0" w:color="000000"/>
              <w:right w:val="single" w:sz="4" w:space="0" w:color="000000"/>
            </w:tcBorders>
            <w:vAlign w:val="center"/>
          </w:tcPr>
          <w:p w14:paraId="59B6A374" w14:textId="1A61B7E8" w:rsidR="006012E0" w:rsidRPr="00895375" w:rsidRDefault="00BF2096" w:rsidP="00172C81">
            <w:pPr>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27</w:t>
            </w:r>
          </w:p>
        </w:tc>
        <w:tc>
          <w:tcPr>
            <w:tcW w:w="995" w:type="dxa"/>
            <w:tcBorders>
              <w:top w:val="single" w:sz="4" w:space="0" w:color="000000"/>
              <w:left w:val="single" w:sz="4" w:space="0" w:color="000000"/>
              <w:bottom w:val="single" w:sz="4" w:space="0" w:color="000000"/>
              <w:right w:val="single" w:sz="4" w:space="0" w:color="000000"/>
            </w:tcBorders>
            <w:vAlign w:val="center"/>
          </w:tcPr>
          <w:p w14:paraId="4EA98496" w14:textId="72C807EA" w:rsidR="006012E0" w:rsidRPr="00895375" w:rsidRDefault="00BF2096" w:rsidP="00172C81">
            <w:pPr>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29</w:t>
            </w:r>
          </w:p>
        </w:tc>
      </w:tr>
      <w:tr w:rsidR="006012E0" w:rsidRPr="00895375" w14:paraId="225AA875" w14:textId="77777777" w:rsidTr="00172C81">
        <w:trPr>
          <w:trHeight w:val="700"/>
        </w:trPr>
        <w:tc>
          <w:tcPr>
            <w:tcW w:w="2137" w:type="dxa"/>
            <w:tcBorders>
              <w:top w:val="single" w:sz="4" w:space="0" w:color="000000"/>
              <w:left w:val="single" w:sz="4" w:space="0" w:color="000000"/>
              <w:bottom w:val="single" w:sz="4" w:space="0" w:color="000000"/>
              <w:right w:val="single" w:sz="4" w:space="0" w:color="000000"/>
            </w:tcBorders>
            <w:vAlign w:val="center"/>
          </w:tcPr>
          <w:p w14:paraId="69C36053" w14:textId="77777777" w:rsidR="00240A01" w:rsidRDefault="006012E0" w:rsidP="00240A01">
            <w:pPr>
              <w:rPr>
                <w:rFonts w:ascii="Times New Roman" w:eastAsia="Times New Roman" w:hAnsi="Times New Roman" w:cs="Times New Roman"/>
                <w:bCs/>
                <w:sz w:val="24"/>
                <w:szCs w:val="24"/>
              </w:rPr>
            </w:pPr>
            <w:r w:rsidRPr="00895375">
              <w:rPr>
                <w:rFonts w:ascii="Times New Roman" w:eastAsia="Times New Roman" w:hAnsi="Times New Roman" w:cs="Times New Roman"/>
                <w:bCs/>
                <w:sz w:val="24"/>
                <w:szCs w:val="24"/>
              </w:rPr>
              <w:t>PG 3.1.2.</w:t>
            </w:r>
          </w:p>
          <w:p w14:paraId="1DAB5742" w14:textId="5C956152" w:rsidR="006012E0" w:rsidRPr="00895375" w:rsidRDefault="006012E0" w:rsidP="00240A01">
            <w:pPr>
              <w:rPr>
                <w:rFonts w:ascii="Times New Roman" w:eastAsia="Times New Roman" w:hAnsi="Times New Roman" w:cs="Times New Roman"/>
                <w:bCs/>
                <w:sz w:val="24"/>
                <w:szCs w:val="24"/>
              </w:rPr>
            </w:pPr>
            <w:r w:rsidRPr="00895375">
              <w:rPr>
                <w:rFonts w:ascii="Times New Roman" w:eastAsia="Times New Roman" w:hAnsi="Times New Roman" w:cs="Times New Roman"/>
                <w:bCs/>
                <w:sz w:val="24"/>
                <w:szCs w:val="24"/>
              </w:rPr>
              <w:t xml:space="preserve"> Proje sayısı</w:t>
            </w:r>
          </w:p>
        </w:tc>
        <w:tc>
          <w:tcPr>
            <w:tcW w:w="850" w:type="dxa"/>
            <w:tcBorders>
              <w:top w:val="single" w:sz="4" w:space="0" w:color="000000"/>
              <w:left w:val="single" w:sz="4" w:space="0" w:color="000000"/>
              <w:bottom w:val="single" w:sz="4" w:space="0" w:color="000000"/>
              <w:right w:val="single" w:sz="4" w:space="0" w:color="000000"/>
            </w:tcBorders>
            <w:vAlign w:val="center"/>
          </w:tcPr>
          <w:p w14:paraId="513F3227" w14:textId="0EA69BBC" w:rsidR="006012E0" w:rsidRPr="00895375" w:rsidRDefault="006012E0" w:rsidP="00172C81">
            <w:pPr>
              <w:jc w:val="center"/>
              <w:rPr>
                <w:rFonts w:ascii="Times New Roman" w:eastAsia="Times New Roman" w:hAnsi="Times New Roman" w:cs="Times New Roman"/>
                <w:bCs/>
                <w:sz w:val="24"/>
                <w:szCs w:val="24"/>
              </w:rPr>
            </w:pPr>
            <w:r w:rsidRPr="00895375">
              <w:rPr>
                <w:rFonts w:ascii="Times New Roman" w:eastAsia="Times New Roman" w:hAnsi="Times New Roman" w:cs="Times New Roman"/>
                <w:bCs/>
                <w:sz w:val="24"/>
                <w:szCs w:val="24"/>
              </w:rPr>
              <w:t>20</w:t>
            </w:r>
          </w:p>
        </w:tc>
        <w:tc>
          <w:tcPr>
            <w:tcW w:w="1119" w:type="dxa"/>
            <w:tcBorders>
              <w:top w:val="single" w:sz="4" w:space="0" w:color="000000"/>
              <w:left w:val="single" w:sz="4" w:space="0" w:color="000000"/>
              <w:bottom w:val="single" w:sz="4" w:space="0" w:color="000000"/>
              <w:right w:val="single" w:sz="4" w:space="0" w:color="000000"/>
            </w:tcBorders>
            <w:vAlign w:val="center"/>
          </w:tcPr>
          <w:p w14:paraId="0073DE55" w14:textId="0C86BCB2" w:rsidR="006012E0" w:rsidRPr="00895375" w:rsidRDefault="00172C81" w:rsidP="00172C81">
            <w:pPr>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11</w:t>
            </w:r>
          </w:p>
        </w:tc>
        <w:tc>
          <w:tcPr>
            <w:tcW w:w="986" w:type="dxa"/>
            <w:tcBorders>
              <w:top w:val="single" w:sz="4" w:space="0" w:color="000000"/>
              <w:left w:val="single" w:sz="4" w:space="0" w:color="000000"/>
              <w:bottom w:val="single" w:sz="4" w:space="0" w:color="000000"/>
              <w:right w:val="single" w:sz="4" w:space="0" w:color="000000"/>
            </w:tcBorders>
            <w:vAlign w:val="center"/>
          </w:tcPr>
          <w:p w14:paraId="78252663" w14:textId="036D6EAB" w:rsidR="006012E0" w:rsidRPr="00895375" w:rsidRDefault="00BC5F24" w:rsidP="00172C81">
            <w:pPr>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3</w:t>
            </w:r>
          </w:p>
        </w:tc>
        <w:tc>
          <w:tcPr>
            <w:tcW w:w="1184" w:type="dxa"/>
            <w:tcBorders>
              <w:top w:val="single" w:sz="4" w:space="0" w:color="000000"/>
              <w:left w:val="single" w:sz="4" w:space="0" w:color="000000"/>
              <w:bottom w:val="single" w:sz="4" w:space="0" w:color="000000"/>
              <w:right w:val="single" w:sz="4" w:space="0" w:color="000000"/>
            </w:tcBorders>
            <w:vAlign w:val="center"/>
          </w:tcPr>
          <w:p w14:paraId="443E970E" w14:textId="3754EF4E" w:rsidR="006012E0" w:rsidRPr="00895375" w:rsidRDefault="00BC5F24" w:rsidP="00172C81">
            <w:pPr>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4</w:t>
            </w:r>
          </w:p>
        </w:tc>
        <w:tc>
          <w:tcPr>
            <w:tcW w:w="1179" w:type="dxa"/>
            <w:tcBorders>
              <w:top w:val="single" w:sz="4" w:space="0" w:color="000000"/>
              <w:left w:val="single" w:sz="4" w:space="0" w:color="000000"/>
              <w:bottom w:val="single" w:sz="4" w:space="0" w:color="000000"/>
              <w:right w:val="single" w:sz="4" w:space="0" w:color="000000"/>
            </w:tcBorders>
            <w:vAlign w:val="center"/>
          </w:tcPr>
          <w:p w14:paraId="3035D977" w14:textId="0C3AF471" w:rsidR="006012E0" w:rsidRPr="00895375" w:rsidRDefault="00BC5F24" w:rsidP="00172C81">
            <w:pPr>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4</w:t>
            </w:r>
          </w:p>
        </w:tc>
        <w:tc>
          <w:tcPr>
            <w:tcW w:w="1184" w:type="dxa"/>
            <w:tcBorders>
              <w:top w:val="single" w:sz="4" w:space="0" w:color="000000"/>
              <w:left w:val="single" w:sz="4" w:space="0" w:color="000000"/>
              <w:bottom w:val="single" w:sz="4" w:space="0" w:color="000000"/>
              <w:right w:val="single" w:sz="4" w:space="0" w:color="000000"/>
            </w:tcBorders>
            <w:vAlign w:val="center"/>
          </w:tcPr>
          <w:p w14:paraId="1CE47ADB" w14:textId="50A5B8FB" w:rsidR="006012E0" w:rsidRPr="00895375" w:rsidRDefault="00172C81" w:rsidP="00172C81">
            <w:pPr>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5</w:t>
            </w:r>
          </w:p>
        </w:tc>
        <w:tc>
          <w:tcPr>
            <w:tcW w:w="995" w:type="dxa"/>
            <w:tcBorders>
              <w:top w:val="single" w:sz="4" w:space="0" w:color="000000"/>
              <w:left w:val="single" w:sz="4" w:space="0" w:color="000000"/>
              <w:bottom w:val="single" w:sz="4" w:space="0" w:color="000000"/>
              <w:right w:val="single" w:sz="4" w:space="0" w:color="000000"/>
            </w:tcBorders>
            <w:vAlign w:val="center"/>
          </w:tcPr>
          <w:p w14:paraId="0449E81F" w14:textId="2EEAA2B3" w:rsidR="006012E0" w:rsidRPr="00895375" w:rsidRDefault="00172C81" w:rsidP="00172C81">
            <w:pPr>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5</w:t>
            </w:r>
          </w:p>
        </w:tc>
      </w:tr>
      <w:tr w:rsidR="006012E0" w:rsidRPr="00895375" w14:paraId="4CAB4CDE" w14:textId="77777777" w:rsidTr="00172C81">
        <w:trPr>
          <w:trHeight w:val="827"/>
        </w:trPr>
        <w:tc>
          <w:tcPr>
            <w:tcW w:w="2137" w:type="dxa"/>
            <w:tcBorders>
              <w:top w:val="single" w:sz="4" w:space="0" w:color="000000"/>
              <w:left w:val="single" w:sz="4" w:space="0" w:color="000000"/>
              <w:bottom w:val="single" w:sz="4" w:space="0" w:color="000000"/>
              <w:right w:val="single" w:sz="4" w:space="0" w:color="000000"/>
            </w:tcBorders>
            <w:vAlign w:val="center"/>
          </w:tcPr>
          <w:p w14:paraId="0AFD5704" w14:textId="77777777" w:rsidR="006012E0" w:rsidRPr="00895375" w:rsidRDefault="006012E0" w:rsidP="00240A01">
            <w:pPr>
              <w:rPr>
                <w:rFonts w:ascii="Times New Roman" w:eastAsia="Times New Roman" w:hAnsi="Times New Roman" w:cs="Times New Roman"/>
                <w:bCs/>
                <w:sz w:val="24"/>
                <w:szCs w:val="24"/>
              </w:rPr>
            </w:pPr>
            <w:r w:rsidRPr="00895375">
              <w:rPr>
                <w:rFonts w:ascii="Times New Roman" w:eastAsia="Times New Roman" w:hAnsi="Times New Roman" w:cs="Times New Roman"/>
                <w:bCs/>
                <w:sz w:val="24"/>
                <w:szCs w:val="24"/>
              </w:rPr>
              <w:t>PG 3.1.3. Araştırma laboratuarı sayısı</w:t>
            </w:r>
          </w:p>
        </w:tc>
        <w:tc>
          <w:tcPr>
            <w:tcW w:w="850" w:type="dxa"/>
            <w:tcBorders>
              <w:top w:val="single" w:sz="4" w:space="0" w:color="000000"/>
              <w:left w:val="single" w:sz="4" w:space="0" w:color="000000"/>
              <w:bottom w:val="single" w:sz="4" w:space="0" w:color="000000"/>
              <w:right w:val="single" w:sz="4" w:space="0" w:color="000000"/>
            </w:tcBorders>
            <w:vAlign w:val="center"/>
          </w:tcPr>
          <w:p w14:paraId="33FFE502" w14:textId="2FEF6683" w:rsidR="006012E0" w:rsidRPr="00895375" w:rsidRDefault="00BC5F24" w:rsidP="00172C81">
            <w:pPr>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15</w:t>
            </w:r>
          </w:p>
        </w:tc>
        <w:tc>
          <w:tcPr>
            <w:tcW w:w="1119" w:type="dxa"/>
            <w:tcBorders>
              <w:top w:val="single" w:sz="4" w:space="0" w:color="000000"/>
              <w:left w:val="single" w:sz="4" w:space="0" w:color="000000"/>
              <w:bottom w:val="single" w:sz="4" w:space="0" w:color="000000"/>
              <w:right w:val="single" w:sz="4" w:space="0" w:color="000000"/>
            </w:tcBorders>
            <w:vAlign w:val="center"/>
          </w:tcPr>
          <w:p w14:paraId="7B014C2C" w14:textId="7429E874" w:rsidR="006012E0" w:rsidRPr="00895375" w:rsidRDefault="00BC5F24" w:rsidP="00172C81">
            <w:pPr>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0</w:t>
            </w:r>
          </w:p>
        </w:tc>
        <w:tc>
          <w:tcPr>
            <w:tcW w:w="986" w:type="dxa"/>
            <w:tcBorders>
              <w:top w:val="single" w:sz="4" w:space="0" w:color="000000"/>
              <w:left w:val="single" w:sz="4" w:space="0" w:color="000000"/>
              <w:bottom w:val="single" w:sz="4" w:space="0" w:color="000000"/>
              <w:right w:val="single" w:sz="4" w:space="0" w:color="000000"/>
            </w:tcBorders>
            <w:vAlign w:val="center"/>
          </w:tcPr>
          <w:p w14:paraId="7BD43B00" w14:textId="06C7A0C2" w:rsidR="006012E0" w:rsidRPr="00895375" w:rsidRDefault="00BC5F24" w:rsidP="00172C81">
            <w:pPr>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0</w:t>
            </w:r>
          </w:p>
        </w:tc>
        <w:tc>
          <w:tcPr>
            <w:tcW w:w="1184" w:type="dxa"/>
            <w:tcBorders>
              <w:top w:val="single" w:sz="4" w:space="0" w:color="000000"/>
              <w:left w:val="single" w:sz="4" w:space="0" w:color="000000"/>
              <w:bottom w:val="single" w:sz="4" w:space="0" w:color="000000"/>
              <w:right w:val="single" w:sz="4" w:space="0" w:color="000000"/>
            </w:tcBorders>
            <w:vAlign w:val="center"/>
          </w:tcPr>
          <w:p w14:paraId="17E87B7E" w14:textId="336ED445" w:rsidR="006012E0" w:rsidRPr="00895375" w:rsidRDefault="00BC5F24" w:rsidP="00172C81">
            <w:pPr>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w:t>
            </w:r>
          </w:p>
        </w:tc>
        <w:tc>
          <w:tcPr>
            <w:tcW w:w="1179" w:type="dxa"/>
            <w:tcBorders>
              <w:top w:val="single" w:sz="4" w:space="0" w:color="000000"/>
              <w:left w:val="single" w:sz="4" w:space="0" w:color="000000"/>
              <w:bottom w:val="single" w:sz="4" w:space="0" w:color="000000"/>
              <w:right w:val="single" w:sz="4" w:space="0" w:color="000000"/>
            </w:tcBorders>
            <w:vAlign w:val="center"/>
          </w:tcPr>
          <w:p w14:paraId="4CD65A6D" w14:textId="3DD231D5" w:rsidR="006012E0" w:rsidRPr="00895375" w:rsidRDefault="00BC5F24" w:rsidP="00172C81">
            <w:pPr>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w:t>
            </w:r>
          </w:p>
        </w:tc>
        <w:tc>
          <w:tcPr>
            <w:tcW w:w="1184" w:type="dxa"/>
            <w:tcBorders>
              <w:top w:val="single" w:sz="4" w:space="0" w:color="000000"/>
              <w:left w:val="single" w:sz="4" w:space="0" w:color="000000"/>
              <w:bottom w:val="single" w:sz="4" w:space="0" w:color="000000"/>
              <w:right w:val="single" w:sz="4" w:space="0" w:color="000000"/>
            </w:tcBorders>
            <w:vAlign w:val="center"/>
          </w:tcPr>
          <w:p w14:paraId="5657F6A4" w14:textId="43CE9F41" w:rsidR="006012E0" w:rsidRPr="00895375" w:rsidRDefault="00BC5F24" w:rsidP="00172C81">
            <w:pPr>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w:t>
            </w:r>
          </w:p>
        </w:tc>
        <w:tc>
          <w:tcPr>
            <w:tcW w:w="995" w:type="dxa"/>
            <w:tcBorders>
              <w:top w:val="single" w:sz="4" w:space="0" w:color="000000"/>
              <w:left w:val="single" w:sz="4" w:space="0" w:color="000000"/>
              <w:bottom w:val="single" w:sz="4" w:space="0" w:color="000000"/>
              <w:right w:val="single" w:sz="4" w:space="0" w:color="000000"/>
            </w:tcBorders>
            <w:vAlign w:val="center"/>
          </w:tcPr>
          <w:p w14:paraId="079DD2C4" w14:textId="68C06983" w:rsidR="006012E0" w:rsidRPr="00895375" w:rsidRDefault="00BC5F24" w:rsidP="00172C81">
            <w:pPr>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w:t>
            </w:r>
          </w:p>
        </w:tc>
      </w:tr>
      <w:tr w:rsidR="006012E0" w:rsidRPr="00895375" w14:paraId="1883F348" w14:textId="77777777" w:rsidTr="00172C81">
        <w:trPr>
          <w:trHeight w:val="827"/>
        </w:trPr>
        <w:tc>
          <w:tcPr>
            <w:tcW w:w="2137" w:type="dxa"/>
            <w:tcBorders>
              <w:top w:val="single" w:sz="4" w:space="0" w:color="000000"/>
              <w:left w:val="single" w:sz="4" w:space="0" w:color="000000"/>
              <w:bottom w:val="single" w:sz="4" w:space="0" w:color="000000"/>
              <w:right w:val="single" w:sz="4" w:space="0" w:color="000000"/>
            </w:tcBorders>
            <w:vAlign w:val="center"/>
          </w:tcPr>
          <w:p w14:paraId="62B0CC2B" w14:textId="0683041B" w:rsidR="006012E0" w:rsidRPr="00895375" w:rsidRDefault="006012E0" w:rsidP="00DF61A5">
            <w:pPr>
              <w:rPr>
                <w:rFonts w:ascii="Times New Roman" w:eastAsia="Times New Roman" w:hAnsi="Times New Roman" w:cs="Times New Roman"/>
                <w:bCs/>
                <w:sz w:val="24"/>
                <w:szCs w:val="24"/>
              </w:rPr>
            </w:pPr>
            <w:r w:rsidRPr="00895375">
              <w:rPr>
                <w:rFonts w:ascii="Times New Roman" w:eastAsia="Times New Roman" w:hAnsi="Times New Roman" w:cs="Times New Roman"/>
                <w:bCs/>
                <w:sz w:val="24"/>
                <w:szCs w:val="24"/>
              </w:rPr>
              <w:t>PG 3.2.1</w:t>
            </w:r>
          </w:p>
          <w:p w14:paraId="33958090" w14:textId="71FCC622" w:rsidR="006012E0" w:rsidRPr="00895375" w:rsidRDefault="006012E0" w:rsidP="00DF61A5">
            <w:pPr>
              <w:rPr>
                <w:rFonts w:ascii="Times New Roman" w:eastAsia="Times New Roman" w:hAnsi="Times New Roman" w:cs="Times New Roman"/>
                <w:bCs/>
                <w:sz w:val="24"/>
                <w:szCs w:val="24"/>
              </w:rPr>
            </w:pPr>
            <w:r w:rsidRPr="00895375">
              <w:rPr>
                <w:rFonts w:ascii="Times New Roman" w:eastAsia="Times New Roman" w:hAnsi="Times New Roman" w:cs="Times New Roman"/>
                <w:bCs/>
                <w:sz w:val="24"/>
                <w:szCs w:val="24"/>
              </w:rPr>
              <w:t>Farklı kurumlarla iş</w:t>
            </w:r>
            <w:r w:rsidR="00240A01">
              <w:rPr>
                <w:rFonts w:ascii="Times New Roman" w:eastAsia="Times New Roman" w:hAnsi="Times New Roman" w:cs="Times New Roman"/>
                <w:bCs/>
                <w:sz w:val="24"/>
                <w:szCs w:val="24"/>
              </w:rPr>
              <w:t xml:space="preserve"> </w:t>
            </w:r>
            <w:r w:rsidRPr="00895375">
              <w:rPr>
                <w:rFonts w:ascii="Times New Roman" w:eastAsia="Times New Roman" w:hAnsi="Times New Roman" w:cs="Times New Roman"/>
                <w:bCs/>
                <w:sz w:val="24"/>
                <w:szCs w:val="24"/>
              </w:rPr>
              <w:t>birliği sayısı</w:t>
            </w:r>
          </w:p>
        </w:tc>
        <w:tc>
          <w:tcPr>
            <w:tcW w:w="850" w:type="dxa"/>
            <w:tcBorders>
              <w:top w:val="single" w:sz="4" w:space="0" w:color="000000"/>
              <w:left w:val="single" w:sz="4" w:space="0" w:color="000000"/>
              <w:bottom w:val="single" w:sz="4" w:space="0" w:color="000000"/>
              <w:right w:val="single" w:sz="4" w:space="0" w:color="000000"/>
            </w:tcBorders>
            <w:vAlign w:val="center"/>
          </w:tcPr>
          <w:p w14:paraId="0971E038" w14:textId="6D7859F9" w:rsidR="006012E0" w:rsidRPr="00895375" w:rsidRDefault="00BC5F24" w:rsidP="00172C81">
            <w:pPr>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10</w:t>
            </w:r>
          </w:p>
        </w:tc>
        <w:tc>
          <w:tcPr>
            <w:tcW w:w="1119" w:type="dxa"/>
            <w:tcBorders>
              <w:top w:val="single" w:sz="4" w:space="0" w:color="000000"/>
              <w:left w:val="single" w:sz="4" w:space="0" w:color="000000"/>
              <w:bottom w:val="single" w:sz="4" w:space="0" w:color="000000"/>
              <w:right w:val="single" w:sz="4" w:space="0" w:color="000000"/>
            </w:tcBorders>
            <w:vAlign w:val="center"/>
          </w:tcPr>
          <w:p w14:paraId="70B377E4" w14:textId="0E3C7AAC" w:rsidR="006012E0" w:rsidRPr="00895375" w:rsidRDefault="00BC5F24" w:rsidP="00172C81">
            <w:pPr>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0</w:t>
            </w:r>
          </w:p>
        </w:tc>
        <w:tc>
          <w:tcPr>
            <w:tcW w:w="986" w:type="dxa"/>
            <w:tcBorders>
              <w:top w:val="single" w:sz="4" w:space="0" w:color="000000"/>
              <w:left w:val="single" w:sz="4" w:space="0" w:color="000000"/>
              <w:bottom w:val="single" w:sz="4" w:space="0" w:color="000000"/>
              <w:right w:val="single" w:sz="4" w:space="0" w:color="000000"/>
            </w:tcBorders>
            <w:vAlign w:val="center"/>
          </w:tcPr>
          <w:p w14:paraId="300B64D5" w14:textId="413ACC1C" w:rsidR="006012E0" w:rsidRPr="00895375" w:rsidRDefault="00BC5F24" w:rsidP="00172C81">
            <w:pPr>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3</w:t>
            </w:r>
          </w:p>
        </w:tc>
        <w:tc>
          <w:tcPr>
            <w:tcW w:w="1184" w:type="dxa"/>
            <w:tcBorders>
              <w:top w:val="single" w:sz="4" w:space="0" w:color="000000"/>
              <w:left w:val="single" w:sz="4" w:space="0" w:color="000000"/>
              <w:bottom w:val="single" w:sz="4" w:space="0" w:color="000000"/>
              <w:right w:val="single" w:sz="4" w:space="0" w:color="000000"/>
            </w:tcBorders>
            <w:vAlign w:val="center"/>
          </w:tcPr>
          <w:p w14:paraId="402814B9" w14:textId="07B52DC9" w:rsidR="006012E0" w:rsidRPr="00895375" w:rsidRDefault="00BC5F24" w:rsidP="00172C81">
            <w:pPr>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3</w:t>
            </w:r>
          </w:p>
        </w:tc>
        <w:tc>
          <w:tcPr>
            <w:tcW w:w="1179" w:type="dxa"/>
            <w:tcBorders>
              <w:top w:val="single" w:sz="4" w:space="0" w:color="000000"/>
              <w:left w:val="single" w:sz="4" w:space="0" w:color="000000"/>
              <w:bottom w:val="single" w:sz="4" w:space="0" w:color="000000"/>
              <w:right w:val="single" w:sz="4" w:space="0" w:color="000000"/>
            </w:tcBorders>
            <w:vAlign w:val="center"/>
          </w:tcPr>
          <w:p w14:paraId="5CAFD2C6" w14:textId="4CAA22CE" w:rsidR="006012E0" w:rsidRPr="00895375" w:rsidRDefault="00BC5F24" w:rsidP="00172C81">
            <w:pPr>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3</w:t>
            </w:r>
          </w:p>
        </w:tc>
        <w:tc>
          <w:tcPr>
            <w:tcW w:w="1184" w:type="dxa"/>
            <w:tcBorders>
              <w:top w:val="single" w:sz="4" w:space="0" w:color="000000"/>
              <w:left w:val="single" w:sz="4" w:space="0" w:color="000000"/>
              <w:bottom w:val="single" w:sz="4" w:space="0" w:color="000000"/>
              <w:right w:val="single" w:sz="4" w:space="0" w:color="000000"/>
            </w:tcBorders>
            <w:vAlign w:val="center"/>
          </w:tcPr>
          <w:p w14:paraId="6035E067" w14:textId="360607D0" w:rsidR="006012E0" w:rsidRPr="00895375" w:rsidRDefault="00BC5F24" w:rsidP="00172C81">
            <w:pPr>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3</w:t>
            </w:r>
          </w:p>
        </w:tc>
        <w:tc>
          <w:tcPr>
            <w:tcW w:w="995" w:type="dxa"/>
            <w:tcBorders>
              <w:top w:val="single" w:sz="4" w:space="0" w:color="000000"/>
              <w:left w:val="single" w:sz="4" w:space="0" w:color="000000"/>
              <w:bottom w:val="single" w:sz="4" w:space="0" w:color="000000"/>
              <w:right w:val="single" w:sz="4" w:space="0" w:color="000000"/>
            </w:tcBorders>
            <w:vAlign w:val="center"/>
          </w:tcPr>
          <w:p w14:paraId="0DEEAD88" w14:textId="20667B46" w:rsidR="006012E0" w:rsidRPr="00895375" w:rsidRDefault="00BC5F24" w:rsidP="00172C81">
            <w:pPr>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3</w:t>
            </w:r>
          </w:p>
        </w:tc>
      </w:tr>
      <w:tr w:rsidR="006012E0" w:rsidRPr="00895375" w14:paraId="608FF891" w14:textId="77777777" w:rsidTr="00172C81">
        <w:trPr>
          <w:trHeight w:val="827"/>
        </w:trPr>
        <w:tc>
          <w:tcPr>
            <w:tcW w:w="2137" w:type="dxa"/>
            <w:tcBorders>
              <w:top w:val="single" w:sz="4" w:space="0" w:color="000000"/>
              <w:left w:val="single" w:sz="4" w:space="0" w:color="000000"/>
              <w:bottom w:val="single" w:sz="4" w:space="0" w:color="000000"/>
              <w:right w:val="single" w:sz="4" w:space="0" w:color="000000"/>
            </w:tcBorders>
            <w:vAlign w:val="center"/>
          </w:tcPr>
          <w:p w14:paraId="1918BF77" w14:textId="77777777" w:rsidR="006012E0" w:rsidRPr="00895375" w:rsidRDefault="006012E0" w:rsidP="00DF61A5">
            <w:pPr>
              <w:rPr>
                <w:rFonts w:ascii="Times New Roman" w:eastAsia="Times New Roman" w:hAnsi="Times New Roman" w:cs="Times New Roman"/>
                <w:bCs/>
                <w:sz w:val="24"/>
                <w:szCs w:val="24"/>
              </w:rPr>
            </w:pPr>
            <w:r w:rsidRPr="00895375">
              <w:rPr>
                <w:rFonts w:ascii="Times New Roman" w:eastAsia="Times New Roman" w:hAnsi="Times New Roman" w:cs="Times New Roman"/>
                <w:bCs/>
                <w:sz w:val="24"/>
                <w:szCs w:val="24"/>
              </w:rPr>
              <w:t>Stratejiler</w:t>
            </w:r>
          </w:p>
        </w:tc>
        <w:tc>
          <w:tcPr>
            <w:tcW w:w="7497" w:type="dxa"/>
            <w:gridSpan w:val="7"/>
            <w:tcBorders>
              <w:top w:val="single" w:sz="4" w:space="0" w:color="000000"/>
              <w:left w:val="single" w:sz="4" w:space="0" w:color="000000"/>
              <w:bottom w:val="single" w:sz="4" w:space="0" w:color="000000"/>
              <w:right w:val="single" w:sz="4" w:space="0" w:color="000000"/>
            </w:tcBorders>
            <w:vAlign w:val="center"/>
          </w:tcPr>
          <w:p w14:paraId="36D8E4A7" w14:textId="77777777" w:rsidR="006012E0" w:rsidRPr="00B8505E" w:rsidRDefault="00BC5F24" w:rsidP="00172C81">
            <w:pPr>
              <w:pStyle w:val="ListeParagraf"/>
              <w:numPr>
                <w:ilvl w:val="0"/>
                <w:numId w:val="32"/>
              </w:numPr>
              <w:rPr>
                <w:rFonts w:ascii="Times New Roman" w:eastAsia="Times New Roman" w:hAnsi="Times New Roman" w:cs="Times New Roman"/>
                <w:bCs/>
                <w:sz w:val="24"/>
                <w:szCs w:val="24"/>
              </w:rPr>
            </w:pPr>
            <w:r w:rsidRPr="00B8505E">
              <w:rPr>
                <w:rFonts w:ascii="Times New Roman" w:eastAsia="Times New Roman" w:hAnsi="Times New Roman" w:cs="Times New Roman"/>
                <w:bCs/>
                <w:sz w:val="24"/>
                <w:szCs w:val="24"/>
              </w:rPr>
              <w:t>Bina içerisinde uygun alana araştırma laboratuarı kurulması</w:t>
            </w:r>
          </w:p>
          <w:p w14:paraId="11F4664F" w14:textId="77777777" w:rsidR="00BC5F24" w:rsidRPr="00B8505E" w:rsidRDefault="00BC5F24" w:rsidP="00172C81">
            <w:pPr>
              <w:pStyle w:val="ListeParagraf"/>
              <w:numPr>
                <w:ilvl w:val="0"/>
                <w:numId w:val="32"/>
              </w:numPr>
              <w:rPr>
                <w:rFonts w:ascii="Times New Roman" w:eastAsia="Times New Roman" w:hAnsi="Times New Roman" w:cs="Times New Roman"/>
                <w:bCs/>
                <w:sz w:val="24"/>
                <w:szCs w:val="24"/>
              </w:rPr>
            </w:pPr>
            <w:r w:rsidRPr="00B8505E">
              <w:rPr>
                <w:rFonts w:ascii="Times New Roman" w:eastAsia="Times New Roman" w:hAnsi="Times New Roman" w:cs="Times New Roman"/>
                <w:bCs/>
                <w:sz w:val="24"/>
                <w:szCs w:val="24"/>
              </w:rPr>
              <w:t>Hekim sayısının arttırılarak iş yükü dağılımının dengelenmesi</w:t>
            </w:r>
          </w:p>
          <w:p w14:paraId="733C04C5" w14:textId="241AE60F" w:rsidR="00BC5F24" w:rsidRPr="00B8505E" w:rsidRDefault="00BC5F24" w:rsidP="00172C81">
            <w:pPr>
              <w:pStyle w:val="ListeParagraf"/>
              <w:numPr>
                <w:ilvl w:val="0"/>
                <w:numId w:val="32"/>
              </w:numPr>
              <w:rPr>
                <w:rFonts w:ascii="Times New Roman" w:eastAsia="Times New Roman" w:hAnsi="Times New Roman" w:cs="Times New Roman"/>
                <w:bCs/>
                <w:sz w:val="24"/>
                <w:szCs w:val="24"/>
              </w:rPr>
            </w:pPr>
            <w:r w:rsidRPr="00B8505E">
              <w:rPr>
                <w:rFonts w:ascii="Times New Roman" w:eastAsia="Times New Roman" w:hAnsi="Times New Roman" w:cs="Times New Roman"/>
                <w:bCs/>
                <w:sz w:val="24"/>
                <w:szCs w:val="24"/>
              </w:rPr>
              <w:t>Dış paydaş toplantılarının yapılması</w:t>
            </w:r>
          </w:p>
        </w:tc>
      </w:tr>
    </w:tbl>
    <w:p w14:paraId="535962AF" w14:textId="6FBE8D2D" w:rsidR="005825A3" w:rsidRPr="00895375" w:rsidRDefault="005825A3" w:rsidP="00895375">
      <w:pPr>
        <w:jc w:val="both"/>
        <w:rPr>
          <w:rFonts w:ascii="Times New Roman" w:eastAsia="Times New Roman" w:hAnsi="Times New Roman" w:cs="Times New Roman"/>
          <w:sz w:val="21"/>
          <w:szCs w:val="21"/>
        </w:rPr>
        <w:sectPr w:rsidR="005825A3" w:rsidRPr="00895375" w:rsidSect="000A1092">
          <w:pgSz w:w="11910" w:h="16840"/>
          <w:pgMar w:top="1162" w:right="2410" w:bottom="1882" w:left="1281" w:header="0" w:footer="1134" w:gutter="0"/>
          <w:cols w:space="708"/>
          <w:docGrid w:linePitch="299"/>
        </w:sectPr>
      </w:pPr>
    </w:p>
    <w:p w14:paraId="135BA945" w14:textId="7ABAD4AF" w:rsidR="005825A3" w:rsidRPr="00895375" w:rsidRDefault="00585656" w:rsidP="00895375">
      <w:pPr>
        <w:jc w:val="both"/>
        <w:rPr>
          <w:rFonts w:ascii="Times New Roman" w:eastAsia="Times New Roman" w:hAnsi="Times New Roman" w:cs="Times New Roman"/>
          <w:b/>
          <w:color w:val="000000"/>
          <w:sz w:val="24"/>
          <w:szCs w:val="24"/>
        </w:rPr>
      </w:pPr>
      <w:r w:rsidRPr="00895375">
        <w:rPr>
          <w:rFonts w:ascii="Times New Roman" w:eastAsia="Times New Roman" w:hAnsi="Times New Roman" w:cs="Times New Roman"/>
          <w:b/>
          <w:color w:val="000000"/>
          <w:sz w:val="24"/>
          <w:szCs w:val="24"/>
        </w:rPr>
        <w:lastRenderedPageBreak/>
        <w:t>16.İZLEME VE DEĞERLENDİRME:</w:t>
      </w:r>
    </w:p>
    <w:p w14:paraId="01154D47" w14:textId="569761F9" w:rsidR="00895EF2" w:rsidRDefault="00585656" w:rsidP="00B8505E">
      <w:pPr>
        <w:ind w:firstLine="720"/>
        <w:jc w:val="both"/>
        <w:rPr>
          <w:rFonts w:ascii="Times New Roman" w:eastAsia="Times New Roman" w:hAnsi="Times New Roman" w:cs="Times New Roman"/>
          <w:sz w:val="24"/>
          <w:szCs w:val="24"/>
        </w:rPr>
      </w:pPr>
      <w:r w:rsidRPr="00895375">
        <w:rPr>
          <w:rFonts w:ascii="Times New Roman" w:eastAsia="Times New Roman" w:hAnsi="Times New Roman" w:cs="Times New Roman"/>
          <w:sz w:val="24"/>
          <w:szCs w:val="24"/>
        </w:rPr>
        <w:t xml:space="preserve">Ağız ve Diş Sağlığı Uygulama ve Araştırma Merkezimiz hem sağlık hizmeti hem de lisans ve uzmanlık düzeyin de eğitim veren bir merkez olmak özelliği ile üniversitemizin önemli merkezlerindendir. </w:t>
      </w:r>
      <w:bookmarkEnd w:id="0"/>
      <w:r w:rsidR="00624264" w:rsidRPr="00624264">
        <w:rPr>
          <w:rFonts w:ascii="Times New Roman" w:eastAsia="Times New Roman" w:hAnsi="Times New Roman" w:cs="Times New Roman"/>
          <w:sz w:val="24"/>
          <w:szCs w:val="24"/>
        </w:rPr>
        <w:t>Sorumlu birimlerce altı aylık periyodlar halinde performans göstergelerinin gerçekleşme verileri</w:t>
      </w:r>
      <w:r w:rsidR="00624264">
        <w:rPr>
          <w:rFonts w:ascii="Times New Roman" w:eastAsia="Times New Roman" w:hAnsi="Times New Roman" w:cs="Times New Roman"/>
          <w:sz w:val="24"/>
          <w:szCs w:val="24"/>
        </w:rPr>
        <w:t xml:space="preserve"> </w:t>
      </w:r>
      <w:r w:rsidR="00624264" w:rsidRPr="00624264">
        <w:rPr>
          <w:rFonts w:ascii="Times New Roman" w:eastAsia="Times New Roman" w:hAnsi="Times New Roman" w:cs="Times New Roman"/>
          <w:sz w:val="24"/>
          <w:szCs w:val="24"/>
        </w:rPr>
        <w:t>toplanması kararlaştırılmıştır. Birimlerce girişi yapılan veriler baz alınarak temmuz ayı sonuna kadar</w:t>
      </w:r>
      <w:r w:rsidR="00624264">
        <w:rPr>
          <w:rFonts w:ascii="Times New Roman" w:eastAsia="Times New Roman" w:hAnsi="Times New Roman" w:cs="Times New Roman"/>
          <w:sz w:val="24"/>
          <w:szCs w:val="24"/>
        </w:rPr>
        <w:t xml:space="preserve"> </w:t>
      </w:r>
      <w:r w:rsidR="00624264" w:rsidRPr="00624264">
        <w:rPr>
          <w:rFonts w:ascii="Times New Roman" w:eastAsia="Times New Roman" w:hAnsi="Times New Roman" w:cs="Times New Roman"/>
          <w:sz w:val="24"/>
          <w:szCs w:val="24"/>
        </w:rPr>
        <w:t>stratejik plan izleme raporu, takip eden yılın şubat ayının sonuna kadar ise stratejik plan değerlendirme</w:t>
      </w:r>
      <w:r w:rsidR="00624264">
        <w:rPr>
          <w:rFonts w:ascii="Times New Roman" w:eastAsia="Times New Roman" w:hAnsi="Times New Roman" w:cs="Times New Roman"/>
          <w:sz w:val="24"/>
          <w:szCs w:val="24"/>
        </w:rPr>
        <w:t xml:space="preserve"> </w:t>
      </w:r>
      <w:r w:rsidR="00624264" w:rsidRPr="00624264">
        <w:rPr>
          <w:rFonts w:ascii="Times New Roman" w:eastAsia="Times New Roman" w:hAnsi="Times New Roman" w:cs="Times New Roman"/>
          <w:sz w:val="24"/>
          <w:szCs w:val="24"/>
        </w:rPr>
        <w:t>raporu hazırlanacaktır. Stratejik planın uygulanma süreci sadece belli kesimin görevi olarak görülmeyecek,</w:t>
      </w:r>
      <w:r w:rsidR="00624264">
        <w:rPr>
          <w:rFonts w:ascii="Times New Roman" w:eastAsia="Times New Roman" w:hAnsi="Times New Roman" w:cs="Times New Roman"/>
          <w:sz w:val="24"/>
          <w:szCs w:val="24"/>
        </w:rPr>
        <w:t xml:space="preserve"> </w:t>
      </w:r>
      <w:r w:rsidR="00624264" w:rsidRPr="00624264">
        <w:rPr>
          <w:rFonts w:ascii="Times New Roman" w:eastAsia="Times New Roman" w:hAnsi="Times New Roman" w:cs="Times New Roman"/>
          <w:sz w:val="24"/>
          <w:szCs w:val="24"/>
        </w:rPr>
        <w:t>paydaşlarımızın da desteği ile hayata geçirilmesi planlanmaktadır.</w:t>
      </w:r>
    </w:p>
    <w:p w14:paraId="1E5D48D1" w14:textId="77777777" w:rsidR="00266BA8" w:rsidRDefault="00266BA8" w:rsidP="00895375">
      <w:pPr>
        <w:jc w:val="both"/>
        <w:rPr>
          <w:rFonts w:ascii="Times New Roman" w:eastAsia="Times New Roman" w:hAnsi="Times New Roman" w:cs="Times New Roman"/>
          <w:sz w:val="24"/>
          <w:szCs w:val="24"/>
        </w:rPr>
      </w:pPr>
    </w:p>
    <w:p w14:paraId="73C1519C" w14:textId="77777777" w:rsidR="00266BA8" w:rsidRDefault="00266BA8" w:rsidP="00895375">
      <w:pPr>
        <w:jc w:val="both"/>
        <w:rPr>
          <w:rFonts w:ascii="Times New Roman" w:eastAsia="Times New Roman" w:hAnsi="Times New Roman" w:cs="Times New Roman"/>
          <w:sz w:val="24"/>
          <w:szCs w:val="24"/>
        </w:rPr>
      </w:pPr>
    </w:p>
    <w:p w14:paraId="64978605" w14:textId="77777777" w:rsidR="00266BA8" w:rsidRDefault="00266BA8" w:rsidP="00895375">
      <w:pPr>
        <w:jc w:val="both"/>
        <w:rPr>
          <w:rFonts w:ascii="Times New Roman" w:eastAsia="Times New Roman" w:hAnsi="Times New Roman" w:cs="Times New Roman"/>
          <w:sz w:val="24"/>
          <w:szCs w:val="24"/>
        </w:rPr>
      </w:pPr>
    </w:p>
    <w:p w14:paraId="4C4D292B" w14:textId="77777777" w:rsidR="00266BA8" w:rsidRDefault="00266BA8" w:rsidP="00895375">
      <w:pPr>
        <w:jc w:val="both"/>
        <w:rPr>
          <w:rFonts w:ascii="Times New Roman" w:eastAsia="Times New Roman" w:hAnsi="Times New Roman" w:cs="Times New Roman"/>
          <w:sz w:val="24"/>
          <w:szCs w:val="24"/>
        </w:rPr>
      </w:pPr>
    </w:p>
    <w:p w14:paraId="47533710" w14:textId="77777777" w:rsidR="00266BA8" w:rsidRDefault="00266BA8" w:rsidP="00895375">
      <w:pPr>
        <w:jc w:val="both"/>
        <w:rPr>
          <w:rFonts w:ascii="Times New Roman" w:eastAsia="Times New Roman" w:hAnsi="Times New Roman" w:cs="Times New Roman"/>
          <w:sz w:val="24"/>
          <w:szCs w:val="24"/>
        </w:rPr>
      </w:pPr>
    </w:p>
    <w:p w14:paraId="2AFB15DA" w14:textId="77777777" w:rsidR="00266BA8" w:rsidRDefault="00266BA8" w:rsidP="00895375">
      <w:pPr>
        <w:jc w:val="both"/>
        <w:rPr>
          <w:rFonts w:ascii="Times New Roman" w:eastAsia="Times New Roman" w:hAnsi="Times New Roman" w:cs="Times New Roman"/>
          <w:sz w:val="24"/>
          <w:szCs w:val="24"/>
        </w:rPr>
      </w:pPr>
    </w:p>
    <w:p w14:paraId="0261F6D2" w14:textId="77777777" w:rsidR="00266BA8" w:rsidRDefault="00266BA8" w:rsidP="00895375">
      <w:pPr>
        <w:jc w:val="both"/>
        <w:rPr>
          <w:rFonts w:ascii="Times New Roman" w:eastAsia="Times New Roman" w:hAnsi="Times New Roman" w:cs="Times New Roman"/>
          <w:sz w:val="24"/>
          <w:szCs w:val="24"/>
        </w:rPr>
      </w:pPr>
    </w:p>
    <w:p w14:paraId="430082CF" w14:textId="77777777" w:rsidR="00266BA8" w:rsidRDefault="00266BA8" w:rsidP="00895375">
      <w:pPr>
        <w:jc w:val="both"/>
        <w:rPr>
          <w:rFonts w:ascii="Times New Roman" w:eastAsia="Times New Roman" w:hAnsi="Times New Roman" w:cs="Times New Roman"/>
          <w:sz w:val="24"/>
          <w:szCs w:val="24"/>
        </w:rPr>
      </w:pPr>
    </w:p>
    <w:p w14:paraId="785E0271" w14:textId="77777777" w:rsidR="00266BA8" w:rsidRDefault="00266BA8" w:rsidP="00895375">
      <w:pPr>
        <w:jc w:val="both"/>
        <w:rPr>
          <w:rFonts w:ascii="Times New Roman" w:eastAsia="Times New Roman" w:hAnsi="Times New Roman" w:cs="Times New Roman"/>
          <w:sz w:val="24"/>
          <w:szCs w:val="24"/>
        </w:rPr>
      </w:pPr>
    </w:p>
    <w:p w14:paraId="49BD8232" w14:textId="77777777" w:rsidR="00266BA8" w:rsidRDefault="00266BA8" w:rsidP="00895375">
      <w:pPr>
        <w:jc w:val="both"/>
        <w:rPr>
          <w:rFonts w:ascii="Times New Roman" w:eastAsia="Times New Roman" w:hAnsi="Times New Roman" w:cs="Times New Roman"/>
          <w:sz w:val="24"/>
          <w:szCs w:val="24"/>
        </w:rPr>
      </w:pPr>
    </w:p>
    <w:p w14:paraId="43FB19E3" w14:textId="77777777" w:rsidR="00266BA8" w:rsidRDefault="00266BA8" w:rsidP="00895375">
      <w:pPr>
        <w:jc w:val="both"/>
        <w:rPr>
          <w:rFonts w:ascii="Times New Roman" w:eastAsia="Times New Roman" w:hAnsi="Times New Roman" w:cs="Times New Roman"/>
          <w:sz w:val="24"/>
          <w:szCs w:val="24"/>
        </w:rPr>
      </w:pPr>
    </w:p>
    <w:p w14:paraId="59F39A65" w14:textId="77777777" w:rsidR="00266BA8" w:rsidRDefault="00266BA8" w:rsidP="00895375">
      <w:pPr>
        <w:jc w:val="both"/>
        <w:rPr>
          <w:rFonts w:ascii="Times New Roman" w:eastAsia="Times New Roman" w:hAnsi="Times New Roman" w:cs="Times New Roman"/>
          <w:sz w:val="24"/>
          <w:szCs w:val="24"/>
        </w:rPr>
      </w:pPr>
    </w:p>
    <w:p w14:paraId="79CC5308" w14:textId="77777777" w:rsidR="00266BA8" w:rsidRDefault="00266BA8" w:rsidP="00895375">
      <w:pPr>
        <w:jc w:val="both"/>
        <w:rPr>
          <w:rFonts w:ascii="Times New Roman" w:eastAsia="Times New Roman" w:hAnsi="Times New Roman" w:cs="Times New Roman"/>
          <w:sz w:val="24"/>
          <w:szCs w:val="24"/>
        </w:rPr>
      </w:pPr>
    </w:p>
    <w:p w14:paraId="7400E496" w14:textId="77777777" w:rsidR="00266BA8" w:rsidRDefault="00266BA8" w:rsidP="00895375">
      <w:pPr>
        <w:jc w:val="both"/>
        <w:rPr>
          <w:rFonts w:ascii="Times New Roman" w:eastAsia="Times New Roman" w:hAnsi="Times New Roman" w:cs="Times New Roman"/>
          <w:sz w:val="24"/>
          <w:szCs w:val="24"/>
        </w:rPr>
      </w:pPr>
    </w:p>
    <w:p w14:paraId="12E34336" w14:textId="77777777" w:rsidR="00266BA8" w:rsidRDefault="00266BA8" w:rsidP="00895375">
      <w:pPr>
        <w:jc w:val="both"/>
        <w:rPr>
          <w:rFonts w:ascii="Times New Roman" w:eastAsia="Times New Roman" w:hAnsi="Times New Roman" w:cs="Times New Roman"/>
          <w:sz w:val="24"/>
          <w:szCs w:val="24"/>
        </w:rPr>
      </w:pPr>
    </w:p>
    <w:p w14:paraId="239DCDC3" w14:textId="77777777" w:rsidR="00266BA8" w:rsidRDefault="00266BA8" w:rsidP="00895375">
      <w:pPr>
        <w:jc w:val="both"/>
        <w:rPr>
          <w:rFonts w:ascii="Times New Roman" w:eastAsia="Times New Roman" w:hAnsi="Times New Roman" w:cs="Times New Roman"/>
          <w:sz w:val="24"/>
          <w:szCs w:val="24"/>
        </w:rPr>
      </w:pPr>
    </w:p>
    <w:p w14:paraId="1DB1798E" w14:textId="77777777" w:rsidR="00266BA8" w:rsidRDefault="00266BA8" w:rsidP="00895375">
      <w:pPr>
        <w:jc w:val="both"/>
        <w:rPr>
          <w:rFonts w:ascii="Times New Roman" w:eastAsia="Times New Roman" w:hAnsi="Times New Roman" w:cs="Times New Roman"/>
          <w:sz w:val="24"/>
          <w:szCs w:val="24"/>
        </w:rPr>
      </w:pPr>
    </w:p>
    <w:p w14:paraId="229DC1B9" w14:textId="77777777" w:rsidR="00266BA8" w:rsidRDefault="00266BA8" w:rsidP="00895375">
      <w:pPr>
        <w:jc w:val="both"/>
        <w:rPr>
          <w:rFonts w:ascii="Times New Roman" w:eastAsia="Times New Roman" w:hAnsi="Times New Roman" w:cs="Times New Roman"/>
          <w:sz w:val="24"/>
          <w:szCs w:val="24"/>
        </w:rPr>
      </w:pPr>
    </w:p>
    <w:p w14:paraId="20C9E71F" w14:textId="77777777" w:rsidR="00266BA8" w:rsidRDefault="00266BA8" w:rsidP="00895375">
      <w:pPr>
        <w:jc w:val="both"/>
        <w:rPr>
          <w:rFonts w:ascii="Times New Roman" w:eastAsia="Times New Roman" w:hAnsi="Times New Roman" w:cs="Times New Roman"/>
          <w:sz w:val="24"/>
          <w:szCs w:val="24"/>
        </w:rPr>
      </w:pPr>
    </w:p>
    <w:p w14:paraId="2F5A4480" w14:textId="77777777" w:rsidR="00266BA8" w:rsidRDefault="00266BA8" w:rsidP="00895375">
      <w:pPr>
        <w:jc w:val="both"/>
        <w:rPr>
          <w:rFonts w:ascii="Times New Roman" w:eastAsia="Times New Roman" w:hAnsi="Times New Roman" w:cs="Times New Roman"/>
          <w:sz w:val="24"/>
          <w:szCs w:val="24"/>
        </w:rPr>
      </w:pPr>
    </w:p>
    <w:p w14:paraId="41CFCC02" w14:textId="77777777" w:rsidR="00266BA8" w:rsidRDefault="00266BA8" w:rsidP="00895375">
      <w:pPr>
        <w:jc w:val="both"/>
        <w:rPr>
          <w:rFonts w:ascii="Times New Roman" w:eastAsia="Times New Roman" w:hAnsi="Times New Roman" w:cs="Times New Roman"/>
          <w:sz w:val="24"/>
          <w:szCs w:val="24"/>
        </w:rPr>
      </w:pPr>
    </w:p>
    <w:p w14:paraId="296AE7B7" w14:textId="77777777" w:rsidR="00266BA8" w:rsidRDefault="00266BA8" w:rsidP="00895375">
      <w:pPr>
        <w:jc w:val="both"/>
        <w:rPr>
          <w:rFonts w:ascii="Times New Roman" w:eastAsia="Times New Roman" w:hAnsi="Times New Roman" w:cs="Times New Roman"/>
          <w:sz w:val="24"/>
          <w:szCs w:val="24"/>
        </w:rPr>
      </w:pPr>
    </w:p>
    <w:p w14:paraId="50F9E355" w14:textId="77777777" w:rsidR="00ED5311" w:rsidRDefault="00ED5311" w:rsidP="00895375">
      <w:pPr>
        <w:jc w:val="both"/>
        <w:rPr>
          <w:rFonts w:ascii="Times New Roman" w:eastAsia="Times New Roman" w:hAnsi="Times New Roman" w:cs="Times New Roman"/>
          <w:sz w:val="24"/>
          <w:szCs w:val="24"/>
        </w:rPr>
      </w:pPr>
    </w:p>
    <w:p w14:paraId="49C5DAD2" w14:textId="798F0425" w:rsidR="00266BA8" w:rsidRPr="00895375" w:rsidRDefault="00266BA8" w:rsidP="00895375">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B3505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bookmarkEnd w:id="1"/>
      <w:r w:rsidR="00B3505B">
        <w:rPr>
          <w:rFonts w:ascii="Times New Roman" w:eastAsia="Times New Roman" w:hAnsi="Times New Roman" w:cs="Times New Roman"/>
          <w:sz w:val="24"/>
          <w:szCs w:val="24"/>
        </w:rPr>
        <w:t>23</w:t>
      </w:r>
    </w:p>
    <w:sectPr w:rsidR="00266BA8" w:rsidRPr="00895375" w:rsidSect="000A1092">
      <w:footerReference w:type="default" r:id="rId24"/>
      <w:pgSz w:w="11910" w:h="16840"/>
      <w:pgMar w:top="1418" w:right="1418" w:bottom="1418" w:left="1418" w:header="0"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62CF16" w14:textId="77777777" w:rsidR="000A1092" w:rsidRDefault="000A1092" w:rsidP="005825A3">
      <w:pPr>
        <w:spacing w:after="0" w:line="240" w:lineRule="auto"/>
      </w:pPr>
      <w:r>
        <w:separator/>
      </w:r>
    </w:p>
  </w:endnote>
  <w:endnote w:type="continuationSeparator" w:id="0">
    <w:p w14:paraId="311595E7" w14:textId="77777777" w:rsidR="000A1092" w:rsidRDefault="000A1092" w:rsidP="005825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charset w:val="00"/>
    <w:family w:val="auto"/>
    <w:pitch w:val="default"/>
  </w:font>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ahoma">
    <w:panose1 w:val="020B0604030504040204"/>
    <w:charset w:val="A2"/>
    <w:family w:val="swiss"/>
    <w:pitch w:val="variable"/>
    <w:sig w:usb0="E1002EFF" w:usb1="C000605B" w:usb2="00000029" w:usb3="00000000" w:csb0="000101FF" w:csb1="00000000"/>
  </w:font>
  <w:font w:name="Source Sans Pro">
    <w:altName w:val="Times New Roman"/>
    <w:charset w:val="00"/>
    <w:family w:val="swiss"/>
    <w:pitch w:val="variable"/>
    <w:sig w:usb0="600002F7" w:usb1="02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94588646"/>
      <w:docPartObj>
        <w:docPartGallery w:val="Page Numbers (Bottom of Page)"/>
        <w:docPartUnique/>
      </w:docPartObj>
    </w:sdtPr>
    <w:sdtContent>
      <w:p w14:paraId="676B51DD" w14:textId="01418B2B" w:rsidR="00B3505B" w:rsidRDefault="00B3505B">
        <w:pPr>
          <w:pStyle w:val="AltBilgi"/>
          <w:jc w:val="right"/>
        </w:pPr>
        <w:r>
          <w:fldChar w:fldCharType="begin"/>
        </w:r>
        <w:r>
          <w:instrText>PAGE   \* MERGEFORMAT</w:instrText>
        </w:r>
        <w:r>
          <w:fldChar w:fldCharType="separate"/>
        </w:r>
        <w:r>
          <w:t>2</w:t>
        </w:r>
        <w:r>
          <w:fldChar w:fldCharType="end"/>
        </w:r>
      </w:p>
    </w:sdtContent>
  </w:sdt>
  <w:p w14:paraId="724DBC2A" w14:textId="36E2EA37" w:rsidR="005825A3" w:rsidRDefault="005825A3">
    <w:pPr>
      <w:widowControl w:val="0"/>
      <w:pBdr>
        <w:top w:val="nil"/>
        <w:left w:val="nil"/>
        <w:bottom w:val="nil"/>
        <w:right w:val="nil"/>
        <w:between w:val="nil"/>
      </w:pBdr>
      <w:spacing w:after="0" w:line="14" w:lineRule="auto"/>
      <w:rPr>
        <w:rFonts w:ascii="Times New Roman" w:eastAsia="Times New Roman" w:hAnsi="Times New Roman" w:cs="Times New Roman"/>
        <w:color w:val="000000"/>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4B935B" w14:textId="77777777" w:rsidR="005825A3" w:rsidRDefault="005825A3">
    <w:pPr>
      <w:widowControl w:val="0"/>
      <w:pBdr>
        <w:top w:val="nil"/>
        <w:left w:val="nil"/>
        <w:bottom w:val="nil"/>
        <w:right w:val="nil"/>
        <w:between w:val="nil"/>
      </w:pBdr>
      <w:spacing w:after="0" w:line="14" w:lineRule="auto"/>
      <w:rPr>
        <w:rFonts w:ascii="Times New Roman" w:eastAsia="Times New Roman" w:hAnsi="Times New Roman" w:cs="Times New Roman"/>
        <w:color w:val="000000"/>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34842D" w14:textId="77777777" w:rsidR="000A1092" w:rsidRDefault="000A1092" w:rsidP="005825A3">
      <w:pPr>
        <w:spacing w:after="0" w:line="240" w:lineRule="auto"/>
      </w:pPr>
      <w:r>
        <w:separator/>
      </w:r>
    </w:p>
  </w:footnote>
  <w:footnote w:type="continuationSeparator" w:id="0">
    <w:p w14:paraId="24435ECD" w14:textId="77777777" w:rsidR="000A1092" w:rsidRDefault="000A1092" w:rsidP="005825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C8B9F7" w14:textId="77777777" w:rsidR="005825A3" w:rsidRDefault="005825A3">
    <w:pPr>
      <w:widowControl w:val="0"/>
      <w:pBdr>
        <w:top w:val="nil"/>
        <w:left w:val="nil"/>
        <w:bottom w:val="nil"/>
        <w:right w:val="nil"/>
        <w:between w:val="nil"/>
      </w:pBdr>
      <w:tabs>
        <w:tab w:val="center" w:pos="4536"/>
        <w:tab w:val="right" w:pos="9072"/>
      </w:tabs>
      <w:spacing w:after="0" w:line="240" w:lineRule="auto"/>
      <w:rPr>
        <w:rFonts w:ascii="Times New Roman" w:eastAsia="Times New Roman" w:hAnsi="Times New Roman" w:cs="Times New Roman"/>
        <w:color w:val="000000"/>
      </w:rPr>
    </w:pPr>
  </w:p>
  <w:p w14:paraId="6293217A" w14:textId="77777777" w:rsidR="005825A3" w:rsidRDefault="005825A3">
    <w:pPr>
      <w:widowControl w:val="0"/>
      <w:pBdr>
        <w:top w:val="nil"/>
        <w:left w:val="nil"/>
        <w:bottom w:val="nil"/>
        <w:right w:val="nil"/>
        <w:between w:val="nil"/>
      </w:pBdr>
      <w:tabs>
        <w:tab w:val="center" w:pos="4536"/>
        <w:tab w:val="right" w:pos="9072"/>
      </w:tabs>
      <w:spacing w:after="0" w:line="240" w:lineRule="auto"/>
      <w:rPr>
        <w:rFonts w:ascii="Times New Roman" w:eastAsia="Times New Roman" w:hAnsi="Times New Roman" w:cs="Times New Roman"/>
        <w:color w:val="000000"/>
      </w:rPr>
    </w:pPr>
  </w:p>
  <w:p w14:paraId="417842FA" w14:textId="77777777" w:rsidR="005825A3" w:rsidRDefault="005825A3">
    <w:pPr>
      <w:widowControl w:val="0"/>
      <w:pBdr>
        <w:top w:val="nil"/>
        <w:left w:val="nil"/>
        <w:bottom w:val="nil"/>
        <w:right w:val="nil"/>
        <w:between w:val="nil"/>
      </w:pBdr>
      <w:tabs>
        <w:tab w:val="center" w:pos="4536"/>
        <w:tab w:val="right" w:pos="9072"/>
      </w:tabs>
      <w:spacing w:after="0" w:line="240" w:lineRule="auto"/>
      <w:rPr>
        <w:rFonts w:ascii="Times New Roman" w:eastAsia="Times New Roman" w:hAnsi="Times New Roman" w:cs="Times New Roman"/>
        <w:color w:val="000000"/>
      </w:rPr>
    </w:pPr>
  </w:p>
  <w:p w14:paraId="3DAE3BC0" w14:textId="77777777" w:rsidR="005825A3" w:rsidRDefault="005825A3">
    <w:pPr>
      <w:widowControl w:val="0"/>
      <w:pBdr>
        <w:top w:val="nil"/>
        <w:left w:val="nil"/>
        <w:bottom w:val="nil"/>
        <w:right w:val="nil"/>
        <w:between w:val="nil"/>
      </w:pBdr>
      <w:tabs>
        <w:tab w:val="center" w:pos="4536"/>
        <w:tab w:val="right" w:pos="9072"/>
      </w:tabs>
      <w:spacing w:after="0" w:line="240" w:lineRule="auto"/>
      <w:rPr>
        <w:rFonts w:ascii="Times New Roman" w:eastAsia="Times New Roman" w:hAnsi="Times New Roman" w:cs="Times New Roman"/>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5A5B15"/>
    <w:multiLevelType w:val="multilevel"/>
    <w:tmpl w:val="D62A95C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3B30B9C"/>
    <w:multiLevelType w:val="hybridMultilevel"/>
    <w:tmpl w:val="9FF89A0C"/>
    <w:lvl w:ilvl="0" w:tplc="1BDAF9F4">
      <w:start w:val="1"/>
      <w:numFmt w:val="decimal"/>
      <w:lvlText w:val="%1."/>
      <w:lvlJc w:val="left"/>
      <w:pPr>
        <w:ind w:left="480" w:hanging="360"/>
      </w:pPr>
      <w:rPr>
        <w:rFonts w:hint="default"/>
      </w:rPr>
    </w:lvl>
    <w:lvl w:ilvl="1" w:tplc="041F0019" w:tentative="1">
      <w:start w:val="1"/>
      <w:numFmt w:val="lowerLetter"/>
      <w:lvlText w:val="%2."/>
      <w:lvlJc w:val="left"/>
      <w:pPr>
        <w:ind w:left="1200" w:hanging="360"/>
      </w:pPr>
    </w:lvl>
    <w:lvl w:ilvl="2" w:tplc="041F001B" w:tentative="1">
      <w:start w:val="1"/>
      <w:numFmt w:val="lowerRoman"/>
      <w:lvlText w:val="%3."/>
      <w:lvlJc w:val="right"/>
      <w:pPr>
        <w:ind w:left="1920" w:hanging="180"/>
      </w:pPr>
    </w:lvl>
    <w:lvl w:ilvl="3" w:tplc="041F000F" w:tentative="1">
      <w:start w:val="1"/>
      <w:numFmt w:val="decimal"/>
      <w:lvlText w:val="%4."/>
      <w:lvlJc w:val="left"/>
      <w:pPr>
        <w:ind w:left="2640" w:hanging="360"/>
      </w:pPr>
    </w:lvl>
    <w:lvl w:ilvl="4" w:tplc="041F0019" w:tentative="1">
      <w:start w:val="1"/>
      <w:numFmt w:val="lowerLetter"/>
      <w:lvlText w:val="%5."/>
      <w:lvlJc w:val="left"/>
      <w:pPr>
        <w:ind w:left="3360" w:hanging="360"/>
      </w:pPr>
    </w:lvl>
    <w:lvl w:ilvl="5" w:tplc="041F001B" w:tentative="1">
      <w:start w:val="1"/>
      <w:numFmt w:val="lowerRoman"/>
      <w:lvlText w:val="%6."/>
      <w:lvlJc w:val="right"/>
      <w:pPr>
        <w:ind w:left="4080" w:hanging="180"/>
      </w:pPr>
    </w:lvl>
    <w:lvl w:ilvl="6" w:tplc="041F000F" w:tentative="1">
      <w:start w:val="1"/>
      <w:numFmt w:val="decimal"/>
      <w:lvlText w:val="%7."/>
      <w:lvlJc w:val="left"/>
      <w:pPr>
        <w:ind w:left="4800" w:hanging="360"/>
      </w:pPr>
    </w:lvl>
    <w:lvl w:ilvl="7" w:tplc="041F0019" w:tentative="1">
      <w:start w:val="1"/>
      <w:numFmt w:val="lowerLetter"/>
      <w:lvlText w:val="%8."/>
      <w:lvlJc w:val="left"/>
      <w:pPr>
        <w:ind w:left="5520" w:hanging="360"/>
      </w:pPr>
    </w:lvl>
    <w:lvl w:ilvl="8" w:tplc="041F001B" w:tentative="1">
      <w:start w:val="1"/>
      <w:numFmt w:val="lowerRoman"/>
      <w:lvlText w:val="%9."/>
      <w:lvlJc w:val="right"/>
      <w:pPr>
        <w:ind w:left="6240" w:hanging="180"/>
      </w:pPr>
    </w:lvl>
  </w:abstractNum>
  <w:abstractNum w:abstractNumId="2" w15:restartNumberingAfterBreak="0">
    <w:nsid w:val="07CA0DFB"/>
    <w:multiLevelType w:val="hybridMultilevel"/>
    <w:tmpl w:val="F2DA5E5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08A727F5"/>
    <w:multiLevelType w:val="hybridMultilevel"/>
    <w:tmpl w:val="5526299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0CF4102A"/>
    <w:multiLevelType w:val="hybridMultilevel"/>
    <w:tmpl w:val="A43AAF2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0ECE163B"/>
    <w:multiLevelType w:val="hybridMultilevel"/>
    <w:tmpl w:val="FAFAFC7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14942DA7"/>
    <w:multiLevelType w:val="hybridMultilevel"/>
    <w:tmpl w:val="1BD652D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16527251"/>
    <w:multiLevelType w:val="multilevel"/>
    <w:tmpl w:val="D4B4770C"/>
    <w:lvl w:ilvl="0">
      <w:start w:val="1"/>
      <w:numFmt w:val="decimal"/>
      <w:lvlText w:val="%1."/>
      <w:lvlJc w:val="left"/>
      <w:pPr>
        <w:ind w:left="828" w:hanging="360"/>
      </w:pPr>
      <w:rPr>
        <w:rFonts w:ascii="Times New Roman" w:eastAsia="Times New Roman" w:hAnsi="Times New Roman" w:cs="Times New Roman"/>
        <w:b/>
        <w:i w:val="0"/>
        <w:sz w:val="24"/>
        <w:szCs w:val="24"/>
      </w:rPr>
    </w:lvl>
    <w:lvl w:ilvl="1">
      <w:numFmt w:val="bullet"/>
      <w:lvlText w:val="•"/>
      <w:lvlJc w:val="left"/>
      <w:pPr>
        <w:ind w:left="1328" w:hanging="359"/>
      </w:pPr>
    </w:lvl>
    <w:lvl w:ilvl="2">
      <w:numFmt w:val="bullet"/>
      <w:lvlText w:val="•"/>
      <w:lvlJc w:val="left"/>
      <w:pPr>
        <w:ind w:left="1837" w:hanging="360"/>
      </w:pPr>
    </w:lvl>
    <w:lvl w:ilvl="3">
      <w:numFmt w:val="bullet"/>
      <w:lvlText w:val="•"/>
      <w:lvlJc w:val="left"/>
      <w:pPr>
        <w:ind w:left="2345" w:hanging="360"/>
      </w:pPr>
    </w:lvl>
    <w:lvl w:ilvl="4">
      <w:numFmt w:val="bullet"/>
      <w:lvlText w:val="•"/>
      <w:lvlJc w:val="left"/>
      <w:pPr>
        <w:ind w:left="2854" w:hanging="360"/>
      </w:pPr>
    </w:lvl>
    <w:lvl w:ilvl="5">
      <w:numFmt w:val="bullet"/>
      <w:lvlText w:val="•"/>
      <w:lvlJc w:val="left"/>
      <w:pPr>
        <w:ind w:left="3362" w:hanging="360"/>
      </w:pPr>
    </w:lvl>
    <w:lvl w:ilvl="6">
      <w:numFmt w:val="bullet"/>
      <w:lvlText w:val="•"/>
      <w:lvlJc w:val="left"/>
      <w:pPr>
        <w:ind w:left="3871" w:hanging="360"/>
      </w:pPr>
    </w:lvl>
    <w:lvl w:ilvl="7">
      <w:numFmt w:val="bullet"/>
      <w:lvlText w:val="•"/>
      <w:lvlJc w:val="left"/>
      <w:pPr>
        <w:ind w:left="4379" w:hanging="360"/>
      </w:pPr>
    </w:lvl>
    <w:lvl w:ilvl="8">
      <w:numFmt w:val="bullet"/>
      <w:lvlText w:val="•"/>
      <w:lvlJc w:val="left"/>
      <w:pPr>
        <w:ind w:left="4888" w:hanging="360"/>
      </w:pPr>
    </w:lvl>
  </w:abstractNum>
  <w:abstractNum w:abstractNumId="8" w15:restartNumberingAfterBreak="0">
    <w:nsid w:val="22D5090A"/>
    <w:multiLevelType w:val="hybridMultilevel"/>
    <w:tmpl w:val="F6B40EC4"/>
    <w:lvl w:ilvl="0" w:tplc="041F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23BC1BA5"/>
    <w:multiLevelType w:val="multilevel"/>
    <w:tmpl w:val="5EDCB48E"/>
    <w:lvl w:ilvl="0">
      <w:start w:val="1"/>
      <w:numFmt w:val="bullet"/>
      <w:lvlText w:val="●"/>
      <w:lvlJc w:val="left"/>
      <w:pPr>
        <w:ind w:left="720" w:hanging="360"/>
      </w:pPr>
      <w:rPr>
        <w:rFonts w:ascii="Noto Sans Symbols" w:eastAsia="Noto Sans Symbols" w:hAnsi="Noto Sans Symbols" w:cs="Noto Sans Symbols"/>
        <w:sz w:val="20"/>
        <w:szCs w:val="20"/>
      </w:rPr>
    </w:lvl>
    <w:lvl w:ilvl="1">
      <w:start w:val="13"/>
      <w:numFmt w:val="decimal"/>
      <w:lvlText w:val="%2."/>
      <w:lvlJc w:val="left"/>
      <w:pPr>
        <w:ind w:left="1440" w:hanging="360"/>
      </w:pPr>
    </w:lvl>
    <w:lvl w:ilvl="2">
      <w:start w:val="16"/>
      <w:numFmt w:val="decimal"/>
      <w:lvlText w:val="%3"/>
      <w:lvlJc w:val="left"/>
      <w:pPr>
        <w:ind w:left="2160" w:hanging="360"/>
      </w:p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0" w15:restartNumberingAfterBreak="0">
    <w:nsid w:val="2B4F1EB7"/>
    <w:multiLevelType w:val="hybridMultilevel"/>
    <w:tmpl w:val="1228D6D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2FBF6969"/>
    <w:multiLevelType w:val="multilevel"/>
    <w:tmpl w:val="673E433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3107248C"/>
    <w:multiLevelType w:val="multilevel"/>
    <w:tmpl w:val="6DD04DDE"/>
    <w:lvl w:ilvl="0">
      <w:start w:val="1"/>
      <w:numFmt w:val="decimal"/>
      <w:lvlText w:val="%1."/>
      <w:lvlJc w:val="left"/>
      <w:pPr>
        <w:ind w:left="1369" w:hanging="219"/>
      </w:pPr>
      <w:rPr>
        <w:rFonts w:ascii="Times New Roman" w:eastAsia="Times New Roman" w:hAnsi="Times New Roman" w:cs="Times New Roman"/>
        <w:b/>
        <w:sz w:val="21"/>
        <w:szCs w:val="21"/>
      </w:rPr>
    </w:lvl>
    <w:lvl w:ilvl="1">
      <w:start w:val="1"/>
      <w:numFmt w:val="decimal"/>
      <w:lvlText w:val="%1.%2."/>
      <w:lvlJc w:val="left"/>
      <w:pPr>
        <w:ind w:left="1744" w:hanging="377"/>
      </w:pPr>
      <w:rPr>
        <w:rFonts w:ascii="Times New Roman" w:eastAsia="Times New Roman" w:hAnsi="Times New Roman" w:cs="Times New Roman"/>
        <w:b/>
        <w:sz w:val="21"/>
        <w:szCs w:val="21"/>
      </w:rPr>
    </w:lvl>
    <w:lvl w:ilvl="2">
      <w:numFmt w:val="bullet"/>
      <w:lvlText w:val="•"/>
      <w:lvlJc w:val="left"/>
      <w:pPr>
        <w:ind w:left="2587" w:hanging="377"/>
      </w:pPr>
    </w:lvl>
    <w:lvl w:ilvl="3">
      <w:numFmt w:val="bullet"/>
      <w:lvlText w:val="•"/>
      <w:lvlJc w:val="left"/>
      <w:pPr>
        <w:ind w:left="3434" w:hanging="377"/>
      </w:pPr>
    </w:lvl>
    <w:lvl w:ilvl="4">
      <w:numFmt w:val="bullet"/>
      <w:lvlText w:val="•"/>
      <w:lvlJc w:val="left"/>
      <w:pPr>
        <w:ind w:left="4282" w:hanging="377"/>
      </w:pPr>
    </w:lvl>
    <w:lvl w:ilvl="5">
      <w:numFmt w:val="bullet"/>
      <w:lvlText w:val="•"/>
      <w:lvlJc w:val="left"/>
      <w:pPr>
        <w:ind w:left="5129" w:hanging="377"/>
      </w:pPr>
    </w:lvl>
    <w:lvl w:ilvl="6">
      <w:numFmt w:val="bullet"/>
      <w:lvlText w:val="•"/>
      <w:lvlJc w:val="left"/>
      <w:pPr>
        <w:ind w:left="5976" w:hanging="377"/>
      </w:pPr>
    </w:lvl>
    <w:lvl w:ilvl="7">
      <w:numFmt w:val="bullet"/>
      <w:lvlText w:val="•"/>
      <w:lvlJc w:val="left"/>
      <w:pPr>
        <w:ind w:left="6824" w:hanging="377"/>
      </w:pPr>
    </w:lvl>
    <w:lvl w:ilvl="8">
      <w:numFmt w:val="bullet"/>
      <w:lvlText w:val="•"/>
      <w:lvlJc w:val="left"/>
      <w:pPr>
        <w:ind w:left="7671" w:hanging="377"/>
      </w:pPr>
    </w:lvl>
  </w:abstractNum>
  <w:abstractNum w:abstractNumId="13" w15:restartNumberingAfterBreak="0">
    <w:nsid w:val="34235D77"/>
    <w:multiLevelType w:val="hybridMultilevel"/>
    <w:tmpl w:val="DC345ECC"/>
    <w:lvl w:ilvl="0" w:tplc="041F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37FC01B0"/>
    <w:multiLevelType w:val="multilevel"/>
    <w:tmpl w:val="B984A6C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5" w15:restartNumberingAfterBreak="0">
    <w:nsid w:val="50AF03B9"/>
    <w:multiLevelType w:val="multilevel"/>
    <w:tmpl w:val="E6C6BAB2"/>
    <w:lvl w:ilvl="0">
      <w:numFmt w:val="bullet"/>
      <w:lvlText w:val="●"/>
      <w:lvlJc w:val="left"/>
      <w:pPr>
        <w:ind w:left="1784" w:hanging="351"/>
      </w:pPr>
      <w:rPr>
        <w:rFonts w:ascii="Noto Sans Symbols" w:eastAsia="Noto Sans Symbols" w:hAnsi="Noto Sans Symbols" w:cs="Noto Sans Symbols"/>
        <w:sz w:val="21"/>
        <w:szCs w:val="21"/>
      </w:rPr>
    </w:lvl>
    <w:lvl w:ilvl="1">
      <w:numFmt w:val="bullet"/>
      <w:lvlText w:val="•"/>
      <w:lvlJc w:val="left"/>
      <w:pPr>
        <w:ind w:left="2538" w:hanging="351"/>
      </w:pPr>
    </w:lvl>
    <w:lvl w:ilvl="2">
      <w:numFmt w:val="bullet"/>
      <w:lvlText w:val="•"/>
      <w:lvlJc w:val="left"/>
      <w:pPr>
        <w:ind w:left="3297" w:hanging="351"/>
      </w:pPr>
    </w:lvl>
    <w:lvl w:ilvl="3">
      <w:numFmt w:val="bullet"/>
      <w:lvlText w:val="•"/>
      <w:lvlJc w:val="left"/>
      <w:pPr>
        <w:ind w:left="4055" w:hanging="351"/>
      </w:pPr>
    </w:lvl>
    <w:lvl w:ilvl="4">
      <w:numFmt w:val="bullet"/>
      <w:lvlText w:val="•"/>
      <w:lvlJc w:val="left"/>
      <w:pPr>
        <w:ind w:left="4814" w:hanging="351"/>
      </w:pPr>
    </w:lvl>
    <w:lvl w:ilvl="5">
      <w:numFmt w:val="bullet"/>
      <w:lvlText w:val="•"/>
      <w:lvlJc w:val="left"/>
      <w:pPr>
        <w:ind w:left="5573" w:hanging="351"/>
      </w:pPr>
    </w:lvl>
    <w:lvl w:ilvl="6">
      <w:numFmt w:val="bullet"/>
      <w:lvlText w:val="•"/>
      <w:lvlJc w:val="left"/>
      <w:pPr>
        <w:ind w:left="6331" w:hanging="351"/>
      </w:pPr>
    </w:lvl>
    <w:lvl w:ilvl="7">
      <w:numFmt w:val="bullet"/>
      <w:lvlText w:val="•"/>
      <w:lvlJc w:val="left"/>
      <w:pPr>
        <w:ind w:left="7090" w:hanging="351"/>
      </w:pPr>
    </w:lvl>
    <w:lvl w:ilvl="8">
      <w:numFmt w:val="bullet"/>
      <w:lvlText w:val="•"/>
      <w:lvlJc w:val="left"/>
      <w:pPr>
        <w:ind w:left="7849" w:hanging="351"/>
      </w:pPr>
    </w:lvl>
  </w:abstractNum>
  <w:abstractNum w:abstractNumId="16" w15:restartNumberingAfterBreak="0">
    <w:nsid w:val="53A80BBD"/>
    <w:multiLevelType w:val="multilevel"/>
    <w:tmpl w:val="B3B4704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5AA83046"/>
    <w:multiLevelType w:val="multilevel"/>
    <w:tmpl w:val="53DA6832"/>
    <w:lvl w:ilvl="0">
      <w:start w:val="1"/>
      <w:numFmt w:val="decimal"/>
      <w:lvlText w:val="%1."/>
      <w:lvlJc w:val="left"/>
      <w:pPr>
        <w:ind w:left="1420" w:hanging="360"/>
      </w:pPr>
    </w:lvl>
    <w:lvl w:ilvl="1">
      <w:start w:val="1"/>
      <w:numFmt w:val="lowerLetter"/>
      <w:lvlText w:val="%2."/>
      <w:lvlJc w:val="left"/>
      <w:pPr>
        <w:ind w:left="2140" w:hanging="360"/>
      </w:pPr>
    </w:lvl>
    <w:lvl w:ilvl="2">
      <w:start w:val="1"/>
      <w:numFmt w:val="lowerRoman"/>
      <w:lvlText w:val="%3."/>
      <w:lvlJc w:val="right"/>
      <w:pPr>
        <w:ind w:left="2860" w:hanging="180"/>
      </w:pPr>
    </w:lvl>
    <w:lvl w:ilvl="3">
      <w:start w:val="1"/>
      <w:numFmt w:val="decimal"/>
      <w:lvlText w:val="%4."/>
      <w:lvlJc w:val="left"/>
      <w:pPr>
        <w:ind w:left="3580" w:hanging="360"/>
      </w:pPr>
    </w:lvl>
    <w:lvl w:ilvl="4">
      <w:start w:val="1"/>
      <w:numFmt w:val="lowerLetter"/>
      <w:lvlText w:val="%5."/>
      <w:lvlJc w:val="left"/>
      <w:pPr>
        <w:ind w:left="4300" w:hanging="360"/>
      </w:pPr>
    </w:lvl>
    <w:lvl w:ilvl="5">
      <w:start w:val="1"/>
      <w:numFmt w:val="lowerRoman"/>
      <w:lvlText w:val="%6."/>
      <w:lvlJc w:val="right"/>
      <w:pPr>
        <w:ind w:left="5020" w:hanging="180"/>
      </w:pPr>
    </w:lvl>
    <w:lvl w:ilvl="6">
      <w:start w:val="1"/>
      <w:numFmt w:val="decimal"/>
      <w:lvlText w:val="%7."/>
      <w:lvlJc w:val="left"/>
      <w:pPr>
        <w:ind w:left="5740" w:hanging="360"/>
      </w:pPr>
    </w:lvl>
    <w:lvl w:ilvl="7">
      <w:start w:val="1"/>
      <w:numFmt w:val="lowerLetter"/>
      <w:lvlText w:val="%8."/>
      <w:lvlJc w:val="left"/>
      <w:pPr>
        <w:ind w:left="6460" w:hanging="360"/>
      </w:pPr>
    </w:lvl>
    <w:lvl w:ilvl="8">
      <w:start w:val="1"/>
      <w:numFmt w:val="lowerRoman"/>
      <w:lvlText w:val="%9."/>
      <w:lvlJc w:val="right"/>
      <w:pPr>
        <w:ind w:left="7180" w:hanging="180"/>
      </w:pPr>
    </w:lvl>
  </w:abstractNum>
  <w:abstractNum w:abstractNumId="18" w15:restartNumberingAfterBreak="0">
    <w:nsid w:val="5B546C9E"/>
    <w:multiLevelType w:val="hybridMultilevel"/>
    <w:tmpl w:val="7B46CB4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5CDA4ECE"/>
    <w:multiLevelType w:val="hybridMultilevel"/>
    <w:tmpl w:val="11D2E87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5D9C7553"/>
    <w:multiLevelType w:val="hybridMultilevel"/>
    <w:tmpl w:val="688E6A3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5E9A086B"/>
    <w:multiLevelType w:val="hybridMultilevel"/>
    <w:tmpl w:val="4560D6F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65582BF9"/>
    <w:multiLevelType w:val="multilevel"/>
    <w:tmpl w:val="579C8BA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702935A9"/>
    <w:multiLevelType w:val="hybridMultilevel"/>
    <w:tmpl w:val="9142284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726433B4"/>
    <w:multiLevelType w:val="hybridMultilevel"/>
    <w:tmpl w:val="7670249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72BF6B34"/>
    <w:multiLevelType w:val="multilevel"/>
    <w:tmpl w:val="D01C809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78442528"/>
    <w:multiLevelType w:val="hybridMultilevel"/>
    <w:tmpl w:val="88C0CA42"/>
    <w:lvl w:ilvl="0" w:tplc="041F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791D1E4D"/>
    <w:multiLevelType w:val="multilevel"/>
    <w:tmpl w:val="3FDC683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8" w15:restartNumberingAfterBreak="0">
    <w:nsid w:val="792B3E23"/>
    <w:multiLevelType w:val="multilevel"/>
    <w:tmpl w:val="09EC1C9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9" w15:restartNumberingAfterBreak="0">
    <w:nsid w:val="7ABB2FE7"/>
    <w:multiLevelType w:val="multilevel"/>
    <w:tmpl w:val="DA4053AC"/>
    <w:lvl w:ilvl="0">
      <w:start w:val="12"/>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0" w15:restartNumberingAfterBreak="0">
    <w:nsid w:val="7ECA5D58"/>
    <w:multiLevelType w:val="hybridMultilevel"/>
    <w:tmpl w:val="944EFD00"/>
    <w:lvl w:ilvl="0" w:tplc="041F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7F87335C"/>
    <w:multiLevelType w:val="multilevel"/>
    <w:tmpl w:val="1EEA4D8A"/>
    <w:lvl w:ilvl="0">
      <w:numFmt w:val="bullet"/>
      <w:lvlText w:val="●"/>
      <w:lvlJc w:val="left"/>
      <w:pPr>
        <w:ind w:left="1612" w:hanging="351"/>
      </w:pPr>
      <w:rPr>
        <w:rFonts w:ascii="Noto Sans Symbols" w:eastAsia="Noto Sans Symbols" w:hAnsi="Noto Sans Symbols" w:cs="Noto Sans Symbols"/>
        <w:sz w:val="21"/>
        <w:szCs w:val="21"/>
      </w:rPr>
    </w:lvl>
    <w:lvl w:ilvl="1">
      <w:numFmt w:val="bullet"/>
      <w:lvlText w:val="•"/>
      <w:lvlJc w:val="left"/>
      <w:pPr>
        <w:ind w:left="2849" w:hanging="351"/>
      </w:pPr>
    </w:lvl>
    <w:lvl w:ilvl="2">
      <w:numFmt w:val="bullet"/>
      <w:lvlText w:val="•"/>
      <w:lvlJc w:val="left"/>
      <w:pPr>
        <w:ind w:left="4079" w:hanging="351"/>
      </w:pPr>
    </w:lvl>
    <w:lvl w:ilvl="3">
      <w:numFmt w:val="bullet"/>
      <w:lvlText w:val="•"/>
      <w:lvlJc w:val="left"/>
      <w:pPr>
        <w:ind w:left="5309" w:hanging="351"/>
      </w:pPr>
    </w:lvl>
    <w:lvl w:ilvl="4">
      <w:numFmt w:val="bullet"/>
      <w:lvlText w:val="•"/>
      <w:lvlJc w:val="left"/>
      <w:pPr>
        <w:ind w:left="6539" w:hanging="351"/>
      </w:pPr>
    </w:lvl>
    <w:lvl w:ilvl="5">
      <w:numFmt w:val="bullet"/>
      <w:lvlText w:val="•"/>
      <w:lvlJc w:val="left"/>
      <w:pPr>
        <w:ind w:left="7769" w:hanging="351"/>
      </w:pPr>
    </w:lvl>
    <w:lvl w:ilvl="6">
      <w:numFmt w:val="bullet"/>
      <w:lvlText w:val="•"/>
      <w:lvlJc w:val="left"/>
      <w:pPr>
        <w:ind w:left="8999" w:hanging="351"/>
      </w:pPr>
    </w:lvl>
    <w:lvl w:ilvl="7">
      <w:numFmt w:val="bullet"/>
      <w:lvlText w:val="•"/>
      <w:lvlJc w:val="left"/>
      <w:pPr>
        <w:ind w:left="10228" w:hanging="351"/>
      </w:pPr>
    </w:lvl>
    <w:lvl w:ilvl="8">
      <w:numFmt w:val="bullet"/>
      <w:lvlText w:val="•"/>
      <w:lvlJc w:val="left"/>
      <w:pPr>
        <w:ind w:left="11458" w:hanging="351"/>
      </w:pPr>
    </w:lvl>
  </w:abstractNum>
  <w:num w:numId="1" w16cid:durableId="1040663230">
    <w:abstractNumId w:val="16"/>
  </w:num>
  <w:num w:numId="2" w16cid:durableId="2037267218">
    <w:abstractNumId w:val="31"/>
  </w:num>
  <w:num w:numId="3" w16cid:durableId="125395322">
    <w:abstractNumId w:val="0"/>
  </w:num>
  <w:num w:numId="4" w16cid:durableId="846335538">
    <w:abstractNumId w:val="12"/>
  </w:num>
  <w:num w:numId="5" w16cid:durableId="1909880378">
    <w:abstractNumId w:val="17"/>
  </w:num>
  <w:num w:numId="6" w16cid:durableId="1314530790">
    <w:abstractNumId w:val="15"/>
  </w:num>
  <w:num w:numId="7" w16cid:durableId="933365800">
    <w:abstractNumId w:val="28"/>
  </w:num>
  <w:num w:numId="8" w16cid:durableId="1707873994">
    <w:abstractNumId w:val="29"/>
  </w:num>
  <w:num w:numId="9" w16cid:durableId="427240494">
    <w:abstractNumId w:val="9"/>
  </w:num>
  <w:num w:numId="10" w16cid:durableId="1466772504">
    <w:abstractNumId w:val="7"/>
  </w:num>
  <w:num w:numId="11" w16cid:durableId="713236497">
    <w:abstractNumId w:val="14"/>
  </w:num>
  <w:num w:numId="12" w16cid:durableId="1081827581">
    <w:abstractNumId w:val="27"/>
  </w:num>
  <w:num w:numId="13" w16cid:durableId="28189524">
    <w:abstractNumId w:val="11"/>
  </w:num>
  <w:num w:numId="14" w16cid:durableId="576062206">
    <w:abstractNumId w:val="22"/>
  </w:num>
  <w:num w:numId="15" w16cid:durableId="507066772">
    <w:abstractNumId w:val="25"/>
  </w:num>
  <w:num w:numId="16" w16cid:durableId="1603490974">
    <w:abstractNumId w:val="2"/>
  </w:num>
  <w:num w:numId="17" w16cid:durableId="929317533">
    <w:abstractNumId w:val="26"/>
  </w:num>
  <w:num w:numId="18" w16cid:durableId="1923754035">
    <w:abstractNumId w:val="13"/>
  </w:num>
  <w:num w:numId="19" w16cid:durableId="923143767">
    <w:abstractNumId w:val="30"/>
  </w:num>
  <w:num w:numId="20" w16cid:durableId="179591444">
    <w:abstractNumId w:val="1"/>
  </w:num>
  <w:num w:numId="21" w16cid:durableId="768283020">
    <w:abstractNumId w:val="21"/>
  </w:num>
  <w:num w:numId="22" w16cid:durableId="2061780372">
    <w:abstractNumId w:val="8"/>
  </w:num>
  <w:num w:numId="23" w16cid:durableId="382101714">
    <w:abstractNumId w:val="5"/>
  </w:num>
  <w:num w:numId="24" w16cid:durableId="1732191860">
    <w:abstractNumId w:val="23"/>
  </w:num>
  <w:num w:numId="25" w16cid:durableId="1834444974">
    <w:abstractNumId w:val="10"/>
  </w:num>
  <w:num w:numId="26" w16cid:durableId="546453697">
    <w:abstractNumId w:val="6"/>
  </w:num>
  <w:num w:numId="27" w16cid:durableId="898125207">
    <w:abstractNumId w:val="18"/>
  </w:num>
  <w:num w:numId="28" w16cid:durableId="1285695429">
    <w:abstractNumId w:val="19"/>
  </w:num>
  <w:num w:numId="29" w16cid:durableId="408425758">
    <w:abstractNumId w:val="20"/>
  </w:num>
  <w:num w:numId="30" w16cid:durableId="1158767481">
    <w:abstractNumId w:val="24"/>
  </w:num>
  <w:num w:numId="31" w16cid:durableId="1354190566">
    <w:abstractNumId w:val="3"/>
  </w:num>
  <w:num w:numId="32" w16cid:durableId="11250811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25A3"/>
    <w:rsid w:val="0003134B"/>
    <w:rsid w:val="000435EB"/>
    <w:rsid w:val="00056F56"/>
    <w:rsid w:val="0006334C"/>
    <w:rsid w:val="000A1092"/>
    <w:rsid w:val="000A5BAE"/>
    <w:rsid w:val="000B0812"/>
    <w:rsid w:val="000E3D73"/>
    <w:rsid w:val="00114F73"/>
    <w:rsid w:val="001217E8"/>
    <w:rsid w:val="00172C81"/>
    <w:rsid w:val="001779F2"/>
    <w:rsid w:val="00197201"/>
    <w:rsid w:val="001A70EC"/>
    <w:rsid w:val="001E4716"/>
    <w:rsid w:val="00203943"/>
    <w:rsid w:val="002178CE"/>
    <w:rsid w:val="002238C1"/>
    <w:rsid w:val="00223B50"/>
    <w:rsid w:val="00240A01"/>
    <w:rsid w:val="00266BA8"/>
    <w:rsid w:val="002E39B5"/>
    <w:rsid w:val="00310955"/>
    <w:rsid w:val="0032503C"/>
    <w:rsid w:val="00396260"/>
    <w:rsid w:val="003C1995"/>
    <w:rsid w:val="003D4154"/>
    <w:rsid w:val="003F1D34"/>
    <w:rsid w:val="003F44B5"/>
    <w:rsid w:val="003F6ACA"/>
    <w:rsid w:val="00402F98"/>
    <w:rsid w:val="004349E3"/>
    <w:rsid w:val="00460353"/>
    <w:rsid w:val="004F00B7"/>
    <w:rsid w:val="00530850"/>
    <w:rsid w:val="0054506D"/>
    <w:rsid w:val="0055097E"/>
    <w:rsid w:val="00561491"/>
    <w:rsid w:val="005825A3"/>
    <w:rsid w:val="00585656"/>
    <w:rsid w:val="00590428"/>
    <w:rsid w:val="005E7542"/>
    <w:rsid w:val="006012E0"/>
    <w:rsid w:val="0062211E"/>
    <w:rsid w:val="00624264"/>
    <w:rsid w:val="0062594A"/>
    <w:rsid w:val="0069469C"/>
    <w:rsid w:val="006A2362"/>
    <w:rsid w:val="006A26F9"/>
    <w:rsid w:val="006D29DB"/>
    <w:rsid w:val="006E5D38"/>
    <w:rsid w:val="007A101E"/>
    <w:rsid w:val="00806BFB"/>
    <w:rsid w:val="00820AC0"/>
    <w:rsid w:val="008260E3"/>
    <w:rsid w:val="00853E59"/>
    <w:rsid w:val="00862028"/>
    <w:rsid w:val="008753F8"/>
    <w:rsid w:val="0087642F"/>
    <w:rsid w:val="00895375"/>
    <w:rsid w:val="00895EF2"/>
    <w:rsid w:val="008A2A55"/>
    <w:rsid w:val="008C5170"/>
    <w:rsid w:val="00902C59"/>
    <w:rsid w:val="009117B1"/>
    <w:rsid w:val="00911DFF"/>
    <w:rsid w:val="00913F6A"/>
    <w:rsid w:val="00915988"/>
    <w:rsid w:val="00921336"/>
    <w:rsid w:val="0096232A"/>
    <w:rsid w:val="00962AA3"/>
    <w:rsid w:val="00993A9D"/>
    <w:rsid w:val="009B7CBD"/>
    <w:rsid w:val="009D1A0B"/>
    <w:rsid w:val="009F25B8"/>
    <w:rsid w:val="00A50654"/>
    <w:rsid w:val="00A87EDE"/>
    <w:rsid w:val="00AA7B20"/>
    <w:rsid w:val="00AC1439"/>
    <w:rsid w:val="00AD5E7C"/>
    <w:rsid w:val="00AE3D34"/>
    <w:rsid w:val="00B07B08"/>
    <w:rsid w:val="00B27FB3"/>
    <w:rsid w:val="00B3505B"/>
    <w:rsid w:val="00B3511D"/>
    <w:rsid w:val="00B8198A"/>
    <w:rsid w:val="00B8505E"/>
    <w:rsid w:val="00BC5F24"/>
    <w:rsid w:val="00BD626B"/>
    <w:rsid w:val="00BE37CF"/>
    <w:rsid w:val="00BE3EA8"/>
    <w:rsid w:val="00BF2096"/>
    <w:rsid w:val="00BF3034"/>
    <w:rsid w:val="00C05BE7"/>
    <w:rsid w:val="00C10C97"/>
    <w:rsid w:val="00C97412"/>
    <w:rsid w:val="00D1466E"/>
    <w:rsid w:val="00D27933"/>
    <w:rsid w:val="00D5238D"/>
    <w:rsid w:val="00D64D25"/>
    <w:rsid w:val="00D833DD"/>
    <w:rsid w:val="00D8641A"/>
    <w:rsid w:val="00D96C7B"/>
    <w:rsid w:val="00D97705"/>
    <w:rsid w:val="00DF61A5"/>
    <w:rsid w:val="00E04C40"/>
    <w:rsid w:val="00E06318"/>
    <w:rsid w:val="00E601CB"/>
    <w:rsid w:val="00E6145C"/>
    <w:rsid w:val="00E66FD1"/>
    <w:rsid w:val="00ED5311"/>
    <w:rsid w:val="00EF1BCA"/>
    <w:rsid w:val="00EF5943"/>
    <w:rsid w:val="00F13615"/>
    <w:rsid w:val="00F17245"/>
    <w:rsid w:val="00F56AF1"/>
    <w:rsid w:val="00F71715"/>
    <w:rsid w:val="00FE4CC4"/>
    <w:rsid w:val="00FE60F1"/>
    <w:rsid w:val="00FF41F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BFC1E5"/>
  <w15:docId w15:val="{377644A6-EBAF-406C-945E-E4F31CF858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ptos" w:eastAsia="Aptos" w:hAnsi="Aptos" w:cs="Aptos"/>
        <w:sz w:val="22"/>
        <w:szCs w:val="22"/>
        <w:lang w:val="tr-TR" w:eastAsia="tr-T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6BFB"/>
  </w:style>
  <w:style w:type="paragraph" w:styleId="Balk1">
    <w:name w:val="heading 1"/>
    <w:basedOn w:val="Normal"/>
    <w:next w:val="Normal"/>
    <w:link w:val="Balk1Char"/>
    <w:uiPriority w:val="9"/>
    <w:qFormat/>
    <w:rsid w:val="0030231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30231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302316"/>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302316"/>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302316"/>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302316"/>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302316"/>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302316"/>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302316"/>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Normal1">
    <w:name w:val="Normal1"/>
    <w:rsid w:val="005825A3"/>
  </w:style>
  <w:style w:type="table" w:customStyle="1" w:styleId="TableNormal">
    <w:name w:val="Table Normal"/>
    <w:rsid w:val="005825A3"/>
    <w:tblPr>
      <w:tblCellMar>
        <w:top w:w="0" w:type="dxa"/>
        <w:left w:w="0" w:type="dxa"/>
        <w:bottom w:w="0" w:type="dxa"/>
        <w:right w:w="0" w:type="dxa"/>
      </w:tblCellMar>
    </w:tblPr>
  </w:style>
  <w:style w:type="paragraph" w:styleId="KonuBal">
    <w:name w:val="Title"/>
    <w:basedOn w:val="Normal"/>
    <w:next w:val="Normal"/>
    <w:link w:val="KonuBalChar"/>
    <w:uiPriority w:val="10"/>
    <w:qFormat/>
    <w:rsid w:val="0030231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Balk1Char">
    <w:name w:val="Başlık 1 Char"/>
    <w:basedOn w:val="VarsaylanParagrafYazTipi"/>
    <w:link w:val="Balk1"/>
    <w:uiPriority w:val="9"/>
    <w:rsid w:val="00302316"/>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302316"/>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302316"/>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302316"/>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302316"/>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302316"/>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302316"/>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302316"/>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302316"/>
    <w:rPr>
      <w:rFonts w:eastAsiaTheme="majorEastAsia" w:cstheme="majorBidi"/>
      <w:color w:val="272727" w:themeColor="text1" w:themeTint="D8"/>
    </w:rPr>
  </w:style>
  <w:style w:type="character" w:customStyle="1" w:styleId="KonuBalChar">
    <w:name w:val="Konu Başlığı Char"/>
    <w:basedOn w:val="VarsaylanParagrafYazTipi"/>
    <w:link w:val="KonuBal"/>
    <w:uiPriority w:val="10"/>
    <w:rsid w:val="00302316"/>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rsid w:val="005825A3"/>
    <w:rPr>
      <w:color w:val="595959"/>
      <w:sz w:val="28"/>
      <w:szCs w:val="28"/>
    </w:rPr>
  </w:style>
  <w:style w:type="character" w:customStyle="1" w:styleId="AltyazChar">
    <w:name w:val="Altyazı Char"/>
    <w:basedOn w:val="VarsaylanParagrafYazTipi"/>
    <w:link w:val="Altyaz"/>
    <w:uiPriority w:val="11"/>
    <w:rsid w:val="00302316"/>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302316"/>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302316"/>
    <w:rPr>
      <w:i/>
      <w:iCs/>
      <w:color w:val="404040" w:themeColor="text1" w:themeTint="BF"/>
    </w:rPr>
  </w:style>
  <w:style w:type="paragraph" w:styleId="ListeParagraf">
    <w:name w:val="List Paragraph"/>
    <w:basedOn w:val="Normal"/>
    <w:uiPriority w:val="1"/>
    <w:qFormat/>
    <w:rsid w:val="00302316"/>
    <w:pPr>
      <w:ind w:left="720"/>
      <w:contextualSpacing/>
    </w:pPr>
  </w:style>
  <w:style w:type="character" w:styleId="GlVurgulama">
    <w:name w:val="Intense Emphasis"/>
    <w:basedOn w:val="VarsaylanParagrafYazTipi"/>
    <w:uiPriority w:val="21"/>
    <w:qFormat/>
    <w:rsid w:val="00302316"/>
    <w:rPr>
      <w:i/>
      <w:iCs/>
      <w:color w:val="0F4761" w:themeColor="accent1" w:themeShade="BF"/>
    </w:rPr>
  </w:style>
  <w:style w:type="paragraph" w:styleId="GlAlnt">
    <w:name w:val="Intense Quote"/>
    <w:basedOn w:val="Normal"/>
    <w:next w:val="Normal"/>
    <w:link w:val="GlAlntChar"/>
    <w:uiPriority w:val="30"/>
    <w:qFormat/>
    <w:rsid w:val="0030231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302316"/>
    <w:rPr>
      <w:i/>
      <w:iCs/>
      <w:color w:val="0F4761" w:themeColor="accent1" w:themeShade="BF"/>
    </w:rPr>
  </w:style>
  <w:style w:type="character" w:styleId="GlBavuru">
    <w:name w:val="Intense Reference"/>
    <w:basedOn w:val="VarsaylanParagrafYazTipi"/>
    <w:uiPriority w:val="32"/>
    <w:qFormat/>
    <w:rsid w:val="00302316"/>
    <w:rPr>
      <w:b/>
      <w:bCs/>
      <w:smallCaps/>
      <w:color w:val="0F4761" w:themeColor="accent1" w:themeShade="BF"/>
      <w:spacing w:val="5"/>
    </w:rPr>
  </w:style>
  <w:style w:type="numbering" w:customStyle="1" w:styleId="ListeYok1">
    <w:name w:val="Liste Yok1"/>
    <w:next w:val="ListeYok"/>
    <w:uiPriority w:val="99"/>
    <w:semiHidden/>
    <w:unhideWhenUsed/>
    <w:rsid w:val="00302316"/>
  </w:style>
  <w:style w:type="table" w:customStyle="1" w:styleId="TableNormal0">
    <w:name w:val="Table Normal"/>
    <w:uiPriority w:val="2"/>
    <w:semiHidden/>
    <w:unhideWhenUsed/>
    <w:qFormat/>
    <w:rsid w:val="0030231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T1">
    <w:name w:val="toc 1"/>
    <w:basedOn w:val="Normal"/>
    <w:uiPriority w:val="1"/>
    <w:qFormat/>
    <w:rsid w:val="00302316"/>
    <w:pPr>
      <w:widowControl w:val="0"/>
      <w:autoSpaceDE w:val="0"/>
      <w:autoSpaceDN w:val="0"/>
      <w:spacing w:before="42" w:after="0" w:line="240" w:lineRule="auto"/>
      <w:ind w:left="1369" w:hanging="219"/>
    </w:pPr>
    <w:rPr>
      <w:rFonts w:ascii="Times New Roman" w:eastAsia="Times New Roman" w:hAnsi="Times New Roman" w:cs="Times New Roman"/>
      <w:b/>
      <w:bCs/>
      <w:sz w:val="21"/>
      <w:szCs w:val="21"/>
    </w:rPr>
  </w:style>
  <w:style w:type="paragraph" w:styleId="T2">
    <w:name w:val="toc 2"/>
    <w:basedOn w:val="Normal"/>
    <w:uiPriority w:val="1"/>
    <w:qFormat/>
    <w:rsid w:val="00302316"/>
    <w:pPr>
      <w:widowControl w:val="0"/>
      <w:autoSpaceDE w:val="0"/>
      <w:autoSpaceDN w:val="0"/>
      <w:spacing w:before="44" w:after="0" w:line="240" w:lineRule="auto"/>
      <w:ind w:left="1744" w:hanging="485"/>
    </w:pPr>
    <w:rPr>
      <w:rFonts w:ascii="Times New Roman" w:eastAsia="Times New Roman" w:hAnsi="Times New Roman" w:cs="Times New Roman"/>
      <w:sz w:val="21"/>
      <w:szCs w:val="21"/>
    </w:rPr>
  </w:style>
  <w:style w:type="paragraph" w:styleId="T3">
    <w:name w:val="toc 3"/>
    <w:basedOn w:val="Normal"/>
    <w:uiPriority w:val="1"/>
    <w:qFormat/>
    <w:rsid w:val="00302316"/>
    <w:pPr>
      <w:widowControl w:val="0"/>
      <w:autoSpaceDE w:val="0"/>
      <w:autoSpaceDN w:val="0"/>
      <w:spacing w:before="44" w:after="0" w:line="240" w:lineRule="auto"/>
      <w:ind w:left="1744" w:hanging="377"/>
    </w:pPr>
    <w:rPr>
      <w:rFonts w:ascii="Times New Roman" w:eastAsia="Times New Roman" w:hAnsi="Times New Roman" w:cs="Times New Roman"/>
      <w:sz w:val="21"/>
      <w:szCs w:val="21"/>
    </w:rPr>
  </w:style>
  <w:style w:type="paragraph" w:styleId="GvdeMetni">
    <w:name w:val="Body Text"/>
    <w:basedOn w:val="Normal"/>
    <w:link w:val="GvdeMetniChar"/>
    <w:uiPriority w:val="1"/>
    <w:qFormat/>
    <w:rsid w:val="00302316"/>
    <w:pPr>
      <w:widowControl w:val="0"/>
      <w:autoSpaceDE w:val="0"/>
      <w:autoSpaceDN w:val="0"/>
      <w:spacing w:after="0" w:line="240" w:lineRule="auto"/>
    </w:pPr>
    <w:rPr>
      <w:rFonts w:ascii="Times New Roman" w:eastAsia="Times New Roman" w:hAnsi="Times New Roman" w:cs="Times New Roman"/>
      <w:sz w:val="21"/>
      <w:szCs w:val="21"/>
    </w:rPr>
  </w:style>
  <w:style w:type="character" w:customStyle="1" w:styleId="GvdeMetniChar">
    <w:name w:val="Gövde Metni Char"/>
    <w:basedOn w:val="VarsaylanParagrafYazTipi"/>
    <w:link w:val="GvdeMetni"/>
    <w:uiPriority w:val="1"/>
    <w:rsid w:val="00302316"/>
    <w:rPr>
      <w:rFonts w:ascii="Times New Roman" w:eastAsia="Times New Roman" w:hAnsi="Times New Roman" w:cs="Times New Roman"/>
      <w:kern w:val="0"/>
      <w:sz w:val="21"/>
      <w:szCs w:val="21"/>
    </w:rPr>
  </w:style>
  <w:style w:type="paragraph" w:customStyle="1" w:styleId="TableParagraph">
    <w:name w:val="Table Paragraph"/>
    <w:basedOn w:val="Normal"/>
    <w:uiPriority w:val="1"/>
    <w:qFormat/>
    <w:rsid w:val="00302316"/>
    <w:pPr>
      <w:widowControl w:val="0"/>
      <w:autoSpaceDE w:val="0"/>
      <w:autoSpaceDN w:val="0"/>
      <w:spacing w:after="0" w:line="240" w:lineRule="auto"/>
    </w:pPr>
    <w:rPr>
      <w:rFonts w:ascii="Times New Roman" w:eastAsia="Times New Roman" w:hAnsi="Times New Roman" w:cs="Times New Roman"/>
    </w:rPr>
  </w:style>
  <w:style w:type="character" w:styleId="AklamaBavurusu">
    <w:name w:val="annotation reference"/>
    <w:basedOn w:val="VarsaylanParagrafYazTipi"/>
    <w:uiPriority w:val="99"/>
    <w:semiHidden/>
    <w:unhideWhenUsed/>
    <w:rsid w:val="00302316"/>
    <w:rPr>
      <w:sz w:val="16"/>
      <w:szCs w:val="16"/>
    </w:rPr>
  </w:style>
  <w:style w:type="paragraph" w:styleId="AklamaMetni">
    <w:name w:val="annotation text"/>
    <w:basedOn w:val="Normal"/>
    <w:link w:val="AklamaMetniChar"/>
    <w:uiPriority w:val="99"/>
    <w:unhideWhenUsed/>
    <w:rsid w:val="00302316"/>
    <w:pPr>
      <w:widowControl w:val="0"/>
      <w:autoSpaceDE w:val="0"/>
      <w:autoSpaceDN w:val="0"/>
      <w:spacing w:after="0" w:line="240" w:lineRule="auto"/>
    </w:pPr>
    <w:rPr>
      <w:rFonts w:ascii="Times New Roman" w:eastAsia="Times New Roman" w:hAnsi="Times New Roman" w:cs="Times New Roman"/>
      <w:sz w:val="20"/>
      <w:szCs w:val="20"/>
    </w:rPr>
  </w:style>
  <w:style w:type="character" w:customStyle="1" w:styleId="AklamaMetniChar">
    <w:name w:val="Açıklama Metni Char"/>
    <w:basedOn w:val="VarsaylanParagrafYazTipi"/>
    <w:link w:val="AklamaMetni"/>
    <w:uiPriority w:val="99"/>
    <w:rsid w:val="00302316"/>
    <w:rPr>
      <w:rFonts w:ascii="Times New Roman" w:eastAsia="Times New Roman" w:hAnsi="Times New Roman" w:cs="Times New Roman"/>
      <w:kern w:val="0"/>
      <w:sz w:val="20"/>
      <w:szCs w:val="20"/>
    </w:rPr>
  </w:style>
  <w:style w:type="paragraph" w:styleId="AklamaKonusu">
    <w:name w:val="annotation subject"/>
    <w:basedOn w:val="AklamaMetni"/>
    <w:next w:val="AklamaMetni"/>
    <w:link w:val="AklamaKonusuChar"/>
    <w:uiPriority w:val="99"/>
    <w:semiHidden/>
    <w:unhideWhenUsed/>
    <w:rsid w:val="00302316"/>
    <w:rPr>
      <w:b/>
      <w:bCs/>
    </w:rPr>
  </w:style>
  <w:style w:type="character" w:customStyle="1" w:styleId="AklamaKonusuChar">
    <w:name w:val="Açıklama Konusu Char"/>
    <w:basedOn w:val="AklamaMetniChar"/>
    <w:link w:val="AklamaKonusu"/>
    <w:uiPriority w:val="99"/>
    <w:semiHidden/>
    <w:rsid w:val="00302316"/>
    <w:rPr>
      <w:rFonts w:ascii="Times New Roman" w:eastAsia="Times New Roman" w:hAnsi="Times New Roman" w:cs="Times New Roman"/>
      <w:b/>
      <w:bCs/>
      <w:kern w:val="0"/>
      <w:sz w:val="20"/>
      <w:szCs w:val="20"/>
    </w:rPr>
  </w:style>
  <w:style w:type="paragraph" w:styleId="stBilgi">
    <w:name w:val="header"/>
    <w:basedOn w:val="Normal"/>
    <w:link w:val="stBilgiChar"/>
    <w:uiPriority w:val="99"/>
    <w:unhideWhenUsed/>
    <w:rsid w:val="00302316"/>
    <w:pPr>
      <w:widowControl w:val="0"/>
      <w:tabs>
        <w:tab w:val="center" w:pos="4536"/>
        <w:tab w:val="right" w:pos="9072"/>
      </w:tabs>
      <w:autoSpaceDE w:val="0"/>
      <w:autoSpaceDN w:val="0"/>
      <w:spacing w:after="0" w:line="240" w:lineRule="auto"/>
    </w:pPr>
    <w:rPr>
      <w:rFonts w:ascii="Times New Roman" w:eastAsia="Times New Roman" w:hAnsi="Times New Roman" w:cs="Times New Roman"/>
    </w:rPr>
  </w:style>
  <w:style w:type="character" w:customStyle="1" w:styleId="stBilgiChar">
    <w:name w:val="Üst Bilgi Char"/>
    <w:basedOn w:val="VarsaylanParagrafYazTipi"/>
    <w:link w:val="stBilgi"/>
    <w:uiPriority w:val="99"/>
    <w:rsid w:val="00302316"/>
    <w:rPr>
      <w:rFonts w:ascii="Times New Roman" w:eastAsia="Times New Roman" w:hAnsi="Times New Roman" w:cs="Times New Roman"/>
      <w:kern w:val="0"/>
    </w:rPr>
  </w:style>
  <w:style w:type="paragraph" w:styleId="AltBilgi">
    <w:name w:val="footer"/>
    <w:basedOn w:val="Normal"/>
    <w:link w:val="AltBilgiChar"/>
    <w:uiPriority w:val="99"/>
    <w:unhideWhenUsed/>
    <w:rsid w:val="00302316"/>
    <w:pPr>
      <w:widowControl w:val="0"/>
      <w:tabs>
        <w:tab w:val="center" w:pos="4536"/>
        <w:tab w:val="right" w:pos="9072"/>
      </w:tabs>
      <w:autoSpaceDE w:val="0"/>
      <w:autoSpaceDN w:val="0"/>
      <w:spacing w:after="0" w:line="240" w:lineRule="auto"/>
    </w:pPr>
    <w:rPr>
      <w:rFonts w:ascii="Times New Roman" w:eastAsia="Times New Roman" w:hAnsi="Times New Roman" w:cs="Times New Roman"/>
    </w:rPr>
  </w:style>
  <w:style w:type="character" w:customStyle="1" w:styleId="AltBilgiChar">
    <w:name w:val="Alt Bilgi Char"/>
    <w:basedOn w:val="VarsaylanParagrafYazTipi"/>
    <w:link w:val="AltBilgi"/>
    <w:uiPriority w:val="99"/>
    <w:rsid w:val="00302316"/>
    <w:rPr>
      <w:rFonts w:ascii="Times New Roman" w:eastAsia="Times New Roman" w:hAnsi="Times New Roman" w:cs="Times New Roman"/>
      <w:kern w:val="0"/>
    </w:rPr>
  </w:style>
  <w:style w:type="character" w:customStyle="1" w:styleId="Kpr1">
    <w:name w:val="Köprü1"/>
    <w:basedOn w:val="VarsaylanParagrafYazTipi"/>
    <w:uiPriority w:val="99"/>
    <w:unhideWhenUsed/>
    <w:rsid w:val="00302316"/>
    <w:rPr>
      <w:color w:val="0000FF"/>
      <w:u w:val="single"/>
    </w:rPr>
  </w:style>
  <w:style w:type="character" w:customStyle="1" w:styleId="zmlenmeyenBahsetme1">
    <w:name w:val="Çözümlenmeyen Bahsetme1"/>
    <w:basedOn w:val="VarsaylanParagrafYazTipi"/>
    <w:uiPriority w:val="99"/>
    <w:semiHidden/>
    <w:unhideWhenUsed/>
    <w:rsid w:val="00302316"/>
    <w:rPr>
      <w:color w:val="605E5C"/>
      <w:shd w:val="clear" w:color="auto" w:fill="E1DFDD"/>
    </w:rPr>
  </w:style>
  <w:style w:type="character" w:styleId="Kpr">
    <w:name w:val="Hyperlink"/>
    <w:basedOn w:val="VarsaylanParagrafYazTipi"/>
    <w:uiPriority w:val="99"/>
    <w:unhideWhenUsed/>
    <w:rsid w:val="00302316"/>
    <w:rPr>
      <w:color w:val="467886" w:themeColor="hyperlink"/>
      <w:u w:val="single"/>
    </w:rPr>
  </w:style>
  <w:style w:type="table" w:styleId="TabloKlavuzu">
    <w:name w:val="Table Grid"/>
    <w:basedOn w:val="NormalTablo"/>
    <w:uiPriority w:val="39"/>
    <w:rsid w:val="00B97D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176E1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176E19"/>
    <w:rPr>
      <w:rFonts w:ascii="Tahoma" w:hAnsi="Tahoma" w:cs="Tahoma"/>
      <w:sz w:val="16"/>
      <w:szCs w:val="16"/>
    </w:rPr>
  </w:style>
  <w:style w:type="table" w:customStyle="1" w:styleId="a">
    <w:basedOn w:val="TableNormal0"/>
    <w:rsid w:val="005825A3"/>
    <w:tblPr>
      <w:tblStyleRowBandSize w:val="1"/>
      <w:tblStyleColBandSize w:val="1"/>
    </w:tblPr>
  </w:style>
  <w:style w:type="table" w:customStyle="1" w:styleId="a0">
    <w:basedOn w:val="TableNormal0"/>
    <w:rsid w:val="005825A3"/>
    <w:tblPr>
      <w:tblStyleRowBandSize w:val="1"/>
      <w:tblStyleColBandSize w:val="1"/>
      <w:tblCellMar>
        <w:top w:w="100" w:type="dxa"/>
        <w:left w:w="100" w:type="dxa"/>
        <w:bottom w:w="100" w:type="dxa"/>
        <w:right w:w="100" w:type="dxa"/>
      </w:tblCellMar>
    </w:tblPr>
  </w:style>
  <w:style w:type="table" w:customStyle="1" w:styleId="a1">
    <w:basedOn w:val="TableNormal0"/>
    <w:rsid w:val="005825A3"/>
    <w:tblPr>
      <w:tblStyleRowBandSize w:val="1"/>
      <w:tblStyleColBandSize w:val="1"/>
    </w:tblPr>
  </w:style>
  <w:style w:type="table" w:customStyle="1" w:styleId="a2">
    <w:basedOn w:val="TableNormal0"/>
    <w:rsid w:val="005825A3"/>
    <w:tblPr>
      <w:tblStyleRowBandSize w:val="1"/>
      <w:tblStyleColBandSize w:val="1"/>
    </w:tblPr>
  </w:style>
  <w:style w:type="table" w:customStyle="1" w:styleId="a3">
    <w:basedOn w:val="TableNormal0"/>
    <w:rsid w:val="005825A3"/>
    <w:tblPr>
      <w:tblStyleRowBandSize w:val="1"/>
      <w:tblStyleColBandSize w:val="1"/>
      <w:tblCellMar>
        <w:left w:w="108" w:type="dxa"/>
        <w:right w:w="108" w:type="dxa"/>
      </w:tblCellMar>
    </w:tblPr>
  </w:style>
  <w:style w:type="table" w:customStyle="1" w:styleId="a4">
    <w:basedOn w:val="TableNormal0"/>
    <w:rsid w:val="005825A3"/>
    <w:tblPr>
      <w:tblStyleRowBandSize w:val="1"/>
      <w:tblStyleColBandSize w:val="1"/>
      <w:tblCellMar>
        <w:left w:w="108" w:type="dxa"/>
        <w:right w:w="108" w:type="dxa"/>
      </w:tblCellMar>
    </w:tblPr>
  </w:style>
  <w:style w:type="table" w:customStyle="1" w:styleId="a5">
    <w:basedOn w:val="TableNormal0"/>
    <w:rsid w:val="005825A3"/>
    <w:tblPr>
      <w:tblStyleRowBandSize w:val="1"/>
      <w:tblStyleColBandSize w:val="1"/>
    </w:tblPr>
  </w:style>
  <w:style w:type="table" w:customStyle="1" w:styleId="a6">
    <w:basedOn w:val="TableNormal0"/>
    <w:rsid w:val="005825A3"/>
    <w:tblPr>
      <w:tblStyleRowBandSize w:val="1"/>
      <w:tblStyleColBandSize w:val="1"/>
    </w:tblPr>
  </w:style>
  <w:style w:type="table" w:customStyle="1" w:styleId="a7">
    <w:basedOn w:val="TableNormal0"/>
    <w:rsid w:val="005825A3"/>
    <w:tblPr>
      <w:tblStyleRowBandSize w:val="1"/>
      <w:tblStyleColBandSize w:val="1"/>
    </w:tblPr>
  </w:style>
  <w:style w:type="table" w:customStyle="1" w:styleId="a8">
    <w:basedOn w:val="TableNormal0"/>
    <w:rsid w:val="005825A3"/>
    <w:tblPr>
      <w:tblStyleRowBandSize w:val="1"/>
      <w:tblStyleColBandSize w:val="1"/>
    </w:tblPr>
  </w:style>
  <w:style w:type="table" w:customStyle="1" w:styleId="a9">
    <w:basedOn w:val="TableNormal0"/>
    <w:rsid w:val="005825A3"/>
    <w:tblPr>
      <w:tblStyleRowBandSize w:val="1"/>
      <w:tblStyleColBandSize w:val="1"/>
    </w:tblPr>
  </w:style>
  <w:style w:type="table" w:customStyle="1" w:styleId="aa">
    <w:basedOn w:val="TableNormal0"/>
    <w:rsid w:val="005825A3"/>
    <w:tblPr>
      <w:tblStyleRowBandSize w:val="1"/>
      <w:tblStyleColBandSize w:val="1"/>
    </w:tblPr>
  </w:style>
  <w:style w:type="table" w:customStyle="1" w:styleId="ab">
    <w:basedOn w:val="TableNormal0"/>
    <w:rsid w:val="005825A3"/>
    <w:tblPr>
      <w:tblStyleRowBandSize w:val="1"/>
      <w:tblStyleColBandSize w:val="1"/>
    </w:tblPr>
  </w:style>
  <w:style w:type="character" w:styleId="zmlenmeyenBahsetme">
    <w:name w:val="Unresolved Mention"/>
    <w:basedOn w:val="VarsaylanParagrafYazTipi"/>
    <w:uiPriority w:val="99"/>
    <w:semiHidden/>
    <w:unhideWhenUsed/>
    <w:rsid w:val="00D864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212553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avesis.comu.edu.tr/evren.sariyilmaz" TargetMode="External"/><Relationship Id="rId18" Type="http://schemas.openxmlformats.org/officeDocument/2006/relationships/footer" Target="footer1.xm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image" Target="media/image2.png"/><Relationship Id="rId7" Type="http://schemas.openxmlformats.org/officeDocument/2006/relationships/footnotes" Target="footnotes.xml"/><Relationship Id="rId12" Type="http://schemas.openxmlformats.org/officeDocument/2006/relationships/hyperlink" Target="https://avesis.comu.edu.tr/hakan.eren" TargetMode="External"/><Relationship Id="rId17" Type="http://schemas.openxmlformats.org/officeDocument/2006/relationships/hyperlink" Target="http://aves.comu.edu.tr/mehmetbuldur/"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avesis.comu.edu.tr/hasanmurataydogdu" TargetMode="External"/><Relationship Id="rId20" Type="http://schemas.openxmlformats.org/officeDocument/2006/relationships/hyperlink" Target="https://dismer.comu.edu.tr/arsiv/haberler/ic-paydas-toplantisi-yapildi-r49.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avesis.comu.edu.tr/celalgenc" TargetMode="External"/><Relationship Id="rId24"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s://avesis.comu.edu.tr/ruya.sessizak" TargetMode="External"/><Relationship Id="rId23" Type="http://schemas.openxmlformats.org/officeDocument/2006/relationships/image" Target="media/image4.png"/><Relationship Id="rId10" Type="http://schemas.openxmlformats.org/officeDocument/2006/relationships/header" Target="header1.xml"/><Relationship Id="rId19" Type="http://schemas.openxmlformats.org/officeDocument/2006/relationships/hyperlink" Target="https://youtu.be/jx55ldz4Ifo?si=FdfjUo71LBNQW5U5"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http://aves.comu.edu.tr/cigdemcetingenc/" TargetMode="External"/><Relationship Id="rId22" Type="http://schemas.openxmlformats.org/officeDocument/2006/relationships/image" Target="media/image3.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Vlkd+mTC3b7SLhlrJBoiV2JNwMA==">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</go:docsCustomData>
</go:gDocsCustomXmlDataStorage>
</file>

<file path=customXml/itemProps1.xml><?xml version="1.0" encoding="utf-8"?>
<ds:datastoreItem xmlns:ds="http://schemas.openxmlformats.org/officeDocument/2006/customXml" ds:itemID="{F809D627-4903-4684-A49B-A4EA7F981184}">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1</Pages>
  <Words>5734</Words>
  <Characters>32689</Characters>
  <Application>Microsoft Office Word</Application>
  <DocSecurity>0</DocSecurity>
  <Lines>272</Lines>
  <Paragraphs>76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38347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Nagehan Durmaz</dc:creator>
  <cp:lastModifiedBy>Nagehan Durmaz</cp:lastModifiedBy>
  <cp:revision>8</cp:revision>
  <dcterms:created xsi:type="dcterms:W3CDTF">2024-03-29T09:05:00Z</dcterms:created>
  <dcterms:modified xsi:type="dcterms:W3CDTF">2024-03-29T11:53:00Z</dcterms:modified>
</cp:coreProperties>
</file>