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41" w:rsidRPr="00CE78A8" w:rsidRDefault="00081DB4" w:rsidP="00050741">
      <w:pPr>
        <w:spacing w:after="0" w:line="240" w:lineRule="auto"/>
        <w:jc w:val="center"/>
        <w:rPr>
          <w:rFonts w:ascii="Times New Roman" w:hAnsi="Times New Roman" w:cs="Times New Roman"/>
          <w:b/>
          <w:sz w:val="20"/>
          <w:szCs w:val="20"/>
        </w:rPr>
      </w:pPr>
      <w:r w:rsidRPr="00CE78A8">
        <w:rPr>
          <w:rFonts w:ascii="Times New Roman" w:hAnsi="Times New Roman" w:cs="Times New Roman"/>
          <w:b/>
          <w:sz w:val="20"/>
          <w:szCs w:val="20"/>
        </w:rPr>
        <w:t>KİMYA EĞİTİMİ LİSANS PROGRAMI</w:t>
      </w:r>
    </w:p>
    <w:p w:rsidR="00050741" w:rsidRPr="00CE78A8" w:rsidRDefault="00050741" w:rsidP="00BC2B06">
      <w:pPr>
        <w:spacing w:after="0" w:line="240" w:lineRule="auto"/>
        <w:rPr>
          <w:rFonts w:ascii="Times New Roman" w:hAnsi="Times New Roman" w:cs="Times New Roman"/>
          <w:b/>
          <w:sz w:val="20"/>
          <w:szCs w:val="20"/>
          <w:u w:val="single"/>
        </w:rPr>
      </w:pPr>
    </w:p>
    <w:tbl>
      <w:tblPr>
        <w:tblStyle w:val="TabloKlavuzu"/>
        <w:tblW w:w="1035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5534"/>
      </w:tblGrid>
      <w:tr w:rsidR="00CE78A8" w:rsidRPr="00CE78A8" w:rsidTr="004170E9">
        <w:tc>
          <w:tcPr>
            <w:tcW w:w="10354" w:type="dxa"/>
            <w:gridSpan w:val="2"/>
          </w:tcPr>
          <w:p w:rsidR="00CD7BAE" w:rsidRPr="00CE78A8" w:rsidRDefault="00CD7BAE" w:rsidP="00BC2B06">
            <w:pPr>
              <w:spacing w:after="0" w:line="240" w:lineRule="auto"/>
              <w:jc w:val="both"/>
              <w:rPr>
                <w:rFonts w:ascii="Times New Roman" w:hAnsi="Times New Roman" w:cs="Times New Roman"/>
                <w:b/>
                <w:sz w:val="20"/>
                <w:szCs w:val="20"/>
              </w:rPr>
            </w:pPr>
            <w:r w:rsidRPr="00CE78A8">
              <w:rPr>
                <w:rFonts w:ascii="Times New Roman" w:hAnsi="Times New Roman" w:cs="Times New Roman"/>
                <w:sz w:val="24"/>
                <w:szCs w:val="24"/>
              </w:rPr>
              <w:t xml:space="preserve">Minimum Mezuniyet Koşulu: Programdan mezun olabilmek için “alan”, “alan eğitimi” ve “öğretmenlik </w:t>
            </w:r>
            <w:proofErr w:type="gramStart"/>
            <w:r w:rsidRPr="00CE78A8">
              <w:rPr>
                <w:rFonts w:ascii="Times New Roman" w:hAnsi="Times New Roman" w:cs="Times New Roman"/>
                <w:sz w:val="24"/>
                <w:szCs w:val="24"/>
              </w:rPr>
              <w:t>formasyon</w:t>
            </w:r>
            <w:proofErr w:type="gramEnd"/>
            <w:r w:rsidRPr="00CE78A8">
              <w:rPr>
                <w:rFonts w:ascii="Times New Roman" w:hAnsi="Times New Roman" w:cs="Times New Roman"/>
                <w:sz w:val="24"/>
                <w:szCs w:val="24"/>
              </w:rPr>
              <w:t xml:space="preserve">” derslerini içermek üzere toplam 178 krediden oluşan 56 ders alınmalıdır. Bu dersler içerisinde 2’şer kredilik 6 ders seçmelidir ve anabilim dalı tarafından belirlenir. </w:t>
            </w:r>
          </w:p>
        </w:tc>
      </w:tr>
      <w:tr w:rsidR="00CE78A8" w:rsidRPr="00CE78A8" w:rsidTr="004170E9">
        <w:tc>
          <w:tcPr>
            <w:tcW w:w="10354" w:type="dxa"/>
            <w:gridSpan w:val="2"/>
          </w:tcPr>
          <w:p w:rsidR="004170E9" w:rsidRDefault="004170E9" w:rsidP="00BC2B06">
            <w:pPr>
              <w:spacing w:after="120"/>
              <w:jc w:val="center"/>
              <w:rPr>
                <w:rFonts w:ascii="Times New Roman" w:hAnsi="Times New Roman" w:cs="Times New Roman"/>
                <w:b/>
                <w:sz w:val="20"/>
                <w:szCs w:val="20"/>
                <w:u w:val="single"/>
              </w:rPr>
            </w:pPr>
          </w:p>
          <w:p w:rsidR="00050741" w:rsidRPr="00CE78A8" w:rsidRDefault="00050741" w:rsidP="00BC2B06">
            <w:pPr>
              <w:spacing w:after="120"/>
              <w:jc w:val="center"/>
              <w:rPr>
                <w:rFonts w:ascii="Times New Roman" w:hAnsi="Times New Roman" w:cs="Times New Roman"/>
                <w:b/>
                <w:sz w:val="20"/>
                <w:szCs w:val="20"/>
                <w:u w:val="single"/>
              </w:rPr>
            </w:pPr>
            <w:r w:rsidRPr="00CE78A8">
              <w:rPr>
                <w:rFonts w:ascii="Times New Roman" w:hAnsi="Times New Roman" w:cs="Times New Roman"/>
                <w:b/>
                <w:sz w:val="20"/>
                <w:szCs w:val="20"/>
                <w:u w:val="single"/>
              </w:rPr>
              <w:t>BİRİNCİ YIL</w:t>
            </w:r>
          </w:p>
        </w:tc>
      </w:tr>
      <w:tr w:rsidR="00CE78A8" w:rsidRPr="00CE78A8" w:rsidTr="004170E9">
        <w:tc>
          <w:tcPr>
            <w:tcW w:w="4820" w:type="dxa"/>
          </w:tcPr>
          <w:p w:rsidR="00050741" w:rsidRPr="00CE78A8" w:rsidRDefault="00050741" w:rsidP="00BC2B06">
            <w:pPr>
              <w:spacing w:after="120"/>
              <w:jc w:val="center"/>
              <w:rPr>
                <w:rFonts w:ascii="Times New Roman" w:hAnsi="Times New Roman" w:cs="Times New Roman"/>
                <w:b/>
                <w:sz w:val="20"/>
                <w:szCs w:val="20"/>
              </w:rPr>
            </w:pPr>
            <w:r w:rsidRPr="00CE78A8">
              <w:rPr>
                <w:rFonts w:ascii="Times New Roman" w:hAnsi="Times New Roman" w:cs="Times New Roman"/>
                <w:b/>
                <w:sz w:val="20"/>
                <w:szCs w:val="20"/>
              </w:rPr>
              <w:t>I. YARIYIL</w:t>
            </w:r>
          </w:p>
        </w:tc>
        <w:tc>
          <w:tcPr>
            <w:tcW w:w="5534" w:type="dxa"/>
          </w:tcPr>
          <w:p w:rsidR="00050741" w:rsidRPr="00CE78A8" w:rsidRDefault="00050741" w:rsidP="00BC2B06">
            <w:pPr>
              <w:spacing w:after="120"/>
              <w:jc w:val="center"/>
              <w:rPr>
                <w:rFonts w:ascii="Times New Roman" w:hAnsi="Times New Roman" w:cs="Times New Roman"/>
                <w:b/>
                <w:sz w:val="20"/>
                <w:szCs w:val="20"/>
                <w:u w:val="single"/>
              </w:rPr>
            </w:pPr>
            <w:r w:rsidRPr="00CE78A8">
              <w:rPr>
                <w:rFonts w:ascii="Times New Roman" w:hAnsi="Times New Roman" w:cs="Times New Roman"/>
                <w:b/>
                <w:sz w:val="20"/>
                <w:szCs w:val="20"/>
              </w:rPr>
              <w:t>II. YARIYIL</w:t>
            </w:r>
          </w:p>
        </w:tc>
      </w:tr>
      <w:tr w:rsidR="00CE78A8" w:rsidRPr="00CE78A8" w:rsidTr="004170E9">
        <w:tc>
          <w:tcPr>
            <w:tcW w:w="4820" w:type="dxa"/>
          </w:tcPr>
          <w:tbl>
            <w:tblPr>
              <w:tblStyle w:val="TabloKlavuzu"/>
              <w:tblW w:w="0" w:type="auto"/>
              <w:tblLayout w:type="fixed"/>
              <w:tblLook w:val="04A0"/>
            </w:tblPr>
            <w:tblGrid>
              <w:gridCol w:w="742"/>
              <w:gridCol w:w="1840"/>
              <w:gridCol w:w="397"/>
              <w:gridCol w:w="397"/>
              <w:gridCol w:w="397"/>
              <w:gridCol w:w="794"/>
            </w:tblGrid>
            <w:tr w:rsidR="00CE78A8" w:rsidRPr="00CE78A8" w:rsidTr="00BC2B06">
              <w:tc>
                <w:tcPr>
                  <w:tcW w:w="742" w:type="dxa"/>
                </w:tcPr>
                <w:p w:rsidR="00050741" w:rsidRPr="00CE78A8" w:rsidRDefault="004A71A5" w:rsidP="00050741">
                  <w:pPr>
                    <w:jc w:val="center"/>
                    <w:rPr>
                      <w:rFonts w:ascii="Times New Roman" w:hAnsi="Times New Roman" w:cs="Times New Roman"/>
                      <w:b/>
                      <w:sz w:val="18"/>
                      <w:szCs w:val="18"/>
                    </w:rPr>
                  </w:pPr>
                  <w:r>
                    <w:rPr>
                      <w:rFonts w:ascii="Times New Roman" w:hAnsi="Times New Roman" w:cs="Times New Roman"/>
                      <w:b/>
                      <w:sz w:val="18"/>
                      <w:szCs w:val="18"/>
                    </w:rPr>
                    <w:t>DK</w:t>
                  </w:r>
                </w:p>
              </w:tc>
              <w:tc>
                <w:tcPr>
                  <w:tcW w:w="1840"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Dersin adı</w:t>
                  </w:r>
                </w:p>
              </w:tc>
              <w:tc>
                <w:tcPr>
                  <w:tcW w:w="39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T</w:t>
                  </w:r>
                </w:p>
              </w:tc>
              <w:tc>
                <w:tcPr>
                  <w:tcW w:w="39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U</w:t>
                  </w:r>
                </w:p>
              </w:tc>
              <w:tc>
                <w:tcPr>
                  <w:tcW w:w="39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K</w:t>
                  </w:r>
                </w:p>
              </w:tc>
              <w:tc>
                <w:tcPr>
                  <w:tcW w:w="794"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AKTS</w:t>
                  </w:r>
                </w:p>
              </w:tc>
            </w:tr>
            <w:tr w:rsidR="00CE78A8" w:rsidRPr="00CE78A8" w:rsidTr="00BC2B06">
              <w:tc>
                <w:tcPr>
                  <w:tcW w:w="74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ATA 101</w:t>
                  </w:r>
                </w:p>
              </w:tc>
              <w:tc>
                <w:tcPr>
                  <w:tcW w:w="1840" w:type="dxa"/>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Atatürk İlkeleri ve İnkılap Tarihi 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r>
            <w:tr w:rsidR="00CE78A8" w:rsidRPr="00CE78A8" w:rsidTr="00BC2B06">
              <w:tc>
                <w:tcPr>
                  <w:tcW w:w="74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EGT 101</w:t>
                  </w:r>
                </w:p>
              </w:tc>
              <w:tc>
                <w:tcPr>
                  <w:tcW w:w="1840" w:type="dxa"/>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Türkçe I: Yazılı Anlatım</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r>
            <w:tr w:rsidR="00CE78A8" w:rsidRPr="00CE78A8" w:rsidTr="00BC2B06">
              <w:tc>
                <w:tcPr>
                  <w:tcW w:w="74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101</w:t>
                  </w:r>
                </w:p>
              </w:tc>
              <w:tc>
                <w:tcPr>
                  <w:tcW w:w="1840"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Genel Kimya 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6</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6</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6</w:t>
                  </w:r>
                </w:p>
              </w:tc>
            </w:tr>
            <w:tr w:rsidR="00CE78A8" w:rsidRPr="00CE78A8" w:rsidTr="00BC2B06">
              <w:tc>
                <w:tcPr>
                  <w:tcW w:w="74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103</w:t>
                  </w:r>
                </w:p>
              </w:tc>
              <w:tc>
                <w:tcPr>
                  <w:tcW w:w="1840"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Genel Kimya Lab. 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74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105</w:t>
                  </w:r>
                </w:p>
              </w:tc>
              <w:tc>
                <w:tcPr>
                  <w:tcW w:w="1840"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Genel Fizik 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74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107</w:t>
                  </w:r>
                </w:p>
              </w:tc>
              <w:tc>
                <w:tcPr>
                  <w:tcW w:w="1840"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Genel Matematik 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74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109</w:t>
                  </w:r>
                </w:p>
              </w:tc>
              <w:tc>
                <w:tcPr>
                  <w:tcW w:w="1840"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Eğitim Bilimine Giriş</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742" w:type="dxa"/>
                </w:tcPr>
                <w:p w:rsidR="00050741" w:rsidRPr="00CE78A8" w:rsidRDefault="00050741" w:rsidP="00050741">
                  <w:pPr>
                    <w:jc w:val="center"/>
                    <w:rPr>
                      <w:rFonts w:ascii="Times New Roman" w:hAnsi="Times New Roman" w:cs="Times New Roman"/>
                      <w:sz w:val="18"/>
                      <w:szCs w:val="18"/>
                    </w:rPr>
                  </w:pPr>
                </w:p>
              </w:tc>
              <w:tc>
                <w:tcPr>
                  <w:tcW w:w="1840"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TOPLAM</w:t>
                  </w:r>
                </w:p>
              </w:tc>
              <w:tc>
                <w:tcPr>
                  <w:tcW w:w="397"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21</w:t>
                  </w:r>
                </w:p>
              </w:tc>
              <w:tc>
                <w:tcPr>
                  <w:tcW w:w="397"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397"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23</w:t>
                  </w:r>
                </w:p>
              </w:tc>
              <w:tc>
                <w:tcPr>
                  <w:tcW w:w="794"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30</w:t>
                  </w:r>
                </w:p>
              </w:tc>
            </w:tr>
          </w:tbl>
          <w:p w:rsidR="00050741" w:rsidRPr="00CE78A8" w:rsidRDefault="00050741" w:rsidP="00050741">
            <w:pPr>
              <w:jc w:val="center"/>
              <w:rPr>
                <w:rFonts w:ascii="Times New Roman" w:hAnsi="Times New Roman" w:cs="Times New Roman"/>
                <w:b/>
                <w:sz w:val="20"/>
                <w:szCs w:val="20"/>
                <w:u w:val="single"/>
              </w:rPr>
            </w:pPr>
          </w:p>
        </w:tc>
        <w:tc>
          <w:tcPr>
            <w:tcW w:w="5534" w:type="dxa"/>
          </w:tcPr>
          <w:tbl>
            <w:tblPr>
              <w:tblStyle w:val="TabloKlavuzu"/>
              <w:tblW w:w="0" w:type="auto"/>
              <w:tblLayout w:type="fixed"/>
              <w:tblLook w:val="04A0"/>
            </w:tblPr>
            <w:tblGrid>
              <w:gridCol w:w="851"/>
              <w:gridCol w:w="1701"/>
              <w:gridCol w:w="397"/>
              <w:gridCol w:w="397"/>
              <w:gridCol w:w="397"/>
              <w:gridCol w:w="794"/>
            </w:tblGrid>
            <w:tr w:rsidR="00050741" w:rsidRPr="00CE78A8" w:rsidTr="00050741">
              <w:tc>
                <w:tcPr>
                  <w:tcW w:w="851" w:type="dxa"/>
                </w:tcPr>
                <w:p w:rsidR="00050741" w:rsidRPr="00CE78A8" w:rsidRDefault="004A71A5" w:rsidP="00050741">
                  <w:pPr>
                    <w:jc w:val="center"/>
                    <w:rPr>
                      <w:rFonts w:ascii="Times New Roman" w:hAnsi="Times New Roman" w:cs="Times New Roman"/>
                      <w:b/>
                      <w:sz w:val="18"/>
                      <w:szCs w:val="18"/>
                    </w:rPr>
                  </w:pPr>
                  <w:r>
                    <w:rPr>
                      <w:rFonts w:ascii="Times New Roman" w:hAnsi="Times New Roman" w:cs="Times New Roman"/>
                      <w:b/>
                      <w:sz w:val="18"/>
                      <w:szCs w:val="18"/>
                    </w:rPr>
                    <w:t>DK</w:t>
                  </w:r>
                </w:p>
              </w:tc>
              <w:tc>
                <w:tcPr>
                  <w:tcW w:w="1701"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Dersin adı</w:t>
                  </w:r>
                </w:p>
              </w:tc>
              <w:tc>
                <w:tcPr>
                  <w:tcW w:w="39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T</w:t>
                  </w:r>
                </w:p>
              </w:tc>
              <w:tc>
                <w:tcPr>
                  <w:tcW w:w="39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U</w:t>
                  </w:r>
                </w:p>
              </w:tc>
              <w:tc>
                <w:tcPr>
                  <w:tcW w:w="39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K</w:t>
                  </w:r>
                </w:p>
              </w:tc>
              <w:tc>
                <w:tcPr>
                  <w:tcW w:w="794"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AKTS</w:t>
                  </w:r>
                </w:p>
              </w:tc>
            </w:tr>
            <w:tr w:rsidR="00050741" w:rsidRPr="00CE78A8" w:rsidTr="00050741">
              <w:tc>
                <w:tcPr>
                  <w:tcW w:w="851"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ATA 102</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Atatürk İlkeleri ve İnkılap Tarihi II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r>
            <w:tr w:rsidR="00050741" w:rsidRPr="00CE78A8" w:rsidTr="00050741">
              <w:tc>
                <w:tcPr>
                  <w:tcW w:w="851"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EGT 102</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Türkçe II: Sözlü Anlatım</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r>
            <w:tr w:rsidR="00050741" w:rsidRPr="00CE78A8" w:rsidTr="00050741">
              <w:tc>
                <w:tcPr>
                  <w:tcW w:w="851"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102</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Genel Kimya II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6</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6</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6</w:t>
                  </w:r>
                </w:p>
              </w:tc>
            </w:tr>
            <w:tr w:rsidR="00050741" w:rsidRPr="00CE78A8" w:rsidTr="00050741">
              <w:tc>
                <w:tcPr>
                  <w:tcW w:w="851"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104</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Genel Kimya Lab. II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51"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106</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Genel Fizik II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51"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108</w:t>
                  </w:r>
                </w:p>
              </w:tc>
              <w:tc>
                <w:tcPr>
                  <w:tcW w:w="1701"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Genel Matematik II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51"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110</w:t>
                  </w:r>
                </w:p>
              </w:tc>
              <w:tc>
                <w:tcPr>
                  <w:tcW w:w="1701"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Eğitim Psikolojisi</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51" w:type="dxa"/>
                </w:tcPr>
                <w:p w:rsidR="00050741" w:rsidRPr="00CE78A8" w:rsidRDefault="00050741" w:rsidP="00050741">
                  <w:pPr>
                    <w:jc w:val="center"/>
                    <w:rPr>
                      <w:rFonts w:ascii="Times New Roman" w:hAnsi="Times New Roman" w:cs="Times New Roman"/>
                      <w:sz w:val="18"/>
                      <w:szCs w:val="18"/>
                    </w:rPr>
                  </w:pPr>
                </w:p>
              </w:tc>
              <w:tc>
                <w:tcPr>
                  <w:tcW w:w="1701"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TOPLAM</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21</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39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23</w:t>
                  </w:r>
                </w:p>
              </w:tc>
              <w:tc>
                <w:tcPr>
                  <w:tcW w:w="79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30</w:t>
                  </w:r>
                </w:p>
              </w:tc>
            </w:tr>
          </w:tbl>
          <w:p w:rsidR="00050741" w:rsidRPr="00CE78A8" w:rsidRDefault="00050741" w:rsidP="00050741">
            <w:pPr>
              <w:jc w:val="center"/>
              <w:rPr>
                <w:rFonts w:ascii="Times New Roman" w:hAnsi="Times New Roman" w:cs="Times New Roman"/>
                <w:b/>
                <w:sz w:val="20"/>
                <w:szCs w:val="20"/>
                <w:u w:val="single"/>
              </w:rPr>
            </w:pPr>
          </w:p>
        </w:tc>
      </w:tr>
      <w:tr w:rsidR="00CE78A8" w:rsidRPr="00CE78A8" w:rsidTr="004170E9">
        <w:trPr>
          <w:trHeight w:hRule="exact" w:val="454"/>
        </w:trPr>
        <w:tc>
          <w:tcPr>
            <w:tcW w:w="4820" w:type="dxa"/>
          </w:tcPr>
          <w:p w:rsidR="00050741" w:rsidRPr="00CE78A8" w:rsidRDefault="00050741" w:rsidP="00050741">
            <w:pPr>
              <w:jc w:val="center"/>
              <w:rPr>
                <w:rFonts w:ascii="Times New Roman" w:hAnsi="Times New Roman" w:cs="Times New Roman"/>
                <w:b/>
                <w:sz w:val="20"/>
                <w:szCs w:val="20"/>
              </w:rPr>
            </w:pPr>
          </w:p>
        </w:tc>
        <w:tc>
          <w:tcPr>
            <w:tcW w:w="5534" w:type="dxa"/>
          </w:tcPr>
          <w:p w:rsidR="00050741" w:rsidRPr="00CE78A8" w:rsidRDefault="00050741" w:rsidP="00050741">
            <w:pPr>
              <w:jc w:val="center"/>
              <w:rPr>
                <w:rFonts w:ascii="Times New Roman" w:hAnsi="Times New Roman" w:cs="Times New Roman"/>
                <w:b/>
                <w:sz w:val="20"/>
                <w:szCs w:val="20"/>
              </w:rPr>
            </w:pPr>
          </w:p>
        </w:tc>
      </w:tr>
      <w:tr w:rsidR="00CE78A8" w:rsidRPr="00CE78A8" w:rsidTr="004170E9">
        <w:tc>
          <w:tcPr>
            <w:tcW w:w="10354" w:type="dxa"/>
            <w:gridSpan w:val="2"/>
          </w:tcPr>
          <w:p w:rsidR="00050741" w:rsidRPr="00CE78A8" w:rsidRDefault="00050741" w:rsidP="00BC2B06">
            <w:pPr>
              <w:spacing w:after="120"/>
              <w:jc w:val="center"/>
              <w:rPr>
                <w:rFonts w:ascii="Times New Roman" w:hAnsi="Times New Roman" w:cs="Times New Roman"/>
                <w:b/>
                <w:sz w:val="20"/>
                <w:szCs w:val="20"/>
                <w:u w:val="single"/>
              </w:rPr>
            </w:pPr>
            <w:r w:rsidRPr="00CE78A8">
              <w:rPr>
                <w:rFonts w:ascii="Times New Roman" w:hAnsi="Times New Roman" w:cs="Times New Roman"/>
                <w:b/>
                <w:sz w:val="20"/>
                <w:szCs w:val="20"/>
                <w:u w:val="single"/>
              </w:rPr>
              <w:t>İKİNCİ YIL</w:t>
            </w:r>
          </w:p>
        </w:tc>
      </w:tr>
      <w:tr w:rsidR="00CE78A8" w:rsidRPr="00CE78A8" w:rsidTr="004170E9">
        <w:tc>
          <w:tcPr>
            <w:tcW w:w="4820" w:type="dxa"/>
          </w:tcPr>
          <w:p w:rsidR="00050741" w:rsidRPr="00CE78A8" w:rsidRDefault="00050741" w:rsidP="00BC2B06">
            <w:pPr>
              <w:spacing w:after="120"/>
              <w:jc w:val="center"/>
              <w:rPr>
                <w:rFonts w:ascii="Times New Roman" w:hAnsi="Times New Roman" w:cs="Times New Roman"/>
                <w:b/>
                <w:sz w:val="20"/>
                <w:szCs w:val="20"/>
              </w:rPr>
            </w:pPr>
            <w:r w:rsidRPr="00CE78A8">
              <w:rPr>
                <w:rFonts w:ascii="Times New Roman" w:hAnsi="Times New Roman" w:cs="Times New Roman"/>
                <w:b/>
                <w:sz w:val="20"/>
                <w:szCs w:val="20"/>
              </w:rPr>
              <w:t>III. YARIYIL</w:t>
            </w:r>
          </w:p>
        </w:tc>
        <w:tc>
          <w:tcPr>
            <w:tcW w:w="5534" w:type="dxa"/>
          </w:tcPr>
          <w:p w:rsidR="00050741" w:rsidRPr="00CE78A8" w:rsidRDefault="00050741" w:rsidP="00BC2B06">
            <w:pPr>
              <w:spacing w:after="120"/>
              <w:jc w:val="center"/>
              <w:rPr>
                <w:rFonts w:ascii="Times New Roman" w:hAnsi="Times New Roman" w:cs="Times New Roman"/>
                <w:b/>
                <w:sz w:val="20"/>
                <w:szCs w:val="20"/>
              </w:rPr>
            </w:pPr>
            <w:r w:rsidRPr="00CE78A8">
              <w:rPr>
                <w:rFonts w:ascii="Times New Roman" w:hAnsi="Times New Roman" w:cs="Times New Roman"/>
                <w:b/>
                <w:sz w:val="20"/>
                <w:szCs w:val="20"/>
              </w:rPr>
              <w:t>IV. YARIYIL</w:t>
            </w:r>
          </w:p>
        </w:tc>
      </w:tr>
      <w:tr w:rsidR="00CE78A8" w:rsidRPr="00CE78A8" w:rsidTr="004170E9">
        <w:tc>
          <w:tcPr>
            <w:tcW w:w="4820" w:type="dxa"/>
          </w:tcPr>
          <w:tbl>
            <w:tblPr>
              <w:tblStyle w:val="TabloKlavuzu"/>
              <w:tblW w:w="4651" w:type="dxa"/>
              <w:tblLayout w:type="fixed"/>
              <w:tblLook w:val="04A0"/>
            </w:tblPr>
            <w:tblGrid>
              <w:gridCol w:w="872"/>
              <w:gridCol w:w="1744"/>
              <w:gridCol w:w="407"/>
              <w:gridCol w:w="407"/>
              <w:gridCol w:w="407"/>
              <w:gridCol w:w="814"/>
            </w:tblGrid>
            <w:tr w:rsidR="00050741" w:rsidRPr="00CE78A8" w:rsidTr="00050741">
              <w:tc>
                <w:tcPr>
                  <w:tcW w:w="872" w:type="dxa"/>
                </w:tcPr>
                <w:p w:rsidR="00050741" w:rsidRPr="00CE78A8" w:rsidRDefault="004A71A5" w:rsidP="00050741">
                  <w:pPr>
                    <w:jc w:val="center"/>
                    <w:rPr>
                      <w:rFonts w:ascii="Times New Roman" w:hAnsi="Times New Roman" w:cs="Times New Roman"/>
                      <w:b/>
                      <w:sz w:val="18"/>
                      <w:szCs w:val="18"/>
                    </w:rPr>
                  </w:pPr>
                  <w:r>
                    <w:rPr>
                      <w:rFonts w:ascii="Times New Roman" w:hAnsi="Times New Roman" w:cs="Times New Roman"/>
                      <w:b/>
                      <w:sz w:val="18"/>
                      <w:szCs w:val="18"/>
                    </w:rPr>
                    <w:t>DK</w:t>
                  </w:r>
                </w:p>
              </w:tc>
              <w:tc>
                <w:tcPr>
                  <w:tcW w:w="1744"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Dersin adı</w:t>
                  </w:r>
                </w:p>
              </w:tc>
              <w:tc>
                <w:tcPr>
                  <w:tcW w:w="40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T</w:t>
                  </w:r>
                </w:p>
              </w:tc>
              <w:tc>
                <w:tcPr>
                  <w:tcW w:w="40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U</w:t>
                  </w:r>
                </w:p>
              </w:tc>
              <w:tc>
                <w:tcPr>
                  <w:tcW w:w="407"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K</w:t>
                  </w:r>
                </w:p>
              </w:tc>
              <w:tc>
                <w:tcPr>
                  <w:tcW w:w="814"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AKTS</w:t>
                  </w:r>
                </w:p>
              </w:tc>
            </w:tr>
            <w:tr w:rsidR="00050741" w:rsidRPr="00CE78A8" w:rsidTr="00050741">
              <w:tc>
                <w:tcPr>
                  <w:tcW w:w="87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201</w:t>
                  </w:r>
                </w:p>
              </w:tc>
              <w:tc>
                <w:tcPr>
                  <w:tcW w:w="1744"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Bilgisayar I</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1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050741" w:rsidRPr="00CE78A8" w:rsidTr="00050741">
              <w:tc>
                <w:tcPr>
                  <w:tcW w:w="872"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YDİ 1001</w:t>
                  </w:r>
                </w:p>
              </w:tc>
              <w:tc>
                <w:tcPr>
                  <w:tcW w:w="1744"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sz w:val="18"/>
                      <w:szCs w:val="18"/>
                    </w:rPr>
                    <w:t>Yabancı Dil I</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1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050741" w:rsidRPr="00CE78A8" w:rsidTr="00050741">
              <w:tc>
                <w:tcPr>
                  <w:tcW w:w="87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203</w:t>
                  </w:r>
                </w:p>
              </w:tc>
              <w:tc>
                <w:tcPr>
                  <w:tcW w:w="1744"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Analitik Kimya I</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81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7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205</w:t>
                  </w:r>
                </w:p>
              </w:tc>
              <w:tc>
                <w:tcPr>
                  <w:tcW w:w="1744"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Analitik Kimya Lab. I</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81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7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207</w:t>
                  </w:r>
                </w:p>
              </w:tc>
              <w:tc>
                <w:tcPr>
                  <w:tcW w:w="1744"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Organik Kimya  I</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c>
                <w:tcPr>
                  <w:tcW w:w="81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72"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209</w:t>
                  </w:r>
                </w:p>
              </w:tc>
              <w:tc>
                <w:tcPr>
                  <w:tcW w:w="1744"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sz w:val="18"/>
                      <w:szCs w:val="18"/>
                    </w:rPr>
                    <w:t>Genel Biyoloji</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1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72"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211</w:t>
                  </w:r>
                </w:p>
              </w:tc>
              <w:tc>
                <w:tcPr>
                  <w:tcW w:w="1744"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Öğrenme ve Öğrt. Kuramları</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7"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1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050741" w:rsidRPr="00CE78A8" w:rsidTr="00050741">
              <w:tc>
                <w:tcPr>
                  <w:tcW w:w="872" w:type="dxa"/>
                  <w:vAlign w:val="center"/>
                </w:tcPr>
                <w:p w:rsidR="00050741" w:rsidRPr="00CE78A8" w:rsidRDefault="00050741" w:rsidP="00050741">
                  <w:pPr>
                    <w:jc w:val="center"/>
                    <w:rPr>
                      <w:rFonts w:ascii="Times New Roman" w:hAnsi="Times New Roman" w:cs="Times New Roman"/>
                      <w:sz w:val="18"/>
                      <w:szCs w:val="18"/>
                    </w:rPr>
                  </w:pPr>
                </w:p>
              </w:tc>
              <w:tc>
                <w:tcPr>
                  <w:tcW w:w="1744"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TOPLAM</w:t>
                  </w:r>
                </w:p>
              </w:tc>
              <w:tc>
                <w:tcPr>
                  <w:tcW w:w="407"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19</w:t>
                  </w:r>
                </w:p>
              </w:tc>
              <w:tc>
                <w:tcPr>
                  <w:tcW w:w="407"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8</w:t>
                  </w:r>
                </w:p>
              </w:tc>
              <w:tc>
                <w:tcPr>
                  <w:tcW w:w="407"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23</w:t>
                  </w:r>
                </w:p>
              </w:tc>
              <w:tc>
                <w:tcPr>
                  <w:tcW w:w="81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30</w:t>
                  </w:r>
                </w:p>
              </w:tc>
            </w:tr>
          </w:tbl>
          <w:p w:rsidR="00050741" w:rsidRPr="00CE78A8" w:rsidRDefault="00050741" w:rsidP="00050741">
            <w:pPr>
              <w:jc w:val="center"/>
              <w:rPr>
                <w:rFonts w:ascii="Times New Roman" w:hAnsi="Times New Roman" w:cs="Times New Roman"/>
                <w:b/>
                <w:sz w:val="20"/>
                <w:szCs w:val="20"/>
              </w:rPr>
            </w:pPr>
          </w:p>
        </w:tc>
        <w:tc>
          <w:tcPr>
            <w:tcW w:w="5534" w:type="dxa"/>
          </w:tcPr>
          <w:tbl>
            <w:tblPr>
              <w:tblStyle w:val="TabloKlavuzu"/>
              <w:tblW w:w="4571" w:type="dxa"/>
              <w:tblLayout w:type="fixed"/>
              <w:tblLook w:val="04A0"/>
            </w:tblPr>
            <w:tblGrid>
              <w:gridCol w:w="874"/>
              <w:gridCol w:w="1748"/>
              <w:gridCol w:w="408"/>
              <w:gridCol w:w="408"/>
              <w:gridCol w:w="408"/>
              <w:gridCol w:w="725"/>
            </w:tblGrid>
            <w:tr w:rsidR="00CE78A8" w:rsidRPr="00CE78A8" w:rsidTr="00BC2B06">
              <w:tc>
                <w:tcPr>
                  <w:tcW w:w="874"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DT</w:t>
                  </w:r>
                </w:p>
              </w:tc>
              <w:tc>
                <w:tcPr>
                  <w:tcW w:w="1748"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Dersin adı</w:t>
                  </w:r>
                </w:p>
              </w:tc>
              <w:tc>
                <w:tcPr>
                  <w:tcW w:w="408"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T</w:t>
                  </w:r>
                </w:p>
              </w:tc>
              <w:tc>
                <w:tcPr>
                  <w:tcW w:w="408"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U</w:t>
                  </w:r>
                </w:p>
              </w:tc>
              <w:tc>
                <w:tcPr>
                  <w:tcW w:w="408"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K</w:t>
                  </w:r>
                </w:p>
              </w:tc>
              <w:tc>
                <w:tcPr>
                  <w:tcW w:w="7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AKTS</w:t>
                  </w:r>
                </w:p>
              </w:tc>
            </w:tr>
            <w:tr w:rsidR="00CE78A8" w:rsidRPr="00CE78A8" w:rsidTr="00BC2B06">
              <w:tc>
                <w:tcPr>
                  <w:tcW w:w="874"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202</w:t>
                  </w:r>
                </w:p>
              </w:tc>
              <w:tc>
                <w:tcPr>
                  <w:tcW w:w="1748"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Bilgisayar II</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7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CE78A8" w:rsidRPr="00CE78A8" w:rsidTr="00BC2B06">
              <w:tc>
                <w:tcPr>
                  <w:tcW w:w="874"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YDİ 1002</w:t>
                  </w:r>
                </w:p>
              </w:tc>
              <w:tc>
                <w:tcPr>
                  <w:tcW w:w="1748"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sz w:val="18"/>
                      <w:szCs w:val="18"/>
                    </w:rPr>
                    <w:t>Yabancı Dil II</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7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CE78A8" w:rsidRPr="00CE78A8" w:rsidTr="00BC2B06">
              <w:tc>
                <w:tcPr>
                  <w:tcW w:w="874"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204</w:t>
                  </w:r>
                </w:p>
              </w:tc>
              <w:tc>
                <w:tcPr>
                  <w:tcW w:w="1748"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Analitik Kimya II</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74"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206</w:t>
                  </w:r>
                </w:p>
              </w:tc>
              <w:tc>
                <w:tcPr>
                  <w:tcW w:w="1748"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Analitik Kimya Lab.  II</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74"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208</w:t>
                  </w:r>
                </w:p>
              </w:tc>
              <w:tc>
                <w:tcPr>
                  <w:tcW w:w="1748"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Organik Kimya II</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74"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210</w:t>
                  </w:r>
                </w:p>
              </w:tc>
              <w:tc>
                <w:tcPr>
                  <w:tcW w:w="1748"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 xml:space="preserve">Organik Kimya Lab </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8</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6</w:t>
                  </w:r>
                </w:p>
              </w:tc>
            </w:tr>
            <w:tr w:rsidR="00CE78A8" w:rsidRPr="00CE78A8" w:rsidTr="00BC2B06">
              <w:tc>
                <w:tcPr>
                  <w:tcW w:w="874"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212</w:t>
                  </w:r>
                </w:p>
              </w:tc>
              <w:tc>
                <w:tcPr>
                  <w:tcW w:w="1748"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Türk Eğitim Sistemi ve Okul Yön.</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CE78A8" w:rsidRPr="00CE78A8" w:rsidTr="00BC2B06">
              <w:tc>
                <w:tcPr>
                  <w:tcW w:w="874" w:type="dxa"/>
                  <w:vAlign w:val="center"/>
                </w:tcPr>
                <w:p w:rsidR="00050741" w:rsidRPr="00CE78A8" w:rsidRDefault="00050741" w:rsidP="00050741">
                  <w:pPr>
                    <w:jc w:val="center"/>
                    <w:rPr>
                      <w:rFonts w:ascii="Times New Roman" w:hAnsi="Times New Roman" w:cs="Times New Roman"/>
                      <w:sz w:val="18"/>
                      <w:szCs w:val="18"/>
                    </w:rPr>
                  </w:pPr>
                </w:p>
              </w:tc>
              <w:tc>
                <w:tcPr>
                  <w:tcW w:w="1748"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TOPLAM</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14</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16</w:t>
                  </w:r>
                </w:p>
              </w:tc>
              <w:tc>
                <w:tcPr>
                  <w:tcW w:w="408"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22</w:t>
                  </w:r>
                </w:p>
              </w:tc>
              <w:tc>
                <w:tcPr>
                  <w:tcW w:w="7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30</w:t>
                  </w:r>
                </w:p>
              </w:tc>
            </w:tr>
          </w:tbl>
          <w:p w:rsidR="00050741" w:rsidRPr="00CE78A8" w:rsidRDefault="00050741" w:rsidP="00050741">
            <w:pPr>
              <w:jc w:val="center"/>
              <w:rPr>
                <w:rFonts w:ascii="Times New Roman" w:hAnsi="Times New Roman" w:cs="Times New Roman"/>
                <w:b/>
                <w:sz w:val="20"/>
                <w:szCs w:val="20"/>
              </w:rPr>
            </w:pPr>
          </w:p>
        </w:tc>
      </w:tr>
      <w:tr w:rsidR="00CE78A8" w:rsidRPr="00CE78A8" w:rsidTr="004170E9">
        <w:trPr>
          <w:trHeight w:hRule="exact" w:val="454"/>
        </w:trPr>
        <w:tc>
          <w:tcPr>
            <w:tcW w:w="4820" w:type="dxa"/>
          </w:tcPr>
          <w:p w:rsidR="00050741" w:rsidRPr="00CE78A8" w:rsidRDefault="00050741" w:rsidP="00BC2B06">
            <w:pPr>
              <w:rPr>
                <w:rFonts w:ascii="Times New Roman" w:hAnsi="Times New Roman" w:cs="Times New Roman"/>
                <w:b/>
                <w:sz w:val="20"/>
                <w:szCs w:val="20"/>
              </w:rPr>
            </w:pPr>
          </w:p>
        </w:tc>
        <w:tc>
          <w:tcPr>
            <w:tcW w:w="5534" w:type="dxa"/>
          </w:tcPr>
          <w:p w:rsidR="00050741" w:rsidRPr="00CE78A8" w:rsidRDefault="00050741" w:rsidP="00050741">
            <w:pPr>
              <w:jc w:val="center"/>
              <w:rPr>
                <w:rFonts w:ascii="Times New Roman" w:hAnsi="Times New Roman" w:cs="Times New Roman"/>
                <w:b/>
                <w:sz w:val="20"/>
                <w:szCs w:val="20"/>
              </w:rPr>
            </w:pPr>
          </w:p>
        </w:tc>
      </w:tr>
      <w:tr w:rsidR="00CE78A8" w:rsidRPr="00CE78A8" w:rsidTr="004170E9">
        <w:tc>
          <w:tcPr>
            <w:tcW w:w="10354" w:type="dxa"/>
            <w:gridSpan w:val="2"/>
          </w:tcPr>
          <w:p w:rsidR="00050741" w:rsidRPr="00CE78A8" w:rsidRDefault="00050741" w:rsidP="00663DE6">
            <w:pPr>
              <w:spacing w:after="120"/>
              <w:jc w:val="center"/>
              <w:rPr>
                <w:rFonts w:ascii="Times New Roman" w:hAnsi="Times New Roman" w:cs="Times New Roman"/>
                <w:b/>
                <w:sz w:val="20"/>
                <w:szCs w:val="20"/>
                <w:u w:val="single"/>
              </w:rPr>
            </w:pPr>
            <w:r w:rsidRPr="00CE78A8">
              <w:rPr>
                <w:rFonts w:ascii="Times New Roman" w:hAnsi="Times New Roman" w:cs="Times New Roman"/>
                <w:b/>
                <w:sz w:val="20"/>
                <w:szCs w:val="20"/>
                <w:u w:val="single"/>
              </w:rPr>
              <w:t>ÜÇÜNCÜ YIL</w:t>
            </w:r>
          </w:p>
        </w:tc>
      </w:tr>
      <w:tr w:rsidR="00CE78A8" w:rsidRPr="00CE78A8" w:rsidTr="004170E9">
        <w:tc>
          <w:tcPr>
            <w:tcW w:w="4820" w:type="dxa"/>
          </w:tcPr>
          <w:p w:rsidR="00050741" w:rsidRPr="00CE78A8" w:rsidRDefault="00050741" w:rsidP="00663DE6">
            <w:pPr>
              <w:spacing w:after="120"/>
              <w:jc w:val="center"/>
              <w:rPr>
                <w:rFonts w:ascii="Times New Roman" w:hAnsi="Times New Roman" w:cs="Times New Roman"/>
                <w:b/>
                <w:sz w:val="20"/>
                <w:szCs w:val="20"/>
              </w:rPr>
            </w:pPr>
            <w:r w:rsidRPr="00CE78A8">
              <w:rPr>
                <w:rFonts w:ascii="Times New Roman" w:hAnsi="Times New Roman" w:cs="Times New Roman"/>
                <w:b/>
                <w:sz w:val="20"/>
                <w:szCs w:val="20"/>
              </w:rPr>
              <w:t>V. YARIYIL</w:t>
            </w:r>
          </w:p>
        </w:tc>
        <w:tc>
          <w:tcPr>
            <w:tcW w:w="5534" w:type="dxa"/>
          </w:tcPr>
          <w:p w:rsidR="00050741" w:rsidRPr="00CE78A8" w:rsidRDefault="00050741" w:rsidP="00663DE6">
            <w:pPr>
              <w:spacing w:after="120"/>
              <w:jc w:val="center"/>
              <w:rPr>
                <w:rFonts w:ascii="Times New Roman" w:hAnsi="Times New Roman" w:cs="Times New Roman"/>
                <w:b/>
                <w:sz w:val="20"/>
                <w:szCs w:val="20"/>
              </w:rPr>
            </w:pPr>
            <w:r w:rsidRPr="00CE78A8">
              <w:rPr>
                <w:rFonts w:ascii="Times New Roman" w:hAnsi="Times New Roman" w:cs="Times New Roman"/>
                <w:b/>
                <w:sz w:val="20"/>
                <w:szCs w:val="20"/>
              </w:rPr>
              <w:t>VI. YARIYIL</w:t>
            </w:r>
          </w:p>
        </w:tc>
      </w:tr>
      <w:tr w:rsidR="00CE78A8" w:rsidRPr="00CE78A8" w:rsidTr="004170E9">
        <w:tc>
          <w:tcPr>
            <w:tcW w:w="4820" w:type="dxa"/>
          </w:tcPr>
          <w:tbl>
            <w:tblPr>
              <w:tblStyle w:val="TabloKlavuzu"/>
              <w:tblW w:w="4651" w:type="dxa"/>
              <w:tblLayout w:type="fixed"/>
              <w:tblLook w:val="04A0"/>
            </w:tblPr>
            <w:tblGrid>
              <w:gridCol w:w="862"/>
              <w:gridCol w:w="1725"/>
              <w:gridCol w:w="413"/>
              <w:gridCol w:w="413"/>
              <w:gridCol w:w="413"/>
              <w:gridCol w:w="825"/>
            </w:tblGrid>
            <w:tr w:rsidR="00050741" w:rsidRPr="00CE78A8" w:rsidTr="00050741">
              <w:tc>
                <w:tcPr>
                  <w:tcW w:w="862" w:type="dxa"/>
                </w:tcPr>
                <w:p w:rsidR="00050741" w:rsidRPr="00CE78A8" w:rsidRDefault="004A71A5" w:rsidP="00050741">
                  <w:pPr>
                    <w:jc w:val="center"/>
                    <w:rPr>
                      <w:rFonts w:ascii="Times New Roman" w:hAnsi="Times New Roman" w:cs="Times New Roman"/>
                      <w:b/>
                      <w:sz w:val="18"/>
                      <w:szCs w:val="18"/>
                    </w:rPr>
                  </w:pPr>
                  <w:r>
                    <w:rPr>
                      <w:rFonts w:ascii="Times New Roman" w:hAnsi="Times New Roman" w:cs="Times New Roman"/>
                      <w:b/>
                      <w:sz w:val="18"/>
                      <w:szCs w:val="18"/>
                    </w:rPr>
                    <w:t>DK</w:t>
                  </w:r>
                </w:p>
              </w:tc>
              <w:tc>
                <w:tcPr>
                  <w:tcW w:w="17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Dersin adı</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T</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U</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K</w:t>
                  </w:r>
                </w:p>
              </w:tc>
              <w:tc>
                <w:tcPr>
                  <w:tcW w:w="8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AKTS</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301</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Fizikokimya  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303</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Fizikokimya Lab. 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305</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Anorganik Kimya 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307</w:t>
                  </w:r>
                </w:p>
              </w:tc>
              <w:tc>
                <w:tcPr>
                  <w:tcW w:w="1725"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sz w:val="18"/>
                      <w:szCs w:val="18"/>
                    </w:rPr>
                    <w:t>Enstrümental Analiz</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309</w:t>
                  </w:r>
                </w:p>
              </w:tc>
              <w:tc>
                <w:tcPr>
                  <w:tcW w:w="1725" w:type="dxa"/>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Özel Öğretim Yöntemleri 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311</w:t>
                  </w:r>
                </w:p>
              </w:tc>
              <w:tc>
                <w:tcPr>
                  <w:tcW w:w="1725" w:type="dxa"/>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Ölçme ve Değerlendirme</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313</w:t>
                  </w:r>
                </w:p>
              </w:tc>
              <w:tc>
                <w:tcPr>
                  <w:tcW w:w="1725" w:type="dxa"/>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sz w:val="18"/>
                      <w:szCs w:val="18"/>
                    </w:rPr>
                    <w:t>Seçmeli I (Kimya Eğitimi ABD)</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p>
              </w:tc>
              <w:tc>
                <w:tcPr>
                  <w:tcW w:w="1725"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TOPLAM</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19</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10</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24</w:t>
                  </w:r>
                </w:p>
              </w:tc>
              <w:tc>
                <w:tcPr>
                  <w:tcW w:w="82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30</w:t>
                  </w:r>
                </w:p>
              </w:tc>
            </w:tr>
          </w:tbl>
          <w:p w:rsidR="00050741" w:rsidRPr="00CE78A8" w:rsidRDefault="00050741" w:rsidP="00050741">
            <w:pPr>
              <w:jc w:val="center"/>
              <w:rPr>
                <w:rFonts w:ascii="Times New Roman" w:hAnsi="Times New Roman" w:cs="Times New Roman"/>
                <w:b/>
                <w:sz w:val="20"/>
                <w:szCs w:val="20"/>
              </w:rPr>
            </w:pPr>
          </w:p>
        </w:tc>
        <w:tc>
          <w:tcPr>
            <w:tcW w:w="5534" w:type="dxa"/>
          </w:tcPr>
          <w:tbl>
            <w:tblPr>
              <w:tblStyle w:val="TabloKlavuzu"/>
              <w:tblW w:w="4571" w:type="dxa"/>
              <w:tblLayout w:type="fixed"/>
              <w:tblLook w:val="04A0"/>
            </w:tblPr>
            <w:tblGrid>
              <w:gridCol w:w="885"/>
              <w:gridCol w:w="1701"/>
              <w:gridCol w:w="425"/>
              <w:gridCol w:w="425"/>
              <w:gridCol w:w="425"/>
              <w:gridCol w:w="710"/>
            </w:tblGrid>
            <w:tr w:rsidR="00CE78A8" w:rsidRPr="00CE78A8" w:rsidTr="00BC2B06">
              <w:tc>
                <w:tcPr>
                  <w:tcW w:w="885" w:type="dxa"/>
                </w:tcPr>
                <w:p w:rsidR="00050741" w:rsidRPr="00CE78A8" w:rsidRDefault="004A71A5" w:rsidP="00050741">
                  <w:pPr>
                    <w:jc w:val="center"/>
                    <w:rPr>
                      <w:rFonts w:ascii="Times New Roman" w:hAnsi="Times New Roman" w:cs="Times New Roman"/>
                      <w:b/>
                      <w:sz w:val="18"/>
                      <w:szCs w:val="18"/>
                    </w:rPr>
                  </w:pPr>
                  <w:r>
                    <w:rPr>
                      <w:rFonts w:ascii="Times New Roman" w:hAnsi="Times New Roman" w:cs="Times New Roman"/>
                      <w:b/>
                      <w:sz w:val="18"/>
                      <w:szCs w:val="18"/>
                    </w:rPr>
                    <w:t>DK</w:t>
                  </w:r>
                </w:p>
              </w:tc>
              <w:tc>
                <w:tcPr>
                  <w:tcW w:w="1701"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Dersin adı</w:t>
                  </w:r>
                </w:p>
              </w:tc>
              <w:tc>
                <w:tcPr>
                  <w:tcW w:w="4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T</w:t>
                  </w:r>
                </w:p>
              </w:tc>
              <w:tc>
                <w:tcPr>
                  <w:tcW w:w="4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U</w:t>
                  </w:r>
                </w:p>
              </w:tc>
              <w:tc>
                <w:tcPr>
                  <w:tcW w:w="4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K</w:t>
                  </w:r>
                </w:p>
              </w:tc>
              <w:tc>
                <w:tcPr>
                  <w:tcW w:w="710"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AKTS</w:t>
                  </w:r>
                </w:p>
              </w:tc>
            </w:tr>
            <w:tr w:rsidR="00CE78A8" w:rsidRPr="00CE78A8" w:rsidTr="00BC2B06">
              <w:tc>
                <w:tcPr>
                  <w:tcW w:w="88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302</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Fizikokimya  II</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c>
                <w:tcPr>
                  <w:tcW w:w="710"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8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304</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Fizikokimya Lab. II</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10"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CE78A8" w:rsidRPr="00CE78A8" w:rsidTr="00BC2B06">
              <w:tc>
                <w:tcPr>
                  <w:tcW w:w="88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306</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Anorganik Kimya II</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10"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8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308</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 xml:space="preserve">Anorganik Kimya Lab. </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10"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8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310</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Özel Öğretim Yöntemleri II</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710"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CE78A8" w:rsidRPr="00CE78A8" w:rsidTr="00BC2B06">
              <w:tc>
                <w:tcPr>
                  <w:tcW w:w="88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312</w:t>
                  </w:r>
                </w:p>
              </w:tc>
              <w:tc>
                <w:tcPr>
                  <w:tcW w:w="1701"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noProof/>
                      <w:snapToGrid w:val="0"/>
                      <w:sz w:val="18"/>
                      <w:szCs w:val="18"/>
                    </w:rPr>
                    <w:t>Sınıf Yönetimi</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10"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CE78A8" w:rsidRPr="00CE78A8" w:rsidTr="00BC2B06">
              <w:tc>
                <w:tcPr>
                  <w:tcW w:w="88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314</w:t>
                  </w:r>
                </w:p>
              </w:tc>
              <w:tc>
                <w:tcPr>
                  <w:tcW w:w="1701" w:type="dxa"/>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sz w:val="18"/>
                      <w:szCs w:val="18"/>
                    </w:rPr>
                    <w:t>Seçmeli II (Kimya Eğitimi ABD)</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10"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CE78A8" w:rsidRPr="00CE78A8" w:rsidTr="00BC2B06">
              <w:tc>
                <w:tcPr>
                  <w:tcW w:w="885" w:type="dxa"/>
                </w:tcPr>
                <w:p w:rsidR="00050741" w:rsidRPr="00CE78A8" w:rsidRDefault="00050741" w:rsidP="00050741">
                  <w:pPr>
                    <w:jc w:val="center"/>
                    <w:rPr>
                      <w:rFonts w:ascii="Times New Roman" w:hAnsi="Times New Roman" w:cs="Times New Roman"/>
                      <w:sz w:val="18"/>
                      <w:szCs w:val="18"/>
                    </w:rPr>
                  </w:pPr>
                </w:p>
              </w:tc>
              <w:tc>
                <w:tcPr>
                  <w:tcW w:w="1701"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TOPLAM</w:t>
                  </w:r>
                </w:p>
              </w:tc>
              <w:tc>
                <w:tcPr>
                  <w:tcW w:w="42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14</w:t>
                  </w:r>
                </w:p>
              </w:tc>
              <w:tc>
                <w:tcPr>
                  <w:tcW w:w="42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12</w:t>
                  </w:r>
                </w:p>
              </w:tc>
              <w:tc>
                <w:tcPr>
                  <w:tcW w:w="42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20</w:t>
                  </w:r>
                </w:p>
              </w:tc>
              <w:tc>
                <w:tcPr>
                  <w:tcW w:w="710"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30</w:t>
                  </w:r>
                </w:p>
              </w:tc>
            </w:tr>
          </w:tbl>
          <w:p w:rsidR="00050741" w:rsidRPr="00CE78A8" w:rsidRDefault="00050741" w:rsidP="00050741">
            <w:pPr>
              <w:jc w:val="center"/>
              <w:rPr>
                <w:rFonts w:ascii="Times New Roman" w:hAnsi="Times New Roman" w:cs="Times New Roman"/>
                <w:b/>
                <w:sz w:val="20"/>
                <w:szCs w:val="20"/>
              </w:rPr>
            </w:pPr>
          </w:p>
        </w:tc>
      </w:tr>
      <w:tr w:rsidR="00CE78A8" w:rsidRPr="00CE78A8" w:rsidTr="004170E9">
        <w:trPr>
          <w:trHeight w:hRule="exact" w:val="454"/>
        </w:trPr>
        <w:tc>
          <w:tcPr>
            <w:tcW w:w="4820" w:type="dxa"/>
          </w:tcPr>
          <w:p w:rsidR="00050741" w:rsidRPr="00CE78A8" w:rsidRDefault="00050741" w:rsidP="00050741">
            <w:pPr>
              <w:jc w:val="center"/>
              <w:rPr>
                <w:rFonts w:ascii="Times New Roman" w:hAnsi="Times New Roman" w:cs="Times New Roman"/>
                <w:b/>
                <w:sz w:val="18"/>
                <w:szCs w:val="18"/>
              </w:rPr>
            </w:pPr>
          </w:p>
        </w:tc>
        <w:tc>
          <w:tcPr>
            <w:tcW w:w="5534" w:type="dxa"/>
          </w:tcPr>
          <w:p w:rsidR="00050741" w:rsidRPr="00CE78A8" w:rsidRDefault="00050741" w:rsidP="00050741">
            <w:pPr>
              <w:jc w:val="center"/>
              <w:rPr>
                <w:rFonts w:ascii="Times New Roman" w:hAnsi="Times New Roman" w:cs="Times New Roman"/>
                <w:b/>
                <w:sz w:val="20"/>
                <w:szCs w:val="20"/>
              </w:rPr>
            </w:pPr>
          </w:p>
        </w:tc>
      </w:tr>
      <w:tr w:rsidR="00CE78A8" w:rsidRPr="00CE78A8" w:rsidTr="004170E9">
        <w:tc>
          <w:tcPr>
            <w:tcW w:w="10354" w:type="dxa"/>
            <w:gridSpan w:val="2"/>
          </w:tcPr>
          <w:p w:rsidR="00050741" w:rsidRPr="00CE78A8" w:rsidRDefault="00050741" w:rsidP="00663DE6">
            <w:pPr>
              <w:spacing w:after="120"/>
              <w:jc w:val="center"/>
              <w:rPr>
                <w:rFonts w:ascii="Times New Roman" w:hAnsi="Times New Roman" w:cs="Times New Roman"/>
                <w:b/>
                <w:sz w:val="20"/>
                <w:szCs w:val="20"/>
                <w:u w:val="single"/>
              </w:rPr>
            </w:pPr>
            <w:r w:rsidRPr="00CE78A8">
              <w:rPr>
                <w:rFonts w:ascii="Times New Roman" w:hAnsi="Times New Roman" w:cs="Times New Roman"/>
                <w:b/>
                <w:sz w:val="20"/>
                <w:szCs w:val="20"/>
                <w:u w:val="single"/>
              </w:rPr>
              <w:t>DÖRDÜNCÜ YIL</w:t>
            </w:r>
          </w:p>
        </w:tc>
      </w:tr>
      <w:tr w:rsidR="00CE78A8" w:rsidRPr="00CE78A8" w:rsidTr="004170E9">
        <w:tc>
          <w:tcPr>
            <w:tcW w:w="4820" w:type="dxa"/>
          </w:tcPr>
          <w:p w:rsidR="00050741" w:rsidRPr="00CE78A8" w:rsidRDefault="00050741" w:rsidP="00663DE6">
            <w:pPr>
              <w:spacing w:after="120"/>
              <w:jc w:val="center"/>
              <w:rPr>
                <w:rFonts w:ascii="Times New Roman" w:hAnsi="Times New Roman" w:cs="Times New Roman"/>
                <w:b/>
                <w:sz w:val="18"/>
                <w:szCs w:val="18"/>
              </w:rPr>
            </w:pPr>
            <w:r w:rsidRPr="00CE78A8">
              <w:rPr>
                <w:rFonts w:ascii="Times New Roman" w:hAnsi="Times New Roman" w:cs="Times New Roman"/>
                <w:b/>
                <w:sz w:val="20"/>
                <w:szCs w:val="20"/>
              </w:rPr>
              <w:t>VII. YARIYIL</w:t>
            </w:r>
          </w:p>
        </w:tc>
        <w:tc>
          <w:tcPr>
            <w:tcW w:w="5534" w:type="dxa"/>
          </w:tcPr>
          <w:p w:rsidR="00050741" w:rsidRPr="00CE78A8" w:rsidRDefault="00050741" w:rsidP="00663DE6">
            <w:pPr>
              <w:spacing w:after="120"/>
              <w:jc w:val="center"/>
              <w:rPr>
                <w:rFonts w:ascii="Times New Roman" w:hAnsi="Times New Roman" w:cs="Times New Roman"/>
                <w:b/>
                <w:sz w:val="20"/>
                <w:szCs w:val="20"/>
              </w:rPr>
            </w:pPr>
            <w:r w:rsidRPr="00CE78A8">
              <w:rPr>
                <w:rFonts w:ascii="Times New Roman" w:hAnsi="Times New Roman" w:cs="Times New Roman"/>
                <w:b/>
                <w:sz w:val="20"/>
                <w:szCs w:val="20"/>
              </w:rPr>
              <w:t>VIII. YARIYIL</w:t>
            </w:r>
          </w:p>
        </w:tc>
      </w:tr>
      <w:tr w:rsidR="00CE78A8" w:rsidRPr="00CE78A8" w:rsidTr="004170E9">
        <w:tc>
          <w:tcPr>
            <w:tcW w:w="4820" w:type="dxa"/>
          </w:tcPr>
          <w:tbl>
            <w:tblPr>
              <w:tblStyle w:val="TabloKlavuzu"/>
              <w:tblW w:w="4651" w:type="dxa"/>
              <w:tblLayout w:type="fixed"/>
              <w:tblLook w:val="04A0"/>
            </w:tblPr>
            <w:tblGrid>
              <w:gridCol w:w="862"/>
              <w:gridCol w:w="1725"/>
              <w:gridCol w:w="413"/>
              <w:gridCol w:w="413"/>
              <w:gridCol w:w="413"/>
              <w:gridCol w:w="825"/>
            </w:tblGrid>
            <w:tr w:rsidR="00050741" w:rsidRPr="00CE78A8" w:rsidTr="00050741">
              <w:tc>
                <w:tcPr>
                  <w:tcW w:w="862" w:type="dxa"/>
                </w:tcPr>
                <w:p w:rsidR="00050741" w:rsidRPr="00CE78A8" w:rsidRDefault="004A71A5" w:rsidP="00050741">
                  <w:pPr>
                    <w:jc w:val="center"/>
                    <w:rPr>
                      <w:rFonts w:ascii="Times New Roman" w:hAnsi="Times New Roman" w:cs="Times New Roman"/>
                      <w:b/>
                      <w:sz w:val="18"/>
                      <w:szCs w:val="18"/>
                    </w:rPr>
                  </w:pPr>
                  <w:r>
                    <w:rPr>
                      <w:rFonts w:ascii="Times New Roman" w:hAnsi="Times New Roman" w:cs="Times New Roman"/>
                      <w:b/>
                      <w:sz w:val="18"/>
                      <w:szCs w:val="18"/>
                    </w:rPr>
                    <w:t>DK</w:t>
                  </w:r>
                  <w:bookmarkStart w:id="0" w:name="_GoBack"/>
                  <w:bookmarkEnd w:id="0"/>
                </w:p>
              </w:tc>
              <w:tc>
                <w:tcPr>
                  <w:tcW w:w="17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Dersin adı</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T</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U</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K</w:t>
                  </w:r>
                </w:p>
              </w:tc>
              <w:tc>
                <w:tcPr>
                  <w:tcW w:w="8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AKTS</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401</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Biyokimya 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403</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Kuantum Kimyasına Giriş</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408</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Topluma Hizmet Uygulamaları</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407</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Okul Deneyimi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409</w:t>
                  </w:r>
                </w:p>
              </w:tc>
              <w:tc>
                <w:tcPr>
                  <w:tcW w:w="1725" w:type="dxa"/>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Eğitimde Araştırma Yöntemleri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411</w:t>
                  </w:r>
                </w:p>
              </w:tc>
              <w:tc>
                <w:tcPr>
                  <w:tcW w:w="1725" w:type="dxa"/>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Program Geliştirme ve Öğrt.</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413</w:t>
                  </w:r>
                </w:p>
              </w:tc>
              <w:tc>
                <w:tcPr>
                  <w:tcW w:w="1725" w:type="dxa"/>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sz w:val="18"/>
                      <w:szCs w:val="18"/>
                    </w:rPr>
                    <w:t>Seçmeli III (Kimya Bölümü)</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82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050741" w:rsidRPr="00CE78A8" w:rsidTr="00050741">
              <w:tc>
                <w:tcPr>
                  <w:tcW w:w="862" w:type="dxa"/>
                </w:tcPr>
                <w:p w:rsidR="00050741" w:rsidRPr="00CE78A8" w:rsidRDefault="00050741" w:rsidP="00050741">
                  <w:pPr>
                    <w:jc w:val="center"/>
                    <w:rPr>
                      <w:rFonts w:ascii="Times New Roman" w:hAnsi="Times New Roman" w:cs="Times New Roman"/>
                      <w:sz w:val="18"/>
                      <w:szCs w:val="18"/>
                    </w:rPr>
                  </w:pPr>
                </w:p>
              </w:tc>
              <w:tc>
                <w:tcPr>
                  <w:tcW w:w="1725"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TOPLAM</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16</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10</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21</w:t>
                  </w:r>
                </w:p>
              </w:tc>
              <w:tc>
                <w:tcPr>
                  <w:tcW w:w="82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30</w:t>
                  </w:r>
                </w:p>
              </w:tc>
            </w:tr>
          </w:tbl>
          <w:p w:rsidR="00050741" w:rsidRPr="00CE78A8" w:rsidRDefault="00050741" w:rsidP="00050741">
            <w:pPr>
              <w:jc w:val="center"/>
              <w:rPr>
                <w:rFonts w:ascii="Times New Roman" w:hAnsi="Times New Roman" w:cs="Times New Roman"/>
                <w:b/>
                <w:sz w:val="18"/>
                <w:szCs w:val="18"/>
              </w:rPr>
            </w:pPr>
          </w:p>
        </w:tc>
        <w:tc>
          <w:tcPr>
            <w:tcW w:w="5534" w:type="dxa"/>
          </w:tcPr>
          <w:tbl>
            <w:tblPr>
              <w:tblStyle w:val="TabloKlavuzu"/>
              <w:tblW w:w="4571" w:type="dxa"/>
              <w:tblLayout w:type="fixed"/>
              <w:tblLook w:val="04A0"/>
            </w:tblPr>
            <w:tblGrid>
              <w:gridCol w:w="862"/>
              <w:gridCol w:w="1725"/>
              <w:gridCol w:w="413"/>
              <w:gridCol w:w="413"/>
              <w:gridCol w:w="413"/>
              <w:gridCol w:w="745"/>
            </w:tblGrid>
            <w:tr w:rsidR="00CE78A8" w:rsidRPr="00CE78A8" w:rsidTr="00BC2B06">
              <w:tc>
                <w:tcPr>
                  <w:tcW w:w="862"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DT</w:t>
                  </w:r>
                </w:p>
              </w:tc>
              <w:tc>
                <w:tcPr>
                  <w:tcW w:w="172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Dersin adı</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T</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U</w:t>
                  </w:r>
                </w:p>
              </w:tc>
              <w:tc>
                <w:tcPr>
                  <w:tcW w:w="413"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K</w:t>
                  </w:r>
                </w:p>
              </w:tc>
              <w:tc>
                <w:tcPr>
                  <w:tcW w:w="745" w:type="dxa"/>
                </w:tcPr>
                <w:p w:rsidR="00050741" w:rsidRPr="00CE78A8" w:rsidRDefault="00050741" w:rsidP="00050741">
                  <w:pPr>
                    <w:jc w:val="center"/>
                    <w:rPr>
                      <w:rFonts w:ascii="Times New Roman" w:hAnsi="Times New Roman" w:cs="Times New Roman"/>
                      <w:b/>
                      <w:sz w:val="18"/>
                      <w:szCs w:val="18"/>
                    </w:rPr>
                  </w:pPr>
                  <w:r w:rsidRPr="00CE78A8">
                    <w:rPr>
                      <w:rFonts w:ascii="Times New Roman" w:hAnsi="Times New Roman" w:cs="Times New Roman"/>
                      <w:b/>
                      <w:sz w:val="18"/>
                      <w:szCs w:val="18"/>
                    </w:rPr>
                    <w:t>AKTS</w:t>
                  </w:r>
                </w:p>
              </w:tc>
            </w:tr>
            <w:tr w:rsidR="00CE78A8" w:rsidRPr="00CE78A8" w:rsidTr="00BC2B06">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402</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Biyokimya II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74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404</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Biyokimya Lab.</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4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4</w:t>
                  </w:r>
                </w:p>
              </w:tc>
            </w:tr>
            <w:tr w:rsidR="00CE78A8" w:rsidRPr="00CE78A8" w:rsidTr="00BC2B06">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406</w:t>
                  </w:r>
                </w:p>
              </w:tc>
              <w:tc>
                <w:tcPr>
                  <w:tcW w:w="1725" w:type="dxa"/>
                  <w:vAlign w:val="center"/>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Öğretmenlik Uygulaması</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6</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c>
                <w:tcPr>
                  <w:tcW w:w="74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408</w:t>
                  </w:r>
                </w:p>
              </w:tc>
              <w:tc>
                <w:tcPr>
                  <w:tcW w:w="1725" w:type="dxa"/>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Alan Eğitimi Araştırma Projesi</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74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410</w:t>
                  </w:r>
                </w:p>
              </w:tc>
              <w:tc>
                <w:tcPr>
                  <w:tcW w:w="1725" w:type="dxa"/>
                </w:tcPr>
                <w:p w:rsidR="00050741" w:rsidRPr="00CE78A8" w:rsidRDefault="00050741" w:rsidP="00050741">
                  <w:pPr>
                    <w:rPr>
                      <w:rFonts w:ascii="Times New Roman" w:hAnsi="Times New Roman" w:cs="Times New Roman"/>
                      <w:sz w:val="18"/>
                      <w:szCs w:val="18"/>
                    </w:rPr>
                  </w:pPr>
                  <w:r w:rsidRPr="00CE78A8">
                    <w:rPr>
                      <w:rFonts w:ascii="Times New Roman" w:hAnsi="Times New Roman" w:cs="Times New Roman"/>
                      <w:sz w:val="18"/>
                      <w:szCs w:val="18"/>
                    </w:rPr>
                    <w:t xml:space="preserve">Öğretim Teknol. </w:t>
                  </w:r>
                  <w:proofErr w:type="gramStart"/>
                  <w:r w:rsidRPr="00CE78A8">
                    <w:rPr>
                      <w:rFonts w:ascii="Times New Roman" w:hAnsi="Times New Roman" w:cs="Times New Roman"/>
                      <w:sz w:val="18"/>
                      <w:szCs w:val="18"/>
                    </w:rPr>
                    <w:t>ve</w:t>
                  </w:r>
                  <w:proofErr w:type="gramEnd"/>
                  <w:r w:rsidRPr="00CE78A8">
                    <w:rPr>
                      <w:rFonts w:ascii="Times New Roman" w:hAnsi="Times New Roman" w:cs="Times New Roman"/>
                      <w:sz w:val="18"/>
                      <w:szCs w:val="18"/>
                    </w:rPr>
                    <w:t xml:space="preserve"> Mat. Tas.</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74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5</w:t>
                  </w:r>
                </w:p>
              </w:tc>
            </w:tr>
            <w:tr w:rsidR="00CE78A8" w:rsidRPr="00CE78A8" w:rsidTr="00BC2B06">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412</w:t>
                  </w:r>
                </w:p>
              </w:tc>
              <w:tc>
                <w:tcPr>
                  <w:tcW w:w="1725"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Rehberlik</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c>
                <w:tcPr>
                  <w:tcW w:w="74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CE78A8" w:rsidRPr="00CE78A8" w:rsidTr="00BC2B06">
              <w:tc>
                <w:tcPr>
                  <w:tcW w:w="862"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KMÖ 414</w:t>
                  </w:r>
                </w:p>
              </w:tc>
              <w:tc>
                <w:tcPr>
                  <w:tcW w:w="1725" w:type="dxa"/>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sz w:val="18"/>
                      <w:szCs w:val="18"/>
                    </w:rPr>
                    <w:t>Seçmeli IV (Kimya Bölümü)</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0</w:t>
                  </w:r>
                </w:p>
              </w:tc>
              <w:tc>
                <w:tcPr>
                  <w:tcW w:w="413"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w:t>
                  </w:r>
                </w:p>
              </w:tc>
              <w:tc>
                <w:tcPr>
                  <w:tcW w:w="745" w:type="dxa"/>
                  <w:vAlign w:val="center"/>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w:t>
                  </w:r>
                </w:p>
              </w:tc>
            </w:tr>
            <w:tr w:rsidR="00CE78A8" w:rsidRPr="00CE78A8" w:rsidTr="00BC2B06">
              <w:tc>
                <w:tcPr>
                  <w:tcW w:w="862" w:type="dxa"/>
                </w:tcPr>
                <w:p w:rsidR="00050741" w:rsidRPr="00CE78A8" w:rsidRDefault="00050741" w:rsidP="00050741">
                  <w:pPr>
                    <w:jc w:val="center"/>
                    <w:rPr>
                      <w:rFonts w:ascii="Times New Roman" w:hAnsi="Times New Roman" w:cs="Times New Roman"/>
                      <w:sz w:val="18"/>
                      <w:szCs w:val="18"/>
                    </w:rPr>
                  </w:pPr>
                </w:p>
              </w:tc>
              <w:tc>
                <w:tcPr>
                  <w:tcW w:w="1725" w:type="dxa"/>
                  <w:vAlign w:val="center"/>
                </w:tcPr>
                <w:p w:rsidR="00050741" w:rsidRPr="00CE78A8" w:rsidRDefault="00050741" w:rsidP="00050741">
                  <w:pPr>
                    <w:rPr>
                      <w:rFonts w:ascii="Times New Roman" w:hAnsi="Times New Roman" w:cs="Times New Roman"/>
                      <w:noProof/>
                      <w:snapToGrid w:val="0"/>
                      <w:sz w:val="18"/>
                      <w:szCs w:val="18"/>
                    </w:rPr>
                  </w:pPr>
                  <w:r w:rsidRPr="00CE78A8">
                    <w:rPr>
                      <w:rFonts w:ascii="Times New Roman" w:hAnsi="Times New Roman" w:cs="Times New Roman"/>
                      <w:noProof/>
                      <w:snapToGrid w:val="0"/>
                      <w:sz w:val="18"/>
                      <w:szCs w:val="18"/>
                    </w:rPr>
                    <w:t>TOPLAM</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15</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14</w:t>
                  </w:r>
                </w:p>
              </w:tc>
              <w:tc>
                <w:tcPr>
                  <w:tcW w:w="413"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22</w:t>
                  </w:r>
                </w:p>
              </w:tc>
              <w:tc>
                <w:tcPr>
                  <w:tcW w:w="745" w:type="dxa"/>
                </w:tcPr>
                <w:p w:rsidR="00050741" w:rsidRPr="00CE78A8" w:rsidRDefault="00050741" w:rsidP="00050741">
                  <w:pPr>
                    <w:jc w:val="center"/>
                    <w:rPr>
                      <w:rFonts w:ascii="Times New Roman" w:hAnsi="Times New Roman" w:cs="Times New Roman"/>
                      <w:sz w:val="18"/>
                      <w:szCs w:val="18"/>
                    </w:rPr>
                  </w:pPr>
                  <w:r w:rsidRPr="00CE78A8">
                    <w:rPr>
                      <w:rFonts w:ascii="Times New Roman" w:hAnsi="Times New Roman" w:cs="Times New Roman"/>
                      <w:sz w:val="18"/>
                      <w:szCs w:val="18"/>
                    </w:rPr>
                    <w:t>30</w:t>
                  </w:r>
                </w:p>
              </w:tc>
            </w:tr>
          </w:tbl>
          <w:p w:rsidR="00050741" w:rsidRPr="00CE78A8" w:rsidRDefault="00050741" w:rsidP="00050741">
            <w:pPr>
              <w:jc w:val="center"/>
              <w:rPr>
                <w:rFonts w:ascii="Times New Roman" w:hAnsi="Times New Roman" w:cs="Times New Roman"/>
                <w:b/>
                <w:sz w:val="20"/>
                <w:szCs w:val="20"/>
              </w:rPr>
            </w:pPr>
          </w:p>
        </w:tc>
      </w:tr>
    </w:tbl>
    <w:p w:rsidR="00050741" w:rsidRPr="00CE78A8" w:rsidRDefault="00050741" w:rsidP="00050741">
      <w:pPr>
        <w:spacing w:after="0" w:line="240" w:lineRule="auto"/>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8"/>
        <w:gridCol w:w="1858"/>
        <w:gridCol w:w="1858"/>
      </w:tblGrid>
      <w:tr w:rsidR="00CE78A8" w:rsidRPr="00CE78A8" w:rsidTr="00050741">
        <w:tc>
          <w:tcPr>
            <w:tcW w:w="1857" w:type="dxa"/>
            <w:vMerge w:val="restart"/>
            <w:shd w:val="clear" w:color="auto" w:fill="auto"/>
            <w:vAlign w:val="center"/>
          </w:tcPr>
          <w:p w:rsidR="00050741" w:rsidRPr="00CE78A8" w:rsidRDefault="00050741" w:rsidP="00050741">
            <w:pPr>
              <w:spacing w:after="0" w:line="240" w:lineRule="auto"/>
              <w:jc w:val="center"/>
              <w:rPr>
                <w:rFonts w:ascii="Times New Roman" w:hAnsi="Times New Roman" w:cs="Times New Roman"/>
                <w:b/>
                <w:sz w:val="20"/>
                <w:szCs w:val="20"/>
              </w:rPr>
            </w:pPr>
            <w:r w:rsidRPr="00CE78A8">
              <w:rPr>
                <w:rFonts w:ascii="Times New Roman" w:hAnsi="Times New Roman" w:cs="Times New Roman"/>
                <w:b/>
                <w:sz w:val="20"/>
                <w:szCs w:val="20"/>
              </w:rPr>
              <w:t>GENEL TOPLAM</w:t>
            </w:r>
          </w:p>
        </w:tc>
        <w:tc>
          <w:tcPr>
            <w:tcW w:w="1857" w:type="dxa"/>
            <w:shd w:val="clear" w:color="auto" w:fill="auto"/>
          </w:tcPr>
          <w:p w:rsidR="00050741" w:rsidRPr="00CE78A8" w:rsidRDefault="00050741" w:rsidP="00050741">
            <w:pPr>
              <w:spacing w:after="0" w:line="240" w:lineRule="auto"/>
              <w:jc w:val="center"/>
              <w:rPr>
                <w:rFonts w:ascii="Times New Roman" w:hAnsi="Times New Roman" w:cs="Times New Roman"/>
                <w:b/>
                <w:sz w:val="20"/>
                <w:szCs w:val="20"/>
              </w:rPr>
            </w:pPr>
            <w:r w:rsidRPr="00CE78A8">
              <w:rPr>
                <w:rFonts w:ascii="Times New Roman" w:hAnsi="Times New Roman" w:cs="Times New Roman"/>
                <w:b/>
                <w:sz w:val="20"/>
                <w:szCs w:val="20"/>
              </w:rPr>
              <w:t>Teorik</w:t>
            </w:r>
          </w:p>
        </w:tc>
        <w:tc>
          <w:tcPr>
            <w:tcW w:w="1858" w:type="dxa"/>
            <w:shd w:val="clear" w:color="auto" w:fill="auto"/>
          </w:tcPr>
          <w:p w:rsidR="00050741" w:rsidRPr="00CE78A8" w:rsidRDefault="00050741" w:rsidP="00050741">
            <w:pPr>
              <w:spacing w:after="0" w:line="240" w:lineRule="auto"/>
              <w:jc w:val="center"/>
              <w:rPr>
                <w:rFonts w:ascii="Times New Roman" w:hAnsi="Times New Roman" w:cs="Times New Roman"/>
                <w:b/>
                <w:sz w:val="20"/>
                <w:szCs w:val="20"/>
              </w:rPr>
            </w:pPr>
            <w:r w:rsidRPr="00CE78A8">
              <w:rPr>
                <w:rFonts w:ascii="Times New Roman" w:hAnsi="Times New Roman" w:cs="Times New Roman"/>
                <w:b/>
                <w:sz w:val="20"/>
                <w:szCs w:val="20"/>
              </w:rPr>
              <w:t>Uygulama</w:t>
            </w:r>
          </w:p>
        </w:tc>
        <w:tc>
          <w:tcPr>
            <w:tcW w:w="1858" w:type="dxa"/>
            <w:shd w:val="clear" w:color="auto" w:fill="auto"/>
          </w:tcPr>
          <w:p w:rsidR="00050741" w:rsidRPr="00CE78A8" w:rsidRDefault="00050741" w:rsidP="00050741">
            <w:pPr>
              <w:spacing w:after="0" w:line="240" w:lineRule="auto"/>
              <w:jc w:val="center"/>
              <w:rPr>
                <w:rFonts w:ascii="Times New Roman" w:hAnsi="Times New Roman" w:cs="Times New Roman"/>
                <w:b/>
                <w:sz w:val="20"/>
                <w:szCs w:val="20"/>
              </w:rPr>
            </w:pPr>
            <w:r w:rsidRPr="00CE78A8">
              <w:rPr>
                <w:rFonts w:ascii="Times New Roman" w:hAnsi="Times New Roman" w:cs="Times New Roman"/>
                <w:b/>
                <w:sz w:val="20"/>
                <w:szCs w:val="20"/>
              </w:rPr>
              <w:t>Kredi</w:t>
            </w:r>
          </w:p>
        </w:tc>
        <w:tc>
          <w:tcPr>
            <w:tcW w:w="1858" w:type="dxa"/>
            <w:shd w:val="clear" w:color="auto" w:fill="auto"/>
          </w:tcPr>
          <w:p w:rsidR="00050741" w:rsidRPr="00CE78A8" w:rsidRDefault="00050741" w:rsidP="00050741">
            <w:pPr>
              <w:spacing w:after="0" w:line="240" w:lineRule="auto"/>
              <w:jc w:val="center"/>
              <w:rPr>
                <w:rFonts w:ascii="Times New Roman" w:hAnsi="Times New Roman" w:cs="Times New Roman"/>
                <w:b/>
                <w:sz w:val="20"/>
                <w:szCs w:val="20"/>
              </w:rPr>
            </w:pPr>
            <w:r w:rsidRPr="00CE78A8">
              <w:rPr>
                <w:rFonts w:ascii="Times New Roman" w:hAnsi="Times New Roman" w:cs="Times New Roman"/>
                <w:b/>
                <w:sz w:val="20"/>
                <w:szCs w:val="20"/>
              </w:rPr>
              <w:t>Saat</w:t>
            </w:r>
          </w:p>
        </w:tc>
      </w:tr>
      <w:tr w:rsidR="00CE78A8" w:rsidRPr="00CE78A8" w:rsidTr="00050741">
        <w:tc>
          <w:tcPr>
            <w:tcW w:w="1857" w:type="dxa"/>
            <w:vMerge/>
            <w:shd w:val="clear" w:color="auto" w:fill="auto"/>
          </w:tcPr>
          <w:p w:rsidR="00050741" w:rsidRPr="00CE78A8" w:rsidRDefault="00050741" w:rsidP="00050741">
            <w:pPr>
              <w:spacing w:after="0" w:line="240" w:lineRule="auto"/>
              <w:jc w:val="center"/>
              <w:rPr>
                <w:rFonts w:ascii="Times New Roman" w:hAnsi="Times New Roman" w:cs="Times New Roman"/>
                <w:b/>
                <w:sz w:val="20"/>
                <w:szCs w:val="20"/>
              </w:rPr>
            </w:pPr>
          </w:p>
        </w:tc>
        <w:tc>
          <w:tcPr>
            <w:tcW w:w="1857" w:type="dxa"/>
            <w:shd w:val="clear" w:color="auto" w:fill="auto"/>
          </w:tcPr>
          <w:p w:rsidR="00050741" w:rsidRPr="00CE78A8" w:rsidRDefault="00050741" w:rsidP="00050741">
            <w:pPr>
              <w:spacing w:after="0" w:line="240" w:lineRule="auto"/>
              <w:jc w:val="center"/>
              <w:rPr>
                <w:rFonts w:ascii="Times New Roman" w:hAnsi="Times New Roman" w:cs="Times New Roman"/>
                <w:sz w:val="20"/>
                <w:szCs w:val="20"/>
              </w:rPr>
            </w:pPr>
            <w:r w:rsidRPr="00CE78A8">
              <w:rPr>
                <w:rFonts w:ascii="Times New Roman" w:hAnsi="Times New Roman" w:cs="Times New Roman"/>
                <w:sz w:val="20"/>
                <w:szCs w:val="20"/>
              </w:rPr>
              <w:t>139</w:t>
            </w:r>
          </w:p>
        </w:tc>
        <w:tc>
          <w:tcPr>
            <w:tcW w:w="1858" w:type="dxa"/>
            <w:shd w:val="clear" w:color="auto" w:fill="auto"/>
          </w:tcPr>
          <w:p w:rsidR="00050741" w:rsidRPr="00CE78A8" w:rsidRDefault="00050741" w:rsidP="00050741">
            <w:pPr>
              <w:spacing w:after="0" w:line="240" w:lineRule="auto"/>
              <w:jc w:val="center"/>
              <w:rPr>
                <w:rFonts w:ascii="Times New Roman" w:hAnsi="Times New Roman" w:cs="Times New Roman"/>
                <w:sz w:val="20"/>
                <w:szCs w:val="20"/>
              </w:rPr>
            </w:pPr>
            <w:r w:rsidRPr="00CE78A8">
              <w:rPr>
                <w:rFonts w:ascii="Times New Roman" w:hAnsi="Times New Roman" w:cs="Times New Roman"/>
                <w:sz w:val="20"/>
                <w:szCs w:val="20"/>
              </w:rPr>
              <w:t>76</w:t>
            </w:r>
          </w:p>
        </w:tc>
        <w:tc>
          <w:tcPr>
            <w:tcW w:w="1858" w:type="dxa"/>
            <w:shd w:val="clear" w:color="auto" w:fill="auto"/>
          </w:tcPr>
          <w:p w:rsidR="00050741" w:rsidRPr="00CE78A8" w:rsidRDefault="00050741" w:rsidP="00050741">
            <w:pPr>
              <w:spacing w:after="0" w:line="240" w:lineRule="auto"/>
              <w:jc w:val="center"/>
              <w:rPr>
                <w:rFonts w:ascii="Times New Roman" w:hAnsi="Times New Roman" w:cs="Times New Roman"/>
                <w:sz w:val="20"/>
                <w:szCs w:val="20"/>
              </w:rPr>
            </w:pPr>
            <w:r w:rsidRPr="00CE78A8">
              <w:rPr>
                <w:rFonts w:ascii="Times New Roman" w:hAnsi="Times New Roman" w:cs="Times New Roman"/>
                <w:sz w:val="20"/>
                <w:szCs w:val="20"/>
              </w:rPr>
              <w:t>178</w:t>
            </w:r>
          </w:p>
        </w:tc>
        <w:tc>
          <w:tcPr>
            <w:tcW w:w="1858" w:type="dxa"/>
            <w:shd w:val="clear" w:color="auto" w:fill="auto"/>
          </w:tcPr>
          <w:p w:rsidR="00050741" w:rsidRPr="00CE78A8" w:rsidRDefault="00050741" w:rsidP="00050741">
            <w:pPr>
              <w:spacing w:after="0" w:line="240" w:lineRule="auto"/>
              <w:jc w:val="center"/>
              <w:rPr>
                <w:rFonts w:ascii="Times New Roman" w:hAnsi="Times New Roman" w:cs="Times New Roman"/>
                <w:sz w:val="20"/>
                <w:szCs w:val="20"/>
              </w:rPr>
            </w:pPr>
            <w:r w:rsidRPr="00CE78A8">
              <w:rPr>
                <w:rFonts w:ascii="Times New Roman" w:hAnsi="Times New Roman" w:cs="Times New Roman"/>
                <w:sz w:val="20"/>
                <w:szCs w:val="20"/>
              </w:rPr>
              <w:t>214</w:t>
            </w:r>
          </w:p>
        </w:tc>
      </w:tr>
    </w:tbl>
    <w:p w:rsidR="00050741" w:rsidRPr="00CE78A8" w:rsidRDefault="00050741" w:rsidP="00050741">
      <w:pPr>
        <w:spacing w:after="0" w:line="240" w:lineRule="auto"/>
        <w:jc w:val="center"/>
        <w:rPr>
          <w:rFonts w:ascii="Times New Roman" w:hAnsi="Times New Roman" w:cs="Times New Roman"/>
          <w:b/>
          <w:sz w:val="20"/>
          <w:szCs w:val="20"/>
        </w:rPr>
      </w:pPr>
    </w:p>
    <w:p w:rsidR="00050741" w:rsidRPr="00CE78A8" w:rsidRDefault="00050741" w:rsidP="00050741">
      <w:pPr>
        <w:spacing w:after="0" w:line="240" w:lineRule="auto"/>
        <w:jc w:val="center"/>
        <w:rPr>
          <w:rFonts w:ascii="Times New Roman" w:eastAsia="Arial-BoldMT" w:hAnsi="Times New Roman" w:cs="Times New Roman"/>
          <w:b/>
          <w:bCs/>
          <w:sz w:val="20"/>
          <w:szCs w:val="20"/>
        </w:rPr>
      </w:pPr>
      <w:r w:rsidRPr="00CE78A8">
        <w:rPr>
          <w:rFonts w:ascii="Times New Roman" w:eastAsia="Arial-BoldMT" w:hAnsi="Times New Roman" w:cs="Times New Roman"/>
          <w:b/>
          <w:bCs/>
          <w:sz w:val="20"/>
          <w:szCs w:val="20"/>
          <w:u w:val="single"/>
        </w:rPr>
        <w:t>Kısaltmalar:</w:t>
      </w:r>
    </w:p>
    <w:p w:rsidR="00050741" w:rsidRPr="00CE78A8" w:rsidRDefault="00050741" w:rsidP="00050741">
      <w:pPr>
        <w:spacing w:after="0" w:line="240" w:lineRule="auto"/>
        <w:jc w:val="center"/>
        <w:rPr>
          <w:rFonts w:ascii="Times New Roman" w:hAnsi="Times New Roman" w:cs="Times New Roman"/>
          <w:b/>
          <w:sz w:val="20"/>
          <w:szCs w:val="20"/>
        </w:rPr>
      </w:pPr>
      <w:r w:rsidRPr="00CE78A8">
        <w:rPr>
          <w:rFonts w:ascii="Times New Roman" w:eastAsia="Arial-BoldMT" w:hAnsi="Times New Roman" w:cs="Times New Roman"/>
          <w:b/>
          <w:sz w:val="20"/>
          <w:szCs w:val="20"/>
        </w:rPr>
        <w:t>T:</w:t>
      </w:r>
      <w:r w:rsidRPr="00CE78A8">
        <w:rPr>
          <w:rFonts w:ascii="Times New Roman" w:eastAsia="Arial-BoldMT" w:hAnsi="Times New Roman" w:cs="Times New Roman"/>
          <w:sz w:val="20"/>
          <w:szCs w:val="20"/>
        </w:rPr>
        <w:t xml:space="preserve"> Haftalık teorik ders saati, </w:t>
      </w:r>
      <w:r w:rsidRPr="00CE78A8">
        <w:rPr>
          <w:rFonts w:ascii="Times New Roman" w:eastAsia="Arial-BoldMT" w:hAnsi="Times New Roman" w:cs="Times New Roman"/>
          <w:b/>
          <w:sz w:val="20"/>
          <w:szCs w:val="20"/>
        </w:rPr>
        <w:t>U:</w:t>
      </w:r>
      <w:r w:rsidRPr="00CE78A8">
        <w:rPr>
          <w:rFonts w:ascii="Times New Roman" w:eastAsia="Arial-BoldMT" w:hAnsi="Times New Roman" w:cs="Times New Roman"/>
          <w:sz w:val="20"/>
          <w:szCs w:val="20"/>
        </w:rPr>
        <w:t xml:space="preserve"> Haftalık uygulama ders saati, </w:t>
      </w:r>
      <w:r w:rsidRPr="00CE78A8">
        <w:rPr>
          <w:rFonts w:ascii="Times New Roman" w:eastAsia="Arial-BoldMT" w:hAnsi="Times New Roman" w:cs="Times New Roman"/>
          <w:b/>
          <w:sz w:val="20"/>
          <w:szCs w:val="20"/>
        </w:rPr>
        <w:t>K:</w:t>
      </w:r>
      <w:r w:rsidRPr="00CE78A8">
        <w:rPr>
          <w:rFonts w:ascii="Times New Roman" w:eastAsia="Arial-BoldMT" w:hAnsi="Times New Roman" w:cs="Times New Roman"/>
          <w:sz w:val="20"/>
          <w:szCs w:val="20"/>
        </w:rPr>
        <w:t xml:space="preserve"> Dersin kredisi</w:t>
      </w:r>
    </w:p>
    <w:p w:rsidR="00050741" w:rsidRPr="00CE78A8" w:rsidRDefault="00050741" w:rsidP="00050741">
      <w:pPr>
        <w:spacing w:after="0" w:line="240" w:lineRule="auto"/>
        <w:jc w:val="center"/>
        <w:rPr>
          <w:rFonts w:ascii="Times New Roman" w:hAnsi="Times New Roman" w:cs="Times New Roman"/>
          <w:sz w:val="20"/>
          <w:szCs w:val="20"/>
        </w:rPr>
      </w:pPr>
    </w:p>
    <w:p w:rsidR="00CE78A8" w:rsidRPr="00CB1E3F" w:rsidRDefault="00CE78A8" w:rsidP="00CB1E3F">
      <w:pPr>
        <w:pStyle w:val="AralkYok"/>
        <w:spacing w:after="120" w:line="360" w:lineRule="auto"/>
        <w:jc w:val="center"/>
        <w:rPr>
          <w:rFonts w:ascii="Times New Roman" w:hAnsi="Times New Roman" w:cs="Times New Roman"/>
          <w:b/>
          <w:sz w:val="24"/>
          <w:szCs w:val="24"/>
          <w:u w:val="single"/>
        </w:rPr>
      </w:pPr>
      <w:r w:rsidRPr="00CB1E3F">
        <w:rPr>
          <w:rFonts w:ascii="Times New Roman" w:hAnsi="Times New Roman" w:cs="Times New Roman"/>
          <w:b/>
          <w:sz w:val="24"/>
          <w:szCs w:val="24"/>
          <w:u w:val="single"/>
        </w:rPr>
        <w:t>DERS İÇERİKLERİ</w:t>
      </w:r>
    </w:p>
    <w:p w:rsidR="00CE78A8" w:rsidRPr="00CE78A8" w:rsidRDefault="00CE78A8" w:rsidP="00CE78A8">
      <w:pPr>
        <w:pStyle w:val="AralkYok"/>
        <w:spacing w:after="120" w:line="360" w:lineRule="auto"/>
        <w:jc w:val="both"/>
        <w:rPr>
          <w:rFonts w:ascii="Times New Roman" w:hAnsi="Times New Roman" w:cs="Times New Roman"/>
          <w:b/>
          <w:sz w:val="24"/>
          <w:szCs w:val="24"/>
          <w:u w:val="single"/>
        </w:rPr>
      </w:pPr>
      <w:r w:rsidRPr="00CE78A8">
        <w:rPr>
          <w:rFonts w:ascii="Times New Roman" w:hAnsi="Times New Roman" w:cs="Times New Roman"/>
          <w:b/>
          <w:sz w:val="24"/>
          <w:szCs w:val="24"/>
          <w:u w:val="single"/>
        </w:rPr>
        <w:t>I. YARIYIL</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 xml:space="preserve">Atatürk İlkeleri ve İnkılap Tarihi I </w:t>
      </w:r>
      <w:r w:rsidRPr="00CE78A8">
        <w:rPr>
          <w:rFonts w:ascii="Times New Roman" w:hAnsi="Times New Roman" w:cs="Times New Roman"/>
          <w:b/>
          <w:sz w:val="24"/>
          <w:szCs w:val="24"/>
        </w:rPr>
        <w:tab/>
        <w:t xml:space="preserve">(2-0-2)      </w:t>
      </w:r>
    </w:p>
    <w:p w:rsidR="00CE78A8" w:rsidRPr="00CE78A8" w:rsidRDefault="00CE78A8" w:rsidP="00CB1E3F">
      <w:pPr>
        <w:pStyle w:val="AralkYok"/>
        <w:spacing w:after="120"/>
        <w:jc w:val="both"/>
        <w:rPr>
          <w:rFonts w:ascii="Times New Roman" w:hAnsi="Times New Roman" w:cs="Times New Roman"/>
          <w:bCs/>
          <w:sz w:val="24"/>
          <w:szCs w:val="24"/>
        </w:rPr>
      </w:pPr>
      <w:r w:rsidRPr="00CE78A8">
        <w:rPr>
          <w:rFonts w:ascii="Times New Roman" w:hAnsi="Times New Roman" w:cs="Times New Roman"/>
          <w:bCs/>
          <w:sz w:val="24"/>
          <w:szCs w:val="24"/>
        </w:rPr>
        <w:t>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rsidR="00CE78A8" w:rsidRPr="00CE78A8" w:rsidRDefault="00CE78A8" w:rsidP="00CB1E3F">
      <w:pPr>
        <w:pStyle w:val="Balk3"/>
        <w:spacing w:before="0" w:after="120" w:line="240" w:lineRule="auto"/>
        <w:jc w:val="both"/>
        <w:rPr>
          <w:rFonts w:ascii="Times New Roman" w:hAnsi="Times New Roman" w:cs="Times New Roman"/>
          <w:color w:val="auto"/>
          <w:sz w:val="24"/>
          <w:szCs w:val="24"/>
        </w:rPr>
      </w:pPr>
      <w:bookmarkStart w:id="1" w:name="_Toc296643694"/>
      <w:r w:rsidRPr="00CE78A8">
        <w:rPr>
          <w:rFonts w:ascii="Times New Roman" w:hAnsi="Times New Roman" w:cs="Times New Roman"/>
          <w:color w:val="auto"/>
          <w:sz w:val="24"/>
          <w:szCs w:val="24"/>
        </w:rPr>
        <w:t xml:space="preserve">Türkçe I: Yazılı Anlatım </w:t>
      </w:r>
      <w:r w:rsidRPr="00CE78A8">
        <w:rPr>
          <w:rFonts w:ascii="Times New Roman" w:hAnsi="Times New Roman" w:cs="Times New Roman"/>
          <w:color w:val="auto"/>
          <w:sz w:val="24"/>
          <w:szCs w:val="24"/>
        </w:rPr>
        <w:tab/>
        <w:t>(2-0-2)</w:t>
      </w:r>
      <w:bookmarkEnd w:id="1"/>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 Yazılı anlatım (yazılı kompozisyon: serbest yazma, planlı yazma); planlı yazma aşamaları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Genel Kimya I (6-0-6)</w:t>
      </w:r>
    </w:p>
    <w:p w:rsidR="00CE78A8" w:rsidRPr="00CE78A8" w:rsidRDefault="00CE78A8" w:rsidP="00CB1E3F">
      <w:pPr>
        <w:pStyle w:val="AralkYok"/>
        <w:spacing w:after="120"/>
        <w:jc w:val="both"/>
        <w:rPr>
          <w:rFonts w:ascii="Times New Roman" w:hAnsi="Times New Roman" w:cs="Times New Roman"/>
          <w:sz w:val="24"/>
          <w:szCs w:val="24"/>
        </w:rPr>
      </w:pPr>
      <w:r w:rsidRPr="00CE78A8">
        <w:rPr>
          <w:rStyle w:val="apple-style-span"/>
          <w:rFonts w:ascii="Times New Roman" w:hAnsi="Times New Roman" w:cs="Times New Roman"/>
          <w:sz w:val="24"/>
          <w:szCs w:val="24"/>
        </w:rPr>
        <w:t>1.Atomu Yapısı: Elektronlar, Çekirdek, Atom numarası, Atom kütlesi, Atom spektroskopisi, Bohr’a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atomu 2.Periyodik Sistem: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Enerji seviyeleri ve periyodik sistem,Dalga, Kuantum sayıları, Atom yarıçapları, İyonlaşma potansiyeli, Elektron ilgileri. 3.Kimyasal Bağlar: İyon bağı, Kovalent bağlar, bağların polarlığı, Elektronegatiflik,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Rezonans, Moleküllerin şekilleri ve hibrid orbitalleri, Molekül orbitalleri. 4.Stokiyometri: Atom-gram, En basit formüller, Molekül formülleri, Kimyasal reaksiyonlar, Yükseltgenme sayıları, Yükseltgenme-indirgenme, Kimyasal eşitliklerin denkleştirilmesi, Kimyasal denklemlerden hesaplamalar. 5.Gazlar, Hacim, Sıcaklık, Basınç-V bağıntısı, V-T bağıntısı, Kısmi basınçlar, Hal denklemi, Avagadro ilkesi, Graham difüzyon kanunu, Kinetik teori, Genleşme ile soğuma. 6.Katılar: Katıların özellikleri, Yapı tayini,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Kristal örgüsü, Atomların istiflenmesi, Katı çeşitleri, Kristal enerjileri, Katı hal yapısındaki bozukluklar.</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Genel Kimya Lab. I (0-3-2)</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Style w:val="apple-style-span"/>
          <w:rFonts w:ascii="Times New Roman" w:hAnsi="Times New Roman" w:cs="Times New Roman"/>
          <w:sz w:val="24"/>
          <w:szCs w:val="24"/>
        </w:rPr>
        <w:t>1.Laboratuvar Güvenliği, 2.Genel Bilgiler Kurallar, 3.Temel İşlemler, 4.Madde ve Özellikleri (Deney: Maddeleri fiziksel ve kimyasal özelliklerinden yararlanarak tanıma), 5.Faz Dönüşümleri (</w:t>
      </w:r>
      <w:proofErr w:type="gramStart"/>
      <w:r w:rsidRPr="00CE78A8">
        <w:rPr>
          <w:rStyle w:val="apple-style-span"/>
          <w:rFonts w:ascii="Times New Roman" w:hAnsi="Times New Roman" w:cs="Times New Roman"/>
          <w:sz w:val="24"/>
          <w:szCs w:val="24"/>
        </w:rPr>
        <w:t>Deney:Erime</w:t>
      </w:r>
      <w:proofErr w:type="gramEnd"/>
      <w:r w:rsidRPr="00CE78A8">
        <w:rPr>
          <w:rStyle w:val="apple-style-span"/>
          <w:rFonts w:ascii="Times New Roman" w:hAnsi="Times New Roman" w:cs="Times New Roman"/>
          <w:sz w:val="24"/>
          <w:szCs w:val="24"/>
        </w:rPr>
        <w:t>, Kaynama, Süblimleşme ve Yoğunlaşma deneyleri), 6.Stokiyometri (Deney: Potasyum kloratın ısıl bozunması), 7.Gazlar (Deney: NH</w:t>
      </w:r>
      <w:r w:rsidRPr="00CE78A8">
        <w:rPr>
          <w:rStyle w:val="apple-style-span"/>
          <w:rFonts w:ascii="Times New Roman" w:hAnsi="Times New Roman" w:cs="Times New Roman"/>
          <w:sz w:val="24"/>
          <w:szCs w:val="24"/>
          <w:vertAlign w:val="subscript"/>
        </w:rPr>
        <w:t>3</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 xml:space="preserve">ve HCl difüzyonu), 8.Çözünürlük ve çözelti, </w:t>
      </w:r>
    </w:p>
    <w:p w:rsidR="00CE78A8" w:rsidRPr="00CE78A8" w:rsidRDefault="00CE78A8" w:rsidP="00CB1E3F">
      <w:pPr>
        <w:pStyle w:val="AralkYok"/>
        <w:spacing w:after="120"/>
        <w:jc w:val="both"/>
        <w:rPr>
          <w:rStyle w:val="apple-style-span"/>
          <w:rFonts w:ascii="Times New Roman" w:hAnsi="Times New Roman" w:cs="Times New Roman"/>
          <w:b/>
          <w:sz w:val="24"/>
          <w:szCs w:val="24"/>
        </w:rPr>
      </w:pPr>
      <w:r w:rsidRPr="00CE78A8">
        <w:rPr>
          <w:rStyle w:val="apple-style-span"/>
          <w:rFonts w:ascii="Times New Roman" w:hAnsi="Times New Roman" w:cs="Times New Roman"/>
          <w:b/>
          <w:sz w:val="24"/>
          <w:szCs w:val="24"/>
        </w:rPr>
        <w:t>Genel Fizik I (4-0-4)</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Style w:val="apple-style-span"/>
          <w:rFonts w:ascii="Times New Roman" w:hAnsi="Times New Roman" w:cs="Times New Roman"/>
          <w:sz w:val="24"/>
          <w:szCs w:val="24"/>
        </w:rPr>
        <w:t>1.Vektörlerin Bileşkesi ve Bileşenleri, 2.Denge, 3.Denge ve Bir Kuvvetin Momenti, 4.Dogrusal Hareket, 5.Newtonun İkinci Kanunu ve Çekim, 6. Düzlemsel Hareket, 7.İş ve Enerji, 8.İmpuls ve Momentum, 9.Dönüş Hareketi, 10.Esneklik, 11.Harmonik Hareketler, 12.Dalga</w:t>
      </w:r>
      <w:r w:rsidRPr="00CE78A8">
        <w:rPr>
          <w:rStyle w:val="apple-converted-space"/>
          <w:rFonts w:ascii="Times New Roman" w:hAnsi="Times New Roman" w:cs="Times New Roman"/>
          <w:b/>
          <w:bCs/>
          <w:sz w:val="24"/>
          <w:szCs w:val="24"/>
        </w:rPr>
        <w:t> </w:t>
      </w:r>
      <w:r w:rsidRPr="00CE78A8">
        <w:rPr>
          <w:rStyle w:val="apple-style-span"/>
          <w:rFonts w:ascii="Times New Roman" w:hAnsi="Times New Roman" w:cs="Times New Roman"/>
          <w:sz w:val="24"/>
          <w:szCs w:val="24"/>
        </w:rPr>
        <w:t>Hareketi, 13.Titreşen Cisimler-Ses, 14.Hidrostatik, 15.Sıcaklık-Genleşme, 16.İş ve ısı, 17.İdeal Gaz ve Maddenin Atomlu Görünüşü.</w:t>
      </w:r>
    </w:p>
    <w:p w:rsidR="00CE78A8" w:rsidRPr="00CE78A8" w:rsidRDefault="00CE78A8" w:rsidP="00CB1E3F">
      <w:pPr>
        <w:pStyle w:val="AralkYok"/>
        <w:spacing w:after="120"/>
        <w:jc w:val="both"/>
        <w:rPr>
          <w:rStyle w:val="apple-style-span"/>
          <w:rFonts w:ascii="Times New Roman" w:hAnsi="Times New Roman" w:cs="Times New Roman"/>
          <w:b/>
          <w:sz w:val="24"/>
          <w:szCs w:val="24"/>
        </w:rPr>
      </w:pPr>
      <w:r w:rsidRPr="00CE78A8">
        <w:rPr>
          <w:rStyle w:val="apple-style-span"/>
          <w:rFonts w:ascii="Times New Roman" w:hAnsi="Times New Roman" w:cs="Times New Roman"/>
          <w:b/>
          <w:sz w:val="24"/>
          <w:szCs w:val="24"/>
        </w:rPr>
        <w:t>Genel Matematik I (4-0-4)</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Style w:val="apple-style-span"/>
          <w:rFonts w:ascii="Times New Roman" w:hAnsi="Times New Roman" w:cs="Times New Roman"/>
          <w:sz w:val="24"/>
          <w:szCs w:val="24"/>
        </w:rPr>
        <w:t xml:space="preserve">1.Sayılar, 2.Fonksiyonlar, 3.Trigonometrik ve Ters Trigonometrik Fonksiyonlar, 4.Limit ve süreklilik, 5.Türev, 6.Türevin Uygulamaları, 7.Maxımum ve Minimum Değerleri, 8.Ortalama Değer </w:t>
      </w:r>
      <w:r w:rsidRPr="00CE78A8">
        <w:rPr>
          <w:rStyle w:val="apple-style-span"/>
          <w:rFonts w:ascii="Times New Roman" w:hAnsi="Times New Roman" w:cs="Times New Roman"/>
          <w:sz w:val="24"/>
          <w:szCs w:val="24"/>
        </w:rPr>
        <w:lastRenderedPageBreak/>
        <w:t>Teoremi ve Uygulamaları, 9.Maxımum ve Minimum problemleri, 10.L’ Hospital Kuralı ve Grafik Çizimleri, 11.İntegral Kavramı, 12.Basit İntegraller ve Alan Hesabı, 13.Sayısal İntegraller.</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 xml:space="preserve">Eğitim Bilimine Giriş (3-0-3) </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bCs/>
          <w:sz w:val="24"/>
          <w:szCs w:val="24"/>
        </w:rPr>
        <w:t>Eğitimin temel kavramları, eğitimin diğer bilimlerle ilişkisi ve işlevleri (eğitimin felsefi, sosyal, hukuki, psikolojik, ekonomik, politik temelleri), eğitim biliminin tarihsel gelişimi, 21. 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
    <w:p w:rsidR="00CE78A8" w:rsidRPr="00CE78A8" w:rsidRDefault="00CE78A8" w:rsidP="00CB1E3F">
      <w:pPr>
        <w:pStyle w:val="AralkYok"/>
        <w:spacing w:after="120"/>
        <w:jc w:val="both"/>
        <w:rPr>
          <w:rFonts w:ascii="Times New Roman" w:hAnsi="Times New Roman" w:cs="Times New Roman"/>
          <w:b/>
          <w:sz w:val="24"/>
          <w:szCs w:val="24"/>
          <w:u w:val="single"/>
        </w:rPr>
      </w:pPr>
    </w:p>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hAnsi="Times New Roman" w:cs="Times New Roman"/>
          <w:b/>
          <w:sz w:val="24"/>
          <w:szCs w:val="24"/>
          <w:u w:val="single"/>
        </w:rPr>
        <w:t>II. YARIYIL</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 xml:space="preserve">Atatürk İlkeleri ve İnkılâp Tarihi II </w:t>
      </w:r>
      <w:r w:rsidRPr="00CE78A8">
        <w:rPr>
          <w:rFonts w:ascii="Times New Roman" w:hAnsi="Times New Roman" w:cs="Times New Roman"/>
          <w:b/>
          <w:sz w:val="24"/>
          <w:szCs w:val="24"/>
        </w:rPr>
        <w:tab/>
        <w:t xml:space="preserve">(2-0-2)   </w:t>
      </w:r>
    </w:p>
    <w:p w:rsidR="00CE78A8" w:rsidRPr="00CE78A8" w:rsidRDefault="00CE78A8" w:rsidP="00CB1E3F">
      <w:pPr>
        <w:pStyle w:val="AralkYok"/>
        <w:spacing w:after="120"/>
        <w:jc w:val="both"/>
        <w:rPr>
          <w:rFonts w:ascii="Times New Roman" w:hAnsi="Times New Roman" w:cs="Times New Roman"/>
          <w:bCs/>
          <w:sz w:val="24"/>
          <w:szCs w:val="24"/>
        </w:rPr>
      </w:pPr>
      <w:r w:rsidRPr="00CE78A8">
        <w:rPr>
          <w:rFonts w:ascii="Times New Roman" w:hAnsi="Times New Roman" w:cs="Times New Roman"/>
          <w:bCs/>
          <w:sz w:val="24"/>
          <w:szCs w:val="24"/>
        </w:rPr>
        <w:t xml:space="preserve">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 </w:t>
      </w:r>
    </w:p>
    <w:p w:rsidR="00CE78A8" w:rsidRPr="00CE78A8" w:rsidRDefault="00CE78A8" w:rsidP="00CB1E3F">
      <w:pPr>
        <w:pStyle w:val="Balk3"/>
        <w:spacing w:before="0" w:after="120" w:line="240" w:lineRule="auto"/>
        <w:jc w:val="both"/>
        <w:rPr>
          <w:rFonts w:ascii="Times New Roman" w:hAnsi="Times New Roman" w:cs="Times New Roman"/>
          <w:color w:val="auto"/>
          <w:sz w:val="24"/>
          <w:szCs w:val="24"/>
        </w:rPr>
      </w:pPr>
      <w:bookmarkStart w:id="2" w:name="_Toc296643695"/>
      <w:r w:rsidRPr="00CE78A8">
        <w:rPr>
          <w:rFonts w:ascii="Times New Roman" w:hAnsi="Times New Roman" w:cs="Times New Roman"/>
          <w:color w:val="auto"/>
          <w:sz w:val="24"/>
          <w:szCs w:val="24"/>
        </w:rPr>
        <w:t xml:space="preserve">Türkçe II: Sözlü Anlatım </w:t>
      </w:r>
      <w:r w:rsidRPr="00CE78A8">
        <w:rPr>
          <w:rFonts w:ascii="Times New Roman" w:hAnsi="Times New Roman" w:cs="Times New Roman"/>
          <w:color w:val="auto"/>
          <w:sz w:val="24"/>
          <w:szCs w:val="24"/>
        </w:rPr>
        <w:tab/>
        <w:t>(2-0-2)</w:t>
      </w:r>
      <w:bookmarkEnd w:id="2"/>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aşamaları(konunun seçimi ve sınırlandırılması; amaç, bakış açısı, ana ve yan düşüncelerin belirlenmesi, planlama, metni yazma; konuşmanın sunuluşu). Konuşma türleri:(karşılıklı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Fonts w:ascii="Times New Roman" w:hAnsi="Times New Roman" w:cs="Times New Roman"/>
          <w:b/>
          <w:sz w:val="24"/>
          <w:szCs w:val="24"/>
        </w:rPr>
        <w:t>Genel Kimya II (6-0-6)</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Style w:val="apple-style-span"/>
          <w:rFonts w:ascii="Times New Roman" w:hAnsi="Times New Roman" w:cs="Times New Roman"/>
          <w:sz w:val="24"/>
          <w:szCs w:val="24"/>
        </w:rPr>
        <w:t>1.Sıvılar ve hal değişimleri: Sıvıların özellikleri,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 xml:space="preserve">Faz diyagramları. 2.Çözeltiler: Çözelti tipleri, derişim ifadeleri, Çözeltilerin özellikleri, Elektrolitler, iyonlar arası çekim kuvvetleri, Çözünürlük 3.Çözelti Reaksiyonları: Asitler ve </w:t>
      </w:r>
      <w:proofErr w:type="gramStart"/>
      <w:r w:rsidRPr="00CE78A8">
        <w:rPr>
          <w:rStyle w:val="apple-style-span"/>
          <w:rFonts w:ascii="Times New Roman" w:hAnsi="Times New Roman" w:cs="Times New Roman"/>
          <w:sz w:val="24"/>
          <w:szCs w:val="24"/>
        </w:rPr>
        <w:t>bazlar</w:t>
      </w:r>
      <w:proofErr w:type="gramEnd"/>
      <w:r w:rsidRPr="00CE78A8">
        <w:rPr>
          <w:rStyle w:val="apple-style-span"/>
          <w:rFonts w:ascii="Times New Roman" w:hAnsi="Times New Roman" w:cs="Times New Roman"/>
          <w:sz w:val="24"/>
          <w:szCs w:val="24"/>
        </w:rPr>
        <w:t>, Nötralleşme, Poliprotik asitler, Hidroliz ve amfoterlik, Çözeltilerin stokiyometrisi. 4.Kimyasal Kinetik: Reaksiyon hızına etki eden faktörler,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 xml:space="preserve">Reaksiyona giren maddelerin </w:t>
      </w:r>
      <w:proofErr w:type="gramStart"/>
      <w:r w:rsidRPr="00CE78A8">
        <w:rPr>
          <w:rStyle w:val="apple-style-span"/>
          <w:rFonts w:ascii="Times New Roman" w:hAnsi="Times New Roman" w:cs="Times New Roman"/>
          <w:sz w:val="24"/>
          <w:szCs w:val="24"/>
        </w:rPr>
        <w:t>konsantrasyonu</w:t>
      </w:r>
      <w:proofErr w:type="gramEnd"/>
      <w:r w:rsidRPr="00CE78A8">
        <w:rPr>
          <w:rStyle w:val="apple-style-span"/>
          <w:rFonts w:ascii="Times New Roman" w:hAnsi="Times New Roman" w:cs="Times New Roman"/>
          <w:sz w:val="24"/>
          <w:szCs w:val="24"/>
        </w:rPr>
        <w:t>, Sıcaklık, Kataliz, Çarpışma teorisi,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5.Kimyasal Denge: Denge hali, Kütlelerin etkisi, Denge hesapları ve heterojen denge, Denge derişimleri. 6.Sulu Çözelti Dengeleri: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Tampon çözeltiler, Kompleks iyonlar, Çözünürlük ve çökelme 7.Elektrokimya: Elektriksel iletkenlik, </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Nernst denklemi. 8.Nükleer Kimya ve Radyoaktiflik.</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Genel Kimya Lab. II (0-3-2)</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Style w:val="apple-style-span"/>
          <w:rFonts w:ascii="Times New Roman" w:hAnsi="Times New Roman" w:cs="Times New Roman"/>
          <w:sz w:val="24"/>
          <w:szCs w:val="24"/>
        </w:rPr>
        <w:t xml:space="preserve">Bir hidrattaki su yüzdesinin tayini, süblimleşme ve erime noktası tayini, uçucu bir sıvının molekül kütlesinin belirlenmesi, donma noktası alçalması, kristallendirme metoduyla saflaştırma, kataliz, kimyasal denge, asit </w:t>
      </w:r>
      <w:proofErr w:type="gramStart"/>
      <w:r w:rsidRPr="00CE78A8">
        <w:rPr>
          <w:rStyle w:val="apple-style-span"/>
          <w:rFonts w:ascii="Times New Roman" w:hAnsi="Times New Roman" w:cs="Times New Roman"/>
          <w:sz w:val="24"/>
          <w:szCs w:val="24"/>
        </w:rPr>
        <w:t>baz</w:t>
      </w:r>
      <w:proofErr w:type="gramEnd"/>
      <w:r w:rsidRPr="00CE78A8">
        <w:rPr>
          <w:rStyle w:val="apple-style-span"/>
          <w:rFonts w:ascii="Times New Roman" w:hAnsi="Times New Roman" w:cs="Times New Roman"/>
          <w:sz w:val="24"/>
          <w:szCs w:val="24"/>
        </w:rPr>
        <w:t xml:space="preserve"> titrasyonu, eşdeğer ağırlık tayini, İndirgenme-yükseltgenme(Redoks) reaksiyonları.</w:t>
      </w:r>
    </w:p>
    <w:p w:rsidR="00CE78A8" w:rsidRPr="00CE78A8" w:rsidRDefault="00CE78A8" w:rsidP="00CB1E3F">
      <w:pPr>
        <w:pStyle w:val="AralkYok"/>
        <w:spacing w:after="120"/>
        <w:jc w:val="both"/>
        <w:rPr>
          <w:rStyle w:val="apple-style-span"/>
          <w:rFonts w:ascii="Times New Roman" w:hAnsi="Times New Roman" w:cs="Times New Roman"/>
          <w:b/>
          <w:sz w:val="24"/>
          <w:szCs w:val="24"/>
        </w:rPr>
      </w:pPr>
      <w:r w:rsidRPr="00CE78A8">
        <w:rPr>
          <w:rStyle w:val="apple-style-span"/>
          <w:rFonts w:ascii="Times New Roman" w:hAnsi="Times New Roman" w:cs="Times New Roman"/>
          <w:b/>
          <w:sz w:val="24"/>
          <w:szCs w:val="24"/>
        </w:rPr>
        <w:t>Genel Fizik II (4-0-4) </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Style w:val="apple-style-span"/>
          <w:rFonts w:ascii="Times New Roman" w:hAnsi="Times New Roman" w:cs="Times New Roman"/>
          <w:sz w:val="24"/>
          <w:szCs w:val="24"/>
        </w:rPr>
        <w:t>1.Coulomb Kanunu, 2.Elektrik Alanı, 3.Elektrik Potansiyeli, 4.Akım ve Direnç, 5.Doğru    Akım evreleri,  6.Mıknatıs Alanı, 7.Akım Taşıyan İletkenlere Etkiyen Mağnetik   Özellikler,   8.Bir akımın Mağnetik Alanı ve Mağnetik Özellileri, 9. İndüksiyon  lektromotor Kuvveti, 10.Sığa, Dielektriklerin Özellikleri, 11.İndüksiyon ve Geçici   Akımlar, 12.Alternatıf Akımlar  ve Elektromağnetik Dalgalar.</w:t>
      </w:r>
    </w:p>
    <w:p w:rsidR="00CE78A8" w:rsidRPr="00CE78A8" w:rsidRDefault="00CE78A8" w:rsidP="00CB1E3F">
      <w:pPr>
        <w:pStyle w:val="AralkYok"/>
        <w:spacing w:after="120"/>
        <w:jc w:val="both"/>
        <w:rPr>
          <w:rStyle w:val="apple-style-span"/>
          <w:rFonts w:ascii="Times New Roman" w:hAnsi="Times New Roman" w:cs="Times New Roman"/>
          <w:b/>
          <w:sz w:val="24"/>
          <w:szCs w:val="24"/>
        </w:rPr>
      </w:pPr>
      <w:r w:rsidRPr="00CE78A8">
        <w:rPr>
          <w:rStyle w:val="apple-style-span"/>
          <w:rFonts w:ascii="Times New Roman" w:hAnsi="Times New Roman" w:cs="Times New Roman"/>
          <w:b/>
          <w:sz w:val="24"/>
          <w:szCs w:val="24"/>
        </w:rPr>
        <w:t>Genel Matematik II (4-0-4)</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Style w:val="apple-style-span"/>
          <w:rFonts w:ascii="Times New Roman" w:hAnsi="Times New Roman" w:cs="Times New Roman"/>
          <w:sz w:val="24"/>
          <w:szCs w:val="24"/>
        </w:rPr>
        <w:lastRenderedPageBreak/>
        <w:t>1.Üstel ve Logaritmik fonksiyonlar, 2.Hiperbolik ve ters hiperbolik fonksiyonlar, 3 İntegral</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alma</w:t>
      </w:r>
      <w:r w:rsidRPr="00CE78A8">
        <w:rPr>
          <w:rStyle w:val="apple-converted-space"/>
          <w:rFonts w:ascii="Times New Roman" w:hAnsi="Times New Roman" w:cs="Times New Roman"/>
          <w:sz w:val="24"/>
          <w:szCs w:val="24"/>
        </w:rPr>
        <w:t> </w:t>
      </w:r>
      <w:r w:rsidRPr="00CE78A8">
        <w:rPr>
          <w:rStyle w:val="apple-style-span"/>
          <w:rFonts w:ascii="Times New Roman" w:hAnsi="Times New Roman" w:cs="Times New Roman"/>
          <w:sz w:val="24"/>
          <w:szCs w:val="24"/>
        </w:rPr>
        <w:t>yöntemleri, 4.Has olmayan İntegraller ve kutupsal koordinatlardaki integraller, 5.Belirli integrallerin uygulamaları (hacımler, yüzey alanları ve yay uzunlukları), 6.Diziler ve seriler, 7.Serilerin yakınsaklık testleri, 8.Kuvvet serileri ve fonksiyonların kuvvet serilerine açılımları, 9. Taylor Teoremi.</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Eğitim Psikolojisi (3-0-3)</w:t>
      </w:r>
    </w:p>
    <w:p w:rsidR="00CE78A8" w:rsidRPr="00CE78A8" w:rsidRDefault="00CE78A8" w:rsidP="00CB1E3F">
      <w:pPr>
        <w:pStyle w:val="AralkYok"/>
        <w:spacing w:after="120"/>
        <w:jc w:val="both"/>
        <w:rPr>
          <w:rStyle w:val="apple-style-span"/>
          <w:rFonts w:ascii="Times New Roman" w:hAnsi="Times New Roman" w:cs="Times New Roman"/>
          <w:sz w:val="24"/>
          <w:szCs w:val="24"/>
        </w:rPr>
      </w:pPr>
      <w:r w:rsidRPr="00CE78A8">
        <w:rPr>
          <w:rStyle w:val="apple-style-span"/>
          <w:rFonts w:ascii="Times New Roman" w:hAnsi="Times New Roman" w:cs="Times New Roman"/>
          <w:sz w:val="24"/>
          <w:szCs w:val="24"/>
        </w:rPr>
        <w:t xml:space="preserve">Psikoloji ve eğitim psikolojisinin tanım ve işlevleri, çocuk ve ergen gelişimi, fiziksel, sosyal, bilişsel, duygusal ve ahlaki gelişim; öğrenme, öğrenmeyi etkileyen faktörler, günümüzdeki öğrenme kuramları (Davranışçı, bilişsel kuramlar özellikle yapılandırmacı öğrenme kuramları vb.), etkili öğretim ve etkili öğretimi etkileyen faktörler; </w:t>
      </w:r>
      <w:proofErr w:type="gramStart"/>
      <w:r w:rsidRPr="00CE78A8">
        <w:rPr>
          <w:rStyle w:val="apple-style-span"/>
          <w:rFonts w:ascii="Times New Roman" w:hAnsi="Times New Roman" w:cs="Times New Roman"/>
          <w:sz w:val="24"/>
          <w:szCs w:val="24"/>
        </w:rPr>
        <w:t>motivasyon</w:t>
      </w:r>
      <w:proofErr w:type="gramEnd"/>
      <w:r w:rsidRPr="00CE78A8">
        <w:rPr>
          <w:rStyle w:val="apple-style-span"/>
          <w:rFonts w:ascii="Times New Roman" w:hAnsi="Times New Roman" w:cs="Times New Roman"/>
          <w:sz w:val="24"/>
          <w:szCs w:val="24"/>
        </w:rPr>
        <w:t>, bireysel farklılıklar ve öğrencilerin grup içindeki davranışları, İnsan Gelişimine Bakış Açıları, Gelişim psikolojisinde kuramsal yaklaşımlar, Çocuk gelişiminde araştırma yöntemleri, Yaşamın başlangıcı, Doğum öncesi gelişim, Bebeklikte gelişim, İlk çocuklukta gelişim, Orta çocuklukta gelişim.</w:t>
      </w:r>
    </w:p>
    <w:p w:rsidR="00CE78A8" w:rsidRPr="00CE78A8" w:rsidRDefault="00CE78A8" w:rsidP="00CB1E3F">
      <w:pPr>
        <w:pStyle w:val="AralkYok"/>
        <w:spacing w:after="120"/>
        <w:jc w:val="both"/>
        <w:rPr>
          <w:rStyle w:val="apple-style-span"/>
        </w:rPr>
      </w:pPr>
    </w:p>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hAnsi="Times New Roman" w:cs="Times New Roman"/>
          <w:b/>
          <w:sz w:val="24"/>
          <w:szCs w:val="24"/>
          <w:u w:val="single"/>
        </w:rPr>
        <w:t>III. YARIYIL</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 xml:space="preserve">Bilgisayar I </w:t>
      </w:r>
      <w:r w:rsidRPr="00CE78A8">
        <w:rPr>
          <w:rFonts w:ascii="Times New Roman" w:hAnsi="Times New Roman" w:cs="Times New Roman"/>
          <w:b/>
          <w:sz w:val="24"/>
          <w:szCs w:val="24"/>
        </w:rPr>
        <w:tab/>
        <w:t>(2-2-3)</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Yabancı Dil I</w:t>
      </w:r>
      <w:r w:rsidRPr="00CE78A8">
        <w:rPr>
          <w:rFonts w:ascii="Times New Roman" w:hAnsi="Times New Roman" w:cs="Times New Roman"/>
          <w:b/>
          <w:sz w:val="24"/>
          <w:szCs w:val="24"/>
        </w:rPr>
        <w:tab/>
        <w:t xml:space="preserve">(3-0-3) </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Bu ders,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artırıcı alıştırmalar verilerek, dilin gerçek iletişim becerilerinde kullanımı gösterilerek öğrencilerin dilsel ve iletişimsel yetileri geliştirilecek ve yabancı dil yeterlikleri artırılacaktır.</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Analitik Kimya I (4-0-4)</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proofErr w:type="gramStart"/>
      <w:r w:rsidRPr="00CE78A8">
        <w:rPr>
          <w:rFonts w:ascii="Times New Roman" w:eastAsia="Times New Roman" w:hAnsi="Times New Roman" w:cs="Times New Roman"/>
          <w:sz w:val="24"/>
          <w:szCs w:val="24"/>
          <w:lang w:val="en-US"/>
        </w:rPr>
        <w:t>1.Analitik</w:t>
      </w:r>
      <w:proofErr w:type="gramEnd"/>
      <w:r w:rsidRPr="00CE78A8">
        <w:rPr>
          <w:rFonts w:ascii="Times New Roman" w:eastAsia="Times New Roman" w:hAnsi="Times New Roman" w:cs="Times New Roman"/>
          <w:sz w:val="24"/>
          <w:szCs w:val="24"/>
          <w:lang w:val="en-US"/>
        </w:rPr>
        <w:t xml:space="preserve"> Kimyaya Giriş, 2.Kimyasal Analizde Hatalar, 3.Analizde Gelişigüzel Hatalar: Gelişigüzel hataların kaynağı, Gelişigüzel hataların istatistik değerlendirilmesi. </w:t>
      </w:r>
      <w:proofErr w:type="gramStart"/>
      <w:r w:rsidRPr="00CE78A8">
        <w:rPr>
          <w:rFonts w:ascii="Times New Roman" w:eastAsia="Times New Roman" w:hAnsi="Times New Roman" w:cs="Times New Roman"/>
          <w:sz w:val="24"/>
          <w:szCs w:val="24"/>
          <w:lang w:val="en-US"/>
        </w:rPr>
        <w:t>4.Analiz</w:t>
      </w:r>
      <w:proofErr w:type="gramEnd"/>
      <w:r w:rsidRPr="00CE78A8">
        <w:rPr>
          <w:rFonts w:ascii="Times New Roman" w:eastAsia="Times New Roman" w:hAnsi="Times New Roman" w:cs="Times New Roman"/>
          <w:sz w:val="24"/>
          <w:szCs w:val="24"/>
          <w:lang w:val="en-US"/>
        </w:rPr>
        <w:t xml:space="preserve"> Sonuçlarının İstatistik Değerlendirilmesi, 5.Gravimetrik Analiz Yöntemleri: Gravimetrik hesaplamalar, Çökelek ve çöktürücülerin özellikleri, Uygulamaları. 6.Titrimetrik Analiz Yöntemleri: Standard çözeltiler. </w:t>
      </w:r>
      <w:proofErr w:type="gramStart"/>
      <w:r w:rsidRPr="00CE78A8">
        <w:rPr>
          <w:rFonts w:ascii="Times New Roman" w:eastAsia="Times New Roman" w:hAnsi="Times New Roman" w:cs="Times New Roman"/>
          <w:sz w:val="24"/>
          <w:szCs w:val="24"/>
          <w:lang w:val="en-US"/>
        </w:rPr>
        <w:t>7.Sulu</w:t>
      </w:r>
      <w:proofErr w:type="gramEnd"/>
      <w:r w:rsidRPr="00CE78A8">
        <w:rPr>
          <w:rFonts w:ascii="Times New Roman" w:eastAsia="Times New Roman" w:hAnsi="Times New Roman" w:cs="Times New Roman"/>
          <w:sz w:val="24"/>
          <w:szCs w:val="24"/>
          <w:lang w:val="en-US"/>
        </w:rPr>
        <w:t xml:space="preserve"> Çözelti Kimyası: Sulu çözeltilerin kimyasal bileşimi.8.İyonik Dengeler Üzerine Elektrolitlerin Etkisi, Termodinamik ve konsantrasyon denge sabitleri, Aktiflik ve aktiflik katsayısı. 9.Denge Hesaplamalarının Kompleks Sistemlere Uygulamaları: Çoklu-denge problemlerinin çözüm yöntemleri, Çözünürlük denge hesaplamaları.</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Analitik Kimya Lab. I (0-4-2)</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r w:rsidRPr="00CE78A8">
        <w:rPr>
          <w:rFonts w:ascii="Times New Roman" w:eastAsia="Times New Roman" w:hAnsi="Times New Roman" w:cs="Times New Roman"/>
          <w:sz w:val="24"/>
          <w:szCs w:val="24"/>
          <w:lang w:val="en-US"/>
        </w:rPr>
        <w:t xml:space="preserve">1.Kalitatif Laboratuvar Teknikleri: Kalitatif amaçlı lab. </w:t>
      </w:r>
      <w:proofErr w:type="gramStart"/>
      <w:r w:rsidRPr="00CE78A8">
        <w:rPr>
          <w:rFonts w:ascii="Times New Roman" w:eastAsia="Times New Roman" w:hAnsi="Times New Roman" w:cs="Times New Roman"/>
          <w:sz w:val="24"/>
          <w:szCs w:val="24"/>
          <w:lang w:val="en-US"/>
        </w:rPr>
        <w:t>malzemeleri</w:t>
      </w:r>
      <w:proofErr w:type="gramEnd"/>
      <w:r w:rsidRPr="00CE78A8">
        <w:rPr>
          <w:rFonts w:ascii="Times New Roman" w:eastAsia="Times New Roman" w:hAnsi="Times New Roman" w:cs="Times New Roman"/>
          <w:sz w:val="24"/>
          <w:szCs w:val="24"/>
          <w:lang w:val="en-US"/>
        </w:rPr>
        <w:t xml:space="preserve">,  Santrifüj kullanımı ve kalitatif analizdeki önemi. </w:t>
      </w:r>
      <w:proofErr w:type="gramStart"/>
      <w:r w:rsidRPr="00CE78A8">
        <w:rPr>
          <w:rFonts w:ascii="Times New Roman" w:eastAsia="Times New Roman" w:hAnsi="Times New Roman" w:cs="Times New Roman"/>
          <w:sz w:val="24"/>
          <w:szCs w:val="24"/>
          <w:lang w:val="en-US"/>
        </w:rPr>
        <w:t>2.Grup</w:t>
      </w:r>
      <w:proofErr w:type="gramEnd"/>
      <w:r w:rsidRPr="00CE78A8">
        <w:rPr>
          <w:rFonts w:ascii="Times New Roman" w:eastAsia="Times New Roman" w:hAnsi="Times New Roman" w:cs="Times New Roman"/>
          <w:sz w:val="24"/>
          <w:szCs w:val="24"/>
          <w:lang w:val="en-US"/>
        </w:rPr>
        <w:t xml:space="preserve"> Katyonlarının Kalitatif Analizi: 1.grup katyonların sistematik analizi, 2.grup katyonların sistematik analizi, 3.grup katyonların sistematik analizi, 4 grup katyonların sistematik analizi, 5.grup katyonların sistematik analizi, 1-5. Grup katyonların karışımının analizi. </w:t>
      </w:r>
      <w:r w:rsidRPr="00CE78A8">
        <w:rPr>
          <w:rFonts w:ascii="Times New Roman" w:eastAsia="Times New Roman" w:hAnsi="Times New Roman" w:cs="Times New Roman"/>
          <w:sz w:val="24"/>
          <w:szCs w:val="24"/>
          <w:lang w:val="de-DE"/>
        </w:rPr>
        <w:t xml:space="preserve">3.Anyon Analizleri: Anyonların sistematik analizi. </w:t>
      </w:r>
      <w:proofErr w:type="gramStart"/>
      <w:r w:rsidRPr="00CE78A8">
        <w:rPr>
          <w:rFonts w:ascii="Times New Roman" w:eastAsia="Times New Roman" w:hAnsi="Times New Roman" w:cs="Times New Roman"/>
          <w:sz w:val="24"/>
          <w:szCs w:val="24"/>
          <w:lang w:val="de-DE"/>
        </w:rPr>
        <w:t>4.Numunelerin</w:t>
      </w:r>
      <w:proofErr w:type="gramEnd"/>
      <w:r w:rsidRPr="00CE78A8">
        <w:rPr>
          <w:rFonts w:ascii="Times New Roman" w:eastAsia="Times New Roman" w:hAnsi="Times New Roman" w:cs="Times New Roman"/>
          <w:sz w:val="24"/>
          <w:szCs w:val="24"/>
          <w:lang w:val="de-DE"/>
        </w:rPr>
        <w:t xml:space="preserve"> Analize Hazırlanması: Soda ekstraktı ve anyon analizinin uygulaması, Katı numunelerin çözünürleştirilmesi , eritişler.</w:t>
      </w:r>
    </w:p>
    <w:p w:rsidR="00CE78A8" w:rsidRPr="00CE78A8" w:rsidRDefault="00CE78A8" w:rsidP="00CB1E3F">
      <w:pPr>
        <w:pStyle w:val="AralkYok"/>
        <w:spacing w:after="120"/>
        <w:jc w:val="both"/>
        <w:rPr>
          <w:rFonts w:ascii="Times New Roman" w:eastAsia="Times New Roman" w:hAnsi="Times New Roman" w:cs="Times New Roman"/>
          <w:b/>
          <w:sz w:val="24"/>
          <w:szCs w:val="24"/>
          <w:lang w:val="en-US"/>
        </w:rPr>
      </w:pPr>
      <w:r w:rsidRPr="00CE78A8">
        <w:rPr>
          <w:rFonts w:ascii="Times New Roman" w:eastAsia="Times New Roman" w:hAnsi="Times New Roman" w:cs="Times New Roman"/>
          <w:b/>
          <w:sz w:val="24"/>
          <w:szCs w:val="24"/>
          <w:lang w:val="en-US"/>
        </w:rPr>
        <w:t>Organik Kimya I (4-2-5)</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eastAsia="Times New Roman" w:hAnsi="Times New Roman" w:cs="Times New Roman"/>
          <w:sz w:val="24"/>
          <w:szCs w:val="24"/>
          <w:lang w:val="en-US"/>
        </w:rPr>
        <w:t>1.Atomlar ve moleküller, 2.Orbitaller ve kovalent bağlanma, 3.Yapı izomerligi, 4.Alifatik fonksiyonlu gruplu bileşikler ve reaksiyonları, 5.Alkanlar, 6.Alkenler, 7.Alkinler, 8.Stereokimya, 9.Organik kimyada spektroskopik yöntemler, 10. </w:t>
      </w:r>
      <w:r w:rsidRPr="00CE78A8">
        <w:rPr>
          <w:rFonts w:ascii="Times New Roman" w:eastAsia="Times New Roman" w:hAnsi="Times New Roman" w:cs="Times New Roman"/>
          <w:sz w:val="24"/>
          <w:szCs w:val="24"/>
          <w:lang w:val="de-DE"/>
        </w:rPr>
        <w:t xml:space="preserve">Halojenli bileşikler, 11.Alkoller, 12.Eterler, 13.Aldehitler ve ketonlar, 14. Karboksilli asitler, 15.Aminler ve asitler, 16.Organik kükürt, fosfor ve </w:t>
      </w:r>
      <w:r w:rsidRPr="00CE78A8">
        <w:rPr>
          <w:rFonts w:ascii="Times New Roman" w:eastAsia="Times New Roman" w:hAnsi="Times New Roman" w:cs="Times New Roman"/>
          <w:sz w:val="24"/>
          <w:szCs w:val="24"/>
          <w:lang w:val="de-DE"/>
        </w:rPr>
        <w:lastRenderedPageBreak/>
        <w:t>silisyum bileşikleri, 17.Karbonik asidin organik bileşikleri, 18.Birden çok fonksiyonlu gruplu alifatik bileşikler.</w:t>
      </w:r>
    </w:p>
    <w:p w:rsidR="00C86081" w:rsidRDefault="00C86081" w:rsidP="00CB1E3F">
      <w:pPr>
        <w:pStyle w:val="AralkYok"/>
        <w:spacing w:after="120"/>
        <w:jc w:val="both"/>
        <w:rPr>
          <w:rFonts w:ascii="Times New Roman" w:hAnsi="Times New Roman" w:cs="Times New Roman"/>
          <w:b/>
          <w:sz w:val="24"/>
          <w:szCs w:val="24"/>
        </w:rPr>
      </w:pPr>
    </w:p>
    <w:p w:rsidR="00C86081" w:rsidRDefault="00C86081" w:rsidP="00CB1E3F">
      <w:pPr>
        <w:pStyle w:val="AralkYok"/>
        <w:spacing w:after="120"/>
        <w:jc w:val="both"/>
        <w:rPr>
          <w:rFonts w:ascii="Times New Roman" w:hAnsi="Times New Roman" w:cs="Times New Roman"/>
          <w:b/>
          <w:sz w:val="24"/>
          <w:szCs w:val="24"/>
        </w:rPr>
      </w:pP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Genel Biyoloji (3-0-3)</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 xml:space="preserve">Biyolojinin tanımı, alanları, önemi, yaşantımıza etkisi ve biyolojinin tarihsel gelişimine kısa bir bakış. </w:t>
      </w:r>
      <w:proofErr w:type="gramStart"/>
      <w:r w:rsidRPr="00CE78A8">
        <w:rPr>
          <w:rFonts w:ascii="Times New Roman" w:hAnsi="Times New Roman" w:cs="Times New Roman"/>
          <w:sz w:val="24"/>
          <w:szCs w:val="24"/>
        </w:rPr>
        <w:t xml:space="preserve">Biyolojinin önemli dalları. </w:t>
      </w:r>
      <w:proofErr w:type="gramEnd"/>
      <w:r w:rsidRPr="00CE78A8">
        <w:rPr>
          <w:rFonts w:ascii="Times New Roman" w:hAnsi="Times New Roman" w:cs="Times New Roman"/>
          <w:sz w:val="24"/>
          <w:szCs w:val="24"/>
        </w:rPr>
        <w:t xml:space="preserve">Canlıların çeşitliliği ve sınıflandırılması: Canlı ve Cansız yapılar. Canlılar bilimi: Virüsler, Bakteriler (Archae ve gerçek bakteriler) , Ökaryotlar </w:t>
      </w:r>
      <w:proofErr w:type="gramStart"/>
      <w:r w:rsidRPr="00CE78A8">
        <w:rPr>
          <w:rFonts w:ascii="Times New Roman" w:hAnsi="Times New Roman" w:cs="Times New Roman"/>
          <w:sz w:val="24"/>
          <w:szCs w:val="24"/>
        </w:rPr>
        <w:t>(</w:t>
      </w:r>
      <w:proofErr w:type="gramEnd"/>
      <w:r w:rsidRPr="00CE78A8">
        <w:rPr>
          <w:rFonts w:ascii="Times New Roman" w:hAnsi="Times New Roman" w:cs="Times New Roman"/>
          <w:sz w:val="24"/>
          <w:szCs w:val="24"/>
        </w:rPr>
        <w:t>Protistalar. Mantarlar. Bitkiler. Hayvanlar</w:t>
      </w:r>
      <w:proofErr w:type="gramStart"/>
      <w:r w:rsidRPr="00CE78A8">
        <w:rPr>
          <w:rFonts w:ascii="Times New Roman" w:hAnsi="Times New Roman" w:cs="Times New Roman"/>
          <w:sz w:val="24"/>
          <w:szCs w:val="24"/>
        </w:rPr>
        <w:t>)</w:t>
      </w:r>
      <w:proofErr w:type="gramEnd"/>
      <w:r w:rsidRPr="00CE78A8">
        <w:rPr>
          <w:rFonts w:ascii="Times New Roman" w:hAnsi="Times New Roman" w:cs="Times New Roman"/>
          <w:sz w:val="24"/>
          <w:szCs w:val="24"/>
        </w:rPr>
        <w:t xml:space="preserve"> Tür Kavramı ve Taksonomik Yapılar. Virüsler. Moneralar. Protistalar. Mantarlar. Bitkilerin yapısı ve özellikleri. Canlılığın Temel Birimi: Hücre, Hücrenin yapısı ve işlevi. Hücre zarı, sitoplazma ve organeller. Çekirdek. Hücre Bölünmesi; Mitoz bölünme, Mayoz bölünme ve Kontrolsüz hücre bölünmesi. Dokular: Bitkisel dokular; Bölünür doku, Değişmez doku. Bitkisel Organlar ve Yapıları: Vegetatif organlar, Generatif organlar. Çiçeksiz ve çiçekli bitkilerde üreme, </w:t>
      </w:r>
      <w:proofErr w:type="gramStart"/>
      <w:r w:rsidRPr="00CE78A8">
        <w:rPr>
          <w:rFonts w:ascii="Times New Roman" w:hAnsi="Times New Roman" w:cs="Times New Roman"/>
          <w:sz w:val="24"/>
          <w:szCs w:val="24"/>
        </w:rPr>
        <w:t>döllenme</w:t>
      </w:r>
      <w:proofErr w:type="gramEnd"/>
      <w:r w:rsidRPr="00CE78A8">
        <w:rPr>
          <w:rFonts w:ascii="Times New Roman" w:hAnsi="Times New Roman" w:cs="Times New Roman"/>
          <w:sz w:val="24"/>
          <w:szCs w:val="24"/>
        </w:rPr>
        <w:t xml:space="preserve"> ve gelişme. Hayvanların sınıflandırılması: Hayvanları benzerlik ve farklılıklarına göre sınıflandırma, bu özelliklerinden kaynaklanan yaşam biçimleri (beslenmeleri, doğadaki yerleri gibi). Canlılar arasında –doğada enerji akışı, diğer canlı sistemlerde enerji akışı: Hücre solunumu nasıl gerçekleştiği, solunumla elde edilen enerjinin nerelerde kullanıldığının araştırılması ve incelenmesi. Bitkilerde fotosentez ve havyalardaki solunum ile karşılaştırılması. Hayvanlarda dokular ve özellikleri: Doku çeşitleri, görevleri ve çalışma özellikleri. Hayvanlarda üreme, </w:t>
      </w:r>
      <w:proofErr w:type="gramStart"/>
      <w:r w:rsidRPr="00CE78A8">
        <w:rPr>
          <w:rFonts w:ascii="Times New Roman" w:hAnsi="Times New Roman" w:cs="Times New Roman"/>
          <w:sz w:val="24"/>
          <w:szCs w:val="24"/>
        </w:rPr>
        <w:t>döllenme</w:t>
      </w:r>
      <w:proofErr w:type="gramEnd"/>
      <w:r w:rsidRPr="00CE78A8">
        <w:rPr>
          <w:rFonts w:ascii="Times New Roman" w:hAnsi="Times New Roman" w:cs="Times New Roman"/>
          <w:sz w:val="24"/>
          <w:szCs w:val="24"/>
        </w:rPr>
        <w:t xml:space="preserve"> ve gelişme: Üremenin önemi, döllenme çeşitleri, embriyolojik gelişim evreleri, farklı hayvan türlerinde gelişim süreçleri. Hayvanlarda beslenme ve sindirim: Hayvanların beslenme şekillerine göre sınıflandırılması ve yaşadıkları ortamların incelenmesi, beslenme biçimlerine göre sindirim sistemi farklılıkları. Hayvanlarda solunum: Solunum çeşitleri, solunum özelliklerine göre hayvanların karşılaştırılması ve yaşadıkları ortam özelliklerinin incelenmesi. Hayvanlarda boşaltım sistemi: Boşaltım organlarının gelişim evreleri, aralarındaki farklılıklar ve boşaltım ürünlerinin karşılaştırılması. Hayvanlarda dolaşım sistemi: Kalp, damar ve kan yapılarının incelenmesi, açık ve kapalı dolaşım sistemine sahip hayvanların karşılaştırılması. Hayvanlarda sinir sistemi: Sinir sistemini oluşturan yapıların incelenmesi, hayvan sınıflarına göre aralarındaki farklılıkların karşılaştırılması. Homeostasis (İç denge): Vücudun dış ortamla uyum içinde olabilmesinde ve dışarıdan gelen çeşitli uyaranlara karşı iç dengenin sağlanmasında görev alan yapıların fizyolojik ve morfolojik açıdan incelenmesi.</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Öğrenme ve Öğretme Kuramları (3-0-3)</w:t>
      </w:r>
    </w:p>
    <w:p w:rsidR="00CE78A8" w:rsidRPr="00CE78A8" w:rsidRDefault="00CE78A8" w:rsidP="00CB1E3F">
      <w:pPr>
        <w:pStyle w:val="Default"/>
        <w:spacing w:after="120"/>
        <w:jc w:val="both"/>
        <w:rPr>
          <w:color w:val="auto"/>
        </w:rPr>
      </w:pPr>
      <w:r w:rsidRPr="00CE78A8">
        <w:rPr>
          <w:color w:val="auto"/>
        </w:rPr>
        <w:t>Temel kavramlar (kuram, ilke, yasa, yöntem, teknik, strateji, taktik, stil, biçem, model ve yaklaşım), öğrenme kuramları, öğretme kuramları, açıklayıcı ve kuralcı öğretim kuramları, alanda çalışan kuramcılar, yöntemden stratejiye geçiş, öğrenme stratejileri, öğrenme stratejileriyle ilgili sınıflamalar, öğretim stratejileri, öğretim stratejileriyle ilgili sınıflamalar, stil-strateji etkileşimi, öğrenme öğretme stilleri ve stil odaklı öğretim tasarımı, etkin öğretim hizmetini sağlamada kullanılabilecek strateji örnekleri, problemlere dayalı öğrenme, proje tabanlı öğrenme, öykü tabanlı öğrenme, senaryo tabanlı öğrenme, vb. yaklaşımlar ve bu yaklaşımlara dayalı örnek uygulamalar.</w:t>
      </w:r>
    </w:p>
    <w:p w:rsidR="00CE78A8" w:rsidRPr="00CE78A8" w:rsidRDefault="00CE78A8" w:rsidP="00CB1E3F">
      <w:pPr>
        <w:pStyle w:val="AralkYok"/>
        <w:spacing w:after="120"/>
        <w:jc w:val="both"/>
        <w:rPr>
          <w:rFonts w:ascii="Times New Roman" w:hAnsi="Times New Roman" w:cs="Times New Roman"/>
          <w:b/>
          <w:sz w:val="24"/>
          <w:szCs w:val="24"/>
        </w:rPr>
      </w:pPr>
    </w:p>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hAnsi="Times New Roman" w:cs="Times New Roman"/>
          <w:b/>
          <w:sz w:val="24"/>
          <w:szCs w:val="24"/>
          <w:u w:val="single"/>
        </w:rPr>
        <w:t>IV. YARIYIL</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 xml:space="preserve">Bilgisayar II </w:t>
      </w:r>
      <w:r w:rsidRPr="00CE78A8">
        <w:rPr>
          <w:rFonts w:ascii="Times New Roman" w:hAnsi="Times New Roman" w:cs="Times New Roman"/>
          <w:b/>
          <w:sz w:val="24"/>
          <w:szCs w:val="24"/>
        </w:rPr>
        <w:tab/>
        <w:t xml:space="preserve">(2-2-3)              </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 önlenmesi.</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Yabancı Dil II (3-0-3)</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 xml:space="preserve">Bu ders, üniversite öğrencilerinin kendi alanlarında yürüttükleri her türlü akademik faaliyette okuma, konuşma, dinleme ve yazma becerilerini belirli bir etkinlikte kullanabilmelerini sağlayacak biçimde tasarlanmıştır. Bu derste öğrencilerin “Yabancı Dil I” dersinde kazandıkları bilgi ve </w:t>
      </w:r>
      <w:r w:rsidRPr="00CE78A8">
        <w:rPr>
          <w:rFonts w:ascii="Times New Roman" w:hAnsi="Times New Roman" w:cs="Times New Roman"/>
          <w:sz w:val="24"/>
          <w:szCs w:val="24"/>
        </w:rPr>
        <w:lastRenderedPageBreak/>
        <w:t>becerilerin bir üst seviyeye çıkartılması hedeflenmelidir. Bu yapılırken ilgi çekici bağlamlar yaratılmasına, dilin işlekliğini artırıcı alıştırmalar yapılmasına, dilin gerçek iletişim becerilerinde kullanılmasına ve bu yolla öğrencilerin dilsel ve iletişimsel yetileri ile yabancı dil yeterliklerinin artırılmasına özen gösterilmelidir.</w:t>
      </w:r>
    </w:p>
    <w:p w:rsidR="00C86081" w:rsidRDefault="00C86081" w:rsidP="00CB1E3F">
      <w:pPr>
        <w:pStyle w:val="AralkYok"/>
        <w:spacing w:after="120"/>
        <w:jc w:val="both"/>
        <w:rPr>
          <w:rFonts w:ascii="Times New Roman" w:hAnsi="Times New Roman" w:cs="Times New Roman"/>
          <w:b/>
          <w:sz w:val="24"/>
          <w:szCs w:val="24"/>
        </w:rPr>
      </w:pPr>
    </w:p>
    <w:p w:rsidR="00C86081" w:rsidRDefault="00C86081" w:rsidP="00CB1E3F">
      <w:pPr>
        <w:pStyle w:val="AralkYok"/>
        <w:spacing w:after="120"/>
        <w:jc w:val="both"/>
        <w:rPr>
          <w:rFonts w:ascii="Times New Roman" w:hAnsi="Times New Roman" w:cs="Times New Roman"/>
          <w:b/>
          <w:sz w:val="24"/>
          <w:szCs w:val="24"/>
        </w:rPr>
      </w:pP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b/>
          <w:sz w:val="24"/>
          <w:szCs w:val="24"/>
        </w:rPr>
        <w:t>Analitik Kimya II (4-0-4)</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eastAsia="Times New Roman" w:hAnsi="Times New Roman" w:cs="Times New Roman"/>
          <w:sz w:val="24"/>
          <w:szCs w:val="24"/>
          <w:lang w:val="de-DE"/>
        </w:rPr>
        <w:t xml:space="preserve">1.Nötralleşme Titrasyonlarının Teorisi: Asit-baz titrasyonları için indikatörler, Titrasyon eğrileri, Tampon çözeltiler ve hidroliz, Poliprotik asitler ve titrasyon eğrileri, Poliprotik Bazlar ve titrasyon eğrileri, Karışımların titrasyonu, Amfiprotik tuzlar. </w:t>
      </w:r>
      <w:proofErr w:type="gramStart"/>
      <w:r w:rsidRPr="00CE78A8">
        <w:rPr>
          <w:rFonts w:ascii="Times New Roman" w:eastAsia="Times New Roman" w:hAnsi="Times New Roman" w:cs="Times New Roman"/>
          <w:sz w:val="24"/>
          <w:szCs w:val="24"/>
          <w:lang w:val="de-DE"/>
        </w:rPr>
        <w:t>2.Nötralleşme</w:t>
      </w:r>
      <w:proofErr w:type="gramEnd"/>
      <w:r w:rsidRPr="00CE78A8">
        <w:rPr>
          <w:rFonts w:ascii="Times New Roman" w:eastAsia="Times New Roman" w:hAnsi="Times New Roman" w:cs="Times New Roman"/>
          <w:sz w:val="24"/>
          <w:szCs w:val="24"/>
          <w:lang w:val="de-DE"/>
        </w:rPr>
        <w:t xml:space="preserve"> Titrasyonlarının Uygulamaları:  3.Çöktürme Titrasyonları:Titrasyon eğrileri,  Standard gümüş nitrat çözeltisi ile yapılan çalışmalar. 4.Kompleks-Oluşum Titrasyonları:  İnorganik kompleksleştiricilerle titrasyonlar. 5.Elektrokimyaya Giriş: Yükseltgenme/indirgenme reaksiyonları 6.Standard Elektrod Potansiyellerinin Uygulamaları: Elektrokimyasal Hücrelerin Termodinamik Potansiyelleri, Redoks denge sabitlerinin hesabı, Redoks titrasyon eğrileri ve indikatörler. 7.Yükseltgenme/indirgenme titrasyonlarının uygulamalar.</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Analitik Kimya Lab. II (0-4-2)</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eastAsia="Times New Roman" w:hAnsi="Times New Roman" w:cs="Times New Roman"/>
          <w:sz w:val="24"/>
          <w:szCs w:val="24"/>
          <w:lang w:val="de-DE"/>
        </w:rPr>
        <w:t xml:space="preserve">1.Kantitatif Laboratuvar Teknikleri: Gravimetrik amaçlı çöktürmeler, Kantitatif amaçlı buharlaştırmalar, Kantitatif amaçlı süzme, Analitik terazi ve kullanımı, Fırın kullanımı-gravimetrik amaçlı sabit tartım. 2.Gravimetrinin Uygulamaları:Organik çöktürücülerle gravimetrik çalışmalar  3.Volumetrik Analizler: Volumetrik kaplar, Volumetrik çözeltilerin ayarlanması, primer standart maddelerin tanıtılması, Volumetride kullanılan indikatörlerin tanıtılması. </w:t>
      </w:r>
      <w:proofErr w:type="gramStart"/>
      <w:r w:rsidRPr="00CE78A8">
        <w:rPr>
          <w:rFonts w:ascii="Times New Roman" w:eastAsia="Times New Roman" w:hAnsi="Times New Roman" w:cs="Times New Roman"/>
          <w:sz w:val="24"/>
          <w:szCs w:val="24"/>
          <w:lang w:val="de-DE"/>
        </w:rPr>
        <w:t>4.Volumetrinin</w:t>
      </w:r>
      <w:proofErr w:type="gramEnd"/>
      <w:r w:rsidRPr="00CE78A8">
        <w:rPr>
          <w:rFonts w:ascii="Times New Roman" w:eastAsia="Times New Roman" w:hAnsi="Times New Roman" w:cs="Times New Roman"/>
          <w:sz w:val="24"/>
          <w:szCs w:val="24"/>
          <w:lang w:val="de-DE"/>
        </w:rPr>
        <w:t xml:space="preserve"> Uygulamaları: Asit-baz titrasyonları,  Arjantometri, Kompleksometri-EDTA ile Ca-Mg. 5.Gravimetrik Temelli  Kantitatif Ayırmalar: İkili katyon karışımlarının ayrılması  6.Gerçek Numunelerin Analize Hazırlanması.</w:t>
      </w:r>
    </w:p>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eastAsia="Times New Roman" w:hAnsi="Times New Roman" w:cs="Times New Roman"/>
          <w:b/>
          <w:sz w:val="24"/>
          <w:szCs w:val="24"/>
          <w:lang w:val="en-US"/>
        </w:rPr>
        <w:t>Organik Kimya II (3-2-4)</w:t>
      </w:r>
    </w:p>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eastAsia="Times New Roman" w:hAnsi="Times New Roman" w:cs="Times New Roman"/>
          <w:sz w:val="24"/>
          <w:szCs w:val="24"/>
          <w:lang w:val="de-DE"/>
        </w:rPr>
        <w:t>1.Aromatiklik, 2.Antiaromatiklik, 3.Benzen ve türevleri, 4.Bitişik halkalı konjuge polien sistemleri, 5.Aromatik fonksiyonlu gruplu bileşikler ve reaksiyonları, 6.Halojenli bileşikler, 7.Nitro bileşikleri, 8.Aminler, 9.Diazonyum tuzları, 10.Fenoller, 11.Kinonlar,12.Aldehitler ve ketonlar, 13.Karboksilli asitler, 14.Heterosiklik bileşikler ve reaksiyonları, 15.Üçlü ve dörtlü halkalı bileşikler, 16.Beşli halkalı bileşikler, 17.Altı halkalı bileşikler, 18.Terpenler, 19.Karbonhidratlar, 20.Aminoasitler, peptitler, proteinler.</w:t>
      </w:r>
    </w:p>
    <w:p w:rsidR="00CE78A8" w:rsidRPr="00CE78A8" w:rsidRDefault="00CE78A8" w:rsidP="00CB1E3F">
      <w:pPr>
        <w:pStyle w:val="AralkYok"/>
        <w:spacing w:after="120"/>
        <w:jc w:val="both"/>
        <w:rPr>
          <w:rStyle w:val="Balk3Char"/>
          <w:rFonts w:ascii="Times New Roman" w:hAnsi="Times New Roman" w:cs="Times New Roman"/>
          <w:color w:val="auto"/>
          <w:sz w:val="24"/>
          <w:szCs w:val="24"/>
        </w:rPr>
      </w:pPr>
      <w:bookmarkStart w:id="3" w:name="_Toc296643696"/>
      <w:r w:rsidRPr="00CE78A8">
        <w:rPr>
          <w:rStyle w:val="Balk3Char"/>
          <w:rFonts w:ascii="Times New Roman" w:hAnsi="Times New Roman" w:cs="Times New Roman"/>
          <w:color w:val="auto"/>
          <w:sz w:val="24"/>
          <w:szCs w:val="24"/>
        </w:rPr>
        <w:t>Organik Kimya Lab. (0-8-4)</w:t>
      </w:r>
      <w:bookmarkEnd w:id="3"/>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proofErr w:type="gramStart"/>
      <w:r w:rsidRPr="00CE78A8">
        <w:rPr>
          <w:rFonts w:ascii="Times New Roman" w:eastAsia="Times New Roman" w:hAnsi="Times New Roman" w:cs="Times New Roman"/>
          <w:sz w:val="24"/>
          <w:szCs w:val="24"/>
          <w:lang w:val="en-US"/>
        </w:rPr>
        <w:t>1.Onüç</w:t>
      </w:r>
      <w:proofErr w:type="gramEnd"/>
      <w:r w:rsidRPr="00CE78A8">
        <w:rPr>
          <w:rFonts w:ascii="Times New Roman" w:eastAsia="Times New Roman" w:hAnsi="Times New Roman" w:cs="Times New Roman"/>
          <w:sz w:val="24"/>
          <w:szCs w:val="24"/>
          <w:lang w:val="en-US"/>
        </w:rPr>
        <w:t xml:space="preserve"> adet organik bileşiğin sentezi, 2.Bir organik bileşiğin sentezi için literatür araştırması, 3.İki organik bileşikten oluşan karışım için kalitatif analiz çalışması.</w:t>
      </w:r>
    </w:p>
    <w:p w:rsidR="00CE78A8" w:rsidRPr="00CE78A8" w:rsidRDefault="00CE78A8" w:rsidP="00CB1E3F">
      <w:pPr>
        <w:pStyle w:val="AralkYok"/>
        <w:spacing w:after="120"/>
        <w:jc w:val="both"/>
        <w:rPr>
          <w:rFonts w:ascii="Times New Roman" w:eastAsia="Times New Roman" w:hAnsi="Times New Roman" w:cs="Times New Roman"/>
          <w:b/>
          <w:sz w:val="24"/>
          <w:szCs w:val="24"/>
          <w:lang w:val="en-US"/>
        </w:rPr>
      </w:pPr>
      <w:r w:rsidRPr="00CE78A8">
        <w:rPr>
          <w:rFonts w:ascii="Times New Roman" w:eastAsia="Times New Roman" w:hAnsi="Times New Roman" w:cs="Times New Roman"/>
          <w:b/>
          <w:sz w:val="24"/>
          <w:szCs w:val="24"/>
          <w:lang w:val="en-US"/>
        </w:rPr>
        <w:t>Türk Eğitim Sistemi ve Okul Yönetimi (2-0-2)</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r w:rsidRPr="00CE78A8">
        <w:rPr>
          <w:rFonts w:ascii="Times New Roman" w:eastAsia="Times New Roman" w:hAnsi="Times New Roman" w:cs="Times New Roman"/>
          <w:sz w:val="24"/>
          <w:szCs w:val="24"/>
          <w:lang w:val="en-US"/>
        </w:rPr>
        <w:t>Türk eğitim sisteminin tarihsel ve düşünsel temellerini kavramak; yasal temellerini, amaç, yapı ve işleyişini tanımak; yönetim bilimi ve örgüt kavramı bağlamında okul yönetimini kuramsal ve uygulamalı yönleriyle kavramak</w:t>
      </w:r>
    </w:p>
    <w:p w:rsidR="00CE78A8" w:rsidRPr="00CE78A8" w:rsidRDefault="00CE78A8" w:rsidP="00CB1E3F">
      <w:pPr>
        <w:pStyle w:val="AralkYok"/>
        <w:spacing w:after="120"/>
        <w:jc w:val="both"/>
        <w:rPr>
          <w:rFonts w:ascii="Times New Roman" w:hAnsi="Times New Roman" w:cs="Times New Roman"/>
          <w:sz w:val="24"/>
          <w:szCs w:val="24"/>
        </w:rPr>
      </w:pPr>
    </w:p>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hAnsi="Times New Roman" w:cs="Times New Roman"/>
          <w:b/>
          <w:sz w:val="24"/>
          <w:szCs w:val="24"/>
          <w:u w:val="single"/>
        </w:rPr>
        <w:t>V. YARIYIL</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Fizikokimya I (4-2-5)</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eastAsia="Times New Roman" w:hAnsi="Times New Roman" w:cs="Times New Roman"/>
          <w:sz w:val="24"/>
          <w:szCs w:val="24"/>
          <w:lang w:val="de-DE"/>
        </w:rPr>
        <w:t xml:space="preserve">1.Temel Kavramlar: Hal değişkenleri, hal fonksiyonları, kinetik gaz kuramı, çarpma ve çarpışma sayıları, barometrik dağılım yasası. 2.Termodinamiğin Birinci Yasası: Isı, iç enerji, entalpi, ısınma ısıları, izotermik ve adyabatik olaylar, tersinirlik ve tersinmezlik, enerji denklikleri. 3.Termodimiğin İkincii ve Üçüncü Yasaları: Entropi, mutlak sıcaklık, Carnot çevrimi, entropi değişimlerinin bulunması, evrendeki entropi değişimi, mutlak entropinin hesaplanması. 4.Termodinamik Eşitlikler: Kendiliğinden olma eğilimi, serbest iç enerji, serbest entalpi, kapalı sistemlerin temel termodinamik </w:t>
      </w:r>
      <w:r w:rsidRPr="00CE78A8">
        <w:rPr>
          <w:rFonts w:ascii="Times New Roman" w:eastAsia="Times New Roman" w:hAnsi="Times New Roman" w:cs="Times New Roman"/>
          <w:sz w:val="24"/>
          <w:szCs w:val="24"/>
          <w:lang w:val="de-DE"/>
        </w:rPr>
        <w:lastRenderedPageBreak/>
        <w:t>denklemleri. 5.Maddenin Halleri: Faz, fazlararası dengeler, bir fazlı sistemlerin faz dengeleri, sıvıların viskozluk ve yüzey gerilimi, maddelerin fiziksel özelikleri. 6.Kimyasal Termodinamik: Termokimya, tepkime konu, tepkime içenerjisi, tepkime entalpisi, Hess yasası, maksimum patlama ve alev sıcaklıkları, tepkime entropisi, tepkime serbest iç enerjisi, tepkime serbest entalpisi, kimyasal denge kimyasa tepkimeye ilişkin niceliklerin sıcaklık ve basınçla değişimleri.</w:t>
      </w:r>
    </w:p>
    <w:p w:rsidR="00C86081" w:rsidRDefault="00C86081" w:rsidP="00CB1E3F">
      <w:pPr>
        <w:pStyle w:val="AralkYok"/>
        <w:spacing w:after="120"/>
        <w:jc w:val="both"/>
        <w:rPr>
          <w:rFonts w:ascii="Times New Roman" w:eastAsia="Times New Roman" w:hAnsi="Times New Roman" w:cs="Times New Roman"/>
          <w:b/>
          <w:sz w:val="24"/>
          <w:szCs w:val="24"/>
          <w:lang w:val="de-DE"/>
        </w:rPr>
      </w:pPr>
    </w:p>
    <w:p w:rsidR="00C86081" w:rsidRDefault="00C86081" w:rsidP="00CB1E3F">
      <w:pPr>
        <w:pStyle w:val="AralkYok"/>
        <w:spacing w:after="120"/>
        <w:jc w:val="both"/>
        <w:rPr>
          <w:rFonts w:ascii="Times New Roman" w:eastAsia="Times New Roman" w:hAnsi="Times New Roman" w:cs="Times New Roman"/>
          <w:b/>
          <w:sz w:val="24"/>
          <w:szCs w:val="24"/>
          <w:lang w:val="de-DE"/>
        </w:rPr>
      </w:pPr>
    </w:p>
    <w:p w:rsidR="00CE78A8" w:rsidRPr="00CE78A8" w:rsidRDefault="00CE78A8" w:rsidP="00CB1E3F">
      <w:pPr>
        <w:pStyle w:val="AralkYok"/>
        <w:spacing w:after="120"/>
        <w:jc w:val="both"/>
        <w:rPr>
          <w:rFonts w:ascii="Times New Roman" w:eastAsia="Times New Roman" w:hAnsi="Times New Roman" w:cs="Times New Roman"/>
          <w:b/>
          <w:sz w:val="24"/>
          <w:szCs w:val="24"/>
          <w:lang w:val="en-US"/>
        </w:rPr>
      </w:pPr>
      <w:r w:rsidRPr="00CE78A8">
        <w:rPr>
          <w:rFonts w:ascii="Times New Roman" w:eastAsia="Times New Roman" w:hAnsi="Times New Roman" w:cs="Times New Roman"/>
          <w:b/>
          <w:sz w:val="24"/>
          <w:szCs w:val="24"/>
          <w:lang w:val="de-DE"/>
        </w:rPr>
        <w:t xml:space="preserve">Fizikokimya Lab I </w:t>
      </w:r>
      <w:r w:rsidRPr="00CE78A8">
        <w:rPr>
          <w:rFonts w:ascii="Times New Roman" w:eastAsia="Times New Roman" w:hAnsi="Times New Roman" w:cs="Times New Roman"/>
          <w:b/>
          <w:sz w:val="24"/>
          <w:szCs w:val="24"/>
          <w:lang w:val="en-US"/>
        </w:rPr>
        <w:t>(0-4-2)</w:t>
      </w:r>
    </w:p>
    <w:p w:rsidR="00CE78A8" w:rsidRPr="00CE78A8" w:rsidRDefault="00CE78A8" w:rsidP="00CB1E3F">
      <w:pPr>
        <w:pStyle w:val="AralkYok"/>
        <w:spacing w:after="120"/>
        <w:jc w:val="both"/>
        <w:rPr>
          <w:rFonts w:ascii="Times New Roman" w:eastAsia="Times New Roman" w:hAnsi="Times New Roman" w:cs="Times New Roman"/>
          <w:sz w:val="24"/>
          <w:szCs w:val="24"/>
          <w:lang w:val="de-DE"/>
        </w:rPr>
      </w:pPr>
      <w:r w:rsidRPr="00CE78A8">
        <w:rPr>
          <w:rFonts w:ascii="Times New Roman" w:eastAsia="Times New Roman" w:hAnsi="Times New Roman" w:cs="Times New Roman"/>
          <w:sz w:val="24"/>
          <w:szCs w:val="24"/>
          <w:lang w:val="de-DE"/>
        </w:rPr>
        <w:t>Kısmi molar büyüklükler, kolligatif özellikler, çözünürlük ve çözünürlük eğrileri, moleküllerarası kuvvetler, kaynama, erime, kimyasal ve fiziksel olaylarda ısı değişimi</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Anorganik Kimya I (4-0-4)</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proofErr w:type="gramStart"/>
      <w:r w:rsidRPr="00CE78A8">
        <w:rPr>
          <w:rFonts w:ascii="Times New Roman" w:eastAsia="Times New Roman" w:hAnsi="Times New Roman" w:cs="Times New Roman"/>
          <w:sz w:val="24"/>
          <w:szCs w:val="24"/>
          <w:lang w:val="en-US"/>
        </w:rPr>
        <w:t>1.Atomun</w:t>
      </w:r>
      <w:proofErr w:type="gramEnd"/>
      <w:r w:rsidRPr="00CE78A8">
        <w:rPr>
          <w:rFonts w:ascii="Times New Roman" w:eastAsia="Times New Roman" w:hAnsi="Times New Roman" w:cs="Times New Roman"/>
          <w:sz w:val="24"/>
          <w:szCs w:val="24"/>
          <w:lang w:val="en-US"/>
        </w:rPr>
        <w:t xml:space="preserve"> Yapısı, 2.Molekullerin  Yapisi, 3. Kovalent baglar, 4. Iyonik Baglar 5 Taneciklerararsi etkilesimler 6- Asitler-Bazlar.</w:t>
      </w:r>
    </w:p>
    <w:p w:rsidR="00CE78A8" w:rsidRPr="00CE78A8" w:rsidRDefault="00CE78A8" w:rsidP="00CB1E3F">
      <w:pPr>
        <w:pStyle w:val="AralkYok"/>
        <w:spacing w:after="120"/>
        <w:jc w:val="both"/>
        <w:rPr>
          <w:rFonts w:ascii="Times New Roman" w:eastAsia="Times New Roman" w:hAnsi="Times New Roman" w:cs="Times New Roman"/>
          <w:b/>
          <w:sz w:val="24"/>
          <w:szCs w:val="24"/>
          <w:lang w:val="en-US"/>
        </w:rPr>
      </w:pPr>
      <w:r w:rsidRPr="00CE78A8">
        <w:rPr>
          <w:rFonts w:ascii="Times New Roman" w:eastAsia="Times New Roman" w:hAnsi="Times New Roman" w:cs="Times New Roman"/>
          <w:b/>
          <w:sz w:val="24"/>
          <w:szCs w:val="24"/>
          <w:lang w:val="en-US"/>
        </w:rPr>
        <w:t>Enstrümental Analiz (4-2-5)</w:t>
      </w:r>
    </w:p>
    <w:p w:rsidR="00CE78A8" w:rsidRPr="00CE78A8" w:rsidRDefault="00CE78A8" w:rsidP="00CB1E3F">
      <w:pPr>
        <w:pStyle w:val="AralkYok"/>
        <w:spacing w:after="120"/>
        <w:jc w:val="both"/>
        <w:rPr>
          <w:rStyle w:val="Balk3Char"/>
          <w:rFonts w:ascii="Times New Roman" w:hAnsi="Times New Roman" w:cs="Times New Roman"/>
          <w:color w:val="auto"/>
          <w:sz w:val="24"/>
          <w:szCs w:val="24"/>
        </w:rPr>
      </w:pPr>
      <w:proofErr w:type="gramStart"/>
      <w:r w:rsidRPr="00CE78A8">
        <w:rPr>
          <w:rFonts w:ascii="Times New Roman" w:eastAsia="Times New Roman" w:hAnsi="Times New Roman" w:cs="Times New Roman"/>
          <w:sz w:val="24"/>
          <w:szCs w:val="24"/>
          <w:lang w:val="de-DE"/>
        </w:rPr>
        <w:t>1.Moleküler</w:t>
      </w:r>
      <w:proofErr w:type="gramEnd"/>
      <w:r w:rsidRPr="00CE78A8">
        <w:rPr>
          <w:rFonts w:ascii="Times New Roman" w:eastAsia="Times New Roman" w:hAnsi="Times New Roman" w:cs="Times New Roman"/>
          <w:sz w:val="24"/>
          <w:szCs w:val="24"/>
          <w:lang w:val="de-DE"/>
        </w:rPr>
        <w:t xml:space="preserve"> UV-Vis ve Yakın IR Absorpsiyon Spektroskopisine Giriş,  Cihazlar. 2.UV-Vis ve FTIR Spektroskopisinin Uygulamaları, 3. Nükleer Magnetik Rezonans Spektroskopisi: Nükleer magnetik rezonans spektroskopisinin teorisi, NMR spektrumlarına çevre etkisi, Cihazlar, Proton NMR spektroskopisinin uygulamaları, Karbon-13 ve diğer NMR spektroskopileri.</w:t>
      </w:r>
    </w:p>
    <w:p w:rsidR="00CE78A8" w:rsidRPr="00CE78A8" w:rsidRDefault="00CE78A8" w:rsidP="00CB1E3F">
      <w:pPr>
        <w:pStyle w:val="AralkYok"/>
        <w:spacing w:after="120"/>
        <w:jc w:val="both"/>
        <w:rPr>
          <w:rFonts w:ascii="Times New Roman" w:eastAsia="Times New Roman" w:hAnsi="Times New Roman" w:cs="Times New Roman"/>
          <w:b/>
          <w:sz w:val="24"/>
          <w:szCs w:val="24"/>
          <w:lang w:val="de-DE"/>
        </w:rPr>
      </w:pPr>
      <w:r w:rsidRPr="00CE78A8">
        <w:rPr>
          <w:rFonts w:ascii="Times New Roman" w:eastAsia="Times New Roman" w:hAnsi="Times New Roman" w:cs="Times New Roman"/>
          <w:b/>
          <w:sz w:val="24"/>
          <w:szCs w:val="24"/>
          <w:lang w:val="de-DE"/>
        </w:rPr>
        <w:t>Özel Öğretim Yöntemleri I (2-2-3)</w:t>
      </w:r>
    </w:p>
    <w:p w:rsidR="00CE78A8" w:rsidRPr="00CE78A8" w:rsidRDefault="00CE78A8" w:rsidP="00CB1E3F">
      <w:pPr>
        <w:pStyle w:val="AralkYok"/>
        <w:spacing w:after="120"/>
        <w:jc w:val="both"/>
        <w:rPr>
          <w:rFonts w:ascii="Times New Roman" w:eastAsia="Times New Roman" w:hAnsi="Times New Roman" w:cs="Times New Roman"/>
          <w:sz w:val="24"/>
          <w:szCs w:val="24"/>
          <w:lang w:val="de-DE"/>
        </w:rPr>
      </w:pPr>
      <w:r w:rsidRPr="00CE78A8">
        <w:rPr>
          <w:rFonts w:ascii="Times New Roman" w:eastAsia="Times New Roman" w:hAnsi="Times New Roman" w:cs="Times New Roman"/>
          <w:sz w:val="24"/>
          <w:szCs w:val="24"/>
          <w:lang w:val="de-DE"/>
        </w:rPr>
        <w:t>Fen ve Teknoloji Dersi Öğretim Programı, Fen ve Teknoloji Dersinde Kullanılan Öğretim Yöntem ve Teknikleri, Fen ve Teknoloji Dersinde Kullanılar Öğretim Materyalleri, Öğretim Uygulamaları</w:t>
      </w:r>
    </w:p>
    <w:p w:rsidR="00CE78A8" w:rsidRPr="00CE78A8" w:rsidRDefault="00CE78A8" w:rsidP="00CB1E3F">
      <w:pPr>
        <w:spacing w:after="120" w:line="240" w:lineRule="auto"/>
        <w:jc w:val="both"/>
        <w:rPr>
          <w:rStyle w:val="Balk3Char"/>
          <w:rFonts w:ascii="Times New Roman" w:hAnsi="Times New Roman" w:cs="Times New Roman"/>
          <w:color w:val="auto"/>
          <w:sz w:val="24"/>
          <w:szCs w:val="24"/>
        </w:rPr>
      </w:pPr>
      <w:r w:rsidRPr="00CE78A8">
        <w:rPr>
          <w:rStyle w:val="Balk3Char"/>
          <w:rFonts w:ascii="Times New Roman" w:hAnsi="Times New Roman" w:cs="Times New Roman"/>
          <w:color w:val="auto"/>
          <w:sz w:val="24"/>
          <w:szCs w:val="24"/>
        </w:rPr>
        <w:t>Ölçme ve Değerlendirme</w:t>
      </w:r>
      <w:r w:rsidRPr="00CE78A8">
        <w:rPr>
          <w:rStyle w:val="Balk3Char"/>
          <w:rFonts w:ascii="Times New Roman" w:hAnsi="Times New Roman" w:cs="Times New Roman"/>
          <w:color w:val="auto"/>
          <w:sz w:val="24"/>
          <w:szCs w:val="24"/>
        </w:rPr>
        <w:tab/>
        <w:t>(3-0-3)</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sz w:val="24"/>
          <w:szCs w:val="24"/>
        </w:rPr>
        <w:t xml:space="preserve">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w:t>
      </w:r>
      <w:proofErr w:type="gramStart"/>
      <w:r w:rsidRPr="00CE78A8">
        <w:rPr>
          <w:rFonts w:ascii="Times New Roman" w:hAnsi="Times New Roman" w:cs="Times New Roman"/>
          <w:sz w:val="24"/>
          <w:szCs w:val="24"/>
        </w:rPr>
        <w:t>kağıtları</w:t>
      </w:r>
      <w:proofErr w:type="gramEnd"/>
      <w:r w:rsidRPr="00CE78A8">
        <w:rPr>
          <w:rFonts w:ascii="Times New Roman" w:hAnsi="Times New Roman" w:cs="Times New Roman"/>
          <w:sz w:val="24"/>
          <w:szCs w:val="24"/>
        </w:rPr>
        <w:t>, araştırma projeleri, akran değerlendirme, özdeğerlendirme, tutum ölçekleri), ölçme sonuçları üzerinde yapılan temel istatistiksel işlemler, öğrenme çıktılarını değerlendirme, not verme, alanı ile ilgili ölçme aracı geliştirme.</w:t>
      </w:r>
    </w:p>
    <w:p w:rsidR="00CE78A8" w:rsidRDefault="00CE78A8" w:rsidP="00CB1E3F">
      <w:pPr>
        <w:pStyle w:val="AralkYok"/>
        <w:spacing w:after="120"/>
        <w:jc w:val="both"/>
        <w:rPr>
          <w:rFonts w:ascii="Times New Roman" w:hAnsi="Times New Roman" w:cs="Times New Roman"/>
          <w:b/>
          <w:sz w:val="24"/>
          <w:szCs w:val="24"/>
        </w:rPr>
      </w:pPr>
    </w:p>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hAnsi="Times New Roman" w:cs="Times New Roman"/>
          <w:b/>
          <w:sz w:val="24"/>
          <w:szCs w:val="24"/>
          <w:u w:val="single"/>
        </w:rPr>
        <w:t>VI. YARIYIL</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r w:rsidRPr="00CE78A8">
        <w:rPr>
          <w:rFonts w:ascii="Times New Roman" w:hAnsi="Times New Roman" w:cs="Times New Roman"/>
          <w:b/>
          <w:sz w:val="24"/>
          <w:szCs w:val="24"/>
        </w:rPr>
        <w:t>Fizikokimya II (4-2-5)</w:t>
      </w:r>
    </w:p>
    <w:p w:rsidR="00CE78A8" w:rsidRPr="00CE78A8" w:rsidRDefault="00CE78A8" w:rsidP="00CB1E3F">
      <w:pPr>
        <w:pStyle w:val="AralkYok"/>
        <w:spacing w:after="120"/>
        <w:jc w:val="both"/>
        <w:rPr>
          <w:rFonts w:ascii="Times New Roman" w:hAnsi="Times New Roman" w:cs="Times New Roman"/>
          <w:sz w:val="24"/>
          <w:szCs w:val="24"/>
        </w:rPr>
      </w:pPr>
      <w:proofErr w:type="gramStart"/>
      <w:r w:rsidRPr="00CE78A8">
        <w:rPr>
          <w:rFonts w:ascii="Times New Roman" w:eastAsia="Times New Roman" w:hAnsi="Times New Roman" w:cs="Times New Roman"/>
          <w:sz w:val="24"/>
          <w:szCs w:val="24"/>
          <w:lang w:val="en-US"/>
        </w:rPr>
        <w:t>1.Gerçek</w:t>
      </w:r>
      <w:proofErr w:type="gramEnd"/>
      <w:r w:rsidRPr="00CE78A8">
        <w:rPr>
          <w:rFonts w:ascii="Times New Roman" w:eastAsia="Times New Roman" w:hAnsi="Times New Roman" w:cs="Times New Roman"/>
          <w:sz w:val="24"/>
          <w:szCs w:val="24"/>
          <w:lang w:val="en-US"/>
        </w:rPr>
        <w:t xml:space="preserve"> Gazlar: Moleküllerarası etkileşmeler, ısınma ısıları fark ve oranı, Joule ve Joule-Thomson olayları, entalpi, entropi ve ısınma ısısının basınçla değişimi, 2.Karışımların Genel Özelikleri: Açık sistemlerin termodinamik denklemleri, kısmi molar özelikleri, Gibbs’in faz kuralı. 3.İdeal Karışımlar: ideal karışımların termodinamiği, sıvı-gaz dengesi (absorpsiyon), sıvı-buhar dengesi (damıtma), sıvı-sıvı dengesi (ekstraksiyon), sıvı-katı dengesi (kristalizasyon). 4.Sayısal Özelikler: Buhar basıncı düşmesi, donma sıcaklığı düşmesi, kaynama sıcaklığı yükselmesi ve ozmoz olayı. 5.Gerçek Karışımlar: Aktiflik ve aktiflik katsayısı, artık termodinamik fonksiyon, gerçek karışımların termodinamiği. 6.Faz Diyagramları: İki bileşenli ve üç bileşenli karışımların faz diyagramları.</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Fizikokimya Lab. II (0-4-2)</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r w:rsidRPr="00CE78A8">
        <w:rPr>
          <w:rFonts w:ascii="Times New Roman" w:eastAsia="Times New Roman" w:hAnsi="Times New Roman" w:cs="Times New Roman"/>
          <w:sz w:val="24"/>
          <w:szCs w:val="24"/>
          <w:lang w:val="en-US"/>
        </w:rPr>
        <w:t xml:space="preserve">1.Termodinamik Deneyler: Buharlaşma entalpisi, buhar basıncının sıcaklıkla değişimi, kısmi molar hacimler, ebüliyoskopi, kriyoskopi, buhar basıncı düşmesi, amonyum okzalatın çözünürlüğü, kısmen karışan sıvılar, su buharı ile damıtma, benzen-aseton sisteminin faz diyagramı. 2.Elektrokimya: Potansiyometri, kondüktometri, pH ölçümü, ayrışma gerilimi, taşıma sayısı. </w:t>
      </w:r>
      <w:r w:rsidRPr="00CE78A8">
        <w:rPr>
          <w:rFonts w:ascii="Times New Roman" w:eastAsia="Times New Roman" w:hAnsi="Times New Roman" w:cs="Times New Roman"/>
          <w:sz w:val="24"/>
          <w:szCs w:val="24"/>
          <w:lang w:val="en-US"/>
        </w:rPr>
        <w:lastRenderedPageBreak/>
        <w:t>3.Kimyasal Kinetik: Kimyasal tepkime hızı, etil asetatın sabunlaşması, hidrojen peroksidin katalitik parçalanması, polimerleşme yüzdesyi ve polimerleşme hızı, polimerlerin viskozluk molar kütlesi. 4.Diğer Deneyler: Yüzey gerilimi ölçümü, viskozluk ölçümü, çözeltilerde yüzey gerilimi ölçümü, çözeltiden adsorpsiyon, kolloitlerin çöktürülmesi.</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b/>
          <w:sz w:val="24"/>
          <w:szCs w:val="24"/>
        </w:rPr>
        <w:t>Anorganik Kimya II (4-0-4)</w:t>
      </w:r>
    </w:p>
    <w:p w:rsidR="00CE78A8" w:rsidRPr="00CE78A8" w:rsidRDefault="00CE78A8" w:rsidP="00CB1E3F">
      <w:pPr>
        <w:pStyle w:val="AralkYok"/>
        <w:spacing w:after="120"/>
        <w:jc w:val="both"/>
        <w:rPr>
          <w:rFonts w:ascii="Times New Roman" w:hAnsi="Times New Roman" w:cs="Times New Roman"/>
          <w:sz w:val="24"/>
          <w:szCs w:val="24"/>
          <w:lang w:eastAsia="en-US"/>
        </w:rPr>
      </w:pPr>
      <w:r w:rsidRPr="00CE78A8">
        <w:rPr>
          <w:rFonts w:ascii="Times New Roman" w:eastAsia="Times New Roman" w:hAnsi="Times New Roman" w:cs="Times New Roman"/>
          <w:sz w:val="24"/>
          <w:szCs w:val="24"/>
          <w:lang w:val="de-DE"/>
        </w:rPr>
        <w:t>1.Geçiş metalleri ve koordinasyon bileşikleri, 2- Koordinasyon bileşiklerinde kimyasal bag 3- Anorganik Tepkime Mekanizmaları,4- Koordinasyon bileşiklerinde elektronik spektrum</w:t>
      </w:r>
    </w:p>
    <w:p w:rsidR="00C86081" w:rsidRDefault="00C86081" w:rsidP="00CB1E3F">
      <w:pPr>
        <w:pStyle w:val="AralkYok"/>
        <w:spacing w:after="120"/>
        <w:jc w:val="both"/>
        <w:rPr>
          <w:rFonts w:ascii="Times New Roman" w:hAnsi="Times New Roman" w:cs="Times New Roman"/>
          <w:b/>
          <w:sz w:val="24"/>
          <w:szCs w:val="24"/>
        </w:rPr>
      </w:pP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Anorganik Kimya Lab. (0-4-2)</w:t>
      </w:r>
    </w:p>
    <w:p w:rsidR="00CE78A8" w:rsidRPr="00CE78A8" w:rsidRDefault="00CE78A8" w:rsidP="00CB1E3F">
      <w:pPr>
        <w:pStyle w:val="AralkYok"/>
        <w:spacing w:after="120"/>
        <w:jc w:val="both"/>
        <w:rPr>
          <w:rFonts w:ascii="Times New Roman" w:eastAsia="Times New Roman" w:hAnsi="Times New Roman" w:cs="Times New Roman"/>
          <w:sz w:val="24"/>
          <w:szCs w:val="24"/>
          <w:lang w:val="de-DE"/>
        </w:rPr>
      </w:pPr>
      <w:r w:rsidRPr="00CE78A8">
        <w:rPr>
          <w:rFonts w:ascii="Times New Roman" w:eastAsia="Times New Roman" w:hAnsi="Times New Roman" w:cs="Times New Roman"/>
          <w:sz w:val="24"/>
          <w:szCs w:val="24"/>
          <w:lang w:val="de-DE"/>
        </w:rPr>
        <w:t>1.Laboratuvarda fiziksel yöntemler 2- Geçiş elementlerinin diğer elementlerle karşılaştırılması 3- Tepkimeye girmeye eğilimli kompleksler 4- Bağlanma izomerleri 5-Metallerin yükseltgenme basamakları 6- Bazı kompleksleri cis ve trans izomerlerinin hazırlanması 7-  Trans kompleksin asit hidroliz kinetiğinin incelenmesi 8- Schiff bazı kompleksleri, 9- Bazı komplekslerin manyetik alandaki duyarlılıkları.10- Bazı komplekslerin termal yöntemlerle incelenmesi.</w:t>
      </w:r>
    </w:p>
    <w:p w:rsidR="00CE78A8" w:rsidRPr="00CE78A8" w:rsidRDefault="00CE78A8" w:rsidP="00CB1E3F">
      <w:pPr>
        <w:pStyle w:val="AralkYok"/>
        <w:spacing w:after="120"/>
        <w:jc w:val="both"/>
        <w:rPr>
          <w:rFonts w:ascii="Times New Roman" w:eastAsia="Times New Roman" w:hAnsi="Times New Roman" w:cs="Times New Roman"/>
          <w:b/>
          <w:sz w:val="24"/>
          <w:szCs w:val="24"/>
          <w:lang w:val="de-DE"/>
        </w:rPr>
      </w:pPr>
      <w:r w:rsidRPr="00CE78A8">
        <w:rPr>
          <w:rFonts w:ascii="Times New Roman" w:eastAsia="Times New Roman" w:hAnsi="Times New Roman" w:cs="Times New Roman"/>
          <w:b/>
          <w:sz w:val="24"/>
          <w:szCs w:val="24"/>
          <w:lang w:val="de-DE"/>
        </w:rPr>
        <w:t>Özel Öğretim Yöntemleri II (2-2-3)</w:t>
      </w:r>
    </w:p>
    <w:p w:rsidR="00CE78A8" w:rsidRPr="00CE78A8" w:rsidRDefault="00CE78A8" w:rsidP="00CB1E3F">
      <w:pPr>
        <w:pStyle w:val="AralkYok"/>
        <w:spacing w:after="120"/>
        <w:jc w:val="both"/>
        <w:rPr>
          <w:rFonts w:ascii="Times New Roman" w:eastAsia="Times New Roman" w:hAnsi="Times New Roman" w:cs="Times New Roman"/>
          <w:sz w:val="24"/>
          <w:szCs w:val="24"/>
          <w:lang w:val="de-DE"/>
        </w:rPr>
      </w:pPr>
      <w:r w:rsidRPr="00CE78A8">
        <w:rPr>
          <w:rFonts w:ascii="Times New Roman" w:eastAsia="Times New Roman" w:hAnsi="Times New Roman" w:cs="Times New Roman"/>
          <w:sz w:val="24"/>
          <w:szCs w:val="24"/>
          <w:lang w:val="de-DE"/>
        </w:rPr>
        <w:t>Öğrenme-öğretme yaklaşımları, kuramları, stratejileri, yöntem ve teknikler ve bunların mesleki-teknik konu alanında öğrenme-öğretme süreçleri tasarımının strateji, yöntem ve tekniklerin seçimi ve öğretimi değerlendirme metodlarının geliştirilerek kullanılması ve uygulanması.</w:t>
      </w:r>
    </w:p>
    <w:p w:rsidR="00CE78A8" w:rsidRPr="00CE78A8" w:rsidRDefault="00CE78A8" w:rsidP="00CB1E3F">
      <w:pPr>
        <w:spacing w:after="120" w:line="240" w:lineRule="auto"/>
        <w:jc w:val="both"/>
        <w:rPr>
          <w:rStyle w:val="Balk3Char"/>
          <w:rFonts w:ascii="Times New Roman" w:hAnsi="Times New Roman" w:cs="Times New Roman"/>
          <w:color w:val="auto"/>
          <w:sz w:val="24"/>
          <w:szCs w:val="24"/>
        </w:rPr>
      </w:pPr>
      <w:bookmarkStart w:id="4" w:name="_Toc296643698"/>
      <w:r w:rsidRPr="00CE78A8">
        <w:rPr>
          <w:rStyle w:val="Balk3Char"/>
          <w:rFonts w:ascii="Times New Roman" w:hAnsi="Times New Roman" w:cs="Times New Roman"/>
          <w:color w:val="auto"/>
          <w:sz w:val="24"/>
          <w:szCs w:val="24"/>
        </w:rPr>
        <w:t>Sınıf Yönetimi (2-0-2)</w:t>
      </w:r>
      <w:bookmarkEnd w:id="4"/>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Sınıf yönetimi ile ilgili temel kavramlar, sınıf içi iletişim ve etkileşim, sınıf yönetiminin tanımı, sınıf yönetimi kavramının sınıfta disiplini sağlamadan farklı yanları 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w:t>
      </w:r>
    </w:p>
    <w:p w:rsidR="00CE78A8" w:rsidRPr="00CE78A8" w:rsidRDefault="00CE78A8" w:rsidP="00CB1E3F">
      <w:pPr>
        <w:pStyle w:val="AralkYok"/>
        <w:spacing w:after="120"/>
        <w:jc w:val="both"/>
        <w:rPr>
          <w:rFonts w:ascii="Times New Roman" w:hAnsi="Times New Roman" w:cs="Times New Roman"/>
          <w:b/>
          <w:sz w:val="24"/>
          <w:szCs w:val="24"/>
          <w:u w:val="single"/>
        </w:rPr>
      </w:pPr>
    </w:p>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hAnsi="Times New Roman" w:cs="Times New Roman"/>
          <w:b/>
          <w:sz w:val="24"/>
          <w:szCs w:val="24"/>
          <w:u w:val="single"/>
        </w:rPr>
        <w:t>VII. YARIYIL</w:t>
      </w:r>
    </w:p>
    <w:p w:rsidR="00CE78A8" w:rsidRPr="00CE78A8" w:rsidRDefault="00CE78A8" w:rsidP="00CB1E3F">
      <w:pPr>
        <w:pStyle w:val="AralkYok"/>
        <w:spacing w:after="120"/>
        <w:jc w:val="both"/>
        <w:rPr>
          <w:rFonts w:ascii="Times New Roman" w:eastAsia="Times New Roman" w:hAnsi="Times New Roman" w:cs="Times New Roman"/>
          <w:b/>
          <w:sz w:val="24"/>
          <w:szCs w:val="24"/>
          <w:lang w:val="de-DE"/>
        </w:rPr>
      </w:pPr>
      <w:bookmarkStart w:id="5" w:name="_Toc289850282"/>
      <w:bookmarkStart w:id="6" w:name="_Toc289850518"/>
      <w:bookmarkStart w:id="7" w:name="_Toc289850703"/>
      <w:r w:rsidRPr="00CE78A8">
        <w:rPr>
          <w:rFonts w:ascii="Times New Roman" w:eastAsia="Times New Roman" w:hAnsi="Times New Roman" w:cs="Times New Roman"/>
          <w:b/>
          <w:sz w:val="24"/>
          <w:szCs w:val="24"/>
          <w:lang w:val="de-DE"/>
        </w:rPr>
        <w:t>Biyokimya I (4-0-4)</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eastAsia="Times New Roman" w:hAnsi="Times New Roman" w:cs="Times New Roman"/>
          <w:sz w:val="24"/>
          <w:szCs w:val="24"/>
          <w:lang w:val="de-DE"/>
        </w:rPr>
        <w:t>1.Yaşam Ortamı ve Su, 2.Karbonhidratlar, 3.Lipitler, 4.Amino Asitler, Peptitler ve Proteinler, 5.Enzim ve Enzim Kinetiği, 6.Vitaminler ve Koenzimler, 7.Nükleik Asitler.</w:t>
      </w:r>
    </w:p>
    <w:p w:rsidR="00CE78A8" w:rsidRPr="00CE78A8" w:rsidRDefault="00CE78A8" w:rsidP="00CB1E3F">
      <w:pPr>
        <w:spacing w:after="120" w:line="240" w:lineRule="auto"/>
        <w:jc w:val="both"/>
        <w:rPr>
          <w:rStyle w:val="Balk3Char"/>
          <w:rFonts w:ascii="Times New Roman" w:hAnsi="Times New Roman" w:cs="Times New Roman"/>
          <w:color w:val="auto"/>
          <w:sz w:val="24"/>
          <w:szCs w:val="24"/>
        </w:rPr>
      </w:pPr>
      <w:r w:rsidRPr="00CE78A8">
        <w:rPr>
          <w:rStyle w:val="Balk3Char"/>
          <w:rFonts w:ascii="Times New Roman" w:hAnsi="Times New Roman" w:cs="Times New Roman"/>
          <w:color w:val="auto"/>
          <w:sz w:val="24"/>
          <w:szCs w:val="24"/>
        </w:rPr>
        <w:t>Kuantum Kimyasına Giriş (3-0-3)</w:t>
      </w:r>
    </w:p>
    <w:p w:rsidR="00CE78A8" w:rsidRPr="00CE78A8" w:rsidRDefault="00CE78A8" w:rsidP="00CB1E3F">
      <w:pPr>
        <w:spacing w:after="120" w:line="240" w:lineRule="auto"/>
        <w:jc w:val="both"/>
        <w:rPr>
          <w:rFonts w:ascii="Times New Roman" w:eastAsia="Times New Roman" w:hAnsi="Times New Roman" w:cs="Times New Roman"/>
          <w:sz w:val="24"/>
          <w:szCs w:val="24"/>
          <w:lang w:val="en-US"/>
        </w:rPr>
      </w:pPr>
      <w:proofErr w:type="gramStart"/>
      <w:r w:rsidRPr="00CE78A8">
        <w:rPr>
          <w:rFonts w:ascii="Times New Roman" w:eastAsia="Times New Roman" w:hAnsi="Times New Roman" w:cs="Times New Roman"/>
          <w:sz w:val="24"/>
          <w:szCs w:val="24"/>
          <w:lang w:val="en-US"/>
        </w:rPr>
        <w:t>1.Matematiksel</w:t>
      </w:r>
      <w:proofErr w:type="gramEnd"/>
      <w:r w:rsidRPr="00CE78A8">
        <w:rPr>
          <w:rFonts w:ascii="Times New Roman" w:eastAsia="Times New Roman" w:hAnsi="Times New Roman" w:cs="Times New Roman"/>
          <w:sz w:val="24"/>
          <w:szCs w:val="24"/>
          <w:lang w:val="en-US"/>
        </w:rPr>
        <w:t xml:space="preserve"> Temeller:Vektör uzayları ve Hilbert uzayı, Operatör kavramı, Özfonksiyon ve özdeğer kavramı. 2.Fiziksel Temeller: Klasik mekanik, Elektromagnetizma, Kuantum mekaniğinin doğmasına yol açan deneysel ve kuramsal buluşlar, Mekanik dalgalar, elektromagnetik dalgalar, de Bronglie dalgaları, Zamana bağlı ve zamandan bağımsız Schrödinger denklemleri. 3.Kuantum Mekaniksel Temeller: Kuantum mekaniğinin varsayımları, Serbest tanecik ve potansiyel problemleri, Sınırlı ötelenme hareketi: Kutudaki tanecik, Titreşim hareketi: Harmonik asilatör, Dönme hareketi:  Hidrojen atomu ve benzeri iyonların çözümü, Açısal momentum ve magnetik moment, Yaklaşık çözümler.</w:t>
      </w:r>
    </w:p>
    <w:p w:rsidR="00CE78A8" w:rsidRPr="00CE78A8" w:rsidRDefault="00CE78A8" w:rsidP="00CB1E3F">
      <w:pPr>
        <w:spacing w:after="120" w:line="240" w:lineRule="auto"/>
        <w:jc w:val="both"/>
        <w:rPr>
          <w:rFonts w:ascii="Times New Roman" w:eastAsia="Times New Roman" w:hAnsi="Times New Roman" w:cs="Times New Roman"/>
          <w:b/>
          <w:sz w:val="24"/>
          <w:szCs w:val="24"/>
          <w:lang w:val="en-US"/>
        </w:rPr>
      </w:pPr>
      <w:r w:rsidRPr="00CE78A8">
        <w:rPr>
          <w:rFonts w:ascii="Times New Roman" w:eastAsia="Times New Roman" w:hAnsi="Times New Roman" w:cs="Times New Roman"/>
          <w:b/>
          <w:sz w:val="24"/>
          <w:szCs w:val="24"/>
          <w:lang w:val="en-US"/>
        </w:rPr>
        <w:t>Topluma Hizmet Uygulamaları (1-4-3)</w:t>
      </w:r>
    </w:p>
    <w:p w:rsidR="00CE78A8" w:rsidRPr="00CE78A8" w:rsidRDefault="00CE78A8" w:rsidP="00CB1E3F">
      <w:pPr>
        <w:spacing w:after="120" w:line="240" w:lineRule="auto"/>
        <w:jc w:val="both"/>
        <w:rPr>
          <w:rFonts w:ascii="Times New Roman" w:eastAsia="Times New Roman" w:hAnsi="Times New Roman" w:cs="Times New Roman"/>
          <w:sz w:val="24"/>
          <w:szCs w:val="24"/>
          <w:lang w:val="en-US"/>
        </w:rPr>
      </w:pPr>
      <w:r w:rsidRPr="00CE78A8">
        <w:rPr>
          <w:rFonts w:ascii="Times New Roman" w:eastAsia="Times New Roman" w:hAnsi="Times New Roman" w:cs="Times New Roman"/>
          <w:sz w:val="24"/>
          <w:szCs w:val="24"/>
          <w:lang w:val="en-US"/>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Okul Deneyimi (1-4-3)</w:t>
      </w:r>
    </w:p>
    <w:p w:rsidR="00CE78A8" w:rsidRPr="00CE78A8" w:rsidRDefault="00CE78A8" w:rsidP="00CB1E3F">
      <w:pPr>
        <w:spacing w:after="120" w:line="240" w:lineRule="auto"/>
        <w:jc w:val="both"/>
        <w:rPr>
          <w:rFonts w:ascii="Times New Roman" w:hAnsi="Times New Roman" w:cs="Times New Roman"/>
          <w:sz w:val="24"/>
          <w:szCs w:val="24"/>
        </w:rPr>
      </w:pPr>
      <w:proofErr w:type="gramStart"/>
      <w:r w:rsidRPr="00CE78A8">
        <w:rPr>
          <w:rFonts w:ascii="Times New Roman" w:hAnsi="Times New Roman" w:cs="Times New Roman"/>
          <w:sz w:val="24"/>
          <w:szCs w:val="24"/>
        </w:rPr>
        <w:lastRenderedPageBreak/>
        <w:t>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portfolyo hazırlama.</w:t>
      </w:r>
      <w:proofErr w:type="gramEnd"/>
    </w:p>
    <w:p w:rsidR="00CE78A8" w:rsidRPr="00CE78A8" w:rsidRDefault="00CE78A8" w:rsidP="00CB1E3F">
      <w:pPr>
        <w:tabs>
          <w:tab w:val="left" w:pos="8335"/>
        </w:tabs>
        <w:spacing w:after="120" w:line="240" w:lineRule="auto"/>
        <w:jc w:val="both"/>
        <w:outlineLvl w:val="2"/>
        <w:rPr>
          <w:rFonts w:ascii="Times New Roman" w:hAnsi="Times New Roman" w:cs="Times New Roman"/>
          <w:b/>
          <w:sz w:val="24"/>
          <w:szCs w:val="24"/>
        </w:rPr>
      </w:pPr>
      <w:bookmarkStart w:id="8" w:name="_Toc296643701"/>
      <w:r w:rsidRPr="00CE78A8">
        <w:rPr>
          <w:rStyle w:val="Balk3Char"/>
          <w:rFonts w:ascii="Times New Roman" w:hAnsi="Times New Roman" w:cs="Times New Roman"/>
          <w:color w:val="auto"/>
          <w:sz w:val="24"/>
          <w:szCs w:val="24"/>
        </w:rPr>
        <w:t>Eğitimde Araştırma Yöntemleri (2-2-3)</w:t>
      </w:r>
      <w:bookmarkEnd w:id="8"/>
    </w:p>
    <w:p w:rsidR="00CE78A8" w:rsidRPr="00CE78A8" w:rsidRDefault="00CE78A8" w:rsidP="00CB1E3F">
      <w:pPr>
        <w:pStyle w:val="Default"/>
        <w:spacing w:after="120"/>
        <w:jc w:val="both"/>
        <w:rPr>
          <w:color w:val="auto"/>
        </w:rPr>
      </w:pPr>
      <w:r w:rsidRPr="00CE78A8">
        <w:rPr>
          <w:bCs/>
          <w:color w:val="auto"/>
          <w:lang w:val="it-IT"/>
        </w:rPr>
        <w:t>Bilim ve temel kavramlar (olgu, bilgi, mutlak, doğru, yanlış, evrensel bilgi v.b.), eğitimde b</w:t>
      </w:r>
      <w:r w:rsidRPr="00CE78A8">
        <w:rPr>
          <w:color w:val="auto"/>
        </w:rPr>
        <w:t>ilimsel araştırmanın yapısı, eğitimde bilimsel yöntemler ve araştırma desenleri, problem, araştırma modeli, evren ve örneklem, verilerin toplanması ve veri toplama yöntemleri (nicel ve nitel veri toplama teknikleri), verilerin kaydedilmesi, analizi, yorumlanması ve raporlaştırılması.</w:t>
      </w:r>
    </w:p>
    <w:p w:rsidR="00CE78A8" w:rsidRPr="00CE78A8" w:rsidRDefault="00CE78A8" w:rsidP="00CB1E3F">
      <w:pPr>
        <w:pStyle w:val="Default"/>
        <w:spacing w:after="120"/>
        <w:jc w:val="both"/>
        <w:rPr>
          <w:color w:val="auto"/>
        </w:rPr>
      </w:pPr>
      <w:r w:rsidRPr="00CE78A8">
        <w:rPr>
          <w:b/>
          <w:bCs/>
          <w:color w:val="auto"/>
        </w:rPr>
        <w:t xml:space="preserve">Program Geliştirme ve Öğretim (3-0-3) </w:t>
      </w:r>
    </w:p>
    <w:p w:rsidR="00CE78A8" w:rsidRPr="00CE78A8" w:rsidRDefault="00CE78A8" w:rsidP="00CB1E3F">
      <w:pPr>
        <w:pStyle w:val="Default"/>
        <w:spacing w:after="120"/>
        <w:jc w:val="both"/>
        <w:rPr>
          <w:rStyle w:val="Balk3Char"/>
          <w:b w:val="0"/>
          <w:bCs w:val="0"/>
          <w:color w:val="auto"/>
        </w:rPr>
      </w:pPr>
      <w:r w:rsidRPr="00CE78A8">
        <w:rPr>
          <w:color w:val="auto"/>
        </w:rPr>
        <w:t xml:space="preserve">Temel kavramlar, eğitimde program geliştirmenin kuramsal temelleri (tarihi, felsefi, psikolojik ve toplumsal temeller), eğitim programı tasarımı ve modeller, program geliştirme süreci (planlama, tasarı hazırlama, deneme-değerlendirme, programa süreklilik kazandırma). Öğretim ilkeleri, öğretimde planlı çalışmanın önemi ve yararları, öğretimin planlaması (ünitelendirilmiş yıllık plan, günlük plan ve etkinlik örnekleri), öğretim yöntem ve teknikleri, bunların uygulama ile ilişkilendirilmesi, eğitim ve öğretimde yeni yönelimler (etkin öğrenme, çoklu </w:t>
      </w:r>
      <w:proofErr w:type="gramStart"/>
      <w:r w:rsidRPr="00CE78A8">
        <w:rPr>
          <w:color w:val="auto"/>
        </w:rPr>
        <w:t>zeka</w:t>
      </w:r>
      <w:proofErr w:type="gramEnd"/>
      <w:r w:rsidRPr="00CE78A8">
        <w:rPr>
          <w:color w:val="auto"/>
        </w:rPr>
        <w:t>, yapılandırmacılık, yaşamboyu öğrenme, yaratıcı düşünme, vb.), öğretim hizmetinin niteliğini artırmada öğretmenin görev ve sorumlulukları.</w:t>
      </w:r>
    </w:p>
    <w:p w:rsidR="00CE78A8" w:rsidRPr="00CE78A8" w:rsidRDefault="00CE78A8" w:rsidP="00CB1E3F">
      <w:pPr>
        <w:spacing w:after="120" w:line="240" w:lineRule="auto"/>
        <w:jc w:val="both"/>
        <w:rPr>
          <w:rFonts w:ascii="Times New Roman" w:eastAsia="Times New Roman" w:hAnsi="Times New Roman" w:cs="Times New Roman"/>
          <w:b/>
          <w:sz w:val="24"/>
          <w:szCs w:val="24"/>
          <w:lang w:val="en-US"/>
        </w:rPr>
      </w:pPr>
    </w:p>
    <w:bookmarkEnd w:id="5"/>
    <w:bookmarkEnd w:id="6"/>
    <w:bookmarkEnd w:id="7"/>
    <w:p w:rsidR="00CE78A8" w:rsidRPr="00CE78A8" w:rsidRDefault="00CE78A8" w:rsidP="00CB1E3F">
      <w:pPr>
        <w:pStyle w:val="AralkYok"/>
        <w:spacing w:after="120"/>
        <w:jc w:val="both"/>
        <w:rPr>
          <w:rFonts w:ascii="Times New Roman" w:hAnsi="Times New Roman" w:cs="Times New Roman"/>
          <w:b/>
          <w:sz w:val="24"/>
          <w:szCs w:val="24"/>
          <w:u w:val="single"/>
        </w:rPr>
      </w:pPr>
      <w:r w:rsidRPr="00CE78A8">
        <w:rPr>
          <w:rFonts w:ascii="Times New Roman" w:hAnsi="Times New Roman" w:cs="Times New Roman"/>
          <w:b/>
          <w:sz w:val="24"/>
          <w:szCs w:val="24"/>
          <w:u w:val="single"/>
        </w:rPr>
        <w:t>VIII. YARIYIL</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r w:rsidRPr="00CE78A8">
        <w:rPr>
          <w:rFonts w:ascii="Times New Roman" w:eastAsia="Times New Roman" w:hAnsi="Times New Roman" w:cs="Times New Roman"/>
          <w:b/>
          <w:sz w:val="24"/>
          <w:szCs w:val="24"/>
          <w:lang w:val="de-DE"/>
        </w:rPr>
        <w:t>Biyokimya II (4-0-4)</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eastAsia="Times New Roman" w:hAnsi="Times New Roman" w:cs="Times New Roman"/>
          <w:sz w:val="24"/>
          <w:szCs w:val="24"/>
          <w:lang w:val="en-US"/>
        </w:rPr>
        <w:t>1.Hücre Yapısı ve Hücre Zarından Madde Taşınması (Transportu), 2.Metabolizmaya Giriş, 3.Karbonhidrat Metabolizması, 4.Biyolojik Oksidasyon, 5.Fotosentez, 6.Lipit Metabolizması, 7.Amino Asit Metabolizması, 8.Nükleotitlerin Biyosentezi, 9.Nükleik Asitlerin Biyosentezi, 10.Protein Biyosentezi</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r w:rsidRPr="00CE78A8">
        <w:rPr>
          <w:rFonts w:ascii="Times New Roman" w:hAnsi="Times New Roman" w:cs="Times New Roman"/>
          <w:b/>
          <w:sz w:val="24"/>
          <w:szCs w:val="24"/>
        </w:rPr>
        <w:t>Biyokimya Lab. (0-4-2)</w:t>
      </w:r>
    </w:p>
    <w:p w:rsidR="00CE78A8" w:rsidRPr="00CE78A8" w:rsidRDefault="00CE78A8" w:rsidP="00CB1E3F">
      <w:pPr>
        <w:pStyle w:val="AralkYok"/>
        <w:spacing w:after="120"/>
        <w:jc w:val="both"/>
        <w:rPr>
          <w:rFonts w:ascii="Times New Roman" w:eastAsia="Times New Roman" w:hAnsi="Times New Roman" w:cs="Times New Roman"/>
          <w:sz w:val="24"/>
          <w:szCs w:val="24"/>
          <w:lang w:val="en-US"/>
        </w:rPr>
      </w:pPr>
      <w:r w:rsidRPr="00CE78A8">
        <w:rPr>
          <w:rFonts w:ascii="Times New Roman" w:eastAsia="Times New Roman" w:hAnsi="Times New Roman" w:cs="Times New Roman"/>
          <w:sz w:val="24"/>
          <w:szCs w:val="24"/>
          <w:lang w:val="en-US"/>
        </w:rPr>
        <w:t>1.Osazon teşekkülü ile basit şekerlerin tanınması, 2.Nikotin, kafein, eugenol gibi ürünlerin izolasyonu, 3.Kan grubu testi, 4.Kandaki tuz oranı (NaCl), şeker tayini, 5.Basit şekerlerin kağıt kromatografisi ile ayrılması, 6.A.P.C. tabletlerinde aspirin tayini, 7. Sütte kazein tayini, 8.İdrarda kreatinin ve kreatine tayini, 9.İnce tabaka kramotografisi ile yağ analizi, 10.Vitaminler ve hormonlar, 11.Provitaminler ve hormonlar, 12.Taş Analizi, 13.İdrarda keton cisimlerinin aranması, 14.Proteinler (Proteinlerle ilgili testler)</w:t>
      </w:r>
    </w:p>
    <w:p w:rsidR="00CE78A8" w:rsidRPr="00CE78A8" w:rsidRDefault="00CE78A8" w:rsidP="00CB1E3F">
      <w:pPr>
        <w:pStyle w:val="AralkYok"/>
        <w:spacing w:after="120"/>
        <w:jc w:val="both"/>
        <w:rPr>
          <w:rFonts w:ascii="Times New Roman" w:hAnsi="Times New Roman" w:cs="Times New Roman"/>
          <w:b/>
          <w:sz w:val="24"/>
          <w:szCs w:val="24"/>
        </w:rPr>
      </w:pPr>
      <w:r w:rsidRPr="00CE78A8">
        <w:rPr>
          <w:rFonts w:ascii="Times New Roman" w:hAnsi="Times New Roman" w:cs="Times New Roman"/>
          <w:b/>
          <w:sz w:val="24"/>
          <w:szCs w:val="24"/>
        </w:rPr>
        <w:t>Öğretmenlik Uygulaması</w:t>
      </w:r>
      <w:r w:rsidRPr="00CE78A8">
        <w:rPr>
          <w:rFonts w:ascii="Times New Roman" w:hAnsi="Times New Roman" w:cs="Times New Roman"/>
          <w:b/>
          <w:sz w:val="24"/>
          <w:szCs w:val="24"/>
        </w:rPr>
        <w:tab/>
        <w:t>(2-6-5)</w:t>
      </w:r>
    </w:p>
    <w:p w:rsidR="00CE78A8" w:rsidRPr="00CE78A8" w:rsidRDefault="00CE78A8" w:rsidP="00CB1E3F">
      <w:pPr>
        <w:pStyle w:val="AralkYok"/>
        <w:spacing w:after="120"/>
        <w:jc w:val="both"/>
        <w:rPr>
          <w:rFonts w:ascii="Times New Roman" w:hAnsi="Times New Roman" w:cs="Times New Roman"/>
          <w:sz w:val="24"/>
          <w:szCs w:val="24"/>
        </w:rPr>
      </w:pPr>
      <w:r w:rsidRPr="00CE78A8">
        <w:rPr>
          <w:rFonts w:ascii="Times New Roman" w:hAnsi="Times New Roman" w:cs="Times New Roman"/>
          <w:sz w:val="24"/>
          <w:szCs w:val="24"/>
        </w:rPr>
        <w:t>Her hafta bir günlük plan hazırlama, hazırlanan planı uygulama, uygulamanın okuldaki öğretmen, öğretim elemanı ve uygulama öğrencisi tarafından değerlendirilmesi, değerlendirmeler doğrultusunda düzeltmelerin yapılması ve tekrar uygulama yapılması, portfolyo hazırlama.</w:t>
      </w:r>
    </w:p>
    <w:p w:rsidR="00CE78A8" w:rsidRPr="00CE78A8" w:rsidRDefault="00CE78A8" w:rsidP="00CB1E3F">
      <w:pPr>
        <w:pStyle w:val="Default"/>
        <w:spacing w:after="120"/>
        <w:jc w:val="both"/>
        <w:rPr>
          <w:color w:val="auto"/>
        </w:rPr>
      </w:pPr>
      <w:r w:rsidRPr="00CE78A8">
        <w:rPr>
          <w:b/>
          <w:bCs/>
          <w:color w:val="auto"/>
        </w:rPr>
        <w:t xml:space="preserve">Alan Eğitiminde Araştırma Projesi (2-2-3) </w:t>
      </w:r>
    </w:p>
    <w:p w:rsidR="00CE78A8" w:rsidRPr="00CE78A8" w:rsidRDefault="00CE78A8" w:rsidP="00CB1E3F">
      <w:pPr>
        <w:pStyle w:val="CM6"/>
        <w:spacing w:after="120"/>
        <w:jc w:val="both"/>
      </w:pPr>
      <w:r w:rsidRPr="00CE78A8">
        <w:t xml:space="preserve">Özel alanda seçilen bir konuda bilimsel araştırma projesi hazırlama, veri toplama, verileri analiz etme, değerlendirme, raporlaştırma ve projeyi sunma. </w:t>
      </w:r>
    </w:p>
    <w:p w:rsidR="00CE78A8" w:rsidRPr="00CE78A8" w:rsidRDefault="00CE78A8" w:rsidP="00CB1E3F">
      <w:pPr>
        <w:pStyle w:val="AralkYok"/>
        <w:spacing w:after="120"/>
        <w:jc w:val="both"/>
        <w:rPr>
          <w:rFonts w:ascii="Times New Roman" w:hAnsi="Times New Roman" w:cs="Times New Roman"/>
          <w:b/>
          <w:sz w:val="24"/>
          <w:szCs w:val="24"/>
        </w:rPr>
      </w:pPr>
      <w:bookmarkStart w:id="9" w:name="_Toc289850284"/>
      <w:bookmarkStart w:id="10" w:name="_Toc289850520"/>
      <w:bookmarkStart w:id="11" w:name="_Toc289850705"/>
      <w:bookmarkStart w:id="12" w:name="_Toc296643699"/>
      <w:r w:rsidRPr="00CE78A8">
        <w:rPr>
          <w:rFonts w:ascii="Times New Roman" w:hAnsi="Times New Roman" w:cs="Times New Roman"/>
          <w:b/>
          <w:sz w:val="24"/>
          <w:szCs w:val="24"/>
        </w:rPr>
        <w:t xml:space="preserve">Öğretim Teknolojileri ve Materyal Tasarımı </w:t>
      </w:r>
      <w:r w:rsidRPr="00CE78A8">
        <w:rPr>
          <w:rFonts w:ascii="Times New Roman" w:hAnsi="Times New Roman" w:cs="Times New Roman"/>
          <w:b/>
          <w:sz w:val="24"/>
          <w:szCs w:val="24"/>
        </w:rPr>
        <w:tab/>
        <w:t>(2-2-3)</w:t>
      </w:r>
    </w:p>
    <w:p w:rsidR="00CE78A8" w:rsidRPr="00CE78A8" w:rsidRDefault="00CE78A8" w:rsidP="00CB1E3F">
      <w:pPr>
        <w:spacing w:after="120" w:line="240" w:lineRule="auto"/>
        <w:jc w:val="both"/>
        <w:rPr>
          <w:rFonts w:ascii="Times New Roman" w:hAnsi="Times New Roman" w:cs="Times New Roman"/>
          <w:sz w:val="24"/>
          <w:szCs w:val="24"/>
        </w:rPr>
      </w:pPr>
      <w:r w:rsidRPr="00CE78A8">
        <w:rPr>
          <w:rFonts w:ascii="Times New Roman" w:hAnsi="Times New Roman" w:cs="Times New Roman"/>
          <w:sz w:val="24"/>
          <w:szCs w:val="24"/>
        </w:rPr>
        <w:t xml:space="preserve">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w:t>
      </w:r>
      <w:r w:rsidRPr="00CE78A8">
        <w:rPr>
          <w:rFonts w:ascii="Times New Roman" w:hAnsi="Times New Roman" w:cs="Times New Roman"/>
          <w:sz w:val="24"/>
          <w:szCs w:val="24"/>
        </w:rPr>
        <w:lastRenderedPageBreak/>
        <w:t>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w:t>
      </w:r>
    </w:p>
    <w:p w:rsidR="00CE78A8" w:rsidRPr="00CE78A8" w:rsidRDefault="00CE78A8" w:rsidP="00CB1E3F">
      <w:pPr>
        <w:spacing w:after="120" w:line="240" w:lineRule="auto"/>
        <w:jc w:val="both"/>
        <w:rPr>
          <w:rStyle w:val="Balk3Char"/>
          <w:rFonts w:ascii="Times New Roman" w:hAnsi="Times New Roman" w:cs="Times New Roman"/>
          <w:color w:val="auto"/>
          <w:sz w:val="24"/>
          <w:szCs w:val="24"/>
        </w:rPr>
      </w:pPr>
      <w:r w:rsidRPr="00CE78A8">
        <w:rPr>
          <w:rStyle w:val="Balk3Char"/>
          <w:rFonts w:ascii="Times New Roman" w:hAnsi="Times New Roman" w:cs="Times New Roman"/>
          <w:color w:val="auto"/>
          <w:sz w:val="24"/>
          <w:szCs w:val="24"/>
        </w:rPr>
        <w:t xml:space="preserve">Rehberlik </w:t>
      </w:r>
      <w:r w:rsidRPr="00CE78A8">
        <w:rPr>
          <w:rStyle w:val="Balk3Char"/>
          <w:rFonts w:ascii="Times New Roman" w:hAnsi="Times New Roman" w:cs="Times New Roman"/>
          <w:color w:val="auto"/>
          <w:sz w:val="24"/>
          <w:szCs w:val="24"/>
        </w:rPr>
        <w:tab/>
        <w:t>(3-0-3)</w:t>
      </w:r>
      <w:bookmarkEnd w:id="9"/>
      <w:bookmarkEnd w:id="10"/>
      <w:bookmarkEnd w:id="11"/>
      <w:bookmarkEnd w:id="12"/>
    </w:p>
    <w:p w:rsidR="00CE78A8" w:rsidRPr="00CE78A8" w:rsidRDefault="00CE78A8" w:rsidP="00CB1E3F">
      <w:pPr>
        <w:spacing w:after="120" w:line="240" w:lineRule="auto"/>
        <w:jc w:val="both"/>
        <w:rPr>
          <w:rFonts w:ascii="Times New Roman" w:hAnsi="Times New Roman" w:cs="Times New Roman"/>
          <w:sz w:val="24"/>
          <w:szCs w:val="24"/>
        </w:rPr>
      </w:pPr>
      <w:r w:rsidRPr="00CE78A8">
        <w:rPr>
          <w:rFonts w:ascii="Times New Roman" w:hAnsi="Times New Roman" w:cs="Times New Roman"/>
          <w:sz w:val="24"/>
          <w:szCs w:val="24"/>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sectPr w:rsidR="00CE78A8" w:rsidRPr="00CE78A8" w:rsidSect="00C86081">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 w:name="Arial-Bold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660DC"/>
    <w:multiLevelType w:val="hybridMultilevel"/>
    <w:tmpl w:val="64E41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de-DE" w:vendorID="64" w:dllVersion="131078" w:nlCheck="1" w:checkStyle="0"/>
  <w:proofState w:grammar="clean"/>
  <w:defaultTabStop w:val="708"/>
  <w:hyphenationZone w:val="425"/>
  <w:characterSpacingControl w:val="doNotCompress"/>
  <w:compat/>
  <w:rsids>
    <w:rsidRoot w:val="0009211C"/>
    <w:rsid w:val="00050741"/>
    <w:rsid w:val="00081DB4"/>
    <w:rsid w:val="0009211C"/>
    <w:rsid w:val="000A5D3A"/>
    <w:rsid w:val="00244083"/>
    <w:rsid w:val="00286EDF"/>
    <w:rsid w:val="003C4AFB"/>
    <w:rsid w:val="004170E9"/>
    <w:rsid w:val="00461AD3"/>
    <w:rsid w:val="004A71A5"/>
    <w:rsid w:val="00503EDD"/>
    <w:rsid w:val="005F79A2"/>
    <w:rsid w:val="0063141C"/>
    <w:rsid w:val="00663DE6"/>
    <w:rsid w:val="008001F5"/>
    <w:rsid w:val="008701B5"/>
    <w:rsid w:val="00921080"/>
    <w:rsid w:val="00A220FF"/>
    <w:rsid w:val="00B01D06"/>
    <w:rsid w:val="00BC2B06"/>
    <w:rsid w:val="00C86081"/>
    <w:rsid w:val="00CB1E3F"/>
    <w:rsid w:val="00CD7BAE"/>
    <w:rsid w:val="00CE78A8"/>
    <w:rsid w:val="00E128D9"/>
    <w:rsid w:val="00E90E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41"/>
    <w:pPr>
      <w:spacing w:after="200" w:line="276" w:lineRule="auto"/>
    </w:pPr>
    <w:rPr>
      <w:rFonts w:eastAsiaTheme="minorEastAsia"/>
      <w:lang w:eastAsia="tr-TR"/>
    </w:rPr>
  </w:style>
  <w:style w:type="paragraph" w:styleId="Balk3">
    <w:name w:val="heading 3"/>
    <w:basedOn w:val="Normal"/>
    <w:next w:val="Normal"/>
    <w:link w:val="Balk3Char"/>
    <w:unhideWhenUsed/>
    <w:qFormat/>
    <w:rsid w:val="00CE78A8"/>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0E8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90E8F"/>
    <w:rPr>
      <w:b/>
      <w:bCs/>
    </w:rPr>
  </w:style>
  <w:style w:type="table" w:styleId="TabloKlavuzu">
    <w:name w:val="Table Grid"/>
    <w:basedOn w:val="NormalTablo"/>
    <w:uiPriority w:val="59"/>
    <w:rsid w:val="0005074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03EDD"/>
    <w:pPr>
      <w:ind w:left="720"/>
      <w:contextualSpacing/>
    </w:pPr>
  </w:style>
  <w:style w:type="character" w:customStyle="1" w:styleId="Balk3Char">
    <w:name w:val="Başlık 3 Char"/>
    <w:basedOn w:val="VarsaylanParagrafYazTipi"/>
    <w:link w:val="Balk3"/>
    <w:rsid w:val="00CE78A8"/>
    <w:rPr>
      <w:rFonts w:asciiTheme="majorHAnsi" w:eastAsiaTheme="majorEastAsia" w:hAnsiTheme="majorHAnsi" w:cstheme="majorBidi"/>
      <w:b/>
      <w:bCs/>
      <w:color w:val="5B9BD5" w:themeColor="accent1"/>
      <w:lang w:eastAsia="tr-TR"/>
    </w:rPr>
  </w:style>
  <w:style w:type="paragraph" w:styleId="AralkYok">
    <w:name w:val="No Spacing"/>
    <w:uiPriority w:val="1"/>
    <w:qFormat/>
    <w:rsid w:val="00CE78A8"/>
    <w:pPr>
      <w:spacing w:after="0" w:line="240" w:lineRule="auto"/>
    </w:pPr>
    <w:rPr>
      <w:rFonts w:eastAsiaTheme="minorEastAsia"/>
      <w:lang w:eastAsia="tr-TR"/>
    </w:rPr>
  </w:style>
  <w:style w:type="character" w:customStyle="1" w:styleId="apple-style-span">
    <w:name w:val="apple-style-span"/>
    <w:basedOn w:val="VarsaylanParagrafYazTipi"/>
    <w:rsid w:val="00CE78A8"/>
  </w:style>
  <w:style w:type="character" w:customStyle="1" w:styleId="apple-converted-space">
    <w:name w:val="apple-converted-space"/>
    <w:basedOn w:val="VarsaylanParagrafYazTipi"/>
    <w:rsid w:val="00CE78A8"/>
  </w:style>
  <w:style w:type="paragraph" w:customStyle="1" w:styleId="Default">
    <w:name w:val="Default"/>
    <w:rsid w:val="00CE78A8"/>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6">
    <w:name w:val="CM6"/>
    <w:basedOn w:val="Default"/>
    <w:next w:val="Default"/>
    <w:uiPriority w:val="99"/>
    <w:rsid w:val="00CE78A8"/>
    <w:rPr>
      <w:color w:val="auto"/>
    </w:rPr>
  </w:style>
</w:styles>
</file>

<file path=word/webSettings.xml><?xml version="1.0" encoding="utf-8"?>
<w:webSettings xmlns:r="http://schemas.openxmlformats.org/officeDocument/2006/relationships" xmlns:w="http://schemas.openxmlformats.org/wordprocessingml/2006/main">
  <w:divs>
    <w:div w:id="9842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CA73-E975-41DD-AA93-B3A51CB8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4916</Words>
  <Characters>28025</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esin</cp:lastModifiedBy>
  <cp:revision>3</cp:revision>
  <dcterms:created xsi:type="dcterms:W3CDTF">2017-02-12T14:06:00Z</dcterms:created>
  <dcterms:modified xsi:type="dcterms:W3CDTF">2017-02-12T14:08:00Z</dcterms:modified>
</cp:coreProperties>
</file>